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5650E" w14:textId="3559E56F" w:rsidR="00C25261" w:rsidRPr="002270F3" w:rsidRDefault="00BC1E91" w:rsidP="00BC1E91">
      <w:pPr>
        <w:spacing w:afterLines="50" w:after="120" w:line="240" w:lineRule="auto"/>
        <w:rPr>
          <w:rFonts w:ascii="SimHei" w:eastAsia="SimHei" w:hAnsi="SimHei" w:cs="Arial"/>
          <w:szCs w:val="20"/>
          <w:lang w:eastAsia="zh-CN"/>
        </w:rPr>
      </w:pPr>
      <w:bookmarkStart w:id="0" w:name="_GoBack"/>
      <w:bookmarkEnd w:id="0"/>
      <w:r w:rsidRPr="002270F3">
        <w:rPr>
          <w:rFonts w:ascii="SimHei" w:eastAsia="SimHei" w:hAnsi="SimHei" w:cs="Arial" w:hint="eastAsia"/>
          <w:szCs w:val="20"/>
          <w:lang w:eastAsia="zh-CN"/>
        </w:rPr>
        <w:t>计划和预算委员会</w:t>
      </w:r>
    </w:p>
    <w:p w14:paraId="5CA2A054" w14:textId="6231244F" w:rsidR="00C25261" w:rsidRPr="002270F3" w:rsidRDefault="00BC1E91" w:rsidP="00BC1E91">
      <w:pPr>
        <w:spacing w:afterLines="50" w:after="120" w:line="240" w:lineRule="auto"/>
        <w:rPr>
          <w:rFonts w:ascii="SimHei" w:eastAsia="SimHei" w:hAnsi="SimHei" w:cs="Arial"/>
          <w:szCs w:val="20"/>
          <w:lang w:eastAsia="zh-CN"/>
        </w:rPr>
      </w:pPr>
      <w:r w:rsidRPr="002270F3">
        <w:rPr>
          <w:rFonts w:ascii="SimHei" w:eastAsia="SimHei" w:hAnsi="SimHei" w:cs="Arial" w:hint="eastAsia"/>
          <w:szCs w:val="20"/>
          <w:lang w:eastAsia="zh-CN"/>
        </w:rPr>
        <w:t>第二十届会议</w:t>
      </w:r>
    </w:p>
    <w:p w14:paraId="0AB91C86" w14:textId="44090013" w:rsidR="005A7FC8" w:rsidRPr="002270F3" w:rsidRDefault="00C25261" w:rsidP="00BC1E91">
      <w:pPr>
        <w:spacing w:afterLines="50" w:after="120" w:line="240" w:lineRule="auto"/>
        <w:rPr>
          <w:rFonts w:ascii="SimHei" w:eastAsia="SimHei" w:hAnsi="SimHei" w:cs="Arial"/>
          <w:sz w:val="24"/>
          <w:szCs w:val="24"/>
        </w:rPr>
      </w:pPr>
      <w:r w:rsidRPr="002270F3">
        <w:rPr>
          <w:rFonts w:ascii="SimHei" w:eastAsia="SimHei" w:hAnsi="SimHei" w:cs="Arial"/>
          <w:szCs w:val="20"/>
          <w:lang w:eastAsia="zh-CN"/>
        </w:rPr>
        <w:t>2013</w:t>
      </w:r>
      <w:r w:rsidR="00BC1E91" w:rsidRPr="002270F3">
        <w:rPr>
          <w:rFonts w:ascii="SimHei" w:eastAsia="SimHei" w:hAnsi="SimHei" w:cs="Arial" w:hint="eastAsia"/>
          <w:szCs w:val="20"/>
          <w:lang w:eastAsia="zh-CN"/>
        </w:rPr>
        <w:t>年7月8日至12日，日内瓦</w:t>
      </w:r>
    </w:p>
    <w:p w14:paraId="3A7CE17F" w14:textId="384ED9DF" w:rsidR="00EE2757" w:rsidRPr="00932320" w:rsidRDefault="00EE2757" w:rsidP="00BC1E91">
      <w:pPr>
        <w:spacing w:beforeLines="150" w:before="360" w:after="360" w:line="340" w:lineRule="atLeast"/>
        <w:jc w:val="center"/>
        <w:rPr>
          <w:rFonts w:ascii="SimHei" w:eastAsia="SimHei" w:hAnsi="SimHei" w:cs="Arial"/>
          <w:sz w:val="24"/>
          <w:szCs w:val="24"/>
        </w:rPr>
      </w:pPr>
      <w:r w:rsidRPr="00932320">
        <w:rPr>
          <w:rFonts w:ascii="SimHei" w:eastAsia="SimHei" w:hAnsi="SimHei" w:cs="Arial"/>
          <w:sz w:val="24"/>
          <w:szCs w:val="24"/>
        </w:rPr>
        <w:t>WIPO</w:t>
      </w:r>
      <w:r w:rsidR="00BC1E91" w:rsidRPr="00932320">
        <w:rPr>
          <w:rFonts w:ascii="SimHei" w:eastAsia="SimHei" w:hAnsi="SimHei" w:cs="Arial" w:hint="eastAsia"/>
          <w:sz w:val="24"/>
          <w:szCs w:val="24"/>
          <w:lang w:eastAsia="zh-CN"/>
        </w:rPr>
        <w:t>驻外办事处</w:t>
      </w:r>
    </w:p>
    <w:p w14:paraId="63E390F6" w14:textId="6FE2168F" w:rsidR="008B77AB" w:rsidRPr="00BC1E91" w:rsidRDefault="001F44DD" w:rsidP="001534E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1534E5">
        <w:rPr>
          <w:rFonts w:ascii="SimSun" w:eastAsia="SimSun" w:hAnsi="SimSun" w:cs="Arial"/>
          <w:sz w:val="24"/>
          <w:szCs w:val="24"/>
        </w:rPr>
        <w:t>1.</w:t>
      </w:r>
      <w:r w:rsidRPr="001F44DD">
        <w:rPr>
          <w:rFonts w:ascii="Arial" w:hAnsi="Arial" w:cs="Arial"/>
          <w:sz w:val="24"/>
          <w:szCs w:val="24"/>
        </w:rPr>
        <w:tab/>
      </w:r>
      <w:r w:rsidR="00BC1E91" w:rsidRPr="00BC1E91">
        <w:rPr>
          <w:rFonts w:ascii="SimSun" w:eastAsia="SimSun" w:hAnsi="SimSun" w:cs="Arial" w:hint="eastAsia"/>
          <w:sz w:val="21"/>
          <w:szCs w:val="21"/>
          <w:lang w:eastAsia="zh-CN"/>
        </w:rPr>
        <w:t>目前，</w:t>
      </w:r>
      <w:r w:rsidR="008B77AB" w:rsidRPr="00BC1E91">
        <w:rPr>
          <w:rFonts w:ascii="SimSun" w:eastAsia="SimSun" w:hAnsi="SimSun" w:cs="Arial"/>
          <w:sz w:val="21"/>
          <w:szCs w:val="21"/>
        </w:rPr>
        <w:t>WIPO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在以下地点设有驻外办事处：巴西</w:t>
      </w:r>
      <w:r w:rsidR="008B77AB" w:rsidRPr="00BC1E91">
        <w:rPr>
          <w:rFonts w:ascii="SimSun" w:eastAsia="SimSun" w:hAnsi="SimSun" w:cs="Arial"/>
          <w:sz w:val="21"/>
          <w:szCs w:val="21"/>
        </w:rPr>
        <w:t>(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里约热内卢</w:t>
      </w:r>
      <w:r w:rsidR="008B77AB" w:rsidRPr="00BC1E91">
        <w:rPr>
          <w:rFonts w:ascii="SimSun" w:eastAsia="SimSun" w:hAnsi="SimSun" w:cs="Arial"/>
          <w:sz w:val="21"/>
          <w:szCs w:val="21"/>
        </w:rPr>
        <w:t>)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、日本</w:t>
      </w:r>
      <w:r w:rsidR="008B77AB" w:rsidRPr="00BC1E91">
        <w:rPr>
          <w:rFonts w:ascii="SimSun" w:eastAsia="SimSun" w:hAnsi="SimSun" w:cs="Arial"/>
          <w:sz w:val="21"/>
          <w:szCs w:val="21"/>
        </w:rPr>
        <w:t>(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东京</w:t>
      </w:r>
      <w:r w:rsidR="008B77AB" w:rsidRPr="00BC1E91">
        <w:rPr>
          <w:rFonts w:ascii="SimSun" w:eastAsia="SimSun" w:hAnsi="SimSun" w:cs="Arial"/>
          <w:sz w:val="21"/>
          <w:szCs w:val="21"/>
        </w:rPr>
        <w:t>)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和新加坡</w:t>
      </w:r>
      <w:r w:rsidR="008B77AB" w:rsidRPr="00BC1E91">
        <w:rPr>
          <w:rFonts w:ascii="SimSun" w:eastAsia="SimSun" w:hAnsi="SimSun" w:cs="Arial"/>
          <w:sz w:val="21"/>
          <w:szCs w:val="21"/>
        </w:rPr>
        <w:t>(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新加坡</w:t>
      </w:r>
      <w:r w:rsidR="008B77AB" w:rsidRPr="00BC1E91">
        <w:rPr>
          <w:rFonts w:ascii="SimSun" w:eastAsia="SimSun" w:hAnsi="SimSun" w:cs="Arial"/>
          <w:sz w:val="21"/>
          <w:szCs w:val="21"/>
        </w:rPr>
        <w:t>)(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下称</w:t>
      </w:r>
      <w:r w:rsidR="008B77AB" w:rsidRPr="00BC1E91">
        <w:rPr>
          <w:rFonts w:ascii="SimSun" w:eastAsia="SimSun" w:hAnsi="SimSun" w:cs="Arial"/>
          <w:sz w:val="21"/>
          <w:szCs w:val="21"/>
        </w:rPr>
        <w:t>“WIPO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驻外办事处</w:t>
      </w:r>
      <w:r w:rsidR="00EE2757" w:rsidRPr="00BC1E91">
        <w:rPr>
          <w:rFonts w:ascii="SimSun" w:eastAsia="SimSun" w:hAnsi="SimSun" w:cs="Arial"/>
          <w:sz w:val="21"/>
          <w:szCs w:val="21"/>
        </w:rPr>
        <w:t>”)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  <w:r w:rsidR="00EE2757" w:rsidRPr="00BC1E91">
        <w:rPr>
          <w:rFonts w:ascii="SimSun" w:eastAsia="SimSun" w:hAnsi="SimSun" w:cs="Arial"/>
          <w:sz w:val="21"/>
          <w:szCs w:val="21"/>
        </w:rPr>
        <w:t>(WIPO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还在纽约联合国设有一个联络处，</w:t>
      </w:r>
      <w:r w:rsidR="002270F3">
        <w:rPr>
          <w:rFonts w:ascii="SimSun" w:eastAsia="SimSun" w:hAnsi="SimSun" w:cs="Arial" w:hint="eastAsia"/>
          <w:sz w:val="21"/>
          <w:szCs w:val="21"/>
          <w:lang w:eastAsia="zh-CN"/>
        </w:rPr>
        <w:t>但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不认为是一个驻外办事处。</w:t>
      </w:r>
      <w:r w:rsidR="008B77AB" w:rsidRPr="00BC1E91">
        <w:rPr>
          <w:rFonts w:ascii="SimSun" w:eastAsia="SimSun" w:hAnsi="SimSun" w:cs="Arial"/>
          <w:sz w:val="21"/>
          <w:szCs w:val="21"/>
        </w:rPr>
        <w:t>)</w:t>
      </w:r>
    </w:p>
    <w:p w14:paraId="2C3D26AD" w14:textId="40CD0C91" w:rsidR="00F75F0E" w:rsidRPr="00BC1E91" w:rsidRDefault="001F44DD" w:rsidP="001534E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BC1E91">
        <w:rPr>
          <w:rFonts w:ascii="SimSun" w:eastAsia="SimSun" w:hAnsi="SimSun" w:cs="Arial"/>
          <w:sz w:val="21"/>
          <w:szCs w:val="21"/>
        </w:rPr>
        <w:t>2.</w:t>
      </w:r>
      <w:r w:rsidRPr="00BC1E91">
        <w:rPr>
          <w:rFonts w:ascii="SimSun" w:eastAsia="SimSun" w:hAnsi="SimSun" w:cs="Arial"/>
          <w:sz w:val="21"/>
          <w:szCs w:val="21"/>
        </w:rPr>
        <w:tab/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在</w:t>
      </w:r>
      <w:r w:rsidR="00D5155E" w:rsidRPr="00BC1E91">
        <w:rPr>
          <w:rFonts w:ascii="SimSun" w:eastAsia="SimSun" w:hAnsi="SimSun" w:cs="Arial"/>
          <w:sz w:val="21"/>
          <w:szCs w:val="21"/>
        </w:rPr>
        <w:t>2014/</w:t>
      </w:r>
      <w:r w:rsidR="00EE2757" w:rsidRPr="00BC1E91">
        <w:rPr>
          <w:rFonts w:ascii="SimSun" w:eastAsia="SimSun" w:hAnsi="SimSun" w:cs="Arial"/>
          <w:sz w:val="21"/>
          <w:szCs w:val="21"/>
        </w:rPr>
        <w:t>2015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两年期计划和预算草案中，建议设立五个新的驻外办事处</w:t>
      </w:r>
      <w:r w:rsidR="002270F3">
        <w:rPr>
          <w:rFonts w:ascii="SimSun" w:eastAsia="SimSun" w:hAnsi="SimSun" w:cs="Arial" w:hint="eastAsia"/>
          <w:sz w:val="21"/>
          <w:szCs w:val="21"/>
          <w:lang w:eastAsia="zh-CN"/>
        </w:rPr>
        <w:t>——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非洲两个</w:t>
      </w:r>
      <w:r w:rsidR="002270F3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BC1E91">
        <w:rPr>
          <w:rFonts w:ascii="SimSun" w:eastAsia="SimSun" w:hAnsi="SimSun" w:cs="Arial" w:hint="eastAsia"/>
          <w:sz w:val="21"/>
          <w:szCs w:val="21"/>
          <w:lang w:eastAsia="zh-CN"/>
        </w:rPr>
        <w:t>中国、俄罗斯联邦和美利坚合众国各一个。</w:t>
      </w:r>
    </w:p>
    <w:p w14:paraId="75221090" w14:textId="25ADF501" w:rsidR="00156B55" w:rsidRPr="00BC1E91" w:rsidRDefault="00BC1E91" w:rsidP="00BC1E91">
      <w:pPr>
        <w:spacing w:beforeLines="50" w:before="120" w:afterLines="50" w:after="120" w:line="340" w:lineRule="atLeast"/>
        <w:jc w:val="both"/>
        <w:rPr>
          <w:rFonts w:ascii="SimSun" w:eastAsia="SimSun" w:hAnsi="SimSun" w:cs="Arial"/>
          <w:sz w:val="21"/>
          <w:szCs w:val="21"/>
          <w:u w:val="single"/>
        </w:rPr>
      </w:pPr>
      <w:r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关于新</w:t>
      </w:r>
      <w:r w:rsidR="00123DBF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驻外办事处的问题和</w:t>
      </w:r>
      <w:r w:rsidR="00D522F3" w:rsidRPr="00BC1E91">
        <w:rPr>
          <w:rFonts w:ascii="SimSun" w:eastAsia="SimSun" w:hAnsi="SimSun" w:cs="Arial"/>
          <w:sz w:val="21"/>
          <w:szCs w:val="21"/>
          <w:u w:val="single"/>
        </w:rPr>
        <w:t>WIPO</w:t>
      </w:r>
      <w:r w:rsidR="00932320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秘书处的答复</w:t>
      </w:r>
    </w:p>
    <w:p w14:paraId="7F58963D" w14:textId="2383A4EE" w:rsidR="001F44DD" w:rsidRPr="00932320" w:rsidRDefault="00932320" w:rsidP="002270F3">
      <w:pPr>
        <w:spacing w:beforeLines="100" w:before="240" w:afterLines="100" w:after="24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932320">
        <w:rPr>
          <w:rFonts w:ascii="SimHei" w:eastAsia="SimHei" w:hAnsi="SimHei" w:cs="Arial" w:hint="eastAsia"/>
          <w:sz w:val="21"/>
          <w:szCs w:val="21"/>
          <w:lang w:eastAsia="zh-CN"/>
        </w:rPr>
        <w:t>驻外办事处执行哪些职能</w:t>
      </w:r>
      <w:r w:rsidR="0043294E" w:rsidRPr="00932320">
        <w:rPr>
          <w:rStyle w:val="FootnoteReference"/>
          <w:rFonts w:ascii="SimSun" w:eastAsia="SimSun" w:hAnsi="SimSun" w:cs="Arial"/>
          <w:sz w:val="21"/>
          <w:szCs w:val="21"/>
        </w:rPr>
        <w:footnoteReference w:id="1"/>
      </w:r>
      <w:r w:rsidR="002270F3">
        <w:rPr>
          <w:rFonts w:ascii="SimSun" w:eastAsia="SimSun" w:hAnsi="SimSun" w:cs="Arial"/>
          <w:sz w:val="21"/>
          <w:szCs w:val="21"/>
        </w:rPr>
        <w:t>？</w:t>
      </w:r>
    </w:p>
    <w:p w14:paraId="56F6B615" w14:textId="512FC990" w:rsidR="001F44DD" w:rsidRPr="005F09F5" w:rsidRDefault="001F44DD" w:rsidP="005F09F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5F09F5">
        <w:rPr>
          <w:rFonts w:ascii="SimSun" w:eastAsia="SimSun" w:hAnsi="SimSun" w:cs="Arial"/>
          <w:sz w:val="21"/>
          <w:szCs w:val="21"/>
        </w:rPr>
        <w:t>3.</w:t>
      </w:r>
      <w:r w:rsidRPr="005F09F5">
        <w:rPr>
          <w:rFonts w:ascii="SimSun" w:eastAsia="SimSun" w:hAnsi="SimSun" w:cs="Arial"/>
          <w:sz w:val="21"/>
          <w:szCs w:val="21"/>
        </w:rPr>
        <w:tab/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广泛的一致意见是，驻外办事处不应重复总部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开展</w:t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的工作，而应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开展</w:t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不能在总部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进行</w:t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的工作，或者在驻外办事处能够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取得</w:t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比总部更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好的效果或效率</w:t>
      </w:r>
      <w:r w:rsidR="00932320" w:rsidRPr="005F09F5">
        <w:rPr>
          <w:rFonts w:ascii="SimSun" w:eastAsia="SimSun" w:hAnsi="SimSun" w:cs="Arial" w:hint="eastAsia"/>
          <w:sz w:val="21"/>
          <w:szCs w:val="21"/>
          <w:lang w:eastAsia="zh-CN"/>
        </w:rPr>
        <w:t>的工作。</w:t>
      </w:r>
    </w:p>
    <w:p w14:paraId="1CD2A02F" w14:textId="1089D42A" w:rsidR="004E077D" w:rsidRPr="00BC1E91" w:rsidRDefault="005F09F5" w:rsidP="005F09F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4．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有五项职能满足</w:t>
      </w:r>
      <w:r w:rsidR="00932320">
        <w:rPr>
          <w:rFonts w:ascii="SimSun" w:eastAsia="SimSun" w:hAnsi="SimSun" w:cs="Arial" w:hint="eastAsia"/>
          <w:sz w:val="21"/>
          <w:szCs w:val="21"/>
          <w:lang w:eastAsia="zh-CN"/>
        </w:rPr>
        <w:t>增值且不重复总部所开展工作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这一</w:t>
      </w:r>
      <w:r w:rsidR="00932320">
        <w:rPr>
          <w:rFonts w:ascii="SimSun" w:eastAsia="SimSun" w:hAnsi="SimSun" w:cs="Arial" w:hint="eastAsia"/>
          <w:sz w:val="21"/>
          <w:szCs w:val="21"/>
          <w:lang w:eastAsia="zh-CN"/>
        </w:rPr>
        <w:t>标准。</w:t>
      </w:r>
    </w:p>
    <w:p w14:paraId="03489830" w14:textId="3E2A26C0" w:rsidR="003D3F9C" w:rsidRPr="00BC1E91" w:rsidRDefault="005F09F5" w:rsidP="005F09F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5．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="00932320">
        <w:rPr>
          <w:rFonts w:ascii="SimSun" w:eastAsia="SimSun" w:hAnsi="SimSun" w:cs="Arial" w:hint="eastAsia"/>
          <w:sz w:val="21"/>
          <w:szCs w:val="21"/>
          <w:lang w:eastAsia="zh-CN"/>
        </w:rPr>
        <w:t>第一项职能是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为</w:t>
      </w:r>
      <w:r w:rsidR="001F44DD" w:rsidRPr="00BC1E91">
        <w:rPr>
          <w:rFonts w:ascii="SimSun" w:eastAsia="SimSun" w:hAnsi="SimSun" w:cs="Arial"/>
          <w:sz w:val="21"/>
          <w:szCs w:val="21"/>
        </w:rPr>
        <w:t>WIPO</w:t>
      </w:r>
      <w:r w:rsidR="00932320">
        <w:rPr>
          <w:rFonts w:ascii="SimSun" w:eastAsia="SimSun" w:hAnsi="SimSun" w:cs="Arial" w:hint="eastAsia"/>
          <w:sz w:val="21"/>
          <w:szCs w:val="21"/>
          <w:lang w:eastAsia="zh-CN"/>
        </w:rPr>
        <w:t>各项全球知识产权体系</w:t>
      </w:r>
      <w:r w:rsidR="001F44DD" w:rsidRPr="00BC1E91">
        <w:rPr>
          <w:rFonts w:ascii="SimSun" w:eastAsia="SimSun" w:hAnsi="SimSun" w:cs="Arial"/>
          <w:sz w:val="21"/>
          <w:szCs w:val="21"/>
        </w:rPr>
        <w:t>(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专利合作条约</w:t>
      </w:r>
      <w:r w:rsidR="001F44DD" w:rsidRPr="00BC1E91">
        <w:rPr>
          <w:rFonts w:ascii="SimSun" w:eastAsia="SimSun" w:hAnsi="SimSun" w:cs="Arial"/>
          <w:sz w:val="21"/>
          <w:szCs w:val="21"/>
        </w:rPr>
        <w:t>(PCT)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、商标马德里体系、工业品外观设计海牙体系和</w:t>
      </w:r>
      <w:r w:rsidR="001F44DD" w:rsidRPr="00BC1E91">
        <w:rPr>
          <w:rFonts w:ascii="SimSun" w:eastAsia="SimSun" w:hAnsi="SimSun" w:cs="Arial"/>
          <w:sz w:val="21"/>
          <w:szCs w:val="21"/>
        </w:rPr>
        <w:t>WIPO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仲裁与调解中心</w:t>
      </w:r>
      <w:r w:rsidR="004E077D" w:rsidRPr="00BC1E91">
        <w:rPr>
          <w:rFonts w:ascii="SimSun" w:eastAsia="SimSun" w:hAnsi="SimSun" w:cs="Arial"/>
          <w:sz w:val="21"/>
          <w:szCs w:val="21"/>
        </w:rPr>
        <w:t>)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提供当地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支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助服务。</w:t>
      </w:r>
      <w:r w:rsidR="004E077D" w:rsidRPr="00BC1E91">
        <w:rPr>
          <w:rFonts w:ascii="SimSun" w:eastAsia="SimSun" w:hAnsi="SimSun" w:cs="Arial"/>
          <w:sz w:val="21"/>
          <w:szCs w:val="21"/>
        </w:rPr>
        <w:t>WIPO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收入有95%来自各个全球知识产权体系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收取的服务费</w:t>
      </w:r>
      <w:r w:rsidR="001534E5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14:paraId="4CCEB223" w14:textId="023C07BD" w:rsidR="004E077D" w:rsidRPr="00BC1E91" w:rsidRDefault="005F09F5" w:rsidP="005F09F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6．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对</w:t>
      </w:r>
      <w:r w:rsidR="001F44DD" w:rsidRPr="00BC1E91">
        <w:rPr>
          <w:rFonts w:ascii="SimSun" w:eastAsia="SimSun" w:hAnsi="SimSun" w:cs="Arial"/>
          <w:sz w:val="21"/>
          <w:szCs w:val="21"/>
          <w:lang w:eastAsia="zh-CN"/>
        </w:rPr>
        <w:t>WIPO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全球知识产权体系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需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求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来自世界各地。对于占本组织收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75%的</w:t>
      </w:r>
      <w:r w:rsidR="001F44DD" w:rsidRPr="00BC1E91">
        <w:rPr>
          <w:rFonts w:ascii="SimSun" w:eastAsia="SimSun" w:hAnsi="SimSun" w:cs="Arial"/>
          <w:sz w:val="21"/>
          <w:szCs w:val="21"/>
        </w:rPr>
        <w:t>PCT</w:t>
      </w:r>
      <w:r w:rsidR="00A4275C">
        <w:rPr>
          <w:rFonts w:ascii="SimSun" w:eastAsia="SimSun" w:hAnsi="SimSun" w:cs="Arial"/>
          <w:sz w:val="21"/>
          <w:szCs w:val="21"/>
        </w:rPr>
        <w:t>，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约30%的需求来自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南北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美洲，39%以上来自亚洲。换言之，三分之二以上的需求所来自的申请人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，在其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开展业务的时区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工作时间主要是在日内瓦的夜间，或者日内瓦时间下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班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以后。</w:t>
      </w:r>
    </w:p>
    <w:p w14:paraId="29CA1B01" w14:textId="52AFD0BF" w:rsidR="003D3F9C" w:rsidRPr="005F09F5" w:rsidRDefault="005F09F5" w:rsidP="005F09F5">
      <w:pPr>
        <w:tabs>
          <w:tab w:val="left" w:pos="456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7．</w:t>
      </w:r>
      <w:r>
        <w:rPr>
          <w:rFonts w:ascii="SimSun" w:eastAsia="SimSun" w:hAnsi="SimSun" w:cs="Arial"/>
          <w:sz w:val="21"/>
          <w:szCs w:val="21"/>
          <w:lang w:eastAsia="zh-CN"/>
        </w:rPr>
        <w:tab/>
        <w:t>WIPO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在各个全球知识产权体系中提供的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一项基本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服务是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对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体系用户的信息和辅助服务。例如，</w:t>
      </w:r>
      <w:r w:rsidR="001F44DD" w:rsidRPr="005F09F5">
        <w:rPr>
          <w:rFonts w:ascii="SimSun" w:eastAsia="SimSun" w:hAnsi="SimSun" w:cs="Arial"/>
          <w:sz w:val="21"/>
          <w:szCs w:val="21"/>
        </w:rPr>
        <w:t>PCT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和马德里体系的咨询电话</w:t>
      </w:r>
      <w:r w:rsidR="001F44DD" w:rsidRPr="005F09F5">
        <w:rPr>
          <w:rFonts w:ascii="SimSun" w:eastAsia="SimSun" w:hAnsi="SimSun" w:cs="Arial"/>
          <w:sz w:val="21"/>
          <w:szCs w:val="21"/>
        </w:rPr>
        <w:t>(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直接服务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咨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询线路</w:t>
      </w:r>
      <w:r w:rsidR="001F44DD" w:rsidRPr="005F09F5">
        <w:rPr>
          <w:rFonts w:ascii="SimSun" w:eastAsia="SimSun" w:hAnsi="SimSun" w:cs="Arial"/>
          <w:sz w:val="21"/>
          <w:szCs w:val="21"/>
        </w:rPr>
        <w:t>)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方面</w:t>
      </w:r>
      <w:r w:rsidR="00A4275C">
        <w:rPr>
          <w:rFonts w:ascii="SimSun" w:eastAsia="SimSun" w:hAnsi="SimSun" w:cs="Arial"/>
          <w:sz w:val="21"/>
          <w:szCs w:val="21"/>
        </w:rPr>
        <w:t>，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本组织每月收到约</w:t>
      </w:r>
      <w:r w:rsidR="001F44DD" w:rsidRPr="005F09F5">
        <w:rPr>
          <w:rFonts w:ascii="SimSun" w:eastAsia="SimSun" w:hAnsi="SimSun" w:cs="Arial"/>
          <w:sz w:val="21"/>
          <w:szCs w:val="21"/>
        </w:rPr>
        <w:t>5,000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次呼叫，每天约</w:t>
      </w:r>
      <w:r w:rsidR="001F44DD" w:rsidRPr="005F09F5">
        <w:rPr>
          <w:rFonts w:ascii="SimSun" w:eastAsia="SimSun" w:hAnsi="SimSun" w:cs="Arial"/>
          <w:sz w:val="21"/>
          <w:szCs w:val="21"/>
        </w:rPr>
        <w:t>1,000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封电子邮件。</w:t>
      </w:r>
      <w:r w:rsidR="001F44DD" w:rsidRPr="005F09F5">
        <w:rPr>
          <w:rFonts w:ascii="SimSun" w:eastAsia="SimSun" w:hAnsi="SimSun" w:cs="Arial"/>
          <w:sz w:val="21"/>
          <w:szCs w:val="21"/>
        </w:rPr>
        <w:t>PCT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方面，约</w:t>
      </w:r>
      <w:r w:rsidR="001F44DD" w:rsidRPr="005F09F5">
        <w:rPr>
          <w:rFonts w:ascii="SimSun" w:eastAsia="SimSun" w:hAnsi="SimSun" w:cs="Arial"/>
          <w:sz w:val="21"/>
          <w:szCs w:val="21"/>
        </w:rPr>
        <w:t>38.4%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的呼叫来自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南北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美洲，约</w:t>
      </w:r>
      <w:r w:rsidR="001F44DD" w:rsidRPr="005F09F5">
        <w:rPr>
          <w:rFonts w:ascii="SimSun" w:eastAsia="SimSun" w:hAnsi="SimSun" w:cs="Arial"/>
          <w:sz w:val="21"/>
          <w:szCs w:val="21"/>
        </w:rPr>
        <w:t>27%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的呼叫来自亚洲。在相关时区并以当地语言为本组织全球知识产权体系提供支持方面，驻外办事处可以提供一种不可或缺的服务。</w:t>
      </w:r>
    </w:p>
    <w:p w14:paraId="4709E66B" w14:textId="75FCDB0F" w:rsidR="00851774" w:rsidRPr="005F09F5" w:rsidRDefault="005F09F5" w:rsidP="005F09F5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8．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第二项职能是向</w:t>
      </w:r>
      <w:r w:rsidR="003D3F9C" w:rsidRPr="005F09F5">
        <w:rPr>
          <w:rFonts w:ascii="SimSun" w:eastAsia="SimSun" w:hAnsi="SimSun" w:cs="Arial"/>
          <w:sz w:val="21"/>
          <w:szCs w:val="21"/>
        </w:rPr>
        <w:t>WIPO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总客服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网络提供支持。本组织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每周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收到成员国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知识产权局及其他机构和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普通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公众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数千次呼叫，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问题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涉及知识产权和一般性工作计划。2012年6月，利用现有的里约热内卢、新加坡和东京驻外办事处，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加上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纽约联络处，建立了一个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处理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这些呼叫的全球性应答网络。如果在日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lastRenderedPageBreak/>
        <w:t>内瓦下班时间呼叫</w:t>
      </w:r>
      <w:r w:rsidR="003D3F9C" w:rsidRPr="005F09F5">
        <w:rPr>
          <w:rFonts w:ascii="SimSun" w:eastAsia="SimSun" w:hAnsi="SimSun" w:cs="Arial"/>
          <w:sz w:val="21"/>
          <w:szCs w:val="21"/>
        </w:rPr>
        <w:t>WIPO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总机，将根据时间自动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由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现有的一个驻外办事处接收和应答。在实施后的很短时间内，这项新的服务已被证明是本组织服务一个非常有价值的补充。</w:t>
      </w:r>
    </w:p>
    <w:p w14:paraId="2A7DC7DB" w14:textId="13D337F7" w:rsidR="0051740E" w:rsidRPr="005F09F5" w:rsidRDefault="005F09F5" w:rsidP="005F09F5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9．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第三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项</w:t>
      </w:r>
      <w:r w:rsidR="00870552" w:rsidRPr="005F09F5">
        <w:rPr>
          <w:rFonts w:ascii="SimSun" w:eastAsia="SimSun" w:hAnsi="SimSun" w:cs="Arial"/>
          <w:sz w:val="21"/>
          <w:szCs w:val="21"/>
        </w:rPr>
        <w:t>(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拟议的</w:t>
      </w:r>
      <w:r w:rsidR="00870552" w:rsidRPr="005F09F5">
        <w:rPr>
          <w:rFonts w:ascii="SimSun" w:eastAsia="SimSun" w:hAnsi="SimSun" w:cs="Arial"/>
          <w:sz w:val="21"/>
          <w:szCs w:val="21"/>
        </w:rPr>
        <w:t>)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职能是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出于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信息安全、业务连续性、灾后恢复和负载分担等目的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为本组织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的各种信息技术系统、平台和数据库开展镜像站点的管理。本组织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提供的所有服务均对信息技术系统有很强的依赖。各个全球知识产权体系下的申请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，多数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是借助基于互联网的系统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来</w:t>
      </w:r>
      <w:r w:rsidR="00B826E5">
        <w:rPr>
          <w:rFonts w:ascii="SimSun" w:eastAsia="SimSun" w:hAnsi="SimSun" w:cs="Arial" w:hint="eastAsia"/>
          <w:sz w:val="21"/>
          <w:szCs w:val="21"/>
          <w:lang w:eastAsia="zh-CN"/>
        </w:rPr>
        <w:t>接收和处理的。随着本组织对在线信息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技术平台和系统的依赖越来越强，知识产权在公众中的影响也越来越大，从而放大了本组织信息技术系统遭受网络攻击的脆弱性。例如，过去一年，</w:t>
      </w:r>
      <w:r w:rsidR="001F44DD" w:rsidRPr="005F09F5">
        <w:rPr>
          <w:rFonts w:ascii="SimSun" w:eastAsia="SimSun" w:hAnsi="SimSun" w:cs="Arial"/>
          <w:sz w:val="21"/>
          <w:szCs w:val="21"/>
        </w:rPr>
        <w:t>“Anonymous”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团体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为对各种知识产权政策或倡议表示抗议，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对成员国机构的网站展开了多次</w:t>
      </w:r>
      <w:r w:rsidR="001F44DD" w:rsidRPr="005F09F5">
        <w:rPr>
          <w:rFonts w:ascii="SimSun" w:eastAsia="SimSun" w:hAnsi="SimSun" w:cs="Arial"/>
          <w:sz w:val="21"/>
          <w:szCs w:val="21"/>
        </w:rPr>
        <w:t>DDOS(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分布</w:t>
      </w:r>
      <w:r w:rsidR="00A4275C">
        <w:rPr>
          <w:rFonts w:ascii="SimSun" w:eastAsia="SimSun" w:hAnsi="SimSun" w:cs="Arial" w:hint="eastAsia"/>
          <w:sz w:val="21"/>
          <w:szCs w:val="21"/>
          <w:lang w:eastAsia="zh-CN"/>
        </w:rPr>
        <w:t>式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拒绝服务</w:t>
      </w:r>
      <w:r w:rsidR="001F44DD" w:rsidRPr="005F09F5">
        <w:rPr>
          <w:rFonts w:ascii="SimSun" w:eastAsia="SimSun" w:hAnsi="SimSun" w:cs="Arial"/>
          <w:sz w:val="21"/>
          <w:szCs w:val="21"/>
        </w:rPr>
        <w:t>)</w:t>
      </w:r>
      <w:r w:rsidR="00C470EC">
        <w:rPr>
          <w:rFonts w:ascii="SimSun" w:eastAsia="SimSun" w:hAnsi="SimSun" w:cs="Arial" w:hint="eastAsia"/>
          <w:sz w:val="21"/>
          <w:szCs w:val="21"/>
          <w:lang w:eastAsia="zh-CN"/>
        </w:rPr>
        <w:t>攻击</w:t>
      </w:r>
      <w:r w:rsidR="009F61B9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14:paraId="128376E4" w14:textId="47D92D04" w:rsidR="0051740E" w:rsidRDefault="009F61B9" w:rsidP="009F61B9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10．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="007E3C02">
        <w:rPr>
          <w:rFonts w:ascii="SimSun" w:eastAsia="SimSun" w:hAnsi="SimSun" w:cs="Arial" w:hint="eastAsia"/>
          <w:sz w:val="21"/>
          <w:szCs w:val="21"/>
          <w:lang w:eastAsia="zh-CN"/>
        </w:rPr>
        <w:t>如果以有战略性的方式建立数量有限的镜像站点，通过驻外办事处加以管理或监督，那么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本组织信息技术平台和系统的安全，为之提供业务连续性的能力，从灾难中恢复的能力，以及向世界各地用户提供均衡响应时间的能力，将得到极大增强。</w:t>
      </w:r>
    </w:p>
    <w:p w14:paraId="0406B0D4" w14:textId="60A6DD8A" w:rsidR="007624D0" w:rsidRPr="007624D0" w:rsidRDefault="007624D0" w:rsidP="007624D0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11</w:t>
      </w:r>
      <w:r>
        <w:rPr>
          <w:rFonts w:ascii="SimSun" w:eastAsia="SimSun" w:hAnsi="SimSun" w:cs="Arial"/>
          <w:sz w:val="21"/>
          <w:szCs w:val="21"/>
          <w:lang w:eastAsia="zh-CN"/>
        </w:rPr>
        <w:t>.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第四</w:t>
      </w:r>
      <w:r w:rsidR="00074DBB">
        <w:rPr>
          <w:rFonts w:ascii="SimSun" w:eastAsia="SimSun" w:hAnsi="SimSun" w:cs="Arial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职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能是提供技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支持，涉及本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的全球基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础设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施部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管理的各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援助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其中包括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局落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自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化系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统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，有关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目已在</w:t>
      </w:r>
      <w:r w:rsidRPr="007624D0">
        <w:rPr>
          <w:rFonts w:ascii="SimSun" w:eastAsia="SimSun" w:hAnsi="SimSun" w:cs="Arial"/>
          <w:sz w:val="21"/>
          <w:szCs w:val="21"/>
          <w:lang w:eastAsia="zh-CN"/>
        </w:rPr>
        <w:t>80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多个国家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施；建立技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="007E3C02">
        <w:rPr>
          <w:rFonts w:ascii="SimSun" w:eastAsia="SimSun" w:hAnsi="SimSun" w:cs="SimSun" w:hint="eastAsia"/>
          <w:sz w:val="21"/>
          <w:szCs w:val="21"/>
          <w:lang w:eastAsia="zh-CN"/>
        </w:rPr>
        <w:t>与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创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新支持中心</w:t>
      </w:r>
      <w:r w:rsidRPr="007624D0">
        <w:rPr>
          <w:rFonts w:ascii="SimSun" w:eastAsia="SimSun" w:hAnsi="SimSun" w:cs="Arial"/>
          <w:sz w:val="21"/>
          <w:szCs w:val="21"/>
        </w:rPr>
        <w:t>(TISC)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，向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展中国家的知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局、大学、研究机构提供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利信息和其他科技信息；以及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集体</w:t>
      </w:r>
      <w:r w:rsidR="00074DBB">
        <w:rPr>
          <w:rFonts w:ascii="SimSun" w:eastAsia="SimSun" w:hAnsi="SimSun" w:cs="MS Mincho" w:hint="eastAsia"/>
          <w:sz w:val="21"/>
          <w:szCs w:val="21"/>
          <w:lang w:eastAsia="zh-CN"/>
        </w:rPr>
        <w:t>管理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="007E3C02">
        <w:rPr>
          <w:rFonts w:ascii="SimSun" w:eastAsia="SimSun" w:hAnsi="SimSun" w:cs="SimSun" w:hint="eastAsia"/>
          <w:sz w:val="21"/>
          <w:szCs w:val="21"/>
          <w:lang w:eastAsia="zh-CN"/>
        </w:rPr>
        <w:t>信息技术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统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，支持版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管理。目前，各国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对这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些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划及其他同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类计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生了大量需求，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超出了提供能力，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因此要求提供大量的技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支持服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由</w:t>
      </w:r>
      <w:r w:rsidR="00074DBB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074DBB">
        <w:rPr>
          <w:rFonts w:ascii="SimSun" w:eastAsia="SimSun" w:hAnsi="SimSun" w:cs="SimSun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7E3C02">
        <w:rPr>
          <w:rFonts w:ascii="SimSun" w:eastAsia="SimSun" w:hAnsi="SimSun" w:cs="SimSun" w:hint="eastAsia"/>
          <w:sz w:val="21"/>
          <w:szCs w:val="21"/>
          <w:lang w:eastAsia="zh-CN"/>
        </w:rPr>
        <w:t>配备的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家开展工作，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与从总部派遣专家相比，可能是最有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成效的方式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14:paraId="7BB7ED6B" w14:textId="5F8535F4" w:rsidR="007624D0" w:rsidRPr="007624D0" w:rsidRDefault="007624D0" w:rsidP="007624D0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Arial"/>
          <w:sz w:val="21"/>
          <w:szCs w:val="21"/>
          <w:lang w:eastAsia="zh-CN"/>
        </w:rPr>
        <w:t>12.</w:t>
      </w:r>
      <w:r>
        <w:rPr>
          <w:rFonts w:ascii="SimSun" w:eastAsia="SimSun" w:hAnsi="SimSun" w:cs="Arial"/>
          <w:sz w:val="21"/>
          <w:szCs w:val="21"/>
          <w:lang w:eastAsia="zh-CN"/>
        </w:rPr>
        <w:tab/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最后一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项职</w:t>
      </w:r>
      <w:r w:rsidR="007E3C02">
        <w:rPr>
          <w:rFonts w:ascii="SimSun" w:eastAsia="SimSun" w:hAnsi="SimSun" w:cs="SimSun" w:hint="eastAsia"/>
          <w:sz w:val="21"/>
          <w:szCs w:val="21"/>
          <w:lang w:eastAsia="zh-CN"/>
        </w:rPr>
        <w:t>能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涉及一般</w:t>
      </w:r>
      <w:r w:rsidR="00074DBB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能力建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和前段所述活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之外的其他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发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展合作活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。能力建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涉列广泛，包括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行会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、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举办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训讲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座、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现场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Pr="007624D0">
        <w:rPr>
          <w:rFonts w:ascii="SimSun" w:eastAsia="SimSun" w:hAnsi="SimSun" w:cs="Arial"/>
          <w:sz w:val="21"/>
          <w:szCs w:val="21"/>
        </w:rPr>
        <w:t>(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例如，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为专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利或商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标审查员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开展培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，或者开展有关技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数据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相关技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源的培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Pr="007624D0">
        <w:rPr>
          <w:rFonts w:ascii="SimSun" w:eastAsia="SimSun" w:hAnsi="SimSun" w:cs="Arial"/>
          <w:sz w:val="21"/>
          <w:szCs w:val="21"/>
        </w:rPr>
        <w:t>)</w:t>
      </w:r>
      <w:r w:rsidRPr="007624D0">
        <w:rPr>
          <w:rFonts w:ascii="SimSun" w:eastAsia="SimSun" w:hAnsi="SimSun" w:cs="Arial" w:hint="eastAsia"/>
          <w:sz w:val="21"/>
          <w:szCs w:val="21"/>
          <w:lang w:eastAsia="zh-CN"/>
        </w:rPr>
        <w:t>、参加学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术计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程、考察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访问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，以及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利局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行培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训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而易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见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，通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="007E3C02">
        <w:rPr>
          <w:rFonts w:ascii="SimSun" w:eastAsia="SimSun" w:hAnsi="SimSun" w:cs="SimSun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本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组织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的部分能力建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可以减少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部官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的出行，从而可能使成本得到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节约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</w:p>
    <w:p w14:paraId="5A1C1F00" w14:textId="224D5EC9" w:rsidR="007624D0" w:rsidRPr="007624D0" w:rsidRDefault="007624D0" w:rsidP="007624D0">
      <w:pPr>
        <w:spacing w:beforeLines="100" w:before="240" w:afterLines="100" w:after="240" w:line="340" w:lineRule="atLeast"/>
        <w:jc w:val="both"/>
        <w:rPr>
          <w:rFonts w:ascii="SimHei" w:eastAsia="SimHei" w:hAnsi="SimHei" w:cs="SimSun"/>
          <w:sz w:val="21"/>
          <w:szCs w:val="21"/>
          <w:lang w:eastAsia="zh-CN"/>
        </w:rPr>
      </w:pP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现有</w:t>
      </w:r>
      <w:r w:rsidR="007E3C02">
        <w:rPr>
          <w:rFonts w:ascii="SimHei" w:eastAsia="SimHei" w:hAnsi="SimHei" w:cs="SimSun" w:hint="eastAsia"/>
          <w:sz w:val="21"/>
          <w:szCs w:val="21"/>
          <w:lang w:eastAsia="zh-CN"/>
        </w:rPr>
        <w:t>驻</w:t>
      </w: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外</w:t>
      </w:r>
      <w:r w:rsidR="007E3C02">
        <w:rPr>
          <w:rFonts w:ascii="SimHei" w:eastAsia="SimHei" w:hAnsi="SimHei" w:cs="SimSun" w:hint="eastAsia"/>
          <w:sz w:val="21"/>
          <w:szCs w:val="21"/>
          <w:lang w:eastAsia="zh-CN"/>
        </w:rPr>
        <w:t>办事</w:t>
      </w: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处运作</w:t>
      </w:r>
      <w:r w:rsidR="007E3C02">
        <w:rPr>
          <w:rFonts w:ascii="SimHei" w:eastAsia="SimHei" w:hAnsi="SimHei" w:cs="SimSun" w:hint="eastAsia"/>
          <w:sz w:val="21"/>
          <w:szCs w:val="21"/>
          <w:lang w:eastAsia="zh-CN"/>
        </w:rPr>
        <w:t>情况如何</w:t>
      </w: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？</w:t>
      </w:r>
    </w:p>
    <w:p w14:paraId="03DE29E1" w14:textId="4BAF0F43" w:rsidR="007624D0" w:rsidRPr="007624D0" w:rsidRDefault="007624D0" w:rsidP="007624D0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  <w:lang w:eastAsia="zh-CN"/>
        </w:rPr>
        <w:t>13.</w:t>
      </w:r>
      <w:r>
        <w:rPr>
          <w:rFonts w:ascii="SimSun" w:eastAsia="SimSun" w:hAnsi="SimSun" w:cs="SimSun"/>
          <w:sz w:val="21"/>
          <w:szCs w:val="21"/>
          <w:lang w:eastAsia="zh-CN"/>
        </w:rPr>
        <w:tab/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去的一年中落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了一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改善服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、加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强现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有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作用的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。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每个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均具体指派了工作重点，相关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划正在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生良好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结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果：</w:t>
      </w:r>
    </w:p>
    <w:p w14:paraId="05C8E5A9" w14:textId="2F835C04" w:rsidR="007624D0" w:rsidRPr="007624D0" w:rsidRDefault="007624D0" w:rsidP="007624D0">
      <w:pPr>
        <w:numPr>
          <w:ilvl w:val="0"/>
          <w:numId w:val="10"/>
        </w:numPr>
        <w:tabs>
          <w:tab w:val="num" w:pos="709"/>
        </w:tabs>
        <w:spacing w:afterLines="50" w:after="120" w:line="340" w:lineRule="atLeast"/>
        <w:ind w:left="709" w:hanging="709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  <w:lang w:eastAsia="zh-CN"/>
        </w:rPr>
        <w:t>巴西</w:t>
      </w:r>
      <w:r w:rsidR="00074DBB">
        <w:rPr>
          <w:rFonts w:ascii="SimSun" w:eastAsia="SimSun" w:hAnsi="SimSun" w:cs="SimSun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的工作重点是：支持全球知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体系，尤其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巴西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审查马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德里体系和海牙体系的工作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予支持；加入全球客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；与拉美地区的知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局合作，共同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若干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信息技术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和基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础设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目提供支持；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以及开展南南合作。与巴西政府新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了两份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谅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解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忘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录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，巴西也提供了慷慨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助。根据第一份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谅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解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忘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录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Pr="007624D0">
        <w:rPr>
          <w:rFonts w:ascii="SimSun" w:eastAsia="SimSun" w:hAnsi="SimSun"/>
          <w:sz w:val="21"/>
          <w:szCs w:val="21"/>
        </w:rPr>
        <w:t>WIPO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仲裁与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解中心与巴西知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局</w:t>
      </w:r>
      <w:r w:rsidRPr="007624D0">
        <w:rPr>
          <w:rFonts w:ascii="SimSun" w:eastAsia="SimSun" w:hAnsi="SimSun"/>
          <w:sz w:val="21"/>
          <w:szCs w:val="21"/>
        </w:rPr>
        <w:t>(INPI)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合作，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商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异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议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争议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解工作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进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行管理。根据第二个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谅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解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忘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录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，巴西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助一系列南南合作活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目。</w:t>
      </w:r>
    </w:p>
    <w:p w14:paraId="55F99D4D" w14:textId="60E3CA46" w:rsidR="007624D0" w:rsidRPr="007624D0" w:rsidRDefault="007624D0" w:rsidP="007624D0">
      <w:pPr>
        <w:numPr>
          <w:ilvl w:val="0"/>
          <w:numId w:val="10"/>
        </w:numPr>
        <w:tabs>
          <w:tab w:val="num" w:pos="709"/>
        </w:tabs>
        <w:spacing w:afterLines="50" w:after="120" w:line="340" w:lineRule="atLeast"/>
        <w:ind w:left="709" w:hanging="709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  <w:lang w:eastAsia="zh-CN"/>
        </w:rPr>
        <w:t>日本</w:t>
      </w:r>
      <w:r w:rsidR="00074DBB">
        <w:rPr>
          <w:rFonts w:ascii="SimSun" w:eastAsia="SimSun" w:hAnsi="SimSun" w:cs="SimSun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的工作重点是：支持全球知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体系，尤其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/>
          <w:sz w:val="21"/>
          <w:szCs w:val="21"/>
        </w:rPr>
        <w:t>PCT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、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德里体系和日本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审查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海牙体系的工作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予支持；加入全球客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；以及开展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能力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金主要来源于日本政府的慷慨捐助。</w:t>
      </w:r>
      <w:r w:rsidRPr="007624D0">
        <w:rPr>
          <w:rFonts w:ascii="SimSun" w:eastAsia="SimSun" w:hAnsi="SimSun"/>
          <w:sz w:val="21"/>
          <w:szCs w:val="21"/>
        </w:rPr>
        <w:t>WIPO</w:t>
      </w:r>
      <w:r w:rsidR="007E3C02">
        <w:rPr>
          <w:rFonts w:ascii="SimSun" w:eastAsia="SimSun" w:hAnsi="SimSun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与日本相关企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业积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极合作，正在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生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异的成果。</w:t>
      </w:r>
      <w:r w:rsidRPr="007624D0">
        <w:rPr>
          <w:rFonts w:ascii="SimSun" w:eastAsia="SimSun" w:hAnsi="SimSun"/>
          <w:sz w:val="21"/>
          <w:szCs w:val="21"/>
          <w:lang w:eastAsia="zh-CN"/>
        </w:rPr>
        <w:t>2012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年，日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lastRenderedPageBreak/>
        <w:t>本的</w:t>
      </w:r>
      <w:r w:rsidRPr="007624D0">
        <w:rPr>
          <w:rFonts w:ascii="SimSun" w:eastAsia="SimSun" w:hAnsi="SimSun"/>
          <w:sz w:val="21"/>
          <w:szCs w:val="21"/>
        </w:rPr>
        <w:t>PCT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上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Pr="007624D0">
        <w:rPr>
          <w:rFonts w:ascii="SimSun" w:eastAsia="SimSun" w:hAnsi="SimSun"/>
          <w:sz w:val="21"/>
          <w:szCs w:val="21"/>
        </w:rPr>
        <w:t>10%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以上</w:t>
      </w:r>
      <w:r w:rsidRPr="007624D0">
        <w:rPr>
          <w:rFonts w:ascii="SimSun" w:eastAsia="SimSun" w:hAnsi="SimSun"/>
          <w:sz w:val="21"/>
          <w:szCs w:val="21"/>
        </w:rPr>
        <w:t>(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达到了</w:t>
      </w:r>
      <w:r w:rsidRPr="007624D0">
        <w:rPr>
          <w:rFonts w:ascii="SimSun" w:eastAsia="SimSun" w:hAnsi="SimSun"/>
          <w:sz w:val="21"/>
          <w:szCs w:val="21"/>
        </w:rPr>
        <w:t>PCT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全球申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Pr="007624D0">
        <w:rPr>
          <w:rFonts w:ascii="SimSun" w:eastAsia="SimSun" w:hAnsi="SimSun"/>
          <w:sz w:val="21"/>
          <w:szCs w:val="21"/>
        </w:rPr>
        <w:t>20%)(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远远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超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世界平均水平</w:t>
      </w:r>
      <w:r w:rsidRPr="007624D0">
        <w:rPr>
          <w:rFonts w:ascii="SimSun" w:eastAsia="SimSun" w:hAnsi="SimSun"/>
          <w:sz w:val="21"/>
          <w:szCs w:val="21"/>
        </w:rPr>
        <w:t>)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德里申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同期也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增长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了</w:t>
      </w:r>
      <w:r w:rsidRPr="007624D0">
        <w:rPr>
          <w:rFonts w:ascii="SimSun" w:eastAsia="SimSun" w:hAnsi="SimSun"/>
          <w:sz w:val="21"/>
          <w:szCs w:val="21"/>
        </w:rPr>
        <w:t>30%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多。</w:t>
      </w:r>
    </w:p>
    <w:p w14:paraId="64146FA8" w14:textId="06FA32DE" w:rsidR="007624D0" w:rsidRPr="007624D0" w:rsidRDefault="007624D0" w:rsidP="007624D0">
      <w:pPr>
        <w:numPr>
          <w:ilvl w:val="0"/>
          <w:numId w:val="10"/>
        </w:numPr>
        <w:tabs>
          <w:tab w:val="left" w:pos="0"/>
          <w:tab w:val="num" w:pos="709"/>
        </w:tabs>
        <w:spacing w:afterLines="50" w:after="120" w:line="340" w:lineRule="atLeast"/>
        <w:ind w:left="709" w:hanging="709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  <w:lang w:eastAsia="zh-CN"/>
        </w:rPr>
        <w:t>新加坡</w:t>
      </w:r>
      <w:r w:rsidR="00074DBB">
        <w:rPr>
          <w:rFonts w:ascii="SimSun" w:eastAsia="SimSun" w:hAnsi="SimSun" w:cs="SimSun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的工作重点是：支持全球知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体系，尤其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南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亚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国家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盟</w:t>
      </w:r>
      <w:r w:rsidRPr="007624D0">
        <w:rPr>
          <w:rFonts w:ascii="SimSun" w:eastAsia="SimSun" w:hAnsi="SimSun"/>
          <w:sz w:val="21"/>
          <w:szCs w:val="21"/>
        </w:rPr>
        <w:t>(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盟</w:t>
      </w:r>
      <w:r w:rsidRPr="007624D0">
        <w:rPr>
          <w:rFonts w:ascii="SimSun" w:eastAsia="SimSun" w:hAnsi="SimSun"/>
          <w:sz w:val="21"/>
          <w:szCs w:val="21"/>
        </w:rPr>
        <w:t>)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成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拟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在</w:t>
      </w:r>
      <w:r w:rsidRPr="007624D0">
        <w:rPr>
          <w:rFonts w:ascii="SimSun" w:eastAsia="SimSun" w:hAnsi="SimSun"/>
          <w:sz w:val="21"/>
          <w:szCs w:val="21"/>
          <w:lang w:eastAsia="zh-CN"/>
        </w:rPr>
        <w:t>2015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年以前加入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德里体系和海牙体系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给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予支持；加入全球客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应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；与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南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亚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地区的知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局合作，共同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若干</w:t>
      </w:r>
      <w:r w:rsidR="007E3C02">
        <w:rPr>
          <w:rFonts w:ascii="SimSun" w:eastAsia="SimSun" w:hAnsi="SimSun" w:cs="MS Mincho" w:hint="eastAsia"/>
          <w:sz w:val="21"/>
          <w:szCs w:val="21"/>
          <w:lang w:eastAsia="zh-CN"/>
        </w:rPr>
        <w:t>信息技术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和基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础设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施建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提供支持；以及支持落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实东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盟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Pr="007624D0">
        <w:rPr>
          <w:rFonts w:ascii="SimSun" w:eastAsia="SimSun" w:hAnsi="SimSun"/>
          <w:sz w:val="21"/>
          <w:szCs w:val="21"/>
        </w:rPr>
        <w:t>2011-2015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年期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间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通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的雄心勃勃的知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行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动计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划。</w:t>
      </w:r>
    </w:p>
    <w:p w14:paraId="1BD74409" w14:textId="77777777" w:rsidR="007624D0" w:rsidRPr="007624D0" w:rsidRDefault="007624D0" w:rsidP="007624D0">
      <w:pPr>
        <w:spacing w:beforeLines="100" w:before="240" w:afterLines="100" w:after="240" w:line="340" w:lineRule="atLeast"/>
        <w:jc w:val="both"/>
        <w:rPr>
          <w:rFonts w:ascii="SimHei" w:eastAsia="SimHei" w:hAnsi="SimHei" w:cs="SimSun"/>
          <w:sz w:val="21"/>
          <w:szCs w:val="21"/>
          <w:lang w:eastAsia="zh-CN"/>
        </w:rPr>
      </w:pP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为何还需要建立更多的对外联络处？</w:t>
      </w:r>
    </w:p>
    <w:p w14:paraId="2C59C372" w14:textId="5C7EDFDE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/>
          <w:sz w:val="21"/>
          <w:szCs w:val="21"/>
        </w:rPr>
        <w:t>14.</w:t>
      </w:r>
      <w:r w:rsidRPr="007624D0">
        <w:rPr>
          <w:rFonts w:ascii="SimSun" w:eastAsia="SimSun" w:hAnsi="SimSun"/>
          <w:sz w:val="21"/>
          <w:szCs w:val="21"/>
        </w:rPr>
        <w:tab/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要求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立新的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不是秘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书处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提出的，而是成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国提出来的。有</w:t>
      </w:r>
      <w:r w:rsidRPr="007624D0">
        <w:rPr>
          <w:rFonts w:ascii="SimSun" w:eastAsia="SimSun" w:hAnsi="SimSun"/>
          <w:sz w:val="21"/>
          <w:szCs w:val="21"/>
          <w:lang w:eastAsia="zh-CN"/>
        </w:rPr>
        <w:t>20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多个成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员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国向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干事提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出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了在其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领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土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立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外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办事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处</w:t>
      </w:r>
      <w:r w:rsidR="00C91264">
        <w:rPr>
          <w:rFonts w:ascii="SimSun" w:eastAsia="SimSun" w:hAnsi="SimSun" w:cs="SimSun" w:hint="eastAsia"/>
          <w:sz w:val="21"/>
          <w:szCs w:val="21"/>
          <w:lang w:eastAsia="zh-CN"/>
        </w:rPr>
        <w:t>的</w:t>
      </w:r>
      <w:r w:rsidR="00C91264"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申</w:t>
      </w:r>
      <w:r w:rsidR="00C91264" w:rsidRPr="007624D0">
        <w:rPr>
          <w:rFonts w:ascii="SimSun" w:eastAsia="SimSun" w:hAnsi="SimSun" w:cs="SimSun" w:hint="eastAsia"/>
          <w:sz w:val="21"/>
          <w:szCs w:val="21"/>
          <w:lang w:eastAsia="zh-CN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。不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，</w:t>
      </w:r>
      <w:r w:rsidR="00C91264" w:rsidRPr="00C91264">
        <w:rPr>
          <w:rFonts w:ascii="SimHei" w:eastAsia="SimHei" w:hAnsi="SimHei" w:hint="eastAsia"/>
          <w:sz w:val="21"/>
          <w:szCs w:val="21"/>
          <w:lang w:eastAsia="zh-CN"/>
        </w:rPr>
        <w:t>一个占据战略性位置的、有限的驻外办事处网络</w:t>
      </w:r>
      <w:r w:rsidR="00C91264">
        <w:rPr>
          <w:rFonts w:ascii="SimSun" w:eastAsia="SimSun" w:hAnsi="SimSun" w:hint="eastAsia"/>
          <w:sz w:val="21"/>
          <w:szCs w:val="21"/>
          <w:lang w:eastAsia="zh-CN"/>
        </w:rPr>
        <w:t>被认为将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加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强</w:t>
      </w:r>
      <w:r w:rsidRPr="007624D0">
        <w:rPr>
          <w:rFonts w:ascii="SimSun" w:eastAsia="SimSun" w:hAnsi="SimSun"/>
          <w:sz w:val="21"/>
          <w:szCs w:val="21"/>
        </w:rPr>
        <w:t>WIPO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作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为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全球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务组织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的服</w:t>
      </w:r>
      <w:r w:rsidRPr="007624D0">
        <w:rPr>
          <w:rFonts w:ascii="SimSun" w:eastAsia="SimSun" w:hAnsi="SimSun" w:cs="SimSun" w:hint="eastAsia"/>
          <w:sz w:val="21"/>
          <w:szCs w:val="21"/>
          <w:lang w:eastAsia="zh-CN"/>
        </w:rPr>
        <w:t>务质</w:t>
      </w:r>
      <w:r w:rsidRPr="007624D0">
        <w:rPr>
          <w:rFonts w:ascii="SimSun" w:eastAsia="SimSun" w:hAnsi="SimSun" w:cs="MS Mincho" w:hint="eastAsia"/>
          <w:sz w:val="21"/>
          <w:szCs w:val="21"/>
          <w:lang w:eastAsia="zh-CN"/>
        </w:rPr>
        <w:t>量，并可提高它的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公信力</w:t>
      </w:r>
      <w:r w:rsidRPr="007624D0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14:paraId="34A662CA" w14:textId="7ADCC352" w:rsidR="007624D0" w:rsidRPr="00C91264" w:rsidRDefault="007624D0" w:rsidP="00C91264">
      <w:pPr>
        <w:spacing w:beforeLines="100" w:before="240" w:afterLines="100" w:after="240" w:line="340" w:lineRule="atLeast"/>
        <w:jc w:val="both"/>
        <w:rPr>
          <w:rFonts w:ascii="SimHei" w:eastAsia="SimHei" w:hAnsi="SimHei" w:cs="SimSun"/>
          <w:sz w:val="21"/>
          <w:szCs w:val="21"/>
          <w:lang w:eastAsia="zh-CN"/>
        </w:rPr>
      </w:pPr>
      <w:r w:rsidRPr="00C91264">
        <w:rPr>
          <w:rFonts w:ascii="SimHei" w:eastAsia="SimHei" w:hAnsi="SimHei" w:cs="SimSun" w:hint="eastAsia"/>
          <w:sz w:val="21"/>
          <w:szCs w:val="21"/>
          <w:lang w:eastAsia="zh-CN"/>
        </w:rPr>
        <w:t>计划和预算中</w:t>
      </w:r>
      <w:r w:rsidR="00C91264">
        <w:rPr>
          <w:rFonts w:ascii="SimHei" w:eastAsia="SimHei" w:hAnsi="SimHei" w:cs="SimSun" w:hint="eastAsia"/>
          <w:sz w:val="21"/>
          <w:szCs w:val="21"/>
          <w:lang w:eastAsia="zh-CN"/>
        </w:rPr>
        <w:t>提出</w:t>
      </w:r>
      <w:r w:rsidRPr="00C91264">
        <w:rPr>
          <w:rFonts w:ascii="SimHei" w:eastAsia="SimHei" w:hAnsi="SimHei" w:cs="SimSun" w:hint="eastAsia"/>
          <w:sz w:val="21"/>
          <w:szCs w:val="21"/>
          <w:lang w:eastAsia="zh-CN"/>
        </w:rPr>
        <w:t>的</w:t>
      </w:r>
      <w:r w:rsidR="00C91264">
        <w:rPr>
          <w:rFonts w:ascii="SimHei" w:eastAsia="SimHei" w:hAnsi="SimHei" w:cs="SimSun" w:hint="eastAsia"/>
          <w:sz w:val="21"/>
          <w:szCs w:val="21"/>
          <w:lang w:eastAsia="zh-CN"/>
        </w:rPr>
        <w:t>几个</w:t>
      </w:r>
      <w:r w:rsidRPr="00C91264">
        <w:rPr>
          <w:rFonts w:ascii="SimHei" w:eastAsia="SimHei" w:hAnsi="SimHei" w:cs="SimSun" w:hint="eastAsia"/>
          <w:sz w:val="21"/>
          <w:szCs w:val="21"/>
          <w:lang w:eastAsia="zh-CN"/>
        </w:rPr>
        <w:t>地点</w:t>
      </w:r>
      <w:r w:rsidR="00C91264">
        <w:rPr>
          <w:rFonts w:ascii="SimHei" w:eastAsia="SimHei" w:hAnsi="SimHei" w:cs="SimSun" w:hint="eastAsia"/>
          <w:sz w:val="21"/>
          <w:szCs w:val="21"/>
          <w:lang w:eastAsia="zh-CN"/>
        </w:rPr>
        <w:t>，分别是什么理由</w:t>
      </w:r>
      <w:r w:rsidRPr="00C91264">
        <w:rPr>
          <w:rFonts w:ascii="SimHei" w:eastAsia="SimHei" w:hAnsi="SimHei" w:cs="SimSun" w:hint="eastAsia"/>
          <w:sz w:val="21"/>
          <w:szCs w:val="21"/>
          <w:lang w:eastAsia="zh-CN"/>
        </w:rPr>
        <w:t>？</w:t>
      </w:r>
    </w:p>
    <w:p w14:paraId="6E28A2E4" w14:textId="77777777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15.</w:t>
      </w:r>
      <w:r w:rsidRPr="007624D0">
        <w:rPr>
          <w:rFonts w:ascii="SimSun" w:eastAsia="SimSun" w:hAnsi="SimSun" w:hint="eastAsia"/>
          <w:sz w:val="21"/>
          <w:szCs w:val="21"/>
        </w:rPr>
        <w:tab/>
        <w:t>中国有13</w:t>
      </w:r>
      <w:r w:rsidRPr="007624D0">
        <w:rPr>
          <w:rFonts w:ascii="SimSun" w:eastAsia="SimSun" w:hAnsi="SimSun" w:cs="SimSun" w:hint="eastAsia"/>
          <w:sz w:val="21"/>
          <w:szCs w:val="21"/>
        </w:rPr>
        <w:t>亿</w:t>
      </w:r>
      <w:r w:rsidRPr="007624D0">
        <w:rPr>
          <w:rFonts w:ascii="SimSun" w:eastAsia="SimSun" w:hAnsi="SimSun" w:cs="MS Mincho" w:hint="eastAsia"/>
          <w:sz w:val="21"/>
          <w:szCs w:val="21"/>
        </w:rPr>
        <w:t>人口，其通用</w:t>
      </w:r>
      <w:r w:rsidRPr="007624D0">
        <w:rPr>
          <w:rFonts w:ascii="SimSun" w:eastAsia="SimSun" w:hAnsi="SimSun" w:cs="SimSun" w:hint="eastAsia"/>
          <w:sz w:val="21"/>
          <w:szCs w:val="21"/>
        </w:rPr>
        <w:t>语</w:t>
      </w:r>
      <w:r w:rsidRPr="007624D0">
        <w:rPr>
          <w:rFonts w:ascii="SimSun" w:eastAsia="SimSun" w:hAnsi="SimSun" w:cs="MS Mincho" w:hint="eastAsia"/>
          <w:sz w:val="21"/>
          <w:szCs w:val="21"/>
        </w:rPr>
        <w:t>言</w:t>
      </w:r>
      <w:r w:rsidRPr="007624D0">
        <w:rPr>
          <w:rFonts w:ascii="SimSun" w:eastAsia="SimSun" w:hAnsi="SimSun" w:cs="SimSun" w:hint="eastAsia"/>
          <w:sz w:val="21"/>
          <w:szCs w:val="21"/>
        </w:rPr>
        <w:t>为</w:t>
      </w:r>
      <w:r w:rsidRPr="007624D0">
        <w:rPr>
          <w:rFonts w:ascii="SimSun" w:eastAsia="SimSun" w:hAnsi="SimSun" w:hint="eastAsia"/>
          <w:sz w:val="21"/>
          <w:szCs w:val="21"/>
        </w:rPr>
        <w:t>WIPO和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合国正式</w:t>
      </w:r>
      <w:r w:rsidRPr="007624D0">
        <w:rPr>
          <w:rFonts w:ascii="SimSun" w:eastAsia="SimSun" w:hAnsi="SimSun" w:cs="SimSun" w:hint="eastAsia"/>
          <w:sz w:val="21"/>
          <w:szCs w:val="21"/>
        </w:rPr>
        <w:t>语</w:t>
      </w:r>
      <w:r w:rsidRPr="007624D0">
        <w:rPr>
          <w:rFonts w:ascii="SimSun" w:eastAsia="SimSun" w:hAnsi="SimSun" w:cs="MS Mincho" w:hint="eastAsia"/>
          <w:sz w:val="21"/>
          <w:szCs w:val="21"/>
        </w:rPr>
        <w:t>文之一的普通</w:t>
      </w:r>
      <w:r w:rsidRPr="007624D0">
        <w:rPr>
          <w:rFonts w:ascii="SimSun" w:eastAsia="SimSun" w:hAnsi="SimSun" w:cs="SimSun" w:hint="eastAsia"/>
          <w:sz w:val="21"/>
          <w:szCs w:val="21"/>
        </w:rPr>
        <w:t>话</w:t>
      </w:r>
      <w:r w:rsidRPr="007624D0">
        <w:rPr>
          <w:rFonts w:ascii="SimSun" w:eastAsia="SimSun" w:hAnsi="SimSun" w:cs="MS Mincho" w:hint="eastAsia"/>
          <w:sz w:val="21"/>
          <w:szCs w:val="21"/>
        </w:rPr>
        <w:t>。中国</w:t>
      </w:r>
      <w:r w:rsidRPr="007624D0">
        <w:rPr>
          <w:rFonts w:ascii="SimSun" w:eastAsia="SimSun" w:hAnsi="SimSun" w:cs="SimSun" w:hint="eastAsia"/>
          <w:sz w:val="21"/>
          <w:szCs w:val="21"/>
        </w:rPr>
        <w:t>拥</w:t>
      </w:r>
      <w:r w:rsidRPr="007624D0">
        <w:rPr>
          <w:rFonts w:ascii="SimSun" w:eastAsia="SimSun" w:hAnsi="SimSun" w:cs="MS Mincho" w:hint="eastAsia"/>
          <w:sz w:val="21"/>
          <w:szCs w:val="21"/>
        </w:rPr>
        <w:t>有世界上最大的商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局、最大的</w:t>
      </w:r>
      <w:r w:rsidRPr="007624D0">
        <w:rPr>
          <w:rFonts w:ascii="SimSun" w:eastAsia="SimSun" w:hAnsi="SimSun" w:cs="SimSun" w:hint="eastAsia"/>
          <w:sz w:val="21"/>
          <w:szCs w:val="21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</w:rPr>
        <w:t>利局和最大的</w:t>
      </w:r>
      <w:r w:rsidRPr="007624D0">
        <w:rPr>
          <w:rFonts w:ascii="SimSun" w:eastAsia="SimSun" w:hAnsi="SimSun" w:hint="eastAsia"/>
          <w:sz w:val="21"/>
          <w:szCs w:val="21"/>
        </w:rPr>
        <w:t>工</w:t>
      </w:r>
      <w:r w:rsidRPr="007624D0">
        <w:rPr>
          <w:rFonts w:ascii="SimSun" w:eastAsia="SimSun" w:hAnsi="SimSun" w:cs="SimSun" w:hint="eastAsia"/>
          <w:sz w:val="21"/>
          <w:szCs w:val="21"/>
        </w:rPr>
        <w:t>业</w:t>
      </w:r>
      <w:r w:rsidRPr="007624D0">
        <w:rPr>
          <w:rFonts w:ascii="SimSun" w:eastAsia="SimSun" w:hAnsi="SimSun" w:cs="MS Mincho" w:hint="eastAsia"/>
          <w:sz w:val="21"/>
          <w:szCs w:val="21"/>
        </w:rPr>
        <w:t>品</w:t>
      </w:r>
      <w:r w:rsidRPr="007624D0">
        <w:rPr>
          <w:rFonts w:ascii="SimSun" w:eastAsia="SimSun" w:hAnsi="SimSun" w:hint="eastAsia"/>
          <w:sz w:val="21"/>
          <w:szCs w:val="21"/>
        </w:rPr>
        <w:t>外</w:t>
      </w:r>
      <w:r w:rsidRPr="007624D0">
        <w:rPr>
          <w:rFonts w:ascii="SimSun" w:eastAsia="SimSun" w:hAnsi="SimSun" w:cs="SimSun" w:hint="eastAsia"/>
          <w:sz w:val="21"/>
          <w:szCs w:val="21"/>
        </w:rPr>
        <w:t>观设计</w:t>
      </w:r>
      <w:r w:rsidRPr="007624D0">
        <w:rPr>
          <w:rFonts w:ascii="SimSun" w:eastAsia="SimSun" w:hAnsi="SimSun" w:cs="MS Mincho" w:hint="eastAsia"/>
          <w:sz w:val="21"/>
          <w:szCs w:val="21"/>
        </w:rPr>
        <w:t>局，其</w:t>
      </w:r>
      <w:r w:rsidRPr="007624D0">
        <w:rPr>
          <w:rFonts w:ascii="SimSun" w:eastAsia="SimSun" w:hAnsi="SimSun" w:cs="SimSun" w:hint="eastAsia"/>
          <w:sz w:val="21"/>
          <w:szCs w:val="21"/>
        </w:rPr>
        <w:t>创</w:t>
      </w:r>
      <w:r w:rsidRPr="007624D0">
        <w:rPr>
          <w:rFonts w:ascii="SimSun" w:eastAsia="SimSun" w:hAnsi="SimSun" w:cs="MS Mincho" w:hint="eastAsia"/>
          <w:sz w:val="21"/>
          <w:szCs w:val="21"/>
        </w:rPr>
        <w:t>意部</w:t>
      </w:r>
      <w:r w:rsidRPr="007624D0">
        <w:rPr>
          <w:rFonts w:ascii="SimSun" w:eastAsia="SimSun" w:hAnsi="SimSun" w:cs="SimSun" w:hint="eastAsia"/>
          <w:sz w:val="21"/>
          <w:szCs w:val="21"/>
        </w:rPr>
        <w:t>门</w:t>
      </w:r>
      <w:r w:rsidRPr="007624D0">
        <w:rPr>
          <w:rFonts w:ascii="SimSun" w:eastAsia="SimSun" w:hAnsi="SimSun" w:cs="MS Mincho" w:hint="eastAsia"/>
          <w:sz w:val="21"/>
          <w:szCs w:val="21"/>
        </w:rPr>
        <w:t>的</w:t>
      </w:r>
      <w:r w:rsidRPr="007624D0">
        <w:rPr>
          <w:rFonts w:ascii="SimSun" w:eastAsia="SimSun" w:hAnsi="SimSun" w:cs="SimSun" w:hint="eastAsia"/>
          <w:sz w:val="21"/>
          <w:szCs w:val="21"/>
        </w:rPr>
        <w:t>规</w:t>
      </w:r>
      <w:r w:rsidRPr="007624D0">
        <w:rPr>
          <w:rFonts w:ascii="SimSun" w:eastAsia="SimSun" w:hAnsi="SimSun" w:cs="MS Mincho" w:hint="eastAsia"/>
          <w:sz w:val="21"/>
          <w:szCs w:val="21"/>
        </w:rPr>
        <w:t>模和活力在全球也名列前茅。</w:t>
      </w:r>
    </w:p>
    <w:p w14:paraId="27FDF7EB" w14:textId="218224AF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16.</w:t>
      </w:r>
      <w:r w:rsidRPr="007624D0">
        <w:rPr>
          <w:rFonts w:ascii="SimSun" w:eastAsia="SimSun" w:hAnsi="SimSun" w:hint="eastAsia"/>
          <w:sz w:val="21"/>
          <w:szCs w:val="21"/>
        </w:rPr>
        <w:tab/>
        <w:t>中国的知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活</w:t>
      </w:r>
      <w:r w:rsidRPr="007624D0">
        <w:rPr>
          <w:rFonts w:ascii="SimSun" w:eastAsia="SimSun" w:hAnsi="SimSun" w:cs="SimSun" w:hint="eastAsia"/>
          <w:sz w:val="21"/>
          <w:szCs w:val="21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</w:rPr>
        <w:t>正在迅猛增</w:t>
      </w:r>
      <w:r w:rsidRPr="007624D0">
        <w:rPr>
          <w:rFonts w:ascii="SimSun" w:eastAsia="SimSun" w:hAnsi="SimSun" w:cs="SimSun" w:hint="eastAsia"/>
          <w:sz w:val="21"/>
          <w:szCs w:val="21"/>
        </w:rPr>
        <w:t>长</w:t>
      </w:r>
      <w:r w:rsidRPr="007624D0">
        <w:rPr>
          <w:rFonts w:ascii="SimSun" w:eastAsia="SimSun" w:hAnsi="SimSun" w:cs="MS Mincho" w:hint="eastAsia"/>
          <w:sz w:val="21"/>
          <w:szCs w:val="21"/>
        </w:rPr>
        <w:t>。在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</w:rPr>
        <w:t>去十五年里，在中国提交的</w:t>
      </w:r>
      <w:r w:rsidRPr="007624D0">
        <w:rPr>
          <w:rFonts w:ascii="SimSun" w:eastAsia="SimSun" w:hAnsi="SimSun" w:cs="SimSun" w:hint="eastAsia"/>
          <w:sz w:val="21"/>
          <w:szCs w:val="21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</w:rPr>
        <w:t>利申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18,699件上升到526,412件，商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172,146件上升到1,057,480件，工</w:t>
      </w:r>
      <w:r w:rsidRPr="007624D0">
        <w:rPr>
          <w:rFonts w:ascii="SimSun" w:eastAsia="SimSun" w:hAnsi="SimSun" w:cs="SimSun" w:hint="eastAsia"/>
          <w:sz w:val="21"/>
          <w:szCs w:val="21"/>
        </w:rPr>
        <w:t>业</w:t>
      </w:r>
      <w:r w:rsidRPr="007624D0">
        <w:rPr>
          <w:rFonts w:ascii="SimSun" w:eastAsia="SimSun" w:hAnsi="SimSun" w:cs="MS Mincho" w:hint="eastAsia"/>
          <w:sz w:val="21"/>
          <w:szCs w:val="21"/>
        </w:rPr>
        <w:t>品外</w:t>
      </w:r>
      <w:r w:rsidRPr="007624D0">
        <w:rPr>
          <w:rFonts w:ascii="SimSun" w:eastAsia="SimSun" w:hAnsi="SimSun" w:cs="SimSun" w:hint="eastAsia"/>
          <w:sz w:val="21"/>
          <w:szCs w:val="21"/>
        </w:rPr>
        <w:t>观设计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17,688件上升到521,468件：</w:t>
      </w:r>
    </w:p>
    <w:p w14:paraId="2FCDF67F" w14:textId="63591F1E" w:rsidR="007624D0" w:rsidRPr="00276CA3" w:rsidRDefault="002270F3" w:rsidP="007624D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c">
            <w:drawing>
              <wp:inline distT="0" distB="0" distL="0" distR="0" wp14:anchorId="5663E4B6" wp14:editId="5FDE8D17">
                <wp:extent cx="4593590" cy="3042925"/>
                <wp:effectExtent l="0" t="0" r="0" b="5080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468" y="39370"/>
                            <a:ext cx="4344670" cy="2960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8278" y="437515"/>
                            <a:ext cx="3422650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848278" y="1765300"/>
                            <a:ext cx="34226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848278" y="1101090"/>
                            <a:ext cx="34226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848278" y="437515"/>
                            <a:ext cx="34226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48278" y="437515"/>
                            <a:ext cx="3422650" cy="1991995"/>
                          </a:xfrm>
                          <a:prstGeom prst="rect">
                            <a:avLst/>
                          </a:prstGeom>
                          <a:noFill/>
                          <a:ln w="12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848278" y="437515"/>
                            <a:ext cx="0" cy="19919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816528" y="242951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816528" y="17653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816528" y="110109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816528" y="43751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48278" y="2429510"/>
                            <a:ext cx="34226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 flipV="1">
                            <a:off x="848278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1278173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/>
                        <wps:spPr bwMode="auto">
                          <a:xfrm flipV="1">
                            <a:off x="1707433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/>
                        <wps:spPr bwMode="auto">
                          <a:xfrm flipV="1">
                            <a:off x="2129708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 flipV="1">
                            <a:off x="2559603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/>
                        <wps:spPr bwMode="auto">
                          <a:xfrm flipV="1">
                            <a:off x="2989498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 flipV="1">
                            <a:off x="3419393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/>
                        <wps:spPr bwMode="auto">
                          <a:xfrm flipV="1">
                            <a:off x="3841033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 flipV="1">
                            <a:off x="4270928" y="2429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848278" y="1734185"/>
                            <a:ext cx="3422650" cy="671830"/>
                          </a:xfrm>
                          <a:custGeom>
                            <a:avLst/>
                            <a:gdLst>
                              <a:gd name="T0" fmla="*/ 0 w 438"/>
                              <a:gd name="T1" fmla="*/ 86 h 86"/>
                              <a:gd name="T2" fmla="*/ 27 w 438"/>
                              <a:gd name="T3" fmla="*/ 85 h 86"/>
                              <a:gd name="T4" fmla="*/ 55 w 438"/>
                              <a:gd name="T5" fmla="*/ 85 h 86"/>
                              <a:gd name="T6" fmla="*/ 82 w 438"/>
                              <a:gd name="T7" fmla="*/ 81 h 86"/>
                              <a:gd name="T8" fmla="*/ 110 w 438"/>
                              <a:gd name="T9" fmla="*/ 80 h 86"/>
                              <a:gd name="T10" fmla="*/ 137 w 438"/>
                              <a:gd name="T11" fmla="*/ 80 h 86"/>
                              <a:gd name="T12" fmla="*/ 164 w 438"/>
                              <a:gd name="T13" fmla="*/ 78 h 86"/>
                              <a:gd name="T14" fmla="*/ 192 w 438"/>
                              <a:gd name="T15" fmla="*/ 75 h 86"/>
                              <a:gd name="T16" fmla="*/ 219 w 438"/>
                              <a:gd name="T17" fmla="*/ 71 h 86"/>
                              <a:gd name="T18" fmla="*/ 246 w 438"/>
                              <a:gd name="T19" fmla="*/ 67 h 86"/>
                              <a:gd name="T20" fmla="*/ 274 w 438"/>
                              <a:gd name="T21" fmla="*/ 60 h 86"/>
                              <a:gd name="T22" fmla="*/ 301 w 438"/>
                              <a:gd name="T23" fmla="*/ 53 h 86"/>
                              <a:gd name="T24" fmla="*/ 329 w 438"/>
                              <a:gd name="T25" fmla="*/ 47 h 86"/>
                              <a:gd name="T26" fmla="*/ 356 w 438"/>
                              <a:gd name="T27" fmla="*/ 40 h 86"/>
                              <a:gd name="T28" fmla="*/ 383 w 438"/>
                              <a:gd name="T29" fmla="*/ 36 h 86"/>
                              <a:gd name="T30" fmla="*/ 411 w 438"/>
                              <a:gd name="T31" fmla="*/ 22 h 86"/>
                              <a:gd name="T32" fmla="*/ 438 w 438"/>
                              <a:gd name="T33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8" h="86">
                                <a:moveTo>
                                  <a:pt x="0" y="86"/>
                                </a:moveTo>
                                <a:lnTo>
                                  <a:pt x="27" y="85"/>
                                </a:lnTo>
                                <a:lnTo>
                                  <a:pt x="55" y="85"/>
                                </a:lnTo>
                                <a:lnTo>
                                  <a:pt x="82" y="81"/>
                                </a:lnTo>
                                <a:lnTo>
                                  <a:pt x="110" y="80"/>
                                </a:lnTo>
                                <a:lnTo>
                                  <a:pt x="137" y="80"/>
                                </a:lnTo>
                                <a:lnTo>
                                  <a:pt x="164" y="78"/>
                                </a:lnTo>
                                <a:lnTo>
                                  <a:pt x="192" y="75"/>
                                </a:lnTo>
                                <a:lnTo>
                                  <a:pt x="219" y="71"/>
                                </a:lnTo>
                                <a:lnTo>
                                  <a:pt x="246" y="67"/>
                                </a:lnTo>
                                <a:lnTo>
                                  <a:pt x="274" y="60"/>
                                </a:lnTo>
                                <a:lnTo>
                                  <a:pt x="301" y="53"/>
                                </a:lnTo>
                                <a:lnTo>
                                  <a:pt x="329" y="47"/>
                                </a:lnTo>
                                <a:lnTo>
                                  <a:pt x="356" y="40"/>
                                </a:lnTo>
                                <a:lnTo>
                                  <a:pt x="383" y="36"/>
                                </a:lnTo>
                                <a:lnTo>
                                  <a:pt x="411" y="22"/>
                                </a:ln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848278" y="609600"/>
                            <a:ext cx="3422650" cy="1624330"/>
                          </a:xfrm>
                          <a:custGeom>
                            <a:avLst/>
                            <a:gdLst>
                              <a:gd name="T0" fmla="*/ 0 w 438"/>
                              <a:gd name="T1" fmla="*/ 204 h 208"/>
                              <a:gd name="T2" fmla="*/ 27 w 438"/>
                              <a:gd name="T3" fmla="*/ 207 h 208"/>
                              <a:gd name="T4" fmla="*/ 55 w 438"/>
                              <a:gd name="T5" fmla="*/ 208 h 208"/>
                              <a:gd name="T6" fmla="*/ 82 w 438"/>
                              <a:gd name="T7" fmla="*/ 207 h 208"/>
                              <a:gd name="T8" fmla="*/ 110 w 438"/>
                              <a:gd name="T9" fmla="*/ 205 h 208"/>
                              <a:gd name="T10" fmla="*/ 137 w 438"/>
                              <a:gd name="T11" fmla="*/ 197 h 208"/>
                              <a:gd name="T12" fmla="*/ 164 w 438"/>
                              <a:gd name="T13" fmla="*/ 189 h 208"/>
                              <a:gd name="T14" fmla="*/ 192 w 438"/>
                              <a:gd name="T15" fmla="*/ 171 h 208"/>
                              <a:gd name="T16" fmla="*/ 219 w 438"/>
                              <a:gd name="T17" fmla="*/ 157 h 208"/>
                              <a:gd name="T18" fmla="*/ 246 w 438"/>
                              <a:gd name="T19" fmla="*/ 134 h 208"/>
                              <a:gd name="T20" fmla="*/ 274 w 438"/>
                              <a:gd name="T21" fmla="*/ 121 h 208"/>
                              <a:gd name="T22" fmla="*/ 301 w 438"/>
                              <a:gd name="T23" fmla="*/ 107 h 208"/>
                              <a:gd name="T24" fmla="*/ 329 w 438"/>
                              <a:gd name="T25" fmla="*/ 117 h 208"/>
                              <a:gd name="T26" fmla="*/ 356 w 438"/>
                              <a:gd name="T27" fmla="*/ 119 h 208"/>
                              <a:gd name="T28" fmla="*/ 383 w 438"/>
                              <a:gd name="T29" fmla="*/ 96 h 208"/>
                              <a:gd name="T30" fmla="*/ 411 w 438"/>
                              <a:gd name="T31" fmla="*/ 53 h 208"/>
                              <a:gd name="T32" fmla="*/ 438 w 438"/>
                              <a:gd name="T33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8" h="208">
                                <a:moveTo>
                                  <a:pt x="0" y="204"/>
                                </a:moveTo>
                                <a:lnTo>
                                  <a:pt x="27" y="207"/>
                                </a:lnTo>
                                <a:lnTo>
                                  <a:pt x="55" y="208"/>
                                </a:lnTo>
                                <a:lnTo>
                                  <a:pt x="82" y="207"/>
                                </a:lnTo>
                                <a:lnTo>
                                  <a:pt x="110" y="205"/>
                                </a:lnTo>
                                <a:lnTo>
                                  <a:pt x="137" y="197"/>
                                </a:lnTo>
                                <a:lnTo>
                                  <a:pt x="164" y="189"/>
                                </a:lnTo>
                                <a:lnTo>
                                  <a:pt x="192" y="171"/>
                                </a:lnTo>
                                <a:lnTo>
                                  <a:pt x="219" y="157"/>
                                </a:lnTo>
                                <a:lnTo>
                                  <a:pt x="246" y="134"/>
                                </a:lnTo>
                                <a:lnTo>
                                  <a:pt x="274" y="121"/>
                                </a:lnTo>
                                <a:lnTo>
                                  <a:pt x="301" y="107"/>
                                </a:lnTo>
                                <a:lnTo>
                                  <a:pt x="329" y="117"/>
                                </a:lnTo>
                                <a:lnTo>
                                  <a:pt x="356" y="119"/>
                                </a:lnTo>
                                <a:lnTo>
                                  <a:pt x="383" y="96"/>
                                </a:lnTo>
                                <a:lnTo>
                                  <a:pt x="411" y="53"/>
                                </a:ln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848278" y="1734185"/>
                            <a:ext cx="3422650" cy="671830"/>
                          </a:xfrm>
                          <a:custGeom>
                            <a:avLst/>
                            <a:gdLst>
                              <a:gd name="T0" fmla="*/ 0 w 438"/>
                              <a:gd name="T1" fmla="*/ 86 h 86"/>
                              <a:gd name="T2" fmla="*/ 27 w 438"/>
                              <a:gd name="T3" fmla="*/ 85 h 86"/>
                              <a:gd name="T4" fmla="*/ 55 w 438"/>
                              <a:gd name="T5" fmla="*/ 84 h 86"/>
                              <a:gd name="T6" fmla="*/ 82 w 438"/>
                              <a:gd name="T7" fmla="*/ 83 h 86"/>
                              <a:gd name="T8" fmla="*/ 110 w 438"/>
                              <a:gd name="T9" fmla="*/ 82 h 86"/>
                              <a:gd name="T10" fmla="*/ 137 w 438"/>
                              <a:gd name="T11" fmla="*/ 80 h 86"/>
                              <a:gd name="T12" fmla="*/ 164 w 438"/>
                              <a:gd name="T13" fmla="*/ 79 h 86"/>
                              <a:gd name="T14" fmla="*/ 192 w 438"/>
                              <a:gd name="T15" fmla="*/ 76 h 86"/>
                              <a:gd name="T16" fmla="*/ 219 w 438"/>
                              <a:gd name="T17" fmla="*/ 73 h 86"/>
                              <a:gd name="T18" fmla="*/ 246 w 438"/>
                              <a:gd name="T19" fmla="*/ 70 h 86"/>
                              <a:gd name="T20" fmla="*/ 274 w 438"/>
                              <a:gd name="T21" fmla="*/ 61 h 86"/>
                              <a:gd name="T22" fmla="*/ 301 w 438"/>
                              <a:gd name="T23" fmla="*/ 55 h 86"/>
                              <a:gd name="T24" fmla="*/ 329 w 438"/>
                              <a:gd name="T25" fmla="*/ 44 h 86"/>
                              <a:gd name="T26" fmla="*/ 356 w 438"/>
                              <a:gd name="T27" fmla="*/ 36 h 86"/>
                              <a:gd name="T28" fmla="*/ 383 w 438"/>
                              <a:gd name="T29" fmla="*/ 29 h 86"/>
                              <a:gd name="T30" fmla="*/ 411 w 438"/>
                              <a:gd name="T31" fmla="*/ 17 h 86"/>
                              <a:gd name="T32" fmla="*/ 438 w 438"/>
                              <a:gd name="T33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8" h="86">
                                <a:moveTo>
                                  <a:pt x="0" y="86"/>
                                </a:moveTo>
                                <a:lnTo>
                                  <a:pt x="27" y="85"/>
                                </a:lnTo>
                                <a:lnTo>
                                  <a:pt x="55" y="84"/>
                                </a:lnTo>
                                <a:lnTo>
                                  <a:pt x="82" y="83"/>
                                </a:lnTo>
                                <a:lnTo>
                                  <a:pt x="110" y="82"/>
                                </a:lnTo>
                                <a:lnTo>
                                  <a:pt x="137" y="80"/>
                                </a:lnTo>
                                <a:lnTo>
                                  <a:pt x="164" y="79"/>
                                </a:lnTo>
                                <a:lnTo>
                                  <a:pt x="192" y="76"/>
                                </a:lnTo>
                                <a:lnTo>
                                  <a:pt x="219" y="73"/>
                                </a:lnTo>
                                <a:lnTo>
                                  <a:pt x="246" y="70"/>
                                </a:lnTo>
                                <a:lnTo>
                                  <a:pt x="274" y="61"/>
                                </a:lnTo>
                                <a:lnTo>
                                  <a:pt x="301" y="55"/>
                                </a:lnTo>
                                <a:lnTo>
                                  <a:pt x="329" y="44"/>
                                </a:lnTo>
                                <a:lnTo>
                                  <a:pt x="356" y="36"/>
                                </a:lnTo>
                                <a:lnTo>
                                  <a:pt x="383" y="29"/>
                                </a:lnTo>
                                <a:lnTo>
                                  <a:pt x="411" y="17"/>
                                </a:ln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14928" y="2366645"/>
                            <a:ext cx="5651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E0ED5" w14:textId="6BA87BAC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6003" y="1703070"/>
                            <a:ext cx="3587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668D" w14:textId="0E5128F9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500'000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5518" y="1038860"/>
                            <a:ext cx="43434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D930D" w14:textId="73E27287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1'000'000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5518" y="374650"/>
                            <a:ext cx="43434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0A1DF" w14:textId="5CE9687C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1'500'000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10483" y="2526030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A54F0" w14:textId="637452D7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140378" y="2526030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AF324" w14:textId="6964CE7D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70908" y="2526030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29249" w14:textId="1EA28D7E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1999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93183" y="2526030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AED31" w14:textId="69B2A6BE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422443" y="2526030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A417" w14:textId="485480A3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52338" y="2525395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7BAFD" w14:textId="2F757E1A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282233" y="2525395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36A9C" w14:textId="369B55EB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704508" y="2525395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BDECF" w14:textId="00E01083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134403" y="2525395"/>
                            <a:ext cx="22606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61170" w14:textId="084363FF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90021" y="2816698"/>
                            <a:ext cx="487345" cy="18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FEC0E" w14:textId="08ACB6C6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年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123" y="1321346"/>
                            <a:ext cx="30607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89640" w14:textId="7C7348AD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申请量</w:t>
                              </w:r>
                            </w:p>
                          </w:txbxContent>
                        </wps:txbx>
                        <wps:bodyPr rot="0" vert="eaVert" wrap="none" lIns="0" tIns="0" rIns="0" bIns="0" anchor="t" anchorCtr="0">
                          <a:no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41623" y="62230"/>
                            <a:ext cx="2868295" cy="257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5"/>
                        <wps:cNvCnPr/>
                        <wps:spPr bwMode="auto">
                          <a:xfrm>
                            <a:off x="1059098" y="19558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2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68050" y="125095"/>
                            <a:ext cx="2038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7DE25" w14:textId="7B08BC7C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专利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Line 47"/>
                        <wps:cNvCnPr/>
                        <wps:spPr bwMode="auto">
                          <a:xfrm>
                            <a:off x="1801413" y="19558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86186" y="130615"/>
                            <a:ext cx="2038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55EFA" w14:textId="6807CB23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商标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Line 49"/>
                        <wps:cNvCnPr/>
                        <wps:spPr bwMode="auto">
                          <a:xfrm>
                            <a:off x="2723433" y="19558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89498" y="130615"/>
                            <a:ext cx="7118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B293D" w14:textId="64E9BC9A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工业品外观设计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2468" y="39370"/>
                            <a:ext cx="4344670" cy="296037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0" o:spid="_x0000_s1026" editas="canvas" style="width:361.7pt;height:239.6pt;mso-position-horizontal-relative:char;mso-position-vertical-relative:line" coordsize="45935,3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935;height:30429;visibility:visible;mso-wrap-style:square">
                  <v:fill o:detectmouseclick="t"/>
                  <v:path o:connecttype="none"/>
                </v:shape>
                <v:rect id="Rectangle 5" o:spid="_x0000_s1028" style="position:absolute;left:824;top:393;width:43447;height:29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DsMEA&#10;AADaAAAADwAAAGRycy9kb3ducmV2LnhtbESPT4vCMBTE7wt+h/AEb2vqCkupRtEF0YMX/4A9Pppn&#10;U2xeahO1fvuNIHgcZuY3zHTe2VrcqfWVYwWjYQKCuHC64lLB8bD6TkH4gKyxdkwKnuRhPut9TTHT&#10;7sE7uu9DKSKEfYYKTAhNJqUvDFn0Q9cQR+/sWoshyraUusVHhNta/iTJr7RYcVww2NCfoeKyv1kF&#10;VF9XpzRd7PL1clkkjc7NepsrNeh3iwmIQF34hN/tjVYwhteVe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w7DBAAAA2gAAAA8AAAAAAAAAAAAAAAAAmAIAAGRycy9kb3du&#10;cmV2LnhtbFBLBQYAAAAABAAEAPUAAACGAwAAAAA=&#10;" strokeweight="0"/>
                <v:rect id="Rectangle 6" o:spid="_x0000_s1029" style="position:absolute;left:8482;top:4375;width:34227;height:19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  <v:line id="Line 7" o:spid="_x0000_s1030" style="position:absolute;visibility:visible;mso-wrap-style:square" from="8482,17653" to="42709,17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g71sIAAADaAAAADwAAAGRycy9kb3ducmV2LnhtbESPT2sCMRTE7wW/Q3gFbzVbQSmrUcQ/&#10;4KEXt+L5uXndLN28LEnU2E9vhEKPw8z8hpkvk+3ElXxoHSt4HxUgiGunW24UHL92bx8gQkTW2Dkm&#10;BXcKsFwMXuZYanfjA12r2IgM4VCiAhNjX0oZakMWw8j1xNn7dt5izNI3Unu8Zbjt5LgoptJiy3nB&#10;YE9rQ/VPdbEKzp86mUmqfHM/b6YHXW1Pv7FQaviaVjMQkVL8D/+191rBBJ5X8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wg71sIAAADaAAAADwAAAAAAAAAAAAAA&#10;AAChAgAAZHJzL2Rvd25yZXYueG1sUEsFBgAAAAAEAAQA+QAAAJADAAAAAA==&#10;" strokecolor="gray" strokeweight="0"/>
                <v:line id="Line 8" o:spid="_x0000_s1031" style="position:absolute;visibility:visible;mso-wrap-style:square" from="8482,11010" to="42709,11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qlocIAAADaAAAADwAAAGRycy9kb3ducmV2LnhtbESPT2sCMRTE7wW/Q3hCbzVroUtZjSL+&#10;AQ9e3Jaen5vnZnHzsiSpRj99Uyj0OMzMb5j5MtleXMmHzrGC6aQAQdw43XGr4PNj9/IOIkRkjb1j&#10;UnCnAMvF6GmOlXY3PtK1jq3IEA4VKjAxDpWUoTFkMUzcQJy9s/MWY5a+ldrjLcNtL1+LopQWO84L&#10;BgdaG2ou9bdVcDroZN5S7dv7aVMedb39esRCqedxWs1ARErxP/zX3msFJfxeyTdAL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qlocIAAADaAAAADwAAAAAAAAAAAAAA&#10;AAChAgAAZHJzL2Rvd25yZXYueG1sUEsFBgAAAAAEAAQA+QAAAJADAAAAAA==&#10;" strokecolor="gray" strokeweight="0"/>
                <v:line id="Line 9" o:spid="_x0000_s1032" style="position:absolute;visibility:visible;mso-wrap-style:square" from="8482,4375" to="42709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YAOsIAAADaAAAADwAAAGRycy9kb3ducmV2LnhtbESPQWsCMRSE7wX/Q3iCt5q1oJXVKKIt&#10;9NCLq3h+bp6bxc3LkqQa++ubQqHHYWa+YZbrZDtxIx9axwom4wIEce10y42C4+H9eQ4iRGSNnWNS&#10;8KAA69XgaYmldnfe062KjcgQDiUqMDH2pZShNmQxjF1PnL2L8xZjlr6R2uM9w20nX4piJi22nBcM&#10;9rQ1VF+rL6vg/KmTmabKN4/zbrbX1dvpOxZKjYZpswARKcX/8F/7Qyt4hd8r+Qb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YAOsIAAADaAAAADwAAAAAAAAAAAAAA&#10;AAChAgAAZHJzL2Rvd25yZXYueG1sUEsFBgAAAAAEAAQA+QAAAJADAAAAAA==&#10;" strokecolor="gray" strokeweight="0"/>
                <v:rect id="Rectangle 10" o:spid="_x0000_s1033" style="position:absolute;left:8482;top:4375;width:34227;height:19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sScAA&#10;AADaAAAADwAAAGRycy9kb3ducmV2LnhtbERPz2vCMBS+D/wfwhN2m6k7bLMaRQRh4GCuFcHbo3m2&#10;xealJtG2//1yEDx+fL8Xq9404k7O15YVTCcJCOLC6ppLBYd8+/YFwgdkjY1lUjCQh9Vy9LLAVNuO&#10;/+iehVLEEPYpKqhCaFMpfVGRQT+xLXHkztYZDBG6UmqHXQw3jXxPkg9psObYUGFLm4qKS3YzCq7l&#10;/phf97MTu8/fYVf3vmD5o9TruF/PQQTqw1P8cH9rBXFrvBJv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csScAAAADaAAAADwAAAAAAAAAAAAAAAACYAgAAZHJzL2Rvd25y&#10;ZXYueG1sUEsFBgAAAAAEAAQA9QAAAIUDAAAAAA==&#10;" filled="f" strokecolor="gray" strokeweight="33e-5mm"/>
                <v:line id="Line 11" o:spid="_x0000_s1034" style="position:absolute;visibility:visible;mso-wrap-style:square" from="8482,4375" to="8482,2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lfusIAAADaAAAADwAAAGRycy9kb3ducmV2LnhtbESPT4vCMBTE7wt+h/AEb2uqoFurUUQU&#10;d2/rP/D4aJ5tsHkpTdTut98IgsdhZn7DzBatrcSdGm8cKxj0ExDEudOGCwXHw+YzBeEDssbKMSn4&#10;Iw+Leedjhpl2D97RfR8KESHsM1RQhlBnUvq8JIu+72ri6F1cYzFE2RRSN/iIcFvJYZKMpUXDcaHE&#10;mlYl5df9zSowv+Pt6OfrNDnJ9TYMzuk1NfaoVK/bLqcgArXhHX61v7WCCTyvxBs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lfusIAAADaAAAADwAAAAAAAAAAAAAA&#10;AAChAgAAZHJzL2Rvd25yZXYueG1sUEsFBgAAAAAEAAQA+QAAAJADAAAAAA==&#10;" strokeweight="0"/>
                <v:line id="Line 12" o:spid="_x0000_s1035" style="position:absolute;visibility:visible;mso-wrap-style:square" from="8165,24295" to="8482,2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eNKMQAAADb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V8oZdfZAC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h40oxAAAANsAAAAPAAAAAAAAAAAA&#10;AAAAAKECAABkcnMvZG93bnJldi54bWxQSwUGAAAAAAQABAD5AAAAkgMAAAAA&#10;" strokeweight="0"/>
                <v:line id="Line 13" o:spid="_x0000_s1036" style="position:absolute;visibility:visible;mso-wrap-style:square" from="8165,17653" to="8482,17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os8EAAADb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8Pg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yizwQAAANsAAAAPAAAAAAAAAAAAAAAA&#10;AKECAABkcnMvZG93bnJldi54bWxQSwUGAAAAAAQABAD5AAAAjwMAAAAA&#10;" strokeweight="0"/>
                <v:line id="Line 14" o:spid="_x0000_s1037" style="position:absolute;visibility:visible;mso-wrap-style:square" from="8165,11010" to="8482,11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m2xMAAAADbAAAADwAAAGRycy9kb3ducmV2LnhtbERPTYvCMBC9C/sfwix401RB7VajLMuK&#10;elNXwePQzLbBZlKaqPXfG0HwNo/3ObNFaytxpcYbxwoG/QQEce604ULB4W/ZS0H4gKyxckwK7uRh&#10;Mf/ozDDT7sY7uu5DIWII+wwVlCHUmZQ+L8mi77uaOHL/rrEYImwKqRu8xXBbyWGSjKVFw7GhxJp+&#10;SsrP+4tVYLbj1WgzOX4d5e8qDE7pOTX2oFT3s/2eggjUhrf45V7rOH8Iz1/iAX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ZtsTAAAAA2wAAAA8AAAAAAAAAAAAAAAAA&#10;oQIAAGRycy9kb3ducmV2LnhtbFBLBQYAAAAABAAEAPkAAACOAwAAAAA=&#10;" strokeweight="0"/>
                <v:line id="Line 15" o:spid="_x0000_s1038" style="position:absolute;visibility:visible;mso-wrap-style:square" from="8165,4375" to="8482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UTX8IAAADb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c7j/E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1UTX8IAAADbAAAADwAAAAAAAAAAAAAA&#10;AAChAgAAZHJzL2Rvd25yZXYueG1sUEsFBgAAAAAEAAQA+QAAAJADAAAAAA==&#10;" strokeweight="0"/>
                <v:line id="Line 16" o:spid="_x0000_s1039" style="position:absolute;visibility:visible;mso-wrap-style:square" from="8482,24295" to="42709,2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yLK8IAAADb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c7j/E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yLK8IAAADbAAAADwAAAAAAAAAAAAAA&#10;AAChAgAAZHJzL2Rvd25yZXYueG1sUEsFBgAAAAAEAAQA+QAAAJADAAAAAA==&#10;" strokeweight="0"/>
                <v:line id="Line 17" o:spid="_x0000_s1040" style="position:absolute;flip:y;visibility:visible;mso-wrap-style:square" from="8482,24295" to="8482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DxOcMAAADbAAAADwAAAGRycy9kb3ducmV2LnhtbERPTWsCMRC9C/0PYQq9abZCq2yNIpWW&#10;UrCi1oO3cTPuLm4mSxLd9N+bguBtHu9zJrNoGnEh52vLCp4HGQjiwuqaSwW/24/+GIQPyBoby6Tg&#10;jzzMpg+9CebadrymyyaUIoWwz1FBFUKbS+mLigz6gW2JE3e0zmBI0JVSO+xSuGnkMMtepcGaU0OF&#10;Lb1XVJw2Z6Ng/TPig/s8x1M8dMvVfld+7xZzpZ4e4/wNRKAY7uKb+0un+S/w/0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g8TnDAAAA2wAAAA8AAAAAAAAAAAAA&#10;AAAAoQIAAGRycy9kb3ducmV2LnhtbFBLBQYAAAAABAAEAPkAAACRAwAAAAA=&#10;" strokeweight="0"/>
                <v:line id="Line 18" o:spid="_x0000_s1041" style="position:absolute;flip:y;visibility:visible;mso-wrap-style:square" from="12781,24295" to="12781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JvTsIAAADbAAAADwAAAGRycy9kb3ducmV2LnhtbERPS2sCMRC+F/wPYQRvNWsPtqxGEaWl&#10;CG3xdfA2bsbdxc1kSaIb/70pFHqbj+8503k0jbiR87VlBaNhBoK4sLrmUsF+9/78BsIHZI2NZVJw&#10;Jw/zWe9pirm2HW/otg2lSCHsc1RQhdDmUvqiIoN+aFvixJ2tMxgSdKXUDrsUbhr5kmVjabDm1FBh&#10;S8uKisv2ahRsvl/55D6u8RJP3dfP8VCuD6uFUoN+XExABIrhX/zn/tRp/hh+f0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3JvTsIAAADbAAAADwAAAAAAAAAAAAAA&#10;AAChAgAAZHJzL2Rvd25yZXYueG1sUEsFBgAAAAAEAAQA+QAAAJADAAAAAA==&#10;" strokeweight="0"/>
                <v:line id="Line 19" o:spid="_x0000_s1042" style="position:absolute;flip:y;visibility:visible;mso-wrap-style:square" from="17074,24295" to="17074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7K1cIAAADbAAAADwAAAGRycy9kb3ducmV2LnhtbERPS2sCMRC+F/wPYYTealYPtaxGEcVS&#10;CrX4OngbN+Pu4mayJNFN/30jFHqbj+8503k0jbiT87VlBcNBBoK4sLrmUsFhv355A+EDssbGMin4&#10;IQ/zWe9pirm2HW/pvgulSCHsc1RQhdDmUvqiIoN+YFvixF2sMxgSdKXUDrsUbho5yrJXabDm1FBh&#10;S8uKiuvuZhRsN2M+u/dbvMZz9/V9Opafx9VCqed+XExABIrhX/zn/tBp/hgev6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7K1cIAAADbAAAADwAAAAAAAAAAAAAA&#10;AAChAgAAZHJzL2Rvd25yZXYueG1sUEsFBgAAAAAEAAQA+QAAAJADAAAAAA==&#10;" strokeweight="0"/>
                <v:line id="Line 20" o:spid="_x0000_s1043" style="position:absolute;flip:y;visibility:visible;mso-wrap-style:square" from="21297,24295" to="21297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Fep8YAAADbAAAADwAAAGRycy9kb3ducmV2LnhtbESPQU8CMRCF7yb+h2ZMvEkXDmpWCiEY&#10;iTFRA8qB27Addjdsp5u2sOXfMwcTbzN5b977ZjrPrlNnCrH1bGA8KkARV962XBv4/Xl7eAYVE7LF&#10;zjMZuFCE+ez2Zoql9QOv6bxJtZIQjiUaaFLqS61j1ZDDOPI9sWgHHxwmWUOtbcBBwl2nJ0XxqB22&#10;LA0N9rRsqDpuTs7A+uuJ92F1yse8Hz6/d9v6Y/u6MOb+Li9eQCXK6d/8d/1uBV9g5RcZQM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hXqfGAAAA2wAAAA8AAAAAAAAA&#10;AAAAAAAAoQIAAGRycy9kb3ducmV2LnhtbFBLBQYAAAAABAAEAPkAAACUAwAAAAA=&#10;" strokeweight="0"/>
                <v:line id="Line 21" o:spid="_x0000_s1044" style="position:absolute;flip:y;visibility:visible;mso-wrap-style:square" from="25596,24295" to="25596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37PMMAAADbAAAADwAAAGRycy9kb3ducmV2LnhtbERPTWsCMRC9C/0PYQq9abYeWt0aRSot&#10;pWBFrQdv42bcXdxMliS66b83BcHbPN7nTGbRNOJCzteWFTwPMhDEhdU1lwp+tx/9EQgfkDU2lknB&#10;H3mYTR96E8y17XhNl00oRQphn6OCKoQ2l9IXFRn0A9sSJ+5oncGQoCuldtilcNPIYZa9SIM1p4YK&#10;W3qvqDhtzkbB+ueVD+7zHE/x0C1X+135vVvMlXp6jPM3EIFiuItv7i+d5o/h/5d0gJ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t+zzDAAAA2wAAAA8AAAAAAAAAAAAA&#10;AAAAoQIAAGRycy9kb3ducmV2LnhtbFBLBQYAAAAABAAEAPkAAACRAwAAAAA=&#10;" strokeweight="0"/>
                <v:line id="Line 22" o:spid="_x0000_s1045" style="position:absolute;flip:y;visibility:visible;mso-wrap-style:square" from="29894,24295" to="29894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uYHMIAAADbAAAADwAAAGRycy9kb3ducmV2LnhtbERPy2oCMRTdF/yHcIXuakYXWkajiNIi&#10;BVt8LdxdJ9eZwcnNkEQn/ftmUXB5OO/ZIppGPMj52rKC4SADQVxYXXOp4Hj4eHsH4QOyxsYyKfgl&#10;D4t572WGubYd7+ixD6VIIexzVFCF0OZS+qIig35gW+LEXa0zGBJ0pdQOuxRuGjnKsrE0WHNqqLCl&#10;VUXFbX83CnbfE764z3u8xUu3/Tmfyq/TeqnUaz8upyACxfAU/7s3WsEorU9f0g+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uYHMIAAADbAAAADwAAAAAAAAAAAAAA&#10;AAChAgAAZHJzL2Rvd25yZXYueG1sUEsFBgAAAAAEAAQA+QAAAJADAAAAAA==&#10;" strokeweight="0"/>
                <v:line id="Line 23" o:spid="_x0000_s1046" style="position:absolute;flip:y;visibility:visible;mso-wrap-style:square" from="34193,24295" to="34193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c9h8UAAADbAAAADwAAAGRycy9kb3ducmV2LnhtbESPQWsCMRSE74X+h/CE3mpWD61sjSKW&#10;llKootaDt+fmubu4eVmS6MZ/bwTB4zAz3zDjaTSNOJPztWUFg34GgriwuuZSwf/m63UEwgdkjY1l&#10;UnAhD9PJ89MYc207XtF5HUqRIOxzVFCF0OZS+qIig75vW+LkHawzGJJ0pdQOuwQ3jRxm2Zs0WHNa&#10;qLCleUXFcX0yClaLd96771M8xn33t9xty9/t50ypl16cfYAIFMMjfG//aAXDAdy+pB8gJ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c9h8UAAADbAAAADwAAAAAAAAAA&#10;AAAAAAChAgAAZHJzL2Rvd25yZXYueG1sUEsFBgAAAAAEAAQA+QAAAJMDAAAAAA==&#10;" strokeweight="0"/>
                <v:line id="Line 24" o:spid="_x0000_s1047" style="position:absolute;flip:y;visibility:visible;mso-wrap-style:square" from="38410,24295" to="38410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Wj8MUAAADbAAAADwAAAGRycy9kb3ducmV2LnhtbESPQWsCMRSE7wX/Q3iCt5p1D21ZjSKK&#10;UoS2aOvB23Pz3F3cvCxJdNN/3xQKPQ4z8w0zW0TTijs531hWMBlnIIhLqxuuFHx9bh5fQPiArLG1&#10;TAq+ycNiPniYYaFtz3u6H0IlEoR9gQrqELpCSl/WZNCPbUecvIt1BkOSrpLaYZ/gppV5lj1Jgw2n&#10;hRo7WtVUXg83o2D//sxnt73Fazz3bx+nY7U7rpdKjYZxOQURKIb/8F/7VSvIc/j9kn6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Wj8MUAAADbAAAADwAAAAAAAAAA&#10;AAAAAAChAgAAZHJzL2Rvd25yZXYueG1sUEsFBgAAAAAEAAQA+QAAAJMDAAAAAA==&#10;" strokeweight="0"/>
                <v:line id="Line 25" o:spid="_x0000_s1048" style="position:absolute;flip:y;visibility:visible;mso-wrap-style:square" from="42709,24295" to="42709,24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kGa8UAAADbAAAADwAAAGRycy9kb3ducmV2LnhtbESPQWsCMRSE74L/ITyhN83WQpWtUaSl&#10;RQQr2nro7bl53V3cvCxJdNN/bwqCx2FmvmFmi2gacSHna8sKHkcZCOLC6ppLBd9f78MpCB+QNTaW&#10;ScEfeVjM+70Z5tp2vKPLPpQiQdjnqKAKoc2l9EVFBv3ItsTJ+7XOYEjSlVI77BLcNHKcZc/SYM1p&#10;ocKWXisqTvuzUbD7nPDRfZzjKR67zfbnUK4Pb0ulHgZx+QIiUAz38K290grGT/D/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kGa8UAAADbAAAADwAAAAAAAAAA&#10;AAAAAAChAgAAZHJzL2Rvd25yZXYueG1sUEsFBgAAAAAEAAQA+QAAAJMDAAAAAA==&#10;" strokeweight="0"/>
                <v:shape id="Freeform 26" o:spid="_x0000_s1049" style="position:absolute;left:8482;top:17341;width:34227;height:6719;visibility:visible;mso-wrap-style:square;v-text-anchor:top" coordsize="43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8bsQA&#10;AADbAAAADwAAAGRycy9kb3ducmV2LnhtbESPQWvCQBSE7wX/w/IEb3WjtGJTV4lSoeBBTT14fGRf&#10;k2j2bciumvx7VxA8DjPzDTNbtKYSV2pcaVnBaBiBIM6sLjlXcPhbv09BOI+ssbJMCjpysJj33mYY&#10;a3vjPV1Tn4sAYRejgsL7OpbSZQUZdENbEwfv3zYGfZBNLnWDtwA3lRxH0UQaLDksFFjTqqDsnF6M&#10;gtN+udsk08tXtP08/nRlm4446ZQa9NvkG4Sn1r/Cz/avVjD+gM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5/G7EAAAA2wAAAA8AAAAAAAAAAAAAAAAAmAIAAGRycy9k&#10;b3ducmV2LnhtbFBLBQYAAAAABAAEAPUAAACJAwAAAAA=&#10;" path="m,86l27,85r28,l82,81r28,-1l137,80r27,-2l192,75r27,-4l246,67r28,-7l301,53r28,-6l356,40r27,-4l411,22,438,e" filled="f" strokecolor="blue" strokeweight="69e-5mm">
                  <v:path arrowok="t" o:connecttype="custom" o:connectlocs="0,671830;210985,664018;429785,664018;640770,632770;859570,624958;1070555,624958;1281540,609334;1500340,585898;1711325,554650;1922310,523402;2141110,468719;2352095,414035;2570895,367163;2781880,312479;2992865,281231;3211665,171863;3422650,0" o:connectangles="0,0,0,0,0,0,0,0,0,0,0,0,0,0,0,0,0"/>
                </v:shape>
                <v:shape id="Freeform 27" o:spid="_x0000_s1050" style="position:absolute;left:8482;top:6096;width:34227;height:16243;visibility:visible;mso-wrap-style:square;v-text-anchor:top" coordsize="43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sIMYA&#10;AADbAAAADwAAAGRycy9kb3ducmV2LnhtbESPX2vCQBDE34V+h2MLvuklQkVST7GlpaIF/7R96NuS&#10;2yZpc3sht2r89l5B8HGYmd8w03nnanWkNlSeDaTDBBRx7m3FhYHPj9fBBFQQZIu1ZzJwpgDz2V1v&#10;ipn1J97RcS+FihAOGRooRZpM65CX5DAMfUMcvR/fOpQo20LbFk8R7mo9SpKxdlhxXCixoeeS8r/9&#10;wRl4k9/x9sW+bxbF93q3fpKvVRpSY/r33eIRlFAnt/C1vbQGRg/w/yX+AD2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FsIMYAAADbAAAADwAAAAAAAAAAAAAAAACYAgAAZHJz&#10;L2Rvd25yZXYueG1sUEsFBgAAAAAEAAQA9QAAAIsDAAAAAA==&#10;" path="m,204r27,3l55,208r27,-1l110,205r27,-8l164,189r28,-18l219,157r27,-23l274,121r27,-14l329,117r27,2l383,96,411,53,438,e" filled="f" strokecolor="red" strokeweight="69e-5mm">
                  <v:path arrowok="t" o:connecttype="custom" o:connectlocs="0,1593093;210985,1616521;429785,1624330;640770,1616521;859570,1600902;1070555,1538428;1281540,1475954;1500340,1335387;1711325,1226057;1922310,1046443;2141110,944923;2352095,835593;2570895,913686;2781880,929304;2992865,749691;3211665,413892;3422650,0" o:connectangles="0,0,0,0,0,0,0,0,0,0,0,0,0,0,0,0,0"/>
                </v:shape>
                <v:shape id="Freeform 28" o:spid="_x0000_s1051" style="position:absolute;left:8482;top:17341;width:34227;height:6719;visibility:visible;mso-wrap-style:square;v-text-anchor:top" coordsize="43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Rpbr4A&#10;AADbAAAADwAAAGRycy9kb3ducmV2LnhtbESPzQrCMBCE74LvEFbwpqkeRKuxFEXw6i96W5q1LTab&#10;0kStb28EweMwM98wi6Q1lXhS40rLCkbDCARxZnXJuYLjYTOYgnAeWWNlmRS8yUGy7HYWGGv74h09&#10;9z4XAcIuRgWF93UspcsKMuiGtiYO3s02Bn2QTS51g68AN5UcR9FEGiw5LBRY06qg7L5/GAX+isd0&#10;N9tccNQesvV5drq+5Umpfq9N5yA8tf4f/rW3WsF4A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aW6+AAAA2wAAAA8AAAAAAAAAAAAAAAAAmAIAAGRycy9kb3ducmV2&#10;LnhtbFBLBQYAAAAABAAEAPUAAACDAwAAAAA=&#10;" path="m,86l27,85,55,84,82,83r28,-1l137,80r27,-1l192,76r27,-3l246,70r28,-9l301,55,329,44r27,-8l383,29,411,17,438,e" filled="f" strokeweight="69e-5mm">
                  <v:path arrowok="t" o:connecttype="custom" o:connectlocs="0,671830;210985,664018;429785,656206;640770,648394;859570,640582;1070555,624958;1281540,617146;1500340,593710;1711325,570274;1922310,546838;2141110,476531;2352095,429659;2570895,343727;2781880,281231;2992865,226547;3211665,132804;3422650,0" o:connectangles="0,0,0,0,0,0,0,0,0,0,0,0,0,0,0,0,0"/>
                </v:shape>
                <v:rect id="Rectangle 29" o:spid="_x0000_s1052" style="position:absolute;left:7149;top:23666;width:565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14:paraId="468E0ED5" w14:textId="6BA87BAC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30" o:spid="_x0000_s1053" style="position:absolute;left:4260;top:17030;width:3587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14:paraId="399D668D" w14:textId="0E5128F9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500'000</w:t>
                        </w:r>
                      </w:p>
                    </w:txbxContent>
                  </v:textbox>
                </v:rect>
                <v:rect id="Rectangle 31" o:spid="_x0000_s1054" style="position:absolute;left:3555;top:10388;width:4343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14:paraId="5A9D930D" w14:textId="73E27287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1'000'000</w:t>
                        </w:r>
                      </w:p>
                    </w:txbxContent>
                  </v:textbox>
                </v:rect>
                <v:rect id="Rectangle 32" o:spid="_x0000_s1055" style="position:absolute;left:3555;top:3746;width:4343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14:paraId="5150A1DF" w14:textId="5CE9687C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1'500'000</w:t>
                        </w:r>
                      </w:p>
                    </w:txbxContent>
                  </v:textbox>
                </v:rect>
                <v:rect id="Rectangle 33" o:spid="_x0000_s1056" style="position:absolute;left:7105;top:25260;width:2260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ErhsQA&#10;AADbAAAADwAAAGRycy9kb3ducmV2LnhtbESPT2vCQBTE7wW/w/KEXkrdqPVf6ipBCPYkqNXzI/ua&#10;BLNvQ3abxG/vCoUeh5n5DbPe9qYSLTWutKxgPIpAEGdWl5wr+D6n70sQziNrrCyTgjs52G4GL2uM&#10;te34SO3J5yJA2MWooPC+jqV0WUEG3cjWxMH7sY1BH2STS91gF+CmkpMomkuDJYeFAmvaFZTdTr9G&#10;wSzC6/l+WPDu7SOpjyufXvf6otTrsE8+QXjq/X/4r/2lFUzH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K4bEAAAA2wAAAA8AAAAAAAAAAAAAAAAAmAIAAGRycy9k&#10;b3ducmV2LnhtbFBLBQYAAAAABAAEAPUAAACJAwAAAAA=&#10;" filled="f" stroked="f">
                  <v:textbox style="mso-fit-shape-to-text:t" inset="0,0,0,0">
                    <w:txbxContent>
                      <w:p w14:paraId="015A54F0" w14:textId="637452D7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1995</w:t>
                        </w:r>
                      </w:p>
                    </w:txbxContent>
                  </v:textbox>
                </v:rect>
                <v:rect id="Rectangle 34" o:spid="_x0000_s1057" style="position:absolute;left:11404;top:25259;width:2260;height:261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18cUA&#10;AADbAAAADwAAAGRycy9kb3ducmV2LnhtbESPT2vCQBTE70K/w/IKvUizafpHTV1FhGBPglpzfmRf&#10;k9Ds25DdJvHbdwXB4zAzv2GW69E0oqfO1ZYVvEQxCOLC6ppLBd+n7HkOwnlkjY1lUnAhB+vVw2SJ&#10;qbYDH6g/+lIECLsUFVTet6mUrqjIoItsSxy8H9sZ9EF2pdQdDgFuGpnE8Yc0WHNYqLClbUXF7/HP&#10;KHiPMT9d9jPeTt827WHhs3ynz0o9PY6bTxCeRn8P39pfWsFrAt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7XxxQAAANsAAAAPAAAAAAAAAAAAAAAAAJgCAABkcnMv&#10;ZG93bnJldi54bWxQSwUGAAAAAAQABAD1AAAAigMAAAAA&#10;" filled="f" stroked="f">
                  <v:textbox style="mso-fit-shape-to-text:t" inset="0,0,0,0">
                    <w:txbxContent>
                      <w:p w14:paraId="009AF324" w14:textId="6964CE7D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1997</w:t>
                        </w:r>
                      </w:p>
                    </w:txbxContent>
                  </v:textbox>
                </v:rect>
                <v:rect id="Rectangle 35" o:spid="_x0000_s1058" style="position:absolute;left:15709;top:25260;width:2260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8QasQA&#10;AADbAAAADwAAAGRycy9kb3ducmV2LnhtbESPQWvCQBSE70L/w/KEXkqzadNWTbNKEMSeBLXm/Mi+&#10;JsHs25Ddxvjvu0LB4zAz3zDZajStGKh3jWUFL1EMgri0uuFKwfdx8zwH4TyyxtYyKbiSg9XyYZJh&#10;qu2F9zQcfCUChF2KCmrvu1RKV9Zk0EW2Iw7ej+0N+iD7SuoeLwFuWvkaxx/SYMNhocaO1jWV58Ov&#10;UfAeY3G87ma8fnrLu/3Cb4qtPin1OB3zTxCeRn8P/7e/tIIkgdu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EGrEAAAA2wAAAA8AAAAAAAAAAAAAAAAAmAIAAGRycy9k&#10;b3ducmV2LnhtbFBLBQYAAAAABAAEAPUAAACJAwAAAAA=&#10;" filled="f" stroked="f">
                  <v:textbox style="mso-fit-shape-to-text:t" inset="0,0,0,0">
                    <w:txbxContent>
                      <w:p w14:paraId="5B529249" w14:textId="1EA28D7E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1999</w:t>
                        </w:r>
                      </w:p>
                    </w:txbxContent>
                  </v:textbox>
                </v:rect>
                <v:rect id="Rectangle 36" o:spid="_x0000_s1059" style="position:absolute;left:19932;top:25260;width:2260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aIHsQA&#10;AADbAAAADwAAAGRycy9kb3ducmV2LnhtbESPQWvCQBSE7wX/w/KEXkqzsbVVU1cRQepJSKw5P7Kv&#10;STD7NmS3Sfz3XaHQ4zAz3zDr7Wga0VPnassKZlEMgriwuuZSwdf58LwE4TyyxsYyKbiRg+1m8rDG&#10;RNuBU+ozX4oAYZeggsr7NpHSFRUZdJFtiYP3bTuDPsiulLrDIcBNI1/i+F0arDksVNjSvqLimv0Y&#10;BW8x5ufbacH7p/muTVf+kH/qi1KP03H3AcLT6P/Df+2jVvA6h/u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iB7EAAAA2wAAAA8AAAAAAAAAAAAAAAAAmAIAAGRycy9k&#10;b3ducmV2LnhtbFBLBQYAAAAABAAEAPUAAACJAwAAAAA=&#10;" filled="f" stroked="f">
                  <v:textbox style="mso-fit-shape-to-text:t" inset="0,0,0,0">
                    <w:txbxContent>
                      <w:p w14:paraId="5D1AED31" w14:textId="69B2A6BE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2001</w:t>
                        </w:r>
                      </w:p>
                    </w:txbxContent>
                  </v:textbox>
                </v:rect>
                <v:rect id="Rectangle 37" o:spid="_x0000_s1060" style="position:absolute;left:24224;top:25260;width:2260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thcQA&#10;AADbAAAADwAAAGRycy9kb3ducmV2LnhtbESPQWvCQBSE7wX/w/KEXkqzsa1VU1cRQeqpkFhzfmRf&#10;k2D2bchuk/jvu0LB4zAz3zDr7Wga0VPnassKZlEMgriwuuZSwffp8LwE4TyyxsYyKbiSg+1m8rDG&#10;RNuBU+ozX4oAYZeggsr7NpHSFRUZdJFtiYP3YzuDPsiulLrDIcBNI1/i+F0arDksVNjSvqLikv0a&#10;BfMY89P1a8H7p7ddm678If/UZ6Uep+PuA4Sn0d/D/+2jVvA6h9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LYXEAAAA2wAAAA8AAAAAAAAAAAAAAAAAmAIAAGRycy9k&#10;b3ducmV2LnhtbFBLBQYAAAAABAAEAPUAAACJAwAAAAA=&#10;" filled="f" stroked="f">
                  <v:textbox style="mso-fit-shape-to-text:t" inset="0,0,0,0">
                    <w:txbxContent>
                      <w:p w14:paraId="05B3A417" w14:textId="485480A3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2003</w:t>
                        </w:r>
                      </w:p>
                    </w:txbxContent>
                  </v:textbox>
                </v:rect>
                <v:rect id="Rectangle 38" o:spid="_x0000_s1061" style="position:absolute;left:28522;top:25254;width:2261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z8sMA&#10;AADbAAAADwAAAGRycy9kb3ducmV2LnhtbESPT4vCMBTE74LfITzBi2iqrn+2GkUKsnsS1N2eH83b&#10;tti8lCZq/fZmQfA4zMxvmPW2NZW4UeNKywrGowgEcWZ1ybmCn/N+uAThPLLGyjIpeJCD7abbWWOs&#10;7Z2PdDv5XAQIuxgVFN7XsZQuK8igG9maOHh/tjHog2xyqRu8B7ip5CSK5tJgyWGhwJqSgrLL6WoU&#10;zCJMz4/DgpPBx64+fvp9+qV/ler32t0KhKfWv8Ov9rdWMJ3D/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iz8sMAAADbAAAADwAAAAAAAAAAAAAAAACYAgAAZHJzL2Rv&#10;d25yZXYueG1sUEsFBgAAAAAEAAQA9QAAAIgDAAAAAA==&#10;" filled="f" stroked="f">
                  <v:textbox style="mso-fit-shape-to-text:t" inset="0,0,0,0">
                    <w:txbxContent>
                      <w:p w14:paraId="6CD7BAFD" w14:textId="2F757E1A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2005</w:t>
                        </w:r>
                      </w:p>
                    </w:txbxContent>
                  </v:textbox>
                </v:rect>
                <v:rect id="Rectangle 39" o:spid="_x0000_s1062" style="position:absolute;left:32821;top:25254;width:2261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WacMA&#10;AADbAAAADwAAAGRycy9kb3ducmV2LnhtbESPT4vCMBTE74LfITxhL6Kprrtq1yhSED0J/uv50Tzb&#10;ss1LabJav/1GEDwOM/MbZrFqTSVu1LjSsoLRMAJBnFldcq7gfNoMZiCcR9ZYWSYFD3KwWnY7C4y1&#10;vfOBbkefiwBhF6OCwvs6ltJlBRl0Q1sTB+9qG4M+yCaXusF7gJtKjqPoWxosOSwUWFNSUPZ7/DMK&#10;viJMT4/9lJP+ZF0f5n6TbvVFqY9eu/4B4an17/CrvdMKPq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WacMAAADbAAAADwAAAAAAAAAAAAAAAACYAgAAZHJzL2Rv&#10;d25yZXYueG1sUEsFBgAAAAAEAAQA9QAAAIgDAAAAAA==&#10;" filled="f" stroked="f">
                  <v:textbox style="mso-fit-shape-to-text:t" inset="0,0,0,0">
                    <w:txbxContent>
                      <w:p w14:paraId="49736A9C" w14:textId="369B55EB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2007</w:t>
                        </w:r>
                      </w:p>
                    </w:txbxContent>
                  </v:textbox>
                </v:rect>
                <v:rect id="Rectangle 40" o:spid="_x0000_s1063" style="position:absolute;left:37044;top:25254;width:2261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CG8AA&#10;AADbAAAADwAAAGRycy9kb3ducmV2LnhtbERPy4rCMBTdC/5DuANuRFPfMx3TIoI4K6G+1pfmTlum&#10;uSlN1Pr3ZjHg8nDe67QztbhT6yrLCibjCARxbnXFhYLzaTf6BOE8ssbaMil4koM06ffWGGv74Izu&#10;R1+IEMIuRgWl900spctLMujGtiEO3K9tDfoA20LqFh8h3NRyGkVLabDi0FBiQ9uS8r/jzShYRHg9&#10;PQ8r3g7nmyb78rvrXl+UGnx0m28Qnjr/Fv+7f7SCWRgbvoQf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uCG8AAAADbAAAADwAAAAAAAAAAAAAAAACYAgAAZHJzL2Rvd25y&#10;ZXYueG1sUEsFBgAAAAAEAAQA9QAAAIUDAAAAAA==&#10;" filled="f" stroked="f">
                  <v:textbox style="mso-fit-shape-to-text:t" inset="0,0,0,0">
                    <w:txbxContent>
                      <w:p w14:paraId="003BDECF" w14:textId="00E01083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2009</w:t>
                        </w:r>
                      </w:p>
                    </w:txbxContent>
                  </v:textbox>
                </v:rect>
                <v:rect id="Rectangle 41" o:spid="_x0000_s1064" style="position:absolute;left:41343;top:25254;width:2261;height:261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ngMQA&#10;AADbAAAADwAAAGRycy9kb3ducmV2LnhtbESPT2vCQBTE7wW/w/IEL6Vu1PovdRURQnsSEqvnR/aZ&#10;hGbfhuxq4rd3C4Ueh5n5DbPZ9aYWd2pdZVnBZByBIM6trrhQ8H1K3lYgnEfWWFsmBQ9ysNsOXjYY&#10;a9txSvfMFyJA2MWooPS+iaV0eUkG3dg2xMG72tagD7ItpG6xC3BTy2kULaTBisNCiQ0dSsp/sptR&#10;MI/wcnocl3x4fd836donl099Vmo07PcfIDz1/j/81/7SCmZr+P0Sf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nJ4DEAAAA2wAAAA8AAAAAAAAAAAAAAAAAmAIAAGRycy9k&#10;b3ducmV2LnhtbFBLBQYAAAAABAAEAPUAAACJAwAAAAA=&#10;" filled="f" stroked="f">
                  <v:textbox style="mso-fit-shape-to-text:t" inset="0,0,0,0">
                    <w:txbxContent>
                      <w:p w14:paraId="2EE61170" w14:textId="084363FF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2011</w:t>
                        </w:r>
                      </w:p>
                    </w:txbxContent>
                  </v:textbox>
                </v:rect>
                <v:rect id="Rectangle 42" o:spid="_x0000_s1065" style="position:absolute;left:22900;top:28166;width:4873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1C5FEC0E" w14:textId="08ACB6C6" w:rsidR="00931E9E" w:rsidRDefault="00931E9E"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6"/>
                            <w:szCs w:val="16"/>
                            <w:lang w:eastAsia="zh-CN"/>
                          </w:rPr>
                          <w:t>年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6"/>
                            <w:szCs w:val="16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6"/>
                            <w:szCs w:val="16"/>
                            <w:lang w:eastAsia="zh-CN"/>
                          </w:rPr>
                          <w:t>份</w:t>
                        </w:r>
                      </w:p>
                    </w:txbxContent>
                  </v:textbox>
                </v:rect>
                <v:rect id="Rectangle 43" o:spid="_x0000_s1066" style="position:absolute;left:121;top:13213;width:3060;height:30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HtsUA&#10;AADbAAAADwAAAGRycy9kb3ducmV2LnhtbESPQWvCQBSE7wX/w/IEb3WjhiCpq1RFsPTQVr309si+&#10;ZoPZtyG7mqS/vlso9DjMzDfMatPbWtyp9ZVjBbNpAoK4cLriUsHlfHhcgvABWWPtmBQM5GGzHj2s&#10;MNeu4w+6n0IpIoR9jgpMCE0upS8MWfRT1xBH78u1FkOUbSl1i12E21rOkySTFiuOCwYb2hkqrqeb&#10;VbDtFl2Wfr7vhuHKb+nyZf9qsm+lJuP++QlEoD78h//aR60gncHvl/g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Qe2xQAAANsAAAAPAAAAAAAAAAAAAAAAAJgCAABkcnMv&#10;ZG93bnJldi54bWxQSwUGAAAAAAQABAD1AAAAigMAAAAA&#10;" filled="f" stroked="f">
                  <v:textbox style="layout-flow:vertical-ideographic" inset="0,0,0,0">
                    <w:txbxContent>
                      <w:p w14:paraId="10089640" w14:textId="7C7348AD" w:rsidR="00931E9E" w:rsidRDefault="00931E9E"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6"/>
                            <w:szCs w:val="16"/>
                            <w:lang w:eastAsia="zh-CN"/>
                          </w:rPr>
                          <w:t>申请量</w:t>
                        </w:r>
                      </w:p>
                    </w:txbxContent>
                  </v:textbox>
                </v:rect>
                <v:rect id="Rectangle 44" o:spid="_x0000_s1067" style="position:absolute;left:9416;top:622;width:28683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v:line id="Line 45" o:spid="_x0000_s1068" style="position:absolute;visibility:visible;mso-wrap-style:square" from="10590,1955" to="12781,1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A+j8UAAADbAAAADwAAAGRycy9kb3ducmV2LnhtbESPW2vCQBSE3wv+h+UIvtWNWkqIrhK0&#10;gr6UegFfj9mTC2bPhuzWpP313YLg4zAz3zCLVW9qcafWVZYVTMYRCOLM6ooLBefT9jUG4Tyyxtoy&#10;KfghB6vl4GWBibYdH+h+9IUIEHYJKii9bxIpXVaSQTe2DXHwctsa9EG2hdQtdgFuajmNondpsOKw&#10;UGJD65Ky2/HbKMD88rn/+O3S/Fxv9vH0kK6v8ZdSo2GfzkF46v0z/GjvtIK3Gfx/C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A+j8UAAADbAAAADwAAAAAAAAAA&#10;AAAAAAChAgAAZHJzL2Rvd25yZXYueG1sUEsFBgAAAAAEAAQA+QAAAJMDAAAAAA==&#10;" strokecolor="blue" strokeweight="69e-5mm"/>
                <v:rect id="Rectangle 46" o:spid="_x0000_s1069" style="position:absolute;left:13680;top:1250;width:2038;height:27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14:paraId="5757DE25" w14:textId="7B08BC7C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专利</w:t>
                        </w:r>
                      </w:p>
                    </w:txbxContent>
                  </v:textbox>
                </v:rect>
                <v:line id="Line 47" o:spid="_x0000_s1070" style="position:absolute;visibility:visible;mso-wrap-style:square" from="18014,1955" to="20204,1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79UsUAAADbAAAADwAAAGRycy9kb3ducmV2LnhtbESPQWvCQBSE74L/YXmF3uomYrWNrmKF&#10;0l4EjUKvr9lnNjT7Ns2uJv33rlDwOMzMN8xi1dtaXKj1lWMF6SgBQVw4XXGp4Hh4f3oB4QOyxtox&#10;KfgjD6vlcLDATLuO93TJQykihH2GCkwITSalLwxZ9CPXEEfv5FqLIcq2lLrFLsJtLcdJMpUWK44L&#10;BhvaGCp+8rNVsFnPzunx9+37y+y69KOa2G77apV6fOjXcxCB+nAP/7c/tYLJM9y+x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79UsUAAADbAAAADwAAAAAAAAAA&#10;AAAAAAChAgAAZHJzL2Rvd25yZXYueG1sUEsFBgAAAAAEAAQA+QAAAJMDAAAAAA==&#10;" strokecolor="red" strokeweight="69e-5mm"/>
                <v:rect id="Rectangle 48" o:spid="_x0000_s1071" style="position:absolute;left:20861;top:1306;width:2039;height:27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14:paraId="36B55EFA" w14:textId="6807CB23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商标</w:t>
                        </w:r>
                      </w:p>
                    </w:txbxContent>
                  </v:textbox>
                </v:rect>
                <v:line id="Line 49" o:spid="_x0000_s1072" style="position:absolute;visibility:visible;mso-wrap-style:square" from="27234,1955" to="29425,1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hVQsQAAADbAAAADwAAAGRycy9kb3ducmV2LnhtbESPUUsDMRCE3wX/Q1ihL9LmPKotZ9Oi&#10;0oLgk9UfsL1s7w4vmyPZXtN/3wiCj8PMfMOsNsn1aqQQO88GHmYFKOLa244bA99fu+kSVBRki71n&#10;MnChCJv17c0KK+vP/EnjXhqVIRwrNNCKDJXWsW7JYZz5gTh7Rx8cSpah0TbgOcNdr8uieNIOO84L&#10;LQ701lL9sz85A9JdyvJ1DPIx77cpne5D87g4GDO5Sy/PoISS/If/2u/WwHwBv1/yD9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FVCxAAAANsAAAAPAAAAAAAAAAAA&#10;AAAAAKECAABkcnMvZG93bnJldi54bWxQSwUGAAAAAAQABAD5AAAAkgMAAAAA&#10;" strokeweight="69e-5mm"/>
                <v:rect id="Rectangle 50" o:spid="_x0000_s1073" style="position:absolute;left:29894;top:1306;width:7119;height:27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14:paraId="2A6B293D" w14:textId="64E9BC9A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工业品外观设计</w:t>
                        </w:r>
                      </w:p>
                    </w:txbxContent>
                  </v:textbox>
                </v:rect>
                <v:rect id="Rectangle 51" o:spid="_x0000_s1074" style="position:absolute;left:824;top:393;width:43447;height:29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kssQA&#10;AADbAAAADwAAAGRycy9kb3ducmV2LnhtbESPQWvCQBSE70L/w/IK3nRjrZqmWUWEQk9WrZQeX7Ov&#10;Scju25BdNf33XUHwOMzMN0y+6q0RZ+p87VjBZJyAIC6crrlUcPx8G6UgfEDWaByTgj/ysFo+DHLM&#10;tLvwns6HUIoIYZ+hgiqENpPSFxVZ9GPXEkfv13UWQ5RdKXWHlwi3Rj4lyVxarDkuVNjSpqKiOZys&#10;gnT2Y5rjYvq9XXxMvhoya/LbnVLDx379CiJQH+7hW/tdK3h+ge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xpLLEAAAA2wAAAA8AAAAAAAAAAAAAAAAAmAIAAGRycy9k&#10;b3ducmV2LnhtbFBLBQYAAAAABAAEAPUAAACJAwAAAAA=&#10;" filled="f" strokeweight="0"/>
                <w10:anchorlock/>
              </v:group>
            </w:pict>
          </mc:Fallback>
        </mc:AlternateContent>
      </w:r>
    </w:p>
    <w:p w14:paraId="567EC145" w14:textId="77777777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cs="SimSun" w:hint="eastAsia"/>
          <w:sz w:val="21"/>
          <w:szCs w:val="21"/>
        </w:rPr>
        <w:t>图</w:t>
      </w:r>
      <w:r w:rsidRPr="007624D0">
        <w:rPr>
          <w:rFonts w:ascii="SimSun" w:eastAsia="SimSun" w:hAnsi="SimSun" w:hint="eastAsia"/>
          <w:sz w:val="21"/>
          <w:szCs w:val="21"/>
        </w:rPr>
        <w:t>1：中国的</w:t>
      </w:r>
      <w:r w:rsidRPr="007624D0">
        <w:rPr>
          <w:rFonts w:ascii="SimSun" w:eastAsia="SimSun" w:hAnsi="SimSun" w:cs="SimSun" w:hint="eastAsia"/>
          <w:sz w:val="21"/>
          <w:szCs w:val="21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</w:rPr>
        <w:t>利、商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和工</w:t>
      </w:r>
      <w:r w:rsidRPr="007624D0">
        <w:rPr>
          <w:rFonts w:ascii="SimSun" w:eastAsia="SimSun" w:hAnsi="SimSun" w:cs="SimSun" w:hint="eastAsia"/>
          <w:sz w:val="21"/>
          <w:szCs w:val="21"/>
        </w:rPr>
        <w:t>业</w:t>
      </w:r>
      <w:r w:rsidRPr="007624D0">
        <w:rPr>
          <w:rFonts w:ascii="SimSun" w:eastAsia="SimSun" w:hAnsi="SimSun" w:cs="MS Mincho" w:hint="eastAsia"/>
          <w:sz w:val="21"/>
          <w:szCs w:val="21"/>
        </w:rPr>
        <w:t>品外</w:t>
      </w:r>
      <w:r w:rsidRPr="007624D0">
        <w:rPr>
          <w:rFonts w:ascii="SimSun" w:eastAsia="SimSun" w:hAnsi="SimSun" w:cs="SimSun" w:hint="eastAsia"/>
          <w:sz w:val="21"/>
          <w:szCs w:val="21"/>
        </w:rPr>
        <w:t>观设计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</w:t>
      </w:r>
    </w:p>
    <w:p w14:paraId="57C968A7" w14:textId="77777777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lastRenderedPageBreak/>
        <w:t>17.</w:t>
      </w:r>
      <w:r w:rsidRPr="007624D0">
        <w:rPr>
          <w:rFonts w:ascii="SimSun" w:eastAsia="SimSun" w:hAnsi="SimSun" w:hint="eastAsia"/>
          <w:sz w:val="21"/>
          <w:szCs w:val="21"/>
        </w:rPr>
        <w:tab/>
        <w:t>越来越多的中国国内的知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通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</w:rPr>
        <w:t>提交到</w:t>
      </w:r>
      <w:r w:rsidRPr="007624D0">
        <w:rPr>
          <w:rFonts w:ascii="SimSun" w:eastAsia="SimSun" w:hAnsi="SimSun" w:hint="eastAsia"/>
          <w:sz w:val="21"/>
          <w:szCs w:val="21"/>
        </w:rPr>
        <w:t>WIPO的各全球知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体系</w:t>
      </w:r>
      <w:r w:rsidRPr="007624D0">
        <w:rPr>
          <w:rFonts w:ascii="SimSun" w:eastAsia="SimSun" w:hAnsi="SimSun" w:cs="SimSun" w:hint="eastAsia"/>
          <w:sz w:val="21"/>
          <w:szCs w:val="21"/>
        </w:rPr>
        <w:t>实现</w:t>
      </w:r>
      <w:r w:rsidRPr="007624D0">
        <w:rPr>
          <w:rFonts w:ascii="SimSun" w:eastAsia="SimSun" w:hAnsi="SimSun" w:cs="MS Mincho" w:hint="eastAsia"/>
          <w:sz w:val="21"/>
          <w:szCs w:val="21"/>
        </w:rPr>
        <w:t>了国</w:t>
      </w:r>
      <w:r w:rsidRPr="007624D0">
        <w:rPr>
          <w:rFonts w:ascii="SimSun" w:eastAsia="SimSun" w:hAnsi="SimSun" w:cs="SimSun" w:hint="eastAsia"/>
          <w:sz w:val="21"/>
          <w:szCs w:val="21"/>
        </w:rPr>
        <w:t>际</w:t>
      </w:r>
      <w:r w:rsidRPr="007624D0">
        <w:rPr>
          <w:rFonts w:ascii="SimSun" w:eastAsia="SimSun" w:hAnsi="SimSun" w:cs="MS Mincho" w:hint="eastAsia"/>
          <w:sz w:val="21"/>
          <w:szCs w:val="21"/>
        </w:rPr>
        <w:t>化，</w:t>
      </w:r>
      <w:r w:rsidRPr="007624D0">
        <w:rPr>
          <w:rFonts w:ascii="SimSun" w:eastAsia="SimSun" w:hAnsi="SimSun" w:cs="SimSun" w:hint="eastAsia"/>
          <w:sz w:val="21"/>
          <w:szCs w:val="21"/>
        </w:rPr>
        <w:t>这</w:t>
      </w:r>
      <w:r w:rsidRPr="007624D0">
        <w:rPr>
          <w:rFonts w:ascii="SimSun" w:eastAsia="SimSun" w:hAnsi="SimSun" w:cs="MS Mincho" w:hint="eastAsia"/>
          <w:sz w:val="21"/>
          <w:szCs w:val="21"/>
        </w:rPr>
        <w:t>一增速非常之快。中国提交</w:t>
      </w:r>
      <w:r w:rsidRPr="007624D0">
        <w:rPr>
          <w:rFonts w:ascii="SimSun" w:eastAsia="SimSun" w:hAnsi="SimSun" w:hint="eastAsia"/>
          <w:sz w:val="21"/>
          <w:szCs w:val="21"/>
        </w:rPr>
        <w:t>了10%以上的PCT申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，有望在</w:t>
      </w:r>
      <w:r w:rsidRPr="007624D0">
        <w:rPr>
          <w:rFonts w:ascii="SimSun" w:eastAsia="SimSun" w:hAnsi="SimSun" w:hint="eastAsia"/>
          <w:sz w:val="21"/>
          <w:szCs w:val="21"/>
        </w:rPr>
        <w:t>2013年超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</w:rPr>
        <w:t>德国成</w:t>
      </w:r>
      <w:r w:rsidRPr="007624D0">
        <w:rPr>
          <w:rFonts w:ascii="SimSun" w:eastAsia="SimSun" w:hAnsi="SimSun" w:cs="SimSun" w:hint="eastAsia"/>
          <w:sz w:val="21"/>
          <w:szCs w:val="21"/>
        </w:rPr>
        <w:t>为仅</w:t>
      </w:r>
      <w:r w:rsidRPr="007624D0">
        <w:rPr>
          <w:rFonts w:ascii="SimSun" w:eastAsia="SimSun" w:hAnsi="SimSun" w:cs="MS Mincho" w:hint="eastAsia"/>
          <w:sz w:val="21"/>
          <w:szCs w:val="21"/>
        </w:rPr>
        <w:t>次于美利</w:t>
      </w:r>
      <w:r w:rsidRPr="007624D0">
        <w:rPr>
          <w:rFonts w:ascii="SimSun" w:eastAsia="SimSun" w:hAnsi="SimSun" w:cs="SimSun" w:hint="eastAsia"/>
          <w:sz w:val="21"/>
          <w:szCs w:val="21"/>
        </w:rPr>
        <w:t>坚</w:t>
      </w:r>
      <w:r w:rsidRPr="007624D0">
        <w:rPr>
          <w:rFonts w:ascii="SimSun" w:eastAsia="SimSun" w:hAnsi="SimSun" w:cs="MS Mincho" w:hint="eastAsia"/>
          <w:sz w:val="21"/>
          <w:szCs w:val="21"/>
        </w:rPr>
        <w:t>合众国和日本的第三大</w:t>
      </w:r>
      <w:r w:rsidRPr="007624D0">
        <w:rPr>
          <w:rFonts w:ascii="SimSun" w:eastAsia="SimSun" w:hAnsi="SimSun" w:hint="eastAsia"/>
          <w:sz w:val="21"/>
          <w:szCs w:val="21"/>
        </w:rPr>
        <w:t>PCT申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提交国。在提交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方面，中国位居第八位（占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德里申</w:t>
      </w:r>
      <w:r w:rsidRPr="007624D0">
        <w:rPr>
          <w:rFonts w:ascii="SimSun" w:eastAsia="SimSun" w:hAnsi="SimSun" w:cs="SimSun" w:hint="eastAsia"/>
          <w:sz w:val="21"/>
          <w:szCs w:val="21"/>
        </w:rPr>
        <w:t>请总</w:t>
      </w:r>
      <w:r w:rsidRPr="007624D0">
        <w:rPr>
          <w:rFonts w:ascii="SimSun" w:eastAsia="SimSun" w:hAnsi="SimSun" w:cs="MS Mincho" w:hint="eastAsia"/>
          <w:sz w:val="21"/>
          <w:szCs w:val="21"/>
        </w:rPr>
        <w:t>量的</w:t>
      </w:r>
      <w:r w:rsidRPr="007624D0">
        <w:rPr>
          <w:rFonts w:ascii="SimSun" w:eastAsia="SimSun" w:hAnsi="SimSun" w:hint="eastAsia"/>
          <w:sz w:val="21"/>
          <w:szCs w:val="21"/>
        </w:rPr>
        <w:t>5%以上），是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德里体系中被指定最多的国家，即全世界申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人指定中国</w:t>
      </w:r>
      <w:r w:rsidRPr="007624D0">
        <w:rPr>
          <w:rFonts w:ascii="SimSun" w:eastAsia="SimSun" w:hAnsi="SimSun" w:cs="SimSun" w:hint="eastAsia"/>
          <w:sz w:val="21"/>
          <w:szCs w:val="21"/>
        </w:rPr>
        <w:t>获</w:t>
      </w:r>
      <w:r w:rsidRPr="007624D0">
        <w:rPr>
          <w:rFonts w:ascii="SimSun" w:eastAsia="SimSun" w:hAnsi="SimSun" w:cs="MS Mincho" w:hint="eastAsia"/>
          <w:sz w:val="21"/>
          <w:szCs w:val="21"/>
        </w:rPr>
        <w:t>取</w:t>
      </w:r>
      <w:r w:rsidRPr="007624D0">
        <w:rPr>
          <w:rFonts w:ascii="SimSun" w:eastAsia="SimSun" w:hAnsi="SimSun" w:cs="SimSun" w:hint="eastAsia"/>
          <w:sz w:val="21"/>
          <w:szCs w:val="21"/>
        </w:rPr>
        <w:t>对</w:t>
      </w:r>
      <w:r w:rsidRPr="007624D0">
        <w:rPr>
          <w:rFonts w:ascii="SimSun" w:eastAsia="SimSun" w:hAnsi="SimSun" w:cs="MS Mincho" w:hint="eastAsia"/>
          <w:sz w:val="21"/>
          <w:szCs w:val="21"/>
        </w:rPr>
        <w:t>其商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保</w:t>
      </w:r>
      <w:r w:rsidRPr="007624D0">
        <w:rPr>
          <w:rFonts w:ascii="SimSun" w:eastAsia="SimSun" w:hAnsi="SimSun" w:cs="SimSun" w:hint="eastAsia"/>
          <w:sz w:val="21"/>
          <w:szCs w:val="21"/>
        </w:rPr>
        <w:t>护</w:t>
      </w:r>
      <w:r w:rsidRPr="007624D0">
        <w:rPr>
          <w:rFonts w:ascii="SimSun" w:eastAsia="SimSun" w:hAnsi="SimSun" w:cs="MS Mincho" w:hint="eastAsia"/>
          <w:sz w:val="21"/>
          <w:szCs w:val="21"/>
        </w:rPr>
        <w:t>的次数最多。中国目前正</w:t>
      </w:r>
      <w:r w:rsidRPr="007624D0">
        <w:rPr>
          <w:rFonts w:ascii="SimSun" w:eastAsia="SimSun" w:hAnsi="SimSun" w:cs="SimSun" w:hint="eastAsia"/>
          <w:sz w:val="21"/>
          <w:szCs w:val="21"/>
        </w:rPr>
        <w:t>积</w:t>
      </w:r>
      <w:r w:rsidRPr="007624D0">
        <w:rPr>
          <w:rFonts w:ascii="SimSun" w:eastAsia="SimSun" w:hAnsi="SimSun" w:cs="MS Mincho" w:hint="eastAsia"/>
          <w:sz w:val="21"/>
          <w:szCs w:val="21"/>
        </w:rPr>
        <w:t>极</w:t>
      </w:r>
      <w:r w:rsidRPr="007624D0">
        <w:rPr>
          <w:rFonts w:ascii="SimSun" w:eastAsia="SimSun" w:hAnsi="SimSun" w:cs="SimSun" w:hint="eastAsia"/>
          <w:sz w:val="21"/>
          <w:szCs w:val="21"/>
        </w:rPr>
        <w:t>审议</w:t>
      </w:r>
      <w:r w:rsidRPr="007624D0">
        <w:rPr>
          <w:rFonts w:ascii="SimSun" w:eastAsia="SimSun" w:hAnsi="SimSun" w:cs="MS Mincho" w:hint="eastAsia"/>
          <w:sz w:val="21"/>
          <w:szCs w:val="21"/>
        </w:rPr>
        <w:t>加入海牙体系。</w:t>
      </w:r>
    </w:p>
    <w:p w14:paraId="64C0C0C8" w14:textId="77777777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18.</w:t>
      </w:r>
      <w:r w:rsidRPr="007624D0">
        <w:rPr>
          <w:rFonts w:ascii="SimSun" w:eastAsia="SimSun" w:hAnsi="SimSun" w:hint="eastAsia"/>
          <w:sz w:val="21"/>
          <w:szCs w:val="21"/>
        </w:rPr>
        <w:tab/>
        <w:t>中国目前是使用WIPO各全球知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体系最活</w:t>
      </w:r>
      <w:r w:rsidRPr="007624D0">
        <w:rPr>
          <w:rFonts w:ascii="SimSun" w:eastAsia="SimSun" w:hAnsi="SimSun" w:cs="SimSun" w:hint="eastAsia"/>
          <w:sz w:val="21"/>
          <w:szCs w:val="21"/>
        </w:rPr>
        <w:t>跃</w:t>
      </w:r>
      <w:r w:rsidRPr="007624D0">
        <w:rPr>
          <w:rFonts w:ascii="SimSun" w:eastAsia="SimSun" w:hAnsi="SimSun" w:cs="MS Mincho" w:hint="eastAsia"/>
          <w:sz w:val="21"/>
          <w:szCs w:val="21"/>
        </w:rPr>
        <w:t>的国家之一</w:t>
      </w:r>
      <w:r w:rsidRPr="007624D0">
        <w:rPr>
          <w:rFonts w:ascii="SimSun" w:eastAsia="SimSun" w:hAnsi="SimSun" w:hint="eastAsia"/>
          <w:sz w:val="21"/>
          <w:szCs w:val="21"/>
        </w:rPr>
        <w:t>。考</w:t>
      </w:r>
      <w:r w:rsidRPr="007624D0">
        <w:rPr>
          <w:rFonts w:ascii="SimSun" w:eastAsia="SimSun" w:hAnsi="SimSun" w:cs="SimSun" w:hint="eastAsia"/>
          <w:sz w:val="21"/>
          <w:szCs w:val="21"/>
        </w:rPr>
        <w:t>虑</w:t>
      </w:r>
      <w:r w:rsidRPr="007624D0">
        <w:rPr>
          <w:rFonts w:ascii="SimSun" w:eastAsia="SimSun" w:hAnsi="SimSun" w:cs="MS Mincho" w:hint="eastAsia"/>
          <w:sz w:val="21"/>
          <w:szCs w:val="21"/>
        </w:rPr>
        <w:t>到中国国内申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量的水平，今后使用</w:t>
      </w:r>
      <w:r w:rsidRPr="007624D0">
        <w:rPr>
          <w:rFonts w:ascii="SimSun" w:eastAsia="SimSun" w:hAnsi="SimSun" w:hint="eastAsia"/>
          <w:sz w:val="21"/>
          <w:szCs w:val="21"/>
        </w:rPr>
        <w:t>WIPO各体系的增</w:t>
      </w:r>
      <w:r w:rsidRPr="007624D0">
        <w:rPr>
          <w:rFonts w:ascii="SimSun" w:eastAsia="SimSun" w:hAnsi="SimSun" w:cs="SimSun" w:hint="eastAsia"/>
          <w:sz w:val="21"/>
          <w:szCs w:val="21"/>
        </w:rPr>
        <w:t>长</w:t>
      </w:r>
      <w:r w:rsidRPr="007624D0">
        <w:rPr>
          <w:rFonts w:ascii="SimSun" w:eastAsia="SimSun" w:hAnsi="SimSun" w:cs="MS Mincho" w:hint="eastAsia"/>
          <w:sz w:val="21"/>
          <w:szCs w:val="21"/>
        </w:rPr>
        <w:t>潜力巨大。</w:t>
      </w:r>
      <w:r w:rsidRPr="007624D0">
        <w:rPr>
          <w:rFonts w:ascii="SimSun" w:eastAsia="SimSun" w:hAnsi="SimSun" w:cs="SimSun" w:hint="eastAsia"/>
          <w:sz w:val="21"/>
          <w:szCs w:val="21"/>
        </w:rPr>
        <w:t>为实现这</w:t>
      </w:r>
      <w:r w:rsidRPr="007624D0">
        <w:rPr>
          <w:rFonts w:ascii="SimSun" w:eastAsia="SimSun" w:hAnsi="SimSun" w:cs="MS Mincho" w:hint="eastAsia"/>
          <w:sz w:val="21"/>
          <w:szCs w:val="21"/>
        </w:rPr>
        <w:t>一成果，需要与中国的企</w:t>
      </w:r>
      <w:r w:rsidRPr="007624D0">
        <w:rPr>
          <w:rFonts w:ascii="SimSun" w:eastAsia="SimSun" w:hAnsi="SimSun" w:cs="SimSun" w:hint="eastAsia"/>
          <w:sz w:val="21"/>
          <w:szCs w:val="21"/>
        </w:rPr>
        <w:t>业</w:t>
      </w:r>
      <w:r w:rsidRPr="007624D0">
        <w:rPr>
          <w:rFonts w:ascii="SimSun" w:eastAsia="SimSun" w:hAnsi="SimSun" w:cs="MS Mincho" w:hint="eastAsia"/>
          <w:sz w:val="21"/>
          <w:szCs w:val="21"/>
        </w:rPr>
        <w:t>部</w:t>
      </w:r>
      <w:r w:rsidRPr="007624D0">
        <w:rPr>
          <w:rFonts w:ascii="SimSun" w:eastAsia="SimSun" w:hAnsi="SimSun" w:cs="SimSun" w:hint="eastAsia"/>
          <w:sz w:val="21"/>
          <w:szCs w:val="21"/>
        </w:rPr>
        <w:t>门</w:t>
      </w:r>
      <w:r w:rsidRPr="007624D0">
        <w:rPr>
          <w:rFonts w:ascii="SimSun" w:eastAsia="SimSun" w:hAnsi="SimSun" w:cs="MS Mincho" w:hint="eastAsia"/>
          <w:sz w:val="21"/>
          <w:szCs w:val="21"/>
        </w:rPr>
        <w:t>用中文开展密切合作。本</w:t>
      </w:r>
      <w:r w:rsidRPr="007624D0">
        <w:rPr>
          <w:rFonts w:ascii="SimSun" w:eastAsia="SimSun" w:hAnsi="SimSun" w:cs="SimSun" w:hint="eastAsia"/>
          <w:sz w:val="21"/>
          <w:szCs w:val="21"/>
        </w:rPr>
        <w:t>组织</w:t>
      </w:r>
      <w:r w:rsidRPr="007624D0">
        <w:rPr>
          <w:rFonts w:ascii="SimSun" w:eastAsia="SimSun" w:hAnsi="SimSun" w:cs="MS Mincho" w:hint="eastAsia"/>
          <w:sz w:val="21"/>
          <w:szCs w:val="21"/>
        </w:rPr>
        <w:t>依</w:t>
      </w:r>
      <w:r w:rsidRPr="007624D0">
        <w:rPr>
          <w:rFonts w:ascii="SimSun" w:eastAsia="SimSun" w:hAnsi="SimSun" w:cs="SimSun" w:hint="eastAsia"/>
          <w:sz w:val="21"/>
          <w:szCs w:val="21"/>
        </w:rPr>
        <w:t>赖</w:t>
      </w:r>
      <w:r w:rsidRPr="007624D0">
        <w:rPr>
          <w:rFonts w:ascii="SimSun" w:eastAsia="SimSun" w:hAnsi="SimSun" w:cs="MS Mincho" w:hint="eastAsia"/>
          <w:sz w:val="21"/>
          <w:szCs w:val="21"/>
        </w:rPr>
        <w:t>中国</w:t>
      </w:r>
      <w:r w:rsidRPr="007624D0">
        <w:rPr>
          <w:rFonts w:ascii="SimSun" w:eastAsia="SimSun" w:hAnsi="SimSun" w:cs="SimSun" w:hint="eastAsia"/>
          <w:sz w:val="21"/>
          <w:szCs w:val="21"/>
        </w:rPr>
        <w:t>获</w:t>
      </w:r>
      <w:r w:rsidRPr="007624D0">
        <w:rPr>
          <w:rFonts w:ascii="SimSun" w:eastAsia="SimSun" w:hAnsi="SimSun" w:cs="MS Mincho" w:hint="eastAsia"/>
          <w:sz w:val="21"/>
          <w:szCs w:val="21"/>
        </w:rPr>
        <w:t>得其收入的可</w:t>
      </w:r>
      <w:r w:rsidRPr="007624D0">
        <w:rPr>
          <w:rFonts w:ascii="SimSun" w:eastAsia="SimSun" w:hAnsi="SimSun" w:cs="SimSun" w:hint="eastAsia"/>
          <w:sz w:val="21"/>
          <w:szCs w:val="21"/>
        </w:rPr>
        <w:t>观</w:t>
      </w:r>
      <w:r w:rsidRPr="007624D0">
        <w:rPr>
          <w:rFonts w:ascii="SimSun" w:eastAsia="SimSun" w:hAnsi="SimSun" w:cs="MS Mincho" w:hint="eastAsia"/>
          <w:sz w:val="21"/>
          <w:szCs w:val="21"/>
        </w:rPr>
        <w:t>部分，同</w:t>
      </w:r>
      <w:r w:rsidRPr="007624D0">
        <w:rPr>
          <w:rFonts w:ascii="SimSun" w:eastAsia="SimSun" w:hAnsi="SimSun" w:cs="SimSun" w:hint="eastAsia"/>
          <w:sz w:val="21"/>
          <w:szCs w:val="21"/>
        </w:rPr>
        <w:t>时</w:t>
      </w:r>
      <w:r w:rsidRPr="007624D0">
        <w:rPr>
          <w:rFonts w:ascii="SimSun" w:eastAsia="SimSun" w:hAnsi="SimSun" w:cs="MS Mincho" w:hint="eastAsia"/>
          <w:sz w:val="21"/>
          <w:szCs w:val="21"/>
        </w:rPr>
        <w:t>又没有在中国</w:t>
      </w:r>
      <w:r w:rsidRPr="007624D0">
        <w:rPr>
          <w:rFonts w:ascii="SimSun" w:eastAsia="SimSun" w:hAnsi="SimSun" w:cs="SimSun" w:hint="eastAsia"/>
          <w:sz w:val="21"/>
          <w:szCs w:val="21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</w:rPr>
        <w:t>立</w:t>
      </w:r>
      <w:r w:rsidRPr="007624D0">
        <w:rPr>
          <w:rFonts w:ascii="SimSun" w:eastAsia="SimSun" w:hAnsi="SimSun" w:cs="SimSun" w:hint="eastAsia"/>
          <w:sz w:val="21"/>
          <w:szCs w:val="21"/>
        </w:rPr>
        <w:t>办</w:t>
      </w:r>
      <w:r w:rsidRPr="007624D0">
        <w:rPr>
          <w:rFonts w:ascii="SimSun" w:eastAsia="SimSun" w:hAnsi="SimSun" w:cs="MS Mincho" w:hint="eastAsia"/>
          <w:sz w:val="21"/>
          <w:szCs w:val="21"/>
        </w:rPr>
        <w:t>事</w:t>
      </w:r>
      <w:r w:rsidRPr="007624D0">
        <w:rPr>
          <w:rFonts w:ascii="SimSun" w:eastAsia="SimSun" w:hAnsi="SimSun" w:cs="SimSun" w:hint="eastAsia"/>
          <w:sz w:val="21"/>
          <w:szCs w:val="21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</w:rPr>
        <w:t>来服</w:t>
      </w:r>
      <w:r w:rsidRPr="007624D0">
        <w:rPr>
          <w:rFonts w:ascii="SimSun" w:eastAsia="SimSun" w:hAnsi="SimSun" w:cs="SimSun" w:hint="eastAsia"/>
          <w:sz w:val="21"/>
          <w:szCs w:val="21"/>
        </w:rPr>
        <w:t>务</w:t>
      </w:r>
      <w:r w:rsidRPr="007624D0">
        <w:rPr>
          <w:rFonts w:ascii="SimSun" w:eastAsia="SimSun" w:hAnsi="SimSun" w:cs="MS Mincho" w:hint="eastAsia"/>
          <w:sz w:val="21"/>
          <w:szCs w:val="21"/>
        </w:rPr>
        <w:t>中国市</w:t>
      </w:r>
      <w:r w:rsidRPr="007624D0">
        <w:rPr>
          <w:rFonts w:ascii="SimSun" w:eastAsia="SimSun" w:hAnsi="SimSun" w:cs="SimSun" w:hint="eastAsia"/>
          <w:sz w:val="21"/>
          <w:szCs w:val="21"/>
        </w:rPr>
        <w:t>场</w:t>
      </w:r>
      <w:r w:rsidRPr="007624D0">
        <w:rPr>
          <w:rFonts w:ascii="SimSun" w:eastAsia="SimSun" w:hAnsi="SimSun" w:cs="MS Mincho" w:hint="eastAsia"/>
          <w:sz w:val="21"/>
          <w:szCs w:val="21"/>
        </w:rPr>
        <w:t>，</w:t>
      </w:r>
      <w:r w:rsidRPr="007624D0">
        <w:rPr>
          <w:rFonts w:ascii="SimSun" w:eastAsia="SimSun" w:hAnsi="SimSun" w:cs="SimSun" w:hint="eastAsia"/>
          <w:sz w:val="21"/>
          <w:szCs w:val="21"/>
        </w:rPr>
        <w:t>这</w:t>
      </w:r>
      <w:r w:rsidRPr="007624D0">
        <w:rPr>
          <w:rFonts w:ascii="SimSun" w:eastAsia="SimSun" w:hAnsi="SimSun" w:cs="MS Mincho" w:hint="eastAsia"/>
          <w:sz w:val="21"/>
          <w:szCs w:val="21"/>
        </w:rPr>
        <w:t>一</w:t>
      </w:r>
      <w:r w:rsidRPr="007624D0">
        <w:rPr>
          <w:rFonts w:ascii="SimSun" w:eastAsia="SimSun" w:hAnsi="SimSun" w:cs="SimSun" w:hint="eastAsia"/>
          <w:sz w:val="21"/>
          <w:szCs w:val="21"/>
        </w:rPr>
        <w:t>现</w:t>
      </w:r>
      <w:r w:rsidRPr="007624D0">
        <w:rPr>
          <w:rFonts w:ascii="SimSun" w:eastAsia="SimSun" w:hAnsi="SimSun" w:cs="MS Mincho" w:hint="eastAsia"/>
          <w:sz w:val="21"/>
          <w:szCs w:val="21"/>
        </w:rPr>
        <w:t>象持</w:t>
      </w:r>
      <w:r w:rsidRPr="007624D0">
        <w:rPr>
          <w:rFonts w:ascii="SimSun" w:eastAsia="SimSun" w:hAnsi="SimSun" w:cs="SimSun" w:hint="eastAsia"/>
          <w:sz w:val="21"/>
          <w:szCs w:val="21"/>
        </w:rPr>
        <w:t>续</w:t>
      </w:r>
      <w:r w:rsidRPr="007624D0">
        <w:rPr>
          <w:rFonts w:ascii="SimSun" w:eastAsia="SimSun" w:hAnsi="SimSun" w:cs="MS Mincho" w:hint="eastAsia"/>
          <w:sz w:val="21"/>
          <w:szCs w:val="21"/>
        </w:rPr>
        <w:t>下去将是罕</w:t>
      </w:r>
      <w:r w:rsidRPr="007624D0">
        <w:rPr>
          <w:rFonts w:ascii="SimSun" w:eastAsia="SimSun" w:hAnsi="SimSun" w:cs="SimSun" w:hint="eastAsia"/>
          <w:sz w:val="21"/>
          <w:szCs w:val="21"/>
        </w:rPr>
        <w:t>见</w:t>
      </w:r>
      <w:r w:rsidRPr="007624D0">
        <w:rPr>
          <w:rFonts w:ascii="SimSun" w:eastAsia="SimSun" w:hAnsi="SimSun" w:cs="MS Mincho" w:hint="eastAsia"/>
          <w:sz w:val="21"/>
          <w:szCs w:val="21"/>
        </w:rPr>
        <w:t>的。此外，中国可望将来在能力建</w:t>
      </w:r>
      <w:r w:rsidRPr="007624D0">
        <w:rPr>
          <w:rFonts w:ascii="SimSun" w:eastAsia="SimSun" w:hAnsi="SimSun" w:cs="SimSun" w:hint="eastAsia"/>
          <w:sz w:val="21"/>
          <w:szCs w:val="21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</w:rPr>
        <w:t>活</w:t>
      </w:r>
      <w:r w:rsidRPr="007624D0">
        <w:rPr>
          <w:rFonts w:ascii="SimSun" w:eastAsia="SimSun" w:hAnsi="SimSun" w:cs="SimSun" w:hint="eastAsia"/>
          <w:sz w:val="21"/>
          <w:szCs w:val="21"/>
        </w:rPr>
        <w:t>动</w:t>
      </w:r>
      <w:r w:rsidRPr="007624D0">
        <w:rPr>
          <w:rFonts w:ascii="SimSun" w:eastAsia="SimSun" w:hAnsi="SimSun" w:cs="MS Mincho" w:hint="eastAsia"/>
          <w:sz w:val="21"/>
          <w:szCs w:val="21"/>
        </w:rPr>
        <w:t>方面起到越来越重要的作用。</w:t>
      </w:r>
    </w:p>
    <w:p w14:paraId="51B0AAFF" w14:textId="77777777" w:rsidR="007624D0" w:rsidRPr="007624D0" w:rsidRDefault="007624D0" w:rsidP="007624D0">
      <w:pPr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2270F3">
        <w:rPr>
          <w:rFonts w:ascii="SimHei" w:eastAsia="SimHei" w:hAnsi="SimHei" w:cs="SimSun" w:hint="eastAsia"/>
          <w:sz w:val="21"/>
          <w:szCs w:val="21"/>
          <w:lang w:eastAsia="zh-CN"/>
        </w:rPr>
        <w:t>俄罗斯联邦</w:t>
      </w:r>
    </w:p>
    <w:p w14:paraId="019CD986" w14:textId="77777777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19.</w:t>
      </w:r>
      <w:r w:rsidRPr="007624D0">
        <w:rPr>
          <w:rFonts w:ascii="SimSun" w:eastAsia="SimSun" w:hAnsi="SimSun" w:hint="eastAsia"/>
          <w:sz w:val="21"/>
          <w:szCs w:val="21"/>
        </w:rPr>
        <w:tab/>
        <w:t>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邦人口超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hint="eastAsia"/>
          <w:sz w:val="21"/>
          <w:szCs w:val="21"/>
        </w:rPr>
        <w:t>1.4</w:t>
      </w:r>
      <w:r w:rsidRPr="007624D0">
        <w:rPr>
          <w:rFonts w:ascii="SimSun" w:eastAsia="SimSun" w:hAnsi="SimSun" w:cs="SimSun" w:hint="eastAsia"/>
          <w:sz w:val="21"/>
          <w:szCs w:val="21"/>
        </w:rPr>
        <w:t>亿</w:t>
      </w:r>
      <w:r w:rsidRPr="007624D0">
        <w:rPr>
          <w:rFonts w:ascii="SimSun" w:eastAsia="SimSun" w:hAnsi="SimSun" w:cs="MS Mincho" w:hint="eastAsia"/>
          <w:sz w:val="21"/>
          <w:szCs w:val="21"/>
        </w:rPr>
        <w:t>，居世界第九位。俄文是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合国和</w:t>
      </w:r>
      <w:r w:rsidRPr="007624D0">
        <w:rPr>
          <w:rFonts w:ascii="SimSun" w:eastAsia="SimSun" w:hAnsi="SimSun" w:hint="eastAsia"/>
          <w:sz w:val="21"/>
          <w:szCs w:val="21"/>
        </w:rPr>
        <w:t>WIPO的正式</w:t>
      </w:r>
      <w:r w:rsidRPr="007624D0">
        <w:rPr>
          <w:rFonts w:ascii="SimSun" w:eastAsia="SimSun" w:hAnsi="SimSun" w:cs="SimSun" w:hint="eastAsia"/>
          <w:sz w:val="21"/>
          <w:szCs w:val="21"/>
        </w:rPr>
        <w:t>语</w:t>
      </w:r>
      <w:r w:rsidRPr="007624D0">
        <w:rPr>
          <w:rFonts w:ascii="SimSun" w:eastAsia="SimSun" w:hAnsi="SimSun" w:cs="MS Mincho" w:hint="eastAsia"/>
          <w:sz w:val="21"/>
          <w:szCs w:val="21"/>
        </w:rPr>
        <w:t>文之一，在中</w:t>
      </w:r>
      <w:r w:rsidRPr="007624D0">
        <w:rPr>
          <w:rFonts w:ascii="SimSun" w:eastAsia="SimSun" w:hAnsi="SimSun" w:cs="SimSun" w:hint="eastAsia"/>
          <w:sz w:val="21"/>
          <w:szCs w:val="21"/>
        </w:rPr>
        <w:t>亚</w:t>
      </w:r>
      <w:r w:rsidRPr="007624D0">
        <w:rPr>
          <w:rFonts w:ascii="SimSun" w:eastAsia="SimSun" w:hAnsi="SimSun" w:cs="MS Mincho" w:hint="eastAsia"/>
          <w:sz w:val="21"/>
          <w:szCs w:val="21"/>
        </w:rPr>
        <w:t>和</w:t>
      </w:r>
      <w:r w:rsidRPr="007624D0">
        <w:rPr>
          <w:rFonts w:ascii="SimSun" w:eastAsia="SimSun" w:hAnsi="SimSun" w:cs="SimSun" w:hint="eastAsia"/>
          <w:sz w:val="21"/>
          <w:szCs w:val="21"/>
        </w:rPr>
        <w:t>东</w:t>
      </w:r>
      <w:r w:rsidRPr="007624D0">
        <w:rPr>
          <w:rFonts w:ascii="SimSun" w:eastAsia="SimSun" w:hAnsi="SimSun" w:cs="MS Mincho" w:hint="eastAsia"/>
          <w:sz w:val="21"/>
          <w:szCs w:val="21"/>
        </w:rPr>
        <w:t>欧各地也广泛使用。</w:t>
      </w:r>
    </w:p>
    <w:p w14:paraId="795197D5" w14:textId="7970C1AC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20.</w:t>
      </w:r>
      <w:r w:rsidRPr="007624D0">
        <w:rPr>
          <w:rFonts w:ascii="SimSun" w:eastAsia="SimSun" w:hAnsi="SimSun" w:hint="eastAsia"/>
          <w:sz w:val="21"/>
          <w:szCs w:val="21"/>
        </w:rPr>
        <w:tab/>
        <w:t>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领导</w:t>
      </w:r>
      <w:r w:rsidRPr="007624D0">
        <w:rPr>
          <w:rFonts w:ascii="SimSun" w:eastAsia="SimSun" w:hAnsi="SimSun" w:cs="MS Mincho" w:hint="eastAsia"/>
          <w:sz w:val="21"/>
          <w:szCs w:val="21"/>
        </w:rPr>
        <w:t>人</w:t>
      </w:r>
      <w:r w:rsidRPr="007624D0">
        <w:rPr>
          <w:rFonts w:ascii="SimSun" w:eastAsia="SimSun" w:hAnsi="SimSun" w:cs="SimSun" w:hint="eastAsia"/>
          <w:sz w:val="21"/>
          <w:szCs w:val="21"/>
        </w:rPr>
        <w:t>强调</w:t>
      </w:r>
      <w:r w:rsidRPr="007624D0">
        <w:rPr>
          <w:rFonts w:ascii="SimSun" w:eastAsia="SimSun" w:hAnsi="SimSun" w:cs="MS Mincho" w:hint="eastAsia"/>
          <w:sz w:val="21"/>
          <w:szCs w:val="21"/>
        </w:rPr>
        <w:t>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和</w:t>
      </w:r>
      <w:r w:rsidRPr="007624D0">
        <w:rPr>
          <w:rFonts w:ascii="SimSun" w:eastAsia="SimSun" w:hAnsi="SimSun" w:cs="SimSun" w:hint="eastAsia"/>
          <w:sz w:val="21"/>
          <w:szCs w:val="21"/>
        </w:rPr>
        <w:t>创</w:t>
      </w:r>
      <w:r w:rsidRPr="007624D0">
        <w:rPr>
          <w:rFonts w:ascii="SimSun" w:eastAsia="SimSun" w:hAnsi="SimSun" w:cs="MS Mincho" w:hint="eastAsia"/>
          <w:sz w:val="21"/>
          <w:szCs w:val="21"/>
        </w:rPr>
        <w:t>新在俄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邦可持</w:t>
      </w:r>
      <w:r w:rsidRPr="007624D0">
        <w:rPr>
          <w:rFonts w:ascii="SimSun" w:eastAsia="SimSun" w:hAnsi="SimSun" w:cs="SimSun" w:hint="eastAsia"/>
          <w:sz w:val="21"/>
          <w:szCs w:val="21"/>
        </w:rPr>
        <w:t>续经济发</w:t>
      </w:r>
      <w:r w:rsidRPr="007624D0">
        <w:rPr>
          <w:rFonts w:ascii="SimSun" w:eastAsia="SimSun" w:hAnsi="SimSun" w:cs="MS Mincho" w:hint="eastAsia"/>
          <w:sz w:val="21"/>
          <w:szCs w:val="21"/>
        </w:rPr>
        <w:t>展中的重要性。</w:t>
      </w:r>
      <w:r w:rsidRPr="007624D0">
        <w:rPr>
          <w:rFonts w:ascii="SimSun" w:eastAsia="SimSun" w:hAnsi="SimSun" w:cs="SimSun" w:hint="eastAsia"/>
          <w:sz w:val="21"/>
          <w:szCs w:val="21"/>
        </w:rPr>
        <w:t>该</w:t>
      </w:r>
      <w:r w:rsidRPr="007624D0">
        <w:rPr>
          <w:rFonts w:ascii="SimSun" w:eastAsia="SimSun" w:hAnsi="SimSun" w:cs="MS Mincho" w:hint="eastAsia"/>
          <w:sz w:val="21"/>
          <w:szCs w:val="21"/>
        </w:rPr>
        <w:t>国有非常雄厚</w:t>
      </w:r>
      <w:r w:rsidRPr="007624D0">
        <w:rPr>
          <w:rFonts w:ascii="SimSun" w:eastAsia="SimSun" w:hAnsi="SimSun" w:hint="eastAsia"/>
          <w:sz w:val="21"/>
          <w:szCs w:val="21"/>
        </w:rPr>
        <w:t>的科学</w:t>
      </w:r>
      <w:r w:rsidRPr="007624D0">
        <w:rPr>
          <w:rFonts w:ascii="SimSun" w:eastAsia="SimSun" w:hAnsi="SimSun" w:cs="SimSun" w:hint="eastAsia"/>
          <w:sz w:val="21"/>
          <w:szCs w:val="21"/>
        </w:rPr>
        <w:t>传统</w:t>
      </w:r>
      <w:r w:rsidRPr="007624D0">
        <w:rPr>
          <w:rFonts w:ascii="SimSun" w:eastAsia="SimSun" w:hAnsi="SimSun" w:cs="MS Mincho" w:hint="eastAsia"/>
          <w:sz w:val="21"/>
          <w:szCs w:val="21"/>
        </w:rPr>
        <w:t>，在文学、</w:t>
      </w:r>
      <w:r w:rsidRPr="007624D0">
        <w:rPr>
          <w:rFonts w:ascii="SimSun" w:eastAsia="SimSun" w:hAnsi="SimSun" w:cs="SimSun" w:hint="eastAsia"/>
          <w:sz w:val="21"/>
          <w:szCs w:val="21"/>
        </w:rPr>
        <w:t>电</w:t>
      </w:r>
      <w:r w:rsidRPr="007624D0">
        <w:rPr>
          <w:rFonts w:ascii="SimSun" w:eastAsia="SimSun" w:hAnsi="SimSun" w:cs="MS Mincho" w:hint="eastAsia"/>
          <w:sz w:val="21"/>
          <w:szCs w:val="21"/>
        </w:rPr>
        <w:t>影和音</w:t>
      </w:r>
      <w:r w:rsidRPr="007624D0">
        <w:rPr>
          <w:rFonts w:ascii="SimSun" w:eastAsia="SimSun" w:hAnsi="SimSun" w:cs="SimSun" w:hint="eastAsia"/>
          <w:sz w:val="21"/>
          <w:szCs w:val="21"/>
        </w:rPr>
        <w:t>乐</w:t>
      </w:r>
      <w:r w:rsidRPr="007624D0">
        <w:rPr>
          <w:rFonts w:ascii="SimSun" w:eastAsia="SimSun" w:hAnsi="SimSun" w:cs="MS Mincho" w:hint="eastAsia"/>
          <w:sz w:val="21"/>
          <w:szCs w:val="21"/>
        </w:rPr>
        <w:t>方面有丰富的</w:t>
      </w:r>
      <w:r w:rsidRPr="007624D0">
        <w:rPr>
          <w:rFonts w:ascii="SimSun" w:eastAsia="SimSun" w:hAnsi="SimSun" w:cs="SimSun" w:hint="eastAsia"/>
          <w:sz w:val="21"/>
          <w:szCs w:val="21"/>
        </w:rPr>
        <w:t>创</w:t>
      </w:r>
      <w:r w:rsidRPr="007624D0">
        <w:rPr>
          <w:rFonts w:ascii="SimSun" w:eastAsia="SimSun" w:hAnsi="SimSun" w:cs="MS Mincho" w:hint="eastAsia"/>
          <w:sz w:val="21"/>
          <w:szCs w:val="21"/>
        </w:rPr>
        <w:t>新成果。知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的使用</w:t>
      </w:r>
      <w:r w:rsidRPr="007624D0">
        <w:rPr>
          <w:rFonts w:ascii="SimSun" w:eastAsia="SimSun" w:hAnsi="SimSun" w:cs="SimSun" w:hint="eastAsia"/>
          <w:sz w:val="21"/>
          <w:szCs w:val="21"/>
        </w:rPr>
        <w:t>实现</w:t>
      </w:r>
      <w:r w:rsidRPr="007624D0">
        <w:rPr>
          <w:rFonts w:ascii="SimSun" w:eastAsia="SimSun" w:hAnsi="SimSun" w:cs="MS Mincho" w:hint="eastAsia"/>
          <w:sz w:val="21"/>
          <w:szCs w:val="21"/>
        </w:rPr>
        <w:t>了</w:t>
      </w:r>
      <w:r w:rsidRPr="007624D0">
        <w:rPr>
          <w:rFonts w:ascii="SimSun" w:eastAsia="SimSun" w:hAnsi="SimSun" w:cs="SimSun" w:hint="eastAsia"/>
          <w:sz w:val="21"/>
          <w:szCs w:val="21"/>
        </w:rPr>
        <w:t>稳</w:t>
      </w:r>
      <w:r w:rsidRPr="007624D0">
        <w:rPr>
          <w:rFonts w:ascii="SimSun" w:eastAsia="SimSun" w:hAnsi="SimSun" w:cs="MS Mincho" w:hint="eastAsia"/>
          <w:sz w:val="21"/>
          <w:szCs w:val="21"/>
        </w:rPr>
        <w:t>步增</w:t>
      </w:r>
      <w:r w:rsidRPr="007624D0">
        <w:rPr>
          <w:rFonts w:ascii="SimSun" w:eastAsia="SimSun" w:hAnsi="SimSun" w:cs="SimSun" w:hint="eastAsia"/>
          <w:sz w:val="21"/>
          <w:szCs w:val="21"/>
        </w:rPr>
        <w:t>长</w:t>
      </w:r>
      <w:r w:rsidRPr="007624D0">
        <w:rPr>
          <w:rFonts w:ascii="SimSun" w:eastAsia="SimSun" w:hAnsi="SimSun" w:cs="MS Mincho" w:hint="eastAsia"/>
          <w:sz w:val="21"/>
          <w:szCs w:val="21"/>
        </w:rPr>
        <w:t>。在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</w:rPr>
        <w:t>去十五年中，在俄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邦提交的</w:t>
      </w:r>
      <w:r w:rsidRPr="007624D0">
        <w:rPr>
          <w:rFonts w:ascii="SimSun" w:eastAsia="SimSun" w:hAnsi="SimSun" w:cs="SimSun" w:hint="eastAsia"/>
          <w:sz w:val="21"/>
          <w:szCs w:val="21"/>
        </w:rPr>
        <w:t>专</w:t>
      </w:r>
      <w:r w:rsidRPr="007624D0">
        <w:rPr>
          <w:rFonts w:ascii="SimSun" w:eastAsia="SimSun" w:hAnsi="SimSun" w:cs="MS Mincho" w:hint="eastAsia"/>
          <w:sz w:val="21"/>
          <w:szCs w:val="21"/>
        </w:rPr>
        <w:t>利申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24,444件上升到41,414件，商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21,403件上升到56,856件，工</w:t>
      </w:r>
      <w:r w:rsidRPr="007624D0">
        <w:rPr>
          <w:rFonts w:ascii="SimSun" w:eastAsia="SimSun" w:hAnsi="SimSun" w:cs="SimSun" w:hint="eastAsia"/>
          <w:sz w:val="21"/>
          <w:szCs w:val="21"/>
        </w:rPr>
        <w:t>业</w:t>
      </w:r>
      <w:r w:rsidRPr="007624D0">
        <w:rPr>
          <w:rFonts w:ascii="SimSun" w:eastAsia="SimSun" w:hAnsi="SimSun" w:cs="MS Mincho" w:hint="eastAsia"/>
          <w:sz w:val="21"/>
          <w:szCs w:val="21"/>
        </w:rPr>
        <w:t>品外</w:t>
      </w:r>
      <w:r w:rsidRPr="007624D0">
        <w:rPr>
          <w:rFonts w:ascii="SimSun" w:eastAsia="SimSun" w:hAnsi="SimSun" w:cs="SimSun" w:hint="eastAsia"/>
          <w:sz w:val="21"/>
          <w:szCs w:val="21"/>
        </w:rPr>
        <w:t>观设计</w:t>
      </w:r>
      <w:r w:rsidRPr="007624D0">
        <w:rPr>
          <w:rFonts w:ascii="SimSun" w:eastAsia="SimSun" w:hAnsi="SimSun" w:cs="MS Mincho" w:hint="eastAsia"/>
          <w:sz w:val="21"/>
          <w:szCs w:val="21"/>
        </w:rPr>
        <w:t>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量从</w:t>
      </w:r>
      <w:r w:rsidRPr="007624D0">
        <w:rPr>
          <w:rFonts w:ascii="SimSun" w:eastAsia="SimSun" w:hAnsi="SimSun" w:hint="eastAsia"/>
          <w:sz w:val="21"/>
          <w:szCs w:val="21"/>
        </w:rPr>
        <w:t>1,370件上升到3,997件：</w:t>
      </w:r>
    </w:p>
    <w:p w14:paraId="4A3AC263" w14:textId="0D154634" w:rsidR="007624D0" w:rsidRDefault="00C91264" w:rsidP="007624D0">
      <w:r>
        <w:rPr>
          <w:noProof/>
          <w:lang w:eastAsia="en-US"/>
        </w:rPr>
        <mc:AlternateContent>
          <mc:Choice Requires="wpc">
            <w:drawing>
              <wp:inline distT="0" distB="0" distL="0" distR="0" wp14:anchorId="7247404B" wp14:editId="79B19B25">
                <wp:extent cx="4542790" cy="2832105"/>
                <wp:effectExtent l="0" t="0" r="0" b="6350"/>
                <wp:docPr id="107" name="画布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1074" y="36195"/>
                            <a:ext cx="4037965" cy="275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5434" y="406400"/>
                            <a:ext cx="3298825" cy="185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7"/>
                        <wps:cNvCnPr/>
                        <wps:spPr bwMode="auto">
                          <a:xfrm>
                            <a:off x="1055434" y="1951355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1055434" y="1646555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>
                            <a:off x="1055434" y="1334770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1055434" y="1022985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1055434" y="718185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/>
                        <wps:spPr bwMode="auto">
                          <a:xfrm>
                            <a:off x="1055434" y="406400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55434" y="406400"/>
                            <a:ext cx="3298825" cy="1856740"/>
                          </a:xfrm>
                          <a:prstGeom prst="rect">
                            <a:avLst/>
                          </a:prstGeom>
                          <a:noFill/>
                          <a:ln w="11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1055434" y="406400"/>
                            <a:ext cx="0" cy="18567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/>
                        <wps:spPr bwMode="auto">
                          <a:xfrm>
                            <a:off x="1026859" y="2263140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/>
                        <wps:spPr bwMode="auto">
                          <a:xfrm>
                            <a:off x="1026859" y="1951355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/>
                        <wps:spPr bwMode="auto">
                          <a:xfrm>
                            <a:off x="1026859" y="1646555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/>
                        <wps:spPr bwMode="auto">
                          <a:xfrm>
                            <a:off x="1026859" y="1334770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/>
                        <wps:spPr bwMode="auto">
                          <a:xfrm>
                            <a:off x="1026859" y="1022985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0"/>
                        <wps:cNvCnPr/>
                        <wps:spPr bwMode="auto">
                          <a:xfrm>
                            <a:off x="1026859" y="718185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/>
                        <wps:spPr bwMode="auto">
                          <a:xfrm>
                            <a:off x="1026859" y="406400"/>
                            <a:ext cx="2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/>
                        <wps:spPr bwMode="auto">
                          <a:xfrm>
                            <a:off x="1055434" y="2263140"/>
                            <a:ext cx="3298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/>
                        <wps:spPr bwMode="auto">
                          <a:xfrm flipV="1">
                            <a:off x="1055434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/>
                        <wps:spPr bwMode="auto">
                          <a:xfrm flipV="1">
                            <a:off x="146881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5"/>
                        <wps:cNvCnPr/>
                        <wps:spPr bwMode="auto">
                          <a:xfrm flipV="1">
                            <a:off x="1882204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6"/>
                        <wps:cNvCnPr/>
                        <wps:spPr bwMode="auto">
                          <a:xfrm flipV="1">
                            <a:off x="229558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7"/>
                        <wps:cNvCnPr/>
                        <wps:spPr bwMode="auto">
                          <a:xfrm flipV="1">
                            <a:off x="270833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8"/>
                        <wps:cNvCnPr/>
                        <wps:spPr bwMode="auto">
                          <a:xfrm flipV="1">
                            <a:off x="311473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9"/>
                        <wps:cNvCnPr/>
                        <wps:spPr bwMode="auto">
                          <a:xfrm flipV="1">
                            <a:off x="352748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0"/>
                        <wps:cNvCnPr/>
                        <wps:spPr bwMode="auto">
                          <a:xfrm flipV="1">
                            <a:off x="3940874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1"/>
                        <wps:cNvCnPr/>
                        <wps:spPr bwMode="auto">
                          <a:xfrm flipV="1">
                            <a:off x="4354259" y="2263140"/>
                            <a:ext cx="0" cy="29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1055434" y="949960"/>
                            <a:ext cx="3298825" cy="594995"/>
                          </a:xfrm>
                          <a:custGeom>
                            <a:avLst/>
                            <a:gdLst>
                              <a:gd name="T0" fmla="*/ 0 w 455"/>
                              <a:gd name="T1" fmla="*/ 77 h 82"/>
                              <a:gd name="T2" fmla="*/ 28 w 455"/>
                              <a:gd name="T3" fmla="*/ 70 h 82"/>
                              <a:gd name="T4" fmla="*/ 57 w 455"/>
                              <a:gd name="T5" fmla="*/ 82 h 82"/>
                              <a:gd name="T6" fmla="*/ 85 w 455"/>
                              <a:gd name="T7" fmla="*/ 75 h 82"/>
                              <a:gd name="T8" fmla="*/ 114 w 455"/>
                              <a:gd name="T9" fmla="*/ 62 h 82"/>
                              <a:gd name="T10" fmla="*/ 142 w 455"/>
                              <a:gd name="T11" fmla="*/ 43 h 82"/>
                              <a:gd name="T12" fmla="*/ 171 w 455"/>
                              <a:gd name="T13" fmla="*/ 36 h 82"/>
                              <a:gd name="T14" fmla="*/ 199 w 455"/>
                              <a:gd name="T15" fmla="*/ 39 h 82"/>
                              <a:gd name="T16" fmla="*/ 228 w 455"/>
                              <a:gd name="T17" fmla="*/ 32 h 82"/>
                              <a:gd name="T18" fmla="*/ 256 w 455"/>
                              <a:gd name="T19" fmla="*/ 52 h 82"/>
                              <a:gd name="T20" fmla="*/ 284 w 455"/>
                              <a:gd name="T21" fmla="*/ 43 h 82"/>
                              <a:gd name="T22" fmla="*/ 313 w 455"/>
                              <a:gd name="T23" fmla="*/ 20 h 82"/>
                              <a:gd name="T24" fmla="*/ 341 w 455"/>
                              <a:gd name="T25" fmla="*/ 13 h 82"/>
                              <a:gd name="T26" fmla="*/ 370 w 455"/>
                              <a:gd name="T27" fmla="*/ 2 h 82"/>
                              <a:gd name="T28" fmla="*/ 398 w 455"/>
                              <a:gd name="T29" fmla="*/ 16 h 82"/>
                              <a:gd name="T30" fmla="*/ 427 w 455"/>
                              <a:gd name="T31" fmla="*/ 0 h 82"/>
                              <a:gd name="T32" fmla="*/ 455 w 455"/>
                              <a:gd name="T33" fmla="*/ 4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55" h="82">
                                <a:moveTo>
                                  <a:pt x="0" y="77"/>
                                </a:moveTo>
                                <a:lnTo>
                                  <a:pt x="28" y="70"/>
                                </a:lnTo>
                                <a:lnTo>
                                  <a:pt x="57" y="82"/>
                                </a:lnTo>
                                <a:lnTo>
                                  <a:pt x="85" y="75"/>
                                </a:lnTo>
                                <a:lnTo>
                                  <a:pt x="114" y="62"/>
                                </a:lnTo>
                                <a:lnTo>
                                  <a:pt x="142" y="43"/>
                                </a:lnTo>
                                <a:lnTo>
                                  <a:pt x="171" y="36"/>
                                </a:lnTo>
                                <a:lnTo>
                                  <a:pt x="199" y="39"/>
                                </a:lnTo>
                                <a:lnTo>
                                  <a:pt x="228" y="32"/>
                                </a:lnTo>
                                <a:lnTo>
                                  <a:pt x="256" y="52"/>
                                </a:lnTo>
                                <a:lnTo>
                                  <a:pt x="284" y="43"/>
                                </a:lnTo>
                                <a:lnTo>
                                  <a:pt x="313" y="20"/>
                                </a:lnTo>
                                <a:lnTo>
                                  <a:pt x="341" y="13"/>
                                </a:lnTo>
                                <a:lnTo>
                                  <a:pt x="370" y="2"/>
                                </a:lnTo>
                                <a:lnTo>
                                  <a:pt x="398" y="16"/>
                                </a:lnTo>
                                <a:lnTo>
                                  <a:pt x="427" y="0"/>
                                </a:lnTo>
                                <a:lnTo>
                                  <a:pt x="455" y="4"/>
                                </a:lnTo>
                              </a:path>
                            </a:pathLst>
                          </a:custGeom>
                          <a:noFill/>
                          <a:ln w="23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1055434" y="485775"/>
                            <a:ext cx="3095625" cy="1116965"/>
                          </a:xfrm>
                          <a:custGeom>
                            <a:avLst/>
                            <a:gdLst>
                              <a:gd name="T0" fmla="*/ 0 w 427"/>
                              <a:gd name="T1" fmla="*/ 154 h 154"/>
                              <a:gd name="T2" fmla="*/ 28 w 427"/>
                              <a:gd name="T3" fmla="*/ 140 h 154"/>
                              <a:gd name="T4" fmla="*/ 57 w 427"/>
                              <a:gd name="T5" fmla="*/ 127 h 154"/>
                              <a:gd name="T6" fmla="*/ 85 w 427"/>
                              <a:gd name="T7" fmla="*/ 123 h 154"/>
                              <a:gd name="T8" fmla="*/ 114 w 427"/>
                              <a:gd name="T9" fmla="*/ 121 h 154"/>
                              <a:gd name="T10" fmla="*/ 142 w 427"/>
                              <a:gd name="T11" fmla="*/ 62 h 154"/>
                              <a:gd name="T12" fmla="*/ 171 w 427"/>
                              <a:gd name="T13" fmla="*/ 18 h 154"/>
                              <a:gd name="T14" fmla="*/ 199 w 427"/>
                              <a:gd name="T15" fmla="*/ 59 h 154"/>
                              <a:gd name="T16" fmla="*/ 228 w 427"/>
                              <a:gd name="T17" fmla="*/ 95 h 154"/>
                              <a:gd name="T18" fmla="*/ 256 w 427"/>
                              <a:gd name="T19" fmla="*/ 72 h 154"/>
                              <a:gd name="T20" fmla="*/ 284 w 427"/>
                              <a:gd name="T21" fmla="*/ 44 h 154"/>
                              <a:gd name="T22" fmla="*/ 313 w 427"/>
                              <a:gd name="T23" fmla="*/ 19 h 154"/>
                              <a:gd name="T24" fmla="*/ 341 w 427"/>
                              <a:gd name="T25" fmla="*/ 0 h 154"/>
                              <a:gd name="T26" fmla="*/ 370 w 427"/>
                              <a:gd name="T27" fmla="*/ 1 h 154"/>
                              <a:gd name="T28" fmla="*/ 398 w 427"/>
                              <a:gd name="T29" fmla="*/ 35 h 154"/>
                              <a:gd name="T30" fmla="*/ 427 w 427"/>
                              <a:gd name="T31" fmla="*/ 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7" h="154">
                                <a:moveTo>
                                  <a:pt x="0" y="154"/>
                                </a:moveTo>
                                <a:lnTo>
                                  <a:pt x="28" y="140"/>
                                </a:lnTo>
                                <a:lnTo>
                                  <a:pt x="57" y="127"/>
                                </a:lnTo>
                                <a:lnTo>
                                  <a:pt x="85" y="123"/>
                                </a:lnTo>
                                <a:lnTo>
                                  <a:pt x="114" y="121"/>
                                </a:lnTo>
                                <a:lnTo>
                                  <a:pt x="142" y="62"/>
                                </a:lnTo>
                                <a:lnTo>
                                  <a:pt x="171" y="18"/>
                                </a:lnTo>
                                <a:lnTo>
                                  <a:pt x="199" y="59"/>
                                </a:lnTo>
                                <a:lnTo>
                                  <a:pt x="228" y="95"/>
                                </a:lnTo>
                                <a:lnTo>
                                  <a:pt x="256" y="72"/>
                                </a:lnTo>
                                <a:lnTo>
                                  <a:pt x="284" y="44"/>
                                </a:lnTo>
                                <a:lnTo>
                                  <a:pt x="313" y="19"/>
                                </a:lnTo>
                                <a:lnTo>
                                  <a:pt x="341" y="0"/>
                                </a:lnTo>
                                <a:lnTo>
                                  <a:pt x="370" y="1"/>
                                </a:lnTo>
                                <a:lnTo>
                                  <a:pt x="398" y="35"/>
                                </a:lnTo>
                                <a:lnTo>
                                  <a:pt x="427" y="2"/>
                                </a:lnTo>
                              </a:path>
                            </a:pathLst>
                          </a:custGeom>
                          <a:noFill/>
                          <a:ln w="2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1055434" y="2110740"/>
                            <a:ext cx="3095625" cy="116205"/>
                          </a:xfrm>
                          <a:custGeom>
                            <a:avLst/>
                            <a:gdLst>
                              <a:gd name="T0" fmla="*/ 0 w 427"/>
                              <a:gd name="T1" fmla="*/ 15 h 16"/>
                              <a:gd name="T2" fmla="*/ 28 w 427"/>
                              <a:gd name="T3" fmla="*/ 16 h 16"/>
                              <a:gd name="T4" fmla="*/ 57 w 427"/>
                              <a:gd name="T5" fmla="*/ 15 h 16"/>
                              <a:gd name="T6" fmla="*/ 85 w 427"/>
                              <a:gd name="T7" fmla="*/ 15 h 16"/>
                              <a:gd name="T8" fmla="*/ 114 w 427"/>
                              <a:gd name="T9" fmla="*/ 14 h 16"/>
                              <a:gd name="T10" fmla="*/ 142 w 427"/>
                              <a:gd name="T11" fmla="*/ 11 h 16"/>
                              <a:gd name="T12" fmla="*/ 171 w 427"/>
                              <a:gd name="T13" fmla="*/ 10 h 16"/>
                              <a:gd name="T14" fmla="*/ 199 w 427"/>
                              <a:gd name="T15" fmla="*/ 11 h 16"/>
                              <a:gd name="T16" fmla="*/ 228 w 427"/>
                              <a:gd name="T17" fmla="*/ 8 h 16"/>
                              <a:gd name="T18" fmla="*/ 256 w 427"/>
                              <a:gd name="T19" fmla="*/ 6 h 16"/>
                              <a:gd name="T20" fmla="*/ 284 w 427"/>
                              <a:gd name="T21" fmla="*/ 4 h 16"/>
                              <a:gd name="T22" fmla="*/ 313 w 427"/>
                              <a:gd name="T23" fmla="*/ 2 h 16"/>
                              <a:gd name="T24" fmla="*/ 341 w 427"/>
                              <a:gd name="T25" fmla="*/ 0 h 16"/>
                              <a:gd name="T26" fmla="*/ 370 w 427"/>
                              <a:gd name="T27" fmla="*/ 1 h 16"/>
                              <a:gd name="T28" fmla="*/ 398 w 427"/>
                              <a:gd name="T29" fmla="*/ 5 h 16"/>
                              <a:gd name="T30" fmla="*/ 427 w 427"/>
                              <a:gd name="T31" fmla="*/ 4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7" h="16">
                                <a:moveTo>
                                  <a:pt x="0" y="15"/>
                                </a:moveTo>
                                <a:lnTo>
                                  <a:pt x="28" y="16"/>
                                </a:lnTo>
                                <a:lnTo>
                                  <a:pt x="57" y="15"/>
                                </a:lnTo>
                                <a:lnTo>
                                  <a:pt x="85" y="15"/>
                                </a:lnTo>
                                <a:lnTo>
                                  <a:pt x="114" y="14"/>
                                </a:lnTo>
                                <a:lnTo>
                                  <a:pt x="142" y="11"/>
                                </a:lnTo>
                                <a:lnTo>
                                  <a:pt x="171" y="10"/>
                                </a:lnTo>
                                <a:lnTo>
                                  <a:pt x="199" y="11"/>
                                </a:lnTo>
                                <a:lnTo>
                                  <a:pt x="228" y="8"/>
                                </a:lnTo>
                                <a:lnTo>
                                  <a:pt x="256" y="6"/>
                                </a:lnTo>
                                <a:lnTo>
                                  <a:pt x="284" y="4"/>
                                </a:lnTo>
                                <a:lnTo>
                                  <a:pt x="313" y="2"/>
                                </a:lnTo>
                                <a:lnTo>
                                  <a:pt x="341" y="0"/>
                                </a:lnTo>
                                <a:lnTo>
                                  <a:pt x="370" y="1"/>
                                </a:lnTo>
                                <a:lnTo>
                                  <a:pt x="398" y="5"/>
                                </a:lnTo>
                                <a:lnTo>
                                  <a:pt x="427" y="4"/>
                                </a:lnTo>
                              </a:path>
                            </a:pathLst>
                          </a:custGeom>
                          <a:noFill/>
                          <a:ln w="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32244" y="2205355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5D6C0" w14:textId="576EC262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15074" y="1892935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4090F" w14:textId="1E101404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15074" y="1588770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CADA0" w14:textId="440BFDE8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15074" y="1276350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89955" w14:textId="7B353879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30'000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15074" y="964565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486AC" w14:textId="4793CC0B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40'000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15074" y="659765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7A847" w14:textId="20F07871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50'000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15074" y="347980"/>
                            <a:ext cx="264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949A9" w14:textId="0CD12133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60'000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9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32244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35873" w14:textId="29E015F3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1995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9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46264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6CEA4" w14:textId="030B285C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1997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9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759014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80B7D" w14:textId="67B90E3B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1999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172399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3DD61" w14:textId="1940A6CB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585149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B7DB4" w14:textId="2C8AD253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991549" y="2335530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37E69" w14:textId="45CD552A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9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404934" y="233489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908CB" w14:textId="42B9E921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818319" y="233489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1752C" w14:textId="5A503B80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10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31704" y="233489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832D" w14:textId="445D0856" w:rsidR="00931E9E" w:rsidRDefault="00931E9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458021" y="2569005"/>
                            <a:ext cx="22796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5AA07" w14:textId="2ED342AC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年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3078" y="1209841"/>
                            <a:ext cx="26797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30E33" w14:textId="7C2E20F8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申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请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量</w:t>
                              </w:r>
                            </w:p>
                          </w:txbxContent>
                        </wps:txbx>
                        <wps:bodyPr rot="0" vert="eaVert" wrap="none" lIns="0" tIns="0" rIns="0" bIns="0" anchor="t" anchorCtr="0">
                          <a:noAutofit/>
                        </wps:bodyPr>
                      </wps:wsp>
                      <wps:wsp>
                        <wps:cNvPr id="9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00849" y="57785"/>
                            <a:ext cx="2660650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4"/>
                        <wps:cNvCnPr/>
                        <wps:spPr bwMode="auto">
                          <a:xfrm>
                            <a:off x="1309434" y="18161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23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567562" y="146685"/>
                            <a:ext cx="17843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40596" w14:textId="5A5567F3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专利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Line 106"/>
                        <wps:cNvCnPr/>
                        <wps:spPr bwMode="auto">
                          <a:xfrm>
                            <a:off x="1997774" y="18161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2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255456" y="146685"/>
                            <a:ext cx="20256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2444E" w14:textId="14608194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商标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Line 108"/>
                        <wps:cNvCnPr/>
                        <wps:spPr bwMode="auto">
                          <a:xfrm>
                            <a:off x="2853754" y="181610"/>
                            <a:ext cx="202565" cy="0"/>
                          </a:xfrm>
                          <a:prstGeom prst="line">
                            <a:avLst/>
                          </a:prstGeom>
                          <a:noFill/>
                          <a:ln w="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4739" y="146685"/>
                            <a:ext cx="64706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B6C1E" w14:textId="3249F288" w:rsidR="00931E9E" w:rsidRDefault="00931E9E"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SimSun" w:hAnsi="Arial" w:cs="Arial" w:hint="eastAsia"/>
                                  <w:color w:val="000000"/>
                                  <w:sz w:val="14"/>
                                  <w:szCs w:val="14"/>
                                  <w:lang w:eastAsia="zh-CN"/>
                                </w:rPr>
                                <w:t>工业品外观设计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61074" y="36195"/>
                            <a:ext cx="4037965" cy="275653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7" o:spid="_x0000_s1075" editas="canvas" style="width:357.7pt;height:223pt;mso-position-horizontal-relative:char;mso-position-vertical-relative:line" coordsize="45427,2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">
                <v:shape id="_x0000_s1076" type="#_x0000_t75" style="position:absolute;width:45427;height:28321;visibility:visible;mso-wrap-style:square">
                  <v:fill o:detectmouseclick="t"/>
                  <v:path o:connecttype="none"/>
                </v:shape>
                <v:rect id="Rectangle 55" o:spid="_x0000_s1077" style="position:absolute;left:4610;top:361;width:40380;height:27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mnpcIA&#10;AADbAAAADwAAAGRycy9kb3ducmV2LnhtbESPQYvCMBSE74L/ITzBm6YKSqlGUUHcgxd1YXt8NM+m&#10;2LzUJqv135uFBY/DzHzDLNedrcWDWl85VjAZJyCIC6crLhV8X/ajFIQPyBprx6TgRR7Wq35viZl2&#10;Tz7R4xxKESHsM1RgQmgyKX1hyKIfu4Y4elfXWgxRtqXULT4j3NZymiRzabHiuGCwoZ2h4nb+tQqo&#10;vu9/0nRzyg/bbZE0OjeHY67UcNBtFiACdeET/m9/aQWzCfx9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qaelwgAAANsAAAAPAAAAAAAAAAAAAAAAAJgCAABkcnMvZG93&#10;bnJldi54bWxQSwUGAAAAAAQABAD1AAAAhwMAAAAA&#10;" strokeweight="0"/>
                <v:rect id="Rectangle 56" o:spid="_x0000_s1078" style="position:absolute;left:10554;top:4064;width:32988;height:18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    <v:line id="Line 57" o:spid="_x0000_s1079" style="position:absolute;visibility:visible;mso-wrap-style:square" from="10554,19513" to="43542,19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4f48IAAADbAAAADwAAAGRycy9kb3ducmV2LnhtbESPQWsCMRSE7wX/Q3iCt5q1RSlbo4i1&#10;4KEXV+n5uXndLG5eliRq9NebQqHHYWa+YebLZDtxIR9axwom4wIEce10y42Cw/7z+Q1EiMgaO8ek&#10;4EYBlovB0xxL7a68o0sVG5EhHEpUYGLsSylDbchiGLueOHs/zluMWfpGao/XDLedfCmKmbTYcl4w&#10;2NPaUH2qzlbB8UsnM02Vb27Hj9lOV5vveyyUGg3T6h1EpBT/w3/trVYwfYXfL/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4f48IAAADbAAAADwAAAAAAAAAAAAAA&#10;AAChAgAAZHJzL2Rvd25yZXYueG1sUEsFBgAAAAAEAAQA+QAAAJADAAAAAA==&#10;" strokecolor="gray" strokeweight="0"/>
                <v:line id="Line 58" o:spid="_x0000_s1080" style="position:absolute;visibility:visible;mso-wrap-style:square" from="10554,16465" to="43542,16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eHl8IAAADbAAAADwAAAGRycy9kb3ducmV2LnhtbESPQWsCMRSE7wX/Q3iCt5q1VClbo4i1&#10;4KEXV+n5uXndLG5eliRq9NebQqHHYWa+YebLZDtxIR9axwom4wIEce10y42Cw/7z+Q1EiMgaO8ek&#10;4EYBlovB0xxL7a68o0sVG5EhHEpUYGLsSylDbchiGLueOHs/zluMWfpGao/XDLedfCmKmbTYcl4w&#10;2NPaUH2qzlbB8UsnM02Vb27Hj9lOV5vveyyUGg3T6h1EpBT/w3/trVYwfYXfL/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eHl8IAAADbAAAADwAAAAAAAAAAAAAA&#10;AAChAgAAZHJzL2Rvd25yZXYueG1sUEsFBgAAAAAEAAQA+QAAAJADAAAAAA==&#10;" strokecolor="gray" strokeweight="0"/>
                <v:line id="Line 59" o:spid="_x0000_s1081" style="position:absolute;visibility:visible;mso-wrap-style:square" from="10554,13347" to="43542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siDMIAAADbAAAADwAAAGRycy9kb3ducmV2LnhtbESPQWsCMRSE70L/Q3iCN81aWCmrUUpb&#10;wUMvbsXzc/O6Wbp5WZKosb/eCIUeh5n5hlltku3FhXzoHCuYzwoQxI3THbcKDl/b6QuIEJE19o5J&#10;wY0CbNZPoxVW2l15T5c6tiJDOFSowMQ4VFKGxpDFMHMDcfa+nbcYs/St1B6vGW57+VwUC2mx47xg&#10;cKA3Q81PfbYKTp86mTLVvr2d3hd7XX8cf2Oh1GScXpcgIqX4H/5r77SCsoTHl/w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hsiDMIAAADbAAAADwAAAAAAAAAAAAAA&#10;AAChAgAAZHJzL2Rvd25yZXYueG1sUEsFBgAAAAAEAAQA+QAAAJADAAAAAA==&#10;" strokecolor="gray" strokeweight="0"/>
                <v:line id="Line 60" o:spid="_x0000_s1082" style="position:absolute;visibility:visible;mso-wrap-style:square" from="10554,10229" to="43542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m8e8IAAADbAAAADwAAAGRycy9kb3ducmV2LnhtbESPQWsCMRSE7wX/Q3iCt5q14FJWo5Ta&#10;ggcvbsXzc/O6Wbp5WZJUo7++KQgeh5n5hlmuk+3FmXzoHCuYTQsQxI3THbcKDl+fz68gQkTW2Dsm&#10;BVcKsF6NnpZYaXfhPZ3r2IoM4VChAhPjUEkZGkMWw9QNxNn7dt5izNK3Unu8ZLjt5UtRlNJix3nB&#10;4EDvhpqf+tcqOO10MvNU+/Z62pR7XX8cb7FQajJObwsQkVJ8hO/trVYwL+H/S/4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m8e8IAAADbAAAADwAAAAAAAAAAAAAA&#10;AAChAgAAZHJzL2Rvd25yZXYueG1sUEsFBgAAAAAEAAQA+QAAAJADAAAAAA==&#10;" strokecolor="gray" strokeweight="0"/>
                <v:line id="Line 61" o:spid="_x0000_s1083" style="position:absolute;visibility:visible;mso-wrap-style:square" from="10554,7181" to="43542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Z4MIAAADbAAAADwAAAGRycy9kb3ducmV2LnhtbESPQWsCMRSE7wX/Q3iCt5q1oJXVKGIr&#10;9NCL2+L5uXluFjcvS5Jq7K9vBKHHYWa+YZbrZDtxIR9axwom4wIEce10y42C76/d8xxEiMgaO8ek&#10;4EYB1qvB0xJL7a68p0sVG5EhHEpUYGLsSylDbchiGLueOHsn5y3GLH0jtcdrhttOvhTFTFpsOS8Y&#10;7GlrqD5XP1bB8VMnM02Vb27Ht9leV++H31goNRqmzQJEpBT/w4/2h1YwfYX7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UZ4MIAAADbAAAADwAAAAAAAAAAAAAA&#10;AAChAgAAZHJzL2Rvd25yZXYueG1sUEsFBgAAAAAEAAQA+QAAAJADAAAAAA==&#10;" strokecolor="gray" strokeweight="0"/>
                <v:line id="Line 62" o:spid="_x0000_s1084" style="position:absolute;visibility:visible;mso-wrap-style:square" from="10554,4064" to="43542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qNksAAAADbAAAADwAAAGRycy9kb3ducmV2LnhtbERPz2vCMBS+D/Y/hDfYbaYbKFJNi0wH&#10;O+xiFc/P5tkUm5eSZBr31y8HwePH93tZJzuIC/nQO1bwPilAELdO99wp2O++3uYgQkTWODgmBTcK&#10;UFfPT0sstbvyli5N7EQO4VCiAhPjWEoZWkMWw8SNxJk7OW8xZug7qT1ec7gd5EdRzKTFnnODwZE+&#10;DbXn5tcqOP7oZKap8d3tuJ5tdbM5/MVCqdeXtFqAiJTiQ3x3f2sF0zw2f8k/QF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ajZLAAAAA2wAAAA8AAAAAAAAAAAAAAAAA&#10;oQIAAGRycy9kb3ducmV2LnhtbFBLBQYAAAAABAAEAPkAAACOAwAAAAA=&#10;" strokecolor="gray" strokeweight="0"/>
                <v:rect id="Rectangle 63" o:spid="_x0000_s1085" style="position:absolute;left:10554;top:4064;width:32988;height:18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1rMYA&#10;AADbAAAADwAAAGRycy9kb3ducmV2LnhtbESPQWvCQBCF70L/wzIFL6KbCjZt6iYUUfBSsDYBj9Ps&#10;NAlmZ0N21eiv7wqFHh9v3vfmLbPBtOJMvWssK3iaRSCIS6sbrhTkX5vpCwjnkTW2lknBlRxk6cNo&#10;iYm2F/6k895XIkDYJaig9r5LpHRlTQbdzHbEwfuxvUEfZF9J3eMlwE0r51H0LA02HBpq7GhVU3nc&#10;n0x441gUlvIiXm9v3/Fk8WE7tzsoNX4c3t9AeBr8//FfeqsVLF7hviUA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C1rMYAAADbAAAADwAAAAAAAAAAAAAAAACYAgAAZHJz&#10;L2Rvd25yZXYueG1sUEsFBgAAAAAEAAQA9QAAAIsDAAAAAA==&#10;" filled="f" strokecolor="gray" strokeweight="31e-5mm"/>
                <v:line id="Line 64" o:spid="_x0000_s1086" style="position:absolute;visibility:visible;mso-wrap-style:square" from="10554,4064" to="10554,2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line id="Line 65" o:spid="_x0000_s1087" style="position:absolute;visibility:visible;mso-wrap-style:square" from="10268,22631" to="10554,2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bzsMAAADbAAAADwAAAGRycy9kb3ducmV2LnhtbESPT2vCQBTE74V+h+UVvNVNBNM0uoqI&#10;xXqr/6DHR/aZLGbfhuxW02/vCoLHYWZ+w0znvW3EhTpvHCtIhwkI4tJpw5WCw/7rPQfhA7LGxjEp&#10;+CcP89nryxQL7a68pcsuVCJC2BeooA6hLaT0ZU0W/dC1xNE7uc5iiLKrpO7wGuG2kaMkyaRFw3Gh&#10;xpaWNZXn3Z9VYH6y9Xjzcfw8ytU6pL/5OTf2oNTgrV9MQATqwzP8aH9rBVkK9y/x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W87DAAAA2wAAAA8AAAAAAAAAAAAA&#10;AAAAoQIAAGRycy9kb3ducmV2LnhtbFBLBQYAAAAABAAEAPkAAACRAwAAAAA=&#10;" strokeweight="0"/>
                <v:line id="Line 66" o:spid="_x0000_s1088" style="position:absolute;visibility:visible;mso-wrap-style:square" from="10268,19513" to="10554,19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line id="Line 67" o:spid="_x0000_s1089" style="position:absolute;visibility:visible;mso-wrap-style:square" from="10268,16465" to="10554,16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gIs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2AixAAAANsAAAAPAAAAAAAAAAAA&#10;AAAAAKECAABkcnMvZG93bnJldi54bWxQSwUGAAAAAAQABAD5AAAAkgMAAAAA&#10;" strokeweight="0"/>
                <v:line id="Line 68" o:spid="_x0000_s1090" style="position:absolute;visibility:visible;mso-wrap-style:square" from="10268,13347" to="10554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line id="Line 69" o:spid="_x0000_s1091" style="position:absolute;visibility:visible;mso-wrap-style:square" from="10268,10229" to="10554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Zdzc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Cdwe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9l3NxAAAANsAAAAPAAAAAAAAAAAA&#10;AAAAAKECAABkcnMvZG93bnJldi54bWxQSwUGAAAAAAQABAD5AAAAkgMAAAAA&#10;" strokeweight="0"/>
                <v:line id="Line 70" o:spid="_x0000_s1092" style="position:absolute;visibility:visible;mso-wrap-style:square" from="10268,7181" to="10554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DusMAAADbAAAADwAAAGRycy9kb3ducmV2LnhtbESPT4vCMBTE7wt+h/CEva2pwtZu1ygi&#10;iuvNv7DHR/O2DTYvpYna/fZGEDwOM/MbZjLrbC2u1HrjWMFwkIAgLpw2XCo4HlYfGQgfkDXWjknB&#10;P3mYTXtvE8y1u/GOrvtQighhn6OCKoQml9IXFVn0A9cQR+/PtRZDlG0pdYu3CLe1HCVJKi0ajgsV&#10;NrSoqDjvL1aB2abrz8349HWSy3UY/mbnzNijUu/9bv4NIlAXXuFn+0crSFN4fIk/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w7rDAAAA2wAAAA8AAAAAAAAAAAAA&#10;AAAAoQIAAGRycy9kb3ducmV2LnhtbFBLBQYAAAAABAAEAPkAAACRAwAAAAA=&#10;" strokeweight="0"/>
                <v:line id="Line 71" o:spid="_x0000_s1093" style="position:absolute;visibility:visible;mso-wrap-style:square" from="10268,4064" to="10554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hmIc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pAu4P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GYhxAAAANsAAAAPAAAAAAAAAAAA&#10;AAAAAKECAABkcnMvZG93bnJldi54bWxQSwUGAAAAAAQABAD5AAAAkgMAAAAA&#10;" strokeweight="0"/>
                <v:line id="Line 72" o:spid="_x0000_s1094" style="position:absolute;visibility:visible;mso-wrap-style:square" from="10554,22631" to="43542,2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yU8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6N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38lPAAAAA2wAAAA8AAAAAAAAAAAAAAAAA&#10;oQIAAGRycy9kb3ducmV2LnhtbFBLBQYAAAAABAAEAPkAAACOAwAAAAA=&#10;" strokeweight="0"/>
                <v:line id="Line 73" o:spid="_x0000_s1095" style="position:absolute;flip:y;visibility:visible;mso-wrap-style:square" from="10554,22631" to="10554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uIQcUAAADbAAAADwAAAGRycy9kb3ducmV2LnhtbESPT2sCMRTE7wW/Q3hCbzVbD7auRpEW&#10;iwit+O/g7bl53V3cvCxJdNNv3xQKHoeZ+Q0znUfTiBs5X1tW8DzIQBAXVtdcKjjsl0+vIHxA1thY&#10;JgU/5GE+6z1MMde24y3ddqEUCcI+RwVVCG0upS8qMugHtiVO3rd1BkOSrpTaYZfgppHDLBtJgzWn&#10;hQpbequouOyuRsH264XP7uMaL/HcfW5Ox3J9fF8o9diPiwmIQDHcw//tlVYwGsPfl/Q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uIQcUAAADbAAAADwAAAAAAAAAA&#10;AAAAAAChAgAAZHJzL2Rvd25yZXYueG1sUEsFBgAAAAAEAAQA+QAAAJMDAAAAAA==&#10;" strokeweight="0"/>
                <v:line id="Line 74" o:spid="_x0000_s1096" style="position:absolute;flip:y;visibility:visible;mso-wrap-style:square" from="14688,22631" to="14688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3AcIAAADbAAAADwAAAGRycy9kb3ducmV2LnhtbERPTWsCMRC9C/6HMIXeNFsPVbZGEcVS&#10;ClW09dDbuBl3FzeTJYlu/PfmIHh8vO/pPJpGXMn52rKCt2EGgriwuuZSwd/vejAB4QOyxsYyKbiR&#10;h/ms35tirm3HO7ruQylSCPscFVQhtLmUvqjIoB/aljhxJ+sMhgRdKbXDLoWbRo6y7F0arDk1VNjS&#10;sqLivL8YBbvNmI/u8xLP8dj9bP8P5fdhtVDq9SUuPkAEiuEpfri/tIJxWp++p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i3AcIAAADbAAAADwAAAAAAAAAAAAAA&#10;AAChAgAAZHJzL2Rvd25yZXYueG1sUEsFBgAAAAAEAAQA+QAAAJADAAAAAA==&#10;" strokeweight="0"/>
                <v:line id="Line 75" o:spid="_x0000_s1097" style="position:absolute;flip:y;visibility:visible;mso-wrap-style:square" from="18822,22631" to="18822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SmsUAAADbAAAADwAAAGRycy9kb3ducmV2LnhtbESPQWsCMRSE70L/Q3iF3jRrD1W2RpGW&#10;llKo4loPvT03r7uLm5cliW7890YQPA4z8w0zW0TTihM531hWMB5lIIhLqxuuFPxuP4ZTED4ga2wt&#10;k4IzeVjMHwYzzLXteUOnIlQiQdjnqKAOocul9GVNBv3IdsTJ+7fOYEjSVVI77BPctPI5y16kwYbT&#10;Qo0dvdVUHoqjUbBZTXjvPo/xEPf9z/pvV33v3pdKPT3G5SuIQDHcw7f2l1YwGcP1S/oB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QSmsUAAADbAAAADwAAAAAAAAAA&#10;AAAAAAChAgAAZHJzL2Rvd25yZXYueG1sUEsFBgAAAAAEAAQA+QAAAJMDAAAAAA==&#10;" strokeweight="0"/>
                <v:line id="Line 76" o:spid="_x0000_s1098" style="position:absolute;flip:y;visibility:visible;mso-wrap-style:square" from="22955,22631" to="22955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M7cUAAADbAAAADwAAAGRycy9kb3ducmV2LnhtbESPT2sCMRTE7wW/Q3iCt5qtBy2rUaRi&#10;KYVa/Hfo7bl53V3cvCxJdNNv3wiCx2FmfsPMFtE04krO15YVvAwzEMSF1TWXCg779fMrCB+QNTaW&#10;ScEfeVjMe08zzLXteEvXXShFgrDPUUEVQptL6YuKDPqhbYmT92udwZCkK6V22CW4aeQoy8bSYM1p&#10;ocKW3ioqzruLUbDdTPjk3i/xHE/d1/fPsfw8rpZKDfpxOQURKIZH+N7+0AomI7h9ST9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aM7cUAAADbAAAADwAAAAAAAAAA&#10;AAAAAAChAgAAZHJzL2Rvd25yZXYueG1sUEsFBgAAAAAEAAQA+QAAAJMDAAAAAA==&#10;" strokeweight="0"/>
                <v:line id="Line 77" o:spid="_x0000_s1099" style="position:absolute;flip:y;visibility:visible;mso-wrap-style:square" from="27083,22631" to="27083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pdsUAAADbAAAADwAAAGRycy9kb3ducmV2LnhtbESPQWsCMRSE74L/ITzBm2bbgs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opdsUAAADbAAAADwAAAAAAAAAA&#10;AAAAAAChAgAAZHJzL2Rvd25yZXYueG1sUEsFBgAAAAAEAAQA+QAAAJMDAAAAAA==&#10;" strokeweight="0"/>
                <v:line id="Line 78" o:spid="_x0000_s1100" style="position:absolute;flip:y;visibility:visible;mso-wrap-style:square" from="31147,22631" to="31147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OxAsUAAADbAAAADwAAAGRycy9kb3ducmV2LnhtbESPQWsCMRSE74L/ITzBm2Zbis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OxAsUAAADbAAAADwAAAAAAAAAA&#10;AAAAAAChAgAAZHJzL2Rvd25yZXYueG1sUEsFBgAAAAAEAAQA+QAAAJMDAAAAAA==&#10;" strokeweight="0"/>
                <v:line id="Line 79" o:spid="_x0000_s1101" style="position:absolute;flip:y;visibility:visible;mso-wrap-style:square" from="35274,22631" to="35274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8UmcUAAADbAAAADwAAAGRycy9kb3ducmV2LnhtbESPQWsCMRSE74L/ITzBm2ZbqM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8UmcUAAADbAAAADwAAAAAAAAAA&#10;AAAAAAChAgAAZHJzL2Rvd25yZXYueG1sUEsFBgAAAAAEAAQA+QAAAJMDAAAAAA==&#10;" strokeweight="0"/>
                <v:line id="Line 80" o:spid="_x0000_s1102" style="position:absolute;flip:y;visibility:visible;mso-wrap-style:square" from="39408,22631" to="39408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2K7sUAAADbAAAADwAAAGRycy9kb3ducmV2LnhtbESPQWsCMRSE74X+h/AKvdVsPahsjSIV&#10;pRSquK2H3p6b193FzcuSRDf+eyMIPQ4z8w0znUfTijM531hW8DrIQBCXVjdcKfj5Xr1MQPiArLG1&#10;TAou5GE+e3yYYq5tzzs6F6ESCcI+RwV1CF0upS9rMugHtiNO3p91BkOSrpLaYZ/gppXDLBtJgw2n&#10;hRo7eq+pPBYno2C3GfPBrU/xGA/91/Z3X33ulwulnp/i4g1EoBj+w/f2h1YwHsHtS/o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2K7sUAAADbAAAADwAAAAAAAAAA&#10;AAAAAAChAgAAZHJzL2Rvd25yZXYueG1sUEsFBgAAAAAEAAQA+QAAAJMDAAAAAA==&#10;" strokeweight="0"/>
                <v:line id="Line 81" o:spid="_x0000_s1103" style="position:absolute;flip:y;visibility:visible;mso-wrap-style:square" from="43542,22631" to="43542,2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EvdcUAAADbAAAADwAAAGRycy9kb3ducmV2LnhtbESPQWsCMRSE74L/IbxCb5qth27ZGkUq&#10;liJo0dZDb8/N6+7i5mVJopv++0YQPA4z8w0znUfTigs531hW8DTOQBCXVjdcKfj+Wo1eQPiArLG1&#10;TAr+yMN8NhxMsdC25x1d9qESCcK+QAV1CF0hpS9rMujHtiNO3q91BkOSrpLaYZ/gppWTLHuWBhtO&#10;CzV29FZTedqfjYLdNuejez/HUzz2m8+fQ7U+LBdKPT7ExSuIQDHcw7f2h1aQ53D9kn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EvdcUAAADbAAAADwAAAAAAAAAA&#10;AAAAAAChAgAAZHJzL2Rvd25yZXYueG1sUEsFBgAAAAAEAAQA+QAAAJMDAAAAAA==&#10;" strokeweight="0"/>
                <v:shape id="Freeform 82" o:spid="_x0000_s1104" style="position:absolute;left:10554;top:9499;width:32988;height:5950;visibility:visible;mso-wrap-style:square;v-text-anchor:top" coordsize="45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YiMAA&#10;AADbAAAADwAAAGRycy9kb3ducmV2LnhtbERPzYrCMBC+L/gOYQQvy5rqwUrXKLKwsHhQrD7A0Ixt&#10;sZl0m7HWtzcHwePH97/aDK5RPXWh9mxgNk1AERfe1lwaOJ9+v5aggiBbbDyTgQcF2KxHHyvMrL/z&#10;kfpcShVDOGRooBJpM61DUZHDMPUtceQuvnMoEXalth3eY7hr9DxJFtphzbGhwpZ+Kiqu+c0ZmPfp&#10;YZafDrftp8jxkeJit0/+jZmMh+03KKFB3uKX+88aSOPY+CX+AL1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bYiMAAAADbAAAADwAAAAAAAAAAAAAAAACYAgAAZHJzL2Rvd25y&#10;ZXYueG1sUEsFBgAAAAAEAAQA9QAAAIUDAAAAAA==&#10;" path="m,77l28,70,57,82,85,75,114,62,142,43r29,-7l199,39r29,-7l256,52r28,-9l313,20r28,-7l370,2r28,14l427,r28,4e" filled="f" strokecolor="blue" strokeweight="64e-5mm">
                  <v:path arrowok="t" o:connecttype="custom" o:connectlocs="0,558715;203005,507923;413259,594995;616264,544203;826519,449874;1029523,312010;1239778,261217;1442783,282985;1653038,232193;1856042,377314;2059047,312010;2269302,145121;2472306,94328;2682561,14512;2885566,116097;3095820,0;3298825,29024" o:connectangles="0,0,0,0,0,0,0,0,0,0,0,0,0,0,0,0,0"/>
                </v:shape>
                <v:shape id="Freeform 83" o:spid="_x0000_s1105" style="position:absolute;left:10554;top:4857;width:30956;height:11170;visibility:visible;mso-wrap-style:square;v-text-anchor:top" coordsize="42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FqcEA&#10;AADbAAAADwAAAGRycy9kb3ducmV2LnhtbESPQYvCMBSE74L/ITxhb5oqsmo1iihl97hqvT+aZ1tt&#10;XmoTa/ffbxYEj8PMfMOsNp2pREuNKy0rGI8iEMSZ1SXnCtJTMpyDcB5ZY2WZFPySg82631thrO2T&#10;D9QefS4ChF2MCgrv61hKlxVk0I1sTRy8i20M+iCbXOoGnwFuKjmJok9psOSwUGBNu4Ky2/FhFJzL&#10;dMptkia4/bnete3OX/tZpdTHoNsuQXjq/Dv8an9rBbMF/H8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qxanBAAAA2wAAAA8AAAAAAAAAAAAAAAAAmAIAAGRycy9kb3du&#10;cmV2LnhtbFBLBQYAAAAABAAEAPUAAACGAwAAAAA=&#10;" path="m,154l28,140,57,127r28,-4l114,121,142,62,171,18r28,41l228,95,256,72,284,44,313,19,341,r29,1l398,35,427,2e" filled="f" strokecolor="red" strokeweight="64e-5mm">
                  <v:path arrowok="t" o:connecttype="custom" o:connectlocs="0,1116965;202992,1015423;413233,921133;616225,892121;826467,877615;1029458,449687;1239700,130554;1442692,427928;1652933,689037;1855925,522217;2058917,319133;2269158,137807;2472150,0;2682392,7253;2885383,253856;3095625,14506" o:connectangles="0,0,0,0,0,0,0,0,0,0,0,0,0,0,0,0"/>
                </v:shape>
                <v:shape id="Freeform 84" o:spid="_x0000_s1106" style="position:absolute;left:10554;top:21107;width:30956;height:1162;visibility:visible;mso-wrap-style:square;v-text-anchor:top" coordsize="42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Qg8EA&#10;AADbAAAADwAAAGRycy9kb3ducmV2LnhtbERPy4rCMBTdC/MP4Q6403QUH1SjDAM+FiJaZ+PuTnNt&#10;yjQ3pYla/94sBJeH854vW1uJGzW+dKzgq5+AIM6dLrlQ8Hta9aYgfEDWWDkmBQ/ysFx8dOaYanfn&#10;I92yUIgYwj5FBSaEOpXS54Ys+r6riSN3cY3FEGFTSN3gPYbbSg6SZCwtlhwbDNb0Yyj/z65Wwfrx&#10;dzwN+DyRh93ZZHq0We/9UKnuZ/s9AxGoDW/xy73VCq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o0IPBAAAA2wAAAA8AAAAAAAAAAAAAAAAAmAIAAGRycy9kb3du&#10;cmV2LnhtbFBLBQYAAAAABAAEAPUAAACGAwAAAAA=&#10;" path="m,15r28,1l57,15r28,l114,14r28,-3l171,10r28,1l228,8,256,6,284,4,313,2,341,r29,1l398,5,427,4e" filled="f" strokeweight="64e-5mm">
                  <v:path arrowok="t" o:connecttype="custom" o:connectlocs="0,108942;202992,116205;413233,108942;616225,108942;826467,101679;1029458,79891;1239700,72628;1442692,79891;1652933,58103;1855925,43577;2058917,29051;2269158,14526;2472150,0;2682392,7263;2885383,36314;3095625,29051" o:connectangles="0,0,0,0,0,0,0,0,0,0,0,0,0,0,0,0"/>
                </v:shape>
                <v:rect id="Rectangle 85" o:spid="_x0000_s1107" style="position:absolute;left:9322;top:22053;width:495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14:paraId="2515D6C0" w14:textId="576EC262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86" o:spid="_x0000_s1108" style="position:absolute;left:7150;top:18929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14:paraId="4F24090F" w14:textId="1E101404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10'000</w:t>
                        </w:r>
                      </w:p>
                    </w:txbxContent>
                  </v:textbox>
                </v:rect>
                <v:rect id="Rectangle 87" o:spid="_x0000_s1109" style="position:absolute;left:7150;top:15887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14:paraId="69DCADA0" w14:textId="440BFDE8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20'000</w:t>
                        </w:r>
                      </w:p>
                    </w:txbxContent>
                  </v:textbox>
                </v:rect>
                <v:rect id="Rectangle 88" o:spid="_x0000_s1110" style="position:absolute;left:7150;top:12763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14:paraId="1B189955" w14:textId="7B353879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30'000</w:t>
                        </w:r>
                      </w:p>
                    </w:txbxContent>
                  </v:textbox>
                </v:rect>
                <v:rect id="Rectangle 89" o:spid="_x0000_s1111" style="position:absolute;left:7150;top:9645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14:paraId="43C486AC" w14:textId="4793CC0B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40'000</w:t>
                        </w:r>
                      </w:p>
                    </w:txbxContent>
                  </v:textbox>
                </v:rect>
                <v:rect id="Rectangle 90" o:spid="_x0000_s1112" style="position:absolute;left:7150;top:6597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14:paraId="0C07A847" w14:textId="20F07871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50'000</w:t>
                        </w:r>
                      </w:p>
                    </w:txbxContent>
                  </v:textbox>
                </v:rect>
                <v:rect id="Rectangle 91" o:spid="_x0000_s1113" style="position:absolute;left:7150;top:3479;width:264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14:paraId="444949A9" w14:textId="0CD12133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60'000</w:t>
                        </w:r>
                      </w:p>
                    </w:txbxContent>
                  </v:textbox>
                </v:rect>
                <v:rect id="Rectangle 92" o:spid="_x0000_s1114" style="position:absolute;left:9322;top:23355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L/LwA&#10;AADbAAAADwAAAGRycy9kb3ducmV2LnhtbERPyQrCMBC9C/5DGMGLaKq4VqOIIHoSXM9DM7bFZlKa&#10;qPXvzUHw+Hj7YlWbQryocrllBf1eBII4sTrnVMHlvO1OQTiPrLGwTAo+5GC1bDYWGGv75iO9Tj4V&#10;IYRdjAoy78tYSpdkZND1bEkcuLutDPoAq1TqCt8h3BRyEEVjaTDn0JBhSZuMksfpaRSMIrydP4cJ&#10;bzrDdXmc+e1tp69KtVv1eg7CU+3/4p97rxVMw9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FEv8vAAAANsAAAAPAAAAAAAAAAAAAAAAAJgCAABkcnMvZG93bnJldi54&#10;bWxQSwUGAAAAAAQABAD1AAAAgQMAAAAA&#10;" filled="f" stroked="f">
                  <v:textbox style="mso-fit-shape-to-text:t" inset="0,0,0,0">
                    <w:txbxContent>
                      <w:p w14:paraId="4DF35873" w14:textId="29E015F3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1995</w:t>
                        </w:r>
                      </w:p>
                    </w:txbxContent>
                  </v:textbox>
                </v:rect>
                <v:rect id="Rectangle 93" o:spid="_x0000_s1115" style="position:absolute;left:13462;top:23355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uZ8MA&#10;AADbAAAADwAAAGRycy9kb3ducmV2LnhtbESPQYvCMBSE74L/ITxhL7JNXXRXu0YRQfQkWNeeH82z&#10;Ldu8lCZq/fdGEDwOM/MNM192phZXal1lWcEoikEQ51ZXXCj4O24+pyCcR9ZYWyYFd3KwXPR7c0y0&#10;vfGBrqkvRICwS1BB6X2TSOnykgy6yDbEwTvb1qAPsi2kbvEW4KaWX3H8LQ1WHBZKbGhdUv6fXoyC&#10;SYzZ8b7/4fVwvGoOM7/Jtvqk1MegW/2C8NT5d/jV3mkF0xk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juZ8MAAADbAAAADwAAAAAAAAAAAAAAAACYAgAAZHJzL2Rv&#10;d25yZXYueG1sUEsFBgAAAAAEAAQA9QAAAIgDAAAAAA==&#10;" filled="f" stroked="f">
                  <v:textbox style="mso-fit-shape-to-text:t" inset="0,0,0,0">
                    <w:txbxContent>
                      <w:p w14:paraId="14B6CEA4" w14:textId="030B285C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1997</w:t>
                        </w:r>
                      </w:p>
                    </w:txbxContent>
                  </v:textbox>
                </v:rect>
                <v:rect id="Rectangle 94" o:spid="_x0000_s1116" style="position:absolute;left:17590;top:23355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RJ7wA&#10;AADbAAAADwAAAGRycy9kb3ducmV2LnhtbERPyQrCMBC9C/5DGMGLaKq4VqOIIHoSXM9DM7bFZlKa&#10;qPXvzUHw+Hj7YlWbQryocrllBf1eBII4sTrnVMHlvO1OQTiPrLGwTAo+5GC1bDYWGGv75iO9Tj4V&#10;IYRdjAoy78tYSpdkZND1bEkcuLutDPoAq1TqCt8h3BRyEEVjaTDn0JBhSZuMksfpaRSMIrydP4cJ&#10;bzrDdXmc+e1tp69KtVv1eg7CU+3/4p97rxX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u9EnvAAAANsAAAAPAAAAAAAAAAAAAAAAAJgCAABkcnMvZG93bnJldi54&#10;bWxQSwUGAAAAAAQABAD1AAAAgQMAAAAA&#10;" filled="f" stroked="f">
                  <v:textbox style="mso-fit-shape-to-text:t" inset="0,0,0,0">
                    <w:txbxContent>
                      <w:p w14:paraId="5E180B7D" w14:textId="67B90E3B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1999</w:t>
                        </w:r>
                      </w:p>
                    </w:txbxContent>
                  </v:textbox>
                </v:rect>
                <v:rect id="Rectangle 95" o:spid="_x0000_s1117" style="position:absolute;left:21723;top:23356;width:1981;height:2444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0vMMA&#10;AADbAAAADwAAAGRycy9kb3ducmV2LnhtbESPQYvCMBSE74L/IbwFL6Kpsq62GkUEWU+Cde350Tzb&#10;ss1LaaLWf28WFjwOM/MNs9p0phZ3al1lWcFkHIEgzq2uuFDwc96PFiCcR9ZYWyYFT3KwWfd7K0y0&#10;ffCJ7qkvRICwS1BB6X2TSOnykgy6sW2Ig3e1rUEfZFtI3eIjwE0tp1H0JQ1WHBZKbGhXUv6b3oyC&#10;WYTZ+Xmc8274uW1Osd9n3/qi1OCj2y5BeOr8O/zfPmgF8QT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d0vMMAAADbAAAADwAAAAAAAAAAAAAAAACYAgAAZHJzL2Rv&#10;d25yZXYueG1sUEsFBgAAAAAEAAQA9QAAAIgDAAAAAA==&#10;" filled="f" stroked="f">
                  <v:textbox style="mso-fit-shape-to-text:t" inset="0,0,0,0">
                    <w:txbxContent>
                      <w:p w14:paraId="4163DD61" w14:textId="1940A6CB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2001</w:t>
                        </w:r>
                      </w:p>
                    </w:txbxContent>
                  </v:textbox>
                </v:rect>
                <v:rect id="Rectangle 96" o:spid="_x0000_s1118" style="position:absolute;left:25851;top:23355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qy8AA&#10;AADbAAAADwAAAGRycy9kb3ducmV2LnhtbESPS6vCMBSE94L/IRzBjWiq+KxGEUG8K8Hn+tAc22Jz&#10;Upqo9d/fCILLYWa+YRar2hTiSZXLLSvo9yIQxInVOacKzqdtdwrCeWSNhWVS8CYHq2WzscBY2xcf&#10;6Hn0qQgQdjEqyLwvYyldkpFB17MlcfButjLog6xSqSt8Bbgp5CCKxtJgzmEhw5I2GSX348MoGEV4&#10;Pb33E950huvyMPPb605flGq36vUchKfa/8Lf9p9WMBvA50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Xqy8AAAADbAAAADwAAAAAAAAAAAAAAAACYAgAAZHJzL2Rvd25y&#10;ZXYueG1sUEsFBgAAAAAEAAQA9QAAAIUDAAAAAA==&#10;" filled="f" stroked="f">
                  <v:textbox style="mso-fit-shape-to-text:t" inset="0,0,0,0">
                    <w:txbxContent>
                      <w:p w14:paraId="604B7DB4" w14:textId="2C8AD253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2003</w:t>
                        </w:r>
                      </w:p>
                    </w:txbxContent>
                  </v:textbox>
                </v:rect>
                <v:rect id="Rectangle 97" o:spid="_x0000_s1119" style="position:absolute;left:29915;top:23355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PUMQA&#10;AADbAAAADwAAAGRycy9kb3ducmV2LnhtbESPT2vCQBTE7wW/w/IEL6Vu1PovdRURQnsSEqvnR/aZ&#10;hGbfhuxq4rd3C4Ueh5n5DbPZ9aYWd2pdZVnBZByBIM6trrhQ8H1K3lYgnEfWWFsmBQ9ysNsOXjYY&#10;a9txSvfMFyJA2MWooPS+iaV0eUkG3dg2xMG72tagD7ItpG6xC3BTy2kULaTBisNCiQ0dSsp/sptR&#10;MI/wcnocl3x4fd836donl099Vmo07PcfIDz1/j/81/7SCtYz+P0Sf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pT1DEAAAA2wAAAA8AAAAAAAAAAAAAAAAAmAIAAGRycy9k&#10;b3ducmV2LnhtbFBLBQYAAAAABAAEAPUAAACJAwAAAAA=&#10;" filled="f" stroked="f">
                  <v:textbox style="mso-fit-shape-to-text:t" inset="0,0,0,0">
                    <w:txbxContent>
                      <w:p w14:paraId="64B37E69" w14:textId="45CD552A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2005</w:t>
                        </w:r>
                      </w:p>
                    </w:txbxContent>
                  </v:textbox>
                </v:rect>
                <v:rect id="Rectangle 98" o:spid="_x0000_s1120" style="position:absolute;left:34049;top:23348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XJMMA&#10;AADbAAAADwAAAGRycy9kb3ducmV2LnhtbESPQYvCMBSE74L/IbyFvciaKurarlFEkPUkWLXnR/O2&#10;Ldu8lCZq/fdGEDwOM/MNs1h1phZXal1lWcFoGIEgzq2uuFBwOm6/5iCcR9ZYWyYFd3KwWvZ7C0y0&#10;vfGBrqkvRICwS1BB6X2TSOnykgy6oW2Ig/dnW4M+yLaQusVbgJtajqNoJg1WHBZKbGhTUv6fXoyC&#10;aYTZ8b7/5s1gsm4Osd9mv/qs1OdHt/4B4anz7/CrvdMK4g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XJMMAAADbAAAADwAAAAAAAAAAAAAAAACYAgAAZHJzL2Rv&#10;d25yZXYueG1sUEsFBgAAAAAEAAQA9QAAAIgDAAAAAA==&#10;" filled="f" stroked="f">
                  <v:textbox style="mso-fit-shape-to-text:t" inset="0,0,0,0">
                    <w:txbxContent>
                      <w:p w14:paraId="714908CB" w14:textId="42B9E921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2007</w:t>
                        </w:r>
                      </w:p>
                    </w:txbxContent>
                  </v:textbox>
                </v:rect>
                <v:rect id="Rectangle 99" o:spid="_x0000_s1121" style="position:absolute;left:38183;top:23348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yv8MA&#10;AADbAAAADwAAAGRycy9kb3ducmV2LnhtbESPQYvCMBSE74L/IbyFvciaKurarlFEkPUkWLXnR/O2&#10;Ldu8lCZq/fdGEDwOM/MNs1h1phZXal1lWcFoGIEgzq2uuFBwOm6/5iCcR9ZYWyYFd3KwWvZ7C0y0&#10;vfGBrqkvRICwS1BB6X2TSOnykgy6oW2Ig/dnW4M+yLaQusVbgJtajqNoJg1WHBZKbGhTUv6fXoyC&#10;aYTZ8b7/5s1gsm4Osd9mv/qs1OdHt/4B4anz7/CrvdMK4i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xyv8MAAADbAAAADwAAAAAAAAAAAAAAAACYAgAAZHJzL2Rv&#10;d25yZXYueG1sUEsFBgAAAAAEAAQA9QAAAIgDAAAAAA==&#10;" filled="f" stroked="f">
                  <v:textbox style="mso-fit-shape-to-text:t" inset="0,0,0,0">
                    <w:txbxContent>
                      <w:p w14:paraId="7131752C" w14:textId="5A503B80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2009</w:t>
                        </w:r>
                      </w:p>
                    </w:txbxContent>
                  </v:textbox>
                </v:rect>
                <v:rect id="Rectangle 100" o:spid="_x0000_s1122" style="position:absolute;left:42317;top:23348;width:1981;height:244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syMMA&#10;AADbAAAADwAAAGRycy9kb3ducmV2LnhtbESPQYvCMBSE74L/ITxhL7KmLtq13UYRQfQkqLueH82z&#10;Ldu8lCZq/fdGEDwOM/MNky06U4srta6yrGA8ikAQ51ZXXCj4Pa4/ZyCcR9ZYWyYFd3KwmPd7Gaba&#10;3nhP14MvRICwS1FB6X2TSunykgy6kW2Ig3e2rUEfZFtI3eItwE0tv6IolgYrDgslNrQqKf8/XIyC&#10;aYSn4333zavhZNnsE78+bfSfUh+DbvkDwlPn3+FXe6sVJD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7syMMAAADbAAAADwAAAAAAAAAAAAAAAACYAgAAZHJzL2Rv&#10;d25yZXYueG1sUEsFBgAAAAAEAAQA9QAAAIgDAAAAAA==&#10;" filled="f" stroked="f">
                  <v:textbox style="mso-fit-shape-to-text:t" inset="0,0,0,0">
                    <w:txbxContent>
                      <w:p w14:paraId="5307832D" w14:textId="445D0856" w:rsidR="00931E9E" w:rsidRDefault="00931E9E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2011</w:t>
                        </w:r>
                      </w:p>
                    </w:txbxContent>
                  </v:textbox>
                </v:rect>
                <v:rect id="Rectangle 101" o:spid="_x0000_s1123" style="position:absolute;left:24580;top:25690;width:2279;height:25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14:paraId="4015AA07" w14:textId="2ED342AC" w:rsidR="00931E9E" w:rsidRDefault="00931E9E"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>年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>份</w:t>
                        </w:r>
                      </w:p>
                    </w:txbxContent>
                  </v:textbox>
                </v:rect>
                <v:rect id="Rectangle 102" o:spid="_x0000_s1124" style="position:absolute;left:330;top:12098;width:2680;height:3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CbMMA&#10;AADbAAAADwAAAGRycy9kb3ducmV2LnhtbERPz2vCMBS+D/wfwhvspuk2KV01inMMJh7cnBdvj+bZ&#10;FJuX0mS29a83B2HHj+/3fNnbWlyo9ZVjBc+TBARx4XTFpYLD7+c4A+EDssbaMSkYyMNyMXqYY65d&#10;xz902YdSxBD2OSowITS5lL4wZNFPXEMcuZNrLYYI21LqFrsYbmv5kiSptFhxbDDY0NpQcd7/WQXv&#10;3WuXTo/f62E4826abT62Jr0q9fTYr2YgAvXhX3x3f2kFb3Fs/B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eCbMMAAADbAAAADwAAAAAAAAAAAAAAAACYAgAAZHJzL2Rv&#10;d25yZXYueG1sUEsFBgAAAAAEAAQA9QAAAIgDAAAAAA==&#10;" filled="f" stroked="f">
                  <v:textbox style="layout-flow:vertical-ideographic" inset="0,0,0,0">
                    <w:txbxContent>
                      <w:p w14:paraId="02030E33" w14:textId="7C2E20F8" w:rsidR="00931E9E" w:rsidRDefault="00931E9E"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>申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>请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" w:eastAsia="SimSun" w:hAnsi="Arial" w:cs="Arial" w:hint="eastAsia"/>
                            <w:b/>
                            <w:bCs/>
                            <w:color w:val="000000"/>
                            <w:sz w:val="14"/>
                            <w:szCs w:val="14"/>
                            <w:lang w:eastAsia="zh-CN"/>
                          </w:rPr>
                          <w:t>量</w:t>
                        </w:r>
                      </w:p>
                    </w:txbxContent>
                  </v:textbox>
                </v:rect>
                <v:rect id="Rectangle 103" o:spid="_x0000_s1125" style="position:absolute;left:12008;top:577;width:26606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x4cMA&#10;AADbAAAADwAAAGRycy9kb3ducmV2LnhtbESPT4vCMBTE74LfITxhb5rsH8u2GkUWBGH1YF3w+mie&#10;bdnmpTZR67c3Cwseh5n5DTNf9rYRV+p87VjD60SBIC6cqbnU8HNYjz9B+IBssHFMGu7kYbkYDuaY&#10;GXfjPV3zUIoIYZ+hhiqENpPSFxVZ9BPXEkfv5DqLIcqulKbDW4TbRr4plUiLNceFClv6qqj4zS9W&#10;AyYf5rw7vW8P35cE07JX6+lRaf0y6lczEIH68Az/tzdGQ5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x4cMAAADbAAAADwAAAAAAAAAAAAAAAACYAgAAZHJzL2Rv&#10;d25yZXYueG1sUEsFBgAAAAAEAAQA9QAAAIgDAAAAAA==&#10;" stroked="f"/>
                <v:line id="Line 104" o:spid="_x0000_s1126" style="position:absolute;visibility:visible;mso-wrap-style:square" from="13094,1816" to="15126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2FcQAAADcAAAADwAAAGRycy9kb3ducmV2LnhtbESP3WoCMRCF74W+Q5hC7zRppVW2RikW&#10;oRQs+PMA0824u7iZLEnU3bfvXBS8m+GcOeebxar3rbpSTE1gC88TA4q4DK7hysLxsBnPQaWM7LAN&#10;TBYGSrBaPowWWLhw4x1d97lSEsKpQAt1zl2hdSpr8pgmoSMW7RSixyxrrLSLeJNw3+oXY960x4al&#10;ocaO1jWV5/3FW7iYJsahxN9hTdtX/Jkdpt/zT2ufHvuPd1CZ+nw3/19/OcE3gi/PyAR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1vYVxAAAANwAAAAPAAAAAAAAAAAA&#10;AAAAAKECAABkcnMvZG93bnJldi54bWxQSwUGAAAAAAQABAD5AAAAkgMAAAAA&#10;" strokecolor="blue" strokeweight="64e-5mm"/>
                <v:rect id="Rectangle 105" o:spid="_x0000_s1127" style="position:absolute;left:15675;top:1466;width:1784;height:25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14:paraId="39A40596" w14:textId="5A5567F3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4"/>
                            <w:szCs w:val="14"/>
                            <w:lang w:eastAsia="zh-CN"/>
                          </w:rPr>
                          <w:t>专利</w:t>
                        </w:r>
                      </w:p>
                    </w:txbxContent>
                  </v:textbox>
                </v:rect>
                <v:line id="Line 106" o:spid="_x0000_s1128" style="position:absolute;visibility:visible;mso-wrap-style:square" from="19977,1816" to="22009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/4WsQAAADcAAAADwAAAGRycy9kb3ducmV2LnhtbERPTWvCQBC9C/6HZYRepG4MKiV1lVYq&#10;eKiiaaE9DtlpkjY7G7Jrkv57VxC8zeN9znLdm0q01LjSsoLpJAJBnFldcq7g82P7+ATCeWSNlWVS&#10;8E8O1qvhYImJth2fqE19LkIIuwQVFN7XiZQuK8igm9iaOHA/tjHoA2xyqRvsQripZBxFC2mw5NBQ&#10;YE2bgrK/9GwUzLtffDt8zdr3xd58j/1Rl6/xXqmHUf/yDMJT7+/im3unw/wohusz4QK5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7/haxAAAANwAAAAPAAAAAAAAAAAA&#10;AAAAAKECAABkcnMvZG93bnJldi54bWxQSwUGAAAAAAQABAD5AAAAkgMAAAAA&#10;" strokecolor="red" strokeweight="64e-5mm"/>
                <v:rect id="Rectangle 107" o:spid="_x0000_s1129" style="position:absolute;left:22554;top:1466;width:2026;height:25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14:paraId="7C92444E" w14:textId="14608194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4"/>
                            <w:szCs w:val="14"/>
                            <w:lang w:eastAsia="zh-CN"/>
                          </w:rPr>
                          <w:t>商标</w:t>
                        </w:r>
                      </w:p>
                    </w:txbxContent>
                  </v:textbox>
                </v:rect>
                <v:line id="Line 108" o:spid="_x0000_s1130" style="position:absolute;visibility:visible;mso-wrap-style:square" from="28537,1816" to="30563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WMMAAADcAAAADwAAAGRycy9kb3ducmV2LnhtbERPS2sCMRC+C/0PYQq9abZWZLs1ihQs&#10;oniofV2nm+lm6WayJOnu+u+NIPQ2H99zFqvBNqIjH2rHCu4nGQji0umaKwXvb5txDiJEZI2NY1Jw&#10;ogCr5c1ogYV2Pb9Sd4yVSCEcClRgYmwLKUNpyGKYuJY4cT/OW4wJ+kpqj30Kt42cZtlcWqw5NRhs&#10;6dlQ+Xv8swriy/qRH/TnR5f3WJmvvd/1h2+l7m6H9ROISEP8F1/dW53mZzO4PJMukM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UFjDAAAA3AAAAA8AAAAAAAAAAAAA&#10;AAAAoQIAAGRycy9kb3ducmV2LnhtbFBLBQYAAAAABAAEAPkAAACRAwAAAAA=&#10;" strokeweight="64e-5mm"/>
                <v:rect id="Rectangle 109" o:spid="_x0000_s1131" style="position:absolute;left:31147;top:1466;width:6471;height:25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14:paraId="0A2B6C1E" w14:textId="3249F288" w:rsidR="00931E9E" w:rsidRDefault="00931E9E"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4"/>
                            <w:szCs w:val="1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Arial" w:eastAsia="SimSun" w:hAnsi="Arial" w:cs="Arial" w:hint="eastAsia"/>
                            <w:color w:val="000000"/>
                            <w:sz w:val="14"/>
                            <w:szCs w:val="14"/>
                            <w:lang w:eastAsia="zh-CN"/>
                          </w:rPr>
                          <w:t>工业品外观设计</w:t>
                        </w:r>
                      </w:p>
                    </w:txbxContent>
                  </v:textbox>
                </v:rect>
                <v:rect id="Rectangle 110" o:spid="_x0000_s1132" style="position:absolute;left:4610;top:361;width:40380;height:27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Df8MA&#10;AADcAAAADwAAAGRycy9kb3ducmV2LnhtbERPTWvCQBC9F/wPywi91U1aqhLdhCAUPGlrpfQ4Zsck&#10;ZHc2ZFeN/75bKPQ2j/c562K0Rlxp8K1jBeksAUFcOd1yreD4+fa0BOEDskbjmBTcyUORTx7WmGl3&#10;4w+6HkItYgj7DBU0IfSZlL5qyKKfuZ44cmc3WAwRDrXUA95iuDXyOUnm0mLLsaHBnjYNVd3hYhUs&#10;X0+mOy5evneLffrVkSnJ796VepyO5QpEoDH8i//cWx3nJ3P4fSZ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aDf8MAAADcAAAADwAAAAAAAAAAAAAAAACYAgAAZHJzL2Rv&#10;d25yZXYueG1sUEsFBgAAAAAEAAQA9QAAAIgDAAAAAA==&#10;" filled="f" strokeweight="0"/>
                <w10:anchorlock/>
              </v:group>
            </w:pict>
          </mc:Fallback>
        </mc:AlternateContent>
      </w:r>
    </w:p>
    <w:p w14:paraId="77121B32" w14:textId="77777777" w:rsidR="007624D0" w:rsidRPr="00C91264" w:rsidRDefault="007624D0" w:rsidP="007624D0">
      <w:pPr>
        <w:rPr>
          <w:rFonts w:ascii="SimSun" w:eastAsia="SimSun" w:hAnsi="SimSun"/>
          <w:sz w:val="21"/>
          <w:szCs w:val="21"/>
        </w:rPr>
      </w:pPr>
      <w:r w:rsidRPr="00C91264">
        <w:rPr>
          <w:rFonts w:ascii="SimSun" w:eastAsia="SimSun" w:hAnsi="SimSun" w:cs="SimSun" w:hint="eastAsia"/>
          <w:sz w:val="21"/>
          <w:szCs w:val="21"/>
        </w:rPr>
        <w:t>图</w:t>
      </w:r>
      <w:r w:rsidRPr="00C91264">
        <w:rPr>
          <w:rFonts w:ascii="SimSun" w:eastAsia="SimSun" w:hAnsi="SimSun" w:hint="eastAsia"/>
          <w:sz w:val="21"/>
          <w:szCs w:val="21"/>
        </w:rPr>
        <w:t>2：俄</w:t>
      </w:r>
      <w:r w:rsidRPr="00C91264">
        <w:rPr>
          <w:rFonts w:ascii="SimSun" w:eastAsia="SimSun" w:hAnsi="SimSun" w:cs="SimSun" w:hint="eastAsia"/>
          <w:sz w:val="21"/>
          <w:szCs w:val="21"/>
        </w:rPr>
        <w:t>罗</w:t>
      </w:r>
      <w:r w:rsidRPr="00C91264">
        <w:rPr>
          <w:rFonts w:ascii="SimSun" w:eastAsia="SimSun" w:hAnsi="SimSun" w:cs="MS Mincho" w:hint="eastAsia"/>
          <w:sz w:val="21"/>
          <w:szCs w:val="21"/>
        </w:rPr>
        <w:t>斯</w:t>
      </w:r>
      <w:r w:rsidRPr="00C91264">
        <w:rPr>
          <w:rFonts w:ascii="SimSun" w:eastAsia="SimSun" w:hAnsi="SimSun" w:cs="SimSun" w:hint="eastAsia"/>
          <w:sz w:val="21"/>
          <w:szCs w:val="21"/>
        </w:rPr>
        <w:t>联</w:t>
      </w:r>
      <w:r w:rsidRPr="00C91264">
        <w:rPr>
          <w:rFonts w:ascii="SimSun" w:eastAsia="SimSun" w:hAnsi="SimSun" w:cs="MS Mincho" w:hint="eastAsia"/>
          <w:sz w:val="21"/>
          <w:szCs w:val="21"/>
        </w:rPr>
        <w:t>邦的</w:t>
      </w:r>
      <w:r w:rsidRPr="00C91264">
        <w:rPr>
          <w:rFonts w:ascii="SimSun" w:eastAsia="SimSun" w:hAnsi="SimSun" w:cs="SimSun" w:hint="eastAsia"/>
          <w:sz w:val="21"/>
          <w:szCs w:val="21"/>
        </w:rPr>
        <w:t>专</w:t>
      </w:r>
      <w:r w:rsidRPr="00C91264">
        <w:rPr>
          <w:rFonts w:ascii="SimSun" w:eastAsia="SimSun" w:hAnsi="SimSun" w:cs="MS Mincho" w:hint="eastAsia"/>
          <w:sz w:val="21"/>
          <w:szCs w:val="21"/>
        </w:rPr>
        <w:t>利、商</w:t>
      </w:r>
      <w:r w:rsidRPr="00C91264">
        <w:rPr>
          <w:rFonts w:ascii="SimSun" w:eastAsia="SimSun" w:hAnsi="SimSun" w:cs="SimSun" w:hint="eastAsia"/>
          <w:sz w:val="21"/>
          <w:szCs w:val="21"/>
        </w:rPr>
        <w:t>标</w:t>
      </w:r>
      <w:r w:rsidRPr="00C91264">
        <w:rPr>
          <w:rFonts w:ascii="SimSun" w:eastAsia="SimSun" w:hAnsi="SimSun" w:cs="MS Mincho" w:hint="eastAsia"/>
          <w:sz w:val="21"/>
          <w:szCs w:val="21"/>
        </w:rPr>
        <w:t>和工</w:t>
      </w:r>
      <w:r w:rsidRPr="00C91264">
        <w:rPr>
          <w:rFonts w:ascii="SimSun" w:eastAsia="SimSun" w:hAnsi="SimSun" w:cs="SimSun" w:hint="eastAsia"/>
          <w:sz w:val="21"/>
          <w:szCs w:val="21"/>
        </w:rPr>
        <w:t>业</w:t>
      </w:r>
      <w:r w:rsidRPr="00C91264">
        <w:rPr>
          <w:rFonts w:ascii="SimSun" w:eastAsia="SimSun" w:hAnsi="SimSun" w:cs="MS Mincho" w:hint="eastAsia"/>
          <w:sz w:val="21"/>
          <w:szCs w:val="21"/>
        </w:rPr>
        <w:t>品外</w:t>
      </w:r>
      <w:r w:rsidRPr="00C91264">
        <w:rPr>
          <w:rFonts w:ascii="SimSun" w:eastAsia="SimSun" w:hAnsi="SimSun" w:cs="SimSun" w:hint="eastAsia"/>
          <w:sz w:val="21"/>
          <w:szCs w:val="21"/>
        </w:rPr>
        <w:t>观设计</w:t>
      </w:r>
      <w:r w:rsidRPr="00C91264">
        <w:rPr>
          <w:rFonts w:ascii="SimSun" w:eastAsia="SimSun" w:hAnsi="SimSun" w:cs="MS Mincho" w:hint="eastAsia"/>
          <w:sz w:val="21"/>
          <w:szCs w:val="21"/>
        </w:rPr>
        <w:t>申</w:t>
      </w:r>
      <w:r w:rsidRPr="00C91264">
        <w:rPr>
          <w:rFonts w:ascii="SimSun" w:eastAsia="SimSun" w:hAnsi="SimSun" w:cs="SimSun" w:hint="eastAsia"/>
          <w:sz w:val="21"/>
          <w:szCs w:val="21"/>
        </w:rPr>
        <w:t>请</w:t>
      </w:r>
      <w:r w:rsidRPr="00C91264">
        <w:rPr>
          <w:rFonts w:ascii="SimSun" w:eastAsia="SimSun" w:hAnsi="SimSun" w:cs="MS Mincho" w:hint="eastAsia"/>
          <w:sz w:val="21"/>
          <w:szCs w:val="21"/>
        </w:rPr>
        <w:t>量</w:t>
      </w:r>
    </w:p>
    <w:p w14:paraId="0CAA426E" w14:textId="3724C0F9" w:rsidR="007624D0" w:rsidRPr="007624D0" w:rsidRDefault="007624D0" w:rsidP="007624D0">
      <w:pPr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7624D0">
        <w:rPr>
          <w:rFonts w:ascii="SimSun" w:eastAsia="SimSun" w:hAnsi="SimSun" w:hint="eastAsia"/>
          <w:sz w:val="21"/>
          <w:szCs w:val="21"/>
        </w:rPr>
        <w:t>21.</w:t>
      </w:r>
      <w:r w:rsidRPr="007624D0">
        <w:rPr>
          <w:rFonts w:ascii="SimSun" w:eastAsia="SimSun" w:hAnsi="SimSun" w:hint="eastAsia"/>
          <w:sz w:val="21"/>
          <w:szCs w:val="21"/>
        </w:rPr>
        <w:tab/>
        <w:t>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邦也在越来越多地使用</w:t>
      </w:r>
      <w:r w:rsidRPr="007624D0">
        <w:rPr>
          <w:rFonts w:ascii="SimSun" w:eastAsia="SimSun" w:hAnsi="SimSun" w:hint="eastAsia"/>
          <w:sz w:val="21"/>
          <w:szCs w:val="21"/>
        </w:rPr>
        <w:t>WIPO的各全球知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体系。在</w:t>
      </w:r>
      <w:r w:rsidRPr="007624D0">
        <w:rPr>
          <w:rFonts w:ascii="SimSun" w:eastAsia="SimSun" w:hAnsi="SimSun" w:cs="SimSun" w:hint="eastAsia"/>
          <w:sz w:val="21"/>
          <w:szCs w:val="21"/>
        </w:rPr>
        <w:t>过</w:t>
      </w:r>
      <w:r w:rsidRPr="007624D0">
        <w:rPr>
          <w:rFonts w:ascii="SimSun" w:eastAsia="SimSun" w:hAnsi="SimSun" w:cs="MS Mincho" w:hint="eastAsia"/>
          <w:sz w:val="21"/>
          <w:szCs w:val="21"/>
        </w:rPr>
        <w:t>去五年里，俄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邦的申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人提交的</w:t>
      </w:r>
      <w:r w:rsidRPr="007624D0">
        <w:rPr>
          <w:rFonts w:ascii="SimSun" w:eastAsia="SimSun" w:hAnsi="SimSun" w:hint="eastAsia"/>
          <w:sz w:val="21"/>
          <w:szCs w:val="21"/>
        </w:rPr>
        <w:t>PCT申</w:t>
      </w:r>
      <w:r w:rsidRPr="007624D0">
        <w:rPr>
          <w:rFonts w:ascii="SimSun" w:eastAsia="SimSun" w:hAnsi="SimSun" w:cs="SimSun" w:hint="eastAsia"/>
          <w:sz w:val="21"/>
          <w:szCs w:val="21"/>
        </w:rPr>
        <w:t>请显</w:t>
      </w:r>
      <w:r w:rsidRPr="007624D0">
        <w:rPr>
          <w:rFonts w:ascii="SimSun" w:eastAsia="SimSun" w:hAnsi="SimSun" w:cs="MS Mincho" w:hint="eastAsia"/>
          <w:sz w:val="21"/>
          <w:szCs w:val="21"/>
        </w:rPr>
        <w:t>著增加。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量在</w:t>
      </w:r>
      <w:r w:rsidRPr="007624D0">
        <w:rPr>
          <w:rFonts w:ascii="SimSun" w:eastAsia="SimSun" w:hAnsi="SimSun" w:hint="eastAsia"/>
          <w:sz w:val="21"/>
          <w:szCs w:val="21"/>
        </w:rPr>
        <w:t>2012年增加了19.7%(在2011年已增加了35.6%)，使俄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盟在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德里体系提交的申</w:t>
      </w:r>
      <w:r w:rsidRPr="007624D0">
        <w:rPr>
          <w:rFonts w:ascii="SimSun" w:eastAsia="SimSun" w:hAnsi="SimSun" w:cs="SimSun" w:hint="eastAsia"/>
          <w:sz w:val="21"/>
          <w:szCs w:val="21"/>
        </w:rPr>
        <w:t>请</w:t>
      </w:r>
      <w:r w:rsidRPr="007624D0">
        <w:rPr>
          <w:rFonts w:ascii="SimSun" w:eastAsia="SimSun" w:hAnsi="SimSun" w:cs="MS Mincho" w:hint="eastAsia"/>
          <w:sz w:val="21"/>
          <w:szCs w:val="21"/>
        </w:rPr>
        <w:t>量居第九位。俄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</w:t>
      </w:r>
      <w:r w:rsidRPr="007624D0">
        <w:rPr>
          <w:rFonts w:ascii="SimSun" w:eastAsia="SimSun" w:hAnsi="SimSun" w:cs="SimSun" w:hint="eastAsia"/>
          <w:sz w:val="21"/>
          <w:szCs w:val="21"/>
        </w:rPr>
        <w:t>还</w:t>
      </w:r>
      <w:r w:rsidRPr="007624D0">
        <w:rPr>
          <w:rFonts w:ascii="SimSun" w:eastAsia="SimSun" w:hAnsi="SimSun" w:cs="MS Mincho" w:hint="eastAsia"/>
          <w:sz w:val="21"/>
          <w:szCs w:val="21"/>
        </w:rPr>
        <w:t>是</w:t>
      </w:r>
      <w:r w:rsidRPr="007624D0">
        <w:rPr>
          <w:rFonts w:ascii="SimSun" w:eastAsia="SimSun" w:hAnsi="SimSun" w:cs="SimSun" w:hint="eastAsia"/>
          <w:sz w:val="21"/>
          <w:szCs w:val="21"/>
        </w:rPr>
        <w:t>马</w:t>
      </w:r>
      <w:r w:rsidRPr="007624D0">
        <w:rPr>
          <w:rFonts w:ascii="SimSun" w:eastAsia="SimSun" w:hAnsi="SimSun" w:cs="MS Mincho" w:hint="eastAsia"/>
          <w:sz w:val="21"/>
          <w:szCs w:val="21"/>
        </w:rPr>
        <w:t>德里体系中的第三大指定国，目前正在</w:t>
      </w:r>
      <w:r w:rsidRPr="007624D0">
        <w:rPr>
          <w:rFonts w:ascii="SimSun" w:eastAsia="SimSun" w:hAnsi="SimSun" w:cs="SimSun" w:hint="eastAsia"/>
          <w:sz w:val="21"/>
          <w:szCs w:val="21"/>
        </w:rPr>
        <w:t>积</w:t>
      </w:r>
      <w:r w:rsidRPr="007624D0">
        <w:rPr>
          <w:rFonts w:ascii="SimSun" w:eastAsia="SimSun" w:hAnsi="SimSun" w:cs="MS Mincho" w:hint="eastAsia"/>
          <w:sz w:val="21"/>
          <w:szCs w:val="21"/>
        </w:rPr>
        <w:t>极考</w:t>
      </w:r>
      <w:r w:rsidRPr="007624D0">
        <w:rPr>
          <w:rFonts w:ascii="SimSun" w:eastAsia="SimSun" w:hAnsi="SimSun" w:cs="SimSun" w:hint="eastAsia"/>
          <w:sz w:val="21"/>
          <w:szCs w:val="21"/>
        </w:rPr>
        <w:t>虑</w:t>
      </w:r>
      <w:r w:rsidRPr="007624D0">
        <w:rPr>
          <w:rFonts w:ascii="SimSun" w:eastAsia="SimSun" w:hAnsi="SimSun" w:cs="MS Mincho" w:hint="eastAsia"/>
          <w:sz w:val="21"/>
          <w:szCs w:val="21"/>
        </w:rPr>
        <w:t>加入海牙体系。</w:t>
      </w:r>
    </w:p>
    <w:p w14:paraId="38450953" w14:textId="5856C80B" w:rsidR="009B384C" w:rsidRPr="007624D0" w:rsidRDefault="007624D0" w:rsidP="007624D0">
      <w:pPr>
        <w:tabs>
          <w:tab w:val="left" w:pos="480"/>
        </w:tabs>
        <w:spacing w:afterLines="50" w:after="120" w:line="340" w:lineRule="atLeast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7624D0">
        <w:rPr>
          <w:rFonts w:ascii="SimSun" w:eastAsia="SimSun" w:hAnsi="SimSun" w:hint="eastAsia"/>
          <w:sz w:val="21"/>
          <w:szCs w:val="21"/>
        </w:rPr>
        <w:lastRenderedPageBreak/>
        <w:t>22.</w:t>
      </w:r>
      <w:r w:rsidRPr="007624D0">
        <w:rPr>
          <w:rFonts w:ascii="SimSun" w:eastAsia="SimSun" w:hAnsi="SimSun" w:hint="eastAsia"/>
          <w:sz w:val="21"/>
          <w:szCs w:val="21"/>
        </w:rPr>
        <w:tab/>
        <w:t>在俄</w:t>
      </w:r>
      <w:r w:rsidRPr="007624D0">
        <w:rPr>
          <w:rFonts w:ascii="SimSun" w:eastAsia="SimSun" w:hAnsi="SimSun" w:cs="SimSun" w:hint="eastAsia"/>
          <w:sz w:val="21"/>
          <w:szCs w:val="21"/>
        </w:rPr>
        <w:t>罗</w:t>
      </w:r>
      <w:r w:rsidRPr="007624D0">
        <w:rPr>
          <w:rFonts w:ascii="SimSun" w:eastAsia="SimSun" w:hAnsi="SimSun" w:cs="MS Mincho" w:hint="eastAsia"/>
          <w:sz w:val="21"/>
          <w:szCs w:val="21"/>
        </w:rPr>
        <w:t>斯</w:t>
      </w:r>
      <w:r w:rsidRPr="007624D0">
        <w:rPr>
          <w:rFonts w:ascii="SimSun" w:eastAsia="SimSun" w:hAnsi="SimSun" w:cs="SimSun" w:hint="eastAsia"/>
          <w:sz w:val="21"/>
          <w:szCs w:val="21"/>
        </w:rPr>
        <w:t>联</w:t>
      </w:r>
      <w:r w:rsidRPr="007624D0">
        <w:rPr>
          <w:rFonts w:ascii="SimSun" w:eastAsia="SimSun" w:hAnsi="SimSun" w:cs="MS Mincho" w:hint="eastAsia"/>
          <w:sz w:val="21"/>
          <w:szCs w:val="21"/>
        </w:rPr>
        <w:t>邦</w:t>
      </w:r>
      <w:r w:rsidRPr="007624D0">
        <w:rPr>
          <w:rFonts w:ascii="SimSun" w:eastAsia="SimSun" w:hAnsi="SimSun" w:cs="SimSun" w:hint="eastAsia"/>
          <w:sz w:val="21"/>
          <w:szCs w:val="21"/>
        </w:rPr>
        <w:t>设</w:t>
      </w:r>
      <w:r w:rsidRPr="007624D0">
        <w:rPr>
          <w:rFonts w:ascii="SimSun" w:eastAsia="SimSun" w:hAnsi="SimSun" w:cs="MS Mincho" w:hint="eastAsia"/>
          <w:sz w:val="21"/>
          <w:szCs w:val="21"/>
        </w:rPr>
        <w:t>立</w:t>
      </w:r>
      <w:r w:rsidR="00C91264">
        <w:rPr>
          <w:rFonts w:ascii="SimSun" w:eastAsia="SimSun" w:hAnsi="SimSun" w:cs="MS Mincho" w:hint="eastAsia"/>
          <w:sz w:val="21"/>
          <w:szCs w:val="21"/>
          <w:lang w:eastAsia="zh-CN"/>
        </w:rPr>
        <w:t>驻</w:t>
      </w:r>
      <w:r w:rsidRPr="007624D0">
        <w:rPr>
          <w:rFonts w:ascii="SimSun" w:eastAsia="SimSun" w:hAnsi="SimSun" w:cs="MS Mincho" w:hint="eastAsia"/>
          <w:sz w:val="21"/>
          <w:szCs w:val="21"/>
        </w:rPr>
        <w:t>外</w:t>
      </w:r>
      <w:r w:rsidRPr="007624D0">
        <w:rPr>
          <w:rFonts w:ascii="SimSun" w:eastAsia="SimSun" w:hAnsi="SimSun" w:cs="SimSun" w:hint="eastAsia"/>
          <w:sz w:val="21"/>
          <w:szCs w:val="21"/>
        </w:rPr>
        <w:t>办</w:t>
      </w:r>
      <w:r w:rsidRPr="007624D0">
        <w:rPr>
          <w:rFonts w:ascii="SimSun" w:eastAsia="SimSun" w:hAnsi="SimSun" w:cs="MS Mincho" w:hint="eastAsia"/>
          <w:sz w:val="21"/>
          <w:szCs w:val="21"/>
        </w:rPr>
        <w:t>事</w:t>
      </w:r>
      <w:r w:rsidRPr="007624D0">
        <w:rPr>
          <w:rFonts w:ascii="SimSun" w:eastAsia="SimSun" w:hAnsi="SimSun" w:cs="SimSun" w:hint="eastAsia"/>
          <w:sz w:val="21"/>
          <w:szCs w:val="21"/>
        </w:rPr>
        <w:t>处</w:t>
      </w:r>
      <w:r w:rsidRPr="007624D0">
        <w:rPr>
          <w:rFonts w:ascii="SimSun" w:eastAsia="SimSun" w:hAnsi="SimSun" w:cs="MS Mincho" w:hint="eastAsia"/>
          <w:sz w:val="21"/>
          <w:szCs w:val="21"/>
        </w:rPr>
        <w:t>将大大加</w:t>
      </w:r>
      <w:r w:rsidRPr="007624D0">
        <w:rPr>
          <w:rFonts w:ascii="SimSun" w:eastAsia="SimSun" w:hAnsi="SimSun" w:cs="SimSun" w:hint="eastAsia"/>
          <w:sz w:val="21"/>
          <w:szCs w:val="21"/>
        </w:rPr>
        <w:t>强该</w:t>
      </w:r>
      <w:r w:rsidRPr="007624D0">
        <w:rPr>
          <w:rFonts w:ascii="SimSun" w:eastAsia="SimSun" w:hAnsi="SimSun" w:cs="MS Mincho" w:hint="eastAsia"/>
          <w:sz w:val="21"/>
          <w:szCs w:val="21"/>
        </w:rPr>
        <w:t>国参与</w:t>
      </w:r>
      <w:r w:rsidRPr="007624D0">
        <w:rPr>
          <w:rFonts w:ascii="SimSun" w:eastAsia="SimSun" w:hAnsi="SimSun" w:hint="eastAsia"/>
          <w:sz w:val="21"/>
          <w:szCs w:val="21"/>
        </w:rPr>
        <w:t>WIPO的各全球知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体系，使本</w:t>
      </w:r>
      <w:r w:rsidRPr="007624D0">
        <w:rPr>
          <w:rFonts w:ascii="SimSun" w:eastAsia="SimSun" w:hAnsi="SimSun" w:cs="SimSun" w:hint="eastAsia"/>
          <w:sz w:val="21"/>
          <w:szCs w:val="21"/>
        </w:rPr>
        <w:t>组织</w:t>
      </w:r>
      <w:r w:rsidRPr="007624D0">
        <w:rPr>
          <w:rFonts w:ascii="SimSun" w:eastAsia="SimSun" w:hAnsi="SimSun" w:cs="MS Mincho" w:hint="eastAsia"/>
          <w:sz w:val="21"/>
          <w:szCs w:val="21"/>
        </w:rPr>
        <w:t>能更加有效地服</w:t>
      </w:r>
      <w:r w:rsidRPr="007624D0">
        <w:rPr>
          <w:rFonts w:ascii="SimSun" w:eastAsia="SimSun" w:hAnsi="SimSun" w:cs="SimSun" w:hint="eastAsia"/>
          <w:sz w:val="21"/>
          <w:szCs w:val="21"/>
        </w:rPr>
        <w:t>务</w:t>
      </w:r>
      <w:r w:rsidRPr="007624D0">
        <w:rPr>
          <w:rFonts w:ascii="SimSun" w:eastAsia="SimSun" w:hAnsi="SimSun" w:cs="MS Mincho" w:hint="eastAsia"/>
          <w:sz w:val="21"/>
          <w:szCs w:val="21"/>
        </w:rPr>
        <w:t>于其广袤的</w:t>
      </w:r>
      <w:r w:rsidRPr="007624D0">
        <w:rPr>
          <w:rFonts w:ascii="SimSun" w:eastAsia="SimSun" w:hAnsi="SimSun" w:cs="SimSun" w:hint="eastAsia"/>
          <w:sz w:val="21"/>
          <w:szCs w:val="21"/>
        </w:rPr>
        <w:t>领</w:t>
      </w:r>
      <w:r w:rsidRPr="007624D0">
        <w:rPr>
          <w:rFonts w:ascii="SimSun" w:eastAsia="SimSun" w:hAnsi="SimSun" w:cs="MS Mincho" w:hint="eastAsia"/>
          <w:sz w:val="21"/>
          <w:szCs w:val="21"/>
        </w:rPr>
        <w:t>土及周</w:t>
      </w:r>
      <w:r w:rsidRPr="007624D0">
        <w:rPr>
          <w:rFonts w:ascii="SimSun" w:eastAsia="SimSun" w:hAnsi="SimSun" w:cs="SimSun" w:hint="eastAsia"/>
          <w:sz w:val="21"/>
          <w:szCs w:val="21"/>
        </w:rPr>
        <w:t>边</w:t>
      </w:r>
      <w:r w:rsidRPr="007624D0">
        <w:rPr>
          <w:rFonts w:ascii="SimSun" w:eastAsia="SimSun" w:hAnsi="SimSun" w:cs="MS Mincho" w:hint="eastAsia"/>
          <w:sz w:val="21"/>
          <w:szCs w:val="21"/>
        </w:rPr>
        <w:t>地区，并帮助建</w:t>
      </w:r>
      <w:r w:rsidRPr="007624D0">
        <w:rPr>
          <w:rFonts w:ascii="SimSun" w:eastAsia="SimSun" w:hAnsi="SimSun" w:cs="SimSun" w:hint="eastAsia"/>
          <w:sz w:val="21"/>
          <w:szCs w:val="21"/>
        </w:rPr>
        <w:t>设该</w:t>
      </w:r>
      <w:r w:rsidRPr="007624D0">
        <w:rPr>
          <w:rFonts w:ascii="SimSun" w:eastAsia="SimSun" w:hAnsi="SimSun" w:cs="MS Mincho" w:hint="eastAsia"/>
          <w:sz w:val="21"/>
          <w:szCs w:val="21"/>
        </w:rPr>
        <w:t>地区使用知</w:t>
      </w:r>
      <w:r w:rsidRPr="007624D0">
        <w:rPr>
          <w:rFonts w:ascii="SimSun" w:eastAsia="SimSun" w:hAnsi="SimSun" w:cs="SimSun" w:hint="eastAsia"/>
          <w:sz w:val="21"/>
          <w:szCs w:val="21"/>
        </w:rPr>
        <w:t>识产权</w:t>
      </w:r>
      <w:r w:rsidRPr="007624D0">
        <w:rPr>
          <w:rFonts w:ascii="SimSun" w:eastAsia="SimSun" w:hAnsi="SimSun" w:cs="MS Mincho" w:hint="eastAsia"/>
          <w:sz w:val="21"/>
          <w:szCs w:val="21"/>
        </w:rPr>
        <w:t>的能力。在</w:t>
      </w:r>
      <w:r w:rsidRPr="007624D0">
        <w:rPr>
          <w:rFonts w:ascii="SimSun" w:eastAsia="SimSun" w:hAnsi="SimSun" w:cs="SimSun" w:hint="eastAsia"/>
          <w:sz w:val="21"/>
          <w:szCs w:val="21"/>
        </w:rPr>
        <w:t>该</w:t>
      </w:r>
      <w:r w:rsidRPr="007624D0">
        <w:rPr>
          <w:rFonts w:ascii="SimSun" w:eastAsia="SimSun" w:hAnsi="SimSun" w:cs="MS Mincho" w:hint="eastAsia"/>
          <w:sz w:val="21"/>
          <w:szCs w:val="21"/>
        </w:rPr>
        <w:t>地区，大多数国家</w:t>
      </w:r>
      <w:r w:rsidRPr="007624D0">
        <w:rPr>
          <w:rFonts w:ascii="SimSun" w:eastAsia="SimSun" w:hAnsi="SimSun" w:cs="SimSun" w:hint="eastAsia"/>
          <w:sz w:val="21"/>
          <w:szCs w:val="21"/>
        </w:rPr>
        <w:t>经济战</w:t>
      </w:r>
      <w:r w:rsidRPr="007624D0">
        <w:rPr>
          <w:rFonts w:ascii="SimSun" w:eastAsia="SimSun" w:hAnsi="SimSun" w:cs="MS Mincho" w:hint="eastAsia"/>
          <w:sz w:val="21"/>
          <w:szCs w:val="21"/>
        </w:rPr>
        <w:t>略的目</w:t>
      </w:r>
      <w:r w:rsidRPr="007624D0">
        <w:rPr>
          <w:rFonts w:ascii="SimSun" w:eastAsia="SimSun" w:hAnsi="SimSun" w:cs="SimSun" w:hint="eastAsia"/>
          <w:sz w:val="21"/>
          <w:szCs w:val="21"/>
        </w:rPr>
        <w:t>标</w:t>
      </w:r>
      <w:r w:rsidRPr="007624D0">
        <w:rPr>
          <w:rFonts w:ascii="SimSun" w:eastAsia="SimSun" w:hAnsi="SimSun" w:cs="MS Mincho" w:hint="eastAsia"/>
          <w:sz w:val="21"/>
          <w:szCs w:val="21"/>
        </w:rPr>
        <w:t>是利用丰富的</w:t>
      </w:r>
      <w:r w:rsidRPr="007624D0">
        <w:rPr>
          <w:rFonts w:ascii="SimSun" w:eastAsia="SimSun" w:hAnsi="SimSun" w:cs="SimSun" w:hint="eastAsia"/>
          <w:sz w:val="21"/>
          <w:szCs w:val="21"/>
        </w:rPr>
        <w:t>资</w:t>
      </w:r>
      <w:r w:rsidRPr="007624D0">
        <w:rPr>
          <w:rFonts w:ascii="SimSun" w:eastAsia="SimSun" w:hAnsi="SimSun" w:cs="MS Mincho" w:hint="eastAsia"/>
          <w:sz w:val="21"/>
          <w:szCs w:val="21"/>
        </w:rPr>
        <w:t>源</w:t>
      </w:r>
      <w:r w:rsidRPr="007624D0">
        <w:rPr>
          <w:rFonts w:ascii="SimSun" w:eastAsia="SimSun" w:hAnsi="SimSun" w:cs="SimSun" w:hint="eastAsia"/>
          <w:sz w:val="21"/>
          <w:szCs w:val="21"/>
        </w:rPr>
        <w:t>储备</w:t>
      </w:r>
      <w:r w:rsidRPr="007624D0">
        <w:rPr>
          <w:rFonts w:ascii="SimSun" w:eastAsia="SimSun" w:hAnsi="SimSun" w:cs="MS Mincho" w:hint="eastAsia"/>
          <w:sz w:val="21"/>
          <w:szCs w:val="21"/>
        </w:rPr>
        <w:t>支撑在知</w:t>
      </w:r>
      <w:r w:rsidRPr="007624D0">
        <w:rPr>
          <w:rFonts w:ascii="SimSun" w:eastAsia="SimSun" w:hAnsi="SimSun" w:cs="SimSun" w:hint="eastAsia"/>
          <w:sz w:val="21"/>
          <w:szCs w:val="21"/>
        </w:rPr>
        <w:t>识</w:t>
      </w:r>
      <w:r w:rsidRPr="007624D0">
        <w:rPr>
          <w:rFonts w:ascii="SimSun" w:eastAsia="SimSun" w:hAnsi="SimSun" w:cs="MS Mincho" w:hint="eastAsia"/>
          <w:sz w:val="21"/>
          <w:szCs w:val="21"/>
        </w:rPr>
        <w:t>含量更高的</w:t>
      </w:r>
      <w:r w:rsidRPr="007624D0">
        <w:rPr>
          <w:rFonts w:ascii="SimSun" w:eastAsia="SimSun" w:hAnsi="SimSun" w:cs="SimSun" w:hint="eastAsia"/>
          <w:sz w:val="21"/>
          <w:szCs w:val="21"/>
        </w:rPr>
        <w:t>产业</w:t>
      </w:r>
      <w:r w:rsidRPr="007624D0">
        <w:rPr>
          <w:rFonts w:ascii="SimSun" w:eastAsia="SimSun" w:hAnsi="SimSun" w:cs="MS Mincho" w:hint="eastAsia"/>
          <w:sz w:val="21"/>
          <w:szCs w:val="21"/>
        </w:rPr>
        <w:t>中</w:t>
      </w:r>
      <w:r w:rsidRPr="007624D0">
        <w:rPr>
          <w:rFonts w:ascii="SimSun" w:eastAsia="SimSun" w:hAnsi="SimSun" w:cs="SimSun" w:hint="eastAsia"/>
          <w:sz w:val="21"/>
          <w:szCs w:val="21"/>
        </w:rPr>
        <w:t>创</w:t>
      </w:r>
      <w:r w:rsidRPr="007624D0">
        <w:rPr>
          <w:rFonts w:ascii="SimSun" w:eastAsia="SimSun" w:hAnsi="SimSun" w:cs="MS Mincho" w:hint="eastAsia"/>
          <w:sz w:val="21"/>
          <w:szCs w:val="21"/>
        </w:rPr>
        <w:t>造附加</w:t>
      </w:r>
      <w:r w:rsidRPr="007624D0">
        <w:rPr>
          <w:rFonts w:ascii="SimSun" w:eastAsia="SimSun" w:hAnsi="SimSun" w:cs="SimSun" w:hint="eastAsia"/>
          <w:sz w:val="21"/>
          <w:szCs w:val="21"/>
        </w:rPr>
        <w:t>值</w:t>
      </w:r>
      <w:r w:rsidRPr="007624D0">
        <w:rPr>
          <w:rFonts w:ascii="SimSun" w:eastAsia="SimSun" w:hAnsi="SimSun" w:hint="eastAsia"/>
          <w:sz w:val="21"/>
          <w:szCs w:val="21"/>
        </w:rPr>
        <w:t>。</w:t>
      </w:r>
    </w:p>
    <w:p w14:paraId="036C05F3" w14:textId="77777777" w:rsidR="00E33568" w:rsidRPr="007624D0" w:rsidRDefault="00E33568" w:rsidP="007624D0">
      <w:pPr>
        <w:spacing w:beforeLines="100" w:before="240" w:afterLines="100" w:after="240" w:line="340" w:lineRule="atLeast"/>
        <w:jc w:val="both"/>
        <w:rPr>
          <w:rFonts w:ascii="SimHei" w:eastAsia="SimHei" w:hAnsi="SimHei" w:cs="SimSun"/>
          <w:sz w:val="21"/>
          <w:szCs w:val="21"/>
          <w:lang w:eastAsia="zh-CN"/>
        </w:rPr>
      </w:pP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美利</w:t>
      </w:r>
      <w:r w:rsidRPr="00E33568">
        <w:rPr>
          <w:rFonts w:ascii="SimHei" w:eastAsia="SimHei" w:hAnsi="SimHei" w:cs="SimSun" w:hint="eastAsia"/>
          <w:sz w:val="21"/>
          <w:szCs w:val="21"/>
          <w:lang w:eastAsia="zh-CN"/>
        </w:rPr>
        <w:t>坚</w:t>
      </w:r>
      <w:r w:rsidRPr="007624D0">
        <w:rPr>
          <w:rFonts w:ascii="SimHei" w:eastAsia="SimHei" w:hAnsi="SimHei" w:cs="SimSun" w:hint="eastAsia"/>
          <w:sz w:val="21"/>
          <w:szCs w:val="21"/>
          <w:lang w:eastAsia="zh-CN"/>
        </w:rPr>
        <w:t>合众国</w:t>
      </w:r>
    </w:p>
    <w:p w14:paraId="622CEED4" w14:textId="536D86E0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23.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Arial" w:hint="eastAsia"/>
          <w:sz w:val="21"/>
          <w:szCs w:val="21"/>
        </w:rPr>
        <w:t>美国是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>全世界</w:t>
      </w:r>
      <w:r w:rsidRPr="00E33568">
        <w:rPr>
          <w:rFonts w:ascii="SimSun" w:eastAsia="SimSun" w:hAnsi="SimSun" w:cs="Arial" w:hint="eastAsia"/>
          <w:sz w:val="21"/>
          <w:szCs w:val="21"/>
        </w:rPr>
        <w:t>最大的</w:t>
      </w:r>
      <w:r w:rsidRPr="00E33568">
        <w:rPr>
          <w:rFonts w:ascii="SimSun" w:eastAsia="SimSun" w:hAnsi="SimSun" w:cs="SimSun" w:hint="eastAsia"/>
          <w:sz w:val="21"/>
          <w:szCs w:val="21"/>
        </w:rPr>
        <w:t>经济</w:t>
      </w:r>
      <w:r w:rsidRPr="00E33568">
        <w:rPr>
          <w:rFonts w:ascii="SimSun" w:eastAsia="SimSun" w:hAnsi="SimSun" w:cs="MS Mincho" w:hint="eastAsia"/>
          <w:sz w:val="21"/>
          <w:szCs w:val="21"/>
        </w:rPr>
        <w:t>体，人口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数量居全球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第三</w:t>
      </w:r>
      <w:r w:rsidRPr="00E33568">
        <w:rPr>
          <w:rFonts w:ascii="SimSun" w:eastAsia="SimSun" w:hAnsi="SimSun" w:cs="MS Mincho" w:hint="eastAsia"/>
          <w:sz w:val="21"/>
          <w:szCs w:val="21"/>
        </w:rPr>
        <w:t>。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它</w:t>
      </w:r>
      <w:r w:rsidRPr="00E33568">
        <w:rPr>
          <w:rFonts w:ascii="SimSun" w:eastAsia="SimSun" w:hAnsi="SimSun" w:cs="MS Mincho" w:hint="eastAsia"/>
          <w:sz w:val="21"/>
          <w:szCs w:val="21"/>
        </w:rPr>
        <w:t>是</w:t>
      </w:r>
      <w:r w:rsidRPr="00E33568">
        <w:rPr>
          <w:rFonts w:ascii="SimSun" w:eastAsia="SimSun" w:hAnsi="SimSun" w:cs="Arial"/>
          <w:sz w:val="21"/>
          <w:szCs w:val="21"/>
        </w:rPr>
        <w:t>PCT</w:t>
      </w:r>
      <w:r w:rsidRPr="00E33568">
        <w:rPr>
          <w:rFonts w:ascii="SimSun" w:eastAsia="SimSun" w:hAnsi="SimSun" w:cs="Arial" w:hint="eastAsia"/>
          <w:sz w:val="21"/>
          <w:szCs w:val="21"/>
        </w:rPr>
        <w:t>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量最大的国家，占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所有申请</w:t>
      </w:r>
      <w:r w:rsidRPr="00E33568">
        <w:rPr>
          <w:rFonts w:ascii="SimSun" w:eastAsia="SimSun" w:hAnsi="SimSun" w:cs="SimSun" w:hint="eastAsia"/>
          <w:sz w:val="21"/>
          <w:szCs w:val="21"/>
        </w:rPr>
        <w:t>总</w:t>
      </w:r>
      <w:r w:rsidRPr="00E33568">
        <w:rPr>
          <w:rFonts w:ascii="SimSun" w:eastAsia="SimSun" w:hAnsi="SimSun" w:cs="MS Mincho" w:hint="eastAsia"/>
          <w:sz w:val="21"/>
          <w:szCs w:val="21"/>
        </w:rPr>
        <w:t>量的</w:t>
      </w:r>
      <w:r w:rsidRPr="00E33568">
        <w:rPr>
          <w:rFonts w:ascii="SimSun" w:eastAsia="SimSun" w:hAnsi="SimSun" w:cs="Arial"/>
          <w:sz w:val="21"/>
          <w:szCs w:val="21"/>
        </w:rPr>
        <w:t>27%</w:t>
      </w:r>
      <w:r w:rsidRPr="00E33568">
        <w:rPr>
          <w:rFonts w:ascii="SimSun" w:eastAsia="SimSun" w:hAnsi="SimSun" w:cs="Arial" w:hint="eastAsia"/>
          <w:sz w:val="21"/>
          <w:szCs w:val="21"/>
        </w:rPr>
        <w:t>。它是</w:t>
      </w:r>
      <w:r w:rsidRPr="00E33568">
        <w:rPr>
          <w:rFonts w:ascii="SimSun" w:eastAsia="SimSun" w:hAnsi="SimSun" w:cs="SimSun" w:hint="eastAsia"/>
          <w:sz w:val="21"/>
          <w:szCs w:val="21"/>
        </w:rPr>
        <w:t>马</w:t>
      </w:r>
      <w:r w:rsidRPr="00E33568">
        <w:rPr>
          <w:rFonts w:ascii="SimSun" w:eastAsia="SimSun" w:hAnsi="SimSun" w:cs="MS Mincho" w:hint="eastAsia"/>
          <w:sz w:val="21"/>
          <w:szCs w:val="21"/>
        </w:rPr>
        <w:t>德里申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SimSun" w:hint="eastAsia"/>
          <w:sz w:val="21"/>
          <w:szCs w:val="21"/>
          <w:lang w:eastAsia="zh-CN"/>
        </w:rPr>
        <w:t>数</w:t>
      </w:r>
      <w:r w:rsidRPr="00E33568">
        <w:rPr>
          <w:rFonts w:ascii="SimSun" w:eastAsia="SimSun" w:hAnsi="SimSun" w:cs="MS Mincho" w:hint="eastAsia"/>
          <w:sz w:val="21"/>
          <w:szCs w:val="21"/>
        </w:rPr>
        <w:t>量第二大的国家，占</w:t>
      </w:r>
      <w:r w:rsidRPr="00E33568">
        <w:rPr>
          <w:rFonts w:ascii="SimSun" w:eastAsia="SimSun" w:hAnsi="SimSun" w:cs="SimSun" w:hint="eastAsia"/>
          <w:sz w:val="21"/>
          <w:szCs w:val="21"/>
        </w:rPr>
        <w:t>总</w:t>
      </w:r>
      <w:r w:rsidRPr="00E33568">
        <w:rPr>
          <w:rFonts w:ascii="SimSun" w:eastAsia="SimSun" w:hAnsi="SimSun" w:cs="MS Mincho" w:hint="eastAsia"/>
          <w:sz w:val="21"/>
          <w:szCs w:val="21"/>
        </w:rPr>
        <w:t>量的</w:t>
      </w:r>
      <w:r w:rsidRPr="00E33568">
        <w:rPr>
          <w:rFonts w:ascii="SimSun" w:eastAsia="SimSun" w:hAnsi="SimSun" w:cs="Arial"/>
          <w:sz w:val="21"/>
          <w:szCs w:val="21"/>
        </w:rPr>
        <w:t>12.3%</w:t>
      </w:r>
      <w:r w:rsidRPr="00E33568">
        <w:rPr>
          <w:rFonts w:ascii="SimSun" w:eastAsia="SimSun" w:hAnsi="SimSun" w:cs="Arial" w:hint="eastAsia"/>
          <w:sz w:val="21"/>
          <w:szCs w:val="21"/>
        </w:rPr>
        <w:t>，而且</w:t>
      </w:r>
      <w:r w:rsidR="00D23824">
        <w:rPr>
          <w:rFonts w:ascii="SimSun" w:eastAsia="SimSun" w:hAnsi="SimSun" w:cs="Arial" w:hint="eastAsia"/>
          <w:sz w:val="21"/>
          <w:szCs w:val="21"/>
          <w:lang w:eastAsia="zh-CN"/>
        </w:rPr>
        <w:t>是</w:t>
      </w:r>
      <w:r w:rsidRPr="00E33568">
        <w:rPr>
          <w:rFonts w:ascii="SimSun" w:eastAsia="SimSun" w:hAnsi="SimSun" w:cs="SimSun" w:hint="eastAsia"/>
          <w:sz w:val="21"/>
          <w:szCs w:val="21"/>
        </w:rPr>
        <w:t>马</w:t>
      </w:r>
      <w:r w:rsidRPr="00E33568">
        <w:rPr>
          <w:rFonts w:ascii="SimSun" w:eastAsia="SimSun" w:hAnsi="SimSun" w:cs="MS Mincho" w:hint="eastAsia"/>
          <w:sz w:val="21"/>
          <w:szCs w:val="21"/>
        </w:rPr>
        <w:t>德里体系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里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第三个</w:t>
      </w:r>
      <w:r w:rsidRPr="00E33568">
        <w:rPr>
          <w:rFonts w:ascii="SimSun" w:eastAsia="SimSun" w:hAnsi="SimSun" w:cs="MS Mincho" w:hint="eastAsia"/>
          <w:sz w:val="21"/>
          <w:szCs w:val="21"/>
        </w:rPr>
        <w:t>最常</w:t>
      </w:r>
      <w:r w:rsidRPr="00E33568">
        <w:rPr>
          <w:rFonts w:ascii="SimSun" w:eastAsia="SimSun" w:hAnsi="SimSun" w:cs="SimSun" w:hint="eastAsia"/>
          <w:sz w:val="21"/>
          <w:szCs w:val="21"/>
          <w:lang w:eastAsia="zh-CN"/>
        </w:rPr>
        <w:t>被</w:t>
      </w:r>
      <w:r w:rsidRPr="00E33568">
        <w:rPr>
          <w:rFonts w:ascii="SimSun" w:eastAsia="SimSun" w:hAnsi="SimSun" w:cs="MS Mincho" w:hint="eastAsia"/>
          <w:sz w:val="21"/>
          <w:szCs w:val="21"/>
        </w:rPr>
        <w:t>指定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Pr="00E33568">
        <w:rPr>
          <w:rFonts w:ascii="SimSun" w:eastAsia="SimSun" w:hAnsi="SimSun" w:cs="MS Mincho" w:hint="eastAsia"/>
          <w:sz w:val="21"/>
          <w:szCs w:val="21"/>
        </w:rPr>
        <w:t>国</w:t>
      </w:r>
      <w:r w:rsidRPr="00E33568">
        <w:rPr>
          <w:rFonts w:ascii="SimSun" w:eastAsia="SimSun" w:hAnsi="SimSun" w:cs="Arial" w:hint="eastAsia"/>
          <w:sz w:val="21"/>
          <w:szCs w:val="21"/>
        </w:rPr>
        <w:t>家</w:t>
      </w:r>
      <w:r w:rsidRPr="00E33568">
        <w:rPr>
          <w:rFonts w:ascii="SimSun" w:eastAsia="SimSun" w:hAnsi="SimSun" w:cs="MS Mincho" w:hint="eastAsia"/>
          <w:sz w:val="21"/>
          <w:szCs w:val="21"/>
        </w:rPr>
        <w:t>。</w:t>
      </w:r>
      <w:r w:rsidRPr="00E33568">
        <w:rPr>
          <w:rFonts w:ascii="SimSun" w:eastAsia="SimSun" w:hAnsi="SimSun" w:cs="SimSun" w:hint="eastAsia"/>
          <w:sz w:val="21"/>
          <w:szCs w:val="21"/>
          <w:lang w:eastAsia="zh-CN"/>
        </w:rPr>
        <w:t>预计</w:t>
      </w:r>
      <w:r w:rsidRPr="00E33568">
        <w:rPr>
          <w:rFonts w:ascii="SimSun" w:eastAsia="SimSun" w:hAnsi="SimSun" w:cs="MS Mincho" w:hint="eastAsia"/>
          <w:sz w:val="21"/>
          <w:szCs w:val="21"/>
        </w:rPr>
        <w:t>美国将在近期加入海牙体系。美国</w:t>
      </w:r>
      <w:r w:rsidRPr="00E33568">
        <w:rPr>
          <w:rFonts w:ascii="SimSun" w:eastAsia="SimSun" w:hAnsi="SimSun" w:cs="SimSun" w:hint="eastAsia"/>
          <w:sz w:val="21"/>
          <w:szCs w:val="21"/>
        </w:rPr>
        <w:t>还拥</w:t>
      </w:r>
      <w:r w:rsidRPr="00E33568">
        <w:rPr>
          <w:rFonts w:ascii="SimSun" w:eastAsia="SimSun" w:hAnsi="SimSun" w:cs="MS Mincho" w:hint="eastAsia"/>
          <w:sz w:val="21"/>
          <w:szCs w:val="21"/>
        </w:rPr>
        <w:t>有世界上最大的</w:t>
      </w:r>
      <w:r w:rsidRPr="00E33568">
        <w:rPr>
          <w:rFonts w:ascii="SimSun" w:eastAsia="SimSun" w:hAnsi="SimSun" w:cs="SimSun" w:hint="eastAsia"/>
          <w:sz w:val="21"/>
          <w:szCs w:val="21"/>
        </w:rPr>
        <w:t>创</w:t>
      </w:r>
      <w:r w:rsidRPr="00E33568">
        <w:rPr>
          <w:rFonts w:ascii="SimSun" w:eastAsia="SimSun" w:hAnsi="SimSun" w:cs="MS Mincho" w:hint="eastAsia"/>
          <w:sz w:val="21"/>
          <w:szCs w:val="21"/>
        </w:rPr>
        <w:t>意</w:t>
      </w:r>
      <w:r w:rsidRPr="00E33568">
        <w:rPr>
          <w:rFonts w:ascii="SimSun" w:eastAsia="SimSun" w:hAnsi="SimSun" w:cs="SimSun" w:hint="eastAsia"/>
          <w:sz w:val="21"/>
          <w:szCs w:val="21"/>
        </w:rPr>
        <w:t>产业</w:t>
      </w:r>
      <w:r w:rsidRPr="00E33568">
        <w:rPr>
          <w:rFonts w:ascii="SimSun" w:eastAsia="SimSun" w:hAnsi="SimSun" w:cs="MS Mincho" w:hint="eastAsia"/>
          <w:sz w:val="21"/>
          <w:szCs w:val="21"/>
        </w:rPr>
        <w:t>。</w:t>
      </w:r>
      <w:r w:rsidRPr="00E33568">
        <w:rPr>
          <w:rFonts w:ascii="SimSun" w:eastAsia="SimSun" w:hAnsi="SimSun" w:cs="SimSun" w:hint="eastAsia"/>
          <w:sz w:val="21"/>
          <w:szCs w:val="21"/>
        </w:rPr>
        <w:t>简</w:t>
      </w:r>
      <w:r w:rsidRPr="00E33568">
        <w:rPr>
          <w:rFonts w:ascii="SimSun" w:eastAsia="SimSun" w:hAnsi="SimSun" w:cs="MS Mincho" w:hint="eastAsia"/>
          <w:sz w:val="21"/>
          <w:szCs w:val="21"/>
        </w:rPr>
        <w:t>言之，美国是全世界最大的</w:t>
      </w:r>
      <w:r w:rsidRPr="00E33568">
        <w:rPr>
          <w:rFonts w:ascii="SimSun" w:eastAsia="SimSun" w:hAnsi="SimSun" w:cs="SimSun" w:hint="eastAsia"/>
          <w:sz w:val="21"/>
          <w:szCs w:val="21"/>
        </w:rPr>
        <w:t>创</w:t>
      </w:r>
      <w:r w:rsidRPr="00E33568">
        <w:rPr>
          <w:rFonts w:ascii="SimSun" w:eastAsia="SimSun" w:hAnsi="SimSun" w:cs="MS Mincho" w:hint="eastAsia"/>
          <w:sz w:val="21"/>
          <w:szCs w:val="21"/>
        </w:rPr>
        <w:t>新和</w:t>
      </w:r>
      <w:r w:rsidRPr="00E33568">
        <w:rPr>
          <w:rFonts w:ascii="SimSun" w:eastAsia="SimSun" w:hAnsi="SimSun" w:cs="SimSun" w:hint="eastAsia"/>
          <w:sz w:val="21"/>
          <w:szCs w:val="21"/>
        </w:rPr>
        <w:t>创</w:t>
      </w:r>
      <w:r w:rsidRPr="00E33568">
        <w:rPr>
          <w:rFonts w:ascii="SimSun" w:eastAsia="SimSun" w:hAnsi="SimSun" w:cs="MS Mincho" w:hint="eastAsia"/>
          <w:sz w:val="21"/>
          <w:szCs w:val="21"/>
        </w:rPr>
        <w:t>意</w:t>
      </w:r>
      <w:r w:rsidRPr="00E33568">
        <w:rPr>
          <w:rFonts w:ascii="SimSun" w:eastAsia="SimSun" w:hAnsi="SimSun" w:cs="SimSun" w:hint="eastAsia"/>
          <w:sz w:val="21"/>
          <w:szCs w:val="21"/>
        </w:rPr>
        <w:t>产</w:t>
      </w:r>
      <w:r w:rsidRPr="00E33568">
        <w:rPr>
          <w:rFonts w:ascii="SimSun" w:eastAsia="SimSun" w:hAnsi="SimSun" w:cs="Arial" w:hint="eastAsia"/>
          <w:sz w:val="21"/>
          <w:szCs w:val="21"/>
        </w:rPr>
        <w:t>品</w:t>
      </w:r>
      <w:r w:rsidRPr="00E33568">
        <w:rPr>
          <w:rFonts w:ascii="SimSun" w:eastAsia="SimSun" w:hAnsi="SimSun" w:cs="SimSun" w:hint="eastAsia"/>
          <w:sz w:val="21"/>
          <w:szCs w:val="21"/>
        </w:rPr>
        <w:t>产</w:t>
      </w:r>
      <w:r w:rsidRPr="00E33568">
        <w:rPr>
          <w:rFonts w:ascii="SimSun" w:eastAsia="SimSun" w:hAnsi="SimSun" w:cs="MS Mincho" w:hint="eastAsia"/>
          <w:sz w:val="21"/>
          <w:szCs w:val="21"/>
        </w:rPr>
        <w:t>出国</w:t>
      </w:r>
      <w:r w:rsidRPr="00E33568">
        <w:rPr>
          <w:rFonts w:ascii="SimSun" w:eastAsia="SimSun" w:hAnsi="SimSun" w:cs="Arial" w:hint="eastAsia"/>
          <w:sz w:val="21"/>
          <w:szCs w:val="21"/>
        </w:rPr>
        <w:t>。</w:t>
      </w:r>
    </w:p>
    <w:p w14:paraId="70D313A7" w14:textId="354D29D4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24.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Arial" w:hint="eastAsia"/>
          <w:sz w:val="21"/>
          <w:szCs w:val="21"/>
        </w:rPr>
        <w:t>备受称羡且被竞相模仿的硅谷</w:t>
      </w:r>
      <w:r w:rsidRPr="00E33568">
        <w:rPr>
          <w:rFonts w:ascii="SimSun" w:eastAsia="SimSun" w:hAnsi="SimSun" w:cs="MS Mincho" w:hint="eastAsia"/>
          <w:sz w:val="21"/>
          <w:szCs w:val="21"/>
        </w:rPr>
        <w:t>，是成功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的</w:t>
      </w:r>
      <w:r w:rsidRPr="00E33568">
        <w:rPr>
          <w:rFonts w:ascii="SimSun" w:eastAsia="SimSun" w:hAnsi="SimSun" w:cs="SimSun" w:hint="eastAsia"/>
          <w:sz w:val="21"/>
          <w:szCs w:val="21"/>
        </w:rPr>
        <w:t>创</w:t>
      </w:r>
      <w:r w:rsidRPr="00E33568">
        <w:rPr>
          <w:rFonts w:ascii="SimSun" w:eastAsia="SimSun" w:hAnsi="SimSun" w:cs="MS Mincho" w:hint="eastAsia"/>
          <w:sz w:val="21"/>
          <w:szCs w:val="21"/>
        </w:rPr>
        <w:t>新生</w:t>
      </w:r>
      <w:r w:rsidRPr="00E33568">
        <w:rPr>
          <w:rFonts w:ascii="SimSun" w:eastAsia="SimSun" w:hAnsi="SimSun" w:cs="SimSun" w:hint="eastAsia"/>
          <w:sz w:val="21"/>
          <w:szCs w:val="21"/>
        </w:rPr>
        <w:t>态</w:t>
      </w:r>
      <w:r w:rsidRPr="00E33568">
        <w:rPr>
          <w:rFonts w:ascii="SimSun" w:eastAsia="SimSun" w:hAnsi="SimSun" w:cs="MS Mincho" w:hint="eastAsia"/>
          <w:sz w:val="21"/>
          <w:szCs w:val="21"/>
        </w:rPr>
        <w:t>系</w:t>
      </w:r>
      <w:r w:rsidRPr="00E33568">
        <w:rPr>
          <w:rFonts w:ascii="SimSun" w:eastAsia="SimSun" w:hAnsi="SimSun" w:cs="SimSun" w:hint="eastAsia"/>
          <w:sz w:val="21"/>
          <w:szCs w:val="21"/>
        </w:rPr>
        <w:t>统</w:t>
      </w:r>
      <w:r w:rsidRPr="00E33568">
        <w:rPr>
          <w:rFonts w:ascii="SimSun" w:eastAsia="SimSun" w:hAnsi="SimSun" w:cs="MS Mincho" w:hint="eastAsia"/>
          <w:sz w:val="21"/>
          <w:szCs w:val="21"/>
        </w:rPr>
        <w:t>先</w:t>
      </w:r>
      <w:r w:rsidRPr="00E33568">
        <w:rPr>
          <w:rFonts w:ascii="SimSun" w:eastAsia="SimSun" w:hAnsi="SimSun" w:cs="SimSun" w:hint="eastAsia"/>
          <w:sz w:val="21"/>
          <w:szCs w:val="21"/>
        </w:rPr>
        <w:t>驱</w:t>
      </w:r>
      <w:r w:rsidRPr="00E33568">
        <w:rPr>
          <w:rFonts w:ascii="SimSun" w:eastAsia="SimSun" w:hAnsi="SimSun" w:cs="SimSun" w:hint="eastAsia"/>
          <w:sz w:val="21"/>
          <w:szCs w:val="21"/>
          <w:lang w:eastAsia="zh-CN"/>
        </w:rPr>
        <w:t>，其所在地位于加利福尼亚州</w:t>
      </w:r>
      <w:r w:rsidRPr="00E33568">
        <w:rPr>
          <w:rFonts w:ascii="SimSun" w:eastAsia="SimSun" w:hAnsi="SimSun" w:cs="MS Mincho" w:hint="eastAsia"/>
          <w:sz w:val="21"/>
          <w:szCs w:val="21"/>
        </w:rPr>
        <w:t>。将近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半数</w:t>
      </w:r>
      <w:r w:rsidRPr="00E33568">
        <w:rPr>
          <w:rFonts w:ascii="SimSun" w:eastAsia="SimSun" w:hAnsi="SimSun" w:cs="MS Mincho" w:hint="eastAsia"/>
          <w:sz w:val="21"/>
          <w:szCs w:val="21"/>
        </w:rPr>
        <w:t>从美利</w:t>
      </w:r>
      <w:r w:rsidRPr="00E33568">
        <w:rPr>
          <w:rFonts w:ascii="SimSun" w:eastAsia="SimSun" w:hAnsi="SimSun" w:cs="SimSun" w:hint="eastAsia"/>
          <w:sz w:val="21"/>
          <w:szCs w:val="21"/>
        </w:rPr>
        <w:t>坚</w:t>
      </w:r>
      <w:r w:rsidRPr="00E33568">
        <w:rPr>
          <w:rFonts w:ascii="SimSun" w:eastAsia="SimSun" w:hAnsi="SimSun" w:cs="MS Mincho" w:hint="eastAsia"/>
          <w:sz w:val="21"/>
          <w:szCs w:val="21"/>
        </w:rPr>
        <w:t>合众国提交的</w:t>
      </w:r>
      <w:r w:rsidRPr="00E33568">
        <w:rPr>
          <w:rFonts w:ascii="SimSun" w:eastAsia="SimSun" w:hAnsi="SimSun" w:cs="Arial"/>
          <w:sz w:val="21"/>
          <w:szCs w:val="21"/>
        </w:rPr>
        <w:t>PCT</w:t>
      </w:r>
      <w:r w:rsidRPr="00E33568">
        <w:rPr>
          <w:rFonts w:ascii="SimSun" w:eastAsia="SimSun" w:hAnsi="SimSun" w:cs="Arial" w:hint="eastAsia"/>
          <w:sz w:val="21"/>
          <w:szCs w:val="21"/>
        </w:rPr>
        <w:t>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和</w:t>
      </w:r>
      <w:r w:rsidRPr="00E33568">
        <w:rPr>
          <w:rFonts w:ascii="SimSun" w:eastAsia="SimSun" w:hAnsi="SimSun" w:cs="Arial"/>
          <w:sz w:val="21"/>
          <w:szCs w:val="21"/>
        </w:rPr>
        <w:t>10%</w:t>
      </w:r>
      <w:r w:rsidRPr="00E33568">
        <w:rPr>
          <w:rFonts w:ascii="SimSun" w:eastAsia="SimSun" w:hAnsi="SimSun" w:cs="Arial" w:hint="eastAsia"/>
          <w:sz w:val="21"/>
          <w:szCs w:val="21"/>
        </w:rPr>
        <w:t>以上的所有</w:t>
      </w:r>
      <w:r w:rsidRPr="00E33568">
        <w:rPr>
          <w:rFonts w:ascii="SimSun" w:eastAsia="SimSun" w:hAnsi="SimSun" w:cs="Arial"/>
          <w:sz w:val="21"/>
          <w:szCs w:val="21"/>
        </w:rPr>
        <w:t>PCT</w:t>
      </w:r>
      <w:r w:rsidRPr="00E33568">
        <w:rPr>
          <w:rFonts w:ascii="SimSun" w:eastAsia="SimSun" w:hAnsi="SimSun" w:cs="Arial" w:hint="eastAsia"/>
          <w:sz w:val="21"/>
          <w:szCs w:val="21"/>
        </w:rPr>
        <w:t>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，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有</w:t>
      </w:r>
      <w:r w:rsidRPr="00E33568">
        <w:rPr>
          <w:rFonts w:ascii="SimSun" w:eastAsia="SimSun" w:hAnsi="SimSun" w:cs="MS Mincho" w:hint="eastAsia"/>
          <w:sz w:val="21"/>
          <w:szCs w:val="21"/>
        </w:rPr>
        <w:t>至少一位地址是在加州的申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人或</w:t>
      </w:r>
      <w:r w:rsidRPr="00E33568">
        <w:rPr>
          <w:rFonts w:ascii="SimSun" w:eastAsia="SimSun" w:hAnsi="SimSun" w:cs="SimSun" w:hint="eastAsia"/>
          <w:sz w:val="21"/>
          <w:szCs w:val="21"/>
        </w:rPr>
        <w:t>发</w:t>
      </w:r>
      <w:r w:rsidRPr="00E33568">
        <w:rPr>
          <w:rFonts w:ascii="SimSun" w:eastAsia="SimSun" w:hAnsi="SimSun" w:cs="MS Mincho" w:hint="eastAsia"/>
          <w:sz w:val="21"/>
          <w:szCs w:val="21"/>
        </w:rPr>
        <w:t>明人。加利福尼</w:t>
      </w:r>
      <w:r w:rsidRPr="00E33568">
        <w:rPr>
          <w:rFonts w:ascii="SimSun" w:eastAsia="SimSun" w:hAnsi="SimSun" w:cs="SimSun" w:hint="eastAsia"/>
          <w:sz w:val="21"/>
          <w:szCs w:val="21"/>
        </w:rPr>
        <w:t>亚</w:t>
      </w:r>
      <w:r w:rsidRPr="00E33568">
        <w:rPr>
          <w:rFonts w:ascii="SimSun" w:eastAsia="SimSun" w:hAnsi="SimSun" w:cs="MS Mincho" w:hint="eastAsia"/>
          <w:sz w:val="21"/>
          <w:szCs w:val="21"/>
        </w:rPr>
        <w:t>大学提交的申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数量比世界上其他任何一所大学都多。美国</w:t>
      </w:r>
      <w:r w:rsidRPr="00E33568">
        <w:rPr>
          <w:rFonts w:ascii="SimSun" w:eastAsia="SimSun" w:hAnsi="SimSun" w:cs="SimSun" w:hint="eastAsia"/>
          <w:sz w:val="21"/>
          <w:szCs w:val="21"/>
        </w:rPr>
        <w:t>专</w:t>
      </w:r>
      <w:r w:rsidRPr="00E33568">
        <w:rPr>
          <w:rFonts w:ascii="SimSun" w:eastAsia="SimSun" w:hAnsi="SimSun" w:cs="MS Mincho" w:hint="eastAsia"/>
          <w:sz w:val="21"/>
          <w:szCs w:val="21"/>
        </w:rPr>
        <w:t>利商</w:t>
      </w:r>
      <w:r w:rsidRPr="00E33568">
        <w:rPr>
          <w:rFonts w:ascii="SimSun" w:eastAsia="SimSun" w:hAnsi="SimSun" w:cs="SimSun" w:hint="eastAsia"/>
          <w:sz w:val="21"/>
          <w:szCs w:val="21"/>
        </w:rPr>
        <w:t>标</w:t>
      </w:r>
      <w:r w:rsidRPr="00E33568">
        <w:rPr>
          <w:rFonts w:ascii="SimSun" w:eastAsia="SimSun" w:hAnsi="SimSun" w:cs="MS Mincho" w:hint="eastAsia"/>
          <w:sz w:val="21"/>
          <w:szCs w:val="21"/>
        </w:rPr>
        <w:t>局</w:t>
      </w:r>
      <w:r w:rsidRPr="00E33568">
        <w:rPr>
          <w:rFonts w:ascii="SimSun" w:eastAsia="SimSun" w:hAnsi="SimSun" w:cs="Arial"/>
          <w:sz w:val="21"/>
          <w:szCs w:val="21"/>
        </w:rPr>
        <w:t>(USPTO)</w:t>
      </w:r>
      <w:r w:rsidRPr="00E33568">
        <w:rPr>
          <w:rFonts w:ascii="SimSun" w:eastAsia="SimSun" w:hAnsi="SimSun" w:cs="Arial" w:hint="eastAsia"/>
          <w:sz w:val="21"/>
          <w:szCs w:val="21"/>
        </w:rPr>
        <w:t>的数据</w:t>
      </w:r>
      <w:r w:rsidRPr="00E33568">
        <w:rPr>
          <w:rFonts w:ascii="SimSun" w:eastAsia="SimSun" w:hAnsi="SimSun" w:cs="SimSun" w:hint="eastAsia"/>
          <w:sz w:val="21"/>
          <w:szCs w:val="21"/>
        </w:rPr>
        <w:t>显</w:t>
      </w:r>
      <w:r w:rsidRPr="00E33568">
        <w:rPr>
          <w:rFonts w:ascii="SimSun" w:eastAsia="SimSun" w:hAnsi="SimSun" w:cs="MS Mincho" w:hint="eastAsia"/>
          <w:sz w:val="21"/>
          <w:szCs w:val="21"/>
        </w:rPr>
        <w:t>示，授予加州申</w:t>
      </w:r>
      <w:r w:rsidRPr="00E33568">
        <w:rPr>
          <w:rFonts w:ascii="SimSun" w:eastAsia="SimSun" w:hAnsi="SimSun" w:cs="SimSun" w:hint="eastAsia"/>
          <w:sz w:val="21"/>
          <w:szCs w:val="21"/>
        </w:rPr>
        <w:t>请</w:t>
      </w:r>
      <w:r w:rsidRPr="00E33568">
        <w:rPr>
          <w:rFonts w:ascii="SimSun" w:eastAsia="SimSun" w:hAnsi="SimSun" w:cs="MS Mincho" w:hint="eastAsia"/>
          <w:sz w:val="21"/>
          <w:szCs w:val="21"/>
        </w:rPr>
        <w:t>人的美国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专利</w:t>
      </w:r>
      <w:r w:rsidRPr="00E33568">
        <w:rPr>
          <w:rFonts w:ascii="SimSun" w:eastAsia="SimSun" w:hAnsi="SimSun" w:cs="MS Mincho" w:hint="eastAsia"/>
          <w:sz w:val="21"/>
          <w:szCs w:val="21"/>
        </w:rPr>
        <w:t>的比重在</w:t>
      </w:r>
      <w:r w:rsidRPr="00E33568">
        <w:rPr>
          <w:rFonts w:ascii="SimSun" w:eastAsia="SimSun" w:hAnsi="SimSun" w:cs="SimSun" w:hint="eastAsia"/>
          <w:sz w:val="21"/>
          <w:szCs w:val="21"/>
        </w:rPr>
        <w:t>过</w:t>
      </w:r>
      <w:r w:rsidRPr="00E33568">
        <w:rPr>
          <w:rFonts w:ascii="SimSun" w:eastAsia="SimSun" w:hAnsi="SimSun" w:cs="MS Mincho" w:hint="eastAsia"/>
          <w:sz w:val="21"/>
          <w:szCs w:val="21"/>
        </w:rPr>
        <w:t>去几年</w:t>
      </w:r>
      <w:r w:rsidRPr="00E33568">
        <w:rPr>
          <w:rFonts w:ascii="SimSun" w:eastAsia="SimSun" w:hAnsi="SimSun" w:cs="SimSun" w:hint="eastAsia"/>
          <w:sz w:val="21"/>
          <w:szCs w:val="21"/>
        </w:rPr>
        <w:t>稳</w:t>
      </w:r>
      <w:r w:rsidRPr="00E33568">
        <w:rPr>
          <w:rFonts w:ascii="SimSun" w:eastAsia="SimSun" w:hAnsi="SimSun" w:cs="MS Mincho" w:hint="eastAsia"/>
          <w:sz w:val="21"/>
          <w:szCs w:val="21"/>
        </w:rPr>
        <w:t>步上升，在</w:t>
      </w:r>
      <w:r w:rsidRPr="00E33568">
        <w:rPr>
          <w:rFonts w:ascii="SimSun" w:eastAsia="SimSun" w:hAnsi="SimSun" w:cs="Arial"/>
          <w:sz w:val="21"/>
          <w:szCs w:val="21"/>
        </w:rPr>
        <w:t>2010</w:t>
      </w:r>
      <w:r w:rsidRPr="00E33568">
        <w:rPr>
          <w:rFonts w:ascii="SimSun" w:eastAsia="SimSun" w:hAnsi="SimSun" w:cs="Arial" w:hint="eastAsia"/>
          <w:sz w:val="21"/>
          <w:szCs w:val="21"/>
        </w:rPr>
        <w:t>年授予美国居民的所有</w:t>
      </w:r>
      <w:r w:rsidRPr="00E33568">
        <w:rPr>
          <w:rFonts w:ascii="SimSun" w:eastAsia="SimSun" w:hAnsi="SimSun" w:cs="SimSun" w:hint="eastAsia"/>
          <w:sz w:val="21"/>
          <w:szCs w:val="21"/>
        </w:rPr>
        <w:t>专</w:t>
      </w:r>
      <w:r w:rsidRPr="00E33568">
        <w:rPr>
          <w:rFonts w:ascii="SimSun" w:eastAsia="SimSun" w:hAnsi="SimSun" w:cs="MS Mincho" w:hint="eastAsia"/>
          <w:sz w:val="21"/>
          <w:szCs w:val="21"/>
        </w:rPr>
        <w:t>利中占</w:t>
      </w:r>
      <w:r w:rsidRPr="00E33568">
        <w:rPr>
          <w:rFonts w:ascii="SimSun" w:eastAsia="SimSun" w:hAnsi="SimSun" w:cs="Arial"/>
          <w:sz w:val="21"/>
          <w:szCs w:val="21"/>
        </w:rPr>
        <w:t>25.4%</w:t>
      </w:r>
      <w:r w:rsidRPr="00E33568">
        <w:rPr>
          <w:rFonts w:ascii="SimSun" w:eastAsia="SimSun" w:hAnsi="SimSun" w:cs="Arial" w:hint="eastAsia"/>
          <w:sz w:val="21"/>
          <w:szCs w:val="21"/>
        </w:rPr>
        <w:t>。加州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是好莱</w:t>
      </w:r>
      <w:r w:rsidRPr="00E33568">
        <w:rPr>
          <w:rFonts w:ascii="SimSun" w:eastAsia="SimSun" w:hAnsi="SimSun" w:cs="SimSun" w:hint="eastAsia"/>
          <w:sz w:val="21"/>
          <w:szCs w:val="21"/>
        </w:rPr>
        <w:t>坞</w:t>
      </w:r>
      <w:r w:rsidRPr="00E33568">
        <w:rPr>
          <w:rFonts w:ascii="SimSun" w:eastAsia="SimSun" w:hAnsi="SimSun" w:cs="MS Mincho" w:hint="eastAsia"/>
          <w:sz w:val="21"/>
          <w:szCs w:val="21"/>
        </w:rPr>
        <w:t>的所在地，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那里</w:t>
      </w:r>
      <w:r w:rsidRPr="00E33568">
        <w:rPr>
          <w:rFonts w:ascii="SimSun" w:eastAsia="SimSun" w:hAnsi="SimSun" w:cs="MS Mincho" w:hint="eastAsia"/>
          <w:sz w:val="21"/>
          <w:szCs w:val="21"/>
        </w:rPr>
        <w:t>有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全</w:t>
      </w:r>
      <w:r w:rsidRPr="00E33568">
        <w:rPr>
          <w:rFonts w:ascii="SimSun" w:eastAsia="SimSun" w:hAnsi="SimSun" w:cs="MS Mincho" w:hint="eastAsia"/>
          <w:sz w:val="21"/>
          <w:szCs w:val="21"/>
        </w:rPr>
        <w:t>世界最具价</w:t>
      </w:r>
      <w:r w:rsidRPr="00E33568">
        <w:rPr>
          <w:rFonts w:ascii="SimSun" w:eastAsia="SimSun" w:hAnsi="SimSun" w:cs="SimSun" w:hint="eastAsia"/>
          <w:sz w:val="21"/>
          <w:szCs w:val="21"/>
        </w:rPr>
        <w:t>值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Pr="00E33568">
        <w:rPr>
          <w:rFonts w:ascii="SimSun" w:eastAsia="SimSun" w:hAnsi="SimSun" w:cs="SimSun" w:hint="eastAsia"/>
          <w:sz w:val="21"/>
          <w:szCs w:val="21"/>
        </w:rPr>
        <w:t>电</w:t>
      </w:r>
      <w:r w:rsidRPr="00E33568">
        <w:rPr>
          <w:rFonts w:ascii="SimSun" w:eastAsia="SimSun" w:hAnsi="SimSun" w:cs="MS Mincho" w:hint="eastAsia"/>
          <w:sz w:val="21"/>
          <w:szCs w:val="21"/>
        </w:rPr>
        <w:t>影</w:t>
      </w:r>
      <w:r w:rsidRPr="00E33568">
        <w:rPr>
          <w:rFonts w:ascii="SimSun" w:eastAsia="SimSun" w:hAnsi="SimSun" w:cs="SimSun" w:hint="eastAsia"/>
          <w:sz w:val="21"/>
          <w:szCs w:val="21"/>
        </w:rPr>
        <w:t>产业</w:t>
      </w:r>
      <w:r w:rsidRPr="00E33568">
        <w:rPr>
          <w:rFonts w:ascii="SimSun" w:eastAsia="SimSun" w:hAnsi="SimSun" w:cs="MS Mincho" w:hint="eastAsia"/>
          <w:sz w:val="21"/>
          <w:szCs w:val="21"/>
        </w:rPr>
        <w:t>。</w:t>
      </w:r>
    </w:p>
    <w:p w14:paraId="6CA5E94C" w14:textId="7FDE7289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25.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Arial" w:hint="eastAsia"/>
          <w:sz w:val="21"/>
          <w:szCs w:val="21"/>
        </w:rPr>
        <w:t>通</w:t>
      </w:r>
      <w:r w:rsidRPr="00E33568">
        <w:rPr>
          <w:rFonts w:ascii="SimSun" w:eastAsia="SimSun" w:hAnsi="SimSun" w:cs="SimSun" w:hint="eastAsia"/>
          <w:sz w:val="21"/>
          <w:szCs w:val="21"/>
        </w:rPr>
        <w:t>过</w:t>
      </w:r>
      <w:r w:rsidRPr="00E33568">
        <w:rPr>
          <w:rFonts w:ascii="SimSun" w:eastAsia="SimSun" w:hAnsi="SimSun" w:cs="MS Mincho" w:hint="eastAsia"/>
          <w:sz w:val="21"/>
          <w:szCs w:val="21"/>
        </w:rPr>
        <w:t>确立在硅谷的存在，可以有大量机会增加</w:t>
      </w:r>
      <w:r w:rsidRPr="00E33568">
        <w:rPr>
          <w:rFonts w:ascii="SimSun" w:eastAsia="SimSun" w:hAnsi="SimSun" w:cs="SimSun" w:hint="eastAsia"/>
          <w:sz w:val="21"/>
          <w:szCs w:val="21"/>
        </w:rPr>
        <w:t>对</w:t>
      </w:r>
      <w:r w:rsidRPr="00E33568">
        <w:rPr>
          <w:rFonts w:ascii="SimSun" w:eastAsia="SimSun" w:hAnsi="SimSun" w:cs="Arial"/>
          <w:sz w:val="21"/>
          <w:szCs w:val="21"/>
        </w:rPr>
        <w:t>WIPO</w:t>
      </w:r>
      <w:r w:rsidRPr="00E33568">
        <w:rPr>
          <w:rFonts w:ascii="SimSun" w:eastAsia="SimSun" w:hAnsi="SimSun" w:cs="Arial" w:hint="eastAsia"/>
          <w:sz w:val="21"/>
          <w:szCs w:val="21"/>
        </w:rPr>
        <w:t>全球知</w:t>
      </w:r>
      <w:r w:rsidRPr="00E33568">
        <w:rPr>
          <w:rFonts w:ascii="SimSun" w:eastAsia="SimSun" w:hAnsi="SimSun" w:cs="SimSun" w:hint="eastAsia"/>
          <w:sz w:val="21"/>
          <w:szCs w:val="21"/>
        </w:rPr>
        <w:t>识产权</w:t>
      </w:r>
      <w:r w:rsidRPr="00E33568">
        <w:rPr>
          <w:rFonts w:ascii="SimSun" w:eastAsia="SimSun" w:hAnsi="SimSun" w:cs="MS Mincho" w:hint="eastAsia"/>
          <w:sz w:val="21"/>
          <w:szCs w:val="21"/>
        </w:rPr>
        <w:t>制度的使用。</w:t>
      </w:r>
      <w:r w:rsidRPr="00E33568">
        <w:rPr>
          <w:rFonts w:ascii="SimSun" w:eastAsia="SimSun" w:hAnsi="SimSun" w:cs="SimSun" w:hint="eastAsia"/>
          <w:sz w:val="21"/>
          <w:szCs w:val="21"/>
        </w:rPr>
        <w:t>这</w:t>
      </w:r>
      <w:r w:rsidRPr="00E33568">
        <w:rPr>
          <w:rFonts w:ascii="SimSun" w:eastAsia="SimSun" w:hAnsi="SimSun" w:cs="MS Mincho" w:hint="eastAsia"/>
          <w:sz w:val="21"/>
          <w:szCs w:val="21"/>
        </w:rPr>
        <w:t>种存在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可以提供一种更</w:t>
      </w:r>
      <w:r w:rsidRPr="00E33568">
        <w:rPr>
          <w:rFonts w:ascii="SimSun" w:eastAsia="SimSun" w:hAnsi="SimSun" w:cs="SimSun" w:hint="eastAsia"/>
          <w:sz w:val="21"/>
          <w:szCs w:val="21"/>
        </w:rPr>
        <w:t>为</w:t>
      </w:r>
      <w:r w:rsidRPr="00E33568">
        <w:rPr>
          <w:rFonts w:ascii="SimSun" w:eastAsia="SimSun" w:hAnsi="SimSun" w:cs="MS Mincho" w:hint="eastAsia"/>
          <w:sz w:val="21"/>
          <w:szCs w:val="21"/>
        </w:rPr>
        <w:t>高效的方式，</w:t>
      </w:r>
      <w:r w:rsidRPr="00E33568">
        <w:rPr>
          <w:rFonts w:ascii="SimSun" w:eastAsia="SimSun" w:hAnsi="SimSun" w:cs="SimSun" w:hint="eastAsia"/>
          <w:sz w:val="21"/>
          <w:szCs w:val="21"/>
        </w:rPr>
        <w:t>为这</w:t>
      </w:r>
      <w:r w:rsidRPr="00E33568">
        <w:rPr>
          <w:rFonts w:ascii="SimSun" w:eastAsia="SimSun" w:hAnsi="SimSun" w:cs="MS Mincho" w:hint="eastAsia"/>
          <w:sz w:val="21"/>
          <w:szCs w:val="21"/>
        </w:rPr>
        <w:t>些制度的全球最大的</w:t>
      </w:r>
      <w:r w:rsidRPr="00E33568">
        <w:rPr>
          <w:rFonts w:ascii="SimSun" w:eastAsia="SimSun" w:hAnsi="SimSun" w:cs="SimSun" w:hint="eastAsia"/>
          <w:sz w:val="21"/>
          <w:szCs w:val="21"/>
        </w:rPr>
        <w:t>顾</w:t>
      </w:r>
      <w:r w:rsidRPr="00E33568">
        <w:rPr>
          <w:rFonts w:ascii="SimSun" w:eastAsia="SimSun" w:hAnsi="SimSun" w:cs="MS Mincho" w:hint="eastAsia"/>
          <w:sz w:val="21"/>
          <w:szCs w:val="21"/>
        </w:rPr>
        <w:t>客群服</w:t>
      </w:r>
      <w:r w:rsidRPr="00E33568">
        <w:rPr>
          <w:rFonts w:ascii="SimSun" w:eastAsia="SimSun" w:hAnsi="SimSun" w:cs="SimSun" w:hint="eastAsia"/>
          <w:sz w:val="21"/>
          <w:szCs w:val="21"/>
        </w:rPr>
        <w:t>务</w:t>
      </w:r>
      <w:r w:rsidRPr="00E33568">
        <w:rPr>
          <w:rFonts w:ascii="SimSun" w:eastAsia="SimSun" w:hAnsi="SimSun" w:cs="MS Mincho" w:hint="eastAsia"/>
          <w:sz w:val="21"/>
          <w:szCs w:val="21"/>
        </w:rPr>
        <w:t>。</w:t>
      </w:r>
    </w:p>
    <w:p w14:paraId="33F3FD93" w14:textId="59A46ADB" w:rsidR="00E33568" w:rsidRPr="00E33568" w:rsidRDefault="00E33568" w:rsidP="00E33568">
      <w:pPr>
        <w:spacing w:beforeLines="100" w:before="240" w:after="240" w:line="340" w:lineRule="atLeast"/>
        <w:jc w:val="both"/>
        <w:rPr>
          <w:rFonts w:ascii="SimHei" w:eastAsia="SimHei" w:hAnsi="SimHei" w:cs="Arial"/>
          <w:sz w:val="21"/>
          <w:szCs w:val="21"/>
        </w:rPr>
      </w:pPr>
      <w:r w:rsidRPr="00E33568">
        <w:rPr>
          <w:rFonts w:ascii="SimHei" w:eastAsia="SimHei" w:hAnsi="SimHei" w:cs="Arial" w:hint="eastAsia"/>
          <w:sz w:val="21"/>
          <w:szCs w:val="21"/>
        </w:rPr>
        <w:t>非  洲</w:t>
      </w:r>
    </w:p>
    <w:p w14:paraId="3253B8B6" w14:textId="6289CFB5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26.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Arial" w:hint="eastAsia"/>
          <w:sz w:val="21"/>
          <w:szCs w:val="21"/>
        </w:rPr>
        <w:t>非洲有</w:t>
      </w:r>
      <w:r w:rsidRPr="00E33568">
        <w:rPr>
          <w:rFonts w:ascii="SimSun" w:eastAsia="SimSun" w:hAnsi="SimSun" w:cs="Arial"/>
          <w:sz w:val="21"/>
          <w:szCs w:val="21"/>
        </w:rPr>
        <w:t>54</w:t>
      </w:r>
      <w:r w:rsidRPr="00E33568">
        <w:rPr>
          <w:rFonts w:ascii="SimSun" w:eastAsia="SimSun" w:hAnsi="SimSun" w:cs="Arial" w:hint="eastAsia"/>
          <w:sz w:val="21"/>
          <w:szCs w:val="21"/>
        </w:rPr>
        <w:t>个国家，地域广</w:t>
      </w:r>
      <w:r w:rsidRPr="00E33568">
        <w:rPr>
          <w:rFonts w:ascii="SimSun" w:eastAsia="SimSun" w:hAnsi="SimSun" w:cs="SimSun" w:hint="eastAsia"/>
          <w:sz w:val="21"/>
          <w:szCs w:val="21"/>
        </w:rPr>
        <w:t>阔</w:t>
      </w:r>
      <w:r w:rsidRPr="00E33568">
        <w:rPr>
          <w:rFonts w:ascii="SimSun" w:eastAsia="SimSun" w:hAnsi="SimSun" w:cs="MS Mincho" w:hint="eastAsia"/>
          <w:sz w:val="21"/>
          <w:szCs w:val="21"/>
        </w:rPr>
        <w:t>，而</w:t>
      </w:r>
      <w:r w:rsidRPr="00E33568">
        <w:rPr>
          <w:rFonts w:ascii="SimSun" w:eastAsia="SimSun" w:hAnsi="SimSun" w:cs="SimSun" w:hint="eastAsia"/>
          <w:sz w:val="21"/>
          <w:szCs w:val="21"/>
        </w:rPr>
        <w:t>现</w:t>
      </w:r>
      <w:r w:rsidRPr="00E33568">
        <w:rPr>
          <w:rFonts w:ascii="SimSun" w:eastAsia="SimSun" w:hAnsi="SimSun" w:cs="MS Mincho" w:hint="eastAsia"/>
          <w:sz w:val="21"/>
          <w:szCs w:val="21"/>
        </w:rPr>
        <w:t>有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中并无非洲。</w:t>
      </w:r>
      <w:r w:rsidR="00454087">
        <w:rPr>
          <w:rFonts w:ascii="SimSun" w:eastAsia="SimSun" w:hAnsi="SimSun" w:cs="MS Mincho" w:hint="eastAsia"/>
          <w:sz w:val="21"/>
          <w:szCs w:val="21"/>
          <w:lang w:eastAsia="zh-CN"/>
        </w:rPr>
        <w:t>对</w:t>
      </w:r>
      <w:r w:rsidRPr="00E33568">
        <w:rPr>
          <w:rFonts w:ascii="SimSun" w:eastAsia="SimSun" w:hAnsi="SimSun" w:cs="Arial"/>
          <w:sz w:val="21"/>
          <w:szCs w:val="21"/>
        </w:rPr>
        <w:t>WIPO</w:t>
      </w:r>
      <w:r w:rsidRPr="00E33568">
        <w:rPr>
          <w:rFonts w:ascii="SimSun" w:eastAsia="SimSun" w:hAnsi="SimSun" w:cs="Arial" w:hint="eastAsia"/>
          <w:sz w:val="21"/>
          <w:szCs w:val="21"/>
        </w:rPr>
        <w:t>和知</w:t>
      </w:r>
      <w:r w:rsidRPr="00E33568">
        <w:rPr>
          <w:rFonts w:ascii="SimSun" w:eastAsia="SimSun" w:hAnsi="SimSun" w:cs="SimSun" w:hint="eastAsia"/>
          <w:sz w:val="21"/>
          <w:szCs w:val="21"/>
        </w:rPr>
        <w:t>识产权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="00454087">
        <w:rPr>
          <w:rFonts w:ascii="SimSun" w:eastAsia="SimSun" w:hAnsi="SimSun" w:cs="MS Mincho" w:hint="eastAsia"/>
          <w:sz w:val="21"/>
          <w:szCs w:val="21"/>
          <w:lang w:eastAsia="zh-CN"/>
        </w:rPr>
        <w:t>兴趣</w:t>
      </w:r>
      <w:r w:rsidRPr="00E33568">
        <w:rPr>
          <w:rFonts w:ascii="SimSun" w:eastAsia="SimSun" w:hAnsi="SimSun" w:cs="MS Mincho" w:hint="eastAsia"/>
          <w:sz w:val="21"/>
          <w:szCs w:val="21"/>
        </w:rPr>
        <w:t>在</w:t>
      </w:r>
      <w:r w:rsidRPr="00E33568">
        <w:rPr>
          <w:rFonts w:ascii="SimSun" w:eastAsia="SimSun" w:hAnsi="SimSun" w:cs="SimSun" w:hint="eastAsia"/>
          <w:sz w:val="21"/>
          <w:szCs w:val="21"/>
        </w:rPr>
        <w:t>这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个区域</w:t>
      </w:r>
      <w:r w:rsidR="00454087">
        <w:rPr>
          <w:rFonts w:ascii="SimSun" w:eastAsia="SimSun" w:hAnsi="SimSun" w:cs="MS Mincho" w:hint="eastAsia"/>
          <w:sz w:val="21"/>
          <w:szCs w:val="21"/>
          <w:lang w:eastAsia="zh-CN"/>
        </w:rPr>
        <w:t>正</w:t>
      </w:r>
      <w:r w:rsidRPr="00E33568">
        <w:rPr>
          <w:rFonts w:ascii="SimSun" w:eastAsia="SimSun" w:hAnsi="SimSun" w:cs="MS Mincho" w:hint="eastAsia"/>
          <w:sz w:val="21"/>
          <w:szCs w:val="21"/>
        </w:rPr>
        <w:t>在</w:t>
      </w:r>
      <w:r w:rsidRPr="00E33568">
        <w:rPr>
          <w:rFonts w:ascii="SimSun" w:eastAsia="SimSun" w:hAnsi="SimSun" w:cs="SimSun" w:hint="eastAsia"/>
          <w:sz w:val="21"/>
          <w:szCs w:val="21"/>
        </w:rPr>
        <w:t>稳</w:t>
      </w:r>
      <w:r w:rsidRPr="00E33568">
        <w:rPr>
          <w:rFonts w:ascii="SimSun" w:eastAsia="SimSun" w:hAnsi="SimSun" w:cs="MS Mincho" w:hint="eastAsia"/>
          <w:sz w:val="21"/>
          <w:szCs w:val="21"/>
        </w:rPr>
        <w:t>步提升，尤其是非洲</w:t>
      </w:r>
      <w:r w:rsidRPr="00E33568">
        <w:rPr>
          <w:rFonts w:ascii="SimSun" w:eastAsia="SimSun" w:hAnsi="SimSun" w:cs="SimSun" w:hint="eastAsia"/>
          <w:sz w:val="21"/>
          <w:szCs w:val="21"/>
        </w:rPr>
        <w:t>现</w:t>
      </w:r>
      <w:r w:rsidRPr="00E33568">
        <w:rPr>
          <w:rFonts w:ascii="SimSun" w:eastAsia="SimSun" w:hAnsi="SimSun" w:cs="MS Mincho" w:hint="eastAsia"/>
          <w:sz w:val="21"/>
          <w:szCs w:val="21"/>
        </w:rPr>
        <w:t>在的</w:t>
      </w:r>
      <w:r w:rsidRPr="00E33568">
        <w:rPr>
          <w:rFonts w:ascii="SimSun" w:eastAsia="SimSun" w:hAnsi="SimSun" w:cs="SimSun" w:hint="eastAsia"/>
          <w:sz w:val="21"/>
          <w:szCs w:val="21"/>
        </w:rPr>
        <w:t>经济</w:t>
      </w:r>
      <w:r w:rsidRPr="00E33568">
        <w:rPr>
          <w:rFonts w:ascii="SimSun" w:eastAsia="SimSun" w:hAnsi="SimSun" w:cs="MS Mincho" w:hint="eastAsia"/>
          <w:sz w:val="21"/>
          <w:szCs w:val="21"/>
        </w:rPr>
        <w:t>增</w:t>
      </w:r>
      <w:r w:rsidRPr="00E33568">
        <w:rPr>
          <w:rFonts w:ascii="SimSun" w:eastAsia="SimSun" w:hAnsi="SimSun" w:cs="SimSun" w:hint="eastAsia"/>
          <w:sz w:val="21"/>
          <w:szCs w:val="21"/>
        </w:rPr>
        <w:t>长</w:t>
      </w:r>
      <w:r w:rsidRPr="00E33568">
        <w:rPr>
          <w:rFonts w:ascii="SimSun" w:eastAsia="SimSun" w:hAnsi="SimSun" w:cs="MS Mincho" w:hint="eastAsia"/>
          <w:sz w:val="21"/>
          <w:szCs w:val="21"/>
        </w:rPr>
        <w:t>率已</w:t>
      </w:r>
      <w:r w:rsidRPr="00E33568">
        <w:rPr>
          <w:rFonts w:ascii="SimSun" w:eastAsia="SimSun" w:hAnsi="SimSun" w:cs="SimSun" w:hint="eastAsia"/>
          <w:sz w:val="21"/>
          <w:szCs w:val="21"/>
        </w:rPr>
        <w:t>经稳</w:t>
      </w:r>
      <w:r w:rsidRPr="00E33568">
        <w:rPr>
          <w:rFonts w:ascii="SimSun" w:eastAsia="SimSun" w:hAnsi="SimSun" w:cs="MS Mincho" w:hint="eastAsia"/>
          <w:sz w:val="21"/>
          <w:szCs w:val="21"/>
        </w:rPr>
        <w:t>定，而且非洲从整体而言是世界上增</w:t>
      </w:r>
      <w:r w:rsidRPr="00E33568">
        <w:rPr>
          <w:rFonts w:ascii="SimSun" w:eastAsia="SimSun" w:hAnsi="SimSun" w:cs="SimSun" w:hint="eastAsia"/>
          <w:sz w:val="21"/>
          <w:szCs w:val="21"/>
        </w:rPr>
        <w:t>长</w:t>
      </w:r>
      <w:r w:rsidRPr="00E33568">
        <w:rPr>
          <w:rFonts w:ascii="SimSun" w:eastAsia="SimSun" w:hAnsi="SimSun" w:cs="MS Mincho" w:hint="eastAsia"/>
          <w:sz w:val="21"/>
          <w:szCs w:val="21"/>
        </w:rPr>
        <w:t>最快的区域</w:t>
      </w:r>
      <w:r w:rsidRPr="00E33568">
        <w:rPr>
          <w:rFonts w:ascii="SimSun" w:eastAsia="SimSun" w:hAnsi="SimSun" w:cs="SimSun" w:hint="eastAsia"/>
          <w:sz w:val="21"/>
          <w:szCs w:val="21"/>
        </w:rPr>
        <w:t>经济</w:t>
      </w:r>
      <w:r w:rsidRPr="00E33568">
        <w:rPr>
          <w:rFonts w:ascii="SimSun" w:eastAsia="SimSun" w:hAnsi="SimSun" w:cs="MS Mincho" w:hint="eastAsia"/>
          <w:sz w:val="21"/>
          <w:szCs w:val="21"/>
        </w:rPr>
        <w:t>体。</w:t>
      </w:r>
      <w:r w:rsidRPr="00E33568">
        <w:rPr>
          <w:rFonts w:ascii="SimSun" w:eastAsia="SimSun" w:hAnsi="SimSun" w:cs="SimSun" w:hint="eastAsia"/>
          <w:sz w:val="21"/>
          <w:szCs w:val="21"/>
        </w:rPr>
        <w:t>为</w:t>
      </w:r>
      <w:r w:rsidRPr="00E33568">
        <w:rPr>
          <w:rFonts w:ascii="SimSun" w:eastAsia="SimSun" w:hAnsi="SimSun" w:cs="MS Mincho" w:hint="eastAsia"/>
          <w:sz w:val="21"/>
          <w:szCs w:val="21"/>
        </w:rPr>
        <w:t>了提升</w:t>
      </w:r>
      <w:r w:rsidRPr="00E33568">
        <w:rPr>
          <w:rFonts w:ascii="SimSun" w:eastAsia="SimSun" w:hAnsi="SimSun" w:cs="SimSun" w:hint="eastAsia"/>
          <w:sz w:val="21"/>
          <w:szCs w:val="21"/>
        </w:rPr>
        <w:t>该</w:t>
      </w:r>
      <w:r w:rsidRPr="00E33568">
        <w:rPr>
          <w:rFonts w:ascii="SimSun" w:eastAsia="SimSun" w:hAnsi="SimSun" w:cs="MS Mincho" w:hint="eastAsia"/>
          <w:sz w:val="21"/>
          <w:szCs w:val="21"/>
        </w:rPr>
        <w:t>区域</w:t>
      </w:r>
      <w:r w:rsidRPr="00E33568">
        <w:rPr>
          <w:rFonts w:ascii="SimSun" w:eastAsia="SimSun" w:hAnsi="SimSun" w:cs="SimSun" w:hint="eastAsia"/>
          <w:sz w:val="21"/>
          <w:szCs w:val="21"/>
        </w:rPr>
        <w:t>对</w:t>
      </w:r>
      <w:r w:rsidRPr="00E33568">
        <w:rPr>
          <w:rFonts w:ascii="SimSun" w:eastAsia="SimSun" w:hAnsi="SimSun" w:cs="MS Mincho" w:hint="eastAsia"/>
          <w:sz w:val="21"/>
          <w:szCs w:val="21"/>
        </w:rPr>
        <w:t>知</w:t>
      </w:r>
      <w:r w:rsidRPr="00E33568">
        <w:rPr>
          <w:rFonts w:ascii="SimSun" w:eastAsia="SimSun" w:hAnsi="SimSun" w:cs="SimSun" w:hint="eastAsia"/>
          <w:sz w:val="21"/>
          <w:szCs w:val="21"/>
        </w:rPr>
        <w:t>识产权</w:t>
      </w:r>
      <w:r w:rsidRPr="00E33568">
        <w:rPr>
          <w:rFonts w:ascii="SimSun" w:eastAsia="SimSun" w:hAnsi="SimSun" w:cs="MS Mincho" w:hint="eastAsia"/>
          <w:sz w:val="21"/>
          <w:szCs w:val="21"/>
        </w:rPr>
        <w:t>制度的使用和参与，开展能力建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活</w:t>
      </w:r>
      <w:r w:rsidRPr="00E33568">
        <w:rPr>
          <w:rFonts w:ascii="SimSun" w:eastAsia="SimSun" w:hAnsi="SimSun" w:cs="SimSun" w:hint="eastAsia"/>
          <w:sz w:val="21"/>
          <w:szCs w:val="21"/>
        </w:rPr>
        <w:t>动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Pr="00E33568">
        <w:rPr>
          <w:rFonts w:ascii="SimSun" w:eastAsia="SimSun" w:hAnsi="SimSun" w:cs="Arial" w:hint="eastAsia"/>
          <w:sz w:val="21"/>
          <w:szCs w:val="21"/>
        </w:rPr>
        <w:t>需求极大。</w:t>
      </w:r>
    </w:p>
    <w:p w14:paraId="50E1DC75" w14:textId="31EB9939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27.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="00D23824" w:rsidRPr="00E33568">
        <w:rPr>
          <w:rFonts w:ascii="SimSun" w:eastAsia="SimSun" w:hAnsi="SimSun" w:cs="MS Mincho" w:hint="eastAsia"/>
          <w:sz w:val="21"/>
          <w:szCs w:val="21"/>
        </w:rPr>
        <w:t>正如上文</w:t>
      </w:r>
      <w:r w:rsidR="00D23824" w:rsidRPr="00E33568">
        <w:rPr>
          <w:rFonts w:ascii="SimSun" w:eastAsia="SimSun" w:hAnsi="SimSun" w:cs="SimSun" w:hint="eastAsia"/>
          <w:sz w:val="21"/>
          <w:szCs w:val="21"/>
        </w:rPr>
        <w:t>驻</w:t>
      </w:r>
      <w:r w:rsidR="00D23824"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="00D23824" w:rsidRPr="00E33568">
        <w:rPr>
          <w:rFonts w:ascii="SimSun" w:eastAsia="SimSun" w:hAnsi="SimSun" w:cs="SimSun" w:hint="eastAsia"/>
          <w:sz w:val="21"/>
          <w:szCs w:val="21"/>
        </w:rPr>
        <w:t>办</w:t>
      </w:r>
      <w:r w:rsidR="00D23824"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="00D23824" w:rsidRPr="00E33568">
        <w:rPr>
          <w:rFonts w:ascii="SimSun" w:eastAsia="SimSun" w:hAnsi="SimSun" w:cs="SimSun" w:hint="eastAsia"/>
          <w:sz w:val="21"/>
          <w:szCs w:val="21"/>
        </w:rPr>
        <w:t>处职</w:t>
      </w:r>
      <w:r w:rsidR="00D23824" w:rsidRPr="00E33568">
        <w:rPr>
          <w:rFonts w:ascii="SimSun" w:eastAsia="SimSun" w:hAnsi="SimSun" w:cs="MS Mincho" w:hint="eastAsia"/>
          <w:sz w:val="21"/>
          <w:szCs w:val="21"/>
        </w:rPr>
        <w:t>能</w:t>
      </w:r>
      <w:r w:rsidR="00D23824">
        <w:rPr>
          <w:rFonts w:ascii="SimSun" w:eastAsia="SimSun" w:hAnsi="SimSun" w:cs="SimSun" w:hint="eastAsia"/>
          <w:sz w:val="21"/>
          <w:szCs w:val="21"/>
          <w:lang w:eastAsia="zh-CN"/>
        </w:rPr>
        <w:t>概要所述，</w:t>
      </w:r>
      <w:r w:rsidR="00D23824">
        <w:rPr>
          <w:rFonts w:ascii="SimSun" w:eastAsia="SimSun" w:hAnsi="SimSun" w:cs="Arial" w:hint="eastAsia"/>
          <w:sz w:val="21"/>
          <w:szCs w:val="21"/>
          <w:lang w:eastAsia="zh-CN"/>
        </w:rPr>
        <w:t>拟议设立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2D5B6D">
        <w:rPr>
          <w:rFonts w:ascii="SimSun" w:eastAsia="SimSun" w:hAnsi="SimSun" w:cs="MS Mincho" w:hint="eastAsia"/>
          <w:sz w:val="21"/>
          <w:szCs w:val="21"/>
        </w:rPr>
        <w:t>非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将主要以能力</w:t>
      </w:r>
      <w:r w:rsidRPr="00E33568">
        <w:rPr>
          <w:rFonts w:ascii="SimSun" w:eastAsia="SimSun" w:hAnsi="SimSun" w:cs="Arial" w:hint="eastAsia"/>
          <w:sz w:val="21"/>
          <w:szCs w:val="21"/>
        </w:rPr>
        <w:t>建</w:t>
      </w:r>
      <w:r w:rsidRPr="00E33568">
        <w:rPr>
          <w:rFonts w:ascii="SimSun" w:eastAsia="SimSun" w:hAnsi="SimSun" w:cs="SimSun" w:hint="eastAsia"/>
          <w:sz w:val="21"/>
          <w:szCs w:val="21"/>
        </w:rPr>
        <w:t>设为</w:t>
      </w:r>
      <w:r w:rsidRPr="00E33568">
        <w:rPr>
          <w:rFonts w:ascii="SimSun" w:eastAsia="SimSun" w:hAnsi="SimSun" w:cs="MS Mincho" w:hint="eastAsia"/>
          <w:sz w:val="21"/>
          <w:szCs w:val="21"/>
        </w:rPr>
        <w:t>重点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。拟议设立的驻</w:t>
      </w:r>
      <w:r w:rsidR="00D23824" w:rsidRPr="002D5B6D">
        <w:rPr>
          <w:rFonts w:ascii="SimSun" w:eastAsia="SimSun" w:hAnsi="SimSun" w:cs="MS Mincho" w:hint="eastAsia"/>
          <w:sz w:val="21"/>
          <w:szCs w:val="21"/>
          <w:lang w:eastAsia="zh-CN"/>
        </w:rPr>
        <w:t>非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办事处</w:t>
      </w:r>
      <w:r w:rsidRPr="00E33568">
        <w:rPr>
          <w:rFonts w:ascii="SimSun" w:eastAsia="SimSun" w:hAnsi="SimSun" w:cs="MS Mincho" w:hint="eastAsia"/>
          <w:sz w:val="21"/>
          <w:szCs w:val="21"/>
        </w:rPr>
        <w:t>具体地点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未敲定，因</w:t>
      </w:r>
      <w:r w:rsidRPr="00E33568">
        <w:rPr>
          <w:rFonts w:ascii="SimSun" w:eastAsia="SimSun" w:hAnsi="SimSun" w:cs="SimSun" w:hint="eastAsia"/>
          <w:sz w:val="21"/>
          <w:szCs w:val="21"/>
        </w:rPr>
        <w:t>为这</w:t>
      </w:r>
      <w:r w:rsidRPr="00E33568">
        <w:rPr>
          <w:rFonts w:ascii="SimSun" w:eastAsia="SimSun" w:hAnsi="SimSun" w:cs="MS Mincho" w:hint="eastAsia"/>
          <w:sz w:val="21"/>
          <w:szCs w:val="21"/>
        </w:rPr>
        <w:t>将是与非洲集</w:t>
      </w:r>
      <w:r w:rsidRPr="00E33568">
        <w:rPr>
          <w:rFonts w:ascii="SimSun" w:eastAsia="SimSun" w:hAnsi="SimSun" w:cs="SimSun" w:hint="eastAsia"/>
          <w:sz w:val="21"/>
          <w:szCs w:val="21"/>
        </w:rPr>
        <w:t>团</w:t>
      </w:r>
      <w:r w:rsidRPr="00E33568">
        <w:rPr>
          <w:rFonts w:ascii="SimSun" w:eastAsia="SimSun" w:hAnsi="SimSun" w:cs="MS Mincho" w:hint="eastAsia"/>
          <w:sz w:val="21"/>
          <w:szCs w:val="21"/>
        </w:rPr>
        <w:t>并在集</w:t>
      </w:r>
      <w:r w:rsidRPr="00E33568">
        <w:rPr>
          <w:rFonts w:ascii="SimSun" w:eastAsia="SimSun" w:hAnsi="SimSun" w:cs="SimSun" w:hint="eastAsia"/>
          <w:sz w:val="21"/>
          <w:szCs w:val="21"/>
        </w:rPr>
        <w:t>团</w:t>
      </w:r>
      <w:r w:rsidRPr="00E33568">
        <w:rPr>
          <w:rFonts w:ascii="SimSun" w:eastAsia="SimSun" w:hAnsi="SimSun" w:cs="MS Mincho" w:hint="eastAsia"/>
          <w:sz w:val="21"/>
          <w:szCs w:val="21"/>
        </w:rPr>
        <w:t>内部持</w:t>
      </w:r>
      <w:r w:rsidRPr="00E33568">
        <w:rPr>
          <w:rFonts w:ascii="SimSun" w:eastAsia="SimSun" w:hAnsi="SimSun" w:cs="SimSun" w:hint="eastAsia"/>
          <w:sz w:val="21"/>
          <w:szCs w:val="21"/>
        </w:rPr>
        <w:t>续讨论</w:t>
      </w:r>
      <w:r w:rsidRPr="00E33568">
        <w:rPr>
          <w:rFonts w:ascii="SimSun" w:eastAsia="SimSun" w:hAnsi="SimSun" w:cs="Arial" w:hint="eastAsia"/>
          <w:sz w:val="21"/>
          <w:szCs w:val="21"/>
        </w:rPr>
        <w:t>的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>话题</w:t>
      </w:r>
      <w:r w:rsidRPr="00E33568">
        <w:rPr>
          <w:rFonts w:ascii="SimSun" w:eastAsia="SimSun" w:hAnsi="SimSun" w:cs="Arial" w:hint="eastAsia"/>
          <w:sz w:val="21"/>
          <w:szCs w:val="21"/>
        </w:rPr>
        <w:t>。</w:t>
      </w:r>
    </w:p>
    <w:p w14:paraId="5D294F5D" w14:textId="5015F178" w:rsidR="00E33568" w:rsidRPr="00E33568" w:rsidRDefault="00D23824" w:rsidP="00E33568">
      <w:pPr>
        <w:spacing w:beforeLines="100" w:before="240" w:after="240" w:line="340" w:lineRule="atLeast"/>
        <w:jc w:val="both"/>
        <w:rPr>
          <w:rFonts w:ascii="SimHei" w:eastAsia="SimHei" w:hAnsi="SimHei" w:cs="Arial"/>
          <w:sz w:val="21"/>
          <w:szCs w:val="21"/>
        </w:rPr>
      </w:pPr>
      <w:r>
        <w:rPr>
          <w:rFonts w:ascii="SimHei" w:eastAsia="SimHei" w:hAnsi="SimHei" w:cs="Arial" w:hint="eastAsia"/>
          <w:sz w:val="21"/>
          <w:szCs w:val="21"/>
          <w:lang w:eastAsia="zh-CN"/>
        </w:rPr>
        <w:t>关于</w:t>
      </w:r>
      <w:r w:rsidR="00E33568" w:rsidRPr="00E33568">
        <w:rPr>
          <w:rFonts w:ascii="SimHei" w:eastAsia="SimHei" w:hAnsi="SimHei" w:cs="Arial" w:hint="eastAsia"/>
          <w:sz w:val="21"/>
          <w:szCs w:val="21"/>
        </w:rPr>
        <w:t>设立更多驻外办事处</w:t>
      </w:r>
      <w:r>
        <w:rPr>
          <w:rFonts w:ascii="SimHei" w:eastAsia="SimHei" w:hAnsi="SimHei" w:cs="Arial" w:hint="eastAsia"/>
          <w:sz w:val="21"/>
          <w:szCs w:val="21"/>
          <w:lang w:eastAsia="zh-CN"/>
        </w:rPr>
        <w:t>有何</w:t>
      </w:r>
      <w:r w:rsidR="00E33568" w:rsidRPr="00E33568">
        <w:rPr>
          <w:rFonts w:ascii="SimHei" w:eastAsia="SimHei" w:hAnsi="SimHei" w:cs="Arial" w:hint="eastAsia"/>
          <w:sz w:val="21"/>
          <w:szCs w:val="21"/>
        </w:rPr>
        <w:t>计划？</w:t>
      </w:r>
    </w:p>
    <w:p w14:paraId="14D680F9" w14:textId="5F8ACCE0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28.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被认为</w:t>
      </w:r>
      <w:r w:rsidRPr="00E33568">
        <w:rPr>
          <w:rFonts w:ascii="SimSun" w:eastAsia="SimSun" w:hAnsi="SimSun" w:cs="MS Mincho" w:hint="eastAsia"/>
          <w:sz w:val="21"/>
          <w:szCs w:val="21"/>
        </w:rPr>
        <w:t>是一个</w:t>
      </w:r>
      <w:r w:rsidRPr="00E33568">
        <w:rPr>
          <w:rFonts w:ascii="SimSun" w:eastAsia="SimSun" w:hAnsi="SimSun" w:cs="SimSun" w:hint="eastAsia"/>
          <w:sz w:val="21"/>
          <w:szCs w:val="21"/>
        </w:rPr>
        <w:t>过</w:t>
      </w:r>
      <w:r w:rsidRPr="00E33568">
        <w:rPr>
          <w:rFonts w:ascii="SimSun" w:eastAsia="SimSun" w:hAnsi="SimSun" w:cs="MS Mincho" w:hint="eastAsia"/>
          <w:sz w:val="21"/>
          <w:szCs w:val="21"/>
        </w:rPr>
        <w:t>程，而非一次</w:t>
      </w:r>
      <w:r w:rsidRPr="00E33568">
        <w:rPr>
          <w:rFonts w:ascii="SimSun" w:eastAsia="SimSun" w:hAnsi="SimSun" w:cs="SimSun" w:hint="eastAsia"/>
          <w:sz w:val="21"/>
          <w:szCs w:val="21"/>
        </w:rPr>
        <w:t>单</w:t>
      </w:r>
      <w:r w:rsidRPr="00E33568">
        <w:rPr>
          <w:rFonts w:ascii="SimSun" w:eastAsia="SimSun" w:hAnsi="SimSun" w:cs="MS Mincho" w:hint="eastAsia"/>
          <w:sz w:val="21"/>
          <w:szCs w:val="21"/>
        </w:rPr>
        <w:t>一</w:t>
      </w:r>
      <w:r w:rsidRPr="00E33568">
        <w:rPr>
          <w:rFonts w:ascii="SimSun" w:eastAsia="SimSun" w:hAnsi="SimSun" w:cs="MS Mincho" w:hint="eastAsia"/>
          <w:sz w:val="21"/>
          <w:szCs w:val="21"/>
          <w:lang w:eastAsia="zh-CN"/>
        </w:rPr>
        <w:t>性</w:t>
      </w:r>
      <w:r w:rsidRPr="00E33568">
        <w:rPr>
          <w:rFonts w:ascii="SimSun" w:eastAsia="SimSun" w:hAnsi="SimSun" w:cs="MS Mincho" w:hint="eastAsia"/>
          <w:sz w:val="21"/>
          <w:szCs w:val="21"/>
        </w:rPr>
        <w:t>事件。</w:t>
      </w:r>
      <w:r w:rsidRPr="00E33568">
        <w:rPr>
          <w:rFonts w:ascii="SimSun" w:eastAsia="SimSun" w:hAnsi="SimSun" w:cs="SimSun" w:hint="eastAsia"/>
          <w:sz w:val="21"/>
          <w:szCs w:val="21"/>
        </w:rPr>
        <w:t>为</w:t>
      </w:r>
      <w:r w:rsidRPr="00E33568">
        <w:rPr>
          <w:rFonts w:ascii="SimSun" w:eastAsia="SimSun" w:hAnsi="SimSun" w:cs="MS Mincho" w:hint="eastAsia"/>
          <w:sz w:val="21"/>
          <w:szCs w:val="21"/>
        </w:rPr>
        <w:t>了确保平</w:t>
      </w:r>
      <w:r w:rsidRPr="00E33568">
        <w:rPr>
          <w:rFonts w:ascii="SimSun" w:eastAsia="SimSun" w:hAnsi="SimSun" w:cs="SimSun" w:hint="eastAsia"/>
          <w:sz w:val="21"/>
          <w:szCs w:val="21"/>
        </w:rPr>
        <w:t>稳</w:t>
      </w:r>
      <w:r w:rsidRPr="00E33568">
        <w:rPr>
          <w:rFonts w:ascii="SimSun" w:eastAsia="SimSun" w:hAnsi="SimSun" w:cs="MS Mincho" w:hint="eastAsia"/>
          <w:sz w:val="21"/>
          <w:szCs w:val="21"/>
        </w:rPr>
        <w:t>部署，两年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立五个新的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已被</w:t>
      </w:r>
      <w:r w:rsidRPr="00E33568">
        <w:rPr>
          <w:rFonts w:ascii="SimSun" w:eastAsia="SimSun" w:hAnsi="SimSun" w:cs="SimSun" w:hint="eastAsia"/>
          <w:sz w:val="21"/>
          <w:szCs w:val="21"/>
        </w:rPr>
        <w:t>视为</w:t>
      </w:r>
      <w:r w:rsidRPr="00E33568">
        <w:rPr>
          <w:rFonts w:ascii="SimSun" w:eastAsia="SimSun" w:hAnsi="SimSun" w:cs="MS Mincho" w:hint="eastAsia"/>
          <w:sz w:val="21"/>
          <w:szCs w:val="21"/>
        </w:rPr>
        <w:t>是</w:t>
      </w:r>
      <w:r w:rsidRPr="00E33568">
        <w:rPr>
          <w:rFonts w:ascii="SimSun" w:eastAsia="SimSun" w:hAnsi="SimSun" w:cs="SimSun" w:hint="eastAsia"/>
          <w:sz w:val="21"/>
          <w:szCs w:val="21"/>
        </w:rPr>
        <w:t>该时</w:t>
      </w:r>
      <w:r w:rsidRPr="00E33568">
        <w:rPr>
          <w:rFonts w:ascii="SimSun" w:eastAsia="SimSun" w:hAnsi="SimSun" w:cs="MS Mincho" w:hint="eastAsia"/>
          <w:sz w:val="21"/>
          <w:szCs w:val="21"/>
        </w:rPr>
        <w:t>期内可以</w:t>
      </w:r>
      <w:r w:rsidRPr="00E33568">
        <w:rPr>
          <w:rFonts w:ascii="SimSun" w:eastAsia="SimSun" w:hAnsi="SimSun" w:cs="SimSun" w:hint="eastAsia"/>
          <w:sz w:val="21"/>
          <w:szCs w:val="21"/>
        </w:rPr>
        <w:t>专</w:t>
      </w:r>
      <w:r w:rsidRPr="00E33568">
        <w:rPr>
          <w:rFonts w:ascii="SimSun" w:eastAsia="SimSun" w:hAnsi="SimSun" w:cs="MS Mincho" w:hint="eastAsia"/>
          <w:sz w:val="21"/>
          <w:szCs w:val="21"/>
        </w:rPr>
        <w:t>注做好的工作的上限。但是，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是存在</w:t>
      </w:r>
      <w:r w:rsidRPr="00E33568">
        <w:rPr>
          <w:rFonts w:ascii="SimSun" w:eastAsia="SimSun" w:hAnsi="SimSun" w:cs="SimSun" w:hint="eastAsia"/>
          <w:sz w:val="21"/>
          <w:szCs w:val="21"/>
        </w:rPr>
        <w:t>强</w:t>
      </w:r>
      <w:r w:rsidRPr="00E33568">
        <w:rPr>
          <w:rFonts w:ascii="SimSun" w:eastAsia="SimSun" w:hAnsi="SimSun" w:cs="MS Mincho" w:hint="eastAsia"/>
          <w:sz w:val="21"/>
          <w:szCs w:val="21"/>
        </w:rPr>
        <w:t>烈的呼声，要求开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更多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。例如，拉丁美洲和加勒比国家集</w:t>
      </w:r>
      <w:r w:rsidRPr="00E33568">
        <w:rPr>
          <w:rFonts w:ascii="SimSun" w:eastAsia="SimSun" w:hAnsi="SimSun" w:cs="SimSun" w:hint="eastAsia"/>
          <w:sz w:val="21"/>
          <w:szCs w:val="21"/>
        </w:rPr>
        <w:t>团</w:t>
      </w:r>
      <w:r w:rsidRPr="00E33568">
        <w:rPr>
          <w:rFonts w:ascii="SimSun" w:eastAsia="SimSun" w:hAnsi="SimSun" w:cs="MS Mincho" w:hint="eastAsia"/>
          <w:sz w:val="21"/>
          <w:szCs w:val="21"/>
        </w:rPr>
        <w:t>已</w:t>
      </w:r>
      <w:r w:rsidRPr="00E33568">
        <w:rPr>
          <w:rFonts w:ascii="SimSun" w:eastAsia="SimSun" w:hAnsi="SimSun" w:cs="SimSun" w:hint="eastAsia"/>
          <w:sz w:val="21"/>
          <w:szCs w:val="21"/>
        </w:rPr>
        <w:t>经</w:t>
      </w:r>
      <w:r w:rsidRPr="00E33568">
        <w:rPr>
          <w:rFonts w:ascii="SimSun" w:eastAsia="SimSun" w:hAnsi="SimSun" w:cs="MS Mincho" w:hint="eastAsia"/>
          <w:sz w:val="21"/>
          <w:szCs w:val="21"/>
        </w:rPr>
        <w:t>要求在</w:t>
      </w:r>
      <w:r w:rsidRPr="00E33568">
        <w:rPr>
          <w:rFonts w:ascii="SimSun" w:eastAsia="SimSun" w:hAnsi="SimSun" w:cs="SimSun" w:hint="eastAsia"/>
          <w:sz w:val="21"/>
          <w:szCs w:val="21"/>
        </w:rPr>
        <w:t>该</w:t>
      </w:r>
      <w:r w:rsidRPr="00E33568">
        <w:rPr>
          <w:rFonts w:ascii="SimSun" w:eastAsia="SimSun" w:hAnsi="SimSun" w:cs="MS Mincho" w:hint="eastAsia"/>
          <w:sz w:val="21"/>
          <w:szCs w:val="21"/>
        </w:rPr>
        <w:t>地区，尤其是在西</w:t>
      </w:r>
      <w:r w:rsidRPr="00E33568">
        <w:rPr>
          <w:rFonts w:ascii="SimSun" w:eastAsia="SimSun" w:hAnsi="SimSun" w:cs="SimSun" w:hint="eastAsia"/>
          <w:sz w:val="21"/>
          <w:szCs w:val="21"/>
        </w:rPr>
        <w:t>语</w:t>
      </w:r>
      <w:r w:rsidRPr="00E33568">
        <w:rPr>
          <w:rFonts w:ascii="SimSun" w:eastAsia="SimSun" w:hAnsi="SimSun" w:cs="MS Mincho" w:hint="eastAsia"/>
          <w:sz w:val="21"/>
          <w:szCs w:val="21"/>
        </w:rPr>
        <w:t>国家，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立第二个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="00D23824">
        <w:rPr>
          <w:rFonts w:ascii="SimSun" w:eastAsia="SimSun" w:hAnsi="SimSun" w:cs="MS Mincho" w:hint="eastAsia"/>
          <w:sz w:val="21"/>
          <w:szCs w:val="21"/>
          <w:lang w:eastAsia="zh-CN"/>
        </w:rPr>
        <w:t>；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有印度——全球第二大人口大国和第十大</w:t>
      </w:r>
      <w:r w:rsidRPr="00E33568">
        <w:rPr>
          <w:rFonts w:ascii="SimSun" w:eastAsia="SimSun" w:hAnsi="SimSun" w:cs="SimSun" w:hint="eastAsia"/>
          <w:sz w:val="21"/>
          <w:szCs w:val="21"/>
        </w:rPr>
        <w:t>经济</w:t>
      </w:r>
      <w:r w:rsidRPr="00E33568">
        <w:rPr>
          <w:rFonts w:ascii="SimSun" w:eastAsia="SimSun" w:hAnsi="SimSun" w:cs="MS Mincho" w:hint="eastAsia"/>
          <w:sz w:val="21"/>
          <w:szCs w:val="21"/>
        </w:rPr>
        <w:t>体，也要求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印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。此</w:t>
      </w:r>
      <w:r w:rsidRPr="00E33568">
        <w:rPr>
          <w:rFonts w:ascii="SimSun" w:eastAsia="SimSun" w:hAnsi="SimSun" w:cs="SimSun" w:hint="eastAsia"/>
          <w:sz w:val="21"/>
          <w:szCs w:val="21"/>
        </w:rPr>
        <w:t>类</w:t>
      </w:r>
      <w:r w:rsidRPr="00E33568">
        <w:rPr>
          <w:rFonts w:ascii="SimSun" w:eastAsia="SimSun" w:hAnsi="SimSun" w:cs="MS Mincho" w:hint="eastAsia"/>
          <w:sz w:val="21"/>
          <w:szCs w:val="21"/>
        </w:rPr>
        <w:t>要</w:t>
      </w:r>
      <w:r w:rsidRPr="00E33568">
        <w:rPr>
          <w:rFonts w:ascii="SimSun" w:eastAsia="SimSun" w:hAnsi="SimSun" w:cs="Arial" w:hint="eastAsia"/>
          <w:sz w:val="21"/>
          <w:szCs w:val="21"/>
        </w:rPr>
        <w:t>求</w:t>
      </w:r>
      <w:r w:rsidRPr="00E33568">
        <w:rPr>
          <w:rFonts w:ascii="SimSun" w:eastAsia="SimSun" w:hAnsi="SimSun" w:cs="SimSun" w:hint="eastAsia"/>
          <w:sz w:val="21"/>
          <w:szCs w:val="21"/>
        </w:rPr>
        <w:t>还</w:t>
      </w:r>
      <w:r w:rsidRPr="00E33568">
        <w:rPr>
          <w:rFonts w:ascii="SimSun" w:eastAsia="SimSun" w:hAnsi="SimSun" w:cs="MS Mincho" w:hint="eastAsia"/>
          <w:sz w:val="21"/>
          <w:szCs w:val="21"/>
        </w:rPr>
        <w:t>有很多。其他</w:t>
      </w:r>
      <w:r w:rsidRPr="00E33568">
        <w:rPr>
          <w:rFonts w:ascii="SimSun" w:eastAsia="SimSun" w:hAnsi="SimSun" w:cs="SimSun" w:hint="eastAsia"/>
          <w:sz w:val="21"/>
          <w:szCs w:val="21"/>
        </w:rPr>
        <w:t>这</w:t>
      </w:r>
      <w:r w:rsidRPr="00E33568">
        <w:rPr>
          <w:rFonts w:ascii="SimSun" w:eastAsia="SimSun" w:hAnsi="SimSun" w:cs="MS Mincho" w:hint="eastAsia"/>
          <w:sz w:val="21"/>
          <w:szCs w:val="21"/>
        </w:rPr>
        <w:t>些要求需要在以后</w:t>
      </w:r>
      <w:r w:rsidRPr="00E33568">
        <w:rPr>
          <w:rFonts w:ascii="SimSun" w:eastAsia="SimSun" w:hAnsi="SimSun" w:cs="SimSun" w:hint="eastAsia"/>
          <w:sz w:val="21"/>
          <w:szCs w:val="21"/>
        </w:rPr>
        <w:t>进</w:t>
      </w:r>
      <w:r w:rsidRPr="00E33568">
        <w:rPr>
          <w:rFonts w:ascii="SimSun" w:eastAsia="SimSun" w:hAnsi="SimSun" w:cs="MS Mincho" w:hint="eastAsia"/>
          <w:sz w:val="21"/>
          <w:szCs w:val="21"/>
        </w:rPr>
        <w:t>行</w:t>
      </w:r>
      <w:r w:rsidRPr="00E33568">
        <w:rPr>
          <w:rFonts w:ascii="SimSun" w:eastAsia="SimSun" w:hAnsi="SimSun" w:cs="SimSun" w:hint="eastAsia"/>
          <w:sz w:val="21"/>
          <w:szCs w:val="21"/>
        </w:rPr>
        <w:t>讨论</w:t>
      </w:r>
      <w:r w:rsidRPr="00E33568">
        <w:rPr>
          <w:rFonts w:ascii="SimSun" w:eastAsia="SimSun" w:hAnsi="SimSun" w:cs="MS Mincho" w:hint="eastAsia"/>
          <w:sz w:val="21"/>
          <w:szCs w:val="21"/>
        </w:rPr>
        <w:t>，并</w:t>
      </w:r>
      <w:r w:rsidRPr="00E33568">
        <w:rPr>
          <w:rFonts w:ascii="SimSun" w:eastAsia="SimSun" w:hAnsi="SimSun" w:cs="SimSun" w:hint="eastAsia"/>
          <w:sz w:val="21"/>
          <w:szCs w:val="21"/>
        </w:rPr>
        <w:t>视对现</w:t>
      </w:r>
      <w:r w:rsidRPr="00E33568">
        <w:rPr>
          <w:rFonts w:ascii="SimSun" w:eastAsia="SimSun" w:hAnsi="SimSun" w:cs="MS Mincho" w:hint="eastAsia"/>
          <w:sz w:val="21"/>
          <w:szCs w:val="21"/>
        </w:rPr>
        <w:t>有建</w:t>
      </w:r>
      <w:r w:rsidRPr="00E33568">
        <w:rPr>
          <w:rFonts w:ascii="SimSun" w:eastAsia="SimSun" w:hAnsi="SimSun" w:cs="SimSun" w:hint="eastAsia"/>
          <w:sz w:val="21"/>
          <w:szCs w:val="21"/>
        </w:rPr>
        <w:t>议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="00454087">
        <w:rPr>
          <w:rFonts w:ascii="SimSun" w:eastAsia="SimSun" w:hAnsi="SimSun" w:cs="MS Mincho" w:hint="eastAsia"/>
          <w:sz w:val="21"/>
          <w:szCs w:val="21"/>
          <w:lang w:eastAsia="zh-CN"/>
        </w:rPr>
        <w:t>反应</w:t>
      </w:r>
      <w:r w:rsidRPr="00E33568">
        <w:rPr>
          <w:rFonts w:ascii="SimSun" w:eastAsia="SimSun" w:hAnsi="SimSun" w:cs="Arial" w:hint="eastAsia"/>
          <w:sz w:val="21"/>
          <w:szCs w:val="21"/>
        </w:rPr>
        <w:t>作出决定。</w:t>
      </w:r>
    </w:p>
    <w:p w14:paraId="23928429" w14:textId="779F5433" w:rsidR="00E33568" w:rsidRPr="00E33568" w:rsidRDefault="00E33568" w:rsidP="00E33568">
      <w:pPr>
        <w:spacing w:beforeLines="100" w:before="240" w:after="240" w:line="340" w:lineRule="atLeast"/>
        <w:jc w:val="both"/>
        <w:rPr>
          <w:rFonts w:ascii="SimHei" w:eastAsia="SimHei" w:hAnsi="SimHei" w:cs="Arial"/>
          <w:sz w:val="21"/>
          <w:szCs w:val="21"/>
        </w:rPr>
      </w:pPr>
      <w:r w:rsidRPr="00E33568">
        <w:rPr>
          <w:rFonts w:ascii="SimHei" w:eastAsia="SimHei" w:hAnsi="SimHei" w:cs="Arial" w:hint="eastAsia"/>
          <w:sz w:val="21"/>
          <w:szCs w:val="21"/>
        </w:rPr>
        <w:t>协调委员会批准协定</w:t>
      </w:r>
      <w:r w:rsidR="00454087">
        <w:rPr>
          <w:rFonts w:ascii="SimHei" w:eastAsia="SimHei" w:hAnsi="SimHei" w:cs="Arial" w:hint="eastAsia"/>
          <w:sz w:val="21"/>
          <w:szCs w:val="21"/>
          <w:lang w:eastAsia="zh-CN"/>
        </w:rPr>
        <w:t>的程序是什么</w:t>
      </w:r>
      <w:r w:rsidRPr="00E33568">
        <w:rPr>
          <w:rFonts w:ascii="SimHei" w:eastAsia="SimHei" w:hAnsi="SimHei" w:cs="Arial" w:hint="eastAsia"/>
          <w:sz w:val="21"/>
          <w:szCs w:val="21"/>
        </w:rPr>
        <w:t>？</w:t>
      </w:r>
    </w:p>
    <w:p w14:paraId="46E4D67C" w14:textId="40A93832" w:rsidR="00E33568" w:rsidRPr="00E33568" w:rsidRDefault="00E33568" w:rsidP="00E33568">
      <w:pPr>
        <w:tabs>
          <w:tab w:val="left" w:pos="564"/>
        </w:tabs>
        <w:spacing w:after="120" w:line="340" w:lineRule="atLeast"/>
        <w:jc w:val="both"/>
        <w:rPr>
          <w:rFonts w:ascii="SimSun" w:eastAsia="SimSun" w:hAnsi="SimSun" w:cs="Arial"/>
          <w:sz w:val="21"/>
          <w:szCs w:val="21"/>
        </w:rPr>
      </w:pPr>
      <w:r w:rsidRPr="00E33568">
        <w:rPr>
          <w:rFonts w:ascii="SimSun" w:eastAsia="SimSun" w:hAnsi="SimSun" w:cs="Arial"/>
          <w:sz w:val="21"/>
          <w:szCs w:val="21"/>
        </w:rPr>
        <w:t>29.</w:t>
      </w:r>
      <w:r w:rsidRPr="00E33568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立新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的决定，是由大会</w:t>
      </w:r>
      <w:r w:rsidRPr="00E33568">
        <w:rPr>
          <w:rFonts w:ascii="SimSun" w:eastAsia="SimSun" w:hAnsi="SimSun" w:cs="SimSun" w:hint="eastAsia"/>
          <w:sz w:val="21"/>
          <w:szCs w:val="21"/>
        </w:rPr>
        <w:t>经计</w:t>
      </w:r>
      <w:r w:rsidRPr="00E33568">
        <w:rPr>
          <w:rFonts w:ascii="SimSun" w:eastAsia="SimSun" w:hAnsi="SimSun" w:cs="MS Mincho" w:hint="eastAsia"/>
          <w:sz w:val="21"/>
          <w:szCs w:val="21"/>
        </w:rPr>
        <w:t>划和</w:t>
      </w:r>
      <w:r w:rsidRPr="00E33568">
        <w:rPr>
          <w:rFonts w:ascii="SimSun" w:eastAsia="SimSun" w:hAnsi="SimSun" w:cs="SimSun" w:hint="eastAsia"/>
          <w:sz w:val="21"/>
          <w:szCs w:val="21"/>
        </w:rPr>
        <w:t>预</w:t>
      </w:r>
      <w:r w:rsidRPr="00E33568">
        <w:rPr>
          <w:rFonts w:ascii="SimSun" w:eastAsia="SimSun" w:hAnsi="SimSun" w:cs="MS Mincho" w:hint="eastAsia"/>
          <w:sz w:val="21"/>
          <w:szCs w:val="21"/>
        </w:rPr>
        <w:t>算委</w:t>
      </w:r>
      <w:r w:rsidRPr="00E33568">
        <w:rPr>
          <w:rFonts w:ascii="SimSun" w:eastAsia="SimSun" w:hAnsi="SimSun" w:cs="SimSun" w:hint="eastAsia"/>
          <w:sz w:val="21"/>
          <w:szCs w:val="21"/>
        </w:rPr>
        <w:t>员</w:t>
      </w:r>
      <w:r w:rsidRPr="00E33568">
        <w:rPr>
          <w:rFonts w:ascii="SimSun" w:eastAsia="SimSun" w:hAnsi="SimSun" w:cs="MS Mincho" w:hint="eastAsia"/>
          <w:sz w:val="21"/>
          <w:szCs w:val="21"/>
        </w:rPr>
        <w:t>会建</w:t>
      </w:r>
      <w:r w:rsidRPr="00E33568">
        <w:rPr>
          <w:rFonts w:ascii="SimSun" w:eastAsia="SimSun" w:hAnsi="SimSun" w:cs="SimSun" w:hint="eastAsia"/>
          <w:sz w:val="21"/>
          <w:szCs w:val="21"/>
        </w:rPr>
        <w:t>议</w:t>
      </w:r>
      <w:r w:rsidRPr="00E33568">
        <w:rPr>
          <w:rFonts w:ascii="SimSun" w:eastAsia="SimSun" w:hAnsi="SimSun" w:cs="MS Mincho" w:hint="eastAsia"/>
          <w:sz w:val="21"/>
          <w:szCs w:val="21"/>
        </w:rPr>
        <w:t>，在通</w:t>
      </w:r>
      <w:r w:rsidRPr="00E33568">
        <w:rPr>
          <w:rFonts w:ascii="SimSun" w:eastAsia="SimSun" w:hAnsi="SimSun" w:cs="SimSun" w:hint="eastAsia"/>
          <w:sz w:val="21"/>
          <w:szCs w:val="21"/>
        </w:rPr>
        <w:t>过计</w:t>
      </w:r>
      <w:r w:rsidRPr="00E33568">
        <w:rPr>
          <w:rFonts w:ascii="SimSun" w:eastAsia="SimSun" w:hAnsi="SimSun" w:cs="MS Mincho" w:hint="eastAsia"/>
          <w:sz w:val="21"/>
          <w:szCs w:val="21"/>
        </w:rPr>
        <w:t>划和</w:t>
      </w:r>
      <w:r w:rsidRPr="00E33568">
        <w:rPr>
          <w:rFonts w:ascii="SimSun" w:eastAsia="SimSun" w:hAnsi="SimSun" w:cs="SimSun" w:hint="eastAsia"/>
          <w:sz w:val="21"/>
          <w:szCs w:val="21"/>
        </w:rPr>
        <w:t>预</w:t>
      </w:r>
      <w:r w:rsidRPr="00E33568">
        <w:rPr>
          <w:rFonts w:ascii="SimSun" w:eastAsia="SimSun" w:hAnsi="SimSun" w:cs="MS Mincho" w:hint="eastAsia"/>
          <w:sz w:val="21"/>
          <w:szCs w:val="21"/>
        </w:rPr>
        <w:t>算</w:t>
      </w:r>
      <w:r w:rsidRPr="00E33568">
        <w:rPr>
          <w:rFonts w:ascii="SimSun" w:eastAsia="SimSun" w:hAnsi="SimSun" w:cs="SimSun" w:hint="eastAsia"/>
          <w:sz w:val="21"/>
          <w:szCs w:val="21"/>
        </w:rPr>
        <w:t>时</w:t>
      </w:r>
      <w:r w:rsidRPr="00E33568">
        <w:rPr>
          <w:rFonts w:ascii="SimSun" w:eastAsia="SimSun" w:hAnsi="SimSun" w:cs="MS Mincho" w:hint="eastAsia"/>
          <w:sz w:val="21"/>
          <w:szCs w:val="21"/>
        </w:rPr>
        <w:t>作出。除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的决定之外，另一个</w:t>
      </w:r>
      <w:r w:rsidRPr="00E33568">
        <w:rPr>
          <w:rFonts w:ascii="SimSun" w:eastAsia="SimSun" w:hAnsi="SimSun" w:cs="SimSun" w:hint="eastAsia"/>
          <w:sz w:val="21"/>
          <w:szCs w:val="21"/>
        </w:rPr>
        <w:t>问题</w:t>
      </w:r>
      <w:r w:rsidRPr="00E33568">
        <w:rPr>
          <w:rFonts w:ascii="SimSun" w:eastAsia="SimSun" w:hAnsi="SimSun" w:cs="MS Mincho" w:hint="eastAsia"/>
          <w:sz w:val="21"/>
          <w:szCs w:val="21"/>
        </w:rPr>
        <w:t>是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外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在</w:t>
      </w:r>
      <w:r w:rsidRPr="00E33568">
        <w:rPr>
          <w:rFonts w:ascii="SimSun" w:eastAsia="SimSun" w:hAnsi="SimSun" w:cs="SimSun" w:hint="eastAsia"/>
          <w:sz w:val="21"/>
          <w:szCs w:val="21"/>
        </w:rPr>
        <w:t>驻</w:t>
      </w:r>
      <w:r w:rsidRPr="00E33568">
        <w:rPr>
          <w:rFonts w:ascii="SimSun" w:eastAsia="SimSun" w:hAnsi="SimSun" w:cs="MS Mincho" w:hint="eastAsia"/>
          <w:sz w:val="21"/>
          <w:szCs w:val="21"/>
        </w:rPr>
        <w:t>在国运作所依据的条款和条件。</w:t>
      </w:r>
      <w:r w:rsidRPr="00E33568">
        <w:rPr>
          <w:rFonts w:ascii="SimSun" w:eastAsia="SimSun" w:hAnsi="SimSun" w:cs="SimSun" w:hint="eastAsia"/>
          <w:sz w:val="21"/>
          <w:szCs w:val="21"/>
        </w:rPr>
        <w:t>这</w:t>
      </w:r>
      <w:r w:rsidRPr="00E33568">
        <w:rPr>
          <w:rFonts w:ascii="SimSun" w:eastAsia="SimSun" w:hAnsi="SimSun" w:cs="MS Mincho" w:hint="eastAsia"/>
          <w:sz w:val="21"/>
          <w:szCs w:val="21"/>
        </w:rPr>
        <w:t>些条款</w:t>
      </w:r>
      <w:r w:rsidRPr="00E33568">
        <w:rPr>
          <w:rFonts w:ascii="SimSun" w:eastAsia="SimSun" w:hAnsi="SimSun" w:cs="MS Mincho" w:hint="eastAsia"/>
          <w:sz w:val="21"/>
          <w:szCs w:val="21"/>
        </w:rPr>
        <w:lastRenderedPageBreak/>
        <w:t>和条件，包括所适用的特</w:t>
      </w:r>
      <w:r w:rsidRPr="00E33568">
        <w:rPr>
          <w:rFonts w:ascii="SimSun" w:eastAsia="SimSun" w:hAnsi="SimSun" w:cs="SimSun" w:hint="eastAsia"/>
          <w:sz w:val="21"/>
          <w:szCs w:val="21"/>
        </w:rPr>
        <w:t>权</w:t>
      </w:r>
      <w:r w:rsidRPr="00E33568">
        <w:rPr>
          <w:rFonts w:ascii="SimSun" w:eastAsia="SimSun" w:hAnsi="SimSun" w:cs="MS Mincho" w:hint="eastAsia"/>
          <w:sz w:val="21"/>
          <w:szCs w:val="21"/>
        </w:rPr>
        <w:t>与豁免，将在一份</w:t>
      </w:r>
      <w:r w:rsidRPr="00E33568">
        <w:rPr>
          <w:rFonts w:ascii="SimSun" w:eastAsia="SimSun" w:hAnsi="SimSun" w:cs="SimSun" w:hint="eastAsia"/>
          <w:sz w:val="21"/>
          <w:szCs w:val="21"/>
        </w:rPr>
        <w:t>协</w:t>
      </w:r>
      <w:r w:rsidRPr="00E33568">
        <w:rPr>
          <w:rFonts w:ascii="SimSun" w:eastAsia="SimSun" w:hAnsi="SimSun" w:cs="MS Mincho" w:hint="eastAsia"/>
          <w:sz w:val="21"/>
          <w:szCs w:val="21"/>
        </w:rPr>
        <w:t>定中</w:t>
      </w:r>
      <w:r w:rsidRPr="00E33568">
        <w:rPr>
          <w:rFonts w:ascii="SimSun" w:eastAsia="SimSun" w:hAnsi="SimSun" w:cs="SimSun" w:hint="eastAsia"/>
          <w:sz w:val="21"/>
          <w:szCs w:val="21"/>
        </w:rPr>
        <w:t>进</w:t>
      </w:r>
      <w:r w:rsidRPr="00E33568">
        <w:rPr>
          <w:rFonts w:ascii="SimSun" w:eastAsia="SimSun" w:hAnsi="SimSun" w:cs="MS Mincho" w:hint="eastAsia"/>
          <w:sz w:val="21"/>
          <w:szCs w:val="21"/>
        </w:rPr>
        <w:t>行定</w:t>
      </w:r>
      <w:r w:rsidRPr="00E33568">
        <w:rPr>
          <w:rFonts w:ascii="SimSun" w:eastAsia="SimSun" w:hAnsi="SimSun" w:cs="SimSun" w:hint="eastAsia"/>
          <w:sz w:val="21"/>
          <w:szCs w:val="21"/>
        </w:rPr>
        <w:t>义</w:t>
      </w:r>
      <w:r w:rsidRPr="00E33568">
        <w:rPr>
          <w:rFonts w:ascii="SimSun" w:eastAsia="SimSun" w:hAnsi="SimSun" w:cs="MS Mincho" w:hint="eastAsia"/>
          <w:sz w:val="21"/>
          <w:szCs w:val="21"/>
        </w:rPr>
        <w:t>，</w:t>
      </w:r>
      <w:r w:rsidR="00454087">
        <w:rPr>
          <w:rFonts w:ascii="SimSun" w:eastAsia="SimSun" w:hAnsi="SimSun" w:cs="MS Mincho" w:hint="eastAsia"/>
          <w:sz w:val="21"/>
          <w:szCs w:val="21"/>
          <w:lang w:eastAsia="zh-CN"/>
        </w:rPr>
        <w:t>并</w:t>
      </w:r>
      <w:r w:rsidRPr="00E33568">
        <w:rPr>
          <w:rFonts w:ascii="SimSun" w:eastAsia="SimSun" w:hAnsi="SimSun" w:cs="MS Mincho" w:hint="eastAsia"/>
          <w:sz w:val="21"/>
          <w:szCs w:val="21"/>
        </w:rPr>
        <w:t>提交至</w:t>
      </w:r>
      <w:r w:rsidRPr="00E33568">
        <w:rPr>
          <w:rFonts w:ascii="SimSun" w:eastAsia="SimSun" w:hAnsi="SimSun" w:cs="SimSun" w:hint="eastAsia"/>
          <w:sz w:val="21"/>
          <w:szCs w:val="21"/>
        </w:rPr>
        <w:t>协调</w:t>
      </w:r>
      <w:r w:rsidRPr="00E33568">
        <w:rPr>
          <w:rFonts w:ascii="SimSun" w:eastAsia="SimSun" w:hAnsi="SimSun" w:cs="MS Mincho" w:hint="eastAsia"/>
          <w:sz w:val="21"/>
          <w:szCs w:val="21"/>
        </w:rPr>
        <w:t>委</w:t>
      </w:r>
      <w:r w:rsidRPr="00E33568">
        <w:rPr>
          <w:rFonts w:ascii="SimSun" w:eastAsia="SimSun" w:hAnsi="SimSun" w:cs="SimSun" w:hint="eastAsia"/>
          <w:sz w:val="21"/>
          <w:szCs w:val="21"/>
        </w:rPr>
        <w:t>员</w:t>
      </w:r>
      <w:r w:rsidRPr="00E33568">
        <w:rPr>
          <w:rFonts w:ascii="SimSun" w:eastAsia="SimSun" w:hAnsi="SimSun" w:cs="MS Mincho" w:hint="eastAsia"/>
          <w:sz w:val="21"/>
          <w:szCs w:val="21"/>
        </w:rPr>
        <w:t>会批准。</w:t>
      </w:r>
      <w:r w:rsidRPr="00E33568">
        <w:rPr>
          <w:rFonts w:ascii="SimSun" w:eastAsia="SimSun" w:hAnsi="SimSun" w:cs="SimSun" w:hint="eastAsia"/>
          <w:sz w:val="21"/>
          <w:szCs w:val="21"/>
        </w:rPr>
        <w:t>该协</w:t>
      </w:r>
      <w:r w:rsidRPr="00E33568">
        <w:rPr>
          <w:rFonts w:ascii="SimSun" w:eastAsia="SimSun" w:hAnsi="SimSun" w:cs="MS Mincho" w:hint="eastAsia"/>
          <w:sz w:val="21"/>
          <w:szCs w:val="21"/>
        </w:rPr>
        <w:t>定不构成</w:t>
      </w:r>
      <w:r w:rsidRPr="00E33568">
        <w:rPr>
          <w:rFonts w:ascii="SimSun" w:eastAsia="SimSun" w:hAnsi="SimSun" w:cs="SimSun" w:hint="eastAsia"/>
          <w:sz w:val="21"/>
          <w:szCs w:val="21"/>
        </w:rPr>
        <w:t>设</w:t>
      </w:r>
      <w:r w:rsidRPr="00E33568">
        <w:rPr>
          <w:rFonts w:ascii="SimSun" w:eastAsia="SimSun" w:hAnsi="SimSun" w:cs="MS Mincho" w:hint="eastAsia"/>
          <w:sz w:val="21"/>
          <w:szCs w:val="21"/>
        </w:rPr>
        <w:t>立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的</w:t>
      </w:r>
      <w:r w:rsidRPr="00E33568">
        <w:rPr>
          <w:rFonts w:ascii="SimSun" w:eastAsia="SimSun" w:hAnsi="SimSun" w:cs="SimSun" w:hint="eastAsia"/>
          <w:sz w:val="21"/>
          <w:szCs w:val="21"/>
        </w:rPr>
        <w:t>协</w:t>
      </w:r>
      <w:r w:rsidRPr="00E33568">
        <w:rPr>
          <w:rFonts w:ascii="SimSun" w:eastAsia="SimSun" w:hAnsi="SimSun" w:cs="MS Mincho" w:hint="eastAsia"/>
          <w:sz w:val="21"/>
          <w:szCs w:val="21"/>
        </w:rPr>
        <w:t>定，但是构成</w:t>
      </w:r>
      <w:r w:rsidRPr="00E33568">
        <w:rPr>
          <w:rFonts w:ascii="SimSun" w:eastAsia="SimSun" w:hAnsi="SimSun" w:cs="SimSun" w:hint="eastAsia"/>
          <w:sz w:val="21"/>
          <w:szCs w:val="21"/>
        </w:rPr>
        <w:t>办</w:t>
      </w:r>
      <w:r w:rsidRPr="00E33568">
        <w:rPr>
          <w:rFonts w:ascii="SimSun" w:eastAsia="SimSun" w:hAnsi="SimSun" w:cs="MS Mincho" w:hint="eastAsia"/>
          <w:sz w:val="21"/>
          <w:szCs w:val="21"/>
        </w:rPr>
        <w:t>事</w:t>
      </w:r>
      <w:r w:rsidRPr="00E33568">
        <w:rPr>
          <w:rFonts w:ascii="SimSun" w:eastAsia="SimSun" w:hAnsi="SimSun" w:cs="SimSun" w:hint="eastAsia"/>
          <w:sz w:val="21"/>
          <w:szCs w:val="21"/>
        </w:rPr>
        <w:t>处</w:t>
      </w:r>
      <w:r w:rsidRPr="00E33568">
        <w:rPr>
          <w:rFonts w:ascii="SimSun" w:eastAsia="SimSun" w:hAnsi="SimSun" w:cs="MS Mincho" w:hint="eastAsia"/>
          <w:sz w:val="21"/>
          <w:szCs w:val="21"/>
        </w:rPr>
        <w:t>开展工</w:t>
      </w:r>
      <w:r w:rsidRPr="00E33568">
        <w:rPr>
          <w:rFonts w:ascii="SimSun" w:eastAsia="SimSun" w:hAnsi="SimSun" w:cs="Arial" w:hint="eastAsia"/>
          <w:sz w:val="21"/>
          <w:szCs w:val="21"/>
        </w:rPr>
        <w:t>作所</w:t>
      </w:r>
      <w:r w:rsidRPr="00E33568">
        <w:rPr>
          <w:rFonts w:ascii="SimSun" w:eastAsia="SimSun" w:hAnsi="SimSun" w:cs="SimSun" w:hint="eastAsia"/>
          <w:sz w:val="21"/>
          <w:szCs w:val="21"/>
        </w:rPr>
        <w:t>应</w:t>
      </w:r>
      <w:r w:rsidRPr="00E33568">
        <w:rPr>
          <w:rFonts w:ascii="SimSun" w:eastAsia="SimSun" w:hAnsi="SimSun" w:cs="MS Mincho" w:hint="eastAsia"/>
          <w:sz w:val="21"/>
          <w:szCs w:val="21"/>
        </w:rPr>
        <w:t>依据的条款和条</w:t>
      </w:r>
      <w:r w:rsidRPr="00E33568">
        <w:rPr>
          <w:rFonts w:ascii="SimSun" w:eastAsia="SimSun" w:hAnsi="SimSun" w:cs="Arial" w:hint="eastAsia"/>
          <w:sz w:val="21"/>
          <w:szCs w:val="21"/>
        </w:rPr>
        <w:t>件的</w:t>
      </w:r>
      <w:r w:rsidRPr="00E33568">
        <w:rPr>
          <w:rFonts w:ascii="SimSun" w:eastAsia="SimSun" w:hAnsi="SimSun" w:cs="SimSun" w:hint="eastAsia"/>
          <w:sz w:val="21"/>
          <w:szCs w:val="21"/>
        </w:rPr>
        <w:t>协</w:t>
      </w:r>
      <w:r w:rsidRPr="00E33568">
        <w:rPr>
          <w:rFonts w:ascii="SimSun" w:eastAsia="SimSun" w:hAnsi="SimSun" w:cs="MS Mincho" w:hint="eastAsia"/>
          <w:sz w:val="21"/>
          <w:szCs w:val="21"/>
        </w:rPr>
        <w:t>定</w:t>
      </w:r>
      <w:r w:rsidRPr="00E33568">
        <w:rPr>
          <w:rFonts w:ascii="SimSun" w:eastAsia="SimSun" w:hAnsi="SimSun" w:cs="Arial" w:hint="eastAsia"/>
          <w:sz w:val="21"/>
          <w:szCs w:val="21"/>
        </w:rPr>
        <w:t>。</w:t>
      </w:r>
    </w:p>
    <w:p w14:paraId="20EE89E6" w14:textId="77777777" w:rsidR="00E33568" w:rsidRDefault="00E33568" w:rsidP="000349A2">
      <w:pPr>
        <w:ind w:left="6480" w:firstLine="720"/>
        <w:rPr>
          <w:rFonts w:ascii="KaiTi" w:eastAsia="KaiTi" w:hAnsi="KaiTi" w:cs="Arial"/>
          <w:sz w:val="21"/>
          <w:szCs w:val="21"/>
          <w:lang w:eastAsia="zh-CN"/>
        </w:rPr>
      </w:pPr>
    </w:p>
    <w:p w14:paraId="607BD1CE" w14:textId="3AA682A3" w:rsidR="00F61F1B" w:rsidRPr="00F61F1B" w:rsidRDefault="00E33568" w:rsidP="00454087">
      <w:pPr>
        <w:spacing w:after="120" w:line="340" w:lineRule="atLeast"/>
        <w:ind w:left="5534"/>
        <w:rPr>
          <w:rFonts w:ascii="Arial" w:hAnsi="Arial" w:cs="Arial"/>
        </w:rPr>
      </w:pPr>
      <w:r w:rsidRPr="00E33568">
        <w:rPr>
          <w:rFonts w:ascii="KaiTi" w:eastAsia="KaiTi" w:hAnsi="KaiTi" w:cs="Arial" w:hint="eastAsia"/>
          <w:sz w:val="21"/>
          <w:szCs w:val="21"/>
        </w:rPr>
        <w:t>[文件完]</w:t>
      </w:r>
    </w:p>
    <w:sectPr w:rsidR="00F61F1B" w:rsidRPr="00F61F1B" w:rsidSect="00CF7A64">
      <w:headerReference w:type="even" r:id="rId8"/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9113E" w14:textId="77777777" w:rsidR="00931E9E" w:rsidRDefault="00931E9E" w:rsidP="00951D83">
      <w:pPr>
        <w:spacing w:after="0" w:line="240" w:lineRule="auto"/>
      </w:pPr>
      <w:r>
        <w:separator/>
      </w:r>
    </w:p>
  </w:endnote>
  <w:endnote w:type="continuationSeparator" w:id="0">
    <w:p w14:paraId="2AFD0B7D" w14:textId="77777777" w:rsidR="00931E9E" w:rsidRDefault="00931E9E" w:rsidP="0095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CE76E" w14:textId="01E91732" w:rsidR="00931E9E" w:rsidRDefault="00931E9E">
    <w:pPr>
      <w:pStyle w:val="Footer"/>
      <w:jc w:val="right"/>
    </w:pPr>
  </w:p>
  <w:p w14:paraId="57B76789" w14:textId="77777777" w:rsidR="00931E9E" w:rsidRDefault="00931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CC73F" w14:textId="77777777" w:rsidR="00931E9E" w:rsidRDefault="00931E9E" w:rsidP="00951D83">
      <w:pPr>
        <w:spacing w:after="0" w:line="240" w:lineRule="auto"/>
      </w:pPr>
      <w:r>
        <w:separator/>
      </w:r>
    </w:p>
  </w:footnote>
  <w:footnote w:type="continuationSeparator" w:id="0">
    <w:p w14:paraId="787FA9B8" w14:textId="77777777" w:rsidR="00931E9E" w:rsidRDefault="00931E9E" w:rsidP="00951D83">
      <w:pPr>
        <w:spacing w:after="0" w:line="240" w:lineRule="auto"/>
      </w:pPr>
      <w:r>
        <w:continuationSeparator/>
      </w:r>
    </w:p>
  </w:footnote>
  <w:footnote w:id="1">
    <w:p w14:paraId="24108C92" w14:textId="1661917B" w:rsidR="00931E9E" w:rsidRPr="00BC1E91" w:rsidRDefault="00931E9E" w:rsidP="00BC1E91">
      <w:pPr>
        <w:tabs>
          <w:tab w:val="left" w:pos="480"/>
        </w:tabs>
        <w:spacing w:afterLines="50" w:after="120" w:line="320" w:lineRule="atLeast"/>
        <w:jc w:val="both"/>
        <w:rPr>
          <w:rFonts w:ascii="SimSun" w:eastAsia="SimSun" w:hAnsi="SimSun" w:cs="Arial"/>
          <w:sz w:val="18"/>
          <w:szCs w:val="18"/>
        </w:rPr>
      </w:pPr>
      <w:r w:rsidRPr="00D5155E">
        <w:rPr>
          <w:rStyle w:val="FootnoteReference"/>
          <w:sz w:val="18"/>
          <w:szCs w:val="18"/>
        </w:rPr>
        <w:footnoteRef/>
      </w:r>
      <w:r>
        <w:rPr>
          <w:rFonts w:eastAsia="SimSun" w:hint="eastAsia"/>
          <w:sz w:val="18"/>
          <w:szCs w:val="18"/>
          <w:lang w:eastAsia="zh-CN"/>
        </w:rPr>
        <w:tab/>
      </w:r>
      <w:r>
        <w:rPr>
          <w:rFonts w:ascii="SimSun" w:eastAsia="SimSun" w:hAnsi="SimSun" w:hint="eastAsia"/>
          <w:sz w:val="18"/>
          <w:szCs w:val="18"/>
          <w:lang w:eastAsia="zh-CN"/>
        </w:rPr>
        <w:t>在2010年12月13日和2011年6月16日举行的两次公开非正式磋商会议上，广泛达成下列一致意见：</w:t>
      </w:r>
    </w:p>
    <w:p w14:paraId="4B6A234F" w14:textId="63272939" w:rsidR="00931E9E" w:rsidRPr="00BC1E91" w:rsidRDefault="00931E9E" w:rsidP="00932320">
      <w:pPr>
        <w:tabs>
          <w:tab w:val="left" w:pos="1128"/>
        </w:tabs>
        <w:spacing w:afterLines="50" w:after="120" w:line="320" w:lineRule="atLeast"/>
        <w:ind w:leftChars="218" w:left="480"/>
        <w:jc w:val="both"/>
        <w:rPr>
          <w:rFonts w:ascii="SimSun" w:eastAsia="SimSun" w:hAnsi="SimSun" w:cs="Arial"/>
          <w:sz w:val="18"/>
          <w:szCs w:val="18"/>
        </w:rPr>
      </w:pPr>
      <w:r w:rsidRPr="00BC1E91">
        <w:rPr>
          <w:rFonts w:ascii="SimSun" w:eastAsia="SimSun" w:hAnsi="SimSun" w:cs="Arial"/>
          <w:sz w:val="18"/>
          <w:szCs w:val="18"/>
        </w:rPr>
        <w:t>(1)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ab/>
      </w:r>
      <w:r w:rsidRPr="002270F3">
        <w:rPr>
          <w:rFonts w:ascii="SimSun" w:eastAsia="SimSun" w:hAnsi="SimSun" w:cs="Arial" w:hint="eastAsia"/>
          <w:sz w:val="18"/>
          <w:szCs w:val="18"/>
          <w:lang w:eastAsia="zh-CN"/>
        </w:rPr>
        <w:t>驻外办事处应提供增值并能够以优于总部的效率或效果开展活动；</w:t>
      </w:r>
    </w:p>
    <w:p w14:paraId="41D97912" w14:textId="1AF3428F" w:rsidR="00931E9E" w:rsidRPr="00BC1E91" w:rsidRDefault="00931E9E" w:rsidP="00932320">
      <w:pPr>
        <w:tabs>
          <w:tab w:val="left" w:pos="1128"/>
        </w:tabs>
        <w:spacing w:afterLines="50" w:after="120" w:line="320" w:lineRule="atLeast"/>
        <w:ind w:leftChars="218" w:left="480"/>
        <w:jc w:val="both"/>
        <w:rPr>
          <w:rFonts w:ascii="SimSun" w:eastAsia="SimSun" w:hAnsi="SimSun" w:cs="Arial"/>
          <w:sz w:val="18"/>
          <w:szCs w:val="18"/>
        </w:rPr>
      </w:pPr>
      <w:r w:rsidRPr="00BC1E91">
        <w:rPr>
          <w:rFonts w:ascii="SimSun" w:eastAsia="SimSun" w:hAnsi="SimSun" w:cs="Arial"/>
          <w:sz w:val="18"/>
          <w:szCs w:val="18"/>
        </w:rPr>
        <w:t>(2)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ab/>
      </w:r>
      <w:r w:rsidRPr="002270F3">
        <w:rPr>
          <w:rFonts w:ascii="SimSun" w:eastAsia="SimSun" w:hAnsi="SimSun" w:cs="Arial" w:hint="eastAsia"/>
          <w:sz w:val="18"/>
          <w:szCs w:val="18"/>
          <w:lang w:eastAsia="zh-CN"/>
        </w:rPr>
        <w:t>各驻外办事处的功能需根据各地区不同的重点和特性来配置；</w:t>
      </w:r>
    </w:p>
    <w:p w14:paraId="4F068C8B" w14:textId="0936CEA4" w:rsidR="00931E9E" w:rsidRPr="00BC1E91" w:rsidRDefault="00931E9E" w:rsidP="00932320">
      <w:pPr>
        <w:tabs>
          <w:tab w:val="left" w:pos="1128"/>
        </w:tabs>
        <w:spacing w:afterLines="50" w:after="120" w:line="320" w:lineRule="atLeast"/>
        <w:ind w:leftChars="218" w:left="480"/>
        <w:jc w:val="both"/>
        <w:rPr>
          <w:rFonts w:ascii="SimSun" w:eastAsia="SimSun" w:hAnsi="SimSun" w:cs="Arial"/>
          <w:sz w:val="18"/>
          <w:szCs w:val="18"/>
        </w:rPr>
      </w:pPr>
      <w:r w:rsidRPr="00BC1E91">
        <w:rPr>
          <w:rFonts w:ascii="SimSun" w:eastAsia="SimSun" w:hAnsi="SimSun" w:cs="Arial"/>
          <w:sz w:val="18"/>
          <w:szCs w:val="18"/>
        </w:rPr>
        <w:t>(3)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ab/>
      </w:r>
      <w:r w:rsidRPr="002270F3">
        <w:rPr>
          <w:rFonts w:ascii="SimSun" w:eastAsia="SimSun" w:hAnsi="SimSun" w:cs="Arial" w:hint="eastAsia"/>
          <w:sz w:val="18"/>
          <w:szCs w:val="18"/>
          <w:lang w:eastAsia="zh-CN"/>
        </w:rPr>
        <w:t>新驻外办事处仅应在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>本组织</w:t>
      </w:r>
      <w:r w:rsidRPr="002270F3">
        <w:rPr>
          <w:rFonts w:ascii="SimSun" w:eastAsia="SimSun" w:hAnsi="SimSun" w:cs="Arial" w:hint="eastAsia"/>
          <w:sz w:val="18"/>
          <w:szCs w:val="18"/>
          <w:lang w:eastAsia="zh-CN"/>
        </w:rPr>
        <w:t>财政允许的情况下建立；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>并且</w:t>
      </w:r>
    </w:p>
    <w:p w14:paraId="7AAB5525" w14:textId="77D78CAF" w:rsidR="00931E9E" w:rsidRPr="00BC1E91" w:rsidRDefault="00931E9E" w:rsidP="002270F3">
      <w:pPr>
        <w:tabs>
          <w:tab w:val="left" w:pos="1128"/>
        </w:tabs>
        <w:spacing w:afterLines="50" w:after="120" w:line="320" w:lineRule="atLeast"/>
        <w:ind w:leftChars="218" w:left="480"/>
        <w:jc w:val="both"/>
        <w:rPr>
          <w:rFonts w:ascii="SimSun" w:eastAsia="SimSun" w:hAnsi="SimSun"/>
        </w:rPr>
      </w:pPr>
      <w:r w:rsidRPr="00BC1E91">
        <w:rPr>
          <w:rFonts w:ascii="SimSun" w:eastAsia="SimSun" w:hAnsi="SimSun" w:cs="Arial"/>
          <w:sz w:val="18"/>
          <w:szCs w:val="18"/>
        </w:rPr>
        <w:t>(4)</w:t>
      </w:r>
      <w:r>
        <w:rPr>
          <w:rFonts w:ascii="SimSun" w:eastAsia="SimSun" w:hAnsi="SimSun" w:cs="Arial" w:hint="eastAsia"/>
          <w:sz w:val="18"/>
          <w:szCs w:val="18"/>
          <w:lang w:eastAsia="zh-CN"/>
        </w:rPr>
        <w:tab/>
      </w:r>
      <w:r w:rsidRPr="002270F3">
        <w:rPr>
          <w:rFonts w:ascii="SimSun" w:eastAsia="SimSun" w:hAnsi="SimSun" w:cs="Arial" w:hint="eastAsia"/>
          <w:sz w:val="18"/>
          <w:szCs w:val="18"/>
          <w:lang w:eastAsia="zh-CN"/>
        </w:rPr>
        <w:t>在确定驻外办事处功能和分配相应资源时，须分步实施、力求审慎。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0D7C5" w14:textId="77777777" w:rsidR="00931E9E" w:rsidRDefault="00931E9E" w:rsidP="008705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9F1D54E" w14:textId="77777777" w:rsidR="00931E9E" w:rsidRDefault="00931E9E" w:rsidP="004E077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ED6F7" w14:textId="77777777" w:rsidR="00931E9E" w:rsidRPr="00932320" w:rsidRDefault="00931E9E" w:rsidP="00870552">
    <w:pPr>
      <w:pStyle w:val="Header"/>
      <w:framePr w:wrap="around" w:vAnchor="text" w:hAnchor="margin" w:xAlign="right" w:y="1"/>
      <w:rPr>
        <w:rStyle w:val="PageNumber"/>
        <w:rFonts w:ascii="SimSun" w:eastAsia="SimSun" w:hAnsi="SimSun"/>
        <w:sz w:val="21"/>
        <w:szCs w:val="21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EA0">
      <w:rPr>
        <w:rStyle w:val="PageNumber"/>
        <w:noProof/>
      </w:rPr>
      <w:t>6</w:t>
    </w:r>
    <w:r>
      <w:rPr>
        <w:rStyle w:val="PageNumber"/>
      </w:rPr>
      <w:fldChar w:fldCharType="end"/>
    </w:r>
  </w:p>
  <w:p w14:paraId="50934A86" w14:textId="0E77CD77" w:rsidR="00931E9E" w:rsidRPr="00932320" w:rsidRDefault="00931E9E" w:rsidP="004E077D">
    <w:pPr>
      <w:pStyle w:val="Header"/>
      <w:ind w:right="360"/>
      <w:rPr>
        <w:rFonts w:ascii="KaiTi" w:eastAsia="KaiTi" w:hAnsi="KaiTi"/>
        <w:i/>
        <w:sz w:val="21"/>
        <w:szCs w:val="21"/>
        <w:lang w:eastAsia="zh-CN"/>
      </w:rPr>
    </w:pPr>
    <w:r w:rsidRPr="00932320">
      <w:rPr>
        <w:rFonts w:ascii="KaiTi" w:eastAsia="KaiTi" w:hAnsi="KaiTi"/>
        <w:i/>
        <w:sz w:val="21"/>
        <w:szCs w:val="21"/>
      </w:rPr>
      <w:t xml:space="preserve">WIPO </w:t>
    </w:r>
    <w:r w:rsidRPr="00932320">
      <w:rPr>
        <w:rFonts w:ascii="KaiTi" w:eastAsia="KaiTi" w:hAnsi="KaiTi" w:hint="eastAsia"/>
        <w:i/>
        <w:sz w:val="21"/>
        <w:szCs w:val="21"/>
        <w:lang w:eastAsia="zh-CN"/>
      </w:rPr>
      <w:t>驻外办事处</w:t>
    </w:r>
  </w:p>
  <w:p w14:paraId="2A3CD6EB" w14:textId="77777777" w:rsidR="00931E9E" w:rsidRDefault="00931E9E" w:rsidP="004E077D">
    <w:pPr>
      <w:pStyle w:val="Header"/>
      <w:ind w:right="360"/>
      <w:rPr>
        <w:rFonts w:eastAsia="SimSun"/>
        <w:i/>
        <w:lang w:eastAsia="zh-CN"/>
      </w:rPr>
    </w:pPr>
  </w:p>
  <w:p w14:paraId="22C636F4" w14:textId="77777777" w:rsidR="00931E9E" w:rsidRPr="00454087" w:rsidRDefault="00931E9E" w:rsidP="004E077D">
    <w:pPr>
      <w:pStyle w:val="Header"/>
      <w:ind w:right="360"/>
      <w:rPr>
        <w:rFonts w:eastAsia="SimSun"/>
        <w:i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79F"/>
    <w:multiLevelType w:val="hybridMultilevel"/>
    <w:tmpl w:val="6D40A284"/>
    <w:lvl w:ilvl="0" w:tplc="544ECCB2">
      <w:start w:val="9"/>
      <w:numFmt w:val="decimal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4F1D00"/>
    <w:multiLevelType w:val="hybridMultilevel"/>
    <w:tmpl w:val="88E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10ED5"/>
    <w:multiLevelType w:val="hybridMultilevel"/>
    <w:tmpl w:val="B5F06194"/>
    <w:lvl w:ilvl="0" w:tplc="B7CA5300">
      <w:start w:val="11"/>
      <w:numFmt w:val="decimal"/>
      <w:lvlText w:val="%1．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B910E71"/>
    <w:multiLevelType w:val="hybridMultilevel"/>
    <w:tmpl w:val="0D2A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C343B"/>
    <w:multiLevelType w:val="hybridMultilevel"/>
    <w:tmpl w:val="069005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0E19"/>
    <w:multiLevelType w:val="hybridMultilevel"/>
    <w:tmpl w:val="C6D678BE"/>
    <w:lvl w:ilvl="0" w:tplc="B700EC8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49F2412"/>
    <w:multiLevelType w:val="hybridMultilevel"/>
    <w:tmpl w:val="FCFE3E2E"/>
    <w:lvl w:ilvl="0" w:tplc="6E7CF42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004022"/>
    <w:multiLevelType w:val="hybridMultilevel"/>
    <w:tmpl w:val="7A187472"/>
    <w:lvl w:ilvl="0" w:tplc="DDC20120">
      <w:start w:val="1"/>
      <w:numFmt w:val="decimal"/>
      <w:lvlText w:val="%1."/>
      <w:lvlJc w:val="left"/>
      <w:pPr>
        <w:ind w:left="1080" w:hanging="720"/>
      </w:pPr>
      <w:rPr>
        <w:rFonts w:asciiTheme="majorHAnsi" w:eastAsiaTheme="minorEastAsia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C137C"/>
    <w:multiLevelType w:val="hybridMultilevel"/>
    <w:tmpl w:val="17964B02"/>
    <w:lvl w:ilvl="0" w:tplc="1C181BAC">
      <w:start w:val="1"/>
      <w:numFmt w:val="decimal"/>
      <w:lvlText w:val="%1."/>
      <w:lvlJc w:val="left"/>
      <w:pPr>
        <w:ind w:left="1080" w:hanging="720"/>
      </w:pPr>
      <w:rPr>
        <w:rFonts w:asciiTheme="majorHAnsi" w:eastAsiaTheme="minorEastAsia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63"/>
    <w:rsid w:val="00033759"/>
    <w:rsid w:val="000349A2"/>
    <w:rsid w:val="00035FE6"/>
    <w:rsid w:val="00050303"/>
    <w:rsid w:val="00071539"/>
    <w:rsid w:val="00074DBB"/>
    <w:rsid w:val="00110E60"/>
    <w:rsid w:val="00123DBF"/>
    <w:rsid w:val="001534E5"/>
    <w:rsid w:val="00156B55"/>
    <w:rsid w:val="00166116"/>
    <w:rsid w:val="00172E3F"/>
    <w:rsid w:val="00176773"/>
    <w:rsid w:val="001779B0"/>
    <w:rsid w:val="00180244"/>
    <w:rsid w:val="00186E94"/>
    <w:rsid w:val="001E7019"/>
    <w:rsid w:val="001F44DD"/>
    <w:rsid w:val="00217DCA"/>
    <w:rsid w:val="002270F3"/>
    <w:rsid w:val="00257C4E"/>
    <w:rsid w:val="00260715"/>
    <w:rsid w:val="00276CA3"/>
    <w:rsid w:val="002A7A07"/>
    <w:rsid w:val="002B3D6E"/>
    <w:rsid w:val="002C2BA4"/>
    <w:rsid w:val="002D0BB9"/>
    <w:rsid w:val="002D5B6D"/>
    <w:rsid w:val="00361312"/>
    <w:rsid w:val="003D3F9C"/>
    <w:rsid w:val="003F0535"/>
    <w:rsid w:val="0043294E"/>
    <w:rsid w:val="00454087"/>
    <w:rsid w:val="004E077D"/>
    <w:rsid w:val="004E2409"/>
    <w:rsid w:val="005034B2"/>
    <w:rsid w:val="0051740E"/>
    <w:rsid w:val="00584AB2"/>
    <w:rsid w:val="005A7FC8"/>
    <w:rsid w:val="005F09F5"/>
    <w:rsid w:val="00601EF0"/>
    <w:rsid w:val="006860EC"/>
    <w:rsid w:val="006932FD"/>
    <w:rsid w:val="006D6DA2"/>
    <w:rsid w:val="006F47A1"/>
    <w:rsid w:val="00702E85"/>
    <w:rsid w:val="00712EA0"/>
    <w:rsid w:val="007624D0"/>
    <w:rsid w:val="007E3C02"/>
    <w:rsid w:val="00804E8D"/>
    <w:rsid w:val="00851774"/>
    <w:rsid w:val="00870552"/>
    <w:rsid w:val="0087545C"/>
    <w:rsid w:val="008B77AB"/>
    <w:rsid w:val="00931E9E"/>
    <w:rsid w:val="00932320"/>
    <w:rsid w:val="00951D83"/>
    <w:rsid w:val="0095230C"/>
    <w:rsid w:val="009B384C"/>
    <w:rsid w:val="009F61B9"/>
    <w:rsid w:val="00A22FF5"/>
    <w:rsid w:val="00A423AB"/>
    <w:rsid w:val="00A4275C"/>
    <w:rsid w:val="00A44447"/>
    <w:rsid w:val="00A56A20"/>
    <w:rsid w:val="00A81F16"/>
    <w:rsid w:val="00AC5089"/>
    <w:rsid w:val="00AF5334"/>
    <w:rsid w:val="00B005DA"/>
    <w:rsid w:val="00B113C5"/>
    <w:rsid w:val="00B30B2A"/>
    <w:rsid w:val="00B66734"/>
    <w:rsid w:val="00B826E5"/>
    <w:rsid w:val="00B84388"/>
    <w:rsid w:val="00BC1E91"/>
    <w:rsid w:val="00C25261"/>
    <w:rsid w:val="00C42553"/>
    <w:rsid w:val="00C43C32"/>
    <w:rsid w:val="00C470EC"/>
    <w:rsid w:val="00C67263"/>
    <w:rsid w:val="00C91264"/>
    <w:rsid w:val="00CB259F"/>
    <w:rsid w:val="00CB5E37"/>
    <w:rsid w:val="00CD1812"/>
    <w:rsid w:val="00CF6EFF"/>
    <w:rsid w:val="00CF7A64"/>
    <w:rsid w:val="00D10673"/>
    <w:rsid w:val="00D17E37"/>
    <w:rsid w:val="00D23824"/>
    <w:rsid w:val="00D5155E"/>
    <w:rsid w:val="00D522F3"/>
    <w:rsid w:val="00D836AC"/>
    <w:rsid w:val="00E0313D"/>
    <w:rsid w:val="00E11CC3"/>
    <w:rsid w:val="00E32644"/>
    <w:rsid w:val="00E33568"/>
    <w:rsid w:val="00E923C7"/>
    <w:rsid w:val="00EA56BB"/>
    <w:rsid w:val="00EB1F1A"/>
    <w:rsid w:val="00EB42FA"/>
    <w:rsid w:val="00ED65F0"/>
    <w:rsid w:val="00EE2757"/>
    <w:rsid w:val="00EF458B"/>
    <w:rsid w:val="00F26018"/>
    <w:rsid w:val="00F61F1B"/>
    <w:rsid w:val="00F75F0E"/>
    <w:rsid w:val="00F82EF6"/>
    <w:rsid w:val="00F9403B"/>
    <w:rsid w:val="00FC2B4B"/>
    <w:rsid w:val="00FC5722"/>
    <w:rsid w:val="00FD1633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2F5A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D83"/>
  </w:style>
  <w:style w:type="paragraph" w:styleId="Footer">
    <w:name w:val="footer"/>
    <w:basedOn w:val="Normal"/>
    <w:link w:val="FooterChar"/>
    <w:uiPriority w:val="99"/>
    <w:unhideWhenUsed/>
    <w:rsid w:val="0095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D83"/>
  </w:style>
  <w:style w:type="character" w:styleId="PageNumber">
    <w:name w:val="page number"/>
    <w:basedOn w:val="DefaultParagraphFont"/>
    <w:uiPriority w:val="99"/>
    <w:semiHidden/>
    <w:unhideWhenUsed/>
    <w:rsid w:val="004E077D"/>
  </w:style>
  <w:style w:type="paragraph" w:styleId="BalloonText">
    <w:name w:val="Balloon Text"/>
    <w:basedOn w:val="Normal"/>
    <w:link w:val="BalloonTextChar"/>
    <w:uiPriority w:val="99"/>
    <w:semiHidden/>
    <w:unhideWhenUsed/>
    <w:rsid w:val="00276C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A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329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9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329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D83"/>
  </w:style>
  <w:style w:type="paragraph" w:styleId="Footer">
    <w:name w:val="footer"/>
    <w:basedOn w:val="Normal"/>
    <w:link w:val="FooterChar"/>
    <w:uiPriority w:val="99"/>
    <w:unhideWhenUsed/>
    <w:rsid w:val="0095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D83"/>
  </w:style>
  <w:style w:type="character" w:styleId="PageNumber">
    <w:name w:val="page number"/>
    <w:basedOn w:val="DefaultParagraphFont"/>
    <w:uiPriority w:val="99"/>
    <w:semiHidden/>
    <w:unhideWhenUsed/>
    <w:rsid w:val="004E077D"/>
  </w:style>
  <w:style w:type="paragraph" w:styleId="BalloonText">
    <w:name w:val="Balloon Text"/>
    <w:basedOn w:val="Normal"/>
    <w:link w:val="BalloonTextChar"/>
    <w:uiPriority w:val="99"/>
    <w:semiHidden/>
    <w:unhideWhenUsed/>
    <w:rsid w:val="00276C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A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329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9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32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2013-07-08T15:41:00Z</dcterms:created>
  <dcterms:modified xsi:type="dcterms:W3CDTF">2013-07-08T15:41:00Z</dcterms:modified>
</cp:coreProperties>
</file>