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9D3792" w:rsidRPr="00FF2D04" w14:paraId="316F1005" w14:textId="77777777" w:rsidTr="008B0596">
        <w:tc>
          <w:tcPr>
            <w:tcW w:w="4513" w:type="dxa"/>
            <w:tcBorders>
              <w:bottom w:val="single" w:sz="4" w:space="0" w:color="auto"/>
            </w:tcBorders>
            <w:tcMar>
              <w:bottom w:w="170" w:type="dxa"/>
            </w:tcMar>
          </w:tcPr>
          <w:p w14:paraId="04838BB7" w14:textId="77777777" w:rsidR="009D3792" w:rsidRPr="00FF2D04" w:rsidRDefault="009D3792" w:rsidP="00267ACE">
            <w:pPr>
              <w:rPr>
                <w:lang w:val="es-419"/>
              </w:rPr>
            </w:pPr>
          </w:p>
        </w:tc>
        <w:tc>
          <w:tcPr>
            <w:tcW w:w="4337" w:type="dxa"/>
            <w:tcBorders>
              <w:bottom w:val="single" w:sz="4" w:space="0" w:color="auto"/>
            </w:tcBorders>
            <w:tcMar>
              <w:left w:w="0" w:type="dxa"/>
              <w:right w:w="0" w:type="dxa"/>
            </w:tcMar>
          </w:tcPr>
          <w:p w14:paraId="45939F1B" w14:textId="0E49EB70" w:rsidR="009D3792" w:rsidRPr="00FF2D04" w:rsidRDefault="00593B7C" w:rsidP="00267ACE">
            <w:pPr>
              <w:rPr>
                <w:lang w:val="es-419"/>
              </w:rPr>
            </w:pPr>
            <w:r w:rsidRPr="00FF2D04">
              <w:rPr>
                <w:noProof/>
                <w:lang w:eastAsia="en-US"/>
              </w:rPr>
              <w:drawing>
                <wp:inline distT="0" distB="0" distL="0" distR="0" wp14:anchorId="44D9DEAF" wp14:editId="7540C5D9">
                  <wp:extent cx="1857375" cy="1323975"/>
                  <wp:effectExtent l="0" t="0" r="9525" b="9525"/>
                  <wp:docPr id="5" name="Picture 5"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4B4BAE6B" w14:textId="38E04F5C" w:rsidR="009D3792" w:rsidRPr="00FF2D04" w:rsidRDefault="00593B7C" w:rsidP="00267ACE">
            <w:pPr>
              <w:jc w:val="right"/>
              <w:rPr>
                <w:lang w:val="es-419"/>
              </w:rPr>
            </w:pPr>
            <w:r w:rsidRPr="00FF2D04">
              <w:rPr>
                <w:b/>
                <w:sz w:val="40"/>
                <w:szCs w:val="40"/>
                <w:lang w:val="es-419"/>
              </w:rPr>
              <w:t>S</w:t>
            </w:r>
          </w:p>
        </w:tc>
      </w:tr>
      <w:tr w:rsidR="009D3792" w:rsidRPr="00FF2D04" w14:paraId="312F5675" w14:textId="77777777" w:rsidTr="008B0596">
        <w:trPr>
          <w:trHeight w:hRule="exact" w:val="369"/>
        </w:trPr>
        <w:tc>
          <w:tcPr>
            <w:tcW w:w="9356" w:type="dxa"/>
            <w:gridSpan w:val="3"/>
            <w:tcBorders>
              <w:top w:val="single" w:sz="4" w:space="0" w:color="auto"/>
            </w:tcBorders>
            <w:tcMar>
              <w:top w:w="170" w:type="dxa"/>
              <w:left w:w="0" w:type="dxa"/>
              <w:right w:w="0" w:type="dxa"/>
            </w:tcMar>
            <w:vAlign w:val="bottom"/>
          </w:tcPr>
          <w:p w14:paraId="0CC65ECB" w14:textId="3D22CFC2" w:rsidR="009D3792" w:rsidRPr="00FF2D04" w:rsidRDefault="009D3792" w:rsidP="00E12412">
            <w:pPr>
              <w:jc w:val="right"/>
              <w:rPr>
                <w:rFonts w:ascii="Arial Black" w:hAnsi="Arial Black"/>
                <w:caps/>
                <w:sz w:val="15"/>
                <w:lang w:val="es-419"/>
              </w:rPr>
            </w:pPr>
            <w:bookmarkStart w:id="0" w:name="Code"/>
            <w:bookmarkEnd w:id="0"/>
            <w:r w:rsidRPr="00FF2D04">
              <w:rPr>
                <w:rFonts w:ascii="Arial Black" w:hAnsi="Arial Black"/>
                <w:caps/>
                <w:sz w:val="15"/>
                <w:lang w:val="es-419"/>
              </w:rPr>
              <w:t>H/LD/WG/9/</w:t>
            </w:r>
            <w:r w:rsidR="00E12412" w:rsidRPr="00FF2D04">
              <w:rPr>
                <w:rFonts w:ascii="Arial Black" w:hAnsi="Arial Black"/>
                <w:caps/>
                <w:sz w:val="15"/>
                <w:lang w:val="es-419"/>
              </w:rPr>
              <w:t>inf/2</w:t>
            </w:r>
          </w:p>
        </w:tc>
      </w:tr>
      <w:tr w:rsidR="009D3792" w:rsidRPr="00FF2D04" w14:paraId="2FD71E7B" w14:textId="77777777" w:rsidTr="008B0596">
        <w:trPr>
          <w:trHeight w:hRule="exact" w:val="170"/>
        </w:trPr>
        <w:tc>
          <w:tcPr>
            <w:tcW w:w="9356" w:type="dxa"/>
            <w:gridSpan w:val="3"/>
            <w:noWrap/>
            <w:tcMar>
              <w:left w:w="0" w:type="dxa"/>
              <w:right w:w="0" w:type="dxa"/>
            </w:tcMar>
            <w:vAlign w:val="bottom"/>
          </w:tcPr>
          <w:p w14:paraId="00148FA3" w14:textId="7C1466DD" w:rsidR="009D3792" w:rsidRPr="00FF2D04" w:rsidRDefault="00AC718C" w:rsidP="00267ACE">
            <w:pPr>
              <w:jc w:val="right"/>
              <w:rPr>
                <w:rFonts w:ascii="Arial Black" w:hAnsi="Arial Black"/>
                <w:caps/>
                <w:sz w:val="15"/>
                <w:lang w:val="es-419"/>
              </w:rPr>
            </w:pPr>
            <w:r w:rsidRPr="00FF2D04">
              <w:rPr>
                <w:rFonts w:ascii="Arial Black" w:hAnsi="Arial Black"/>
                <w:caps/>
                <w:sz w:val="15"/>
                <w:lang w:val="es-419"/>
              </w:rPr>
              <w:t>ORIGINAL:</w:t>
            </w:r>
            <w:r w:rsidR="009D3792" w:rsidRPr="00FF2D04">
              <w:rPr>
                <w:rFonts w:ascii="Arial Black" w:hAnsi="Arial Black"/>
                <w:caps/>
                <w:sz w:val="15"/>
                <w:lang w:val="es-419"/>
              </w:rPr>
              <w:t xml:space="preserve"> </w:t>
            </w:r>
            <w:bookmarkStart w:id="1" w:name="Original"/>
            <w:bookmarkEnd w:id="1"/>
            <w:r w:rsidRPr="00FF2D04">
              <w:rPr>
                <w:rFonts w:ascii="Arial Black" w:hAnsi="Arial Black"/>
                <w:caps/>
                <w:sz w:val="15"/>
                <w:lang w:val="es-419"/>
              </w:rPr>
              <w:t>INGLÉS</w:t>
            </w:r>
          </w:p>
        </w:tc>
      </w:tr>
      <w:tr w:rsidR="009D3792" w:rsidRPr="00FF2D04" w14:paraId="5CE74DBD" w14:textId="77777777" w:rsidTr="008B0596">
        <w:trPr>
          <w:trHeight w:hRule="exact" w:val="198"/>
        </w:trPr>
        <w:tc>
          <w:tcPr>
            <w:tcW w:w="9356" w:type="dxa"/>
            <w:gridSpan w:val="3"/>
            <w:tcMar>
              <w:left w:w="0" w:type="dxa"/>
              <w:right w:w="0" w:type="dxa"/>
            </w:tcMar>
            <w:vAlign w:val="bottom"/>
          </w:tcPr>
          <w:p w14:paraId="6AB92C59" w14:textId="45EF3C7B" w:rsidR="009D3792" w:rsidRPr="00FF2D04" w:rsidRDefault="00AC718C" w:rsidP="00E12412">
            <w:pPr>
              <w:jc w:val="right"/>
              <w:rPr>
                <w:rFonts w:ascii="Arial Black" w:hAnsi="Arial Black"/>
                <w:caps/>
                <w:sz w:val="15"/>
                <w:lang w:val="es-419"/>
              </w:rPr>
            </w:pPr>
            <w:r w:rsidRPr="00FF2D04">
              <w:rPr>
                <w:rFonts w:ascii="Arial Black" w:hAnsi="Arial Black"/>
                <w:caps/>
                <w:sz w:val="15"/>
                <w:lang w:val="es-419"/>
              </w:rPr>
              <w:t>FECHA</w:t>
            </w:r>
            <w:r w:rsidR="009D3792" w:rsidRPr="00FF2D04">
              <w:rPr>
                <w:rFonts w:ascii="Arial Black" w:hAnsi="Arial Black"/>
                <w:caps/>
                <w:sz w:val="15"/>
                <w:lang w:val="es-419"/>
              </w:rPr>
              <w:t xml:space="preserve">: </w:t>
            </w:r>
            <w:r w:rsidR="00E12412" w:rsidRPr="00FF2D04">
              <w:rPr>
                <w:rFonts w:ascii="Arial Black" w:hAnsi="Arial Black"/>
                <w:caps/>
                <w:sz w:val="15"/>
                <w:lang w:val="es-419"/>
              </w:rPr>
              <w:t xml:space="preserve">3 DE DICIEMBRE DE </w:t>
            </w:r>
            <w:r w:rsidRPr="00FF2D04">
              <w:rPr>
                <w:rFonts w:ascii="Arial Black" w:hAnsi="Arial Black"/>
                <w:caps/>
                <w:sz w:val="15"/>
                <w:lang w:val="es-419"/>
              </w:rPr>
              <w:t>2020</w:t>
            </w:r>
            <w:bookmarkStart w:id="2" w:name="Date"/>
            <w:bookmarkEnd w:id="2"/>
          </w:p>
        </w:tc>
      </w:tr>
    </w:tbl>
    <w:p w14:paraId="3896C46B" w14:textId="77777777" w:rsidR="00306F10" w:rsidRPr="00FF2D04" w:rsidRDefault="00777490" w:rsidP="00267ACE">
      <w:pPr>
        <w:spacing w:before="1200" w:after="480"/>
        <w:rPr>
          <w:b/>
          <w:sz w:val="28"/>
          <w:szCs w:val="28"/>
          <w:lang w:val="es-419"/>
        </w:rPr>
      </w:pPr>
      <w:r w:rsidRPr="00FF2D04">
        <w:rPr>
          <w:b/>
          <w:sz w:val="28"/>
          <w:szCs w:val="28"/>
          <w:lang w:val="es-419"/>
        </w:rPr>
        <w:t>Grupo de Trabajo sobre el Desarrollo Jurídico del Sistema de La Haya para el Registro Internacional de Dibujos y Modelos Industriales</w:t>
      </w:r>
    </w:p>
    <w:p w14:paraId="35604BA5" w14:textId="77777777" w:rsidR="00306F10" w:rsidRPr="00FF2D04" w:rsidRDefault="00777490" w:rsidP="00267ACE">
      <w:pPr>
        <w:rPr>
          <w:b/>
          <w:sz w:val="24"/>
          <w:szCs w:val="24"/>
          <w:lang w:val="es-419"/>
        </w:rPr>
      </w:pPr>
      <w:r w:rsidRPr="00FF2D04">
        <w:rPr>
          <w:b/>
          <w:sz w:val="24"/>
          <w:szCs w:val="24"/>
          <w:lang w:val="es-419"/>
        </w:rPr>
        <w:t>Novena reunión</w:t>
      </w:r>
    </w:p>
    <w:p w14:paraId="016EEAE4" w14:textId="77777777" w:rsidR="00306F10" w:rsidRPr="00FF2D04" w:rsidRDefault="00777490" w:rsidP="00267ACE">
      <w:pPr>
        <w:spacing w:after="720"/>
        <w:rPr>
          <w:b/>
          <w:sz w:val="24"/>
          <w:szCs w:val="24"/>
          <w:lang w:val="es-419"/>
        </w:rPr>
      </w:pPr>
      <w:r w:rsidRPr="00FF2D04">
        <w:rPr>
          <w:b/>
          <w:sz w:val="24"/>
          <w:szCs w:val="24"/>
          <w:lang w:val="es-419"/>
        </w:rPr>
        <w:t>Ginebra, 14 a 16 de diciembre de 2020</w:t>
      </w:r>
    </w:p>
    <w:p w14:paraId="32E37CE0" w14:textId="79974B98" w:rsidR="00306F10" w:rsidRPr="00FF2D04" w:rsidRDefault="00306F10" w:rsidP="00306F10">
      <w:pPr>
        <w:spacing w:before="720"/>
        <w:rPr>
          <w:caps/>
          <w:sz w:val="24"/>
          <w:lang w:val="es-419"/>
        </w:rPr>
      </w:pPr>
      <w:bookmarkStart w:id="3" w:name="_GoBack"/>
      <w:r w:rsidRPr="00FF2D04">
        <w:rPr>
          <w:caps/>
          <w:sz w:val="24"/>
          <w:lang w:val="es-419"/>
        </w:rPr>
        <w:t>DISPOSICIONES DE ORGANIZACIÓN</w:t>
      </w:r>
    </w:p>
    <w:p w14:paraId="46D76EDD" w14:textId="54706F0B" w:rsidR="00306F10" w:rsidRPr="00FF2D04" w:rsidRDefault="00306F10" w:rsidP="00306F10">
      <w:pPr>
        <w:spacing w:before="240"/>
        <w:rPr>
          <w:i/>
          <w:lang w:val="es-419"/>
        </w:rPr>
      </w:pPr>
      <w:bookmarkStart w:id="4" w:name="Prepared"/>
      <w:bookmarkEnd w:id="4"/>
      <w:bookmarkEnd w:id="3"/>
      <w:r w:rsidRPr="00FF2D04">
        <w:rPr>
          <w:i/>
          <w:lang w:val="es-419"/>
        </w:rPr>
        <w:t>Documento preparado por la Secretaría</w:t>
      </w:r>
    </w:p>
    <w:p w14:paraId="51C4F0AC" w14:textId="77777777" w:rsidR="00306F10" w:rsidRPr="00FF2D04" w:rsidRDefault="00306F10" w:rsidP="00E12412">
      <w:pPr>
        <w:spacing w:before="240"/>
        <w:rPr>
          <w:i/>
          <w:lang w:val="es-419"/>
        </w:rPr>
      </w:pPr>
    </w:p>
    <w:p w14:paraId="5C7B3448" w14:textId="2C012505" w:rsidR="00306F10" w:rsidRPr="00FF2D04" w:rsidRDefault="00306F10" w:rsidP="00306F10">
      <w:pPr>
        <w:pStyle w:val="Heading1"/>
        <w:spacing w:before="240" w:after="60"/>
        <w:rPr>
          <w:lang w:val="es-419"/>
        </w:rPr>
      </w:pPr>
      <w:r w:rsidRPr="00FF2D04">
        <w:rPr>
          <w:lang w:val="es-419"/>
        </w:rPr>
        <w:t>INTRODUCCIÓN</w:t>
      </w:r>
    </w:p>
    <w:p w14:paraId="5346315E" w14:textId="35B8045D" w:rsidR="00306F10" w:rsidRPr="00FF2D04" w:rsidRDefault="00E12412" w:rsidP="004F6164">
      <w:pPr>
        <w:spacing w:before="240" w:after="100" w:afterAutospacing="1"/>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4F6164" w:rsidRPr="00FF2D04">
        <w:rPr>
          <w:szCs w:val="22"/>
          <w:lang w:val="es-419"/>
        </w:rPr>
        <w:t xml:space="preserve">La novena reunión del </w:t>
      </w:r>
      <w:r w:rsidR="004F6164" w:rsidRPr="00FF2D04">
        <w:rPr>
          <w:i/>
          <w:szCs w:val="22"/>
          <w:lang w:val="es-419"/>
        </w:rPr>
        <w:t>Grupo de Trabajo sobre el Desarrollo Jurídico del Sistema de La</w:t>
      </w:r>
      <w:r w:rsidR="00800A16">
        <w:rPr>
          <w:i/>
          <w:szCs w:val="22"/>
          <w:lang w:val="es-419"/>
        </w:rPr>
        <w:t> </w:t>
      </w:r>
      <w:r w:rsidR="004F6164" w:rsidRPr="00FF2D04">
        <w:rPr>
          <w:i/>
          <w:szCs w:val="22"/>
          <w:lang w:val="es-419"/>
        </w:rPr>
        <w:t>Haya para el Registro Internacional de Dibujos y Modelos Industriales</w:t>
      </w:r>
      <w:r w:rsidR="004F6164" w:rsidRPr="00FF2D04">
        <w:rPr>
          <w:szCs w:val="22"/>
          <w:lang w:val="es-419"/>
        </w:rPr>
        <w:t xml:space="preserve"> </w:t>
      </w:r>
      <w:r w:rsidR="00D571E0" w:rsidRPr="00FF2D04">
        <w:rPr>
          <w:szCs w:val="22"/>
          <w:lang w:val="es-419"/>
        </w:rPr>
        <w:t>(en lo sucesivo, “</w:t>
      </w:r>
      <w:r w:rsidR="004F6164" w:rsidRPr="00FF2D04">
        <w:rPr>
          <w:szCs w:val="22"/>
          <w:lang w:val="es-419"/>
        </w:rPr>
        <w:t>el Grupo de Trabajo</w:t>
      </w:r>
      <w:r w:rsidR="00D571E0" w:rsidRPr="00FF2D04">
        <w:rPr>
          <w:szCs w:val="22"/>
          <w:lang w:val="es-419"/>
        </w:rPr>
        <w:t>”</w:t>
      </w:r>
      <w:r w:rsidR="004F6164" w:rsidRPr="00FF2D04">
        <w:rPr>
          <w:szCs w:val="22"/>
          <w:lang w:val="es-419"/>
        </w:rPr>
        <w:t xml:space="preserve">) tendrá lugar, en formato híbrido, del 14 al 16 de diciembre de 2020, en los locales de la OMPI, concretamente en la sala de conferencias de la Organización, y a través del sistema de conferencia virtual basado en la plataforma </w:t>
      </w:r>
      <w:proofErr w:type="spellStart"/>
      <w:r w:rsidR="004F6164" w:rsidRPr="00FF2D04">
        <w:rPr>
          <w:i/>
          <w:szCs w:val="22"/>
          <w:lang w:val="es-419"/>
        </w:rPr>
        <w:t>Interprefy</w:t>
      </w:r>
      <w:proofErr w:type="spellEnd"/>
      <w:r w:rsidR="004F6164" w:rsidRPr="00FF2D04">
        <w:rPr>
          <w:szCs w:val="22"/>
          <w:lang w:val="es-419"/>
        </w:rPr>
        <w:t>.</w:t>
      </w:r>
      <w:r w:rsidR="00D571E0" w:rsidRPr="00FF2D04">
        <w:rPr>
          <w:szCs w:val="22"/>
          <w:lang w:val="es-419"/>
        </w:rPr>
        <w:t xml:space="preserve"> </w:t>
      </w:r>
    </w:p>
    <w:p w14:paraId="38ECAE7E" w14:textId="0FEBBC2C" w:rsidR="00306F10" w:rsidRPr="00FF2D04" w:rsidRDefault="00E12412" w:rsidP="004F6164">
      <w:pPr>
        <w:spacing w:before="100" w:beforeAutospacing="1"/>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4F6164" w:rsidRPr="00FF2D04">
        <w:rPr>
          <w:szCs w:val="22"/>
          <w:lang w:val="es-419"/>
        </w:rPr>
        <w:t xml:space="preserve">Las directrices y restricciones establecidas por el Gobierno suizo y el Consejo de Estado de la República y Cantón de Ginebra en relación con la COVID-19 determinan las disposiciones de organización de la presente sesión, que se exponen en detalle a continuación. </w:t>
      </w:r>
      <w:r w:rsidR="00800A16">
        <w:rPr>
          <w:szCs w:val="22"/>
          <w:lang w:val="es-419"/>
        </w:rPr>
        <w:t xml:space="preserve"> </w:t>
      </w:r>
      <w:r w:rsidR="004F6164" w:rsidRPr="00FF2D04">
        <w:rPr>
          <w:szCs w:val="22"/>
          <w:lang w:val="es-419"/>
        </w:rPr>
        <w:t>Dichas disposiciones podrán modificarse en función de la evolución de la pandemia y los consiguientes cambios en las directrices o las restricciones.</w:t>
      </w:r>
      <w:r w:rsidR="00D571E0" w:rsidRPr="00FF2D04">
        <w:rPr>
          <w:szCs w:val="22"/>
          <w:lang w:val="es-419"/>
        </w:rPr>
        <w:t xml:space="preserve"> </w:t>
      </w:r>
    </w:p>
    <w:p w14:paraId="6C925BE0" w14:textId="026571E8" w:rsidR="00306F10" w:rsidRPr="00FF2D04" w:rsidRDefault="004F6164" w:rsidP="004F6164">
      <w:pPr>
        <w:pStyle w:val="Heading1"/>
        <w:spacing w:before="480"/>
        <w:rPr>
          <w:lang w:val="es-419"/>
        </w:rPr>
      </w:pPr>
      <w:r w:rsidRPr="00FF2D04">
        <w:rPr>
          <w:lang w:val="es-419"/>
        </w:rPr>
        <w:t>DISPOSICIONES DE ORGANIZACIÓN DE LA NOVENA REUNIÓN</w:t>
      </w:r>
    </w:p>
    <w:p w14:paraId="14AF2AE5" w14:textId="26425040" w:rsidR="00306F10" w:rsidRPr="00FF2D04" w:rsidRDefault="004F6164" w:rsidP="004F6164">
      <w:pPr>
        <w:pStyle w:val="Heading2"/>
        <w:spacing w:after="240"/>
        <w:rPr>
          <w:lang w:val="es-419"/>
        </w:rPr>
      </w:pPr>
      <w:r w:rsidRPr="00FF2D04">
        <w:rPr>
          <w:lang w:val="es-419"/>
        </w:rPr>
        <w:t>PROGRAMA DE LA REUNIÓN Y DOCUMENTOS</w:t>
      </w:r>
      <w:r w:rsidR="00E12412" w:rsidRPr="00FF2D04">
        <w:rPr>
          <w:lang w:val="es-419"/>
        </w:rPr>
        <w:t xml:space="preserve"> </w:t>
      </w:r>
    </w:p>
    <w:p w14:paraId="5EF1D689" w14:textId="39AC8F58" w:rsidR="00306F10" w:rsidRPr="00FF2D04" w:rsidRDefault="00E12412" w:rsidP="004F6164">
      <w:pPr>
        <w:spacing w:before="120" w:after="1200"/>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4F6164" w:rsidRPr="00FF2D04">
        <w:rPr>
          <w:szCs w:val="22"/>
          <w:lang w:val="es-419"/>
        </w:rPr>
        <w:t xml:space="preserve">La reunión del Grupo de Trabajo se celebrará, cada día, de las 12.00 a las 14.30 (hora de Ginebra, UTC+1). </w:t>
      </w:r>
      <w:r w:rsidR="00800A16">
        <w:rPr>
          <w:szCs w:val="22"/>
          <w:lang w:val="es-419"/>
        </w:rPr>
        <w:t xml:space="preserve"> </w:t>
      </w:r>
      <w:r w:rsidR="004F6164" w:rsidRPr="00FF2D04">
        <w:rPr>
          <w:szCs w:val="22"/>
          <w:lang w:val="es-419"/>
        </w:rPr>
        <w:t>Teniendo en cuenta el avance de los debates y las preferencias expresadas por las delegaciones en la reunión, el presidente podrá proponer modificaciones respecto del horario y la duración de las reuniones, según corresponda.</w:t>
      </w:r>
      <w:r w:rsidR="00D571E0" w:rsidRPr="00FF2D04">
        <w:rPr>
          <w:lang w:val="es-419"/>
        </w:rPr>
        <w:t xml:space="preserve"> </w:t>
      </w:r>
    </w:p>
    <w:p w14:paraId="2FAE25A0" w14:textId="22CE0E9F" w:rsidR="00306F10" w:rsidRPr="00FF2D04" w:rsidRDefault="00E12412" w:rsidP="004F6164">
      <w:pPr>
        <w:spacing w:before="100" w:beforeAutospacing="1"/>
        <w:rPr>
          <w:szCs w:val="22"/>
          <w:lang w:val="es-419"/>
        </w:rPr>
      </w:pPr>
      <w:r w:rsidRPr="00FF2D04">
        <w:rPr>
          <w:szCs w:val="22"/>
          <w:lang w:val="es-419"/>
        </w:rPr>
        <w:lastRenderedPageBreak/>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4F6164" w:rsidRPr="00FF2D04">
        <w:rPr>
          <w:szCs w:val="22"/>
          <w:lang w:val="es-419"/>
        </w:rPr>
        <w:t xml:space="preserve">Para comodidad de todos los participantes, la Secretaría ha </w:t>
      </w:r>
      <w:r w:rsidR="00D571E0" w:rsidRPr="00FF2D04">
        <w:rPr>
          <w:szCs w:val="22"/>
          <w:lang w:val="es-419"/>
        </w:rPr>
        <w:t>propuesto un calendario</w:t>
      </w:r>
      <w:r w:rsidR="004F6164" w:rsidRPr="00FF2D04">
        <w:rPr>
          <w:szCs w:val="22"/>
          <w:lang w:val="es-419"/>
        </w:rPr>
        <w:t>*.</w:t>
      </w:r>
      <w:r w:rsidR="00D571E0" w:rsidRPr="00FF2D04">
        <w:rPr>
          <w:szCs w:val="22"/>
          <w:lang w:val="es-419"/>
        </w:rPr>
        <w:t xml:space="preserve"> </w:t>
      </w:r>
      <w:r w:rsidR="00800A16">
        <w:rPr>
          <w:szCs w:val="22"/>
          <w:lang w:val="es-419"/>
        </w:rPr>
        <w:t xml:space="preserve"> </w:t>
      </w:r>
      <w:r w:rsidR="004F6164" w:rsidRPr="00FF2D04">
        <w:rPr>
          <w:szCs w:val="22"/>
          <w:lang w:val="es-419"/>
        </w:rPr>
        <w:t>El calendario propuesto es meramente indicativo.</w:t>
      </w:r>
      <w:r w:rsidR="00D571E0" w:rsidRPr="00FF2D04">
        <w:rPr>
          <w:lang w:val="es-419"/>
        </w:rPr>
        <w:t xml:space="preserve"> </w:t>
      </w:r>
      <w:r w:rsidR="004F6164" w:rsidRPr="00FF2D04">
        <w:rPr>
          <w:lang w:val="es-419"/>
        </w:rPr>
        <w:t>Si al finalizar el día el Grupo de Trabajo no ha concluido los debates sobre un punto, dichos debates seguirán al comienzo del día siguiente, a menos que el presidente proponga otra cosa.</w:t>
      </w:r>
      <w:r w:rsidR="00D571E0" w:rsidRPr="00FF2D04">
        <w:rPr>
          <w:lang w:val="es-419"/>
        </w:rPr>
        <w:t xml:space="preserve"> </w:t>
      </w:r>
    </w:p>
    <w:p w14:paraId="07363458" w14:textId="148DB9EF" w:rsidR="00306F10" w:rsidRPr="00FF2D04" w:rsidRDefault="00E12412" w:rsidP="00FF2D04">
      <w:pPr>
        <w:tabs>
          <w:tab w:val="left" w:pos="567"/>
        </w:tabs>
        <w:spacing w:before="100" w:beforeAutospacing="1"/>
        <w:rPr>
          <w:szCs w:val="22"/>
          <w:lang w:val="es-419"/>
        </w:rPr>
      </w:pPr>
      <w:r w:rsidRPr="00FF2D04">
        <w:rPr>
          <w:color w:val="000000" w:themeColor="text1"/>
          <w:szCs w:val="22"/>
          <w:lang w:val="es-419"/>
        </w:rPr>
        <w:fldChar w:fldCharType="begin"/>
      </w:r>
      <w:r w:rsidRPr="00FF2D04">
        <w:rPr>
          <w:color w:val="000000" w:themeColor="text1"/>
          <w:szCs w:val="22"/>
          <w:lang w:val="es-419"/>
        </w:rPr>
        <w:instrText xml:space="preserve"> AUTONUM  </w:instrText>
      </w:r>
      <w:r w:rsidRPr="00FF2D04">
        <w:rPr>
          <w:color w:val="000000" w:themeColor="text1"/>
          <w:szCs w:val="22"/>
          <w:lang w:val="es-419"/>
        </w:rPr>
        <w:fldChar w:fldCharType="end"/>
      </w:r>
      <w:r w:rsidRPr="00FF2D04">
        <w:rPr>
          <w:szCs w:val="22"/>
          <w:lang w:val="es-419"/>
        </w:rPr>
        <w:tab/>
      </w:r>
      <w:r w:rsidR="004F6164" w:rsidRPr="00FF2D04">
        <w:rPr>
          <w:szCs w:val="22"/>
          <w:lang w:val="es-419"/>
        </w:rPr>
        <w:t xml:space="preserve">Los documentos de la reunión pueden consultarse en la dirección siguiente: </w:t>
      </w:r>
      <w:hyperlink r:id="rId9" w:history="1">
        <w:r w:rsidR="00D571E0" w:rsidRPr="00FF2D04">
          <w:rPr>
            <w:rStyle w:val="Hyperlink"/>
            <w:color w:val="auto"/>
            <w:u w:val="none"/>
            <w:lang w:val="es-419"/>
          </w:rPr>
          <w:t>https://www.wipo.int/meetings/es/details.jsp?meeting_id=58509</w:t>
        </w:r>
      </w:hyperlink>
      <w:r w:rsidR="004F6164" w:rsidRPr="00FF2D04">
        <w:rPr>
          <w:szCs w:val="22"/>
          <w:lang w:val="es-419"/>
        </w:rPr>
        <w:t>.</w:t>
      </w:r>
      <w:r w:rsidR="00D571E0" w:rsidRPr="00FF2D04">
        <w:rPr>
          <w:szCs w:val="22"/>
          <w:lang w:val="es-419"/>
        </w:rPr>
        <w:t xml:space="preserve"> </w:t>
      </w:r>
    </w:p>
    <w:p w14:paraId="432A891B" w14:textId="7DE8F116" w:rsidR="00306F10" w:rsidRPr="00FF2D04" w:rsidRDefault="00E12412" w:rsidP="004F6164">
      <w:pPr>
        <w:spacing w:before="240"/>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lang w:val="es-419"/>
        </w:rPr>
        <w:tab/>
      </w:r>
      <w:r w:rsidR="004F6164" w:rsidRPr="00FF2D04">
        <w:rPr>
          <w:lang w:val="es-419"/>
        </w:rPr>
        <w:t xml:space="preserve">Para formular preguntas relativas a la reunión, cabe dirigirse por correo-e a la Secretaría, en la dirección </w:t>
      </w:r>
      <w:hyperlink r:id="rId10" w:history="1">
        <w:r w:rsidR="004F6164" w:rsidRPr="00FF2D04">
          <w:rPr>
            <w:rStyle w:val="Hyperlink"/>
            <w:color w:val="auto"/>
            <w:lang w:val="es-419"/>
          </w:rPr>
          <w:t>hague.registry@wipo.int</w:t>
        </w:r>
      </w:hyperlink>
      <w:r w:rsidR="004F6164" w:rsidRPr="00FF2D04">
        <w:rPr>
          <w:lang w:val="es-419"/>
        </w:rPr>
        <w:t xml:space="preserve">, con copia a la Sra. </w:t>
      </w:r>
      <w:proofErr w:type="spellStart"/>
      <w:r w:rsidR="004F6164" w:rsidRPr="00FF2D04">
        <w:rPr>
          <w:lang w:val="es-419"/>
        </w:rPr>
        <w:t>Nathalie</w:t>
      </w:r>
      <w:proofErr w:type="spellEnd"/>
      <w:r w:rsidR="004F6164" w:rsidRPr="00FF2D04">
        <w:rPr>
          <w:lang w:val="es-419"/>
        </w:rPr>
        <w:t xml:space="preserve"> </w:t>
      </w:r>
      <w:proofErr w:type="spellStart"/>
      <w:r w:rsidR="004F6164" w:rsidRPr="00FF2D04">
        <w:rPr>
          <w:lang w:val="es-419"/>
        </w:rPr>
        <w:t>St</w:t>
      </w:r>
      <w:proofErr w:type="spellEnd"/>
      <w:r w:rsidR="004F6164" w:rsidRPr="00FF2D04">
        <w:rPr>
          <w:lang w:val="es-419"/>
        </w:rPr>
        <w:t xml:space="preserve"> </w:t>
      </w:r>
      <w:proofErr w:type="spellStart"/>
      <w:r w:rsidR="004F6164" w:rsidRPr="00FF2D04">
        <w:rPr>
          <w:lang w:val="es-419"/>
        </w:rPr>
        <w:t>Leger</w:t>
      </w:r>
      <w:proofErr w:type="spellEnd"/>
      <w:r w:rsidR="004F6164" w:rsidRPr="00FF2D04">
        <w:rPr>
          <w:lang w:val="es-419"/>
        </w:rPr>
        <w:t xml:space="preserve"> (</w:t>
      </w:r>
      <w:hyperlink r:id="rId11" w:history="1">
        <w:r w:rsidR="004F6164" w:rsidRPr="00FF2D04">
          <w:rPr>
            <w:rStyle w:val="Hyperlink"/>
            <w:color w:val="auto"/>
            <w:lang w:val="es-419"/>
          </w:rPr>
          <w:t>nathalie.stleger@wipo.int</w:t>
        </w:r>
      </w:hyperlink>
      <w:r w:rsidR="004F6164" w:rsidRPr="00FF2D04">
        <w:rPr>
          <w:lang w:val="es-419"/>
        </w:rPr>
        <w:t>).</w:t>
      </w:r>
      <w:r w:rsidR="00D571E0" w:rsidRPr="00FF2D04">
        <w:rPr>
          <w:lang w:val="es-419"/>
        </w:rPr>
        <w:t xml:space="preserve"> </w:t>
      </w:r>
    </w:p>
    <w:p w14:paraId="4D726CBC" w14:textId="0FCC4CED" w:rsidR="00306F10" w:rsidRPr="00FF2D04" w:rsidRDefault="001C3FD4" w:rsidP="001C3FD4">
      <w:pPr>
        <w:pStyle w:val="Heading1"/>
        <w:spacing w:before="480"/>
        <w:rPr>
          <w:lang w:val="es-419"/>
        </w:rPr>
      </w:pPr>
      <w:r w:rsidRPr="00FF2D04">
        <w:rPr>
          <w:lang w:val="es-419"/>
        </w:rPr>
        <w:t>ASISTENCIA DE LOS DELEGADOS</w:t>
      </w:r>
      <w:r w:rsidR="00E12412" w:rsidRPr="00FF2D04">
        <w:rPr>
          <w:lang w:val="es-419"/>
        </w:rPr>
        <w:t xml:space="preserve"> </w:t>
      </w:r>
    </w:p>
    <w:p w14:paraId="6C47CC32" w14:textId="619D4CED" w:rsidR="00306F10" w:rsidRPr="00FF2D04" w:rsidRDefault="001C3FD4" w:rsidP="001C3FD4">
      <w:pPr>
        <w:pStyle w:val="Heading2"/>
        <w:numPr>
          <w:ilvl w:val="1"/>
          <w:numId w:val="0"/>
        </w:numPr>
        <w:spacing w:after="100" w:afterAutospacing="1"/>
        <w:ind w:left="-284" w:firstLine="284"/>
        <w:rPr>
          <w:lang w:val="es-419"/>
        </w:rPr>
      </w:pPr>
      <w:r w:rsidRPr="00FF2D04">
        <w:rPr>
          <w:lang w:val="es-419"/>
        </w:rPr>
        <w:t>DELEGADOS PRESENTES FÍSICAMENTE</w:t>
      </w:r>
      <w:r w:rsidR="00D571E0" w:rsidRPr="00FF2D04">
        <w:rPr>
          <w:lang w:val="es-419"/>
        </w:rPr>
        <w:t xml:space="preserve"> </w:t>
      </w:r>
    </w:p>
    <w:p w14:paraId="33507B85" w14:textId="1B5D73FD" w:rsidR="00306F10" w:rsidRPr="00FF2D04" w:rsidRDefault="00E12412" w:rsidP="001C3FD4">
      <w:pPr>
        <w:spacing w:after="100" w:afterAutospacing="1"/>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1C3FD4" w:rsidRPr="00FF2D04">
        <w:rPr>
          <w:szCs w:val="22"/>
          <w:lang w:val="es-419"/>
        </w:rPr>
        <w:t>Si bien aún se permite la asistencia física a las reuniones intergubernamentales de la OMPI, las últimas directrices emitidas por el Consejo de Estado de la República y Cantón de Ginebra imponen límites estrictos al número de delegados que pueden ocupar un asiento en cualquier sala de reuniones.</w:t>
      </w:r>
      <w:r w:rsidR="00D571E0" w:rsidRPr="00FF2D04">
        <w:rPr>
          <w:lang w:val="es-419"/>
        </w:rPr>
        <w:t xml:space="preserve"> </w:t>
      </w:r>
      <w:r w:rsidR="00800A16">
        <w:rPr>
          <w:lang w:val="es-419"/>
        </w:rPr>
        <w:t xml:space="preserve"> </w:t>
      </w:r>
      <w:r w:rsidR="001C3FD4" w:rsidRPr="00FF2D04">
        <w:rPr>
          <w:lang w:val="es-419"/>
        </w:rPr>
        <w:t>Por este motivo, se asignará un asiento en la sala de conferencias de la OMPI al coordinador de cada grupo regional, el cual podrá designar a otra persona para que ocupe el asiento.</w:t>
      </w:r>
      <w:r w:rsidR="00D571E0" w:rsidRPr="00FF2D04">
        <w:rPr>
          <w:lang w:val="es-419"/>
        </w:rPr>
        <w:t xml:space="preserve"> </w:t>
      </w:r>
      <w:r w:rsidR="00800A16">
        <w:rPr>
          <w:lang w:val="es-419"/>
        </w:rPr>
        <w:t xml:space="preserve"> </w:t>
      </w:r>
      <w:r w:rsidR="001C3FD4" w:rsidRPr="00FF2D04">
        <w:rPr>
          <w:lang w:val="es-419"/>
        </w:rPr>
        <w:t xml:space="preserve">De acuerdo con las directrices sobre aforo máximo establecidas, cualquier otro delegado que desee participar en la reunión desde los locales de la OMPI ocupará un asiento en otra sala de reuniones de la OMPI y usará la plataforma </w:t>
      </w:r>
      <w:proofErr w:type="spellStart"/>
      <w:r w:rsidR="001C3FD4" w:rsidRPr="00FF2D04">
        <w:rPr>
          <w:lang w:val="es-419"/>
        </w:rPr>
        <w:t>Interprefy</w:t>
      </w:r>
      <w:proofErr w:type="spellEnd"/>
      <w:r w:rsidR="001C3FD4" w:rsidRPr="00FF2D04">
        <w:rPr>
          <w:lang w:val="es-419"/>
        </w:rPr>
        <w:t xml:space="preserve"> para solicitar la palabra e intervenir en la sesión.</w:t>
      </w:r>
    </w:p>
    <w:p w14:paraId="4E3DA49B" w14:textId="462A5C06" w:rsidR="00306F10" w:rsidRPr="00FF2D04" w:rsidRDefault="00E12412" w:rsidP="001C3FD4">
      <w:pPr>
        <w:spacing w:before="100" w:beforeAutospacing="1"/>
        <w:rPr>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1C3FD4" w:rsidRPr="00FF2D04">
        <w:rPr>
          <w:szCs w:val="22"/>
          <w:lang w:val="es-419"/>
        </w:rPr>
        <w:t xml:space="preserve">Se ruega a todo delegado que no sea coordinador regional (o la persona designada por el grupo regional) y desee asistir físicamente a la reunión, que traiga una computadora portátil y auriculares para poder conectarse a </w:t>
      </w:r>
      <w:proofErr w:type="spellStart"/>
      <w:r w:rsidR="001C3FD4" w:rsidRPr="00FF2D04">
        <w:rPr>
          <w:szCs w:val="22"/>
          <w:lang w:val="es-419"/>
        </w:rPr>
        <w:t>Interprefy</w:t>
      </w:r>
      <w:proofErr w:type="spellEnd"/>
      <w:r w:rsidR="001C3FD4" w:rsidRPr="00FF2D04">
        <w:rPr>
          <w:szCs w:val="22"/>
          <w:lang w:val="es-419"/>
        </w:rPr>
        <w:t>.</w:t>
      </w:r>
      <w:r w:rsidR="00D571E0" w:rsidRPr="00FF2D04">
        <w:rPr>
          <w:lang w:val="es-419"/>
        </w:rPr>
        <w:t xml:space="preserve"> </w:t>
      </w:r>
      <w:r w:rsidR="00800A16">
        <w:rPr>
          <w:lang w:val="es-419"/>
        </w:rPr>
        <w:t xml:space="preserve"> </w:t>
      </w:r>
      <w:r w:rsidR="001C3FD4" w:rsidRPr="00FF2D04">
        <w:rPr>
          <w:lang w:val="es-419"/>
        </w:rPr>
        <w:t>El Servicio de Conferencias de la OMPI deberá ubicar a los delegados que no tengan computadora en una zona auxiliar con ordenadores para uso individual.</w:t>
      </w:r>
      <w:r w:rsidRPr="00FF2D04">
        <w:rPr>
          <w:lang w:val="es-419"/>
        </w:rPr>
        <w:t xml:space="preserve"> </w:t>
      </w:r>
    </w:p>
    <w:p w14:paraId="218DC9BA" w14:textId="7FCF60D1" w:rsidR="00306F10" w:rsidRPr="00FF2D04" w:rsidRDefault="00E12412" w:rsidP="001C3FD4">
      <w:pPr>
        <w:spacing w:before="100" w:beforeAutospacing="1"/>
        <w:rPr>
          <w:szCs w:val="22"/>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1C3FD4" w:rsidRPr="00FF2D04">
        <w:rPr>
          <w:szCs w:val="22"/>
          <w:u w:val="single"/>
          <w:lang w:val="es-419"/>
        </w:rPr>
        <w:t>Al final del día se limpiará la sala de conferencias y demás salas de reuniones. Los delegados no podrán dejar sus efectos personales en la sala de conferencias ni en las demás salas al final del día.</w:t>
      </w:r>
    </w:p>
    <w:p w14:paraId="7B0DF943" w14:textId="4D73D961" w:rsidR="00306F10" w:rsidRPr="00FF2D04" w:rsidRDefault="00E12412" w:rsidP="001C3FD4">
      <w:pPr>
        <w:spacing w:before="100" w:beforeAutospacing="1"/>
        <w:rPr>
          <w:lang w:val="es-419"/>
        </w:rPr>
      </w:pPr>
      <w:r w:rsidRPr="00FF2D04">
        <w:rPr>
          <w:szCs w:val="22"/>
          <w:lang w:val="es-419"/>
        </w:rPr>
        <w:fldChar w:fldCharType="begin"/>
      </w:r>
      <w:r w:rsidRPr="00FF2D04">
        <w:rPr>
          <w:szCs w:val="22"/>
          <w:lang w:val="es-419"/>
        </w:rPr>
        <w:instrText xml:space="preserve"> AUTONUM  </w:instrText>
      </w:r>
      <w:r w:rsidRPr="00FF2D04">
        <w:rPr>
          <w:szCs w:val="22"/>
          <w:lang w:val="es-419"/>
        </w:rPr>
        <w:fldChar w:fldCharType="end"/>
      </w:r>
      <w:r w:rsidRPr="00FF2D04">
        <w:rPr>
          <w:szCs w:val="22"/>
          <w:lang w:val="es-419"/>
        </w:rPr>
        <w:tab/>
      </w:r>
      <w:r w:rsidR="001C3FD4" w:rsidRPr="00FF2D04">
        <w:rPr>
          <w:szCs w:val="22"/>
          <w:lang w:val="es-419"/>
        </w:rPr>
        <w:t xml:space="preserve">Todo delegado que participe </w:t>
      </w:r>
      <w:r w:rsidR="001C3FD4" w:rsidRPr="00FF2D04">
        <w:rPr>
          <w:i/>
          <w:szCs w:val="22"/>
          <w:lang w:val="es-419"/>
        </w:rPr>
        <w:t>in situ</w:t>
      </w:r>
      <w:r w:rsidR="001C3FD4" w:rsidRPr="00FF2D04">
        <w:rPr>
          <w:szCs w:val="22"/>
          <w:lang w:val="es-419"/>
        </w:rPr>
        <w:t xml:space="preserve"> deberá acudir al mostrador de inscripción el primer día de asistencia física para realizar los trámites relativos al pase de admisión a la conferencia.</w:t>
      </w:r>
      <w:r w:rsidRPr="00FF2D04">
        <w:rPr>
          <w:lang w:val="es-419"/>
        </w:rPr>
        <w:t xml:space="preserve"> </w:t>
      </w:r>
    </w:p>
    <w:p w14:paraId="11E9BEC5" w14:textId="0AE471D5" w:rsidR="00306F10" w:rsidRPr="00FF2D04" w:rsidRDefault="001C3FD4" w:rsidP="001C3FD4">
      <w:pPr>
        <w:spacing w:before="100" w:beforeAutospacing="1"/>
        <w:rPr>
          <w:lang w:val="es-419"/>
        </w:rPr>
      </w:pPr>
      <w:r w:rsidRPr="00FF2D04">
        <w:rPr>
          <w:szCs w:val="22"/>
          <w:lang w:val="es-419"/>
        </w:rPr>
        <w:t>11.</w:t>
      </w:r>
      <w:r w:rsidRPr="00FF2D04">
        <w:rPr>
          <w:szCs w:val="22"/>
          <w:lang w:val="es-419"/>
        </w:rPr>
        <w:tab/>
        <w:t>Los delegados que participen in situ recibirán un pase de admisión personalizado para acceder a los locales de la OMPI.</w:t>
      </w:r>
      <w:r w:rsidR="00D571E0" w:rsidRPr="00FF2D04">
        <w:rPr>
          <w:szCs w:val="22"/>
          <w:lang w:val="es-419"/>
        </w:rPr>
        <w:t xml:space="preserve"> </w:t>
      </w:r>
      <w:r w:rsidRPr="00FF2D04">
        <w:rPr>
          <w:szCs w:val="22"/>
          <w:lang w:val="es-419"/>
        </w:rPr>
        <w:t xml:space="preserve">El mostrador de inscripción se encuentra en el Centro de Acceso a la OMPI, situado en el número 34 de la calle </w:t>
      </w:r>
      <w:proofErr w:type="spellStart"/>
      <w:r w:rsidRPr="00FF2D04">
        <w:rPr>
          <w:szCs w:val="22"/>
          <w:lang w:val="es-419"/>
        </w:rPr>
        <w:t>Chemin</w:t>
      </w:r>
      <w:proofErr w:type="spellEnd"/>
      <w:r w:rsidRPr="00FF2D04">
        <w:rPr>
          <w:szCs w:val="22"/>
          <w:lang w:val="es-419"/>
        </w:rPr>
        <w:t xml:space="preserve"> des </w:t>
      </w:r>
      <w:proofErr w:type="spellStart"/>
      <w:r w:rsidRPr="00FF2D04">
        <w:rPr>
          <w:szCs w:val="22"/>
          <w:lang w:val="es-419"/>
        </w:rPr>
        <w:t>Colombettes</w:t>
      </w:r>
      <w:proofErr w:type="spellEnd"/>
      <w:r w:rsidRPr="00FF2D04">
        <w:rPr>
          <w:szCs w:val="22"/>
          <w:lang w:val="es-419"/>
        </w:rPr>
        <w:t xml:space="preserve"> (en la fachada norte del edificio AB; tel. +41 22 338 7942).</w:t>
      </w:r>
    </w:p>
    <w:p w14:paraId="213CFF75" w14:textId="1C2B130C" w:rsidR="00306F10" w:rsidRPr="00FF2D04" w:rsidRDefault="001C3FD4" w:rsidP="001C3FD4">
      <w:pPr>
        <w:spacing w:before="100" w:beforeAutospacing="1"/>
        <w:rPr>
          <w:szCs w:val="22"/>
          <w:lang w:val="es-419"/>
        </w:rPr>
      </w:pPr>
      <w:r w:rsidRPr="00FF2D04">
        <w:rPr>
          <w:szCs w:val="22"/>
          <w:lang w:val="es-419"/>
        </w:rPr>
        <w:t>12.</w:t>
      </w:r>
      <w:r w:rsidRPr="00FF2D04">
        <w:rPr>
          <w:szCs w:val="22"/>
          <w:lang w:val="es-419"/>
        </w:rPr>
        <w:tab/>
        <w:t xml:space="preserve">Se ruega a los delegados que participen </w:t>
      </w:r>
      <w:r w:rsidRPr="00FF2D04">
        <w:rPr>
          <w:i/>
          <w:szCs w:val="22"/>
          <w:lang w:val="es-419"/>
        </w:rPr>
        <w:t>in situ</w:t>
      </w:r>
      <w:r w:rsidRPr="00FF2D04">
        <w:rPr>
          <w:szCs w:val="22"/>
          <w:lang w:val="es-419"/>
        </w:rPr>
        <w:t xml:space="preserve"> que comuniquen de inmediato la pérdida de cualquier pase de admisión al mostrador de recepción de la OMPI.</w:t>
      </w:r>
      <w:r w:rsidR="00D571E0" w:rsidRPr="00FF2D04">
        <w:rPr>
          <w:szCs w:val="22"/>
          <w:lang w:val="es-419"/>
        </w:rPr>
        <w:t xml:space="preserve"> </w:t>
      </w:r>
    </w:p>
    <w:p w14:paraId="53E07750" w14:textId="2DDEF485" w:rsidR="00306F10" w:rsidRPr="00FF2D04" w:rsidRDefault="001C3FD4" w:rsidP="001C3FD4">
      <w:pPr>
        <w:spacing w:before="100" w:beforeAutospacing="1"/>
        <w:rPr>
          <w:szCs w:val="22"/>
          <w:lang w:val="es-419"/>
        </w:rPr>
      </w:pPr>
      <w:r w:rsidRPr="00FF2D04">
        <w:rPr>
          <w:szCs w:val="22"/>
          <w:lang w:val="es-419"/>
        </w:rPr>
        <w:t>13.</w:t>
      </w:r>
      <w:r w:rsidRPr="00FF2D04">
        <w:rPr>
          <w:szCs w:val="22"/>
          <w:lang w:val="es-419"/>
        </w:rPr>
        <w:tab/>
        <w:t>Todos los delegados, incluidos los radicados en Ginebra, deben rellenar el formulario de inscripción en línea, independientemente de que asistan físicamente o a distancia.</w:t>
      </w:r>
      <w:r w:rsidR="00D571E0" w:rsidRPr="00FF2D04">
        <w:rPr>
          <w:szCs w:val="22"/>
          <w:lang w:val="es-419"/>
        </w:rPr>
        <w:t xml:space="preserve"> </w:t>
      </w:r>
    </w:p>
    <w:p w14:paraId="7F3CBAA5" w14:textId="4F3DC54C" w:rsidR="00306F10" w:rsidRPr="00FF2D04" w:rsidRDefault="001C3FD4" w:rsidP="001C3FD4">
      <w:pPr>
        <w:spacing w:before="240" w:after="240"/>
        <w:rPr>
          <w:lang w:val="es-419"/>
        </w:rPr>
      </w:pPr>
      <w:r w:rsidRPr="00FF2D04">
        <w:rPr>
          <w:lang w:val="es-419"/>
        </w:rPr>
        <w:t>14.</w:t>
      </w:r>
      <w:r w:rsidRPr="00FF2D04">
        <w:rPr>
          <w:lang w:val="es-419"/>
        </w:rPr>
        <w:tab/>
        <w:t xml:space="preserve">La OMPI ha reforzado su Unidad Médica, que está disponible para dar asistencia </w:t>
      </w:r>
      <w:r w:rsidRPr="00FF2D04">
        <w:rPr>
          <w:color w:val="000000"/>
          <w:lang w:val="es-419"/>
        </w:rPr>
        <w:t>a los delegados que participen in situ, quienes también notarán que se están aplicando todas las medidas de salud y seguridad recomendadas.</w:t>
      </w:r>
      <w:r w:rsidR="00D571E0" w:rsidRPr="00FF2D04">
        <w:rPr>
          <w:lang w:val="es-419"/>
        </w:rPr>
        <w:t xml:space="preserve"> </w:t>
      </w:r>
      <w:r w:rsidR="00800A16">
        <w:rPr>
          <w:lang w:val="es-419"/>
        </w:rPr>
        <w:t xml:space="preserve"> </w:t>
      </w:r>
      <w:r w:rsidRPr="00FF2D04">
        <w:rPr>
          <w:color w:val="000000"/>
          <w:lang w:val="es-419"/>
        </w:rPr>
        <w:t>La salud y la seguridad de los delegados son prioritarias.</w:t>
      </w:r>
    </w:p>
    <w:p w14:paraId="158DC028" w14:textId="684B21A1" w:rsidR="00306F10" w:rsidRPr="00FF2D04" w:rsidRDefault="001C3FD4" w:rsidP="001C3FD4">
      <w:pPr>
        <w:spacing w:before="240" w:after="240"/>
        <w:rPr>
          <w:szCs w:val="22"/>
          <w:lang w:val="es-419"/>
        </w:rPr>
      </w:pPr>
      <w:r w:rsidRPr="00FF2D04">
        <w:rPr>
          <w:lang w:val="es-419"/>
        </w:rPr>
        <w:lastRenderedPageBreak/>
        <w:t>15.</w:t>
      </w:r>
      <w:r w:rsidRPr="00FF2D04">
        <w:rPr>
          <w:lang w:val="es-419"/>
        </w:rPr>
        <w:tab/>
        <w:t xml:space="preserve">Conforme a las recomendaciones de la red de directores de servicios médicos de las Naciones Unidas, todos los delegados y funcionarios de la OMPI presentes en el recinto de la Organización </w:t>
      </w:r>
      <w:r w:rsidRPr="00FF2D04">
        <w:rPr>
          <w:u w:val="single"/>
          <w:lang w:val="es-419"/>
        </w:rPr>
        <w:t>deberán llevar mascarilla en todo momento</w:t>
      </w:r>
      <w:r w:rsidRPr="00FF2D04">
        <w:rPr>
          <w:lang w:val="es-419"/>
        </w:rPr>
        <w:t>, excepto cuando estén sentados en la cafetería del nuevo edificio de la OMPI (edificio NB) o cuando hagan uso de la palabra.</w:t>
      </w:r>
      <w:r w:rsidR="00D571E0" w:rsidRPr="00FF2D04">
        <w:rPr>
          <w:lang w:val="es-419"/>
        </w:rPr>
        <w:t xml:space="preserve"> </w:t>
      </w:r>
      <w:r w:rsidR="00800A16">
        <w:rPr>
          <w:lang w:val="es-419"/>
        </w:rPr>
        <w:t xml:space="preserve"> </w:t>
      </w:r>
      <w:r w:rsidRPr="00FF2D04">
        <w:rPr>
          <w:lang w:val="es-419"/>
        </w:rPr>
        <w:t>Asimismo, deberán seguir el resto de directrices sanitarias y de seguridad. Se podrá pedir mascarillas en el Centro de Acceso.</w:t>
      </w:r>
    </w:p>
    <w:p w14:paraId="0BC81776" w14:textId="7EF68061" w:rsidR="00306F10" w:rsidRPr="00FF2D04" w:rsidRDefault="00AB567B" w:rsidP="00AB567B">
      <w:pPr>
        <w:spacing w:before="240"/>
        <w:rPr>
          <w:szCs w:val="22"/>
          <w:lang w:val="es-419"/>
        </w:rPr>
      </w:pPr>
      <w:r w:rsidRPr="00FF2D04">
        <w:rPr>
          <w:lang w:val="es-419"/>
        </w:rPr>
        <w:t>16.</w:t>
      </w:r>
      <w:r w:rsidRPr="00FF2D04">
        <w:rPr>
          <w:lang w:val="es-419"/>
        </w:rPr>
        <w:tab/>
        <w:t xml:space="preserve">La cafetería del nuevo edificio de la OMPI estará abierta para los delegados </w:t>
      </w:r>
      <w:r w:rsidRPr="00FF2D04">
        <w:rPr>
          <w:i/>
          <w:lang w:val="es-419"/>
        </w:rPr>
        <w:t>in situ</w:t>
      </w:r>
      <w:r w:rsidRPr="00FF2D04">
        <w:rPr>
          <w:lang w:val="es-419"/>
        </w:rPr>
        <w:t>, de 14.00 a 15.00, aplicándose algunas restricciones en cuanto a la distancia física y el nivel de ocupación.</w:t>
      </w:r>
      <w:r w:rsidR="00D571E0" w:rsidRPr="00FF2D04">
        <w:rPr>
          <w:lang w:val="es-419"/>
        </w:rPr>
        <w:t xml:space="preserve"> </w:t>
      </w:r>
      <w:r w:rsidR="00800A16">
        <w:rPr>
          <w:lang w:val="es-419"/>
        </w:rPr>
        <w:t xml:space="preserve"> </w:t>
      </w:r>
      <w:r w:rsidRPr="00FF2D04">
        <w:rPr>
          <w:lang w:val="es-419"/>
        </w:rPr>
        <w:t>En el 13.</w:t>
      </w:r>
      <w:r w:rsidRPr="00FF2D04">
        <w:rPr>
          <w:vertAlign w:val="superscript"/>
          <w:lang w:val="es-419"/>
        </w:rPr>
        <w:t>er</w:t>
      </w:r>
      <w:r w:rsidRPr="00FF2D04">
        <w:rPr>
          <w:lang w:val="es-419"/>
        </w:rPr>
        <w:t xml:space="preserve"> piso del edificio AB de la OMPI hay máquinas de café y expendedoras.</w:t>
      </w:r>
      <w:r w:rsidR="00D571E0" w:rsidRPr="00FF2D04">
        <w:rPr>
          <w:lang w:val="es-419"/>
        </w:rPr>
        <w:t xml:space="preserve"> </w:t>
      </w:r>
    </w:p>
    <w:p w14:paraId="194BF013" w14:textId="7ED273A7" w:rsidR="00306F10" w:rsidRPr="00FF2D04" w:rsidRDefault="00AB567B" w:rsidP="00AB567B">
      <w:pPr>
        <w:spacing w:before="100" w:beforeAutospacing="1"/>
        <w:rPr>
          <w:szCs w:val="22"/>
          <w:lang w:val="es-419"/>
        </w:rPr>
      </w:pPr>
      <w:r w:rsidRPr="00FF2D04">
        <w:rPr>
          <w:szCs w:val="22"/>
          <w:lang w:val="es-419"/>
        </w:rPr>
        <w:t>17.</w:t>
      </w:r>
      <w:r w:rsidRPr="00FF2D04">
        <w:rPr>
          <w:szCs w:val="22"/>
          <w:lang w:val="es-419"/>
        </w:rPr>
        <w:tab/>
        <w:t>El mostrador de distribución de documentos de la sala de conferencias está cerrado y no se distribuirán documentos en papel.</w:t>
      </w:r>
      <w:r w:rsidR="00D571E0" w:rsidRPr="00FF2D04">
        <w:rPr>
          <w:szCs w:val="22"/>
          <w:lang w:val="es-419"/>
        </w:rPr>
        <w:t xml:space="preserve"> </w:t>
      </w:r>
      <w:r w:rsidR="00800A16">
        <w:rPr>
          <w:szCs w:val="22"/>
          <w:lang w:val="es-419"/>
        </w:rPr>
        <w:t xml:space="preserve"> </w:t>
      </w:r>
      <w:r w:rsidRPr="00FF2D04">
        <w:rPr>
          <w:szCs w:val="22"/>
          <w:lang w:val="es-419"/>
        </w:rPr>
        <w:t xml:space="preserve">Las delegaciones que deseen compartir propuestas por escrito con el Grupo de Trabajo deberán enviarlas por correo–e a la Secretaría, en la dirección </w:t>
      </w:r>
      <w:hyperlink r:id="rId12" w:history="1">
        <w:r w:rsidRPr="00FF2D04">
          <w:rPr>
            <w:rStyle w:val="Hyperlink"/>
            <w:color w:val="auto"/>
            <w:lang w:val="es-419"/>
          </w:rPr>
          <w:t>hague.registry@wipo.int</w:t>
        </w:r>
      </w:hyperlink>
      <w:r w:rsidRPr="00FF2D04">
        <w:rPr>
          <w:szCs w:val="22"/>
          <w:lang w:val="es-419"/>
        </w:rPr>
        <w:t xml:space="preserve">, con copia a la Sra. </w:t>
      </w:r>
      <w:proofErr w:type="spellStart"/>
      <w:r w:rsidRPr="00FF2D04">
        <w:rPr>
          <w:szCs w:val="22"/>
          <w:lang w:val="es-419"/>
        </w:rPr>
        <w:t>Nathalie</w:t>
      </w:r>
      <w:proofErr w:type="spellEnd"/>
      <w:r w:rsidRPr="00FF2D04">
        <w:rPr>
          <w:szCs w:val="22"/>
          <w:lang w:val="es-419"/>
        </w:rPr>
        <w:t xml:space="preserve"> </w:t>
      </w:r>
      <w:proofErr w:type="spellStart"/>
      <w:r w:rsidRPr="00FF2D04">
        <w:rPr>
          <w:szCs w:val="22"/>
          <w:lang w:val="es-419"/>
        </w:rPr>
        <w:t>St</w:t>
      </w:r>
      <w:proofErr w:type="spellEnd"/>
      <w:r w:rsidRPr="00FF2D04">
        <w:rPr>
          <w:szCs w:val="22"/>
          <w:lang w:val="es-419"/>
        </w:rPr>
        <w:t xml:space="preserve"> </w:t>
      </w:r>
      <w:proofErr w:type="spellStart"/>
      <w:r w:rsidRPr="00FF2D04">
        <w:rPr>
          <w:szCs w:val="22"/>
          <w:lang w:val="es-419"/>
        </w:rPr>
        <w:t>Leger</w:t>
      </w:r>
      <w:proofErr w:type="spellEnd"/>
      <w:r w:rsidRPr="00FF2D04">
        <w:rPr>
          <w:szCs w:val="22"/>
          <w:lang w:val="es-419"/>
        </w:rPr>
        <w:t xml:space="preserve"> (</w:t>
      </w:r>
      <w:hyperlink r:id="rId13" w:history="1">
        <w:r w:rsidRPr="00FF2D04">
          <w:rPr>
            <w:rStyle w:val="Hyperlink"/>
            <w:color w:val="auto"/>
            <w:lang w:val="es-419"/>
          </w:rPr>
          <w:t>nathalie.stleger@wipo.int</w:t>
        </w:r>
      </w:hyperlink>
      <w:r w:rsidRPr="00FF2D04">
        <w:rPr>
          <w:szCs w:val="22"/>
          <w:lang w:val="es-419"/>
        </w:rPr>
        <w:t>).</w:t>
      </w:r>
      <w:r w:rsidR="00D571E0" w:rsidRPr="00FF2D04">
        <w:rPr>
          <w:szCs w:val="22"/>
          <w:lang w:val="es-419"/>
        </w:rPr>
        <w:t xml:space="preserve"> </w:t>
      </w:r>
    </w:p>
    <w:p w14:paraId="3E3885CE" w14:textId="7BCCC755" w:rsidR="00306F10" w:rsidRPr="00FF2D04" w:rsidRDefault="00AB567B" w:rsidP="00AB567B">
      <w:pPr>
        <w:pStyle w:val="Heading2"/>
        <w:rPr>
          <w:lang w:val="es-419"/>
        </w:rPr>
      </w:pPr>
      <w:r w:rsidRPr="00FF2D04">
        <w:rPr>
          <w:lang w:val="es-419"/>
        </w:rPr>
        <w:t>DELEGADOS QUE PARTICIPAN A DISTANCIA</w:t>
      </w:r>
      <w:r w:rsidR="00E12412" w:rsidRPr="00FF2D04">
        <w:rPr>
          <w:lang w:val="es-419"/>
        </w:rPr>
        <w:t xml:space="preserve"> </w:t>
      </w:r>
    </w:p>
    <w:p w14:paraId="43F8E567" w14:textId="58AD1C4C" w:rsidR="00306F10" w:rsidRPr="00FF2D04" w:rsidRDefault="00AB567B" w:rsidP="00AB567B">
      <w:pPr>
        <w:spacing w:before="100" w:beforeAutospacing="1"/>
        <w:rPr>
          <w:lang w:val="es-419"/>
        </w:rPr>
      </w:pPr>
      <w:r w:rsidRPr="00FF2D04">
        <w:rPr>
          <w:lang w:val="es-419"/>
        </w:rPr>
        <w:t>18.</w:t>
      </w:r>
      <w:r w:rsidRPr="00FF2D04">
        <w:rPr>
          <w:lang w:val="es-419"/>
        </w:rPr>
        <w:tab/>
        <w:t xml:space="preserve"> </w:t>
      </w:r>
      <w:proofErr w:type="spellStart"/>
      <w:r w:rsidRPr="00FF2D04">
        <w:rPr>
          <w:lang w:val="es-419"/>
        </w:rPr>
        <w:t>Interprefy</w:t>
      </w:r>
      <w:proofErr w:type="spellEnd"/>
      <w:r w:rsidRPr="00FF2D04">
        <w:rPr>
          <w:lang w:val="es-419"/>
        </w:rPr>
        <w:t xml:space="preserve"> es la plataforma multilingüe en línea para la participación a distancia en las reuniones de la OMPI, y en ella habrá interpretación en los seis idiomas de las Naciones Unidas. </w:t>
      </w:r>
      <w:r w:rsidR="00800A16">
        <w:rPr>
          <w:lang w:val="es-419"/>
        </w:rPr>
        <w:t xml:space="preserve"> </w:t>
      </w:r>
      <w:r w:rsidRPr="00FF2D04">
        <w:rPr>
          <w:lang w:val="es-419"/>
        </w:rPr>
        <w:t xml:space="preserve">En la página web sobre </w:t>
      </w:r>
      <w:hyperlink r:id="rId14" w:history="1">
        <w:r w:rsidRPr="00FF2D04">
          <w:rPr>
            <w:rStyle w:val="Hyperlink"/>
            <w:color w:val="auto"/>
            <w:lang w:val="es-419"/>
          </w:rPr>
          <w:t>reuniones virtuales e híbridas de la OMPI</w:t>
        </w:r>
      </w:hyperlink>
      <w:r w:rsidRPr="00FF2D04">
        <w:rPr>
          <w:lang w:val="es-419"/>
        </w:rPr>
        <w:t xml:space="preserve"> figura una </w:t>
      </w:r>
      <w:hyperlink r:id="rId15" w:history="1">
        <w:r w:rsidRPr="00FF2D04">
          <w:rPr>
            <w:rStyle w:val="Hyperlink"/>
            <w:color w:val="auto"/>
            <w:lang w:val="es-419"/>
          </w:rPr>
          <w:t>guía del usuario</w:t>
        </w:r>
      </w:hyperlink>
      <w:r w:rsidRPr="00FF2D04">
        <w:rPr>
          <w:lang w:val="es-419"/>
        </w:rPr>
        <w:t xml:space="preserve"> de </w:t>
      </w:r>
      <w:proofErr w:type="spellStart"/>
      <w:r w:rsidRPr="00FF2D04">
        <w:rPr>
          <w:lang w:val="es-419"/>
        </w:rPr>
        <w:t>Interprefy</w:t>
      </w:r>
      <w:proofErr w:type="spellEnd"/>
      <w:r w:rsidRPr="00FF2D04">
        <w:rPr>
          <w:lang w:val="es-419"/>
        </w:rPr>
        <w:t xml:space="preserve"> para los delegados de la OMPI, así como información adicional, en seis idiomas.</w:t>
      </w:r>
    </w:p>
    <w:p w14:paraId="22737EDB" w14:textId="7E3ADF3E" w:rsidR="00306F10" w:rsidRPr="00FF2D04" w:rsidRDefault="002A3C8B" w:rsidP="002A3C8B">
      <w:pPr>
        <w:spacing w:before="100" w:beforeAutospacing="1"/>
        <w:rPr>
          <w:szCs w:val="22"/>
          <w:lang w:val="es-419"/>
        </w:rPr>
      </w:pPr>
      <w:r w:rsidRPr="00FF2D04">
        <w:rPr>
          <w:szCs w:val="22"/>
          <w:lang w:val="es-419"/>
        </w:rPr>
        <w:t>19.</w:t>
      </w:r>
      <w:r w:rsidRPr="00FF2D04">
        <w:rPr>
          <w:szCs w:val="22"/>
          <w:lang w:val="es-419"/>
        </w:rPr>
        <w:tab/>
        <w:t xml:space="preserve">Antes de la reunión, los delegados que se hayan inscrito para participar a distancia recibirán orientación adicional y una invitación a una sesión de preparación de la reunión y para probar la conexión con un asistente técnico de </w:t>
      </w:r>
      <w:proofErr w:type="spellStart"/>
      <w:r w:rsidRPr="00FF2D04">
        <w:rPr>
          <w:szCs w:val="22"/>
          <w:lang w:val="es-419"/>
        </w:rPr>
        <w:t>Interprefy</w:t>
      </w:r>
      <w:proofErr w:type="spellEnd"/>
      <w:r w:rsidRPr="00FF2D04">
        <w:rPr>
          <w:szCs w:val="22"/>
          <w:lang w:val="es-419"/>
        </w:rPr>
        <w:t>.</w:t>
      </w:r>
      <w:r w:rsidR="00D571E0" w:rsidRPr="00FF2D04">
        <w:rPr>
          <w:szCs w:val="22"/>
          <w:lang w:val="es-419"/>
        </w:rPr>
        <w:t xml:space="preserve"> </w:t>
      </w:r>
      <w:r w:rsidR="00800A16">
        <w:rPr>
          <w:szCs w:val="22"/>
          <w:lang w:val="es-419"/>
        </w:rPr>
        <w:t xml:space="preserve"> </w:t>
      </w:r>
      <w:r w:rsidRPr="00FF2D04">
        <w:rPr>
          <w:szCs w:val="22"/>
          <w:lang w:val="es-419"/>
        </w:rPr>
        <w:t>Se insta encarecidamente a todos los participantes que participen a distancia a que asistan a la prueba de conectividad, ya que permitirá identificar y resolver cualquier problema técnico antes de la reunión.</w:t>
      </w:r>
    </w:p>
    <w:p w14:paraId="12F77CAE" w14:textId="1F32CF7F" w:rsidR="00306F10" w:rsidRPr="00FF2D04" w:rsidRDefault="002A3C8B" w:rsidP="002A3C8B">
      <w:pPr>
        <w:spacing w:before="100" w:beforeAutospacing="1"/>
        <w:rPr>
          <w:lang w:val="es-419"/>
        </w:rPr>
      </w:pPr>
      <w:r w:rsidRPr="00FF2D04">
        <w:rPr>
          <w:lang w:val="es-419"/>
        </w:rPr>
        <w:t>20.</w:t>
      </w:r>
      <w:r w:rsidRPr="00FF2D04">
        <w:rPr>
          <w:lang w:val="es-419"/>
        </w:rPr>
        <w:tab/>
        <w:t xml:space="preserve">Los delegados </w:t>
      </w:r>
      <w:r w:rsidR="006A318D">
        <w:rPr>
          <w:lang w:val="es-419"/>
        </w:rPr>
        <w:t xml:space="preserve">que participen </w:t>
      </w:r>
      <w:r w:rsidRPr="00FF2D04">
        <w:rPr>
          <w:lang w:val="es-419"/>
        </w:rPr>
        <w:t xml:space="preserve">a distancia </w:t>
      </w:r>
      <w:r w:rsidR="006A318D">
        <w:rPr>
          <w:lang w:val="es-419"/>
        </w:rPr>
        <w:t xml:space="preserve">y </w:t>
      </w:r>
      <w:r w:rsidRPr="00FF2D04">
        <w:rPr>
          <w:lang w:val="es-419"/>
        </w:rPr>
        <w:t>que experimenten algún problema técnico durante la reunión deben contactar con el equipo de asistencia técnica mediante una conversación privada (</w:t>
      </w:r>
      <w:proofErr w:type="spellStart"/>
      <w:r w:rsidRPr="00FF2D04">
        <w:rPr>
          <w:i/>
          <w:lang w:val="es-419"/>
        </w:rPr>
        <w:t>private</w:t>
      </w:r>
      <w:proofErr w:type="spellEnd"/>
      <w:r w:rsidRPr="00FF2D04">
        <w:rPr>
          <w:i/>
          <w:lang w:val="es-419"/>
        </w:rPr>
        <w:t xml:space="preserve"> chat</w:t>
      </w:r>
      <w:r w:rsidRPr="00FF2D04">
        <w:rPr>
          <w:lang w:val="es-419"/>
        </w:rPr>
        <w:t>) con el moderador (</w:t>
      </w:r>
      <w:proofErr w:type="spellStart"/>
      <w:r w:rsidRPr="00FF2D04">
        <w:rPr>
          <w:i/>
          <w:lang w:val="es-419"/>
        </w:rPr>
        <w:t>moderator</w:t>
      </w:r>
      <w:proofErr w:type="spellEnd"/>
      <w:r w:rsidRPr="00FF2D04">
        <w:rPr>
          <w:i/>
          <w:lang w:val="es-419"/>
        </w:rPr>
        <w:t xml:space="preserve"> chat</w:t>
      </w:r>
      <w:r w:rsidRPr="00FF2D04">
        <w:rPr>
          <w:lang w:val="es-419"/>
        </w:rPr>
        <w:t xml:space="preserve">) en la plataforma </w:t>
      </w:r>
      <w:proofErr w:type="spellStart"/>
      <w:r w:rsidRPr="00FF2D04">
        <w:rPr>
          <w:lang w:val="es-419"/>
        </w:rPr>
        <w:t>Interprefy</w:t>
      </w:r>
      <w:proofErr w:type="spellEnd"/>
      <w:r w:rsidRPr="00FF2D04">
        <w:rPr>
          <w:lang w:val="es-419"/>
        </w:rPr>
        <w:t>.</w:t>
      </w:r>
      <w:r w:rsidR="00D571E0" w:rsidRPr="00FF2D04">
        <w:rPr>
          <w:lang w:val="es-419"/>
        </w:rPr>
        <w:t xml:space="preserve"> </w:t>
      </w:r>
      <w:r w:rsidR="00800A16">
        <w:rPr>
          <w:lang w:val="es-419"/>
        </w:rPr>
        <w:t xml:space="preserve"> </w:t>
      </w:r>
      <w:r w:rsidRPr="00FF2D04">
        <w:rPr>
          <w:lang w:val="es-419"/>
        </w:rPr>
        <w:t xml:space="preserve">También se proporcionará a los participantes a distancia un número de teléfono de ayuda de </w:t>
      </w:r>
      <w:proofErr w:type="spellStart"/>
      <w:r w:rsidRPr="00FF2D04">
        <w:rPr>
          <w:lang w:val="es-419"/>
        </w:rPr>
        <w:t>Interprefy</w:t>
      </w:r>
      <w:proofErr w:type="spellEnd"/>
      <w:r w:rsidRPr="00FF2D04">
        <w:rPr>
          <w:lang w:val="es-419"/>
        </w:rPr>
        <w:t xml:space="preserve"> junto con instrucciones para la conexión.</w:t>
      </w:r>
    </w:p>
    <w:p w14:paraId="5ABC61BE" w14:textId="470233BA" w:rsidR="00306F10" w:rsidRPr="00FF2D04" w:rsidRDefault="002A3C8B" w:rsidP="002A3C8B">
      <w:pPr>
        <w:pStyle w:val="Heading2"/>
        <w:rPr>
          <w:lang w:val="es-419"/>
        </w:rPr>
      </w:pPr>
      <w:r w:rsidRPr="00FF2D04">
        <w:rPr>
          <w:lang w:val="es-419"/>
        </w:rPr>
        <w:t>DIFUSIÓN POR INTERNET</w:t>
      </w:r>
      <w:r w:rsidR="00E12412" w:rsidRPr="00FF2D04">
        <w:rPr>
          <w:lang w:val="es-419"/>
        </w:rPr>
        <w:t xml:space="preserve"> </w:t>
      </w:r>
    </w:p>
    <w:p w14:paraId="4EC78197" w14:textId="0423706C" w:rsidR="00306F10" w:rsidRPr="00FF2D04" w:rsidRDefault="002A3C8B" w:rsidP="00A80AC3">
      <w:pPr>
        <w:spacing w:before="240"/>
        <w:rPr>
          <w:szCs w:val="22"/>
          <w:lang w:val="es-419"/>
        </w:rPr>
      </w:pPr>
      <w:r w:rsidRPr="00FF2D04">
        <w:rPr>
          <w:szCs w:val="22"/>
          <w:lang w:val="es-419" w:eastAsia="fr-CH"/>
        </w:rPr>
        <w:t>21.</w:t>
      </w:r>
      <w:r w:rsidRPr="00FF2D04">
        <w:rPr>
          <w:szCs w:val="22"/>
          <w:lang w:val="es-419" w:eastAsia="fr-CH"/>
        </w:rPr>
        <w:tab/>
        <w:t xml:space="preserve">Los delegados que no tengan previsto hacer uso de la palabra podrán seguir la </w:t>
      </w:r>
      <w:hyperlink r:id="rId16" w:history="1">
        <w:r w:rsidRPr="00FF2D04">
          <w:rPr>
            <w:rStyle w:val="Hyperlink"/>
            <w:color w:val="auto"/>
            <w:lang w:val="es-419"/>
          </w:rPr>
          <w:t>difusión</w:t>
        </w:r>
      </w:hyperlink>
      <w:r w:rsidRPr="00FF2D04">
        <w:rPr>
          <w:szCs w:val="22"/>
          <w:lang w:val="es-419" w:eastAsia="fr-CH"/>
        </w:rPr>
        <w:t xml:space="preserve"> de la reunión en vivo por Internet.</w:t>
      </w:r>
      <w:r w:rsidR="00D571E0" w:rsidRPr="00FF2D04">
        <w:rPr>
          <w:szCs w:val="22"/>
          <w:lang w:val="es-419" w:eastAsia="fr-CH"/>
        </w:rPr>
        <w:t xml:space="preserve"> </w:t>
      </w:r>
      <w:r w:rsidR="00800A16">
        <w:rPr>
          <w:szCs w:val="22"/>
          <w:lang w:val="es-419" w:eastAsia="fr-CH"/>
        </w:rPr>
        <w:t xml:space="preserve"> </w:t>
      </w:r>
      <w:r w:rsidRPr="00FF2D04">
        <w:rPr>
          <w:szCs w:val="22"/>
          <w:lang w:val="es-419" w:eastAsia="fr-CH"/>
        </w:rPr>
        <w:t>Es la manera más sencilla de seguir las deliberaciones, gracias a su facilidad de acceso y a que no se necesitan procedimientos de autenticación previos a la reunión ni sesiones de preparación o pruebas de conexión. La difusión por Internet está disponible en los seis idiomas de las Naciones Unidas.</w:t>
      </w:r>
      <w:r w:rsidR="00D571E0" w:rsidRPr="00FF2D04">
        <w:rPr>
          <w:szCs w:val="22"/>
          <w:lang w:val="es-419"/>
        </w:rPr>
        <w:t xml:space="preserve"> </w:t>
      </w:r>
      <w:r w:rsidR="00800A16">
        <w:rPr>
          <w:szCs w:val="22"/>
          <w:lang w:val="es-419"/>
        </w:rPr>
        <w:t xml:space="preserve"> </w:t>
      </w:r>
      <w:r w:rsidR="00A80AC3" w:rsidRPr="00FF2D04">
        <w:rPr>
          <w:szCs w:val="22"/>
          <w:lang w:val="es-419"/>
        </w:rPr>
        <w:t>La lista oficial de participantes en la reunión incluirá únicamente los nombres de los delegados que se han inscrito.</w:t>
      </w:r>
      <w:r w:rsidR="00D571E0" w:rsidRPr="00FF2D04">
        <w:rPr>
          <w:szCs w:val="22"/>
          <w:lang w:val="es-419"/>
        </w:rPr>
        <w:t xml:space="preserve"> </w:t>
      </w:r>
    </w:p>
    <w:p w14:paraId="209A873C" w14:textId="601733B8" w:rsidR="00306F10" w:rsidRPr="00FF2D04" w:rsidRDefault="00A80AC3" w:rsidP="00A80AC3">
      <w:pPr>
        <w:pStyle w:val="Heading1"/>
        <w:spacing w:before="480"/>
        <w:rPr>
          <w:lang w:val="es-419"/>
        </w:rPr>
      </w:pPr>
      <w:r w:rsidRPr="00FF2D04">
        <w:rPr>
          <w:lang w:val="es-419"/>
        </w:rPr>
        <w:t>DESARROLLO DE LA REUNIÓN</w:t>
      </w:r>
      <w:r w:rsidR="00E12412" w:rsidRPr="00FF2D04">
        <w:rPr>
          <w:lang w:val="es-419"/>
        </w:rPr>
        <w:t xml:space="preserve"> </w:t>
      </w:r>
    </w:p>
    <w:p w14:paraId="11F2DE78" w14:textId="3E4C0EEA" w:rsidR="00306F10" w:rsidRPr="00FF2D04" w:rsidRDefault="00A80AC3" w:rsidP="00A80AC3">
      <w:pPr>
        <w:pStyle w:val="Heading2"/>
        <w:rPr>
          <w:lang w:val="es-419"/>
        </w:rPr>
      </w:pPr>
      <w:r w:rsidRPr="00FF2D04">
        <w:rPr>
          <w:lang w:val="es-419"/>
        </w:rPr>
        <w:t>PETICIONES PARA HACER USO DE LA PALABRA</w:t>
      </w:r>
      <w:r w:rsidR="00D571E0" w:rsidRPr="00FF2D04">
        <w:rPr>
          <w:lang w:val="es-419"/>
        </w:rPr>
        <w:t xml:space="preserve"> </w:t>
      </w:r>
    </w:p>
    <w:p w14:paraId="098373B3" w14:textId="64E5B3F4" w:rsidR="00306F10" w:rsidRPr="00FF2D04" w:rsidRDefault="003C04A1" w:rsidP="003C04A1">
      <w:pPr>
        <w:spacing w:before="240" w:after="100" w:afterAutospacing="1"/>
        <w:rPr>
          <w:szCs w:val="22"/>
          <w:lang w:val="es-419"/>
        </w:rPr>
      </w:pPr>
      <w:r w:rsidRPr="00FF2D04">
        <w:rPr>
          <w:szCs w:val="22"/>
          <w:lang w:val="es-419"/>
        </w:rPr>
        <w:t>22.</w:t>
      </w:r>
      <w:r w:rsidRPr="00FF2D04">
        <w:rPr>
          <w:szCs w:val="22"/>
          <w:lang w:val="es-419"/>
        </w:rPr>
        <w:tab/>
        <w:t xml:space="preserve">El presidente expondrá la manera en que </w:t>
      </w:r>
      <w:r w:rsidR="00E972FD">
        <w:rPr>
          <w:szCs w:val="22"/>
          <w:lang w:val="es-419"/>
        </w:rPr>
        <w:t xml:space="preserve">se </w:t>
      </w:r>
      <w:r w:rsidRPr="00FF2D04">
        <w:rPr>
          <w:szCs w:val="22"/>
          <w:lang w:val="es-419"/>
        </w:rPr>
        <w:t>gestionará el procedimiento y el orden en el que</w:t>
      </w:r>
      <w:r w:rsidR="00E972FD">
        <w:rPr>
          <w:szCs w:val="22"/>
          <w:lang w:val="es-419"/>
        </w:rPr>
        <w:t xml:space="preserve"> se</w:t>
      </w:r>
      <w:r w:rsidRPr="00FF2D04">
        <w:rPr>
          <w:szCs w:val="22"/>
          <w:lang w:val="es-419"/>
        </w:rPr>
        <w:t xml:space="preserve"> invitará a las diferentes categorías de oradores a solicitar el uso de la palabra.</w:t>
      </w:r>
      <w:r w:rsidR="00D571E0" w:rsidRPr="00FF2D04">
        <w:rPr>
          <w:szCs w:val="22"/>
          <w:lang w:val="es-419"/>
        </w:rPr>
        <w:t xml:space="preserve"> </w:t>
      </w:r>
      <w:r w:rsidR="00800A16">
        <w:rPr>
          <w:szCs w:val="22"/>
          <w:lang w:val="es-419"/>
        </w:rPr>
        <w:t xml:space="preserve"> </w:t>
      </w:r>
      <w:r w:rsidRPr="00FF2D04">
        <w:rPr>
          <w:szCs w:val="22"/>
          <w:lang w:val="es-419"/>
        </w:rPr>
        <w:t>Se hará uso de la palabra conforme a la práctica habitual, es decir:</w:t>
      </w:r>
      <w:r w:rsidR="00D571E0" w:rsidRPr="00FF2D04">
        <w:rPr>
          <w:szCs w:val="22"/>
          <w:lang w:val="es-419"/>
        </w:rPr>
        <w:t xml:space="preserve"> </w:t>
      </w:r>
    </w:p>
    <w:p w14:paraId="2798DE3E" w14:textId="4B54CB9A" w:rsidR="00306F10" w:rsidRPr="00FF2D04" w:rsidRDefault="003C04A1" w:rsidP="003C04A1">
      <w:pPr>
        <w:pStyle w:val="ListParagraph"/>
        <w:numPr>
          <w:ilvl w:val="0"/>
          <w:numId w:val="48"/>
        </w:numPr>
        <w:spacing w:line="360" w:lineRule="auto"/>
        <w:ind w:left="1134" w:hanging="567"/>
        <w:rPr>
          <w:szCs w:val="22"/>
          <w:lang w:val="es-419"/>
        </w:rPr>
      </w:pPr>
      <w:r w:rsidRPr="00FF2D04">
        <w:rPr>
          <w:szCs w:val="22"/>
          <w:lang w:val="es-419"/>
        </w:rPr>
        <w:t>delegaciones de las Partes Contratantes</w:t>
      </w:r>
      <w:r w:rsidR="00D571E0" w:rsidRPr="00FF2D04">
        <w:rPr>
          <w:szCs w:val="22"/>
          <w:lang w:val="es-419"/>
        </w:rPr>
        <w:t xml:space="preserve"> </w:t>
      </w:r>
    </w:p>
    <w:p w14:paraId="4FEBA926" w14:textId="7ECA645B" w:rsidR="00306F10" w:rsidRPr="00FF2D04" w:rsidRDefault="003C04A1" w:rsidP="003C04A1">
      <w:pPr>
        <w:pStyle w:val="ListParagraph"/>
        <w:numPr>
          <w:ilvl w:val="0"/>
          <w:numId w:val="48"/>
        </w:numPr>
        <w:spacing w:after="100" w:afterAutospacing="1" w:line="360" w:lineRule="auto"/>
        <w:ind w:left="1134" w:hanging="567"/>
        <w:rPr>
          <w:szCs w:val="22"/>
          <w:lang w:val="es-419"/>
        </w:rPr>
      </w:pPr>
      <w:r w:rsidRPr="00FF2D04">
        <w:rPr>
          <w:szCs w:val="22"/>
          <w:lang w:val="es-419"/>
        </w:rPr>
        <w:lastRenderedPageBreak/>
        <w:t>delegaciones de los Estados miembros observadores</w:t>
      </w:r>
      <w:r w:rsidR="00D571E0" w:rsidRPr="00FF2D04">
        <w:rPr>
          <w:szCs w:val="22"/>
          <w:lang w:val="es-419"/>
        </w:rPr>
        <w:t xml:space="preserve"> </w:t>
      </w:r>
    </w:p>
    <w:p w14:paraId="02AD0E80" w14:textId="7AAA4E91" w:rsidR="00306F10" w:rsidRPr="00FF2D04" w:rsidRDefault="003C04A1" w:rsidP="003C04A1">
      <w:pPr>
        <w:pStyle w:val="ListParagraph"/>
        <w:numPr>
          <w:ilvl w:val="0"/>
          <w:numId w:val="48"/>
        </w:numPr>
        <w:spacing w:after="100" w:afterAutospacing="1" w:line="360" w:lineRule="auto"/>
        <w:ind w:left="1134" w:hanging="567"/>
        <w:rPr>
          <w:szCs w:val="22"/>
          <w:lang w:val="es-419"/>
        </w:rPr>
      </w:pPr>
      <w:r w:rsidRPr="00FF2D04">
        <w:rPr>
          <w:szCs w:val="22"/>
          <w:lang w:val="es-419"/>
        </w:rPr>
        <w:t>delegaciones de las organizaciones observadoras</w:t>
      </w:r>
      <w:r w:rsidR="00D571E0" w:rsidRPr="00FF2D04">
        <w:rPr>
          <w:szCs w:val="22"/>
          <w:lang w:val="es-419"/>
        </w:rPr>
        <w:t xml:space="preserve"> </w:t>
      </w:r>
    </w:p>
    <w:p w14:paraId="7E801938" w14:textId="4CB14095" w:rsidR="00306F10" w:rsidRPr="00FF2D04" w:rsidRDefault="003C04A1" w:rsidP="003C04A1">
      <w:pPr>
        <w:spacing w:after="100" w:afterAutospacing="1"/>
        <w:rPr>
          <w:szCs w:val="22"/>
          <w:lang w:val="es-419"/>
        </w:rPr>
      </w:pPr>
      <w:r w:rsidRPr="00FF2D04">
        <w:rPr>
          <w:szCs w:val="22"/>
          <w:lang w:val="es-419"/>
        </w:rPr>
        <w:t>23.</w:t>
      </w:r>
      <w:r w:rsidRPr="00FF2D04">
        <w:rPr>
          <w:szCs w:val="22"/>
          <w:lang w:val="es-419"/>
        </w:rPr>
        <w:tab/>
        <w:t xml:space="preserve">Los delegados que se hayan inscrito para participar </w:t>
      </w:r>
      <w:r w:rsidRPr="00FF2D04">
        <w:rPr>
          <w:i/>
          <w:szCs w:val="22"/>
          <w:lang w:val="es-419"/>
        </w:rPr>
        <w:t>in situ</w:t>
      </w:r>
      <w:r w:rsidRPr="00FF2D04">
        <w:rPr>
          <w:szCs w:val="22"/>
          <w:lang w:val="es-419"/>
        </w:rPr>
        <w:t xml:space="preserve"> y estén presentes en la sala de conferencias deberán utilizar el sistema de micrófono para pedir la palabra y hacer uso de ella.</w:t>
      </w:r>
      <w:r w:rsidR="00D571E0" w:rsidRPr="00FF2D04">
        <w:rPr>
          <w:szCs w:val="22"/>
          <w:lang w:val="es-419"/>
        </w:rPr>
        <w:t xml:space="preserve"> </w:t>
      </w:r>
      <w:r w:rsidR="00800A16">
        <w:rPr>
          <w:szCs w:val="22"/>
          <w:lang w:val="es-419"/>
        </w:rPr>
        <w:t xml:space="preserve"> </w:t>
      </w:r>
      <w:r w:rsidRPr="00FF2D04">
        <w:rPr>
          <w:szCs w:val="22"/>
          <w:lang w:val="es-419"/>
        </w:rPr>
        <w:t>Esos delegados no deberán conectarse con la plataforma virtual o, en caso de hacerlo, no hacer uso de la palabra mediante dicha plataforma.</w:t>
      </w:r>
      <w:r w:rsidR="00D571E0" w:rsidRPr="00FF2D04">
        <w:rPr>
          <w:szCs w:val="22"/>
          <w:lang w:val="es-419"/>
        </w:rPr>
        <w:t xml:space="preserve"> </w:t>
      </w:r>
    </w:p>
    <w:p w14:paraId="28AE39B8" w14:textId="5E9C866C" w:rsidR="00306F10" w:rsidRPr="00FF2D04" w:rsidRDefault="003C04A1" w:rsidP="003C04A1">
      <w:pPr>
        <w:spacing w:after="240"/>
        <w:rPr>
          <w:lang w:val="es-419"/>
        </w:rPr>
      </w:pPr>
      <w:r w:rsidRPr="00FF2D04">
        <w:rPr>
          <w:szCs w:val="22"/>
          <w:lang w:val="es-419"/>
        </w:rPr>
        <w:t>24.</w:t>
      </w:r>
      <w:r w:rsidRPr="00FF2D04">
        <w:rPr>
          <w:szCs w:val="22"/>
          <w:lang w:val="es-419"/>
        </w:rPr>
        <w:tab/>
        <w:t>Únicamente los delegados que se hayan inscrito para participar a distancia deberán conectarse a la plataforma virtual.</w:t>
      </w:r>
      <w:r w:rsidR="00D571E0" w:rsidRPr="00FF2D04">
        <w:rPr>
          <w:szCs w:val="22"/>
          <w:lang w:val="es-419"/>
        </w:rPr>
        <w:t xml:space="preserve"> </w:t>
      </w:r>
      <w:r w:rsidR="00800A16">
        <w:rPr>
          <w:szCs w:val="22"/>
          <w:lang w:val="es-419"/>
        </w:rPr>
        <w:t xml:space="preserve"> </w:t>
      </w:r>
      <w:r w:rsidRPr="00FF2D04">
        <w:rPr>
          <w:szCs w:val="22"/>
          <w:lang w:val="es-419"/>
        </w:rPr>
        <w:t xml:space="preserve">Para pedir la palabra, los delegados que participen a través de </w:t>
      </w:r>
      <w:proofErr w:type="spellStart"/>
      <w:r w:rsidRPr="00FF2D04">
        <w:rPr>
          <w:szCs w:val="22"/>
          <w:lang w:val="es-419"/>
        </w:rPr>
        <w:t>Interprefy</w:t>
      </w:r>
      <w:proofErr w:type="spellEnd"/>
      <w:r w:rsidRPr="00FF2D04">
        <w:rPr>
          <w:szCs w:val="22"/>
          <w:lang w:val="es-419"/>
        </w:rPr>
        <w:t xml:space="preserve"> deben pulsar el icono de la mano levantada como se indica en la </w:t>
      </w:r>
      <w:hyperlink r:id="rId17" w:history="1">
        <w:r w:rsidRPr="00FF2D04">
          <w:rPr>
            <w:rStyle w:val="Hyperlink"/>
            <w:color w:val="auto"/>
            <w:lang w:val="es-419"/>
          </w:rPr>
          <w:t>guía de uso</w:t>
        </w:r>
      </w:hyperlink>
      <w:r w:rsidRPr="00FF2D04">
        <w:rPr>
          <w:szCs w:val="22"/>
          <w:lang w:val="es-419"/>
        </w:rPr>
        <w:t xml:space="preserve"> para los delegados.</w:t>
      </w:r>
      <w:r w:rsidR="00D571E0" w:rsidRPr="00FF2D04">
        <w:rPr>
          <w:lang w:val="es-419"/>
        </w:rPr>
        <w:t xml:space="preserve"> </w:t>
      </w:r>
    </w:p>
    <w:p w14:paraId="0B6E656C" w14:textId="7C5E0C61" w:rsidR="00306F10" w:rsidRPr="00FF2D04" w:rsidRDefault="003C04A1" w:rsidP="003C04A1">
      <w:pPr>
        <w:pStyle w:val="Heading2"/>
        <w:spacing w:after="240"/>
        <w:rPr>
          <w:lang w:val="es-419"/>
        </w:rPr>
      </w:pPr>
      <w:r w:rsidRPr="00FF2D04">
        <w:rPr>
          <w:lang w:val="es-419"/>
        </w:rPr>
        <w:t>INTERVENCIONES SOBRE LOS PUNTOS DEL ORDEN DEL DÍA</w:t>
      </w:r>
      <w:r w:rsidR="00E12412" w:rsidRPr="00FF2D04">
        <w:rPr>
          <w:lang w:val="es-419"/>
        </w:rPr>
        <w:t xml:space="preserve"> </w:t>
      </w:r>
    </w:p>
    <w:p w14:paraId="12486C1D" w14:textId="0A72FA02" w:rsidR="00306F10" w:rsidRPr="00FF2D04" w:rsidRDefault="003C04A1" w:rsidP="003C04A1">
      <w:pPr>
        <w:spacing w:after="100" w:afterAutospacing="1"/>
        <w:rPr>
          <w:szCs w:val="22"/>
          <w:lang w:val="es-419"/>
        </w:rPr>
      </w:pPr>
      <w:r w:rsidRPr="00FF2D04">
        <w:rPr>
          <w:szCs w:val="22"/>
          <w:lang w:val="es-419"/>
        </w:rPr>
        <w:t>25.</w:t>
      </w:r>
      <w:r w:rsidRPr="00FF2D04">
        <w:rPr>
          <w:szCs w:val="22"/>
          <w:lang w:val="es-419"/>
        </w:rPr>
        <w:tab/>
        <w:t>Tras la presentación por la Secretaría de cada punto del orden del día, el presidente cederá la palabra para que intervengan las delegaciones.</w:t>
      </w:r>
      <w:r w:rsidR="00D571E0" w:rsidRPr="00FF2D04">
        <w:rPr>
          <w:szCs w:val="22"/>
          <w:lang w:val="es-419"/>
        </w:rPr>
        <w:t xml:space="preserve"> </w:t>
      </w:r>
      <w:r w:rsidR="00800A16">
        <w:rPr>
          <w:szCs w:val="22"/>
          <w:lang w:val="es-419"/>
        </w:rPr>
        <w:t xml:space="preserve"> </w:t>
      </w:r>
      <w:r w:rsidRPr="00FF2D04">
        <w:rPr>
          <w:szCs w:val="22"/>
          <w:lang w:val="es-419"/>
        </w:rPr>
        <w:t xml:space="preserve">La Secretaría ayudará al presidente a gestionar las peticiones de palabra </w:t>
      </w:r>
      <w:r w:rsidRPr="00FF2D04">
        <w:rPr>
          <w:i/>
          <w:szCs w:val="22"/>
          <w:lang w:val="es-419"/>
        </w:rPr>
        <w:t>in situ</w:t>
      </w:r>
      <w:r w:rsidRPr="00FF2D04">
        <w:rPr>
          <w:szCs w:val="22"/>
          <w:lang w:val="es-419"/>
        </w:rPr>
        <w:t xml:space="preserve"> y a distancia. </w:t>
      </w:r>
      <w:r w:rsidR="00800A16">
        <w:rPr>
          <w:szCs w:val="22"/>
          <w:lang w:val="es-419"/>
        </w:rPr>
        <w:t xml:space="preserve"> </w:t>
      </w:r>
      <w:r w:rsidRPr="00FF2D04">
        <w:rPr>
          <w:szCs w:val="22"/>
          <w:lang w:val="es-419"/>
        </w:rPr>
        <w:t xml:space="preserve">Se invitará a las delegaciones a hacer uso de la palabra en el orden indicado más arriba y, en la medida de lo posible, en el orden en que se vayan recibiendo las peticiones de </w:t>
      </w:r>
      <w:proofErr w:type="gramStart"/>
      <w:r w:rsidRPr="00FF2D04">
        <w:rPr>
          <w:szCs w:val="22"/>
          <w:lang w:val="es-419"/>
        </w:rPr>
        <w:t xml:space="preserve">los participantes </w:t>
      </w:r>
      <w:r w:rsidRPr="00FF2D04">
        <w:rPr>
          <w:i/>
          <w:szCs w:val="22"/>
          <w:lang w:val="es-419"/>
        </w:rPr>
        <w:t>in</w:t>
      </w:r>
      <w:proofErr w:type="gramEnd"/>
      <w:r w:rsidRPr="00FF2D04">
        <w:rPr>
          <w:i/>
          <w:szCs w:val="22"/>
          <w:lang w:val="es-419"/>
        </w:rPr>
        <w:t xml:space="preserve"> situ</w:t>
      </w:r>
      <w:r w:rsidRPr="00FF2D04">
        <w:rPr>
          <w:szCs w:val="22"/>
          <w:lang w:val="es-419"/>
        </w:rPr>
        <w:t xml:space="preserve"> y a distancia.</w:t>
      </w:r>
    </w:p>
    <w:p w14:paraId="5EED0945" w14:textId="7FBA2B8F" w:rsidR="00306F10" w:rsidRPr="00FF2D04" w:rsidRDefault="003C04A1" w:rsidP="003C04A1">
      <w:pPr>
        <w:spacing w:after="100" w:afterAutospacing="1"/>
        <w:rPr>
          <w:szCs w:val="22"/>
          <w:lang w:val="es-419"/>
        </w:rPr>
      </w:pPr>
      <w:r w:rsidRPr="00FF2D04">
        <w:rPr>
          <w:lang w:val="es-419"/>
        </w:rPr>
        <w:t>26.</w:t>
      </w:r>
      <w:r w:rsidRPr="00FF2D04">
        <w:rPr>
          <w:lang w:val="es-419"/>
        </w:rPr>
        <w:tab/>
        <w:t xml:space="preserve">Las delegaciones que participen tanto </w:t>
      </w:r>
      <w:r w:rsidRPr="00FF2D04">
        <w:rPr>
          <w:i/>
          <w:lang w:val="es-419"/>
        </w:rPr>
        <w:t>in situ</w:t>
      </w:r>
      <w:r w:rsidRPr="00FF2D04">
        <w:rPr>
          <w:lang w:val="es-419"/>
        </w:rPr>
        <w:t xml:space="preserve"> como a distancia deberán coordinarse para evitar hacer peticiones paralelas de uso de la palabra, </w:t>
      </w:r>
      <w:r w:rsidRPr="00FF2D04">
        <w:rPr>
          <w:i/>
          <w:lang w:val="es-419"/>
        </w:rPr>
        <w:t>in situ</w:t>
      </w:r>
      <w:r w:rsidRPr="00FF2D04">
        <w:rPr>
          <w:lang w:val="es-419"/>
        </w:rPr>
        <w:t xml:space="preserve"> y a distancia.</w:t>
      </w:r>
      <w:r w:rsidR="00D571E0" w:rsidRPr="00FF2D04">
        <w:rPr>
          <w:lang w:val="es-419"/>
        </w:rPr>
        <w:t xml:space="preserve"> </w:t>
      </w:r>
    </w:p>
    <w:p w14:paraId="23015102" w14:textId="5FA027D9" w:rsidR="00306F10" w:rsidRPr="00FF2D04" w:rsidRDefault="003C04A1" w:rsidP="003C04A1">
      <w:pPr>
        <w:pStyle w:val="Heading2"/>
        <w:rPr>
          <w:lang w:val="es-419"/>
        </w:rPr>
      </w:pPr>
      <w:r w:rsidRPr="00FF2D04">
        <w:rPr>
          <w:lang w:val="es-419"/>
        </w:rPr>
        <w:t>PLANTEO DE UNA MOCIÓN DE ORDEN</w:t>
      </w:r>
      <w:r w:rsidR="00D571E0" w:rsidRPr="00FF2D04">
        <w:rPr>
          <w:lang w:val="es-419"/>
        </w:rPr>
        <w:t xml:space="preserve"> </w:t>
      </w:r>
    </w:p>
    <w:p w14:paraId="40E83275" w14:textId="35DDB700" w:rsidR="00306F10" w:rsidRPr="00FF2D04" w:rsidRDefault="003C04A1" w:rsidP="003C04A1">
      <w:pPr>
        <w:spacing w:before="100" w:beforeAutospacing="1" w:after="240"/>
        <w:rPr>
          <w:lang w:val="es-419"/>
        </w:rPr>
      </w:pPr>
      <w:r w:rsidRPr="00FF2D04">
        <w:rPr>
          <w:lang w:val="es-419"/>
        </w:rPr>
        <w:t>27.</w:t>
      </w:r>
      <w:r w:rsidRPr="00FF2D04">
        <w:rPr>
          <w:lang w:val="es-419"/>
        </w:rPr>
        <w:tab/>
        <w:t xml:space="preserve">Para plantear una “moción de orden”, los delegados conectados a través de </w:t>
      </w:r>
      <w:proofErr w:type="spellStart"/>
      <w:r w:rsidRPr="00FF2D04">
        <w:rPr>
          <w:lang w:val="es-419"/>
        </w:rPr>
        <w:t>Interprefy</w:t>
      </w:r>
      <w:proofErr w:type="spellEnd"/>
      <w:r w:rsidRPr="00FF2D04">
        <w:rPr>
          <w:lang w:val="es-419"/>
        </w:rPr>
        <w:t xml:space="preserve"> deben escribir un mensaje mediante la función “conversación con todos los participantes” (</w:t>
      </w:r>
      <w:proofErr w:type="spellStart"/>
      <w:r w:rsidRPr="00FF2D04">
        <w:rPr>
          <w:i/>
          <w:lang w:val="es-419"/>
        </w:rPr>
        <w:t>event</w:t>
      </w:r>
      <w:proofErr w:type="spellEnd"/>
      <w:r w:rsidRPr="00FF2D04">
        <w:rPr>
          <w:i/>
          <w:lang w:val="es-419"/>
        </w:rPr>
        <w:t xml:space="preserve"> chat</w:t>
      </w:r>
      <w:r w:rsidRPr="00FF2D04">
        <w:rPr>
          <w:lang w:val="es-419"/>
        </w:rPr>
        <w:t xml:space="preserve">), como se indica en la </w:t>
      </w:r>
      <w:hyperlink r:id="rId18" w:history="1">
        <w:r w:rsidRPr="00FF2D04">
          <w:rPr>
            <w:rStyle w:val="Hyperlink"/>
            <w:color w:val="auto"/>
            <w:lang w:val="es-419"/>
          </w:rPr>
          <w:t>guía de uso</w:t>
        </w:r>
      </w:hyperlink>
      <w:r w:rsidRPr="00FF2D04">
        <w:rPr>
          <w:lang w:val="es-419"/>
        </w:rPr>
        <w:t xml:space="preserve"> de </w:t>
      </w:r>
      <w:proofErr w:type="spellStart"/>
      <w:r w:rsidRPr="00FF2D04">
        <w:rPr>
          <w:lang w:val="es-419"/>
        </w:rPr>
        <w:t>Interprefy</w:t>
      </w:r>
      <w:proofErr w:type="spellEnd"/>
      <w:r w:rsidRPr="00FF2D04">
        <w:rPr>
          <w:lang w:val="es-419"/>
        </w:rPr>
        <w:t xml:space="preserve"> para los delegados.</w:t>
      </w:r>
      <w:r w:rsidR="00D571E0" w:rsidRPr="00FF2D04">
        <w:rPr>
          <w:lang w:val="es-419"/>
        </w:rPr>
        <w:t xml:space="preserve"> </w:t>
      </w:r>
      <w:r w:rsidR="00153AFA">
        <w:rPr>
          <w:lang w:val="es-419"/>
        </w:rPr>
        <w:t xml:space="preserve"> </w:t>
      </w:r>
      <w:r w:rsidRPr="00FF2D04">
        <w:rPr>
          <w:lang w:val="es-419"/>
        </w:rPr>
        <w:t>La función de la mano levantada, por sí sola, no permitiría al presidente distinguir una “moción de orden” de una petición para hacer uso de la palabra.</w:t>
      </w:r>
      <w:r w:rsidR="00D571E0" w:rsidRPr="00FF2D04">
        <w:rPr>
          <w:lang w:val="es-419"/>
        </w:rPr>
        <w:t xml:space="preserve"> </w:t>
      </w:r>
    </w:p>
    <w:p w14:paraId="2B44827C" w14:textId="1A5A3F7C" w:rsidR="00306F10" w:rsidRPr="00FF2D04" w:rsidRDefault="009041A2" w:rsidP="009041A2">
      <w:pPr>
        <w:pStyle w:val="Heading2"/>
        <w:spacing w:after="240"/>
        <w:rPr>
          <w:lang w:val="es-419"/>
        </w:rPr>
      </w:pPr>
      <w:r w:rsidRPr="00FF2D04">
        <w:rPr>
          <w:lang w:val="es-419"/>
        </w:rPr>
        <w:t>EMPLEO DE LAS FUNCIONES DE CONVERSACIÓN</w:t>
      </w:r>
      <w:r w:rsidR="00E12412" w:rsidRPr="00FF2D04">
        <w:rPr>
          <w:lang w:val="es-419"/>
        </w:rPr>
        <w:t xml:space="preserve"> </w:t>
      </w:r>
    </w:p>
    <w:p w14:paraId="276A83E7" w14:textId="015C46BC" w:rsidR="00306F10" w:rsidRPr="00FF2D04" w:rsidRDefault="009041A2" w:rsidP="009041A2">
      <w:pPr>
        <w:spacing w:before="240" w:after="240"/>
        <w:rPr>
          <w:lang w:val="es-419"/>
        </w:rPr>
      </w:pPr>
      <w:r w:rsidRPr="00FF2D04">
        <w:rPr>
          <w:lang w:val="es-419"/>
        </w:rPr>
        <w:t>28.</w:t>
      </w:r>
      <w:r w:rsidRPr="00FF2D04">
        <w:rPr>
          <w:lang w:val="es-419"/>
        </w:rPr>
        <w:tab/>
        <w:t xml:space="preserve">Los delegados conectados mediante </w:t>
      </w:r>
      <w:proofErr w:type="spellStart"/>
      <w:r w:rsidRPr="00FF2D04">
        <w:rPr>
          <w:lang w:val="es-419"/>
        </w:rPr>
        <w:t>Interprefy</w:t>
      </w:r>
      <w:proofErr w:type="spellEnd"/>
      <w:r w:rsidRPr="00FF2D04">
        <w:rPr>
          <w:lang w:val="es-419"/>
        </w:rPr>
        <w:t xml:space="preserve"> pueden acceder a las funciones de “conversación en privado” (</w:t>
      </w:r>
      <w:proofErr w:type="spellStart"/>
      <w:r w:rsidRPr="00FF2D04">
        <w:rPr>
          <w:i/>
          <w:lang w:val="es-419"/>
        </w:rPr>
        <w:t>private</w:t>
      </w:r>
      <w:proofErr w:type="spellEnd"/>
      <w:r w:rsidRPr="00FF2D04">
        <w:rPr>
          <w:i/>
          <w:lang w:val="es-419"/>
        </w:rPr>
        <w:t xml:space="preserve"> chat</w:t>
      </w:r>
      <w:r w:rsidRPr="00FF2D04">
        <w:rPr>
          <w:lang w:val="es-419"/>
        </w:rPr>
        <w:t>) y “conversación con todos los participantes” (</w:t>
      </w:r>
      <w:proofErr w:type="spellStart"/>
      <w:r w:rsidRPr="00FF2D04">
        <w:rPr>
          <w:i/>
          <w:lang w:val="es-419"/>
        </w:rPr>
        <w:t>event</w:t>
      </w:r>
      <w:proofErr w:type="spellEnd"/>
      <w:r w:rsidRPr="00FF2D04">
        <w:rPr>
          <w:i/>
          <w:lang w:val="es-419"/>
        </w:rPr>
        <w:t xml:space="preserve"> chat</w:t>
      </w:r>
      <w:r w:rsidRPr="00FF2D04">
        <w:rPr>
          <w:lang w:val="es-419"/>
        </w:rPr>
        <w:t>).</w:t>
      </w:r>
      <w:r w:rsidR="00D571E0" w:rsidRPr="00FF2D04">
        <w:rPr>
          <w:lang w:val="es-419"/>
        </w:rPr>
        <w:t xml:space="preserve"> </w:t>
      </w:r>
      <w:r w:rsidR="00153AFA">
        <w:rPr>
          <w:lang w:val="es-419"/>
        </w:rPr>
        <w:t xml:space="preserve"> </w:t>
      </w:r>
      <w:r w:rsidRPr="00FF2D04">
        <w:rPr>
          <w:lang w:val="es-419"/>
        </w:rPr>
        <w:t xml:space="preserve">Sin embargo, puesto que la reunión del Grupo de Trabajo es una reunión formal de la OMPI, los delegados no pueden utilizar la función </w:t>
      </w:r>
      <w:proofErr w:type="spellStart"/>
      <w:r w:rsidRPr="00FF2D04">
        <w:rPr>
          <w:i/>
          <w:lang w:val="es-419"/>
        </w:rPr>
        <w:t>event</w:t>
      </w:r>
      <w:proofErr w:type="spellEnd"/>
      <w:r w:rsidRPr="00FF2D04">
        <w:rPr>
          <w:i/>
          <w:lang w:val="es-419"/>
        </w:rPr>
        <w:t xml:space="preserve"> chat </w:t>
      </w:r>
      <w:r w:rsidRPr="00FF2D04">
        <w:rPr>
          <w:lang w:val="es-419"/>
        </w:rPr>
        <w:t xml:space="preserve">de </w:t>
      </w:r>
      <w:proofErr w:type="spellStart"/>
      <w:r w:rsidRPr="00FF2D04">
        <w:rPr>
          <w:lang w:val="es-419"/>
        </w:rPr>
        <w:t>Interprefy</w:t>
      </w:r>
      <w:proofErr w:type="spellEnd"/>
      <w:r w:rsidRPr="00FF2D04">
        <w:rPr>
          <w:lang w:val="es-419"/>
        </w:rPr>
        <w:t xml:space="preserve"> en lugar de una intervención oral o para formular comentarios generales o preguntas.</w:t>
      </w:r>
      <w:r w:rsidR="00D571E0" w:rsidRPr="00FF2D04">
        <w:rPr>
          <w:lang w:val="es-419"/>
        </w:rPr>
        <w:t xml:space="preserve"> </w:t>
      </w:r>
    </w:p>
    <w:p w14:paraId="55BB2491" w14:textId="7BE642E9" w:rsidR="00306F10" w:rsidRPr="00FF2D04" w:rsidRDefault="009041A2" w:rsidP="009041A2">
      <w:pPr>
        <w:spacing w:before="240" w:after="240"/>
        <w:rPr>
          <w:lang w:val="es-419"/>
        </w:rPr>
      </w:pPr>
      <w:r w:rsidRPr="00FF2D04">
        <w:rPr>
          <w:lang w:val="es-419"/>
        </w:rPr>
        <w:t>29.</w:t>
      </w:r>
      <w:r w:rsidRPr="00FF2D04">
        <w:rPr>
          <w:lang w:val="es-419"/>
        </w:rPr>
        <w:tab/>
        <w:t xml:space="preserve">La Secretaría, los técnicos de los micrófonos o los intérpretes también podrán usar la función </w:t>
      </w:r>
      <w:proofErr w:type="spellStart"/>
      <w:r w:rsidRPr="00FF2D04">
        <w:rPr>
          <w:i/>
          <w:lang w:val="es-419"/>
        </w:rPr>
        <w:t>event</w:t>
      </w:r>
      <w:proofErr w:type="spellEnd"/>
      <w:r w:rsidRPr="00FF2D04">
        <w:rPr>
          <w:i/>
          <w:lang w:val="es-419"/>
        </w:rPr>
        <w:t xml:space="preserve"> chat</w:t>
      </w:r>
      <w:r w:rsidRPr="00FF2D04">
        <w:rPr>
          <w:lang w:val="es-419"/>
        </w:rPr>
        <w:t xml:space="preserve"> para comunicarse con todos los participantes a distancia.</w:t>
      </w:r>
      <w:r w:rsidR="00D571E0" w:rsidRPr="00FF2D04">
        <w:rPr>
          <w:lang w:val="es-419"/>
        </w:rPr>
        <w:t xml:space="preserve"> </w:t>
      </w:r>
      <w:r w:rsidR="00153AFA">
        <w:rPr>
          <w:lang w:val="es-419"/>
        </w:rPr>
        <w:t xml:space="preserve"> </w:t>
      </w:r>
      <w:r w:rsidRPr="00FF2D04">
        <w:rPr>
          <w:lang w:val="es-419"/>
        </w:rPr>
        <w:t xml:space="preserve">Los mensajes del </w:t>
      </w:r>
      <w:proofErr w:type="spellStart"/>
      <w:r w:rsidRPr="00FF2D04">
        <w:rPr>
          <w:i/>
          <w:lang w:val="es-419"/>
        </w:rPr>
        <w:t>event</w:t>
      </w:r>
      <w:proofErr w:type="spellEnd"/>
      <w:r w:rsidRPr="00FF2D04">
        <w:rPr>
          <w:i/>
          <w:lang w:val="es-419"/>
        </w:rPr>
        <w:t xml:space="preserve"> chat</w:t>
      </w:r>
      <w:r w:rsidRPr="00FF2D04">
        <w:rPr>
          <w:lang w:val="es-419"/>
        </w:rPr>
        <w:t xml:space="preserve"> se expresarán, por lo general, en inglés.</w:t>
      </w:r>
      <w:r w:rsidR="00D571E0" w:rsidRPr="00FF2D04">
        <w:rPr>
          <w:lang w:val="es-419"/>
        </w:rPr>
        <w:t xml:space="preserve"> </w:t>
      </w:r>
    </w:p>
    <w:p w14:paraId="6F7352E1" w14:textId="72DCF771" w:rsidR="00306F10" w:rsidRPr="00FF2D04" w:rsidRDefault="009041A2" w:rsidP="009041A2">
      <w:pPr>
        <w:spacing w:after="100" w:afterAutospacing="1"/>
        <w:rPr>
          <w:lang w:val="es-419"/>
        </w:rPr>
      </w:pPr>
      <w:r w:rsidRPr="00FF2D04">
        <w:rPr>
          <w:lang w:val="es-419"/>
        </w:rPr>
        <w:t>30.</w:t>
      </w:r>
      <w:r w:rsidRPr="00FF2D04">
        <w:rPr>
          <w:lang w:val="es-419"/>
        </w:rPr>
        <w:tab/>
        <w:t xml:space="preserve">Los delegados conectados en </w:t>
      </w:r>
      <w:proofErr w:type="spellStart"/>
      <w:r w:rsidRPr="00FF2D04">
        <w:rPr>
          <w:lang w:val="es-419"/>
        </w:rPr>
        <w:t>Interprefy</w:t>
      </w:r>
      <w:proofErr w:type="spellEnd"/>
      <w:r w:rsidRPr="00FF2D04">
        <w:rPr>
          <w:lang w:val="es-419"/>
        </w:rPr>
        <w:t xml:space="preserve"> podrán utilizar la función de conversación en privado (</w:t>
      </w:r>
      <w:proofErr w:type="spellStart"/>
      <w:r w:rsidRPr="00FF2D04">
        <w:rPr>
          <w:i/>
          <w:lang w:val="es-419"/>
        </w:rPr>
        <w:t>private</w:t>
      </w:r>
      <w:proofErr w:type="spellEnd"/>
      <w:r w:rsidRPr="00FF2D04">
        <w:rPr>
          <w:i/>
          <w:lang w:val="es-419"/>
        </w:rPr>
        <w:t xml:space="preserve"> chat</w:t>
      </w:r>
      <w:r w:rsidRPr="00FF2D04">
        <w:rPr>
          <w:lang w:val="es-419"/>
        </w:rPr>
        <w:t xml:space="preserve">) para enviar en privado mensajes a otro participante que figure en la lista de </w:t>
      </w:r>
      <w:proofErr w:type="spellStart"/>
      <w:r w:rsidRPr="00FF2D04">
        <w:rPr>
          <w:lang w:val="es-419"/>
        </w:rPr>
        <w:t>Interprefy</w:t>
      </w:r>
      <w:proofErr w:type="spellEnd"/>
      <w:r w:rsidRPr="00FF2D04">
        <w:rPr>
          <w:lang w:val="es-419"/>
        </w:rPr>
        <w:t xml:space="preserve">, a la Secretaría o al equipo de asistencia técnica (mediante una conversación con el moderador, </w:t>
      </w:r>
      <w:proofErr w:type="spellStart"/>
      <w:r w:rsidRPr="00FF2D04">
        <w:rPr>
          <w:i/>
          <w:lang w:val="es-419"/>
        </w:rPr>
        <w:t>moderator</w:t>
      </w:r>
      <w:proofErr w:type="spellEnd"/>
      <w:r w:rsidRPr="00FF2D04">
        <w:rPr>
          <w:i/>
          <w:lang w:val="es-419"/>
        </w:rPr>
        <w:t xml:space="preserve"> chat</w:t>
      </w:r>
      <w:r w:rsidRPr="00FF2D04">
        <w:rPr>
          <w:lang w:val="es-419"/>
        </w:rPr>
        <w:t>).</w:t>
      </w:r>
      <w:r w:rsidR="00D571E0" w:rsidRPr="00FF2D04">
        <w:rPr>
          <w:lang w:val="es-419"/>
        </w:rPr>
        <w:t xml:space="preserve"> </w:t>
      </w:r>
      <w:r w:rsidR="00153AFA">
        <w:rPr>
          <w:lang w:val="es-419"/>
        </w:rPr>
        <w:t xml:space="preserve"> </w:t>
      </w:r>
      <w:r w:rsidRPr="00FF2D04">
        <w:rPr>
          <w:lang w:val="es-419"/>
        </w:rPr>
        <w:t>Las conversaciones mantenidas en privado no son visibles para los demás participantes ni quedan guardadas en el sistema.</w:t>
      </w:r>
      <w:r w:rsidR="00D571E0" w:rsidRPr="00FF2D04">
        <w:rPr>
          <w:lang w:val="es-419"/>
        </w:rPr>
        <w:t xml:space="preserve"> </w:t>
      </w:r>
      <w:r w:rsidRPr="00FF2D04">
        <w:rPr>
          <w:lang w:val="es-419"/>
        </w:rPr>
        <w:t>Los participantes a distancia no deberán utilizar la función de conversación en privado para enviar mensajes al presidente, que estará ocupado dirigiendo la reunión y no podrá hacer un seguimiento de esos mensajes.</w:t>
      </w:r>
      <w:r w:rsidR="00D571E0" w:rsidRPr="00FF2D04">
        <w:rPr>
          <w:lang w:val="es-419"/>
        </w:rPr>
        <w:t xml:space="preserve"> </w:t>
      </w:r>
    </w:p>
    <w:p w14:paraId="1C23C667" w14:textId="2F15C034" w:rsidR="00306F10" w:rsidRPr="00FF2D04" w:rsidRDefault="009041A2" w:rsidP="009041A2">
      <w:pPr>
        <w:pStyle w:val="Endofdocument-Annex"/>
        <w:spacing w:before="660"/>
        <w:rPr>
          <w:lang w:val="es-419"/>
        </w:rPr>
      </w:pPr>
      <w:r w:rsidRPr="00FF2D04">
        <w:rPr>
          <w:lang w:val="es-419"/>
        </w:rPr>
        <w:t>[Fin del documento]</w:t>
      </w:r>
    </w:p>
    <w:sectPr w:rsidR="00306F10" w:rsidRPr="00FF2D04" w:rsidSect="00E12412">
      <w:headerReference w:type="default" r:id="rId19"/>
      <w:footnotePr>
        <w:numRestart w:val="eachSect"/>
      </w:footnotePr>
      <w:endnotePr>
        <w:numFmt w:val="decimal"/>
      </w:endnotePr>
      <w:pgSz w:w="11907" w:h="16840" w:code="9"/>
      <w:pgMar w:top="567" w:right="1134"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91C3F" w14:textId="77777777" w:rsidR="00351B78" w:rsidRDefault="00351B78" w:rsidP="009D3792">
      <w:r>
        <w:separator/>
      </w:r>
    </w:p>
  </w:endnote>
  <w:endnote w:type="continuationSeparator" w:id="0">
    <w:p w14:paraId="5DE37B6A" w14:textId="77777777" w:rsidR="00351B78" w:rsidRDefault="00351B78" w:rsidP="009D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B400F" w14:textId="77777777" w:rsidR="00351B78" w:rsidRDefault="00351B78" w:rsidP="009D3792">
      <w:r>
        <w:separator/>
      </w:r>
    </w:p>
  </w:footnote>
  <w:footnote w:type="continuationSeparator" w:id="0">
    <w:p w14:paraId="77299484" w14:textId="77777777" w:rsidR="00351B78" w:rsidRDefault="00351B78" w:rsidP="009D3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_tradnl"/>
      </w:rPr>
      <w:id w:val="1197047480"/>
      <w:docPartObj>
        <w:docPartGallery w:val="Page Numbers (Top of Page)"/>
        <w:docPartUnique/>
      </w:docPartObj>
    </w:sdtPr>
    <w:sdtEndPr>
      <w:rPr>
        <w:noProof/>
      </w:rPr>
    </w:sdtEndPr>
    <w:sdtContent>
      <w:p w14:paraId="5E354C2D" w14:textId="1E054360" w:rsidR="00F67BCD" w:rsidRPr="00F67BCD" w:rsidRDefault="009041A2" w:rsidP="00FA42E6">
        <w:pPr>
          <w:pStyle w:val="Header"/>
          <w:jc w:val="right"/>
          <w:rPr>
            <w:lang w:val="es-ES_tradnl"/>
          </w:rPr>
        </w:pPr>
        <w:r>
          <w:rPr>
            <w:lang w:val="es-ES_tradnl"/>
          </w:rPr>
          <w:t>H/LD/WG/9/INF/2</w:t>
        </w:r>
      </w:p>
      <w:p w14:paraId="3DB84E7D" w14:textId="242D4A23" w:rsidR="00F67BCD" w:rsidRPr="00F67BCD" w:rsidRDefault="00F67BCD" w:rsidP="00FA42E6">
        <w:pPr>
          <w:pStyle w:val="Header"/>
          <w:spacing w:after="480"/>
          <w:jc w:val="right"/>
          <w:rPr>
            <w:lang w:val="es-ES_tradnl"/>
          </w:rPr>
        </w:pPr>
        <w:r w:rsidRPr="00F67BCD">
          <w:rPr>
            <w:lang w:val="es-ES_tradnl"/>
          </w:rPr>
          <w:t xml:space="preserve">página </w:t>
        </w:r>
        <w:r w:rsidRPr="00F67BCD">
          <w:rPr>
            <w:lang w:val="es-ES_tradnl"/>
          </w:rPr>
          <w:fldChar w:fldCharType="begin"/>
        </w:r>
        <w:r w:rsidRPr="00F67BCD">
          <w:rPr>
            <w:lang w:val="es-ES_tradnl"/>
          </w:rPr>
          <w:instrText xml:space="preserve"> PAGE   \* MERGEFORMAT </w:instrText>
        </w:r>
        <w:r w:rsidRPr="00F67BCD">
          <w:rPr>
            <w:lang w:val="es-ES_tradnl"/>
          </w:rPr>
          <w:fldChar w:fldCharType="separate"/>
        </w:r>
        <w:r w:rsidR="00692A97">
          <w:rPr>
            <w:noProof/>
            <w:lang w:val="es-ES_tradnl"/>
          </w:rPr>
          <w:t>2</w:t>
        </w:r>
        <w:r w:rsidRPr="00F67BCD">
          <w:rPr>
            <w:noProof/>
            <w:lang w:val="es-ES_tradn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8F34BF"/>
    <w:multiLevelType w:val="hybridMultilevel"/>
    <w:tmpl w:val="A1967DBA"/>
    <w:lvl w:ilvl="0" w:tplc="0809000F">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EC76C3"/>
    <w:multiLevelType w:val="hybridMultilevel"/>
    <w:tmpl w:val="533A5814"/>
    <w:lvl w:ilvl="0" w:tplc="47C0DC70">
      <w:start w:val="82"/>
      <w:numFmt w:val="decimal"/>
      <w:lvlText w:val="%1."/>
      <w:lvlJc w:val="left"/>
      <w:pPr>
        <w:ind w:left="6030" w:hanging="360"/>
      </w:pPr>
      <w:rPr>
        <w:rFonts w:hint="default"/>
      </w:rPr>
    </w:lvl>
    <w:lvl w:ilvl="1" w:tplc="08090019" w:tentative="1">
      <w:start w:val="1"/>
      <w:numFmt w:val="lowerLetter"/>
      <w:lvlText w:val="%2."/>
      <w:lvlJc w:val="left"/>
      <w:pPr>
        <w:ind w:left="6750" w:hanging="360"/>
      </w:pPr>
    </w:lvl>
    <w:lvl w:ilvl="2" w:tplc="0809001B" w:tentative="1">
      <w:start w:val="1"/>
      <w:numFmt w:val="lowerRoman"/>
      <w:lvlText w:val="%3."/>
      <w:lvlJc w:val="right"/>
      <w:pPr>
        <w:ind w:left="7470" w:hanging="180"/>
      </w:pPr>
    </w:lvl>
    <w:lvl w:ilvl="3" w:tplc="0809000F" w:tentative="1">
      <w:start w:val="1"/>
      <w:numFmt w:val="decimal"/>
      <w:lvlText w:val="%4."/>
      <w:lvlJc w:val="left"/>
      <w:pPr>
        <w:ind w:left="8190" w:hanging="360"/>
      </w:pPr>
    </w:lvl>
    <w:lvl w:ilvl="4" w:tplc="08090019" w:tentative="1">
      <w:start w:val="1"/>
      <w:numFmt w:val="lowerLetter"/>
      <w:lvlText w:val="%5."/>
      <w:lvlJc w:val="left"/>
      <w:pPr>
        <w:ind w:left="8910" w:hanging="360"/>
      </w:pPr>
    </w:lvl>
    <w:lvl w:ilvl="5" w:tplc="0809001B" w:tentative="1">
      <w:start w:val="1"/>
      <w:numFmt w:val="lowerRoman"/>
      <w:lvlText w:val="%6."/>
      <w:lvlJc w:val="right"/>
      <w:pPr>
        <w:ind w:left="9630" w:hanging="180"/>
      </w:pPr>
    </w:lvl>
    <w:lvl w:ilvl="6" w:tplc="0809000F" w:tentative="1">
      <w:start w:val="1"/>
      <w:numFmt w:val="decimal"/>
      <w:lvlText w:val="%7."/>
      <w:lvlJc w:val="left"/>
      <w:pPr>
        <w:ind w:left="10350" w:hanging="360"/>
      </w:pPr>
    </w:lvl>
    <w:lvl w:ilvl="7" w:tplc="08090019" w:tentative="1">
      <w:start w:val="1"/>
      <w:numFmt w:val="lowerLetter"/>
      <w:lvlText w:val="%8."/>
      <w:lvlJc w:val="left"/>
      <w:pPr>
        <w:ind w:left="11070" w:hanging="360"/>
      </w:pPr>
    </w:lvl>
    <w:lvl w:ilvl="8" w:tplc="0809001B" w:tentative="1">
      <w:start w:val="1"/>
      <w:numFmt w:val="lowerRoman"/>
      <w:lvlText w:val="%9."/>
      <w:lvlJc w:val="right"/>
      <w:pPr>
        <w:ind w:left="11790" w:hanging="180"/>
      </w:pPr>
    </w:lvl>
  </w:abstractNum>
  <w:abstractNum w:abstractNumId="3" w15:restartNumberingAfterBreak="0">
    <w:nsid w:val="06CD29E3"/>
    <w:multiLevelType w:val="multilevel"/>
    <w:tmpl w:val="B11E7176"/>
    <w:lvl w:ilvl="0">
      <w:start w:val="56"/>
      <w:numFmt w:val="decimal"/>
      <w:lvlRestart w:val="0"/>
      <w:lvlText w:val="%1."/>
      <w:lvlJc w:val="left"/>
      <w:pPr>
        <w:tabs>
          <w:tab w:val="num" w:pos="837"/>
        </w:tabs>
        <w:ind w:left="270" w:firstLine="0"/>
      </w:pPr>
      <w:rPr>
        <w:rFonts w:hint="default"/>
      </w:rPr>
    </w:lvl>
    <w:lvl w:ilvl="1">
      <w:start w:val="1"/>
      <w:numFmt w:val="lowerLetter"/>
      <w:lvlText w:val="(%2)"/>
      <w:lvlJc w:val="left"/>
      <w:pPr>
        <w:tabs>
          <w:tab w:val="num" w:pos="-486"/>
        </w:tabs>
        <w:ind w:left="-1053" w:firstLine="0"/>
      </w:pPr>
      <w:rPr>
        <w:rFonts w:hint="default"/>
      </w:rPr>
    </w:lvl>
    <w:lvl w:ilvl="2">
      <w:start w:val="1"/>
      <w:numFmt w:val="lowerRoman"/>
      <w:lvlText w:val="(%3)"/>
      <w:lvlJc w:val="left"/>
      <w:pPr>
        <w:tabs>
          <w:tab w:val="num" w:pos="6460"/>
        </w:tabs>
        <w:ind w:left="5893" w:firstLine="0"/>
      </w:pPr>
      <w:rPr>
        <w:rFonts w:hint="default"/>
      </w:rPr>
    </w:lvl>
    <w:lvl w:ilvl="3">
      <w:numFmt w:val="bullet"/>
      <w:lvlText w:val=""/>
      <w:lvlJc w:val="left"/>
      <w:pPr>
        <w:tabs>
          <w:tab w:val="num" w:pos="648"/>
        </w:tabs>
        <w:ind w:left="81" w:firstLine="0"/>
      </w:pPr>
      <w:rPr>
        <w:rFonts w:hint="default"/>
      </w:rPr>
    </w:lvl>
    <w:lvl w:ilvl="4">
      <w:numFmt w:val="bullet"/>
      <w:lvlText w:val=""/>
      <w:lvlJc w:val="left"/>
      <w:pPr>
        <w:tabs>
          <w:tab w:val="num" w:pos="1215"/>
        </w:tabs>
        <w:ind w:left="648" w:firstLine="0"/>
      </w:pPr>
      <w:rPr>
        <w:rFonts w:hint="default"/>
      </w:rPr>
    </w:lvl>
    <w:lvl w:ilvl="5">
      <w:numFmt w:val="bullet"/>
      <w:lvlText w:val=""/>
      <w:lvlJc w:val="left"/>
      <w:pPr>
        <w:tabs>
          <w:tab w:val="num" w:pos="1782"/>
        </w:tabs>
        <w:ind w:left="1215" w:firstLine="0"/>
      </w:pPr>
      <w:rPr>
        <w:rFonts w:hint="default"/>
      </w:rPr>
    </w:lvl>
    <w:lvl w:ilvl="6">
      <w:numFmt w:val="bullet"/>
      <w:lvlText w:val=""/>
      <w:lvlJc w:val="left"/>
      <w:pPr>
        <w:tabs>
          <w:tab w:val="num" w:pos="2349"/>
        </w:tabs>
        <w:ind w:left="1782" w:firstLine="0"/>
      </w:pPr>
      <w:rPr>
        <w:rFonts w:hint="default"/>
      </w:rPr>
    </w:lvl>
    <w:lvl w:ilvl="7">
      <w:numFmt w:val="bullet"/>
      <w:lvlText w:val=""/>
      <w:lvlJc w:val="left"/>
      <w:pPr>
        <w:tabs>
          <w:tab w:val="num" w:pos="2915"/>
        </w:tabs>
        <w:ind w:left="2349" w:firstLine="0"/>
      </w:pPr>
      <w:rPr>
        <w:rFonts w:hint="default"/>
      </w:rPr>
    </w:lvl>
    <w:lvl w:ilvl="8">
      <w:numFmt w:val="bullet"/>
      <w:lvlText w:val=""/>
      <w:lvlJc w:val="left"/>
      <w:pPr>
        <w:tabs>
          <w:tab w:val="num" w:pos="3482"/>
        </w:tabs>
        <w:ind w:left="2915" w:firstLine="0"/>
      </w:pPr>
      <w:rPr>
        <w:rFonts w:hint="default"/>
      </w:rPr>
    </w:lvl>
  </w:abstractNum>
  <w:abstractNum w:abstractNumId="4" w15:restartNumberingAfterBreak="0">
    <w:nsid w:val="08B3789E"/>
    <w:multiLevelType w:val="hybridMultilevel"/>
    <w:tmpl w:val="43269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26FAA"/>
    <w:multiLevelType w:val="hybridMultilevel"/>
    <w:tmpl w:val="09960042"/>
    <w:lvl w:ilvl="0" w:tplc="4F7C9774">
      <w:start w:val="1"/>
      <w:numFmt w:val="lowerLetter"/>
      <w:lvlText w:val="(%1)"/>
      <w:lvlJc w:val="left"/>
      <w:pPr>
        <w:ind w:left="360" w:hanging="360"/>
      </w:pPr>
      <w:rPr>
        <w:rFonts w:hint="default"/>
        <w:b w:val="0"/>
        <w:i w:val="0"/>
      </w:rPr>
    </w:lvl>
    <w:lvl w:ilvl="1" w:tplc="04090005">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DC677D"/>
    <w:multiLevelType w:val="hybridMultilevel"/>
    <w:tmpl w:val="EA22A01C"/>
    <w:lvl w:ilvl="0" w:tplc="47AE3D44">
      <w:start w:val="81"/>
      <w:numFmt w:val="decimal"/>
      <w:lvlText w:val="%1."/>
      <w:lvlJc w:val="left"/>
      <w:pPr>
        <w:ind w:left="6030" w:hanging="360"/>
      </w:pPr>
      <w:rPr>
        <w:rFonts w:hint="default"/>
      </w:rPr>
    </w:lvl>
    <w:lvl w:ilvl="1" w:tplc="08090019" w:tentative="1">
      <w:start w:val="1"/>
      <w:numFmt w:val="lowerLetter"/>
      <w:lvlText w:val="%2."/>
      <w:lvlJc w:val="left"/>
      <w:pPr>
        <w:ind w:left="6750" w:hanging="360"/>
      </w:pPr>
    </w:lvl>
    <w:lvl w:ilvl="2" w:tplc="0809001B" w:tentative="1">
      <w:start w:val="1"/>
      <w:numFmt w:val="lowerRoman"/>
      <w:lvlText w:val="%3."/>
      <w:lvlJc w:val="right"/>
      <w:pPr>
        <w:ind w:left="7470" w:hanging="180"/>
      </w:pPr>
    </w:lvl>
    <w:lvl w:ilvl="3" w:tplc="0809000F" w:tentative="1">
      <w:start w:val="1"/>
      <w:numFmt w:val="decimal"/>
      <w:lvlText w:val="%4."/>
      <w:lvlJc w:val="left"/>
      <w:pPr>
        <w:ind w:left="8190" w:hanging="360"/>
      </w:pPr>
    </w:lvl>
    <w:lvl w:ilvl="4" w:tplc="08090019" w:tentative="1">
      <w:start w:val="1"/>
      <w:numFmt w:val="lowerLetter"/>
      <w:lvlText w:val="%5."/>
      <w:lvlJc w:val="left"/>
      <w:pPr>
        <w:ind w:left="8910" w:hanging="360"/>
      </w:pPr>
    </w:lvl>
    <w:lvl w:ilvl="5" w:tplc="0809001B" w:tentative="1">
      <w:start w:val="1"/>
      <w:numFmt w:val="lowerRoman"/>
      <w:lvlText w:val="%6."/>
      <w:lvlJc w:val="right"/>
      <w:pPr>
        <w:ind w:left="9630" w:hanging="180"/>
      </w:pPr>
    </w:lvl>
    <w:lvl w:ilvl="6" w:tplc="0809000F" w:tentative="1">
      <w:start w:val="1"/>
      <w:numFmt w:val="decimal"/>
      <w:lvlText w:val="%7."/>
      <w:lvlJc w:val="left"/>
      <w:pPr>
        <w:ind w:left="10350" w:hanging="360"/>
      </w:pPr>
    </w:lvl>
    <w:lvl w:ilvl="7" w:tplc="08090019" w:tentative="1">
      <w:start w:val="1"/>
      <w:numFmt w:val="lowerLetter"/>
      <w:lvlText w:val="%8."/>
      <w:lvlJc w:val="left"/>
      <w:pPr>
        <w:ind w:left="11070" w:hanging="360"/>
      </w:pPr>
    </w:lvl>
    <w:lvl w:ilvl="8" w:tplc="0809001B" w:tentative="1">
      <w:start w:val="1"/>
      <w:numFmt w:val="lowerRoman"/>
      <w:lvlText w:val="%9."/>
      <w:lvlJc w:val="right"/>
      <w:pPr>
        <w:ind w:left="11790" w:hanging="180"/>
      </w:pPr>
    </w:lvl>
  </w:abstractNum>
  <w:abstractNum w:abstractNumId="7" w15:restartNumberingAfterBreak="0">
    <w:nsid w:val="123350E1"/>
    <w:multiLevelType w:val="hybridMultilevel"/>
    <w:tmpl w:val="1C30DC2A"/>
    <w:lvl w:ilvl="0" w:tplc="21144C08">
      <w:start w:val="1"/>
      <w:numFmt w:val="decimal"/>
      <w:lvlText w:val="%1."/>
      <w:lvlJc w:val="left"/>
      <w:pPr>
        <w:ind w:left="36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E0230"/>
    <w:multiLevelType w:val="hybridMultilevel"/>
    <w:tmpl w:val="C548ED30"/>
    <w:lvl w:ilvl="0" w:tplc="F128183A">
      <w:start w:val="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47713C"/>
    <w:multiLevelType w:val="hybridMultilevel"/>
    <w:tmpl w:val="2FCCEC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BF20B9"/>
    <w:multiLevelType w:val="hybridMultilevel"/>
    <w:tmpl w:val="F222CBC6"/>
    <w:lvl w:ilvl="0" w:tplc="168A2398">
      <w:start w:val="1"/>
      <w:numFmt w:val="lowerRoman"/>
      <w:lvlText w:val="(%1)"/>
      <w:lvlJc w:val="left"/>
      <w:pPr>
        <w:ind w:left="6253" w:hanging="720"/>
      </w:pPr>
      <w:rPr>
        <w:rFonts w:hint="default"/>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11" w15:restartNumberingAfterBreak="0">
    <w:nsid w:val="16AB5925"/>
    <w:multiLevelType w:val="hybridMultilevel"/>
    <w:tmpl w:val="9892BC0C"/>
    <w:lvl w:ilvl="0" w:tplc="C3CE57E0">
      <w:start w:val="13"/>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7710D14"/>
    <w:multiLevelType w:val="hybridMultilevel"/>
    <w:tmpl w:val="A4D05A38"/>
    <w:lvl w:ilvl="0" w:tplc="8F482884">
      <w:start w:val="1"/>
      <w:numFmt w:val="lowerRoman"/>
      <w:lvlText w:val="%1)"/>
      <w:lvlJc w:val="left"/>
      <w:pPr>
        <w:ind w:left="6815" w:hanging="720"/>
      </w:pPr>
      <w:rPr>
        <w:rFonts w:hint="default"/>
      </w:rPr>
    </w:lvl>
    <w:lvl w:ilvl="1" w:tplc="04090019" w:tentative="1">
      <w:start w:val="1"/>
      <w:numFmt w:val="lowerLetter"/>
      <w:lvlText w:val="%2."/>
      <w:lvlJc w:val="left"/>
      <w:pPr>
        <w:ind w:left="7175" w:hanging="360"/>
      </w:pPr>
    </w:lvl>
    <w:lvl w:ilvl="2" w:tplc="0409001B" w:tentative="1">
      <w:start w:val="1"/>
      <w:numFmt w:val="lowerRoman"/>
      <w:lvlText w:val="%3."/>
      <w:lvlJc w:val="right"/>
      <w:pPr>
        <w:ind w:left="7895" w:hanging="180"/>
      </w:pPr>
    </w:lvl>
    <w:lvl w:ilvl="3" w:tplc="0409000F" w:tentative="1">
      <w:start w:val="1"/>
      <w:numFmt w:val="decimal"/>
      <w:lvlText w:val="%4."/>
      <w:lvlJc w:val="left"/>
      <w:pPr>
        <w:ind w:left="8615" w:hanging="360"/>
      </w:pPr>
    </w:lvl>
    <w:lvl w:ilvl="4" w:tplc="04090019" w:tentative="1">
      <w:start w:val="1"/>
      <w:numFmt w:val="lowerLetter"/>
      <w:lvlText w:val="%5."/>
      <w:lvlJc w:val="left"/>
      <w:pPr>
        <w:ind w:left="9335" w:hanging="360"/>
      </w:pPr>
    </w:lvl>
    <w:lvl w:ilvl="5" w:tplc="0409001B" w:tentative="1">
      <w:start w:val="1"/>
      <w:numFmt w:val="lowerRoman"/>
      <w:lvlText w:val="%6."/>
      <w:lvlJc w:val="right"/>
      <w:pPr>
        <w:ind w:left="10055" w:hanging="180"/>
      </w:pPr>
    </w:lvl>
    <w:lvl w:ilvl="6" w:tplc="0409000F" w:tentative="1">
      <w:start w:val="1"/>
      <w:numFmt w:val="decimal"/>
      <w:lvlText w:val="%7."/>
      <w:lvlJc w:val="left"/>
      <w:pPr>
        <w:ind w:left="10775" w:hanging="360"/>
      </w:pPr>
    </w:lvl>
    <w:lvl w:ilvl="7" w:tplc="04090019" w:tentative="1">
      <w:start w:val="1"/>
      <w:numFmt w:val="lowerLetter"/>
      <w:lvlText w:val="%8."/>
      <w:lvlJc w:val="left"/>
      <w:pPr>
        <w:ind w:left="11495" w:hanging="360"/>
      </w:pPr>
    </w:lvl>
    <w:lvl w:ilvl="8" w:tplc="0409001B" w:tentative="1">
      <w:start w:val="1"/>
      <w:numFmt w:val="lowerRoman"/>
      <w:lvlText w:val="%9."/>
      <w:lvlJc w:val="right"/>
      <w:pPr>
        <w:ind w:left="12215" w:hanging="180"/>
      </w:pPr>
    </w:lvl>
  </w:abstractNum>
  <w:abstractNum w:abstractNumId="1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191A205D"/>
    <w:multiLevelType w:val="hybridMultilevel"/>
    <w:tmpl w:val="CA6E7A40"/>
    <w:lvl w:ilvl="0" w:tplc="2536E990">
      <w:start w:val="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7752A"/>
    <w:multiLevelType w:val="hybridMultilevel"/>
    <w:tmpl w:val="10946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AA4407D"/>
    <w:multiLevelType w:val="hybridMultilevel"/>
    <w:tmpl w:val="7D9AEA46"/>
    <w:lvl w:ilvl="0" w:tplc="356A6C6A">
      <w:start w:val="1"/>
      <w:numFmt w:val="upperLetter"/>
      <w:lvlText w:val="(%1)"/>
      <w:lvlJc w:val="left"/>
      <w:pPr>
        <w:ind w:left="570" w:hanging="51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1E1A07C2"/>
    <w:multiLevelType w:val="hybridMultilevel"/>
    <w:tmpl w:val="BD7CBA98"/>
    <w:lvl w:ilvl="0" w:tplc="0B4A5770">
      <w:start w:val="1"/>
      <w:numFmt w:val="lowerRoman"/>
      <w:lvlText w:val="(%1)"/>
      <w:lvlJc w:val="left"/>
      <w:pPr>
        <w:ind w:left="6253" w:hanging="720"/>
      </w:pPr>
      <w:rPr>
        <w:rFonts w:hint="default"/>
        <w:i/>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18" w15:restartNumberingAfterBreak="0">
    <w:nsid w:val="1F762AF6"/>
    <w:multiLevelType w:val="hybridMultilevel"/>
    <w:tmpl w:val="801888E6"/>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0" w15:restartNumberingAfterBreak="0">
    <w:nsid w:val="21D47CE6"/>
    <w:multiLevelType w:val="hybridMultilevel"/>
    <w:tmpl w:val="BFFE0094"/>
    <w:lvl w:ilvl="0" w:tplc="168A2398">
      <w:start w:val="1"/>
      <w:numFmt w:val="lowerRoman"/>
      <w:lvlText w:val="(%1)"/>
      <w:lvlJc w:val="left"/>
      <w:pPr>
        <w:ind w:left="6253" w:hanging="720"/>
      </w:pPr>
      <w:rPr>
        <w:rFonts w:hint="default"/>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21" w15:restartNumberingAfterBreak="0">
    <w:nsid w:val="27FC2E18"/>
    <w:multiLevelType w:val="hybridMultilevel"/>
    <w:tmpl w:val="31E45586"/>
    <w:lvl w:ilvl="0" w:tplc="D094334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CF6671"/>
    <w:multiLevelType w:val="hybridMultilevel"/>
    <w:tmpl w:val="3F52BA06"/>
    <w:lvl w:ilvl="0" w:tplc="7A2C82E0">
      <w:start w:val="7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6C7"/>
    <w:multiLevelType w:val="hybridMultilevel"/>
    <w:tmpl w:val="69F0B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764B61"/>
    <w:multiLevelType w:val="hybridMultilevel"/>
    <w:tmpl w:val="37EA6DEC"/>
    <w:lvl w:ilvl="0" w:tplc="EF7885A4">
      <w:start w:val="2"/>
      <w:numFmt w:val="bullet"/>
      <w:lvlText w:val="̶"/>
      <w:lvlJc w:val="left"/>
      <w:pPr>
        <w:ind w:left="360" w:hanging="360"/>
      </w:pPr>
      <w:rPr>
        <w:rFonts w:ascii="Arial" w:eastAsiaTheme="minorHAnsi"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2621FB4"/>
    <w:multiLevelType w:val="hybridMultilevel"/>
    <w:tmpl w:val="E3E43F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D72C33"/>
    <w:multiLevelType w:val="hybridMultilevel"/>
    <w:tmpl w:val="94BEA5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AC19B1"/>
    <w:multiLevelType w:val="hybridMultilevel"/>
    <w:tmpl w:val="66E6F30C"/>
    <w:lvl w:ilvl="0" w:tplc="22486A9C">
      <w:start w:val="5"/>
      <w:numFmt w:val="bullet"/>
      <w:lvlText w:val="-"/>
      <w:lvlJc w:val="left"/>
      <w:pPr>
        <w:ind w:left="5893" w:hanging="360"/>
      </w:pPr>
      <w:rPr>
        <w:rFonts w:ascii="Arial" w:eastAsia="SimSun" w:hAnsi="Arial" w:cs="Arial" w:hint="default"/>
      </w:rPr>
    </w:lvl>
    <w:lvl w:ilvl="1" w:tplc="04090003" w:tentative="1">
      <w:start w:val="1"/>
      <w:numFmt w:val="bullet"/>
      <w:lvlText w:val="o"/>
      <w:lvlJc w:val="left"/>
      <w:pPr>
        <w:ind w:left="6613" w:hanging="360"/>
      </w:pPr>
      <w:rPr>
        <w:rFonts w:ascii="Courier New" w:hAnsi="Courier New" w:cs="Courier New" w:hint="default"/>
      </w:rPr>
    </w:lvl>
    <w:lvl w:ilvl="2" w:tplc="04090005" w:tentative="1">
      <w:start w:val="1"/>
      <w:numFmt w:val="bullet"/>
      <w:lvlText w:val=""/>
      <w:lvlJc w:val="left"/>
      <w:pPr>
        <w:ind w:left="7333" w:hanging="360"/>
      </w:pPr>
      <w:rPr>
        <w:rFonts w:ascii="Wingdings" w:hAnsi="Wingdings" w:hint="default"/>
      </w:rPr>
    </w:lvl>
    <w:lvl w:ilvl="3" w:tplc="04090001" w:tentative="1">
      <w:start w:val="1"/>
      <w:numFmt w:val="bullet"/>
      <w:lvlText w:val=""/>
      <w:lvlJc w:val="left"/>
      <w:pPr>
        <w:ind w:left="8053" w:hanging="360"/>
      </w:pPr>
      <w:rPr>
        <w:rFonts w:ascii="Symbol" w:hAnsi="Symbol" w:hint="default"/>
      </w:rPr>
    </w:lvl>
    <w:lvl w:ilvl="4" w:tplc="04090003" w:tentative="1">
      <w:start w:val="1"/>
      <w:numFmt w:val="bullet"/>
      <w:lvlText w:val="o"/>
      <w:lvlJc w:val="left"/>
      <w:pPr>
        <w:ind w:left="8773" w:hanging="360"/>
      </w:pPr>
      <w:rPr>
        <w:rFonts w:ascii="Courier New" w:hAnsi="Courier New" w:cs="Courier New" w:hint="default"/>
      </w:rPr>
    </w:lvl>
    <w:lvl w:ilvl="5" w:tplc="04090005" w:tentative="1">
      <w:start w:val="1"/>
      <w:numFmt w:val="bullet"/>
      <w:lvlText w:val=""/>
      <w:lvlJc w:val="left"/>
      <w:pPr>
        <w:ind w:left="9493" w:hanging="360"/>
      </w:pPr>
      <w:rPr>
        <w:rFonts w:ascii="Wingdings" w:hAnsi="Wingdings" w:hint="default"/>
      </w:rPr>
    </w:lvl>
    <w:lvl w:ilvl="6" w:tplc="04090001" w:tentative="1">
      <w:start w:val="1"/>
      <w:numFmt w:val="bullet"/>
      <w:lvlText w:val=""/>
      <w:lvlJc w:val="left"/>
      <w:pPr>
        <w:ind w:left="10213" w:hanging="360"/>
      </w:pPr>
      <w:rPr>
        <w:rFonts w:ascii="Symbol" w:hAnsi="Symbol" w:hint="default"/>
      </w:rPr>
    </w:lvl>
    <w:lvl w:ilvl="7" w:tplc="04090003" w:tentative="1">
      <w:start w:val="1"/>
      <w:numFmt w:val="bullet"/>
      <w:lvlText w:val="o"/>
      <w:lvlJc w:val="left"/>
      <w:pPr>
        <w:ind w:left="10933" w:hanging="360"/>
      </w:pPr>
      <w:rPr>
        <w:rFonts w:ascii="Courier New" w:hAnsi="Courier New" w:cs="Courier New" w:hint="default"/>
      </w:rPr>
    </w:lvl>
    <w:lvl w:ilvl="8" w:tplc="04090005" w:tentative="1">
      <w:start w:val="1"/>
      <w:numFmt w:val="bullet"/>
      <w:lvlText w:val=""/>
      <w:lvlJc w:val="left"/>
      <w:pPr>
        <w:ind w:left="11653" w:hanging="360"/>
      </w:pPr>
      <w:rPr>
        <w:rFonts w:ascii="Wingdings" w:hAnsi="Wingdings" w:hint="default"/>
      </w:rPr>
    </w:lvl>
  </w:abstractNum>
  <w:abstractNum w:abstractNumId="28" w15:restartNumberingAfterBreak="0">
    <w:nsid w:val="3C750BB5"/>
    <w:multiLevelType w:val="hybridMultilevel"/>
    <w:tmpl w:val="590ED79E"/>
    <w:lvl w:ilvl="0" w:tplc="2604CE86">
      <w:numFmt w:val="bullet"/>
      <w:lvlText w:val="–"/>
      <w:lvlJc w:val="left"/>
      <w:pPr>
        <w:ind w:left="-981" w:hanging="360"/>
      </w:pPr>
      <w:rPr>
        <w:rFonts w:ascii="Arial" w:hAnsi="Arial" w:hint="default"/>
        <w:sz w:val="22"/>
      </w:rPr>
    </w:lvl>
    <w:lvl w:ilvl="1" w:tplc="04090003">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2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C8B3C46"/>
    <w:multiLevelType w:val="hybridMultilevel"/>
    <w:tmpl w:val="799E19C6"/>
    <w:lvl w:ilvl="0" w:tplc="AEB04A72">
      <w:start w:val="1"/>
      <w:numFmt w:val="decimal"/>
      <w:lvlRestart w:val="0"/>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D05924"/>
    <w:multiLevelType w:val="hybridMultilevel"/>
    <w:tmpl w:val="9A58A6CE"/>
    <w:lvl w:ilvl="0" w:tplc="EF7885A4">
      <w:start w:val="2"/>
      <w:numFmt w:val="bullet"/>
      <w:lvlText w:val="̶"/>
      <w:lvlJc w:val="left"/>
      <w:pPr>
        <w:ind w:left="360" w:hanging="360"/>
      </w:pPr>
      <w:rPr>
        <w:rFonts w:ascii="Arial" w:eastAsiaTheme="minorHAnsi"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FC5E0A"/>
    <w:multiLevelType w:val="hybridMultilevel"/>
    <w:tmpl w:val="DF5EC2E4"/>
    <w:lvl w:ilvl="0" w:tplc="1FB2565E">
      <w:start w:val="1"/>
      <w:numFmt w:val="lowerRoman"/>
      <w:lvlText w:val="(%1)"/>
      <w:lvlJc w:val="left"/>
      <w:pPr>
        <w:ind w:left="6253" w:hanging="720"/>
      </w:pPr>
      <w:rPr>
        <w:rFonts w:hint="default"/>
        <w:i/>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34" w15:restartNumberingAfterBreak="0">
    <w:nsid w:val="6938645E"/>
    <w:multiLevelType w:val="multilevel"/>
    <w:tmpl w:val="D53282B4"/>
    <w:lvl w:ilvl="0">
      <w:start w:val="1"/>
      <w:numFmt w:val="decimal"/>
      <w:lvlRestart w:val="0"/>
      <w:pStyle w:val="ONUMFS"/>
      <w:lvlText w:val="%1."/>
      <w:lvlJc w:val="left"/>
      <w:pPr>
        <w:tabs>
          <w:tab w:val="num" w:pos="567"/>
        </w:tabs>
        <w:ind w:left="0" w:firstLine="0"/>
      </w:pPr>
      <w:rPr>
        <w:i w:val="0"/>
        <w:sz w:val="22"/>
        <w:szCs w:val="22"/>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5" w15:restartNumberingAfterBreak="0">
    <w:nsid w:val="7072063B"/>
    <w:multiLevelType w:val="hybridMultilevel"/>
    <w:tmpl w:val="902EA596"/>
    <w:lvl w:ilvl="0" w:tplc="EF7885A4">
      <w:start w:val="2"/>
      <w:numFmt w:val="bullet"/>
      <w:lvlText w:val="̶"/>
      <w:lvlJc w:val="left"/>
      <w:pPr>
        <w:ind w:left="360" w:hanging="360"/>
      </w:pPr>
      <w:rPr>
        <w:rFonts w:ascii="Arial" w:eastAsiaTheme="minorHAnsi"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FE470E"/>
    <w:multiLevelType w:val="hybridMultilevel"/>
    <w:tmpl w:val="F222CBC6"/>
    <w:lvl w:ilvl="0" w:tplc="168A2398">
      <w:start w:val="1"/>
      <w:numFmt w:val="lowerRoman"/>
      <w:lvlText w:val="(%1)"/>
      <w:lvlJc w:val="left"/>
      <w:pPr>
        <w:ind w:left="6253" w:hanging="720"/>
      </w:pPr>
      <w:rPr>
        <w:rFonts w:hint="default"/>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37"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8" w15:restartNumberingAfterBreak="0">
    <w:nsid w:val="7A29478B"/>
    <w:multiLevelType w:val="hybridMultilevel"/>
    <w:tmpl w:val="B8A0551C"/>
    <w:lvl w:ilvl="0" w:tplc="36B881F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215BE"/>
    <w:multiLevelType w:val="hybridMultilevel"/>
    <w:tmpl w:val="3F52BA06"/>
    <w:lvl w:ilvl="0" w:tplc="7A2C82E0">
      <w:start w:val="7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9"/>
  </w:num>
  <w:num w:numId="3">
    <w:abstractNumId w:val="37"/>
  </w:num>
  <w:num w:numId="4">
    <w:abstractNumId w:val="34"/>
  </w:num>
  <w:num w:numId="5">
    <w:abstractNumId w:val="0"/>
  </w:num>
  <w:num w:numId="6">
    <w:abstractNumId w:val="32"/>
  </w:num>
  <w:num w:numId="7">
    <w:abstractNumId w:val="30"/>
  </w:num>
  <w:num w:numId="8">
    <w:abstractNumId w:val="3"/>
  </w:num>
  <w:num w:numId="9">
    <w:abstractNumId w:val="19"/>
  </w:num>
  <w:num w:numId="10">
    <w:abstractNumId w:val="22"/>
  </w:num>
  <w:num w:numId="11">
    <w:abstractNumId w:val="36"/>
  </w:num>
  <w:num w:numId="12">
    <w:abstractNumId w:val="33"/>
  </w:num>
  <w:num w:numId="13">
    <w:abstractNumId w:val="10"/>
  </w:num>
  <w:num w:numId="14">
    <w:abstractNumId w:val="20"/>
  </w:num>
  <w:num w:numId="15">
    <w:abstractNumId w:val="39"/>
  </w:num>
  <w:num w:numId="16">
    <w:abstractNumId w:val="17"/>
  </w:num>
  <w:num w:numId="17">
    <w:abstractNumId w:val="35"/>
  </w:num>
  <w:num w:numId="18">
    <w:abstractNumId w:val="31"/>
  </w:num>
  <w:num w:numId="19">
    <w:abstractNumId w:val="21"/>
  </w:num>
  <w:num w:numId="20">
    <w:abstractNumId w:val="5"/>
  </w:num>
  <w:num w:numId="21">
    <w:abstractNumId w:val="24"/>
  </w:num>
  <w:num w:numId="22">
    <w:abstractNumId w:val="28"/>
  </w:num>
  <w:num w:numId="23">
    <w:abstractNumId w:val="11"/>
  </w:num>
  <w:num w:numId="24">
    <w:abstractNumId w:val="23"/>
  </w:num>
  <w:num w:numId="25">
    <w:abstractNumId w:val="7"/>
  </w:num>
  <w:num w:numId="26">
    <w:abstractNumId w:val="3"/>
    <w:lvlOverride w:ilvl="0">
      <w:startOverride w:val="3"/>
    </w:lvlOverride>
  </w:num>
  <w:num w:numId="27">
    <w:abstractNumId w:val="27"/>
  </w:num>
  <w:num w:numId="28">
    <w:abstractNumId w:val="15"/>
  </w:num>
  <w:num w:numId="29">
    <w:abstractNumId w:val="18"/>
  </w:num>
  <w:num w:numId="30">
    <w:abstractNumId w:val="1"/>
  </w:num>
  <w:num w:numId="31">
    <w:abstractNumId w:val="2"/>
  </w:num>
  <w:num w:numId="32">
    <w:abstractNumId w:val="6"/>
  </w:num>
  <w:num w:numId="33">
    <w:abstractNumId w:val="14"/>
  </w:num>
  <w:num w:numId="34">
    <w:abstractNumId w:val="38"/>
  </w:num>
  <w:num w:numId="35">
    <w:abstractNumId w:val="16"/>
  </w:num>
  <w:num w:numId="36">
    <w:abstractNumId w:val="26"/>
  </w:num>
  <w:num w:numId="37">
    <w:abstractNumId w:val="9"/>
  </w:num>
  <w:num w:numId="38">
    <w:abstractNumId w:val="4"/>
  </w:num>
  <w:num w:numId="39">
    <w:abstractNumId w:val="8"/>
  </w:num>
  <w:num w:numId="40">
    <w:abstractNumId w:val="12"/>
  </w:num>
  <w:num w:numId="41">
    <w:abstractNumId w:val="37"/>
  </w:num>
  <w:num w:numId="42">
    <w:abstractNumId w:val="37"/>
  </w:num>
  <w:num w:numId="43">
    <w:abstractNumId w:val="34"/>
  </w:num>
  <w:num w:numId="44">
    <w:abstractNumId w:val="34"/>
  </w:num>
  <w:num w:numId="45">
    <w:abstractNumId w:val="34"/>
  </w:num>
  <w:num w:numId="46">
    <w:abstractNumId w:val="34"/>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0241"/>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WIPOLDTERM"/>
    <w:docVar w:name="TermBaseURL" w:val="empty"/>
    <w:docVar w:name="TextBases" w:val="TextBase TMs\WorkspaceSTS\Ad-hoc\Auxiliar_Pool_STS_New|TextBase TMs\WorkspaceSTS\Brands, Designs &amp; DN\Hague|TextBase TMs\WorkspaceSTS\Patents &amp; Innovation\Patents Main|TextBase TMs\WorkspaceSTS\Brands, Designs &amp; DN\Trademarks|TextBase TMs\WorkspaceSTS\Administration &amp; Finance\FAB Main|TextBase TMs\WorkspaceSTS\Outreach\POW Main|TextBase TMs\WorkspaceSTS\Administration &amp; Finance\FAB Instruments|TextBase TMs\WorkspaceSTS\Brands, Designs &amp; DN\T Instruments|TextBase TMs\WorkspaceSTS\Brands, Designs &amp; DN\Lisbon|TextBase TMs\WorkspaceSTS\Brands, Designs &amp; DN\H Instruments|TextBase TMs\WorkspaceSTS\Brands, Designs &amp; DN\L Instruments|TextBase TMs\WorkspaceSTS\Copyright\Copyright|TextBase TMs\WorkspaceSTS\Copyright\C Instruments|TextBase TMs\WorkspaceSTS\Development\Dev_Agenda|TextBase TMs\WorkspaceSTS\Patents &amp; Innovation\P Instruments|TextBase TMs\WorkspaceSTS\GRTKF\GRTKF|TextBase TMs\WorkspaceSTS\GRTKF\G Instruments|TextBase TMs\WorkspaceSTS\UPOV\UPOV Main|Team Server TMs\Spanish"/>
    <w:docVar w:name="TextBaseURL" w:val="empty"/>
    <w:docVar w:name="UILng" w:val="en"/>
  </w:docVars>
  <w:rsids>
    <w:rsidRoot w:val="009D3792"/>
    <w:rsid w:val="000052E6"/>
    <w:rsid w:val="00071299"/>
    <w:rsid w:val="000B65C5"/>
    <w:rsid w:val="000C4163"/>
    <w:rsid w:val="000E3737"/>
    <w:rsid w:val="000E56BB"/>
    <w:rsid w:val="000F1878"/>
    <w:rsid w:val="000F5E56"/>
    <w:rsid w:val="0014699E"/>
    <w:rsid w:val="00153AFA"/>
    <w:rsid w:val="001614A9"/>
    <w:rsid w:val="001638E5"/>
    <w:rsid w:val="001902F8"/>
    <w:rsid w:val="0019217C"/>
    <w:rsid w:val="001A5A7F"/>
    <w:rsid w:val="001B2736"/>
    <w:rsid w:val="001C3FD4"/>
    <w:rsid w:val="001C6473"/>
    <w:rsid w:val="00206E93"/>
    <w:rsid w:val="00212551"/>
    <w:rsid w:val="002211A5"/>
    <w:rsid w:val="00222843"/>
    <w:rsid w:val="00224856"/>
    <w:rsid w:val="0024646A"/>
    <w:rsid w:val="00267ACE"/>
    <w:rsid w:val="00275864"/>
    <w:rsid w:val="00277CFB"/>
    <w:rsid w:val="002A068E"/>
    <w:rsid w:val="002A106F"/>
    <w:rsid w:val="002A3C8B"/>
    <w:rsid w:val="002C032C"/>
    <w:rsid w:val="002D635E"/>
    <w:rsid w:val="00306F10"/>
    <w:rsid w:val="00310D31"/>
    <w:rsid w:val="003149D2"/>
    <w:rsid w:val="00320E0C"/>
    <w:rsid w:val="0034516B"/>
    <w:rsid w:val="00351B78"/>
    <w:rsid w:val="00393295"/>
    <w:rsid w:val="003C04A1"/>
    <w:rsid w:val="003C2DDD"/>
    <w:rsid w:val="003E6531"/>
    <w:rsid w:val="0040590A"/>
    <w:rsid w:val="00407D6A"/>
    <w:rsid w:val="00410BA7"/>
    <w:rsid w:val="00415BB6"/>
    <w:rsid w:val="00431118"/>
    <w:rsid w:val="00431E80"/>
    <w:rsid w:val="004360BC"/>
    <w:rsid w:val="004571FF"/>
    <w:rsid w:val="00481C41"/>
    <w:rsid w:val="00494229"/>
    <w:rsid w:val="004A1C8D"/>
    <w:rsid w:val="004A78AD"/>
    <w:rsid w:val="004C078B"/>
    <w:rsid w:val="004E3963"/>
    <w:rsid w:val="004F2857"/>
    <w:rsid w:val="004F477C"/>
    <w:rsid w:val="004F6164"/>
    <w:rsid w:val="0050502A"/>
    <w:rsid w:val="00514A59"/>
    <w:rsid w:val="005231FC"/>
    <w:rsid w:val="0053112E"/>
    <w:rsid w:val="00532B83"/>
    <w:rsid w:val="00533E9D"/>
    <w:rsid w:val="00552D2E"/>
    <w:rsid w:val="0055342F"/>
    <w:rsid w:val="00553EAB"/>
    <w:rsid w:val="0056214F"/>
    <w:rsid w:val="00583F7A"/>
    <w:rsid w:val="00593B7C"/>
    <w:rsid w:val="005970FE"/>
    <w:rsid w:val="005B0945"/>
    <w:rsid w:val="005B1CDB"/>
    <w:rsid w:val="005B312F"/>
    <w:rsid w:val="005B658E"/>
    <w:rsid w:val="005C5537"/>
    <w:rsid w:val="005E30D5"/>
    <w:rsid w:val="005E743D"/>
    <w:rsid w:val="00610031"/>
    <w:rsid w:val="00626095"/>
    <w:rsid w:val="006362F2"/>
    <w:rsid w:val="00655C11"/>
    <w:rsid w:val="0065652B"/>
    <w:rsid w:val="006633B3"/>
    <w:rsid w:val="0068477F"/>
    <w:rsid w:val="00690219"/>
    <w:rsid w:val="00692A97"/>
    <w:rsid w:val="006A318D"/>
    <w:rsid w:val="006B39D0"/>
    <w:rsid w:val="006C229E"/>
    <w:rsid w:val="006D2CF0"/>
    <w:rsid w:val="006D594A"/>
    <w:rsid w:val="006F60FD"/>
    <w:rsid w:val="00704271"/>
    <w:rsid w:val="00707179"/>
    <w:rsid w:val="00723E3B"/>
    <w:rsid w:val="007276E9"/>
    <w:rsid w:val="00727E88"/>
    <w:rsid w:val="0073081E"/>
    <w:rsid w:val="00763787"/>
    <w:rsid w:val="00777490"/>
    <w:rsid w:val="007A7C01"/>
    <w:rsid w:val="007B240C"/>
    <w:rsid w:val="007B2DBE"/>
    <w:rsid w:val="007D1238"/>
    <w:rsid w:val="007D53C7"/>
    <w:rsid w:val="007D6130"/>
    <w:rsid w:val="007D765F"/>
    <w:rsid w:val="00800A16"/>
    <w:rsid w:val="00804DB7"/>
    <w:rsid w:val="00815FDA"/>
    <w:rsid w:val="00816D60"/>
    <w:rsid w:val="00860145"/>
    <w:rsid w:val="008618D4"/>
    <w:rsid w:val="00861D8F"/>
    <w:rsid w:val="00870B6F"/>
    <w:rsid w:val="008B0596"/>
    <w:rsid w:val="008C0340"/>
    <w:rsid w:val="008C32DD"/>
    <w:rsid w:val="008D02F9"/>
    <w:rsid w:val="008D779B"/>
    <w:rsid w:val="008E7CDD"/>
    <w:rsid w:val="009041A2"/>
    <w:rsid w:val="00912C1C"/>
    <w:rsid w:val="009269E0"/>
    <w:rsid w:val="00932681"/>
    <w:rsid w:val="009614C5"/>
    <w:rsid w:val="009651ED"/>
    <w:rsid w:val="00982219"/>
    <w:rsid w:val="00986DF8"/>
    <w:rsid w:val="00987B4F"/>
    <w:rsid w:val="009A0ADB"/>
    <w:rsid w:val="009D3792"/>
    <w:rsid w:val="00A2427A"/>
    <w:rsid w:val="00A31BE8"/>
    <w:rsid w:val="00A654A5"/>
    <w:rsid w:val="00A80AC3"/>
    <w:rsid w:val="00A81499"/>
    <w:rsid w:val="00A95936"/>
    <w:rsid w:val="00AA3FD1"/>
    <w:rsid w:val="00AB567B"/>
    <w:rsid w:val="00AB6821"/>
    <w:rsid w:val="00AC4A41"/>
    <w:rsid w:val="00AC718C"/>
    <w:rsid w:val="00AE00ED"/>
    <w:rsid w:val="00B003A5"/>
    <w:rsid w:val="00B059C4"/>
    <w:rsid w:val="00B102B3"/>
    <w:rsid w:val="00B13578"/>
    <w:rsid w:val="00B54B1E"/>
    <w:rsid w:val="00B56158"/>
    <w:rsid w:val="00BA5AE9"/>
    <w:rsid w:val="00C028BA"/>
    <w:rsid w:val="00C02F53"/>
    <w:rsid w:val="00C25285"/>
    <w:rsid w:val="00C34A96"/>
    <w:rsid w:val="00C4126B"/>
    <w:rsid w:val="00C554EC"/>
    <w:rsid w:val="00C82CC0"/>
    <w:rsid w:val="00C9012C"/>
    <w:rsid w:val="00CF4BEE"/>
    <w:rsid w:val="00D02AF3"/>
    <w:rsid w:val="00D06BBB"/>
    <w:rsid w:val="00D23C50"/>
    <w:rsid w:val="00D36F8F"/>
    <w:rsid w:val="00D5656E"/>
    <w:rsid w:val="00D571E0"/>
    <w:rsid w:val="00D86255"/>
    <w:rsid w:val="00D90977"/>
    <w:rsid w:val="00DA194D"/>
    <w:rsid w:val="00DC413B"/>
    <w:rsid w:val="00DE3EFB"/>
    <w:rsid w:val="00DE4A05"/>
    <w:rsid w:val="00DE6029"/>
    <w:rsid w:val="00DF3723"/>
    <w:rsid w:val="00E0016B"/>
    <w:rsid w:val="00E1032D"/>
    <w:rsid w:val="00E12412"/>
    <w:rsid w:val="00E15426"/>
    <w:rsid w:val="00E16FB0"/>
    <w:rsid w:val="00E26F8C"/>
    <w:rsid w:val="00E37073"/>
    <w:rsid w:val="00E44098"/>
    <w:rsid w:val="00E46DB0"/>
    <w:rsid w:val="00E50C7E"/>
    <w:rsid w:val="00E61888"/>
    <w:rsid w:val="00E74DA9"/>
    <w:rsid w:val="00E76BD7"/>
    <w:rsid w:val="00E860B1"/>
    <w:rsid w:val="00E87DFB"/>
    <w:rsid w:val="00E972FD"/>
    <w:rsid w:val="00EC0656"/>
    <w:rsid w:val="00EC1B09"/>
    <w:rsid w:val="00ED6C9A"/>
    <w:rsid w:val="00ED76CD"/>
    <w:rsid w:val="00EF22F6"/>
    <w:rsid w:val="00EF3456"/>
    <w:rsid w:val="00F15A0E"/>
    <w:rsid w:val="00F24186"/>
    <w:rsid w:val="00F453B3"/>
    <w:rsid w:val="00F572B8"/>
    <w:rsid w:val="00F64B8A"/>
    <w:rsid w:val="00F67BCD"/>
    <w:rsid w:val="00F837F1"/>
    <w:rsid w:val="00FA2755"/>
    <w:rsid w:val="00FA42E6"/>
    <w:rsid w:val="00FB26A0"/>
    <w:rsid w:val="00FE3C4C"/>
    <w:rsid w:val="00FE6715"/>
    <w:rsid w:val="00FF2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47E30A"/>
  <w15:chartTrackingRefBased/>
  <w15:docId w15:val="{20DE05CA-709C-4896-94B3-7CB6694C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92"/>
    <w:rPr>
      <w:rFonts w:ascii="Arial" w:eastAsia="SimSun" w:hAnsi="Arial" w:cs="Arial"/>
      <w:sz w:val="22"/>
      <w:lang w:eastAsia="zh-CN"/>
    </w:rPr>
  </w:style>
  <w:style w:type="paragraph" w:styleId="Heading1">
    <w:name w:val="heading 1"/>
    <w:basedOn w:val="Normal"/>
    <w:next w:val="Normal"/>
    <w:link w:val="Heading1Char"/>
    <w:qFormat/>
    <w:rsid w:val="00723E3B"/>
    <w:pPr>
      <w:keepNext/>
      <w:spacing w:after="240"/>
      <w:outlineLvl w:val="0"/>
    </w:pPr>
    <w:rPr>
      <w:b/>
      <w:bCs/>
      <w:caps/>
      <w:kern w:val="32"/>
      <w:szCs w:val="32"/>
    </w:rPr>
  </w:style>
  <w:style w:type="paragraph" w:styleId="Heading2">
    <w:name w:val="heading 2"/>
    <w:basedOn w:val="Normal"/>
    <w:next w:val="Normal"/>
    <w:link w:val="Heading2Char"/>
    <w:qFormat/>
    <w:rsid w:val="00275864"/>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link w:val="Heading4Char"/>
    <w:qFormat/>
    <w:rsid w:val="00804DB7"/>
    <w:pPr>
      <w:keepNext/>
      <w:spacing w:before="240" w:after="60"/>
      <w:outlineLvl w:val="3"/>
    </w:pPr>
    <w:rPr>
      <w:bCs/>
      <w:i/>
      <w:szCs w:val="28"/>
    </w:rPr>
  </w:style>
  <w:style w:type="paragraph" w:styleId="Heading5">
    <w:name w:val="heading 5"/>
    <w:basedOn w:val="Normal"/>
    <w:next w:val="Normal"/>
    <w:link w:val="Heading5Char"/>
    <w:qFormat/>
    <w:rsid w:val="009D3792"/>
    <w:pPr>
      <w:outlineLvl w:val="4"/>
    </w:pPr>
    <w:rPr>
      <w:rFonts w:eastAsia="Times New Roman" w:cs="Times New Roman"/>
      <w:lang w:eastAsia="en-US"/>
    </w:rPr>
  </w:style>
  <w:style w:type="paragraph" w:styleId="Heading6">
    <w:name w:val="heading 6"/>
    <w:basedOn w:val="Normal"/>
    <w:next w:val="Normal"/>
    <w:link w:val="Heading6Char"/>
    <w:qFormat/>
    <w:rsid w:val="009D3792"/>
    <w:pPr>
      <w:outlineLvl w:val="5"/>
    </w:pPr>
    <w:rPr>
      <w:rFonts w:eastAsia="Times New Roman" w:cs="Times New Roman"/>
      <w:lang w:eastAsia="en-US"/>
    </w:rPr>
  </w:style>
  <w:style w:type="paragraph" w:styleId="Heading7">
    <w:name w:val="heading 7"/>
    <w:basedOn w:val="Normal"/>
    <w:next w:val="Normal"/>
    <w:link w:val="Heading7Char"/>
    <w:qFormat/>
    <w:rsid w:val="009D3792"/>
    <w:pPr>
      <w:keepNext/>
      <w:keepLines/>
      <w:spacing w:before="80" w:after="60"/>
      <w:outlineLvl w:val="6"/>
    </w:pPr>
    <w:rPr>
      <w:rFonts w:eastAsia="Times New Roman" w:cs="Times New Roman"/>
      <w:b/>
      <w:kern w:val="28"/>
      <w:sz w:val="20"/>
      <w:lang w:eastAsia="en-US"/>
    </w:rPr>
  </w:style>
  <w:style w:type="paragraph" w:styleId="Heading8">
    <w:name w:val="heading 8"/>
    <w:basedOn w:val="Normal"/>
    <w:next w:val="Normal"/>
    <w:link w:val="Heading8Char"/>
    <w:qFormat/>
    <w:rsid w:val="009D3792"/>
    <w:pPr>
      <w:keepNext/>
      <w:keepLines/>
      <w:spacing w:before="80" w:after="60"/>
      <w:outlineLvl w:val="7"/>
    </w:pPr>
    <w:rPr>
      <w:rFonts w:eastAsia="Times New Roman" w:cs="Times New Roman"/>
      <w:i/>
      <w:kern w:val="28"/>
      <w:sz w:val="20"/>
      <w:lang w:eastAsia="en-US"/>
    </w:rPr>
  </w:style>
  <w:style w:type="paragraph" w:styleId="Heading9">
    <w:name w:val="heading 9"/>
    <w:basedOn w:val="Normal"/>
    <w:next w:val="Normal"/>
    <w:link w:val="Heading9Char"/>
    <w:qFormat/>
    <w:rsid w:val="009D3792"/>
    <w:pPr>
      <w:spacing w:before="240" w:after="60"/>
      <w:outlineLvl w:val="8"/>
    </w:pPr>
    <w:rPr>
      <w:rFonts w:eastAsia="Times New Roman"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semiHidden/>
    <w:rsid w:val="00804DB7"/>
    <w:pPr>
      <w:tabs>
        <w:tab w:val="center" w:pos="4320"/>
        <w:tab w:val="right" w:pos="8640"/>
      </w:tabs>
    </w:pPr>
  </w:style>
  <w:style w:type="paragraph" w:styleId="Salutation">
    <w:name w:val="Salutation"/>
    <w:basedOn w:val="Normal"/>
    <w:next w:val="Normal"/>
    <w:link w:val="SalutationChar"/>
    <w:semiHidden/>
    <w:rsid w:val="00804DB7"/>
  </w:style>
  <w:style w:type="paragraph" w:styleId="Signature">
    <w:name w:val="Signature"/>
    <w:basedOn w:val="Normal"/>
    <w:link w:val="SignatureChar"/>
    <w:semiHidden/>
    <w:rsid w:val="00804DB7"/>
    <w:pPr>
      <w:ind w:left="5250"/>
    </w:pPr>
  </w:style>
  <w:style w:type="paragraph" w:styleId="FootnoteText">
    <w:name w:val="footnote text"/>
    <w:basedOn w:val="Normal"/>
    <w:link w:val="FootnoteTextChar"/>
    <w:uiPriority w:val="99"/>
    <w:rsid w:val="00804DB7"/>
    <w:rPr>
      <w:sz w:val="18"/>
    </w:rPr>
  </w:style>
  <w:style w:type="paragraph" w:styleId="EndnoteText">
    <w:name w:val="endnote text"/>
    <w:basedOn w:val="Normal"/>
    <w:link w:val="EndnoteTextChar"/>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1"/>
    <w:semiHidden/>
    <w:rsid w:val="00804DB7"/>
    <w:rPr>
      <w:sz w:val="18"/>
    </w:rPr>
  </w:style>
  <w:style w:type="paragraph" w:styleId="BodyText">
    <w:name w:val="Body Text"/>
    <w:basedOn w:val="Normal"/>
    <w:link w:val="BodyTextChar"/>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character" w:customStyle="1" w:styleId="Heading5Char">
    <w:name w:val="Heading 5 Char"/>
    <w:basedOn w:val="DefaultParagraphFont"/>
    <w:link w:val="Heading5"/>
    <w:rsid w:val="009D3792"/>
    <w:rPr>
      <w:rFonts w:ascii="Arial" w:eastAsia="Times New Roman" w:hAnsi="Arial"/>
      <w:sz w:val="22"/>
    </w:rPr>
  </w:style>
  <w:style w:type="character" w:customStyle="1" w:styleId="Heading6Char">
    <w:name w:val="Heading 6 Char"/>
    <w:basedOn w:val="DefaultParagraphFont"/>
    <w:link w:val="Heading6"/>
    <w:rsid w:val="009D3792"/>
    <w:rPr>
      <w:rFonts w:ascii="Arial" w:eastAsia="Times New Roman" w:hAnsi="Arial"/>
      <w:sz w:val="22"/>
    </w:rPr>
  </w:style>
  <w:style w:type="character" w:customStyle="1" w:styleId="Heading7Char">
    <w:name w:val="Heading 7 Char"/>
    <w:basedOn w:val="DefaultParagraphFont"/>
    <w:link w:val="Heading7"/>
    <w:rsid w:val="009D3792"/>
    <w:rPr>
      <w:rFonts w:ascii="Arial" w:eastAsia="Times New Roman" w:hAnsi="Arial"/>
      <w:b/>
      <w:kern w:val="28"/>
    </w:rPr>
  </w:style>
  <w:style w:type="character" w:customStyle="1" w:styleId="Heading8Char">
    <w:name w:val="Heading 8 Char"/>
    <w:basedOn w:val="DefaultParagraphFont"/>
    <w:link w:val="Heading8"/>
    <w:rsid w:val="009D3792"/>
    <w:rPr>
      <w:rFonts w:ascii="Arial" w:eastAsia="Times New Roman" w:hAnsi="Arial"/>
      <w:i/>
      <w:kern w:val="28"/>
    </w:rPr>
  </w:style>
  <w:style w:type="character" w:customStyle="1" w:styleId="Heading9Char">
    <w:name w:val="Heading 9 Char"/>
    <w:basedOn w:val="DefaultParagraphFont"/>
    <w:link w:val="Heading9"/>
    <w:rsid w:val="009D3792"/>
    <w:rPr>
      <w:rFonts w:ascii="Arial" w:eastAsia="Times New Roman" w:hAnsi="Arial"/>
      <w:i/>
      <w:sz w:val="22"/>
    </w:rPr>
  </w:style>
  <w:style w:type="character" w:customStyle="1" w:styleId="Heading1Char">
    <w:name w:val="Heading 1 Char"/>
    <w:basedOn w:val="DefaultParagraphFont"/>
    <w:link w:val="Heading1"/>
    <w:rsid w:val="00723E3B"/>
    <w:rPr>
      <w:rFonts w:ascii="Arial" w:eastAsia="SimSun" w:hAnsi="Arial" w:cs="Arial"/>
      <w:b/>
      <w:bCs/>
      <w:caps/>
      <w:kern w:val="32"/>
      <w:sz w:val="22"/>
      <w:szCs w:val="32"/>
      <w:lang w:eastAsia="zh-CN"/>
    </w:rPr>
  </w:style>
  <w:style w:type="character" w:customStyle="1" w:styleId="Heading2Char">
    <w:name w:val="Heading 2 Char"/>
    <w:basedOn w:val="DefaultParagraphFont"/>
    <w:link w:val="Heading2"/>
    <w:rsid w:val="00275864"/>
    <w:rPr>
      <w:rFonts w:ascii="Arial" w:eastAsia="SimSun" w:hAnsi="Arial" w:cs="Arial"/>
      <w:bCs/>
      <w:iCs/>
      <w:caps/>
      <w:sz w:val="22"/>
      <w:szCs w:val="28"/>
      <w:lang w:eastAsia="zh-CN"/>
    </w:rPr>
  </w:style>
  <w:style w:type="character" w:customStyle="1" w:styleId="Heading3Char">
    <w:name w:val="Heading 3 Char"/>
    <w:basedOn w:val="DefaultParagraphFont"/>
    <w:link w:val="Heading3"/>
    <w:rsid w:val="009D3792"/>
    <w:rPr>
      <w:rFonts w:ascii="Arial" w:eastAsia="SimSun" w:hAnsi="Arial" w:cs="Arial"/>
      <w:bCs/>
      <w:sz w:val="22"/>
      <w:szCs w:val="26"/>
      <w:u w:val="single"/>
    </w:rPr>
  </w:style>
  <w:style w:type="character" w:customStyle="1" w:styleId="Heading4Char">
    <w:name w:val="Heading 4 Char"/>
    <w:basedOn w:val="DefaultParagraphFont"/>
    <w:link w:val="Heading4"/>
    <w:rsid w:val="009D3792"/>
    <w:rPr>
      <w:rFonts w:ascii="Arial" w:eastAsia="SimSun" w:hAnsi="Arial" w:cs="Arial"/>
      <w:bCs/>
      <w:i/>
      <w:sz w:val="22"/>
      <w:szCs w:val="28"/>
    </w:rPr>
  </w:style>
  <w:style w:type="paragraph" w:customStyle="1" w:styleId="Endofdocument-Annex">
    <w:name w:val="[End of document - Annex]"/>
    <w:basedOn w:val="Normal"/>
    <w:rsid w:val="009D3792"/>
    <w:pPr>
      <w:ind w:left="5534"/>
    </w:pPr>
  </w:style>
  <w:style w:type="character" w:customStyle="1" w:styleId="BodyTextChar">
    <w:name w:val="Body Text Char"/>
    <w:basedOn w:val="DefaultParagraphFont"/>
    <w:link w:val="BodyText"/>
    <w:rsid w:val="009D3792"/>
    <w:rPr>
      <w:rFonts w:ascii="Arial" w:hAnsi="Arial" w:cs="Arial"/>
      <w:sz w:val="22"/>
    </w:rPr>
  </w:style>
  <w:style w:type="character" w:customStyle="1" w:styleId="CommentTextChar">
    <w:name w:val="Comment Text Char"/>
    <w:basedOn w:val="DefaultParagraphFont"/>
    <w:semiHidden/>
    <w:rsid w:val="009D3792"/>
    <w:rPr>
      <w:rFonts w:ascii="Arial" w:eastAsia="SimSun" w:hAnsi="Arial" w:cs="Arial"/>
      <w:lang w:eastAsia="zh-CN"/>
    </w:rPr>
  </w:style>
  <w:style w:type="character" w:customStyle="1" w:styleId="EndnoteTextChar">
    <w:name w:val="Endnote Text Char"/>
    <w:basedOn w:val="DefaultParagraphFont"/>
    <w:link w:val="EndnoteText"/>
    <w:semiHidden/>
    <w:rsid w:val="009D3792"/>
    <w:rPr>
      <w:rFonts w:ascii="Arial" w:hAnsi="Arial" w:cs="Arial"/>
      <w:sz w:val="18"/>
    </w:rPr>
  </w:style>
  <w:style w:type="character" w:customStyle="1" w:styleId="FooterChar">
    <w:name w:val="Footer Char"/>
    <w:basedOn w:val="DefaultParagraphFont"/>
    <w:link w:val="Footer"/>
    <w:semiHidden/>
    <w:rsid w:val="009D3792"/>
    <w:rPr>
      <w:rFonts w:ascii="Arial" w:hAnsi="Arial" w:cs="Arial"/>
      <w:sz w:val="22"/>
    </w:rPr>
  </w:style>
  <w:style w:type="character" w:customStyle="1" w:styleId="FootnoteTextChar">
    <w:name w:val="Footnote Text Char"/>
    <w:basedOn w:val="DefaultParagraphFont"/>
    <w:link w:val="FootnoteText"/>
    <w:uiPriority w:val="99"/>
    <w:rsid w:val="009D3792"/>
    <w:rPr>
      <w:rFonts w:ascii="Arial" w:hAnsi="Arial" w:cs="Arial"/>
      <w:sz w:val="18"/>
    </w:rPr>
  </w:style>
  <w:style w:type="character" w:customStyle="1" w:styleId="HeaderChar">
    <w:name w:val="Header Char"/>
    <w:basedOn w:val="DefaultParagraphFont"/>
    <w:link w:val="Header"/>
    <w:uiPriority w:val="99"/>
    <w:rsid w:val="009D3792"/>
    <w:rPr>
      <w:rFonts w:ascii="Arial" w:hAnsi="Arial" w:cs="Arial"/>
      <w:sz w:val="22"/>
    </w:rPr>
  </w:style>
  <w:style w:type="character" w:customStyle="1" w:styleId="SalutationChar">
    <w:name w:val="Salutation Char"/>
    <w:basedOn w:val="DefaultParagraphFont"/>
    <w:link w:val="Salutation"/>
    <w:semiHidden/>
    <w:rsid w:val="009D3792"/>
    <w:rPr>
      <w:rFonts w:ascii="Arial" w:hAnsi="Arial" w:cs="Arial"/>
      <w:sz w:val="22"/>
    </w:rPr>
  </w:style>
  <w:style w:type="character" w:customStyle="1" w:styleId="SignatureChar">
    <w:name w:val="Signature Char"/>
    <w:basedOn w:val="DefaultParagraphFont"/>
    <w:link w:val="Signature"/>
    <w:semiHidden/>
    <w:rsid w:val="009D3792"/>
    <w:rPr>
      <w:rFonts w:ascii="Arial" w:hAnsi="Arial" w:cs="Arial"/>
      <w:sz w:val="22"/>
    </w:rPr>
  </w:style>
  <w:style w:type="character" w:styleId="FootnoteReference">
    <w:name w:val="footnote reference"/>
    <w:basedOn w:val="DefaultParagraphFont"/>
    <w:uiPriority w:val="99"/>
    <w:rsid w:val="009D3792"/>
    <w:rPr>
      <w:vertAlign w:val="superscript"/>
    </w:rPr>
  </w:style>
  <w:style w:type="paragraph" w:styleId="BalloonText">
    <w:name w:val="Balloon Text"/>
    <w:basedOn w:val="Normal"/>
    <w:link w:val="BalloonTextChar"/>
    <w:rsid w:val="009D3792"/>
    <w:rPr>
      <w:rFonts w:ascii="Tahoma" w:hAnsi="Tahoma" w:cs="Tahoma"/>
      <w:sz w:val="16"/>
      <w:szCs w:val="16"/>
    </w:rPr>
  </w:style>
  <w:style w:type="character" w:customStyle="1" w:styleId="BalloonTextChar">
    <w:name w:val="Balloon Text Char"/>
    <w:basedOn w:val="DefaultParagraphFont"/>
    <w:link w:val="BalloonText"/>
    <w:rsid w:val="009D3792"/>
    <w:rPr>
      <w:rFonts w:ascii="Tahoma" w:eastAsia="SimSun" w:hAnsi="Tahoma" w:cs="Tahoma"/>
      <w:sz w:val="16"/>
      <w:szCs w:val="16"/>
      <w:lang w:eastAsia="zh-CN"/>
    </w:rPr>
  </w:style>
  <w:style w:type="paragraph" w:customStyle="1" w:styleId="Default">
    <w:name w:val="Default"/>
    <w:rsid w:val="009D3792"/>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9D3792"/>
    <w:pPr>
      <w:ind w:left="720"/>
      <w:contextualSpacing/>
    </w:pPr>
    <w:rPr>
      <w:rFonts w:eastAsia="Times New Roman"/>
      <w:lang w:eastAsia="en-US"/>
    </w:rPr>
  </w:style>
  <w:style w:type="character" w:styleId="Hyperlink">
    <w:name w:val="Hyperlink"/>
    <w:basedOn w:val="DefaultParagraphFont"/>
    <w:uiPriority w:val="99"/>
    <w:unhideWhenUsed/>
    <w:rsid w:val="009D3792"/>
    <w:rPr>
      <w:color w:val="0000FF" w:themeColor="hyperlink"/>
      <w:u w:val="single"/>
    </w:rPr>
  </w:style>
  <w:style w:type="table" w:styleId="TableGrid">
    <w:name w:val="Table Grid"/>
    <w:basedOn w:val="TableNormal"/>
    <w:uiPriority w:val="59"/>
    <w:rsid w:val="009D3792"/>
    <w:rPr>
      <w:rFonts w:ascii="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9D3792"/>
    <w:rPr>
      <w:rFonts w:ascii="Arial" w:hAnsi="Arial"/>
      <w:sz w:val="22"/>
    </w:rPr>
  </w:style>
  <w:style w:type="paragraph" w:styleId="BodyTextIndent">
    <w:name w:val="Body Text Indent"/>
    <w:basedOn w:val="Normal"/>
    <w:link w:val="BodyTextIndentChar"/>
    <w:semiHidden/>
    <w:rsid w:val="009D3792"/>
    <w:pPr>
      <w:tabs>
        <w:tab w:val="left" w:pos="567"/>
        <w:tab w:val="left" w:pos="1134"/>
        <w:tab w:val="left" w:pos="1701"/>
        <w:tab w:val="left" w:pos="5670"/>
      </w:tabs>
      <w:ind w:left="567"/>
    </w:pPr>
    <w:rPr>
      <w:rFonts w:eastAsiaTheme="minorHAnsi" w:cs="Times New Roman"/>
      <w:lang w:eastAsia="en-US"/>
    </w:rPr>
  </w:style>
  <w:style w:type="character" w:customStyle="1" w:styleId="BodyTextIndentChar1">
    <w:name w:val="Body Text Indent Char1"/>
    <w:basedOn w:val="DefaultParagraphFont"/>
    <w:semiHidden/>
    <w:rsid w:val="009D3792"/>
    <w:rPr>
      <w:rFonts w:ascii="Arial" w:eastAsia="SimSun" w:hAnsi="Arial" w:cs="Arial"/>
      <w:sz w:val="22"/>
      <w:lang w:eastAsia="zh-CN"/>
    </w:rPr>
  </w:style>
  <w:style w:type="character" w:customStyle="1" w:styleId="ClosingChar">
    <w:name w:val="Closing Char"/>
    <w:basedOn w:val="DefaultParagraphFont"/>
    <w:link w:val="Closing"/>
    <w:semiHidden/>
    <w:rsid w:val="009D3792"/>
    <w:rPr>
      <w:rFonts w:ascii="Arial" w:hAnsi="Arial"/>
      <w:sz w:val="22"/>
    </w:rPr>
  </w:style>
  <w:style w:type="paragraph" w:styleId="Closing">
    <w:name w:val="Closing"/>
    <w:basedOn w:val="Normal"/>
    <w:link w:val="ClosingChar"/>
    <w:semiHidden/>
    <w:rsid w:val="009D3792"/>
    <w:pPr>
      <w:ind w:left="4253"/>
      <w:jc w:val="center"/>
    </w:pPr>
    <w:rPr>
      <w:rFonts w:eastAsiaTheme="minorHAnsi" w:cs="Times New Roman"/>
      <w:lang w:eastAsia="en-US"/>
    </w:rPr>
  </w:style>
  <w:style w:type="character" w:customStyle="1" w:styleId="ClosingChar1">
    <w:name w:val="Closing Char1"/>
    <w:basedOn w:val="DefaultParagraphFont"/>
    <w:semiHidden/>
    <w:rsid w:val="009D3792"/>
    <w:rPr>
      <w:rFonts w:ascii="Arial" w:eastAsia="SimSun" w:hAnsi="Arial" w:cs="Arial"/>
      <w:sz w:val="22"/>
      <w:lang w:eastAsia="zh-CN"/>
    </w:rPr>
  </w:style>
  <w:style w:type="character" w:customStyle="1" w:styleId="MacroTextChar">
    <w:name w:val="Macro Text Char"/>
    <w:basedOn w:val="DefaultParagraphFont"/>
    <w:link w:val="MacroText"/>
    <w:semiHidden/>
    <w:rsid w:val="009D3792"/>
    <w:rPr>
      <w:rFonts w:ascii="Courier New" w:hAnsi="Courier New"/>
      <w:sz w:val="16"/>
    </w:rPr>
  </w:style>
  <w:style w:type="paragraph" w:styleId="MacroText">
    <w:name w:val="macro"/>
    <w:link w:val="MacroTextChar"/>
    <w:semiHidden/>
    <w:rsid w:val="009D37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rPr>
  </w:style>
  <w:style w:type="character" w:customStyle="1" w:styleId="MacroTextChar1">
    <w:name w:val="Macro Text Char1"/>
    <w:basedOn w:val="DefaultParagraphFont"/>
    <w:semiHidden/>
    <w:rsid w:val="009D3792"/>
    <w:rPr>
      <w:rFonts w:ascii="Consolas" w:eastAsia="SimSun" w:hAnsi="Consolas" w:cs="Arial"/>
      <w:lang w:eastAsia="zh-CN"/>
    </w:rPr>
  </w:style>
  <w:style w:type="paragraph" w:styleId="TOC9">
    <w:name w:val="toc 9"/>
    <w:basedOn w:val="Normal"/>
    <w:next w:val="Normal"/>
    <w:semiHidden/>
    <w:rsid w:val="009D3792"/>
    <w:pPr>
      <w:tabs>
        <w:tab w:val="right" w:leader="dot" w:pos="8504"/>
      </w:tabs>
      <w:ind w:left="2080"/>
    </w:pPr>
    <w:rPr>
      <w:rFonts w:eastAsia="Times New Roman" w:cs="Times New Roman"/>
      <w:lang w:eastAsia="en-US"/>
    </w:rPr>
  </w:style>
  <w:style w:type="character" w:styleId="PageNumber">
    <w:name w:val="page number"/>
    <w:basedOn w:val="DefaultParagraphFont"/>
    <w:semiHidden/>
    <w:rsid w:val="009D3792"/>
  </w:style>
  <w:style w:type="paragraph" w:customStyle="1" w:styleId="DateSignatureAligned">
    <w:name w:val="Date / Signature Aligned"/>
    <w:basedOn w:val="Normal"/>
    <w:rsid w:val="009D3792"/>
    <w:pPr>
      <w:ind w:left="5250"/>
    </w:pPr>
  </w:style>
  <w:style w:type="character" w:styleId="Emphasis">
    <w:name w:val="Emphasis"/>
    <w:basedOn w:val="DefaultParagraphFont"/>
    <w:uiPriority w:val="20"/>
    <w:qFormat/>
    <w:rsid w:val="009D3792"/>
    <w:rPr>
      <w:i/>
      <w:iCs/>
    </w:rPr>
  </w:style>
  <w:style w:type="character" w:customStyle="1" w:styleId="CommentSubjectChar">
    <w:name w:val="Comment Subject Char"/>
    <w:basedOn w:val="CommentTextChar"/>
    <w:link w:val="CommentSubject"/>
    <w:semiHidden/>
    <w:rsid w:val="009D3792"/>
    <w:rPr>
      <w:rFonts w:ascii="Arial" w:eastAsia="SimSun" w:hAnsi="Arial" w:cs="Arial"/>
      <w:b/>
      <w:bCs/>
      <w:sz w:val="18"/>
      <w:lang w:eastAsia="zh-CN"/>
    </w:rPr>
  </w:style>
  <w:style w:type="paragraph" w:styleId="CommentSubject">
    <w:name w:val="annotation subject"/>
    <w:basedOn w:val="CommentText"/>
    <w:next w:val="CommentText"/>
    <w:link w:val="CommentSubjectChar"/>
    <w:semiHidden/>
    <w:unhideWhenUsed/>
    <w:rsid w:val="009D3792"/>
    <w:rPr>
      <w:b/>
      <w:bCs/>
    </w:rPr>
  </w:style>
  <w:style w:type="character" w:customStyle="1" w:styleId="CommentTextChar1">
    <w:name w:val="Comment Text Char1"/>
    <w:basedOn w:val="DefaultParagraphFont"/>
    <w:link w:val="CommentText"/>
    <w:semiHidden/>
    <w:rsid w:val="009D3792"/>
    <w:rPr>
      <w:rFonts w:ascii="Arial" w:hAnsi="Arial" w:cs="Arial"/>
      <w:sz w:val="18"/>
    </w:rPr>
  </w:style>
  <w:style w:type="character" w:customStyle="1" w:styleId="CommentSubjectChar1">
    <w:name w:val="Comment Subject Char1"/>
    <w:basedOn w:val="CommentTextChar1"/>
    <w:semiHidden/>
    <w:rsid w:val="009D3792"/>
    <w:rPr>
      <w:rFonts w:ascii="Arial" w:eastAsia="SimSun" w:hAnsi="Arial" w:cs="Arial"/>
      <w:b/>
      <w:bCs/>
      <w:sz w:val="18"/>
      <w:lang w:eastAsia="zh-CN"/>
    </w:rPr>
  </w:style>
  <w:style w:type="character" w:styleId="CommentReference">
    <w:name w:val="annotation reference"/>
    <w:basedOn w:val="DefaultParagraphFont"/>
    <w:semiHidden/>
    <w:unhideWhenUsed/>
    <w:rsid w:val="009D3792"/>
    <w:rPr>
      <w:sz w:val="16"/>
      <w:szCs w:val="16"/>
    </w:rPr>
  </w:style>
  <w:style w:type="paragraph" w:styleId="Revision">
    <w:name w:val="Revision"/>
    <w:hidden/>
    <w:uiPriority w:val="99"/>
    <w:semiHidden/>
    <w:rsid w:val="009D3792"/>
    <w:rPr>
      <w:rFonts w:ascii="Arial" w:eastAsia="SimSun" w:hAnsi="Arial" w:cs="Arial"/>
      <w:sz w:val="22"/>
      <w:lang w:eastAsia="zh-CN"/>
    </w:rPr>
  </w:style>
  <w:style w:type="paragraph" w:styleId="NoSpacing">
    <w:name w:val="No Spacing"/>
    <w:uiPriority w:val="1"/>
    <w:qFormat/>
    <w:rsid w:val="009D3792"/>
    <w:rPr>
      <w:rFonts w:ascii="Arial" w:eastAsia="SimSun" w:hAnsi="Arial" w:cs="Arial"/>
      <w:sz w:val="22"/>
      <w:lang w:eastAsia="zh-CN"/>
    </w:rPr>
  </w:style>
  <w:style w:type="character" w:styleId="EndnoteReference">
    <w:name w:val="endnote reference"/>
    <w:basedOn w:val="DefaultParagraphFont"/>
    <w:semiHidden/>
    <w:unhideWhenUsed/>
    <w:rsid w:val="009D3792"/>
    <w:rPr>
      <w:vertAlign w:val="superscript"/>
    </w:rPr>
  </w:style>
  <w:style w:type="character" w:styleId="FollowedHyperlink">
    <w:name w:val="FollowedHyperlink"/>
    <w:basedOn w:val="DefaultParagraphFont"/>
    <w:semiHidden/>
    <w:unhideWhenUsed/>
    <w:rsid w:val="009D3792"/>
    <w:rPr>
      <w:color w:val="800080" w:themeColor="followedHyperlink"/>
      <w:u w:val="single"/>
    </w:rPr>
  </w:style>
  <w:style w:type="table" w:styleId="GridTable4-Accent1">
    <w:name w:val="Grid Table 4 Accent 1"/>
    <w:basedOn w:val="TableNormal"/>
    <w:uiPriority w:val="49"/>
    <w:rsid w:val="009A0AD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nathalie.stleger@wipo.int" TargetMode="External"/><Relationship Id="rId18" Type="http://schemas.openxmlformats.org/officeDocument/2006/relationships/hyperlink" Target="https://www.wipo.int/export/sites/www/meetings/es/docs/interprefy_user_guide.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hague.registry@wipo.int" TargetMode="External"/><Relationship Id="rId17" Type="http://schemas.openxmlformats.org/officeDocument/2006/relationships/hyperlink" Target="https://www.wipo.int/export/sites/www/meetings/es/docs/interprefy_user_guide.pdf" TargetMode="External"/><Relationship Id="rId2" Type="http://schemas.openxmlformats.org/officeDocument/2006/relationships/numbering" Target="numbering.xml"/><Relationship Id="rId16" Type="http://schemas.openxmlformats.org/officeDocument/2006/relationships/hyperlink" Target="https://www.wipo.int/webcasting/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lie.stleger@wipo.int" TargetMode="External"/><Relationship Id="rId5" Type="http://schemas.openxmlformats.org/officeDocument/2006/relationships/webSettings" Target="webSettings.xml"/><Relationship Id="rId15" Type="http://schemas.openxmlformats.org/officeDocument/2006/relationships/hyperlink" Target="https://www.wipo.int/export/sites/www/meetings/es/docs/interprefy_user_guide.pdf" TargetMode="External"/><Relationship Id="rId10" Type="http://schemas.openxmlformats.org/officeDocument/2006/relationships/hyperlink" Target="mailto:hague.registry@wipo.in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meetings/es/details.jsp?meeting_id=58509" TargetMode="External"/><Relationship Id="rId14" Type="http://schemas.openxmlformats.org/officeDocument/2006/relationships/hyperlink" Target="https://www.wipo.int/meetings/es/virtual_meeting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602F4-52C2-42CD-916A-F85B0803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1845</Words>
  <Characters>9563</Characters>
  <Application>Microsoft Office Word</Application>
  <DocSecurity>0</DocSecurity>
  <Lines>155</Lines>
  <Paragraphs>55</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HUBERT-ADM Nicolas</dc:creator>
  <cp:keywords>FOR OFFICIAL USE ONLY</cp:keywords>
  <dc:description/>
  <cp:lastModifiedBy>ST LEGER Nathalie</cp:lastModifiedBy>
  <cp:revision>4</cp:revision>
  <cp:lastPrinted>2020-12-07T18:13:00Z</cp:lastPrinted>
  <dcterms:created xsi:type="dcterms:W3CDTF">2020-12-07T18:13:00Z</dcterms:created>
  <dcterms:modified xsi:type="dcterms:W3CDTF">2020-12-07T18:14:00Z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c70e6150-ae27-4e3a-8f94-91498034cfea</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