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E7366" w:rsidRPr="00D56446" w:rsidTr="003820E0">
        <w:tc>
          <w:tcPr>
            <w:tcW w:w="4513" w:type="dxa"/>
            <w:tcBorders>
              <w:bottom w:val="single" w:sz="4" w:space="0" w:color="auto"/>
            </w:tcBorders>
            <w:tcMar>
              <w:bottom w:w="170" w:type="dxa"/>
            </w:tcMar>
          </w:tcPr>
          <w:p w:rsidR="005E7366" w:rsidRPr="00D56446" w:rsidRDefault="005E7366" w:rsidP="003820E0">
            <w:pPr>
              <w:rPr>
                <w:u w:val="single"/>
                <w:lang w:val="es-ES"/>
              </w:rPr>
            </w:pPr>
          </w:p>
        </w:tc>
        <w:tc>
          <w:tcPr>
            <w:tcW w:w="4337" w:type="dxa"/>
            <w:tcBorders>
              <w:bottom w:val="single" w:sz="4" w:space="0" w:color="auto"/>
            </w:tcBorders>
            <w:tcMar>
              <w:left w:w="0" w:type="dxa"/>
              <w:right w:w="0" w:type="dxa"/>
            </w:tcMar>
          </w:tcPr>
          <w:p w:rsidR="005E7366" w:rsidRPr="00D56446" w:rsidRDefault="005E7366" w:rsidP="003820E0">
            <w:pPr>
              <w:rPr>
                <w:lang w:val="es-ES"/>
              </w:rPr>
            </w:pPr>
            <w:r w:rsidRPr="00D56446">
              <w:rPr>
                <w:noProof/>
                <w:lang w:val="en-US" w:eastAsia="en-US"/>
              </w:rPr>
              <w:drawing>
                <wp:inline distT="0" distB="0" distL="0" distR="0" wp14:anchorId="31E10695" wp14:editId="20C65EA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5E7366" w:rsidRPr="00D56446" w:rsidRDefault="005E7366" w:rsidP="003820E0">
            <w:pPr>
              <w:jc w:val="right"/>
              <w:rPr>
                <w:lang w:val="es-ES"/>
              </w:rPr>
            </w:pPr>
            <w:r w:rsidRPr="00D56446">
              <w:rPr>
                <w:b/>
                <w:sz w:val="40"/>
                <w:szCs w:val="40"/>
                <w:lang w:val="es-ES"/>
              </w:rPr>
              <w:t>S</w:t>
            </w:r>
          </w:p>
        </w:tc>
      </w:tr>
      <w:tr w:rsidR="005E7366" w:rsidRPr="00D56446" w:rsidTr="003820E0">
        <w:trPr>
          <w:trHeight w:hRule="exact" w:val="340"/>
        </w:trPr>
        <w:tc>
          <w:tcPr>
            <w:tcW w:w="9356" w:type="dxa"/>
            <w:gridSpan w:val="3"/>
            <w:tcBorders>
              <w:top w:val="single" w:sz="4" w:space="0" w:color="auto"/>
            </w:tcBorders>
            <w:tcMar>
              <w:top w:w="170" w:type="dxa"/>
              <w:left w:w="0" w:type="dxa"/>
              <w:right w:w="0" w:type="dxa"/>
            </w:tcMar>
            <w:vAlign w:val="bottom"/>
          </w:tcPr>
          <w:p w:rsidR="005E7366" w:rsidRPr="00D56446" w:rsidRDefault="005E7366" w:rsidP="005E7366">
            <w:pPr>
              <w:jc w:val="right"/>
              <w:rPr>
                <w:rFonts w:ascii="Arial Black" w:hAnsi="Arial Black"/>
                <w:caps/>
                <w:sz w:val="15"/>
                <w:lang w:val="es-ES"/>
              </w:rPr>
            </w:pPr>
            <w:r w:rsidRPr="00D56446">
              <w:rPr>
                <w:rFonts w:ascii="Arial Black" w:hAnsi="Arial Black"/>
                <w:caps/>
                <w:sz w:val="15"/>
                <w:lang w:val="es-ES"/>
              </w:rPr>
              <w:t>MM/LD/WG/13/</w:t>
            </w:r>
            <w:bookmarkStart w:id="0" w:name="Code"/>
            <w:bookmarkEnd w:id="0"/>
            <w:r w:rsidRPr="00D56446">
              <w:rPr>
                <w:rFonts w:ascii="Arial Black" w:hAnsi="Arial Black"/>
                <w:caps/>
                <w:sz w:val="15"/>
                <w:lang w:val="es-ES"/>
              </w:rPr>
              <w:t>3</w:t>
            </w:r>
          </w:p>
        </w:tc>
      </w:tr>
      <w:tr w:rsidR="005E7366" w:rsidRPr="00D56446" w:rsidTr="003820E0">
        <w:trPr>
          <w:trHeight w:hRule="exact" w:val="170"/>
        </w:trPr>
        <w:tc>
          <w:tcPr>
            <w:tcW w:w="9356" w:type="dxa"/>
            <w:gridSpan w:val="3"/>
            <w:noWrap/>
            <w:tcMar>
              <w:left w:w="0" w:type="dxa"/>
              <w:right w:w="0" w:type="dxa"/>
            </w:tcMar>
            <w:vAlign w:val="bottom"/>
          </w:tcPr>
          <w:p w:rsidR="005E7366" w:rsidRPr="00D56446" w:rsidRDefault="005E7366" w:rsidP="003820E0">
            <w:pPr>
              <w:jc w:val="right"/>
              <w:rPr>
                <w:rFonts w:ascii="Arial Black" w:hAnsi="Arial Black"/>
                <w:caps/>
                <w:sz w:val="15"/>
                <w:lang w:val="es-ES"/>
              </w:rPr>
            </w:pPr>
            <w:r w:rsidRPr="00D56446">
              <w:rPr>
                <w:rFonts w:ascii="Arial Black" w:hAnsi="Arial Black"/>
                <w:caps/>
                <w:sz w:val="15"/>
                <w:lang w:val="es-ES"/>
              </w:rPr>
              <w:t xml:space="preserve">ORIGINAL:  </w:t>
            </w:r>
            <w:bookmarkStart w:id="1" w:name="Original"/>
            <w:bookmarkEnd w:id="1"/>
            <w:r w:rsidRPr="00D56446">
              <w:rPr>
                <w:rFonts w:ascii="Arial Black" w:hAnsi="Arial Black"/>
                <w:caps/>
                <w:sz w:val="15"/>
                <w:lang w:val="es-ES"/>
              </w:rPr>
              <w:t>INGLÉS</w:t>
            </w:r>
          </w:p>
        </w:tc>
      </w:tr>
      <w:tr w:rsidR="005E7366" w:rsidRPr="00D56446" w:rsidTr="003820E0">
        <w:trPr>
          <w:trHeight w:hRule="exact" w:val="198"/>
        </w:trPr>
        <w:tc>
          <w:tcPr>
            <w:tcW w:w="9356" w:type="dxa"/>
            <w:gridSpan w:val="3"/>
            <w:tcMar>
              <w:left w:w="0" w:type="dxa"/>
              <w:right w:w="0" w:type="dxa"/>
            </w:tcMar>
            <w:vAlign w:val="bottom"/>
          </w:tcPr>
          <w:p w:rsidR="005E7366" w:rsidRPr="00D56446" w:rsidRDefault="005E7366" w:rsidP="005326EF">
            <w:pPr>
              <w:jc w:val="right"/>
              <w:rPr>
                <w:rFonts w:ascii="Arial Black" w:hAnsi="Arial Black"/>
                <w:caps/>
                <w:sz w:val="15"/>
                <w:lang w:val="es-ES"/>
              </w:rPr>
            </w:pPr>
            <w:r w:rsidRPr="00D56446">
              <w:rPr>
                <w:rFonts w:ascii="Arial Black" w:hAnsi="Arial Black"/>
                <w:caps/>
                <w:sz w:val="15"/>
                <w:lang w:val="es-ES"/>
              </w:rPr>
              <w:t xml:space="preserve">fecha:  </w:t>
            </w:r>
            <w:bookmarkStart w:id="2" w:name="Date"/>
            <w:bookmarkEnd w:id="2"/>
            <w:r w:rsidR="005326EF">
              <w:rPr>
                <w:rFonts w:ascii="Arial Black" w:hAnsi="Arial Black"/>
                <w:caps/>
                <w:sz w:val="15"/>
                <w:lang w:val="es-ES"/>
              </w:rPr>
              <w:t>1</w:t>
            </w:r>
            <w:r w:rsidRPr="00D56446">
              <w:rPr>
                <w:rFonts w:ascii="Arial Black" w:hAnsi="Arial Black"/>
                <w:caps/>
                <w:sz w:val="15"/>
                <w:lang w:val="es-ES"/>
              </w:rPr>
              <w:t xml:space="preserve"> de </w:t>
            </w:r>
            <w:r w:rsidR="005326EF">
              <w:rPr>
                <w:rFonts w:ascii="Arial Black" w:hAnsi="Arial Black"/>
                <w:caps/>
                <w:sz w:val="15"/>
                <w:lang w:val="es-ES"/>
              </w:rPr>
              <w:t xml:space="preserve">SEPTIEMBRE </w:t>
            </w:r>
            <w:r w:rsidRPr="00D56446">
              <w:rPr>
                <w:rFonts w:ascii="Arial Black" w:hAnsi="Arial Black"/>
                <w:caps/>
                <w:sz w:val="15"/>
                <w:lang w:val="es-ES"/>
              </w:rPr>
              <w:t>de 2015</w:t>
            </w:r>
          </w:p>
        </w:tc>
      </w:tr>
    </w:tbl>
    <w:p w:rsidR="00115924" w:rsidRPr="00D56446" w:rsidRDefault="00115924" w:rsidP="00115924">
      <w:pPr>
        <w:rPr>
          <w:color w:val="000000" w:themeColor="text1"/>
          <w:lang w:val="es-ES"/>
        </w:rPr>
      </w:pPr>
    </w:p>
    <w:p w:rsidR="00115924" w:rsidRPr="00D56446" w:rsidRDefault="00115924" w:rsidP="00115924">
      <w:pPr>
        <w:rPr>
          <w:color w:val="000000" w:themeColor="text1"/>
          <w:lang w:val="es-ES"/>
        </w:rPr>
      </w:pPr>
    </w:p>
    <w:p w:rsidR="005E7366" w:rsidRPr="00D56446" w:rsidRDefault="005E7366" w:rsidP="00115924">
      <w:pPr>
        <w:rPr>
          <w:color w:val="000000" w:themeColor="text1"/>
          <w:lang w:val="es-ES"/>
        </w:rPr>
      </w:pPr>
    </w:p>
    <w:p w:rsidR="00115924" w:rsidRPr="00D56446" w:rsidRDefault="00115924" w:rsidP="00115924">
      <w:pPr>
        <w:rPr>
          <w:color w:val="000000" w:themeColor="text1"/>
          <w:lang w:val="es-ES"/>
        </w:rPr>
      </w:pPr>
    </w:p>
    <w:p w:rsidR="008B6120" w:rsidRPr="00D56446" w:rsidRDefault="008B6120" w:rsidP="00115924">
      <w:pPr>
        <w:rPr>
          <w:color w:val="000000" w:themeColor="text1"/>
          <w:lang w:val="es-ES"/>
        </w:rPr>
      </w:pPr>
    </w:p>
    <w:p w:rsidR="00115924" w:rsidRPr="00D56446" w:rsidRDefault="00115924" w:rsidP="00115924">
      <w:pPr>
        <w:rPr>
          <w:b/>
          <w:color w:val="000000" w:themeColor="text1"/>
          <w:sz w:val="28"/>
          <w:szCs w:val="28"/>
          <w:lang w:val="es-ES"/>
        </w:rPr>
      </w:pPr>
      <w:r w:rsidRPr="00D56446">
        <w:rPr>
          <w:b/>
          <w:color w:val="000000" w:themeColor="text1"/>
          <w:sz w:val="28"/>
          <w:szCs w:val="28"/>
          <w:lang w:val="es-ES"/>
        </w:rPr>
        <w:t>Grupo de Trabajo sobre el Desarrollo Jurídico del Sistema de Madrid para el Registro Internacional de Marcas</w:t>
      </w:r>
    </w:p>
    <w:p w:rsidR="00115924" w:rsidRPr="00D56446" w:rsidRDefault="00115924" w:rsidP="00115924">
      <w:pPr>
        <w:rPr>
          <w:color w:val="000000" w:themeColor="text1"/>
          <w:lang w:val="es-ES"/>
        </w:rPr>
      </w:pPr>
    </w:p>
    <w:p w:rsidR="00115924" w:rsidRPr="00D56446" w:rsidRDefault="00115924" w:rsidP="00115924">
      <w:pPr>
        <w:rPr>
          <w:color w:val="000000" w:themeColor="text1"/>
          <w:lang w:val="es-ES"/>
        </w:rPr>
      </w:pPr>
    </w:p>
    <w:p w:rsidR="00115924" w:rsidRPr="00D56446" w:rsidRDefault="00763DA9" w:rsidP="00115924">
      <w:pPr>
        <w:rPr>
          <w:b/>
          <w:color w:val="000000" w:themeColor="text1"/>
          <w:sz w:val="24"/>
          <w:szCs w:val="24"/>
          <w:lang w:val="es-ES"/>
        </w:rPr>
      </w:pPr>
      <w:r w:rsidRPr="00D56446">
        <w:rPr>
          <w:b/>
          <w:color w:val="000000" w:themeColor="text1"/>
          <w:sz w:val="24"/>
          <w:szCs w:val="24"/>
          <w:lang w:val="es-ES"/>
        </w:rPr>
        <w:t>D</w:t>
      </w:r>
      <w:r w:rsidR="00E46B01" w:rsidRPr="00D56446">
        <w:rPr>
          <w:b/>
          <w:color w:val="000000" w:themeColor="text1"/>
          <w:sz w:val="24"/>
          <w:szCs w:val="24"/>
          <w:lang w:val="es-ES"/>
        </w:rPr>
        <w:t>ecimotercera</w:t>
      </w:r>
      <w:r w:rsidR="00115924" w:rsidRPr="00D56446">
        <w:rPr>
          <w:b/>
          <w:color w:val="000000" w:themeColor="text1"/>
          <w:sz w:val="24"/>
          <w:szCs w:val="24"/>
          <w:lang w:val="es-ES"/>
        </w:rPr>
        <w:t xml:space="preserve"> reunión</w:t>
      </w:r>
    </w:p>
    <w:p w:rsidR="00115924" w:rsidRPr="00D56446" w:rsidRDefault="00115924" w:rsidP="00115924">
      <w:pPr>
        <w:rPr>
          <w:b/>
          <w:color w:val="000000" w:themeColor="text1"/>
          <w:sz w:val="24"/>
          <w:szCs w:val="24"/>
          <w:lang w:val="es-ES"/>
        </w:rPr>
      </w:pPr>
      <w:r w:rsidRPr="00D56446">
        <w:rPr>
          <w:b/>
          <w:color w:val="000000" w:themeColor="text1"/>
          <w:sz w:val="24"/>
          <w:szCs w:val="24"/>
          <w:lang w:val="es-ES"/>
        </w:rPr>
        <w:t xml:space="preserve">Ginebra, </w:t>
      </w:r>
      <w:r w:rsidR="007E727D" w:rsidRPr="00D56446">
        <w:rPr>
          <w:b/>
          <w:color w:val="000000" w:themeColor="text1"/>
          <w:sz w:val="24"/>
          <w:szCs w:val="24"/>
          <w:lang w:val="es-ES"/>
        </w:rPr>
        <w:t xml:space="preserve">2 a </w:t>
      </w:r>
      <w:r w:rsidR="00E46B01" w:rsidRPr="00D56446">
        <w:rPr>
          <w:b/>
          <w:color w:val="000000" w:themeColor="text1"/>
          <w:sz w:val="24"/>
          <w:szCs w:val="24"/>
          <w:lang w:val="es-ES"/>
        </w:rPr>
        <w:t>6 de noviembre</w:t>
      </w:r>
      <w:r w:rsidRPr="00D56446">
        <w:rPr>
          <w:b/>
          <w:color w:val="000000" w:themeColor="text1"/>
          <w:sz w:val="24"/>
          <w:szCs w:val="24"/>
          <w:lang w:val="es-ES"/>
        </w:rPr>
        <w:t xml:space="preserve"> de 201</w:t>
      </w:r>
      <w:r w:rsidR="00DE72D1" w:rsidRPr="00D56446">
        <w:rPr>
          <w:b/>
          <w:color w:val="000000" w:themeColor="text1"/>
          <w:sz w:val="24"/>
          <w:szCs w:val="24"/>
          <w:lang w:val="es-ES"/>
        </w:rPr>
        <w:t>5</w:t>
      </w:r>
    </w:p>
    <w:p w:rsidR="00115924" w:rsidRPr="00D56446" w:rsidRDefault="00115924" w:rsidP="00115924">
      <w:pPr>
        <w:rPr>
          <w:color w:val="000000" w:themeColor="text1"/>
          <w:lang w:val="es-ES"/>
        </w:rPr>
      </w:pPr>
    </w:p>
    <w:p w:rsidR="00115924" w:rsidRPr="00D56446" w:rsidRDefault="00115924" w:rsidP="00115924">
      <w:pPr>
        <w:rPr>
          <w:color w:val="000000" w:themeColor="text1"/>
          <w:lang w:val="es-ES"/>
        </w:rPr>
      </w:pPr>
    </w:p>
    <w:p w:rsidR="00115924" w:rsidRPr="00D56446" w:rsidRDefault="00115924" w:rsidP="00115924">
      <w:pPr>
        <w:rPr>
          <w:color w:val="000000" w:themeColor="text1"/>
          <w:lang w:val="es-ES"/>
        </w:rPr>
      </w:pPr>
    </w:p>
    <w:p w:rsidR="00115924" w:rsidRPr="00D56446" w:rsidRDefault="005561FE" w:rsidP="00115924">
      <w:pPr>
        <w:rPr>
          <w:caps/>
          <w:color w:val="000000" w:themeColor="text1"/>
          <w:sz w:val="24"/>
          <w:lang w:val="es-ES"/>
        </w:rPr>
      </w:pPr>
      <w:bookmarkStart w:id="3" w:name="TitleOfDoc"/>
      <w:bookmarkEnd w:id="3"/>
      <w:r w:rsidRPr="00D56446">
        <w:rPr>
          <w:bCs/>
          <w:caps/>
          <w:sz w:val="24"/>
          <w:lang w:val="es-ES"/>
        </w:rPr>
        <w:t>INFORMACIÓN RELATIVA AL EXAMEN DE LA APLICACIÓN DEL ARTÍCULO 9</w:t>
      </w:r>
      <w:r w:rsidRPr="00D56446">
        <w:rPr>
          <w:bCs/>
          <w:i/>
          <w:iCs/>
          <w:caps/>
          <w:sz w:val="24"/>
          <w:lang w:val="es-ES"/>
        </w:rPr>
        <w:t>SEXIES.</w:t>
      </w:r>
      <w:r w:rsidRPr="00D56446">
        <w:rPr>
          <w:bCs/>
          <w:caps/>
          <w:sz w:val="24"/>
          <w:lang w:val="es-ES"/>
        </w:rPr>
        <w:t>1)b) DEL PROTOCOLO CONCERNIENTE AL ARREGLO DE MADRID RELATIVO AL REGISTRO INTERNACIONAL DE MARCAS</w:t>
      </w:r>
    </w:p>
    <w:p w:rsidR="00115924" w:rsidRPr="00D56446" w:rsidRDefault="00115924" w:rsidP="00115924">
      <w:pPr>
        <w:rPr>
          <w:color w:val="000000" w:themeColor="text1"/>
          <w:lang w:val="es-ES"/>
        </w:rPr>
      </w:pPr>
    </w:p>
    <w:p w:rsidR="00115924" w:rsidRPr="00D56446" w:rsidRDefault="005561FE" w:rsidP="00115924">
      <w:pPr>
        <w:rPr>
          <w:i/>
          <w:color w:val="000000" w:themeColor="text1"/>
          <w:lang w:val="es-ES"/>
        </w:rPr>
      </w:pPr>
      <w:bookmarkStart w:id="4" w:name="Prepared"/>
      <w:bookmarkEnd w:id="4"/>
      <w:r w:rsidRPr="00D56446">
        <w:rPr>
          <w:i/>
          <w:iCs/>
          <w:lang w:val="es-ES"/>
        </w:rPr>
        <w:t>Documento preparado por la Oficina Internacional</w:t>
      </w:r>
    </w:p>
    <w:p w:rsidR="00115924" w:rsidRPr="00D56446" w:rsidRDefault="00115924" w:rsidP="00115924">
      <w:pPr>
        <w:rPr>
          <w:color w:val="000000" w:themeColor="text1"/>
          <w:lang w:val="es-ES"/>
        </w:rPr>
      </w:pPr>
    </w:p>
    <w:p w:rsidR="00115924" w:rsidRPr="00D56446" w:rsidRDefault="00115924" w:rsidP="00115924">
      <w:pPr>
        <w:rPr>
          <w:color w:val="000000" w:themeColor="text1"/>
          <w:lang w:val="es-ES"/>
        </w:rPr>
      </w:pPr>
    </w:p>
    <w:p w:rsidR="00115924" w:rsidRPr="00D56446" w:rsidRDefault="00115924" w:rsidP="00115924">
      <w:pPr>
        <w:rPr>
          <w:color w:val="000000" w:themeColor="text1"/>
          <w:lang w:val="es-ES"/>
        </w:rPr>
      </w:pPr>
    </w:p>
    <w:p w:rsidR="008B6120" w:rsidRPr="00D56446" w:rsidRDefault="008B6120">
      <w:pPr>
        <w:rPr>
          <w:color w:val="000000" w:themeColor="text1"/>
          <w:lang w:val="es-ES"/>
        </w:rPr>
      </w:pPr>
    </w:p>
    <w:p w:rsidR="008B6120" w:rsidRPr="00D56446" w:rsidRDefault="005561FE" w:rsidP="00AD3033">
      <w:pPr>
        <w:spacing w:before="240" w:after="60"/>
        <w:rPr>
          <w:lang w:val="es-ES"/>
        </w:rPr>
      </w:pPr>
      <w:r w:rsidRPr="00D56446">
        <w:rPr>
          <w:b/>
          <w:lang w:val="es-ES"/>
        </w:rPr>
        <w:t>INTRODUCCIÓN</w:t>
      </w:r>
    </w:p>
    <w:p w:rsidR="005561FE" w:rsidRPr="00D56446" w:rsidRDefault="005561FE" w:rsidP="00115924">
      <w:pPr>
        <w:rPr>
          <w:color w:val="000000" w:themeColor="text1"/>
          <w:lang w:val="es-ES"/>
        </w:rPr>
      </w:pPr>
    </w:p>
    <w:p w:rsidR="00F45883" w:rsidRPr="00D56446" w:rsidRDefault="00F45883" w:rsidP="005348FA">
      <w:pPr>
        <w:pStyle w:val="ONUMFS"/>
        <w:rPr>
          <w:lang w:val="es-ES"/>
        </w:rPr>
      </w:pPr>
      <w:r w:rsidRPr="00D56446">
        <w:rPr>
          <w:lang w:val="es-ES"/>
        </w:rPr>
        <w:t>De conformidad con el párrafo 1)a) del Artículo 9</w:t>
      </w:r>
      <w:r w:rsidRPr="00D56446">
        <w:rPr>
          <w:i/>
          <w:lang w:val="es-ES"/>
        </w:rPr>
        <w:t>sexies</w:t>
      </w:r>
      <w:r w:rsidRPr="00D56446">
        <w:rPr>
          <w:lang w:val="es-ES"/>
        </w:rPr>
        <w:t xml:space="preserve"> del Protocolo concerniente al Arreglo de Madrid relativo al Registro Internacional de Marcas (en adelante, respectivamente, “el Artículo 9</w:t>
      </w:r>
      <w:r w:rsidRPr="00D56446">
        <w:rPr>
          <w:i/>
          <w:lang w:val="es-ES"/>
        </w:rPr>
        <w:t>sexies</w:t>
      </w:r>
      <w:r w:rsidRPr="00D56446">
        <w:rPr>
          <w:lang w:val="es-ES"/>
        </w:rPr>
        <w:t>”, “el Protocolo” y “el Arreglo”), en las relaciones entre Estados obligados por ambos instrumentos del Sistema de Madrid para el Registro Internacional de Marcas, solo el Protocolo será aplicable.  Sin embargo, el párrafo 1)b) del mismo Artículo deja sin efecto</w:t>
      </w:r>
      <w:r w:rsidR="00DE72D1" w:rsidRPr="00D56446">
        <w:rPr>
          <w:lang w:val="es-ES"/>
        </w:rPr>
        <w:t>,</w:t>
      </w:r>
      <w:r w:rsidRPr="00D56446">
        <w:rPr>
          <w:lang w:val="es-ES"/>
        </w:rPr>
        <w:t xml:space="preserve"> en dichas relaciones</w:t>
      </w:r>
      <w:r w:rsidR="00DE72D1" w:rsidRPr="00D56446">
        <w:rPr>
          <w:lang w:val="es-ES"/>
        </w:rPr>
        <w:t>,</w:t>
      </w:r>
      <w:r w:rsidRPr="00D56446">
        <w:rPr>
          <w:lang w:val="es-ES"/>
        </w:rPr>
        <w:t xml:space="preserve"> dos declaraciones:  la declaraci</w:t>
      </w:r>
      <w:r w:rsidR="00DE72D1" w:rsidRPr="00D56446">
        <w:rPr>
          <w:lang w:val="es-ES"/>
        </w:rPr>
        <w:t>ón</w:t>
      </w:r>
      <w:r w:rsidRPr="00D56446">
        <w:rPr>
          <w:lang w:val="es-ES"/>
        </w:rPr>
        <w:t xml:space="preserve"> efectuada en virtud del Artículo 5 2) del Protocolo, por la que se amplía el plazo de denegación, y </w:t>
      </w:r>
      <w:r w:rsidR="00DE72D1" w:rsidRPr="00D56446">
        <w:rPr>
          <w:lang w:val="es-ES"/>
        </w:rPr>
        <w:t xml:space="preserve">la declaración efectuada </w:t>
      </w:r>
      <w:r w:rsidRPr="00D56446">
        <w:rPr>
          <w:lang w:val="es-ES"/>
        </w:rPr>
        <w:t xml:space="preserve">en virtud del Artículo 8 7) del Protocolo, relativa a las tasas individuales.  En consecuencia, en dichas relaciones, serán de aplicación el plazo normal de denegación de un año y el régimen </w:t>
      </w:r>
      <w:r w:rsidR="00D200CA" w:rsidRPr="00D56446">
        <w:rPr>
          <w:lang w:val="es-ES"/>
        </w:rPr>
        <w:t>estándar</w:t>
      </w:r>
      <w:r w:rsidRPr="00D56446">
        <w:rPr>
          <w:lang w:val="es-ES"/>
        </w:rPr>
        <w:t xml:space="preserve"> de complementos de tasa y tasas suplementarias.  El párrafo 2) del Artículo 9</w:t>
      </w:r>
      <w:r w:rsidRPr="00D56446">
        <w:rPr>
          <w:i/>
          <w:lang w:val="es-ES"/>
        </w:rPr>
        <w:t>sexies</w:t>
      </w:r>
      <w:r w:rsidRPr="00D56446">
        <w:rPr>
          <w:lang w:val="es-ES"/>
        </w:rPr>
        <w:t xml:space="preserve"> dispone que la Asamblea de la Unión de Madrid examinará la aplicación del párrafo 1)b) con miras a restringir su alcance o derogarlo.</w:t>
      </w:r>
    </w:p>
    <w:p w:rsidR="00F45883" w:rsidRPr="00D56446" w:rsidRDefault="00467EC3" w:rsidP="005348FA">
      <w:pPr>
        <w:pStyle w:val="ONUMFS"/>
        <w:rPr>
          <w:lang w:val="es-ES"/>
        </w:rPr>
      </w:pPr>
      <w:r w:rsidRPr="00D56446">
        <w:rPr>
          <w:lang w:val="es-ES"/>
        </w:rPr>
        <w:t>En su décima reunión, el Grupo de Trabajo sobre el Desarrollo Jurídico del Sistema de Madrid para el Registro Internacional de Marcas (en adelante denominado “el Grupo de Trabajo”) examinó el documento MM/LD/WG/10/3 titulado “Información relativa al examen de la aplicación del Artículo 9</w:t>
      </w:r>
      <w:r w:rsidRPr="00D56446">
        <w:rPr>
          <w:i/>
          <w:lang w:val="es-ES"/>
        </w:rPr>
        <w:t>sexies</w:t>
      </w:r>
      <w:r w:rsidRPr="00D56446">
        <w:rPr>
          <w:lang w:val="es-ES"/>
        </w:rPr>
        <w:t>.1)b) del Protocolo concerniente al Arreglo de Madrid relativo al Registro Internacional de Marcas”.</w:t>
      </w:r>
      <w:r w:rsidR="00275CF9">
        <w:rPr>
          <w:lang w:val="es-ES"/>
        </w:rPr>
        <w:t xml:space="preserve">  </w:t>
      </w:r>
    </w:p>
    <w:p w:rsidR="00467EC3" w:rsidRPr="00275CF9" w:rsidRDefault="00275CF9" w:rsidP="005348FA">
      <w:pPr>
        <w:pStyle w:val="ONUMFS"/>
        <w:rPr>
          <w:lang w:val="es-ES"/>
        </w:rPr>
      </w:pPr>
      <w:r w:rsidRPr="00275CF9">
        <w:rPr>
          <w:lang w:val="es-ES"/>
        </w:rPr>
        <w:br w:type="page"/>
      </w:r>
      <w:r w:rsidR="00467EC3" w:rsidRPr="00275CF9">
        <w:rPr>
          <w:lang w:val="es-ES"/>
        </w:rPr>
        <w:lastRenderedPageBreak/>
        <w:t>El Grupo de Trabajo concluyó que, en ese momento, el Artículo 9</w:t>
      </w:r>
      <w:r w:rsidR="00467EC3" w:rsidRPr="00275CF9">
        <w:rPr>
          <w:i/>
          <w:lang w:val="es-ES"/>
        </w:rPr>
        <w:t>sexies</w:t>
      </w:r>
      <w:r w:rsidR="00467EC3" w:rsidRPr="00275CF9">
        <w:rPr>
          <w:lang w:val="es-ES"/>
        </w:rPr>
        <w:t>.1)b) no debería derogarse ni restringirse y que su aplicación sería examinada por el Grupo de Trabajo tras un período de tres años</w:t>
      </w:r>
      <w:r w:rsidR="00DE72D1" w:rsidRPr="00275CF9">
        <w:rPr>
          <w:lang w:val="es-ES"/>
        </w:rPr>
        <w:t>.</w:t>
      </w:r>
      <w:r w:rsidR="00467EC3" w:rsidRPr="00275CF9">
        <w:rPr>
          <w:lang w:val="es-ES"/>
        </w:rPr>
        <w:t xml:space="preserve">  Se acordó además que todo Estado miembro de la Unión de Madrid, o la Oficina Internacional, podrá</w:t>
      </w:r>
      <w:r w:rsidR="006701EE" w:rsidRPr="00275CF9">
        <w:rPr>
          <w:lang w:val="es-ES"/>
        </w:rPr>
        <w:t>n</w:t>
      </w:r>
      <w:r w:rsidR="00467EC3" w:rsidRPr="00275CF9">
        <w:rPr>
          <w:lang w:val="es-ES"/>
        </w:rPr>
        <w:t xml:space="preserve"> proponer que la cuestión sea </w:t>
      </w:r>
      <w:r w:rsidR="006701EE" w:rsidRPr="00275CF9">
        <w:rPr>
          <w:lang w:val="es-ES"/>
        </w:rPr>
        <w:t>examinada nuevamente antes de que llegue ese momento</w:t>
      </w:r>
      <w:r w:rsidR="00467EC3" w:rsidRPr="00275CF9">
        <w:rPr>
          <w:lang w:val="es-ES"/>
        </w:rPr>
        <w:t>.</w:t>
      </w:r>
    </w:p>
    <w:p w:rsidR="00467EC3" w:rsidRPr="00D56446" w:rsidRDefault="00467EC3" w:rsidP="005348FA">
      <w:pPr>
        <w:pStyle w:val="ONUMFS"/>
        <w:rPr>
          <w:lang w:val="es-ES"/>
        </w:rPr>
      </w:pPr>
      <w:r w:rsidRPr="00D56446">
        <w:rPr>
          <w:lang w:val="es-ES"/>
        </w:rPr>
        <w:t xml:space="preserve">El presente documento contiene información actualizada sobre la aplicación del </w:t>
      </w:r>
      <w:r w:rsidR="00535D80" w:rsidRPr="00D56446">
        <w:rPr>
          <w:lang w:val="es-ES"/>
        </w:rPr>
        <w:t xml:space="preserve">párrafo 1)b) del </w:t>
      </w:r>
      <w:r w:rsidRPr="00D56446">
        <w:rPr>
          <w:lang w:val="es-ES"/>
        </w:rPr>
        <w:t>Artículo 9</w:t>
      </w:r>
      <w:r w:rsidRPr="00D56446">
        <w:rPr>
          <w:i/>
          <w:lang w:val="es-ES"/>
        </w:rPr>
        <w:t>sexies</w:t>
      </w:r>
      <w:r w:rsidRPr="00D56446">
        <w:rPr>
          <w:lang w:val="es-ES"/>
        </w:rPr>
        <w:t xml:space="preserve"> y, en particular, sobre la no aplicación de </w:t>
      </w:r>
      <w:r w:rsidR="00BB1A4B" w:rsidRPr="00D56446">
        <w:rPr>
          <w:lang w:val="es-ES"/>
        </w:rPr>
        <w:t xml:space="preserve">las declaraciones efectuadas en </w:t>
      </w:r>
      <w:r w:rsidRPr="00D56446">
        <w:rPr>
          <w:lang w:val="es-ES"/>
        </w:rPr>
        <w:t>virtud de los Art</w:t>
      </w:r>
      <w:r w:rsidR="00535D80" w:rsidRPr="00D56446">
        <w:rPr>
          <w:lang w:val="es-ES"/>
        </w:rPr>
        <w:t>ículos 5.2)b)</w:t>
      </w:r>
      <w:r w:rsidRPr="00D56446">
        <w:rPr>
          <w:lang w:val="es-ES"/>
        </w:rPr>
        <w:t xml:space="preserve"> </w:t>
      </w:r>
      <w:r w:rsidR="00535D80" w:rsidRPr="00D56446">
        <w:rPr>
          <w:lang w:val="es-ES"/>
        </w:rPr>
        <w:t xml:space="preserve">y </w:t>
      </w:r>
      <w:r w:rsidRPr="00D56446">
        <w:rPr>
          <w:lang w:val="es-ES"/>
        </w:rPr>
        <w:t xml:space="preserve">5.2)c) </w:t>
      </w:r>
      <w:r w:rsidR="00535D80" w:rsidRPr="00D56446">
        <w:rPr>
          <w:lang w:val="es-ES"/>
        </w:rPr>
        <w:t>u</w:t>
      </w:r>
      <w:r w:rsidRPr="00D56446">
        <w:rPr>
          <w:lang w:val="es-ES"/>
        </w:rPr>
        <w:t> 8.7) del Protocolo en las relaciones entre Estados obligados tanto por el Arreglo como por el Protocolo.</w:t>
      </w:r>
    </w:p>
    <w:p w:rsidR="00467EC3" w:rsidRPr="00D56446" w:rsidRDefault="00467EC3" w:rsidP="005348FA">
      <w:pPr>
        <w:pStyle w:val="ONUMFS"/>
        <w:rPr>
          <w:lang w:val="es-ES"/>
        </w:rPr>
      </w:pPr>
      <w:r w:rsidRPr="00D56446">
        <w:rPr>
          <w:lang w:val="es-ES"/>
        </w:rPr>
        <w:t>Más concretamente, en la Parte I del presente documento se examina, en términos generales, el número de designaciones inscritas durante 201</w:t>
      </w:r>
      <w:r w:rsidR="00535D80" w:rsidRPr="00D56446">
        <w:rPr>
          <w:lang w:val="es-ES"/>
        </w:rPr>
        <w:t>4</w:t>
      </w:r>
      <w:r w:rsidRPr="00D56446">
        <w:rPr>
          <w:lang w:val="es-ES"/>
        </w:rPr>
        <w:t xml:space="preserve"> y se presenta un</w:t>
      </w:r>
      <w:r w:rsidR="00535D80" w:rsidRPr="00D56446">
        <w:rPr>
          <w:lang w:val="es-ES"/>
        </w:rPr>
        <w:t>a</w:t>
      </w:r>
      <w:r w:rsidRPr="00D56446">
        <w:rPr>
          <w:lang w:val="es-ES"/>
        </w:rPr>
        <w:t xml:space="preserve"> </w:t>
      </w:r>
      <w:r w:rsidR="00535D80" w:rsidRPr="00D56446">
        <w:rPr>
          <w:lang w:val="es-ES"/>
        </w:rPr>
        <w:t xml:space="preserve">reseña </w:t>
      </w:r>
      <w:r w:rsidRPr="00D56446">
        <w:rPr>
          <w:lang w:val="es-ES"/>
        </w:rPr>
        <w:t xml:space="preserve">del </w:t>
      </w:r>
      <w:r w:rsidR="00535D80" w:rsidRPr="00D56446">
        <w:rPr>
          <w:lang w:val="es-ES"/>
        </w:rPr>
        <w:t>número</w:t>
      </w:r>
      <w:r w:rsidRPr="00D56446">
        <w:rPr>
          <w:lang w:val="es-ES"/>
        </w:rPr>
        <w:t xml:space="preserve"> de las designaciones que se vieron afectadas por el </w:t>
      </w:r>
      <w:r w:rsidR="00535D80" w:rsidRPr="00D56446">
        <w:rPr>
          <w:lang w:val="es-ES"/>
        </w:rPr>
        <w:t xml:space="preserve">párrafo 1)b) del </w:t>
      </w:r>
      <w:r w:rsidRPr="00D56446">
        <w:rPr>
          <w:lang w:val="es-ES"/>
        </w:rPr>
        <w:t>Artículo 9</w:t>
      </w:r>
      <w:r w:rsidRPr="00D56446">
        <w:rPr>
          <w:i/>
          <w:lang w:val="es-ES"/>
        </w:rPr>
        <w:t>sexies</w:t>
      </w:r>
      <w:r w:rsidRPr="00D56446">
        <w:rPr>
          <w:lang w:val="es-ES"/>
        </w:rPr>
        <w:t xml:space="preserve"> en el contexto del Artículo 5.2) (notificación de una denegación provisional) y del Artículo 8.7) (tasas individuales) del Protocolo.</w:t>
      </w:r>
      <w:r w:rsidR="00275CF9">
        <w:rPr>
          <w:lang w:val="es-ES"/>
        </w:rPr>
        <w:t xml:space="preserve">  </w:t>
      </w:r>
    </w:p>
    <w:p w:rsidR="00467EC3" w:rsidRPr="00D56446" w:rsidRDefault="00467EC3" w:rsidP="005348FA">
      <w:pPr>
        <w:pStyle w:val="ONUMFS"/>
        <w:rPr>
          <w:lang w:val="es-ES"/>
        </w:rPr>
      </w:pPr>
      <w:r w:rsidRPr="00D56446">
        <w:rPr>
          <w:lang w:val="es-ES"/>
        </w:rPr>
        <w:t xml:space="preserve">En la Parte II del presente documento se explican con más detalle los datos y se identifican las Partes Contratantes </w:t>
      </w:r>
      <w:r w:rsidR="00F87515" w:rsidRPr="00D56446">
        <w:rPr>
          <w:lang w:val="es-ES"/>
        </w:rPr>
        <w:t>a las que interesó</w:t>
      </w:r>
      <w:r w:rsidRPr="00D56446">
        <w:rPr>
          <w:lang w:val="es-ES"/>
        </w:rPr>
        <w:t xml:space="preserve"> la no aplicación </w:t>
      </w:r>
      <w:r w:rsidR="007967DE" w:rsidRPr="00D56446">
        <w:rPr>
          <w:lang w:val="es-ES"/>
        </w:rPr>
        <w:t xml:space="preserve">de las declaraciones </w:t>
      </w:r>
      <w:r w:rsidR="00F87515" w:rsidRPr="00D56446">
        <w:rPr>
          <w:lang w:val="es-ES"/>
        </w:rPr>
        <w:t>efectuadas</w:t>
      </w:r>
      <w:r w:rsidR="007967DE" w:rsidRPr="00D56446">
        <w:rPr>
          <w:lang w:val="es-ES"/>
        </w:rPr>
        <w:t xml:space="preserve"> en virtud </w:t>
      </w:r>
      <w:r w:rsidRPr="00D56446">
        <w:rPr>
          <w:lang w:val="es-ES"/>
        </w:rPr>
        <w:t xml:space="preserve">del Artículo 5.2) </w:t>
      </w:r>
      <w:r w:rsidR="007967DE" w:rsidRPr="00D56446">
        <w:rPr>
          <w:lang w:val="es-ES"/>
        </w:rPr>
        <w:t xml:space="preserve">del Protocolo, </w:t>
      </w:r>
      <w:r w:rsidRPr="00D56446">
        <w:rPr>
          <w:lang w:val="es-ES"/>
        </w:rPr>
        <w:t xml:space="preserve">como consecuencia de la aplicación del </w:t>
      </w:r>
      <w:r w:rsidR="007967DE" w:rsidRPr="00D56446">
        <w:rPr>
          <w:lang w:val="es-ES"/>
        </w:rPr>
        <w:t xml:space="preserve">párrafo 1)b) del </w:t>
      </w:r>
      <w:r w:rsidRPr="00D56446">
        <w:rPr>
          <w:lang w:val="es-ES"/>
        </w:rPr>
        <w:t>Artículo 9</w:t>
      </w:r>
      <w:r w:rsidRPr="00D56446">
        <w:rPr>
          <w:i/>
          <w:lang w:val="es-ES"/>
        </w:rPr>
        <w:t>sexies</w:t>
      </w:r>
      <w:r w:rsidRPr="00D56446">
        <w:rPr>
          <w:lang w:val="es-ES"/>
        </w:rPr>
        <w:t xml:space="preserve">.  </w:t>
      </w:r>
      <w:r w:rsidR="00F87515" w:rsidRPr="00D56446">
        <w:rPr>
          <w:lang w:val="es-ES"/>
        </w:rPr>
        <w:t>E</w:t>
      </w:r>
      <w:r w:rsidRPr="00D56446">
        <w:rPr>
          <w:lang w:val="es-ES"/>
        </w:rPr>
        <w:t>n la Parte III del documento</w:t>
      </w:r>
      <w:r w:rsidR="00B340BB" w:rsidRPr="00D56446">
        <w:rPr>
          <w:lang w:val="es-ES"/>
        </w:rPr>
        <w:t>,</w:t>
      </w:r>
      <w:r w:rsidRPr="00D56446">
        <w:rPr>
          <w:lang w:val="es-ES"/>
        </w:rPr>
        <w:t xml:space="preserve"> </w:t>
      </w:r>
      <w:r w:rsidR="00F87515" w:rsidRPr="00D56446">
        <w:rPr>
          <w:lang w:val="es-ES"/>
        </w:rPr>
        <w:t xml:space="preserve">se proporciona información análoga, </w:t>
      </w:r>
      <w:r w:rsidRPr="00D56446">
        <w:rPr>
          <w:lang w:val="es-ES"/>
        </w:rPr>
        <w:t>con respecto al Artículo 8.7)</w:t>
      </w:r>
      <w:r w:rsidR="00B340BB" w:rsidRPr="00D56446">
        <w:rPr>
          <w:lang w:val="es-ES"/>
        </w:rPr>
        <w:t xml:space="preserve"> del Protocolo</w:t>
      </w:r>
      <w:r w:rsidRPr="00D56446">
        <w:rPr>
          <w:lang w:val="es-ES"/>
        </w:rPr>
        <w:t>.</w:t>
      </w:r>
    </w:p>
    <w:p w:rsidR="00467EC3" w:rsidRPr="00D56446" w:rsidRDefault="00467EC3" w:rsidP="005348FA">
      <w:pPr>
        <w:pStyle w:val="ONUMFS"/>
        <w:rPr>
          <w:lang w:val="es-ES"/>
        </w:rPr>
      </w:pPr>
      <w:r w:rsidRPr="00D56446">
        <w:rPr>
          <w:lang w:val="es-ES"/>
        </w:rPr>
        <w:t>La Parte IV del presente documento contiene un análisis de la distribución de las tasas (estándar) recaudadas en 20</w:t>
      </w:r>
      <w:r w:rsidR="00D200CA" w:rsidRPr="00D56446">
        <w:rPr>
          <w:lang w:val="es-ES"/>
        </w:rPr>
        <w:t>12</w:t>
      </w:r>
      <w:r w:rsidRPr="00D56446">
        <w:rPr>
          <w:lang w:val="es-ES"/>
        </w:rPr>
        <w:t>, 201</w:t>
      </w:r>
      <w:r w:rsidR="00D200CA" w:rsidRPr="00D56446">
        <w:rPr>
          <w:lang w:val="es-ES"/>
        </w:rPr>
        <w:t>3</w:t>
      </w:r>
      <w:r w:rsidRPr="00D56446">
        <w:rPr>
          <w:lang w:val="es-ES"/>
        </w:rPr>
        <w:t xml:space="preserve"> y 201</w:t>
      </w:r>
      <w:r w:rsidR="00D200CA" w:rsidRPr="00D56446">
        <w:rPr>
          <w:lang w:val="es-ES"/>
        </w:rPr>
        <w:t>4</w:t>
      </w:r>
      <w:r w:rsidRPr="00D56446">
        <w:rPr>
          <w:lang w:val="es-ES"/>
        </w:rPr>
        <w:t xml:space="preserve"> como consecuencia de la aplicación del Artículo 9</w:t>
      </w:r>
      <w:r w:rsidRPr="00D56446">
        <w:rPr>
          <w:i/>
          <w:lang w:val="es-ES"/>
        </w:rPr>
        <w:t>sexies</w:t>
      </w:r>
      <w:r w:rsidRPr="00D56446">
        <w:rPr>
          <w:lang w:val="es-ES"/>
        </w:rPr>
        <w:t>.</w:t>
      </w:r>
    </w:p>
    <w:p w:rsidR="00467EC3" w:rsidRDefault="00467EC3" w:rsidP="005348FA">
      <w:pPr>
        <w:pStyle w:val="ONUMFS"/>
        <w:rPr>
          <w:lang w:val="es-ES"/>
        </w:rPr>
      </w:pPr>
      <w:r w:rsidRPr="00D56446">
        <w:rPr>
          <w:lang w:val="es-ES"/>
        </w:rPr>
        <w:t>Por último, en la Parte V del presente documento se lleva a cabo una simulación del monto de las tasas individuales pagaderas en los casos mencionados en la Parte IV si el Artículo 8.7) del Protocolo hubiera surtido efecto en los años en cuestión.</w:t>
      </w:r>
    </w:p>
    <w:p w:rsidR="00467EC3" w:rsidRPr="00D56446" w:rsidRDefault="00D200CA" w:rsidP="00275CF9">
      <w:pPr>
        <w:pStyle w:val="Heading1"/>
        <w:rPr>
          <w:lang w:val="es-ES"/>
        </w:rPr>
      </w:pPr>
      <w:r w:rsidRPr="00D56446">
        <w:rPr>
          <w:lang w:val="es-ES"/>
        </w:rPr>
        <w:t xml:space="preserve">PARTE </w:t>
      </w:r>
      <w:r w:rsidR="00D56446" w:rsidRPr="00D56446">
        <w:rPr>
          <w:lang w:val="es-ES"/>
        </w:rPr>
        <w:t>I</w:t>
      </w:r>
      <w:proofErr w:type="gramStart"/>
      <w:r w:rsidR="00D56446" w:rsidRPr="00D56446">
        <w:rPr>
          <w:lang w:val="es-ES"/>
        </w:rPr>
        <w:t xml:space="preserve">:  </w:t>
      </w:r>
      <w:r w:rsidR="00467EC3" w:rsidRPr="00D56446">
        <w:rPr>
          <w:lang w:val="es-ES"/>
        </w:rPr>
        <w:t>EXAMEN</w:t>
      </w:r>
      <w:proofErr w:type="gramEnd"/>
      <w:r w:rsidR="00467EC3" w:rsidRPr="00D56446">
        <w:rPr>
          <w:lang w:val="es-ES"/>
        </w:rPr>
        <w:t xml:space="preserve"> DE LA APLICACIÓN DEL PÁRRAFO 1)b) DEL ARTÍCULO 9</w:t>
      </w:r>
      <w:r w:rsidR="00467EC3" w:rsidRPr="00D56446">
        <w:rPr>
          <w:i/>
          <w:iCs/>
          <w:lang w:val="es-ES"/>
        </w:rPr>
        <w:t>SEXIES</w:t>
      </w:r>
      <w:r w:rsidR="00467EC3" w:rsidRPr="00D56446">
        <w:rPr>
          <w:lang w:val="es-ES"/>
        </w:rPr>
        <w:t xml:space="preserve"> DEL PROTOCOLO</w:t>
      </w:r>
    </w:p>
    <w:p w:rsidR="00467EC3" w:rsidRPr="00D56446" w:rsidRDefault="00467EC3" w:rsidP="00467EC3">
      <w:pPr>
        <w:rPr>
          <w:lang w:val="es-ES"/>
        </w:rPr>
      </w:pPr>
    </w:p>
    <w:p w:rsidR="00467EC3" w:rsidRPr="00D56446" w:rsidRDefault="00467EC3" w:rsidP="005348FA">
      <w:pPr>
        <w:pStyle w:val="ONUMFS"/>
        <w:rPr>
          <w:lang w:val="es-ES"/>
        </w:rPr>
      </w:pPr>
      <w:bookmarkStart w:id="5" w:name="_Ref319663172"/>
      <w:r w:rsidRPr="00D56446">
        <w:rPr>
          <w:lang w:val="es-ES"/>
        </w:rPr>
        <w:t>Los siguientes 5</w:t>
      </w:r>
      <w:r w:rsidR="00D200CA" w:rsidRPr="00D56446">
        <w:rPr>
          <w:lang w:val="es-ES"/>
        </w:rPr>
        <w:t>4</w:t>
      </w:r>
      <w:r w:rsidRPr="00D56446">
        <w:rPr>
          <w:lang w:val="es-ES"/>
        </w:rPr>
        <w:t xml:space="preserve"> Estados están obligados tanto por el Arreglo como por el Protocolo</w:t>
      </w:r>
      <w:r w:rsidR="00D200CA" w:rsidRPr="00D56446">
        <w:rPr>
          <w:rStyle w:val="FootnoteReference"/>
          <w:lang w:val="es-ES"/>
        </w:rPr>
        <w:footnoteReference w:id="2"/>
      </w:r>
      <w:r w:rsidRPr="00D56446">
        <w:rPr>
          <w:lang w:val="es-ES"/>
        </w:rPr>
        <w:t xml:space="preserve">:  </w:t>
      </w:r>
      <w:r w:rsidR="00004D1E" w:rsidRPr="00D56446">
        <w:rPr>
          <w:lang w:val="es-ES"/>
        </w:rPr>
        <w:t>Albania (AL), Alemania (DE), Armenia (AM), Austria (AT), Azerbaiyán (AZ), Belarús (BY), Bélgica (BX)</w:t>
      </w:r>
      <w:r w:rsidR="00004D1E" w:rsidRPr="00D56446">
        <w:rPr>
          <w:vertAlign w:val="superscript"/>
          <w:lang w:val="es-ES"/>
        </w:rPr>
        <w:footnoteReference w:id="3"/>
      </w:r>
      <w:r w:rsidR="00004D1E" w:rsidRPr="00D56446">
        <w:rPr>
          <w:lang w:val="es-ES"/>
        </w:rPr>
        <w:t>, Bhután (BT), Bosnia y Herzegovina (BA), Bulgaria (BG), China (CN), Chipre</w:t>
      </w:r>
      <w:r w:rsidR="00334CC1">
        <w:rPr>
          <w:lang w:val="es-ES"/>
        </w:rPr>
        <w:t> </w:t>
      </w:r>
      <w:r w:rsidR="00004D1E" w:rsidRPr="00D56446">
        <w:rPr>
          <w:lang w:val="es-ES"/>
        </w:rPr>
        <w:t>(CY), Croacia (HR), Cuba (CU), Egipto (EG), Eslovaquia (SK), Eslovenia (SI), España</w:t>
      </w:r>
      <w:r w:rsidR="00334CC1">
        <w:rPr>
          <w:lang w:val="es-ES"/>
        </w:rPr>
        <w:t> </w:t>
      </w:r>
      <w:r w:rsidR="00004D1E" w:rsidRPr="00D56446">
        <w:rPr>
          <w:lang w:val="es-ES"/>
        </w:rPr>
        <w:t>(ES), ex República Yugoslava de Macedonia (MK), Federación de Rusia (RU), Francia</w:t>
      </w:r>
      <w:r w:rsidR="00334CC1">
        <w:rPr>
          <w:lang w:val="es-ES"/>
        </w:rPr>
        <w:t> </w:t>
      </w:r>
      <w:r w:rsidR="00004D1E" w:rsidRPr="00D56446">
        <w:rPr>
          <w:lang w:val="es-ES"/>
        </w:rPr>
        <w:t xml:space="preserve">(FR), Hungría (HU), Irán (República Islámica del) (IR), Italia (IT), Kazajstán (KZ), </w:t>
      </w:r>
      <w:proofErr w:type="spellStart"/>
      <w:r w:rsidR="00004D1E" w:rsidRPr="00D56446">
        <w:rPr>
          <w:lang w:val="es-ES"/>
        </w:rPr>
        <w:t>Kenya</w:t>
      </w:r>
      <w:proofErr w:type="spellEnd"/>
      <w:r w:rsidR="00334CC1">
        <w:rPr>
          <w:lang w:val="es-ES"/>
        </w:rPr>
        <w:t> </w:t>
      </w:r>
      <w:r w:rsidR="00004D1E" w:rsidRPr="00D56446">
        <w:rPr>
          <w:lang w:val="es-ES"/>
        </w:rPr>
        <w:t xml:space="preserve">(KE), Kirguistán (KG), </w:t>
      </w:r>
      <w:proofErr w:type="spellStart"/>
      <w:r w:rsidR="00004D1E" w:rsidRPr="00D56446">
        <w:rPr>
          <w:lang w:val="es-ES"/>
        </w:rPr>
        <w:t>Lesotho</w:t>
      </w:r>
      <w:proofErr w:type="spellEnd"/>
      <w:r w:rsidR="00004D1E" w:rsidRPr="00D56446">
        <w:rPr>
          <w:lang w:val="es-ES"/>
        </w:rPr>
        <w:t xml:space="preserve"> (LS), Letonia (LV), Liberia (LR), Liechtenstein (LI), Luxemburgo (BX)</w:t>
      </w:r>
      <w:r w:rsidR="00004D1E" w:rsidRPr="00D56446">
        <w:rPr>
          <w:vertAlign w:val="superscript"/>
          <w:lang w:val="es-ES"/>
        </w:rPr>
        <w:t>2</w:t>
      </w:r>
      <w:r w:rsidR="00004D1E" w:rsidRPr="00D56446">
        <w:rPr>
          <w:lang w:val="es-ES"/>
        </w:rPr>
        <w:t>, Marruecos (MA), Mónaco (MC), Mongolia (MN), Montenegro (ME), Mozambique (MZ), Namibia (NA), Países Bajos (BX)</w:t>
      </w:r>
      <w:r w:rsidR="00004D1E" w:rsidRPr="00D56446">
        <w:rPr>
          <w:vertAlign w:val="superscript"/>
          <w:lang w:val="es-ES"/>
        </w:rPr>
        <w:t>2</w:t>
      </w:r>
      <w:r w:rsidR="00004D1E" w:rsidRPr="00D56446">
        <w:rPr>
          <w:lang w:val="es-ES"/>
        </w:rPr>
        <w:t>, Polonia (PL), Portugal (PT), República Checa (CZ), República de Moldova (MD), República Popular Democrática de Corea (KP), Rumania (RO), San Marino (SM), Serbia (RS), Sierra Leona (SL), Sudán (SD), Suiza (CH), Swazilandia (SZ), Tayikistán (TJ), Ucrania (UA) y Viet Nam (VN)</w:t>
      </w:r>
      <w:bookmarkEnd w:id="5"/>
      <w:r w:rsidR="00004D1E" w:rsidRPr="00D56446">
        <w:rPr>
          <w:lang w:val="es-ES"/>
        </w:rPr>
        <w:t>.</w:t>
      </w:r>
    </w:p>
    <w:p w:rsidR="00D56446" w:rsidRPr="00D56446" w:rsidRDefault="00D56446">
      <w:pPr>
        <w:rPr>
          <w:bCs/>
          <w:iCs/>
          <w:caps/>
          <w:szCs w:val="28"/>
          <w:lang w:val="es-ES"/>
        </w:rPr>
      </w:pPr>
      <w:r w:rsidRPr="00D56446">
        <w:rPr>
          <w:lang w:val="es-ES"/>
        </w:rPr>
        <w:br w:type="page"/>
      </w:r>
    </w:p>
    <w:p w:rsidR="00467EC3" w:rsidRPr="00D56446" w:rsidRDefault="00467EC3" w:rsidP="00467EC3">
      <w:pPr>
        <w:pStyle w:val="Heading2"/>
        <w:rPr>
          <w:lang w:val="es-ES"/>
        </w:rPr>
      </w:pPr>
      <w:r w:rsidRPr="00D56446">
        <w:rPr>
          <w:lang w:val="es-ES"/>
        </w:rPr>
        <w:lastRenderedPageBreak/>
        <w:t>PLAZO PARA LA NOTIFICACIÓN DE UNA DENEGACIÓN PROVISIONAL</w:t>
      </w:r>
    </w:p>
    <w:p w:rsidR="00467EC3" w:rsidRPr="00D56446" w:rsidRDefault="00467EC3" w:rsidP="00467EC3">
      <w:pPr>
        <w:rPr>
          <w:lang w:val="es-ES"/>
        </w:rPr>
      </w:pPr>
    </w:p>
    <w:p w:rsidR="00467EC3" w:rsidRPr="00D56446" w:rsidRDefault="00467EC3" w:rsidP="005348FA">
      <w:pPr>
        <w:pStyle w:val="ONUMFS"/>
        <w:rPr>
          <w:lang w:val="es-ES"/>
        </w:rPr>
      </w:pPr>
      <w:r w:rsidRPr="00D56446">
        <w:rPr>
          <w:lang w:val="es-ES"/>
        </w:rPr>
        <w:t xml:space="preserve">De </w:t>
      </w:r>
      <w:r w:rsidR="00004D1E" w:rsidRPr="00D56446">
        <w:rPr>
          <w:lang w:val="es-ES"/>
        </w:rPr>
        <w:t>l</w:t>
      </w:r>
      <w:r w:rsidRPr="00D56446">
        <w:rPr>
          <w:lang w:val="es-ES"/>
        </w:rPr>
        <w:t>os 5</w:t>
      </w:r>
      <w:r w:rsidR="00004D1E" w:rsidRPr="00D56446">
        <w:rPr>
          <w:lang w:val="es-ES"/>
        </w:rPr>
        <w:t>4</w:t>
      </w:r>
      <w:r w:rsidRPr="00D56446">
        <w:rPr>
          <w:lang w:val="es-ES"/>
        </w:rPr>
        <w:t xml:space="preserve"> Estados</w:t>
      </w:r>
      <w:r w:rsidR="00004D1E" w:rsidRPr="00D56446">
        <w:rPr>
          <w:lang w:val="es-ES"/>
        </w:rPr>
        <w:t xml:space="preserve"> antes mencionados</w:t>
      </w:r>
      <w:r w:rsidRPr="00D56446">
        <w:rPr>
          <w:lang w:val="es-ES"/>
        </w:rPr>
        <w:t>, 1</w:t>
      </w:r>
      <w:r w:rsidR="00004D1E" w:rsidRPr="00D56446">
        <w:rPr>
          <w:lang w:val="es-ES"/>
        </w:rPr>
        <w:t>4</w:t>
      </w:r>
      <w:r w:rsidRPr="00D56446">
        <w:rPr>
          <w:lang w:val="es-ES"/>
        </w:rPr>
        <w:t xml:space="preserve"> han efectuado una declaración en virtud del Artículo 5.2)b) del Protocolo;  de </w:t>
      </w:r>
      <w:r w:rsidR="00004D1E" w:rsidRPr="00D56446">
        <w:rPr>
          <w:lang w:val="es-ES"/>
        </w:rPr>
        <w:t>entre ellos</w:t>
      </w:r>
      <w:r w:rsidRPr="00D56446">
        <w:rPr>
          <w:lang w:val="es-ES"/>
        </w:rPr>
        <w:t xml:space="preserve">, </w:t>
      </w:r>
      <w:r w:rsidR="00004D1E" w:rsidRPr="00D56446">
        <w:rPr>
          <w:lang w:val="es-ES"/>
        </w:rPr>
        <w:t>seis</w:t>
      </w:r>
      <w:r w:rsidRPr="00D56446">
        <w:rPr>
          <w:lang w:val="es-ES"/>
        </w:rPr>
        <w:t xml:space="preserve"> han efectuado además una declaración en virtud del Artículo 5.2)c) del Protocolo (véanse los párrafos </w:t>
      </w:r>
      <w:r w:rsidR="00004D1E" w:rsidRPr="00D56446">
        <w:rPr>
          <w:lang w:val="es-ES"/>
        </w:rPr>
        <w:t>21</w:t>
      </w:r>
      <w:r w:rsidRPr="00D56446">
        <w:rPr>
          <w:lang w:val="es-ES"/>
        </w:rPr>
        <w:fldChar w:fldCharType="begin"/>
      </w:r>
      <w:r w:rsidRPr="00D56446">
        <w:rPr>
          <w:lang w:val="es-ES"/>
        </w:rPr>
        <w:instrText xml:space="preserve"> REF _Ref319663698 \r \h  \* MERGEFORMAT </w:instrText>
      </w:r>
      <w:r w:rsidRPr="00D56446">
        <w:rPr>
          <w:lang w:val="es-ES"/>
        </w:rPr>
      </w:r>
      <w:r w:rsidRPr="00D56446">
        <w:rPr>
          <w:lang w:val="es-ES"/>
        </w:rPr>
        <w:fldChar w:fldCharType="end"/>
      </w:r>
      <w:r w:rsidRPr="00D56446">
        <w:rPr>
          <w:lang w:val="es-ES"/>
        </w:rPr>
        <w:t xml:space="preserve"> </w:t>
      </w:r>
      <w:r w:rsidR="00004D1E" w:rsidRPr="00D56446">
        <w:rPr>
          <w:lang w:val="es-ES"/>
        </w:rPr>
        <w:t xml:space="preserve">y 22, </w:t>
      </w:r>
      <w:r w:rsidRPr="00D56446">
        <w:rPr>
          <w:lang w:val="es-ES"/>
        </w:rPr>
        <w:t>infra).</w:t>
      </w:r>
    </w:p>
    <w:p w:rsidR="00467EC3" w:rsidRPr="00D56446" w:rsidRDefault="00467EC3" w:rsidP="005348FA">
      <w:pPr>
        <w:pStyle w:val="ONUMFS"/>
        <w:rPr>
          <w:lang w:val="es-ES"/>
        </w:rPr>
      </w:pPr>
      <w:r w:rsidRPr="00D56446">
        <w:rPr>
          <w:lang w:val="es-ES"/>
        </w:rPr>
        <w:t xml:space="preserve">Se recuerda </w:t>
      </w:r>
      <w:r w:rsidR="00666619" w:rsidRPr="00D56446">
        <w:rPr>
          <w:lang w:val="es-ES"/>
        </w:rPr>
        <w:t xml:space="preserve">brevemente </w:t>
      </w:r>
      <w:r w:rsidRPr="00D56446">
        <w:rPr>
          <w:lang w:val="es-ES"/>
        </w:rPr>
        <w:t xml:space="preserve">que, en virtud del Artículo 5.2)b) del Protocolo, una Parte Contratante podrá declarar que, para los registros internacionales efectuados en virtud del Protocolo, el plazo de un año para la notificación de una denegación provisional podrá sustituirse por un plazo de 18 meses.  En virtud del párrafo 2)c), ese período podrá ampliarse más allá del plazo de 18 meses en el caso de una denegación de la protección </w:t>
      </w:r>
      <w:r w:rsidR="00004D1E" w:rsidRPr="00D56446">
        <w:rPr>
          <w:lang w:val="es-ES"/>
        </w:rPr>
        <w:t>resultante de</w:t>
      </w:r>
      <w:r w:rsidRPr="00D56446">
        <w:rPr>
          <w:lang w:val="es-ES"/>
        </w:rPr>
        <w:t xml:space="preserve"> una oposición.</w:t>
      </w:r>
    </w:p>
    <w:p w:rsidR="00467EC3" w:rsidRPr="00D56446" w:rsidRDefault="00467EC3" w:rsidP="005348FA">
      <w:pPr>
        <w:pStyle w:val="ONUMFS"/>
        <w:rPr>
          <w:lang w:val="es-ES"/>
        </w:rPr>
      </w:pPr>
      <w:r w:rsidRPr="00D56446">
        <w:rPr>
          <w:lang w:val="es-ES"/>
        </w:rPr>
        <w:t>El año más reciente sobre el que se di</w:t>
      </w:r>
      <w:r w:rsidR="00D128BC" w:rsidRPr="00D56446">
        <w:rPr>
          <w:lang w:val="es-ES"/>
        </w:rPr>
        <w:t>spone de datos completos es 2014</w:t>
      </w:r>
      <w:r w:rsidRPr="00D56446">
        <w:rPr>
          <w:lang w:val="es-ES"/>
        </w:rPr>
        <w:t>.</w:t>
      </w:r>
    </w:p>
    <w:p w:rsidR="00467EC3" w:rsidRPr="00D56446" w:rsidRDefault="00467EC3" w:rsidP="005348FA">
      <w:pPr>
        <w:pStyle w:val="ONUMFS"/>
        <w:rPr>
          <w:lang w:val="es-ES"/>
        </w:rPr>
      </w:pPr>
      <w:r w:rsidRPr="00D56446">
        <w:rPr>
          <w:lang w:val="es-ES"/>
        </w:rPr>
        <w:t>En 201</w:t>
      </w:r>
      <w:r w:rsidR="00F174FF" w:rsidRPr="00D56446">
        <w:rPr>
          <w:lang w:val="es-ES"/>
        </w:rPr>
        <w:t>4</w:t>
      </w:r>
      <w:r w:rsidRPr="00D56446">
        <w:rPr>
          <w:lang w:val="es-ES"/>
        </w:rPr>
        <w:t>, se inscribió un total de </w:t>
      </w:r>
      <w:r w:rsidR="00D128BC" w:rsidRPr="00D56446">
        <w:rPr>
          <w:lang w:val="es-ES"/>
        </w:rPr>
        <w:t xml:space="preserve">342.591 </w:t>
      </w:r>
      <w:r w:rsidRPr="00D56446">
        <w:rPr>
          <w:lang w:val="es-ES"/>
        </w:rPr>
        <w:t>designaciones (</w:t>
      </w:r>
      <w:r w:rsidR="00D128BC" w:rsidRPr="00D56446">
        <w:rPr>
          <w:lang w:val="es-ES"/>
        </w:rPr>
        <w:t>en</w:t>
      </w:r>
      <w:r w:rsidRPr="00D56446">
        <w:rPr>
          <w:lang w:val="es-ES"/>
        </w:rPr>
        <w:t xml:space="preserve"> registros internacionales y des</w:t>
      </w:r>
      <w:r w:rsidR="00D128BC" w:rsidRPr="00D56446">
        <w:rPr>
          <w:lang w:val="es-ES"/>
        </w:rPr>
        <w:t>ignaciones posteriores).  De es</w:t>
      </w:r>
      <w:r w:rsidRPr="00D56446">
        <w:rPr>
          <w:lang w:val="es-ES"/>
        </w:rPr>
        <w:t xml:space="preserve">as, </w:t>
      </w:r>
      <w:r w:rsidR="00D128BC" w:rsidRPr="00D56446">
        <w:rPr>
          <w:lang w:val="es-ES"/>
        </w:rPr>
        <w:t>110.400</w:t>
      </w:r>
      <w:r w:rsidRPr="00D56446">
        <w:rPr>
          <w:lang w:val="es-ES"/>
        </w:rPr>
        <w:t xml:space="preserve"> fueron designaciones en las que la Oficina de origen o la de la Parte Contratante del titular y la Oficina de la Parte Contratante designada fueron Oficinas de Estados obligados tanto por el </w:t>
      </w:r>
      <w:r w:rsidR="00F174FF" w:rsidRPr="00D56446">
        <w:rPr>
          <w:lang w:val="es-ES"/>
        </w:rPr>
        <w:t>Arreglo como por el Protocolo.</w:t>
      </w:r>
    </w:p>
    <w:p w:rsidR="00467EC3" w:rsidRPr="00D56446" w:rsidRDefault="00467EC3" w:rsidP="005348FA">
      <w:pPr>
        <w:pStyle w:val="ONUMFS"/>
        <w:rPr>
          <w:lang w:val="es-ES"/>
        </w:rPr>
      </w:pPr>
      <w:r w:rsidRPr="00D56446">
        <w:rPr>
          <w:lang w:val="es-ES"/>
        </w:rPr>
        <w:t>De las </w:t>
      </w:r>
      <w:r w:rsidR="0005341E" w:rsidRPr="00D56446">
        <w:rPr>
          <w:lang w:val="es-ES"/>
        </w:rPr>
        <w:t>110.</w:t>
      </w:r>
      <w:r w:rsidR="00D128BC" w:rsidRPr="00D56446">
        <w:rPr>
          <w:lang w:val="es-ES"/>
        </w:rPr>
        <w:t xml:space="preserve">400 </w:t>
      </w:r>
      <w:r w:rsidRPr="00D56446">
        <w:rPr>
          <w:lang w:val="es-ES"/>
        </w:rPr>
        <w:t>designaciones antes mencionadas, en </w:t>
      </w:r>
      <w:r w:rsidR="00D128BC" w:rsidRPr="00D56446">
        <w:rPr>
          <w:lang w:val="es-ES"/>
        </w:rPr>
        <w:t xml:space="preserve">40.829 </w:t>
      </w:r>
      <w:r w:rsidRPr="00D56446">
        <w:rPr>
          <w:lang w:val="es-ES"/>
        </w:rPr>
        <w:t xml:space="preserve">casos la aplicación del Artículo 9sexies.1)b) </w:t>
      </w:r>
      <w:r w:rsidR="0005341E" w:rsidRPr="00D56446">
        <w:rPr>
          <w:lang w:val="es-ES"/>
        </w:rPr>
        <w:t xml:space="preserve">del Protocolo </w:t>
      </w:r>
      <w:r w:rsidRPr="00D56446">
        <w:rPr>
          <w:lang w:val="es-ES"/>
        </w:rPr>
        <w:t>dejó sin efecto una declaración efectuada en virtud del Artículo 5.2).</w:t>
      </w:r>
    </w:p>
    <w:p w:rsidR="00467EC3" w:rsidRPr="00D56446" w:rsidRDefault="00467EC3" w:rsidP="00D56446">
      <w:pPr>
        <w:pStyle w:val="ONUMFS"/>
        <w:rPr>
          <w:lang w:val="es-ES"/>
        </w:rPr>
      </w:pPr>
      <w:r w:rsidRPr="00D56446">
        <w:rPr>
          <w:lang w:val="es-ES"/>
        </w:rPr>
        <w:t xml:space="preserve">En el cuadro que se presenta a continuación </w:t>
      </w:r>
      <w:r w:rsidR="00D128BC" w:rsidRPr="00D56446">
        <w:rPr>
          <w:lang w:val="es-ES"/>
        </w:rPr>
        <w:t>figuran</w:t>
      </w:r>
      <w:r w:rsidRPr="00D56446">
        <w:rPr>
          <w:lang w:val="es-ES"/>
        </w:rPr>
        <w:t xml:space="preserve"> los datos sobre designaciones en registros internacionales y designaciones posteriores para el período comprendido entre 20</w:t>
      </w:r>
      <w:r w:rsidR="00535D80" w:rsidRPr="00D56446">
        <w:rPr>
          <w:lang w:val="es-ES"/>
        </w:rPr>
        <w:t>12</w:t>
      </w:r>
      <w:r w:rsidRPr="00D56446">
        <w:rPr>
          <w:lang w:val="es-ES"/>
        </w:rPr>
        <w:t xml:space="preserve"> y 201</w:t>
      </w:r>
      <w:r w:rsidR="00535D80" w:rsidRPr="00D56446">
        <w:rPr>
          <w:lang w:val="es-ES"/>
        </w:rPr>
        <w:t>4</w:t>
      </w:r>
      <w:r w:rsidRPr="00D56446">
        <w:rPr>
          <w:lang w:val="es-ES"/>
        </w:rPr>
        <w:t>.</w:t>
      </w:r>
    </w:p>
    <w:p w:rsidR="00D128BC" w:rsidRPr="00D56446" w:rsidRDefault="00D128BC" w:rsidP="00467EC3">
      <w:pPr>
        <w:rPr>
          <w:lang w:val="es-ES"/>
        </w:rPr>
      </w:pPr>
      <w:r w:rsidRPr="00D56446">
        <w:rPr>
          <w:i/>
          <w:lang w:val="es-ES"/>
        </w:rPr>
        <w:t xml:space="preserve">Cuadro I:  Designaciones en las que quedó sin efecto una declaración efectuada de conformidad con el Artículo 5.2) </w:t>
      </w:r>
      <w:r w:rsidR="0005341E" w:rsidRPr="00D56446">
        <w:rPr>
          <w:i/>
          <w:lang w:val="es-ES"/>
        </w:rPr>
        <w:t xml:space="preserve">del Protocolo </w:t>
      </w:r>
      <w:r w:rsidRPr="00D56446">
        <w:rPr>
          <w:i/>
          <w:lang w:val="es-ES"/>
        </w:rPr>
        <w:t>(</w:t>
      </w:r>
      <w:r w:rsidR="00666619" w:rsidRPr="00D56446">
        <w:rPr>
          <w:i/>
          <w:lang w:val="es-ES"/>
        </w:rPr>
        <w:t xml:space="preserve">Plazo </w:t>
      </w:r>
      <w:r w:rsidRPr="00D56446">
        <w:rPr>
          <w:i/>
          <w:lang w:val="es-ES"/>
        </w:rPr>
        <w:t>para la notificación de la denegación provisional) (20</w:t>
      </w:r>
      <w:r w:rsidR="00666619" w:rsidRPr="00D56446">
        <w:rPr>
          <w:i/>
          <w:lang w:val="es-ES"/>
        </w:rPr>
        <w:t>12</w:t>
      </w:r>
      <w:r w:rsidRPr="00D56446">
        <w:rPr>
          <w:i/>
          <w:lang w:val="es-ES"/>
        </w:rPr>
        <w:t xml:space="preserve"> </w:t>
      </w:r>
      <w:r w:rsidR="00666619" w:rsidRPr="00D56446">
        <w:rPr>
          <w:i/>
          <w:lang w:val="es-ES"/>
        </w:rPr>
        <w:t>a</w:t>
      </w:r>
      <w:r w:rsidRPr="00D56446">
        <w:rPr>
          <w:i/>
          <w:lang w:val="es-ES"/>
        </w:rPr>
        <w:t xml:space="preserve"> 201</w:t>
      </w:r>
      <w:r w:rsidR="00666619" w:rsidRPr="00D56446">
        <w:rPr>
          <w:i/>
          <w:lang w:val="es-ES"/>
        </w:rPr>
        <w:t>4</w:t>
      </w:r>
      <w:r w:rsidRPr="00D56446">
        <w:rPr>
          <w:i/>
          <w:lang w:val="es-ES"/>
        </w:rPr>
        <w:t>)</w:t>
      </w:r>
    </w:p>
    <w:p w:rsidR="00666619" w:rsidRPr="00D56446" w:rsidRDefault="00666619" w:rsidP="00467EC3">
      <w:pPr>
        <w:rPr>
          <w:lang w:val="es-ES"/>
        </w:rPr>
      </w:pPr>
    </w:p>
    <w:tbl>
      <w:tblPr>
        <w:tblW w:w="9361" w:type="dxa"/>
        <w:jc w:val="center"/>
        <w:tblLayout w:type="fixed"/>
        <w:tblCellMar>
          <w:left w:w="57" w:type="dxa"/>
          <w:right w:w="57" w:type="dxa"/>
        </w:tblCellMar>
        <w:tblLook w:val="0000" w:firstRow="0" w:lastRow="0" w:firstColumn="0" w:lastColumn="0" w:noHBand="0" w:noVBand="0"/>
      </w:tblPr>
      <w:tblGrid>
        <w:gridCol w:w="759"/>
        <w:gridCol w:w="1938"/>
        <w:gridCol w:w="2268"/>
        <w:gridCol w:w="1701"/>
        <w:gridCol w:w="2695"/>
      </w:tblGrid>
      <w:tr w:rsidR="00666619" w:rsidRPr="00D56446" w:rsidTr="00D74241">
        <w:trPr>
          <w:trHeight w:val="940"/>
          <w:jc w:val="center"/>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666619" w:rsidRPr="00D56446" w:rsidRDefault="00666619" w:rsidP="003820E0">
            <w:pPr>
              <w:jc w:val="center"/>
              <w:rPr>
                <w:sz w:val="18"/>
                <w:szCs w:val="18"/>
                <w:lang w:val="es-ES"/>
              </w:rPr>
            </w:pPr>
            <w:r w:rsidRPr="00D56446">
              <w:rPr>
                <w:sz w:val="18"/>
                <w:szCs w:val="18"/>
                <w:lang w:val="es-ES"/>
              </w:rPr>
              <w:t>Año</w:t>
            </w:r>
          </w:p>
        </w:tc>
        <w:tc>
          <w:tcPr>
            <w:tcW w:w="1938" w:type="dxa"/>
            <w:tcBorders>
              <w:top w:val="single" w:sz="4" w:space="0" w:color="auto"/>
              <w:left w:val="nil"/>
              <w:bottom w:val="single" w:sz="4" w:space="0" w:color="auto"/>
              <w:right w:val="single" w:sz="4" w:space="0" w:color="auto"/>
            </w:tcBorders>
            <w:shd w:val="clear" w:color="auto" w:fill="auto"/>
            <w:vAlign w:val="center"/>
          </w:tcPr>
          <w:p w:rsidR="00666619" w:rsidRPr="00D56446" w:rsidRDefault="00666619" w:rsidP="003820E0">
            <w:pPr>
              <w:jc w:val="center"/>
              <w:rPr>
                <w:sz w:val="18"/>
                <w:szCs w:val="18"/>
                <w:lang w:val="es-ES"/>
              </w:rPr>
            </w:pPr>
            <w:r w:rsidRPr="00D56446">
              <w:rPr>
                <w:sz w:val="18"/>
                <w:szCs w:val="18"/>
                <w:lang w:val="es-ES"/>
              </w:rPr>
              <w:t>Total de designaciones inscritas</w:t>
            </w:r>
          </w:p>
        </w:tc>
        <w:tc>
          <w:tcPr>
            <w:tcW w:w="2268" w:type="dxa"/>
            <w:tcBorders>
              <w:top w:val="single" w:sz="4" w:space="0" w:color="auto"/>
              <w:left w:val="nil"/>
              <w:bottom w:val="single" w:sz="4" w:space="0" w:color="auto"/>
              <w:right w:val="single" w:sz="4" w:space="0" w:color="auto"/>
            </w:tcBorders>
            <w:vAlign w:val="center"/>
          </w:tcPr>
          <w:p w:rsidR="00666619" w:rsidRPr="00D56446" w:rsidRDefault="00666619" w:rsidP="003820E0">
            <w:pPr>
              <w:jc w:val="center"/>
              <w:rPr>
                <w:sz w:val="18"/>
                <w:szCs w:val="18"/>
                <w:lang w:val="es-ES"/>
              </w:rPr>
            </w:pPr>
            <w:r w:rsidRPr="00D56446">
              <w:rPr>
                <w:sz w:val="18"/>
                <w:szCs w:val="18"/>
                <w:lang w:val="es-ES"/>
              </w:rPr>
              <w:t>Estados obligados solamente por un Tratado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6619" w:rsidRPr="00D56446" w:rsidRDefault="00666619" w:rsidP="003820E0">
            <w:pPr>
              <w:jc w:val="center"/>
              <w:rPr>
                <w:sz w:val="18"/>
                <w:szCs w:val="18"/>
                <w:lang w:val="es-ES"/>
              </w:rPr>
            </w:pPr>
            <w:r w:rsidRPr="00D56446">
              <w:rPr>
                <w:sz w:val="18"/>
                <w:szCs w:val="18"/>
                <w:lang w:val="es-ES"/>
              </w:rPr>
              <w:t>Estados obligados por ambos Tratados</w:t>
            </w:r>
          </w:p>
        </w:tc>
        <w:tc>
          <w:tcPr>
            <w:tcW w:w="2695" w:type="dxa"/>
            <w:tcBorders>
              <w:top w:val="single" w:sz="4" w:space="0" w:color="auto"/>
              <w:left w:val="nil"/>
              <w:bottom w:val="single" w:sz="4" w:space="0" w:color="auto"/>
              <w:right w:val="single" w:sz="4" w:space="0" w:color="auto"/>
            </w:tcBorders>
            <w:shd w:val="clear" w:color="auto" w:fill="auto"/>
            <w:vAlign w:val="center"/>
          </w:tcPr>
          <w:p w:rsidR="00666619" w:rsidRPr="00D56446" w:rsidRDefault="00666619" w:rsidP="003820E0">
            <w:pPr>
              <w:jc w:val="center"/>
              <w:rPr>
                <w:sz w:val="18"/>
                <w:szCs w:val="18"/>
                <w:lang w:val="es-ES"/>
              </w:rPr>
            </w:pPr>
            <w:r w:rsidRPr="00D56446">
              <w:rPr>
                <w:sz w:val="18"/>
                <w:szCs w:val="18"/>
                <w:lang w:val="es-ES"/>
              </w:rPr>
              <w:t xml:space="preserve">Designaciones en las que quedó sin efecto una declaración efectuada en virtud del Artículo 5.2) del Protocolo </w:t>
            </w:r>
          </w:p>
        </w:tc>
      </w:tr>
      <w:tr w:rsidR="00666619" w:rsidRPr="00D56446" w:rsidTr="00D74241">
        <w:trPr>
          <w:trHeight w:val="255"/>
          <w:jc w:val="center"/>
        </w:trPr>
        <w:tc>
          <w:tcPr>
            <w:tcW w:w="759" w:type="dxa"/>
            <w:tcBorders>
              <w:top w:val="nil"/>
              <w:left w:val="single" w:sz="4" w:space="0" w:color="auto"/>
              <w:bottom w:val="single" w:sz="4" w:space="0" w:color="auto"/>
              <w:right w:val="single" w:sz="4" w:space="0" w:color="auto"/>
            </w:tcBorders>
            <w:shd w:val="clear" w:color="auto" w:fill="auto"/>
            <w:noWrap/>
            <w:vAlign w:val="center"/>
          </w:tcPr>
          <w:p w:rsidR="00666619" w:rsidRPr="00D56446" w:rsidRDefault="00666619" w:rsidP="003820E0">
            <w:pPr>
              <w:jc w:val="center"/>
              <w:rPr>
                <w:sz w:val="16"/>
                <w:szCs w:val="16"/>
                <w:lang w:val="es-ES"/>
              </w:rPr>
            </w:pPr>
            <w:r w:rsidRPr="00D56446">
              <w:rPr>
                <w:sz w:val="16"/>
                <w:szCs w:val="16"/>
                <w:lang w:val="es-ES"/>
              </w:rPr>
              <w:t>2012</w:t>
            </w:r>
          </w:p>
        </w:tc>
        <w:tc>
          <w:tcPr>
            <w:tcW w:w="1938" w:type="dxa"/>
            <w:tcBorders>
              <w:top w:val="nil"/>
              <w:left w:val="nil"/>
              <w:bottom w:val="single" w:sz="4" w:space="0" w:color="auto"/>
              <w:right w:val="single" w:sz="4" w:space="0" w:color="auto"/>
            </w:tcBorders>
            <w:shd w:val="clear" w:color="auto" w:fill="auto"/>
            <w:noWrap/>
            <w:vAlign w:val="bottom"/>
          </w:tcPr>
          <w:p w:rsidR="00666619" w:rsidRPr="00D56446" w:rsidRDefault="00666619" w:rsidP="003820E0">
            <w:pPr>
              <w:jc w:val="center"/>
              <w:rPr>
                <w:sz w:val="16"/>
                <w:szCs w:val="16"/>
                <w:lang w:val="es-ES"/>
              </w:rPr>
            </w:pPr>
            <w:r w:rsidRPr="00D56446">
              <w:rPr>
                <w:sz w:val="16"/>
                <w:szCs w:val="16"/>
                <w:lang w:val="es-ES"/>
              </w:rPr>
              <w:t>328.019</w:t>
            </w:r>
          </w:p>
        </w:tc>
        <w:tc>
          <w:tcPr>
            <w:tcW w:w="2268" w:type="dxa"/>
            <w:tcBorders>
              <w:top w:val="nil"/>
              <w:left w:val="nil"/>
              <w:bottom w:val="single" w:sz="4" w:space="0" w:color="auto"/>
              <w:right w:val="single" w:sz="4" w:space="0" w:color="auto"/>
            </w:tcBorders>
            <w:vAlign w:val="bottom"/>
          </w:tcPr>
          <w:p w:rsidR="00666619" w:rsidRPr="00D56446" w:rsidRDefault="00666619" w:rsidP="003820E0">
            <w:pPr>
              <w:jc w:val="center"/>
              <w:rPr>
                <w:sz w:val="16"/>
                <w:szCs w:val="16"/>
                <w:lang w:val="es-ES"/>
              </w:rPr>
            </w:pPr>
            <w:r w:rsidRPr="00D56446">
              <w:rPr>
                <w:sz w:val="16"/>
                <w:szCs w:val="16"/>
                <w:lang w:val="es-ES"/>
              </w:rPr>
              <w:t>193.256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619" w:rsidRPr="00D56446" w:rsidRDefault="00666619" w:rsidP="003820E0">
            <w:pPr>
              <w:jc w:val="center"/>
              <w:rPr>
                <w:sz w:val="16"/>
                <w:szCs w:val="16"/>
                <w:lang w:val="es-ES"/>
              </w:rPr>
            </w:pPr>
            <w:r w:rsidRPr="00D56446">
              <w:rPr>
                <w:sz w:val="16"/>
                <w:szCs w:val="16"/>
                <w:lang w:val="es-ES"/>
              </w:rPr>
              <w:t>134.763</w:t>
            </w:r>
          </w:p>
        </w:tc>
        <w:tc>
          <w:tcPr>
            <w:tcW w:w="2695" w:type="dxa"/>
            <w:tcBorders>
              <w:top w:val="nil"/>
              <w:left w:val="nil"/>
              <w:bottom w:val="single" w:sz="4" w:space="0" w:color="auto"/>
              <w:right w:val="single" w:sz="4" w:space="0" w:color="auto"/>
            </w:tcBorders>
            <w:shd w:val="clear" w:color="auto" w:fill="auto"/>
            <w:noWrap/>
            <w:vAlign w:val="bottom"/>
          </w:tcPr>
          <w:p w:rsidR="00666619" w:rsidRPr="00D56446" w:rsidRDefault="00666619" w:rsidP="003820E0">
            <w:pPr>
              <w:jc w:val="center"/>
              <w:rPr>
                <w:sz w:val="16"/>
                <w:szCs w:val="16"/>
                <w:lang w:val="es-ES"/>
              </w:rPr>
            </w:pPr>
            <w:r w:rsidRPr="00D56446">
              <w:rPr>
                <w:sz w:val="16"/>
                <w:szCs w:val="16"/>
                <w:lang w:val="es-ES"/>
              </w:rPr>
              <w:t>49.243</w:t>
            </w:r>
          </w:p>
        </w:tc>
      </w:tr>
      <w:tr w:rsidR="00666619" w:rsidRPr="00D56446" w:rsidTr="00D74241">
        <w:trPr>
          <w:trHeight w:val="255"/>
          <w:jc w:val="center"/>
        </w:trPr>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619" w:rsidRPr="00D56446" w:rsidRDefault="00666619" w:rsidP="003820E0">
            <w:pPr>
              <w:jc w:val="center"/>
              <w:rPr>
                <w:sz w:val="16"/>
                <w:szCs w:val="16"/>
                <w:lang w:val="es-ES"/>
              </w:rPr>
            </w:pPr>
            <w:r w:rsidRPr="00D56446">
              <w:rPr>
                <w:sz w:val="16"/>
                <w:szCs w:val="16"/>
                <w:lang w:val="es-ES"/>
              </w:rPr>
              <w:t>2013</w:t>
            </w:r>
          </w:p>
        </w:tc>
        <w:tc>
          <w:tcPr>
            <w:tcW w:w="1938" w:type="dxa"/>
            <w:tcBorders>
              <w:top w:val="single" w:sz="4" w:space="0" w:color="auto"/>
              <w:left w:val="nil"/>
              <w:bottom w:val="single" w:sz="4" w:space="0" w:color="auto"/>
              <w:right w:val="single" w:sz="4" w:space="0" w:color="auto"/>
            </w:tcBorders>
            <w:shd w:val="clear" w:color="auto" w:fill="auto"/>
            <w:noWrap/>
            <w:vAlign w:val="bottom"/>
          </w:tcPr>
          <w:p w:rsidR="00666619" w:rsidRPr="00D56446" w:rsidRDefault="00666619" w:rsidP="003820E0">
            <w:pPr>
              <w:jc w:val="center"/>
              <w:rPr>
                <w:sz w:val="16"/>
                <w:szCs w:val="16"/>
                <w:lang w:val="es-ES"/>
              </w:rPr>
            </w:pPr>
            <w:r w:rsidRPr="00D56446">
              <w:rPr>
                <w:sz w:val="16"/>
                <w:szCs w:val="16"/>
                <w:lang w:val="es-ES"/>
              </w:rPr>
              <w:t>351.526</w:t>
            </w:r>
          </w:p>
        </w:tc>
        <w:tc>
          <w:tcPr>
            <w:tcW w:w="2268" w:type="dxa"/>
            <w:tcBorders>
              <w:top w:val="single" w:sz="4" w:space="0" w:color="auto"/>
              <w:left w:val="nil"/>
              <w:bottom w:val="single" w:sz="4" w:space="0" w:color="auto"/>
              <w:right w:val="single" w:sz="4" w:space="0" w:color="auto"/>
            </w:tcBorders>
            <w:vAlign w:val="bottom"/>
          </w:tcPr>
          <w:p w:rsidR="00666619" w:rsidRPr="00D56446" w:rsidRDefault="00666619" w:rsidP="003820E0">
            <w:pPr>
              <w:jc w:val="center"/>
              <w:rPr>
                <w:sz w:val="16"/>
                <w:szCs w:val="16"/>
                <w:lang w:val="es-ES"/>
              </w:rPr>
            </w:pPr>
            <w:r w:rsidRPr="00D56446">
              <w:rPr>
                <w:sz w:val="16"/>
                <w:szCs w:val="16"/>
                <w:lang w:val="es-ES"/>
              </w:rPr>
              <w:t>225.316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619" w:rsidRPr="00D56446" w:rsidRDefault="00666619" w:rsidP="003820E0">
            <w:pPr>
              <w:jc w:val="center"/>
              <w:rPr>
                <w:sz w:val="16"/>
                <w:szCs w:val="16"/>
                <w:lang w:val="es-ES"/>
              </w:rPr>
            </w:pPr>
            <w:r w:rsidRPr="00D56446">
              <w:rPr>
                <w:sz w:val="16"/>
                <w:szCs w:val="16"/>
                <w:lang w:val="es-ES"/>
              </w:rPr>
              <w:t>126.210</w:t>
            </w:r>
          </w:p>
        </w:tc>
        <w:tc>
          <w:tcPr>
            <w:tcW w:w="2695" w:type="dxa"/>
            <w:tcBorders>
              <w:top w:val="single" w:sz="4" w:space="0" w:color="auto"/>
              <w:left w:val="nil"/>
              <w:bottom w:val="single" w:sz="4" w:space="0" w:color="auto"/>
              <w:right w:val="single" w:sz="4" w:space="0" w:color="auto"/>
            </w:tcBorders>
            <w:shd w:val="clear" w:color="auto" w:fill="auto"/>
            <w:noWrap/>
            <w:vAlign w:val="bottom"/>
          </w:tcPr>
          <w:p w:rsidR="00666619" w:rsidRPr="00D56446" w:rsidRDefault="00666619" w:rsidP="003820E0">
            <w:pPr>
              <w:jc w:val="center"/>
              <w:rPr>
                <w:sz w:val="16"/>
                <w:szCs w:val="16"/>
                <w:lang w:val="es-ES"/>
              </w:rPr>
            </w:pPr>
            <w:r w:rsidRPr="00D56446">
              <w:rPr>
                <w:sz w:val="16"/>
                <w:szCs w:val="16"/>
                <w:lang w:val="es-ES"/>
              </w:rPr>
              <w:t>46.204</w:t>
            </w:r>
          </w:p>
        </w:tc>
      </w:tr>
      <w:tr w:rsidR="00666619" w:rsidRPr="00D56446" w:rsidTr="00D74241">
        <w:trPr>
          <w:trHeight w:val="255"/>
          <w:jc w:val="center"/>
        </w:trPr>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619" w:rsidRPr="00D56446" w:rsidRDefault="00666619" w:rsidP="003820E0">
            <w:pPr>
              <w:jc w:val="center"/>
              <w:rPr>
                <w:sz w:val="16"/>
                <w:szCs w:val="16"/>
                <w:lang w:val="es-ES"/>
              </w:rPr>
            </w:pPr>
            <w:r w:rsidRPr="00D56446">
              <w:rPr>
                <w:sz w:val="16"/>
                <w:szCs w:val="16"/>
                <w:lang w:val="es-ES"/>
              </w:rPr>
              <w:t>2014</w:t>
            </w:r>
          </w:p>
        </w:tc>
        <w:tc>
          <w:tcPr>
            <w:tcW w:w="1938" w:type="dxa"/>
            <w:tcBorders>
              <w:top w:val="single" w:sz="4" w:space="0" w:color="auto"/>
              <w:left w:val="nil"/>
              <w:bottom w:val="single" w:sz="4" w:space="0" w:color="auto"/>
              <w:right w:val="single" w:sz="4" w:space="0" w:color="auto"/>
            </w:tcBorders>
            <w:shd w:val="clear" w:color="auto" w:fill="auto"/>
            <w:noWrap/>
            <w:vAlign w:val="bottom"/>
          </w:tcPr>
          <w:p w:rsidR="00666619" w:rsidRPr="00D56446" w:rsidRDefault="00666619" w:rsidP="003820E0">
            <w:pPr>
              <w:jc w:val="center"/>
              <w:rPr>
                <w:sz w:val="16"/>
                <w:szCs w:val="16"/>
                <w:lang w:val="es-ES"/>
              </w:rPr>
            </w:pPr>
            <w:r w:rsidRPr="00D56446">
              <w:rPr>
                <w:sz w:val="16"/>
                <w:szCs w:val="16"/>
                <w:lang w:val="es-ES"/>
              </w:rPr>
              <w:t>342.591</w:t>
            </w:r>
          </w:p>
        </w:tc>
        <w:tc>
          <w:tcPr>
            <w:tcW w:w="2268" w:type="dxa"/>
            <w:tcBorders>
              <w:top w:val="single" w:sz="4" w:space="0" w:color="auto"/>
              <w:left w:val="nil"/>
              <w:bottom w:val="single" w:sz="4" w:space="0" w:color="auto"/>
              <w:right w:val="single" w:sz="4" w:space="0" w:color="auto"/>
            </w:tcBorders>
            <w:vAlign w:val="bottom"/>
          </w:tcPr>
          <w:p w:rsidR="00666619" w:rsidRPr="00D56446" w:rsidRDefault="00666619" w:rsidP="003820E0">
            <w:pPr>
              <w:jc w:val="center"/>
              <w:rPr>
                <w:sz w:val="16"/>
                <w:szCs w:val="16"/>
                <w:lang w:val="es-ES"/>
              </w:rPr>
            </w:pPr>
            <w:r w:rsidRPr="00D56446">
              <w:rPr>
                <w:sz w:val="16"/>
                <w:szCs w:val="16"/>
                <w:lang w:val="es-ES"/>
              </w:rPr>
              <w:t>232.191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619" w:rsidRPr="00D56446" w:rsidRDefault="00666619" w:rsidP="003820E0">
            <w:pPr>
              <w:jc w:val="center"/>
              <w:rPr>
                <w:sz w:val="16"/>
                <w:szCs w:val="16"/>
                <w:lang w:val="es-ES"/>
              </w:rPr>
            </w:pPr>
            <w:r w:rsidRPr="00D56446">
              <w:rPr>
                <w:sz w:val="16"/>
                <w:szCs w:val="16"/>
                <w:lang w:val="es-ES"/>
              </w:rPr>
              <w:t>110.400</w:t>
            </w:r>
          </w:p>
        </w:tc>
        <w:tc>
          <w:tcPr>
            <w:tcW w:w="2695" w:type="dxa"/>
            <w:tcBorders>
              <w:top w:val="single" w:sz="4" w:space="0" w:color="auto"/>
              <w:left w:val="nil"/>
              <w:bottom w:val="single" w:sz="4" w:space="0" w:color="auto"/>
              <w:right w:val="single" w:sz="4" w:space="0" w:color="auto"/>
            </w:tcBorders>
            <w:shd w:val="clear" w:color="auto" w:fill="auto"/>
            <w:noWrap/>
            <w:vAlign w:val="bottom"/>
          </w:tcPr>
          <w:p w:rsidR="00666619" w:rsidRPr="00D56446" w:rsidRDefault="00666619" w:rsidP="003820E0">
            <w:pPr>
              <w:jc w:val="center"/>
              <w:rPr>
                <w:sz w:val="16"/>
                <w:szCs w:val="16"/>
                <w:lang w:val="es-ES"/>
              </w:rPr>
            </w:pPr>
            <w:r w:rsidRPr="00D56446">
              <w:rPr>
                <w:sz w:val="16"/>
                <w:szCs w:val="16"/>
                <w:lang w:val="es-ES"/>
              </w:rPr>
              <w:t>40.829</w:t>
            </w:r>
          </w:p>
        </w:tc>
      </w:tr>
    </w:tbl>
    <w:p w:rsidR="00666619" w:rsidRPr="00D56446" w:rsidRDefault="00666619" w:rsidP="00275CF9">
      <w:pPr>
        <w:pStyle w:val="Heading2"/>
        <w:rPr>
          <w:lang w:val="es-ES"/>
        </w:rPr>
      </w:pPr>
      <w:r w:rsidRPr="00D56446">
        <w:rPr>
          <w:lang w:val="es-ES"/>
        </w:rPr>
        <w:t>TASAS</w:t>
      </w:r>
    </w:p>
    <w:p w:rsidR="00666619" w:rsidRPr="00D56446" w:rsidRDefault="00666619" w:rsidP="00467EC3">
      <w:pPr>
        <w:rPr>
          <w:color w:val="000000" w:themeColor="text1"/>
          <w:lang w:val="es-ES"/>
        </w:rPr>
      </w:pPr>
    </w:p>
    <w:p w:rsidR="00666619" w:rsidRPr="00D56446" w:rsidRDefault="00666619" w:rsidP="005348FA">
      <w:pPr>
        <w:pStyle w:val="ONUMFS"/>
        <w:rPr>
          <w:lang w:val="es-ES"/>
        </w:rPr>
      </w:pPr>
      <w:r w:rsidRPr="00D56446">
        <w:rPr>
          <w:lang w:val="es-ES"/>
        </w:rPr>
        <w:t xml:space="preserve">De los 54 Estados mencionados en el párrafo 9, </w:t>
      </w:r>
      <w:r w:rsidRPr="00D56446">
        <w:rPr>
          <w:i/>
          <w:lang w:val="es-ES"/>
        </w:rPr>
        <w:t>supra</w:t>
      </w:r>
      <w:r w:rsidRPr="00D56446">
        <w:rPr>
          <w:lang w:val="es-ES"/>
        </w:rPr>
        <w:t xml:space="preserve">, 15 han efectuado una declaración en virtud del Artículo 8.7) del Protocolo (véase el párrafo 28, </w:t>
      </w:r>
      <w:r w:rsidRPr="00D56446">
        <w:rPr>
          <w:i/>
          <w:lang w:val="es-ES"/>
        </w:rPr>
        <w:t>infra</w:t>
      </w:r>
      <w:r w:rsidRPr="00D56446">
        <w:rPr>
          <w:lang w:val="es-ES"/>
        </w:rPr>
        <w:t>).</w:t>
      </w:r>
    </w:p>
    <w:p w:rsidR="00666619" w:rsidRPr="00D56446" w:rsidRDefault="00666619" w:rsidP="005348FA">
      <w:pPr>
        <w:pStyle w:val="ONUMFS"/>
        <w:rPr>
          <w:lang w:val="es-ES"/>
        </w:rPr>
      </w:pPr>
      <w:r w:rsidRPr="00D56446">
        <w:rPr>
          <w:lang w:val="es-ES"/>
        </w:rPr>
        <w:t>Se recuerda brevemente que, en virtud del Artículo 8.7) del Protocolo, una Parte Contratante podrá declarar que desea recibir el pago de una tasa individual por cada registro internacional en el que sea designada, así como por la renovación de dicho registro internacional.</w:t>
      </w:r>
    </w:p>
    <w:p w:rsidR="0024159C" w:rsidRDefault="00666619" w:rsidP="005348FA">
      <w:pPr>
        <w:pStyle w:val="ONUMFS"/>
        <w:rPr>
          <w:lang w:val="es-ES"/>
        </w:rPr>
      </w:pPr>
      <w:r w:rsidRPr="00D56446">
        <w:rPr>
          <w:lang w:val="es-ES"/>
        </w:rPr>
        <w:t>En 2014, se inscribió un total de 626.364 designaciones, resultantes tanto de registros internacionales de nueva inscripción como de designaciones posteriores o renovaciones de registros internacionales ya existentes.  De ese total, 295</w:t>
      </w:r>
      <w:r w:rsidR="0067248F" w:rsidRPr="00D56446">
        <w:rPr>
          <w:lang w:val="es-ES"/>
        </w:rPr>
        <w:t>.227</w:t>
      </w:r>
      <w:r w:rsidRPr="00D56446">
        <w:rPr>
          <w:lang w:val="es-ES"/>
        </w:rPr>
        <w:t xml:space="preserve"> correspondieron a designaciones en las que la Oficina de origen o la de la Parte Contratante del titular y la Oficina de la Parte Contratante designada fueron Oficinas de Estados obligados tanto por el </w:t>
      </w:r>
      <w:r w:rsidR="0067248F" w:rsidRPr="00D56446">
        <w:rPr>
          <w:lang w:val="es-ES"/>
        </w:rPr>
        <w:t>Arreglo como por el Protocolo.</w:t>
      </w:r>
      <w:r w:rsidR="0024159C">
        <w:rPr>
          <w:lang w:val="es-ES"/>
        </w:rPr>
        <w:t xml:space="preserve">  </w:t>
      </w:r>
      <w:r w:rsidR="0024159C">
        <w:rPr>
          <w:lang w:val="es-ES"/>
        </w:rPr>
        <w:br w:type="page"/>
      </w:r>
    </w:p>
    <w:p w:rsidR="00666619" w:rsidRPr="00D56446" w:rsidRDefault="00666619" w:rsidP="005348FA">
      <w:pPr>
        <w:pStyle w:val="ONUMFS"/>
        <w:rPr>
          <w:lang w:val="es-ES"/>
        </w:rPr>
      </w:pPr>
      <w:r w:rsidRPr="00D56446">
        <w:rPr>
          <w:lang w:val="es-ES"/>
        </w:rPr>
        <w:t>De es</w:t>
      </w:r>
      <w:r w:rsidR="0067248F" w:rsidRPr="00D56446">
        <w:rPr>
          <w:lang w:val="es-ES"/>
        </w:rPr>
        <w:t>as</w:t>
      </w:r>
      <w:r w:rsidRPr="00D56446">
        <w:rPr>
          <w:lang w:val="es-ES"/>
        </w:rPr>
        <w:t xml:space="preserve"> 295</w:t>
      </w:r>
      <w:r w:rsidR="0067248F" w:rsidRPr="00D56446">
        <w:rPr>
          <w:lang w:val="es-ES"/>
        </w:rPr>
        <w:t>.227</w:t>
      </w:r>
      <w:r w:rsidRPr="00D56446">
        <w:rPr>
          <w:lang w:val="es-ES"/>
        </w:rPr>
        <w:t xml:space="preserve"> designaciones, la aplicación del Artículo 9</w:t>
      </w:r>
      <w:r w:rsidRPr="00D56446">
        <w:rPr>
          <w:i/>
          <w:lang w:val="es-ES"/>
        </w:rPr>
        <w:t>sexies</w:t>
      </w:r>
      <w:r w:rsidRPr="00D56446">
        <w:rPr>
          <w:lang w:val="es-ES"/>
        </w:rPr>
        <w:t>.1)b) del Protocolo dejó sin efecto una declaración efectuada en virtud del Artículo 8.7) en 105</w:t>
      </w:r>
      <w:r w:rsidR="0067248F" w:rsidRPr="00D56446">
        <w:rPr>
          <w:lang w:val="es-ES"/>
        </w:rPr>
        <w:t>.17</w:t>
      </w:r>
      <w:r w:rsidRPr="00D56446">
        <w:rPr>
          <w:lang w:val="es-ES"/>
        </w:rPr>
        <w:t>2 casos.</w:t>
      </w:r>
    </w:p>
    <w:p w:rsidR="00666619" w:rsidRPr="00D56446" w:rsidRDefault="00666619" w:rsidP="005348FA">
      <w:pPr>
        <w:pStyle w:val="ONUMFS"/>
        <w:rPr>
          <w:lang w:val="es-ES"/>
        </w:rPr>
      </w:pPr>
      <w:r w:rsidRPr="00D56446">
        <w:rPr>
          <w:lang w:val="es-ES"/>
        </w:rPr>
        <w:t xml:space="preserve">En el cuadro que se presenta a continuación </w:t>
      </w:r>
      <w:r w:rsidR="0067248F" w:rsidRPr="00D56446">
        <w:rPr>
          <w:lang w:val="es-ES"/>
        </w:rPr>
        <w:t>figur</w:t>
      </w:r>
      <w:r w:rsidRPr="00D56446">
        <w:rPr>
          <w:lang w:val="es-ES"/>
        </w:rPr>
        <w:t>an los datos sobre designaciones en registros internacionales, designaciones posteriores y renovaciones para el período comprendido entre 2012 y 2014</w:t>
      </w:r>
      <w:r w:rsidR="0067248F" w:rsidRPr="00D56446">
        <w:rPr>
          <w:lang w:val="es-ES"/>
        </w:rPr>
        <w:t>.</w:t>
      </w:r>
    </w:p>
    <w:p w:rsidR="00666619" w:rsidRPr="00D56446" w:rsidRDefault="00666619" w:rsidP="00666619">
      <w:pPr>
        <w:rPr>
          <w:i/>
          <w:color w:val="000000" w:themeColor="text1"/>
          <w:lang w:val="es-ES"/>
        </w:rPr>
      </w:pPr>
      <w:r w:rsidRPr="00D56446">
        <w:rPr>
          <w:i/>
          <w:color w:val="000000" w:themeColor="text1"/>
          <w:lang w:val="es-ES"/>
        </w:rPr>
        <w:t xml:space="preserve">Cuadro II:  Designaciones en las que quedó sin efecto una declaración efectuada en virtud del Artículo 8.7) </w:t>
      </w:r>
      <w:r w:rsidR="0067248F" w:rsidRPr="00D56446">
        <w:rPr>
          <w:i/>
          <w:color w:val="000000" w:themeColor="text1"/>
          <w:lang w:val="es-ES"/>
        </w:rPr>
        <w:t xml:space="preserve">del Protocolo </w:t>
      </w:r>
      <w:r w:rsidRPr="00D56446">
        <w:rPr>
          <w:i/>
          <w:color w:val="000000" w:themeColor="text1"/>
          <w:lang w:val="es-ES"/>
        </w:rPr>
        <w:t>(tasas individuales) (2012 a 2014)</w:t>
      </w:r>
    </w:p>
    <w:p w:rsidR="0067248F" w:rsidRPr="00D56446" w:rsidRDefault="0067248F" w:rsidP="00666619">
      <w:pPr>
        <w:rPr>
          <w:color w:val="000000" w:themeColor="text1"/>
          <w:lang w:val="es-ES"/>
        </w:rPr>
      </w:pPr>
    </w:p>
    <w:tbl>
      <w:tblPr>
        <w:tblW w:w="9361" w:type="dxa"/>
        <w:tblInd w:w="108" w:type="dxa"/>
        <w:tblLayout w:type="fixed"/>
        <w:tblCellMar>
          <w:left w:w="57" w:type="dxa"/>
          <w:right w:w="57" w:type="dxa"/>
        </w:tblCellMar>
        <w:tblLook w:val="0000" w:firstRow="0" w:lastRow="0" w:firstColumn="0" w:lastColumn="0" w:noHBand="0" w:noVBand="0"/>
      </w:tblPr>
      <w:tblGrid>
        <w:gridCol w:w="779"/>
        <w:gridCol w:w="2860"/>
        <w:gridCol w:w="2861"/>
        <w:gridCol w:w="2861"/>
      </w:tblGrid>
      <w:tr w:rsidR="0067248F" w:rsidRPr="00D56446" w:rsidTr="003820E0">
        <w:trPr>
          <w:trHeight w:val="599"/>
        </w:trPr>
        <w:tc>
          <w:tcPr>
            <w:tcW w:w="779" w:type="dxa"/>
            <w:tcBorders>
              <w:top w:val="single" w:sz="4" w:space="0" w:color="auto"/>
              <w:left w:val="single" w:sz="4" w:space="0" w:color="auto"/>
              <w:bottom w:val="single" w:sz="4" w:space="0" w:color="auto"/>
              <w:right w:val="single" w:sz="4" w:space="0" w:color="auto"/>
            </w:tcBorders>
            <w:shd w:val="clear" w:color="auto" w:fill="auto"/>
          </w:tcPr>
          <w:p w:rsidR="0067248F" w:rsidRPr="00D56446" w:rsidRDefault="0067248F" w:rsidP="0067248F">
            <w:pPr>
              <w:jc w:val="center"/>
              <w:rPr>
                <w:sz w:val="18"/>
                <w:szCs w:val="18"/>
                <w:lang w:val="es-ES"/>
              </w:rPr>
            </w:pPr>
            <w:r w:rsidRPr="00D56446">
              <w:rPr>
                <w:sz w:val="18"/>
                <w:szCs w:val="18"/>
                <w:lang w:val="es-ES"/>
              </w:rPr>
              <w:t>Año</w:t>
            </w:r>
          </w:p>
        </w:tc>
        <w:tc>
          <w:tcPr>
            <w:tcW w:w="2860" w:type="dxa"/>
            <w:tcBorders>
              <w:top w:val="single" w:sz="4" w:space="0" w:color="auto"/>
              <w:left w:val="nil"/>
              <w:bottom w:val="single" w:sz="4" w:space="0" w:color="auto"/>
              <w:right w:val="single" w:sz="4" w:space="0" w:color="auto"/>
            </w:tcBorders>
            <w:shd w:val="clear" w:color="auto" w:fill="auto"/>
          </w:tcPr>
          <w:p w:rsidR="0067248F" w:rsidRPr="00D56446" w:rsidRDefault="0067248F" w:rsidP="0067248F">
            <w:pPr>
              <w:jc w:val="center"/>
              <w:rPr>
                <w:sz w:val="18"/>
                <w:szCs w:val="18"/>
                <w:lang w:val="es-ES"/>
              </w:rPr>
            </w:pPr>
            <w:r w:rsidRPr="00D56446">
              <w:rPr>
                <w:sz w:val="18"/>
                <w:szCs w:val="18"/>
                <w:lang w:val="es-ES"/>
              </w:rPr>
              <w:t>Designaciones de nueva inscripción y designaciones renovadas</w:t>
            </w:r>
          </w:p>
        </w:tc>
        <w:tc>
          <w:tcPr>
            <w:tcW w:w="2861" w:type="dxa"/>
            <w:tcBorders>
              <w:top w:val="single" w:sz="4" w:space="0" w:color="auto"/>
              <w:left w:val="nil"/>
              <w:bottom w:val="single" w:sz="4" w:space="0" w:color="auto"/>
              <w:right w:val="single" w:sz="4" w:space="0" w:color="auto"/>
            </w:tcBorders>
            <w:shd w:val="clear" w:color="auto" w:fill="auto"/>
          </w:tcPr>
          <w:p w:rsidR="0067248F" w:rsidRPr="00D56446" w:rsidRDefault="0067248F" w:rsidP="0067248F">
            <w:pPr>
              <w:jc w:val="center"/>
              <w:rPr>
                <w:sz w:val="18"/>
                <w:szCs w:val="18"/>
                <w:lang w:val="es-ES"/>
              </w:rPr>
            </w:pPr>
            <w:r w:rsidRPr="00D56446">
              <w:rPr>
                <w:sz w:val="18"/>
                <w:szCs w:val="18"/>
                <w:lang w:val="es-ES"/>
              </w:rPr>
              <w:t>Estados obligados por ambos Tratados</w:t>
            </w:r>
          </w:p>
        </w:tc>
        <w:tc>
          <w:tcPr>
            <w:tcW w:w="2861" w:type="dxa"/>
            <w:tcBorders>
              <w:top w:val="single" w:sz="4" w:space="0" w:color="auto"/>
              <w:left w:val="nil"/>
              <w:bottom w:val="single" w:sz="4" w:space="0" w:color="auto"/>
              <w:right w:val="single" w:sz="4" w:space="0" w:color="auto"/>
            </w:tcBorders>
            <w:shd w:val="clear" w:color="auto" w:fill="auto"/>
          </w:tcPr>
          <w:p w:rsidR="0067248F" w:rsidRPr="00D56446" w:rsidRDefault="0067248F" w:rsidP="0067248F">
            <w:pPr>
              <w:jc w:val="center"/>
              <w:rPr>
                <w:sz w:val="18"/>
                <w:szCs w:val="18"/>
                <w:lang w:val="es-ES"/>
              </w:rPr>
            </w:pPr>
            <w:r w:rsidRPr="00D56446">
              <w:rPr>
                <w:sz w:val="18"/>
                <w:szCs w:val="18"/>
                <w:lang w:val="es-ES"/>
              </w:rPr>
              <w:t>Declaraciones efectuadas en virtud del Artículo 8.7) del Protocolo que quedaron sin efecto</w:t>
            </w:r>
          </w:p>
        </w:tc>
      </w:tr>
      <w:tr w:rsidR="0067248F" w:rsidRPr="00D56446" w:rsidTr="003820E0">
        <w:trPr>
          <w:trHeight w:val="255"/>
        </w:trPr>
        <w:tc>
          <w:tcPr>
            <w:tcW w:w="779" w:type="dxa"/>
            <w:tcBorders>
              <w:top w:val="nil"/>
              <w:left w:val="single" w:sz="4" w:space="0" w:color="auto"/>
              <w:bottom w:val="single" w:sz="4" w:space="0" w:color="auto"/>
              <w:right w:val="single" w:sz="4" w:space="0" w:color="auto"/>
            </w:tcBorders>
            <w:shd w:val="clear" w:color="auto" w:fill="auto"/>
            <w:noWrap/>
            <w:vAlign w:val="center"/>
          </w:tcPr>
          <w:p w:rsidR="0067248F" w:rsidRPr="00D56446" w:rsidRDefault="0067248F" w:rsidP="003820E0">
            <w:pPr>
              <w:jc w:val="center"/>
              <w:rPr>
                <w:sz w:val="16"/>
                <w:szCs w:val="16"/>
                <w:lang w:val="es-ES"/>
              </w:rPr>
            </w:pPr>
            <w:r w:rsidRPr="00D56446">
              <w:rPr>
                <w:sz w:val="16"/>
                <w:szCs w:val="16"/>
                <w:lang w:val="es-ES"/>
              </w:rPr>
              <w:t>2012</w:t>
            </w:r>
          </w:p>
        </w:tc>
        <w:tc>
          <w:tcPr>
            <w:tcW w:w="2860" w:type="dxa"/>
            <w:tcBorders>
              <w:top w:val="nil"/>
              <w:left w:val="nil"/>
              <w:bottom w:val="single" w:sz="4" w:space="0" w:color="auto"/>
              <w:right w:val="single" w:sz="4" w:space="0" w:color="auto"/>
            </w:tcBorders>
            <w:shd w:val="clear" w:color="auto" w:fill="auto"/>
            <w:noWrap/>
            <w:vAlign w:val="bottom"/>
          </w:tcPr>
          <w:p w:rsidR="0067248F" w:rsidRPr="00D56446" w:rsidRDefault="0067248F" w:rsidP="003820E0">
            <w:pPr>
              <w:jc w:val="center"/>
              <w:rPr>
                <w:sz w:val="16"/>
                <w:szCs w:val="16"/>
                <w:lang w:val="es-ES"/>
              </w:rPr>
            </w:pPr>
            <w:r w:rsidRPr="00D56446">
              <w:rPr>
                <w:sz w:val="16"/>
                <w:szCs w:val="16"/>
                <w:lang w:val="es-ES"/>
              </w:rPr>
              <w:t>579.083</w:t>
            </w:r>
          </w:p>
        </w:tc>
        <w:tc>
          <w:tcPr>
            <w:tcW w:w="2861" w:type="dxa"/>
            <w:tcBorders>
              <w:top w:val="nil"/>
              <w:left w:val="nil"/>
              <w:bottom w:val="single" w:sz="4" w:space="0" w:color="auto"/>
              <w:right w:val="single" w:sz="4" w:space="0" w:color="auto"/>
            </w:tcBorders>
            <w:shd w:val="clear" w:color="auto" w:fill="auto"/>
            <w:noWrap/>
            <w:vAlign w:val="bottom"/>
          </w:tcPr>
          <w:p w:rsidR="0067248F" w:rsidRPr="00D56446" w:rsidRDefault="0067248F" w:rsidP="003820E0">
            <w:pPr>
              <w:jc w:val="center"/>
              <w:rPr>
                <w:sz w:val="16"/>
                <w:szCs w:val="16"/>
                <w:lang w:val="es-ES"/>
              </w:rPr>
            </w:pPr>
            <w:r w:rsidRPr="00D56446">
              <w:rPr>
                <w:sz w:val="16"/>
                <w:szCs w:val="16"/>
                <w:lang w:val="es-ES"/>
              </w:rPr>
              <w:t>307.812</w:t>
            </w:r>
          </w:p>
        </w:tc>
        <w:tc>
          <w:tcPr>
            <w:tcW w:w="2861" w:type="dxa"/>
            <w:tcBorders>
              <w:top w:val="nil"/>
              <w:left w:val="nil"/>
              <w:bottom w:val="single" w:sz="4" w:space="0" w:color="auto"/>
              <w:right w:val="single" w:sz="4" w:space="0" w:color="auto"/>
            </w:tcBorders>
            <w:shd w:val="clear" w:color="auto" w:fill="auto"/>
            <w:noWrap/>
            <w:vAlign w:val="bottom"/>
          </w:tcPr>
          <w:p w:rsidR="0067248F" w:rsidRPr="00D56446" w:rsidRDefault="0067248F" w:rsidP="003820E0">
            <w:pPr>
              <w:jc w:val="center"/>
              <w:rPr>
                <w:sz w:val="16"/>
                <w:szCs w:val="16"/>
                <w:lang w:val="es-ES"/>
              </w:rPr>
            </w:pPr>
            <w:r w:rsidRPr="00D56446">
              <w:rPr>
                <w:sz w:val="16"/>
                <w:szCs w:val="16"/>
                <w:lang w:val="es-ES"/>
              </w:rPr>
              <w:t>106.276</w:t>
            </w:r>
          </w:p>
        </w:tc>
      </w:tr>
      <w:tr w:rsidR="0067248F" w:rsidRPr="00D56446" w:rsidTr="003820E0">
        <w:trPr>
          <w:trHeight w:val="255"/>
        </w:trPr>
        <w:tc>
          <w:tcPr>
            <w:tcW w:w="779" w:type="dxa"/>
            <w:tcBorders>
              <w:top w:val="nil"/>
              <w:left w:val="single" w:sz="4" w:space="0" w:color="auto"/>
              <w:bottom w:val="single" w:sz="4" w:space="0" w:color="auto"/>
              <w:right w:val="single" w:sz="4" w:space="0" w:color="auto"/>
            </w:tcBorders>
            <w:shd w:val="clear" w:color="auto" w:fill="auto"/>
            <w:noWrap/>
            <w:vAlign w:val="center"/>
          </w:tcPr>
          <w:p w:rsidR="0067248F" w:rsidRPr="00D56446" w:rsidRDefault="0067248F" w:rsidP="003820E0">
            <w:pPr>
              <w:jc w:val="center"/>
              <w:rPr>
                <w:sz w:val="16"/>
                <w:szCs w:val="16"/>
                <w:lang w:val="es-ES"/>
              </w:rPr>
            </w:pPr>
            <w:r w:rsidRPr="00D56446">
              <w:rPr>
                <w:sz w:val="16"/>
                <w:szCs w:val="16"/>
                <w:lang w:val="es-ES"/>
              </w:rPr>
              <w:t>2013</w:t>
            </w:r>
          </w:p>
        </w:tc>
        <w:tc>
          <w:tcPr>
            <w:tcW w:w="2860" w:type="dxa"/>
            <w:tcBorders>
              <w:top w:val="nil"/>
              <w:left w:val="nil"/>
              <w:bottom w:val="single" w:sz="4" w:space="0" w:color="auto"/>
              <w:right w:val="single" w:sz="4" w:space="0" w:color="auto"/>
            </w:tcBorders>
            <w:shd w:val="clear" w:color="auto" w:fill="auto"/>
            <w:noWrap/>
            <w:vAlign w:val="bottom"/>
          </w:tcPr>
          <w:p w:rsidR="0067248F" w:rsidRPr="00D56446" w:rsidRDefault="0067248F" w:rsidP="003820E0">
            <w:pPr>
              <w:jc w:val="center"/>
              <w:rPr>
                <w:sz w:val="16"/>
                <w:szCs w:val="16"/>
                <w:lang w:val="es-ES"/>
              </w:rPr>
            </w:pPr>
            <w:r w:rsidRPr="00D56446">
              <w:rPr>
                <w:sz w:val="16"/>
                <w:szCs w:val="16"/>
                <w:lang w:val="es-ES"/>
              </w:rPr>
              <w:t>620.201</w:t>
            </w:r>
          </w:p>
        </w:tc>
        <w:tc>
          <w:tcPr>
            <w:tcW w:w="2861" w:type="dxa"/>
            <w:tcBorders>
              <w:top w:val="nil"/>
              <w:left w:val="nil"/>
              <w:bottom w:val="single" w:sz="4" w:space="0" w:color="auto"/>
              <w:right w:val="single" w:sz="4" w:space="0" w:color="auto"/>
            </w:tcBorders>
            <w:shd w:val="clear" w:color="auto" w:fill="auto"/>
            <w:noWrap/>
            <w:vAlign w:val="bottom"/>
          </w:tcPr>
          <w:p w:rsidR="0067248F" w:rsidRPr="00D56446" w:rsidRDefault="0067248F" w:rsidP="003820E0">
            <w:pPr>
              <w:jc w:val="center"/>
              <w:rPr>
                <w:sz w:val="16"/>
                <w:szCs w:val="16"/>
                <w:lang w:val="es-ES"/>
              </w:rPr>
            </w:pPr>
            <w:r w:rsidRPr="00D56446">
              <w:rPr>
                <w:sz w:val="16"/>
                <w:szCs w:val="16"/>
                <w:lang w:val="es-ES"/>
              </w:rPr>
              <w:t>308.977</w:t>
            </w:r>
          </w:p>
        </w:tc>
        <w:tc>
          <w:tcPr>
            <w:tcW w:w="2861" w:type="dxa"/>
            <w:tcBorders>
              <w:top w:val="nil"/>
              <w:left w:val="nil"/>
              <w:bottom w:val="single" w:sz="4" w:space="0" w:color="auto"/>
              <w:right w:val="single" w:sz="4" w:space="0" w:color="auto"/>
            </w:tcBorders>
            <w:shd w:val="clear" w:color="auto" w:fill="auto"/>
            <w:noWrap/>
            <w:vAlign w:val="bottom"/>
          </w:tcPr>
          <w:p w:rsidR="0067248F" w:rsidRPr="00D56446" w:rsidRDefault="0067248F" w:rsidP="003820E0">
            <w:pPr>
              <w:jc w:val="center"/>
              <w:rPr>
                <w:sz w:val="16"/>
                <w:szCs w:val="16"/>
                <w:lang w:val="es-ES"/>
              </w:rPr>
            </w:pPr>
            <w:r w:rsidRPr="00D56446">
              <w:rPr>
                <w:sz w:val="16"/>
                <w:szCs w:val="16"/>
                <w:lang w:val="es-ES"/>
              </w:rPr>
              <w:t>107.266</w:t>
            </w:r>
          </w:p>
        </w:tc>
      </w:tr>
      <w:tr w:rsidR="0067248F" w:rsidRPr="00D56446" w:rsidTr="003820E0">
        <w:trPr>
          <w:trHeight w:val="255"/>
        </w:trPr>
        <w:tc>
          <w:tcPr>
            <w:tcW w:w="779" w:type="dxa"/>
            <w:tcBorders>
              <w:top w:val="nil"/>
              <w:left w:val="single" w:sz="4" w:space="0" w:color="auto"/>
              <w:bottom w:val="single" w:sz="4" w:space="0" w:color="auto"/>
              <w:right w:val="single" w:sz="4" w:space="0" w:color="auto"/>
            </w:tcBorders>
            <w:shd w:val="clear" w:color="auto" w:fill="auto"/>
            <w:noWrap/>
            <w:vAlign w:val="center"/>
          </w:tcPr>
          <w:p w:rsidR="0067248F" w:rsidRPr="00D56446" w:rsidRDefault="0067248F" w:rsidP="003820E0">
            <w:pPr>
              <w:jc w:val="center"/>
              <w:rPr>
                <w:sz w:val="16"/>
                <w:szCs w:val="16"/>
                <w:lang w:val="es-ES"/>
              </w:rPr>
            </w:pPr>
            <w:r w:rsidRPr="00D56446">
              <w:rPr>
                <w:sz w:val="16"/>
                <w:szCs w:val="16"/>
                <w:lang w:val="es-ES"/>
              </w:rPr>
              <w:t>2014</w:t>
            </w:r>
          </w:p>
        </w:tc>
        <w:tc>
          <w:tcPr>
            <w:tcW w:w="2860" w:type="dxa"/>
            <w:tcBorders>
              <w:top w:val="nil"/>
              <w:left w:val="nil"/>
              <w:bottom w:val="single" w:sz="4" w:space="0" w:color="auto"/>
              <w:right w:val="single" w:sz="4" w:space="0" w:color="auto"/>
            </w:tcBorders>
            <w:shd w:val="clear" w:color="auto" w:fill="auto"/>
            <w:noWrap/>
            <w:vAlign w:val="bottom"/>
          </w:tcPr>
          <w:p w:rsidR="0067248F" w:rsidRPr="00D56446" w:rsidRDefault="0067248F" w:rsidP="003820E0">
            <w:pPr>
              <w:jc w:val="center"/>
              <w:rPr>
                <w:sz w:val="16"/>
                <w:szCs w:val="16"/>
                <w:lang w:val="es-ES"/>
              </w:rPr>
            </w:pPr>
            <w:r w:rsidRPr="00D56446">
              <w:rPr>
                <w:sz w:val="16"/>
                <w:szCs w:val="16"/>
                <w:lang w:val="es-ES"/>
              </w:rPr>
              <w:t>626.364</w:t>
            </w:r>
          </w:p>
        </w:tc>
        <w:tc>
          <w:tcPr>
            <w:tcW w:w="2861" w:type="dxa"/>
            <w:tcBorders>
              <w:top w:val="nil"/>
              <w:left w:val="nil"/>
              <w:bottom w:val="single" w:sz="4" w:space="0" w:color="auto"/>
              <w:right w:val="single" w:sz="4" w:space="0" w:color="auto"/>
            </w:tcBorders>
            <w:shd w:val="clear" w:color="auto" w:fill="auto"/>
            <w:noWrap/>
            <w:vAlign w:val="bottom"/>
          </w:tcPr>
          <w:p w:rsidR="0067248F" w:rsidRPr="00D56446" w:rsidRDefault="0067248F" w:rsidP="003820E0">
            <w:pPr>
              <w:jc w:val="center"/>
              <w:rPr>
                <w:sz w:val="16"/>
                <w:szCs w:val="16"/>
                <w:lang w:val="es-ES"/>
              </w:rPr>
            </w:pPr>
            <w:r w:rsidRPr="00D56446">
              <w:rPr>
                <w:sz w:val="16"/>
                <w:szCs w:val="16"/>
                <w:lang w:val="es-ES"/>
              </w:rPr>
              <w:t>295.227</w:t>
            </w:r>
          </w:p>
        </w:tc>
        <w:tc>
          <w:tcPr>
            <w:tcW w:w="2861" w:type="dxa"/>
            <w:tcBorders>
              <w:top w:val="nil"/>
              <w:left w:val="nil"/>
              <w:bottom w:val="single" w:sz="4" w:space="0" w:color="auto"/>
              <w:right w:val="single" w:sz="4" w:space="0" w:color="auto"/>
            </w:tcBorders>
            <w:shd w:val="clear" w:color="auto" w:fill="auto"/>
            <w:noWrap/>
            <w:vAlign w:val="bottom"/>
          </w:tcPr>
          <w:p w:rsidR="0067248F" w:rsidRPr="00D56446" w:rsidRDefault="0067248F" w:rsidP="003820E0">
            <w:pPr>
              <w:jc w:val="center"/>
              <w:rPr>
                <w:sz w:val="16"/>
                <w:szCs w:val="16"/>
                <w:lang w:val="es-ES"/>
              </w:rPr>
            </w:pPr>
            <w:r w:rsidRPr="00D56446">
              <w:rPr>
                <w:sz w:val="16"/>
                <w:szCs w:val="16"/>
                <w:lang w:val="es-ES"/>
              </w:rPr>
              <w:t>105.172</w:t>
            </w:r>
          </w:p>
        </w:tc>
      </w:tr>
    </w:tbl>
    <w:p w:rsidR="0067248F" w:rsidRPr="00D56446" w:rsidRDefault="00D56446" w:rsidP="00275CF9">
      <w:pPr>
        <w:pStyle w:val="Heading1"/>
        <w:rPr>
          <w:lang w:val="es-ES"/>
        </w:rPr>
      </w:pPr>
      <w:r w:rsidRPr="00D56446">
        <w:rPr>
          <w:lang w:val="es-ES"/>
        </w:rPr>
        <w:t>PARTE II</w:t>
      </w:r>
      <w:proofErr w:type="gramStart"/>
      <w:r w:rsidRPr="00D56446">
        <w:rPr>
          <w:lang w:val="es-ES"/>
        </w:rPr>
        <w:t xml:space="preserve">:  </w:t>
      </w:r>
      <w:r w:rsidR="0067248F" w:rsidRPr="00D56446">
        <w:rPr>
          <w:lang w:val="es-ES"/>
        </w:rPr>
        <w:t>examen</w:t>
      </w:r>
      <w:proofErr w:type="gramEnd"/>
      <w:r w:rsidR="0067248F" w:rsidRPr="00D56446">
        <w:rPr>
          <w:lang w:val="es-ES"/>
        </w:rPr>
        <w:t xml:space="preserve"> DE LA NO APLICACIÓN DE DECLARACIONES EFECTUADAS EN VIRTUD DEL ARTÍCULO 5.2)B) Y</w:t>
      </w:r>
      <w:r w:rsidR="00596D84" w:rsidRPr="00D56446">
        <w:rPr>
          <w:lang w:val="es-ES"/>
        </w:rPr>
        <w:t xml:space="preserve"> </w:t>
      </w:r>
      <w:r w:rsidR="0067248F" w:rsidRPr="00D56446">
        <w:rPr>
          <w:lang w:val="es-ES"/>
        </w:rPr>
        <w:t>c) DEL ProtocolO – DESIGNACIONES INSCRITAS EN 2014 EN LAS QUE DICHAS DECLARACIONES QUEDARON SIN EFECTO</w:t>
      </w:r>
    </w:p>
    <w:p w:rsidR="0067248F" w:rsidRPr="00D56446" w:rsidRDefault="0067248F" w:rsidP="00666619">
      <w:pPr>
        <w:rPr>
          <w:color w:val="000000" w:themeColor="text1"/>
          <w:lang w:val="es-ES"/>
        </w:rPr>
      </w:pPr>
    </w:p>
    <w:p w:rsidR="0067248F" w:rsidRPr="00D56446" w:rsidRDefault="0067248F" w:rsidP="005348FA">
      <w:pPr>
        <w:pStyle w:val="ONUMFS"/>
        <w:rPr>
          <w:lang w:val="es-ES"/>
        </w:rPr>
      </w:pPr>
      <w:r w:rsidRPr="00D56446">
        <w:rPr>
          <w:lang w:val="es-ES"/>
        </w:rPr>
        <w:t>Los 14 Estados siguientes, obligados tanto por el Arreglo como por el Protocolo, han efectuado una declaración en virtud del Artículo 5.2)b) del</w:t>
      </w:r>
      <w:r w:rsidR="006E6290" w:rsidRPr="00D56446">
        <w:rPr>
          <w:lang w:val="es-ES"/>
        </w:rPr>
        <w:t xml:space="preserve"> Protocolo y han ampliado así a </w:t>
      </w:r>
      <w:r w:rsidRPr="00D56446">
        <w:rPr>
          <w:lang w:val="es-ES"/>
        </w:rPr>
        <w:t>18</w:t>
      </w:r>
      <w:r w:rsidR="00334CC1">
        <w:rPr>
          <w:lang w:val="es-ES"/>
        </w:rPr>
        <w:t> </w:t>
      </w:r>
      <w:r w:rsidRPr="00D56446">
        <w:rPr>
          <w:lang w:val="es-ES"/>
        </w:rPr>
        <w:t>meses el plazo para la denegación</w:t>
      </w:r>
      <w:proofErr w:type="gramStart"/>
      <w:r w:rsidRPr="00D56446">
        <w:rPr>
          <w:lang w:val="es-ES"/>
        </w:rPr>
        <w:t>:  Armenia</w:t>
      </w:r>
      <w:proofErr w:type="gramEnd"/>
      <w:r w:rsidRPr="00D56446">
        <w:rPr>
          <w:lang w:val="es-ES"/>
        </w:rPr>
        <w:t>, Belarús, Bulgaria, China, Chipre, Eslovaquia, Irán (República Islámica del), Italia, Kenya, Polonia, San Marino, Suiza, Tayikistán y Ucrania.</w:t>
      </w:r>
    </w:p>
    <w:p w:rsidR="0067248F" w:rsidRPr="00D56446" w:rsidRDefault="0067248F" w:rsidP="005348FA">
      <w:pPr>
        <w:pStyle w:val="ONUMFS"/>
        <w:rPr>
          <w:lang w:val="es-ES"/>
        </w:rPr>
      </w:pPr>
      <w:r w:rsidRPr="00D56446">
        <w:rPr>
          <w:lang w:val="es-ES"/>
        </w:rPr>
        <w:t>De esos 1</w:t>
      </w:r>
      <w:r w:rsidR="006E6290" w:rsidRPr="00D56446">
        <w:rPr>
          <w:lang w:val="es-ES"/>
        </w:rPr>
        <w:t>4</w:t>
      </w:r>
      <w:r w:rsidRPr="00D56446">
        <w:rPr>
          <w:lang w:val="es-ES"/>
        </w:rPr>
        <w:t xml:space="preserve"> Estados, </w:t>
      </w:r>
      <w:r w:rsidR="006E6290" w:rsidRPr="00D56446">
        <w:rPr>
          <w:lang w:val="es-ES"/>
        </w:rPr>
        <w:t>seis</w:t>
      </w:r>
      <w:r w:rsidRPr="00D56446">
        <w:rPr>
          <w:lang w:val="es-ES"/>
        </w:rPr>
        <w:t xml:space="preserve"> han efectuado además una dec</w:t>
      </w:r>
      <w:r w:rsidR="006E6290" w:rsidRPr="00D56446">
        <w:rPr>
          <w:lang w:val="es-ES"/>
        </w:rPr>
        <w:t>laración en virtud del Artículo </w:t>
      </w:r>
      <w:r w:rsidRPr="00D56446">
        <w:rPr>
          <w:lang w:val="es-ES"/>
        </w:rPr>
        <w:t>5.2)c) del Protocolo y han ampliado así más allá de 18 meses el plazo para la denegación en el caso de una denegación basada en una oposición:  China, Chipre, Irán (Repúbli</w:t>
      </w:r>
      <w:r w:rsidR="006E6290" w:rsidRPr="00D56446">
        <w:rPr>
          <w:lang w:val="es-ES"/>
        </w:rPr>
        <w:t>ca Islámica del), Italia, Kenya</w:t>
      </w:r>
      <w:r w:rsidRPr="00D56446">
        <w:rPr>
          <w:lang w:val="es-ES"/>
        </w:rPr>
        <w:t xml:space="preserve"> y Ucrania.</w:t>
      </w:r>
    </w:p>
    <w:p w:rsidR="0067248F" w:rsidRPr="00D56446" w:rsidRDefault="0067248F" w:rsidP="005348FA">
      <w:pPr>
        <w:pStyle w:val="ONUMFS"/>
        <w:rPr>
          <w:lang w:val="es-ES"/>
        </w:rPr>
      </w:pPr>
      <w:r w:rsidRPr="00D56446">
        <w:rPr>
          <w:lang w:val="es-ES"/>
        </w:rPr>
        <w:t xml:space="preserve">Tal y como se ha señalado </w:t>
      </w:r>
      <w:r w:rsidR="006E6290" w:rsidRPr="00D56446">
        <w:rPr>
          <w:i/>
          <w:lang w:val="es-ES"/>
        </w:rPr>
        <w:t>supra</w:t>
      </w:r>
      <w:r w:rsidRPr="00D56446">
        <w:rPr>
          <w:lang w:val="es-ES"/>
        </w:rPr>
        <w:t>, en 201</w:t>
      </w:r>
      <w:r w:rsidR="006E6290" w:rsidRPr="00D56446">
        <w:rPr>
          <w:lang w:val="es-ES"/>
        </w:rPr>
        <w:t>4</w:t>
      </w:r>
      <w:r w:rsidRPr="00D56446">
        <w:rPr>
          <w:lang w:val="es-ES"/>
        </w:rPr>
        <w:t>, como consecuencia de la aplicación del Artículo 9</w:t>
      </w:r>
      <w:r w:rsidRPr="00D56446">
        <w:rPr>
          <w:i/>
          <w:lang w:val="es-ES"/>
        </w:rPr>
        <w:t>sexies</w:t>
      </w:r>
      <w:r w:rsidRPr="00D56446">
        <w:rPr>
          <w:lang w:val="es-ES"/>
        </w:rPr>
        <w:t xml:space="preserve">.1)b), </w:t>
      </w:r>
      <w:r w:rsidR="006E6290" w:rsidRPr="00D56446">
        <w:rPr>
          <w:lang w:val="es-ES"/>
        </w:rPr>
        <w:t xml:space="preserve">40.829 </w:t>
      </w:r>
      <w:r w:rsidRPr="00D56446">
        <w:rPr>
          <w:lang w:val="es-ES"/>
        </w:rPr>
        <w:t xml:space="preserve">designaciones quedaron sometidas al plazo </w:t>
      </w:r>
      <w:r w:rsidR="006E6290" w:rsidRPr="00D56446">
        <w:rPr>
          <w:lang w:val="es-ES"/>
        </w:rPr>
        <w:t>normal</w:t>
      </w:r>
      <w:r w:rsidRPr="00D56446">
        <w:rPr>
          <w:lang w:val="es-ES"/>
        </w:rPr>
        <w:t xml:space="preserve"> de 12 meses para la notificación de una denegación provisional.</w:t>
      </w:r>
    </w:p>
    <w:p w:rsidR="0067248F" w:rsidRPr="00D56446" w:rsidRDefault="0067248F" w:rsidP="005348FA">
      <w:pPr>
        <w:pStyle w:val="ONUMFS"/>
        <w:rPr>
          <w:lang w:val="es-ES"/>
        </w:rPr>
      </w:pPr>
      <w:r w:rsidRPr="00D56446">
        <w:rPr>
          <w:lang w:val="es-ES"/>
        </w:rPr>
        <w:t>Las Oficinas de origen de los siguien</w:t>
      </w:r>
      <w:r w:rsidR="006E6290" w:rsidRPr="00D56446">
        <w:rPr>
          <w:lang w:val="es-ES"/>
        </w:rPr>
        <w:t>tes Estados generaron casi el 72%</w:t>
      </w:r>
      <w:r w:rsidRPr="00D56446">
        <w:rPr>
          <w:lang w:val="es-ES"/>
        </w:rPr>
        <w:t xml:space="preserve"> de las designaciones inscritas en 201</w:t>
      </w:r>
      <w:r w:rsidR="006E6290" w:rsidRPr="00D56446">
        <w:rPr>
          <w:lang w:val="es-ES"/>
        </w:rPr>
        <w:t>4</w:t>
      </w:r>
      <w:r w:rsidRPr="00D56446">
        <w:rPr>
          <w:lang w:val="es-ES"/>
        </w:rPr>
        <w:t>, en las que quedó sin efecto una declaración efectuada en virtud del Artículo</w:t>
      </w:r>
      <w:r w:rsidR="006E6290" w:rsidRPr="00D56446">
        <w:rPr>
          <w:lang w:val="es-ES"/>
        </w:rPr>
        <w:t> </w:t>
      </w:r>
      <w:r w:rsidRPr="00D56446">
        <w:rPr>
          <w:lang w:val="es-ES"/>
        </w:rPr>
        <w:t>5.2) del Protocolo:  Alemania (1</w:t>
      </w:r>
      <w:r w:rsidR="006E6290" w:rsidRPr="00D56446">
        <w:rPr>
          <w:lang w:val="es-ES"/>
        </w:rPr>
        <w:t>9</w:t>
      </w:r>
      <w:r w:rsidRPr="00D56446">
        <w:rPr>
          <w:lang w:val="es-ES"/>
        </w:rPr>
        <w:t>%), Francia (14%)</w:t>
      </w:r>
      <w:r w:rsidR="006E6290" w:rsidRPr="00D56446">
        <w:rPr>
          <w:lang w:val="es-ES"/>
        </w:rPr>
        <w:t>, Federación de Rusia (11%), Italia (10%)</w:t>
      </w:r>
      <w:r w:rsidRPr="00D56446">
        <w:rPr>
          <w:lang w:val="es-ES"/>
        </w:rPr>
        <w:t>, China (</w:t>
      </w:r>
      <w:r w:rsidR="006E6290" w:rsidRPr="00D56446">
        <w:rPr>
          <w:lang w:val="es-ES"/>
        </w:rPr>
        <w:t>9</w:t>
      </w:r>
      <w:r w:rsidRPr="00D56446">
        <w:rPr>
          <w:lang w:val="es-ES"/>
        </w:rPr>
        <w:t>%) y Suiza (9%).  Por otro lado, en lo que respecta a las Partes Contratantes designadas, los siguientes Estados representaron más del 7</w:t>
      </w:r>
      <w:r w:rsidR="006E6290" w:rsidRPr="00D56446">
        <w:rPr>
          <w:lang w:val="es-ES"/>
        </w:rPr>
        <w:t>3%</w:t>
      </w:r>
      <w:r w:rsidRPr="00D56446">
        <w:rPr>
          <w:lang w:val="es-ES"/>
        </w:rPr>
        <w:t xml:space="preserve"> de las</w:t>
      </w:r>
      <w:r w:rsidR="006E6290" w:rsidRPr="00D56446">
        <w:rPr>
          <w:lang w:val="es-ES"/>
        </w:rPr>
        <w:t xml:space="preserve"> designaciones inscritas en 2014</w:t>
      </w:r>
      <w:r w:rsidRPr="00D56446">
        <w:rPr>
          <w:lang w:val="es-ES"/>
        </w:rPr>
        <w:t>, en las que quedó sin efecto una declaración efectuada en virtud del Artículo 5.2) del Protocolo:  China (</w:t>
      </w:r>
      <w:r w:rsidR="00C77162" w:rsidRPr="00D56446">
        <w:rPr>
          <w:lang w:val="es-ES"/>
        </w:rPr>
        <w:t>23</w:t>
      </w:r>
      <w:r w:rsidRPr="00D56446">
        <w:rPr>
          <w:lang w:val="es-ES"/>
        </w:rPr>
        <w:t>%), Suiza (1</w:t>
      </w:r>
      <w:r w:rsidR="00C77162" w:rsidRPr="00D56446">
        <w:rPr>
          <w:lang w:val="es-ES"/>
        </w:rPr>
        <w:t>7</w:t>
      </w:r>
      <w:r w:rsidRPr="00D56446">
        <w:rPr>
          <w:lang w:val="es-ES"/>
        </w:rPr>
        <w:t>%), Ucrania (13%), Belarús (</w:t>
      </w:r>
      <w:r w:rsidR="00C77162" w:rsidRPr="00D56446">
        <w:rPr>
          <w:lang w:val="es-ES"/>
        </w:rPr>
        <w:t>10%), Italia (6</w:t>
      </w:r>
      <w:r w:rsidRPr="00D56446">
        <w:rPr>
          <w:lang w:val="es-ES"/>
        </w:rPr>
        <w:t>%) y Polonia (5%).</w:t>
      </w:r>
    </w:p>
    <w:p w:rsidR="0067248F" w:rsidRPr="00D56446" w:rsidRDefault="0067248F" w:rsidP="005348FA">
      <w:pPr>
        <w:pStyle w:val="ONUMFS"/>
        <w:rPr>
          <w:lang w:val="es-ES"/>
        </w:rPr>
      </w:pPr>
      <w:r w:rsidRPr="00D56446">
        <w:rPr>
          <w:lang w:val="es-ES"/>
        </w:rPr>
        <w:t xml:space="preserve">En el cuadro III, </w:t>
      </w:r>
      <w:r w:rsidRPr="00D56446">
        <w:rPr>
          <w:i/>
          <w:lang w:val="es-ES"/>
        </w:rPr>
        <w:t>infra</w:t>
      </w:r>
      <w:r w:rsidRPr="00D56446">
        <w:rPr>
          <w:lang w:val="es-ES"/>
        </w:rPr>
        <w:t>, se muestra, mediante referencia a las Partes Contratantes afectadas, el número de designaciones inscritas en 201</w:t>
      </w:r>
      <w:r w:rsidR="00C77162" w:rsidRPr="00D56446">
        <w:rPr>
          <w:lang w:val="es-ES"/>
        </w:rPr>
        <w:t>4</w:t>
      </w:r>
      <w:r w:rsidRPr="00D56446">
        <w:rPr>
          <w:lang w:val="es-ES"/>
        </w:rPr>
        <w:t xml:space="preserve"> en las que quedó sin efecto una declaración efectuada en virtud del Artículo 5.2) del Protocolo.  Las filas contienen las designaciones por Oficina de origen.  Las columnas representan a las Partes Contratantes designadas.  Por ejemplo, en la primera fila puede verse que la Oficina de Alemania fue la Oficina de origen de </w:t>
      </w:r>
      <w:r w:rsidR="00C77162" w:rsidRPr="00D56446">
        <w:rPr>
          <w:lang w:val="es-ES"/>
        </w:rPr>
        <w:t>7.568</w:t>
      </w:r>
      <w:r w:rsidRPr="00D56446">
        <w:rPr>
          <w:lang w:val="es-ES"/>
        </w:rPr>
        <w:t xml:space="preserve"> designaciones</w:t>
      </w:r>
      <w:r w:rsidR="00C77162" w:rsidRPr="00D56446">
        <w:rPr>
          <w:lang w:val="es-ES"/>
        </w:rPr>
        <w:t xml:space="preserve"> de esa índole;</w:t>
      </w:r>
      <w:r w:rsidRPr="00D56446">
        <w:rPr>
          <w:lang w:val="es-ES"/>
        </w:rPr>
        <w:t xml:space="preserve">  </w:t>
      </w:r>
      <w:r w:rsidR="00C77162" w:rsidRPr="00D56446">
        <w:rPr>
          <w:lang w:val="es-ES"/>
        </w:rPr>
        <w:t>de</w:t>
      </w:r>
      <w:r w:rsidRPr="00D56446">
        <w:rPr>
          <w:lang w:val="es-ES"/>
        </w:rPr>
        <w:t xml:space="preserve"> esas designaciones, la Oficina de China fue la Oficina de una Parte Contratante designada en </w:t>
      </w:r>
      <w:r w:rsidR="00C77162" w:rsidRPr="00D56446">
        <w:rPr>
          <w:lang w:val="es-ES"/>
        </w:rPr>
        <w:t>1.962 casos, la Oficina de Suiza en 2.418</w:t>
      </w:r>
      <w:r w:rsidRPr="00D56446">
        <w:rPr>
          <w:lang w:val="es-ES"/>
        </w:rPr>
        <w:t xml:space="preserve"> casos y así sucesivamente.</w:t>
      </w:r>
    </w:p>
    <w:p w:rsidR="00275CF9" w:rsidRDefault="0067248F" w:rsidP="005348FA">
      <w:pPr>
        <w:pStyle w:val="ONUMFS"/>
        <w:rPr>
          <w:lang w:val="es-ES"/>
        </w:rPr>
      </w:pPr>
      <w:r w:rsidRPr="00D56446">
        <w:rPr>
          <w:lang w:val="es-ES"/>
        </w:rPr>
        <w:t xml:space="preserve">En el cuadro, las filas y las columnas se presentan </w:t>
      </w:r>
      <w:r w:rsidR="00C77162" w:rsidRPr="00D56446">
        <w:rPr>
          <w:lang w:val="es-ES"/>
        </w:rPr>
        <w:t>por</w:t>
      </w:r>
      <w:r w:rsidRPr="00D56446">
        <w:rPr>
          <w:lang w:val="es-ES"/>
        </w:rPr>
        <w:t xml:space="preserve"> </w:t>
      </w:r>
      <w:r w:rsidR="00C77162" w:rsidRPr="00D56446">
        <w:rPr>
          <w:lang w:val="es-ES"/>
        </w:rPr>
        <w:t>orden descend</w:t>
      </w:r>
      <w:r w:rsidRPr="00D56446">
        <w:rPr>
          <w:lang w:val="es-ES"/>
        </w:rPr>
        <w:t xml:space="preserve">ente, según el total general.  </w:t>
      </w:r>
      <w:r w:rsidR="00157449" w:rsidRPr="00D56446">
        <w:rPr>
          <w:lang w:val="es-ES"/>
        </w:rPr>
        <w:t>Así pues</w:t>
      </w:r>
      <w:r w:rsidRPr="00D56446">
        <w:rPr>
          <w:lang w:val="es-ES"/>
        </w:rPr>
        <w:t>, en 201</w:t>
      </w:r>
      <w:r w:rsidR="00C77162" w:rsidRPr="00D56446">
        <w:rPr>
          <w:lang w:val="es-ES"/>
        </w:rPr>
        <w:t>4</w:t>
      </w:r>
      <w:r w:rsidRPr="00D56446">
        <w:rPr>
          <w:lang w:val="es-ES"/>
        </w:rPr>
        <w:t>, la Oficina de Alemania fue la Oficina de origen que concentró el mayor número de designaciones de este tipo, es decir, aquellas en las que quedó sin efecto una declaración efectuada en virtud del Artículo 5.2) del Protocolo.  Por otro lado, China fue la Parte Contratante más designada en lo que respecta a dichas designaciones.</w:t>
      </w:r>
      <w:r w:rsidR="00275CF9">
        <w:rPr>
          <w:lang w:val="es-ES"/>
        </w:rPr>
        <w:br w:type="page"/>
      </w:r>
    </w:p>
    <w:p w:rsidR="0067248F" w:rsidRPr="00D56446" w:rsidRDefault="0067248F" w:rsidP="0067248F">
      <w:pPr>
        <w:rPr>
          <w:color w:val="000000" w:themeColor="text1"/>
          <w:lang w:val="es-ES"/>
        </w:rPr>
      </w:pPr>
      <w:r w:rsidRPr="00D56446">
        <w:rPr>
          <w:i/>
          <w:color w:val="000000" w:themeColor="text1"/>
          <w:lang w:val="es-ES"/>
        </w:rPr>
        <w:t>Cuadro III</w:t>
      </w:r>
      <w:proofErr w:type="gramStart"/>
      <w:r w:rsidRPr="00D56446">
        <w:rPr>
          <w:i/>
          <w:color w:val="000000" w:themeColor="text1"/>
          <w:lang w:val="es-ES"/>
        </w:rPr>
        <w:t>:  Designaciones</w:t>
      </w:r>
      <w:proofErr w:type="gramEnd"/>
      <w:r w:rsidRPr="00D56446">
        <w:rPr>
          <w:i/>
          <w:color w:val="000000" w:themeColor="text1"/>
          <w:lang w:val="es-ES"/>
        </w:rPr>
        <w:t xml:space="preserve"> inscritas en 2014 en las que quedó sin efecto una declaración efectuada en virtud del Artículo 5.2) del Protocolo</w:t>
      </w:r>
    </w:p>
    <w:p w:rsidR="00C77162" w:rsidRPr="00D74241" w:rsidRDefault="00C77162" w:rsidP="0067248F">
      <w:pPr>
        <w:rPr>
          <w:color w:val="000000" w:themeColor="text1"/>
          <w:sz w:val="18"/>
          <w:szCs w:val="18"/>
          <w:lang w:val="es-ES"/>
        </w:rPr>
      </w:pPr>
    </w:p>
    <w:tbl>
      <w:tblPr>
        <w:tblW w:w="9499" w:type="dxa"/>
        <w:jc w:val="center"/>
        <w:tblLayout w:type="fixed"/>
        <w:tblCellMar>
          <w:left w:w="57" w:type="dxa"/>
          <w:right w:w="57" w:type="dxa"/>
        </w:tblCellMar>
        <w:tblLook w:val="0000" w:firstRow="0" w:lastRow="0" w:firstColumn="0" w:lastColumn="0" w:noHBand="0" w:noVBand="0"/>
      </w:tblPr>
      <w:tblGrid>
        <w:gridCol w:w="731"/>
        <w:gridCol w:w="566"/>
        <w:gridCol w:w="566"/>
        <w:gridCol w:w="566"/>
        <w:gridCol w:w="566"/>
        <w:gridCol w:w="566"/>
        <w:gridCol w:w="567"/>
        <w:gridCol w:w="567"/>
        <w:gridCol w:w="567"/>
        <w:gridCol w:w="567"/>
        <w:gridCol w:w="567"/>
        <w:gridCol w:w="567"/>
        <w:gridCol w:w="567"/>
        <w:gridCol w:w="567"/>
        <w:gridCol w:w="618"/>
        <w:gridCol w:w="784"/>
      </w:tblGrid>
      <w:tr w:rsidR="00C77162" w:rsidRPr="00D56446" w:rsidTr="00D4372F">
        <w:trPr>
          <w:trHeight w:val="206"/>
          <w:tblHeader/>
          <w:jc w:val="center"/>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2014</w:t>
            </w:r>
          </w:p>
        </w:tc>
        <w:tc>
          <w:tcPr>
            <w:tcW w:w="7984" w:type="dxa"/>
            <w:gridSpan w:val="14"/>
            <w:tcBorders>
              <w:top w:val="single" w:sz="4" w:space="0" w:color="auto"/>
              <w:left w:val="nil"/>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Oficina designada</w:t>
            </w:r>
          </w:p>
        </w:tc>
        <w:tc>
          <w:tcPr>
            <w:tcW w:w="784" w:type="dxa"/>
            <w:vMerge w:val="restart"/>
            <w:tcBorders>
              <w:top w:val="single" w:sz="4" w:space="0" w:color="auto"/>
              <w:left w:val="single" w:sz="4" w:space="0" w:color="auto"/>
              <w:right w:val="single" w:sz="4" w:space="0" w:color="auto"/>
            </w:tcBorders>
            <w:shd w:val="clear" w:color="auto" w:fill="auto"/>
            <w:vAlign w:val="center"/>
          </w:tcPr>
          <w:p w:rsidR="00C77162" w:rsidRPr="00D56446" w:rsidRDefault="00C77162" w:rsidP="003820E0">
            <w:pPr>
              <w:keepNext/>
              <w:jc w:val="center"/>
              <w:rPr>
                <w:sz w:val="16"/>
                <w:szCs w:val="16"/>
                <w:lang w:val="es-ES"/>
              </w:rPr>
            </w:pPr>
            <w:r w:rsidRPr="00D56446">
              <w:rPr>
                <w:sz w:val="16"/>
                <w:szCs w:val="16"/>
                <w:lang w:val="es-ES"/>
              </w:rPr>
              <w:t>Total</w:t>
            </w:r>
            <w:r w:rsidR="00D4372F" w:rsidRPr="00D56446">
              <w:rPr>
                <w:sz w:val="16"/>
                <w:szCs w:val="16"/>
                <w:lang w:val="es-ES"/>
              </w:rPr>
              <w:t xml:space="preserve"> general</w:t>
            </w:r>
          </w:p>
        </w:tc>
      </w:tr>
      <w:tr w:rsidR="00C77162" w:rsidRPr="00D56446" w:rsidTr="00D4372F">
        <w:trPr>
          <w:trHeight w:val="223"/>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Oficina de origen</w:t>
            </w:r>
          </w:p>
        </w:tc>
        <w:tc>
          <w:tcPr>
            <w:tcW w:w="566" w:type="dxa"/>
            <w:tcBorders>
              <w:top w:val="nil"/>
              <w:left w:val="nil"/>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CN</w:t>
            </w:r>
          </w:p>
        </w:tc>
        <w:tc>
          <w:tcPr>
            <w:tcW w:w="566" w:type="dxa"/>
            <w:tcBorders>
              <w:top w:val="nil"/>
              <w:left w:val="nil"/>
              <w:bottom w:val="single" w:sz="4" w:space="0" w:color="auto"/>
              <w:right w:val="single" w:sz="4" w:space="0" w:color="auto"/>
            </w:tcBorders>
            <w:vAlign w:val="center"/>
          </w:tcPr>
          <w:p w:rsidR="00C77162" w:rsidRPr="00D56446" w:rsidRDefault="00C77162" w:rsidP="003820E0">
            <w:pPr>
              <w:keepNext/>
              <w:jc w:val="center"/>
              <w:rPr>
                <w:sz w:val="16"/>
                <w:szCs w:val="16"/>
                <w:lang w:val="es-ES"/>
              </w:rPr>
            </w:pPr>
            <w:r w:rsidRPr="00D56446">
              <w:rPr>
                <w:sz w:val="16"/>
                <w:szCs w:val="16"/>
                <w:lang w:val="es-ES"/>
              </w:rPr>
              <w:t>CH</w:t>
            </w:r>
          </w:p>
        </w:tc>
        <w:tc>
          <w:tcPr>
            <w:tcW w:w="566" w:type="dxa"/>
            <w:tcBorders>
              <w:top w:val="nil"/>
              <w:left w:val="single" w:sz="4" w:space="0" w:color="auto"/>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UA</w:t>
            </w:r>
          </w:p>
        </w:tc>
        <w:tc>
          <w:tcPr>
            <w:tcW w:w="566" w:type="dxa"/>
            <w:tcBorders>
              <w:top w:val="nil"/>
              <w:left w:val="nil"/>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BY</w:t>
            </w:r>
          </w:p>
        </w:tc>
        <w:tc>
          <w:tcPr>
            <w:tcW w:w="566" w:type="dxa"/>
            <w:tcBorders>
              <w:top w:val="nil"/>
              <w:left w:val="nil"/>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IT</w:t>
            </w:r>
          </w:p>
        </w:tc>
        <w:tc>
          <w:tcPr>
            <w:tcW w:w="567" w:type="dxa"/>
            <w:tcBorders>
              <w:top w:val="nil"/>
              <w:left w:val="nil"/>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PL</w:t>
            </w:r>
          </w:p>
        </w:tc>
        <w:tc>
          <w:tcPr>
            <w:tcW w:w="567" w:type="dxa"/>
            <w:tcBorders>
              <w:top w:val="nil"/>
              <w:left w:val="nil"/>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AM</w:t>
            </w:r>
          </w:p>
        </w:tc>
        <w:tc>
          <w:tcPr>
            <w:tcW w:w="567" w:type="dxa"/>
            <w:tcBorders>
              <w:top w:val="nil"/>
              <w:left w:val="nil"/>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IR</w:t>
            </w:r>
          </w:p>
        </w:tc>
        <w:tc>
          <w:tcPr>
            <w:tcW w:w="567" w:type="dxa"/>
            <w:tcBorders>
              <w:top w:val="nil"/>
              <w:left w:val="nil"/>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TJ</w:t>
            </w:r>
          </w:p>
        </w:tc>
        <w:tc>
          <w:tcPr>
            <w:tcW w:w="567" w:type="dxa"/>
            <w:tcBorders>
              <w:top w:val="nil"/>
              <w:left w:val="nil"/>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BG</w:t>
            </w:r>
          </w:p>
        </w:tc>
        <w:tc>
          <w:tcPr>
            <w:tcW w:w="567" w:type="dxa"/>
            <w:tcBorders>
              <w:top w:val="nil"/>
              <w:left w:val="nil"/>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SK</w:t>
            </w:r>
          </w:p>
        </w:tc>
        <w:tc>
          <w:tcPr>
            <w:tcW w:w="567" w:type="dxa"/>
            <w:tcBorders>
              <w:top w:val="nil"/>
              <w:left w:val="nil"/>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SM</w:t>
            </w:r>
          </w:p>
        </w:tc>
        <w:tc>
          <w:tcPr>
            <w:tcW w:w="567" w:type="dxa"/>
            <w:tcBorders>
              <w:top w:val="nil"/>
              <w:left w:val="nil"/>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KE</w:t>
            </w:r>
          </w:p>
        </w:tc>
        <w:tc>
          <w:tcPr>
            <w:tcW w:w="618" w:type="dxa"/>
            <w:tcBorders>
              <w:top w:val="nil"/>
              <w:left w:val="nil"/>
              <w:bottom w:val="single" w:sz="4" w:space="0" w:color="auto"/>
              <w:right w:val="single" w:sz="4" w:space="0" w:color="auto"/>
            </w:tcBorders>
            <w:shd w:val="clear" w:color="auto" w:fill="auto"/>
            <w:noWrap/>
            <w:vAlign w:val="center"/>
          </w:tcPr>
          <w:p w:rsidR="00C77162" w:rsidRPr="00D56446" w:rsidRDefault="00C77162" w:rsidP="003820E0">
            <w:pPr>
              <w:keepNext/>
              <w:jc w:val="center"/>
              <w:rPr>
                <w:sz w:val="16"/>
                <w:szCs w:val="16"/>
                <w:lang w:val="es-ES"/>
              </w:rPr>
            </w:pPr>
            <w:r w:rsidRPr="00D56446">
              <w:rPr>
                <w:sz w:val="16"/>
                <w:szCs w:val="16"/>
                <w:lang w:val="es-ES"/>
              </w:rPr>
              <w:t>CY</w:t>
            </w:r>
          </w:p>
        </w:tc>
        <w:tc>
          <w:tcPr>
            <w:tcW w:w="784" w:type="dxa"/>
            <w:vMerge/>
            <w:tcBorders>
              <w:left w:val="single" w:sz="4" w:space="0" w:color="auto"/>
              <w:bottom w:val="single" w:sz="4" w:space="0" w:color="auto"/>
              <w:right w:val="single" w:sz="4" w:space="0" w:color="auto"/>
            </w:tcBorders>
            <w:vAlign w:val="center"/>
          </w:tcPr>
          <w:p w:rsidR="00C77162" w:rsidRPr="00D56446" w:rsidRDefault="00C77162" w:rsidP="003820E0">
            <w:pPr>
              <w:keepNext/>
              <w:jc w:val="center"/>
              <w:rPr>
                <w:sz w:val="16"/>
                <w:szCs w:val="16"/>
                <w:lang w:val="es-ES"/>
              </w:rPr>
            </w:pP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DE</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w:t>
            </w:r>
            <w:r w:rsidR="00D4372F" w:rsidRPr="00D56446">
              <w:rPr>
                <w:sz w:val="16"/>
                <w:szCs w:val="16"/>
                <w:lang w:val="es-ES"/>
              </w:rPr>
              <w:t>.</w:t>
            </w:r>
            <w:r w:rsidRPr="00D56446">
              <w:rPr>
                <w:sz w:val="16"/>
                <w:szCs w:val="16"/>
                <w:lang w:val="es-ES"/>
              </w:rPr>
              <w:t>962</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keepNext/>
              <w:jc w:val="center"/>
              <w:rPr>
                <w:sz w:val="16"/>
                <w:szCs w:val="16"/>
                <w:lang w:val="es-ES"/>
              </w:rPr>
            </w:pPr>
            <w:r w:rsidRPr="00D56446">
              <w:rPr>
                <w:sz w:val="16"/>
                <w:szCs w:val="16"/>
                <w:lang w:val="es-ES"/>
              </w:rPr>
              <w:t>2</w:t>
            </w:r>
            <w:r w:rsidR="00D4372F" w:rsidRPr="00D56446">
              <w:rPr>
                <w:sz w:val="16"/>
                <w:szCs w:val="16"/>
                <w:lang w:val="es-ES"/>
              </w:rPr>
              <w:t>.</w:t>
            </w:r>
            <w:r w:rsidRPr="00D56446">
              <w:rPr>
                <w:sz w:val="16"/>
                <w:szCs w:val="16"/>
                <w:lang w:val="es-ES"/>
              </w:rPr>
              <w:t>418</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857</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536</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284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266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170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315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141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144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149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92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177</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57</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7</w:t>
            </w:r>
            <w:r w:rsidR="00D4372F" w:rsidRPr="00D56446">
              <w:rPr>
                <w:sz w:val="16"/>
                <w:szCs w:val="16"/>
                <w:lang w:val="es-ES"/>
              </w:rPr>
              <w:t>.</w:t>
            </w:r>
            <w:r w:rsidRPr="00D56446">
              <w:rPr>
                <w:sz w:val="16"/>
                <w:szCs w:val="16"/>
                <w:lang w:val="es-ES"/>
              </w:rPr>
              <w:t>568</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FR</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w:t>
            </w:r>
            <w:r w:rsidR="00D4372F" w:rsidRPr="00D56446">
              <w:rPr>
                <w:sz w:val="16"/>
                <w:szCs w:val="16"/>
                <w:lang w:val="es-ES"/>
              </w:rPr>
              <w:t>.</w:t>
            </w:r>
            <w:r w:rsidRPr="00D56446">
              <w:rPr>
                <w:sz w:val="16"/>
                <w:szCs w:val="16"/>
                <w:lang w:val="es-ES"/>
              </w:rPr>
              <w:t>796</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keepNext/>
              <w:jc w:val="center"/>
              <w:rPr>
                <w:sz w:val="16"/>
                <w:szCs w:val="16"/>
                <w:lang w:val="es-ES"/>
              </w:rPr>
            </w:pPr>
            <w:r w:rsidRPr="00D56446">
              <w:rPr>
                <w:sz w:val="16"/>
                <w:szCs w:val="16"/>
                <w:lang w:val="es-ES"/>
              </w:rPr>
              <w:t>1</w:t>
            </w:r>
            <w:r w:rsidR="00D4372F" w:rsidRPr="00D56446">
              <w:rPr>
                <w:sz w:val="16"/>
                <w:szCs w:val="16"/>
                <w:lang w:val="es-ES"/>
              </w:rPr>
              <w:t>.</w:t>
            </w:r>
            <w:r w:rsidRPr="00D56446">
              <w:rPr>
                <w:sz w:val="16"/>
                <w:szCs w:val="16"/>
                <w:lang w:val="es-ES"/>
              </w:rPr>
              <w:t>468</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580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272</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395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238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132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205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96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108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117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77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139</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66</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5</w:t>
            </w:r>
            <w:r w:rsidR="00D4372F" w:rsidRPr="00D56446">
              <w:rPr>
                <w:sz w:val="16"/>
                <w:szCs w:val="16"/>
                <w:lang w:val="es-ES"/>
              </w:rPr>
              <w:t>.</w:t>
            </w:r>
            <w:r w:rsidRPr="00D56446">
              <w:rPr>
                <w:sz w:val="16"/>
                <w:szCs w:val="16"/>
                <w:lang w:val="es-ES"/>
              </w:rPr>
              <w:t>689</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RU</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515</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keepNext/>
              <w:jc w:val="center"/>
              <w:rPr>
                <w:sz w:val="16"/>
                <w:szCs w:val="16"/>
                <w:lang w:val="es-ES"/>
              </w:rPr>
            </w:pPr>
            <w:r w:rsidRPr="00D56446">
              <w:rPr>
                <w:sz w:val="16"/>
                <w:szCs w:val="16"/>
                <w:lang w:val="es-ES"/>
              </w:rPr>
              <w:t>145</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865</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899</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245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252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498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65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404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205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160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17</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129</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4</w:t>
            </w:r>
            <w:r w:rsidR="00D4372F" w:rsidRPr="00D56446">
              <w:rPr>
                <w:sz w:val="16"/>
                <w:szCs w:val="16"/>
                <w:lang w:val="es-ES"/>
              </w:rPr>
              <w:t>.</w:t>
            </w:r>
            <w:r w:rsidRPr="00D56446">
              <w:rPr>
                <w:sz w:val="16"/>
                <w:szCs w:val="16"/>
                <w:lang w:val="es-ES"/>
              </w:rPr>
              <w:t>415</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IT</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w:t>
            </w:r>
            <w:r w:rsidR="00D4372F" w:rsidRPr="00D56446">
              <w:rPr>
                <w:sz w:val="16"/>
                <w:szCs w:val="16"/>
                <w:lang w:val="es-ES"/>
              </w:rPr>
              <w:t>.</w:t>
            </w:r>
            <w:r w:rsidRPr="00D56446">
              <w:rPr>
                <w:sz w:val="16"/>
                <w:szCs w:val="16"/>
                <w:lang w:val="es-ES"/>
              </w:rPr>
              <w:t>455</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keepNext/>
              <w:jc w:val="center"/>
              <w:rPr>
                <w:sz w:val="16"/>
                <w:szCs w:val="16"/>
                <w:lang w:val="es-ES"/>
              </w:rPr>
            </w:pPr>
            <w:r w:rsidRPr="00D56446">
              <w:rPr>
                <w:sz w:val="16"/>
                <w:szCs w:val="16"/>
                <w:lang w:val="es-ES"/>
              </w:rPr>
              <w:t>859</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524</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337</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71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168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248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121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50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46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117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81</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35</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4</w:t>
            </w:r>
            <w:r w:rsidR="00D4372F" w:rsidRPr="00D56446">
              <w:rPr>
                <w:sz w:val="16"/>
                <w:szCs w:val="16"/>
                <w:lang w:val="es-ES"/>
              </w:rPr>
              <w:t>.</w:t>
            </w:r>
            <w:r w:rsidRPr="00D56446">
              <w:rPr>
                <w:sz w:val="16"/>
                <w:szCs w:val="16"/>
                <w:lang w:val="es-ES"/>
              </w:rPr>
              <w:t>112</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CN</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keepNext/>
              <w:jc w:val="center"/>
              <w:rPr>
                <w:sz w:val="16"/>
                <w:szCs w:val="16"/>
                <w:lang w:val="es-ES"/>
              </w:rPr>
            </w:pPr>
            <w:r w:rsidRPr="00D56446">
              <w:rPr>
                <w:sz w:val="16"/>
                <w:szCs w:val="16"/>
                <w:lang w:val="es-ES"/>
              </w:rPr>
              <w:t>443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510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375</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500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319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176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479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237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158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133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103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256</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112</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3</w:t>
            </w:r>
            <w:r w:rsidR="00D4372F" w:rsidRPr="00D56446">
              <w:rPr>
                <w:sz w:val="16"/>
                <w:szCs w:val="16"/>
                <w:lang w:val="es-ES"/>
              </w:rPr>
              <w:t>.</w:t>
            </w:r>
            <w:r w:rsidRPr="00D56446">
              <w:rPr>
                <w:sz w:val="16"/>
                <w:szCs w:val="16"/>
                <w:lang w:val="es-ES"/>
              </w:rPr>
              <w:t>801</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CH</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w:t>
            </w:r>
            <w:r w:rsidR="00D4372F" w:rsidRPr="00D56446">
              <w:rPr>
                <w:sz w:val="16"/>
                <w:szCs w:val="16"/>
                <w:lang w:val="es-ES"/>
              </w:rPr>
              <w:t>.</w:t>
            </w:r>
            <w:r w:rsidRPr="00D56446">
              <w:rPr>
                <w:sz w:val="16"/>
                <w:szCs w:val="16"/>
                <w:lang w:val="es-ES"/>
              </w:rPr>
              <w:t>326</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keepNext/>
              <w:jc w:val="center"/>
              <w:rPr>
                <w:sz w:val="16"/>
                <w:szCs w:val="16"/>
                <w:lang w:val="es-ES"/>
              </w:rPr>
            </w:pPr>
            <w:r w:rsidRPr="00D56446">
              <w:rPr>
                <w:sz w:val="16"/>
                <w:szCs w:val="16"/>
                <w:lang w:val="es-ES"/>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633</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346</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310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141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210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180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135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65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81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134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119</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41</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3</w:t>
            </w:r>
            <w:r w:rsidR="00D4372F" w:rsidRPr="00D56446">
              <w:rPr>
                <w:sz w:val="16"/>
                <w:szCs w:val="16"/>
                <w:lang w:val="es-ES"/>
              </w:rPr>
              <w:t>.</w:t>
            </w:r>
            <w:r w:rsidRPr="00D56446">
              <w:rPr>
                <w:sz w:val="16"/>
                <w:szCs w:val="16"/>
                <w:lang w:val="es-ES"/>
              </w:rPr>
              <w:t>721</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BX</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860</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keepNext/>
              <w:jc w:val="center"/>
              <w:rPr>
                <w:sz w:val="16"/>
                <w:szCs w:val="16"/>
                <w:lang w:val="es-ES"/>
              </w:rPr>
            </w:pPr>
            <w:r w:rsidRPr="00D56446">
              <w:rPr>
                <w:sz w:val="16"/>
                <w:szCs w:val="16"/>
                <w:lang w:val="es-ES"/>
              </w:rPr>
              <w:t>692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330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199</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104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78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104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119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84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46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48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48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92</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36</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w:t>
            </w:r>
            <w:r w:rsidR="00D4372F" w:rsidRPr="00D56446">
              <w:rPr>
                <w:sz w:val="16"/>
                <w:szCs w:val="16"/>
                <w:lang w:val="es-ES"/>
              </w:rPr>
              <w:t>.</w:t>
            </w:r>
            <w:r w:rsidRPr="00D56446">
              <w:rPr>
                <w:sz w:val="16"/>
                <w:szCs w:val="16"/>
                <w:lang w:val="es-ES"/>
              </w:rPr>
              <w:t>840</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AT</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213</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keepNext/>
              <w:jc w:val="center"/>
              <w:rPr>
                <w:sz w:val="16"/>
                <w:szCs w:val="16"/>
                <w:lang w:val="es-ES"/>
              </w:rPr>
            </w:pPr>
            <w:r w:rsidRPr="00D56446">
              <w:rPr>
                <w:sz w:val="16"/>
                <w:szCs w:val="16"/>
                <w:lang w:val="es-ES"/>
              </w:rPr>
              <w:t>424</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156</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92</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110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43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38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32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63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24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16</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5</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keepNext/>
              <w:jc w:val="center"/>
              <w:rPr>
                <w:sz w:val="16"/>
                <w:szCs w:val="16"/>
                <w:lang w:val="es-ES"/>
              </w:rPr>
            </w:pPr>
            <w:r w:rsidRPr="00D56446">
              <w:rPr>
                <w:sz w:val="16"/>
                <w:szCs w:val="16"/>
                <w:lang w:val="es-ES"/>
              </w:rPr>
              <w:t>1</w:t>
            </w:r>
            <w:r w:rsidR="00D4372F" w:rsidRPr="00D56446">
              <w:rPr>
                <w:sz w:val="16"/>
                <w:szCs w:val="16"/>
                <w:lang w:val="es-ES"/>
              </w:rPr>
              <w:t>.</w:t>
            </w:r>
            <w:r w:rsidRPr="00D56446">
              <w:rPr>
                <w:sz w:val="16"/>
                <w:szCs w:val="16"/>
                <w:lang w:val="es-ES"/>
              </w:rPr>
              <w:t>263</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ES</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328</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139</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129</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79</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28</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25</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989</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UA</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109</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31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257</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121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23</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917</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HU</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57</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27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158</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141</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124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126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910</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CZ</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95</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81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153</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114</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38</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880</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PL</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94</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35</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136</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86</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12</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543</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BG</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67</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29</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54</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411</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LI</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53</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57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55</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48</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14</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13</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371</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SI</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22</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33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32</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31</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13</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290</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PT</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102</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16</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259</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BY</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29</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4</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116</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246</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SK</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38</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19</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37</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14</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164</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IR</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21</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8</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13</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13</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141</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RS</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15</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15</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7</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138</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LV</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14</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10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32</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33</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140</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MD</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22</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27</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23</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124</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MC</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30</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22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13</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109</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HR</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13</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10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105</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AM</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21</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4</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15</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18</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102</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CY</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21</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85</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RO</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16</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6</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13</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82</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MA</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18</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16</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78</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VN</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35</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69</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KZ</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52</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EG</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30</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SM</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12</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10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8</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36</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CU</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30</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MK</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5</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28</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AL</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27</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ME</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1</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15</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KG</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10</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BA</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7</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KE</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7</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SD</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KP</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MZ</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MN</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0</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p>
        </w:tc>
      </w:tr>
      <w:tr w:rsidR="00C77162" w:rsidRPr="00D56446" w:rsidTr="00D4372F">
        <w:trPr>
          <w:trHeight w:val="258"/>
          <w:tblHeader/>
          <w:jc w:val="center"/>
        </w:trPr>
        <w:tc>
          <w:tcPr>
            <w:tcW w:w="731"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Total</w:t>
            </w:r>
            <w:r w:rsidR="00D4372F" w:rsidRPr="00D56446">
              <w:rPr>
                <w:sz w:val="16"/>
                <w:szCs w:val="16"/>
                <w:lang w:val="es-ES"/>
              </w:rPr>
              <w:t xml:space="preserve"> general</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9</w:t>
            </w:r>
            <w:r w:rsidR="00D4372F" w:rsidRPr="00D56446">
              <w:rPr>
                <w:sz w:val="16"/>
                <w:szCs w:val="16"/>
                <w:lang w:val="es-ES"/>
              </w:rPr>
              <w:t>.</w:t>
            </w:r>
            <w:r w:rsidRPr="00D56446">
              <w:rPr>
                <w:sz w:val="16"/>
                <w:szCs w:val="16"/>
                <w:lang w:val="es-ES"/>
              </w:rPr>
              <w:t>392</w:t>
            </w:r>
          </w:p>
        </w:tc>
        <w:tc>
          <w:tcPr>
            <w:tcW w:w="566" w:type="dxa"/>
            <w:tcBorders>
              <w:top w:val="nil"/>
              <w:left w:val="nil"/>
              <w:bottom w:val="single" w:sz="4" w:space="0" w:color="auto"/>
              <w:right w:val="single" w:sz="4" w:space="0" w:color="auto"/>
            </w:tcBorders>
            <w:vAlign w:val="bottom"/>
          </w:tcPr>
          <w:p w:rsidR="00C77162" w:rsidRPr="00D56446" w:rsidRDefault="00C77162" w:rsidP="003820E0">
            <w:pPr>
              <w:jc w:val="center"/>
              <w:rPr>
                <w:sz w:val="16"/>
                <w:szCs w:val="16"/>
                <w:lang w:val="es-ES"/>
              </w:rPr>
            </w:pPr>
            <w:r w:rsidRPr="00D56446">
              <w:rPr>
                <w:sz w:val="16"/>
                <w:szCs w:val="16"/>
                <w:lang w:val="es-ES"/>
              </w:rPr>
              <w:t>7</w:t>
            </w:r>
            <w:r w:rsidR="00D4372F" w:rsidRPr="00D56446">
              <w:rPr>
                <w:sz w:val="16"/>
                <w:szCs w:val="16"/>
                <w:lang w:val="es-ES"/>
              </w:rPr>
              <w:t>.</w:t>
            </w:r>
            <w:r w:rsidRPr="00D56446">
              <w:rPr>
                <w:sz w:val="16"/>
                <w:szCs w:val="16"/>
                <w:lang w:val="es-ES"/>
              </w:rPr>
              <w:t>099</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5</w:t>
            </w:r>
            <w:r w:rsidR="00D4372F" w:rsidRPr="00D56446">
              <w:rPr>
                <w:sz w:val="16"/>
                <w:szCs w:val="16"/>
                <w:lang w:val="es-ES"/>
              </w:rPr>
              <w:t>.</w:t>
            </w:r>
            <w:r w:rsidRPr="00D56446">
              <w:rPr>
                <w:sz w:val="16"/>
                <w:szCs w:val="16"/>
                <w:lang w:val="es-ES"/>
              </w:rPr>
              <w:t>556</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w:t>
            </w:r>
            <w:r w:rsidR="00D4372F" w:rsidRPr="00D56446">
              <w:rPr>
                <w:sz w:val="16"/>
                <w:szCs w:val="16"/>
                <w:lang w:val="es-ES"/>
              </w:rPr>
              <w:t>.</w:t>
            </w:r>
            <w:r w:rsidRPr="00D56446">
              <w:rPr>
                <w:sz w:val="16"/>
                <w:szCs w:val="16"/>
                <w:lang w:val="es-ES"/>
              </w:rPr>
              <w:t>036</w:t>
            </w:r>
          </w:p>
        </w:tc>
        <w:tc>
          <w:tcPr>
            <w:tcW w:w="566"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r w:rsidR="00D4372F" w:rsidRPr="00D56446">
              <w:rPr>
                <w:sz w:val="16"/>
                <w:szCs w:val="16"/>
                <w:lang w:val="es-ES"/>
              </w:rPr>
              <w:t>.</w:t>
            </w:r>
            <w:r w:rsidRPr="00D56446">
              <w:rPr>
                <w:sz w:val="16"/>
                <w:szCs w:val="16"/>
                <w:lang w:val="es-ES"/>
              </w:rPr>
              <w:t>385</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r w:rsidR="00D4372F" w:rsidRPr="00D56446">
              <w:rPr>
                <w:sz w:val="16"/>
                <w:szCs w:val="16"/>
                <w:lang w:val="es-ES"/>
              </w:rPr>
              <w:t>.</w:t>
            </w:r>
            <w:r w:rsidRPr="00D56446">
              <w:rPr>
                <w:sz w:val="16"/>
                <w:szCs w:val="16"/>
                <w:lang w:val="es-ES"/>
              </w:rPr>
              <w:t>011</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2</w:t>
            </w:r>
            <w:r w:rsidR="00D4372F" w:rsidRPr="00D56446">
              <w:rPr>
                <w:sz w:val="16"/>
                <w:szCs w:val="16"/>
                <w:lang w:val="es-ES"/>
              </w:rPr>
              <w:t>.</w:t>
            </w:r>
            <w:r w:rsidRPr="00D56446">
              <w:rPr>
                <w:sz w:val="16"/>
                <w:szCs w:val="16"/>
                <w:lang w:val="es-ES"/>
              </w:rPr>
              <w:t>027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r w:rsidR="00D4372F" w:rsidRPr="00D56446">
              <w:rPr>
                <w:sz w:val="16"/>
                <w:szCs w:val="16"/>
                <w:lang w:val="es-ES"/>
              </w:rPr>
              <w:t>.</w:t>
            </w:r>
            <w:r w:rsidRPr="00D56446">
              <w:rPr>
                <w:sz w:val="16"/>
                <w:szCs w:val="16"/>
                <w:lang w:val="es-ES"/>
              </w:rPr>
              <w:t>872</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r w:rsidR="00D4372F" w:rsidRPr="00D56446">
              <w:rPr>
                <w:sz w:val="16"/>
                <w:szCs w:val="16"/>
                <w:lang w:val="es-ES"/>
              </w:rPr>
              <w:t>.</w:t>
            </w:r>
            <w:r w:rsidRPr="00D56446">
              <w:rPr>
                <w:sz w:val="16"/>
                <w:szCs w:val="16"/>
                <w:lang w:val="es-ES"/>
              </w:rPr>
              <w:t>556</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r w:rsidR="00D4372F" w:rsidRPr="00D56446">
              <w:rPr>
                <w:sz w:val="16"/>
                <w:szCs w:val="16"/>
                <w:lang w:val="es-ES"/>
              </w:rPr>
              <w:t>.</w:t>
            </w:r>
            <w:r w:rsidRPr="00D56446">
              <w:rPr>
                <w:sz w:val="16"/>
                <w:szCs w:val="16"/>
                <w:lang w:val="es-ES"/>
              </w:rPr>
              <w:t>277</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r w:rsidR="00D4372F" w:rsidRPr="00D56446">
              <w:rPr>
                <w:sz w:val="16"/>
                <w:szCs w:val="16"/>
                <w:lang w:val="es-ES"/>
              </w:rPr>
              <w:t>.</w:t>
            </w:r>
            <w:r w:rsidRPr="00D56446">
              <w:rPr>
                <w:sz w:val="16"/>
                <w:szCs w:val="16"/>
                <w:lang w:val="es-ES"/>
              </w:rPr>
              <w:t>260</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693</w:t>
            </w:r>
          </w:p>
        </w:tc>
        <w:tc>
          <w:tcPr>
            <w:tcW w:w="567"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1</w:t>
            </w:r>
            <w:r w:rsidR="00D4372F" w:rsidRPr="00D56446">
              <w:rPr>
                <w:sz w:val="16"/>
                <w:szCs w:val="16"/>
                <w:lang w:val="es-ES"/>
              </w:rPr>
              <w:t>.</w:t>
            </w:r>
            <w:r w:rsidRPr="00D56446">
              <w:rPr>
                <w:sz w:val="16"/>
                <w:szCs w:val="16"/>
                <w:lang w:val="es-ES"/>
              </w:rPr>
              <w:t>006</w:t>
            </w:r>
          </w:p>
        </w:tc>
        <w:tc>
          <w:tcPr>
            <w:tcW w:w="618" w:type="dxa"/>
            <w:tcBorders>
              <w:top w:val="nil"/>
              <w:left w:val="nil"/>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659</w:t>
            </w:r>
          </w:p>
        </w:tc>
        <w:tc>
          <w:tcPr>
            <w:tcW w:w="784" w:type="dxa"/>
            <w:tcBorders>
              <w:top w:val="nil"/>
              <w:left w:val="single" w:sz="4" w:space="0" w:color="auto"/>
              <w:bottom w:val="single" w:sz="4" w:space="0" w:color="auto"/>
              <w:right w:val="single" w:sz="4" w:space="0" w:color="auto"/>
            </w:tcBorders>
            <w:shd w:val="clear" w:color="auto" w:fill="auto"/>
            <w:noWrap/>
            <w:vAlign w:val="bottom"/>
          </w:tcPr>
          <w:p w:rsidR="00C77162" w:rsidRPr="00D56446" w:rsidRDefault="00C77162" w:rsidP="003820E0">
            <w:pPr>
              <w:jc w:val="center"/>
              <w:rPr>
                <w:sz w:val="16"/>
                <w:szCs w:val="16"/>
                <w:lang w:val="es-ES"/>
              </w:rPr>
            </w:pPr>
            <w:r w:rsidRPr="00D56446">
              <w:rPr>
                <w:sz w:val="16"/>
                <w:szCs w:val="16"/>
                <w:lang w:val="es-ES"/>
              </w:rPr>
              <w:t>40</w:t>
            </w:r>
            <w:r w:rsidR="00D4372F" w:rsidRPr="00D56446">
              <w:rPr>
                <w:sz w:val="16"/>
                <w:szCs w:val="16"/>
                <w:lang w:val="es-ES"/>
              </w:rPr>
              <w:t>.</w:t>
            </w:r>
            <w:r w:rsidRPr="00D56446">
              <w:rPr>
                <w:sz w:val="16"/>
                <w:szCs w:val="16"/>
                <w:lang w:val="es-ES"/>
              </w:rPr>
              <w:t>829</w:t>
            </w:r>
          </w:p>
        </w:tc>
      </w:tr>
    </w:tbl>
    <w:p w:rsidR="00C77162" w:rsidRPr="00D56446" w:rsidRDefault="00C77162" w:rsidP="0067248F">
      <w:pPr>
        <w:rPr>
          <w:color w:val="000000" w:themeColor="text1"/>
          <w:lang w:val="es-ES"/>
        </w:rPr>
      </w:pPr>
    </w:p>
    <w:p w:rsidR="00D4372F" w:rsidRPr="00275CF9" w:rsidRDefault="00275CF9" w:rsidP="005348FA">
      <w:pPr>
        <w:pStyle w:val="ONUMFS"/>
        <w:rPr>
          <w:lang w:val="es-ES"/>
        </w:rPr>
      </w:pPr>
      <w:r w:rsidRPr="00275CF9">
        <w:rPr>
          <w:lang w:val="es-ES"/>
        </w:rPr>
        <w:br w:type="page"/>
      </w:r>
      <w:r w:rsidR="007B5BA7" w:rsidRPr="00275CF9">
        <w:rPr>
          <w:lang w:val="es-ES"/>
        </w:rPr>
        <w:t>Para completar la información proporcionada</w:t>
      </w:r>
      <w:r w:rsidR="00D4372F" w:rsidRPr="00275CF9">
        <w:rPr>
          <w:lang w:val="es-ES"/>
        </w:rPr>
        <w:t>, en el cuadro siguiente se proporcionan datos sobre las designaciones inscritas en 201</w:t>
      </w:r>
      <w:r w:rsidR="00607770" w:rsidRPr="00275CF9">
        <w:rPr>
          <w:lang w:val="es-ES"/>
        </w:rPr>
        <w:t>4</w:t>
      </w:r>
      <w:r w:rsidR="00D4372F" w:rsidRPr="00275CF9">
        <w:rPr>
          <w:lang w:val="es-ES"/>
        </w:rPr>
        <w:t xml:space="preserve"> entre Estados obligados tanto por el Arreglo como por el Protocolo en las que la Oficina de la Parte Contratante designada no </w:t>
      </w:r>
      <w:r w:rsidR="00607770" w:rsidRPr="00275CF9">
        <w:rPr>
          <w:lang w:val="es-ES"/>
        </w:rPr>
        <w:t>había efectuado</w:t>
      </w:r>
      <w:r w:rsidR="00D4372F" w:rsidRPr="00275CF9">
        <w:rPr>
          <w:lang w:val="es-ES"/>
        </w:rPr>
        <w:t xml:space="preserve"> una declaración en virtud del Artículo 5.2) del Protocolo.  En 201</w:t>
      </w:r>
      <w:r w:rsidR="00607770" w:rsidRPr="00275CF9">
        <w:rPr>
          <w:lang w:val="es-ES"/>
        </w:rPr>
        <w:t>4</w:t>
      </w:r>
      <w:r w:rsidR="00D4372F" w:rsidRPr="00275CF9">
        <w:rPr>
          <w:lang w:val="es-ES"/>
        </w:rPr>
        <w:t xml:space="preserve"> </w:t>
      </w:r>
      <w:r w:rsidR="00607770" w:rsidRPr="00275CF9">
        <w:rPr>
          <w:lang w:val="es-ES"/>
        </w:rPr>
        <w:t>se inscribió un total de 69.571</w:t>
      </w:r>
      <w:r w:rsidR="00D4372F" w:rsidRPr="00275CF9">
        <w:rPr>
          <w:lang w:val="es-ES"/>
        </w:rPr>
        <w:t xml:space="preserve"> designaciones de esa índole entre Estados obligados tanto por el Arreglo como por el Protocolo.  En el cuadro siguiente se presenta esta información de una manera similar a como se ha hecho en el Cuadro III.</w:t>
      </w:r>
    </w:p>
    <w:p w:rsidR="00C77162" w:rsidRPr="00D56446" w:rsidRDefault="00D4372F" w:rsidP="00D4372F">
      <w:pPr>
        <w:rPr>
          <w:i/>
          <w:color w:val="000000" w:themeColor="text1"/>
          <w:lang w:val="es-ES"/>
        </w:rPr>
      </w:pPr>
      <w:r w:rsidRPr="00D56446">
        <w:rPr>
          <w:i/>
          <w:color w:val="000000" w:themeColor="text1"/>
          <w:lang w:val="es-ES"/>
        </w:rPr>
        <w:t>Cuadro IV:  Designaciones inscritas en 201</w:t>
      </w:r>
      <w:r w:rsidR="00607770" w:rsidRPr="00D56446">
        <w:rPr>
          <w:i/>
          <w:color w:val="000000" w:themeColor="text1"/>
          <w:lang w:val="es-ES"/>
        </w:rPr>
        <w:t>4</w:t>
      </w:r>
      <w:r w:rsidRPr="00D56446">
        <w:rPr>
          <w:i/>
          <w:color w:val="000000" w:themeColor="text1"/>
          <w:lang w:val="es-ES"/>
        </w:rPr>
        <w:t xml:space="preserve"> entre Estados obligados tanto por el Arreglo como por el Protocolo en las que la Oficina de la Parte Contratante designada no </w:t>
      </w:r>
      <w:r w:rsidR="00607770" w:rsidRPr="00D56446">
        <w:rPr>
          <w:i/>
          <w:color w:val="000000" w:themeColor="text1"/>
          <w:lang w:val="es-ES"/>
        </w:rPr>
        <w:t>había efectuado</w:t>
      </w:r>
      <w:r w:rsidRPr="00D56446">
        <w:rPr>
          <w:i/>
          <w:color w:val="000000" w:themeColor="text1"/>
          <w:lang w:val="es-ES"/>
        </w:rPr>
        <w:t xml:space="preserve"> una declaración en virtud del Artículo 5.2) del Protocolo</w:t>
      </w:r>
    </w:p>
    <w:p w:rsidR="00C77162" w:rsidRPr="00D56446" w:rsidRDefault="00C77162" w:rsidP="0067248F">
      <w:pPr>
        <w:rPr>
          <w:color w:val="000000" w:themeColor="text1"/>
          <w:lang w:val="es-ES"/>
        </w:rPr>
      </w:pPr>
    </w:p>
    <w:tbl>
      <w:tblPr>
        <w:tblW w:w="9356" w:type="dxa"/>
        <w:jc w:val="center"/>
        <w:tblLayout w:type="fixed"/>
        <w:tblCellMar>
          <w:left w:w="57" w:type="dxa"/>
          <w:right w:w="57" w:type="dxa"/>
        </w:tblCellMar>
        <w:tblLook w:val="0000" w:firstRow="0" w:lastRow="0" w:firstColumn="0" w:lastColumn="0" w:noHBand="0" w:noVBand="0"/>
      </w:tblPr>
      <w:tblGrid>
        <w:gridCol w:w="795"/>
        <w:gridCol w:w="707"/>
        <w:gridCol w:w="707"/>
        <w:gridCol w:w="708"/>
        <w:gridCol w:w="708"/>
        <w:gridCol w:w="708"/>
        <w:gridCol w:w="708"/>
        <w:gridCol w:w="708"/>
        <w:gridCol w:w="708"/>
        <w:gridCol w:w="708"/>
        <w:gridCol w:w="708"/>
        <w:gridCol w:w="806"/>
        <w:gridCol w:w="677"/>
      </w:tblGrid>
      <w:tr w:rsidR="00607770" w:rsidRPr="00D56446" w:rsidTr="003820E0">
        <w:trPr>
          <w:trHeight w:val="255"/>
          <w:jc w:val="center"/>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2014</w:t>
            </w:r>
          </w:p>
        </w:tc>
        <w:tc>
          <w:tcPr>
            <w:tcW w:w="7884" w:type="dxa"/>
            <w:gridSpan w:val="11"/>
            <w:tcBorders>
              <w:top w:val="single" w:sz="4" w:space="0" w:color="auto"/>
              <w:left w:val="nil"/>
              <w:bottom w:val="single" w:sz="4" w:space="0" w:color="auto"/>
              <w:right w:val="single" w:sz="4" w:space="0" w:color="auto"/>
            </w:tcBorders>
            <w:shd w:val="clear" w:color="auto" w:fill="auto"/>
            <w:noWrap/>
            <w:vAlign w:val="center"/>
          </w:tcPr>
          <w:p w:rsidR="00607770" w:rsidRPr="00D56446" w:rsidRDefault="00607770" w:rsidP="00607770">
            <w:pPr>
              <w:jc w:val="center"/>
              <w:rPr>
                <w:sz w:val="16"/>
                <w:szCs w:val="16"/>
                <w:lang w:val="es-ES"/>
              </w:rPr>
            </w:pPr>
            <w:r w:rsidRPr="00D56446">
              <w:rPr>
                <w:sz w:val="16"/>
                <w:szCs w:val="16"/>
                <w:lang w:val="es-ES"/>
              </w:rPr>
              <w:t>Oficina designada</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7770" w:rsidRPr="00D56446" w:rsidRDefault="00607770" w:rsidP="003820E0">
            <w:pPr>
              <w:jc w:val="center"/>
              <w:rPr>
                <w:sz w:val="16"/>
                <w:szCs w:val="16"/>
                <w:lang w:val="es-ES"/>
              </w:rPr>
            </w:pPr>
            <w:r w:rsidRPr="00D56446">
              <w:rPr>
                <w:sz w:val="16"/>
                <w:szCs w:val="16"/>
                <w:lang w:val="es-ES"/>
              </w:rPr>
              <w:t>Total general</w:t>
            </w:r>
          </w:p>
        </w:tc>
      </w:tr>
      <w:tr w:rsidR="00607770" w:rsidRPr="00D56446" w:rsidTr="003820E0">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607770" w:rsidRPr="00D56446" w:rsidRDefault="00607770" w:rsidP="00607770">
            <w:pPr>
              <w:jc w:val="center"/>
              <w:rPr>
                <w:sz w:val="16"/>
                <w:szCs w:val="16"/>
                <w:lang w:val="es-ES"/>
              </w:rPr>
            </w:pPr>
            <w:r w:rsidRPr="00D56446">
              <w:rPr>
                <w:sz w:val="16"/>
                <w:szCs w:val="16"/>
                <w:lang w:val="es-ES"/>
              </w:rPr>
              <w:t>Oficina de origen</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RU</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KZ</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VN</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DE</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RS</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MA</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AZ</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EG</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MD</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FR</w:t>
            </w:r>
          </w:p>
        </w:tc>
        <w:tc>
          <w:tcPr>
            <w:tcW w:w="806" w:type="dxa"/>
            <w:tcBorders>
              <w:top w:val="nil"/>
              <w:left w:val="nil"/>
              <w:bottom w:val="single" w:sz="4" w:space="0" w:color="auto"/>
              <w:right w:val="single" w:sz="4" w:space="0" w:color="auto"/>
            </w:tcBorders>
            <w:shd w:val="clear" w:color="auto" w:fill="auto"/>
            <w:noWrap/>
            <w:vAlign w:val="center"/>
          </w:tcPr>
          <w:p w:rsidR="00607770" w:rsidRPr="00D56446" w:rsidRDefault="00607770" w:rsidP="00607770">
            <w:pPr>
              <w:jc w:val="center"/>
              <w:rPr>
                <w:sz w:val="16"/>
                <w:szCs w:val="16"/>
                <w:lang w:val="es-ES"/>
              </w:rPr>
            </w:pPr>
            <w:r w:rsidRPr="00D56446">
              <w:rPr>
                <w:sz w:val="16"/>
                <w:szCs w:val="16"/>
                <w:lang w:val="es-ES"/>
              </w:rPr>
              <w:t>Otras</w:t>
            </w:r>
          </w:p>
        </w:tc>
        <w:tc>
          <w:tcPr>
            <w:tcW w:w="677" w:type="dxa"/>
            <w:vMerge/>
            <w:tcBorders>
              <w:top w:val="single" w:sz="4" w:space="0" w:color="auto"/>
              <w:left w:val="single" w:sz="4" w:space="0" w:color="auto"/>
              <w:bottom w:val="single" w:sz="4" w:space="0" w:color="auto"/>
              <w:right w:val="single" w:sz="4" w:space="0" w:color="auto"/>
            </w:tcBorders>
            <w:vAlign w:val="center"/>
          </w:tcPr>
          <w:p w:rsidR="00607770" w:rsidRPr="00D56446" w:rsidRDefault="00607770" w:rsidP="003820E0">
            <w:pPr>
              <w:jc w:val="center"/>
              <w:rPr>
                <w:sz w:val="16"/>
                <w:szCs w:val="16"/>
                <w:lang w:val="es-ES"/>
              </w:rPr>
            </w:pPr>
          </w:p>
        </w:tc>
      </w:tr>
      <w:tr w:rsidR="00607770" w:rsidRPr="00D56446" w:rsidTr="003820E0">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DE</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1.704</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414</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552</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0</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512</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307</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232</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345</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391</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295</w:t>
            </w:r>
          </w:p>
        </w:tc>
        <w:tc>
          <w:tcPr>
            <w:tcW w:w="806"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5.372</w:t>
            </w:r>
          </w:p>
        </w:tc>
        <w:tc>
          <w:tcPr>
            <w:tcW w:w="67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10.124</w:t>
            </w:r>
          </w:p>
        </w:tc>
      </w:tr>
      <w:tr w:rsidR="00607770" w:rsidRPr="00D56446" w:rsidTr="003820E0">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CN</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986</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399</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616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561</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180</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257</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218</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478</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149</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528</w:t>
            </w:r>
          </w:p>
        </w:tc>
        <w:tc>
          <w:tcPr>
            <w:tcW w:w="806"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5.069</w:t>
            </w:r>
          </w:p>
        </w:tc>
        <w:tc>
          <w:tcPr>
            <w:tcW w:w="67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9.441</w:t>
            </w:r>
          </w:p>
        </w:tc>
      </w:tr>
      <w:tr w:rsidR="00607770" w:rsidRPr="00D56446" w:rsidTr="003820E0">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CH</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1162</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371</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364</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577</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364</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306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236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356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226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373</w:t>
            </w:r>
          </w:p>
        </w:tc>
        <w:tc>
          <w:tcPr>
            <w:tcW w:w="806"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4.134</w:t>
            </w:r>
          </w:p>
        </w:tc>
        <w:tc>
          <w:tcPr>
            <w:tcW w:w="67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8.469</w:t>
            </w:r>
          </w:p>
        </w:tc>
      </w:tr>
      <w:tr w:rsidR="00607770" w:rsidRPr="00D56446" w:rsidTr="003820E0">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FR</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1328</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305</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501</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425</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242</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696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180</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346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133</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0</w:t>
            </w:r>
          </w:p>
        </w:tc>
        <w:tc>
          <w:tcPr>
            <w:tcW w:w="806"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4.132</w:t>
            </w:r>
          </w:p>
        </w:tc>
        <w:tc>
          <w:tcPr>
            <w:tcW w:w="67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8.289</w:t>
            </w:r>
          </w:p>
        </w:tc>
      </w:tr>
      <w:tr w:rsidR="00607770" w:rsidRPr="00D56446" w:rsidTr="003820E0">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IT</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1277</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352</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250</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107</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321</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287</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265</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305</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209</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107</w:t>
            </w:r>
          </w:p>
        </w:tc>
        <w:tc>
          <w:tcPr>
            <w:tcW w:w="806"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2.651</w:t>
            </w:r>
          </w:p>
        </w:tc>
        <w:tc>
          <w:tcPr>
            <w:tcW w:w="67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6.131</w:t>
            </w:r>
          </w:p>
        </w:tc>
      </w:tr>
      <w:tr w:rsidR="00607770" w:rsidRPr="00D56446" w:rsidTr="003820E0">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RU</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0</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937</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127</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338</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154</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55</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539</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88</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451</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258</w:t>
            </w:r>
          </w:p>
        </w:tc>
        <w:tc>
          <w:tcPr>
            <w:tcW w:w="806"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3.182</w:t>
            </w:r>
          </w:p>
        </w:tc>
        <w:tc>
          <w:tcPr>
            <w:tcW w:w="67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6.129</w:t>
            </w:r>
          </w:p>
        </w:tc>
      </w:tr>
      <w:tr w:rsidR="00607770" w:rsidRPr="00D56446" w:rsidTr="003820E0">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BX</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686</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196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186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209</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203</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204</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142</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181</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114</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200</w:t>
            </w:r>
          </w:p>
        </w:tc>
        <w:tc>
          <w:tcPr>
            <w:tcW w:w="806"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1.870</w:t>
            </w:r>
          </w:p>
        </w:tc>
        <w:tc>
          <w:tcPr>
            <w:tcW w:w="67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4.191</w:t>
            </w:r>
          </w:p>
        </w:tc>
      </w:tr>
      <w:tr w:rsidR="00607770" w:rsidRPr="00D56446" w:rsidTr="003820E0">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AT</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238</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38</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39</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219</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132</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38</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31</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47</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63</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69</w:t>
            </w:r>
          </w:p>
        </w:tc>
        <w:tc>
          <w:tcPr>
            <w:tcW w:w="806"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1.012</w:t>
            </w:r>
          </w:p>
        </w:tc>
        <w:tc>
          <w:tcPr>
            <w:tcW w:w="67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1.926</w:t>
            </w:r>
          </w:p>
        </w:tc>
      </w:tr>
      <w:tr w:rsidR="00607770" w:rsidRPr="00D56446" w:rsidTr="003820E0">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UA</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301</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272</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18</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117</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17</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133</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169</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43</w:t>
            </w:r>
          </w:p>
        </w:tc>
        <w:tc>
          <w:tcPr>
            <w:tcW w:w="806"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644</w:t>
            </w:r>
          </w:p>
        </w:tc>
        <w:tc>
          <w:tcPr>
            <w:tcW w:w="67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1.736</w:t>
            </w:r>
          </w:p>
        </w:tc>
      </w:tr>
      <w:tr w:rsidR="00607770" w:rsidRPr="00D56446" w:rsidTr="003820E0">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HU</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159</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127</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107</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138</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133</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8</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130</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103</w:t>
            </w:r>
          </w:p>
        </w:tc>
        <w:tc>
          <w:tcPr>
            <w:tcW w:w="806"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785</w:t>
            </w:r>
          </w:p>
        </w:tc>
        <w:tc>
          <w:tcPr>
            <w:tcW w:w="67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1.712</w:t>
            </w:r>
          </w:p>
        </w:tc>
      </w:tr>
      <w:tr w:rsidR="00607770" w:rsidRPr="00D56446" w:rsidTr="003820E0">
        <w:trPr>
          <w:trHeight w:val="255"/>
          <w:jc w:val="center"/>
        </w:trPr>
        <w:tc>
          <w:tcPr>
            <w:tcW w:w="795" w:type="dxa"/>
            <w:tcBorders>
              <w:top w:val="nil"/>
              <w:left w:val="single" w:sz="4" w:space="0" w:color="auto"/>
              <w:bottom w:val="single" w:sz="4" w:space="0" w:color="auto"/>
              <w:right w:val="single" w:sz="4" w:space="0" w:color="auto"/>
            </w:tcBorders>
            <w:shd w:val="clear" w:color="auto" w:fill="auto"/>
            <w:noWrap/>
            <w:vAlign w:val="center"/>
          </w:tcPr>
          <w:p w:rsidR="00607770" w:rsidRPr="00D56446" w:rsidRDefault="00607770" w:rsidP="00607770">
            <w:pPr>
              <w:jc w:val="center"/>
              <w:rPr>
                <w:sz w:val="16"/>
                <w:szCs w:val="16"/>
                <w:lang w:val="es-ES"/>
              </w:rPr>
            </w:pPr>
            <w:r w:rsidRPr="00D56446">
              <w:rPr>
                <w:sz w:val="16"/>
                <w:szCs w:val="16"/>
                <w:lang w:val="es-ES"/>
              </w:rPr>
              <w:t>Otras</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1.558</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660</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256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432</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622</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330</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372</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290</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407</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344</w:t>
            </w:r>
          </w:p>
        </w:tc>
        <w:tc>
          <w:tcPr>
            <w:tcW w:w="806"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6.152</w:t>
            </w:r>
          </w:p>
        </w:tc>
        <w:tc>
          <w:tcPr>
            <w:tcW w:w="67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11.422</w:t>
            </w:r>
          </w:p>
        </w:tc>
      </w:tr>
      <w:tr w:rsidR="00607770" w:rsidRPr="00D56446" w:rsidTr="003820E0">
        <w:trPr>
          <w:trHeight w:val="332"/>
          <w:jc w:val="center"/>
        </w:trPr>
        <w:tc>
          <w:tcPr>
            <w:tcW w:w="795" w:type="dxa"/>
            <w:tcBorders>
              <w:top w:val="nil"/>
              <w:left w:val="single" w:sz="4" w:space="0" w:color="auto"/>
              <w:bottom w:val="single" w:sz="4" w:space="0" w:color="auto"/>
              <w:right w:val="single" w:sz="4" w:space="0" w:color="auto"/>
            </w:tcBorders>
            <w:shd w:val="clear" w:color="auto" w:fill="auto"/>
            <w:vAlign w:val="center"/>
          </w:tcPr>
          <w:p w:rsidR="00607770" w:rsidRPr="00D56446" w:rsidRDefault="00607770" w:rsidP="003820E0">
            <w:pPr>
              <w:jc w:val="center"/>
              <w:rPr>
                <w:sz w:val="16"/>
                <w:szCs w:val="16"/>
                <w:lang w:val="es-ES"/>
              </w:rPr>
            </w:pPr>
            <w:r w:rsidRPr="00D56446">
              <w:rPr>
                <w:sz w:val="16"/>
                <w:szCs w:val="16"/>
                <w:lang w:val="es-ES"/>
              </w:rPr>
              <w:t>Total general</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9.399</w:t>
            </w:r>
          </w:p>
        </w:tc>
        <w:tc>
          <w:tcPr>
            <w:tcW w:w="70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4.071</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3.016</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3.002</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2.885</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2.492</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2.481</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2.460</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2.442</w:t>
            </w:r>
          </w:p>
        </w:tc>
        <w:tc>
          <w:tcPr>
            <w:tcW w:w="708"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2.321</w:t>
            </w:r>
          </w:p>
        </w:tc>
        <w:tc>
          <w:tcPr>
            <w:tcW w:w="806"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35.002</w:t>
            </w:r>
          </w:p>
        </w:tc>
        <w:tc>
          <w:tcPr>
            <w:tcW w:w="677" w:type="dxa"/>
            <w:tcBorders>
              <w:top w:val="nil"/>
              <w:left w:val="nil"/>
              <w:bottom w:val="single" w:sz="4" w:space="0" w:color="auto"/>
              <w:right w:val="single" w:sz="4" w:space="0" w:color="auto"/>
            </w:tcBorders>
            <w:shd w:val="clear" w:color="auto" w:fill="auto"/>
            <w:noWrap/>
            <w:vAlign w:val="center"/>
          </w:tcPr>
          <w:p w:rsidR="00607770" w:rsidRPr="00D56446" w:rsidRDefault="00607770" w:rsidP="003820E0">
            <w:pPr>
              <w:jc w:val="center"/>
              <w:rPr>
                <w:sz w:val="16"/>
                <w:szCs w:val="16"/>
                <w:lang w:val="es-ES"/>
              </w:rPr>
            </w:pPr>
            <w:r w:rsidRPr="00D56446">
              <w:rPr>
                <w:sz w:val="16"/>
                <w:szCs w:val="16"/>
                <w:lang w:val="es-ES"/>
              </w:rPr>
              <w:t>69.571</w:t>
            </w:r>
          </w:p>
        </w:tc>
      </w:tr>
    </w:tbl>
    <w:p w:rsidR="00607770" w:rsidRPr="00D56446" w:rsidRDefault="007B78F0" w:rsidP="00275CF9">
      <w:pPr>
        <w:pStyle w:val="Heading1"/>
        <w:rPr>
          <w:lang w:val="es-ES"/>
        </w:rPr>
      </w:pPr>
      <w:r w:rsidRPr="00D56446">
        <w:rPr>
          <w:lang w:val="es-ES"/>
        </w:rPr>
        <w:t xml:space="preserve">PARTE </w:t>
      </w:r>
      <w:r w:rsidR="00D56446" w:rsidRPr="00D56446">
        <w:rPr>
          <w:lang w:val="es-ES"/>
        </w:rPr>
        <w:t>III</w:t>
      </w:r>
      <w:proofErr w:type="gramStart"/>
      <w:r w:rsidR="00D56446" w:rsidRPr="00D56446">
        <w:rPr>
          <w:lang w:val="es-ES"/>
        </w:rPr>
        <w:t xml:space="preserve">:  </w:t>
      </w:r>
      <w:r w:rsidR="00607770" w:rsidRPr="00D56446">
        <w:rPr>
          <w:lang w:val="es-ES"/>
        </w:rPr>
        <w:t>EXAMEN</w:t>
      </w:r>
      <w:proofErr w:type="gramEnd"/>
      <w:r w:rsidR="00607770" w:rsidRPr="00D56446">
        <w:rPr>
          <w:lang w:val="es-ES"/>
        </w:rPr>
        <w:t xml:space="preserve"> DE LA </w:t>
      </w:r>
      <w:r w:rsidRPr="00D56446">
        <w:rPr>
          <w:lang w:val="es-ES"/>
        </w:rPr>
        <w:t xml:space="preserve">NO </w:t>
      </w:r>
      <w:r w:rsidR="00607770" w:rsidRPr="00D56446">
        <w:rPr>
          <w:lang w:val="es-ES"/>
        </w:rPr>
        <w:t xml:space="preserve">APLICACIÓN DE LAS DECLARACIONES EFECTUADAS EN VIRTUD DEL ARTÍCULO 8.7) DEL ProtocolO:  DESIGNACIONES </w:t>
      </w:r>
      <w:r w:rsidRPr="00D56446">
        <w:rPr>
          <w:lang w:val="es-ES"/>
        </w:rPr>
        <w:t xml:space="preserve">NUEVAS Y </w:t>
      </w:r>
      <w:r w:rsidR="00607770" w:rsidRPr="00D56446">
        <w:rPr>
          <w:lang w:val="es-ES"/>
        </w:rPr>
        <w:t>RENOVADAS INSCRITAS EN</w:t>
      </w:r>
      <w:r w:rsidR="003820E0" w:rsidRPr="00D56446">
        <w:rPr>
          <w:lang w:val="es-ES"/>
        </w:rPr>
        <w:t xml:space="preserve"> 2014</w:t>
      </w:r>
      <w:r w:rsidR="00607770" w:rsidRPr="00D56446">
        <w:rPr>
          <w:lang w:val="es-ES"/>
        </w:rPr>
        <w:t xml:space="preserve"> </w:t>
      </w:r>
      <w:r w:rsidRPr="00D56446">
        <w:rPr>
          <w:lang w:val="es-ES"/>
        </w:rPr>
        <w:t>EN LAS QUE HA</w:t>
      </w:r>
      <w:r w:rsidR="00607770" w:rsidRPr="00D56446">
        <w:rPr>
          <w:lang w:val="es-ES"/>
        </w:rPr>
        <w:t xml:space="preserve"> QUEDADO SIN EFECTO</w:t>
      </w:r>
      <w:r w:rsidRPr="00D56446">
        <w:rPr>
          <w:lang w:val="es-ES"/>
        </w:rPr>
        <w:t xml:space="preserve"> UNA DECLARACIÓN EFECTUADA EN VIRTUD DEL ARTÍCULO 8.7) DEL ProtocolO</w:t>
      </w:r>
    </w:p>
    <w:p w:rsidR="00607770" w:rsidRPr="00D56446" w:rsidRDefault="00607770" w:rsidP="00607770">
      <w:pPr>
        <w:rPr>
          <w:lang w:val="es-ES"/>
        </w:rPr>
      </w:pPr>
    </w:p>
    <w:p w:rsidR="00607770" w:rsidRPr="00D56446" w:rsidRDefault="00607770" w:rsidP="005348FA">
      <w:pPr>
        <w:pStyle w:val="ONUMFS"/>
        <w:rPr>
          <w:lang w:val="es-ES"/>
        </w:rPr>
      </w:pPr>
      <w:bookmarkStart w:id="6" w:name="_Ref319672516"/>
      <w:r w:rsidRPr="00D56446">
        <w:rPr>
          <w:lang w:val="es-ES"/>
        </w:rPr>
        <w:t>Los 1</w:t>
      </w:r>
      <w:r w:rsidR="007B78F0" w:rsidRPr="00D56446">
        <w:rPr>
          <w:lang w:val="es-ES"/>
        </w:rPr>
        <w:t>5</w:t>
      </w:r>
      <w:r w:rsidRPr="00D56446">
        <w:rPr>
          <w:lang w:val="es-ES"/>
        </w:rPr>
        <w:t xml:space="preserve"> Estados siguientes, obligados tanto por el Arreglo como por el Protocolo, han efectuado una declaración en virtud del Artículo 8.7) del Protocolo exigiendo el pago de tasas individuales:  </w:t>
      </w:r>
      <w:bookmarkEnd w:id="6"/>
      <w:r w:rsidR="007B78F0" w:rsidRPr="00D56446">
        <w:rPr>
          <w:lang w:val="es-ES"/>
        </w:rPr>
        <w:t>Armenia, Belarús, Benelux</w:t>
      </w:r>
      <w:r w:rsidR="00207A59" w:rsidRPr="00D56446">
        <w:rPr>
          <w:rStyle w:val="FootnoteReference"/>
          <w:lang w:val="es-ES"/>
        </w:rPr>
        <w:footnoteReference w:id="4"/>
      </w:r>
      <w:r w:rsidR="007B78F0" w:rsidRPr="00D56446">
        <w:rPr>
          <w:lang w:val="es-ES"/>
        </w:rPr>
        <w:t>, Bulgaria, China, Cuba, Italia, Kenya, Kirguistán, República de Moldova, San Marino, Suiza, Tayikistán, Ucrania y Viet Nam.</w:t>
      </w:r>
    </w:p>
    <w:p w:rsidR="0024159C" w:rsidRDefault="00607770" w:rsidP="005348FA">
      <w:pPr>
        <w:pStyle w:val="ONUMFS"/>
        <w:rPr>
          <w:lang w:val="es-ES"/>
        </w:rPr>
      </w:pPr>
      <w:r w:rsidRPr="00D56446">
        <w:rPr>
          <w:lang w:val="es-ES"/>
        </w:rPr>
        <w:t xml:space="preserve">Tal y como se ha señalado </w:t>
      </w:r>
      <w:r w:rsidR="00207A59" w:rsidRPr="00D56446">
        <w:rPr>
          <w:i/>
          <w:lang w:val="es-ES"/>
        </w:rPr>
        <w:t>supra</w:t>
      </w:r>
      <w:r w:rsidRPr="00D56446">
        <w:rPr>
          <w:lang w:val="es-ES"/>
        </w:rPr>
        <w:t>, en</w:t>
      </w:r>
      <w:r w:rsidR="003820E0" w:rsidRPr="00D56446">
        <w:rPr>
          <w:lang w:val="es-ES"/>
        </w:rPr>
        <w:t xml:space="preserve"> 2014</w:t>
      </w:r>
      <w:r w:rsidRPr="00D56446">
        <w:rPr>
          <w:lang w:val="es-ES"/>
        </w:rPr>
        <w:t>, como consecuencia de la aplicación del Artículo 9</w:t>
      </w:r>
      <w:r w:rsidRPr="00D56446">
        <w:rPr>
          <w:i/>
          <w:lang w:val="es-ES"/>
        </w:rPr>
        <w:t>sexies</w:t>
      </w:r>
      <w:r w:rsidRPr="00D56446">
        <w:rPr>
          <w:lang w:val="es-ES"/>
        </w:rPr>
        <w:t xml:space="preserve">.1)b), </w:t>
      </w:r>
      <w:r w:rsidR="00207A59" w:rsidRPr="00D56446">
        <w:rPr>
          <w:lang w:val="es-ES"/>
        </w:rPr>
        <w:t xml:space="preserve">105.172 </w:t>
      </w:r>
      <w:r w:rsidRPr="00D56446">
        <w:rPr>
          <w:lang w:val="es-ES"/>
        </w:rPr>
        <w:t xml:space="preserve">nuevas designaciones </w:t>
      </w:r>
      <w:r w:rsidR="005326EF">
        <w:rPr>
          <w:lang w:val="es-ES"/>
        </w:rPr>
        <w:t xml:space="preserve">inscritas </w:t>
      </w:r>
      <w:r w:rsidRPr="00D56446">
        <w:rPr>
          <w:lang w:val="es-ES"/>
        </w:rPr>
        <w:t>y designaciones renovadas quedaron sujetas al pago de tasas estándar, e</w:t>
      </w:r>
      <w:r w:rsidR="00207A59" w:rsidRPr="00D56446">
        <w:rPr>
          <w:lang w:val="es-ES"/>
        </w:rPr>
        <w:t>n lugar de tasas individuales.</w:t>
      </w:r>
      <w:r w:rsidR="0024159C">
        <w:rPr>
          <w:lang w:val="es-ES"/>
        </w:rPr>
        <w:t xml:space="preserve">  </w:t>
      </w:r>
      <w:r w:rsidR="0024159C">
        <w:rPr>
          <w:lang w:val="es-ES"/>
        </w:rPr>
        <w:br w:type="page"/>
      </w:r>
    </w:p>
    <w:p w:rsidR="0024159C" w:rsidRDefault="00607770" w:rsidP="005348FA">
      <w:pPr>
        <w:pStyle w:val="ONUMFS"/>
        <w:rPr>
          <w:lang w:val="es-ES"/>
        </w:rPr>
      </w:pPr>
      <w:r w:rsidRPr="00D56446">
        <w:rPr>
          <w:lang w:val="es-ES"/>
        </w:rPr>
        <w:t>Las Oficinas de origen de los siguientes Estados generaron el 8</w:t>
      </w:r>
      <w:r w:rsidR="00207A59" w:rsidRPr="00D56446">
        <w:rPr>
          <w:lang w:val="es-ES"/>
        </w:rPr>
        <w:t>1</w:t>
      </w:r>
      <w:r w:rsidRPr="00D56446">
        <w:rPr>
          <w:lang w:val="es-ES"/>
        </w:rPr>
        <w:t xml:space="preserve"> por ciento de las designaciones inscritas o renovadas en</w:t>
      </w:r>
      <w:r w:rsidR="003820E0" w:rsidRPr="00D56446">
        <w:rPr>
          <w:lang w:val="es-ES"/>
        </w:rPr>
        <w:t xml:space="preserve"> 2014</w:t>
      </w:r>
      <w:r w:rsidRPr="00D56446">
        <w:rPr>
          <w:lang w:val="es-ES"/>
        </w:rPr>
        <w:t xml:space="preserve"> en las que quedó sin efecto una declaración efectuada en virtud del Artículo 8.7) del Protocolo:  Alemania (2</w:t>
      </w:r>
      <w:r w:rsidR="00207A59" w:rsidRPr="00D56446">
        <w:rPr>
          <w:lang w:val="es-ES"/>
        </w:rPr>
        <w:t>2</w:t>
      </w:r>
      <w:r w:rsidRPr="00D56446">
        <w:rPr>
          <w:lang w:val="es-ES"/>
        </w:rPr>
        <w:t>%), Francia (</w:t>
      </w:r>
      <w:r w:rsidR="00207A59" w:rsidRPr="00D56446">
        <w:rPr>
          <w:lang w:val="es-ES"/>
        </w:rPr>
        <w:t>19%), Italia (11%), Suiza (10</w:t>
      </w:r>
      <w:r w:rsidRPr="00D56446">
        <w:rPr>
          <w:lang w:val="es-ES"/>
        </w:rPr>
        <w:t>%), Benelux (</w:t>
      </w:r>
      <w:r w:rsidR="00207A59" w:rsidRPr="00D56446">
        <w:rPr>
          <w:lang w:val="es-ES"/>
        </w:rPr>
        <w:t>7</w:t>
      </w:r>
      <w:r w:rsidRPr="00D56446">
        <w:rPr>
          <w:lang w:val="es-ES"/>
        </w:rPr>
        <w:t>%)</w:t>
      </w:r>
      <w:r w:rsidR="00207A59" w:rsidRPr="00D56446">
        <w:rPr>
          <w:lang w:val="es-ES"/>
        </w:rPr>
        <w:t>, Federación de Rusia (6%)</w:t>
      </w:r>
      <w:r w:rsidRPr="00D56446">
        <w:rPr>
          <w:lang w:val="es-ES"/>
        </w:rPr>
        <w:t xml:space="preserve"> y China (</w:t>
      </w:r>
      <w:r w:rsidR="00207A59" w:rsidRPr="00D56446">
        <w:rPr>
          <w:lang w:val="es-ES"/>
        </w:rPr>
        <w:t>5</w:t>
      </w:r>
      <w:r w:rsidRPr="00D56446">
        <w:rPr>
          <w:lang w:val="es-ES"/>
        </w:rPr>
        <w:t xml:space="preserve">%).  Por otro lado, con respecto a las Partes Contratantes designadas, los siguientes Estados representaron más del 70 por ciento de las designaciones inscritas </w:t>
      </w:r>
      <w:r w:rsidR="00207A59" w:rsidRPr="00D56446">
        <w:rPr>
          <w:lang w:val="es-ES"/>
        </w:rPr>
        <w:t xml:space="preserve">o renovadas </w:t>
      </w:r>
      <w:r w:rsidRPr="00D56446">
        <w:rPr>
          <w:lang w:val="es-ES"/>
        </w:rPr>
        <w:t>en</w:t>
      </w:r>
      <w:r w:rsidR="003820E0" w:rsidRPr="00D56446">
        <w:rPr>
          <w:lang w:val="es-ES"/>
        </w:rPr>
        <w:t xml:space="preserve"> 2014</w:t>
      </w:r>
      <w:r w:rsidRPr="00D56446">
        <w:rPr>
          <w:lang w:val="es-ES"/>
        </w:rPr>
        <w:t xml:space="preserve"> en las que quedó sin efecto una declaración efectuada en virtud del Artículo 8.7) del Protocolo:  Suiza (1</w:t>
      </w:r>
      <w:r w:rsidR="00207A59" w:rsidRPr="00D56446">
        <w:rPr>
          <w:lang w:val="es-ES"/>
        </w:rPr>
        <w:t>6</w:t>
      </w:r>
      <w:r w:rsidR="003A129B" w:rsidRPr="00D56446">
        <w:rPr>
          <w:lang w:val="es-ES"/>
        </w:rPr>
        <w:t>%), China </w:t>
      </w:r>
      <w:r w:rsidRPr="00D56446">
        <w:rPr>
          <w:lang w:val="es-ES"/>
        </w:rPr>
        <w:t>(1</w:t>
      </w:r>
      <w:r w:rsidR="00207A59" w:rsidRPr="00D56446">
        <w:rPr>
          <w:lang w:val="es-ES"/>
        </w:rPr>
        <w:t>5</w:t>
      </w:r>
      <w:r w:rsidRPr="00D56446">
        <w:rPr>
          <w:lang w:val="es-ES"/>
        </w:rPr>
        <w:t>%), Italia (1</w:t>
      </w:r>
      <w:r w:rsidR="00207A59" w:rsidRPr="00D56446">
        <w:rPr>
          <w:lang w:val="es-ES"/>
        </w:rPr>
        <w:t>0</w:t>
      </w:r>
      <w:r w:rsidRPr="00D56446">
        <w:rPr>
          <w:lang w:val="es-ES"/>
        </w:rPr>
        <w:t>%), Benelux (1</w:t>
      </w:r>
      <w:r w:rsidR="00207A59" w:rsidRPr="00D56446">
        <w:rPr>
          <w:lang w:val="es-ES"/>
        </w:rPr>
        <w:t>0</w:t>
      </w:r>
      <w:r w:rsidRPr="00D56446">
        <w:rPr>
          <w:lang w:val="es-ES"/>
        </w:rPr>
        <w:t>%),</w:t>
      </w:r>
      <w:r w:rsidR="00207A59" w:rsidRPr="00D56446">
        <w:rPr>
          <w:lang w:val="es-ES"/>
        </w:rPr>
        <w:t xml:space="preserve"> Ucrania (10%) y </w:t>
      </w:r>
      <w:proofErr w:type="spellStart"/>
      <w:r w:rsidR="00207A59" w:rsidRPr="00D56446">
        <w:rPr>
          <w:lang w:val="es-ES"/>
        </w:rPr>
        <w:t>Belarús</w:t>
      </w:r>
      <w:proofErr w:type="spellEnd"/>
      <w:r w:rsidR="00207A59" w:rsidRPr="00D56446">
        <w:rPr>
          <w:lang w:val="es-ES"/>
        </w:rPr>
        <w:t> (7%).</w:t>
      </w:r>
      <w:r w:rsidR="0024159C">
        <w:rPr>
          <w:lang w:val="es-ES"/>
        </w:rPr>
        <w:t xml:space="preserve">  </w:t>
      </w:r>
    </w:p>
    <w:p w:rsidR="00607770" w:rsidRPr="00D56446" w:rsidRDefault="00607770" w:rsidP="005348FA">
      <w:pPr>
        <w:pStyle w:val="ONUMFS"/>
        <w:rPr>
          <w:lang w:val="es-ES"/>
        </w:rPr>
      </w:pPr>
      <w:r w:rsidRPr="00D56446">
        <w:rPr>
          <w:lang w:val="es-ES"/>
        </w:rPr>
        <w:t xml:space="preserve">En el Cuadro V, </w:t>
      </w:r>
      <w:r w:rsidRPr="00D56446">
        <w:rPr>
          <w:i/>
          <w:lang w:val="es-ES"/>
        </w:rPr>
        <w:t>infra</w:t>
      </w:r>
      <w:r w:rsidRPr="00D56446">
        <w:rPr>
          <w:lang w:val="es-ES"/>
        </w:rPr>
        <w:t>, se muestra, mediante referencia a las Partes Contratantes afectadas, el número de designaciones inscritas en</w:t>
      </w:r>
      <w:r w:rsidR="003820E0" w:rsidRPr="00D56446">
        <w:rPr>
          <w:lang w:val="es-ES"/>
        </w:rPr>
        <w:t xml:space="preserve"> 2014</w:t>
      </w:r>
      <w:r w:rsidRPr="00D56446">
        <w:rPr>
          <w:lang w:val="es-ES"/>
        </w:rPr>
        <w:t xml:space="preserve"> en las que quedó sin efecto una declaración efectuada en virtud del Artículo 8.7) del Protocolo.  Las filas contienen las designaciones por Oficina de origen.  Las columnas representan las Partes Contratantes designadas.  Por ejemplo, en la primera fila puede verse que la Oficina de Alemania fue la Oficina de origen en </w:t>
      </w:r>
      <w:r w:rsidR="00157449" w:rsidRPr="00D56446">
        <w:rPr>
          <w:lang w:val="es-ES"/>
        </w:rPr>
        <w:t xml:space="preserve">23.705 </w:t>
      </w:r>
      <w:r w:rsidRPr="00D56446">
        <w:rPr>
          <w:lang w:val="es-ES"/>
        </w:rPr>
        <w:t>designaciones</w:t>
      </w:r>
      <w:r w:rsidR="00157449" w:rsidRPr="00D56446">
        <w:rPr>
          <w:lang w:val="es-ES"/>
        </w:rPr>
        <w:t xml:space="preserve"> de esa índole</w:t>
      </w:r>
      <w:r w:rsidRPr="00D56446">
        <w:rPr>
          <w:lang w:val="es-ES"/>
        </w:rPr>
        <w:t>.  Por otr</w:t>
      </w:r>
      <w:r w:rsidR="00157449" w:rsidRPr="00D56446">
        <w:rPr>
          <w:lang w:val="es-ES"/>
        </w:rPr>
        <w:t xml:space="preserve">o lado, la Oficina de Suiza fue </w:t>
      </w:r>
      <w:r w:rsidRPr="00D56446">
        <w:rPr>
          <w:lang w:val="es-ES"/>
        </w:rPr>
        <w:t>la</w:t>
      </w:r>
      <w:r w:rsidR="00157449" w:rsidRPr="00D56446">
        <w:rPr>
          <w:lang w:val="es-ES"/>
        </w:rPr>
        <w:t xml:space="preserve"> </w:t>
      </w:r>
      <w:r w:rsidRPr="00D56446">
        <w:rPr>
          <w:lang w:val="es-ES"/>
        </w:rPr>
        <w:t>Oficina de una Parte Contratante designada en </w:t>
      </w:r>
      <w:r w:rsidR="00157449" w:rsidRPr="00D56446">
        <w:rPr>
          <w:lang w:val="es-ES"/>
        </w:rPr>
        <w:t>5.66</w:t>
      </w:r>
      <w:r w:rsidRPr="00D56446">
        <w:rPr>
          <w:lang w:val="es-ES"/>
        </w:rPr>
        <w:t>4 casos, la Oficina de China en 3.</w:t>
      </w:r>
      <w:r w:rsidR="00157449" w:rsidRPr="00D56446">
        <w:rPr>
          <w:lang w:val="es-ES"/>
        </w:rPr>
        <w:t>777</w:t>
      </w:r>
      <w:r w:rsidR="00275CF9">
        <w:rPr>
          <w:lang w:val="es-ES"/>
        </w:rPr>
        <w:t> </w:t>
      </w:r>
      <w:r w:rsidRPr="00D56446">
        <w:rPr>
          <w:lang w:val="es-ES"/>
        </w:rPr>
        <w:t>casos y así s</w:t>
      </w:r>
      <w:r w:rsidR="00157449" w:rsidRPr="00D56446">
        <w:rPr>
          <w:lang w:val="es-ES"/>
        </w:rPr>
        <w:t>ucesivamente.</w:t>
      </w:r>
    </w:p>
    <w:p w:rsidR="00607770" w:rsidRPr="00D56446" w:rsidRDefault="00607770" w:rsidP="005348FA">
      <w:pPr>
        <w:pStyle w:val="ONUMFS"/>
        <w:rPr>
          <w:lang w:val="es-ES"/>
        </w:rPr>
      </w:pPr>
      <w:r w:rsidRPr="00D56446">
        <w:rPr>
          <w:lang w:val="es-ES"/>
        </w:rPr>
        <w:t xml:space="preserve">En el cuadro, las filas y las columnas se presentan </w:t>
      </w:r>
      <w:r w:rsidR="00157449" w:rsidRPr="00D56446">
        <w:rPr>
          <w:lang w:val="es-ES"/>
        </w:rPr>
        <w:t>por orden descend</w:t>
      </w:r>
      <w:r w:rsidRPr="00D56446">
        <w:rPr>
          <w:lang w:val="es-ES"/>
        </w:rPr>
        <w:t xml:space="preserve">ente, según el total general.  </w:t>
      </w:r>
      <w:r w:rsidR="00157449" w:rsidRPr="00D56446">
        <w:rPr>
          <w:lang w:val="es-ES"/>
        </w:rPr>
        <w:t>Así pues</w:t>
      </w:r>
      <w:r w:rsidRPr="00D56446">
        <w:rPr>
          <w:lang w:val="es-ES"/>
        </w:rPr>
        <w:t>, en</w:t>
      </w:r>
      <w:r w:rsidR="003820E0" w:rsidRPr="00D56446">
        <w:rPr>
          <w:lang w:val="es-ES"/>
        </w:rPr>
        <w:t xml:space="preserve"> 2014</w:t>
      </w:r>
      <w:r w:rsidRPr="00D56446">
        <w:rPr>
          <w:lang w:val="es-ES"/>
        </w:rPr>
        <w:t>, la Oficina de Alemania fue la Oficina de origen con el mayor número de designaciones de este tipo inscritas en</w:t>
      </w:r>
      <w:r w:rsidR="003820E0" w:rsidRPr="00D56446">
        <w:rPr>
          <w:lang w:val="es-ES"/>
        </w:rPr>
        <w:t xml:space="preserve"> 2014</w:t>
      </w:r>
      <w:r w:rsidRPr="00D56446">
        <w:rPr>
          <w:lang w:val="es-ES"/>
        </w:rPr>
        <w:t>, es decir, en las que quedó sin efecto una declaración efectuada en virtud del Artículo 8.7) del Protocolo.  Por otro lado, Suiza fue la Parte Contratante más designada en lo que re</w:t>
      </w:r>
      <w:r w:rsidR="00157449" w:rsidRPr="00D56446">
        <w:rPr>
          <w:lang w:val="es-ES"/>
        </w:rPr>
        <w:t>specta a dichas designaciones.</w:t>
      </w:r>
    </w:p>
    <w:p w:rsidR="00275CF9" w:rsidRDefault="00275CF9" w:rsidP="00607770">
      <w:pPr>
        <w:rPr>
          <w:i/>
          <w:lang w:val="es-ES"/>
        </w:rPr>
      </w:pPr>
      <w:r>
        <w:rPr>
          <w:i/>
          <w:lang w:val="es-ES"/>
        </w:rPr>
        <w:br w:type="page"/>
      </w:r>
    </w:p>
    <w:p w:rsidR="00607770" w:rsidRPr="00D56446" w:rsidRDefault="00607770" w:rsidP="00607770">
      <w:pPr>
        <w:rPr>
          <w:lang w:val="es-ES"/>
        </w:rPr>
      </w:pPr>
      <w:r w:rsidRPr="00D56446">
        <w:rPr>
          <w:i/>
          <w:lang w:val="es-ES"/>
        </w:rPr>
        <w:t>Cuadro V</w:t>
      </w:r>
      <w:proofErr w:type="gramStart"/>
      <w:r w:rsidRPr="00D56446">
        <w:rPr>
          <w:i/>
          <w:lang w:val="es-ES"/>
        </w:rPr>
        <w:t>:  Designaciones</w:t>
      </w:r>
      <w:proofErr w:type="gramEnd"/>
      <w:r w:rsidRPr="00D56446">
        <w:rPr>
          <w:i/>
          <w:lang w:val="es-ES"/>
        </w:rPr>
        <w:t xml:space="preserve"> inscritas o renovadas en 201</w:t>
      </w:r>
      <w:r w:rsidR="003820E0" w:rsidRPr="00D56446">
        <w:rPr>
          <w:i/>
          <w:lang w:val="es-ES"/>
        </w:rPr>
        <w:t>4</w:t>
      </w:r>
      <w:r w:rsidRPr="00D56446">
        <w:rPr>
          <w:i/>
          <w:lang w:val="es-ES"/>
        </w:rPr>
        <w:t xml:space="preserve"> en las que quedó sin efecto una declaración efectuada en virtud del Artículo 8.7) del Protocolo</w:t>
      </w:r>
    </w:p>
    <w:p w:rsidR="005348FA" w:rsidRPr="00D56446" w:rsidRDefault="005348FA" w:rsidP="005348FA">
      <w:pPr>
        <w:rPr>
          <w:lang w:val="es-ES"/>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3"/>
        <w:gridCol w:w="600"/>
        <w:gridCol w:w="571"/>
        <w:gridCol w:w="604"/>
        <w:gridCol w:w="604"/>
        <w:gridCol w:w="604"/>
        <w:gridCol w:w="515"/>
        <w:gridCol w:w="515"/>
        <w:gridCol w:w="515"/>
        <w:gridCol w:w="515"/>
        <w:gridCol w:w="515"/>
        <w:gridCol w:w="515"/>
        <w:gridCol w:w="515"/>
        <w:gridCol w:w="515"/>
        <w:gridCol w:w="515"/>
        <w:gridCol w:w="515"/>
        <w:gridCol w:w="693"/>
      </w:tblGrid>
      <w:tr w:rsidR="00157449" w:rsidRPr="00D56446" w:rsidTr="00275CF9">
        <w:trPr>
          <w:trHeight w:val="253"/>
          <w:jc w:val="center"/>
        </w:trPr>
        <w:tc>
          <w:tcPr>
            <w:tcW w:w="643" w:type="dxa"/>
            <w:shd w:val="clear" w:color="auto" w:fill="auto"/>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2014</w:t>
            </w:r>
          </w:p>
        </w:tc>
        <w:tc>
          <w:tcPr>
            <w:tcW w:w="8133" w:type="dxa"/>
            <w:gridSpan w:val="15"/>
            <w:shd w:val="clear" w:color="auto" w:fill="auto"/>
            <w:noWrap/>
            <w:vAlign w:val="center"/>
          </w:tcPr>
          <w:p w:rsidR="00157449" w:rsidRPr="00D56446" w:rsidRDefault="00157449" w:rsidP="00275CF9">
            <w:pPr>
              <w:keepNext/>
              <w:keepLines/>
              <w:jc w:val="center"/>
              <w:rPr>
                <w:bCs/>
                <w:sz w:val="16"/>
                <w:szCs w:val="16"/>
                <w:lang w:val="es-ES"/>
              </w:rPr>
            </w:pPr>
            <w:r w:rsidRPr="00D56446">
              <w:rPr>
                <w:sz w:val="16"/>
                <w:szCs w:val="16"/>
                <w:lang w:val="es-ES"/>
              </w:rPr>
              <w:t>Oficina designada</w:t>
            </w:r>
          </w:p>
        </w:tc>
        <w:tc>
          <w:tcPr>
            <w:tcW w:w="693" w:type="dxa"/>
            <w:vMerge w:val="restart"/>
            <w:vAlign w:val="center"/>
          </w:tcPr>
          <w:p w:rsidR="00157449" w:rsidRPr="00D56446" w:rsidRDefault="00157449" w:rsidP="00275CF9">
            <w:pPr>
              <w:keepNext/>
              <w:keepLines/>
              <w:jc w:val="center"/>
              <w:rPr>
                <w:bCs/>
                <w:sz w:val="16"/>
                <w:szCs w:val="16"/>
                <w:lang w:val="es-ES"/>
              </w:rPr>
            </w:pPr>
            <w:r w:rsidRPr="00D56446">
              <w:rPr>
                <w:bCs/>
                <w:sz w:val="16"/>
                <w:szCs w:val="16"/>
                <w:lang w:val="es-ES"/>
              </w:rPr>
              <w:t>Total general</w:t>
            </w:r>
          </w:p>
        </w:tc>
      </w:tr>
      <w:tr w:rsidR="00157449" w:rsidRPr="00D56446" w:rsidTr="00275CF9">
        <w:trPr>
          <w:trHeight w:val="253"/>
          <w:jc w:val="center"/>
        </w:trPr>
        <w:tc>
          <w:tcPr>
            <w:tcW w:w="643" w:type="dxa"/>
            <w:shd w:val="clear" w:color="auto" w:fill="auto"/>
            <w:noWrap/>
            <w:vAlign w:val="center"/>
          </w:tcPr>
          <w:p w:rsidR="00157449" w:rsidRPr="00D56446" w:rsidRDefault="00157449" w:rsidP="00275CF9">
            <w:pPr>
              <w:jc w:val="center"/>
              <w:rPr>
                <w:bCs/>
                <w:sz w:val="16"/>
                <w:szCs w:val="16"/>
                <w:lang w:val="es-ES"/>
              </w:rPr>
            </w:pPr>
            <w:r w:rsidRPr="00D56446">
              <w:rPr>
                <w:bCs/>
                <w:sz w:val="16"/>
                <w:szCs w:val="16"/>
                <w:lang w:val="es-ES"/>
              </w:rPr>
              <w:t>Oficina de origen</w:t>
            </w:r>
          </w:p>
        </w:tc>
        <w:tc>
          <w:tcPr>
            <w:tcW w:w="600" w:type="dxa"/>
            <w:shd w:val="clear" w:color="auto" w:fill="auto"/>
            <w:noWrap/>
            <w:vAlign w:val="center"/>
          </w:tcPr>
          <w:p w:rsidR="00157449" w:rsidRPr="00D56446" w:rsidRDefault="00157449" w:rsidP="00275CF9">
            <w:pPr>
              <w:jc w:val="center"/>
              <w:rPr>
                <w:bCs/>
                <w:sz w:val="16"/>
                <w:szCs w:val="16"/>
                <w:lang w:val="es-ES"/>
              </w:rPr>
            </w:pPr>
            <w:r w:rsidRPr="00D56446">
              <w:rPr>
                <w:bCs/>
                <w:sz w:val="16"/>
                <w:szCs w:val="16"/>
                <w:lang w:val="es-ES"/>
              </w:rPr>
              <w:t>CH</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CN</w:t>
            </w:r>
          </w:p>
        </w:tc>
        <w:tc>
          <w:tcPr>
            <w:tcW w:w="604" w:type="dxa"/>
            <w:shd w:val="clear" w:color="auto" w:fill="auto"/>
            <w:noWrap/>
            <w:vAlign w:val="center"/>
          </w:tcPr>
          <w:p w:rsidR="00157449" w:rsidRPr="00D56446" w:rsidRDefault="00157449" w:rsidP="00275CF9">
            <w:pPr>
              <w:jc w:val="center"/>
              <w:rPr>
                <w:bCs/>
                <w:sz w:val="16"/>
                <w:szCs w:val="16"/>
                <w:lang w:val="es-ES"/>
              </w:rPr>
            </w:pPr>
            <w:r w:rsidRPr="00D56446">
              <w:rPr>
                <w:bCs/>
                <w:sz w:val="16"/>
                <w:szCs w:val="16"/>
                <w:lang w:val="es-ES"/>
              </w:rPr>
              <w:t>IT</w:t>
            </w:r>
          </w:p>
        </w:tc>
        <w:tc>
          <w:tcPr>
            <w:tcW w:w="604" w:type="dxa"/>
            <w:shd w:val="clear" w:color="auto" w:fill="auto"/>
            <w:noWrap/>
            <w:vAlign w:val="center"/>
          </w:tcPr>
          <w:p w:rsidR="00157449" w:rsidRPr="00D56446" w:rsidRDefault="00157449" w:rsidP="00275CF9">
            <w:pPr>
              <w:jc w:val="center"/>
              <w:rPr>
                <w:bCs/>
                <w:sz w:val="16"/>
                <w:szCs w:val="16"/>
                <w:lang w:val="es-ES"/>
              </w:rPr>
            </w:pPr>
            <w:r w:rsidRPr="00D56446">
              <w:rPr>
                <w:bCs/>
                <w:sz w:val="16"/>
                <w:szCs w:val="16"/>
                <w:lang w:val="es-ES"/>
              </w:rPr>
              <w:t>UA</w:t>
            </w:r>
          </w:p>
        </w:tc>
        <w:tc>
          <w:tcPr>
            <w:tcW w:w="604" w:type="dxa"/>
            <w:shd w:val="clear" w:color="auto" w:fill="auto"/>
            <w:noWrap/>
            <w:vAlign w:val="center"/>
          </w:tcPr>
          <w:p w:rsidR="00157449" w:rsidRPr="00D56446" w:rsidRDefault="00157449" w:rsidP="00275CF9">
            <w:pPr>
              <w:jc w:val="center"/>
              <w:rPr>
                <w:bCs/>
                <w:sz w:val="16"/>
                <w:szCs w:val="16"/>
                <w:lang w:val="es-ES"/>
              </w:rPr>
            </w:pPr>
            <w:r w:rsidRPr="00D56446">
              <w:rPr>
                <w:bCs/>
                <w:sz w:val="16"/>
                <w:szCs w:val="16"/>
                <w:lang w:val="es-ES"/>
              </w:rPr>
              <w:t>BX</w:t>
            </w:r>
          </w:p>
        </w:tc>
        <w:tc>
          <w:tcPr>
            <w:tcW w:w="515" w:type="dxa"/>
            <w:shd w:val="clear" w:color="auto" w:fill="auto"/>
            <w:noWrap/>
            <w:vAlign w:val="center"/>
          </w:tcPr>
          <w:p w:rsidR="00157449" w:rsidRPr="00D56446" w:rsidRDefault="00157449" w:rsidP="00275CF9">
            <w:pPr>
              <w:jc w:val="center"/>
              <w:rPr>
                <w:bCs/>
                <w:sz w:val="16"/>
                <w:szCs w:val="16"/>
                <w:lang w:val="es-ES"/>
              </w:rPr>
            </w:pPr>
            <w:r w:rsidRPr="00D56446">
              <w:rPr>
                <w:bCs/>
                <w:sz w:val="16"/>
                <w:szCs w:val="16"/>
                <w:lang w:val="es-ES"/>
              </w:rPr>
              <w:t>BY</w:t>
            </w:r>
          </w:p>
        </w:tc>
        <w:tc>
          <w:tcPr>
            <w:tcW w:w="515" w:type="dxa"/>
            <w:shd w:val="clear" w:color="auto" w:fill="auto"/>
            <w:noWrap/>
            <w:vAlign w:val="center"/>
          </w:tcPr>
          <w:p w:rsidR="00157449" w:rsidRPr="00D56446" w:rsidRDefault="00157449" w:rsidP="00275CF9">
            <w:pPr>
              <w:jc w:val="center"/>
              <w:rPr>
                <w:bCs/>
                <w:sz w:val="16"/>
                <w:szCs w:val="16"/>
                <w:lang w:val="es-ES"/>
              </w:rPr>
            </w:pPr>
            <w:r w:rsidRPr="00D56446">
              <w:rPr>
                <w:bCs/>
                <w:sz w:val="16"/>
                <w:szCs w:val="16"/>
                <w:lang w:val="es-ES"/>
              </w:rPr>
              <w:t>VN</w:t>
            </w:r>
          </w:p>
        </w:tc>
        <w:tc>
          <w:tcPr>
            <w:tcW w:w="515" w:type="dxa"/>
            <w:shd w:val="clear" w:color="auto" w:fill="auto"/>
            <w:noWrap/>
            <w:vAlign w:val="center"/>
          </w:tcPr>
          <w:p w:rsidR="00157449" w:rsidRPr="00D56446" w:rsidRDefault="00157449" w:rsidP="00275CF9">
            <w:pPr>
              <w:jc w:val="center"/>
              <w:rPr>
                <w:bCs/>
                <w:sz w:val="16"/>
                <w:szCs w:val="16"/>
                <w:lang w:val="es-ES"/>
              </w:rPr>
            </w:pPr>
            <w:r w:rsidRPr="00D56446">
              <w:rPr>
                <w:bCs/>
                <w:sz w:val="16"/>
                <w:szCs w:val="16"/>
                <w:lang w:val="es-ES"/>
              </w:rPr>
              <w:t>BG</w:t>
            </w:r>
          </w:p>
        </w:tc>
        <w:tc>
          <w:tcPr>
            <w:tcW w:w="515" w:type="dxa"/>
            <w:shd w:val="clear" w:color="auto" w:fill="auto"/>
            <w:noWrap/>
            <w:vAlign w:val="center"/>
          </w:tcPr>
          <w:p w:rsidR="00157449" w:rsidRPr="00D56446" w:rsidRDefault="00157449" w:rsidP="00275CF9">
            <w:pPr>
              <w:jc w:val="center"/>
              <w:rPr>
                <w:bCs/>
                <w:sz w:val="16"/>
                <w:szCs w:val="16"/>
                <w:lang w:val="es-ES"/>
              </w:rPr>
            </w:pPr>
            <w:r w:rsidRPr="00D56446">
              <w:rPr>
                <w:bCs/>
                <w:sz w:val="16"/>
                <w:szCs w:val="16"/>
                <w:lang w:val="es-ES"/>
              </w:rPr>
              <w:t>MD</w:t>
            </w:r>
          </w:p>
        </w:tc>
        <w:tc>
          <w:tcPr>
            <w:tcW w:w="515" w:type="dxa"/>
            <w:shd w:val="clear" w:color="auto" w:fill="auto"/>
            <w:noWrap/>
            <w:vAlign w:val="center"/>
          </w:tcPr>
          <w:p w:rsidR="00157449" w:rsidRPr="00D56446" w:rsidRDefault="00157449" w:rsidP="00275CF9">
            <w:pPr>
              <w:jc w:val="center"/>
              <w:rPr>
                <w:bCs/>
                <w:sz w:val="16"/>
                <w:szCs w:val="16"/>
                <w:lang w:val="es-ES"/>
              </w:rPr>
            </w:pPr>
            <w:r w:rsidRPr="00D56446">
              <w:rPr>
                <w:bCs/>
                <w:sz w:val="16"/>
                <w:szCs w:val="16"/>
                <w:lang w:val="es-ES"/>
              </w:rPr>
              <w:t>AM</w:t>
            </w:r>
          </w:p>
        </w:tc>
        <w:tc>
          <w:tcPr>
            <w:tcW w:w="515" w:type="dxa"/>
            <w:shd w:val="clear" w:color="auto" w:fill="auto"/>
            <w:noWrap/>
            <w:vAlign w:val="center"/>
          </w:tcPr>
          <w:p w:rsidR="00157449" w:rsidRPr="00D56446" w:rsidRDefault="00157449" w:rsidP="00275CF9">
            <w:pPr>
              <w:jc w:val="center"/>
              <w:rPr>
                <w:bCs/>
                <w:sz w:val="16"/>
                <w:szCs w:val="16"/>
                <w:lang w:val="es-ES"/>
              </w:rPr>
            </w:pPr>
            <w:r w:rsidRPr="00D56446">
              <w:rPr>
                <w:bCs/>
                <w:sz w:val="16"/>
                <w:szCs w:val="16"/>
                <w:lang w:val="es-ES"/>
              </w:rPr>
              <w:t>KG</w:t>
            </w:r>
          </w:p>
        </w:tc>
        <w:tc>
          <w:tcPr>
            <w:tcW w:w="515" w:type="dxa"/>
            <w:shd w:val="clear" w:color="auto" w:fill="auto"/>
            <w:noWrap/>
            <w:vAlign w:val="center"/>
          </w:tcPr>
          <w:p w:rsidR="00157449" w:rsidRPr="00D56446" w:rsidRDefault="00157449" w:rsidP="00275CF9">
            <w:pPr>
              <w:jc w:val="center"/>
              <w:rPr>
                <w:bCs/>
                <w:sz w:val="16"/>
                <w:szCs w:val="16"/>
                <w:lang w:val="es-ES"/>
              </w:rPr>
            </w:pPr>
            <w:r w:rsidRPr="00D56446">
              <w:rPr>
                <w:bCs/>
                <w:sz w:val="16"/>
                <w:szCs w:val="16"/>
                <w:lang w:val="es-ES"/>
              </w:rPr>
              <w:t>TJ</w:t>
            </w:r>
          </w:p>
        </w:tc>
        <w:tc>
          <w:tcPr>
            <w:tcW w:w="515" w:type="dxa"/>
            <w:shd w:val="clear" w:color="auto" w:fill="auto"/>
            <w:noWrap/>
            <w:vAlign w:val="center"/>
          </w:tcPr>
          <w:p w:rsidR="00157449" w:rsidRPr="00D56446" w:rsidRDefault="00157449" w:rsidP="00275CF9">
            <w:pPr>
              <w:jc w:val="center"/>
              <w:rPr>
                <w:bCs/>
                <w:sz w:val="16"/>
                <w:szCs w:val="16"/>
                <w:lang w:val="es-ES"/>
              </w:rPr>
            </w:pPr>
            <w:r w:rsidRPr="00D56446">
              <w:rPr>
                <w:bCs/>
                <w:sz w:val="16"/>
                <w:szCs w:val="16"/>
                <w:lang w:val="es-ES"/>
              </w:rPr>
              <w:t>SM</w:t>
            </w:r>
          </w:p>
        </w:tc>
        <w:tc>
          <w:tcPr>
            <w:tcW w:w="515" w:type="dxa"/>
            <w:shd w:val="clear" w:color="auto" w:fill="auto"/>
            <w:noWrap/>
            <w:vAlign w:val="center"/>
          </w:tcPr>
          <w:p w:rsidR="00157449" w:rsidRPr="00D56446" w:rsidRDefault="00157449" w:rsidP="00275CF9">
            <w:pPr>
              <w:jc w:val="center"/>
              <w:rPr>
                <w:bCs/>
                <w:sz w:val="16"/>
                <w:szCs w:val="16"/>
                <w:lang w:val="es-ES"/>
              </w:rPr>
            </w:pPr>
            <w:r w:rsidRPr="00D56446">
              <w:rPr>
                <w:bCs/>
                <w:sz w:val="16"/>
                <w:szCs w:val="16"/>
                <w:lang w:val="es-ES"/>
              </w:rPr>
              <w:t>CU</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KE</w:t>
            </w:r>
          </w:p>
        </w:tc>
        <w:tc>
          <w:tcPr>
            <w:tcW w:w="693" w:type="dxa"/>
            <w:vMerge/>
            <w:vAlign w:val="center"/>
          </w:tcPr>
          <w:p w:rsidR="00157449" w:rsidRPr="00D56446" w:rsidRDefault="00157449" w:rsidP="00275CF9">
            <w:pPr>
              <w:jc w:val="center"/>
              <w:rPr>
                <w:bCs/>
                <w:sz w:val="16"/>
                <w:szCs w:val="16"/>
                <w:lang w:val="es-ES"/>
              </w:rPr>
            </w:pP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DE</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5</w:t>
            </w:r>
            <w:r w:rsidR="00B96F5C" w:rsidRPr="00D56446">
              <w:rPr>
                <w:bCs/>
                <w:sz w:val="16"/>
                <w:szCs w:val="16"/>
                <w:lang w:val="es-ES"/>
              </w:rPr>
              <w:t>.</w:t>
            </w:r>
            <w:r w:rsidRPr="00D56446">
              <w:rPr>
                <w:bCs/>
                <w:sz w:val="16"/>
                <w:szCs w:val="16"/>
                <w:lang w:val="es-ES"/>
              </w:rPr>
              <w:t>664</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3</w:t>
            </w:r>
            <w:r w:rsidR="00B96F5C" w:rsidRPr="00D56446">
              <w:rPr>
                <w:bCs/>
                <w:sz w:val="16"/>
                <w:szCs w:val="16"/>
                <w:lang w:val="es-ES"/>
              </w:rPr>
              <w:t>.</w:t>
            </w:r>
            <w:r w:rsidRPr="00D56446">
              <w:rPr>
                <w:bCs/>
                <w:sz w:val="16"/>
                <w:szCs w:val="16"/>
                <w:lang w:val="es-ES"/>
              </w:rPr>
              <w:t>777</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2</w:t>
            </w:r>
            <w:r w:rsidR="00B96F5C" w:rsidRPr="00D56446">
              <w:rPr>
                <w:bCs/>
                <w:sz w:val="16"/>
                <w:szCs w:val="16"/>
                <w:lang w:val="es-ES"/>
              </w:rPr>
              <w:t>.</w:t>
            </w:r>
            <w:r w:rsidRPr="00D56446">
              <w:rPr>
                <w:bCs/>
                <w:sz w:val="16"/>
                <w:szCs w:val="16"/>
                <w:lang w:val="es-ES"/>
              </w:rPr>
              <w:t>264</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2</w:t>
            </w:r>
            <w:r w:rsidR="00B96F5C" w:rsidRPr="00D56446">
              <w:rPr>
                <w:bCs/>
                <w:sz w:val="16"/>
                <w:szCs w:val="16"/>
                <w:lang w:val="es-ES"/>
              </w:rPr>
              <w:t>.</w:t>
            </w:r>
            <w:r w:rsidRPr="00D56446">
              <w:rPr>
                <w:bCs/>
                <w:sz w:val="16"/>
                <w:szCs w:val="16"/>
                <w:lang w:val="es-ES"/>
              </w:rPr>
              <w:t>240</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2</w:t>
            </w:r>
            <w:r w:rsidR="00B96F5C" w:rsidRPr="00D56446">
              <w:rPr>
                <w:bCs/>
                <w:sz w:val="16"/>
                <w:szCs w:val="16"/>
                <w:lang w:val="es-ES"/>
              </w:rPr>
              <w:t>.</w:t>
            </w:r>
            <w:r w:rsidRPr="00D56446">
              <w:rPr>
                <w:bCs/>
                <w:sz w:val="16"/>
                <w:szCs w:val="16"/>
                <w:lang w:val="es-ES"/>
              </w:rPr>
              <w:t>465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538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119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092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855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491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504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470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502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393</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331</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23</w:t>
            </w:r>
            <w:r w:rsidR="00B96F5C" w:rsidRPr="00D56446">
              <w:rPr>
                <w:bCs/>
                <w:sz w:val="16"/>
                <w:szCs w:val="16"/>
                <w:lang w:val="es-ES"/>
              </w:rPr>
              <w:t>.</w:t>
            </w:r>
            <w:r w:rsidRPr="00D56446">
              <w:rPr>
                <w:bCs/>
                <w:sz w:val="16"/>
                <w:szCs w:val="16"/>
                <w:lang w:val="es-ES"/>
              </w:rPr>
              <w:t>705</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FR</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3</w:t>
            </w:r>
            <w:r w:rsidR="00B96F5C" w:rsidRPr="00D56446">
              <w:rPr>
                <w:bCs/>
                <w:sz w:val="16"/>
                <w:szCs w:val="16"/>
                <w:lang w:val="es-ES"/>
              </w:rPr>
              <w:t>.</w:t>
            </w:r>
            <w:r w:rsidRPr="00D56446">
              <w:rPr>
                <w:bCs/>
                <w:sz w:val="16"/>
                <w:szCs w:val="16"/>
                <w:lang w:val="es-ES"/>
              </w:rPr>
              <w:t>954</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2</w:t>
            </w:r>
            <w:r w:rsidR="00B96F5C" w:rsidRPr="00D56446">
              <w:rPr>
                <w:bCs/>
                <w:sz w:val="16"/>
                <w:szCs w:val="16"/>
                <w:lang w:val="es-ES"/>
              </w:rPr>
              <w:t>.</w:t>
            </w:r>
            <w:r w:rsidRPr="00D56446">
              <w:rPr>
                <w:bCs/>
                <w:sz w:val="16"/>
                <w:szCs w:val="16"/>
                <w:lang w:val="es-ES"/>
              </w:rPr>
              <w:t>936</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2</w:t>
            </w:r>
            <w:r w:rsidR="00B96F5C" w:rsidRPr="00D56446">
              <w:rPr>
                <w:bCs/>
                <w:sz w:val="16"/>
                <w:szCs w:val="16"/>
                <w:lang w:val="es-ES"/>
              </w:rPr>
              <w:t>.</w:t>
            </w:r>
            <w:r w:rsidRPr="00D56446">
              <w:rPr>
                <w:bCs/>
                <w:sz w:val="16"/>
                <w:szCs w:val="16"/>
                <w:lang w:val="es-ES"/>
              </w:rPr>
              <w:t>869</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497</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3</w:t>
            </w:r>
            <w:r w:rsidR="00B96F5C" w:rsidRPr="00D56446">
              <w:rPr>
                <w:bCs/>
                <w:sz w:val="16"/>
                <w:szCs w:val="16"/>
                <w:lang w:val="es-ES"/>
              </w:rPr>
              <w:t>.</w:t>
            </w:r>
            <w:r w:rsidRPr="00D56446">
              <w:rPr>
                <w:bCs/>
                <w:sz w:val="16"/>
                <w:szCs w:val="16"/>
                <w:lang w:val="es-ES"/>
              </w:rPr>
              <w:t>227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849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212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774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420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362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366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344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693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330</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220</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20</w:t>
            </w:r>
            <w:r w:rsidR="00B96F5C" w:rsidRPr="00D56446">
              <w:rPr>
                <w:bCs/>
                <w:sz w:val="16"/>
                <w:szCs w:val="16"/>
                <w:lang w:val="es-ES"/>
              </w:rPr>
              <w:t>.</w:t>
            </w:r>
            <w:r w:rsidRPr="00D56446">
              <w:rPr>
                <w:bCs/>
                <w:sz w:val="16"/>
                <w:szCs w:val="16"/>
                <w:lang w:val="es-ES"/>
              </w:rPr>
              <w:t>053</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IT</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2</w:t>
            </w:r>
            <w:r w:rsidR="00B96F5C" w:rsidRPr="00D56446">
              <w:rPr>
                <w:bCs/>
                <w:sz w:val="16"/>
                <w:szCs w:val="16"/>
                <w:lang w:val="es-ES"/>
              </w:rPr>
              <w:t>.</w:t>
            </w:r>
            <w:r w:rsidRPr="00D56446">
              <w:rPr>
                <w:bCs/>
                <w:sz w:val="16"/>
                <w:szCs w:val="16"/>
                <w:lang w:val="es-ES"/>
              </w:rPr>
              <w:t>270</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2</w:t>
            </w:r>
            <w:r w:rsidR="00B96F5C" w:rsidRPr="00D56446">
              <w:rPr>
                <w:bCs/>
                <w:sz w:val="16"/>
                <w:szCs w:val="16"/>
                <w:lang w:val="es-ES"/>
              </w:rPr>
              <w:t>.</w:t>
            </w:r>
            <w:r w:rsidRPr="00D56446">
              <w:rPr>
                <w:bCs/>
                <w:sz w:val="16"/>
                <w:szCs w:val="16"/>
                <w:lang w:val="es-ES"/>
              </w:rPr>
              <w:t>501</w:t>
            </w:r>
          </w:p>
        </w:tc>
        <w:tc>
          <w:tcPr>
            <w:tcW w:w="604" w:type="dxa"/>
            <w:noWrap/>
            <w:vAlign w:val="center"/>
          </w:tcPr>
          <w:p w:rsidR="00157449" w:rsidRPr="00D56446" w:rsidRDefault="00157449" w:rsidP="00275CF9">
            <w:pPr>
              <w:jc w:val="center"/>
              <w:rPr>
                <w:bCs/>
                <w:sz w:val="16"/>
                <w:szCs w:val="16"/>
                <w:lang w:val="es-ES"/>
              </w:rPr>
            </w:pP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164</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230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776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689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547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490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339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305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296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484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368</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165</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11</w:t>
            </w:r>
            <w:r w:rsidR="00B96F5C" w:rsidRPr="00D56446">
              <w:rPr>
                <w:bCs/>
                <w:sz w:val="16"/>
                <w:szCs w:val="16"/>
                <w:lang w:val="es-ES"/>
              </w:rPr>
              <w:t>.</w:t>
            </w:r>
            <w:r w:rsidRPr="00D56446">
              <w:rPr>
                <w:bCs/>
                <w:sz w:val="16"/>
                <w:szCs w:val="16"/>
                <w:lang w:val="es-ES"/>
              </w:rPr>
              <w:t>625</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CH</w:t>
            </w:r>
          </w:p>
        </w:tc>
        <w:tc>
          <w:tcPr>
            <w:tcW w:w="600" w:type="dxa"/>
            <w:noWrap/>
            <w:vAlign w:val="center"/>
          </w:tcPr>
          <w:p w:rsidR="00157449" w:rsidRPr="00D56446" w:rsidRDefault="00157449" w:rsidP="00275CF9">
            <w:pPr>
              <w:jc w:val="center"/>
              <w:rPr>
                <w:bCs/>
                <w:sz w:val="16"/>
                <w:szCs w:val="16"/>
                <w:lang w:val="es-ES"/>
              </w:rPr>
            </w:pP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2117</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720</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126</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500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742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782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441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465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396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390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342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481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315</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203</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11</w:t>
            </w:r>
            <w:r w:rsidR="00B96F5C" w:rsidRPr="00D56446">
              <w:rPr>
                <w:bCs/>
                <w:sz w:val="16"/>
                <w:szCs w:val="16"/>
                <w:lang w:val="es-ES"/>
              </w:rPr>
              <w:t>.</w:t>
            </w:r>
            <w:r w:rsidRPr="00D56446">
              <w:rPr>
                <w:bCs/>
                <w:sz w:val="16"/>
                <w:szCs w:val="16"/>
                <w:lang w:val="es-ES"/>
              </w:rPr>
              <w:t>021</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BX</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837</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403</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093</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741</w:t>
            </w:r>
          </w:p>
        </w:tc>
        <w:tc>
          <w:tcPr>
            <w:tcW w:w="604"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482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428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365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300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259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237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241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276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155</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146</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7</w:t>
            </w:r>
            <w:r w:rsidR="00B96F5C" w:rsidRPr="00D56446">
              <w:rPr>
                <w:bCs/>
                <w:sz w:val="16"/>
                <w:szCs w:val="16"/>
                <w:lang w:val="es-ES"/>
              </w:rPr>
              <w:t>.</w:t>
            </w:r>
            <w:r w:rsidRPr="00D56446">
              <w:rPr>
                <w:bCs/>
                <w:sz w:val="16"/>
                <w:szCs w:val="16"/>
                <w:lang w:val="es-ES"/>
              </w:rPr>
              <w:t>963</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RU</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208</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628</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327</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072</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218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117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171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307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621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641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613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535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77</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29</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6</w:t>
            </w:r>
            <w:r w:rsidR="00B96F5C" w:rsidRPr="00D56446">
              <w:rPr>
                <w:bCs/>
                <w:sz w:val="16"/>
                <w:szCs w:val="16"/>
                <w:lang w:val="es-ES"/>
              </w:rPr>
              <w:t>.</w:t>
            </w:r>
            <w:r w:rsidRPr="00D56446">
              <w:rPr>
                <w:bCs/>
                <w:sz w:val="16"/>
                <w:szCs w:val="16"/>
                <w:lang w:val="es-ES"/>
              </w:rPr>
              <w:t>593</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CN</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580</w:t>
            </w:r>
          </w:p>
        </w:tc>
        <w:tc>
          <w:tcPr>
            <w:tcW w:w="571" w:type="dxa"/>
            <w:vAlign w:val="center"/>
          </w:tcPr>
          <w:p w:rsidR="00157449" w:rsidRPr="00D56446" w:rsidRDefault="00157449" w:rsidP="00275CF9">
            <w:pPr>
              <w:jc w:val="center"/>
              <w:rPr>
                <w:bCs/>
                <w:sz w:val="16"/>
                <w:szCs w:val="16"/>
                <w:lang w:val="es-ES"/>
              </w:rPr>
            </w:pP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767</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640</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513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496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773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267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189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227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333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304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149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292</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327</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5</w:t>
            </w:r>
            <w:r w:rsidR="00B96F5C" w:rsidRPr="00D56446">
              <w:rPr>
                <w:bCs/>
                <w:sz w:val="16"/>
                <w:szCs w:val="16"/>
                <w:lang w:val="es-ES"/>
              </w:rPr>
              <w:t>.</w:t>
            </w:r>
            <w:r w:rsidRPr="00D56446">
              <w:rPr>
                <w:bCs/>
                <w:sz w:val="16"/>
                <w:szCs w:val="16"/>
                <w:lang w:val="es-ES"/>
              </w:rPr>
              <w:t>857</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AT</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994</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384</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562</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314</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343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195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94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202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137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84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32</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22</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3</w:t>
            </w:r>
            <w:r w:rsidR="00B96F5C" w:rsidRPr="00D56446">
              <w:rPr>
                <w:bCs/>
                <w:sz w:val="16"/>
                <w:szCs w:val="16"/>
                <w:lang w:val="es-ES"/>
              </w:rPr>
              <w:t>.</w:t>
            </w:r>
            <w:r w:rsidRPr="00D56446">
              <w:rPr>
                <w:bCs/>
                <w:sz w:val="16"/>
                <w:szCs w:val="16"/>
                <w:lang w:val="es-ES"/>
              </w:rPr>
              <w:t>520</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ES</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518</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546</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394</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272</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376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180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161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125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112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105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87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83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127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177</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52</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3</w:t>
            </w:r>
            <w:r w:rsidR="00B96F5C" w:rsidRPr="00D56446">
              <w:rPr>
                <w:bCs/>
                <w:sz w:val="16"/>
                <w:szCs w:val="16"/>
                <w:lang w:val="es-ES"/>
              </w:rPr>
              <w:t>.</w:t>
            </w:r>
            <w:r w:rsidRPr="00D56446">
              <w:rPr>
                <w:bCs/>
                <w:sz w:val="16"/>
                <w:szCs w:val="16"/>
                <w:lang w:val="es-ES"/>
              </w:rPr>
              <w:t>315</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CZ</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175</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149</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172</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345</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152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223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237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117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12</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756</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HU</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55</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82</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50</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227</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39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203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141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164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179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164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16</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4</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451</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PL</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79</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137</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89</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281</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76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211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118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97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65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11</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6</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325</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UA</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35</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119</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59</w:t>
            </w:r>
          </w:p>
        </w:tc>
        <w:tc>
          <w:tcPr>
            <w:tcW w:w="604" w:type="dxa"/>
            <w:noWrap/>
            <w:vAlign w:val="center"/>
          </w:tcPr>
          <w:p w:rsidR="00157449" w:rsidRPr="00D56446" w:rsidRDefault="00157449" w:rsidP="00275CF9">
            <w:pPr>
              <w:jc w:val="center"/>
              <w:rPr>
                <w:bCs/>
                <w:sz w:val="16"/>
                <w:szCs w:val="16"/>
                <w:lang w:val="es-ES"/>
              </w:rPr>
            </w:pP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31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276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191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128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107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95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9</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4</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138</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BG</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47</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83</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53</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163</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35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108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32</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88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83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10</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20</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986</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LI</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138</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99</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87</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98</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84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87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20</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18</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884</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SI</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56</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34</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98</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87</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45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2</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687</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SK</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28</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46</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33</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74</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27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9</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8</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437</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PT</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98</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113</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49</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20</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59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12</w:t>
            </w:r>
          </w:p>
        </w:tc>
        <w:tc>
          <w:tcPr>
            <w:tcW w:w="515" w:type="dxa"/>
            <w:vAlign w:val="center"/>
          </w:tcPr>
          <w:p w:rsidR="00157449" w:rsidRPr="00D56446" w:rsidRDefault="00157449" w:rsidP="00275CF9">
            <w:pPr>
              <w:jc w:val="center"/>
              <w:rPr>
                <w:bCs/>
                <w:sz w:val="16"/>
                <w:szCs w:val="16"/>
                <w:lang w:val="es-ES"/>
              </w:rPr>
            </w:pP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337</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LV</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12</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18</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10</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46</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10</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p>
        </w:tc>
        <w:tc>
          <w:tcPr>
            <w:tcW w:w="515" w:type="dxa"/>
            <w:vAlign w:val="center"/>
          </w:tcPr>
          <w:p w:rsidR="00157449" w:rsidRPr="00D56446" w:rsidRDefault="00157449" w:rsidP="00275CF9">
            <w:pPr>
              <w:jc w:val="center"/>
              <w:rPr>
                <w:bCs/>
                <w:sz w:val="16"/>
                <w:szCs w:val="16"/>
                <w:lang w:val="es-ES"/>
              </w:rPr>
            </w:pP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319</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BY</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5</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35</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8</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128</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9</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17</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6</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278</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MC</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53</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44</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39</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19</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36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218</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RO</w:t>
            </w:r>
          </w:p>
        </w:tc>
        <w:tc>
          <w:tcPr>
            <w:tcW w:w="600"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17</w:t>
            </w:r>
          </w:p>
        </w:tc>
        <w:tc>
          <w:tcPr>
            <w:tcW w:w="571"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19</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18</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28</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16</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10</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28</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49</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10</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515" w:type="dxa"/>
            <w:vAlign w:val="center"/>
          </w:tcPr>
          <w:p w:rsidR="00157449" w:rsidRPr="00D56446" w:rsidRDefault="00157449" w:rsidP="00275CF9">
            <w:pPr>
              <w:keepNext/>
              <w:keepLines/>
              <w:jc w:val="center"/>
              <w:rPr>
                <w:bCs/>
                <w:sz w:val="16"/>
                <w:szCs w:val="16"/>
                <w:lang w:val="es-ES"/>
              </w:rPr>
            </w:pP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200</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MD</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7</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31</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6</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45</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8</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16</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192</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IR</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11</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24</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12</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14</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18</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11</w:t>
            </w:r>
          </w:p>
        </w:tc>
        <w:tc>
          <w:tcPr>
            <w:tcW w:w="515" w:type="dxa"/>
            <w:vAlign w:val="center"/>
          </w:tcPr>
          <w:p w:rsidR="00157449" w:rsidRPr="00D56446" w:rsidRDefault="00157449" w:rsidP="00275CF9">
            <w:pPr>
              <w:jc w:val="center"/>
              <w:rPr>
                <w:bCs/>
                <w:sz w:val="16"/>
                <w:szCs w:val="16"/>
                <w:lang w:val="es-ES"/>
              </w:rPr>
            </w:pP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177</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HR</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16</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16</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26</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26</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173</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MA</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33</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21</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40</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7</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42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4</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166</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RS</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14</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10</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19</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15</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jc w:val="center"/>
              <w:rPr>
                <w:bCs/>
                <w:sz w:val="16"/>
                <w:szCs w:val="16"/>
                <w:lang w:val="es-ES"/>
              </w:rPr>
            </w:pPr>
          </w:p>
        </w:tc>
        <w:tc>
          <w:tcPr>
            <w:tcW w:w="515" w:type="dxa"/>
            <w:vAlign w:val="center"/>
          </w:tcPr>
          <w:p w:rsidR="00157449" w:rsidRPr="00D56446" w:rsidRDefault="00157449" w:rsidP="00275CF9">
            <w:pPr>
              <w:jc w:val="center"/>
              <w:rPr>
                <w:bCs/>
                <w:sz w:val="16"/>
                <w:szCs w:val="16"/>
                <w:lang w:val="es-ES"/>
              </w:rPr>
            </w:pP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116</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AM</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4</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21</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13</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17</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vAlign w:val="center"/>
          </w:tcPr>
          <w:p w:rsidR="00157449" w:rsidRPr="00D56446" w:rsidRDefault="00157449" w:rsidP="00275CF9">
            <w:pPr>
              <w:jc w:val="center"/>
              <w:rPr>
                <w:bCs/>
                <w:sz w:val="16"/>
                <w:szCs w:val="16"/>
                <w:lang w:val="es-ES"/>
              </w:rPr>
            </w:pP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97</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VN</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5</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39</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8</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8</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8</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87</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EG</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8</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9</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7</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8</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7</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85</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KZ</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12</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13</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11</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20</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11</w:t>
            </w:r>
          </w:p>
        </w:tc>
        <w:tc>
          <w:tcPr>
            <w:tcW w:w="515" w:type="dxa"/>
            <w:noWrap/>
            <w:vAlign w:val="center"/>
          </w:tcPr>
          <w:p w:rsidR="00157449" w:rsidRPr="00D56446" w:rsidRDefault="00157449" w:rsidP="00275CF9">
            <w:pPr>
              <w:jc w:val="center"/>
              <w:rPr>
                <w:bCs/>
                <w:sz w:val="16"/>
                <w:szCs w:val="16"/>
                <w:lang w:val="es-ES"/>
              </w:rPr>
            </w:pP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vAlign w:val="center"/>
          </w:tcPr>
          <w:p w:rsidR="00157449" w:rsidRPr="00D56446" w:rsidRDefault="00157449" w:rsidP="00275CF9">
            <w:pPr>
              <w:jc w:val="center"/>
              <w:rPr>
                <w:bCs/>
                <w:sz w:val="16"/>
                <w:szCs w:val="16"/>
                <w:lang w:val="es-ES"/>
              </w:rPr>
            </w:pPr>
            <w:r w:rsidRPr="00D56446">
              <w:rPr>
                <w:bCs/>
                <w:sz w:val="16"/>
                <w:szCs w:val="16"/>
                <w:lang w:val="es-ES"/>
              </w:rPr>
              <w:t>6</w:t>
            </w: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85</w:t>
            </w:r>
          </w:p>
        </w:tc>
      </w:tr>
      <w:tr w:rsidR="00157449" w:rsidRPr="00D56446" w:rsidTr="00275CF9">
        <w:trPr>
          <w:trHeight w:val="253"/>
          <w:jc w:val="center"/>
        </w:trPr>
        <w:tc>
          <w:tcPr>
            <w:tcW w:w="643" w:type="dxa"/>
            <w:noWrap/>
            <w:vAlign w:val="center"/>
          </w:tcPr>
          <w:p w:rsidR="00157449" w:rsidRPr="00D56446" w:rsidRDefault="00157449" w:rsidP="00275CF9">
            <w:pPr>
              <w:jc w:val="center"/>
              <w:rPr>
                <w:bCs/>
                <w:sz w:val="16"/>
                <w:szCs w:val="16"/>
                <w:lang w:val="es-ES"/>
              </w:rPr>
            </w:pPr>
            <w:r w:rsidRPr="00D56446">
              <w:rPr>
                <w:bCs/>
                <w:sz w:val="16"/>
                <w:szCs w:val="16"/>
                <w:lang w:val="es-ES"/>
              </w:rPr>
              <w:t>CY</w:t>
            </w:r>
          </w:p>
        </w:tc>
        <w:tc>
          <w:tcPr>
            <w:tcW w:w="600" w:type="dxa"/>
            <w:noWrap/>
            <w:vAlign w:val="center"/>
          </w:tcPr>
          <w:p w:rsidR="00157449" w:rsidRPr="00D56446" w:rsidRDefault="00157449" w:rsidP="00275CF9">
            <w:pPr>
              <w:jc w:val="center"/>
              <w:rPr>
                <w:bCs/>
                <w:sz w:val="16"/>
                <w:szCs w:val="16"/>
                <w:lang w:val="es-ES"/>
              </w:rPr>
            </w:pPr>
            <w:r w:rsidRPr="00D56446">
              <w:rPr>
                <w:bCs/>
                <w:sz w:val="16"/>
                <w:szCs w:val="16"/>
                <w:lang w:val="es-ES"/>
              </w:rPr>
              <w:t>7</w:t>
            </w:r>
          </w:p>
        </w:tc>
        <w:tc>
          <w:tcPr>
            <w:tcW w:w="571" w:type="dxa"/>
            <w:vAlign w:val="center"/>
          </w:tcPr>
          <w:p w:rsidR="00157449" w:rsidRPr="00D56446" w:rsidRDefault="00157449" w:rsidP="00275CF9">
            <w:pPr>
              <w:jc w:val="center"/>
              <w:rPr>
                <w:bCs/>
                <w:sz w:val="16"/>
                <w:szCs w:val="16"/>
                <w:lang w:val="es-ES"/>
              </w:rPr>
            </w:pPr>
            <w:r w:rsidRPr="00D56446">
              <w:rPr>
                <w:bCs/>
                <w:sz w:val="16"/>
                <w:szCs w:val="16"/>
                <w:lang w:val="es-ES"/>
              </w:rPr>
              <w:t>19</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9</w:t>
            </w:r>
          </w:p>
        </w:tc>
        <w:tc>
          <w:tcPr>
            <w:tcW w:w="604" w:type="dxa"/>
            <w:noWrap/>
            <w:vAlign w:val="center"/>
          </w:tcPr>
          <w:p w:rsidR="00157449" w:rsidRPr="00D56446" w:rsidRDefault="00157449" w:rsidP="00275CF9">
            <w:pPr>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9</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6</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5</w:t>
            </w:r>
          </w:p>
        </w:tc>
        <w:tc>
          <w:tcPr>
            <w:tcW w:w="515" w:type="dxa"/>
            <w:noWrap/>
            <w:vAlign w:val="center"/>
          </w:tcPr>
          <w:p w:rsidR="00157449" w:rsidRPr="00D56446" w:rsidRDefault="00157449" w:rsidP="00275CF9">
            <w:pPr>
              <w:jc w:val="center"/>
              <w:rPr>
                <w:bCs/>
                <w:sz w:val="16"/>
                <w:szCs w:val="16"/>
                <w:lang w:val="es-ES"/>
              </w:rPr>
            </w:pPr>
            <w:r w:rsidRPr="00D56446">
              <w:rPr>
                <w:bCs/>
                <w:sz w:val="16"/>
                <w:szCs w:val="16"/>
                <w:lang w:val="es-ES"/>
              </w:rPr>
              <w:t>1</w:t>
            </w:r>
          </w:p>
        </w:tc>
        <w:tc>
          <w:tcPr>
            <w:tcW w:w="515" w:type="dxa"/>
            <w:vAlign w:val="center"/>
          </w:tcPr>
          <w:p w:rsidR="00157449" w:rsidRPr="00D56446" w:rsidRDefault="00157449" w:rsidP="00275CF9">
            <w:pPr>
              <w:jc w:val="center"/>
              <w:rPr>
                <w:bCs/>
                <w:sz w:val="16"/>
                <w:szCs w:val="16"/>
                <w:lang w:val="es-ES"/>
              </w:rPr>
            </w:pPr>
          </w:p>
        </w:tc>
        <w:tc>
          <w:tcPr>
            <w:tcW w:w="693" w:type="dxa"/>
            <w:vAlign w:val="center"/>
          </w:tcPr>
          <w:p w:rsidR="00157449" w:rsidRPr="00D56446" w:rsidRDefault="00157449" w:rsidP="00275CF9">
            <w:pPr>
              <w:jc w:val="center"/>
              <w:rPr>
                <w:bCs/>
                <w:sz w:val="16"/>
                <w:szCs w:val="16"/>
                <w:lang w:val="es-ES"/>
              </w:rPr>
            </w:pPr>
            <w:r w:rsidRPr="00D56446">
              <w:rPr>
                <w:bCs/>
                <w:sz w:val="16"/>
                <w:szCs w:val="16"/>
                <w:lang w:val="es-ES"/>
              </w:rPr>
              <w:t>82</w:t>
            </w:r>
          </w:p>
        </w:tc>
      </w:tr>
      <w:tr w:rsidR="00157449" w:rsidRPr="00D56446" w:rsidTr="00275CF9">
        <w:trPr>
          <w:trHeight w:val="253"/>
          <w:jc w:val="center"/>
        </w:trPr>
        <w:tc>
          <w:tcPr>
            <w:tcW w:w="643"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SM</w:t>
            </w:r>
          </w:p>
        </w:tc>
        <w:tc>
          <w:tcPr>
            <w:tcW w:w="600"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15</w:t>
            </w:r>
          </w:p>
        </w:tc>
        <w:tc>
          <w:tcPr>
            <w:tcW w:w="571"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14</w:t>
            </w:r>
          </w:p>
        </w:tc>
        <w:tc>
          <w:tcPr>
            <w:tcW w:w="604" w:type="dxa"/>
            <w:noWrap/>
            <w:vAlign w:val="center"/>
          </w:tcPr>
          <w:p w:rsidR="00157449" w:rsidRPr="00D56446" w:rsidRDefault="00157449" w:rsidP="00275CF9">
            <w:pPr>
              <w:keepNext/>
              <w:keepLines/>
              <w:jc w:val="center"/>
              <w:rPr>
                <w:bCs/>
                <w:sz w:val="16"/>
                <w:szCs w:val="16"/>
                <w:lang w:val="es-ES"/>
              </w:rPr>
            </w:pP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8</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vAlign w:val="center"/>
          </w:tcPr>
          <w:p w:rsidR="00157449" w:rsidRPr="00D56446" w:rsidRDefault="00157449" w:rsidP="00275CF9">
            <w:pPr>
              <w:keepNext/>
              <w:keepLines/>
              <w:jc w:val="center"/>
              <w:rPr>
                <w:bCs/>
                <w:sz w:val="16"/>
                <w:szCs w:val="16"/>
                <w:lang w:val="es-ES"/>
              </w:rPr>
            </w:pP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51</w:t>
            </w:r>
          </w:p>
        </w:tc>
      </w:tr>
      <w:tr w:rsidR="00157449" w:rsidRPr="00D56446" w:rsidTr="00275CF9">
        <w:trPr>
          <w:trHeight w:val="253"/>
          <w:jc w:val="center"/>
        </w:trPr>
        <w:tc>
          <w:tcPr>
            <w:tcW w:w="643"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CU</w:t>
            </w:r>
          </w:p>
        </w:tc>
        <w:tc>
          <w:tcPr>
            <w:tcW w:w="600"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p>
        </w:tc>
        <w:tc>
          <w:tcPr>
            <w:tcW w:w="571"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5</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6</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47</w:t>
            </w:r>
          </w:p>
        </w:tc>
      </w:tr>
      <w:tr w:rsidR="00157449" w:rsidRPr="00D56446" w:rsidTr="00275CF9">
        <w:trPr>
          <w:trHeight w:val="253"/>
          <w:jc w:val="center"/>
        </w:trPr>
        <w:tc>
          <w:tcPr>
            <w:tcW w:w="643"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KE</w:t>
            </w:r>
          </w:p>
        </w:tc>
        <w:tc>
          <w:tcPr>
            <w:tcW w:w="600" w:type="dxa"/>
            <w:noWrap/>
            <w:vAlign w:val="center"/>
          </w:tcPr>
          <w:p w:rsidR="00157449" w:rsidRPr="00D56446" w:rsidRDefault="00157449" w:rsidP="00275CF9">
            <w:pPr>
              <w:keepNext/>
              <w:keepLines/>
              <w:jc w:val="center"/>
              <w:rPr>
                <w:bCs/>
                <w:sz w:val="16"/>
                <w:szCs w:val="16"/>
                <w:lang w:val="es-ES"/>
              </w:rPr>
            </w:pPr>
          </w:p>
        </w:tc>
        <w:tc>
          <w:tcPr>
            <w:tcW w:w="571"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7</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604" w:type="dxa"/>
            <w:noWrap/>
            <w:vAlign w:val="center"/>
          </w:tcPr>
          <w:p w:rsidR="00157449" w:rsidRPr="00D56446" w:rsidRDefault="00157449" w:rsidP="00275CF9">
            <w:pPr>
              <w:keepNext/>
              <w:keepLines/>
              <w:jc w:val="center"/>
              <w:rPr>
                <w:bCs/>
                <w:sz w:val="16"/>
                <w:szCs w:val="16"/>
                <w:lang w:val="es-ES"/>
              </w:rPr>
            </w:pP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vAlign w:val="center"/>
          </w:tcPr>
          <w:p w:rsidR="00157449" w:rsidRPr="00D56446" w:rsidRDefault="00157449" w:rsidP="00275CF9">
            <w:pPr>
              <w:keepNext/>
              <w:keepLines/>
              <w:jc w:val="center"/>
              <w:rPr>
                <w:bCs/>
                <w:sz w:val="16"/>
                <w:szCs w:val="16"/>
                <w:lang w:val="es-ES"/>
              </w:rPr>
            </w:pP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25</w:t>
            </w:r>
          </w:p>
        </w:tc>
      </w:tr>
      <w:tr w:rsidR="00157449" w:rsidRPr="00D56446" w:rsidTr="00275CF9">
        <w:trPr>
          <w:trHeight w:val="253"/>
          <w:jc w:val="center"/>
        </w:trPr>
        <w:tc>
          <w:tcPr>
            <w:tcW w:w="643"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MK</w:t>
            </w:r>
          </w:p>
        </w:tc>
        <w:tc>
          <w:tcPr>
            <w:tcW w:w="600"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p>
        </w:tc>
        <w:tc>
          <w:tcPr>
            <w:tcW w:w="571" w:type="dxa"/>
            <w:vAlign w:val="center"/>
          </w:tcPr>
          <w:p w:rsidR="00157449" w:rsidRPr="00D56446" w:rsidRDefault="00157449" w:rsidP="00275CF9">
            <w:pPr>
              <w:keepNext/>
              <w:keepLines/>
              <w:jc w:val="center"/>
              <w:rPr>
                <w:bCs/>
                <w:sz w:val="16"/>
                <w:szCs w:val="16"/>
                <w:lang w:val="es-ES"/>
              </w:rPr>
            </w:pP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604"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14</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25</w:t>
            </w:r>
          </w:p>
        </w:tc>
      </w:tr>
      <w:tr w:rsidR="00157449" w:rsidRPr="00D56446" w:rsidTr="00275CF9">
        <w:trPr>
          <w:trHeight w:val="253"/>
          <w:jc w:val="center"/>
        </w:trPr>
        <w:tc>
          <w:tcPr>
            <w:tcW w:w="643"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AL</w:t>
            </w:r>
          </w:p>
        </w:tc>
        <w:tc>
          <w:tcPr>
            <w:tcW w:w="600"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571"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vAlign w:val="center"/>
          </w:tcPr>
          <w:p w:rsidR="00157449" w:rsidRPr="00D56446" w:rsidRDefault="00157449" w:rsidP="00275CF9">
            <w:pPr>
              <w:keepNext/>
              <w:keepLines/>
              <w:jc w:val="center"/>
              <w:rPr>
                <w:bCs/>
                <w:sz w:val="16"/>
                <w:szCs w:val="16"/>
                <w:lang w:val="es-ES"/>
              </w:rPr>
            </w:pP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24</w:t>
            </w:r>
          </w:p>
        </w:tc>
      </w:tr>
      <w:tr w:rsidR="00157449" w:rsidRPr="00D56446" w:rsidTr="00275CF9">
        <w:trPr>
          <w:trHeight w:val="253"/>
          <w:jc w:val="center"/>
        </w:trPr>
        <w:tc>
          <w:tcPr>
            <w:tcW w:w="643"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BA</w:t>
            </w:r>
          </w:p>
        </w:tc>
        <w:tc>
          <w:tcPr>
            <w:tcW w:w="600"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7</w:t>
            </w:r>
          </w:p>
        </w:tc>
        <w:tc>
          <w:tcPr>
            <w:tcW w:w="571"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6</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vAlign w:val="center"/>
          </w:tcPr>
          <w:p w:rsidR="00157449" w:rsidRPr="00D56446" w:rsidRDefault="00157449" w:rsidP="00275CF9">
            <w:pPr>
              <w:keepNext/>
              <w:keepLines/>
              <w:jc w:val="center"/>
              <w:rPr>
                <w:bCs/>
                <w:sz w:val="16"/>
                <w:szCs w:val="16"/>
                <w:lang w:val="es-ES"/>
              </w:rPr>
            </w:pP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23</w:t>
            </w:r>
          </w:p>
        </w:tc>
      </w:tr>
      <w:tr w:rsidR="00157449" w:rsidRPr="00D56446" w:rsidTr="00275CF9">
        <w:trPr>
          <w:trHeight w:val="253"/>
          <w:jc w:val="center"/>
        </w:trPr>
        <w:tc>
          <w:tcPr>
            <w:tcW w:w="643"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AZ</w:t>
            </w:r>
          </w:p>
        </w:tc>
        <w:tc>
          <w:tcPr>
            <w:tcW w:w="600"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71"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16</w:t>
            </w:r>
          </w:p>
        </w:tc>
      </w:tr>
      <w:tr w:rsidR="00157449" w:rsidRPr="00D56446" w:rsidTr="00275CF9">
        <w:trPr>
          <w:trHeight w:val="253"/>
          <w:jc w:val="center"/>
        </w:trPr>
        <w:tc>
          <w:tcPr>
            <w:tcW w:w="643"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ME</w:t>
            </w:r>
          </w:p>
        </w:tc>
        <w:tc>
          <w:tcPr>
            <w:tcW w:w="600"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71"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vAlign w:val="center"/>
          </w:tcPr>
          <w:p w:rsidR="00157449" w:rsidRPr="00D56446" w:rsidRDefault="00157449" w:rsidP="00275CF9">
            <w:pPr>
              <w:keepNext/>
              <w:keepLines/>
              <w:jc w:val="center"/>
              <w:rPr>
                <w:bCs/>
                <w:sz w:val="16"/>
                <w:szCs w:val="16"/>
                <w:lang w:val="es-ES"/>
              </w:rPr>
            </w:pP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10</w:t>
            </w:r>
          </w:p>
        </w:tc>
      </w:tr>
      <w:tr w:rsidR="00157449" w:rsidRPr="00D56446" w:rsidTr="00275CF9">
        <w:trPr>
          <w:trHeight w:val="253"/>
          <w:jc w:val="center"/>
        </w:trPr>
        <w:tc>
          <w:tcPr>
            <w:tcW w:w="643"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KG</w:t>
            </w:r>
          </w:p>
        </w:tc>
        <w:tc>
          <w:tcPr>
            <w:tcW w:w="600" w:type="dxa"/>
            <w:noWrap/>
            <w:vAlign w:val="center"/>
          </w:tcPr>
          <w:p w:rsidR="00157449" w:rsidRPr="00D56446" w:rsidRDefault="00157449" w:rsidP="00275CF9">
            <w:pPr>
              <w:keepNext/>
              <w:keepLines/>
              <w:jc w:val="center"/>
              <w:rPr>
                <w:bCs/>
                <w:sz w:val="16"/>
                <w:szCs w:val="16"/>
                <w:lang w:val="es-ES"/>
              </w:rPr>
            </w:pPr>
          </w:p>
        </w:tc>
        <w:tc>
          <w:tcPr>
            <w:tcW w:w="571"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604" w:type="dxa"/>
            <w:noWrap/>
            <w:vAlign w:val="center"/>
          </w:tcPr>
          <w:p w:rsidR="00157449" w:rsidRPr="00D56446" w:rsidRDefault="00157449" w:rsidP="00275CF9">
            <w:pPr>
              <w:keepNext/>
              <w:keepLines/>
              <w:jc w:val="center"/>
              <w:rPr>
                <w:bCs/>
                <w:sz w:val="16"/>
                <w:szCs w:val="16"/>
                <w:lang w:val="es-ES"/>
              </w:rPr>
            </w:pP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604"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vAlign w:val="center"/>
          </w:tcPr>
          <w:p w:rsidR="00157449" w:rsidRPr="00D56446" w:rsidRDefault="00157449" w:rsidP="00275CF9">
            <w:pPr>
              <w:keepNext/>
              <w:keepLines/>
              <w:jc w:val="center"/>
              <w:rPr>
                <w:bCs/>
                <w:sz w:val="16"/>
                <w:szCs w:val="16"/>
                <w:lang w:val="es-ES"/>
              </w:rPr>
            </w:pP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10</w:t>
            </w:r>
          </w:p>
        </w:tc>
      </w:tr>
      <w:tr w:rsidR="00157449" w:rsidRPr="00D56446" w:rsidTr="00275CF9">
        <w:trPr>
          <w:trHeight w:val="253"/>
          <w:jc w:val="center"/>
        </w:trPr>
        <w:tc>
          <w:tcPr>
            <w:tcW w:w="643"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KP</w:t>
            </w:r>
          </w:p>
        </w:tc>
        <w:tc>
          <w:tcPr>
            <w:tcW w:w="600" w:type="dxa"/>
            <w:noWrap/>
            <w:vAlign w:val="center"/>
          </w:tcPr>
          <w:p w:rsidR="00157449" w:rsidRPr="00D56446" w:rsidRDefault="00157449" w:rsidP="00275CF9">
            <w:pPr>
              <w:keepNext/>
              <w:keepLines/>
              <w:jc w:val="center"/>
              <w:rPr>
                <w:bCs/>
                <w:sz w:val="16"/>
                <w:szCs w:val="16"/>
                <w:lang w:val="es-ES"/>
              </w:rPr>
            </w:pPr>
          </w:p>
        </w:tc>
        <w:tc>
          <w:tcPr>
            <w:tcW w:w="571"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c>
          <w:tcPr>
            <w:tcW w:w="604" w:type="dxa"/>
            <w:noWrap/>
            <w:vAlign w:val="center"/>
          </w:tcPr>
          <w:p w:rsidR="00157449" w:rsidRPr="00D56446" w:rsidRDefault="00157449" w:rsidP="00275CF9">
            <w:pPr>
              <w:keepNext/>
              <w:keepLines/>
              <w:jc w:val="center"/>
              <w:rPr>
                <w:bCs/>
                <w:sz w:val="16"/>
                <w:szCs w:val="16"/>
                <w:lang w:val="es-ES"/>
              </w:rPr>
            </w:pPr>
          </w:p>
        </w:tc>
        <w:tc>
          <w:tcPr>
            <w:tcW w:w="604" w:type="dxa"/>
            <w:noWrap/>
            <w:vAlign w:val="center"/>
          </w:tcPr>
          <w:p w:rsidR="00157449" w:rsidRPr="00D56446" w:rsidRDefault="00157449" w:rsidP="00275CF9">
            <w:pPr>
              <w:keepNext/>
              <w:keepLines/>
              <w:jc w:val="center"/>
              <w:rPr>
                <w:bCs/>
                <w:sz w:val="16"/>
                <w:szCs w:val="16"/>
                <w:lang w:val="es-ES"/>
              </w:rPr>
            </w:pP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p>
        </w:tc>
      </w:tr>
      <w:tr w:rsidR="00157449" w:rsidRPr="00D56446" w:rsidTr="00275CF9">
        <w:trPr>
          <w:trHeight w:val="253"/>
          <w:jc w:val="center"/>
        </w:trPr>
        <w:tc>
          <w:tcPr>
            <w:tcW w:w="643"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MN</w:t>
            </w:r>
          </w:p>
        </w:tc>
        <w:tc>
          <w:tcPr>
            <w:tcW w:w="600" w:type="dxa"/>
            <w:noWrap/>
            <w:vAlign w:val="center"/>
          </w:tcPr>
          <w:p w:rsidR="00157449" w:rsidRPr="00D56446" w:rsidRDefault="00157449" w:rsidP="00275CF9">
            <w:pPr>
              <w:keepNext/>
              <w:keepLines/>
              <w:jc w:val="center"/>
              <w:rPr>
                <w:bCs/>
                <w:sz w:val="16"/>
                <w:szCs w:val="16"/>
                <w:lang w:val="es-ES"/>
              </w:rPr>
            </w:pPr>
          </w:p>
        </w:tc>
        <w:tc>
          <w:tcPr>
            <w:tcW w:w="571"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604" w:type="dxa"/>
            <w:noWrap/>
            <w:vAlign w:val="center"/>
          </w:tcPr>
          <w:p w:rsidR="00157449" w:rsidRPr="00D56446" w:rsidRDefault="00157449" w:rsidP="00275CF9">
            <w:pPr>
              <w:keepNext/>
              <w:keepLines/>
              <w:jc w:val="center"/>
              <w:rPr>
                <w:bCs/>
                <w:sz w:val="16"/>
                <w:szCs w:val="16"/>
                <w:lang w:val="es-ES"/>
              </w:rPr>
            </w:pPr>
          </w:p>
        </w:tc>
        <w:tc>
          <w:tcPr>
            <w:tcW w:w="604" w:type="dxa"/>
            <w:noWrap/>
            <w:vAlign w:val="center"/>
          </w:tcPr>
          <w:p w:rsidR="00157449" w:rsidRPr="00D56446" w:rsidRDefault="00157449" w:rsidP="00275CF9">
            <w:pPr>
              <w:keepNext/>
              <w:keepLines/>
              <w:jc w:val="center"/>
              <w:rPr>
                <w:bCs/>
                <w:sz w:val="16"/>
                <w:szCs w:val="16"/>
                <w:lang w:val="es-ES"/>
              </w:rPr>
            </w:pPr>
          </w:p>
        </w:tc>
        <w:tc>
          <w:tcPr>
            <w:tcW w:w="604"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vAlign w:val="center"/>
          </w:tcPr>
          <w:p w:rsidR="00157449" w:rsidRPr="00D56446" w:rsidRDefault="00157449" w:rsidP="00275CF9">
            <w:pPr>
              <w:keepNext/>
              <w:keepLines/>
              <w:jc w:val="center"/>
              <w:rPr>
                <w:bCs/>
                <w:sz w:val="16"/>
                <w:szCs w:val="16"/>
                <w:lang w:val="es-ES"/>
              </w:rPr>
            </w:pP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r>
      <w:tr w:rsidR="00157449" w:rsidRPr="00D56446" w:rsidTr="00275CF9">
        <w:trPr>
          <w:trHeight w:val="253"/>
          <w:jc w:val="center"/>
        </w:trPr>
        <w:tc>
          <w:tcPr>
            <w:tcW w:w="643"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AN</w:t>
            </w:r>
          </w:p>
        </w:tc>
        <w:tc>
          <w:tcPr>
            <w:tcW w:w="600"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71" w:type="dxa"/>
            <w:vAlign w:val="center"/>
          </w:tcPr>
          <w:p w:rsidR="00157449" w:rsidRPr="00D56446" w:rsidRDefault="00157449" w:rsidP="00275CF9">
            <w:pPr>
              <w:keepNext/>
              <w:keepLines/>
              <w:jc w:val="center"/>
              <w:rPr>
                <w:bCs/>
                <w:sz w:val="16"/>
                <w:szCs w:val="16"/>
                <w:lang w:val="es-ES"/>
              </w:rPr>
            </w:pP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604" w:type="dxa"/>
            <w:noWrap/>
            <w:vAlign w:val="center"/>
          </w:tcPr>
          <w:p w:rsidR="00157449" w:rsidRPr="00D56446" w:rsidRDefault="00157449" w:rsidP="00275CF9">
            <w:pPr>
              <w:keepNext/>
              <w:keepLines/>
              <w:jc w:val="center"/>
              <w:rPr>
                <w:bCs/>
                <w:sz w:val="16"/>
                <w:szCs w:val="16"/>
                <w:lang w:val="es-ES"/>
              </w:rPr>
            </w:pP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vAlign w:val="center"/>
          </w:tcPr>
          <w:p w:rsidR="00157449" w:rsidRPr="00D56446" w:rsidRDefault="00157449" w:rsidP="00275CF9">
            <w:pPr>
              <w:keepNext/>
              <w:keepLines/>
              <w:jc w:val="center"/>
              <w:rPr>
                <w:bCs/>
                <w:sz w:val="16"/>
                <w:szCs w:val="16"/>
                <w:lang w:val="es-ES"/>
              </w:rPr>
            </w:pP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p>
        </w:tc>
      </w:tr>
      <w:tr w:rsidR="00157449" w:rsidRPr="00D56446" w:rsidTr="00275CF9">
        <w:trPr>
          <w:trHeight w:val="253"/>
          <w:jc w:val="center"/>
        </w:trPr>
        <w:tc>
          <w:tcPr>
            <w:tcW w:w="643"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MZ</w:t>
            </w:r>
          </w:p>
        </w:tc>
        <w:tc>
          <w:tcPr>
            <w:tcW w:w="600" w:type="dxa"/>
            <w:noWrap/>
            <w:vAlign w:val="center"/>
          </w:tcPr>
          <w:p w:rsidR="00157449" w:rsidRPr="00D56446" w:rsidRDefault="00157449" w:rsidP="00275CF9">
            <w:pPr>
              <w:keepNext/>
              <w:keepLines/>
              <w:jc w:val="center"/>
              <w:rPr>
                <w:bCs/>
                <w:sz w:val="16"/>
                <w:szCs w:val="16"/>
                <w:lang w:val="es-ES"/>
              </w:rPr>
            </w:pPr>
          </w:p>
        </w:tc>
        <w:tc>
          <w:tcPr>
            <w:tcW w:w="571"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c>
          <w:tcPr>
            <w:tcW w:w="604" w:type="dxa"/>
            <w:noWrap/>
            <w:vAlign w:val="center"/>
          </w:tcPr>
          <w:p w:rsidR="00157449" w:rsidRPr="00D56446" w:rsidRDefault="00157449" w:rsidP="00275CF9">
            <w:pPr>
              <w:keepNext/>
              <w:keepLines/>
              <w:jc w:val="center"/>
              <w:rPr>
                <w:bCs/>
                <w:sz w:val="16"/>
                <w:szCs w:val="16"/>
                <w:lang w:val="es-ES"/>
              </w:rPr>
            </w:pPr>
          </w:p>
        </w:tc>
        <w:tc>
          <w:tcPr>
            <w:tcW w:w="604"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vAlign w:val="center"/>
          </w:tcPr>
          <w:p w:rsidR="00157449" w:rsidRPr="00D56446" w:rsidRDefault="00157449" w:rsidP="00275CF9">
            <w:pPr>
              <w:keepNext/>
              <w:keepLines/>
              <w:jc w:val="center"/>
              <w:rPr>
                <w:bCs/>
                <w:sz w:val="16"/>
                <w:szCs w:val="16"/>
                <w:lang w:val="es-ES"/>
              </w:rPr>
            </w:pP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p>
        </w:tc>
      </w:tr>
      <w:tr w:rsidR="00157449" w:rsidRPr="00D56446" w:rsidTr="00275CF9">
        <w:trPr>
          <w:trHeight w:val="253"/>
          <w:jc w:val="center"/>
        </w:trPr>
        <w:tc>
          <w:tcPr>
            <w:tcW w:w="643"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SD</w:t>
            </w:r>
          </w:p>
        </w:tc>
        <w:tc>
          <w:tcPr>
            <w:tcW w:w="600" w:type="dxa"/>
            <w:noWrap/>
            <w:vAlign w:val="center"/>
          </w:tcPr>
          <w:p w:rsidR="00157449" w:rsidRPr="00D56446" w:rsidRDefault="00157449" w:rsidP="00275CF9">
            <w:pPr>
              <w:keepNext/>
              <w:keepLines/>
              <w:jc w:val="center"/>
              <w:rPr>
                <w:bCs/>
                <w:sz w:val="16"/>
                <w:szCs w:val="16"/>
                <w:lang w:val="es-ES"/>
              </w:rPr>
            </w:pPr>
          </w:p>
        </w:tc>
        <w:tc>
          <w:tcPr>
            <w:tcW w:w="571" w:type="dxa"/>
            <w:vAlign w:val="center"/>
          </w:tcPr>
          <w:p w:rsidR="00157449" w:rsidRPr="00D56446" w:rsidRDefault="00157449" w:rsidP="00275CF9">
            <w:pPr>
              <w:keepNext/>
              <w:keepLines/>
              <w:jc w:val="center"/>
              <w:rPr>
                <w:bCs/>
                <w:sz w:val="16"/>
                <w:szCs w:val="16"/>
                <w:lang w:val="es-ES"/>
              </w:rPr>
            </w:pPr>
          </w:p>
        </w:tc>
        <w:tc>
          <w:tcPr>
            <w:tcW w:w="604" w:type="dxa"/>
            <w:noWrap/>
            <w:vAlign w:val="center"/>
          </w:tcPr>
          <w:p w:rsidR="00157449" w:rsidRPr="00D56446" w:rsidRDefault="00157449" w:rsidP="00275CF9">
            <w:pPr>
              <w:keepNext/>
              <w:keepLines/>
              <w:jc w:val="center"/>
              <w:rPr>
                <w:bCs/>
                <w:sz w:val="16"/>
                <w:szCs w:val="16"/>
                <w:lang w:val="es-ES"/>
              </w:rPr>
            </w:pPr>
          </w:p>
        </w:tc>
        <w:tc>
          <w:tcPr>
            <w:tcW w:w="604" w:type="dxa"/>
            <w:noWrap/>
            <w:vAlign w:val="center"/>
          </w:tcPr>
          <w:p w:rsidR="00157449" w:rsidRPr="00D56446" w:rsidRDefault="00157449" w:rsidP="00275CF9">
            <w:pPr>
              <w:keepNext/>
              <w:keepLines/>
              <w:jc w:val="center"/>
              <w:rPr>
                <w:bCs/>
                <w:sz w:val="16"/>
                <w:szCs w:val="16"/>
                <w:lang w:val="es-ES"/>
              </w:rPr>
            </w:pPr>
          </w:p>
        </w:tc>
        <w:tc>
          <w:tcPr>
            <w:tcW w:w="604"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noWrap/>
            <w:vAlign w:val="center"/>
          </w:tcPr>
          <w:p w:rsidR="00157449" w:rsidRPr="00D56446" w:rsidRDefault="00157449" w:rsidP="00275CF9">
            <w:pPr>
              <w:keepNext/>
              <w:keepLines/>
              <w:jc w:val="center"/>
              <w:rPr>
                <w:bCs/>
                <w:sz w:val="16"/>
                <w:szCs w:val="16"/>
                <w:lang w:val="es-ES"/>
              </w:rPr>
            </w:pPr>
          </w:p>
        </w:tc>
        <w:tc>
          <w:tcPr>
            <w:tcW w:w="515" w:type="dxa"/>
            <w:vAlign w:val="center"/>
          </w:tcPr>
          <w:p w:rsidR="00157449" w:rsidRPr="00D56446" w:rsidRDefault="00157449" w:rsidP="00275CF9">
            <w:pPr>
              <w:keepNext/>
              <w:keepLines/>
              <w:jc w:val="center"/>
              <w:rPr>
                <w:bCs/>
                <w:sz w:val="16"/>
                <w:szCs w:val="16"/>
                <w:lang w:val="es-ES"/>
              </w:rPr>
            </w:pP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p>
        </w:tc>
      </w:tr>
      <w:tr w:rsidR="00157449" w:rsidRPr="00D56446" w:rsidTr="00275CF9">
        <w:trPr>
          <w:trHeight w:val="253"/>
          <w:jc w:val="center"/>
        </w:trPr>
        <w:tc>
          <w:tcPr>
            <w:tcW w:w="643" w:type="dxa"/>
            <w:noWrap/>
            <w:vAlign w:val="center"/>
          </w:tcPr>
          <w:p w:rsidR="00157449" w:rsidRPr="00D56446" w:rsidRDefault="00157449" w:rsidP="00275CF9">
            <w:pPr>
              <w:keepNext/>
              <w:keepLines/>
              <w:ind w:right="-37"/>
              <w:jc w:val="center"/>
              <w:rPr>
                <w:bCs/>
                <w:sz w:val="16"/>
                <w:szCs w:val="16"/>
                <w:lang w:val="es-ES"/>
              </w:rPr>
            </w:pPr>
            <w:r w:rsidRPr="00D56446">
              <w:rPr>
                <w:bCs/>
                <w:sz w:val="16"/>
                <w:szCs w:val="16"/>
                <w:lang w:val="es-ES"/>
              </w:rPr>
              <w:t>Total</w:t>
            </w:r>
            <w:r w:rsidR="00B96F5C" w:rsidRPr="00D56446">
              <w:rPr>
                <w:bCs/>
                <w:sz w:val="16"/>
                <w:szCs w:val="16"/>
                <w:lang w:val="es-ES"/>
              </w:rPr>
              <w:t xml:space="preserve"> general</w:t>
            </w:r>
          </w:p>
        </w:tc>
        <w:tc>
          <w:tcPr>
            <w:tcW w:w="600" w:type="dxa"/>
            <w:noWrap/>
            <w:vAlign w:val="center"/>
          </w:tcPr>
          <w:p w:rsidR="00157449" w:rsidRPr="00D56446" w:rsidRDefault="00157449" w:rsidP="00275CF9">
            <w:pPr>
              <w:keepNext/>
              <w:keepLines/>
              <w:ind w:right="-63"/>
              <w:jc w:val="center"/>
              <w:rPr>
                <w:bCs/>
                <w:sz w:val="16"/>
                <w:szCs w:val="16"/>
                <w:lang w:val="es-ES"/>
              </w:rPr>
            </w:pPr>
            <w:r w:rsidRPr="00D56446">
              <w:rPr>
                <w:bCs/>
                <w:sz w:val="16"/>
                <w:szCs w:val="16"/>
                <w:lang w:val="es-ES"/>
              </w:rPr>
              <w:t>16</w:t>
            </w:r>
            <w:r w:rsidR="00B96F5C" w:rsidRPr="00D56446">
              <w:rPr>
                <w:bCs/>
                <w:sz w:val="16"/>
                <w:szCs w:val="16"/>
                <w:lang w:val="es-ES"/>
              </w:rPr>
              <w:t>.</w:t>
            </w:r>
            <w:r w:rsidRPr="00D56446">
              <w:rPr>
                <w:bCs/>
                <w:sz w:val="16"/>
                <w:szCs w:val="16"/>
                <w:lang w:val="es-ES"/>
              </w:rPr>
              <w:t>966</w:t>
            </w:r>
          </w:p>
        </w:tc>
        <w:tc>
          <w:tcPr>
            <w:tcW w:w="571" w:type="dxa"/>
            <w:vAlign w:val="center"/>
          </w:tcPr>
          <w:p w:rsidR="00157449" w:rsidRPr="00D56446" w:rsidRDefault="00157449" w:rsidP="00275CF9">
            <w:pPr>
              <w:keepNext/>
              <w:keepLines/>
              <w:ind w:right="-63"/>
              <w:jc w:val="center"/>
              <w:rPr>
                <w:bCs/>
                <w:sz w:val="16"/>
                <w:szCs w:val="16"/>
                <w:lang w:val="es-ES"/>
              </w:rPr>
            </w:pPr>
            <w:r w:rsidRPr="00D56446">
              <w:rPr>
                <w:bCs/>
                <w:sz w:val="16"/>
                <w:szCs w:val="16"/>
                <w:lang w:val="es-ES"/>
              </w:rPr>
              <w:t>15</w:t>
            </w:r>
            <w:r w:rsidR="00B96F5C" w:rsidRPr="00D56446">
              <w:rPr>
                <w:bCs/>
                <w:sz w:val="16"/>
                <w:szCs w:val="16"/>
                <w:lang w:val="es-ES"/>
              </w:rPr>
              <w:t>.</w:t>
            </w:r>
            <w:r w:rsidRPr="00D56446">
              <w:rPr>
                <w:bCs/>
                <w:sz w:val="16"/>
                <w:szCs w:val="16"/>
                <w:lang w:val="es-ES"/>
              </w:rPr>
              <w:t>514</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10</w:t>
            </w:r>
            <w:r w:rsidR="00B96F5C" w:rsidRPr="00D56446">
              <w:rPr>
                <w:bCs/>
                <w:sz w:val="16"/>
                <w:szCs w:val="16"/>
                <w:lang w:val="es-ES"/>
              </w:rPr>
              <w:t>.</w:t>
            </w:r>
            <w:r w:rsidRPr="00D56446">
              <w:rPr>
                <w:bCs/>
                <w:sz w:val="16"/>
                <w:szCs w:val="16"/>
                <w:lang w:val="es-ES"/>
              </w:rPr>
              <w:t>918</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10</w:t>
            </w:r>
            <w:r w:rsidR="00B96F5C" w:rsidRPr="00D56446">
              <w:rPr>
                <w:bCs/>
                <w:sz w:val="16"/>
                <w:szCs w:val="16"/>
                <w:lang w:val="es-ES"/>
              </w:rPr>
              <w:t>.</w:t>
            </w:r>
            <w:r w:rsidRPr="00D56446">
              <w:rPr>
                <w:bCs/>
                <w:sz w:val="16"/>
                <w:szCs w:val="16"/>
                <w:lang w:val="es-ES"/>
              </w:rPr>
              <w:t>772</w:t>
            </w:r>
          </w:p>
        </w:tc>
        <w:tc>
          <w:tcPr>
            <w:tcW w:w="604"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10</w:t>
            </w:r>
            <w:r w:rsidR="00B96F5C" w:rsidRPr="00D56446">
              <w:rPr>
                <w:bCs/>
                <w:sz w:val="16"/>
                <w:szCs w:val="16"/>
                <w:lang w:val="es-ES"/>
              </w:rPr>
              <w:t>.</w:t>
            </w:r>
            <w:r w:rsidRPr="00D56446">
              <w:rPr>
                <w:bCs/>
                <w:sz w:val="16"/>
                <w:szCs w:val="16"/>
                <w:lang w:val="es-ES"/>
              </w:rPr>
              <w:t>600</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7</w:t>
            </w:r>
            <w:r w:rsidR="00B96F5C" w:rsidRPr="00D56446">
              <w:rPr>
                <w:bCs/>
                <w:sz w:val="16"/>
                <w:szCs w:val="16"/>
                <w:lang w:val="es-ES"/>
              </w:rPr>
              <w:t>.</w:t>
            </w:r>
            <w:r w:rsidRPr="00D56446">
              <w:rPr>
                <w:bCs/>
                <w:sz w:val="16"/>
                <w:szCs w:val="16"/>
                <w:lang w:val="es-ES"/>
              </w:rPr>
              <w:t>810</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5</w:t>
            </w:r>
            <w:r w:rsidR="00B96F5C" w:rsidRPr="00D56446">
              <w:rPr>
                <w:bCs/>
                <w:sz w:val="16"/>
                <w:szCs w:val="16"/>
                <w:lang w:val="es-ES"/>
              </w:rPr>
              <w:t>.</w:t>
            </w:r>
            <w:r w:rsidRPr="00D56446">
              <w:rPr>
                <w:bCs/>
                <w:sz w:val="16"/>
                <w:szCs w:val="16"/>
                <w:lang w:val="es-ES"/>
              </w:rPr>
              <w:t>916</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5</w:t>
            </w:r>
            <w:r w:rsidR="00B96F5C" w:rsidRPr="00D56446">
              <w:rPr>
                <w:bCs/>
                <w:sz w:val="16"/>
                <w:szCs w:val="16"/>
                <w:lang w:val="es-ES"/>
              </w:rPr>
              <w:t>.</w:t>
            </w:r>
            <w:r w:rsidRPr="00D56446">
              <w:rPr>
                <w:bCs/>
                <w:sz w:val="16"/>
                <w:szCs w:val="16"/>
                <w:lang w:val="es-ES"/>
              </w:rPr>
              <w:t>062</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4</w:t>
            </w:r>
            <w:r w:rsidR="00B96F5C" w:rsidRPr="00D56446">
              <w:rPr>
                <w:bCs/>
                <w:sz w:val="16"/>
                <w:szCs w:val="16"/>
                <w:lang w:val="es-ES"/>
              </w:rPr>
              <w:t>.</w:t>
            </w:r>
            <w:r w:rsidRPr="00D56446">
              <w:rPr>
                <w:bCs/>
                <w:sz w:val="16"/>
                <w:szCs w:val="16"/>
                <w:lang w:val="es-ES"/>
              </w:rPr>
              <w:t>542</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r w:rsidR="00B96F5C" w:rsidRPr="00D56446">
              <w:rPr>
                <w:bCs/>
                <w:sz w:val="16"/>
                <w:szCs w:val="16"/>
                <w:lang w:val="es-ES"/>
              </w:rPr>
              <w:t>.</w:t>
            </w:r>
            <w:r w:rsidRPr="00D56446">
              <w:rPr>
                <w:bCs/>
                <w:sz w:val="16"/>
                <w:szCs w:val="16"/>
                <w:lang w:val="es-ES"/>
              </w:rPr>
              <w:t>595</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r w:rsidR="00B96F5C" w:rsidRPr="00D56446">
              <w:rPr>
                <w:bCs/>
                <w:sz w:val="16"/>
                <w:szCs w:val="16"/>
                <w:lang w:val="es-ES"/>
              </w:rPr>
              <w:t>.</w:t>
            </w:r>
            <w:r w:rsidRPr="00D56446">
              <w:rPr>
                <w:bCs/>
                <w:sz w:val="16"/>
                <w:szCs w:val="16"/>
                <w:lang w:val="es-ES"/>
              </w:rPr>
              <w:t>442</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3</w:t>
            </w:r>
            <w:r w:rsidR="00B96F5C" w:rsidRPr="00D56446">
              <w:rPr>
                <w:bCs/>
                <w:sz w:val="16"/>
                <w:szCs w:val="16"/>
                <w:lang w:val="es-ES"/>
              </w:rPr>
              <w:t>.</w:t>
            </w:r>
            <w:r w:rsidRPr="00D56446">
              <w:rPr>
                <w:bCs/>
                <w:sz w:val="16"/>
                <w:szCs w:val="16"/>
                <w:lang w:val="es-ES"/>
              </w:rPr>
              <w:t>146</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r w:rsidR="00B96F5C" w:rsidRPr="00D56446">
              <w:rPr>
                <w:bCs/>
                <w:sz w:val="16"/>
                <w:szCs w:val="16"/>
                <w:lang w:val="es-ES"/>
              </w:rPr>
              <w:t>.</w:t>
            </w:r>
            <w:r w:rsidRPr="00D56446">
              <w:rPr>
                <w:bCs/>
                <w:sz w:val="16"/>
                <w:szCs w:val="16"/>
                <w:lang w:val="es-ES"/>
              </w:rPr>
              <w:t>998</w:t>
            </w:r>
          </w:p>
        </w:tc>
        <w:tc>
          <w:tcPr>
            <w:tcW w:w="515" w:type="dxa"/>
            <w:noWrap/>
            <w:vAlign w:val="center"/>
          </w:tcPr>
          <w:p w:rsidR="00157449" w:rsidRPr="00D56446" w:rsidRDefault="00157449" w:rsidP="00275CF9">
            <w:pPr>
              <w:keepNext/>
              <w:keepLines/>
              <w:jc w:val="center"/>
              <w:rPr>
                <w:bCs/>
                <w:sz w:val="16"/>
                <w:szCs w:val="16"/>
                <w:lang w:val="es-ES"/>
              </w:rPr>
            </w:pPr>
            <w:r w:rsidRPr="00D56446">
              <w:rPr>
                <w:bCs/>
                <w:sz w:val="16"/>
                <w:szCs w:val="16"/>
                <w:lang w:val="es-ES"/>
              </w:rPr>
              <w:t>2</w:t>
            </w:r>
            <w:r w:rsidR="00B96F5C" w:rsidRPr="00D56446">
              <w:rPr>
                <w:bCs/>
                <w:sz w:val="16"/>
                <w:szCs w:val="16"/>
                <w:lang w:val="es-ES"/>
              </w:rPr>
              <w:t>.</w:t>
            </w:r>
            <w:r w:rsidRPr="00D56446">
              <w:rPr>
                <w:bCs/>
                <w:sz w:val="16"/>
                <w:szCs w:val="16"/>
                <w:lang w:val="es-ES"/>
              </w:rPr>
              <w:t>284</w:t>
            </w:r>
          </w:p>
        </w:tc>
        <w:tc>
          <w:tcPr>
            <w:tcW w:w="515"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1</w:t>
            </w:r>
            <w:r w:rsidR="00B96F5C" w:rsidRPr="00D56446">
              <w:rPr>
                <w:bCs/>
                <w:sz w:val="16"/>
                <w:szCs w:val="16"/>
                <w:lang w:val="es-ES"/>
              </w:rPr>
              <w:t>.</w:t>
            </w:r>
            <w:r w:rsidRPr="00D56446">
              <w:rPr>
                <w:bCs/>
                <w:sz w:val="16"/>
                <w:szCs w:val="16"/>
                <w:lang w:val="es-ES"/>
              </w:rPr>
              <w:t>607</w:t>
            </w:r>
          </w:p>
        </w:tc>
        <w:tc>
          <w:tcPr>
            <w:tcW w:w="693" w:type="dxa"/>
            <w:vAlign w:val="center"/>
          </w:tcPr>
          <w:p w:rsidR="00157449" w:rsidRPr="00D56446" w:rsidRDefault="00157449" w:rsidP="00275CF9">
            <w:pPr>
              <w:keepNext/>
              <w:keepLines/>
              <w:jc w:val="center"/>
              <w:rPr>
                <w:bCs/>
                <w:sz w:val="16"/>
                <w:szCs w:val="16"/>
                <w:lang w:val="es-ES"/>
              </w:rPr>
            </w:pPr>
            <w:r w:rsidRPr="00D56446">
              <w:rPr>
                <w:bCs/>
                <w:sz w:val="16"/>
                <w:szCs w:val="16"/>
                <w:lang w:val="es-ES"/>
              </w:rPr>
              <w:t>105</w:t>
            </w:r>
            <w:r w:rsidR="00B96F5C" w:rsidRPr="00D56446">
              <w:rPr>
                <w:bCs/>
                <w:sz w:val="16"/>
                <w:szCs w:val="16"/>
                <w:lang w:val="es-ES"/>
              </w:rPr>
              <w:t>.</w:t>
            </w:r>
            <w:r w:rsidRPr="00D56446">
              <w:rPr>
                <w:bCs/>
                <w:sz w:val="16"/>
                <w:szCs w:val="16"/>
                <w:lang w:val="es-ES"/>
              </w:rPr>
              <w:t>172</w:t>
            </w:r>
          </w:p>
        </w:tc>
      </w:tr>
    </w:tbl>
    <w:p w:rsidR="0024159C" w:rsidRDefault="0024159C" w:rsidP="00607770">
      <w:pPr>
        <w:rPr>
          <w:color w:val="000000" w:themeColor="text1"/>
          <w:lang w:val="es-ES"/>
        </w:rPr>
      </w:pPr>
      <w:r>
        <w:rPr>
          <w:color w:val="000000" w:themeColor="text1"/>
          <w:lang w:val="es-ES"/>
        </w:rPr>
        <w:br w:type="page"/>
      </w:r>
    </w:p>
    <w:p w:rsidR="00C22142" w:rsidRPr="00D56446" w:rsidRDefault="007B5BA7" w:rsidP="005348FA">
      <w:pPr>
        <w:pStyle w:val="ONUMFS"/>
        <w:rPr>
          <w:lang w:val="es-ES"/>
        </w:rPr>
      </w:pPr>
      <w:r w:rsidRPr="00D56446">
        <w:rPr>
          <w:lang w:val="es-ES"/>
        </w:rPr>
        <w:t>Para completar la información proporcionada</w:t>
      </w:r>
      <w:r w:rsidR="00C22142" w:rsidRPr="00D56446">
        <w:rPr>
          <w:lang w:val="es-ES"/>
        </w:rPr>
        <w:t>, en el cuadro siguiente se proporcionan datos sobre las designaciones inscritas en 2014 entre Estados obligados tanto por el Arreglo como por el Protocolo en las que la Oficina de la Parte Contratante designada no había efectuado una declaración en virtud del Artículo 8.7) del Protocolo.  En 2014 se inscribió un total de 190.055 designaciones de esa índole entre Estados obligados tanto por el Arreglo como por el Protocolo.  En el cuadro siguiente se presenta esta información de una manera similar a como se ha hecho en el Cuadro V.</w:t>
      </w:r>
    </w:p>
    <w:p w:rsidR="00B96F5C" w:rsidRPr="00D56446" w:rsidRDefault="00C22142" w:rsidP="00C22142">
      <w:pPr>
        <w:rPr>
          <w:i/>
          <w:color w:val="000000" w:themeColor="text1"/>
          <w:lang w:val="es-ES"/>
        </w:rPr>
      </w:pPr>
      <w:r w:rsidRPr="00D56446">
        <w:rPr>
          <w:i/>
          <w:color w:val="000000" w:themeColor="text1"/>
          <w:lang w:val="es-ES"/>
        </w:rPr>
        <w:t>Cuadro VI:  Designaciones inscritas o renovadas en 2014 entre Estados obligados tanto por el Arreglo como por el Protocolo en las que la Oficina de la Parte Contratante designada no había efectuado una declaración en virtud del Artículo 8.7) del Protocolo</w:t>
      </w:r>
    </w:p>
    <w:p w:rsidR="00B96F5C" w:rsidRPr="00D56446" w:rsidRDefault="00B96F5C" w:rsidP="00607770">
      <w:pPr>
        <w:rPr>
          <w:color w:val="000000" w:themeColor="text1"/>
          <w:lang w:val="es-ES"/>
        </w:rPr>
      </w:pPr>
    </w:p>
    <w:tbl>
      <w:tblPr>
        <w:tblW w:w="9356" w:type="dxa"/>
        <w:jc w:val="center"/>
        <w:tblCellMar>
          <w:left w:w="57" w:type="dxa"/>
          <w:right w:w="57" w:type="dxa"/>
        </w:tblCellMar>
        <w:tblLook w:val="0000" w:firstRow="0" w:lastRow="0" w:firstColumn="0" w:lastColumn="0" w:noHBand="0" w:noVBand="0"/>
      </w:tblPr>
      <w:tblGrid>
        <w:gridCol w:w="724"/>
        <w:gridCol w:w="774"/>
        <w:gridCol w:w="774"/>
        <w:gridCol w:w="773"/>
        <w:gridCol w:w="773"/>
        <w:gridCol w:w="773"/>
        <w:gridCol w:w="676"/>
        <w:gridCol w:w="676"/>
        <w:gridCol w:w="676"/>
        <w:gridCol w:w="723"/>
        <w:gridCol w:w="676"/>
        <w:gridCol w:w="755"/>
        <w:gridCol w:w="696"/>
      </w:tblGrid>
      <w:tr w:rsidR="00C22142" w:rsidRPr="00D56446" w:rsidTr="00E17DAA">
        <w:trPr>
          <w:trHeight w:val="255"/>
          <w:jc w:val="center"/>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2014</w:t>
            </w:r>
          </w:p>
        </w:tc>
        <w:tc>
          <w:tcPr>
            <w:tcW w:w="9211" w:type="dxa"/>
            <w:gridSpan w:val="11"/>
            <w:tcBorders>
              <w:top w:val="single" w:sz="4" w:space="0" w:color="auto"/>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Oficina designada</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Total general</w:t>
            </w:r>
          </w:p>
        </w:tc>
      </w:tr>
      <w:tr w:rsidR="00C22142" w:rsidRPr="00D56446" w:rsidTr="00E17DAA">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Oficina de origen</w:t>
            </w:r>
          </w:p>
        </w:tc>
        <w:tc>
          <w:tcPr>
            <w:tcW w:w="887"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RU</w:t>
            </w:r>
          </w:p>
        </w:tc>
        <w:tc>
          <w:tcPr>
            <w:tcW w:w="887"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DE</w:t>
            </w:r>
          </w:p>
        </w:tc>
        <w:tc>
          <w:tcPr>
            <w:tcW w:w="886"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AT</w:t>
            </w:r>
          </w:p>
        </w:tc>
        <w:tc>
          <w:tcPr>
            <w:tcW w:w="886"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FR</w:t>
            </w:r>
          </w:p>
        </w:tc>
        <w:tc>
          <w:tcPr>
            <w:tcW w:w="886"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ES</w:t>
            </w:r>
          </w:p>
        </w:tc>
        <w:tc>
          <w:tcPr>
            <w:tcW w:w="772"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RS</w:t>
            </w:r>
          </w:p>
        </w:tc>
        <w:tc>
          <w:tcPr>
            <w:tcW w:w="772"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PT</w:t>
            </w:r>
          </w:p>
        </w:tc>
        <w:tc>
          <w:tcPr>
            <w:tcW w:w="772"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PL</w:t>
            </w:r>
          </w:p>
        </w:tc>
        <w:tc>
          <w:tcPr>
            <w:tcW w:w="827"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HU</w:t>
            </w:r>
          </w:p>
        </w:tc>
        <w:tc>
          <w:tcPr>
            <w:tcW w:w="772"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CZ</w:t>
            </w:r>
          </w:p>
        </w:tc>
        <w:tc>
          <w:tcPr>
            <w:tcW w:w="864"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Otras</w:t>
            </w:r>
          </w:p>
        </w:tc>
        <w:tc>
          <w:tcPr>
            <w:tcW w:w="795" w:type="dxa"/>
            <w:vMerge/>
            <w:tcBorders>
              <w:top w:val="single" w:sz="4" w:space="0" w:color="auto"/>
              <w:left w:val="single" w:sz="4" w:space="0" w:color="auto"/>
              <w:bottom w:val="single" w:sz="4" w:space="0" w:color="auto"/>
              <w:right w:val="single" w:sz="4" w:space="0" w:color="auto"/>
            </w:tcBorders>
            <w:vAlign w:val="center"/>
          </w:tcPr>
          <w:p w:rsidR="00C22142" w:rsidRPr="00D56446" w:rsidRDefault="00C22142" w:rsidP="00E17DAA">
            <w:pPr>
              <w:autoSpaceDE w:val="0"/>
              <w:autoSpaceDN w:val="0"/>
              <w:adjustRightInd w:val="0"/>
              <w:jc w:val="center"/>
              <w:rPr>
                <w:bCs/>
                <w:sz w:val="16"/>
                <w:szCs w:val="16"/>
                <w:lang w:val="es-ES"/>
              </w:rPr>
            </w:pPr>
          </w:p>
        </w:tc>
      </w:tr>
      <w:tr w:rsidR="00C22142" w:rsidRPr="00D56446" w:rsidTr="00E17DAA">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DE</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w:t>
            </w:r>
            <w:r w:rsidR="00066A91" w:rsidRPr="00D56446">
              <w:rPr>
                <w:bCs/>
                <w:sz w:val="16"/>
                <w:szCs w:val="16"/>
                <w:lang w:val="es-ES"/>
              </w:rPr>
              <w:t>.</w:t>
            </w:r>
            <w:r w:rsidRPr="00D56446">
              <w:rPr>
                <w:bCs/>
                <w:sz w:val="16"/>
                <w:szCs w:val="16"/>
                <w:lang w:val="es-ES"/>
              </w:rPr>
              <w:t>563</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w:t>
            </w:r>
            <w:r w:rsidR="00066A91" w:rsidRPr="00D56446">
              <w:rPr>
                <w:bCs/>
                <w:sz w:val="16"/>
                <w:szCs w:val="16"/>
                <w:lang w:val="es-ES"/>
              </w:rPr>
              <w:t>.</w:t>
            </w:r>
            <w:r w:rsidRPr="00D56446">
              <w:rPr>
                <w:bCs/>
                <w:sz w:val="16"/>
                <w:szCs w:val="16"/>
                <w:lang w:val="es-ES"/>
              </w:rPr>
              <w:t>078</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w:t>
            </w:r>
            <w:r w:rsidR="00066A91" w:rsidRPr="00D56446">
              <w:rPr>
                <w:bCs/>
                <w:sz w:val="16"/>
                <w:szCs w:val="16"/>
                <w:lang w:val="es-ES"/>
              </w:rPr>
              <w:t>.</w:t>
            </w:r>
            <w:r w:rsidRPr="00D56446">
              <w:rPr>
                <w:bCs/>
                <w:sz w:val="16"/>
                <w:szCs w:val="16"/>
                <w:lang w:val="es-ES"/>
              </w:rPr>
              <w:t>401</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897</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628</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376</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966</w:t>
            </w:r>
          </w:p>
        </w:tc>
        <w:tc>
          <w:tcPr>
            <w:tcW w:w="82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520</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759</w:t>
            </w:r>
          </w:p>
        </w:tc>
        <w:tc>
          <w:tcPr>
            <w:tcW w:w="864"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18</w:t>
            </w:r>
            <w:r w:rsidR="00066A91" w:rsidRPr="00D56446">
              <w:rPr>
                <w:bCs/>
                <w:sz w:val="16"/>
                <w:szCs w:val="16"/>
                <w:lang w:val="es-ES"/>
              </w:rPr>
              <w:t>.</w:t>
            </w:r>
            <w:r w:rsidRPr="00D56446">
              <w:rPr>
                <w:bCs/>
                <w:sz w:val="16"/>
                <w:szCs w:val="16"/>
                <w:lang w:val="es-ES"/>
              </w:rPr>
              <w:t>050</w:t>
            </w:r>
          </w:p>
        </w:tc>
        <w:tc>
          <w:tcPr>
            <w:tcW w:w="795"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37</w:t>
            </w:r>
            <w:r w:rsidR="00066A91" w:rsidRPr="00D56446">
              <w:rPr>
                <w:bCs/>
                <w:sz w:val="16"/>
                <w:szCs w:val="16"/>
                <w:lang w:val="es-ES"/>
              </w:rPr>
              <w:t>.</w:t>
            </w:r>
            <w:r w:rsidRPr="00D56446">
              <w:rPr>
                <w:bCs/>
                <w:sz w:val="16"/>
                <w:szCs w:val="16"/>
                <w:lang w:val="es-ES"/>
              </w:rPr>
              <w:t>238</w:t>
            </w:r>
          </w:p>
        </w:tc>
      </w:tr>
      <w:tr w:rsidR="00C22142" w:rsidRPr="00D56446" w:rsidTr="00E17DAA">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FR</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w:t>
            </w:r>
            <w:r w:rsidR="00066A91" w:rsidRPr="00D56446">
              <w:rPr>
                <w:bCs/>
                <w:sz w:val="16"/>
                <w:szCs w:val="16"/>
                <w:lang w:val="es-ES"/>
              </w:rPr>
              <w:t>.</w:t>
            </w:r>
            <w:r w:rsidRPr="00D56446">
              <w:rPr>
                <w:bCs/>
                <w:sz w:val="16"/>
                <w:szCs w:val="16"/>
                <w:lang w:val="es-ES"/>
              </w:rPr>
              <w:t>691</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w:t>
            </w:r>
            <w:r w:rsidR="00066A91" w:rsidRPr="00D56446">
              <w:rPr>
                <w:bCs/>
                <w:sz w:val="16"/>
                <w:szCs w:val="16"/>
                <w:lang w:val="es-ES"/>
              </w:rPr>
              <w:t>.</w:t>
            </w:r>
            <w:r w:rsidRPr="00D56446">
              <w:rPr>
                <w:bCs/>
                <w:sz w:val="16"/>
                <w:szCs w:val="16"/>
                <w:lang w:val="es-ES"/>
              </w:rPr>
              <w:t>669</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819</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2575</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201</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w:t>
            </w:r>
            <w:r w:rsidR="00066A91" w:rsidRPr="00D56446">
              <w:rPr>
                <w:bCs/>
                <w:sz w:val="16"/>
                <w:szCs w:val="16"/>
                <w:lang w:val="es-ES"/>
              </w:rPr>
              <w:t>.</w:t>
            </w:r>
            <w:r w:rsidRPr="00D56446">
              <w:rPr>
                <w:bCs/>
                <w:sz w:val="16"/>
                <w:szCs w:val="16"/>
                <w:lang w:val="es-ES"/>
              </w:rPr>
              <w:t>017</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232</w:t>
            </w:r>
          </w:p>
        </w:tc>
        <w:tc>
          <w:tcPr>
            <w:tcW w:w="82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256</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182</w:t>
            </w:r>
          </w:p>
        </w:tc>
        <w:tc>
          <w:tcPr>
            <w:tcW w:w="864"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15</w:t>
            </w:r>
            <w:r w:rsidR="00066A91" w:rsidRPr="00D56446">
              <w:rPr>
                <w:bCs/>
                <w:sz w:val="16"/>
                <w:szCs w:val="16"/>
                <w:lang w:val="es-ES"/>
              </w:rPr>
              <w:t>.</w:t>
            </w:r>
            <w:r w:rsidRPr="00D56446">
              <w:rPr>
                <w:bCs/>
                <w:sz w:val="16"/>
                <w:szCs w:val="16"/>
                <w:lang w:val="es-ES"/>
              </w:rPr>
              <w:t>708</w:t>
            </w:r>
          </w:p>
        </w:tc>
        <w:tc>
          <w:tcPr>
            <w:tcW w:w="795"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32</w:t>
            </w:r>
            <w:r w:rsidR="00066A91" w:rsidRPr="00D56446">
              <w:rPr>
                <w:bCs/>
                <w:sz w:val="16"/>
                <w:szCs w:val="16"/>
                <w:lang w:val="es-ES"/>
              </w:rPr>
              <w:t>.</w:t>
            </w:r>
            <w:r w:rsidRPr="00D56446">
              <w:rPr>
                <w:bCs/>
                <w:sz w:val="16"/>
                <w:szCs w:val="16"/>
                <w:lang w:val="es-ES"/>
              </w:rPr>
              <w:t>350</w:t>
            </w:r>
          </w:p>
        </w:tc>
      </w:tr>
      <w:tr w:rsidR="00C22142" w:rsidRPr="00D56446" w:rsidTr="00E17DAA">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CH</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951</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w:t>
            </w:r>
            <w:r w:rsidR="00066A91" w:rsidRPr="00D56446">
              <w:rPr>
                <w:bCs/>
                <w:sz w:val="16"/>
                <w:szCs w:val="16"/>
                <w:lang w:val="es-ES"/>
              </w:rPr>
              <w:t>.</w:t>
            </w:r>
            <w:r w:rsidRPr="00D56446">
              <w:rPr>
                <w:bCs/>
                <w:sz w:val="16"/>
                <w:szCs w:val="16"/>
                <w:lang w:val="es-ES"/>
              </w:rPr>
              <w:t>089</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853</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838</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205</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955</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865</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691</w:t>
            </w:r>
          </w:p>
        </w:tc>
        <w:tc>
          <w:tcPr>
            <w:tcW w:w="82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781</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774</w:t>
            </w:r>
          </w:p>
        </w:tc>
        <w:tc>
          <w:tcPr>
            <w:tcW w:w="864"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11</w:t>
            </w:r>
            <w:r w:rsidR="00066A91" w:rsidRPr="00D56446">
              <w:rPr>
                <w:bCs/>
                <w:sz w:val="16"/>
                <w:szCs w:val="16"/>
                <w:lang w:val="es-ES"/>
              </w:rPr>
              <w:t>.</w:t>
            </w:r>
            <w:r w:rsidRPr="00D56446">
              <w:rPr>
                <w:bCs/>
                <w:sz w:val="16"/>
                <w:szCs w:val="16"/>
                <w:lang w:val="es-ES"/>
              </w:rPr>
              <w:t>964</w:t>
            </w:r>
          </w:p>
        </w:tc>
        <w:tc>
          <w:tcPr>
            <w:tcW w:w="795"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24</w:t>
            </w:r>
            <w:r w:rsidR="00066A91" w:rsidRPr="00D56446">
              <w:rPr>
                <w:bCs/>
                <w:sz w:val="16"/>
                <w:szCs w:val="16"/>
                <w:lang w:val="es-ES"/>
              </w:rPr>
              <w:t>.</w:t>
            </w:r>
            <w:r w:rsidRPr="00D56446">
              <w:rPr>
                <w:bCs/>
                <w:sz w:val="16"/>
                <w:szCs w:val="16"/>
                <w:lang w:val="es-ES"/>
              </w:rPr>
              <w:t>966</w:t>
            </w:r>
          </w:p>
        </w:tc>
      </w:tr>
      <w:tr w:rsidR="00C22142" w:rsidRPr="00D56446" w:rsidTr="00E17DAA">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IT</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w:t>
            </w:r>
            <w:r w:rsidR="00066A91" w:rsidRPr="00D56446">
              <w:rPr>
                <w:bCs/>
                <w:sz w:val="16"/>
                <w:szCs w:val="16"/>
                <w:lang w:val="es-ES"/>
              </w:rPr>
              <w:t>.</w:t>
            </w:r>
            <w:r w:rsidRPr="00D56446">
              <w:rPr>
                <w:bCs/>
                <w:sz w:val="16"/>
                <w:szCs w:val="16"/>
                <w:lang w:val="es-ES"/>
              </w:rPr>
              <w:t>341</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248</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152</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359</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073</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090</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936</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622</w:t>
            </w:r>
          </w:p>
        </w:tc>
        <w:tc>
          <w:tcPr>
            <w:tcW w:w="82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760</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687</w:t>
            </w:r>
          </w:p>
        </w:tc>
        <w:tc>
          <w:tcPr>
            <w:tcW w:w="864"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12</w:t>
            </w:r>
            <w:r w:rsidR="00066A91" w:rsidRPr="00D56446">
              <w:rPr>
                <w:bCs/>
                <w:sz w:val="16"/>
                <w:szCs w:val="16"/>
                <w:lang w:val="es-ES"/>
              </w:rPr>
              <w:t>.</w:t>
            </w:r>
            <w:r w:rsidRPr="00D56446">
              <w:rPr>
                <w:bCs/>
                <w:sz w:val="16"/>
                <w:szCs w:val="16"/>
                <w:lang w:val="es-ES"/>
              </w:rPr>
              <w:t>190</w:t>
            </w:r>
          </w:p>
        </w:tc>
        <w:tc>
          <w:tcPr>
            <w:tcW w:w="795"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23</w:t>
            </w:r>
            <w:r w:rsidR="00066A91" w:rsidRPr="00D56446">
              <w:rPr>
                <w:bCs/>
                <w:sz w:val="16"/>
                <w:szCs w:val="16"/>
                <w:lang w:val="es-ES"/>
              </w:rPr>
              <w:t>.</w:t>
            </w:r>
            <w:r w:rsidRPr="00D56446">
              <w:rPr>
                <w:bCs/>
                <w:sz w:val="16"/>
                <w:szCs w:val="16"/>
                <w:lang w:val="es-ES"/>
              </w:rPr>
              <w:t>458</w:t>
            </w:r>
          </w:p>
        </w:tc>
      </w:tr>
      <w:tr w:rsidR="00C22142" w:rsidRPr="00D56446" w:rsidTr="00E17DAA">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BX</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371</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306</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869</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455</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958</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590</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718</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526</w:t>
            </w:r>
          </w:p>
        </w:tc>
        <w:tc>
          <w:tcPr>
            <w:tcW w:w="82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572</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529</w:t>
            </w:r>
          </w:p>
        </w:tc>
        <w:tc>
          <w:tcPr>
            <w:tcW w:w="864"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7</w:t>
            </w:r>
            <w:r w:rsidR="00066A91" w:rsidRPr="00D56446">
              <w:rPr>
                <w:bCs/>
                <w:sz w:val="16"/>
                <w:szCs w:val="16"/>
                <w:lang w:val="es-ES"/>
              </w:rPr>
              <w:t>.</w:t>
            </w:r>
            <w:r w:rsidRPr="00D56446">
              <w:rPr>
                <w:bCs/>
                <w:sz w:val="16"/>
                <w:szCs w:val="16"/>
                <w:lang w:val="es-ES"/>
              </w:rPr>
              <w:t>102</w:t>
            </w:r>
          </w:p>
        </w:tc>
        <w:tc>
          <w:tcPr>
            <w:tcW w:w="795"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15</w:t>
            </w:r>
            <w:r w:rsidR="00066A91" w:rsidRPr="00D56446">
              <w:rPr>
                <w:bCs/>
                <w:sz w:val="16"/>
                <w:szCs w:val="16"/>
                <w:lang w:val="es-ES"/>
              </w:rPr>
              <w:t>.</w:t>
            </w:r>
            <w:r w:rsidRPr="00D56446">
              <w:rPr>
                <w:bCs/>
                <w:sz w:val="16"/>
                <w:szCs w:val="16"/>
                <w:lang w:val="es-ES"/>
              </w:rPr>
              <w:t>996</w:t>
            </w:r>
          </w:p>
        </w:tc>
      </w:tr>
      <w:tr w:rsidR="00C22142" w:rsidRPr="00D56446" w:rsidTr="00E17DAA">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CN</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207</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816</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341</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797</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625</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257</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383</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466</w:t>
            </w:r>
          </w:p>
        </w:tc>
        <w:tc>
          <w:tcPr>
            <w:tcW w:w="82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292</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307</w:t>
            </w:r>
          </w:p>
        </w:tc>
        <w:tc>
          <w:tcPr>
            <w:tcW w:w="864"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6</w:t>
            </w:r>
            <w:r w:rsidR="00066A91" w:rsidRPr="00D56446">
              <w:rPr>
                <w:bCs/>
                <w:sz w:val="16"/>
                <w:szCs w:val="16"/>
                <w:lang w:val="es-ES"/>
              </w:rPr>
              <w:t>.</w:t>
            </w:r>
            <w:r w:rsidRPr="00D56446">
              <w:rPr>
                <w:bCs/>
                <w:sz w:val="16"/>
                <w:szCs w:val="16"/>
                <w:lang w:val="es-ES"/>
              </w:rPr>
              <w:t>948</w:t>
            </w:r>
          </w:p>
        </w:tc>
        <w:tc>
          <w:tcPr>
            <w:tcW w:w="795"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12</w:t>
            </w:r>
            <w:r w:rsidR="00066A91" w:rsidRPr="00D56446">
              <w:rPr>
                <w:bCs/>
                <w:sz w:val="16"/>
                <w:szCs w:val="16"/>
                <w:lang w:val="es-ES"/>
              </w:rPr>
              <w:t>.</w:t>
            </w:r>
            <w:r w:rsidRPr="00D56446">
              <w:rPr>
                <w:bCs/>
                <w:sz w:val="16"/>
                <w:szCs w:val="16"/>
                <w:lang w:val="es-ES"/>
              </w:rPr>
              <w:t>439</w:t>
            </w:r>
          </w:p>
        </w:tc>
      </w:tr>
      <w:tr w:rsidR="00C22142" w:rsidRPr="00D56446" w:rsidTr="00E17DAA">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RU</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461</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221</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343</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305</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226</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186</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346</w:t>
            </w:r>
          </w:p>
        </w:tc>
        <w:tc>
          <w:tcPr>
            <w:tcW w:w="82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233</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282</w:t>
            </w:r>
          </w:p>
        </w:tc>
        <w:tc>
          <w:tcPr>
            <w:tcW w:w="864"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4</w:t>
            </w:r>
            <w:r w:rsidR="00066A91" w:rsidRPr="00D56446">
              <w:rPr>
                <w:bCs/>
                <w:sz w:val="16"/>
                <w:szCs w:val="16"/>
                <w:lang w:val="es-ES"/>
              </w:rPr>
              <w:t>.</w:t>
            </w:r>
            <w:r w:rsidRPr="00D56446">
              <w:rPr>
                <w:bCs/>
                <w:sz w:val="16"/>
                <w:szCs w:val="16"/>
                <w:lang w:val="es-ES"/>
              </w:rPr>
              <w:t>880</w:t>
            </w:r>
          </w:p>
        </w:tc>
        <w:tc>
          <w:tcPr>
            <w:tcW w:w="795"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7</w:t>
            </w:r>
            <w:r w:rsidR="00066A91" w:rsidRPr="00D56446">
              <w:rPr>
                <w:bCs/>
                <w:sz w:val="16"/>
                <w:szCs w:val="16"/>
                <w:lang w:val="es-ES"/>
              </w:rPr>
              <w:t>.</w:t>
            </w:r>
            <w:r w:rsidRPr="00D56446">
              <w:rPr>
                <w:bCs/>
                <w:sz w:val="16"/>
                <w:szCs w:val="16"/>
                <w:lang w:val="es-ES"/>
              </w:rPr>
              <w:t>483</w:t>
            </w:r>
          </w:p>
        </w:tc>
      </w:tr>
      <w:tr w:rsidR="00C22142" w:rsidRPr="00D56446" w:rsidTr="00E17DAA">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AT</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449</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682</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380</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239</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365</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159</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262</w:t>
            </w:r>
          </w:p>
        </w:tc>
        <w:tc>
          <w:tcPr>
            <w:tcW w:w="82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494</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422</w:t>
            </w:r>
          </w:p>
        </w:tc>
        <w:tc>
          <w:tcPr>
            <w:tcW w:w="864"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w:t>
            </w:r>
            <w:r w:rsidR="00066A91" w:rsidRPr="00D56446">
              <w:rPr>
                <w:bCs/>
                <w:sz w:val="16"/>
                <w:szCs w:val="16"/>
                <w:lang w:val="es-ES"/>
              </w:rPr>
              <w:t>.</w:t>
            </w:r>
            <w:r w:rsidRPr="00D56446">
              <w:rPr>
                <w:bCs/>
                <w:sz w:val="16"/>
                <w:szCs w:val="16"/>
                <w:lang w:val="es-ES"/>
              </w:rPr>
              <w:t>481</w:t>
            </w:r>
          </w:p>
        </w:tc>
        <w:tc>
          <w:tcPr>
            <w:tcW w:w="795"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6</w:t>
            </w:r>
            <w:r w:rsidR="00066A91" w:rsidRPr="00D56446">
              <w:rPr>
                <w:bCs/>
                <w:sz w:val="16"/>
                <w:szCs w:val="16"/>
                <w:lang w:val="es-ES"/>
              </w:rPr>
              <w:t>.</w:t>
            </w:r>
            <w:r w:rsidRPr="00D56446">
              <w:rPr>
                <w:bCs/>
                <w:sz w:val="16"/>
                <w:szCs w:val="16"/>
                <w:lang w:val="es-ES"/>
              </w:rPr>
              <w:t>933</w:t>
            </w:r>
          </w:p>
        </w:tc>
      </w:tr>
      <w:tr w:rsidR="00C22142" w:rsidRPr="00D56446" w:rsidTr="00E17DAA">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ES</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564</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365</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265</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426</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210</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358</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154</w:t>
            </w:r>
          </w:p>
        </w:tc>
        <w:tc>
          <w:tcPr>
            <w:tcW w:w="82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179</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165</w:t>
            </w:r>
          </w:p>
        </w:tc>
        <w:tc>
          <w:tcPr>
            <w:tcW w:w="864"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w:t>
            </w:r>
            <w:r w:rsidR="00066A91" w:rsidRPr="00D56446">
              <w:rPr>
                <w:bCs/>
                <w:sz w:val="16"/>
                <w:szCs w:val="16"/>
                <w:lang w:val="es-ES"/>
              </w:rPr>
              <w:t>.</w:t>
            </w:r>
            <w:r w:rsidRPr="00D56446">
              <w:rPr>
                <w:bCs/>
                <w:sz w:val="16"/>
                <w:szCs w:val="16"/>
                <w:lang w:val="es-ES"/>
              </w:rPr>
              <w:t>003</w:t>
            </w:r>
          </w:p>
        </w:tc>
        <w:tc>
          <w:tcPr>
            <w:tcW w:w="795"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5</w:t>
            </w:r>
            <w:r w:rsidR="00066A91" w:rsidRPr="00D56446">
              <w:rPr>
                <w:bCs/>
                <w:sz w:val="16"/>
                <w:szCs w:val="16"/>
                <w:lang w:val="es-ES"/>
              </w:rPr>
              <w:t>.</w:t>
            </w:r>
            <w:r w:rsidRPr="00D56446">
              <w:rPr>
                <w:bCs/>
                <w:sz w:val="16"/>
                <w:szCs w:val="16"/>
                <w:lang w:val="es-ES"/>
              </w:rPr>
              <w:t>689</w:t>
            </w:r>
          </w:p>
        </w:tc>
      </w:tr>
      <w:tr w:rsidR="00C22142" w:rsidRPr="00D56446" w:rsidTr="00E17DAA">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CZ</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388</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257</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264</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176</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126</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167</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98</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348</w:t>
            </w:r>
          </w:p>
        </w:tc>
        <w:tc>
          <w:tcPr>
            <w:tcW w:w="82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295</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p>
        </w:tc>
        <w:tc>
          <w:tcPr>
            <w:tcW w:w="864"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962</w:t>
            </w:r>
          </w:p>
        </w:tc>
        <w:tc>
          <w:tcPr>
            <w:tcW w:w="795"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4</w:t>
            </w:r>
            <w:r w:rsidR="00066A91" w:rsidRPr="00D56446">
              <w:rPr>
                <w:bCs/>
                <w:sz w:val="16"/>
                <w:szCs w:val="16"/>
                <w:lang w:val="es-ES"/>
              </w:rPr>
              <w:t>.</w:t>
            </w:r>
            <w:r w:rsidRPr="00D56446">
              <w:rPr>
                <w:bCs/>
                <w:sz w:val="16"/>
                <w:szCs w:val="16"/>
                <w:lang w:val="es-ES"/>
              </w:rPr>
              <w:t>081</w:t>
            </w:r>
          </w:p>
        </w:tc>
      </w:tr>
      <w:tr w:rsidR="00C22142" w:rsidRPr="00D56446" w:rsidTr="00E17DAA">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Otras</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2</w:t>
            </w:r>
            <w:r w:rsidR="00066A91" w:rsidRPr="00D56446">
              <w:rPr>
                <w:bCs/>
                <w:sz w:val="16"/>
                <w:szCs w:val="16"/>
                <w:lang w:val="es-ES"/>
              </w:rPr>
              <w:t>.</w:t>
            </w:r>
            <w:r w:rsidRPr="00D56446">
              <w:rPr>
                <w:bCs/>
                <w:sz w:val="16"/>
                <w:szCs w:val="16"/>
                <w:lang w:val="es-ES"/>
              </w:rPr>
              <w:t>037</w:t>
            </w:r>
          </w:p>
        </w:tc>
        <w:tc>
          <w:tcPr>
            <w:tcW w:w="88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903</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609</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796</w:t>
            </w:r>
          </w:p>
        </w:tc>
        <w:tc>
          <w:tcPr>
            <w:tcW w:w="886"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573</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w:t>
            </w:r>
            <w:r w:rsidR="00066A91" w:rsidRPr="00D56446">
              <w:rPr>
                <w:bCs/>
                <w:sz w:val="16"/>
                <w:szCs w:val="16"/>
                <w:lang w:val="es-ES"/>
              </w:rPr>
              <w:t>.</w:t>
            </w:r>
            <w:r w:rsidRPr="00D56446">
              <w:rPr>
                <w:bCs/>
                <w:sz w:val="16"/>
                <w:szCs w:val="16"/>
                <w:lang w:val="es-ES"/>
              </w:rPr>
              <w:t>017</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385</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861</w:t>
            </w:r>
          </w:p>
        </w:tc>
        <w:tc>
          <w:tcPr>
            <w:tcW w:w="827"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690</w:t>
            </w:r>
          </w:p>
        </w:tc>
        <w:tc>
          <w:tcPr>
            <w:tcW w:w="772"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870</w:t>
            </w:r>
          </w:p>
        </w:tc>
        <w:tc>
          <w:tcPr>
            <w:tcW w:w="864"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10</w:t>
            </w:r>
            <w:r w:rsidR="00066A91" w:rsidRPr="00D56446">
              <w:rPr>
                <w:bCs/>
                <w:sz w:val="16"/>
                <w:szCs w:val="16"/>
                <w:lang w:val="es-ES"/>
              </w:rPr>
              <w:t>.</w:t>
            </w:r>
            <w:r w:rsidRPr="00D56446">
              <w:rPr>
                <w:bCs/>
                <w:sz w:val="16"/>
                <w:szCs w:val="16"/>
                <w:lang w:val="es-ES"/>
              </w:rPr>
              <w:t>681</w:t>
            </w:r>
          </w:p>
        </w:tc>
        <w:tc>
          <w:tcPr>
            <w:tcW w:w="795" w:type="dxa"/>
            <w:tcBorders>
              <w:top w:val="nil"/>
              <w:left w:val="nil"/>
              <w:bottom w:val="single" w:sz="4" w:space="0" w:color="auto"/>
              <w:right w:val="single" w:sz="4" w:space="0" w:color="auto"/>
            </w:tcBorders>
            <w:shd w:val="clear" w:color="auto" w:fill="auto"/>
            <w:noWrap/>
            <w:vAlign w:val="bottom"/>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19</w:t>
            </w:r>
            <w:r w:rsidR="00066A91" w:rsidRPr="00D56446">
              <w:rPr>
                <w:bCs/>
                <w:sz w:val="16"/>
                <w:szCs w:val="16"/>
                <w:lang w:val="es-ES"/>
              </w:rPr>
              <w:t>.</w:t>
            </w:r>
            <w:r w:rsidRPr="00D56446">
              <w:rPr>
                <w:bCs/>
                <w:sz w:val="16"/>
                <w:szCs w:val="16"/>
                <w:lang w:val="es-ES"/>
              </w:rPr>
              <w:t>422</w:t>
            </w:r>
          </w:p>
        </w:tc>
      </w:tr>
      <w:tr w:rsidR="00C22142" w:rsidRPr="00D56446" w:rsidTr="00E17DAA">
        <w:trPr>
          <w:trHeight w:val="255"/>
          <w:jc w:val="center"/>
        </w:trPr>
        <w:tc>
          <w:tcPr>
            <w:tcW w:w="827" w:type="dxa"/>
            <w:tcBorders>
              <w:top w:val="nil"/>
              <w:left w:val="single" w:sz="4" w:space="0" w:color="auto"/>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rFonts w:eastAsia="MS Mincho"/>
                <w:color w:val="000000"/>
                <w:sz w:val="16"/>
                <w:szCs w:val="16"/>
                <w:lang w:val="es-ES" w:eastAsia="ja-JP"/>
              </w:rPr>
            </w:pPr>
            <w:r w:rsidRPr="00D56446">
              <w:rPr>
                <w:rFonts w:eastAsia="MS Mincho"/>
                <w:color w:val="000000"/>
                <w:sz w:val="16"/>
                <w:szCs w:val="16"/>
                <w:lang w:val="es-ES" w:eastAsia="ja-JP"/>
              </w:rPr>
              <w:t>Total general</w:t>
            </w:r>
          </w:p>
        </w:tc>
        <w:tc>
          <w:tcPr>
            <w:tcW w:w="887"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16</w:t>
            </w:r>
            <w:r w:rsidR="00066A91" w:rsidRPr="00D56446">
              <w:rPr>
                <w:bCs/>
                <w:sz w:val="16"/>
                <w:szCs w:val="16"/>
                <w:lang w:val="es-ES"/>
              </w:rPr>
              <w:t>.</w:t>
            </w:r>
            <w:r w:rsidRPr="00D56446">
              <w:rPr>
                <w:bCs/>
                <w:sz w:val="16"/>
                <w:szCs w:val="16"/>
                <w:lang w:val="es-ES"/>
              </w:rPr>
              <w:t>562</w:t>
            </w:r>
          </w:p>
        </w:tc>
        <w:tc>
          <w:tcPr>
            <w:tcW w:w="887"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10</w:t>
            </w:r>
            <w:r w:rsidR="00066A91" w:rsidRPr="00D56446">
              <w:rPr>
                <w:bCs/>
                <w:sz w:val="16"/>
                <w:szCs w:val="16"/>
                <w:lang w:val="es-ES"/>
              </w:rPr>
              <w:t>.</w:t>
            </w:r>
            <w:r w:rsidRPr="00D56446">
              <w:rPr>
                <w:bCs/>
                <w:sz w:val="16"/>
                <w:szCs w:val="16"/>
                <w:lang w:val="es-ES"/>
              </w:rPr>
              <w:t>796</w:t>
            </w:r>
          </w:p>
        </w:tc>
        <w:tc>
          <w:tcPr>
            <w:tcW w:w="886"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10</w:t>
            </w:r>
            <w:r w:rsidR="00066A91" w:rsidRPr="00D56446">
              <w:rPr>
                <w:bCs/>
                <w:sz w:val="16"/>
                <w:szCs w:val="16"/>
                <w:lang w:val="es-ES"/>
              </w:rPr>
              <w:t>.</w:t>
            </w:r>
            <w:r w:rsidRPr="00D56446">
              <w:rPr>
                <w:bCs/>
                <w:sz w:val="16"/>
                <w:szCs w:val="16"/>
                <w:lang w:val="es-ES"/>
              </w:rPr>
              <w:t>471</w:t>
            </w:r>
          </w:p>
        </w:tc>
        <w:tc>
          <w:tcPr>
            <w:tcW w:w="886"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9</w:t>
            </w:r>
            <w:r w:rsidR="00066A91" w:rsidRPr="00D56446">
              <w:rPr>
                <w:bCs/>
                <w:sz w:val="16"/>
                <w:szCs w:val="16"/>
                <w:lang w:val="es-ES"/>
              </w:rPr>
              <w:t>.</w:t>
            </w:r>
            <w:r w:rsidRPr="00D56446">
              <w:rPr>
                <w:bCs/>
                <w:sz w:val="16"/>
                <w:szCs w:val="16"/>
                <w:lang w:val="es-ES"/>
              </w:rPr>
              <w:t>971</w:t>
            </w:r>
          </w:p>
        </w:tc>
        <w:tc>
          <w:tcPr>
            <w:tcW w:w="886"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9</w:t>
            </w:r>
            <w:r w:rsidR="00066A91" w:rsidRPr="00D56446">
              <w:rPr>
                <w:bCs/>
                <w:sz w:val="16"/>
                <w:szCs w:val="16"/>
                <w:lang w:val="es-ES"/>
              </w:rPr>
              <w:t>.</w:t>
            </w:r>
            <w:r w:rsidRPr="00D56446">
              <w:rPr>
                <w:bCs/>
                <w:sz w:val="16"/>
                <w:szCs w:val="16"/>
                <w:lang w:val="es-ES"/>
              </w:rPr>
              <w:t>576</w:t>
            </w:r>
          </w:p>
        </w:tc>
        <w:tc>
          <w:tcPr>
            <w:tcW w:w="772"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7</w:t>
            </w:r>
            <w:r w:rsidR="00066A91" w:rsidRPr="00D56446">
              <w:rPr>
                <w:bCs/>
                <w:sz w:val="16"/>
                <w:szCs w:val="16"/>
                <w:lang w:val="es-ES"/>
              </w:rPr>
              <w:t>.</w:t>
            </w:r>
            <w:r w:rsidRPr="00D56446">
              <w:rPr>
                <w:bCs/>
                <w:sz w:val="16"/>
                <w:szCs w:val="16"/>
                <w:lang w:val="es-ES"/>
              </w:rPr>
              <w:t>706</w:t>
            </w:r>
          </w:p>
        </w:tc>
        <w:tc>
          <w:tcPr>
            <w:tcW w:w="772"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7</w:t>
            </w:r>
            <w:r w:rsidR="00066A91" w:rsidRPr="00D56446">
              <w:rPr>
                <w:bCs/>
                <w:sz w:val="16"/>
                <w:szCs w:val="16"/>
                <w:lang w:val="es-ES"/>
              </w:rPr>
              <w:t>.</w:t>
            </w:r>
            <w:r w:rsidRPr="00D56446">
              <w:rPr>
                <w:bCs/>
                <w:sz w:val="16"/>
                <w:szCs w:val="16"/>
                <w:lang w:val="es-ES"/>
              </w:rPr>
              <w:t>481</w:t>
            </w:r>
          </w:p>
        </w:tc>
        <w:tc>
          <w:tcPr>
            <w:tcW w:w="772"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7</w:t>
            </w:r>
            <w:r w:rsidR="00066A91" w:rsidRPr="00D56446">
              <w:rPr>
                <w:bCs/>
                <w:sz w:val="16"/>
                <w:szCs w:val="16"/>
                <w:lang w:val="es-ES"/>
              </w:rPr>
              <w:t>.</w:t>
            </w:r>
            <w:r w:rsidRPr="00D56446">
              <w:rPr>
                <w:bCs/>
                <w:sz w:val="16"/>
                <w:szCs w:val="16"/>
                <w:lang w:val="es-ES"/>
              </w:rPr>
              <w:t>474</w:t>
            </w:r>
          </w:p>
        </w:tc>
        <w:tc>
          <w:tcPr>
            <w:tcW w:w="827"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7</w:t>
            </w:r>
            <w:r w:rsidR="00066A91" w:rsidRPr="00D56446">
              <w:rPr>
                <w:bCs/>
                <w:sz w:val="16"/>
                <w:szCs w:val="16"/>
                <w:lang w:val="es-ES"/>
              </w:rPr>
              <w:t>.</w:t>
            </w:r>
            <w:r w:rsidRPr="00D56446">
              <w:rPr>
                <w:bCs/>
                <w:sz w:val="16"/>
                <w:szCs w:val="16"/>
                <w:lang w:val="es-ES"/>
              </w:rPr>
              <w:t>072</w:t>
            </w:r>
          </w:p>
        </w:tc>
        <w:tc>
          <w:tcPr>
            <w:tcW w:w="772"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6</w:t>
            </w:r>
            <w:r w:rsidR="00066A91" w:rsidRPr="00D56446">
              <w:rPr>
                <w:bCs/>
                <w:sz w:val="16"/>
                <w:szCs w:val="16"/>
                <w:lang w:val="es-ES"/>
              </w:rPr>
              <w:t>.</w:t>
            </w:r>
            <w:r w:rsidRPr="00D56446">
              <w:rPr>
                <w:bCs/>
                <w:sz w:val="16"/>
                <w:szCs w:val="16"/>
                <w:lang w:val="es-ES"/>
              </w:rPr>
              <w:t>977</w:t>
            </w:r>
          </w:p>
        </w:tc>
        <w:tc>
          <w:tcPr>
            <w:tcW w:w="864"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95</w:t>
            </w:r>
            <w:r w:rsidR="00066A91" w:rsidRPr="00D56446">
              <w:rPr>
                <w:bCs/>
                <w:sz w:val="16"/>
                <w:szCs w:val="16"/>
                <w:lang w:val="es-ES"/>
              </w:rPr>
              <w:t>.</w:t>
            </w:r>
            <w:r w:rsidRPr="00D56446">
              <w:rPr>
                <w:bCs/>
                <w:sz w:val="16"/>
                <w:szCs w:val="16"/>
                <w:lang w:val="es-ES"/>
              </w:rPr>
              <w:t>969</w:t>
            </w:r>
          </w:p>
        </w:tc>
        <w:tc>
          <w:tcPr>
            <w:tcW w:w="795" w:type="dxa"/>
            <w:tcBorders>
              <w:top w:val="nil"/>
              <w:left w:val="nil"/>
              <w:bottom w:val="single" w:sz="4" w:space="0" w:color="auto"/>
              <w:right w:val="single" w:sz="4" w:space="0" w:color="auto"/>
            </w:tcBorders>
            <w:shd w:val="clear" w:color="auto" w:fill="auto"/>
            <w:noWrap/>
            <w:vAlign w:val="center"/>
          </w:tcPr>
          <w:p w:rsidR="00C22142" w:rsidRPr="00D56446" w:rsidRDefault="00C22142" w:rsidP="00E17DAA">
            <w:pPr>
              <w:autoSpaceDE w:val="0"/>
              <w:autoSpaceDN w:val="0"/>
              <w:adjustRightInd w:val="0"/>
              <w:jc w:val="center"/>
              <w:rPr>
                <w:bCs/>
                <w:sz w:val="16"/>
                <w:szCs w:val="16"/>
                <w:lang w:val="es-ES"/>
              </w:rPr>
            </w:pPr>
            <w:r w:rsidRPr="00D56446">
              <w:rPr>
                <w:bCs/>
                <w:sz w:val="16"/>
                <w:szCs w:val="16"/>
                <w:lang w:val="es-ES"/>
              </w:rPr>
              <w:t>190</w:t>
            </w:r>
            <w:r w:rsidR="00066A91" w:rsidRPr="00D56446">
              <w:rPr>
                <w:bCs/>
                <w:sz w:val="16"/>
                <w:szCs w:val="16"/>
                <w:lang w:val="es-ES"/>
              </w:rPr>
              <w:t>.</w:t>
            </w:r>
            <w:r w:rsidRPr="00D56446">
              <w:rPr>
                <w:bCs/>
                <w:sz w:val="16"/>
                <w:szCs w:val="16"/>
                <w:lang w:val="es-ES"/>
              </w:rPr>
              <w:t>055</w:t>
            </w:r>
          </w:p>
        </w:tc>
      </w:tr>
    </w:tbl>
    <w:p w:rsidR="00066A91" w:rsidRPr="00D56446" w:rsidRDefault="00D56446" w:rsidP="00275CF9">
      <w:pPr>
        <w:pStyle w:val="Heading1"/>
        <w:rPr>
          <w:lang w:val="es-ES"/>
        </w:rPr>
      </w:pPr>
      <w:r w:rsidRPr="00D56446">
        <w:rPr>
          <w:lang w:val="es-ES"/>
        </w:rPr>
        <w:t>PARTE IV</w:t>
      </w:r>
      <w:proofErr w:type="gramStart"/>
      <w:r w:rsidRPr="00D56446">
        <w:rPr>
          <w:lang w:val="es-ES"/>
        </w:rPr>
        <w:t xml:space="preserve">:  </w:t>
      </w:r>
      <w:r w:rsidR="00066A91" w:rsidRPr="00D56446">
        <w:rPr>
          <w:lang w:val="es-ES"/>
        </w:rPr>
        <w:t>DISTRIBUCIÓN</w:t>
      </w:r>
      <w:proofErr w:type="gramEnd"/>
      <w:r w:rsidR="00066A91" w:rsidRPr="00D56446">
        <w:rPr>
          <w:lang w:val="es-ES"/>
        </w:rPr>
        <w:t xml:space="preserve"> DE LAS TASAS RECAUDADAS EN 2012, 2013 Y 2014</w:t>
      </w:r>
      <w:r w:rsidR="001374F3" w:rsidRPr="00D56446">
        <w:rPr>
          <w:lang w:val="es-ES"/>
        </w:rPr>
        <w:t>,</w:t>
      </w:r>
      <w:r w:rsidR="00066A91" w:rsidRPr="00D56446">
        <w:rPr>
          <w:lang w:val="es-ES"/>
        </w:rPr>
        <w:t xml:space="preserve"> RESULTANTES DE LA APLICACIÓN DEL ARTÍCULO 9</w:t>
      </w:r>
      <w:r w:rsidR="00066A91" w:rsidRPr="00D56446">
        <w:rPr>
          <w:i/>
          <w:iCs/>
          <w:lang w:val="es-ES"/>
        </w:rPr>
        <w:t>SEXIES</w:t>
      </w:r>
      <w:r w:rsidR="00066A91" w:rsidRPr="00D56446">
        <w:rPr>
          <w:iCs/>
          <w:lang w:val="es-ES"/>
        </w:rPr>
        <w:t>.</w:t>
      </w:r>
      <w:r w:rsidR="00066A91" w:rsidRPr="00D56446">
        <w:rPr>
          <w:lang w:val="es-ES"/>
        </w:rPr>
        <w:t xml:space="preserve">1)B) </w:t>
      </w:r>
      <w:r w:rsidR="00066A91" w:rsidRPr="00D56446">
        <w:rPr>
          <w:iCs/>
          <w:lang w:val="es-ES"/>
        </w:rPr>
        <w:t xml:space="preserve">DEL </w:t>
      </w:r>
      <w:r w:rsidR="00066A91" w:rsidRPr="00D56446">
        <w:rPr>
          <w:lang w:val="es-ES"/>
        </w:rPr>
        <w:t>PROTOCOLO</w:t>
      </w:r>
    </w:p>
    <w:p w:rsidR="00066A91" w:rsidRPr="00D56446" w:rsidRDefault="00066A91" w:rsidP="00066A91">
      <w:pPr>
        <w:rPr>
          <w:color w:val="000000" w:themeColor="text1"/>
          <w:lang w:val="es-ES"/>
        </w:rPr>
      </w:pPr>
    </w:p>
    <w:p w:rsidR="00066A91" w:rsidRPr="00D56446" w:rsidRDefault="00066A91" w:rsidP="00D56446">
      <w:pPr>
        <w:pStyle w:val="ONUMFS"/>
        <w:rPr>
          <w:lang w:val="es-ES"/>
        </w:rPr>
      </w:pPr>
      <w:r w:rsidRPr="00D56446">
        <w:rPr>
          <w:lang w:val="es-ES"/>
        </w:rPr>
        <w:t>El Artículo 9</w:t>
      </w:r>
      <w:r w:rsidRPr="00D56446">
        <w:rPr>
          <w:i/>
          <w:iCs/>
          <w:lang w:val="es-ES"/>
        </w:rPr>
        <w:t>sexies</w:t>
      </w:r>
      <w:r w:rsidRPr="00D56446">
        <w:rPr>
          <w:iCs/>
          <w:lang w:val="es-ES"/>
        </w:rPr>
        <w:t>.</w:t>
      </w:r>
      <w:r w:rsidRPr="00D56446">
        <w:rPr>
          <w:lang w:val="es-ES"/>
        </w:rPr>
        <w:t>1)b) deja sin efecto las declaraciones efectuadas en virtud del Artículo 8.7) en las relaciones entre los Estados obligados tanto por el Arreglo como por el Protocolo, por lo que tiene como resultado la aplicación del régimen estándar de tasas de los Artículos 7.1) y 8.2) del Protocolo.</w:t>
      </w:r>
    </w:p>
    <w:p w:rsidR="00066A91" w:rsidRPr="00D56446" w:rsidRDefault="00066A91" w:rsidP="00D56446">
      <w:pPr>
        <w:pStyle w:val="ONUMFS"/>
        <w:rPr>
          <w:lang w:val="es-ES"/>
        </w:rPr>
      </w:pPr>
      <w:r w:rsidRPr="00D56446">
        <w:rPr>
          <w:lang w:val="es-ES"/>
        </w:rPr>
        <w:t>El régimen estándar de los Artículos 7.1) y 8.2) del Protocolo está compuesto por una tasa de base, una tasa suplementaria por cada clase de la Clasificación Internacional a partir de la tercera y un complemento de tasa.</w:t>
      </w:r>
    </w:p>
    <w:p w:rsidR="00066A91" w:rsidRPr="00D56446" w:rsidRDefault="00066A91" w:rsidP="00D56446">
      <w:pPr>
        <w:pStyle w:val="ONUMFS"/>
        <w:rPr>
          <w:lang w:val="es-ES"/>
        </w:rPr>
      </w:pPr>
      <w:r w:rsidRPr="00D56446">
        <w:rPr>
          <w:lang w:val="es-ES"/>
        </w:rPr>
        <w:t>Con arreglo a los Artículos 8.5) y 8.6) del Protocolo, las tasas suplementarias y los complementos de tasa recaudados se reparten entre las Partes Contratantes interesadas, proporcionalmente al número de designaciones recibidas y de acuerdo con un coeficiente definido en la Regla 37 del Reglamento Común del Arreglo de Madrid relativo al Registro Internacional de Marcas y del Protocolo concerniente a ese Arreglo (“el Reglamento Común”).</w:t>
      </w:r>
    </w:p>
    <w:p w:rsidR="0024159C" w:rsidRDefault="001374F3" w:rsidP="00D56446">
      <w:pPr>
        <w:pStyle w:val="ONUMFS"/>
        <w:rPr>
          <w:lang w:val="es-ES"/>
        </w:rPr>
      </w:pPr>
      <w:r w:rsidRPr="00D56446">
        <w:rPr>
          <w:lang w:val="es-ES"/>
        </w:rPr>
        <w:t>En</w:t>
      </w:r>
      <w:r w:rsidR="00066A91" w:rsidRPr="00D56446">
        <w:rPr>
          <w:lang w:val="es-ES"/>
        </w:rPr>
        <w:t xml:space="preserve"> consecuencia, en 2012, 2013 y 2014, los Estados obligados tanto por el Arreglo como por el Protocolo que habían efectuado una declaración en virtud del Artículo 8.7) del Protocolo, en lugar de recibir las cantidades correspondientes teóricamente a las tasas individuales que figuran en la simulación que aparece en el Cuadro X, </w:t>
      </w:r>
      <w:r w:rsidR="00066A91" w:rsidRPr="00D56446">
        <w:rPr>
          <w:i/>
          <w:lang w:val="es-ES"/>
        </w:rPr>
        <w:t>infra</w:t>
      </w:r>
      <w:r w:rsidR="00066A91" w:rsidRPr="00D56446">
        <w:rPr>
          <w:lang w:val="es-ES"/>
        </w:rPr>
        <w:t>, recibieron 11,</w:t>
      </w:r>
      <w:r w:rsidR="007D3741" w:rsidRPr="00D56446">
        <w:rPr>
          <w:lang w:val="es-ES"/>
        </w:rPr>
        <w:t>73</w:t>
      </w:r>
      <w:r w:rsidR="00066A91" w:rsidRPr="00D56446">
        <w:rPr>
          <w:lang w:val="es-ES"/>
        </w:rPr>
        <w:t>, 11,</w:t>
      </w:r>
      <w:r w:rsidR="007D3741" w:rsidRPr="00D56446">
        <w:rPr>
          <w:lang w:val="es-ES"/>
        </w:rPr>
        <w:t>2</w:t>
      </w:r>
      <w:r w:rsidR="00066A91" w:rsidRPr="00D56446">
        <w:rPr>
          <w:lang w:val="es-ES"/>
        </w:rPr>
        <w:t>7 y 1</w:t>
      </w:r>
      <w:r w:rsidR="007D3741" w:rsidRPr="00D56446">
        <w:rPr>
          <w:lang w:val="es-ES"/>
        </w:rPr>
        <w:t>1,</w:t>
      </w:r>
      <w:r w:rsidR="00066A91" w:rsidRPr="00D56446">
        <w:rPr>
          <w:lang w:val="es-ES"/>
        </w:rPr>
        <w:t>0</w:t>
      </w:r>
      <w:r w:rsidR="007D3741" w:rsidRPr="00D56446">
        <w:rPr>
          <w:lang w:val="es-ES"/>
        </w:rPr>
        <w:t>4</w:t>
      </w:r>
      <w:r w:rsidR="00066A91" w:rsidRPr="00D56446">
        <w:rPr>
          <w:lang w:val="es-ES"/>
        </w:rPr>
        <w:t xml:space="preserve"> millones de francos suizos, respectivamente, cantidad que constitu</w:t>
      </w:r>
      <w:r w:rsidR="007D3741" w:rsidRPr="00D56446">
        <w:rPr>
          <w:lang w:val="es-ES"/>
        </w:rPr>
        <w:t>yó</w:t>
      </w:r>
      <w:r w:rsidR="00066A91" w:rsidRPr="00D56446">
        <w:rPr>
          <w:lang w:val="es-ES"/>
        </w:rPr>
        <w:t xml:space="preserve"> su parte de las tasas suplementarias y los complementos de tasa recaudados en relación con las designaciones en las que la Oficina de origen era la Oficina de un Estado obligado también por</w:t>
      </w:r>
      <w:r w:rsidR="007D3741" w:rsidRPr="00D56446">
        <w:rPr>
          <w:lang w:val="es-ES"/>
        </w:rPr>
        <w:t xml:space="preserve"> ambos tratados.  Es</w:t>
      </w:r>
      <w:r w:rsidR="00066A91" w:rsidRPr="00D56446">
        <w:rPr>
          <w:lang w:val="es-ES"/>
        </w:rPr>
        <w:t xml:space="preserve">as cantidades se presentan de una manera más precisa en los Cuadros VII, </w:t>
      </w:r>
      <w:r w:rsidR="007D3741" w:rsidRPr="00D56446">
        <w:rPr>
          <w:lang w:val="es-ES"/>
        </w:rPr>
        <w:t>VII</w:t>
      </w:r>
      <w:r w:rsidR="00066A91" w:rsidRPr="00D56446">
        <w:rPr>
          <w:lang w:val="es-ES"/>
        </w:rPr>
        <w:t xml:space="preserve">I y </w:t>
      </w:r>
      <w:r w:rsidR="007D3741" w:rsidRPr="00D56446">
        <w:rPr>
          <w:lang w:val="es-ES"/>
        </w:rPr>
        <w:t>I</w:t>
      </w:r>
      <w:r w:rsidR="00066A91" w:rsidRPr="00D56446">
        <w:rPr>
          <w:lang w:val="es-ES"/>
        </w:rPr>
        <w:t xml:space="preserve">X, </w:t>
      </w:r>
      <w:r w:rsidR="00066A91" w:rsidRPr="00D56446">
        <w:rPr>
          <w:i/>
          <w:lang w:val="es-ES"/>
        </w:rPr>
        <w:t>infra</w:t>
      </w:r>
      <w:r w:rsidR="00066A91" w:rsidRPr="00D56446">
        <w:rPr>
          <w:lang w:val="es-ES"/>
        </w:rPr>
        <w:t>.</w:t>
      </w:r>
      <w:r w:rsidR="0024159C">
        <w:rPr>
          <w:lang w:val="es-ES"/>
        </w:rPr>
        <w:br w:type="page"/>
      </w:r>
    </w:p>
    <w:p w:rsidR="00C22142" w:rsidRPr="00D56446" w:rsidRDefault="00066A91" w:rsidP="00066A91">
      <w:pPr>
        <w:rPr>
          <w:i/>
          <w:color w:val="000000" w:themeColor="text1"/>
          <w:lang w:val="es-ES"/>
        </w:rPr>
      </w:pPr>
      <w:r w:rsidRPr="00D56446">
        <w:rPr>
          <w:i/>
          <w:color w:val="000000" w:themeColor="text1"/>
          <w:lang w:val="es-ES"/>
        </w:rPr>
        <w:t>Cuadro VII</w:t>
      </w:r>
      <w:proofErr w:type="gramStart"/>
      <w:r w:rsidRPr="00D56446">
        <w:rPr>
          <w:i/>
          <w:color w:val="000000" w:themeColor="text1"/>
          <w:lang w:val="es-ES"/>
        </w:rPr>
        <w:t>:  Distribu</w:t>
      </w:r>
      <w:r w:rsidR="001374F3" w:rsidRPr="00D56446">
        <w:rPr>
          <w:i/>
          <w:color w:val="000000" w:themeColor="text1"/>
          <w:lang w:val="es-ES"/>
        </w:rPr>
        <w:t>ción</w:t>
      </w:r>
      <w:proofErr w:type="gramEnd"/>
      <w:r w:rsidR="001374F3" w:rsidRPr="00D56446">
        <w:rPr>
          <w:i/>
          <w:color w:val="000000" w:themeColor="text1"/>
          <w:lang w:val="es-ES"/>
        </w:rPr>
        <w:t xml:space="preserve"> de las tasas estándar,</w:t>
      </w:r>
      <w:r w:rsidRPr="00D56446">
        <w:rPr>
          <w:i/>
          <w:color w:val="000000" w:themeColor="text1"/>
          <w:lang w:val="es-ES"/>
        </w:rPr>
        <w:t xml:space="preserve"> recaudadas en 20</w:t>
      </w:r>
      <w:r w:rsidR="007D3741" w:rsidRPr="00D56446">
        <w:rPr>
          <w:i/>
          <w:color w:val="000000" w:themeColor="text1"/>
          <w:lang w:val="es-ES"/>
        </w:rPr>
        <w:t>12</w:t>
      </w:r>
      <w:r w:rsidR="001374F3" w:rsidRPr="00D56446">
        <w:rPr>
          <w:i/>
          <w:color w:val="000000" w:themeColor="text1"/>
          <w:lang w:val="es-ES"/>
        </w:rPr>
        <w:t>,</w:t>
      </w:r>
      <w:r w:rsidRPr="00D56446">
        <w:rPr>
          <w:i/>
          <w:color w:val="000000" w:themeColor="text1"/>
          <w:lang w:val="es-ES"/>
        </w:rPr>
        <w:t xml:space="preserve"> en las que quedó sin efecto una declaración efectuada en virtud del Artículo 8.7) del Protocolo</w:t>
      </w:r>
    </w:p>
    <w:p w:rsidR="00066A91" w:rsidRPr="00D56446" w:rsidRDefault="00066A91" w:rsidP="00607770">
      <w:pPr>
        <w:rPr>
          <w:color w:val="000000" w:themeColor="text1"/>
          <w:lang w:val="es-ES"/>
        </w:rPr>
      </w:pPr>
    </w:p>
    <w:tbl>
      <w:tblPr>
        <w:tblW w:w="9361" w:type="dxa"/>
        <w:jc w:val="center"/>
        <w:tblCellMar>
          <w:left w:w="57" w:type="dxa"/>
          <w:right w:w="57" w:type="dxa"/>
        </w:tblCellMar>
        <w:tblLook w:val="0000" w:firstRow="0" w:lastRow="0" w:firstColumn="0" w:lastColumn="0" w:noHBand="0" w:noVBand="0"/>
      </w:tblPr>
      <w:tblGrid>
        <w:gridCol w:w="2340"/>
        <w:gridCol w:w="2340"/>
        <w:gridCol w:w="2340"/>
        <w:gridCol w:w="2341"/>
      </w:tblGrid>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2012</w:t>
            </w:r>
          </w:p>
        </w:tc>
        <w:tc>
          <w:tcPr>
            <w:tcW w:w="2340" w:type="dxa"/>
            <w:tcBorders>
              <w:top w:val="single" w:sz="4" w:space="0" w:color="auto"/>
              <w:left w:val="nil"/>
              <w:bottom w:val="single" w:sz="4" w:space="0" w:color="auto"/>
              <w:right w:val="single" w:sz="4" w:space="0" w:color="auto"/>
            </w:tcBorders>
            <w:shd w:val="clear" w:color="auto" w:fill="FFFFFF"/>
            <w:vAlign w:val="center"/>
          </w:tcPr>
          <w:p w:rsidR="007D3741" w:rsidRPr="00D56446" w:rsidRDefault="007D3741" w:rsidP="00E17DAA">
            <w:pPr>
              <w:jc w:val="center"/>
              <w:rPr>
                <w:sz w:val="16"/>
                <w:szCs w:val="16"/>
                <w:lang w:val="es-ES"/>
              </w:rPr>
            </w:pPr>
            <w:r w:rsidRPr="00D56446">
              <w:rPr>
                <w:sz w:val="16"/>
                <w:szCs w:val="16"/>
                <w:lang w:val="es-ES"/>
              </w:rPr>
              <w:t>Complementos de tasa</w:t>
            </w:r>
          </w:p>
        </w:tc>
        <w:tc>
          <w:tcPr>
            <w:tcW w:w="2340" w:type="dxa"/>
            <w:tcBorders>
              <w:top w:val="single" w:sz="4" w:space="0" w:color="auto"/>
              <w:left w:val="nil"/>
              <w:bottom w:val="single" w:sz="4" w:space="0" w:color="auto"/>
              <w:right w:val="single" w:sz="4" w:space="0" w:color="auto"/>
            </w:tcBorders>
            <w:shd w:val="clear" w:color="auto" w:fill="FFFFFF"/>
            <w:vAlign w:val="center"/>
          </w:tcPr>
          <w:p w:rsidR="007D3741" w:rsidRPr="00D56446" w:rsidRDefault="007D3741" w:rsidP="00E17DAA">
            <w:pPr>
              <w:jc w:val="center"/>
              <w:rPr>
                <w:sz w:val="16"/>
                <w:szCs w:val="16"/>
                <w:lang w:val="es-ES"/>
              </w:rPr>
            </w:pPr>
            <w:r w:rsidRPr="00D56446">
              <w:rPr>
                <w:sz w:val="16"/>
                <w:szCs w:val="16"/>
                <w:lang w:val="es-ES"/>
              </w:rPr>
              <w:t>Tasas suplementarias</w:t>
            </w:r>
          </w:p>
        </w:tc>
        <w:tc>
          <w:tcPr>
            <w:tcW w:w="2341" w:type="dxa"/>
            <w:tcBorders>
              <w:top w:val="single" w:sz="4" w:space="0" w:color="auto"/>
              <w:left w:val="nil"/>
              <w:bottom w:val="single" w:sz="4" w:space="0" w:color="auto"/>
              <w:right w:val="single" w:sz="4" w:space="0" w:color="auto"/>
            </w:tcBorders>
            <w:shd w:val="clear" w:color="auto" w:fill="FFFFFF"/>
            <w:vAlign w:val="center"/>
          </w:tcPr>
          <w:p w:rsidR="007D3741" w:rsidRPr="00D56446" w:rsidRDefault="007D3741" w:rsidP="007D3741">
            <w:pPr>
              <w:jc w:val="center"/>
              <w:rPr>
                <w:sz w:val="16"/>
                <w:szCs w:val="16"/>
                <w:lang w:val="es-ES"/>
              </w:rPr>
            </w:pPr>
            <w:r w:rsidRPr="00D56446">
              <w:rPr>
                <w:sz w:val="16"/>
                <w:szCs w:val="16"/>
                <w:lang w:val="es-ES"/>
              </w:rPr>
              <w:t>Total en francos suizos</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AM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417.396,96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34.264,55</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451.661,51</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BG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609.313,97</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53.189,38</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662.503,35</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BX</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1.063.737,18</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95.855,23</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1.159.592,41</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BY</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837.159,10</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70.187,73</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907.346,83</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CH</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1.607.220,46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142.337,99</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1.749.558,45</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CN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1.663.168,10</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134.462,09</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1.797.630,19</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CU</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263.435,38</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22.066,95</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285.502,33</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IT</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729.712,61</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65.737,25</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795.449,86</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KG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397.349,30</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32.688,34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430.037,64</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MD</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495.672,97</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41.311,14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536.984,11</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SM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327.830,06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28.850,83</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356.680,89</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SY</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177.838,59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12.908,44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190.747,03</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TJ</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365.475,76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30.040,72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395.516,48</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UA</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1.199.819,18</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101.073,21</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1.300.892,39</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VN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656.617,46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53.622,06</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710.239,52</w:t>
            </w:r>
          </w:p>
        </w:tc>
      </w:tr>
      <w:tr w:rsidR="007D3741"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Total</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10.811.747,08</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918.595,91</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7D3741" w:rsidRPr="00D56446" w:rsidRDefault="007D3741" w:rsidP="00E17DAA">
            <w:pPr>
              <w:jc w:val="center"/>
              <w:rPr>
                <w:sz w:val="16"/>
                <w:szCs w:val="16"/>
                <w:lang w:val="es-ES"/>
              </w:rPr>
            </w:pPr>
            <w:r w:rsidRPr="00D56446">
              <w:rPr>
                <w:sz w:val="16"/>
                <w:szCs w:val="16"/>
                <w:lang w:val="es-ES"/>
              </w:rPr>
              <w:t>11.730.342,99</w:t>
            </w:r>
          </w:p>
        </w:tc>
      </w:tr>
    </w:tbl>
    <w:p w:rsidR="00066A91" w:rsidRPr="00D56446" w:rsidRDefault="00E17DAA" w:rsidP="0024159C">
      <w:pPr>
        <w:pStyle w:val="Heading4"/>
        <w:rPr>
          <w:color w:val="000000" w:themeColor="text1"/>
          <w:lang w:val="es-ES"/>
        </w:rPr>
      </w:pPr>
      <w:r w:rsidRPr="00D56446">
        <w:rPr>
          <w:lang w:val="es-ES"/>
        </w:rPr>
        <w:t>Cuadro VIII</w:t>
      </w:r>
      <w:proofErr w:type="gramStart"/>
      <w:r w:rsidRPr="00D56446">
        <w:rPr>
          <w:lang w:val="es-ES"/>
        </w:rPr>
        <w:t>:  Distribución</w:t>
      </w:r>
      <w:proofErr w:type="gramEnd"/>
      <w:r w:rsidRPr="00D56446">
        <w:rPr>
          <w:lang w:val="es-ES"/>
        </w:rPr>
        <w:t xml:space="preserve"> de las tasas estándar</w:t>
      </w:r>
      <w:r w:rsidR="00046F9E" w:rsidRPr="00D56446">
        <w:rPr>
          <w:lang w:val="es-ES"/>
        </w:rPr>
        <w:t>,</w:t>
      </w:r>
      <w:r w:rsidRPr="00D56446">
        <w:rPr>
          <w:lang w:val="es-ES"/>
        </w:rPr>
        <w:t xml:space="preserve"> recaudadas en 2013</w:t>
      </w:r>
      <w:r w:rsidR="00046F9E" w:rsidRPr="00D56446">
        <w:rPr>
          <w:lang w:val="es-ES"/>
        </w:rPr>
        <w:t>,</w:t>
      </w:r>
      <w:r w:rsidRPr="00D56446">
        <w:rPr>
          <w:lang w:val="es-ES"/>
        </w:rPr>
        <w:t xml:space="preserve"> en las que quedó sin efecto una declaración efectuada en virtud del Artículo 8.7) del Protocolo</w:t>
      </w:r>
    </w:p>
    <w:p w:rsidR="00066A91" w:rsidRPr="00D56446" w:rsidRDefault="00066A91" w:rsidP="00607770">
      <w:pPr>
        <w:rPr>
          <w:color w:val="000000" w:themeColor="text1"/>
          <w:lang w:val="es-ES"/>
        </w:rPr>
      </w:pPr>
    </w:p>
    <w:tbl>
      <w:tblPr>
        <w:tblW w:w="9361" w:type="dxa"/>
        <w:jc w:val="center"/>
        <w:tblLayout w:type="fixed"/>
        <w:tblCellMar>
          <w:left w:w="57" w:type="dxa"/>
          <w:right w:w="57" w:type="dxa"/>
        </w:tblCellMar>
        <w:tblLook w:val="0000" w:firstRow="0" w:lastRow="0" w:firstColumn="0" w:lastColumn="0" w:noHBand="0" w:noVBand="0"/>
      </w:tblPr>
      <w:tblGrid>
        <w:gridCol w:w="2340"/>
        <w:gridCol w:w="2340"/>
        <w:gridCol w:w="2340"/>
        <w:gridCol w:w="2341"/>
      </w:tblGrid>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2013</w:t>
            </w:r>
          </w:p>
        </w:tc>
        <w:tc>
          <w:tcPr>
            <w:tcW w:w="2340" w:type="dxa"/>
            <w:tcBorders>
              <w:top w:val="single" w:sz="4" w:space="0" w:color="auto"/>
              <w:left w:val="nil"/>
              <w:bottom w:val="single" w:sz="4" w:space="0" w:color="auto"/>
              <w:right w:val="single" w:sz="4" w:space="0" w:color="auto"/>
            </w:tcBorders>
            <w:shd w:val="clear" w:color="auto" w:fill="FFFFFF"/>
            <w:vAlign w:val="center"/>
          </w:tcPr>
          <w:p w:rsidR="00E17DAA" w:rsidRPr="00D56446" w:rsidRDefault="00E17DAA" w:rsidP="00E17DAA">
            <w:pPr>
              <w:jc w:val="center"/>
              <w:rPr>
                <w:sz w:val="16"/>
                <w:szCs w:val="16"/>
                <w:lang w:val="es-ES"/>
              </w:rPr>
            </w:pPr>
            <w:r w:rsidRPr="00D56446">
              <w:rPr>
                <w:sz w:val="16"/>
                <w:szCs w:val="16"/>
                <w:lang w:val="es-ES"/>
              </w:rPr>
              <w:t>Complementos de tasa</w:t>
            </w:r>
          </w:p>
        </w:tc>
        <w:tc>
          <w:tcPr>
            <w:tcW w:w="2340" w:type="dxa"/>
            <w:tcBorders>
              <w:top w:val="single" w:sz="4" w:space="0" w:color="auto"/>
              <w:left w:val="nil"/>
              <w:bottom w:val="single" w:sz="4" w:space="0" w:color="auto"/>
              <w:right w:val="single" w:sz="4" w:space="0" w:color="auto"/>
            </w:tcBorders>
            <w:shd w:val="clear" w:color="auto" w:fill="FFFFFF"/>
            <w:vAlign w:val="center"/>
          </w:tcPr>
          <w:p w:rsidR="00E17DAA" w:rsidRPr="00D56446" w:rsidRDefault="00E17DAA" w:rsidP="00E17DAA">
            <w:pPr>
              <w:jc w:val="center"/>
              <w:rPr>
                <w:sz w:val="16"/>
                <w:szCs w:val="16"/>
                <w:lang w:val="es-ES"/>
              </w:rPr>
            </w:pPr>
            <w:r w:rsidRPr="00D56446">
              <w:rPr>
                <w:sz w:val="16"/>
                <w:szCs w:val="16"/>
                <w:lang w:val="es-ES"/>
              </w:rPr>
              <w:t>Tasas suplementarias</w:t>
            </w:r>
          </w:p>
        </w:tc>
        <w:tc>
          <w:tcPr>
            <w:tcW w:w="2341" w:type="dxa"/>
            <w:tcBorders>
              <w:top w:val="single" w:sz="4" w:space="0" w:color="auto"/>
              <w:left w:val="nil"/>
              <w:bottom w:val="single" w:sz="4" w:space="0" w:color="auto"/>
              <w:right w:val="single" w:sz="4" w:space="0" w:color="auto"/>
            </w:tcBorders>
            <w:shd w:val="clear" w:color="auto" w:fill="FFFFFF"/>
            <w:vAlign w:val="center"/>
          </w:tcPr>
          <w:p w:rsidR="00E17DAA" w:rsidRPr="00D56446" w:rsidRDefault="00E17DAA" w:rsidP="00E17DAA">
            <w:pPr>
              <w:jc w:val="center"/>
              <w:rPr>
                <w:sz w:val="16"/>
                <w:szCs w:val="16"/>
                <w:lang w:val="es-ES"/>
              </w:rPr>
            </w:pPr>
            <w:r w:rsidRPr="00D56446">
              <w:rPr>
                <w:sz w:val="16"/>
                <w:szCs w:val="16"/>
                <w:lang w:val="es-ES"/>
              </w:rPr>
              <w:t>Total en francos suizos</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AM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411.516,83</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30.756,29</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442.273,12</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BG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612.111,65</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48.436,78</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660.548,43</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BX</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1.049.839,39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84.981,22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1.134.820,61</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BY</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880.955,84</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67.381,48</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948.337,32</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CH</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1.572.317,59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125.468,24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1.697.785,83</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CN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1.696.580,86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126.790,13</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1.823.370,99</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CU</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274.905,82</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20.734,89</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295.640,71</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IT</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717.516,53</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58.222,87</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775.739,40</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KG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392.321,69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29.676,64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421.998,33</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MD</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494.808,02</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36.809,74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531.617,76</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SM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309.142,76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24.582,89</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333.725,65</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SY</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115.170,83</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7.935,92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123.106,75</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TJ</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355.166,19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26.889,84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382.056,03</w:t>
            </w:r>
          </w:p>
        </w:tc>
      </w:tr>
      <w:tr w:rsidR="00E17DAA" w:rsidRPr="00D56446" w:rsidTr="00E17DAA">
        <w:trPr>
          <w:trHeight w:val="228"/>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UA</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1.303.473,40</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99.761,87</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1.403.235,27</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VN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691.024,99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51.232,81</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742.257,80</w:t>
            </w:r>
          </w:p>
        </w:tc>
      </w:tr>
      <w:tr w:rsidR="00E17DAA" w:rsidRPr="00D56446" w:rsidTr="00E17DAA">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Total</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10.876.852,39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808.905,32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11.274.240,88</w:t>
            </w:r>
          </w:p>
        </w:tc>
      </w:tr>
    </w:tbl>
    <w:p w:rsidR="00066A91" w:rsidRPr="00D56446" w:rsidRDefault="00066A91" w:rsidP="00607770">
      <w:pPr>
        <w:rPr>
          <w:color w:val="000000" w:themeColor="text1"/>
          <w:lang w:val="es-ES"/>
        </w:rPr>
      </w:pPr>
    </w:p>
    <w:p w:rsidR="0024159C" w:rsidRDefault="0024159C" w:rsidP="0024159C">
      <w:pPr>
        <w:pStyle w:val="Heading4"/>
        <w:rPr>
          <w:lang w:val="es-ES"/>
        </w:rPr>
      </w:pPr>
      <w:r>
        <w:rPr>
          <w:lang w:val="es-ES"/>
        </w:rPr>
        <w:br w:type="page"/>
      </w:r>
    </w:p>
    <w:p w:rsidR="00E17DAA" w:rsidRPr="00D56446" w:rsidRDefault="00E17DAA" w:rsidP="0024159C">
      <w:pPr>
        <w:pStyle w:val="Heading4"/>
        <w:rPr>
          <w:lang w:val="es-ES"/>
        </w:rPr>
      </w:pPr>
      <w:r w:rsidRPr="00D56446">
        <w:rPr>
          <w:lang w:val="es-ES"/>
        </w:rPr>
        <w:t>Cuadro IX</w:t>
      </w:r>
      <w:proofErr w:type="gramStart"/>
      <w:r w:rsidRPr="00D56446">
        <w:rPr>
          <w:lang w:val="es-ES"/>
        </w:rPr>
        <w:t>:  Distribución</w:t>
      </w:r>
      <w:proofErr w:type="gramEnd"/>
      <w:r w:rsidRPr="00D56446">
        <w:rPr>
          <w:lang w:val="es-ES"/>
        </w:rPr>
        <w:t xml:space="preserve"> de las tasas estándar</w:t>
      </w:r>
      <w:r w:rsidR="00046F9E" w:rsidRPr="00D56446">
        <w:rPr>
          <w:lang w:val="es-ES"/>
        </w:rPr>
        <w:t>,</w:t>
      </w:r>
      <w:r w:rsidRPr="00D56446">
        <w:rPr>
          <w:lang w:val="es-ES"/>
        </w:rPr>
        <w:t xml:space="preserve"> recaudadas en 2014</w:t>
      </w:r>
      <w:r w:rsidR="00046F9E" w:rsidRPr="00D56446">
        <w:rPr>
          <w:lang w:val="es-ES"/>
        </w:rPr>
        <w:t>,</w:t>
      </w:r>
      <w:r w:rsidRPr="00D56446">
        <w:rPr>
          <w:lang w:val="es-ES"/>
        </w:rPr>
        <w:t xml:space="preserve"> en las que quedó sin efecto una declaración efectuada en virtud del Artículo 8.7) del Protocolo</w:t>
      </w:r>
    </w:p>
    <w:p w:rsidR="00E17DAA" w:rsidRPr="00D56446" w:rsidRDefault="00E17DAA" w:rsidP="00607770">
      <w:pPr>
        <w:rPr>
          <w:color w:val="000000" w:themeColor="text1"/>
          <w:lang w:val="es-ES"/>
        </w:rPr>
      </w:pPr>
    </w:p>
    <w:tbl>
      <w:tblPr>
        <w:tblW w:w="9361" w:type="dxa"/>
        <w:tblInd w:w="108" w:type="dxa"/>
        <w:tblCellMar>
          <w:left w:w="57" w:type="dxa"/>
          <w:right w:w="57" w:type="dxa"/>
        </w:tblCellMar>
        <w:tblLook w:val="0000" w:firstRow="0" w:lastRow="0" w:firstColumn="0" w:lastColumn="0" w:noHBand="0" w:noVBand="0"/>
      </w:tblPr>
      <w:tblGrid>
        <w:gridCol w:w="2340"/>
        <w:gridCol w:w="2340"/>
        <w:gridCol w:w="2340"/>
        <w:gridCol w:w="2341"/>
      </w:tblGrid>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sz w:val="16"/>
                <w:szCs w:val="16"/>
                <w:lang w:val="es-ES"/>
              </w:rPr>
            </w:pPr>
            <w:r w:rsidRPr="00D56446">
              <w:rPr>
                <w:sz w:val="16"/>
                <w:szCs w:val="16"/>
                <w:lang w:val="es-ES"/>
              </w:rPr>
              <w:t>2014</w:t>
            </w:r>
          </w:p>
        </w:tc>
        <w:tc>
          <w:tcPr>
            <w:tcW w:w="2340" w:type="dxa"/>
            <w:tcBorders>
              <w:top w:val="single" w:sz="4" w:space="0" w:color="auto"/>
              <w:left w:val="nil"/>
              <w:bottom w:val="single" w:sz="4" w:space="0" w:color="auto"/>
              <w:right w:val="single" w:sz="4" w:space="0" w:color="auto"/>
            </w:tcBorders>
            <w:shd w:val="clear" w:color="auto" w:fill="FFFFFF"/>
            <w:vAlign w:val="center"/>
          </w:tcPr>
          <w:p w:rsidR="00E17DAA" w:rsidRPr="00D56446" w:rsidRDefault="00E17DAA" w:rsidP="00E17DAA">
            <w:pPr>
              <w:jc w:val="center"/>
              <w:rPr>
                <w:sz w:val="16"/>
                <w:szCs w:val="16"/>
                <w:lang w:val="es-ES"/>
              </w:rPr>
            </w:pPr>
            <w:r w:rsidRPr="00D56446">
              <w:rPr>
                <w:sz w:val="16"/>
                <w:szCs w:val="16"/>
                <w:lang w:val="es-ES"/>
              </w:rPr>
              <w:t>Complementos de tasa</w:t>
            </w:r>
          </w:p>
        </w:tc>
        <w:tc>
          <w:tcPr>
            <w:tcW w:w="2340" w:type="dxa"/>
            <w:tcBorders>
              <w:top w:val="single" w:sz="4" w:space="0" w:color="auto"/>
              <w:left w:val="nil"/>
              <w:bottom w:val="single" w:sz="4" w:space="0" w:color="auto"/>
              <w:right w:val="single" w:sz="4" w:space="0" w:color="auto"/>
            </w:tcBorders>
            <w:shd w:val="clear" w:color="auto" w:fill="FFFFFF"/>
            <w:vAlign w:val="center"/>
          </w:tcPr>
          <w:p w:rsidR="00E17DAA" w:rsidRPr="00D56446" w:rsidRDefault="00E17DAA" w:rsidP="00E17DAA">
            <w:pPr>
              <w:jc w:val="center"/>
              <w:rPr>
                <w:sz w:val="16"/>
                <w:szCs w:val="16"/>
                <w:lang w:val="es-ES"/>
              </w:rPr>
            </w:pPr>
            <w:r w:rsidRPr="00D56446">
              <w:rPr>
                <w:sz w:val="16"/>
                <w:szCs w:val="16"/>
                <w:lang w:val="es-ES"/>
              </w:rPr>
              <w:t>Tasas suplementarias</w:t>
            </w:r>
          </w:p>
        </w:tc>
        <w:tc>
          <w:tcPr>
            <w:tcW w:w="2341" w:type="dxa"/>
            <w:tcBorders>
              <w:top w:val="single" w:sz="4" w:space="0" w:color="auto"/>
              <w:left w:val="nil"/>
              <w:bottom w:val="single" w:sz="4" w:space="0" w:color="auto"/>
              <w:right w:val="single" w:sz="4" w:space="0" w:color="auto"/>
            </w:tcBorders>
            <w:shd w:val="clear" w:color="auto" w:fill="FFFFFF"/>
            <w:vAlign w:val="center"/>
          </w:tcPr>
          <w:p w:rsidR="00E17DAA" w:rsidRPr="00D56446" w:rsidRDefault="00E17DAA" w:rsidP="00E17DAA">
            <w:pPr>
              <w:jc w:val="center"/>
              <w:rPr>
                <w:sz w:val="16"/>
                <w:szCs w:val="16"/>
                <w:lang w:val="es-ES"/>
              </w:rPr>
            </w:pPr>
            <w:r w:rsidRPr="00D56446">
              <w:rPr>
                <w:sz w:val="16"/>
                <w:szCs w:val="16"/>
                <w:lang w:val="es-ES"/>
              </w:rPr>
              <w:t>Total en francos suizos</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sz w:val="16"/>
                <w:szCs w:val="16"/>
                <w:lang w:val="es-ES"/>
              </w:rPr>
            </w:pPr>
            <w:r w:rsidRPr="00D56446">
              <w:rPr>
                <w:sz w:val="16"/>
                <w:szCs w:val="16"/>
                <w:lang w:val="es-ES"/>
              </w:rPr>
              <w:t>AM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color w:val="000000"/>
                <w:sz w:val="16"/>
                <w:szCs w:val="16"/>
                <w:lang w:val="es-ES"/>
              </w:rPr>
            </w:pPr>
            <w:r w:rsidRPr="00D56446">
              <w:rPr>
                <w:color w:val="000000"/>
                <w:sz w:val="16"/>
                <w:szCs w:val="16"/>
                <w:lang w:val="es-ES"/>
              </w:rPr>
              <w:t>411.860,75</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sz w:val="16"/>
                <w:szCs w:val="16"/>
                <w:lang w:val="es-ES"/>
              </w:rPr>
            </w:pPr>
            <w:r w:rsidRPr="00D56446">
              <w:rPr>
                <w:sz w:val="16"/>
                <w:szCs w:val="16"/>
                <w:lang w:val="es-ES"/>
              </w:rPr>
              <w:t>33.193,96</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sz w:val="16"/>
                <w:szCs w:val="16"/>
                <w:lang w:val="es-ES"/>
              </w:rPr>
            </w:pPr>
            <w:r w:rsidRPr="00D56446">
              <w:rPr>
                <w:sz w:val="16"/>
                <w:szCs w:val="16"/>
                <w:lang w:val="es-ES"/>
              </w:rPr>
              <w:t>445.054,71</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sz w:val="16"/>
                <w:szCs w:val="16"/>
                <w:lang w:val="es-ES"/>
              </w:rPr>
            </w:pPr>
            <w:r w:rsidRPr="00D56446">
              <w:rPr>
                <w:sz w:val="16"/>
                <w:szCs w:val="16"/>
                <w:lang w:val="es-ES"/>
              </w:rPr>
              <w:t>BG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color w:val="000000"/>
                <w:sz w:val="16"/>
                <w:szCs w:val="16"/>
                <w:lang w:val="es-ES"/>
              </w:rPr>
            </w:pPr>
            <w:r w:rsidRPr="00D56446">
              <w:rPr>
                <w:color w:val="000000"/>
                <w:sz w:val="16"/>
                <w:szCs w:val="16"/>
                <w:lang w:val="es-ES"/>
              </w:rPr>
              <w:t>585.700,26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sz w:val="16"/>
                <w:szCs w:val="16"/>
                <w:lang w:val="es-ES"/>
              </w:rPr>
            </w:pPr>
            <w:r w:rsidRPr="00D56446">
              <w:rPr>
                <w:sz w:val="16"/>
                <w:szCs w:val="16"/>
                <w:lang w:val="es-ES"/>
              </w:rPr>
              <w:t>50.737,04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sz w:val="16"/>
                <w:szCs w:val="16"/>
                <w:lang w:val="es-ES"/>
              </w:rPr>
            </w:pPr>
            <w:r w:rsidRPr="00D56446">
              <w:rPr>
                <w:sz w:val="16"/>
                <w:szCs w:val="16"/>
                <w:lang w:val="es-ES"/>
              </w:rPr>
              <w:t>636.437,30</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sz w:val="16"/>
                <w:szCs w:val="16"/>
                <w:lang w:val="es-ES"/>
              </w:rPr>
            </w:pPr>
            <w:r w:rsidRPr="00D56446">
              <w:rPr>
                <w:sz w:val="16"/>
                <w:szCs w:val="16"/>
                <w:lang w:val="es-ES"/>
              </w:rPr>
              <w:t>BX</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color w:val="000000"/>
                <w:sz w:val="16"/>
                <w:szCs w:val="16"/>
                <w:lang w:val="es-ES"/>
              </w:rPr>
            </w:pPr>
            <w:r w:rsidRPr="00D56446">
              <w:rPr>
                <w:color w:val="000000"/>
                <w:sz w:val="16"/>
                <w:szCs w:val="16"/>
                <w:lang w:val="es-ES"/>
              </w:rPr>
              <w:t>989.272,26</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sz w:val="16"/>
                <w:szCs w:val="16"/>
                <w:lang w:val="es-ES"/>
              </w:rPr>
            </w:pPr>
            <w:r w:rsidRPr="00D56446">
              <w:rPr>
                <w:sz w:val="16"/>
                <w:szCs w:val="16"/>
                <w:lang w:val="es-ES"/>
              </w:rPr>
              <w:t>87.277,57</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sz w:val="16"/>
                <w:szCs w:val="16"/>
                <w:lang w:val="es-ES"/>
              </w:rPr>
            </w:pPr>
            <w:r w:rsidRPr="00D56446">
              <w:rPr>
                <w:sz w:val="16"/>
                <w:szCs w:val="16"/>
                <w:lang w:val="es-ES"/>
              </w:rPr>
              <w:t>1.076.549,83</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sz w:val="16"/>
                <w:szCs w:val="16"/>
                <w:lang w:val="es-ES"/>
              </w:rPr>
            </w:pPr>
            <w:r w:rsidRPr="00D56446">
              <w:rPr>
                <w:sz w:val="16"/>
                <w:szCs w:val="16"/>
                <w:lang w:val="es-ES"/>
              </w:rPr>
              <w:t>BY</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color w:val="000000"/>
                <w:sz w:val="16"/>
                <w:szCs w:val="16"/>
                <w:lang w:val="es-ES"/>
              </w:rPr>
            </w:pPr>
            <w:r w:rsidRPr="00D56446">
              <w:rPr>
                <w:color w:val="000000"/>
                <w:sz w:val="16"/>
                <w:szCs w:val="16"/>
                <w:lang w:val="es-ES"/>
              </w:rPr>
              <w:t>897.872,11</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sz w:val="16"/>
                <w:szCs w:val="16"/>
                <w:lang w:val="es-ES"/>
              </w:rPr>
            </w:pPr>
            <w:r w:rsidRPr="00D56446">
              <w:rPr>
                <w:sz w:val="16"/>
                <w:szCs w:val="16"/>
                <w:lang w:val="es-ES"/>
              </w:rPr>
              <w:t>74.852,48</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keepLines/>
              <w:jc w:val="center"/>
              <w:rPr>
                <w:sz w:val="16"/>
                <w:szCs w:val="16"/>
                <w:lang w:val="es-ES"/>
              </w:rPr>
            </w:pPr>
            <w:r w:rsidRPr="00D56446">
              <w:rPr>
                <w:sz w:val="16"/>
                <w:szCs w:val="16"/>
                <w:lang w:val="es-ES"/>
              </w:rPr>
              <w:t>972.724,59</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keepNext/>
              <w:jc w:val="center"/>
              <w:rPr>
                <w:sz w:val="16"/>
                <w:szCs w:val="16"/>
                <w:lang w:val="es-ES"/>
              </w:rPr>
            </w:pPr>
            <w:r w:rsidRPr="00D56446">
              <w:rPr>
                <w:sz w:val="16"/>
                <w:szCs w:val="16"/>
                <w:lang w:val="es-ES"/>
              </w:rPr>
              <w:t>CH</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jc w:val="center"/>
              <w:rPr>
                <w:color w:val="000000"/>
                <w:sz w:val="16"/>
                <w:szCs w:val="16"/>
                <w:lang w:val="es-ES"/>
              </w:rPr>
            </w:pPr>
            <w:r w:rsidRPr="00D56446">
              <w:rPr>
                <w:color w:val="000000"/>
                <w:sz w:val="16"/>
                <w:szCs w:val="16"/>
                <w:lang w:val="es-ES"/>
              </w:rPr>
              <w:t>1.540.445,44</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jc w:val="center"/>
              <w:rPr>
                <w:sz w:val="16"/>
                <w:szCs w:val="16"/>
                <w:lang w:val="es-ES"/>
              </w:rPr>
            </w:pPr>
            <w:r w:rsidRPr="00D56446">
              <w:rPr>
                <w:sz w:val="16"/>
                <w:szCs w:val="16"/>
                <w:lang w:val="es-ES"/>
              </w:rPr>
              <w:t>134.320,79</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keepNext/>
              <w:jc w:val="center"/>
              <w:rPr>
                <w:sz w:val="16"/>
                <w:szCs w:val="16"/>
                <w:lang w:val="es-ES"/>
              </w:rPr>
            </w:pPr>
            <w:r w:rsidRPr="00D56446">
              <w:rPr>
                <w:sz w:val="16"/>
                <w:szCs w:val="16"/>
                <w:lang w:val="es-ES"/>
              </w:rPr>
              <w:t>1.674.766,23</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CN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color w:val="000000"/>
                <w:sz w:val="16"/>
                <w:szCs w:val="16"/>
                <w:lang w:val="es-ES"/>
              </w:rPr>
            </w:pPr>
            <w:r w:rsidRPr="00D56446">
              <w:rPr>
                <w:color w:val="000000"/>
                <w:sz w:val="16"/>
                <w:szCs w:val="16"/>
                <w:lang w:val="es-ES"/>
              </w:rPr>
              <w:t>1.753.404,44</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142.599,15</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1.896.003,59</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CU</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color w:val="000000"/>
                <w:sz w:val="16"/>
                <w:szCs w:val="16"/>
                <w:lang w:val="es-ES"/>
              </w:rPr>
            </w:pPr>
            <w:r w:rsidRPr="00D56446">
              <w:rPr>
                <w:color w:val="000000"/>
                <w:sz w:val="16"/>
                <w:szCs w:val="16"/>
                <w:lang w:val="es-ES"/>
              </w:rPr>
              <w:t>257.286,95</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20.884,62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278.171,57</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IT</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color w:val="000000"/>
                <w:sz w:val="16"/>
                <w:szCs w:val="16"/>
                <w:lang w:val="es-ES"/>
              </w:rPr>
            </w:pPr>
            <w:r w:rsidRPr="00D56446">
              <w:rPr>
                <w:color w:val="000000"/>
                <w:sz w:val="16"/>
                <w:szCs w:val="16"/>
                <w:lang w:val="es-ES"/>
              </w:rPr>
              <w:t>672.732,02</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59.342,51</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732.074,53</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KE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color w:val="000000"/>
                <w:sz w:val="16"/>
                <w:szCs w:val="16"/>
                <w:lang w:val="es-ES"/>
              </w:rPr>
            </w:pPr>
            <w:r w:rsidRPr="00D56446">
              <w:rPr>
                <w:color w:val="000000"/>
                <w:sz w:val="16"/>
                <w:szCs w:val="16"/>
                <w:lang w:val="es-ES"/>
              </w:rPr>
              <w:t>262.775,44</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19.908,32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282.683,76</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KG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color w:val="000000"/>
                <w:sz w:val="16"/>
                <w:szCs w:val="16"/>
                <w:lang w:val="es-ES"/>
              </w:rPr>
            </w:pPr>
            <w:r w:rsidRPr="00D56446">
              <w:rPr>
                <w:color w:val="000000"/>
                <w:sz w:val="16"/>
                <w:szCs w:val="16"/>
                <w:lang w:val="es-ES"/>
              </w:rPr>
              <w:t>393.491,11</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32.590,07</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426.081,18</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MD</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color w:val="000000"/>
                <w:sz w:val="16"/>
                <w:szCs w:val="16"/>
                <w:lang w:val="es-ES"/>
              </w:rPr>
            </w:pPr>
            <w:r w:rsidRPr="00D56446">
              <w:rPr>
                <w:color w:val="000000"/>
                <w:sz w:val="16"/>
                <w:szCs w:val="16"/>
                <w:lang w:val="es-ES"/>
              </w:rPr>
              <w:t>520.958,48</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41.759,17</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562.717,65</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SM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color w:val="000000"/>
                <w:sz w:val="16"/>
                <w:szCs w:val="16"/>
                <w:lang w:val="es-ES"/>
              </w:rPr>
            </w:pPr>
            <w:r w:rsidRPr="00D56446">
              <w:rPr>
                <w:color w:val="000000"/>
                <w:sz w:val="16"/>
                <w:szCs w:val="16"/>
                <w:lang w:val="es-ES"/>
              </w:rPr>
              <w:t>283.441,29</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24.548,23</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307.989,52</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TJ</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color w:val="000000"/>
                <w:sz w:val="16"/>
                <w:szCs w:val="16"/>
                <w:lang w:val="es-ES"/>
              </w:rPr>
            </w:pPr>
            <w:r w:rsidRPr="00D56446">
              <w:rPr>
                <w:color w:val="000000"/>
                <w:sz w:val="16"/>
                <w:szCs w:val="16"/>
                <w:lang w:val="es-ES"/>
              </w:rPr>
              <w:t>362.016,30</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30.053,72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392.070,02</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UA</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color w:val="000000"/>
                <w:sz w:val="16"/>
                <w:szCs w:val="16"/>
                <w:lang w:val="es-ES"/>
              </w:rPr>
            </w:pPr>
            <w:r w:rsidRPr="00D56446">
              <w:rPr>
                <w:color w:val="000000"/>
                <w:sz w:val="16"/>
                <w:szCs w:val="16"/>
                <w:lang w:val="es-ES"/>
              </w:rPr>
              <w:t>1.235.918,27</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103.295,82</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1.339.214,09</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VN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color w:val="000000"/>
                <w:sz w:val="16"/>
                <w:szCs w:val="16"/>
                <w:lang w:val="es-ES"/>
              </w:rPr>
            </w:pPr>
            <w:r w:rsidRPr="00D56446">
              <w:rPr>
                <w:color w:val="000000"/>
                <w:sz w:val="16"/>
                <w:szCs w:val="16"/>
                <w:lang w:val="es-ES"/>
              </w:rPr>
              <w:t>695.358,04</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55.578,24</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750.936,28</w:t>
            </w:r>
          </w:p>
        </w:tc>
      </w:tr>
      <w:tr w:rsidR="00E17DAA" w:rsidRPr="00D56446" w:rsidTr="00E17DAA">
        <w:trPr>
          <w:trHeight w:val="270"/>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17DAA" w:rsidRPr="00D56446" w:rsidRDefault="00E17DAA" w:rsidP="00E17DAA">
            <w:pPr>
              <w:jc w:val="center"/>
              <w:rPr>
                <w:sz w:val="16"/>
                <w:szCs w:val="16"/>
                <w:lang w:val="es-ES"/>
              </w:rPr>
            </w:pPr>
            <w:r w:rsidRPr="00D56446">
              <w:rPr>
                <w:sz w:val="16"/>
                <w:szCs w:val="16"/>
                <w:lang w:val="es-ES"/>
              </w:rPr>
              <w:t>Total</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color w:val="000000"/>
                <w:sz w:val="16"/>
                <w:szCs w:val="16"/>
                <w:lang w:val="es-ES"/>
              </w:rPr>
            </w:pPr>
            <w:r w:rsidRPr="00D56446">
              <w:rPr>
                <w:color w:val="000000"/>
                <w:sz w:val="16"/>
                <w:szCs w:val="16"/>
                <w:lang w:val="es-ES"/>
              </w:rPr>
              <w:t>10.189.801,14</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color w:val="000000"/>
                <w:sz w:val="16"/>
                <w:szCs w:val="16"/>
                <w:lang w:val="es-ES"/>
              </w:rPr>
            </w:pPr>
            <w:r w:rsidRPr="00D56446">
              <w:rPr>
                <w:color w:val="000000"/>
                <w:sz w:val="16"/>
                <w:szCs w:val="16"/>
                <w:lang w:val="es-ES"/>
              </w:rPr>
              <w:t>851.599,18</w:t>
            </w:r>
          </w:p>
        </w:tc>
        <w:tc>
          <w:tcPr>
            <w:tcW w:w="2341" w:type="dxa"/>
            <w:tcBorders>
              <w:top w:val="single" w:sz="4" w:space="0" w:color="auto"/>
              <w:left w:val="nil"/>
              <w:bottom w:val="single" w:sz="4" w:space="0" w:color="auto"/>
              <w:right w:val="single" w:sz="4" w:space="0" w:color="auto"/>
            </w:tcBorders>
            <w:shd w:val="clear" w:color="auto" w:fill="FFFFFF"/>
            <w:noWrap/>
            <w:vAlign w:val="center"/>
          </w:tcPr>
          <w:p w:rsidR="00E17DAA" w:rsidRPr="00D56446" w:rsidRDefault="00E17DAA" w:rsidP="00E17DAA">
            <w:pPr>
              <w:jc w:val="center"/>
              <w:rPr>
                <w:color w:val="000000"/>
                <w:sz w:val="16"/>
                <w:szCs w:val="16"/>
                <w:lang w:val="es-ES"/>
              </w:rPr>
            </w:pPr>
            <w:r w:rsidRPr="00D56446">
              <w:rPr>
                <w:color w:val="000000"/>
                <w:sz w:val="16"/>
                <w:szCs w:val="16"/>
                <w:lang w:val="es-ES"/>
              </w:rPr>
              <w:t>11.041.400,32</w:t>
            </w:r>
          </w:p>
        </w:tc>
      </w:tr>
    </w:tbl>
    <w:p w:rsidR="00E17DAA" w:rsidRPr="00D56446" w:rsidRDefault="00D56446" w:rsidP="0024159C">
      <w:pPr>
        <w:pStyle w:val="Heading1"/>
        <w:rPr>
          <w:lang w:val="es-ES"/>
        </w:rPr>
      </w:pPr>
      <w:r w:rsidRPr="00D56446">
        <w:rPr>
          <w:lang w:val="es-ES"/>
        </w:rPr>
        <w:t>PARTE V</w:t>
      </w:r>
      <w:proofErr w:type="gramStart"/>
      <w:r w:rsidRPr="00D56446">
        <w:rPr>
          <w:lang w:val="es-ES"/>
        </w:rPr>
        <w:t xml:space="preserve">:  </w:t>
      </w:r>
      <w:r w:rsidR="00E17DAA" w:rsidRPr="00D56446">
        <w:rPr>
          <w:lang w:val="es-ES"/>
        </w:rPr>
        <w:t>SIMULACIÓN</w:t>
      </w:r>
      <w:proofErr w:type="gramEnd"/>
      <w:r w:rsidR="00E17DAA" w:rsidRPr="00D56446">
        <w:rPr>
          <w:lang w:val="es-ES"/>
        </w:rPr>
        <w:t xml:space="preserve"> DE LA DEROGACIÓN DEL ARTÍCULO 9</w:t>
      </w:r>
      <w:r w:rsidR="00E17DAA" w:rsidRPr="00D56446">
        <w:rPr>
          <w:i/>
          <w:lang w:val="es-ES"/>
        </w:rPr>
        <w:t>SEXIES</w:t>
      </w:r>
      <w:r w:rsidR="00E17DAA" w:rsidRPr="00D56446">
        <w:rPr>
          <w:lang w:val="es-ES"/>
        </w:rPr>
        <w:t>.1)B) DEL PROTOCOLO – CANTIDADES CORRESPONDIENTES TEÓRICAMENTE A LAS TASAS INDIVIDUALES PAGADERAS EN 2012, 2013 y 2014</w:t>
      </w:r>
    </w:p>
    <w:p w:rsidR="00E17DAA" w:rsidRPr="00D56446" w:rsidRDefault="00E17DAA" w:rsidP="00E17DAA">
      <w:pPr>
        <w:rPr>
          <w:color w:val="000000" w:themeColor="text1"/>
          <w:lang w:val="es-ES"/>
        </w:rPr>
      </w:pPr>
    </w:p>
    <w:p w:rsidR="00E17DAA" w:rsidRPr="00D56446" w:rsidRDefault="00046F9E" w:rsidP="00D56446">
      <w:pPr>
        <w:pStyle w:val="ONUMFS"/>
        <w:rPr>
          <w:lang w:val="es-ES"/>
        </w:rPr>
      </w:pPr>
      <w:r w:rsidRPr="00D56446">
        <w:rPr>
          <w:lang w:val="es-ES"/>
        </w:rPr>
        <w:t xml:space="preserve">A </w:t>
      </w:r>
      <w:r w:rsidR="00E17DAA" w:rsidRPr="00D56446">
        <w:rPr>
          <w:lang w:val="es-ES"/>
        </w:rPr>
        <w:t xml:space="preserve">partir del número de nuevas designaciones y designaciones renovadas inscritas en 2012, 2013 y 2014 en las que una declaración efectuada en virtud del Artículo 8.7) del Protocolo quedó sin efecto, </w:t>
      </w:r>
      <w:r w:rsidRPr="00D56446">
        <w:rPr>
          <w:lang w:val="es-ES"/>
        </w:rPr>
        <w:t xml:space="preserve">la Oficina Internacional ha podido simular </w:t>
      </w:r>
      <w:r w:rsidR="00E17DAA" w:rsidRPr="00D56446">
        <w:rPr>
          <w:lang w:val="es-ES"/>
        </w:rPr>
        <w:t>la incidencia que dicha declaración</w:t>
      </w:r>
      <w:r w:rsidRPr="00D56446">
        <w:rPr>
          <w:lang w:val="es-ES"/>
        </w:rPr>
        <w:t>,</w:t>
      </w:r>
      <w:r w:rsidR="00E17DAA" w:rsidRPr="00D56446">
        <w:rPr>
          <w:lang w:val="es-ES"/>
        </w:rPr>
        <w:t xml:space="preserve"> </w:t>
      </w:r>
      <w:r w:rsidRPr="00D56446">
        <w:rPr>
          <w:lang w:val="es-ES"/>
        </w:rPr>
        <w:t xml:space="preserve">de no haber quedado sin efecto, </w:t>
      </w:r>
      <w:r w:rsidR="00E17DAA" w:rsidRPr="00D56446">
        <w:rPr>
          <w:lang w:val="es-ES"/>
        </w:rPr>
        <w:t>habría tenido en la distribución de las tasas de los Estados concernidos.</w:t>
      </w:r>
    </w:p>
    <w:p w:rsidR="00E17DAA" w:rsidRPr="00D56446" w:rsidRDefault="00E17DAA" w:rsidP="00D56446">
      <w:pPr>
        <w:pStyle w:val="ONUMFS"/>
        <w:rPr>
          <w:lang w:val="es-ES"/>
        </w:rPr>
      </w:pPr>
      <w:r w:rsidRPr="00D56446">
        <w:rPr>
          <w:lang w:val="es-ES"/>
        </w:rPr>
        <w:t>En la simulación se presume que el número de designaciones y el número de clases en cada designación se habría mantenido sin cambios.</w:t>
      </w:r>
    </w:p>
    <w:p w:rsidR="00E17DAA" w:rsidRPr="00D56446" w:rsidRDefault="00E17DAA" w:rsidP="00D56446">
      <w:pPr>
        <w:pStyle w:val="ONUMFS"/>
        <w:rPr>
          <w:lang w:val="es-ES"/>
        </w:rPr>
      </w:pPr>
      <w:r w:rsidRPr="00D56446">
        <w:rPr>
          <w:lang w:val="es-ES"/>
        </w:rPr>
        <w:t>En 2012, 2013 y 2014, en ausencia de aplicación del Artículo 9</w:t>
      </w:r>
      <w:r w:rsidRPr="00D56446">
        <w:rPr>
          <w:i/>
          <w:iCs/>
          <w:lang w:val="es-ES"/>
        </w:rPr>
        <w:t>sexies</w:t>
      </w:r>
      <w:r w:rsidRPr="00D56446">
        <w:rPr>
          <w:lang w:val="es-ES"/>
        </w:rPr>
        <w:t>.1)b), los Estados obligados tanto por el Arreglo como por el Protocolo que habían efectuado una declaración en virtud del Artículo 8.7) del Protocolo habrían recibido 42,33, 42,19 y 38,01 millones de francos suizos, respectivamente, en concepto de tasas individuales.</w:t>
      </w:r>
    </w:p>
    <w:p w:rsidR="0024159C" w:rsidRDefault="0024159C" w:rsidP="00E17DAA">
      <w:pPr>
        <w:rPr>
          <w:i/>
          <w:color w:val="000000" w:themeColor="text1"/>
          <w:lang w:val="es-ES"/>
        </w:rPr>
      </w:pPr>
      <w:r>
        <w:rPr>
          <w:i/>
          <w:color w:val="000000" w:themeColor="text1"/>
          <w:lang w:val="es-ES"/>
        </w:rPr>
        <w:br w:type="page"/>
      </w:r>
    </w:p>
    <w:p w:rsidR="00E17DAA" w:rsidRPr="00D56446" w:rsidRDefault="00E17DAA" w:rsidP="00E17DAA">
      <w:pPr>
        <w:rPr>
          <w:i/>
          <w:color w:val="000000" w:themeColor="text1"/>
          <w:lang w:val="es-ES"/>
        </w:rPr>
      </w:pPr>
      <w:r w:rsidRPr="00D56446">
        <w:rPr>
          <w:i/>
          <w:color w:val="000000" w:themeColor="text1"/>
          <w:lang w:val="es-ES"/>
        </w:rPr>
        <w:t>Cuadro X</w:t>
      </w:r>
      <w:proofErr w:type="gramStart"/>
      <w:r w:rsidRPr="00D56446">
        <w:rPr>
          <w:i/>
          <w:color w:val="000000" w:themeColor="text1"/>
          <w:lang w:val="es-ES"/>
        </w:rPr>
        <w:t>:  Simulación</w:t>
      </w:r>
      <w:proofErr w:type="gramEnd"/>
      <w:r w:rsidRPr="00D56446">
        <w:rPr>
          <w:i/>
          <w:color w:val="000000" w:themeColor="text1"/>
          <w:lang w:val="es-ES"/>
        </w:rPr>
        <w:t xml:space="preserve"> de la distribución de las tasas individuales a partir de las nuevas designaciones y las designaciones renovadas inscritas en 2012, 2013 y 2014, suponiendo que las declaraciones efectuadas en virtud del Artículo 8.7) del Protocolo hubieran surtido efecto</w:t>
      </w:r>
    </w:p>
    <w:p w:rsidR="00E17DAA" w:rsidRPr="00D56446" w:rsidRDefault="00E17DAA" w:rsidP="00607770">
      <w:pPr>
        <w:rPr>
          <w:color w:val="000000" w:themeColor="text1"/>
          <w:lang w:val="es-ES"/>
        </w:rPr>
      </w:pPr>
    </w:p>
    <w:tbl>
      <w:tblPr>
        <w:tblW w:w="9361" w:type="dxa"/>
        <w:jc w:val="center"/>
        <w:tblCellMar>
          <w:left w:w="57" w:type="dxa"/>
          <w:right w:w="57" w:type="dxa"/>
        </w:tblCellMar>
        <w:tblLook w:val="0000" w:firstRow="0" w:lastRow="0" w:firstColumn="0" w:lastColumn="0" w:noHBand="0" w:noVBand="0"/>
      </w:tblPr>
      <w:tblGrid>
        <w:gridCol w:w="2340"/>
        <w:gridCol w:w="2340"/>
        <w:gridCol w:w="2340"/>
        <w:gridCol w:w="2341"/>
      </w:tblGrid>
      <w:tr w:rsidR="008D3617" w:rsidRPr="00D56446" w:rsidTr="0021478B">
        <w:trPr>
          <w:trHeight w:val="280"/>
          <w:jc w:val="center"/>
        </w:trPr>
        <w:tc>
          <w:tcPr>
            <w:tcW w:w="2340" w:type="dxa"/>
            <w:tcBorders>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2012</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2013</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2014</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AM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1.014.378</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1.006.411</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859.467</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BG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1.220.955</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1.200.240</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972.889</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BX</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4.648.033</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4.635.739</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4.188.606</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BY</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5.158.300</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5.500.000</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5.038.700</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CH</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7.846.700</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7.661.900</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7.512.650</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CN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8.739.911</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8.792.602</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8.682.010</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CU</w:t>
            </w:r>
            <w:r w:rsidRPr="00D56446">
              <w:rPr>
                <w:rStyle w:val="FootnoteReference"/>
                <w:sz w:val="16"/>
                <w:szCs w:val="16"/>
                <w:lang w:val="es-ES"/>
              </w:rPr>
              <w:footnoteReference w:id="5"/>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478.505</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489.904</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378.365</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IT</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1.985.715</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1.938.138</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1.713.462</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KE</w:t>
            </w:r>
            <w:r w:rsidRPr="00D56446">
              <w:rPr>
                <w:rStyle w:val="FootnoteReference"/>
                <w:sz w:val="16"/>
                <w:szCs w:val="16"/>
                <w:lang w:val="es-ES"/>
              </w:rPr>
              <w:footnoteReference w:id="6"/>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N/D</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N/D</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227.946</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KG</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1.655.200</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1.590.180</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1.255.940</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MD</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1.580.102</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1.516.210</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1.304.321</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SM</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537.238</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396.946</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363.360</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SY</w:t>
            </w:r>
            <w:r w:rsidRPr="00D56446">
              <w:rPr>
                <w:rStyle w:val="FootnoteReference"/>
                <w:sz w:val="16"/>
                <w:szCs w:val="16"/>
                <w:lang w:val="es-ES"/>
              </w:rPr>
              <w:footnoteReference w:id="7"/>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1.061.113</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739.271</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N/D</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TJ</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743.218</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keepNext/>
              <w:keepLines/>
              <w:jc w:val="center"/>
              <w:rPr>
                <w:sz w:val="16"/>
                <w:szCs w:val="16"/>
                <w:lang w:val="es-ES"/>
              </w:rPr>
            </w:pPr>
            <w:r w:rsidRPr="00D56446">
              <w:rPr>
                <w:sz w:val="16"/>
                <w:szCs w:val="16"/>
                <w:lang w:val="es-ES"/>
              </w:rPr>
              <w:t>981.962</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keepNext/>
              <w:keepLines/>
              <w:jc w:val="center"/>
              <w:rPr>
                <w:sz w:val="16"/>
                <w:szCs w:val="16"/>
                <w:lang w:val="es-ES"/>
              </w:rPr>
            </w:pPr>
            <w:r w:rsidRPr="00D56446">
              <w:rPr>
                <w:sz w:val="16"/>
                <w:szCs w:val="16"/>
                <w:lang w:val="es-ES"/>
              </w:rPr>
              <w:t>820.060</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jc w:val="center"/>
              <w:rPr>
                <w:sz w:val="16"/>
                <w:szCs w:val="16"/>
                <w:lang w:val="es-ES"/>
              </w:rPr>
            </w:pPr>
            <w:r w:rsidRPr="00D56446">
              <w:rPr>
                <w:sz w:val="16"/>
                <w:szCs w:val="16"/>
                <w:lang w:val="es-ES"/>
              </w:rPr>
              <w:t>UA</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jc w:val="center"/>
              <w:rPr>
                <w:sz w:val="16"/>
                <w:szCs w:val="16"/>
                <w:lang w:val="es-ES"/>
              </w:rPr>
            </w:pPr>
            <w:r w:rsidRPr="00D56446">
              <w:rPr>
                <w:sz w:val="16"/>
                <w:szCs w:val="16"/>
                <w:lang w:val="es-ES"/>
              </w:rPr>
              <w:t>4.690.111</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jc w:val="center"/>
              <w:rPr>
                <w:sz w:val="16"/>
                <w:szCs w:val="16"/>
                <w:lang w:val="es-ES"/>
              </w:rPr>
            </w:pPr>
            <w:r w:rsidRPr="00D56446">
              <w:rPr>
                <w:sz w:val="16"/>
                <w:szCs w:val="16"/>
                <w:lang w:val="es-ES"/>
              </w:rPr>
              <w:t>4.808.061</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jc w:val="center"/>
              <w:rPr>
                <w:sz w:val="16"/>
                <w:szCs w:val="16"/>
                <w:lang w:val="es-ES"/>
              </w:rPr>
            </w:pPr>
            <w:r w:rsidRPr="00D56446">
              <w:rPr>
                <w:sz w:val="16"/>
                <w:szCs w:val="16"/>
                <w:lang w:val="es-ES"/>
              </w:rPr>
              <w:t>3.946.960</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8D3617" w:rsidRPr="00D56446" w:rsidRDefault="008D3617" w:rsidP="0021478B">
            <w:pPr>
              <w:jc w:val="center"/>
              <w:rPr>
                <w:sz w:val="16"/>
                <w:szCs w:val="16"/>
                <w:lang w:val="es-ES"/>
              </w:rPr>
            </w:pPr>
            <w:r w:rsidRPr="00D56446">
              <w:rPr>
                <w:sz w:val="16"/>
                <w:szCs w:val="16"/>
                <w:lang w:val="es-ES"/>
              </w:rPr>
              <w:t>VN</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jc w:val="center"/>
              <w:rPr>
                <w:sz w:val="16"/>
                <w:szCs w:val="16"/>
                <w:lang w:val="es-ES"/>
              </w:rPr>
            </w:pPr>
            <w:r w:rsidRPr="00D56446">
              <w:rPr>
                <w:sz w:val="16"/>
                <w:szCs w:val="16"/>
                <w:lang w:val="es-ES"/>
              </w:rPr>
              <w:t>979.326</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jc w:val="center"/>
              <w:rPr>
                <w:sz w:val="16"/>
                <w:szCs w:val="16"/>
                <w:lang w:val="es-ES"/>
              </w:rPr>
            </w:pPr>
            <w:r w:rsidRPr="00D56446">
              <w:rPr>
                <w:sz w:val="16"/>
                <w:szCs w:val="16"/>
                <w:lang w:val="es-ES"/>
              </w:rPr>
              <w:t>939.889</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jc w:val="center"/>
              <w:rPr>
                <w:sz w:val="16"/>
                <w:szCs w:val="16"/>
                <w:lang w:val="es-ES"/>
              </w:rPr>
            </w:pPr>
            <w:r w:rsidRPr="00D56446">
              <w:rPr>
                <w:sz w:val="16"/>
                <w:szCs w:val="16"/>
                <w:lang w:val="es-ES"/>
              </w:rPr>
              <w:t>754.927</w:t>
            </w:r>
          </w:p>
        </w:tc>
      </w:tr>
      <w:tr w:rsidR="008D3617" w:rsidRPr="00D56446" w:rsidTr="0021478B">
        <w:trPr>
          <w:trHeight w:val="280"/>
          <w:jc w:val="center"/>
        </w:trPr>
        <w:tc>
          <w:tcPr>
            <w:tcW w:w="234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jc w:val="center"/>
              <w:rPr>
                <w:sz w:val="16"/>
                <w:szCs w:val="16"/>
                <w:lang w:val="es-ES"/>
              </w:rPr>
            </w:pPr>
            <w:r w:rsidRPr="00D56446">
              <w:rPr>
                <w:sz w:val="16"/>
                <w:szCs w:val="16"/>
                <w:lang w:val="es-ES"/>
              </w:rPr>
              <w:t>Total</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8D3617" w:rsidRPr="00D56446" w:rsidRDefault="008D3617" w:rsidP="0021478B">
            <w:pPr>
              <w:jc w:val="center"/>
              <w:rPr>
                <w:sz w:val="16"/>
                <w:szCs w:val="16"/>
                <w:lang w:val="es-ES"/>
              </w:rPr>
            </w:pPr>
            <w:r w:rsidRPr="00D56446">
              <w:rPr>
                <w:sz w:val="16"/>
                <w:szCs w:val="16"/>
                <w:lang w:val="es-ES"/>
              </w:rPr>
              <w:t>42.338.805</w:t>
            </w:r>
          </w:p>
        </w:tc>
        <w:tc>
          <w:tcPr>
            <w:tcW w:w="2340" w:type="dxa"/>
            <w:tcBorders>
              <w:top w:val="single" w:sz="4" w:space="0" w:color="auto"/>
              <w:left w:val="nil"/>
              <w:bottom w:val="single" w:sz="4" w:space="0" w:color="auto"/>
              <w:right w:val="single" w:sz="4" w:space="0" w:color="auto"/>
            </w:tcBorders>
            <w:shd w:val="clear" w:color="auto" w:fill="FFFFFF"/>
            <w:vAlign w:val="center"/>
          </w:tcPr>
          <w:p w:rsidR="008D3617" w:rsidRPr="00D56446" w:rsidRDefault="008D3617" w:rsidP="0021478B">
            <w:pPr>
              <w:jc w:val="center"/>
              <w:rPr>
                <w:sz w:val="16"/>
                <w:szCs w:val="16"/>
                <w:lang w:val="es-ES"/>
              </w:rPr>
            </w:pPr>
            <w:r w:rsidRPr="00D56446">
              <w:rPr>
                <w:sz w:val="16"/>
                <w:szCs w:val="16"/>
                <w:lang w:val="es-ES"/>
              </w:rPr>
              <w:t>42.197.453</w:t>
            </w:r>
          </w:p>
        </w:tc>
        <w:tc>
          <w:tcPr>
            <w:tcW w:w="234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D3617" w:rsidRPr="00D56446" w:rsidRDefault="008D3617" w:rsidP="0021478B">
            <w:pPr>
              <w:jc w:val="center"/>
              <w:rPr>
                <w:sz w:val="16"/>
                <w:szCs w:val="16"/>
                <w:lang w:val="es-ES"/>
              </w:rPr>
            </w:pPr>
            <w:r w:rsidRPr="00D56446">
              <w:rPr>
                <w:sz w:val="16"/>
                <w:szCs w:val="16"/>
                <w:lang w:val="es-ES"/>
              </w:rPr>
              <w:t>38.019.663</w:t>
            </w:r>
          </w:p>
        </w:tc>
      </w:tr>
    </w:tbl>
    <w:p w:rsidR="00E17DAA" w:rsidRPr="00D56446" w:rsidRDefault="00E17DAA" w:rsidP="00607770">
      <w:pPr>
        <w:rPr>
          <w:color w:val="000000" w:themeColor="text1"/>
          <w:lang w:val="es-ES"/>
        </w:rPr>
      </w:pPr>
    </w:p>
    <w:p w:rsidR="008D3617" w:rsidRPr="00D56446" w:rsidRDefault="008D3617" w:rsidP="00D56446">
      <w:pPr>
        <w:pStyle w:val="ONUMFS"/>
        <w:tabs>
          <w:tab w:val="clear" w:pos="567"/>
        </w:tabs>
        <w:ind w:left="5529"/>
        <w:rPr>
          <w:i/>
          <w:lang w:val="es-ES"/>
        </w:rPr>
      </w:pPr>
      <w:r w:rsidRPr="00D56446">
        <w:rPr>
          <w:i/>
          <w:lang w:val="es-ES"/>
        </w:rPr>
        <w:t>Se invita a</w:t>
      </w:r>
      <w:r w:rsidR="00D56446" w:rsidRPr="00D56446">
        <w:rPr>
          <w:i/>
          <w:lang w:val="es-ES"/>
        </w:rPr>
        <w:t>l Grupo de Trabajo a:</w:t>
      </w:r>
    </w:p>
    <w:p w:rsidR="008D3617" w:rsidRPr="00D56446" w:rsidRDefault="008D3617" w:rsidP="00D56446">
      <w:pPr>
        <w:pStyle w:val="ONUMFS"/>
        <w:numPr>
          <w:ilvl w:val="0"/>
          <w:numId w:val="0"/>
        </w:numPr>
        <w:ind w:left="5529" w:firstLine="708"/>
        <w:rPr>
          <w:i/>
          <w:lang w:val="es-ES"/>
        </w:rPr>
      </w:pPr>
      <w:r w:rsidRPr="00D56446">
        <w:rPr>
          <w:i/>
          <w:lang w:val="es-ES"/>
        </w:rPr>
        <w:t>i)</w:t>
      </w:r>
      <w:r w:rsidRPr="00D56446">
        <w:rPr>
          <w:i/>
          <w:lang w:val="es-ES"/>
        </w:rPr>
        <w:tab/>
      </w:r>
      <w:r w:rsidR="00285A1E" w:rsidRPr="00D56446">
        <w:rPr>
          <w:i/>
          <w:lang w:val="es-ES"/>
        </w:rPr>
        <w:t>examinar</w:t>
      </w:r>
      <w:r w:rsidRPr="00D56446">
        <w:rPr>
          <w:i/>
          <w:lang w:val="es-ES"/>
        </w:rPr>
        <w:t xml:space="preserve"> la información expuesta en el presente documento;</w:t>
      </w:r>
    </w:p>
    <w:p w:rsidR="00285A1E" w:rsidRPr="00D56446" w:rsidRDefault="008D3617" w:rsidP="00D56446">
      <w:pPr>
        <w:pStyle w:val="ONUMFS"/>
        <w:numPr>
          <w:ilvl w:val="0"/>
          <w:numId w:val="0"/>
        </w:numPr>
        <w:ind w:left="5529" w:firstLine="708"/>
        <w:rPr>
          <w:i/>
          <w:lang w:val="es-ES"/>
        </w:rPr>
      </w:pPr>
      <w:r w:rsidRPr="00D56446">
        <w:rPr>
          <w:i/>
          <w:lang w:val="es-ES"/>
        </w:rPr>
        <w:tab/>
      </w:r>
      <w:r w:rsidR="00285A1E" w:rsidRPr="00D56446">
        <w:rPr>
          <w:i/>
          <w:lang w:val="es-ES"/>
        </w:rPr>
        <w:t>ii)</w:t>
      </w:r>
      <w:r w:rsidR="00285A1E" w:rsidRPr="00D56446">
        <w:rPr>
          <w:i/>
          <w:lang w:val="es-ES"/>
        </w:rPr>
        <w:tab/>
        <w:t>indicar si recomendaría a la Asamblea de la Unión de Madrid que se restrinja el alcance del párrafo 1)b) del Artículo 9sexies o que se derogue dicho párrafo;  y</w:t>
      </w:r>
    </w:p>
    <w:p w:rsidR="008D3617" w:rsidRPr="00D56446" w:rsidRDefault="00285A1E" w:rsidP="00D56446">
      <w:pPr>
        <w:pStyle w:val="ONUMFS"/>
        <w:numPr>
          <w:ilvl w:val="0"/>
          <w:numId w:val="0"/>
        </w:numPr>
        <w:ind w:left="5529" w:firstLine="708"/>
        <w:rPr>
          <w:i/>
          <w:lang w:val="es-ES"/>
        </w:rPr>
      </w:pPr>
      <w:r w:rsidRPr="00D56446">
        <w:rPr>
          <w:i/>
          <w:lang w:val="es-ES"/>
        </w:rPr>
        <w:t>iii)</w:t>
      </w:r>
      <w:r w:rsidRPr="00D56446">
        <w:rPr>
          <w:i/>
          <w:lang w:val="es-ES"/>
        </w:rPr>
        <w:tab/>
      </w:r>
      <w:proofErr w:type="gramStart"/>
      <w:r w:rsidRPr="00D56446">
        <w:rPr>
          <w:i/>
          <w:lang w:val="es-ES"/>
        </w:rPr>
        <w:t>indicar</w:t>
      </w:r>
      <w:proofErr w:type="gramEnd"/>
      <w:r w:rsidRPr="00D56446">
        <w:rPr>
          <w:i/>
          <w:lang w:val="es-ES"/>
        </w:rPr>
        <w:t xml:space="preserve"> si estaría de acuerdo en que todo nuevo examen de la aplicación del párrafo 1)b) del Artículo 9sexies deba ser realizada por el Grupo de Trabajo, en cualquier momento en lo suces</w:t>
      </w:r>
      <w:r w:rsidR="00334CC1">
        <w:rPr>
          <w:i/>
          <w:lang w:val="es-ES"/>
        </w:rPr>
        <w:t>ivo, a petición expresa de los m</w:t>
      </w:r>
      <w:bookmarkStart w:id="7" w:name="_GoBack"/>
      <w:bookmarkEnd w:id="7"/>
      <w:r w:rsidRPr="00D56446">
        <w:rPr>
          <w:i/>
          <w:lang w:val="es-ES"/>
        </w:rPr>
        <w:t>iembros de la Unión de Madrid o de la Oficina Internacional.</w:t>
      </w:r>
    </w:p>
    <w:p w:rsidR="008D3617" w:rsidRDefault="008D3617" w:rsidP="008D3617">
      <w:pPr>
        <w:rPr>
          <w:lang w:val="es-ES"/>
        </w:rPr>
      </w:pPr>
    </w:p>
    <w:p w:rsidR="0024159C" w:rsidRDefault="0024159C" w:rsidP="008D3617">
      <w:pPr>
        <w:rPr>
          <w:lang w:val="es-ES"/>
        </w:rPr>
      </w:pPr>
    </w:p>
    <w:p w:rsidR="00E17DAA" w:rsidRPr="00D56446" w:rsidRDefault="008D3617" w:rsidP="00D56446">
      <w:pPr>
        <w:pStyle w:val="Endofdocument-Annex"/>
        <w:rPr>
          <w:lang w:val="es-ES"/>
        </w:rPr>
      </w:pPr>
      <w:r w:rsidRPr="00D56446">
        <w:rPr>
          <w:lang w:val="es-ES"/>
        </w:rPr>
        <w:t>[Fin del documento]</w:t>
      </w:r>
    </w:p>
    <w:sectPr w:rsidR="00E17DAA" w:rsidRPr="00D56446" w:rsidSect="0024159C">
      <w:headerReference w:type="default" r:id="rId10"/>
      <w:pgSz w:w="11907" w:h="16840" w:code="9"/>
      <w:pgMar w:top="567" w:right="1134" w:bottom="567"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CF9" w:rsidRDefault="00275CF9">
      <w:r>
        <w:separator/>
      </w:r>
    </w:p>
  </w:endnote>
  <w:endnote w:type="continuationSeparator" w:id="0">
    <w:p w:rsidR="00275CF9" w:rsidRDefault="00275CF9" w:rsidP="00A326CA">
      <w:r>
        <w:separator/>
      </w:r>
    </w:p>
    <w:p w:rsidR="00275CF9" w:rsidRPr="0078064A" w:rsidRDefault="00275CF9" w:rsidP="0078064A">
      <w:pPr>
        <w:spacing w:after="60"/>
        <w:rPr>
          <w:sz w:val="17"/>
          <w:szCs w:val="17"/>
        </w:rPr>
      </w:pPr>
      <w:r>
        <w:rPr>
          <w:sz w:val="17"/>
        </w:rPr>
        <w:t>[Continuación de la nota de la página anterior]</w:t>
      </w:r>
    </w:p>
  </w:endnote>
  <w:endnote w:type="continuationNotice" w:id="1">
    <w:p w:rsidR="00275CF9" w:rsidRPr="0078064A" w:rsidRDefault="00275CF9"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CF9" w:rsidRDefault="00275CF9">
      <w:r>
        <w:separator/>
      </w:r>
    </w:p>
  </w:footnote>
  <w:footnote w:type="continuationSeparator" w:id="0">
    <w:p w:rsidR="00275CF9" w:rsidRDefault="00275CF9" w:rsidP="00A326CA">
      <w:r>
        <w:separator/>
      </w:r>
    </w:p>
    <w:p w:rsidR="00275CF9" w:rsidRPr="0078064A" w:rsidRDefault="00275CF9" w:rsidP="0078064A">
      <w:pPr>
        <w:spacing w:after="60"/>
        <w:rPr>
          <w:sz w:val="17"/>
          <w:szCs w:val="17"/>
        </w:rPr>
      </w:pPr>
      <w:r>
        <w:rPr>
          <w:sz w:val="17"/>
        </w:rPr>
        <w:t>[Continuación de la nota de la página anterior]</w:t>
      </w:r>
    </w:p>
  </w:footnote>
  <w:footnote w:type="continuationNotice" w:id="1">
    <w:p w:rsidR="00275CF9" w:rsidRPr="0078064A" w:rsidRDefault="00275CF9" w:rsidP="0078064A">
      <w:pPr>
        <w:spacing w:before="60"/>
        <w:jc w:val="right"/>
        <w:rPr>
          <w:sz w:val="17"/>
          <w:szCs w:val="17"/>
        </w:rPr>
      </w:pPr>
      <w:r w:rsidRPr="0078064A">
        <w:rPr>
          <w:sz w:val="17"/>
          <w:szCs w:val="17"/>
        </w:rPr>
        <w:t>[Sigue la nota en la página siguiente]</w:t>
      </w:r>
    </w:p>
  </w:footnote>
  <w:footnote w:id="2">
    <w:p w:rsidR="00275CF9" w:rsidRPr="0021478B" w:rsidRDefault="00275CF9" w:rsidP="0021478B">
      <w:pPr>
        <w:pStyle w:val="FootnoteText"/>
        <w:rPr>
          <w:sz w:val="20"/>
        </w:rPr>
      </w:pPr>
      <w:r w:rsidRPr="0021478B">
        <w:rPr>
          <w:rStyle w:val="FootnoteReference"/>
          <w:sz w:val="20"/>
        </w:rPr>
        <w:footnoteRef/>
      </w:r>
      <w:r w:rsidRPr="0021478B">
        <w:rPr>
          <w:sz w:val="20"/>
        </w:rPr>
        <w:t xml:space="preserve"> </w:t>
      </w:r>
      <w:r w:rsidRPr="0021478B">
        <w:rPr>
          <w:sz w:val="20"/>
        </w:rPr>
        <w:tab/>
        <w:t>A partir del 29 de junio de</w:t>
      </w:r>
      <w:r w:rsidRPr="0021478B">
        <w:rPr>
          <w:sz w:val="20"/>
          <w:lang w:eastAsia="ja-JP"/>
        </w:rPr>
        <w:t> 2013, dejaron de aplicarse las disposiciones del Artículo 9</w:t>
      </w:r>
      <w:r w:rsidRPr="0021478B">
        <w:rPr>
          <w:i/>
          <w:sz w:val="20"/>
          <w:lang w:eastAsia="ja-JP"/>
        </w:rPr>
        <w:t>sexies</w:t>
      </w:r>
      <w:r w:rsidRPr="0021478B">
        <w:rPr>
          <w:sz w:val="20"/>
          <w:lang w:eastAsia="ja-JP"/>
        </w:rPr>
        <w:t>.1)b) del Protocolo en las relaciones entre la República Árabe Siria y los países parte tanto en el Arreglo como en el Protocolo.</w:t>
      </w:r>
    </w:p>
  </w:footnote>
  <w:footnote w:id="3">
    <w:p w:rsidR="00275CF9" w:rsidRPr="0021478B" w:rsidRDefault="00275CF9" w:rsidP="0021478B">
      <w:pPr>
        <w:autoSpaceDE w:val="0"/>
        <w:autoSpaceDN w:val="0"/>
        <w:adjustRightInd w:val="0"/>
        <w:rPr>
          <w:sz w:val="20"/>
        </w:rPr>
      </w:pPr>
      <w:r w:rsidRPr="0021478B">
        <w:rPr>
          <w:rStyle w:val="FootnoteReference"/>
          <w:sz w:val="20"/>
        </w:rPr>
        <w:footnoteRef/>
      </w:r>
      <w:r w:rsidRPr="0021478B">
        <w:rPr>
          <w:sz w:val="20"/>
          <w:lang w:eastAsia="ja-JP"/>
        </w:rPr>
        <w:t xml:space="preserve"> </w:t>
      </w:r>
      <w:r w:rsidRPr="0021478B">
        <w:rPr>
          <w:sz w:val="20"/>
          <w:lang w:eastAsia="ja-JP"/>
        </w:rPr>
        <w:tab/>
        <w:t>A los efectos de la aplicación del Arreglo a partir del 1 de enero de 1971, y de la aplicación del Protocolo a partir del 1 de abril de 1998, se considera que los territorios de Bélgica, Luxemburgo y los Países Bajos en Europa constituyen un único país.  De conformidad con los Artículos 9</w:t>
      </w:r>
      <w:r w:rsidRPr="0021478B">
        <w:rPr>
          <w:i/>
          <w:iCs/>
          <w:sz w:val="20"/>
          <w:lang w:eastAsia="ja-JP"/>
        </w:rPr>
        <w:t>quater</w:t>
      </w:r>
      <w:r w:rsidRPr="0021478B">
        <w:rPr>
          <w:sz w:val="20"/>
          <w:lang w:eastAsia="ja-JP"/>
        </w:rPr>
        <w:t xml:space="preserve"> del Arreglo y del Protocolo, su Oficina común es la Oficina de Propiedad Intelectual del Benelux (BOIP).</w:t>
      </w:r>
    </w:p>
  </w:footnote>
  <w:footnote w:id="4">
    <w:p w:rsidR="00275CF9" w:rsidRPr="0021478B" w:rsidRDefault="00275CF9" w:rsidP="0021478B">
      <w:pPr>
        <w:pStyle w:val="FootnoteText"/>
        <w:rPr>
          <w:sz w:val="20"/>
        </w:rPr>
      </w:pPr>
      <w:r w:rsidRPr="0021478B">
        <w:rPr>
          <w:rStyle w:val="FootnoteReference"/>
          <w:sz w:val="20"/>
        </w:rPr>
        <w:footnoteRef/>
      </w:r>
      <w:r w:rsidRPr="0021478B">
        <w:rPr>
          <w:sz w:val="20"/>
        </w:rPr>
        <w:t xml:space="preserve"> </w:t>
      </w:r>
      <w:r w:rsidRPr="0021478B">
        <w:rPr>
          <w:sz w:val="20"/>
        </w:rPr>
        <w:tab/>
        <w:t>A los efectos de la declaración contemplada en el Artículo </w:t>
      </w:r>
      <w:r>
        <w:rPr>
          <w:sz w:val="20"/>
        </w:rPr>
        <w:t>8</w:t>
      </w:r>
      <w:r w:rsidRPr="0021478B">
        <w:rPr>
          <w:sz w:val="20"/>
        </w:rPr>
        <w:t>.7) del Protocolo, se considera el Benelux como un único país.</w:t>
      </w:r>
    </w:p>
  </w:footnote>
  <w:footnote w:id="5">
    <w:p w:rsidR="00275CF9" w:rsidRPr="0021478B" w:rsidRDefault="00275CF9" w:rsidP="008D3617">
      <w:pPr>
        <w:pStyle w:val="FootnoteText"/>
        <w:rPr>
          <w:sz w:val="20"/>
        </w:rPr>
      </w:pPr>
      <w:r w:rsidRPr="001D3BE0">
        <w:rPr>
          <w:rStyle w:val="FootnoteReference"/>
          <w:sz w:val="20"/>
        </w:rPr>
        <w:footnoteRef/>
      </w:r>
      <w:r w:rsidRPr="0021478B">
        <w:rPr>
          <w:sz w:val="20"/>
        </w:rPr>
        <w:t xml:space="preserve"> </w:t>
      </w:r>
      <w:r w:rsidRPr="0021478B">
        <w:rPr>
          <w:sz w:val="20"/>
        </w:rPr>
        <w:tab/>
      </w:r>
      <w:r w:rsidRPr="0058533F">
        <w:rPr>
          <w:sz w:val="20"/>
        </w:rPr>
        <w:t xml:space="preserve">Se ha tenido en cuenta </w:t>
      </w:r>
      <w:r>
        <w:rPr>
          <w:sz w:val="20"/>
        </w:rPr>
        <w:t>ú</w:t>
      </w:r>
      <w:r w:rsidRPr="0058533F">
        <w:rPr>
          <w:sz w:val="20"/>
        </w:rPr>
        <w:t xml:space="preserve">nicamente la primera parte de la tasa </w:t>
      </w:r>
      <w:r>
        <w:rPr>
          <w:sz w:val="20"/>
        </w:rPr>
        <w:t>en</w:t>
      </w:r>
      <w:r w:rsidRPr="0058533F">
        <w:rPr>
          <w:sz w:val="20"/>
        </w:rPr>
        <w:t xml:space="preserve"> dos partes (Cuba también ha formulado una declaración </w:t>
      </w:r>
      <w:r>
        <w:rPr>
          <w:sz w:val="20"/>
        </w:rPr>
        <w:t>respecto de la tasa</w:t>
      </w:r>
      <w:r w:rsidRPr="0058533F">
        <w:rPr>
          <w:sz w:val="20"/>
        </w:rPr>
        <w:t xml:space="preserve"> </w:t>
      </w:r>
      <w:r>
        <w:rPr>
          <w:sz w:val="20"/>
        </w:rPr>
        <w:t>en</w:t>
      </w:r>
      <w:r w:rsidRPr="0058533F">
        <w:rPr>
          <w:sz w:val="20"/>
        </w:rPr>
        <w:t xml:space="preserve"> dos partes</w:t>
      </w:r>
      <w:r>
        <w:rPr>
          <w:sz w:val="20"/>
        </w:rPr>
        <w:t>, en virtud de la Regla 34.</w:t>
      </w:r>
      <w:r w:rsidRPr="0058533F">
        <w:rPr>
          <w:sz w:val="20"/>
        </w:rPr>
        <w:t>3)</w:t>
      </w:r>
      <w:r>
        <w:rPr>
          <w:sz w:val="20"/>
        </w:rPr>
        <w:t>a) del Reglamento Común).</w:t>
      </w:r>
    </w:p>
  </w:footnote>
  <w:footnote w:id="6">
    <w:p w:rsidR="00275CF9" w:rsidRPr="0021478B" w:rsidRDefault="00275CF9" w:rsidP="008D3617">
      <w:pPr>
        <w:pStyle w:val="FootnoteText"/>
        <w:rPr>
          <w:sz w:val="20"/>
        </w:rPr>
      </w:pPr>
      <w:r w:rsidRPr="008B3EED">
        <w:rPr>
          <w:rStyle w:val="FootnoteReference"/>
          <w:sz w:val="20"/>
        </w:rPr>
        <w:footnoteRef/>
      </w:r>
      <w:r w:rsidRPr="0021478B">
        <w:rPr>
          <w:sz w:val="20"/>
        </w:rPr>
        <w:t xml:space="preserve"> </w:t>
      </w:r>
      <w:r w:rsidRPr="0021478B">
        <w:rPr>
          <w:sz w:val="20"/>
        </w:rPr>
        <w:tab/>
      </w:r>
      <w:r>
        <w:rPr>
          <w:sz w:val="20"/>
        </w:rPr>
        <w:t xml:space="preserve">En la </w:t>
      </w:r>
      <w:r w:rsidRPr="0058533F">
        <w:rPr>
          <w:sz w:val="20"/>
        </w:rPr>
        <w:t xml:space="preserve">simulación </w:t>
      </w:r>
      <w:r>
        <w:rPr>
          <w:sz w:val="20"/>
        </w:rPr>
        <w:t xml:space="preserve">se </w:t>
      </w:r>
      <w:r w:rsidRPr="0058533F">
        <w:rPr>
          <w:sz w:val="20"/>
        </w:rPr>
        <w:t>tiene en cuenta que la declaración relativa a l</w:t>
      </w:r>
      <w:r>
        <w:rPr>
          <w:sz w:val="20"/>
        </w:rPr>
        <w:t>as tasas individuales efectuada por Kenya entró en vigor el </w:t>
      </w:r>
      <w:r w:rsidRPr="0058533F">
        <w:rPr>
          <w:sz w:val="20"/>
        </w:rPr>
        <w:t>12 de marzo de 2014</w:t>
      </w:r>
      <w:r>
        <w:rPr>
          <w:sz w:val="20"/>
        </w:rPr>
        <w:t>.</w:t>
      </w:r>
    </w:p>
  </w:footnote>
  <w:footnote w:id="7">
    <w:p w:rsidR="00275CF9" w:rsidRPr="0021478B" w:rsidRDefault="00275CF9" w:rsidP="008D3617">
      <w:pPr>
        <w:autoSpaceDE w:val="0"/>
        <w:autoSpaceDN w:val="0"/>
        <w:adjustRightInd w:val="0"/>
        <w:rPr>
          <w:sz w:val="20"/>
        </w:rPr>
      </w:pPr>
      <w:r w:rsidRPr="008B3EED">
        <w:rPr>
          <w:rStyle w:val="FootnoteReference"/>
          <w:sz w:val="20"/>
        </w:rPr>
        <w:footnoteRef/>
      </w:r>
      <w:r w:rsidRPr="0021478B">
        <w:rPr>
          <w:sz w:val="20"/>
        </w:rPr>
        <w:t xml:space="preserve"> </w:t>
      </w:r>
      <w:r w:rsidRPr="0021478B">
        <w:rPr>
          <w:sz w:val="20"/>
        </w:rPr>
        <w:tab/>
      </w:r>
      <w:r>
        <w:rPr>
          <w:sz w:val="20"/>
        </w:rPr>
        <w:t xml:space="preserve">En la </w:t>
      </w:r>
      <w:r w:rsidRPr="0058533F">
        <w:rPr>
          <w:sz w:val="20"/>
        </w:rPr>
        <w:t xml:space="preserve">simulación </w:t>
      </w:r>
      <w:r>
        <w:rPr>
          <w:sz w:val="20"/>
        </w:rPr>
        <w:t xml:space="preserve">se </w:t>
      </w:r>
      <w:r w:rsidRPr="0058533F">
        <w:rPr>
          <w:sz w:val="20"/>
        </w:rPr>
        <w:t xml:space="preserve">tiene en cuenta que </w:t>
      </w:r>
      <w:r>
        <w:rPr>
          <w:sz w:val="20"/>
        </w:rPr>
        <w:t xml:space="preserve">a </w:t>
      </w:r>
      <w:r w:rsidRPr="00684434">
        <w:rPr>
          <w:sz w:val="20"/>
        </w:rPr>
        <w:t>partir del 20 de junio de 2013, dejaron de aplicarse las disposiciones del Artículo 9</w:t>
      </w:r>
      <w:r w:rsidRPr="00684434">
        <w:rPr>
          <w:i/>
          <w:sz w:val="20"/>
        </w:rPr>
        <w:t>sexies</w:t>
      </w:r>
      <w:r w:rsidRPr="00684434">
        <w:rPr>
          <w:sz w:val="20"/>
        </w:rPr>
        <w:t xml:space="preserve">.1)b) del Protocolo en las relaciones entre la República Árabe Siria y los países parte tanto en el Arreglo </w:t>
      </w:r>
      <w:r>
        <w:rPr>
          <w:sz w:val="20"/>
        </w:rPr>
        <w:t xml:space="preserve">de Madrid </w:t>
      </w:r>
      <w:r w:rsidRPr="00684434">
        <w:rPr>
          <w:sz w:val="20"/>
        </w:rPr>
        <w:t>como en el Protocolo.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F9" w:rsidRPr="00115924" w:rsidRDefault="00275CF9" w:rsidP="00582AD5">
    <w:pPr>
      <w:pStyle w:val="Header"/>
      <w:jc w:val="right"/>
      <w:rPr>
        <w:lang w:val="es-ES"/>
      </w:rPr>
    </w:pPr>
    <w:r w:rsidRPr="00115924">
      <w:rPr>
        <w:lang w:val="es-ES"/>
      </w:rPr>
      <w:t>MM/LD/WG/1</w:t>
    </w:r>
    <w:r>
      <w:rPr>
        <w:lang w:val="es-ES"/>
      </w:rPr>
      <w:t>3/3</w:t>
    </w:r>
  </w:p>
  <w:p w:rsidR="00275CF9" w:rsidRPr="00115924" w:rsidRDefault="00275CF9" w:rsidP="00582AD5">
    <w:pPr>
      <w:pStyle w:val="Header"/>
      <w:jc w:val="right"/>
      <w:rPr>
        <w:lang w:val="es-ES"/>
      </w:rPr>
    </w:pPr>
    <w:r w:rsidRPr="00582AD5">
      <w:rPr>
        <w:lang w:val="es-ES"/>
      </w:rPr>
      <w:t>página</w:t>
    </w:r>
    <w:r w:rsidRPr="00115924">
      <w:rPr>
        <w:lang w:val="es-ES"/>
      </w:rPr>
      <w:t xml:space="preserve"> </w:t>
    </w:r>
    <w:r w:rsidRPr="00115924">
      <w:rPr>
        <w:lang w:val="es-ES"/>
      </w:rPr>
      <w:fldChar w:fldCharType="begin"/>
    </w:r>
    <w:r w:rsidRPr="00115924">
      <w:rPr>
        <w:lang w:val="es-ES"/>
      </w:rPr>
      <w:instrText xml:space="preserve"> PAGE </w:instrText>
    </w:r>
    <w:r w:rsidRPr="00115924">
      <w:rPr>
        <w:lang w:val="es-ES"/>
      </w:rPr>
      <w:fldChar w:fldCharType="separate"/>
    </w:r>
    <w:r w:rsidR="00334CC1">
      <w:rPr>
        <w:noProof/>
        <w:lang w:val="es-ES"/>
      </w:rPr>
      <w:t>12</w:t>
    </w:r>
    <w:r w:rsidRPr="00115924">
      <w:rPr>
        <w:lang w:val="es-ES"/>
      </w:rPr>
      <w:fldChar w:fldCharType="end"/>
    </w:r>
  </w:p>
  <w:p w:rsidR="00275CF9" w:rsidRPr="00763DA9" w:rsidRDefault="00275CF9" w:rsidP="00582A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04D1E"/>
    <w:rsid w:val="00046F9E"/>
    <w:rsid w:val="00052F84"/>
    <w:rsid w:val="0005341E"/>
    <w:rsid w:val="00065A2B"/>
    <w:rsid w:val="00066A91"/>
    <w:rsid w:val="000F5E56"/>
    <w:rsid w:val="00115924"/>
    <w:rsid w:val="001374F3"/>
    <w:rsid w:val="00157449"/>
    <w:rsid w:val="001724E4"/>
    <w:rsid w:val="00207A59"/>
    <w:rsid w:val="0021478B"/>
    <w:rsid w:val="0024159C"/>
    <w:rsid w:val="00263A71"/>
    <w:rsid w:val="00275CF9"/>
    <w:rsid w:val="002774F4"/>
    <w:rsid w:val="00280E78"/>
    <w:rsid w:val="00284C09"/>
    <w:rsid w:val="00285A1E"/>
    <w:rsid w:val="002E0EC9"/>
    <w:rsid w:val="002E5D0A"/>
    <w:rsid w:val="00334CC1"/>
    <w:rsid w:val="003820E0"/>
    <w:rsid w:val="003A129B"/>
    <w:rsid w:val="003B6CDA"/>
    <w:rsid w:val="003F1195"/>
    <w:rsid w:val="00467EC3"/>
    <w:rsid w:val="0050662A"/>
    <w:rsid w:val="00511BAA"/>
    <w:rsid w:val="00524649"/>
    <w:rsid w:val="005326EF"/>
    <w:rsid w:val="005348FA"/>
    <w:rsid w:val="00535D80"/>
    <w:rsid w:val="00543593"/>
    <w:rsid w:val="005561FE"/>
    <w:rsid w:val="00582AD5"/>
    <w:rsid w:val="00596D84"/>
    <w:rsid w:val="005C6BE1"/>
    <w:rsid w:val="005E7366"/>
    <w:rsid w:val="00607770"/>
    <w:rsid w:val="006345D6"/>
    <w:rsid w:val="00666619"/>
    <w:rsid w:val="006701EE"/>
    <w:rsid w:val="0067248F"/>
    <w:rsid w:val="006E6290"/>
    <w:rsid w:val="00735566"/>
    <w:rsid w:val="00757800"/>
    <w:rsid w:val="00763DA9"/>
    <w:rsid w:val="0078064A"/>
    <w:rsid w:val="0078767F"/>
    <w:rsid w:val="007967DE"/>
    <w:rsid w:val="007B5BA7"/>
    <w:rsid w:val="007B5CAC"/>
    <w:rsid w:val="007B78F0"/>
    <w:rsid w:val="007D3741"/>
    <w:rsid w:val="007E727D"/>
    <w:rsid w:val="007F0734"/>
    <w:rsid w:val="008B0447"/>
    <w:rsid w:val="008B6120"/>
    <w:rsid w:val="008D3617"/>
    <w:rsid w:val="00933D0B"/>
    <w:rsid w:val="00A326CA"/>
    <w:rsid w:val="00A937A0"/>
    <w:rsid w:val="00A953E1"/>
    <w:rsid w:val="00AD3033"/>
    <w:rsid w:val="00B053E3"/>
    <w:rsid w:val="00B1179E"/>
    <w:rsid w:val="00B340BB"/>
    <w:rsid w:val="00B96F5C"/>
    <w:rsid w:val="00BB1A4B"/>
    <w:rsid w:val="00BE3F19"/>
    <w:rsid w:val="00BE5C92"/>
    <w:rsid w:val="00C22142"/>
    <w:rsid w:val="00C31614"/>
    <w:rsid w:val="00C6506E"/>
    <w:rsid w:val="00C77162"/>
    <w:rsid w:val="00CD0B3A"/>
    <w:rsid w:val="00D05E9C"/>
    <w:rsid w:val="00D065A4"/>
    <w:rsid w:val="00D128BC"/>
    <w:rsid w:val="00D200CA"/>
    <w:rsid w:val="00D4372F"/>
    <w:rsid w:val="00D51B11"/>
    <w:rsid w:val="00D56446"/>
    <w:rsid w:val="00D74241"/>
    <w:rsid w:val="00DE5C3A"/>
    <w:rsid w:val="00DE72D1"/>
    <w:rsid w:val="00E17DAA"/>
    <w:rsid w:val="00E37C77"/>
    <w:rsid w:val="00E46994"/>
    <w:rsid w:val="00E46B01"/>
    <w:rsid w:val="00E638AE"/>
    <w:rsid w:val="00E74ACC"/>
    <w:rsid w:val="00ED55BA"/>
    <w:rsid w:val="00F174FF"/>
    <w:rsid w:val="00F45883"/>
    <w:rsid w:val="00F875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paragraph" w:customStyle="1" w:styleId="Endofdocument-Annex">
    <w:name w:val="[End of document - Annex]"/>
    <w:basedOn w:val="Normal"/>
    <w:rsid w:val="00115924"/>
    <w:pPr>
      <w:ind w:left="5534"/>
    </w:pPr>
    <w:rPr>
      <w:lang w:val="en-US"/>
    </w:rPr>
  </w:style>
  <w:style w:type="character" w:styleId="FootnoteReference">
    <w:name w:val="footnote reference"/>
    <w:basedOn w:val="DefaultParagraphFont"/>
    <w:rsid w:val="00B117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paragraph" w:customStyle="1" w:styleId="Endofdocument-Annex">
    <w:name w:val="[End of document - Annex]"/>
    <w:basedOn w:val="Normal"/>
    <w:rsid w:val="00115924"/>
    <w:pPr>
      <w:ind w:left="5534"/>
    </w:pPr>
    <w:rPr>
      <w:lang w:val="en-US"/>
    </w:rPr>
  </w:style>
  <w:style w:type="character" w:styleId="FootnoteReference">
    <w:name w:val="footnote reference"/>
    <w:basedOn w:val="DefaultParagraphFont"/>
    <w:rsid w:val="00B11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B4EC6-CF1E-4183-AEBE-473466FD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12</Pages>
  <Words>5310</Words>
  <Characters>24047</Characters>
  <Application>Microsoft Office Word</Application>
  <DocSecurity>0</DocSecurity>
  <Lines>200</Lines>
  <Paragraphs>58</Paragraphs>
  <ScaleCrop>false</ScaleCrop>
  <HeadingPairs>
    <vt:vector size="2" baseType="variant">
      <vt:variant>
        <vt:lpstr>Title</vt:lpstr>
      </vt:variant>
      <vt:variant>
        <vt:i4>1</vt:i4>
      </vt:variant>
    </vt:vector>
  </HeadingPairs>
  <TitlesOfParts>
    <vt:vector size="1" baseType="lpstr">
      <vt:lpstr>MM/LD/WG/13/3</vt:lpstr>
    </vt:vector>
  </TitlesOfParts>
  <Company>WIPO</Company>
  <LinksUpToDate>false</LinksUpToDate>
  <CharactersWithSpaces>29299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MM/LD/WG/13/3</dc:title>
  <dc:subject>Proyecto de orden del día</dc:subject>
  <dc:creator/>
  <dc:description>LM - 14/7/2015</dc:description>
  <cp:lastModifiedBy>DIAZ Natacha</cp:lastModifiedBy>
  <cp:revision>29</cp:revision>
  <dcterms:created xsi:type="dcterms:W3CDTF">2015-07-14T14:52:00Z</dcterms:created>
  <dcterms:modified xsi:type="dcterms:W3CDTF">2015-08-26T15:32:00Z</dcterms:modified>
</cp:coreProperties>
</file>