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5839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0401A0" w:rsidRDefault="009D4848" w:rsidP="00DB0349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Code"/>
      <w:r w:rsidRPr="000401A0">
        <w:rPr>
          <w:rFonts w:ascii="Arial Black" w:hAnsi="Arial Black"/>
          <w:caps/>
          <w:sz w:val="15"/>
          <w:szCs w:val="15"/>
        </w:rPr>
        <w:t>MM/</w:t>
      </w:r>
      <w:proofErr w:type="spellStart"/>
      <w:r w:rsidRPr="000401A0">
        <w:rPr>
          <w:rFonts w:ascii="Arial Black" w:hAnsi="Arial Black"/>
          <w:caps/>
          <w:sz w:val="15"/>
          <w:szCs w:val="15"/>
        </w:rPr>
        <w:t>LD</w:t>
      </w:r>
      <w:proofErr w:type="spellEnd"/>
      <w:r w:rsidRPr="000401A0">
        <w:rPr>
          <w:rFonts w:ascii="Arial Black" w:hAnsi="Arial Black"/>
          <w:caps/>
          <w:sz w:val="15"/>
          <w:szCs w:val="15"/>
        </w:rPr>
        <w:t>/</w:t>
      </w:r>
      <w:proofErr w:type="spellStart"/>
      <w:r w:rsidRPr="000401A0">
        <w:rPr>
          <w:rFonts w:ascii="Arial Black" w:hAnsi="Arial Black"/>
          <w:caps/>
          <w:sz w:val="15"/>
          <w:szCs w:val="15"/>
        </w:rPr>
        <w:t>WG</w:t>
      </w:r>
      <w:proofErr w:type="spellEnd"/>
      <w:r w:rsidRPr="000401A0">
        <w:rPr>
          <w:rFonts w:ascii="Arial Black" w:hAnsi="Arial Black"/>
          <w:caps/>
          <w:sz w:val="15"/>
          <w:szCs w:val="15"/>
        </w:rPr>
        <w:t>/18/</w:t>
      </w:r>
      <w:r w:rsidR="00FA4219" w:rsidRPr="000401A0">
        <w:rPr>
          <w:rFonts w:ascii="Arial Black" w:hAnsi="Arial Black"/>
          <w:caps/>
          <w:sz w:val="15"/>
          <w:szCs w:val="15"/>
        </w:rPr>
        <w:t>1</w:t>
      </w:r>
    </w:p>
    <w:bookmarkEnd w:id="1"/>
    <w:p w:rsidR="008B2CC1" w:rsidRPr="000401A0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0401A0">
        <w:rPr>
          <w:rFonts w:ascii="Arial Black" w:hAnsi="Arial Black"/>
          <w:caps/>
          <w:sz w:val="15"/>
          <w:szCs w:val="15"/>
        </w:rPr>
        <w:t xml:space="preserve">Original : </w:t>
      </w:r>
      <w:bookmarkStart w:id="2" w:name="Original"/>
      <w:r w:rsidR="00FA4219" w:rsidRPr="000401A0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0401A0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401A0">
        <w:rPr>
          <w:rFonts w:ascii="Arial Black" w:hAnsi="Arial Black"/>
          <w:caps/>
          <w:sz w:val="15"/>
          <w:szCs w:val="15"/>
        </w:rPr>
        <w:t xml:space="preserve">date : </w:t>
      </w:r>
      <w:bookmarkStart w:id="3" w:name="Date"/>
      <w:r w:rsidR="0077659A">
        <w:rPr>
          <w:rFonts w:ascii="Arial Black" w:hAnsi="Arial Black"/>
          <w:caps/>
          <w:sz w:val="15"/>
          <w:szCs w:val="15"/>
        </w:rPr>
        <w:t>12</w:t>
      </w:r>
      <w:r w:rsidR="00FA4219" w:rsidRPr="000401A0">
        <w:rPr>
          <w:rFonts w:ascii="Arial Black" w:hAnsi="Arial Black"/>
          <w:caps/>
          <w:sz w:val="15"/>
          <w:szCs w:val="15"/>
        </w:rPr>
        <w:t xml:space="preserve"> </w:t>
      </w:r>
      <w:r w:rsidR="00CC7ADE">
        <w:rPr>
          <w:rFonts w:ascii="Arial Black" w:hAnsi="Arial Black"/>
          <w:caps/>
          <w:sz w:val="15"/>
          <w:szCs w:val="15"/>
        </w:rPr>
        <w:t>Octobre</w:t>
      </w:r>
      <w:r w:rsidR="00FA4219" w:rsidRPr="000401A0">
        <w:rPr>
          <w:rFonts w:ascii="Arial Black" w:hAnsi="Arial Black"/>
          <w:caps/>
          <w:sz w:val="15"/>
          <w:szCs w:val="15"/>
        </w:rPr>
        <w:t xml:space="preserve"> 2020</w:t>
      </w:r>
    </w:p>
    <w:bookmarkEnd w:id="3"/>
    <w:p w:rsidR="002C7398" w:rsidRPr="002C7398" w:rsidRDefault="002C7398" w:rsidP="002C7398">
      <w:pPr>
        <w:spacing w:after="600"/>
        <w:rPr>
          <w:b/>
          <w:sz w:val="28"/>
          <w:szCs w:val="28"/>
          <w:lang w:val="fr-FR"/>
        </w:rPr>
      </w:pPr>
      <w:r w:rsidRPr="002C7398">
        <w:rPr>
          <w:b/>
          <w:sz w:val="28"/>
          <w:szCs w:val="28"/>
          <w:lang w:val="fr-FR"/>
        </w:rPr>
        <w:t>Groupe de travail sur le développement juridique du système de Madrid concernant l’enregistrement international des marques</w:t>
      </w:r>
    </w:p>
    <w:p w:rsidR="002C7398" w:rsidRPr="006E544D" w:rsidRDefault="002C7398" w:rsidP="002C7398">
      <w:pPr>
        <w:rPr>
          <w:b/>
          <w:sz w:val="24"/>
          <w:szCs w:val="24"/>
        </w:rPr>
      </w:pPr>
      <w:r w:rsidRPr="00E626A8">
        <w:rPr>
          <w:b/>
          <w:sz w:val="24"/>
          <w:szCs w:val="24"/>
          <w:lang w:val="fr-FR"/>
        </w:rPr>
        <w:t>Dix</w:t>
      </w:r>
      <w:r>
        <w:rPr>
          <w:b/>
          <w:sz w:val="24"/>
          <w:szCs w:val="24"/>
          <w:lang w:val="fr-FR"/>
        </w:rPr>
        <w:t>-hui</w:t>
      </w:r>
      <w:r w:rsidRPr="00E626A8">
        <w:rPr>
          <w:b/>
          <w:sz w:val="24"/>
          <w:szCs w:val="24"/>
          <w:lang w:val="fr-FR"/>
        </w:rPr>
        <w:t>t</w:t>
      </w:r>
      <w:r>
        <w:rPr>
          <w:b/>
          <w:sz w:val="24"/>
          <w:szCs w:val="24"/>
          <w:lang w:val="fr-FR"/>
        </w:rPr>
        <w:t>ième session</w:t>
      </w:r>
    </w:p>
    <w:p w:rsidR="002C7398" w:rsidRPr="002C7398" w:rsidRDefault="002C7398" w:rsidP="006A691B">
      <w:pPr>
        <w:spacing w:after="360"/>
        <w:rPr>
          <w:b/>
          <w:sz w:val="24"/>
          <w:szCs w:val="24"/>
        </w:rPr>
      </w:pPr>
      <w:r w:rsidRPr="002C7398">
        <w:rPr>
          <w:b/>
          <w:sz w:val="24"/>
          <w:szCs w:val="24"/>
        </w:rPr>
        <w:t>Genève, 12 – 16 octobre 2020</w:t>
      </w:r>
    </w:p>
    <w:p w:rsidR="002C7398" w:rsidRDefault="00FA4219" w:rsidP="002C7398">
      <w:pPr>
        <w:spacing w:after="360"/>
        <w:rPr>
          <w:caps/>
          <w:sz w:val="24"/>
        </w:rPr>
      </w:pPr>
      <w:r>
        <w:rPr>
          <w:caps/>
          <w:sz w:val="24"/>
        </w:rPr>
        <w:t>ordre du jour</w:t>
      </w:r>
    </w:p>
    <w:p w:rsidR="009D4848" w:rsidRDefault="0077659A" w:rsidP="009D4848">
      <w:pPr>
        <w:spacing w:after="960"/>
        <w:rPr>
          <w:i/>
        </w:rPr>
      </w:pPr>
      <w:r>
        <w:rPr>
          <w:i/>
        </w:rPr>
        <w:t>adopté par le groupe de travail</w:t>
      </w:r>
    </w:p>
    <w:p w:rsidR="00FA4219" w:rsidRDefault="00FA4219" w:rsidP="00FA4219">
      <w:pPr>
        <w:pStyle w:val="ONUMFS"/>
        <w:ind w:left="567" w:hanging="567"/>
      </w:pPr>
      <w:r w:rsidRPr="00E626A8">
        <w:t>Ouverture de la session</w:t>
      </w:r>
    </w:p>
    <w:p w:rsidR="00FA4219" w:rsidRDefault="00FA4219" w:rsidP="00FA4219">
      <w:pPr>
        <w:pStyle w:val="ONUMFS"/>
        <w:ind w:left="567" w:hanging="567"/>
        <w:rPr>
          <w:lang w:val="fr-FR"/>
        </w:rPr>
      </w:pPr>
      <w:r w:rsidRPr="00E626A8">
        <w:rPr>
          <w:lang w:val="fr-FR"/>
        </w:rPr>
        <w:t>Élection d</w:t>
      </w:r>
      <w:r>
        <w:rPr>
          <w:lang w:val="fr-FR"/>
        </w:rPr>
        <w:t>’</w:t>
      </w:r>
      <w:r w:rsidRPr="00E626A8">
        <w:rPr>
          <w:lang w:val="fr-FR"/>
        </w:rPr>
        <w:t>un président et de deux</w:t>
      </w:r>
      <w:r>
        <w:rPr>
          <w:lang w:val="fr-FR"/>
        </w:rPr>
        <w:t> </w:t>
      </w:r>
      <w:r w:rsidRPr="00E626A8">
        <w:rPr>
          <w:lang w:val="fr-FR"/>
        </w:rPr>
        <w:t>vice</w:t>
      </w:r>
      <w:r>
        <w:rPr>
          <w:lang w:val="fr-FR"/>
        </w:rPr>
        <w:t>-</w:t>
      </w:r>
      <w:r w:rsidRPr="00E626A8">
        <w:rPr>
          <w:lang w:val="fr-FR"/>
        </w:rPr>
        <w:t>présidents</w:t>
      </w:r>
    </w:p>
    <w:p w:rsidR="00FA4219" w:rsidRDefault="00FA4219" w:rsidP="00FA4219">
      <w:pPr>
        <w:pStyle w:val="ONUMFS"/>
        <w:ind w:left="567" w:hanging="567"/>
        <w:rPr>
          <w:lang w:val="fr-FR"/>
        </w:rPr>
      </w:pPr>
      <w:r w:rsidRPr="00E626A8">
        <w:rPr>
          <w:lang w:val="fr-FR"/>
        </w:rPr>
        <w:t>Adoption de l</w:t>
      </w:r>
      <w:r>
        <w:rPr>
          <w:lang w:val="fr-FR"/>
        </w:rPr>
        <w:t>’</w:t>
      </w:r>
      <w:r w:rsidRPr="00E626A8">
        <w:rPr>
          <w:lang w:val="fr-FR"/>
        </w:rPr>
        <w:t>ordre du jour</w:t>
      </w:r>
      <w:r>
        <w:rPr>
          <w:lang w:val="fr-FR"/>
        </w:rPr>
        <w:br/>
      </w:r>
      <w:r>
        <w:rPr>
          <w:lang w:val="fr-FR"/>
        </w:rPr>
        <w:tab/>
      </w:r>
      <w:r w:rsidRPr="00E626A8">
        <w:rPr>
          <w:lang w:val="fr-FR"/>
        </w:rPr>
        <w:t>Voir le présent document.</w:t>
      </w:r>
    </w:p>
    <w:p w:rsidR="00FA4219" w:rsidRDefault="00FA4219" w:rsidP="00FA4219">
      <w:pPr>
        <w:pStyle w:val="ONUMFS"/>
        <w:ind w:left="567" w:hanging="567"/>
        <w:rPr>
          <w:lang w:val="fr-FR"/>
        </w:rPr>
      </w:pPr>
      <w:r>
        <w:rPr>
          <w:lang w:val="fr-FR"/>
        </w:rPr>
        <w:t>P</w:t>
      </w:r>
      <w:r w:rsidRPr="00E626A8">
        <w:rPr>
          <w:lang w:val="fr-FR"/>
        </w:rPr>
        <w:t>ropositions de modification du règlement d</w:t>
      </w:r>
      <w:r>
        <w:rPr>
          <w:lang w:val="fr-FR"/>
        </w:rPr>
        <w:t>’</w:t>
      </w:r>
      <w:r w:rsidRPr="00E626A8">
        <w:rPr>
          <w:lang w:val="fr-FR"/>
        </w:rPr>
        <w:t>exécution du Protocole relatif à l</w:t>
      </w:r>
      <w:r>
        <w:rPr>
          <w:lang w:val="fr-FR"/>
        </w:rPr>
        <w:t>’</w:t>
      </w:r>
      <w:r w:rsidRPr="00E626A8">
        <w:rPr>
          <w:lang w:val="fr-FR"/>
        </w:rPr>
        <w:t>Arrangement de Madrid concernant l</w:t>
      </w:r>
      <w:r>
        <w:rPr>
          <w:lang w:val="fr-FR"/>
        </w:rPr>
        <w:t>’</w:t>
      </w:r>
      <w:r w:rsidRPr="00E626A8">
        <w:rPr>
          <w:lang w:val="fr-FR"/>
        </w:rPr>
        <w:t>enregistrement i</w:t>
      </w:r>
      <w:r>
        <w:rPr>
          <w:lang w:val="fr-FR"/>
        </w:rPr>
        <w:t>nternational des marques</w:t>
      </w:r>
      <w:r>
        <w:rPr>
          <w:lang w:val="fr-FR"/>
        </w:rPr>
        <w:br/>
      </w:r>
      <w:r>
        <w:rPr>
          <w:lang w:val="fr-FR"/>
        </w:rPr>
        <w:tab/>
        <w:t>Voir le document MM/</w:t>
      </w:r>
      <w:proofErr w:type="spellStart"/>
      <w:r>
        <w:rPr>
          <w:lang w:val="fr-FR"/>
        </w:rPr>
        <w:t>LD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WG</w:t>
      </w:r>
      <w:proofErr w:type="spellEnd"/>
      <w:r>
        <w:rPr>
          <w:lang w:val="fr-FR"/>
        </w:rPr>
        <w:t>/18</w:t>
      </w:r>
      <w:r w:rsidRPr="00E626A8">
        <w:rPr>
          <w:lang w:val="fr-FR"/>
        </w:rPr>
        <w:t>/</w:t>
      </w:r>
      <w:r>
        <w:rPr>
          <w:lang w:val="fr-FR"/>
        </w:rPr>
        <w:t>2</w:t>
      </w:r>
      <w:r w:rsidR="000401A0">
        <w:rPr>
          <w:lang w:val="fr-FR"/>
        </w:rPr>
        <w:t> </w:t>
      </w:r>
      <w:proofErr w:type="spellStart"/>
      <w:r w:rsidR="000401A0">
        <w:rPr>
          <w:lang w:val="fr-FR"/>
        </w:rPr>
        <w:t>Rev</w:t>
      </w:r>
      <w:proofErr w:type="spellEnd"/>
      <w:r w:rsidRPr="00E626A8">
        <w:rPr>
          <w:lang w:val="fr-FR"/>
        </w:rPr>
        <w:t>.</w:t>
      </w:r>
    </w:p>
    <w:p w:rsidR="00FA4219" w:rsidRDefault="00FA4219" w:rsidP="00FA4219">
      <w:pPr>
        <w:pStyle w:val="ONUMFS"/>
        <w:ind w:left="567" w:hanging="567"/>
        <w:rPr>
          <w:lang w:val="fr-FR"/>
        </w:rPr>
      </w:pPr>
      <w:r>
        <w:t>Nouveaux modes de représentation</w:t>
      </w:r>
      <w:r>
        <w:rPr>
          <w:lang w:val="fr-FR"/>
        </w:rPr>
        <w:br/>
      </w:r>
      <w:r>
        <w:rPr>
          <w:lang w:val="fr-FR"/>
        </w:rPr>
        <w:tab/>
        <w:t>Voir le document MM/LD/WG/18</w:t>
      </w:r>
      <w:r w:rsidRPr="00E626A8">
        <w:rPr>
          <w:lang w:val="fr-FR"/>
        </w:rPr>
        <w:t>/</w:t>
      </w:r>
      <w:r>
        <w:rPr>
          <w:lang w:val="fr-FR"/>
        </w:rPr>
        <w:t>3</w:t>
      </w:r>
      <w:r w:rsidRPr="00E626A8">
        <w:rPr>
          <w:lang w:val="fr-FR"/>
        </w:rPr>
        <w:t>.</w:t>
      </w:r>
    </w:p>
    <w:p w:rsidR="00FA4219" w:rsidRDefault="00FA4219" w:rsidP="00FA4219">
      <w:pPr>
        <w:pStyle w:val="ONUMFS"/>
        <w:ind w:left="567" w:hanging="567"/>
        <w:rPr>
          <w:lang w:val="fr-FR"/>
        </w:rPr>
      </w:pPr>
      <w:r>
        <w:t>Remplacement partiel</w:t>
      </w:r>
      <w:r w:rsidRPr="00E626A8">
        <w:rPr>
          <w:lang w:val="fr-FR"/>
        </w:rPr>
        <w:br/>
      </w:r>
      <w:r>
        <w:rPr>
          <w:lang w:val="fr-FR"/>
        </w:rPr>
        <w:tab/>
      </w:r>
      <w:r w:rsidRPr="00E626A8">
        <w:rPr>
          <w:lang w:val="fr-FR"/>
        </w:rPr>
        <w:t>Voir le document</w:t>
      </w:r>
      <w:r>
        <w:rPr>
          <w:lang w:val="fr-FR"/>
        </w:rPr>
        <w:t> </w:t>
      </w:r>
      <w:r w:rsidRPr="00E626A8">
        <w:rPr>
          <w:lang w:val="fr-FR"/>
        </w:rPr>
        <w:t>MM/LD/WG/1</w:t>
      </w:r>
      <w:r>
        <w:rPr>
          <w:lang w:val="fr-FR"/>
        </w:rPr>
        <w:t>8</w:t>
      </w:r>
      <w:r w:rsidRPr="00E626A8">
        <w:rPr>
          <w:lang w:val="fr-FR"/>
        </w:rPr>
        <w:t>/</w:t>
      </w:r>
      <w:r>
        <w:rPr>
          <w:lang w:val="fr-FR"/>
        </w:rPr>
        <w:t>4</w:t>
      </w:r>
      <w:r w:rsidRPr="00E626A8">
        <w:rPr>
          <w:lang w:val="fr-FR"/>
        </w:rPr>
        <w:t>.</w:t>
      </w:r>
    </w:p>
    <w:p w:rsidR="000401A0" w:rsidRPr="00B2774B" w:rsidRDefault="00FA4219" w:rsidP="000401A0">
      <w:pPr>
        <w:pStyle w:val="ONUMFS"/>
        <w:ind w:left="567" w:hanging="567"/>
        <w:rPr>
          <w:lang w:val="fr-FR"/>
        </w:rPr>
      </w:pPr>
      <w:r w:rsidRPr="000401A0">
        <w:rPr>
          <w:lang w:val="fr-FR"/>
        </w:rPr>
        <w:t>Étude des incidences financières et de la faisabilité technique</w:t>
      </w:r>
      <w:r w:rsidRPr="000401A0" w:rsidDel="00143ED6">
        <w:rPr>
          <w:lang w:val="fr-FR"/>
        </w:rPr>
        <w:t xml:space="preserve"> </w:t>
      </w:r>
      <w:r w:rsidRPr="000401A0">
        <w:rPr>
          <w:lang w:val="fr-FR"/>
        </w:rPr>
        <w:t>de l’introduction progressive de l’arabe, du chinois et du russe dans le système de Madrid</w:t>
      </w:r>
      <w:r w:rsidRPr="000401A0">
        <w:rPr>
          <w:lang w:val="fr-FR"/>
        </w:rPr>
        <w:br/>
      </w:r>
      <w:r w:rsidR="000401A0" w:rsidRPr="00B2774B">
        <w:rPr>
          <w:lang w:val="fr-FR"/>
        </w:rPr>
        <w:tab/>
        <w:t>Voir le</w:t>
      </w:r>
      <w:r w:rsidR="000401A0">
        <w:rPr>
          <w:lang w:val="fr-FR"/>
        </w:rPr>
        <w:t>s</w:t>
      </w:r>
      <w:r w:rsidR="000401A0" w:rsidRPr="00B2774B">
        <w:rPr>
          <w:lang w:val="fr-FR"/>
        </w:rPr>
        <w:t xml:space="preserve"> document</w:t>
      </w:r>
      <w:r w:rsidR="000401A0">
        <w:rPr>
          <w:lang w:val="fr-FR"/>
        </w:rPr>
        <w:t>s </w:t>
      </w:r>
      <w:r w:rsidR="000401A0" w:rsidRPr="00B2774B">
        <w:rPr>
          <w:lang w:val="fr-FR"/>
        </w:rPr>
        <w:t>MM/LD/WG/18/5</w:t>
      </w:r>
      <w:r w:rsidR="000401A0">
        <w:rPr>
          <w:lang w:val="fr-FR"/>
        </w:rPr>
        <w:t xml:space="preserve"> </w:t>
      </w:r>
      <w:r w:rsidR="000401A0">
        <w:t>et MM/</w:t>
      </w:r>
      <w:proofErr w:type="spellStart"/>
      <w:r w:rsidR="000401A0">
        <w:t>LD</w:t>
      </w:r>
      <w:proofErr w:type="spellEnd"/>
      <w:r w:rsidR="000401A0">
        <w:t>/</w:t>
      </w:r>
      <w:proofErr w:type="spellStart"/>
      <w:r w:rsidR="000401A0">
        <w:t>WG</w:t>
      </w:r>
      <w:proofErr w:type="spellEnd"/>
      <w:r w:rsidR="000401A0">
        <w:t xml:space="preserve">/18/5 </w:t>
      </w:r>
      <w:proofErr w:type="spellStart"/>
      <w:r w:rsidR="000401A0">
        <w:t>Corr</w:t>
      </w:r>
      <w:proofErr w:type="spellEnd"/>
      <w:r w:rsidR="000401A0">
        <w:rPr>
          <w:rStyle w:val="FootnoteReference"/>
        </w:rPr>
        <w:footnoteReference w:id="2"/>
      </w:r>
      <w:r w:rsidR="000401A0" w:rsidRPr="00B2774B">
        <w:rPr>
          <w:lang w:val="fr-FR"/>
        </w:rPr>
        <w:t>.</w:t>
      </w:r>
    </w:p>
    <w:p w:rsidR="00FA4219" w:rsidRDefault="00FA4219" w:rsidP="00CC7ADE">
      <w:pPr>
        <w:pStyle w:val="ONUMFS"/>
        <w:keepNext/>
        <w:keepLines/>
        <w:ind w:left="567" w:hanging="567"/>
        <w:rPr>
          <w:lang w:val="fr-FR"/>
        </w:rPr>
      </w:pPr>
      <w:r w:rsidRPr="00E626A8">
        <w:rPr>
          <w:lang w:val="fr-FR"/>
        </w:rPr>
        <w:lastRenderedPageBreak/>
        <w:t>Résumé présenté par le président</w:t>
      </w:r>
    </w:p>
    <w:p w:rsidR="00FA4219" w:rsidRDefault="00FA4219" w:rsidP="00CC7ADE">
      <w:pPr>
        <w:pStyle w:val="ONUMFS"/>
        <w:keepNext/>
        <w:ind w:left="567" w:hanging="567"/>
      </w:pPr>
      <w:r w:rsidRPr="00E626A8">
        <w:t>Clôture de la session</w:t>
      </w:r>
    </w:p>
    <w:p w:rsidR="009D4848" w:rsidRPr="00FA4219" w:rsidRDefault="00FA4219" w:rsidP="00FA4219">
      <w:pPr>
        <w:pStyle w:val="Endofdocument-Annex"/>
        <w:spacing w:before="660"/>
        <w:rPr>
          <w:i/>
        </w:rPr>
      </w:pPr>
      <w:r w:rsidRPr="00E626A8">
        <w:t>[Fin du document]</w:t>
      </w:r>
    </w:p>
    <w:sectPr w:rsidR="009D4848" w:rsidRPr="00FA4219" w:rsidSect="007D621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398" w:rsidRDefault="002C7398">
      <w:r>
        <w:separator/>
      </w:r>
    </w:p>
  </w:endnote>
  <w:endnote w:type="continuationSeparator" w:id="0">
    <w:p w:rsidR="002C7398" w:rsidRPr="009D30E6" w:rsidRDefault="002C739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C7398" w:rsidRPr="009D30E6" w:rsidRDefault="002C739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C7398" w:rsidRPr="009D30E6" w:rsidRDefault="002C739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398" w:rsidRDefault="002C7398">
      <w:r>
        <w:separator/>
      </w:r>
    </w:p>
  </w:footnote>
  <w:footnote w:type="continuationSeparator" w:id="0">
    <w:p w:rsidR="002C7398" w:rsidRDefault="002C7398" w:rsidP="007461F1">
      <w:r>
        <w:separator/>
      </w:r>
    </w:p>
    <w:p w:rsidR="002C7398" w:rsidRPr="009D30E6" w:rsidRDefault="002C739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C7398" w:rsidRPr="009D30E6" w:rsidRDefault="002C739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:rsidR="000401A0" w:rsidRDefault="000401A0" w:rsidP="000401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2711E">
        <w:rPr>
          <w:lang w:val="fr-FR"/>
        </w:rPr>
        <w:t>Le document MM/LD/WG/18/5 Corr. concerne uniquement la version anglaise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219" w:rsidRPr="00DB7BD1" w:rsidRDefault="00FA4219" w:rsidP="00FA4219">
    <w:pPr>
      <w:jc w:val="right"/>
    </w:pPr>
    <w:r>
      <w:t>MM/</w:t>
    </w:r>
    <w:proofErr w:type="spellStart"/>
    <w:r>
      <w:t>LD</w:t>
    </w:r>
    <w:proofErr w:type="spellEnd"/>
    <w:r>
      <w:t>/</w:t>
    </w:r>
    <w:proofErr w:type="spellStart"/>
    <w:r>
      <w:t>WG</w:t>
    </w:r>
    <w:proofErr w:type="spellEnd"/>
    <w:r>
      <w:t>/18/1</w:t>
    </w:r>
  </w:p>
  <w:p w:rsidR="00FA4219" w:rsidRDefault="00FA4219" w:rsidP="00FA4219">
    <w:pPr>
      <w:spacing w:after="44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73D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420857"/>
    <w:multiLevelType w:val="multilevel"/>
    <w:tmpl w:val="BCB64164"/>
    <w:lvl w:ilvl="0">
      <w:start w:val="1"/>
      <w:numFmt w:val="decimal"/>
      <w:lvlText w:val="%1"/>
      <w:lvlJc w:val="left"/>
      <w:pPr>
        <w:ind w:left="545" w:hanging="428"/>
      </w:pPr>
      <w:rPr>
        <w:rFonts w:ascii="Arial" w:eastAsia="Arial" w:hAnsi="Arial" w:cs="Arial" w:hint="default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1998" w:hanging="852"/>
      </w:pPr>
      <w:rPr>
        <w:rFonts w:hint="default"/>
      </w:rPr>
    </w:lvl>
    <w:lvl w:ilvl="3">
      <w:numFmt w:val="bullet"/>
      <w:lvlText w:val="•"/>
      <w:lvlJc w:val="left"/>
      <w:pPr>
        <w:ind w:left="3016" w:hanging="852"/>
      </w:pPr>
      <w:rPr>
        <w:rFonts w:hint="default"/>
      </w:rPr>
    </w:lvl>
    <w:lvl w:ilvl="4">
      <w:numFmt w:val="bullet"/>
      <w:lvlText w:val="•"/>
      <w:lvlJc w:val="left"/>
      <w:pPr>
        <w:ind w:left="4035" w:hanging="852"/>
      </w:pPr>
      <w:rPr>
        <w:rFonts w:hint="default"/>
      </w:rPr>
    </w:lvl>
    <w:lvl w:ilvl="5">
      <w:numFmt w:val="bullet"/>
      <w:lvlText w:val="•"/>
      <w:lvlJc w:val="left"/>
      <w:pPr>
        <w:ind w:left="5053" w:hanging="852"/>
      </w:pPr>
      <w:rPr>
        <w:rFonts w:hint="default"/>
      </w:rPr>
    </w:lvl>
    <w:lvl w:ilvl="6">
      <w:numFmt w:val="bullet"/>
      <w:lvlText w:val="•"/>
      <w:lvlJc w:val="left"/>
      <w:pPr>
        <w:ind w:left="6072" w:hanging="852"/>
      </w:pPr>
      <w:rPr>
        <w:rFonts w:hint="default"/>
      </w:rPr>
    </w:lvl>
    <w:lvl w:ilvl="7">
      <w:numFmt w:val="bullet"/>
      <w:lvlText w:val="•"/>
      <w:lvlJc w:val="left"/>
      <w:pPr>
        <w:ind w:left="7090" w:hanging="852"/>
      </w:pPr>
      <w:rPr>
        <w:rFonts w:hint="default"/>
      </w:rPr>
    </w:lvl>
    <w:lvl w:ilvl="8">
      <w:numFmt w:val="bullet"/>
      <w:lvlText w:val="•"/>
      <w:lvlJc w:val="left"/>
      <w:pPr>
        <w:ind w:left="8109" w:hanging="852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24005D"/>
    <w:multiLevelType w:val="multilevel"/>
    <w:tmpl w:val="20A84434"/>
    <w:lvl w:ilvl="0">
      <w:start w:val="3"/>
      <w:numFmt w:val="decimal"/>
      <w:lvlText w:val="%1"/>
      <w:lvlJc w:val="left"/>
      <w:pPr>
        <w:ind w:left="970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4646" w:hanging="852"/>
      </w:pPr>
      <w:rPr>
        <w:rFonts w:hint="default"/>
      </w:rPr>
    </w:lvl>
    <w:lvl w:ilvl="5">
      <w:numFmt w:val="bullet"/>
      <w:lvlText w:val="•"/>
      <w:lvlJc w:val="left"/>
      <w:pPr>
        <w:ind w:left="5563" w:hanging="852"/>
      </w:pPr>
      <w:rPr>
        <w:rFonts w:hint="default"/>
      </w:rPr>
    </w:lvl>
    <w:lvl w:ilvl="6">
      <w:numFmt w:val="bullet"/>
      <w:lvlText w:val="•"/>
      <w:lvlJc w:val="left"/>
      <w:pPr>
        <w:ind w:left="6479" w:hanging="852"/>
      </w:pPr>
      <w:rPr>
        <w:rFonts w:hint="default"/>
      </w:rPr>
    </w:lvl>
    <w:lvl w:ilvl="7">
      <w:numFmt w:val="bullet"/>
      <w:lvlText w:val="•"/>
      <w:lvlJc w:val="left"/>
      <w:pPr>
        <w:ind w:left="7396" w:hanging="852"/>
      </w:pPr>
      <w:rPr>
        <w:rFonts w:hint="default"/>
      </w:rPr>
    </w:lvl>
    <w:lvl w:ilvl="8">
      <w:numFmt w:val="bullet"/>
      <w:lvlText w:val="•"/>
      <w:lvlJc w:val="left"/>
      <w:pPr>
        <w:ind w:left="8313" w:hanging="852"/>
      </w:pPr>
      <w:rPr>
        <w:rFonts w:hint="default"/>
      </w:rPr>
    </w:lvl>
  </w:abstractNum>
  <w:abstractNum w:abstractNumId="8" w15:restartNumberingAfterBreak="0">
    <w:nsid w:val="57DC5284"/>
    <w:multiLevelType w:val="hybridMultilevel"/>
    <w:tmpl w:val="BF76B4E0"/>
    <w:lvl w:ilvl="0" w:tplc="A870577E">
      <w:start w:val="1"/>
      <w:numFmt w:val="decimal"/>
      <w:lvlText w:val="%1)"/>
      <w:lvlJc w:val="left"/>
      <w:pPr>
        <w:ind w:left="118" w:hanging="257"/>
      </w:pPr>
      <w:rPr>
        <w:rFonts w:ascii="Arial" w:eastAsia="Arial" w:hAnsi="Arial" w:cs="Arial" w:hint="default"/>
        <w:i w:val="0"/>
        <w:spacing w:val="-1"/>
        <w:w w:val="100"/>
        <w:sz w:val="22"/>
        <w:szCs w:val="22"/>
      </w:rPr>
    </w:lvl>
    <w:lvl w:ilvl="1" w:tplc="0D3AD444">
      <w:start w:val="1"/>
      <w:numFmt w:val="lowerLetter"/>
      <w:lvlText w:val="%2)"/>
      <w:lvlJc w:val="left"/>
      <w:pPr>
        <w:ind w:left="684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7C8C35C">
      <w:numFmt w:val="bullet"/>
      <w:lvlText w:val="•"/>
      <w:lvlJc w:val="left"/>
      <w:pPr>
        <w:ind w:left="1731" w:hanging="260"/>
      </w:pPr>
      <w:rPr>
        <w:rFonts w:hint="default"/>
      </w:rPr>
    </w:lvl>
    <w:lvl w:ilvl="3" w:tplc="40EAC014">
      <w:numFmt w:val="bullet"/>
      <w:lvlText w:val="•"/>
      <w:lvlJc w:val="left"/>
      <w:pPr>
        <w:ind w:left="2783" w:hanging="260"/>
      </w:pPr>
      <w:rPr>
        <w:rFonts w:hint="default"/>
      </w:rPr>
    </w:lvl>
    <w:lvl w:ilvl="4" w:tplc="405200A0">
      <w:numFmt w:val="bullet"/>
      <w:lvlText w:val="•"/>
      <w:lvlJc w:val="left"/>
      <w:pPr>
        <w:ind w:left="3835" w:hanging="260"/>
      </w:pPr>
      <w:rPr>
        <w:rFonts w:hint="default"/>
      </w:rPr>
    </w:lvl>
    <w:lvl w:ilvl="5" w:tplc="79AE8A20">
      <w:numFmt w:val="bullet"/>
      <w:lvlText w:val="•"/>
      <w:lvlJc w:val="left"/>
      <w:pPr>
        <w:ind w:left="4887" w:hanging="260"/>
      </w:pPr>
      <w:rPr>
        <w:rFonts w:hint="default"/>
      </w:rPr>
    </w:lvl>
    <w:lvl w:ilvl="6" w:tplc="64E4DCC8">
      <w:numFmt w:val="bullet"/>
      <w:lvlText w:val="•"/>
      <w:lvlJc w:val="left"/>
      <w:pPr>
        <w:ind w:left="5939" w:hanging="260"/>
      </w:pPr>
      <w:rPr>
        <w:rFonts w:hint="default"/>
      </w:rPr>
    </w:lvl>
    <w:lvl w:ilvl="7" w:tplc="9C5AD36E">
      <w:numFmt w:val="bullet"/>
      <w:lvlText w:val="•"/>
      <w:lvlJc w:val="left"/>
      <w:pPr>
        <w:ind w:left="6990" w:hanging="260"/>
      </w:pPr>
      <w:rPr>
        <w:rFonts w:hint="default"/>
      </w:rPr>
    </w:lvl>
    <w:lvl w:ilvl="8" w:tplc="C6B0F814">
      <w:numFmt w:val="bullet"/>
      <w:lvlText w:val="•"/>
      <w:lvlJc w:val="left"/>
      <w:pPr>
        <w:ind w:left="8042" w:hanging="2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98"/>
    <w:rsid w:val="00011B7D"/>
    <w:rsid w:val="000401A0"/>
    <w:rsid w:val="00075432"/>
    <w:rsid w:val="000F5E56"/>
    <w:rsid w:val="00107BF5"/>
    <w:rsid w:val="001362EE"/>
    <w:rsid w:val="001832A6"/>
    <w:rsid w:val="00195C6E"/>
    <w:rsid w:val="001B266A"/>
    <w:rsid w:val="001D3D56"/>
    <w:rsid w:val="00240654"/>
    <w:rsid w:val="002634C4"/>
    <w:rsid w:val="002C648F"/>
    <w:rsid w:val="002C7398"/>
    <w:rsid w:val="002D4918"/>
    <w:rsid w:val="002E4D1A"/>
    <w:rsid w:val="002F16BC"/>
    <w:rsid w:val="002F4E68"/>
    <w:rsid w:val="00315477"/>
    <w:rsid w:val="00315FCA"/>
    <w:rsid w:val="003845C1"/>
    <w:rsid w:val="00395F2A"/>
    <w:rsid w:val="003A1BCD"/>
    <w:rsid w:val="003A4B26"/>
    <w:rsid w:val="004008A2"/>
    <w:rsid w:val="004025DF"/>
    <w:rsid w:val="00423E3E"/>
    <w:rsid w:val="00427AF4"/>
    <w:rsid w:val="00450D07"/>
    <w:rsid w:val="004647DA"/>
    <w:rsid w:val="00477D6B"/>
    <w:rsid w:val="004C4609"/>
    <w:rsid w:val="004D6471"/>
    <w:rsid w:val="004F4E31"/>
    <w:rsid w:val="00501110"/>
    <w:rsid w:val="00525B63"/>
    <w:rsid w:val="00547476"/>
    <w:rsid w:val="00561DB8"/>
    <w:rsid w:val="00567A4C"/>
    <w:rsid w:val="005E6516"/>
    <w:rsid w:val="00605827"/>
    <w:rsid w:val="00612D94"/>
    <w:rsid w:val="00676936"/>
    <w:rsid w:val="006A691B"/>
    <w:rsid w:val="006B0DB5"/>
    <w:rsid w:val="006E4243"/>
    <w:rsid w:val="007461F1"/>
    <w:rsid w:val="0077659A"/>
    <w:rsid w:val="007D6215"/>
    <w:rsid w:val="007D6961"/>
    <w:rsid w:val="007E399F"/>
    <w:rsid w:val="007F07CB"/>
    <w:rsid w:val="00810CEF"/>
    <w:rsid w:val="0081208D"/>
    <w:rsid w:val="00836DFE"/>
    <w:rsid w:val="00842A13"/>
    <w:rsid w:val="00852182"/>
    <w:rsid w:val="008B2CC1"/>
    <w:rsid w:val="008E7930"/>
    <w:rsid w:val="008F6A1C"/>
    <w:rsid w:val="0090731E"/>
    <w:rsid w:val="00966A22"/>
    <w:rsid w:val="00974CD6"/>
    <w:rsid w:val="009B5BE6"/>
    <w:rsid w:val="009D30E6"/>
    <w:rsid w:val="009D4848"/>
    <w:rsid w:val="009E3F6F"/>
    <w:rsid w:val="009F499F"/>
    <w:rsid w:val="00A4223D"/>
    <w:rsid w:val="00A764DA"/>
    <w:rsid w:val="00AC0AE4"/>
    <w:rsid w:val="00AD61DB"/>
    <w:rsid w:val="00B8284A"/>
    <w:rsid w:val="00B87BCF"/>
    <w:rsid w:val="00BA62D4"/>
    <w:rsid w:val="00BB4B66"/>
    <w:rsid w:val="00BC591A"/>
    <w:rsid w:val="00C332C2"/>
    <w:rsid w:val="00C40E15"/>
    <w:rsid w:val="00C64B80"/>
    <w:rsid w:val="00C664C8"/>
    <w:rsid w:val="00C76A79"/>
    <w:rsid w:val="00C9701E"/>
    <w:rsid w:val="00CA15F5"/>
    <w:rsid w:val="00CA2216"/>
    <w:rsid w:val="00CC7ADE"/>
    <w:rsid w:val="00CF0460"/>
    <w:rsid w:val="00CF188F"/>
    <w:rsid w:val="00D24338"/>
    <w:rsid w:val="00D45252"/>
    <w:rsid w:val="00D71B4D"/>
    <w:rsid w:val="00D75C1E"/>
    <w:rsid w:val="00D93D55"/>
    <w:rsid w:val="00DB0349"/>
    <w:rsid w:val="00DD6A16"/>
    <w:rsid w:val="00DD6C68"/>
    <w:rsid w:val="00E0091A"/>
    <w:rsid w:val="00E203AA"/>
    <w:rsid w:val="00E527A5"/>
    <w:rsid w:val="00E76456"/>
    <w:rsid w:val="00E96590"/>
    <w:rsid w:val="00EE71CB"/>
    <w:rsid w:val="00F16975"/>
    <w:rsid w:val="00F66152"/>
    <w:rsid w:val="00FA4219"/>
    <w:rsid w:val="00FC73DC"/>
    <w:rsid w:val="00FD142C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CD7848B8-145E-4C91-89A6-E7A343C0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D4848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D4848"/>
    <w:pPr>
      <w:keepNext/>
      <w:spacing w:before="48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Titre2Nouveauxdocuments">
    <w:name w:val="Titre 2 Nouveaux documents"/>
    <w:basedOn w:val="Normal"/>
    <w:link w:val="Titre2NouveauxdocumentsChar"/>
    <w:qFormat/>
    <w:rsid w:val="002C7398"/>
    <w:pPr>
      <w:spacing w:before="720" w:after="960"/>
    </w:pPr>
    <w:rPr>
      <w:caps/>
      <w:sz w:val="24"/>
      <w:lang w:val="fr-FR"/>
    </w:rPr>
  </w:style>
  <w:style w:type="character" w:customStyle="1" w:styleId="Titre2NouveauxdocumentsChar">
    <w:name w:val="Titre 2 Nouveaux documents Char"/>
    <w:basedOn w:val="DefaultParagraphFont"/>
    <w:link w:val="Titre2Nouveauxdocuments"/>
    <w:rsid w:val="002C7398"/>
    <w:rPr>
      <w:rFonts w:ascii="Arial" w:eastAsia="SimSun" w:hAnsi="Arial" w:cs="Arial"/>
      <w:caps/>
      <w:sz w:val="24"/>
      <w:lang w:val="fr-FR" w:eastAsia="zh-CN"/>
    </w:rPr>
  </w:style>
  <w:style w:type="paragraph" w:customStyle="1" w:styleId="Style1">
    <w:name w:val="Style1"/>
    <w:basedOn w:val="Normal"/>
    <w:link w:val="Style1Char"/>
    <w:qFormat/>
    <w:rsid w:val="00107BF5"/>
    <w:rPr>
      <w:b/>
      <w:sz w:val="32"/>
      <w:szCs w:val="32"/>
    </w:rPr>
  </w:style>
  <w:style w:type="character" w:styleId="Strong">
    <w:name w:val="Strong"/>
    <w:basedOn w:val="DefaultParagraphFont"/>
    <w:qFormat/>
    <w:rsid w:val="003A4B26"/>
    <w:rPr>
      <w:b/>
      <w:bCs/>
    </w:rPr>
  </w:style>
  <w:style w:type="character" w:customStyle="1" w:styleId="Style1Char">
    <w:name w:val="Style1 Char"/>
    <w:basedOn w:val="DefaultParagraphFont"/>
    <w:link w:val="Style1"/>
    <w:rsid w:val="00107BF5"/>
    <w:rPr>
      <w:rFonts w:ascii="Arial" w:eastAsia="SimSun" w:hAnsi="Arial" w:cs="Arial"/>
      <w:b/>
      <w:sz w:val="32"/>
      <w:szCs w:val="32"/>
      <w:lang w:eastAsia="zh-CN"/>
    </w:rPr>
  </w:style>
  <w:style w:type="character" w:styleId="FootnoteReference">
    <w:name w:val="footnote reference"/>
    <w:basedOn w:val="DefaultParagraphFont"/>
    <w:unhideWhenUsed/>
    <w:rsid w:val="009B5BE6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040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8717-CE5C-4E6A-9C1F-75718DA0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Madrid Legal Division</dc:creator>
  <cp:keywords>FOR OFFICIAL USE ONLY</cp:keywords>
  <cp:lastModifiedBy>DIAZ Natacha</cp:lastModifiedBy>
  <cp:revision>4</cp:revision>
  <cp:lastPrinted>2020-10-12T15:51:00Z</cp:lastPrinted>
  <dcterms:created xsi:type="dcterms:W3CDTF">2020-10-12T15:42:00Z</dcterms:created>
  <dcterms:modified xsi:type="dcterms:W3CDTF">2020-10-12T15:51:00Z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