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71685" w14:textId="77777777" w:rsidR="00102749" w:rsidRPr="007E4257" w:rsidRDefault="00102749" w:rsidP="00102749">
      <w:pPr>
        <w:jc w:val="right"/>
        <w:rPr>
          <w:rFonts w:ascii="Arial Black" w:hAnsi="Arial Black"/>
          <w:caps/>
          <w:sz w:val="15"/>
        </w:rPr>
      </w:pPr>
      <w:r w:rsidRPr="000C0AFC">
        <w:rPr>
          <w:rFonts w:eastAsiaTheme="minorEastAsia" w:cs="Times New Roman"/>
          <w:noProof/>
        </w:rPr>
        <w:drawing>
          <wp:inline distT="0" distB="0" distL="0" distR="0" wp14:anchorId="112980B3" wp14:editId="003AFF8A">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E17D9C9" w14:textId="4E8CDAB3" w:rsidR="00102749" w:rsidRPr="007E4257" w:rsidRDefault="00102749" w:rsidP="000513F0">
      <w:pPr>
        <w:pBdr>
          <w:top w:val="single" w:sz="4" w:space="10" w:color="auto"/>
        </w:pBdr>
        <w:wordWrap w:val="0"/>
        <w:spacing w:before="120"/>
        <w:jc w:val="right"/>
        <w:rPr>
          <w:rFonts w:ascii="Arial Black" w:hAnsi="Arial Black"/>
          <w:b/>
          <w:caps/>
          <w:sz w:val="15"/>
        </w:rPr>
      </w:pPr>
      <w:r w:rsidRPr="003F0AF1">
        <w:rPr>
          <w:rFonts w:ascii="Arial Black" w:hAnsi="Arial Black"/>
          <w:b/>
          <w:caps/>
          <w:sz w:val="15"/>
        </w:rPr>
        <w:t>MM/LD/WG/1</w:t>
      </w:r>
      <w:r>
        <w:rPr>
          <w:rFonts w:ascii="Arial Black" w:hAnsi="Arial Black" w:hint="eastAsia"/>
          <w:b/>
          <w:caps/>
          <w:sz w:val="15"/>
        </w:rPr>
        <w:t>8</w:t>
      </w:r>
      <w:r w:rsidRPr="003F0AF1">
        <w:rPr>
          <w:rFonts w:ascii="Arial Black" w:hAnsi="Arial Black"/>
          <w:b/>
          <w:caps/>
          <w:sz w:val="15"/>
        </w:rPr>
        <w:t>/</w:t>
      </w:r>
      <w:bookmarkStart w:id="0" w:name="Code"/>
      <w:r>
        <w:rPr>
          <w:rFonts w:ascii="Arial Black" w:hAnsi="Arial Black" w:hint="eastAsia"/>
          <w:b/>
          <w:caps/>
          <w:sz w:val="15"/>
        </w:rPr>
        <w:t>2</w:t>
      </w:r>
      <w:r w:rsidR="000513F0">
        <w:rPr>
          <w:rFonts w:ascii="Arial Black" w:hAnsi="Arial Black"/>
          <w:b/>
          <w:caps/>
          <w:sz w:val="15"/>
        </w:rPr>
        <w:t xml:space="preserve"> </w:t>
      </w:r>
      <w:r w:rsidR="000513F0">
        <w:rPr>
          <w:rFonts w:ascii="Arial Black" w:hAnsi="Arial Black" w:hint="eastAsia"/>
          <w:b/>
          <w:caps/>
          <w:sz w:val="15"/>
          <w:lang w:eastAsia="zh-CN"/>
        </w:rPr>
        <w:t>re</w:t>
      </w:r>
      <w:r w:rsidR="000513F0">
        <w:rPr>
          <w:rFonts w:ascii="Arial Black" w:hAnsi="Arial Black"/>
          <w:b/>
          <w:caps/>
          <w:sz w:val="15"/>
        </w:rPr>
        <w:t>v.</w:t>
      </w:r>
      <w:bookmarkEnd w:id="0"/>
    </w:p>
    <w:p w14:paraId="340ADC65" w14:textId="77777777" w:rsidR="00102749" w:rsidRPr="007E4257" w:rsidRDefault="00102749" w:rsidP="00102749">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1FB5E982" w14:textId="7B58F4E9" w:rsidR="00102749" w:rsidRPr="007E4257" w:rsidRDefault="00102749" w:rsidP="00102749">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20</w:t>
      </w:r>
      <w:r w:rsidRPr="007E4257">
        <w:rPr>
          <w:rFonts w:ascii="SimHei" w:eastAsia="SimHei" w:hint="eastAsia"/>
          <w:b/>
          <w:sz w:val="15"/>
          <w:szCs w:val="15"/>
        </w:rPr>
        <w:t>年</w:t>
      </w:r>
      <w:r w:rsidR="000513F0">
        <w:rPr>
          <w:rFonts w:ascii="Arial Black" w:eastAsia="SimHei" w:hAnsi="Arial Black"/>
          <w:b/>
          <w:sz w:val="15"/>
          <w:szCs w:val="15"/>
          <w:lang w:val="pt-BR"/>
        </w:rPr>
        <w:t>9</w:t>
      </w:r>
      <w:r w:rsidRPr="007E4257">
        <w:rPr>
          <w:rFonts w:ascii="SimHei" w:eastAsia="SimHei" w:hint="eastAsia"/>
          <w:b/>
          <w:sz w:val="15"/>
          <w:szCs w:val="15"/>
        </w:rPr>
        <w:t>月</w:t>
      </w:r>
      <w:r w:rsidR="000513F0">
        <w:rPr>
          <w:rFonts w:ascii="Arial Black" w:eastAsia="SimHei" w:hAnsi="Arial Black"/>
          <w:b/>
          <w:sz w:val="15"/>
          <w:szCs w:val="15"/>
          <w:lang w:val="pt-BR"/>
        </w:rPr>
        <w:t>29</w:t>
      </w:r>
      <w:r w:rsidRPr="007E4257">
        <w:rPr>
          <w:rFonts w:ascii="SimHei" w:eastAsia="SimHei" w:hint="eastAsia"/>
          <w:b/>
          <w:sz w:val="15"/>
          <w:szCs w:val="15"/>
        </w:rPr>
        <w:t>日</w:t>
      </w:r>
      <w:bookmarkEnd w:id="2"/>
    </w:p>
    <w:p w14:paraId="20CBD966" w14:textId="77777777" w:rsidR="00102749" w:rsidRPr="007E4257" w:rsidRDefault="00102749" w:rsidP="00102749">
      <w:pPr>
        <w:spacing w:after="600"/>
        <w:rPr>
          <w:rFonts w:ascii="SimHei" w:eastAsia="SimHei"/>
          <w:sz w:val="28"/>
          <w:szCs w:val="28"/>
        </w:rPr>
      </w:pPr>
      <w:r w:rsidRPr="003F0AF1">
        <w:rPr>
          <w:rFonts w:ascii="SimHei" w:eastAsia="SimHei" w:hint="eastAsia"/>
          <w:sz w:val="28"/>
          <w:szCs w:val="28"/>
        </w:rPr>
        <w:t>商标国际注册马德里体系法律发展工作组</w:t>
      </w:r>
    </w:p>
    <w:p w14:paraId="475FE83C" w14:textId="38A17D3B" w:rsidR="00102749" w:rsidRPr="007E4257" w:rsidRDefault="00102749" w:rsidP="00102749">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十八</w:t>
      </w:r>
      <w:r w:rsidRPr="007E4257">
        <w:rPr>
          <w:rFonts w:ascii="KaiTi" w:eastAsia="KaiTi" w:hint="eastAsia"/>
          <w:b/>
          <w:sz w:val="24"/>
          <w:szCs w:val="24"/>
        </w:rPr>
        <w:t>届会</w:t>
      </w:r>
      <w:r w:rsidRPr="00131407">
        <w:rPr>
          <w:rFonts w:ascii="KaiTi" w:eastAsia="KaiTi" w:hint="eastAsia"/>
          <w:b/>
          <w:sz w:val="24"/>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20</w:t>
      </w:r>
      <w:r w:rsidRPr="007E4257">
        <w:rPr>
          <w:rFonts w:ascii="KaiTi" w:eastAsia="KaiTi" w:hAnsi="KaiTi" w:hint="eastAsia"/>
          <w:b/>
          <w:sz w:val="24"/>
          <w:szCs w:val="24"/>
        </w:rPr>
        <w:t>年</w:t>
      </w:r>
      <w:r>
        <w:rPr>
          <w:rFonts w:ascii="KaiTi" w:eastAsia="KaiTi" w:hAnsi="KaiTi" w:hint="eastAsia"/>
          <w:sz w:val="24"/>
          <w:szCs w:val="24"/>
        </w:rPr>
        <w:t>10</w:t>
      </w:r>
      <w:r w:rsidRPr="007E4257">
        <w:rPr>
          <w:rFonts w:ascii="KaiTi" w:eastAsia="KaiTi" w:hAnsi="KaiTi" w:hint="eastAsia"/>
          <w:b/>
          <w:sz w:val="24"/>
          <w:szCs w:val="24"/>
        </w:rPr>
        <w:t>月</w:t>
      </w:r>
      <w:r>
        <w:rPr>
          <w:rFonts w:ascii="KaiTi" w:eastAsia="KaiTi" w:hAnsi="KaiTi" w:hint="eastAsia"/>
          <w:sz w:val="24"/>
          <w:szCs w:val="24"/>
        </w:rPr>
        <w:t>12</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16</w:t>
      </w:r>
      <w:r w:rsidRPr="007E4257">
        <w:rPr>
          <w:rFonts w:ascii="KaiTi" w:eastAsia="KaiTi" w:hAnsi="KaiTi" w:hint="eastAsia"/>
          <w:b/>
          <w:sz w:val="24"/>
          <w:szCs w:val="24"/>
        </w:rPr>
        <w:t>日，日内瓦</w:t>
      </w:r>
    </w:p>
    <w:p w14:paraId="455D18E4" w14:textId="7D948D4D" w:rsidR="00102749" w:rsidRPr="007E4257" w:rsidRDefault="00102749" w:rsidP="00102749">
      <w:pPr>
        <w:spacing w:after="360"/>
        <w:rPr>
          <w:rFonts w:ascii="KaiTi" w:eastAsia="KaiTi" w:hAnsi="KaiTi" w:cs="Times New Roman"/>
          <w:sz w:val="24"/>
          <w:szCs w:val="32"/>
        </w:rPr>
      </w:pPr>
      <w:bookmarkStart w:id="3" w:name="TitleOfDoc"/>
      <w:r w:rsidRPr="00102749">
        <w:rPr>
          <w:rFonts w:ascii="KaiTi" w:eastAsia="KaiTi" w:hAnsi="KaiTi" w:cs="Times New Roman" w:hint="eastAsia"/>
          <w:sz w:val="24"/>
          <w:szCs w:val="32"/>
        </w:rPr>
        <w:t>《商标国际注册马德里协定有关议定书实施细则》拟议修正案</w:t>
      </w:r>
    </w:p>
    <w:p w14:paraId="1F90CD87" w14:textId="744C7C04" w:rsidR="00102749" w:rsidRPr="007E4257" w:rsidRDefault="00102749" w:rsidP="00102749">
      <w:pPr>
        <w:spacing w:after="960"/>
        <w:rPr>
          <w:rFonts w:ascii="KaiTi" w:eastAsia="KaiTi" w:hAnsi="STKaiti" w:cs="Times New Roman"/>
          <w:szCs w:val="24"/>
        </w:rPr>
      </w:pPr>
      <w:bookmarkStart w:id="4" w:name="Prepared"/>
      <w:bookmarkEnd w:id="3"/>
      <w:r>
        <w:rPr>
          <w:rFonts w:ascii="KaiTi" w:eastAsia="KaiTi" w:hAnsi="STKaiti" w:cs="Times New Roman" w:hint="eastAsia"/>
          <w:szCs w:val="24"/>
        </w:rPr>
        <w:t>国际局编拟的文件</w:t>
      </w:r>
    </w:p>
    <w:bookmarkEnd w:id="4"/>
    <w:p w14:paraId="443AA6B2" w14:textId="45D676C9" w:rsidR="002326AB" w:rsidRPr="00CE06EA" w:rsidRDefault="00E66205" w:rsidP="00CE06EA">
      <w:pPr>
        <w:pStyle w:val="Heading2"/>
        <w:spacing w:beforeLines="100" w:afterLines="50" w:after="120" w:line="340" w:lineRule="atLeast"/>
        <w:rPr>
          <w:rFonts w:ascii="SimHei" w:eastAsia="SimHei" w:hAnsi="SimHei"/>
          <w:szCs w:val="21"/>
        </w:rPr>
      </w:pPr>
      <w:r w:rsidRPr="00CE06EA">
        <w:rPr>
          <w:rFonts w:ascii="SimHei" w:eastAsia="SimHei" w:hAnsi="SimHei" w:hint="eastAsia"/>
          <w:szCs w:val="21"/>
        </w:rPr>
        <w:t>导</w:t>
      </w:r>
      <w:r w:rsidR="00CE06EA">
        <w:rPr>
          <w:rFonts w:ascii="SimHei" w:eastAsia="SimHei" w:hAnsi="SimHei" w:hint="eastAsia"/>
          <w:szCs w:val="21"/>
        </w:rPr>
        <w:t xml:space="preserve">　</w:t>
      </w:r>
      <w:r w:rsidRPr="00CE06EA">
        <w:rPr>
          <w:rFonts w:ascii="SimHei" w:eastAsia="SimHei" w:hAnsi="SimHei" w:hint="eastAsia"/>
          <w:szCs w:val="21"/>
        </w:rPr>
        <w:t>言</w:t>
      </w:r>
    </w:p>
    <w:p w14:paraId="205FEF91" w14:textId="2A82C8C9" w:rsidR="00102749" w:rsidRPr="00B621FD" w:rsidRDefault="00102749" w:rsidP="00B621FD">
      <w:pPr>
        <w:pStyle w:val="ONUME"/>
        <w:tabs>
          <w:tab w:val="clear" w:pos="567"/>
        </w:tabs>
        <w:overflowPunct w:val="0"/>
        <w:spacing w:afterLines="50" w:after="120" w:line="340" w:lineRule="atLeast"/>
        <w:jc w:val="both"/>
        <w:rPr>
          <w:rFonts w:hAnsi="SimSun"/>
        </w:rPr>
      </w:pPr>
      <w:r w:rsidRPr="00B621FD">
        <w:rPr>
          <w:rFonts w:hAnsi="SimSun" w:hint="eastAsia"/>
        </w:rPr>
        <w:t>本文件提出对《商标国际注册马德里协定有关议定书实施细则》（以下分别简称《议定书》和《实施细则》）的修正案。更具体地说，这些提案涉及对《实施细则》第</w:t>
      </w:r>
      <w:r w:rsidRPr="00B621FD">
        <w:rPr>
          <w:rFonts w:hAnsi="SimSun"/>
        </w:rPr>
        <w:t>3</w:t>
      </w:r>
      <w:r w:rsidR="00576CA2" w:rsidRPr="00B621FD">
        <w:rPr>
          <w:rFonts w:hAnsi="SimSun" w:hint="eastAsia"/>
        </w:rPr>
        <w:t>条</w:t>
      </w:r>
      <w:r w:rsidRPr="00B621FD">
        <w:rPr>
          <w:rFonts w:hAnsi="SimSun" w:hint="eastAsia"/>
        </w:rPr>
        <w:t>、</w:t>
      </w:r>
      <w:r w:rsidR="00576CA2" w:rsidRPr="00B621FD">
        <w:rPr>
          <w:rFonts w:hAnsi="SimSun" w:hint="eastAsia"/>
        </w:rPr>
        <w:t>第</w:t>
      </w:r>
      <w:r w:rsidRPr="00B621FD">
        <w:rPr>
          <w:rFonts w:hAnsi="SimSun"/>
        </w:rPr>
        <w:t>5</w:t>
      </w:r>
      <w:r w:rsidR="00576CA2" w:rsidRPr="00B621FD">
        <w:rPr>
          <w:rFonts w:hAnsi="SimSun" w:hint="eastAsia"/>
        </w:rPr>
        <w:t>条</w:t>
      </w:r>
      <w:r w:rsidRPr="00B621FD">
        <w:rPr>
          <w:rFonts w:hAnsi="SimSun" w:hint="eastAsia"/>
        </w:rPr>
        <w:t>、</w:t>
      </w:r>
      <w:r w:rsidR="00576CA2" w:rsidRPr="00B621FD">
        <w:rPr>
          <w:rFonts w:hAnsi="SimSun" w:hint="eastAsia"/>
        </w:rPr>
        <w:t>第</w:t>
      </w:r>
      <w:r w:rsidRPr="00B621FD">
        <w:rPr>
          <w:rFonts w:hAnsi="SimSun"/>
        </w:rPr>
        <w:t>5</w:t>
      </w:r>
      <w:r w:rsidR="00576CA2" w:rsidRPr="00B621FD">
        <w:rPr>
          <w:rFonts w:hAnsi="SimSun" w:hint="eastAsia"/>
        </w:rPr>
        <w:t>条</w:t>
      </w:r>
      <w:r w:rsidRPr="00B621FD">
        <w:rPr>
          <w:rFonts w:hAnsi="SimSun" w:hint="eastAsia"/>
        </w:rPr>
        <w:t>之二、</w:t>
      </w:r>
      <w:r w:rsidR="00576CA2" w:rsidRPr="00B621FD">
        <w:rPr>
          <w:rFonts w:hAnsi="SimSun" w:hint="eastAsia"/>
        </w:rPr>
        <w:t>第</w:t>
      </w:r>
      <w:r w:rsidRPr="00B621FD">
        <w:rPr>
          <w:rFonts w:hAnsi="SimSun"/>
        </w:rPr>
        <w:t>22</w:t>
      </w:r>
      <w:r w:rsidR="00576CA2" w:rsidRPr="00B621FD">
        <w:rPr>
          <w:rFonts w:hAnsi="SimSun" w:hint="eastAsia"/>
        </w:rPr>
        <w:t>条</w:t>
      </w:r>
      <w:r w:rsidRPr="00B621FD">
        <w:rPr>
          <w:rFonts w:hAnsi="SimSun" w:hint="eastAsia"/>
        </w:rPr>
        <w:t>、</w:t>
      </w:r>
      <w:r w:rsidR="00576CA2" w:rsidRPr="00B621FD">
        <w:rPr>
          <w:rFonts w:hAnsi="SimSun" w:hint="eastAsia"/>
        </w:rPr>
        <w:t>第</w:t>
      </w:r>
      <w:r w:rsidRPr="00B621FD">
        <w:rPr>
          <w:rFonts w:hAnsi="SimSun"/>
        </w:rPr>
        <w:t>24</w:t>
      </w:r>
      <w:r w:rsidR="00576CA2" w:rsidRPr="00B621FD">
        <w:rPr>
          <w:rFonts w:hAnsi="SimSun" w:hint="eastAsia"/>
        </w:rPr>
        <w:t>条</w:t>
      </w:r>
      <w:r w:rsidRPr="00B621FD">
        <w:rPr>
          <w:rFonts w:hAnsi="SimSun" w:hint="eastAsia"/>
        </w:rPr>
        <w:t>和</w:t>
      </w:r>
      <w:r w:rsidR="00576CA2" w:rsidRPr="00B621FD">
        <w:rPr>
          <w:rFonts w:hAnsi="SimSun" w:hint="eastAsia"/>
        </w:rPr>
        <w:t>第</w:t>
      </w:r>
      <w:r w:rsidRPr="00B621FD">
        <w:rPr>
          <w:rFonts w:hAnsi="SimSun"/>
        </w:rPr>
        <w:t>39</w:t>
      </w:r>
      <w:r w:rsidRPr="00B621FD">
        <w:rPr>
          <w:rFonts w:hAnsi="SimSun" w:hint="eastAsia"/>
        </w:rPr>
        <w:t>条以及</w:t>
      </w:r>
      <w:r w:rsidRPr="00102749">
        <w:rPr>
          <w:rFonts w:hAnsi="SimSun" w:hint="eastAsia"/>
        </w:rPr>
        <w:t>对费用表的相应修订。</w:t>
      </w:r>
    </w:p>
    <w:p w14:paraId="1919DF4C" w14:textId="4161F742" w:rsidR="00193CEF" w:rsidRPr="00CE06EA" w:rsidRDefault="00E66205" w:rsidP="00CE06EA">
      <w:pPr>
        <w:pStyle w:val="ONUME"/>
        <w:tabs>
          <w:tab w:val="clear" w:pos="567"/>
        </w:tabs>
        <w:overflowPunct w:val="0"/>
        <w:spacing w:afterLines="50" w:after="120" w:line="340" w:lineRule="atLeast"/>
        <w:jc w:val="both"/>
        <w:rPr>
          <w:rFonts w:hAnsi="SimSun"/>
        </w:rPr>
      </w:pPr>
      <w:r w:rsidRPr="00CE06EA">
        <w:rPr>
          <w:rFonts w:hAnsi="SimSun" w:hint="eastAsia"/>
        </w:rPr>
        <w:t>由于一些国家</w:t>
      </w:r>
      <w:r w:rsidR="005E600F" w:rsidRPr="00CE06EA">
        <w:rPr>
          <w:rFonts w:hAnsi="SimSun" w:hint="eastAsia"/>
        </w:rPr>
        <w:t>针对2019冠状病毒病大流行</w:t>
      </w:r>
      <w:r w:rsidRPr="00CE06EA">
        <w:rPr>
          <w:rFonts w:hAnsi="SimSun" w:hint="eastAsia"/>
        </w:rPr>
        <w:t>采取了防</w:t>
      </w:r>
      <w:r w:rsidR="00A36FC5" w:rsidRPr="00CE06EA">
        <w:rPr>
          <w:rFonts w:hAnsi="SimSun" w:hint="eastAsia"/>
        </w:rPr>
        <w:t>扩散</w:t>
      </w:r>
      <w:r w:rsidRPr="00CE06EA">
        <w:rPr>
          <w:rFonts w:hAnsi="SimSun" w:hint="eastAsia"/>
        </w:rPr>
        <w:t>措施，给商标国际注册</w:t>
      </w:r>
      <w:r w:rsidR="00F11D2B" w:rsidRPr="00CE06EA">
        <w:rPr>
          <w:rFonts w:hAnsi="SimSun" w:hint="eastAsia"/>
        </w:rPr>
        <w:t>马德里</w:t>
      </w:r>
      <w:r w:rsidRPr="00CE06EA">
        <w:rPr>
          <w:rFonts w:hAnsi="SimSun" w:hint="eastAsia"/>
        </w:rPr>
        <w:t>体系（以下简称马德里体系）的用户造成了严重干扰。</w:t>
      </w:r>
      <w:r w:rsidR="00C66870">
        <w:rPr>
          <w:rFonts w:hAnsi="SimSun" w:hint="eastAsia"/>
        </w:rPr>
        <w:t>由于</w:t>
      </w:r>
      <w:r w:rsidR="00A36FC5" w:rsidRPr="00CE06EA">
        <w:rPr>
          <w:rFonts w:hAnsi="SimSun" w:hint="eastAsia"/>
        </w:rPr>
        <w:t>这些</w:t>
      </w:r>
      <w:r w:rsidR="00432930">
        <w:rPr>
          <w:rFonts w:hAnsi="SimSun" w:hint="eastAsia"/>
        </w:rPr>
        <w:t>干扰</w:t>
      </w:r>
      <w:r w:rsidR="00A36FC5" w:rsidRPr="00CE06EA">
        <w:rPr>
          <w:rFonts w:hAnsi="SimSun" w:hint="eastAsia"/>
        </w:rPr>
        <w:t>，</w:t>
      </w:r>
      <w:r w:rsidR="00C66870">
        <w:rPr>
          <w:rFonts w:hAnsi="SimSun" w:hint="eastAsia"/>
        </w:rPr>
        <w:t>可以看出</w:t>
      </w:r>
      <w:r w:rsidR="00A36FC5" w:rsidRPr="00CE06EA">
        <w:rPr>
          <w:rFonts w:hAnsi="SimSun" w:hint="eastAsia"/>
        </w:rPr>
        <w:t>《实施细则》</w:t>
      </w:r>
      <w:r w:rsidR="008718D4">
        <w:rPr>
          <w:rFonts w:hAnsi="SimSun" w:hint="eastAsia"/>
        </w:rPr>
        <w:t>提供</w:t>
      </w:r>
      <w:r w:rsidR="00A36FC5" w:rsidRPr="00CE06EA">
        <w:rPr>
          <w:rFonts w:hAnsi="SimSun" w:hint="eastAsia"/>
        </w:rPr>
        <w:t>的保障存在一些不足。</w:t>
      </w:r>
    </w:p>
    <w:p w14:paraId="6A88A204" w14:textId="205E8F6C" w:rsidR="00142DA1" w:rsidRDefault="00B7192B" w:rsidP="00142DA1">
      <w:pPr>
        <w:pStyle w:val="ONUME"/>
        <w:tabs>
          <w:tab w:val="clear" w:pos="567"/>
        </w:tabs>
        <w:overflowPunct w:val="0"/>
        <w:spacing w:afterLines="50" w:after="120" w:line="340" w:lineRule="atLeast"/>
        <w:jc w:val="both"/>
        <w:rPr>
          <w:rFonts w:hAnsi="SimSun"/>
        </w:rPr>
      </w:pPr>
      <w:r>
        <w:rPr>
          <w:rFonts w:hint="eastAsia"/>
        </w:rPr>
        <w:t>为弥补上述不足，</w:t>
      </w:r>
      <w:r w:rsidR="000513F0" w:rsidRPr="00CE06EA">
        <w:rPr>
          <w:rFonts w:hint="eastAsia"/>
        </w:rPr>
        <w:t>《实施细则》</w:t>
      </w:r>
      <w:r w:rsidR="000513F0">
        <w:rPr>
          <w:rFonts w:hint="eastAsia"/>
        </w:rPr>
        <w:t>第5条的</w:t>
      </w:r>
      <w:r w:rsidR="00605F25" w:rsidRPr="00CE06EA">
        <w:rPr>
          <w:rFonts w:hint="eastAsia"/>
        </w:rPr>
        <w:t>拟议修正案力求为马德里体系用户提供与《专利合作条约实施细则》（下称《P</w:t>
      </w:r>
      <w:r w:rsidR="00605F25" w:rsidRPr="00CE06EA">
        <w:t>CT</w:t>
      </w:r>
      <w:r w:rsidR="00605F25" w:rsidRPr="00CE06EA">
        <w:rPr>
          <w:rFonts w:hint="eastAsia"/>
        </w:rPr>
        <w:t>实施细则》）相一致的保障</w:t>
      </w:r>
      <w:r w:rsidR="00605F25" w:rsidRPr="00142DA1">
        <w:rPr>
          <w:rFonts w:hAnsi="SimSun" w:hint="eastAsia"/>
        </w:rPr>
        <w:t>措施</w:t>
      </w:r>
      <w:r w:rsidR="00605F25" w:rsidRPr="00CE06EA">
        <w:rPr>
          <w:rFonts w:hint="eastAsia"/>
        </w:rPr>
        <w:t>，</w:t>
      </w:r>
      <w:r w:rsidR="006944E2" w:rsidRPr="00CE06EA">
        <w:rPr>
          <w:rFonts w:hint="eastAsia"/>
        </w:rPr>
        <w:t>后者</w:t>
      </w:r>
      <w:r w:rsidR="00605F25" w:rsidRPr="00CE06EA">
        <w:rPr>
          <w:rFonts w:hint="eastAsia"/>
        </w:rPr>
        <w:t>在性质上更为</w:t>
      </w:r>
      <w:r w:rsidR="003E72F5" w:rsidRPr="00CE06EA">
        <w:rPr>
          <w:rFonts w:hint="eastAsia"/>
        </w:rPr>
        <w:t>宽泛</w:t>
      </w:r>
      <w:r w:rsidR="00605F25" w:rsidRPr="00CE06EA">
        <w:rPr>
          <w:rFonts w:hint="eastAsia"/>
        </w:rPr>
        <w:t>。</w:t>
      </w:r>
      <w:r w:rsidR="00142DA1" w:rsidRPr="00142DA1">
        <w:rPr>
          <w:rFonts w:hAnsi="SimSun" w:hint="eastAsia"/>
        </w:rPr>
        <w:t>其他提案进一步支持目前正在进行的进程，即简化《实施细则》，优化马德里体系的程序，使其对用户、缔约方主管局和有关第三</w:t>
      </w:r>
      <w:proofErr w:type="gramStart"/>
      <w:r w:rsidR="00142DA1" w:rsidRPr="00142DA1">
        <w:rPr>
          <w:rFonts w:hAnsi="SimSun" w:hint="eastAsia"/>
        </w:rPr>
        <w:t>方更加</w:t>
      </w:r>
      <w:proofErr w:type="gramEnd"/>
      <w:r w:rsidR="00142DA1" w:rsidRPr="00142DA1">
        <w:rPr>
          <w:rFonts w:hAnsi="SimSun" w:hint="eastAsia"/>
        </w:rPr>
        <w:t>用户友好。这些提案转录于本文件的附件。</w:t>
      </w:r>
    </w:p>
    <w:p w14:paraId="5E02FA59" w14:textId="28B8BCFC" w:rsidR="00142DA1" w:rsidRPr="00C0485D" w:rsidRDefault="00142DA1" w:rsidP="00142DA1">
      <w:pPr>
        <w:pStyle w:val="ONUME"/>
        <w:tabs>
          <w:tab w:val="clear" w:pos="567"/>
        </w:tabs>
        <w:overflowPunct w:val="0"/>
        <w:spacing w:afterLines="50" w:after="120" w:line="340" w:lineRule="atLeast"/>
        <w:jc w:val="both"/>
        <w:rPr>
          <w:rFonts w:hAnsi="SimSun"/>
        </w:rPr>
      </w:pPr>
      <w:r w:rsidRPr="00C0485D">
        <w:rPr>
          <w:rFonts w:hAnsi="SimSun" w:hint="eastAsia"/>
        </w:rPr>
        <w:t>应当指出，考虑到马德里联盟大会在2020年9月21日至25日于日内瓦举行的第五十四届会议上通过了对《</w:t>
      </w:r>
      <w:r w:rsidR="00C0485D">
        <w:rPr>
          <w:rFonts w:hAnsi="SimSun" w:hint="eastAsia"/>
        </w:rPr>
        <w:t>实施细则</w:t>
      </w:r>
      <w:r w:rsidRPr="00C0485D">
        <w:rPr>
          <w:rFonts w:hAnsi="SimSun" w:hint="eastAsia"/>
        </w:rPr>
        <w:t>》第3</w:t>
      </w:r>
      <w:r w:rsidR="00C0485D">
        <w:rPr>
          <w:rFonts w:hAnsi="SimSun" w:hint="eastAsia"/>
        </w:rPr>
        <w:t>条</w:t>
      </w:r>
      <w:r w:rsidRPr="00C0485D">
        <w:rPr>
          <w:rFonts w:hAnsi="SimSun" w:hint="eastAsia"/>
        </w:rPr>
        <w:t>、</w:t>
      </w:r>
      <w:r w:rsidR="00C0485D">
        <w:rPr>
          <w:rFonts w:hAnsi="SimSun" w:hint="eastAsia"/>
        </w:rPr>
        <w:t>第</w:t>
      </w:r>
      <w:r w:rsidRPr="00C0485D">
        <w:rPr>
          <w:rFonts w:hAnsi="SimSun" w:hint="eastAsia"/>
        </w:rPr>
        <w:t>9</w:t>
      </w:r>
      <w:r w:rsidR="00C0485D">
        <w:rPr>
          <w:rFonts w:hAnsi="SimSun" w:hint="eastAsia"/>
        </w:rPr>
        <w:t>条</w:t>
      </w:r>
      <w:r w:rsidRPr="00C0485D">
        <w:rPr>
          <w:rFonts w:hAnsi="SimSun" w:hint="eastAsia"/>
        </w:rPr>
        <w:t>、</w:t>
      </w:r>
      <w:r w:rsidR="00C0485D">
        <w:rPr>
          <w:rFonts w:hAnsi="SimSun" w:hint="eastAsia"/>
        </w:rPr>
        <w:t>第</w:t>
      </w:r>
      <w:r w:rsidRPr="00C0485D">
        <w:rPr>
          <w:rFonts w:hAnsi="SimSun" w:hint="eastAsia"/>
        </w:rPr>
        <w:t>25</w:t>
      </w:r>
      <w:r w:rsidR="00C0485D">
        <w:rPr>
          <w:rFonts w:hAnsi="SimSun" w:hint="eastAsia"/>
        </w:rPr>
        <w:t>条</w:t>
      </w:r>
      <w:r w:rsidRPr="00C0485D">
        <w:rPr>
          <w:rFonts w:hAnsi="SimSun" w:hint="eastAsia"/>
        </w:rPr>
        <w:t>和</w:t>
      </w:r>
      <w:r w:rsidR="00C0485D">
        <w:rPr>
          <w:rFonts w:hAnsi="SimSun" w:hint="eastAsia"/>
        </w:rPr>
        <w:t>第</w:t>
      </w:r>
      <w:r w:rsidRPr="00C0485D">
        <w:rPr>
          <w:rFonts w:hAnsi="SimSun" w:hint="eastAsia"/>
        </w:rPr>
        <w:t>36条的修正</w:t>
      </w:r>
      <w:r w:rsidR="00C0485D">
        <w:rPr>
          <w:rFonts w:hAnsi="SimSun" w:hint="eastAsia"/>
        </w:rPr>
        <w:t>，对</w:t>
      </w:r>
      <w:r w:rsidR="00C0485D" w:rsidRPr="00C0485D">
        <w:rPr>
          <w:rFonts w:hAnsi="SimSun" w:hint="eastAsia"/>
        </w:rPr>
        <w:t>本文件</w:t>
      </w:r>
      <w:r w:rsidR="00C0485D">
        <w:rPr>
          <w:rFonts w:hAnsi="SimSun" w:hint="eastAsia"/>
        </w:rPr>
        <w:t>做了</w:t>
      </w:r>
      <w:r w:rsidR="00C0485D" w:rsidRPr="00C0485D">
        <w:rPr>
          <w:rFonts w:hAnsi="SimSun" w:hint="eastAsia"/>
        </w:rPr>
        <w:t>修订</w:t>
      </w:r>
      <w:r w:rsidRPr="00C0485D">
        <w:rPr>
          <w:rFonts w:hAnsi="SimSun" w:hint="eastAsia"/>
        </w:rPr>
        <w:t>。这些修正将要求国际申请的申请人、所有权变更登记申请的新注册人和新指定的代理人各自填写电子邮件地址，以便接收国际局的电子通信。</w:t>
      </w:r>
      <w:r w:rsidR="00C0485D">
        <w:rPr>
          <w:rFonts w:hAnsi="SimSun" w:hint="eastAsia"/>
        </w:rPr>
        <w:t>这些</w:t>
      </w:r>
      <w:r w:rsidRPr="00C0485D">
        <w:rPr>
          <w:rFonts w:hAnsi="SimSun" w:hint="eastAsia"/>
        </w:rPr>
        <w:t>修正案将于2021年2月1日生效。</w:t>
      </w:r>
      <w:r w:rsidRPr="00C0485D">
        <w:rPr>
          <w:rStyle w:val="FootnoteReference"/>
          <w:rFonts w:hAnsi="SimSun"/>
        </w:rPr>
        <w:footnoteReference w:id="2"/>
      </w:r>
    </w:p>
    <w:p w14:paraId="14B6DAFC" w14:textId="269A212B" w:rsidR="00D67B3F" w:rsidRPr="00B621FD" w:rsidRDefault="00C95FED" w:rsidP="00B621FD">
      <w:pPr>
        <w:pStyle w:val="Heading2"/>
        <w:spacing w:beforeLines="100" w:afterLines="50" w:after="120" w:line="340" w:lineRule="atLeast"/>
        <w:rPr>
          <w:rFonts w:ascii="SimHei" w:eastAsia="SimHei" w:hAnsi="SimHei"/>
          <w:szCs w:val="21"/>
        </w:rPr>
      </w:pPr>
      <w:r w:rsidRPr="00B621FD">
        <w:rPr>
          <w:rFonts w:ascii="SimHei" w:eastAsia="SimHei" w:hAnsi="SimHei" w:hint="eastAsia"/>
          <w:szCs w:val="21"/>
        </w:rPr>
        <w:lastRenderedPageBreak/>
        <w:t>在国际局的代理</w:t>
      </w:r>
    </w:p>
    <w:p w14:paraId="45FBBF20" w14:textId="3DE1A4CC" w:rsidR="00D67B3F" w:rsidRPr="00B621FD" w:rsidRDefault="00D67B3F" w:rsidP="00B621FD">
      <w:pPr>
        <w:pStyle w:val="Heading2"/>
        <w:spacing w:beforeLines="100" w:afterLines="50" w:after="120" w:line="340" w:lineRule="atLeast"/>
        <w:rPr>
          <w:rFonts w:hAnsi="SimSun"/>
          <w:b/>
        </w:rPr>
      </w:pPr>
      <w:r w:rsidRPr="00B621FD">
        <w:rPr>
          <w:rFonts w:hAnsi="SimSun"/>
          <w:b/>
        </w:rPr>
        <w:t>(A)</w:t>
      </w:r>
      <w:r w:rsidRPr="00B621FD">
        <w:rPr>
          <w:rFonts w:hAnsi="SimSun"/>
          <w:b/>
        </w:rPr>
        <w:tab/>
      </w:r>
      <w:r w:rsidR="00C95FED" w:rsidRPr="00B621FD">
        <w:rPr>
          <w:rFonts w:hAnsi="SimSun" w:hint="eastAsia"/>
          <w:b/>
        </w:rPr>
        <w:t>指定代理人</w:t>
      </w:r>
    </w:p>
    <w:p w14:paraId="27DA69F0" w14:textId="32F4491A" w:rsidR="00C95FED" w:rsidRPr="00B621FD" w:rsidRDefault="00C95FED" w:rsidP="00B621FD">
      <w:pPr>
        <w:pStyle w:val="ONUME"/>
        <w:tabs>
          <w:tab w:val="clear" w:pos="567"/>
        </w:tabs>
        <w:overflowPunct w:val="0"/>
        <w:spacing w:afterLines="50" w:after="120" w:line="340" w:lineRule="atLeast"/>
        <w:jc w:val="both"/>
        <w:rPr>
          <w:rFonts w:hAnsi="SimSun"/>
        </w:rPr>
      </w:pPr>
      <w:r w:rsidRPr="00B621FD">
        <w:rPr>
          <w:rFonts w:hAnsi="SimSun" w:hint="eastAsia"/>
        </w:rPr>
        <w:t>《实施细则》</w:t>
      </w:r>
      <w:r w:rsidR="002B3230" w:rsidRPr="00B621FD">
        <w:rPr>
          <w:rFonts w:hAnsi="SimSun" w:hint="eastAsia"/>
        </w:rPr>
        <w:t>让注册人可以</w:t>
      </w:r>
      <w:r w:rsidRPr="00B621FD">
        <w:rPr>
          <w:rFonts w:hAnsi="SimSun" w:hint="eastAsia"/>
        </w:rPr>
        <w:t>在给国际局的</w:t>
      </w:r>
      <w:r w:rsidR="006C61C7" w:rsidRPr="00B621FD">
        <w:rPr>
          <w:rFonts w:hAnsi="SimSun" w:hint="eastAsia"/>
        </w:rPr>
        <w:t>另函通信</w:t>
      </w:r>
      <w:r w:rsidRPr="00B621FD">
        <w:rPr>
          <w:rFonts w:hAnsi="SimSun" w:hint="eastAsia"/>
        </w:rPr>
        <w:t>中、在</w:t>
      </w:r>
      <w:r w:rsidR="006C61C7" w:rsidRPr="00B621FD">
        <w:rPr>
          <w:rFonts w:hAnsi="SimSun" w:hint="eastAsia"/>
        </w:rPr>
        <w:t>后期指定</w:t>
      </w:r>
      <w:r w:rsidRPr="00B621FD">
        <w:rPr>
          <w:rFonts w:hAnsi="SimSun" w:hint="eastAsia"/>
        </w:rPr>
        <w:t>中或在《实施细则》第25条规定的任何</w:t>
      </w:r>
      <w:r w:rsidR="00486389" w:rsidRPr="00B621FD">
        <w:rPr>
          <w:rFonts w:hAnsi="SimSun" w:hint="eastAsia"/>
        </w:rPr>
        <w:t>请求</w:t>
      </w:r>
      <w:r w:rsidRPr="00B621FD">
        <w:rPr>
          <w:rFonts w:hAnsi="SimSun" w:hint="eastAsia"/>
        </w:rPr>
        <w:t>中指定代理人。</w:t>
      </w:r>
    </w:p>
    <w:p w14:paraId="40C24B0C" w14:textId="0D3E70B2" w:rsidR="006C61C7" w:rsidRPr="00B621FD" w:rsidRDefault="006C61C7" w:rsidP="00B621FD">
      <w:pPr>
        <w:pStyle w:val="ONUME"/>
        <w:tabs>
          <w:tab w:val="clear" w:pos="567"/>
        </w:tabs>
        <w:overflowPunct w:val="0"/>
        <w:spacing w:afterLines="50" w:after="120" w:line="340" w:lineRule="atLeast"/>
        <w:jc w:val="both"/>
        <w:rPr>
          <w:rFonts w:hAnsi="SimSun"/>
        </w:rPr>
      </w:pPr>
      <w:r w:rsidRPr="00B621FD">
        <w:rPr>
          <w:rFonts w:hAnsi="SimSun" w:hint="eastAsia"/>
        </w:rPr>
        <w:t>注册人</w:t>
      </w:r>
      <w:r w:rsidR="00486389" w:rsidRPr="00B621FD">
        <w:rPr>
          <w:rFonts w:hAnsi="SimSun" w:hint="eastAsia"/>
        </w:rPr>
        <w:t>用另函通信</w:t>
      </w:r>
      <w:r w:rsidRPr="00B621FD">
        <w:rPr>
          <w:rFonts w:hAnsi="SimSun" w:hint="eastAsia"/>
        </w:rPr>
        <w:t>指定代理人的，国际局将此指定作为一项单独</w:t>
      </w:r>
      <w:r w:rsidR="00486389" w:rsidRPr="00B621FD">
        <w:rPr>
          <w:rFonts w:hAnsi="SimSun" w:hint="eastAsia"/>
        </w:rPr>
        <w:t>业务登记</w:t>
      </w:r>
      <w:r w:rsidRPr="00B621FD">
        <w:rPr>
          <w:rFonts w:hAnsi="SimSun" w:hint="eastAsia"/>
        </w:rPr>
        <w:t>。但是，注册人在后期指定或</w:t>
      </w:r>
      <w:r w:rsidR="00486389" w:rsidRPr="00B621FD">
        <w:rPr>
          <w:rFonts w:hAnsi="SimSun" w:hint="eastAsia"/>
        </w:rPr>
        <w:t>请求</w:t>
      </w:r>
      <w:r w:rsidRPr="00B621FD">
        <w:rPr>
          <w:rFonts w:hAnsi="SimSun" w:hint="eastAsia"/>
        </w:rPr>
        <w:t>中指定</w:t>
      </w:r>
      <w:r w:rsidR="00A927E3">
        <w:rPr>
          <w:rFonts w:hAnsi="SimSun" w:hint="eastAsia"/>
        </w:rPr>
        <w:t>代理人</w:t>
      </w:r>
      <w:r w:rsidRPr="00B621FD">
        <w:rPr>
          <w:rFonts w:hAnsi="SimSun" w:hint="eastAsia"/>
        </w:rPr>
        <w:t>时，国际局将该指定作为有关登记的一部分进行登记。因此，现有的各种马德里体系信息服务（如马德里</w:t>
      </w:r>
      <w:r w:rsidR="00486389" w:rsidRPr="00B621FD">
        <w:rPr>
          <w:rFonts w:hAnsi="SimSun" w:hint="eastAsia"/>
        </w:rPr>
        <w:t>监视器</w:t>
      </w:r>
      <w:r w:rsidRPr="00B621FD">
        <w:rPr>
          <w:rFonts w:hAnsi="SimSun" w:hint="eastAsia"/>
        </w:rPr>
        <w:t>、马德里实时状态）对代理人指定</w:t>
      </w:r>
      <w:r w:rsidR="00486389" w:rsidRPr="00B621FD">
        <w:rPr>
          <w:rFonts w:hAnsi="SimSun" w:hint="eastAsia"/>
        </w:rPr>
        <w:t>登记的</w:t>
      </w:r>
      <w:r w:rsidRPr="00B621FD">
        <w:rPr>
          <w:rFonts w:hAnsi="SimSun" w:hint="eastAsia"/>
        </w:rPr>
        <w:t>显示方式既不一致也不透明。</w:t>
      </w:r>
    </w:p>
    <w:p w14:paraId="3506A489" w14:textId="16878DE5" w:rsidR="00D67B3F" w:rsidRPr="00B621FD" w:rsidRDefault="00486389" w:rsidP="00B621FD">
      <w:pPr>
        <w:pStyle w:val="ONUME"/>
        <w:tabs>
          <w:tab w:val="clear" w:pos="567"/>
        </w:tabs>
        <w:overflowPunct w:val="0"/>
        <w:spacing w:afterLines="50" w:after="120" w:line="340" w:lineRule="atLeast"/>
        <w:jc w:val="both"/>
        <w:rPr>
          <w:rFonts w:hAnsi="SimSun"/>
        </w:rPr>
      </w:pPr>
      <w:r w:rsidRPr="00B621FD">
        <w:rPr>
          <w:rFonts w:hAnsi="SimSun" w:hint="eastAsia"/>
        </w:rPr>
        <w:t>注册人在后期指定或请求中指定代理人时，会出现一些操作问题。如果后期指定或请求不规范，指定</w:t>
      </w:r>
      <w:r w:rsidR="00D0391B" w:rsidRPr="00D2776D">
        <w:rPr>
          <w:rFonts w:hAnsi="SimSun" w:hint="eastAsia"/>
        </w:rPr>
        <w:t>代理人</w:t>
      </w:r>
      <w:r w:rsidRPr="00B621FD">
        <w:rPr>
          <w:rFonts w:hAnsi="SimSun" w:hint="eastAsia"/>
        </w:rPr>
        <w:t>的登记就会出现不必要的延迟，这可能会给注册人和代理人带来不便，特别是指定</w:t>
      </w:r>
      <w:r w:rsidR="00D0391B" w:rsidRPr="00D2776D">
        <w:rPr>
          <w:rFonts w:hAnsi="SimSun" w:hint="eastAsia"/>
        </w:rPr>
        <w:t>代理人</w:t>
      </w:r>
      <w:r w:rsidRPr="00B621FD">
        <w:rPr>
          <w:rFonts w:hAnsi="SimSun" w:hint="eastAsia"/>
        </w:rPr>
        <w:t>涉及多项国际</w:t>
      </w:r>
      <w:r w:rsidR="00D83FDD" w:rsidRPr="00B621FD">
        <w:rPr>
          <w:rFonts w:hAnsi="SimSun" w:hint="eastAsia"/>
        </w:rPr>
        <w:t>注册</w:t>
      </w:r>
      <w:r w:rsidRPr="00B621FD">
        <w:rPr>
          <w:rFonts w:hAnsi="SimSun" w:hint="eastAsia"/>
        </w:rPr>
        <w:t>时。</w:t>
      </w:r>
    </w:p>
    <w:p w14:paraId="5AE2E473" w14:textId="46F4EED1" w:rsidR="00D67B3F" w:rsidRPr="00B621FD" w:rsidRDefault="0077516A" w:rsidP="00B621FD">
      <w:pPr>
        <w:pStyle w:val="ONUME"/>
        <w:tabs>
          <w:tab w:val="clear" w:pos="567"/>
        </w:tabs>
        <w:overflowPunct w:val="0"/>
        <w:spacing w:afterLines="50" w:after="120" w:line="340" w:lineRule="atLeast"/>
        <w:jc w:val="both"/>
        <w:rPr>
          <w:rFonts w:hAnsi="SimSun"/>
        </w:rPr>
      </w:pPr>
      <w:r w:rsidRPr="00B621FD">
        <w:rPr>
          <w:rFonts w:hAnsi="SimSun" w:hint="eastAsia"/>
        </w:rPr>
        <w:t>注册人现在可以使用“联系马德里”在线服务来上传可选的MM12表指定代理人，国际局可以在最短的时间内处理。此外，国际局计划提供网络服务，几乎可以立即</w:t>
      </w:r>
      <w:r w:rsidR="00E97BFC" w:rsidRPr="00B621FD">
        <w:rPr>
          <w:rFonts w:hAnsi="SimSun" w:hint="eastAsia"/>
        </w:rPr>
        <w:t>登记</w:t>
      </w:r>
      <w:r w:rsidRPr="00B621FD">
        <w:rPr>
          <w:rFonts w:hAnsi="SimSun" w:hint="eastAsia"/>
        </w:rPr>
        <w:t>这种指定。为了促进这一发展，《</w:t>
      </w:r>
      <w:r w:rsidR="00E97BFC" w:rsidRPr="00B621FD">
        <w:rPr>
          <w:rFonts w:hAnsi="SimSun" w:hint="eastAsia"/>
        </w:rPr>
        <w:t>实施</w:t>
      </w:r>
      <w:r w:rsidRPr="00B621FD">
        <w:rPr>
          <w:rFonts w:hAnsi="SimSun" w:hint="eastAsia"/>
        </w:rPr>
        <w:t>细则》可以要求</w:t>
      </w:r>
      <w:r w:rsidR="00E97BFC" w:rsidRPr="00B621FD">
        <w:rPr>
          <w:rFonts w:hAnsi="SimSun" w:hint="eastAsia"/>
        </w:rPr>
        <w:t>注册</w:t>
      </w:r>
      <w:r w:rsidRPr="00B621FD">
        <w:rPr>
          <w:rFonts w:hAnsi="SimSun" w:hint="eastAsia"/>
        </w:rPr>
        <w:t>人在</w:t>
      </w:r>
      <w:r w:rsidR="00E97BFC" w:rsidRPr="00B621FD">
        <w:rPr>
          <w:rFonts w:hAnsi="SimSun" w:hint="eastAsia"/>
        </w:rPr>
        <w:t>另函通信</w:t>
      </w:r>
      <w:r w:rsidRPr="00B621FD">
        <w:rPr>
          <w:rFonts w:hAnsi="SimSun" w:hint="eastAsia"/>
        </w:rPr>
        <w:t>中指定代理人。因此，建议修</w:t>
      </w:r>
      <w:r w:rsidR="00E97BFC" w:rsidRPr="00B621FD">
        <w:rPr>
          <w:rFonts w:hAnsi="SimSun" w:hint="eastAsia"/>
        </w:rPr>
        <w:t>正</w:t>
      </w:r>
      <w:r w:rsidRPr="00B621FD">
        <w:rPr>
          <w:rFonts w:hAnsi="SimSun" w:hint="eastAsia"/>
        </w:rPr>
        <w:t>细则第3条第(2)款(a)项，消除注册人在后期指定或细则第25条规定的</w:t>
      </w:r>
      <w:r w:rsidR="00E97BFC" w:rsidRPr="00B621FD">
        <w:rPr>
          <w:rFonts w:hAnsi="SimSun" w:hint="eastAsia"/>
        </w:rPr>
        <w:t>请求</w:t>
      </w:r>
      <w:r w:rsidRPr="00B621FD">
        <w:rPr>
          <w:rFonts w:hAnsi="SimSun" w:hint="eastAsia"/>
        </w:rPr>
        <w:t>中指定代理人的可能性，但</w:t>
      </w:r>
      <w:r w:rsidR="00E97BFC" w:rsidRPr="00B621FD">
        <w:rPr>
          <w:rFonts w:hAnsi="SimSun" w:hint="eastAsia"/>
        </w:rPr>
        <w:t>新注册人在</w:t>
      </w:r>
      <w:r w:rsidRPr="00B621FD">
        <w:rPr>
          <w:rFonts w:hAnsi="SimSun" w:hint="eastAsia"/>
        </w:rPr>
        <w:t>所有权变更登记</w:t>
      </w:r>
      <w:r w:rsidR="00E97BFC" w:rsidRPr="00B621FD">
        <w:rPr>
          <w:rFonts w:hAnsi="SimSun" w:hint="eastAsia"/>
        </w:rPr>
        <w:t>请求中</w:t>
      </w:r>
      <w:r w:rsidRPr="00B621FD">
        <w:rPr>
          <w:rFonts w:hAnsi="SimSun" w:hint="eastAsia"/>
        </w:rPr>
        <w:t>的除外。拟议的修正不会妨碍申请人在国际申请中指定代理人。</w:t>
      </w:r>
    </w:p>
    <w:p w14:paraId="4D62F0F5" w14:textId="57B1A1E1" w:rsidR="00D67B3F" w:rsidRPr="00B621FD" w:rsidRDefault="00D67B3F" w:rsidP="00B621FD">
      <w:pPr>
        <w:pStyle w:val="Heading2"/>
        <w:spacing w:beforeLines="100" w:afterLines="50" w:after="120" w:line="340" w:lineRule="atLeast"/>
        <w:rPr>
          <w:rFonts w:hAnsi="SimSun"/>
          <w:b/>
        </w:rPr>
      </w:pPr>
      <w:r w:rsidRPr="00B621FD">
        <w:rPr>
          <w:rFonts w:hAnsi="SimSun"/>
          <w:b/>
        </w:rPr>
        <w:t>(B)</w:t>
      </w:r>
      <w:r w:rsidRPr="00B621FD">
        <w:rPr>
          <w:rFonts w:hAnsi="SimSun"/>
          <w:b/>
        </w:rPr>
        <w:tab/>
      </w:r>
      <w:r w:rsidR="00CB421A" w:rsidRPr="00B621FD">
        <w:rPr>
          <w:rFonts w:hAnsi="SimSun" w:hint="eastAsia"/>
          <w:b/>
        </w:rPr>
        <w:t>撤销代理人指定</w:t>
      </w:r>
    </w:p>
    <w:p w14:paraId="67C2D765" w14:textId="61D3BD4F" w:rsidR="00D67B3F" w:rsidRPr="00B621FD" w:rsidRDefault="00CB421A" w:rsidP="00B621FD">
      <w:pPr>
        <w:pStyle w:val="ONUME"/>
        <w:tabs>
          <w:tab w:val="clear" w:pos="567"/>
        </w:tabs>
        <w:overflowPunct w:val="0"/>
        <w:spacing w:afterLines="50" w:after="120" w:line="340" w:lineRule="atLeast"/>
        <w:jc w:val="both"/>
        <w:rPr>
          <w:rFonts w:hAnsi="SimSun"/>
        </w:rPr>
      </w:pPr>
      <w:r w:rsidRPr="00B621FD">
        <w:rPr>
          <w:rFonts w:hAnsi="SimSun" w:hint="eastAsia"/>
        </w:rPr>
        <w:t>《实施</w:t>
      </w:r>
      <w:r w:rsidR="00D02310" w:rsidRPr="00B621FD">
        <w:rPr>
          <w:rFonts w:hAnsi="SimSun" w:hint="eastAsia"/>
        </w:rPr>
        <w:t>细则</w:t>
      </w:r>
      <w:r w:rsidRPr="00B621FD">
        <w:rPr>
          <w:rFonts w:hAnsi="SimSun" w:hint="eastAsia"/>
        </w:rPr>
        <w:t>》第3条第(6)款(d)项</w:t>
      </w:r>
      <w:r w:rsidR="00387D92" w:rsidRPr="00B621FD">
        <w:rPr>
          <w:rFonts w:hAnsi="SimSun" w:hint="eastAsia"/>
        </w:rPr>
        <w:t>要求</w:t>
      </w:r>
      <w:r w:rsidRPr="00B621FD">
        <w:rPr>
          <w:rFonts w:hAnsi="SimSun" w:hint="eastAsia"/>
        </w:rPr>
        <w:t>，</w:t>
      </w:r>
      <w:r w:rsidR="00387D92" w:rsidRPr="00B621FD">
        <w:rPr>
          <w:rFonts w:hAnsi="SimSun" w:hint="eastAsia"/>
        </w:rPr>
        <w:t>代理人提出撤销指定的，</w:t>
      </w:r>
      <w:r w:rsidRPr="00B621FD">
        <w:rPr>
          <w:rFonts w:hAnsi="SimSun" w:hint="eastAsia"/>
        </w:rPr>
        <w:t>国际局应</w:t>
      </w:r>
      <w:r w:rsidR="00E05783" w:rsidRPr="00B621FD">
        <w:rPr>
          <w:rFonts w:hAnsi="SimSun" w:hint="eastAsia"/>
        </w:rPr>
        <w:t>把</w:t>
      </w:r>
      <w:r w:rsidR="00387D92" w:rsidRPr="00B621FD">
        <w:rPr>
          <w:rFonts w:hAnsi="SimSun" w:hint="eastAsia"/>
        </w:rPr>
        <w:t>向申请人或注册人通知撤销请求之日前6个月</w:t>
      </w:r>
      <w:r w:rsidR="00D02310" w:rsidRPr="00B621FD">
        <w:rPr>
          <w:rFonts w:hAnsi="SimSun" w:hint="eastAsia"/>
        </w:rPr>
        <w:t>内</w:t>
      </w:r>
      <w:r w:rsidR="00387D92" w:rsidRPr="00B621FD">
        <w:rPr>
          <w:rFonts w:hAnsi="SimSun" w:hint="eastAsia"/>
        </w:rPr>
        <w:t>与代理人交换的所有通信的复制件发给</w:t>
      </w:r>
      <w:r w:rsidRPr="00B621FD">
        <w:rPr>
          <w:rFonts w:hAnsi="SimSun" w:hint="eastAsia"/>
        </w:rPr>
        <w:t>申请人或注册人</w:t>
      </w:r>
      <w:r w:rsidR="00387D92" w:rsidRPr="00B621FD">
        <w:rPr>
          <w:rFonts w:hAnsi="SimSun" w:hint="eastAsia"/>
        </w:rPr>
        <w:t>。</w:t>
      </w:r>
    </w:p>
    <w:p w14:paraId="38CE2937" w14:textId="43C5E29F" w:rsidR="00D67B3F" w:rsidRPr="00B621FD" w:rsidRDefault="00CB421A" w:rsidP="00B621FD">
      <w:pPr>
        <w:pStyle w:val="ONUME"/>
        <w:tabs>
          <w:tab w:val="clear" w:pos="567"/>
        </w:tabs>
        <w:overflowPunct w:val="0"/>
        <w:spacing w:afterLines="50" w:after="120" w:line="340" w:lineRule="atLeast"/>
        <w:jc w:val="both"/>
        <w:rPr>
          <w:rFonts w:hAnsi="SimSun"/>
        </w:rPr>
      </w:pPr>
      <w:r w:rsidRPr="00B621FD">
        <w:rPr>
          <w:rFonts w:hAnsi="SimSun" w:hint="eastAsia"/>
        </w:rPr>
        <w:t>上述规定没有必要，因为申请人和注册人现在可以通过马德里</w:t>
      </w:r>
      <w:r w:rsidR="00D02310" w:rsidRPr="00B621FD">
        <w:rPr>
          <w:rFonts w:hAnsi="SimSun" w:hint="eastAsia"/>
        </w:rPr>
        <w:t>案卷</w:t>
      </w:r>
      <w:r w:rsidRPr="00B621FD">
        <w:rPr>
          <w:rFonts w:hAnsi="SimSun" w:hint="eastAsia"/>
        </w:rPr>
        <w:t>管理</w:t>
      </w:r>
      <w:r w:rsidR="00D02310" w:rsidRPr="00B621FD">
        <w:rPr>
          <w:rFonts w:hAnsi="SimSun" w:hint="eastAsia"/>
        </w:rPr>
        <w:t>器</w:t>
      </w:r>
      <w:r w:rsidRPr="00B621FD">
        <w:rPr>
          <w:rFonts w:hAnsi="SimSun" w:hint="eastAsia"/>
        </w:rPr>
        <w:t>检索有关</w:t>
      </w:r>
      <w:r w:rsidR="00C774AF" w:rsidRPr="00B621FD">
        <w:rPr>
          <w:rFonts w:hAnsi="SimSun" w:hint="eastAsia"/>
        </w:rPr>
        <w:t>一项</w:t>
      </w:r>
      <w:r w:rsidRPr="00B621FD">
        <w:rPr>
          <w:rFonts w:hAnsi="SimSun" w:hint="eastAsia"/>
        </w:rPr>
        <w:t>国际申请或</w:t>
      </w:r>
      <w:r w:rsidR="00D02310" w:rsidRPr="00B621FD">
        <w:rPr>
          <w:rFonts w:hAnsi="SimSun" w:hint="eastAsia"/>
        </w:rPr>
        <w:t>国际</w:t>
      </w:r>
      <w:r w:rsidRPr="00B621FD">
        <w:rPr>
          <w:rFonts w:hAnsi="SimSun" w:hint="eastAsia"/>
        </w:rPr>
        <w:t>注册的所有通信。此外，各局发出的决定文件可在马德里</w:t>
      </w:r>
      <w:r w:rsidR="00D02310" w:rsidRPr="00B621FD">
        <w:rPr>
          <w:rFonts w:hAnsi="SimSun" w:hint="eastAsia"/>
        </w:rPr>
        <w:t>监视器</w:t>
      </w:r>
      <w:r w:rsidRPr="00B621FD">
        <w:rPr>
          <w:rFonts w:hAnsi="SimSun" w:hint="eastAsia"/>
        </w:rPr>
        <w:t>上查询，</w:t>
      </w:r>
      <w:r w:rsidR="00D02310" w:rsidRPr="00B621FD">
        <w:rPr>
          <w:rFonts w:hAnsi="SimSun" w:hint="eastAsia"/>
        </w:rPr>
        <w:t>著录项目数据</w:t>
      </w:r>
      <w:r w:rsidRPr="00B621FD">
        <w:rPr>
          <w:rFonts w:hAnsi="SimSun" w:hint="eastAsia"/>
        </w:rPr>
        <w:t>和所有</w:t>
      </w:r>
      <w:r w:rsidR="00D02310" w:rsidRPr="00B621FD">
        <w:rPr>
          <w:rFonts w:hAnsi="SimSun" w:hint="eastAsia"/>
        </w:rPr>
        <w:t>请求</w:t>
      </w:r>
      <w:r w:rsidRPr="00B621FD">
        <w:rPr>
          <w:rFonts w:hAnsi="SimSun" w:hint="eastAsia"/>
        </w:rPr>
        <w:t>的状态可在马德里实时状态上查询。因此，建议修</w:t>
      </w:r>
      <w:r w:rsidR="00D02310" w:rsidRPr="00B621FD">
        <w:rPr>
          <w:rFonts w:hAnsi="SimSun" w:hint="eastAsia"/>
        </w:rPr>
        <w:t>正</w:t>
      </w:r>
      <w:r w:rsidRPr="00B621FD">
        <w:rPr>
          <w:rFonts w:hAnsi="SimSun" w:hint="eastAsia"/>
        </w:rPr>
        <w:t>《</w:t>
      </w:r>
      <w:r w:rsidR="00D02310" w:rsidRPr="00B621FD">
        <w:rPr>
          <w:rFonts w:hAnsi="SimSun" w:hint="eastAsia"/>
        </w:rPr>
        <w:t>实施细则</w:t>
      </w:r>
      <w:r w:rsidRPr="00B621FD">
        <w:rPr>
          <w:rFonts w:hAnsi="SimSun" w:hint="eastAsia"/>
        </w:rPr>
        <w:t>》第3条第(6)款(d)项，删除发送上述通信的要求。</w:t>
      </w:r>
    </w:p>
    <w:p w14:paraId="0AB2AF17" w14:textId="76921EA1" w:rsidR="00577DB4" w:rsidRPr="00CE06EA" w:rsidRDefault="00DF79CB" w:rsidP="00CE06EA">
      <w:pPr>
        <w:pStyle w:val="Heading2"/>
        <w:spacing w:beforeLines="100" w:afterLines="50" w:after="120" w:line="340" w:lineRule="atLeast"/>
        <w:rPr>
          <w:rFonts w:ascii="SimHei" w:eastAsia="SimHei" w:hAnsi="SimHei"/>
          <w:szCs w:val="21"/>
        </w:rPr>
      </w:pPr>
      <w:r w:rsidRPr="00CE06EA">
        <w:rPr>
          <w:rFonts w:ascii="SimHei" w:eastAsia="SimHei" w:hAnsi="SimHei" w:hint="eastAsia"/>
          <w:szCs w:val="21"/>
        </w:rPr>
        <w:t>时限</w:t>
      </w:r>
      <w:r w:rsidR="000D60C1" w:rsidRPr="00CE06EA">
        <w:rPr>
          <w:rFonts w:ascii="SimHei" w:eastAsia="SimHei" w:hAnsi="SimHei" w:hint="eastAsia"/>
          <w:szCs w:val="21"/>
        </w:rPr>
        <w:t>延误</w:t>
      </w:r>
      <w:r w:rsidR="007F559A" w:rsidRPr="00CE06EA">
        <w:rPr>
          <w:rFonts w:ascii="SimHei" w:eastAsia="SimHei" w:hAnsi="SimHei" w:hint="eastAsia"/>
          <w:szCs w:val="21"/>
        </w:rPr>
        <w:t>的</w:t>
      </w:r>
      <w:r w:rsidRPr="00CE06EA">
        <w:rPr>
          <w:rFonts w:ascii="SimHei" w:eastAsia="SimHei" w:hAnsi="SimHei" w:hint="eastAsia"/>
          <w:szCs w:val="21"/>
        </w:rPr>
        <w:t>宽限</w:t>
      </w:r>
    </w:p>
    <w:p w14:paraId="03F3AFFE" w14:textId="654E77C4" w:rsidR="00577DB4" w:rsidRPr="00CE06EA" w:rsidRDefault="00127938" w:rsidP="00CE06EA">
      <w:pPr>
        <w:pStyle w:val="ONUME"/>
        <w:tabs>
          <w:tab w:val="clear" w:pos="567"/>
        </w:tabs>
        <w:overflowPunct w:val="0"/>
        <w:spacing w:afterLines="50" w:after="120" w:line="340" w:lineRule="atLeast"/>
        <w:jc w:val="both"/>
        <w:rPr>
          <w:rFonts w:hAnsi="SimSun"/>
        </w:rPr>
      </w:pPr>
      <w:r w:rsidRPr="00CE06EA">
        <w:rPr>
          <w:rFonts w:hAnsi="SimSun" w:hint="eastAsia"/>
        </w:rPr>
        <w:t>1996年4月1日生效的《商标国际注册马德里协定及该协定有关议定书的共同实施细则》中首次</w:t>
      </w:r>
      <w:r w:rsidR="005C63CE">
        <w:rPr>
          <w:rFonts w:hAnsi="SimSun" w:hint="eastAsia"/>
        </w:rPr>
        <w:t>引</w:t>
      </w:r>
      <w:r w:rsidRPr="00CE06EA">
        <w:rPr>
          <w:rFonts w:hAnsi="SimSun" w:hint="eastAsia"/>
        </w:rPr>
        <w:t>入了《实施细则》第5条第(</w:t>
      </w:r>
      <w:r w:rsidRPr="00CE06EA">
        <w:rPr>
          <w:rFonts w:hAnsi="SimSun"/>
        </w:rPr>
        <w:t>1)</w:t>
      </w:r>
      <w:r w:rsidRPr="00CE06EA">
        <w:rPr>
          <w:rFonts w:hAnsi="SimSun" w:hint="eastAsia"/>
        </w:rPr>
        <w:t>款和第(2)款。这条细则</w:t>
      </w:r>
      <w:r w:rsidR="00F072A1" w:rsidRPr="00CE06EA">
        <w:rPr>
          <w:rFonts w:hAnsi="SimSun" w:hint="eastAsia"/>
        </w:rPr>
        <w:t>参照</w:t>
      </w:r>
      <w:r w:rsidR="0032110A" w:rsidRPr="00CE06EA">
        <w:rPr>
          <w:rFonts w:hAnsi="SimSun" w:hint="eastAsia"/>
        </w:rPr>
        <w:t>了</w:t>
      </w:r>
      <w:r w:rsidRPr="00CE06EA">
        <w:rPr>
          <w:rFonts w:hAnsi="SimSun" w:hint="eastAsia"/>
        </w:rPr>
        <w:t>1992年7月1日起生效的《PCT实施细则》</w:t>
      </w:r>
      <w:r w:rsidR="00716865" w:rsidRPr="00CE06EA">
        <w:rPr>
          <w:rFonts w:hAnsi="SimSun" w:hint="eastAsia"/>
        </w:rPr>
        <w:t>细则</w:t>
      </w:r>
      <w:r w:rsidRPr="00CE06EA">
        <w:rPr>
          <w:rFonts w:hAnsi="SimSun" w:hint="eastAsia"/>
        </w:rPr>
        <w:t>82</w:t>
      </w:r>
      <w:r w:rsidR="00D82A0D">
        <w:rPr>
          <w:rFonts w:hAnsi="SimSun" w:hint="eastAsia"/>
        </w:rPr>
        <w:t>。</w:t>
      </w:r>
      <w:r w:rsidR="003E72F5" w:rsidRPr="00CE06EA">
        <w:rPr>
          <w:rStyle w:val="FootnoteReference"/>
          <w:rFonts w:hAnsi="SimSun"/>
        </w:rPr>
        <w:footnoteReference w:id="3"/>
      </w:r>
    </w:p>
    <w:p w14:paraId="36B36450" w14:textId="20F54AFA" w:rsidR="00577DB4" w:rsidRPr="00CE06EA" w:rsidRDefault="00527499" w:rsidP="00CE06EA">
      <w:pPr>
        <w:pStyle w:val="ONUME"/>
        <w:tabs>
          <w:tab w:val="clear" w:pos="567"/>
        </w:tabs>
        <w:overflowPunct w:val="0"/>
        <w:spacing w:afterLines="50" w:after="120" w:line="340" w:lineRule="atLeast"/>
        <w:jc w:val="both"/>
        <w:rPr>
          <w:rFonts w:hAnsi="SimSun"/>
        </w:rPr>
      </w:pPr>
      <w:r w:rsidRPr="00CE06EA">
        <w:rPr>
          <w:rFonts w:hAnsi="SimSun" w:hint="eastAsia"/>
        </w:rPr>
        <w:t>《PCT实施细则》</w:t>
      </w:r>
      <w:r w:rsidR="00716865" w:rsidRPr="00CE06EA">
        <w:rPr>
          <w:rFonts w:hAnsi="SimSun" w:hint="eastAsia"/>
        </w:rPr>
        <w:t>细则</w:t>
      </w:r>
      <w:r w:rsidRPr="00CE06EA">
        <w:rPr>
          <w:rFonts w:hAnsi="SimSun" w:hint="eastAsia"/>
        </w:rPr>
        <w:t>82分别</w:t>
      </w:r>
      <w:r w:rsidR="00DF79CB" w:rsidRPr="00CE06EA">
        <w:rPr>
          <w:rFonts w:hAnsi="SimSun" w:hint="eastAsia"/>
        </w:rPr>
        <w:t>针对</w:t>
      </w:r>
      <w:r w:rsidRPr="00CE06EA">
        <w:rPr>
          <w:rFonts w:hAnsi="SimSun" w:hint="eastAsia"/>
        </w:rPr>
        <w:t>两种不同情况，即通过</w:t>
      </w:r>
      <w:r w:rsidR="00565D5F" w:rsidRPr="00CE06EA">
        <w:rPr>
          <w:rFonts w:hAnsi="SimSun" w:hint="eastAsia"/>
        </w:rPr>
        <w:t>邮</w:t>
      </w:r>
      <w:r w:rsidR="003E72F5" w:rsidRPr="00CE06EA">
        <w:rPr>
          <w:rFonts w:hAnsi="SimSun" w:hint="eastAsia"/>
        </w:rPr>
        <w:t>寄</w:t>
      </w:r>
      <w:r w:rsidRPr="00CE06EA">
        <w:rPr>
          <w:rFonts w:hAnsi="SimSun" w:hint="eastAsia"/>
        </w:rPr>
        <w:t>或</w:t>
      </w:r>
      <w:r w:rsidR="00BD46FD" w:rsidRPr="00CE06EA">
        <w:rPr>
          <w:rFonts w:hAnsi="SimSun" w:hint="eastAsia"/>
        </w:rPr>
        <w:t>投递</w:t>
      </w:r>
      <w:r w:rsidRPr="00CE06EA">
        <w:rPr>
          <w:rFonts w:hAnsi="SimSun" w:hint="eastAsia"/>
        </w:rPr>
        <w:t>服务</w:t>
      </w:r>
      <w:r w:rsidR="003E72F5" w:rsidRPr="00CE06EA">
        <w:rPr>
          <w:rFonts w:hAnsi="SimSun" w:hint="eastAsia"/>
        </w:rPr>
        <w:t>寄</w:t>
      </w:r>
      <w:r w:rsidRPr="00CE06EA">
        <w:rPr>
          <w:rFonts w:hAnsi="SimSun" w:hint="eastAsia"/>
        </w:rPr>
        <w:t>送的通信延误或丢失（</w:t>
      </w:r>
      <w:r w:rsidR="00565D5F" w:rsidRPr="00CE06EA">
        <w:rPr>
          <w:rFonts w:hAnsi="SimSun" w:hint="eastAsia"/>
        </w:rPr>
        <w:t>细则</w:t>
      </w:r>
      <w:r w:rsidRPr="00CE06EA">
        <w:rPr>
          <w:rFonts w:hAnsi="SimSun" w:hint="eastAsia"/>
        </w:rPr>
        <w:t>82.1），以及由于战争、革命、内乱、罢工、</w:t>
      </w:r>
      <w:r w:rsidR="00F4322A" w:rsidRPr="00CE06EA">
        <w:rPr>
          <w:rFonts w:hAnsi="SimSun" w:hint="eastAsia"/>
        </w:rPr>
        <w:t>自然灾害</w:t>
      </w:r>
      <w:r w:rsidRPr="00CE06EA">
        <w:rPr>
          <w:rFonts w:hAnsi="SimSun" w:hint="eastAsia"/>
        </w:rPr>
        <w:t>或其他类似原因造成的邮</w:t>
      </w:r>
      <w:r w:rsidR="00C0105D" w:rsidRPr="00CE06EA">
        <w:rPr>
          <w:rFonts w:hAnsi="SimSun" w:hint="eastAsia"/>
        </w:rPr>
        <w:t>寄</w:t>
      </w:r>
      <w:r w:rsidRPr="00CE06EA">
        <w:rPr>
          <w:rFonts w:hAnsi="SimSun" w:hint="eastAsia"/>
        </w:rPr>
        <w:t>或</w:t>
      </w:r>
      <w:r w:rsidR="00BD46FD" w:rsidRPr="00CE06EA">
        <w:rPr>
          <w:rFonts w:hAnsi="SimSun" w:hint="eastAsia"/>
        </w:rPr>
        <w:t>投递</w:t>
      </w:r>
      <w:r w:rsidRPr="00CE06EA">
        <w:rPr>
          <w:rFonts w:hAnsi="SimSun" w:hint="eastAsia"/>
        </w:rPr>
        <w:t>服务中断（</w:t>
      </w:r>
      <w:r w:rsidR="00565D5F" w:rsidRPr="00CE06EA">
        <w:rPr>
          <w:rFonts w:hAnsi="SimSun" w:hint="eastAsia"/>
        </w:rPr>
        <w:t>细则</w:t>
      </w:r>
      <w:r w:rsidRPr="00CE06EA">
        <w:rPr>
          <w:rFonts w:hAnsi="SimSun" w:hint="eastAsia"/>
        </w:rPr>
        <w:t>82.2）</w:t>
      </w:r>
      <w:r w:rsidR="00565D5F" w:rsidRPr="00CE06EA">
        <w:rPr>
          <w:rFonts w:hAnsi="SimSun" w:hint="eastAsia"/>
        </w:rPr>
        <w:t>。</w:t>
      </w:r>
    </w:p>
    <w:p w14:paraId="1B1C1E04" w14:textId="34610D78" w:rsidR="00577DB4" w:rsidRPr="00CE06EA" w:rsidRDefault="007C4CF2" w:rsidP="00CE06EA">
      <w:pPr>
        <w:pStyle w:val="ONUME"/>
        <w:tabs>
          <w:tab w:val="clear" w:pos="567"/>
        </w:tabs>
        <w:overflowPunct w:val="0"/>
        <w:spacing w:afterLines="50" w:after="120" w:line="340" w:lineRule="atLeast"/>
        <w:jc w:val="both"/>
        <w:rPr>
          <w:rFonts w:hAnsi="SimSun"/>
        </w:rPr>
      </w:pPr>
      <w:r w:rsidRPr="00CE06EA">
        <w:rPr>
          <w:rFonts w:hAnsi="SimSun" w:hint="eastAsia"/>
        </w:rPr>
        <w:lastRenderedPageBreak/>
        <w:t>2012年7月1日，《PCT实施细则》细则82.2被废止，新的</w:t>
      </w:r>
      <w:r w:rsidR="001D4FDE" w:rsidRPr="00CE06EA">
        <w:rPr>
          <w:rFonts w:hAnsi="SimSun" w:hint="eastAsia"/>
        </w:rPr>
        <w:t>细则</w:t>
      </w:r>
      <w:r w:rsidRPr="00CE06EA">
        <w:rPr>
          <w:rFonts w:hAnsi="SimSun" w:hint="eastAsia"/>
        </w:rPr>
        <w:t>82之四生效，对战争、革命、内乱、罢工、自然灾害或其他类似原因造成的</w:t>
      </w:r>
      <w:r w:rsidR="00762CA6" w:rsidRPr="00CE06EA">
        <w:rPr>
          <w:rFonts w:hAnsi="SimSun" w:hint="eastAsia"/>
        </w:rPr>
        <w:t>办理手续</w:t>
      </w:r>
      <w:r w:rsidR="001A00CC" w:rsidRPr="00CE06EA">
        <w:rPr>
          <w:rFonts w:hAnsi="SimSun" w:hint="eastAsia"/>
        </w:rPr>
        <w:t>时限</w:t>
      </w:r>
      <w:r w:rsidR="00B1542F" w:rsidRPr="00CE06EA">
        <w:rPr>
          <w:rFonts w:hAnsi="SimSun" w:hint="eastAsia"/>
        </w:rPr>
        <w:t>延误</w:t>
      </w:r>
      <w:r w:rsidRPr="00CE06EA">
        <w:rPr>
          <w:rFonts w:hAnsi="SimSun" w:hint="eastAsia"/>
        </w:rPr>
        <w:t>的情况</w:t>
      </w:r>
      <w:r w:rsidR="00C2070B" w:rsidRPr="00CE06EA">
        <w:rPr>
          <w:rFonts w:hAnsi="SimSun" w:hint="eastAsia"/>
        </w:rPr>
        <w:t>予以</w:t>
      </w:r>
      <w:r w:rsidR="00DF79CB" w:rsidRPr="00CE06EA">
        <w:rPr>
          <w:rFonts w:hAnsi="SimSun" w:hint="eastAsia"/>
        </w:rPr>
        <w:t>宽限</w:t>
      </w:r>
      <w:r w:rsidR="00D82A0D">
        <w:rPr>
          <w:rFonts w:hAnsi="SimSun" w:hint="eastAsia"/>
        </w:rPr>
        <w:t>。</w:t>
      </w:r>
      <w:r w:rsidR="00392570" w:rsidRPr="00CE06EA">
        <w:rPr>
          <w:rStyle w:val="FootnoteReference"/>
          <w:rFonts w:hAnsi="SimSun"/>
        </w:rPr>
        <w:footnoteReference w:id="4"/>
      </w:r>
      <w:r w:rsidR="00B1542F" w:rsidRPr="00CE06EA">
        <w:rPr>
          <w:rFonts w:hAnsi="SimSun" w:hint="eastAsia"/>
        </w:rPr>
        <w:t>依据</w:t>
      </w:r>
      <w:r w:rsidR="00C2070B" w:rsidRPr="00CE06EA">
        <w:rPr>
          <w:rFonts w:hAnsi="SimSun" w:hint="eastAsia"/>
        </w:rPr>
        <w:t>细则</w:t>
      </w:r>
      <w:r w:rsidRPr="00CE06EA">
        <w:rPr>
          <w:rFonts w:hAnsi="SimSun" w:hint="eastAsia"/>
        </w:rPr>
        <w:t>82之四，</w:t>
      </w:r>
      <w:r w:rsidR="00D51653" w:rsidRPr="00CE06EA">
        <w:rPr>
          <w:rFonts w:hAnsi="SimSun" w:hint="eastAsia"/>
        </w:rPr>
        <w:t>相关</w:t>
      </w:r>
      <w:r w:rsidRPr="00CE06EA">
        <w:rPr>
          <w:rFonts w:hAnsi="SimSun" w:hint="eastAsia"/>
        </w:rPr>
        <w:t>当事</w:t>
      </w:r>
      <w:r w:rsidR="00D51653" w:rsidRPr="00CE06EA">
        <w:rPr>
          <w:rFonts w:hAnsi="SimSun" w:hint="eastAsia"/>
        </w:rPr>
        <w:t>人</w:t>
      </w:r>
      <w:r w:rsidRPr="00CE06EA">
        <w:rPr>
          <w:rFonts w:hAnsi="SimSun" w:hint="eastAsia"/>
        </w:rPr>
        <w:t>必须提供</w:t>
      </w:r>
      <w:r w:rsidR="00D51653" w:rsidRPr="00CE06EA">
        <w:rPr>
          <w:rFonts w:hAnsi="SimSun" w:hint="eastAsia"/>
        </w:rPr>
        <w:t>能使</w:t>
      </w:r>
      <w:r w:rsidRPr="00CE06EA">
        <w:rPr>
          <w:rFonts w:hAnsi="SimSun" w:hint="eastAsia"/>
        </w:rPr>
        <w:t>国际局满意的相关证据，并在</w:t>
      </w:r>
      <w:r w:rsidR="00D51653" w:rsidRPr="00CE06EA">
        <w:rPr>
          <w:rFonts w:hAnsi="SimSun" w:hint="eastAsia"/>
        </w:rPr>
        <w:t>不迟于</w:t>
      </w:r>
      <w:r w:rsidRPr="00CE06EA">
        <w:rPr>
          <w:rFonts w:hAnsi="SimSun" w:hint="eastAsia"/>
        </w:rPr>
        <w:t>期限届满之日起六个月内</w:t>
      </w:r>
      <w:r w:rsidR="00392570" w:rsidRPr="00CE06EA">
        <w:rPr>
          <w:rFonts w:hAnsi="SimSun" w:hint="eastAsia"/>
        </w:rPr>
        <w:t>办理手续</w:t>
      </w:r>
      <w:r w:rsidR="00D51653" w:rsidRPr="00CE06EA">
        <w:rPr>
          <w:rFonts w:hAnsi="SimSun" w:hint="eastAsia"/>
        </w:rPr>
        <w:t>。</w:t>
      </w:r>
      <w:r w:rsidR="000D60C1" w:rsidRPr="00CE06EA">
        <w:rPr>
          <w:rFonts w:hAnsi="SimSun" w:hint="eastAsia"/>
        </w:rPr>
        <w:t>2016年7月1日，这条细则的修正版生效，明确规定电子通信服务</w:t>
      </w:r>
      <w:r w:rsidR="00392570" w:rsidRPr="00CE06EA">
        <w:rPr>
          <w:rFonts w:hAnsi="SimSun" w:hint="eastAsia"/>
        </w:rPr>
        <w:t>普遍不可用可以</w:t>
      </w:r>
      <w:r w:rsidR="000D60C1" w:rsidRPr="00CE06EA">
        <w:rPr>
          <w:rFonts w:hAnsi="SimSun" w:hint="eastAsia"/>
        </w:rPr>
        <w:t>作为</w:t>
      </w:r>
      <w:r w:rsidR="001A00CC" w:rsidRPr="00CE06EA">
        <w:rPr>
          <w:rFonts w:hAnsi="SimSun" w:hint="eastAsia"/>
        </w:rPr>
        <w:t>时限</w:t>
      </w:r>
      <w:r w:rsidR="000D60C1" w:rsidRPr="00CE06EA">
        <w:rPr>
          <w:rFonts w:hAnsi="SimSun" w:hint="eastAsia"/>
        </w:rPr>
        <w:t>延误</w:t>
      </w:r>
      <w:r w:rsidR="00DF79CB" w:rsidRPr="00CE06EA">
        <w:rPr>
          <w:rFonts w:hAnsi="SimSun" w:hint="eastAsia"/>
        </w:rPr>
        <w:t>宽限</w:t>
      </w:r>
      <w:r w:rsidR="000D60C1" w:rsidRPr="00CE06EA">
        <w:rPr>
          <w:rFonts w:hAnsi="SimSun" w:hint="eastAsia"/>
        </w:rPr>
        <w:t>的一项理由</w:t>
      </w:r>
      <w:r w:rsidR="00D82A0D">
        <w:rPr>
          <w:rFonts w:hAnsi="SimSun" w:hint="eastAsia"/>
        </w:rPr>
        <w:t>。</w:t>
      </w:r>
      <w:r w:rsidR="00392570" w:rsidRPr="00CE06EA">
        <w:rPr>
          <w:rStyle w:val="FootnoteReference"/>
          <w:rFonts w:hAnsi="SimSun"/>
        </w:rPr>
        <w:footnoteReference w:id="5"/>
      </w:r>
    </w:p>
    <w:p w14:paraId="20B847D6" w14:textId="35D2241F" w:rsidR="00806EBA" w:rsidRPr="00CE06EA" w:rsidRDefault="00B049CA" w:rsidP="00CE06EA">
      <w:pPr>
        <w:pStyle w:val="ONUME"/>
        <w:tabs>
          <w:tab w:val="clear" w:pos="567"/>
        </w:tabs>
        <w:overflowPunct w:val="0"/>
        <w:spacing w:afterLines="50" w:after="120" w:line="340" w:lineRule="atLeast"/>
        <w:jc w:val="both"/>
        <w:rPr>
          <w:rFonts w:hAnsi="SimSun"/>
        </w:rPr>
      </w:pPr>
      <w:r w:rsidRPr="00CE06EA">
        <w:rPr>
          <w:rFonts w:hAnsi="SimSun" w:hint="eastAsia"/>
        </w:rPr>
        <w:t>相比之下</w:t>
      </w:r>
      <w:r w:rsidR="00B13D6A" w:rsidRPr="00CE06EA">
        <w:rPr>
          <w:rFonts w:hAnsi="SimSun" w:hint="eastAsia"/>
        </w:rPr>
        <w:t>，《</w:t>
      </w:r>
      <w:r w:rsidR="00553529" w:rsidRPr="00CE06EA">
        <w:rPr>
          <w:rFonts w:hAnsi="SimSun" w:hint="eastAsia"/>
        </w:rPr>
        <w:t>实施细则</w:t>
      </w:r>
      <w:r w:rsidR="00B13D6A" w:rsidRPr="00CE06EA">
        <w:rPr>
          <w:rFonts w:hAnsi="SimSun" w:hint="eastAsia"/>
        </w:rPr>
        <w:t>》第5条规定，只有在</w:t>
      </w:r>
      <w:r w:rsidR="00B13D6A" w:rsidRPr="00C6427D">
        <w:rPr>
          <w:rFonts w:hAnsi="SimSun" w:hint="eastAsia"/>
        </w:rPr>
        <w:t>不可抗力</w:t>
      </w:r>
      <w:r w:rsidR="0016074D" w:rsidRPr="00CE06EA">
        <w:rPr>
          <w:rFonts w:hAnsi="SimSun" w:hint="eastAsia"/>
        </w:rPr>
        <w:t>事件</w:t>
      </w:r>
      <w:r w:rsidR="00B13D6A" w:rsidRPr="00CE06EA">
        <w:rPr>
          <w:rFonts w:hAnsi="SimSun" w:hint="eastAsia"/>
        </w:rPr>
        <w:t>造成</w:t>
      </w:r>
      <w:r w:rsidR="00DF79CB" w:rsidRPr="00CE06EA">
        <w:rPr>
          <w:rFonts w:hAnsi="SimSun" w:hint="eastAsia"/>
        </w:rPr>
        <w:t>邮寄</w:t>
      </w:r>
      <w:r w:rsidR="00B13D6A" w:rsidRPr="00CE06EA">
        <w:rPr>
          <w:rFonts w:hAnsi="SimSun" w:hint="eastAsia"/>
        </w:rPr>
        <w:t>和投递服务不正常的情况下，才可</w:t>
      </w:r>
      <w:r w:rsidR="00DF79CB" w:rsidRPr="00CE06EA">
        <w:rPr>
          <w:rFonts w:hAnsi="SimSun" w:hint="eastAsia"/>
        </w:rPr>
        <w:t>以对</w:t>
      </w:r>
      <w:r w:rsidR="00B13D6A" w:rsidRPr="00CE06EA">
        <w:rPr>
          <w:rFonts w:hAnsi="SimSun" w:hint="eastAsia"/>
        </w:rPr>
        <w:t>向国际局</w:t>
      </w:r>
      <w:r w:rsidR="00DF79CB" w:rsidRPr="00CE06EA">
        <w:rPr>
          <w:rFonts w:hAnsi="SimSun" w:hint="eastAsia"/>
        </w:rPr>
        <w:t>递送通信</w:t>
      </w:r>
      <w:r w:rsidR="00B13D6A" w:rsidRPr="00CE06EA">
        <w:rPr>
          <w:rFonts w:hAnsi="SimSun" w:hint="eastAsia"/>
        </w:rPr>
        <w:t>的时限延误</w:t>
      </w:r>
      <w:r w:rsidR="00DF79CB" w:rsidRPr="00CE06EA">
        <w:rPr>
          <w:rFonts w:hAnsi="SimSun" w:hint="eastAsia"/>
        </w:rPr>
        <w:t>予以宽限</w:t>
      </w:r>
      <w:r w:rsidR="00B13D6A" w:rsidRPr="00CE06EA">
        <w:rPr>
          <w:rFonts w:hAnsi="SimSun" w:hint="eastAsia"/>
        </w:rPr>
        <w:t>，并要求</w:t>
      </w:r>
      <w:r w:rsidR="001A00CC" w:rsidRPr="00CE06EA">
        <w:rPr>
          <w:rFonts w:hAnsi="SimSun" w:hint="eastAsia"/>
        </w:rPr>
        <w:t>有关</w:t>
      </w:r>
      <w:r w:rsidR="00B13D6A" w:rsidRPr="00CE06EA">
        <w:rPr>
          <w:rFonts w:hAnsi="SimSun" w:hint="eastAsia"/>
        </w:rPr>
        <w:t>方满足</w:t>
      </w:r>
      <w:r w:rsidR="002833F1" w:rsidRPr="00CE06EA">
        <w:rPr>
          <w:rFonts w:hAnsi="SimSun" w:hint="eastAsia"/>
        </w:rPr>
        <w:t>特定</w:t>
      </w:r>
      <w:r w:rsidR="00B13D6A" w:rsidRPr="00CE06EA">
        <w:rPr>
          <w:rFonts w:hAnsi="SimSun" w:hint="eastAsia"/>
        </w:rPr>
        <w:t>条件</w:t>
      </w:r>
      <w:r w:rsidR="00C6427D">
        <w:rPr>
          <w:rFonts w:hAnsi="SimSun" w:hint="eastAsia"/>
        </w:rPr>
        <w:t>和</w:t>
      </w:r>
      <w:r w:rsidR="00B13D6A" w:rsidRPr="00CE06EA">
        <w:rPr>
          <w:rFonts w:hAnsi="SimSun" w:hint="eastAsia"/>
        </w:rPr>
        <w:t>提供</w:t>
      </w:r>
      <w:r w:rsidR="001A00CC" w:rsidRPr="00CE06EA">
        <w:rPr>
          <w:rFonts w:hAnsi="SimSun" w:hint="eastAsia"/>
        </w:rPr>
        <w:t>相应</w:t>
      </w:r>
      <w:r w:rsidR="00B13D6A" w:rsidRPr="00CE06EA">
        <w:rPr>
          <w:rFonts w:hAnsi="SimSun" w:hint="eastAsia"/>
        </w:rPr>
        <w:t>证据。这同样适用于国际局</w:t>
      </w:r>
      <w:r w:rsidR="001A00CC" w:rsidRPr="00CE06EA">
        <w:rPr>
          <w:rFonts w:hAnsi="SimSun" w:hint="eastAsia"/>
        </w:rPr>
        <w:t>或有关方所在地的</w:t>
      </w:r>
      <w:r w:rsidR="00B13D6A" w:rsidRPr="00CE06EA">
        <w:rPr>
          <w:rFonts w:hAnsi="SimSun" w:hint="eastAsia"/>
        </w:rPr>
        <w:t>电子通信服务</w:t>
      </w:r>
      <w:r w:rsidR="002833F1" w:rsidRPr="00CE06EA">
        <w:rPr>
          <w:rFonts w:hAnsi="SimSun" w:hint="eastAsia"/>
        </w:rPr>
        <w:t>出现</w:t>
      </w:r>
      <w:r w:rsidR="00B13D6A" w:rsidRPr="00CE06EA">
        <w:rPr>
          <w:rFonts w:hAnsi="SimSun" w:hint="eastAsia"/>
        </w:rPr>
        <w:t>故障</w:t>
      </w:r>
      <w:r w:rsidR="002833F1" w:rsidRPr="00CE06EA">
        <w:rPr>
          <w:rFonts w:hAnsi="SimSun" w:hint="eastAsia"/>
        </w:rPr>
        <w:t>时通过电子方式递送的通信</w:t>
      </w:r>
      <w:r w:rsidR="00B13D6A" w:rsidRPr="00CE06EA">
        <w:rPr>
          <w:rFonts w:hAnsi="SimSun" w:hint="eastAsia"/>
        </w:rPr>
        <w:t>。</w:t>
      </w:r>
    </w:p>
    <w:p w14:paraId="58A8A20D" w14:textId="1D60C812" w:rsidR="00806EBA" w:rsidRPr="00CE06EA" w:rsidRDefault="006F3896" w:rsidP="00CE06EA">
      <w:pPr>
        <w:pStyle w:val="ONUME"/>
        <w:tabs>
          <w:tab w:val="clear" w:pos="567"/>
        </w:tabs>
        <w:overflowPunct w:val="0"/>
        <w:spacing w:afterLines="50" w:after="120" w:line="340" w:lineRule="atLeast"/>
        <w:jc w:val="both"/>
        <w:rPr>
          <w:rFonts w:hAnsi="SimSun"/>
        </w:rPr>
      </w:pPr>
      <w:r w:rsidRPr="00CE06EA">
        <w:rPr>
          <w:rFonts w:hAnsi="SimSun" w:hint="eastAsia"/>
        </w:rPr>
        <w:t>建议对《实施细则》第5条进行修正，以给予马德里体系用户与《PCT实施细则》中规定的</w:t>
      </w:r>
      <w:r w:rsidR="00BD2CB7" w:rsidRPr="00CE06EA">
        <w:rPr>
          <w:rFonts w:hAnsi="SimSun" w:hint="eastAsia"/>
        </w:rPr>
        <w:t>同等</w:t>
      </w:r>
      <w:r w:rsidRPr="00CE06EA">
        <w:rPr>
          <w:rFonts w:hAnsi="SimSun" w:hint="eastAsia"/>
        </w:rPr>
        <w:t>救济</w:t>
      </w:r>
      <w:r w:rsidR="002833F1" w:rsidRPr="00CE06EA">
        <w:rPr>
          <w:rFonts w:hAnsi="SimSun" w:hint="eastAsia"/>
        </w:rPr>
        <w:t>措施</w:t>
      </w:r>
      <w:r w:rsidRPr="00CE06EA">
        <w:rPr>
          <w:rFonts w:hAnsi="SimSun" w:hint="eastAsia"/>
        </w:rPr>
        <w:t>。修正后的第(1)款将</w:t>
      </w:r>
      <w:r w:rsidR="00BD2CB7" w:rsidRPr="00CE06EA">
        <w:rPr>
          <w:rFonts w:hAnsi="SimSun" w:hint="eastAsia"/>
        </w:rPr>
        <w:t>加</w:t>
      </w:r>
      <w:r w:rsidRPr="00CE06EA">
        <w:rPr>
          <w:rFonts w:hAnsi="SimSun" w:hint="eastAsia"/>
        </w:rPr>
        <w:t>入一项</w:t>
      </w:r>
      <w:r w:rsidR="002833F1" w:rsidRPr="00CE06EA">
        <w:rPr>
          <w:rFonts w:hAnsi="SimSun" w:hint="eastAsia"/>
        </w:rPr>
        <w:t>总</w:t>
      </w:r>
      <w:r w:rsidRPr="00CE06EA">
        <w:rPr>
          <w:rFonts w:hAnsi="SimSun" w:hint="eastAsia"/>
        </w:rPr>
        <w:t>原则，即如果</w:t>
      </w:r>
      <w:r w:rsidR="00BD2CB7" w:rsidRPr="00CE06EA">
        <w:rPr>
          <w:rFonts w:hAnsi="SimSun" w:hint="eastAsia"/>
        </w:rPr>
        <w:t>有关方</w:t>
      </w:r>
      <w:r w:rsidRPr="00CE06EA">
        <w:rPr>
          <w:rFonts w:hAnsi="SimSun" w:hint="eastAsia"/>
        </w:rPr>
        <w:t>提供</w:t>
      </w:r>
      <w:r w:rsidR="00BD2CB7" w:rsidRPr="00CE06EA">
        <w:rPr>
          <w:rFonts w:hAnsi="SimSun" w:hint="eastAsia"/>
        </w:rPr>
        <w:t>使国际局满意的</w:t>
      </w:r>
      <w:r w:rsidRPr="00CE06EA">
        <w:rPr>
          <w:rFonts w:hAnsi="SimSun" w:hint="eastAsia"/>
        </w:rPr>
        <w:t>证据，</w:t>
      </w:r>
      <w:r w:rsidR="00BD2CB7" w:rsidRPr="00CE06EA">
        <w:rPr>
          <w:rFonts w:hAnsi="SimSun" w:hint="eastAsia"/>
        </w:rPr>
        <w:t>证明由于</w:t>
      </w:r>
      <w:r w:rsidR="00BD2CB7" w:rsidRPr="00855958">
        <w:rPr>
          <w:rFonts w:hAnsi="SimSun" w:hint="eastAsia"/>
        </w:rPr>
        <w:t>不可抗力</w:t>
      </w:r>
      <w:r w:rsidR="0016074D" w:rsidRPr="00CE06EA">
        <w:rPr>
          <w:rFonts w:hAnsi="SimSun" w:hint="eastAsia"/>
        </w:rPr>
        <w:t>事件</w:t>
      </w:r>
      <w:r w:rsidR="00BD2CB7" w:rsidRPr="00CE06EA">
        <w:rPr>
          <w:rFonts w:hAnsi="SimSun" w:hint="eastAsia"/>
        </w:rPr>
        <w:t>而</w:t>
      </w:r>
      <w:r w:rsidRPr="00CE06EA">
        <w:rPr>
          <w:rFonts w:hAnsi="SimSun" w:hint="eastAsia"/>
        </w:rPr>
        <w:t>未能</w:t>
      </w:r>
      <w:r w:rsidR="00BD2CB7" w:rsidRPr="00CE06EA">
        <w:rPr>
          <w:rFonts w:hAnsi="SimSun" w:hint="eastAsia"/>
        </w:rPr>
        <w:t>遵守</w:t>
      </w:r>
      <w:r w:rsidRPr="00CE06EA">
        <w:rPr>
          <w:rFonts w:hAnsi="SimSun" w:hint="eastAsia"/>
        </w:rPr>
        <w:t>《</w:t>
      </w:r>
      <w:r w:rsidR="00BD2CB7" w:rsidRPr="00CE06EA">
        <w:rPr>
          <w:rFonts w:hAnsi="SimSun" w:hint="eastAsia"/>
        </w:rPr>
        <w:t>实施细则</w:t>
      </w:r>
      <w:r w:rsidRPr="00CE06EA">
        <w:rPr>
          <w:rFonts w:hAnsi="SimSun" w:hint="eastAsia"/>
        </w:rPr>
        <w:t>》规定的时限</w:t>
      </w:r>
      <w:r w:rsidR="002833F1" w:rsidRPr="00CE06EA">
        <w:rPr>
          <w:rFonts w:hAnsi="SimSun" w:hint="eastAsia"/>
        </w:rPr>
        <w:t>向</w:t>
      </w:r>
      <w:r w:rsidRPr="00CE06EA">
        <w:rPr>
          <w:rFonts w:hAnsi="SimSun" w:hint="eastAsia"/>
        </w:rPr>
        <w:t>国际</w:t>
      </w:r>
      <w:r w:rsidR="007F2DA0" w:rsidRPr="00CE06EA">
        <w:rPr>
          <w:rFonts w:hAnsi="SimSun" w:hint="eastAsia"/>
        </w:rPr>
        <w:t>局</w:t>
      </w:r>
      <w:r w:rsidR="002833F1" w:rsidRPr="00CE06EA">
        <w:rPr>
          <w:rFonts w:hAnsi="SimSun" w:hint="eastAsia"/>
        </w:rPr>
        <w:t>办理手续</w:t>
      </w:r>
      <w:r w:rsidRPr="00CE06EA">
        <w:rPr>
          <w:rFonts w:hAnsi="SimSun" w:hint="eastAsia"/>
        </w:rPr>
        <w:t>，可</w:t>
      </w:r>
      <w:r w:rsidR="00BD2CB7" w:rsidRPr="00CE06EA">
        <w:rPr>
          <w:rFonts w:hAnsi="SimSun" w:hint="eastAsia"/>
        </w:rPr>
        <w:t>予以宽限</w:t>
      </w:r>
      <w:r w:rsidRPr="00CE06EA">
        <w:rPr>
          <w:rFonts w:hAnsi="SimSun" w:hint="eastAsia"/>
        </w:rPr>
        <w:t>。</w:t>
      </w:r>
    </w:p>
    <w:p w14:paraId="585DA73C" w14:textId="048F4F0E" w:rsidR="00806EBA" w:rsidRPr="00CE06EA" w:rsidRDefault="009116DD" w:rsidP="00CE06EA">
      <w:pPr>
        <w:pStyle w:val="ONUME"/>
        <w:tabs>
          <w:tab w:val="clear" w:pos="567"/>
        </w:tabs>
        <w:overflowPunct w:val="0"/>
        <w:spacing w:afterLines="50" w:after="120" w:line="340" w:lineRule="atLeast"/>
        <w:jc w:val="both"/>
        <w:rPr>
          <w:rFonts w:hAnsi="SimSun"/>
        </w:rPr>
      </w:pPr>
      <w:r w:rsidRPr="00CE06EA">
        <w:rPr>
          <w:rFonts w:hAnsi="SimSun" w:hint="eastAsia"/>
        </w:rPr>
        <w:t>《实施细则》第5条第(1)款将适用于《实施细则》规定时限的</w:t>
      </w:r>
      <w:r w:rsidR="00945872">
        <w:rPr>
          <w:rFonts w:hAnsi="SimSun" w:hint="eastAsia"/>
        </w:rPr>
        <w:t>在</w:t>
      </w:r>
      <w:r w:rsidRPr="00CE06EA">
        <w:rPr>
          <w:rFonts w:hAnsi="SimSun" w:hint="eastAsia"/>
        </w:rPr>
        <w:t>国际局</w:t>
      </w:r>
      <w:r w:rsidR="00DE0138" w:rsidRPr="00CE06EA">
        <w:rPr>
          <w:rFonts w:hAnsi="SimSun" w:hint="eastAsia"/>
        </w:rPr>
        <w:t>办理</w:t>
      </w:r>
      <w:r w:rsidRPr="00CE06EA">
        <w:rPr>
          <w:rFonts w:hAnsi="SimSun" w:hint="eastAsia"/>
        </w:rPr>
        <w:t>的任何</w:t>
      </w:r>
      <w:r w:rsidR="00DE0138" w:rsidRPr="00CE06EA">
        <w:rPr>
          <w:rFonts w:hAnsi="SimSun" w:hint="eastAsia"/>
        </w:rPr>
        <w:t>手续</w:t>
      </w:r>
      <w:r w:rsidRPr="00CE06EA">
        <w:rPr>
          <w:rFonts w:hAnsi="SimSun" w:hint="eastAsia"/>
        </w:rPr>
        <w:t>，例如</w:t>
      </w:r>
      <w:r w:rsidR="002833F1" w:rsidRPr="00CE06EA">
        <w:rPr>
          <w:rFonts w:hAnsi="SimSun" w:hint="eastAsia"/>
        </w:rPr>
        <w:t>发</w:t>
      </w:r>
      <w:r w:rsidRPr="00CE06EA">
        <w:rPr>
          <w:rFonts w:hAnsi="SimSun" w:hint="eastAsia"/>
        </w:rPr>
        <w:t>送通信、</w:t>
      </w:r>
      <w:r w:rsidR="00424B66" w:rsidRPr="00CE06EA">
        <w:rPr>
          <w:rFonts w:hAnsi="SimSun" w:hint="eastAsia"/>
        </w:rPr>
        <w:t>补正</w:t>
      </w:r>
      <w:r w:rsidRPr="00CE06EA">
        <w:rPr>
          <w:rFonts w:hAnsi="SimSun" w:hint="eastAsia"/>
        </w:rPr>
        <w:t>不规范或缴纳规费。</w:t>
      </w:r>
      <w:r w:rsidR="00945872" w:rsidRPr="00CE06EA">
        <w:rPr>
          <w:rFonts w:hAnsi="SimSun" w:hint="eastAsia"/>
        </w:rPr>
        <w:t>对得到广泛承认的</w:t>
      </w:r>
      <w:r w:rsidR="00945872" w:rsidRPr="001E0203">
        <w:rPr>
          <w:rFonts w:hAnsi="SimSun" w:hint="eastAsia"/>
        </w:rPr>
        <w:t>不可抗力</w:t>
      </w:r>
      <w:r w:rsidR="00945872">
        <w:rPr>
          <w:rFonts w:hAnsi="SimSun" w:hint="eastAsia"/>
        </w:rPr>
        <w:t>情况，</w:t>
      </w:r>
      <w:r w:rsidRPr="00CE06EA">
        <w:rPr>
          <w:rFonts w:hAnsi="SimSun" w:hint="eastAsia"/>
        </w:rPr>
        <w:t>国际局可以放弃证据要求，就像国际局针对2019冠状病毒病大流行</w:t>
      </w:r>
      <w:r w:rsidR="0014519F" w:rsidRPr="00CE06EA">
        <w:rPr>
          <w:rFonts w:hAnsi="SimSun" w:hint="eastAsia"/>
        </w:rPr>
        <w:t>已</w:t>
      </w:r>
      <w:r w:rsidRPr="00CE06EA">
        <w:rPr>
          <w:rFonts w:hAnsi="SimSun" w:hint="eastAsia"/>
        </w:rPr>
        <w:t>采取的做法一样。</w:t>
      </w:r>
    </w:p>
    <w:p w14:paraId="1BE592D3" w14:textId="44653E1F" w:rsidR="00806EBA" w:rsidRPr="00CE06EA" w:rsidRDefault="00892776" w:rsidP="00CE06EA">
      <w:pPr>
        <w:pStyle w:val="ONUME"/>
        <w:tabs>
          <w:tab w:val="clear" w:pos="567"/>
        </w:tabs>
        <w:overflowPunct w:val="0"/>
        <w:spacing w:afterLines="50" w:after="120" w:line="340" w:lineRule="atLeast"/>
        <w:jc w:val="both"/>
        <w:rPr>
          <w:rFonts w:hAnsi="SimSun"/>
        </w:rPr>
      </w:pPr>
      <w:r w:rsidRPr="00CE06EA">
        <w:rPr>
          <w:rFonts w:hAnsi="SimSun" w:hint="eastAsia"/>
        </w:rPr>
        <w:t>修正后的《实施细则》第5条第(2)款将明确规定，有关方无法控制的邮寄、</w:t>
      </w:r>
      <w:r w:rsidR="00772269" w:rsidRPr="00CE06EA">
        <w:rPr>
          <w:rFonts w:hAnsi="SimSun" w:hint="eastAsia"/>
        </w:rPr>
        <w:t>投</w:t>
      </w:r>
      <w:r w:rsidRPr="00CE06EA">
        <w:rPr>
          <w:rFonts w:hAnsi="SimSun" w:hint="eastAsia"/>
        </w:rPr>
        <w:t>递和电子通信服务</w:t>
      </w:r>
      <w:r w:rsidR="004456BA" w:rsidRPr="00CE06EA">
        <w:rPr>
          <w:rFonts w:hAnsi="SimSun" w:hint="eastAsia"/>
        </w:rPr>
        <w:t>出现</w:t>
      </w:r>
      <w:r w:rsidR="00424B66" w:rsidRPr="00CE06EA">
        <w:rPr>
          <w:rFonts w:hAnsi="SimSun" w:hint="eastAsia"/>
        </w:rPr>
        <w:t>非正常情况</w:t>
      </w:r>
      <w:r w:rsidRPr="00CE06EA">
        <w:rPr>
          <w:rFonts w:hAnsi="SimSun" w:hint="eastAsia"/>
        </w:rPr>
        <w:t>，</w:t>
      </w:r>
      <w:r w:rsidR="00166842" w:rsidRPr="00CE06EA">
        <w:rPr>
          <w:rFonts w:hAnsi="SimSun" w:hint="eastAsia"/>
        </w:rPr>
        <w:t>使</w:t>
      </w:r>
      <w:r w:rsidRPr="00CE06EA">
        <w:rPr>
          <w:rFonts w:hAnsi="SimSun" w:hint="eastAsia"/>
        </w:rPr>
        <w:t>该有关方</w:t>
      </w:r>
      <w:r w:rsidR="00166842" w:rsidRPr="00CE06EA">
        <w:rPr>
          <w:rFonts w:hAnsi="SimSun" w:hint="eastAsia"/>
        </w:rPr>
        <w:t>无法</w:t>
      </w:r>
      <w:r w:rsidRPr="00CE06EA">
        <w:rPr>
          <w:rFonts w:hAnsi="SimSun" w:hint="eastAsia"/>
        </w:rPr>
        <w:t>遵守时限的，视为</w:t>
      </w:r>
      <w:r w:rsidR="00A63088" w:rsidRPr="00CE06EA">
        <w:rPr>
          <w:rFonts w:hAnsi="SimSun" w:hint="eastAsia"/>
        </w:rPr>
        <w:t>为</w:t>
      </w:r>
      <w:r w:rsidRPr="00CE06EA">
        <w:rPr>
          <w:rFonts w:hAnsi="SimSun" w:hint="eastAsia"/>
        </w:rPr>
        <w:t>第(1)款</w:t>
      </w:r>
      <w:r w:rsidR="00A63088" w:rsidRPr="00CE06EA">
        <w:rPr>
          <w:rFonts w:hAnsi="SimSun" w:hint="eastAsia"/>
        </w:rPr>
        <w:t>之目的</w:t>
      </w:r>
      <w:r w:rsidRPr="00CE06EA">
        <w:rPr>
          <w:rFonts w:hAnsi="SimSun" w:hint="eastAsia"/>
        </w:rPr>
        <w:t>的</w:t>
      </w:r>
      <w:r w:rsidRPr="001E0203">
        <w:rPr>
          <w:rFonts w:hAnsi="SimSun" w:hint="eastAsia"/>
        </w:rPr>
        <w:t>不可抗力</w:t>
      </w:r>
      <w:r w:rsidR="0016074D" w:rsidRPr="00CE06EA">
        <w:rPr>
          <w:rFonts w:hAnsi="SimSun" w:hint="eastAsia"/>
        </w:rPr>
        <w:t>事件</w:t>
      </w:r>
      <w:r w:rsidRPr="00CE06EA">
        <w:rPr>
          <w:rFonts w:hAnsi="SimSun" w:hint="eastAsia"/>
        </w:rPr>
        <w:t>。</w:t>
      </w:r>
      <w:r w:rsidR="008515BF" w:rsidRPr="00CE06EA">
        <w:rPr>
          <w:rFonts w:hAnsi="SimSun" w:hint="eastAsia"/>
        </w:rPr>
        <w:t>无论上述</w:t>
      </w:r>
      <w:r w:rsidR="00424B66" w:rsidRPr="00CE06EA">
        <w:rPr>
          <w:rFonts w:hAnsi="SimSun" w:hint="eastAsia"/>
        </w:rPr>
        <w:t>非正常情况</w:t>
      </w:r>
      <w:r w:rsidR="008515BF" w:rsidRPr="00CE06EA">
        <w:rPr>
          <w:rFonts w:hAnsi="SimSun" w:hint="eastAsia"/>
        </w:rPr>
        <w:t>发生在何处，</w:t>
      </w:r>
      <w:r w:rsidRPr="00CE06EA">
        <w:rPr>
          <w:rFonts w:hAnsi="SimSun" w:hint="eastAsia"/>
        </w:rPr>
        <w:t>第(2)款</w:t>
      </w:r>
      <w:r w:rsidR="008515BF" w:rsidRPr="00CE06EA">
        <w:rPr>
          <w:rFonts w:hAnsi="SimSun" w:hint="eastAsia"/>
        </w:rPr>
        <w:t>均</w:t>
      </w:r>
      <w:r w:rsidRPr="00CE06EA">
        <w:rPr>
          <w:rFonts w:hAnsi="SimSun" w:hint="eastAsia"/>
        </w:rPr>
        <w:t>将适用。例如，该款可</w:t>
      </w:r>
      <w:r w:rsidR="00826C25" w:rsidRPr="00CE06EA">
        <w:rPr>
          <w:rFonts w:hAnsi="SimSun" w:hint="eastAsia"/>
        </w:rPr>
        <w:t>在</w:t>
      </w:r>
      <w:r w:rsidRPr="00CE06EA">
        <w:rPr>
          <w:rFonts w:hAnsi="SimSun" w:hint="eastAsia"/>
        </w:rPr>
        <w:t>全球</w:t>
      </w:r>
      <w:r w:rsidR="008515BF" w:rsidRPr="00CE06EA">
        <w:rPr>
          <w:rFonts w:hAnsi="SimSun" w:hint="eastAsia"/>
        </w:rPr>
        <w:t>邮寄</w:t>
      </w:r>
      <w:r w:rsidRPr="00CE06EA">
        <w:rPr>
          <w:rFonts w:hAnsi="SimSun" w:hint="eastAsia"/>
        </w:rPr>
        <w:t>、</w:t>
      </w:r>
      <w:r w:rsidR="00826C25" w:rsidRPr="00CE06EA">
        <w:rPr>
          <w:rFonts w:hAnsi="SimSun" w:hint="eastAsia"/>
        </w:rPr>
        <w:t>投递</w:t>
      </w:r>
      <w:r w:rsidRPr="00CE06EA">
        <w:rPr>
          <w:rFonts w:hAnsi="SimSun" w:hint="eastAsia"/>
        </w:rPr>
        <w:t>或电子通信服务</w:t>
      </w:r>
      <w:r w:rsidR="00494CD8">
        <w:rPr>
          <w:rFonts w:hAnsi="SimSun" w:hint="eastAsia"/>
        </w:rPr>
        <w:t>受到干扰</w:t>
      </w:r>
      <w:r w:rsidRPr="00CE06EA">
        <w:rPr>
          <w:rFonts w:hAnsi="SimSun" w:hint="eastAsia"/>
        </w:rPr>
        <w:t>期间</w:t>
      </w:r>
      <w:r w:rsidR="00826C25" w:rsidRPr="00CE06EA">
        <w:rPr>
          <w:rFonts w:hAnsi="SimSun" w:hint="eastAsia"/>
        </w:rPr>
        <w:t>适用</w:t>
      </w:r>
      <w:r w:rsidRPr="00CE06EA">
        <w:rPr>
          <w:rFonts w:hAnsi="SimSun" w:hint="eastAsia"/>
        </w:rPr>
        <w:t>。</w:t>
      </w:r>
      <w:r w:rsidR="00494CD8">
        <w:rPr>
          <w:rFonts w:hAnsi="SimSun" w:hint="eastAsia"/>
        </w:rPr>
        <w:t>另</w:t>
      </w:r>
      <w:r w:rsidRPr="00CE06EA">
        <w:rPr>
          <w:rFonts w:hAnsi="SimSun" w:hint="eastAsia"/>
        </w:rPr>
        <w:t>建议删除第(3)款，因为该款</w:t>
      </w:r>
      <w:r w:rsidR="008515BF" w:rsidRPr="00CE06EA">
        <w:rPr>
          <w:rFonts w:hAnsi="SimSun" w:hint="eastAsia"/>
        </w:rPr>
        <w:t>将不再</w:t>
      </w:r>
      <w:r w:rsidR="00424B66" w:rsidRPr="00CE06EA">
        <w:rPr>
          <w:rFonts w:hAnsi="SimSun" w:hint="eastAsia"/>
        </w:rPr>
        <w:t>有必要</w:t>
      </w:r>
      <w:r w:rsidRPr="00CE06EA">
        <w:rPr>
          <w:rFonts w:hAnsi="SimSun" w:hint="eastAsia"/>
        </w:rPr>
        <w:t>。</w:t>
      </w:r>
    </w:p>
    <w:p w14:paraId="513E5CF4" w14:textId="16ECFBE0" w:rsidR="00806EBA" w:rsidRPr="00CE06EA" w:rsidRDefault="00CC427F" w:rsidP="00CE06EA">
      <w:pPr>
        <w:pStyle w:val="ONUME"/>
        <w:tabs>
          <w:tab w:val="clear" w:pos="567"/>
        </w:tabs>
        <w:overflowPunct w:val="0"/>
        <w:spacing w:afterLines="50" w:after="120" w:line="340" w:lineRule="atLeast"/>
        <w:jc w:val="both"/>
        <w:rPr>
          <w:rFonts w:hAnsi="SimSun"/>
        </w:rPr>
      </w:pPr>
      <w:r w:rsidRPr="00CE06EA">
        <w:rPr>
          <w:rFonts w:hAnsi="SimSun" w:hint="eastAsia"/>
        </w:rPr>
        <w:t>这</w:t>
      </w:r>
      <w:r w:rsidR="001C3E5F" w:rsidRPr="00CE06EA">
        <w:rPr>
          <w:rFonts w:hAnsi="SimSun" w:hint="eastAsia"/>
        </w:rPr>
        <w:t>些</w:t>
      </w:r>
      <w:r w:rsidRPr="00CE06EA">
        <w:rPr>
          <w:rFonts w:hAnsi="SimSun" w:hint="eastAsia"/>
        </w:rPr>
        <w:t>拟议修正</w:t>
      </w:r>
      <w:r w:rsidR="001C3E5F" w:rsidRPr="00CE06EA">
        <w:rPr>
          <w:rFonts w:hAnsi="SimSun" w:hint="eastAsia"/>
        </w:rPr>
        <w:t>案</w:t>
      </w:r>
      <w:r w:rsidRPr="00CE06EA">
        <w:rPr>
          <w:rFonts w:hAnsi="SimSun" w:hint="eastAsia"/>
        </w:rPr>
        <w:t>将</w:t>
      </w:r>
      <w:r w:rsidR="00B774DB" w:rsidRPr="00CE06EA">
        <w:rPr>
          <w:rFonts w:hAnsi="SimSun" w:hint="eastAsia"/>
        </w:rPr>
        <w:t>在</w:t>
      </w:r>
      <w:r w:rsidRPr="00CE06EA">
        <w:rPr>
          <w:rFonts w:hAnsi="SimSun" w:hint="eastAsia"/>
        </w:rPr>
        <w:t>马德里体系用户面临任何</w:t>
      </w:r>
      <w:r w:rsidRPr="001E0203">
        <w:rPr>
          <w:rFonts w:hAnsi="SimSun" w:hint="eastAsia"/>
        </w:rPr>
        <w:t>不可抗力</w:t>
      </w:r>
      <w:r w:rsidRPr="00CE06EA">
        <w:rPr>
          <w:rFonts w:hAnsi="SimSun" w:hint="eastAsia"/>
        </w:rPr>
        <w:t>情况，</w:t>
      </w:r>
      <w:r w:rsidR="00166842" w:rsidRPr="00CE06EA">
        <w:rPr>
          <w:rFonts w:hAnsi="SimSun" w:hint="eastAsia"/>
        </w:rPr>
        <w:t>而</w:t>
      </w:r>
      <w:r w:rsidRPr="00CE06EA">
        <w:rPr>
          <w:rFonts w:hAnsi="SimSun" w:hint="eastAsia"/>
        </w:rPr>
        <w:t>无法在规定时限内采取</w:t>
      </w:r>
      <w:r w:rsidR="00B774DB" w:rsidRPr="00CE06EA">
        <w:rPr>
          <w:rFonts w:hAnsi="SimSun" w:hint="eastAsia"/>
        </w:rPr>
        <w:t>所要求的</w:t>
      </w:r>
      <w:r w:rsidRPr="00CE06EA">
        <w:rPr>
          <w:rFonts w:hAnsi="SimSun" w:hint="eastAsia"/>
        </w:rPr>
        <w:t>行动</w:t>
      </w:r>
      <w:r w:rsidR="00B774DB" w:rsidRPr="00CE06EA">
        <w:rPr>
          <w:rFonts w:hAnsi="SimSun" w:hint="eastAsia"/>
        </w:rPr>
        <w:t>时</w:t>
      </w:r>
      <w:r w:rsidR="00DB3B12" w:rsidRPr="00CE06EA">
        <w:rPr>
          <w:rFonts w:hAnsi="SimSun" w:hint="eastAsia"/>
        </w:rPr>
        <w:t>提供帮助</w:t>
      </w:r>
      <w:r w:rsidRPr="00CE06EA">
        <w:rPr>
          <w:rFonts w:hAnsi="SimSun" w:hint="eastAsia"/>
        </w:rPr>
        <w:t>。过去十年中</w:t>
      </w:r>
      <w:r w:rsidR="00F063C1" w:rsidRPr="00CE06EA">
        <w:rPr>
          <w:rFonts w:hAnsi="SimSun" w:hint="eastAsia"/>
        </w:rPr>
        <w:t>很多情况都可以援用这一拟议的新细则，</w:t>
      </w:r>
      <w:r w:rsidRPr="00CE06EA">
        <w:rPr>
          <w:rFonts w:hAnsi="SimSun" w:hint="eastAsia"/>
        </w:rPr>
        <w:t>例如</w:t>
      </w:r>
      <w:r w:rsidR="00494CD8">
        <w:rPr>
          <w:rFonts w:hAnsi="SimSun" w:hint="eastAsia"/>
        </w:rPr>
        <w:t>：</w:t>
      </w:r>
      <w:r w:rsidRPr="00CE06EA">
        <w:rPr>
          <w:rFonts w:hAnsi="SimSun" w:hint="eastAsia"/>
        </w:rPr>
        <w:t>2010年</w:t>
      </w:r>
      <w:r w:rsidR="00BA54E5" w:rsidRPr="00CE06EA">
        <w:rPr>
          <w:rFonts w:hAnsi="SimSun"/>
        </w:rPr>
        <w:t>埃亚菲亚德拉冰盖</w:t>
      </w:r>
      <w:r w:rsidRPr="00CE06EA">
        <w:rPr>
          <w:rFonts w:hAnsi="SimSun" w:hint="eastAsia"/>
        </w:rPr>
        <w:t>火山爆发、2011年日本地震和海啸、2012年意大利北部地震和桑迪飓风、2014年</w:t>
      </w:r>
      <w:r w:rsidR="00BA54E5" w:rsidRPr="00CE06EA">
        <w:rPr>
          <w:rFonts w:hAnsi="SimSun" w:hint="eastAsia"/>
        </w:rPr>
        <w:t>超强台风黑格比</w:t>
      </w:r>
      <w:r w:rsidRPr="00CE06EA">
        <w:rPr>
          <w:rFonts w:hAnsi="SimSun" w:hint="eastAsia"/>
        </w:rPr>
        <w:t>和2017年玛丽亚飓风等。</w:t>
      </w:r>
    </w:p>
    <w:p w14:paraId="6080CE3C" w14:textId="50E3B2CC" w:rsidR="00806EBA" w:rsidRDefault="00A71381" w:rsidP="00CE06EA">
      <w:pPr>
        <w:pStyle w:val="ONUME"/>
        <w:tabs>
          <w:tab w:val="clear" w:pos="567"/>
        </w:tabs>
        <w:overflowPunct w:val="0"/>
        <w:spacing w:afterLines="50" w:after="120" w:line="340" w:lineRule="atLeast"/>
        <w:jc w:val="both"/>
        <w:rPr>
          <w:rFonts w:hAnsi="SimSun"/>
        </w:rPr>
      </w:pPr>
      <w:r w:rsidRPr="00CE06EA">
        <w:rPr>
          <w:rFonts w:hAnsi="SimSun" w:hint="eastAsia"/>
        </w:rPr>
        <w:t>如同《PCT实施细则》细则82条之四一样，</w:t>
      </w:r>
      <w:r w:rsidR="00363D3C" w:rsidRPr="00CE06EA">
        <w:rPr>
          <w:rFonts w:hAnsi="SimSun" w:hint="eastAsia"/>
        </w:rPr>
        <w:t>修正后的</w:t>
      </w:r>
      <w:r w:rsidRPr="00CE06EA">
        <w:rPr>
          <w:rFonts w:hAnsi="SimSun" w:hint="eastAsia"/>
        </w:rPr>
        <w:t>《</w:t>
      </w:r>
      <w:r w:rsidR="00363D3C" w:rsidRPr="00CE06EA">
        <w:rPr>
          <w:rFonts w:hAnsi="SimSun" w:hint="eastAsia"/>
        </w:rPr>
        <w:t>实施细则</w:t>
      </w:r>
      <w:r w:rsidRPr="00CE06EA">
        <w:rPr>
          <w:rFonts w:hAnsi="SimSun" w:hint="eastAsia"/>
        </w:rPr>
        <w:t>》第5条第(4)款将要求</w:t>
      </w:r>
      <w:r w:rsidR="00363D3C" w:rsidRPr="00CE06EA">
        <w:rPr>
          <w:rFonts w:hAnsi="SimSun" w:hint="eastAsia"/>
        </w:rPr>
        <w:t>有关方</w:t>
      </w:r>
      <w:r w:rsidR="002654E1" w:rsidRPr="00CE06EA">
        <w:rPr>
          <w:rFonts w:hAnsi="SimSun" w:hint="eastAsia"/>
        </w:rPr>
        <w:t>在</w:t>
      </w:r>
      <w:r w:rsidR="00294FB3" w:rsidRPr="00CE06EA">
        <w:rPr>
          <w:rFonts w:hAnsi="SimSun" w:hint="eastAsia"/>
        </w:rPr>
        <w:t>合理限度内尽快办理手续，且</w:t>
      </w:r>
      <w:r w:rsidR="002654E1" w:rsidRPr="00CE06EA">
        <w:rPr>
          <w:rFonts w:hAnsi="SimSun" w:hint="eastAsia"/>
        </w:rPr>
        <w:t>不得迟于相关时限届满后六个月</w:t>
      </w:r>
      <w:r w:rsidRPr="00CE06EA">
        <w:rPr>
          <w:rFonts w:hAnsi="SimSun" w:hint="eastAsia"/>
        </w:rPr>
        <w:t>。最后，建议将本条</w:t>
      </w:r>
      <w:r w:rsidR="00671B8D" w:rsidRPr="00CE06EA">
        <w:rPr>
          <w:rFonts w:hAnsi="SimSun" w:hint="eastAsia"/>
        </w:rPr>
        <w:t>细则</w:t>
      </w:r>
      <w:r w:rsidRPr="00CE06EA">
        <w:rPr>
          <w:rFonts w:hAnsi="SimSun" w:hint="eastAsia"/>
        </w:rPr>
        <w:t>的标题</w:t>
      </w:r>
      <w:r w:rsidR="00671B8D" w:rsidRPr="00CE06EA">
        <w:rPr>
          <w:rFonts w:hAnsi="SimSun" w:hint="eastAsia"/>
        </w:rPr>
        <w:t>修正</w:t>
      </w:r>
      <w:r w:rsidRPr="00CE06EA">
        <w:rPr>
          <w:rFonts w:hAnsi="SimSun" w:hint="eastAsia"/>
        </w:rPr>
        <w:t>为</w:t>
      </w:r>
      <w:r w:rsidR="00671B8D" w:rsidRPr="00CE06EA">
        <w:rPr>
          <w:rFonts w:hAnsi="SimSun" w:hint="eastAsia"/>
        </w:rPr>
        <w:t>“时限延误的宽限”</w:t>
      </w:r>
      <w:r w:rsidRPr="00CE06EA">
        <w:rPr>
          <w:rFonts w:hAnsi="SimSun" w:hint="eastAsia"/>
        </w:rPr>
        <w:t>，这将更好地反映修正后的</w:t>
      </w:r>
      <w:r w:rsidR="00671B8D" w:rsidRPr="00CE06EA">
        <w:rPr>
          <w:rFonts w:hAnsi="SimSun" w:hint="eastAsia"/>
        </w:rPr>
        <w:t>细则</w:t>
      </w:r>
      <w:r w:rsidRPr="00CE06EA">
        <w:rPr>
          <w:rFonts w:hAnsi="SimSun" w:hint="eastAsia"/>
        </w:rPr>
        <w:t>的新范围。</w:t>
      </w:r>
    </w:p>
    <w:p w14:paraId="18997D00" w14:textId="5D00E87A" w:rsidR="00D67B3F" w:rsidRPr="00B621FD" w:rsidRDefault="0083182F" w:rsidP="00B621FD">
      <w:pPr>
        <w:pStyle w:val="Heading2"/>
        <w:spacing w:beforeLines="100" w:afterLines="50" w:after="120" w:line="340" w:lineRule="atLeast"/>
        <w:rPr>
          <w:rFonts w:ascii="SimHei" w:eastAsia="SimHei" w:hAnsi="SimHei"/>
          <w:szCs w:val="21"/>
        </w:rPr>
      </w:pPr>
      <w:r w:rsidRPr="00B621FD">
        <w:rPr>
          <w:rFonts w:ascii="SimHei" w:eastAsia="SimHei" w:hAnsi="SimHei" w:hint="eastAsia"/>
          <w:szCs w:val="21"/>
        </w:rPr>
        <w:t>继续处理</w:t>
      </w:r>
    </w:p>
    <w:p w14:paraId="535D2671" w14:textId="323AD908" w:rsidR="00D67B3F" w:rsidRPr="00B621FD" w:rsidRDefault="0083182F" w:rsidP="00B621FD">
      <w:pPr>
        <w:pStyle w:val="ONUME"/>
        <w:tabs>
          <w:tab w:val="clear" w:pos="567"/>
        </w:tabs>
        <w:overflowPunct w:val="0"/>
        <w:spacing w:afterLines="50" w:after="120" w:line="340" w:lineRule="atLeast"/>
        <w:jc w:val="both"/>
        <w:rPr>
          <w:rFonts w:hAnsi="SimSun"/>
        </w:rPr>
      </w:pPr>
      <w:r w:rsidRPr="00B621FD">
        <w:rPr>
          <w:rFonts w:hAnsi="SimSun" w:hint="eastAsia"/>
        </w:rPr>
        <w:t>《实施细则》第5条之二规定</w:t>
      </w:r>
      <w:r w:rsidR="008924EF" w:rsidRPr="00B621FD">
        <w:rPr>
          <w:rFonts w:hAnsi="SimSun" w:hint="eastAsia"/>
        </w:rPr>
        <w:t>了继续处理</w:t>
      </w:r>
      <w:r w:rsidRPr="00B621FD">
        <w:rPr>
          <w:rFonts w:hAnsi="SimSun" w:hint="eastAsia"/>
        </w:rPr>
        <w:t>，</w:t>
      </w:r>
      <w:r w:rsidR="008924EF" w:rsidRPr="00B621FD">
        <w:rPr>
          <w:rFonts w:hAnsi="SimSun" w:hint="eastAsia"/>
        </w:rPr>
        <w:t>作为</w:t>
      </w:r>
      <w:r w:rsidRPr="00B621FD">
        <w:rPr>
          <w:rFonts w:hAnsi="SimSun" w:hint="eastAsia"/>
        </w:rPr>
        <w:t>申请人或注册人错过特定时限将导致放弃国际申请或请求</w:t>
      </w:r>
      <w:r w:rsidR="008924EF" w:rsidRPr="00B621FD">
        <w:rPr>
          <w:rFonts w:hAnsi="SimSun" w:hint="eastAsia"/>
        </w:rPr>
        <w:t>时</w:t>
      </w:r>
      <w:r w:rsidRPr="00B621FD">
        <w:rPr>
          <w:rFonts w:hAnsi="SimSun" w:hint="eastAsia"/>
        </w:rPr>
        <w:t>的一种补救措施。建议在申请人错过细则第12条第(7)款规定的时限，无法支付国际局提出的分类建议所产生的费用时，提供这一救济。此外，</w:t>
      </w:r>
      <w:r w:rsidR="004D263F" w:rsidRPr="00B621FD">
        <w:rPr>
          <w:rFonts w:hAnsi="SimSun" w:hint="eastAsia"/>
        </w:rPr>
        <w:t>建议</w:t>
      </w:r>
      <w:r w:rsidR="00C774AF" w:rsidRPr="00B621FD">
        <w:rPr>
          <w:rFonts w:hAnsi="SimSun" w:hint="eastAsia"/>
        </w:rPr>
        <w:t>在</w:t>
      </w:r>
      <w:r w:rsidRPr="00B621FD">
        <w:rPr>
          <w:rFonts w:hAnsi="SimSun" w:hint="eastAsia"/>
        </w:rPr>
        <w:t>注册人错过细则第27条之二第(3)款(c)项规定的时限，无法支付</w:t>
      </w:r>
      <w:r w:rsidR="004D263F" w:rsidRPr="00B621FD">
        <w:rPr>
          <w:rFonts w:hAnsi="SimSun" w:hint="eastAsia"/>
        </w:rPr>
        <w:t>该条</w:t>
      </w:r>
      <w:r w:rsidRPr="00B621FD">
        <w:rPr>
          <w:rFonts w:hAnsi="SimSun" w:hint="eastAsia"/>
        </w:rPr>
        <w:t>细则规定的分案申请费</w:t>
      </w:r>
      <w:r w:rsidR="004D263F" w:rsidRPr="00B621FD">
        <w:rPr>
          <w:rFonts w:hAnsi="SimSun" w:hint="eastAsia"/>
        </w:rPr>
        <w:t>时</w:t>
      </w:r>
      <w:r w:rsidRPr="00B621FD">
        <w:rPr>
          <w:rFonts w:hAnsi="SimSun" w:hint="eastAsia"/>
        </w:rPr>
        <w:t>，提供这一</w:t>
      </w:r>
      <w:r w:rsidR="004D263F" w:rsidRPr="00B621FD">
        <w:rPr>
          <w:rFonts w:hAnsi="SimSun" w:hint="eastAsia"/>
        </w:rPr>
        <w:t>救济</w:t>
      </w:r>
      <w:r w:rsidRPr="00B621FD">
        <w:rPr>
          <w:rFonts w:hAnsi="SimSun" w:hint="eastAsia"/>
        </w:rPr>
        <w:t>。为此，细则第5</w:t>
      </w:r>
      <w:r w:rsidR="004D263F" w:rsidRPr="00B621FD">
        <w:rPr>
          <w:rFonts w:hAnsi="SimSun" w:hint="eastAsia"/>
        </w:rPr>
        <w:t>条</w:t>
      </w:r>
      <w:r w:rsidRPr="00B621FD">
        <w:rPr>
          <w:rFonts w:hAnsi="SimSun" w:hint="eastAsia"/>
        </w:rPr>
        <w:t>之二</w:t>
      </w:r>
      <w:r w:rsidR="004D263F" w:rsidRPr="00B621FD">
        <w:rPr>
          <w:rFonts w:hAnsi="SimSun" w:hint="eastAsia"/>
        </w:rPr>
        <w:t>第</w:t>
      </w:r>
      <w:r w:rsidRPr="00B621FD">
        <w:rPr>
          <w:rFonts w:hAnsi="SimSun" w:hint="eastAsia"/>
        </w:rPr>
        <w:t>(2)</w:t>
      </w:r>
      <w:r w:rsidR="004D263F" w:rsidRPr="00B621FD">
        <w:rPr>
          <w:rFonts w:hAnsi="SimSun" w:hint="eastAsia"/>
        </w:rPr>
        <w:t>款</w:t>
      </w:r>
      <w:r w:rsidRPr="00B621FD">
        <w:rPr>
          <w:rFonts w:hAnsi="SimSun" w:hint="eastAsia"/>
        </w:rPr>
        <w:t>将作相应修</w:t>
      </w:r>
      <w:r w:rsidR="004D263F" w:rsidRPr="00B621FD">
        <w:rPr>
          <w:rFonts w:hAnsi="SimSun" w:hint="eastAsia"/>
        </w:rPr>
        <w:t>正</w:t>
      </w:r>
      <w:r w:rsidRPr="00B621FD">
        <w:rPr>
          <w:rFonts w:hAnsi="SimSun" w:hint="eastAsia"/>
        </w:rPr>
        <w:t>。</w:t>
      </w:r>
    </w:p>
    <w:p w14:paraId="4C6DBEB0" w14:textId="2A02A6A8" w:rsidR="006D6617" w:rsidRPr="00B621FD" w:rsidRDefault="009D23E2" w:rsidP="00B621FD">
      <w:pPr>
        <w:pStyle w:val="Heading2"/>
        <w:spacing w:beforeLines="100" w:afterLines="50" w:after="120" w:line="340" w:lineRule="atLeast"/>
        <w:rPr>
          <w:rFonts w:ascii="SimHei" w:eastAsia="SimHei" w:hAnsi="SimHei"/>
          <w:szCs w:val="21"/>
        </w:rPr>
      </w:pPr>
      <w:r w:rsidRPr="00B621FD">
        <w:rPr>
          <w:rFonts w:ascii="SimHei" w:eastAsia="SimHei" w:hAnsi="SimHei" w:hint="eastAsia"/>
          <w:szCs w:val="21"/>
        </w:rPr>
        <w:lastRenderedPageBreak/>
        <w:t>效力终止的通知</w:t>
      </w:r>
    </w:p>
    <w:p w14:paraId="2939501D" w14:textId="0487A60C" w:rsidR="006D6617" w:rsidRPr="00B621FD" w:rsidRDefault="009D23E2" w:rsidP="00B621FD">
      <w:pPr>
        <w:pStyle w:val="ONUME"/>
        <w:tabs>
          <w:tab w:val="clear" w:pos="567"/>
        </w:tabs>
        <w:overflowPunct w:val="0"/>
        <w:spacing w:afterLines="50" w:after="120" w:line="340" w:lineRule="atLeast"/>
        <w:jc w:val="both"/>
        <w:rPr>
          <w:rFonts w:hAnsi="SimSun"/>
        </w:rPr>
      </w:pPr>
      <w:r w:rsidRPr="00B621FD">
        <w:rPr>
          <w:rFonts w:hAnsi="SimSun" w:hint="eastAsia"/>
        </w:rPr>
        <w:t>《实施细则》第22条第(1)款(c)项第二句仍然提及(b)项所述的司法</w:t>
      </w:r>
      <w:r w:rsidRPr="00D2776D">
        <w:rPr>
          <w:rFonts w:hAnsi="SimSun" w:hint="eastAsia"/>
        </w:rPr>
        <w:t>行为</w:t>
      </w:r>
      <w:r w:rsidRPr="00B621FD">
        <w:rPr>
          <w:rFonts w:hAnsi="SimSun" w:hint="eastAsia"/>
        </w:rPr>
        <w:t>或程序。但是，</w:t>
      </w:r>
      <w:r w:rsidR="00C774AF" w:rsidRPr="00B621FD">
        <w:rPr>
          <w:rFonts w:hAnsi="SimSun" w:hint="eastAsia"/>
        </w:rPr>
        <w:t>(b)</w:t>
      </w:r>
      <w:r w:rsidRPr="00B621FD">
        <w:rPr>
          <w:rFonts w:hAnsi="SimSun" w:hint="eastAsia"/>
        </w:rPr>
        <w:t>项不再</w:t>
      </w:r>
      <w:r w:rsidR="00C774AF" w:rsidRPr="00B621FD">
        <w:rPr>
          <w:rFonts w:hAnsi="SimSun" w:hint="eastAsia"/>
        </w:rPr>
        <w:t>述及</w:t>
      </w:r>
      <w:r w:rsidRPr="00B621FD">
        <w:rPr>
          <w:rFonts w:hAnsi="SimSun" w:hint="eastAsia"/>
        </w:rPr>
        <w:t>司法行</w:t>
      </w:r>
      <w:r w:rsidR="00C774AF" w:rsidRPr="00B621FD">
        <w:rPr>
          <w:rFonts w:hAnsi="SimSun" w:hint="eastAsia"/>
        </w:rPr>
        <w:t>为</w:t>
      </w:r>
      <w:r w:rsidRPr="00B621FD">
        <w:rPr>
          <w:rFonts w:hAnsi="SimSun" w:hint="eastAsia"/>
        </w:rPr>
        <w:t>或程序（英文为复数——译注）。为保持一致，建议修正细则第22条第(1)款(c)项第二句，删除对司法</w:t>
      </w:r>
      <w:r w:rsidR="00D10422">
        <w:rPr>
          <w:rFonts w:hAnsi="SimSun" w:hint="eastAsia"/>
        </w:rPr>
        <w:t>行为</w:t>
      </w:r>
      <w:r w:rsidRPr="00B621FD">
        <w:rPr>
          <w:rFonts w:hAnsi="SimSun" w:hint="eastAsia"/>
        </w:rPr>
        <w:t>的提及，并将名词“程序”改为单数形式（即英文“</w:t>
      </w:r>
      <w:r w:rsidRPr="00B621FD">
        <w:rPr>
          <w:rFonts w:hAnsi="SimSun"/>
        </w:rPr>
        <w:t>proceedings</w:t>
      </w:r>
      <w:r w:rsidRPr="00B621FD">
        <w:rPr>
          <w:rFonts w:hAnsi="SimSun" w:hint="eastAsia"/>
        </w:rPr>
        <w:t>”改为“</w:t>
      </w:r>
      <w:r w:rsidRPr="00B621FD">
        <w:rPr>
          <w:rFonts w:hAnsi="SimSun"/>
        </w:rPr>
        <w:t>proceeding</w:t>
      </w:r>
      <w:r w:rsidRPr="00B621FD">
        <w:rPr>
          <w:rFonts w:hAnsi="SimSun" w:hint="eastAsia"/>
        </w:rPr>
        <w:t>”——译注）。</w:t>
      </w:r>
    </w:p>
    <w:p w14:paraId="16C32AC6" w14:textId="69EF4862" w:rsidR="006D6617" w:rsidRPr="00B621FD" w:rsidRDefault="00DC1331" w:rsidP="00B621FD">
      <w:pPr>
        <w:pStyle w:val="Heading2"/>
        <w:spacing w:beforeLines="100" w:afterLines="50" w:after="120" w:line="340" w:lineRule="atLeast"/>
        <w:rPr>
          <w:rFonts w:ascii="SimHei" w:eastAsia="SimHei" w:hAnsi="SimHei"/>
          <w:szCs w:val="21"/>
        </w:rPr>
      </w:pPr>
      <w:r w:rsidRPr="00B621FD">
        <w:rPr>
          <w:rFonts w:ascii="SimHei" w:eastAsia="SimHei" w:hAnsi="SimHei" w:hint="eastAsia"/>
          <w:szCs w:val="21"/>
        </w:rPr>
        <w:t>后期指定</w:t>
      </w:r>
    </w:p>
    <w:p w14:paraId="584CB749" w14:textId="31759597" w:rsidR="006D6617" w:rsidRPr="00B621FD" w:rsidRDefault="00F33000" w:rsidP="00B621FD">
      <w:pPr>
        <w:pStyle w:val="ONUME"/>
        <w:tabs>
          <w:tab w:val="clear" w:pos="567"/>
        </w:tabs>
        <w:overflowPunct w:val="0"/>
        <w:spacing w:afterLines="50" w:after="120" w:line="340" w:lineRule="atLeast"/>
        <w:jc w:val="both"/>
        <w:rPr>
          <w:rFonts w:hAnsi="SimSun"/>
        </w:rPr>
      </w:pPr>
      <w:r w:rsidRPr="00B621FD">
        <w:rPr>
          <w:rFonts w:hAnsi="SimSun" w:hint="eastAsia"/>
        </w:rPr>
        <w:t>《实施细则</w:t>
      </w:r>
      <w:r w:rsidR="00DC1331" w:rsidRPr="00B621FD">
        <w:rPr>
          <w:rFonts w:hAnsi="SimSun" w:hint="eastAsia"/>
        </w:rPr>
        <w:t>》第24</w:t>
      </w:r>
      <w:r w:rsidRPr="00B621FD">
        <w:rPr>
          <w:rFonts w:hAnsi="SimSun" w:hint="eastAsia"/>
        </w:rPr>
        <w:t>条第</w:t>
      </w:r>
      <w:r w:rsidR="00DC1331" w:rsidRPr="00B621FD">
        <w:rPr>
          <w:rFonts w:hAnsi="SimSun" w:hint="eastAsia"/>
        </w:rPr>
        <w:t>(3)</w:t>
      </w:r>
      <w:r w:rsidRPr="00B621FD">
        <w:rPr>
          <w:rFonts w:hAnsi="SimSun" w:hint="eastAsia"/>
        </w:rPr>
        <w:t>款</w:t>
      </w:r>
      <w:r w:rsidR="00DC1331" w:rsidRPr="00B621FD">
        <w:rPr>
          <w:rFonts w:hAnsi="SimSun" w:hint="eastAsia"/>
        </w:rPr>
        <w:t>(a)</w:t>
      </w:r>
      <w:r w:rsidRPr="00B621FD">
        <w:rPr>
          <w:rFonts w:hAnsi="SimSun" w:hint="eastAsia"/>
        </w:rPr>
        <w:t>项第</w:t>
      </w:r>
      <w:r w:rsidRPr="00B621FD">
        <w:rPr>
          <w:rFonts w:hAnsi="SimSun"/>
        </w:rPr>
        <w:t>(ii)</w:t>
      </w:r>
      <w:r w:rsidRPr="00B621FD">
        <w:rPr>
          <w:rFonts w:hAnsi="SimSun" w:hint="eastAsia"/>
        </w:rPr>
        <w:t>目</w:t>
      </w:r>
      <w:r w:rsidR="00DC1331" w:rsidRPr="00B621FD">
        <w:rPr>
          <w:rFonts w:hAnsi="SimSun" w:hint="eastAsia"/>
        </w:rPr>
        <w:t>要求</w:t>
      </w:r>
      <w:r w:rsidRPr="00B621FD">
        <w:rPr>
          <w:rFonts w:hAnsi="SimSun" w:hint="eastAsia"/>
        </w:rPr>
        <w:t>注册人</w:t>
      </w:r>
      <w:r w:rsidR="00DC1331" w:rsidRPr="00B621FD">
        <w:rPr>
          <w:rFonts w:hAnsi="SimSun" w:hint="eastAsia"/>
        </w:rPr>
        <w:t>在后期指定中注明地址，这似乎没有必要。此外，在一些后期指定中，注册人填写的地址与国际注册簿上的地址不同，这造成不规范，延误了后期指定的登记。因此，建议修</w:t>
      </w:r>
      <w:r w:rsidRPr="00B621FD">
        <w:rPr>
          <w:rFonts w:hAnsi="SimSun" w:hint="eastAsia"/>
        </w:rPr>
        <w:t>正</w:t>
      </w:r>
      <w:r w:rsidR="00DC1331" w:rsidRPr="00B621FD">
        <w:rPr>
          <w:rFonts w:hAnsi="SimSun" w:hint="eastAsia"/>
        </w:rPr>
        <w:t>上述细则</w:t>
      </w:r>
      <w:r w:rsidRPr="00B621FD">
        <w:rPr>
          <w:rFonts w:hAnsi="SimSun" w:hint="eastAsia"/>
        </w:rPr>
        <w:t>，删除后期指定必须包括</w:t>
      </w:r>
      <w:r w:rsidR="00DC1331" w:rsidRPr="00B621FD">
        <w:rPr>
          <w:rFonts w:hAnsi="SimSun" w:hint="eastAsia"/>
        </w:rPr>
        <w:t>或指明注册人地址的要求。</w:t>
      </w:r>
    </w:p>
    <w:p w14:paraId="19891DD8" w14:textId="6666D2A2" w:rsidR="006D6617" w:rsidRPr="00B621FD" w:rsidRDefault="00B17636" w:rsidP="00B621FD">
      <w:pPr>
        <w:pStyle w:val="Heading2"/>
        <w:spacing w:beforeLines="100" w:afterLines="50" w:after="120" w:line="340" w:lineRule="atLeast"/>
        <w:rPr>
          <w:rFonts w:ascii="SimHei" w:eastAsia="SimHei" w:hAnsi="SimHei"/>
          <w:szCs w:val="21"/>
        </w:rPr>
      </w:pPr>
      <w:r w:rsidRPr="00B621FD">
        <w:rPr>
          <w:rFonts w:ascii="SimHei" w:eastAsia="SimHei" w:hAnsi="SimHei" w:hint="eastAsia"/>
          <w:szCs w:val="21"/>
        </w:rPr>
        <w:t>延续效力</w:t>
      </w:r>
    </w:p>
    <w:p w14:paraId="3C4A945A" w14:textId="082120C0" w:rsidR="006D6617" w:rsidRPr="00B621FD" w:rsidRDefault="00B17636" w:rsidP="00B621FD">
      <w:pPr>
        <w:pStyle w:val="ONUME"/>
        <w:tabs>
          <w:tab w:val="clear" w:pos="567"/>
        </w:tabs>
        <w:overflowPunct w:val="0"/>
        <w:spacing w:afterLines="50" w:after="120" w:line="340" w:lineRule="atLeast"/>
        <w:jc w:val="both"/>
        <w:rPr>
          <w:rFonts w:hAnsi="SimSun"/>
        </w:rPr>
      </w:pPr>
      <w:r w:rsidRPr="00B621FD">
        <w:rPr>
          <w:rFonts w:hAnsi="SimSun" w:hint="eastAsia"/>
        </w:rPr>
        <w:t>《实施细则》第34条第(1)款指出，依《议定书》或《实施细则》应缴的规费数额，在规费表中规定；但明显矛盾的是，细则第39条第(1)款第</w:t>
      </w:r>
      <w:r w:rsidRPr="00B621FD">
        <w:rPr>
          <w:rFonts w:hAnsi="SimSun"/>
        </w:rPr>
        <w:t>(ii)</w:t>
      </w:r>
      <w:r w:rsidR="006101C4" w:rsidRPr="00B621FD">
        <w:rPr>
          <w:rFonts w:hAnsi="SimSun" w:hint="eastAsia"/>
        </w:rPr>
        <w:t>项</w:t>
      </w:r>
      <w:r w:rsidRPr="00B621FD">
        <w:rPr>
          <w:rFonts w:hAnsi="SimSun" w:hint="eastAsia"/>
        </w:rPr>
        <w:t>规定了请求国际注册在继承国延续效力所需缴纳的规费数额。</w:t>
      </w:r>
    </w:p>
    <w:p w14:paraId="142A12F8" w14:textId="37B9C9E7" w:rsidR="006D6617" w:rsidRPr="00B621FD" w:rsidRDefault="00B469CE" w:rsidP="00B621FD">
      <w:pPr>
        <w:pStyle w:val="ONUME"/>
        <w:tabs>
          <w:tab w:val="clear" w:pos="567"/>
        </w:tabs>
        <w:overflowPunct w:val="0"/>
        <w:spacing w:afterLines="50" w:after="120" w:line="340" w:lineRule="atLeast"/>
        <w:jc w:val="both"/>
        <w:rPr>
          <w:rFonts w:hAnsi="SimSun"/>
        </w:rPr>
      </w:pPr>
      <w:r w:rsidRPr="00B621FD">
        <w:rPr>
          <w:rFonts w:hAnsi="SimSun" w:hint="eastAsia"/>
        </w:rPr>
        <w:t>因此，为</w:t>
      </w:r>
      <w:r w:rsidR="006101C4" w:rsidRPr="00B621FD">
        <w:rPr>
          <w:rFonts w:hAnsi="SimSun" w:hint="eastAsia"/>
        </w:rPr>
        <w:t>保持</w:t>
      </w:r>
      <w:r w:rsidRPr="00B621FD">
        <w:rPr>
          <w:rFonts w:hAnsi="SimSun" w:hint="eastAsia"/>
        </w:rPr>
        <w:t>一致，建议修</w:t>
      </w:r>
      <w:r w:rsidR="006101C4" w:rsidRPr="00B621FD">
        <w:rPr>
          <w:rFonts w:hAnsi="SimSun" w:hint="eastAsia"/>
        </w:rPr>
        <w:t>正</w:t>
      </w:r>
      <w:r w:rsidRPr="00B621FD">
        <w:rPr>
          <w:rFonts w:hAnsi="SimSun" w:hint="eastAsia"/>
        </w:rPr>
        <w:t>《</w:t>
      </w:r>
      <w:r w:rsidR="006101C4" w:rsidRPr="00B621FD">
        <w:rPr>
          <w:rFonts w:hAnsi="SimSun" w:hint="eastAsia"/>
        </w:rPr>
        <w:t>实施细则</w:t>
      </w:r>
      <w:r w:rsidRPr="00B621FD">
        <w:rPr>
          <w:rFonts w:hAnsi="SimSun" w:hint="eastAsia"/>
        </w:rPr>
        <w:t>》</w:t>
      </w:r>
      <w:r w:rsidR="006101C4" w:rsidRPr="00B621FD">
        <w:rPr>
          <w:rFonts w:hAnsi="SimSun" w:hint="eastAsia"/>
        </w:rPr>
        <w:t>第39条第(1)款第</w:t>
      </w:r>
      <w:r w:rsidR="006101C4" w:rsidRPr="00B621FD">
        <w:rPr>
          <w:rFonts w:hAnsi="SimSun"/>
        </w:rPr>
        <w:t>(ii)</w:t>
      </w:r>
      <w:r w:rsidR="006101C4" w:rsidRPr="00B621FD">
        <w:rPr>
          <w:rFonts w:hAnsi="SimSun" w:hint="eastAsia"/>
        </w:rPr>
        <w:t>项</w:t>
      </w:r>
      <w:r w:rsidRPr="00B621FD">
        <w:rPr>
          <w:rFonts w:hAnsi="SimSun" w:hint="eastAsia"/>
        </w:rPr>
        <w:t>，删除上述</w:t>
      </w:r>
      <w:r w:rsidR="006101C4" w:rsidRPr="00B621FD">
        <w:rPr>
          <w:rFonts w:hAnsi="SimSun" w:hint="eastAsia"/>
        </w:rPr>
        <w:t>规费数额</w:t>
      </w:r>
      <w:r w:rsidRPr="00B621FD">
        <w:rPr>
          <w:rFonts w:hAnsi="SimSun" w:hint="eastAsia"/>
        </w:rPr>
        <w:t>，</w:t>
      </w:r>
      <w:r w:rsidR="006101C4" w:rsidRPr="00B621FD">
        <w:rPr>
          <w:rFonts w:hAnsi="SimSun" w:hint="eastAsia"/>
        </w:rPr>
        <w:t>代之以在规费表中提及</w:t>
      </w:r>
      <w:r w:rsidRPr="00B621FD">
        <w:rPr>
          <w:rFonts w:hAnsi="SimSun" w:hint="eastAsia"/>
        </w:rPr>
        <w:t>。此外，建议修</w:t>
      </w:r>
      <w:r w:rsidR="006101C4" w:rsidRPr="00B621FD">
        <w:rPr>
          <w:rFonts w:hAnsi="SimSun" w:hint="eastAsia"/>
        </w:rPr>
        <w:t>正规费</w:t>
      </w:r>
      <w:r w:rsidRPr="00B621FD">
        <w:rPr>
          <w:rFonts w:hAnsi="SimSun" w:hint="eastAsia"/>
        </w:rPr>
        <w:t>表，</w:t>
      </w:r>
      <w:r w:rsidR="006101C4" w:rsidRPr="00B621FD">
        <w:rPr>
          <w:rFonts w:hAnsi="SimSun" w:hint="eastAsia"/>
        </w:rPr>
        <w:t>增加</w:t>
      </w:r>
      <w:r w:rsidRPr="00B621FD">
        <w:rPr>
          <w:rFonts w:hAnsi="SimSun" w:hint="eastAsia"/>
        </w:rPr>
        <w:t>新的</w:t>
      </w:r>
      <w:r w:rsidR="006101C4" w:rsidRPr="00B621FD">
        <w:rPr>
          <w:rFonts w:hAnsi="SimSun" w:hint="eastAsia"/>
        </w:rPr>
        <w:t>第</w:t>
      </w:r>
      <w:r w:rsidRPr="00B621FD">
        <w:rPr>
          <w:rFonts w:hAnsi="SimSun"/>
        </w:rPr>
        <w:t>10.1</w:t>
      </w:r>
      <w:r w:rsidR="006101C4" w:rsidRPr="00B621FD">
        <w:rPr>
          <w:rFonts w:hAnsi="SimSun" w:hint="eastAsia"/>
        </w:rPr>
        <w:t>项和第</w:t>
      </w:r>
      <w:r w:rsidRPr="00B621FD">
        <w:rPr>
          <w:rFonts w:hAnsi="SimSun"/>
        </w:rPr>
        <w:t>10.2</w:t>
      </w:r>
      <w:r w:rsidR="006101C4" w:rsidRPr="00B621FD">
        <w:rPr>
          <w:rFonts w:hAnsi="SimSun" w:hint="eastAsia"/>
        </w:rPr>
        <w:t>项</w:t>
      </w:r>
      <w:r w:rsidRPr="00B621FD">
        <w:rPr>
          <w:rFonts w:hAnsi="SimSun" w:hint="eastAsia"/>
        </w:rPr>
        <w:t>，以</w:t>
      </w:r>
      <w:r w:rsidR="009463F5" w:rsidRPr="00B621FD">
        <w:rPr>
          <w:rFonts w:hAnsi="SimSun" w:hint="eastAsia"/>
        </w:rPr>
        <w:t>规定</w:t>
      </w:r>
      <w:r w:rsidRPr="00B621FD">
        <w:rPr>
          <w:rFonts w:hAnsi="SimSun" w:hint="eastAsia"/>
        </w:rPr>
        <w:t>上述</w:t>
      </w:r>
      <w:r w:rsidR="0023346F">
        <w:rPr>
          <w:rFonts w:hAnsi="SimSun" w:hint="eastAsia"/>
        </w:rPr>
        <w:t>数额</w:t>
      </w:r>
      <w:r w:rsidRPr="00B621FD">
        <w:rPr>
          <w:rFonts w:hAnsi="SimSun" w:hint="eastAsia"/>
        </w:rPr>
        <w:t>。</w:t>
      </w:r>
    </w:p>
    <w:p w14:paraId="2D267881" w14:textId="06F705BC" w:rsidR="006D6617" w:rsidRPr="00B621FD" w:rsidRDefault="00B17636" w:rsidP="00B621FD">
      <w:pPr>
        <w:pStyle w:val="ONUME"/>
        <w:tabs>
          <w:tab w:val="clear" w:pos="567"/>
        </w:tabs>
        <w:overflowPunct w:val="0"/>
        <w:spacing w:afterLines="50" w:after="120" w:line="340" w:lineRule="atLeast"/>
        <w:jc w:val="both"/>
        <w:rPr>
          <w:rFonts w:hAnsi="SimSun"/>
        </w:rPr>
      </w:pPr>
      <w:r w:rsidRPr="00B621FD">
        <w:rPr>
          <w:rFonts w:hAnsi="SimSun" w:hint="eastAsia"/>
        </w:rPr>
        <w:t>最后，同样为了保持一致，建议修</w:t>
      </w:r>
      <w:r w:rsidR="00942093" w:rsidRPr="00B621FD">
        <w:rPr>
          <w:rFonts w:hAnsi="SimSun" w:hint="eastAsia"/>
        </w:rPr>
        <w:t>正</w:t>
      </w:r>
      <w:r w:rsidRPr="00B621FD">
        <w:rPr>
          <w:rFonts w:hAnsi="SimSun" w:hint="eastAsia"/>
        </w:rPr>
        <w:t>《</w:t>
      </w:r>
      <w:r w:rsidR="00942093" w:rsidRPr="00B621FD">
        <w:rPr>
          <w:rFonts w:hAnsi="SimSun" w:hint="eastAsia"/>
        </w:rPr>
        <w:t>实施</w:t>
      </w:r>
      <w:r w:rsidRPr="00B621FD">
        <w:rPr>
          <w:rFonts w:hAnsi="SimSun" w:hint="eastAsia"/>
        </w:rPr>
        <w:t>细则》</w:t>
      </w:r>
      <w:r w:rsidR="00942093" w:rsidRPr="00B621FD">
        <w:rPr>
          <w:rFonts w:hAnsi="SimSun" w:hint="eastAsia"/>
        </w:rPr>
        <w:t>第39条第(1)款第</w:t>
      </w:r>
      <w:r w:rsidR="00942093" w:rsidRPr="00B621FD">
        <w:rPr>
          <w:rFonts w:hAnsi="SimSun"/>
        </w:rPr>
        <w:t>(ii)</w:t>
      </w:r>
      <w:r w:rsidR="00942093" w:rsidRPr="00B621FD">
        <w:rPr>
          <w:rFonts w:hAnsi="SimSun" w:hint="eastAsia"/>
        </w:rPr>
        <w:t>项</w:t>
      </w:r>
      <w:r w:rsidRPr="00B621FD">
        <w:rPr>
          <w:rFonts w:hAnsi="SimSun" w:hint="eastAsia"/>
        </w:rPr>
        <w:t>，指出国际局将把收取的款项转给有关缔约方，而不是转给其主管局。拟议的修正不会对</w:t>
      </w:r>
      <w:r w:rsidR="00942093" w:rsidRPr="00B621FD">
        <w:rPr>
          <w:rFonts w:hAnsi="SimSun" w:hint="eastAsia"/>
        </w:rPr>
        <w:t>该条</w:t>
      </w:r>
      <w:r w:rsidRPr="00B621FD">
        <w:rPr>
          <w:rFonts w:hAnsi="SimSun" w:hint="eastAsia"/>
        </w:rPr>
        <w:t>细则或</w:t>
      </w:r>
      <w:r w:rsidR="00942093" w:rsidRPr="00B621FD">
        <w:rPr>
          <w:rFonts w:hAnsi="SimSun" w:hint="eastAsia"/>
        </w:rPr>
        <w:t>请求规费</w:t>
      </w:r>
      <w:r w:rsidRPr="00B621FD">
        <w:rPr>
          <w:rFonts w:hAnsi="SimSun" w:hint="eastAsia"/>
        </w:rPr>
        <w:t>数额作</w:t>
      </w:r>
      <w:r w:rsidR="00942093" w:rsidRPr="00B621FD">
        <w:rPr>
          <w:rFonts w:hAnsi="SimSun" w:hint="eastAsia"/>
        </w:rPr>
        <w:t>出</w:t>
      </w:r>
      <w:r w:rsidRPr="00B621FD">
        <w:rPr>
          <w:rFonts w:hAnsi="SimSun" w:hint="eastAsia"/>
        </w:rPr>
        <w:t>实质性修改。</w:t>
      </w:r>
    </w:p>
    <w:p w14:paraId="37E9C07C" w14:textId="0C13BC11" w:rsidR="006D6617" w:rsidRPr="00B621FD" w:rsidRDefault="00486E03" w:rsidP="00B621FD">
      <w:pPr>
        <w:pStyle w:val="Heading2"/>
        <w:spacing w:beforeLines="100" w:afterLines="50" w:after="120" w:line="340" w:lineRule="atLeast"/>
        <w:rPr>
          <w:rFonts w:ascii="SimHei" w:eastAsia="SimHei" w:hAnsi="SimHei"/>
          <w:szCs w:val="21"/>
        </w:rPr>
      </w:pPr>
      <w:r w:rsidRPr="00B621FD">
        <w:rPr>
          <w:rFonts w:ascii="SimHei" w:eastAsia="SimHei" w:hAnsi="SimHei" w:hint="eastAsia"/>
          <w:szCs w:val="21"/>
        </w:rPr>
        <w:t>对主管局和国际局的影响</w:t>
      </w:r>
    </w:p>
    <w:p w14:paraId="1D8A23CD" w14:textId="4E46D81F" w:rsidR="006D6617" w:rsidRPr="00B621FD" w:rsidRDefault="00486E03" w:rsidP="00B621FD">
      <w:pPr>
        <w:pStyle w:val="ONUME"/>
        <w:tabs>
          <w:tab w:val="clear" w:pos="567"/>
        </w:tabs>
        <w:overflowPunct w:val="0"/>
        <w:spacing w:afterLines="50" w:after="120" w:line="340" w:lineRule="atLeast"/>
        <w:jc w:val="both"/>
        <w:rPr>
          <w:rFonts w:hAnsi="SimSun"/>
        </w:rPr>
      </w:pPr>
      <w:r w:rsidRPr="00B621FD">
        <w:rPr>
          <w:rFonts w:hAnsi="SimSun" w:hint="eastAsia"/>
        </w:rPr>
        <w:t>本文件提出的《实施细则》修正案涉及向国际局提交并由国际局处理的请求。因此，它们不会对缔约方</w:t>
      </w:r>
      <w:r w:rsidR="009D4872" w:rsidRPr="00B621FD">
        <w:rPr>
          <w:rFonts w:hAnsi="SimSun" w:hint="eastAsia"/>
        </w:rPr>
        <w:t>主管</w:t>
      </w:r>
      <w:r w:rsidRPr="00B621FD">
        <w:rPr>
          <w:rFonts w:hAnsi="SimSun" w:hint="eastAsia"/>
        </w:rPr>
        <w:t>局的信息技术</w:t>
      </w:r>
      <w:r w:rsidR="009D4872" w:rsidRPr="00B621FD">
        <w:rPr>
          <w:rFonts w:hAnsi="SimSun" w:hint="eastAsia"/>
        </w:rPr>
        <w:t>（IT）</w:t>
      </w:r>
      <w:r w:rsidRPr="00B621FD">
        <w:rPr>
          <w:rFonts w:hAnsi="SimSun" w:hint="eastAsia"/>
        </w:rPr>
        <w:t>系统和业务产生影响。</w:t>
      </w:r>
    </w:p>
    <w:p w14:paraId="578C1F47" w14:textId="64FD8172" w:rsidR="006D6617" w:rsidRPr="00B621FD" w:rsidRDefault="00486E03" w:rsidP="00B621FD">
      <w:pPr>
        <w:pStyle w:val="ONUME"/>
        <w:tabs>
          <w:tab w:val="clear" w:pos="567"/>
        </w:tabs>
        <w:overflowPunct w:val="0"/>
        <w:spacing w:afterLines="50" w:after="120" w:line="340" w:lineRule="atLeast"/>
        <w:jc w:val="both"/>
        <w:rPr>
          <w:rFonts w:hAnsi="SimSun"/>
        </w:rPr>
      </w:pPr>
      <w:r w:rsidRPr="00B621FD">
        <w:rPr>
          <w:rFonts w:hAnsi="SimSun" w:hint="eastAsia"/>
        </w:rPr>
        <w:t>国际局将</w:t>
      </w:r>
      <w:r w:rsidR="009D4872" w:rsidRPr="00B621FD">
        <w:rPr>
          <w:rFonts w:hAnsi="SimSun" w:hint="eastAsia"/>
        </w:rPr>
        <w:t>修</w:t>
      </w:r>
      <w:r w:rsidRPr="00B621FD">
        <w:rPr>
          <w:rFonts w:hAnsi="SimSun" w:hint="eastAsia"/>
        </w:rPr>
        <w:t>改其</w:t>
      </w:r>
      <w:r w:rsidR="009D4872" w:rsidRPr="00B621FD">
        <w:rPr>
          <w:rFonts w:hAnsi="SimSun" w:hint="eastAsia"/>
        </w:rPr>
        <w:t>IT</w:t>
      </w:r>
      <w:r w:rsidRPr="00B621FD">
        <w:rPr>
          <w:rFonts w:hAnsi="SimSun" w:hint="eastAsia"/>
        </w:rPr>
        <w:t>系统，不再要求在后期指定中填写注册人地址。国际局将在</w:t>
      </w:r>
      <w:r w:rsidR="009D4872" w:rsidRPr="00B621FD">
        <w:rPr>
          <w:rFonts w:hAnsi="SimSun" w:hint="eastAsia"/>
        </w:rPr>
        <w:t>经常</w:t>
      </w:r>
      <w:r w:rsidRPr="00B621FD">
        <w:rPr>
          <w:rFonts w:hAnsi="SimSun" w:hint="eastAsia"/>
        </w:rPr>
        <w:t>业务预算内利用内部资源</w:t>
      </w:r>
      <w:r w:rsidR="009D4872" w:rsidRPr="00B621FD">
        <w:rPr>
          <w:rFonts w:hAnsi="SimSun" w:hint="eastAsia"/>
        </w:rPr>
        <w:t>开发这些</w:t>
      </w:r>
      <w:r w:rsidRPr="00B621FD">
        <w:rPr>
          <w:rFonts w:hAnsi="SimSun" w:hint="eastAsia"/>
        </w:rPr>
        <w:t>修改。拟议修正案通过后不久，这些修改就可以实施。</w:t>
      </w:r>
    </w:p>
    <w:p w14:paraId="3598BC4A" w14:textId="4C739C0C" w:rsidR="006D6617" w:rsidRPr="00B621FD" w:rsidRDefault="009D4872" w:rsidP="00B621FD">
      <w:pPr>
        <w:pStyle w:val="ONUME"/>
        <w:tabs>
          <w:tab w:val="clear" w:pos="567"/>
        </w:tabs>
        <w:overflowPunct w:val="0"/>
        <w:spacing w:afterLines="50" w:after="120" w:line="340" w:lineRule="atLeast"/>
        <w:jc w:val="both"/>
        <w:rPr>
          <w:rFonts w:hAnsi="SimSun"/>
        </w:rPr>
      </w:pPr>
      <w:r w:rsidRPr="00B621FD">
        <w:rPr>
          <w:rFonts w:hAnsi="SimSun" w:hint="eastAsia"/>
        </w:rPr>
        <w:t>关于</w:t>
      </w:r>
      <w:r w:rsidR="00486E03" w:rsidRPr="00B621FD">
        <w:rPr>
          <w:rFonts w:hAnsi="SimSun" w:hint="eastAsia"/>
        </w:rPr>
        <w:t>在国际局的</w:t>
      </w:r>
      <w:r w:rsidRPr="00B621FD">
        <w:rPr>
          <w:rFonts w:hAnsi="SimSun" w:hint="eastAsia"/>
        </w:rPr>
        <w:t>代理</w:t>
      </w:r>
      <w:r w:rsidR="00486E03" w:rsidRPr="00B621FD">
        <w:rPr>
          <w:rFonts w:hAnsi="SimSun" w:hint="eastAsia"/>
        </w:rPr>
        <w:t>、时限</w:t>
      </w:r>
      <w:r w:rsidRPr="00B621FD">
        <w:rPr>
          <w:rFonts w:hAnsi="SimSun" w:hint="eastAsia"/>
        </w:rPr>
        <w:t>延误</w:t>
      </w:r>
      <w:r w:rsidR="00486E03" w:rsidRPr="00B621FD">
        <w:rPr>
          <w:rFonts w:hAnsi="SimSun" w:hint="eastAsia"/>
        </w:rPr>
        <w:t>的</w:t>
      </w:r>
      <w:r w:rsidRPr="00B621FD">
        <w:rPr>
          <w:rFonts w:hAnsi="SimSun" w:hint="eastAsia"/>
        </w:rPr>
        <w:t>宽限</w:t>
      </w:r>
      <w:r w:rsidR="00486E03" w:rsidRPr="00B621FD">
        <w:rPr>
          <w:rFonts w:hAnsi="SimSun" w:hint="eastAsia"/>
        </w:rPr>
        <w:t>和继续处理的</w:t>
      </w:r>
      <w:r w:rsidRPr="00B621FD">
        <w:rPr>
          <w:rFonts w:hAnsi="SimSun" w:hint="eastAsia"/>
        </w:rPr>
        <w:t>《实施细则》</w:t>
      </w:r>
      <w:r w:rsidR="00486E03" w:rsidRPr="00B621FD">
        <w:rPr>
          <w:rFonts w:hAnsi="SimSun" w:hint="eastAsia"/>
        </w:rPr>
        <w:t>拟议修正案，只需要改变国际局的内部程序和做法。其他拟议修正案，即效力终止</w:t>
      </w:r>
      <w:r w:rsidRPr="00B621FD">
        <w:rPr>
          <w:rFonts w:hAnsi="SimSun" w:hint="eastAsia"/>
        </w:rPr>
        <w:t>的通知</w:t>
      </w:r>
      <w:r w:rsidR="00486E03" w:rsidRPr="00B621FD">
        <w:rPr>
          <w:rFonts w:hAnsi="SimSun" w:hint="eastAsia"/>
        </w:rPr>
        <w:t>和延续</w:t>
      </w:r>
      <w:r w:rsidRPr="00B621FD">
        <w:rPr>
          <w:rFonts w:hAnsi="SimSun" w:hint="eastAsia"/>
        </w:rPr>
        <w:t>效力</w:t>
      </w:r>
      <w:r w:rsidR="00486E03" w:rsidRPr="00B621FD">
        <w:rPr>
          <w:rFonts w:hAnsi="SimSun" w:hint="eastAsia"/>
        </w:rPr>
        <w:t>的修正案不会产生任何影响，因为它们将简化和改进《</w:t>
      </w:r>
      <w:r w:rsidRPr="00B621FD">
        <w:rPr>
          <w:rFonts w:hAnsi="SimSun" w:hint="eastAsia"/>
        </w:rPr>
        <w:t>实施细则</w:t>
      </w:r>
      <w:r w:rsidR="00486E03" w:rsidRPr="00B621FD">
        <w:rPr>
          <w:rFonts w:hAnsi="SimSun" w:hint="eastAsia"/>
        </w:rPr>
        <w:t>》，而不会带来任何实质性变化。</w:t>
      </w:r>
    </w:p>
    <w:p w14:paraId="3F7C2006" w14:textId="786FEB2C" w:rsidR="006D6617" w:rsidRPr="00B621FD" w:rsidRDefault="009D4872" w:rsidP="00B621FD">
      <w:pPr>
        <w:pStyle w:val="Heading2"/>
        <w:spacing w:beforeLines="100" w:afterLines="50" w:after="120" w:line="340" w:lineRule="atLeast"/>
        <w:rPr>
          <w:rFonts w:ascii="SimHei" w:eastAsia="SimHei" w:hAnsi="SimHei"/>
          <w:szCs w:val="21"/>
        </w:rPr>
      </w:pPr>
      <w:r w:rsidRPr="00B621FD">
        <w:rPr>
          <w:rFonts w:ascii="SimHei" w:eastAsia="SimHei" w:hAnsi="SimHei" w:hint="eastAsia"/>
          <w:szCs w:val="21"/>
        </w:rPr>
        <w:t>生效日期</w:t>
      </w:r>
    </w:p>
    <w:p w14:paraId="17E5686A" w14:textId="030FC4A1" w:rsidR="006D6617" w:rsidRPr="00B621FD" w:rsidRDefault="009D4872" w:rsidP="00B621FD">
      <w:pPr>
        <w:pStyle w:val="ONUME"/>
        <w:tabs>
          <w:tab w:val="clear" w:pos="567"/>
        </w:tabs>
        <w:overflowPunct w:val="0"/>
        <w:spacing w:afterLines="50" w:after="120" w:line="340" w:lineRule="atLeast"/>
        <w:jc w:val="both"/>
        <w:rPr>
          <w:rFonts w:hAnsi="SimSun"/>
        </w:rPr>
      </w:pPr>
      <w:r w:rsidRPr="00B621FD">
        <w:rPr>
          <w:rFonts w:hAnsi="SimSun" w:hint="eastAsia"/>
        </w:rPr>
        <w:t>如前所述，2019冠状病毒病大流行给马德里体系用户造成的严重干扰，可能会在世界多个地区持续一段时间。在</w:t>
      </w:r>
      <w:r w:rsidR="00AE73A4">
        <w:rPr>
          <w:rFonts w:hAnsi="SimSun" w:hint="eastAsia"/>
        </w:rPr>
        <w:t>修订</w:t>
      </w:r>
      <w:r w:rsidRPr="00B621FD">
        <w:rPr>
          <w:rFonts w:hAnsi="SimSun" w:hint="eastAsia"/>
        </w:rPr>
        <w:t>本文件时，许多国家仍在采取措施保护人民不受这一大流行的影响；另一些国家面临着出现第二波疫情并</w:t>
      </w:r>
      <w:r w:rsidR="009463F5" w:rsidRPr="00B621FD">
        <w:rPr>
          <w:rFonts w:hAnsi="SimSun" w:hint="eastAsia"/>
        </w:rPr>
        <w:t>再次</w:t>
      </w:r>
      <w:r w:rsidRPr="00B621FD">
        <w:rPr>
          <w:rFonts w:hAnsi="SimSun" w:hint="eastAsia"/>
        </w:rPr>
        <w:t>实行这种限制的可能性。</w:t>
      </w:r>
    </w:p>
    <w:p w14:paraId="56E36301" w14:textId="177743A2" w:rsidR="006D6617" w:rsidRPr="00B621FD" w:rsidRDefault="009B183C" w:rsidP="00B621FD">
      <w:pPr>
        <w:pStyle w:val="ONUME"/>
        <w:tabs>
          <w:tab w:val="clear" w:pos="567"/>
        </w:tabs>
        <w:overflowPunct w:val="0"/>
        <w:spacing w:afterLines="50" w:after="120" w:line="340" w:lineRule="atLeast"/>
        <w:jc w:val="both"/>
        <w:rPr>
          <w:rFonts w:hAnsi="SimSun"/>
          <w:lang w:eastAsia="zh-CN"/>
        </w:rPr>
      </w:pPr>
      <w:r w:rsidRPr="00B621FD">
        <w:rPr>
          <w:rFonts w:hAnsi="SimSun" w:hint="eastAsia"/>
        </w:rPr>
        <w:t>由于上述原因，</w:t>
      </w:r>
      <w:r w:rsidR="0099523F" w:rsidRPr="00B621FD">
        <w:rPr>
          <w:rFonts w:hAnsi="SimSun" w:hint="eastAsia"/>
        </w:rPr>
        <w:t>为保护马德里体系用户的利益，</w:t>
      </w:r>
      <w:r w:rsidRPr="00B621FD">
        <w:rPr>
          <w:rFonts w:hAnsi="SimSun" w:hint="eastAsia"/>
        </w:rPr>
        <w:t>有必要让拟议的修正案立即生效</w:t>
      </w:r>
      <w:r w:rsidR="006F79BB">
        <w:rPr>
          <w:rFonts w:hAnsi="SimSun" w:hint="eastAsia"/>
        </w:rPr>
        <w:t>，特别是</w:t>
      </w:r>
      <w:r w:rsidR="006F79BB" w:rsidRPr="00CE06EA">
        <w:rPr>
          <w:rFonts w:hint="eastAsia"/>
        </w:rPr>
        <w:t>《实施细则》</w:t>
      </w:r>
      <w:r w:rsidR="006F79BB">
        <w:rPr>
          <w:rFonts w:hint="eastAsia"/>
        </w:rPr>
        <w:t>第5条的</w:t>
      </w:r>
      <w:r w:rsidR="006F79BB" w:rsidRPr="00CE06EA">
        <w:rPr>
          <w:rFonts w:hint="eastAsia"/>
        </w:rPr>
        <w:t>修正案</w:t>
      </w:r>
      <w:r w:rsidRPr="00B621FD">
        <w:rPr>
          <w:rFonts w:hAnsi="SimSun" w:hint="eastAsia"/>
        </w:rPr>
        <w:t>。</w:t>
      </w:r>
      <w:r w:rsidRPr="00B621FD">
        <w:rPr>
          <w:rFonts w:hAnsi="SimSun" w:hint="eastAsia"/>
          <w:lang w:eastAsia="zh-CN"/>
        </w:rPr>
        <w:t>因此，建议国际局向马德里联盟大会建议，上述修正案在通过后两个月生</w:t>
      </w:r>
      <w:r w:rsidR="00D56FA9">
        <w:rPr>
          <w:rFonts w:hAnsi="SimSun"/>
          <w:lang w:eastAsia="zh-CN"/>
        </w:rPr>
        <w:t>‍</w:t>
      </w:r>
      <w:r w:rsidRPr="00B621FD">
        <w:rPr>
          <w:rFonts w:hAnsi="SimSun" w:hint="eastAsia"/>
          <w:lang w:eastAsia="zh-CN"/>
        </w:rPr>
        <w:t>效。</w:t>
      </w:r>
    </w:p>
    <w:p w14:paraId="6C46A9AF" w14:textId="27889F92" w:rsidR="006D6617" w:rsidRPr="00B621FD" w:rsidRDefault="009B183C" w:rsidP="00D56FA9">
      <w:pPr>
        <w:pStyle w:val="ONUME"/>
        <w:keepNext/>
        <w:tabs>
          <w:tab w:val="clear" w:pos="567"/>
        </w:tabs>
        <w:overflowPunct w:val="0"/>
        <w:spacing w:afterLines="50" w:after="120" w:line="340" w:lineRule="atLeast"/>
        <w:ind w:left="5534"/>
        <w:jc w:val="both"/>
        <w:rPr>
          <w:rFonts w:ascii="KaiTi" w:eastAsia="KaiTi" w:hAnsi="KaiTi"/>
        </w:rPr>
      </w:pPr>
      <w:proofErr w:type="spellStart"/>
      <w:r w:rsidRPr="00B621FD">
        <w:rPr>
          <w:rFonts w:ascii="KaiTi" w:eastAsia="KaiTi" w:hAnsi="KaiTi" w:hint="eastAsia"/>
        </w:rPr>
        <w:lastRenderedPageBreak/>
        <w:t>请工作组</w:t>
      </w:r>
      <w:proofErr w:type="spellEnd"/>
      <w:r w:rsidRPr="00B621FD">
        <w:rPr>
          <w:rFonts w:ascii="KaiTi" w:eastAsia="KaiTi" w:hAnsi="KaiTi" w:hint="eastAsia"/>
        </w:rPr>
        <w:t>：</w:t>
      </w:r>
    </w:p>
    <w:p w14:paraId="3EE5E885" w14:textId="260D21CA" w:rsidR="009B183C" w:rsidRPr="00B621FD" w:rsidRDefault="006D6617" w:rsidP="00B621FD">
      <w:pPr>
        <w:overflowPunct w:val="0"/>
        <w:spacing w:afterLines="50" w:after="120" w:line="340" w:lineRule="atLeast"/>
        <w:ind w:left="6804" w:hanging="567"/>
        <w:jc w:val="both"/>
        <w:rPr>
          <w:rFonts w:ascii="KaiTi" w:eastAsia="KaiTi" w:hAnsi="KaiTi"/>
          <w:iCs/>
        </w:rPr>
      </w:pPr>
      <w:r w:rsidRPr="00B621FD">
        <w:rPr>
          <w:rFonts w:ascii="KaiTi" w:eastAsia="KaiTi" w:hAnsi="KaiTi"/>
          <w:iCs/>
        </w:rPr>
        <w:t>(</w:t>
      </w:r>
      <w:proofErr w:type="spellStart"/>
      <w:r w:rsidRPr="00B621FD">
        <w:rPr>
          <w:rFonts w:ascii="KaiTi" w:eastAsia="KaiTi" w:hAnsi="KaiTi"/>
          <w:iCs/>
        </w:rPr>
        <w:t>i</w:t>
      </w:r>
      <w:proofErr w:type="spellEnd"/>
      <w:r w:rsidRPr="00B621FD">
        <w:rPr>
          <w:rFonts w:ascii="KaiTi" w:eastAsia="KaiTi" w:hAnsi="KaiTi"/>
          <w:iCs/>
        </w:rPr>
        <w:t>)</w:t>
      </w:r>
      <w:r w:rsidRPr="00B621FD">
        <w:rPr>
          <w:rFonts w:ascii="KaiTi" w:eastAsia="KaiTi" w:hAnsi="KaiTi"/>
          <w:iCs/>
        </w:rPr>
        <w:tab/>
      </w:r>
      <w:r w:rsidR="009B183C" w:rsidRPr="00B621FD">
        <w:rPr>
          <w:rFonts w:ascii="KaiTi" w:eastAsia="KaiTi" w:hAnsi="KaiTi" w:hint="eastAsia"/>
          <w:iCs/>
        </w:rPr>
        <w:t>审议本文件中的提案；</w:t>
      </w:r>
    </w:p>
    <w:p w14:paraId="6DE89003" w14:textId="016CFC0E" w:rsidR="006D6617" w:rsidRPr="00B621FD" w:rsidRDefault="009B183C" w:rsidP="00B621FD">
      <w:pPr>
        <w:overflowPunct w:val="0"/>
        <w:spacing w:afterLines="50" w:after="120" w:line="340" w:lineRule="atLeast"/>
        <w:ind w:left="6804" w:hanging="567"/>
        <w:jc w:val="both"/>
        <w:rPr>
          <w:rFonts w:ascii="KaiTi" w:eastAsia="KaiTi" w:hAnsi="KaiTi"/>
          <w:iCs/>
        </w:rPr>
      </w:pPr>
      <w:r w:rsidRPr="00B621FD">
        <w:rPr>
          <w:rFonts w:ascii="KaiTi" w:eastAsia="KaiTi" w:hAnsi="KaiTi" w:hint="eastAsia"/>
          <w:iCs/>
        </w:rPr>
        <w:t>(ii)</w:t>
      </w:r>
      <w:r w:rsidR="00B621FD">
        <w:rPr>
          <w:rFonts w:ascii="KaiTi" w:eastAsia="KaiTi" w:hAnsi="KaiTi"/>
          <w:iCs/>
        </w:rPr>
        <w:tab/>
      </w:r>
      <w:r w:rsidRPr="00B621FD">
        <w:rPr>
          <w:rFonts w:ascii="KaiTi" w:eastAsia="KaiTi" w:hAnsi="KaiTi" w:hint="eastAsia"/>
          <w:iCs/>
        </w:rPr>
        <w:t>建议马德里联盟大会按本文件附件中所提出的内容，或者以经修正的形式，通过对《实施细则》的拟议修正</w:t>
      </w:r>
      <w:r w:rsidR="0099523F" w:rsidRPr="00B621FD">
        <w:rPr>
          <w:rFonts w:ascii="KaiTi" w:eastAsia="KaiTi" w:hAnsi="KaiTi" w:hint="eastAsia"/>
          <w:iCs/>
        </w:rPr>
        <w:t>案</w:t>
      </w:r>
      <w:r w:rsidRPr="00B621FD">
        <w:rPr>
          <w:rFonts w:ascii="KaiTi" w:eastAsia="KaiTi" w:hAnsi="KaiTi" w:hint="eastAsia"/>
          <w:iCs/>
        </w:rPr>
        <w:t>，</w:t>
      </w:r>
      <w:r w:rsidRPr="00B621FD">
        <w:rPr>
          <w:rFonts w:ascii="KaiTi" w:eastAsia="KaiTi" w:hAnsi="KaiTi" w:hint="eastAsia"/>
        </w:rPr>
        <w:t>在通过后两个月生效</w:t>
      </w:r>
      <w:r w:rsidRPr="00B621FD">
        <w:rPr>
          <w:rFonts w:ascii="KaiTi" w:eastAsia="KaiTi" w:hAnsi="KaiTi" w:hint="eastAsia"/>
          <w:iCs/>
        </w:rPr>
        <w:t>。</w:t>
      </w:r>
    </w:p>
    <w:p w14:paraId="3E7312D2" w14:textId="31BD687F" w:rsidR="008E5354" w:rsidRPr="004831F7" w:rsidRDefault="008E5354" w:rsidP="004831F7">
      <w:pPr>
        <w:pStyle w:val="Endofdocument-Annex"/>
        <w:spacing w:before="720" w:afterLines="50" w:after="120" w:line="340" w:lineRule="atLeast"/>
        <w:rPr>
          <w:rFonts w:ascii="KaiTi" w:eastAsia="KaiTi" w:hAnsi="KaiTi"/>
        </w:rPr>
      </w:pPr>
      <w:r w:rsidRPr="004831F7">
        <w:rPr>
          <w:rFonts w:ascii="KaiTi" w:eastAsia="KaiTi" w:hAnsi="KaiTi"/>
        </w:rPr>
        <w:t>[</w:t>
      </w:r>
      <w:r w:rsidR="005D115D" w:rsidRPr="004831F7">
        <w:rPr>
          <w:rFonts w:ascii="KaiTi" w:eastAsia="KaiTi" w:hAnsi="KaiTi" w:hint="eastAsia"/>
        </w:rPr>
        <w:t>后接附件</w:t>
      </w:r>
      <w:r w:rsidRPr="004831F7">
        <w:rPr>
          <w:rFonts w:ascii="KaiTi" w:eastAsia="KaiTi" w:hAnsi="KaiTi"/>
        </w:rPr>
        <w:t>]</w:t>
      </w:r>
    </w:p>
    <w:p w14:paraId="226984E6" w14:textId="77777777" w:rsidR="00074A64" w:rsidRDefault="00074A64" w:rsidP="00FA2F4A">
      <w:pPr>
        <w:keepNext/>
        <w:spacing w:beforeLines="200" w:before="480" w:afterLines="100" w:after="240" w:line="340" w:lineRule="atLeast"/>
        <w:outlineLvl w:val="0"/>
        <w:rPr>
          <w:rFonts w:ascii="SimHei" w:eastAsia="SimHei" w:hAnsi="SimHei"/>
          <w:bCs/>
          <w:caps/>
          <w:kern w:val="32"/>
          <w:szCs w:val="32"/>
        </w:rPr>
        <w:sectPr w:rsidR="00074A64" w:rsidSect="00E30BC7">
          <w:headerReference w:type="default" r:id="rId9"/>
          <w:pgSz w:w="11907" w:h="16840" w:code="9"/>
          <w:pgMar w:top="567" w:right="1134" w:bottom="1418" w:left="1418" w:header="510" w:footer="1021" w:gutter="0"/>
          <w:pgNumType w:start="1"/>
          <w:cols w:space="720"/>
          <w:titlePg/>
          <w:docGrid w:linePitch="299"/>
        </w:sectPr>
      </w:pPr>
    </w:p>
    <w:p w14:paraId="510214D2" w14:textId="3F184DB2" w:rsidR="00E6429B" w:rsidRPr="00FA2F4A" w:rsidRDefault="00E6429B" w:rsidP="00FA2F4A">
      <w:pPr>
        <w:keepNext/>
        <w:spacing w:beforeLines="200" w:before="480" w:afterLines="100" w:after="240" w:line="340" w:lineRule="atLeast"/>
        <w:outlineLvl w:val="0"/>
        <w:rPr>
          <w:rFonts w:ascii="SimHei" w:eastAsia="SimHei" w:hAnsi="SimHei"/>
          <w:bCs/>
          <w:caps/>
          <w:kern w:val="32"/>
          <w:szCs w:val="32"/>
        </w:rPr>
      </w:pPr>
      <w:r w:rsidRPr="00FA2F4A">
        <w:rPr>
          <w:rFonts w:ascii="SimHei" w:eastAsia="SimHei" w:hAnsi="SimHei" w:hint="eastAsia"/>
          <w:bCs/>
          <w:caps/>
          <w:kern w:val="32"/>
          <w:szCs w:val="32"/>
        </w:rPr>
        <w:lastRenderedPageBreak/>
        <w:t>《商标国际注册马德里协定有关议定书实施细则》拟议修正案</w:t>
      </w:r>
    </w:p>
    <w:p w14:paraId="4E22EC15" w14:textId="2D44301C" w:rsidR="00E6429B" w:rsidRPr="00825421" w:rsidRDefault="00E6429B" w:rsidP="00B30CD1">
      <w:pPr>
        <w:adjustRightInd w:val="0"/>
        <w:spacing w:beforeLines="100" w:before="240" w:afterLines="50" w:after="120" w:line="340" w:lineRule="atLeast"/>
        <w:rPr>
          <w:rFonts w:ascii="SimHei" w:eastAsia="SimHei" w:hAnsi="SimSun" w:cs="Times New Roman"/>
        </w:rPr>
      </w:pPr>
      <w:r w:rsidRPr="00825421">
        <w:rPr>
          <w:rFonts w:ascii="SimHei" w:eastAsia="SimHei" w:hAnsi="SimSun" w:cs="Times New Roman" w:hint="eastAsia"/>
        </w:rPr>
        <w:t>商标国际注册马德里协定有关议定书实施细则</w:t>
      </w:r>
    </w:p>
    <w:p w14:paraId="2BF670B3" w14:textId="19C04F66" w:rsidR="00E6429B" w:rsidRPr="00DF43AF" w:rsidRDefault="00E6429B" w:rsidP="00795D5C">
      <w:pPr>
        <w:spacing w:afterLines="50" w:after="120" w:line="340" w:lineRule="atLeast"/>
        <w:ind w:left="567"/>
        <w:rPr>
          <w:rFonts w:hAnsi="SimSun"/>
          <w:szCs w:val="22"/>
        </w:rPr>
      </w:pPr>
      <w:r w:rsidRPr="00DF43AF">
        <w:rPr>
          <w:rFonts w:hAnsi="SimSun" w:cs="SimSun" w:hint="eastAsia"/>
          <w:szCs w:val="22"/>
        </w:rPr>
        <w:t>于</w:t>
      </w:r>
      <w:del w:id="6" w:author="MA Weihai" w:date="2020-07-08T16:11:00Z">
        <w:r w:rsidRPr="00DF43AF" w:rsidDel="008251CA">
          <w:rPr>
            <w:rFonts w:hAnsi="SimSun" w:hint="eastAsia"/>
            <w:szCs w:val="22"/>
          </w:rPr>
          <w:delText>2020</w:delText>
        </w:r>
        <w:r w:rsidRPr="00DF43AF" w:rsidDel="008251CA">
          <w:rPr>
            <w:rFonts w:hAnsi="SimSun" w:cs="SimSun" w:hint="eastAsia"/>
            <w:szCs w:val="22"/>
          </w:rPr>
          <w:delText>年</w:delText>
        </w:r>
        <w:r w:rsidRPr="00DF43AF" w:rsidDel="008251CA">
          <w:rPr>
            <w:rFonts w:hAnsi="SimSun" w:hint="eastAsia"/>
            <w:szCs w:val="22"/>
          </w:rPr>
          <w:delText>2</w:delText>
        </w:r>
        <w:r w:rsidRPr="00DF43AF" w:rsidDel="008251CA">
          <w:rPr>
            <w:rFonts w:hAnsi="SimSun" w:cs="SimSun" w:hint="eastAsia"/>
            <w:szCs w:val="22"/>
          </w:rPr>
          <w:delText>月</w:delText>
        </w:r>
        <w:r w:rsidRPr="00DF43AF" w:rsidDel="008251CA">
          <w:rPr>
            <w:rFonts w:hAnsi="SimSun" w:hint="eastAsia"/>
            <w:szCs w:val="22"/>
          </w:rPr>
          <w:delText>1</w:delText>
        </w:r>
        <w:r w:rsidRPr="00DF43AF" w:rsidDel="008251CA">
          <w:rPr>
            <w:rFonts w:hAnsi="SimSun" w:cs="SimSun" w:hint="eastAsia"/>
            <w:szCs w:val="22"/>
          </w:rPr>
          <w:delText>日</w:delText>
        </w:r>
      </w:del>
      <w:ins w:id="7" w:author="MA Weihai" w:date="2020-10-01T16:10:00Z">
        <w:r w:rsidR="006F79BB">
          <w:rPr>
            <w:rFonts w:hAnsi="SimSun" w:cs="SimSun" w:hint="eastAsia"/>
            <w:szCs w:val="22"/>
            <w:lang w:eastAsia="zh-CN"/>
          </w:rPr>
          <w:t>2021</w:t>
        </w:r>
        <w:r w:rsidR="006F79BB">
          <w:rPr>
            <w:rFonts w:hAnsi="SimSun" w:cs="SimSun" w:hint="eastAsia"/>
            <w:szCs w:val="22"/>
          </w:rPr>
          <w:t>年</w:t>
        </w:r>
        <w:r w:rsidR="006F79BB">
          <w:rPr>
            <w:rFonts w:hAnsi="SimSun" w:cs="SimSun" w:hint="eastAsia"/>
            <w:szCs w:val="22"/>
            <w:lang w:eastAsia="zh-CN"/>
          </w:rPr>
          <w:t>2</w:t>
        </w:r>
        <w:r w:rsidR="006F79BB">
          <w:rPr>
            <w:rFonts w:hAnsi="SimSun" w:cs="SimSun" w:hint="eastAsia"/>
            <w:szCs w:val="22"/>
          </w:rPr>
          <w:t>月</w:t>
        </w:r>
        <w:r w:rsidR="006F79BB">
          <w:rPr>
            <w:rFonts w:hAnsi="SimSun" w:cs="SimSun" w:hint="eastAsia"/>
            <w:szCs w:val="22"/>
            <w:lang w:eastAsia="zh-CN"/>
          </w:rPr>
          <w:t>1</w:t>
        </w:r>
        <w:r w:rsidR="006F79BB">
          <w:rPr>
            <w:rFonts w:hAnsi="SimSun" w:cs="SimSun" w:hint="eastAsia"/>
            <w:szCs w:val="22"/>
          </w:rPr>
          <w:t>日</w:t>
        </w:r>
      </w:ins>
      <w:r w:rsidR="00DF43AF">
        <w:rPr>
          <w:rFonts w:hAnsi="SimSun" w:cs="SimSun" w:hint="eastAsia"/>
          <w:szCs w:val="22"/>
        </w:rPr>
        <w:t>生效</w:t>
      </w:r>
    </w:p>
    <w:p w14:paraId="2B6F8092" w14:textId="77777777" w:rsidR="00DB4F06" w:rsidRPr="00825421" w:rsidRDefault="0069552B" w:rsidP="00DB6CD9">
      <w:pPr>
        <w:keepNext/>
        <w:spacing w:beforeLines="300" w:before="720" w:line="340" w:lineRule="atLeast"/>
        <w:textAlignment w:val="bottom"/>
        <w:rPr>
          <w:rFonts w:ascii="SimHei" w:eastAsia="SimHei" w:hAnsi="SimSun" w:cs="Times New Roman"/>
        </w:rPr>
      </w:pPr>
      <w:r w:rsidRPr="00825421">
        <w:rPr>
          <w:rFonts w:ascii="SimHei" w:eastAsia="SimHei" w:hAnsi="SimSun" w:cs="Times New Roman" w:hint="eastAsia"/>
        </w:rPr>
        <w:t>第一章</w:t>
      </w:r>
    </w:p>
    <w:p w14:paraId="5DF9D1F1" w14:textId="22920D7D" w:rsidR="008E5354" w:rsidRPr="00825421" w:rsidRDefault="0069552B" w:rsidP="00DB6CD9">
      <w:pPr>
        <w:keepNext/>
        <w:spacing w:afterLines="200" w:after="480" w:line="340" w:lineRule="atLeast"/>
        <w:textAlignment w:val="bottom"/>
        <w:rPr>
          <w:rFonts w:ascii="SimHei" w:eastAsia="SimHei" w:hAnsi="SimSun" w:cs="Times New Roman"/>
        </w:rPr>
      </w:pPr>
      <w:r w:rsidRPr="00825421">
        <w:rPr>
          <w:rFonts w:ascii="SimHei" w:eastAsia="SimHei" w:hAnsi="SimSun" w:cs="Times New Roman" w:hint="eastAsia"/>
        </w:rPr>
        <w:t>总</w:t>
      </w:r>
      <w:r w:rsidR="00DB4F06" w:rsidRPr="00825421">
        <w:rPr>
          <w:rFonts w:ascii="SimHei" w:eastAsia="SimHei" w:hAnsi="SimSun" w:cs="Times New Roman" w:hint="eastAsia"/>
        </w:rPr>
        <w:t xml:space="preserve">　</w:t>
      </w:r>
      <w:r w:rsidRPr="00825421">
        <w:rPr>
          <w:rFonts w:ascii="SimHei" w:eastAsia="SimHei" w:hAnsi="SimSun" w:cs="Times New Roman" w:hint="eastAsia"/>
        </w:rPr>
        <w:t>则</w:t>
      </w:r>
    </w:p>
    <w:p w14:paraId="53F7E776" w14:textId="2F407DB9" w:rsidR="008E5354" w:rsidRPr="00CE06EA" w:rsidRDefault="00BF3E78" w:rsidP="00B30CD1">
      <w:pPr>
        <w:pStyle w:val="indent1"/>
        <w:autoSpaceDE/>
        <w:autoSpaceDN/>
        <w:spacing w:afterLines="100" w:after="240" w:line="340" w:lineRule="atLeast"/>
        <w:ind w:left="567" w:hanging="567"/>
        <w:rPr>
          <w:rFonts w:ascii="SimSun" w:eastAsia="SimSun" w:hAnsi="SimSun"/>
          <w:sz w:val="21"/>
          <w:szCs w:val="22"/>
          <w:lang w:eastAsia="zh-CN"/>
        </w:rPr>
      </w:pPr>
      <w:r w:rsidRPr="00CE06EA">
        <w:rPr>
          <w:rFonts w:ascii="SimSun" w:hAnsi="SimSun" w:hint="eastAsia"/>
          <w:sz w:val="21"/>
          <w:szCs w:val="22"/>
          <w:lang w:eastAsia="zh-CN"/>
        </w:rPr>
        <w:t>[</w:t>
      </w:r>
      <w:r w:rsidR="0069552B" w:rsidRPr="00CE06EA">
        <w:rPr>
          <w:rFonts w:ascii="SimSun" w:eastAsia="SimSun" w:hAnsi="SimSun" w:hint="eastAsia"/>
          <w:sz w:val="21"/>
          <w:szCs w:val="22"/>
          <w:lang w:eastAsia="zh-CN"/>
        </w:rPr>
        <w:t>……</w:t>
      </w:r>
      <w:r w:rsidRPr="00CE06EA">
        <w:rPr>
          <w:rFonts w:ascii="SimSun" w:hAnsi="SimSun" w:hint="eastAsia"/>
          <w:sz w:val="21"/>
          <w:szCs w:val="22"/>
          <w:lang w:eastAsia="zh-CN"/>
        </w:rPr>
        <w:t>]</w:t>
      </w:r>
    </w:p>
    <w:p w14:paraId="68777CB2" w14:textId="52F30731" w:rsidR="008E5354" w:rsidRPr="00795D5C" w:rsidRDefault="00F25129" w:rsidP="00DB6CD9">
      <w:pPr>
        <w:keepNext/>
        <w:overflowPunct w:val="0"/>
        <w:spacing w:beforeLines="200" w:before="480" w:afterLines="100" w:after="240" w:line="340" w:lineRule="atLeast"/>
        <w:textAlignment w:val="bottom"/>
        <w:rPr>
          <w:rFonts w:asciiTheme="minorEastAsia" w:eastAsiaTheme="minorEastAsia" w:hAnsiTheme="minorEastAsia" w:cs="Times New Roman"/>
          <w:b/>
        </w:rPr>
      </w:pPr>
      <w:r w:rsidRPr="00795D5C">
        <w:rPr>
          <w:rFonts w:asciiTheme="minorEastAsia" w:eastAsiaTheme="minorEastAsia" w:hAnsiTheme="minorEastAsia" w:cs="Times New Roman" w:hint="eastAsia"/>
          <w:b/>
        </w:rPr>
        <w:t>第3条</w:t>
      </w:r>
      <w:r w:rsidR="008E5354" w:rsidRPr="00795D5C">
        <w:rPr>
          <w:rFonts w:asciiTheme="minorEastAsia" w:eastAsiaTheme="minorEastAsia" w:hAnsiTheme="minorEastAsia" w:cs="Times New Roman"/>
          <w:b/>
        </w:rPr>
        <w:br/>
      </w:r>
      <w:r w:rsidRPr="00795D5C">
        <w:rPr>
          <w:rFonts w:asciiTheme="minorEastAsia" w:eastAsiaTheme="minorEastAsia" w:hAnsiTheme="minorEastAsia" w:cs="Times New Roman" w:hint="eastAsia"/>
          <w:b/>
        </w:rPr>
        <w:t>对国际局的代理</w:t>
      </w:r>
    </w:p>
    <w:p w14:paraId="4AF7A8E8" w14:textId="71CC8E18" w:rsidR="008E5354" w:rsidRPr="00CE06EA" w:rsidRDefault="00A27C19" w:rsidP="00B30CD1">
      <w:pPr>
        <w:pStyle w:val="indent1"/>
        <w:autoSpaceDE/>
        <w:autoSpaceDN/>
        <w:spacing w:afterLines="100" w:after="240" w:line="340" w:lineRule="atLeast"/>
        <w:ind w:left="567" w:hanging="567"/>
        <w:rPr>
          <w:rFonts w:ascii="SimSun" w:eastAsia="SimSun" w:hAnsi="SimSun"/>
          <w:sz w:val="21"/>
          <w:szCs w:val="22"/>
          <w:lang w:eastAsia="zh-CN"/>
        </w:rPr>
      </w:pPr>
      <w:r w:rsidRPr="00CE06EA">
        <w:rPr>
          <w:rFonts w:ascii="SimSun" w:hAnsi="SimSun" w:hint="eastAsia"/>
          <w:sz w:val="21"/>
          <w:szCs w:val="22"/>
          <w:lang w:eastAsia="zh-CN"/>
        </w:rPr>
        <w:t>[</w:t>
      </w:r>
      <w:r w:rsidR="00F25129" w:rsidRPr="00CE06EA">
        <w:rPr>
          <w:rFonts w:ascii="SimSun" w:eastAsia="SimSun" w:hAnsi="SimSun" w:hint="eastAsia"/>
          <w:sz w:val="21"/>
          <w:szCs w:val="22"/>
          <w:lang w:eastAsia="zh-CN"/>
        </w:rPr>
        <w:t>……</w:t>
      </w:r>
      <w:r w:rsidRPr="00CE06EA">
        <w:rPr>
          <w:rFonts w:ascii="SimSun" w:hAnsi="SimSun" w:hint="eastAsia"/>
          <w:sz w:val="21"/>
          <w:szCs w:val="22"/>
          <w:lang w:eastAsia="zh-CN"/>
        </w:rPr>
        <w:t>]</w:t>
      </w:r>
    </w:p>
    <w:p w14:paraId="1A17A9DF" w14:textId="1B6D6A83" w:rsidR="008E5354" w:rsidRPr="008A2FE3" w:rsidRDefault="00D91CEF" w:rsidP="00B30CD1">
      <w:pPr>
        <w:pStyle w:val="indent1"/>
        <w:autoSpaceDE/>
        <w:autoSpaceDN/>
        <w:spacing w:afterLines="100" w:after="240" w:line="340" w:lineRule="atLeast"/>
        <w:ind w:left="567" w:hanging="567"/>
        <w:rPr>
          <w:rFonts w:ascii="SimSun" w:eastAsia="SimSun" w:hAnsi="SimSun"/>
          <w:sz w:val="21"/>
          <w:szCs w:val="21"/>
          <w:lang w:eastAsia="zh-CN"/>
        </w:rPr>
      </w:pPr>
      <w:r w:rsidRPr="008A2FE3">
        <w:rPr>
          <w:rFonts w:ascii="SimSun" w:eastAsia="SimSun" w:hAnsi="SimSun"/>
          <w:sz w:val="21"/>
          <w:szCs w:val="21"/>
          <w:lang w:eastAsia="zh-CN"/>
        </w:rPr>
        <w:t>(2)</w:t>
      </w:r>
      <w:r w:rsidRPr="008A2FE3">
        <w:rPr>
          <w:rFonts w:ascii="SimSun" w:eastAsia="SimSun" w:hAnsi="SimSun"/>
          <w:sz w:val="21"/>
          <w:szCs w:val="21"/>
          <w:lang w:eastAsia="zh-CN"/>
        </w:rPr>
        <w:tab/>
      </w:r>
      <w:r w:rsidR="008E5354" w:rsidRPr="008A2FE3">
        <w:rPr>
          <w:rFonts w:ascii="SimSun" w:eastAsia="SimSun" w:hAnsi="SimSun"/>
          <w:sz w:val="21"/>
          <w:szCs w:val="21"/>
          <w:lang w:eastAsia="zh-CN"/>
        </w:rPr>
        <w:t>[</w:t>
      </w:r>
      <w:r w:rsidR="00F25129" w:rsidRPr="00A842AE">
        <w:rPr>
          <w:rFonts w:ascii="KaiTi" w:eastAsia="KaiTi" w:hAnsi="KaiTi" w:hint="eastAsia"/>
          <w:sz w:val="21"/>
          <w:szCs w:val="21"/>
          <w:lang w:eastAsia="zh-CN"/>
        </w:rPr>
        <w:t>代理人的指定</w:t>
      </w:r>
      <w:r w:rsidR="008E5354" w:rsidRPr="008A2FE3">
        <w:rPr>
          <w:rFonts w:ascii="SimSun" w:eastAsia="SimSun" w:hAnsi="SimSun"/>
          <w:sz w:val="21"/>
          <w:szCs w:val="21"/>
          <w:lang w:eastAsia="zh-CN"/>
        </w:rPr>
        <w:t>]</w:t>
      </w:r>
    </w:p>
    <w:p w14:paraId="18DC7E78" w14:textId="05B937D4" w:rsidR="00B55995" w:rsidRPr="00CE06EA" w:rsidRDefault="00D91CEF" w:rsidP="00D56FA9">
      <w:pPr>
        <w:pStyle w:val="indent1"/>
        <w:overflowPunct w:val="0"/>
        <w:autoSpaceDE/>
        <w:autoSpaceDN/>
        <w:spacing w:afterLines="100" w:after="240" w:line="340" w:lineRule="atLeast"/>
        <w:ind w:left="1134" w:hanging="567"/>
        <w:rPr>
          <w:rFonts w:ascii="SimSun" w:eastAsia="SimSun" w:hAnsi="SimSun" w:cs="Arial"/>
          <w:sz w:val="21"/>
          <w:szCs w:val="22"/>
          <w:lang w:eastAsia="zh-CN"/>
        </w:rPr>
      </w:pPr>
      <w:r w:rsidRPr="00CE06EA">
        <w:rPr>
          <w:rStyle w:val="indent1Char"/>
          <w:rFonts w:ascii="SimSun" w:eastAsia="SimSun" w:hAnsi="SimSun" w:cs="Arial"/>
          <w:sz w:val="21"/>
          <w:szCs w:val="22"/>
          <w:lang w:eastAsia="zh-CN"/>
        </w:rPr>
        <w:t>(a)</w:t>
      </w:r>
      <w:r w:rsidRPr="00CE06EA">
        <w:rPr>
          <w:rStyle w:val="indent1Char"/>
          <w:rFonts w:ascii="SimSun" w:eastAsia="SimSun" w:hAnsi="SimSun" w:cs="Arial"/>
          <w:sz w:val="21"/>
          <w:szCs w:val="22"/>
          <w:lang w:eastAsia="zh-CN"/>
        </w:rPr>
        <w:tab/>
      </w:r>
      <w:r w:rsidR="00F25129" w:rsidRPr="00CE06EA">
        <w:rPr>
          <w:rFonts w:ascii="SimSun" w:eastAsia="SimSun" w:hAnsi="SimSun" w:cs="SimSun" w:hint="eastAsia"/>
          <w:sz w:val="21"/>
          <w:szCs w:val="22"/>
          <w:lang w:eastAsia="zh-CN"/>
        </w:rPr>
        <w:t>可在国际申请中指定代理人，或者</w:t>
      </w:r>
      <w:ins w:id="8" w:author="MA Weihai" w:date="2020-08-19T16:10:00Z">
        <w:r w:rsidR="000C7C07">
          <w:rPr>
            <w:rFonts w:ascii="SimSun" w:eastAsia="SimSun" w:hAnsi="SimSun" w:cs="SimSun" w:hint="eastAsia"/>
            <w:sz w:val="21"/>
            <w:szCs w:val="22"/>
            <w:lang w:eastAsia="zh-CN"/>
          </w:rPr>
          <w:t>由国际注册的新注册人</w:t>
        </w:r>
      </w:ins>
      <w:r w:rsidR="00F25129" w:rsidRPr="00CE06EA">
        <w:rPr>
          <w:rFonts w:ascii="SimSun" w:eastAsia="SimSun" w:hAnsi="SimSun" w:cs="SimSun" w:hint="eastAsia"/>
          <w:sz w:val="21"/>
          <w:szCs w:val="22"/>
          <w:lang w:eastAsia="zh-CN"/>
        </w:rPr>
        <w:t>在</w:t>
      </w:r>
      <w:del w:id="9" w:author="MA Weihai" w:date="2020-08-19T16:10:00Z">
        <w:r w:rsidR="00F25129" w:rsidRPr="00CE06EA" w:rsidDel="000C7C07">
          <w:rPr>
            <w:rFonts w:ascii="SimSun" w:eastAsia="SimSun" w:hAnsi="SimSun" w:cs="SimSun" w:hint="eastAsia"/>
            <w:sz w:val="21"/>
            <w:szCs w:val="22"/>
            <w:lang w:eastAsia="zh-CN"/>
          </w:rPr>
          <w:delText>后期指定或</w:delText>
        </w:r>
      </w:del>
      <w:r w:rsidR="00F25129" w:rsidRPr="00CE06EA">
        <w:rPr>
          <w:rFonts w:ascii="SimSun" w:eastAsia="SimSun" w:hAnsi="SimSun" w:cs="SimSun" w:hint="eastAsia"/>
          <w:sz w:val="21"/>
          <w:szCs w:val="22"/>
          <w:lang w:eastAsia="zh-CN"/>
        </w:rPr>
        <w:t>第</w:t>
      </w:r>
      <w:r w:rsidR="00F25129" w:rsidRPr="00CE06EA">
        <w:rPr>
          <w:rFonts w:ascii="SimSun" w:eastAsia="SimSun" w:hAnsi="SimSun" w:cs="Arial"/>
          <w:sz w:val="21"/>
          <w:szCs w:val="22"/>
          <w:lang w:eastAsia="zh-CN"/>
        </w:rPr>
        <w:t>25</w:t>
      </w:r>
      <w:r w:rsidR="00F25129" w:rsidRPr="00CE06EA">
        <w:rPr>
          <w:rFonts w:ascii="SimSun" w:eastAsia="SimSun" w:hAnsi="SimSun" w:cs="SimSun" w:hint="eastAsia"/>
          <w:sz w:val="21"/>
          <w:szCs w:val="22"/>
          <w:lang w:eastAsia="zh-CN"/>
        </w:rPr>
        <w:t>条</w:t>
      </w:r>
      <w:ins w:id="10" w:author="MA Weihai" w:date="2020-08-19T16:11:00Z">
        <w:r w:rsidR="000C7C07">
          <w:rPr>
            <w:rFonts w:ascii="SimSun" w:eastAsia="SimSun" w:hAnsi="SimSun" w:cs="SimSun" w:hint="eastAsia"/>
            <w:sz w:val="21"/>
            <w:szCs w:val="22"/>
            <w:lang w:eastAsia="zh-CN"/>
          </w:rPr>
          <w:t>第</w:t>
        </w:r>
      </w:ins>
      <w:ins w:id="11" w:author="MA Weihai" w:date="2020-08-19T16:10:00Z">
        <w:r w:rsidR="000C7C07" w:rsidRPr="000C7C07">
          <w:rPr>
            <w:rFonts w:ascii="SimSun" w:eastAsia="SimSun" w:hAnsi="SimSun" w:cs="SimSun"/>
            <w:sz w:val="21"/>
            <w:szCs w:val="22"/>
            <w:lang w:eastAsia="zh-CN"/>
          </w:rPr>
          <w:t>(1)</w:t>
        </w:r>
      </w:ins>
      <w:ins w:id="12" w:author="MA Weihai" w:date="2020-08-19T16:11:00Z">
        <w:r w:rsidR="000C7C07">
          <w:rPr>
            <w:rFonts w:ascii="SimSun" w:eastAsia="SimSun" w:hAnsi="SimSun" w:cs="SimSun" w:hint="eastAsia"/>
            <w:sz w:val="21"/>
            <w:szCs w:val="22"/>
            <w:lang w:eastAsia="zh-CN"/>
          </w:rPr>
          <w:t>款</w:t>
        </w:r>
      </w:ins>
      <w:ins w:id="13" w:author="MA Weihai" w:date="2020-08-19T16:10:00Z">
        <w:r w:rsidR="000C7C07" w:rsidRPr="000C7C07">
          <w:rPr>
            <w:rFonts w:ascii="SimSun" w:eastAsia="SimSun" w:hAnsi="SimSun" w:cs="SimSun"/>
            <w:sz w:val="21"/>
            <w:szCs w:val="22"/>
            <w:lang w:eastAsia="zh-CN"/>
          </w:rPr>
          <w:t>(a)</w:t>
        </w:r>
      </w:ins>
      <w:ins w:id="14" w:author="MA Weihai" w:date="2020-08-19T16:11:00Z">
        <w:r w:rsidR="000C7C07">
          <w:rPr>
            <w:rFonts w:ascii="SimSun" w:eastAsia="SimSun" w:hAnsi="SimSun" w:cs="SimSun" w:hint="eastAsia"/>
            <w:sz w:val="21"/>
            <w:szCs w:val="22"/>
            <w:lang w:eastAsia="zh-CN"/>
          </w:rPr>
          <w:t>项第</w:t>
        </w:r>
      </w:ins>
      <w:ins w:id="15" w:author="MA Weihai" w:date="2020-08-19T16:10:00Z">
        <w:r w:rsidR="000C7C07" w:rsidRPr="000C7C07">
          <w:rPr>
            <w:rFonts w:ascii="SimSun" w:eastAsia="SimSun" w:hAnsi="SimSun" w:cs="SimSun"/>
            <w:sz w:val="21"/>
            <w:szCs w:val="22"/>
            <w:lang w:eastAsia="zh-CN"/>
          </w:rPr>
          <w:t>(</w:t>
        </w:r>
        <w:proofErr w:type="spellStart"/>
        <w:r w:rsidR="000C7C07" w:rsidRPr="000C7C07">
          <w:rPr>
            <w:rFonts w:ascii="SimSun" w:eastAsia="SimSun" w:hAnsi="SimSun" w:cs="SimSun"/>
            <w:sz w:val="21"/>
            <w:szCs w:val="22"/>
            <w:lang w:eastAsia="zh-CN"/>
          </w:rPr>
          <w:t>i</w:t>
        </w:r>
        <w:proofErr w:type="spellEnd"/>
        <w:r w:rsidR="000C7C07" w:rsidRPr="000C7C07">
          <w:rPr>
            <w:rFonts w:ascii="SimSun" w:eastAsia="SimSun" w:hAnsi="SimSun" w:cs="SimSun"/>
            <w:sz w:val="21"/>
            <w:szCs w:val="22"/>
            <w:lang w:eastAsia="zh-CN"/>
          </w:rPr>
          <w:t>)</w:t>
        </w:r>
      </w:ins>
      <w:ins w:id="16" w:author="MA Weihai" w:date="2020-08-19T16:11:00Z">
        <w:r w:rsidR="000C7C07">
          <w:rPr>
            <w:rFonts w:ascii="SimSun" w:eastAsia="SimSun" w:hAnsi="SimSun" w:cs="SimSun" w:hint="eastAsia"/>
            <w:sz w:val="21"/>
            <w:szCs w:val="22"/>
            <w:lang w:eastAsia="zh-CN"/>
          </w:rPr>
          <w:t>目</w:t>
        </w:r>
      </w:ins>
      <w:r w:rsidR="00F25129" w:rsidRPr="00CE06EA">
        <w:rPr>
          <w:rFonts w:ascii="SimSun" w:eastAsia="SimSun" w:hAnsi="SimSun" w:cs="SimSun" w:hint="eastAsia"/>
          <w:sz w:val="21"/>
          <w:szCs w:val="22"/>
          <w:lang w:eastAsia="zh-CN"/>
        </w:rPr>
        <w:t>所规定的申请中指定代理人</w:t>
      </w:r>
      <w:r w:rsidR="00D14E1C" w:rsidRPr="008251CA">
        <w:rPr>
          <w:rFonts w:ascii="SimSun" w:eastAsia="SimSun" w:hAnsi="SimSun" w:cs="SimSun" w:hint="eastAsia"/>
          <w:sz w:val="21"/>
          <w:szCs w:val="22"/>
          <w:lang w:eastAsia="zh-CN"/>
        </w:rPr>
        <w:t>，应指明根据行政规程所注明的代理人的姓名和地址，及其电子邮件地址</w:t>
      </w:r>
      <w:r w:rsidR="00F25129" w:rsidRPr="00CE06EA">
        <w:rPr>
          <w:rFonts w:ascii="SimSun" w:eastAsia="SimSun" w:hAnsi="SimSun" w:cs="SimSun" w:hint="eastAsia"/>
          <w:sz w:val="21"/>
          <w:szCs w:val="22"/>
          <w:lang w:eastAsia="zh-CN"/>
        </w:rPr>
        <w:t>。</w:t>
      </w:r>
    </w:p>
    <w:p w14:paraId="5DEC8CBF" w14:textId="0B73DD7F" w:rsidR="008E5354" w:rsidRPr="00CE06EA" w:rsidRDefault="00A27C19" w:rsidP="00B30CD1">
      <w:pPr>
        <w:pStyle w:val="indent1"/>
        <w:autoSpaceDE/>
        <w:autoSpaceDN/>
        <w:spacing w:afterLines="100" w:after="240" w:line="340" w:lineRule="atLeast"/>
        <w:ind w:left="1134" w:hanging="567"/>
        <w:rPr>
          <w:rFonts w:ascii="SimSun" w:eastAsia="SimSun" w:hAnsi="SimSun"/>
          <w:sz w:val="21"/>
          <w:szCs w:val="22"/>
          <w:lang w:eastAsia="zh-CN"/>
        </w:rPr>
      </w:pPr>
      <w:r w:rsidRPr="00CE06EA">
        <w:rPr>
          <w:rFonts w:ascii="SimSun" w:hAnsi="SimSun" w:hint="eastAsia"/>
          <w:sz w:val="21"/>
          <w:szCs w:val="22"/>
          <w:lang w:eastAsia="zh-CN"/>
        </w:rPr>
        <w:t>[</w:t>
      </w:r>
      <w:r w:rsidRPr="00CE06EA">
        <w:rPr>
          <w:rFonts w:ascii="SimSun" w:eastAsia="SimSun" w:hAnsi="SimSun" w:hint="eastAsia"/>
          <w:sz w:val="21"/>
          <w:szCs w:val="22"/>
          <w:lang w:eastAsia="zh-CN"/>
        </w:rPr>
        <w:t>……</w:t>
      </w:r>
      <w:r w:rsidRPr="00CE06EA">
        <w:rPr>
          <w:rFonts w:ascii="SimSun" w:hAnsi="SimSun" w:hint="eastAsia"/>
          <w:sz w:val="21"/>
          <w:szCs w:val="22"/>
          <w:lang w:eastAsia="zh-CN"/>
        </w:rPr>
        <w:t>]</w:t>
      </w:r>
    </w:p>
    <w:p w14:paraId="3DCAB920" w14:textId="77777777" w:rsidR="00FA1B1E" w:rsidRPr="008A2FE3" w:rsidRDefault="00FA1B1E" w:rsidP="00B30CD1">
      <w:pPr>
        <w:pStyle w:val="indent1"/>
        <w:autoSpaceDE/>
        <w:autoSpaceDN/>
        <w:spacing w:afterLines="100" w:after="240" w:line="340" w:lineRule="atLeast"/>
        <w:ind w:left="567" w:hanging="567"/>
        <w:rPr>
          <w:rFonts w:ascii="SimSun" w:eastAsia="SimSun" w:hAnsi="SimSun"/>
          <w:sz w:val="21"/>
          <w:szCs w:val="21"/>
          <w:lang w:eastAsia="zh-CN"/>
        </w:rPr>
      </w:pPr>
      <w:r w:rsidRPr="008A2FE3">
        <w:rPr>
          <w:rFonts w:ascii="SimSun" w:eastAsia="SimSun" w:hAnsi="SimSun"/>
          <w:sz w:val="21"/>
          <w:szCs w:val="21"/>
          <w:lang w:eastAsia="zh-CN"/>
        </w:rPr>
        <w:t>(4)</w:t>
      </w:r>
      <w:r w:rsidRPr="008A2FE3">
        <w:rPr>
          <w:rFonts w:ascii="SimSun" w:eastAsia="SimSun" w:hAnsi="SimSun" w:hint="eastAsia"/>
          <w:sz w:val="21"/>
          <w:szCs w:val="21"/>
          <w:lang w:eastAsia="zh-CN"/>
        </w:rPr>
        <w:tab/>
      </w:r>
      <w:r w:rsidRPr="008A2FE3">
        <w:rPr>
          <w:rFonts w:ascii="SimSun" w:eastAsia="SimSun" w:hAnsi="SimSun"/>
          <w:sz w:val="21"/>
          <w:szCs w:val="21"/>
          <w:lang w:eastAsia="zh-CN"/>
        </w:rPr>
        <w:t>［</w:t>
      </w:r>
      <w:r w:rsidRPr="00A842AE">
        <w:rPr>
          <w:rFonts w:ascii="KaiTi" w:eastAsia="KaiTi" w:hAnsi="KaiTi"/>
          <w:sz w:val="21"/>
          <w:szCs w:val="21"/>
          <w:lang w:eastAsia="zh-CN"/>
        </w:rPr>
        <w:t>指定代理人的登记和通知；指定生效日期</w:t>
      </w:r>
      <w:r w:rsidRPr="008A2FE3">
        <w:rPr>
          <w:rFonts w:ascii="SimSun" w:eastAsia="SimSun" w:hAnsi="SimSun"/>
          <w:sz w:val="21"/>
          <w:szCs w:val="21"/>
          <w:lang w:eastAsia="zh-CN"/>
        </w:rPr>
        <w:t>］</w:t>
      </w:r>
    </w:p>
    <w:p w14:paraId="252CD4FF" w14:textId="2B39799C" w:rsidR="00FA1B1E" w:rsidRPr="008A2FE3" w:rsidRDefault="00FA1B1E" w:rsidP="00B30CD1">
      <w:pPr>
        <w:pStyle w:val="indent1"/>
        <w:autoSpaceDE/>
        <w:autoSpaceDN/>
        <w:spacing w:afterLines="100" w:after="240" w:line="340" w:lineRule="atLeast"/>
        <w:ind w:left="1134" w:hanging="567"/>
        <w:rPr>
          <w:rFonts w:ascii="SimSun" w:eastAsia="SimSun" w:hAnsi="SimSun"/>
          <w:sz w:val="21"/>
          <w:szCs w:val="21"/>
          <w:lang w:eastAsia="zh-CN"/>
        </w:rPr>
      </w:pPr>
      <w:r w:rsidRPr="008A2FE3">
        <w:rPr>
          <w:rFonts w:ascii="SimSun" w:eastAsia="SimSun" w:hAnsi="SimSun"/>
          <w:sz w:val="21"/>
          <w:szCs w:val="21"/>
          <w:lang w:eastAsia="zh-CN"/>
        </w:rPr>
        <w:t>(a)</w:t>
      </w:r>
      <w:r w:rsidRPr="008A2FE3">
        <w:rPr>
          <w:rFonts w:ascii="SimSun" w:eastAsia="SimSun" w:hAnsi="SimSun"/>
          <w:sz w:val="21"/>
          <w:szCs w:val="21"/>
          <w:lang w:eastAsia="zh-CN"/>
        </w:rPr>
        <w:tab/>
        <w:t>若国际局认为代理人的指定符合可适用的要求，国际局应在国际注册簿上对申请人或注册人有代理人的事实及代理人名称</w:t>
      </w:r>
      <w:r w:rsidR="000C020E" w:rsidRPr="008A2FE3">
        <w:rPr>
          <w:rFonts w:ascii="SimSun" w:eastAsia="SimSun" w:hAnsi="SimSun" w:hint="eastAsia"/>
          <w:sz w:val="21"/>
          <w:szCs w:val="21"/>
          <w:lang w:eastAsia="zh-CN"/>
        </w:rPr>
        <w:t>、</w:t>
      </w:r>
      <w:r w:rsidR="000C020E" w:rsidRPr="008A2FE3">
        <w:rPr>
          <w:rFonts w:ascii="SimSun" w:eastAsia="SimSun" w:hAnsi="SimSun"/>
          <w:sz w:val="21"/>
          <w:szCs w:val="21"/>
          <w:lang w:eastAsia="zh-CN"/>
        </w:rPr>
        <w:t>地址</w:t>
      </w:r>
      <w:r w:rsidRPr="008A2FE3">
        <w:rPr>
          <w:rFonts w:ascii="SimSun" w:eastAsia="SimSun" w:hAnsi="SimSun" w:hint="eastAsia"/>
          <w:sz w:val="21"/>
          <w:szCs w:val="21"/>
          <w:lang w:eastAsia="zh-CN"/>
        </w:rPr>
        <w:t>和</w:t>
      </w:r>
      <w:r w:rsidR="000C020E" w:rsidRPr="008A2FE3">
        <w:rPr>
          <w:rFonts w:ascii="SimSun" w:eastAsia="SimSun" w:hAnsi="SimSun" w:hint="eastAsia"/>
          <w:sz w:val="21"/>
          <w:szCs w:val="21"/>
          <w:lang w:eastAsia="zh-CN"/>
        </w:rPr>
        <w:t>电子邮件</w:t>
      </w:r>
      <w:r w:rsidRPr="008A2FE3">
        <w:rPr>
          <w:rFonts w:ascii="SimSun" w:eastAsia="SimSun" w:hAnsi="SimSun" w:hint="eastAsia"/>
          <w:sz w:val="21"/>
          <w:szCs w:val="21"/>
          <w:lang w:eastAsia="zh-CN"/>
        </w:rPr>
        <w:t>地址</w:t>
      </w:r>
      <w:r w:rsidRPr="008A2FE3">
        <w:rPr>
          <w:rFonts w:ascii="SimSun" w:eastAsia="SimSun" w:hAnsi="SimSun"/>
          <w:sz w:val="21"/>
          <w:szCs w:val="21"/>
          <w:lang w:eastAsia="zh-CN"/>
        </w:rPr>
        <w:t>予以登记。在此种情况下，指定生效日期应为国际局收到指定代理人的国际申请、</w:t>
      </w:r>
      <w:del w:id="17" w:author="MA Weihai" w:date="2020-08-19T16:12:00Z">
        <w:r w:rsidRPr="008A2FE3" w:rsidDel="000C7C07">
          <w:rPr>
            <w:rFonts w:ascii="SimSun" w:eastAsia="SimSun" w:hAnsi="SimSun"/>
            <w:sz w:val="21"/>
            <w:szCs w:val="21"/>
            <w:lang w:eastAsia="zh-CN"/>
          </w:rPr>
          <w:delText>后期指定、</w:delText>
        </w:r>
      </w:del>
      <w:r w:rsidRPr="008A2FE3">
        <w:rPr>
          <w:rFonts w:ascii="SimSun" w:eastAsia="SimSun" w:hAnsi="SimSun"/>
          <w:sz w:val="21"/>
          <w:szCs w:val="21"/>
          <w:lang w:eastAsia="zh-CN"/>
        </w:rPr>
        <w:t>申请或另函通信的日期。</w:t>
      </w:r>
    </w:p>
    <w:p w14:paraId="4F4A9506" w14:textId="6590C0EF" w:rsidR="008E5354" w:rsidRPr="00CE06EA" w:rsidRDefault="00A27C19" w:rsidP="00B30CD1">
      <w:pPr>
        <w:pStyle w:val="indent1"/>
        <w:autoSpaceDE/>
        <w:autoSpaceDN/>
        <w:spacing w:afterLines="100" w:after="240" w:line="340" w:lineRule="atLeast"/>
        <w:ind w:left="1134" w:hanging="567"/>
        <w:rPr>
          <w:rFonts w:ascii="SimSun" w:eastAsia="SimSun" w:hAnsi="SimSun" w:cs="Arial"/>
          <w:sz w:val="21"/>
          <w:szCs w:val="22"/>
          <w:lang w:eastAsia="zh-CN"/>
        </w:rPr>
      </w:pPr>
      <w:bookmarkStart w:id="18" w:name="_Hlk44681722"/>
      <w:r w:rsidRPr="00825421">
        <w:rPr>
          <w:rFonts w:ascii="SimSun" w:eastAsia="SimSun" w:hAnsi="SimSun"/>
          <w:sz w:val="21"/>
          <w:szCs w:val="22"/>
          <w:lang w:eastAsia="zh-CN"/>
        </w:rPr>
        <w:t>[</w:t>
      </w:r>
      <w:r w:rsidRPr="00CE06EA">
        <w:rPr>
          <w:rFonts w:ascii="SimSun" w:eastAsia="SimSun" w:hAnsi="SimSun" w:cs="Arial" w:hint="eastAsia"/>
          <w:sz w:val="21"/>
          <w:szCs w:val="22"/>
          <w:lang w:eastAsia="zh-CN"/>
        </w:rPr>
        <w:t>……</w:t>
      </w:r>
      <w:r w:rsidRPr="00825421">
        <w:rPr>
          <w:rFonts w:ascii="SimSun" w:eastAsia="SimSun" w:hAnsi="SimSun"/>
          <w:sz w:val="21"/>
          <w:szCs w:val="22"/>
          <w:lang w:eastAsia="zh-CN"/>
        </w:rPr>
        <w:t>]</w:t>
      </w:r>
      <w:bookmarkEnd w:id="18"/>
    </w:p>
    <w:p w14:paraId="48E81B2A" w14:textId="77777777" w:rsidR="0008311F" w:rsidRDefault="0008311F" w:rsidP="0008311F">
      <w:pPr>
        <w:pStyle w:val="indent1"/>
        <w:autoSpaceDE/>
        <w:autoSpaceDN/>
        <w:spacing w:afterLines="100" w:after="240" w:line="340" w:lineRule="atLeast"/>
        <w:ind w:left="567" w:hanging="567"/>
        <w:rPr>
          <w:rFonts w:ascii="SimSun" w:hAnsi="SimSun"/>
          <w:sz w:val="21"/>
          <w:szCs w:val="22"/>
          <w:lang w:eastAsia="zh-CN"/>
        </w:rPr>
      </w:pPr>
      <w:r w:rsidRPr="00CE06EA">
        <w:rPr>
          <w:rFonts w:ascii="SimSun" w:hAnsi="SimSun" w:hint="eastAsia"/>
          <w:sz w:val="21"/>
          <w:szCs w:val="22"/>
          <w:lang w:eastAsia="zh-CN"/>
        </w:rPr>
        <w:t>[……]</w:t>
      </w:r>
    </w:p>
    <w:p w14:paraId="71FE4424" w14:textId="158A82B6" w:rsidR="006C1D31" w:rsidRPr="006C1D31" w:rsidRDefault="006C1D31" w:rsidP="0008311F">
      <w:pPr>
        <w:pStyle w:val="indent1"/>
        <w:spacing w:afterLines="100" w:after="240" w:line="340" w:lineRule="atLeast"/>
        <w:ind w:left="567" w:hanging="567"/>
        <w:rPr>
          <w:rFonts w:ascii="SimSun" w:hAnsi="SimSun"/>
          <w:sz w:val="21"/>
          <w:szCs w:val="22"/>
          <w:lang w:eastAsia="zh-CN"/>
        </w:rPr>
      </w:pPr>
      <w:r w:rsidRPr="006C1D31">
        <w:rPr>
          <w:rFonts w:ascii="SimSun" w:hAnsi="SimSun" w:hint="eastAsia"/>
          <w:sz w:val="21"/>
          <w:szCs w:val="22"/>
          <w:lang w:eastAsia="zh-CN"/>
        </w:rPr>
        <w:t>(6)</w:t>
      </w:r>
      <w:r w:rsidR="0008311F">
        <w:rPr>
          <w:rFonts w:ascii="SimSun" w:hAnsi="SimSun"/>
          <w:sz w:val="21"/>
          <w:szCs w:val="22"/>
          <w:lang w:eastAsia="zh-CN"/>
        </w:rPr>
        <w:tab/>
      </w:r>
      <w:r w:rsidRPr="006C1D31">
        <w:rPr>
          <w:rFonts w:ascii="SimSun" w:hAnsi="SimSun" w:hint="eastAsia"/>
          <w:sz w:val="21"/>
          <w:szCs w:val="22"/>
          <w:lang w:eastAsia="zh-CN"/>
        </w:rPr>
        <w:t>［</w:t>
      </w:r>
      <w:r w:rsidRPr="0008311F">
        <w:rPr>
          <w:rFonts w:ascii="KaiTi" w:eastAsia="KaiTi" w:hAnsi="KaiTi" w:hint="eastAsia"/>
          <w:sz w:val="21"/>
          <w:szCs w:val="21"/>
          <w:lang w:eastAsia="zh-CN"/>
        </w:rPr>
        <w:t>登记的撤销；撤销生效日期</w:t>
      </w:r>
      <w:r w:rsidRPr="006C1D31">
        <w:rPr>
          <w:rFonts w:ascii="SimSun" w:hAnsi="SimSun" w:hint="eastAsia"/>
          <w:sz w:val="21"/>
          <w:szCs w:val="22"/>
          <w:lang w:eastAsia="zh-CN"/>
        </w:rPr>
        <w:t>］</w:t>
      </w:r>
    </w:p>
    <w:p w14:paraId="2850B2D7" w14:textId="0DF0FF7A" w:rsidR="0008311F" w:rsidRDefault="0008311F" w:rsidP="0008311F">
      <w:pPr>
        <w:pStyle w:val="indent1"/>
        <w:autoSpaceDE/>
        <w:autoSpaceDN/>
        <w:spacing w:afterLines="100" w:after="240" w:line="340" w:lineRule="atLeast"/>
        <w:ind w:left="1134" w:hanging="567"/>
        <w:rPr>
          <w:rFonts w:ascii="SimSun" w:hAnsi="SimSun"/>
          <w:sz w:val="21"/>
          <w:szCs w:val="22"/>
          <w:lang w:eastAsia="zh-CN"/>
        </w:rPr>
      </w:pPr>
      <w:r w:rsidRPr="00825421">
        <w:rPr>
          <w:rFonts w:ascii="SimSun" w:eastAsia="SimSun" w:hAnsi="SimSun"/>
          <w:sz w:val="21"/>
          <w:szCs w:val="22"/>
          <w:lang w:eastAsia="zh-CN"/>
        </w:rPr>
        <w:t>[</w:t>
      </w:r>
      <w:r w:rsidRPr="00CE06EA">
        <w:rPr>
          <w:rFonts w:ascii="SimSun" w:eastAsia="SimSun" w:hAnsi="SimSun" w:cs="Arial" w:hint="eastAsia"/>
          <w:sz w:val="21"/>
          <w:szCs w:val="22"/>
          <w:lang w:eastAsia="zh-CN"/>
        </w:rPr>
        <w:t>……</w:t>
      </w:r>
      <w:r w:rsidRPr="00825421">
        <w:rPr>
          <w:rFonts w:ascii="SimSun" w:eastAsia="SimSun" w:hAnsi="SimSun"/>
          <w:sz w:val="21"/>
          <w:szCs w:val="22"/>
          <w:lang w:eastAsia="zh-CN"/>
        </w:rPr>
        <w:t>]</w:t>
      </w:r>
    </w:p>
    <w:p w14:paraId="75250DA7" w14:textId="6FFDC6CD" w:rsidR="006C1D31" w:rsidRPr="0008311F" w:rsidRDefault="006C1D31" w:rsidP="0008311F">
      <w:pPr>
        <w:pStyle w:val="indent1"/>
        <w:autoSpaceDE/>
        <w:autoSpaceDN/>
        <w:spacing w:afterLines="100" w:after="240" w:line="340" w:lineRule="atLeast"/>
        <w:ind w:left="1134" w:hanging="567"/>
        <w:rPr>
          <w:ins w:id="19" w:author="MA Weihai" w:date="2020-08-19T16:14:00Z"/>
          <w:rFonts w:ascii="SimSun" w:eastAsia="SimSun" w:hAnsi="SimSun"/>
          <w:sz w:val="21"/>
          <w:szCs w:val="22"/>
          <w:lang w:eastAsia="zh-CN"/>
        </w:rPr>
      </w:pPr>
      <w:r w:rsidRPr="0008311F">
        <w:rPr>
          <w:rFonts w:ascii="SimSun" w:eastAsia="SimSun" w:hAnsi="SimSun" w:hint="eastAsia"/>
          <w:sz w:val="21"/>
          <w:szCs w:val="22"/>
          <w:lang w:eastAsia="zh-CN"/>
        </w:rPr>
        <w:t>(d)</w:t>
      </w:r>
      <w:r w:rsidR="0008311F">
        <w:rPr>
          <w:rFonts w:ascii="SimSun" w:eastAsia="SimSun" w:hAnsi="SimSun"/>
          <w:sz w:val="21"/>
          <w:szCs w:val="22"/>
          <w:lang w:eastAsia="zh-CN"/>
        </w:rPr>
        <w:tab/>
      </w:r>
      <w:r w:rsidRPr="0008311F">
        <w:rPr>
          <w:rFonts w:ascii="SimSun" w:eastAsia="SimSun" w:hAnsi="SimSun" w:hint="eastAsia"/>
          <w:sz w:val="21"/>
          <w:szCs w:val="22"/>
          <w:lang w:eastAsia="zh-CN"/>
        </w:rPr>
        <w:t>国际局收到由代理人提出的撤销请求后，应就此通知申请人或注册人</w:t>
      </w:r>
      <w:del w:id="20" w:author="MA Weihai" w:date="2020-08-19T16:16:00Z">
        <w:r w:rsidRPr="0008311F" w:rsidDel="0008311F">
          <w:rPr>
            <w:rFonts w:ascii="SimSun" w:eastAsia="SimSun" w:hAnsi="SimSun" w:hint="eastAsia"/>
            <w:sz w:val="21"/>
            <w:szCs w:val="22"/>
            <w:lang w:eastAsia="zh-CN"/>
          </w:rPr>
          <w:delText>，并在通知中附上通知日前6个月内国际局寄给</w:delText>
        </w:r>
        <w:r w:rsidRPr="0008311F" w:rsidDel="0008311F">
          <w:rPr>
            <w:rFonts w:ascii="SimSun" w:eastAsia="SimSun" w:hAnsi="SimSun" w:hint="eastAsia"/>
            <w:sz w:val="21"/>
            <w:szCs w:val="21"/>
            <w:lang w:eastAsia="zh-CN"/>
          </w:rPr>
          <w:delText>代理人</w:delText>
        </w:r>
        <w:r w:rsidRPr="0008311F" w:rsidDel="0008311F">
          <w:rPr>
            <w:rFonts w:ascii="SimSun" w:eastAsia="SimSun" w:hAnsi="SimSun" w:hint="eastAsia"/>
            <w:sz w:val="21"/>
            <w:szCs w:val="22"/>
            <w:lang w:eastAsia="zh-CN"/>
          </w:rPr>
          <w:delText>的或国际局收到代理人的所有通信的复制件</w:delText>
        </w:r>
      </w:del>
      <w:r w:rsidRPr="0008311F">
        <w:rPr>
          <w:rFonts w:ascii="SimSun" w:eastAsia="SimSun" w:hAnsi="SimSun" w:hint="eastAsia"/>
          <w:sz w:val="21"/>
          <w:szCs w:val="22"/>
          <w:lang w:eastAsia="zh-CN"/>
        </w:rPr>
        <w:t>。</w:t>
      </w:r>
    </w:p>
    <w:p w14:paraId="7B43F8FE" w14:textId="090DE55E" w:rsidR="004831F7" w:rsidRDefault="00A27C19" w:rsidP="00B30CD1">
      <w:pPr>
        <w:pStyle w:val="indent1"/>
        <w:autoSpaceDE/>
        <w:autoSpaceDN/>
        <w:spacing w:afterLines="100" w:after="240" w:line="340" w:lineRule="atLeast"/>
        <w:ind w:left="567" w:hanging="567"/>
        <w:rPr>
          <w:rFonts w:ascii="SimSun" w:hAnsi="SimSun"/>
          <w:sz w:val="21"/>
          <w:szCs w:val="22"/>
          <w:lang w:eastAsia="zh-CN"/>
        </w:rPr>
      </w:pPr>
      <w:r w:rsidRPr="00CE06EA">
        <w:rPr>
          <w:rFonts w:ascii="SimSun" w:hAnsi="SimSun" w:hint="eastAsia"/>
          <w:sz w:val="21"/>
          <w:szCs w:val="22"/>
          <w:lang w:eastAsia="zh-CN"/>
        </w:rPr>
        <w:t>[……]</w:t>
      </w:r>
    </w:p>
    <w:p w14:paraId="5B15C741" w14:textId="15EFAE04" w:rsidR="00FF5241" w:rsidRPr="008A2FE3" w:rsidRDefault="00FF5241" w:rsidP="00DB6CD9">
      <w:pPr>
        <w:keepNext/>
        <w:overflowPunct w:val="0"/>
        <w:spacing w:beforeLines="200" w:before="480" w:afterLines="100" w:after="240" w:line="340" w:lineRule="atLeast"/>
        <w:textAlignment w:val="bottom"/>
        <w:rPr>
          <w:rFonts w:hAnsi="SimSun" w:cs="Times New Roman"/>
          <w:b/>
          <w:bCs/>
        </w:rPr>
      </w:pPr>
      <w:r w:rsidRPr="008A2FE3">
        <w:rPr>
          <w:rFonts w:hAnsi="SimSun" w:cs="Times New Roman"/>
          <w:b/>
          <w:bCs/>
        </w:rPr>
        <w:lastRenderedPageBreak/>
        <w:t>第5条</w:t>
      </w:r>
      <w:del w:id="21" w:author="MA Weihai" w:date="2020-07-08T15:27:00Z">
        <w:r w:rsidRPr="008A2FE3" w:rsidDel="008D7F88">
          <w:rPr>
            <w:rFonts w:hAnsi="SimSun" w:cs="Times New Roman"/>
            <w:b/>
            <w:bCs/>
          </w:rPr>
          <w:br/>
          <w:delText>邮递服务</w:delText>
        </w:r>
        <w:r w:rsidRPr="008A2FE3" w:rsidDel="008D7F88">
          <w:rPr>
            <w:rFonts w:hAnsi="SimSun" w:cs="Times New Roman" w:hint="eastAsia"/>
            <w:b/>
            <w:bCs/>
          </w:rPr>
          <w:delText>和通过电子方式发送的通信</w:delText>
        </w:r>
        <w:r w:rsidRPr="008A2FE3" w:rsidDel="008D7F88">
          <w:rPr>
            <w:rFonts w:hAnsi="SimSun" w:cs="Times New Roman"/>
            <w:b/>
            <w:bCs/>
          </w:rPr>
          <w:delText>出现非正常情况</w:delText>
        </w:r>
      </w:del>
      <w:ins w:id="22" w:author="MA Weihai" w:date="2020-07-08T15:27:00Z">
        <w:r w:rsidR="008D7F88" w:rsidRPr="008A2FE3">
          <w:rPr>
            <w:rFonts w:hAnsi="SimSun" w:cs="Times New Roman" w:hint="eastAsia"/>
            <w:b/>
            <w:bCs/>
          </w:rPr>
          <w:t>对时限延误的宽限</w:t>
        </w:r>
      </w:ins>
    </w:p>
    <w:p w14:paraId="58DECDD4" w14:textId="70D3A7C4" w:rsidR="00067B50" w:rsidRPr="008A2FE3" w:rsidRDefault="00067B50" w:rsidP="00B30CD1">
      <w:pPr>
        <w:pStyle w:val="indent1"/>
        <w:autoSpaceDE/>
        <w:autoSpaceDN/>
        <w:spacing w:afterLines="100" w:after="240" w:line="340" w:lineRule="atLeast"/>
        <w:ind w:left="567" w:hanging="567"/>
        <w:rPr>
          <w:rFonts w:ascii="SimSun" w:eastAsia="SimSun" w:hAnsi="SimSun"/>
          <w:sz w:val="21"/>
          <w:szCs w:val="21"/>
          <w:lang w:eastAsia="zh-CN"/>
        </w:rPr>
      </w:pPr>
      <w:r w:rsidRPr="008A2FE3">
        <w:rPr>
          <w:rFonts w:ascii="SimSun" w:eastAsia="SimSun" w:hAnsi="SimSun" w:hint="eastAsia"/>
          <w:sz w:val="21"/>
          <w:szCs w:val="21"/>
          <w:lang w:eastAsia="zh-CN"/>
        </w:rPr>
        <w:t>(1)</w:t>
      </w:r>
      <w:r w:rsidR="00DB6CD9">
        <w:rPr>
          <w:rFonts w:ascii="SimSun" w:eastAsia="SimSun" w:hAnsi="SimSun"/>
          <w:sz w:val="21"/>
          <w:szCs w:val="21"/>
          <w:lang w:eastAsia="zh-CN"/>
        </w:rPr>
        <w:tab/>
      </w:r>
      <w:r w:rsidRPr="008A2FE3">
        <w:rPr>
          <w:rFonts w:ascii="SimSun" w:eastAsia="SimSun" w:hAnsi="SimSun" w:hint="eastAsia"/>
          <w:sz w:val="21"/>
          <w:szCs w:val="21"/>
          <w:lang w:eastAsia="zh-CN"/>
        </w:rPr>
        <w:t>［</w:t>
      </w:r>
      <w:ins w:id="23" w:author="MA Weihai" w:date="2020-07-08T15:03:00Z">
        <w:r w:rsidRPr="00A842AE">
          <w:rPr>
            <w:rFonts w:ascii="KaiTi" w:eastAsia="KaiTi" w:hAnsi="KaiTi" w:hint="eastAsia"/>
            <w:sz w:val="21"/>
            <w:szCs w:val="21"/>
            <w:lang w:eastAsia="zh-CN"/>
          </w:rPr>
          <w:t>战争、革命、内乱、罢工、自然灾害或其他不可抗力原因</w:t>
        </w:r>
      </w:ins>
      <w:del w:id="24" w:author="MA Weihai" w:date="2020-07-08T15:03:00Z">
        <w:r w:rsidRPr="00A842AE" w:rsidDel="00067B50">
          <w:rPr>
            <w:rFonts w:ascii="KaiTi" w:eastAsia="KaiTi" w:hAnsi="KaiTi" w:hint="eastAsia"/>
            <w:sz w:val="21"/>
            <w:szCs w:val="21"/>
            <w:lang w:eastAsia="zh-CN"/>
          </w:rPr>
          <w:delText>通过邮局寄送的通信</w:delText>
        </w:r>
      </w:del>
      <w:r w:rsidRPr="008A2FE3">
        <w:rPr>
          <w:rFonts w:ascii="SimSun" w:eastAsia="SimSun" w:hAnsi="SimSun" w:hint="eastAsia"/>
          <w:sz w:val="21"/>
          <w:szCs w:val="21"/>
          <w:lang w:eastAsia="zh-CN"/>
        </w:rPr>
        <w:t>］有关方</w:t>
      </w:r>
      <w:del w:id="25" w:author="MA Weihai" w:date="2020-07-08T15:11:00Z">
        <w:r w:rsidRPr="008A2FE3" w:rsidDel="009C77A3">
          <w:rPr>
            <w:rFonts w:ascii="SimSun" w:eastAsia="SimSun" w:hAnsi="SimSun" w:hint="eastAsia"/>
            <w:sz w:val="21"/>
            <w:szCs w:val="21"/>
            <w:lang w:eastAsia="zh-CN"/>
          </w:rPr>
          <w:delText>通过邮局寄送给国际局的通信</w:delText>
        </w:r>
      </w:del>
      <w:r w:rsidRPr="008A2FE3">
        <w:rPr>
          <w:rFonts w:ascii="SimSun" w:eastAsia="SimSun" w:hAnsi="SimSun" w:hint="eastAsia"/>
          <w:sz w:val="21"/>
          <w:szCs w:val="21"/>
          <w:lang w:eastAsia="zh-CN"/>
        </w:rPr>
        <w:t>未</w:t>
      </w:r>
      <w:del w:id="26" w:author="MA Weihai" w:date="2020-10-01T16:37:00Z">
        <w:r w:rsidRPr="008A2FE3" w:rsidDel="000B7128">
          <w:rPr>
            <w:rFonts w:ascii="SimSun" w:eastAsia="SimSun" w:hAnsi="SimSun" w:hint="eastAsia"/>
            <w:sz w:val="21"/>
            <w:szCs w:val="21"/>
            <w:lang w:eastAsia="zh-CN"/>
          </w:rPr>
          <w:delText>能在</w:delText>
        </w:r>
      </w:del>
      <w:ins w:id="27" w:author="MA Weihai" w:date="2020-10-01T16:38:00Z">
        <w:r w:rsidR="000B7128">
          <w:rPr>
            <w:rFonts w:ascii="SimSun" w:eastAsia="SimSun" w:hAnsi="SimSun" w:hint="eastAsia"/>
            <w:sz w:val="21"/>
            <w:szCs w:val="21"/>
            <w:lang w:eastAsia="zh-CN"/>
          </w:rPr>
          <w:t>遵守</w:t>
        </w:r>
      </w:ins>
      <w:ins w:id="28" w:author="MA Weihai" w:date="2020-07-08T15:12:00Z">
        <w:r w:rsidR="009C77A3" w:rsidRPr="008A2FE3">
          <w:rPr>
            <w:rFonts w:ascii="SimSun" w:eastAsia="SimSun" w:hAnsi="SimSun" w:hint="eastAsia"/>
            <w:sz w:val="21"/>
            <w:szCs w:val="21"/>
            <w:lang w:eastAsia="zh-CN"/>
          </w:rPr>
          <w:t>本实施细则</w:t>
        </w:r>
      </w:ins>
      <w:ins w:id="29" w:author="MA Weihai" w:date="2020-07-08T15:13:00Z">
        <w:r w:rsidR="009C77A3" w:rsidRPr="008A2FE3">
          <w:rPr>
            <w:rFonts w:ascii="SimSun" w:eastAsia="SimSun" w:hAnsi="SimSun" w:hint="eastAsia"/>
            <w:sz w:val="21"/>
            <w:szCs w:val="21"/>
            <w:lang w:eastAsia="zh-CN"/>
          </w:rPr>
          <w:t>规定的</w:t>
        </w:r>
      </w:ins>
      <w:ins w:id="30" w:author="MA Weihai" w:date="2020-10-01T16:38:00Z">
        <w:r w:rsidR="000B7128" w:rsidRPr="008A2FE3">
          <w:rPr>
            <w:rFonts w:ascii="SimSun" w:eastAsia="SimSun" w:hAnsi="SimSun" w:hint="eastAsia"/>
            <w:sz w:val="21"/>
            <w:szCs w:val="21"/>
            <w:lang w:eastAsia="zh-CN"/>
          </w:rPr>
          <w:t>在国际局采取一项行动</w:t>
        </w:r>
        <w:r w:rsidR="000B7128">
          <w:rPr>
            <w:rFonts w:ascii="SimSun" w:eastAsia="SimSun" w:hAnsi="SimSun" w:hint="eastAsia"/>
            <w:sz w:val="21"/>
            <w:szCs w:val="21"/>
            <w:lang w:eastAsia="zh-CN"/>
          </w:rPr>
          <w:t>的</w:t>
        </w:r>
      </w:ins>
      <w:r w:rsidRPr="008A2FE3">
        <w:rPr>
          <w:rFonts w:ascii="SimSun" w:eastAsia="SimSun" w:hAnsi="SimSun" w:hint="eastAsia"/>
          <w:sz w:val="21"/>
          <w:szCs w:val="21"/>
          <w:lang w:eastAsia="zh-CN"/>
        </w:rPr>
        <w:t>时限</w:t>
      </w:r>
      <w:del w:id="31" w:author="MA Weihai" w:date="2020-10-01T16:38:00Z">
        <w:r w:rsidRPr="008A2FE3" w:rsidDel="000B7128">
          <w:rPr>
            <w:rFonts w:ascii="SimSun" w:eastAsia="SimSun" w:hAnsi="SimSun" w:hint="eastAsia"/>
            <w:sz w:val="21"/>
            <w:szCs w:val="21"/>
            <w:lang w:eastAsia="zh-CN"/>
          </w:rPr>
          <w:delText>内</w:delText>
        </w:r>
      </w:del>
      <w:del w:id="32" w:author="MA Weihai" w:date="2020-07-08T15:20:00Z">
        <w:r w:rsidRPr="008A2FE3" w:rsidDel="009C77A3">
          <w:rPr>
            <w:rFonts w:ascii="SimSun" w:eastAsia="SimSun" w:hAnsi="SimSun" w:hint="eastAsia"/>
            <w:sz w:val="21"/>
            <w:szCs w:val="21"/>
            <w:lang w:eastAsia="zh-CN"/>
          </w:rPr>
          <w:delText>寄达</w:delText>
        </w:r>
      </w:del>
      <w:del w:id="33" w:author="MA Weihai" w:date="2020-10-01T16:38:00Z">
        <w:r w:rsidRPr="008A2FE3" w:rsidDel="000B7128">
          <w:rPr>
            <w:rFonts w:ascii="SimSun" w:eastAsia="SimSun" w:hAnsi="SimSun" w:hint="eastAsia"/>
            <w:sz w:val="21"/>
            <w:szCs w:val="21"/>
            <w:lang w:eastAsia="zh-CN"/>
          </w:rPr>
          <w:delText>的</w:delText>
        </w:r>
      </w:del>
      <w:r w:rsidRPr="008A2FE3">
        <w:rPr>
          <w:rFonts w:ascii="SimSun" w:eastAsia="SimSun" w:hAnsi="SimSun" w:hint="eastAsia"/>
          <w:sz w:val="21"/>
          <w:szCs w:val="21"/>
          <w:lang w:eastAsia="zh-CN"/>
        </w:rPr>
        <w:t>，如果该有关方提供</w:t>
      </w:r>
      <w:del w:id="34" w:author="MA Weihai" w:date="2020-07-08T15:21:00Z">
        <w:r w:rsidRPr="008A2FE3" w:rsidDel="00C00FC0">
          <w:rPr>
            <w:rFonts w:ascii="SimSun" w:eastAsia="SimSun" w:hAnsi="SimSun" w:hint="eastAsia"/>
            <w:sz w:val="21"/>
            <w:szCs w:val="21"/>
            <w:lang w:eastAsia="zh-CN"/>
          </w:rPr>
          <w:delText>下列</w:delText>
        </w:r>
      </w:del>
      <w:del w:id="35" w:author="MA Weihai" w:date="2020-10-01T16:38:00Z">
        <w:r w:rsidRPr="008A2FE3" w:rsidDel="000B7128">
          <w:rPr>
            <w:rFonts w:ascii="SimSun" w:eastAsia="SimSun" w:hAnsi="SimSun" w:hint="eastAsia"/>
            <w:sz w:val="21"/>
            <w:szCs w:val="21"/>
            <w:lang w:eastAsia="zh-CN"/>
          </w:rPr>
          <w:delText>能</w:delText>
        </w:r>
      </w:del>
      <w:r w:rsidRPr="008A2FE3">
        <w:rPr>
          <w:rFonts w:ascii="SimSun" w:eastAsia="SimSun" w:hAnsi="SimSun" w:hint="eastAsia"/>
          <w:sz w:val="21"/>
          <w:szCs w:val="21"/>
          <w:lang w:eastAsia="zh-CN"/>
        </w:rPr>
        <w:t>使国际</w:t>
      </w:r>
      <w:proofErr w:type="gramStart"/>
      <w:r w:rsidRPr="008A2FE3">
        <w:rPr>
          <w:rFonts w:ascii="SimSun" w:eastAsia="SimSun" w:hAnsi="SimSun" w:hint="eastAsia"/>
          <w:sz w:val="21"/>
          <w:szCs w:val="21"/>
          <w:lang w:eastAsia="zh-CN"/>
        </w:rPr>
        <w:t>局满意</w:t>
      </w:r>
      <w:proofErr w:type="gramEnd"/>
      <w:r w:rsidRPr="008A2FE3">
        <w:rPr>
          <w:rFonts w:ascii="SimSun" w:eastAsia="SimSun" w:hAnsi="SimSun" w:hint="eastAsia"/>
          <w:sz w:val="21"/>
          <w:szCs w:val="21"/>
          <w:lang w:eastAsia="zh-CN"/>
        </w:rPr>
        <w:t>的证据，</w:t>
      </w:r>
      <w:ins w:id="36" w:author="MA Weihai" w:date="2020-07-08T15:20:00Z">
        <w:r w:rsidR="009C77A3" w:rsidRPr="008A2FE3">
          <w:rPr>
            <w:rFonts w:ascii="SimSun" w:eastAsia="SimSun" w:hAnsi="SimSun" w:hint="eastAsia"/>
            <w:sz w:val="21"/>
            <w:szCs w:val="21"/>
            <w:lang w:eastAsia="zh-CN"/>
          </w:rPr>
          <w:t>证明未遵守时限</w:t>
        </w:r>
        <w:r w:rsidR="009C77A3" w:rsidRPr="008A2FE3">
          <w:rPr>
            <w:rFonts w:ascii="SimSun" w:eastAsia="SimSun" w:hAnsi="SimSun"/>
            <w:sz w:val="21"/>
            <w:szCs w:val="21"/>
            <w:lang w:eastAsia="zh-CN"/>
          </w:rPr>
          <w:t>是由于</w:t>
        </w:r>
        <w:r w:rsidR="009C77A3" w:rsidRPr="008A2FE3">
          <w:rPr>
            <w:rFonts w:ascii="SimSun" w:eastAsia="SimSun" w:hAnsi="SimSun" w:hint="eastAsia"/>
            <w:sz w:val="21"/>
            <w:szCs w:val="21"/>
            <w:lang w:eastAsia="zh-CN"/>
          </w:rPr>
          <w:t>战争、革命、内乱、罢工、自然灾害或其他不可抗力原因</w:t>
        </w:r>
        <w:r w:rsidR="009C77A3" w:rsidRPr="008A2FE3">
          <w:rPr>
            <w:rFonts w:ascii="SimSun" w:eastAsia="SimSun" w:hAnsi="SimSun"/>
            <w:sz w:val="21"/>
            <w:szCs w:val="21"/>
            <w:lang w:eastAsia="zh-CN"/>
          </w:rPr>
          <w:t>造成的</w:t>
        </w:r>
        <w:r w:rsidR="009C77A3" w:rsidRPr="008A2FE3">
          <w:rPr>
            <w:rFonts w:ascii="SimSun" w:eastAsia="SimSun" w:hAnsi="SimSun" w:hint="eastAsia"/>
            <w:sz w:val="21"/>
            <w:szCs w:val="21"/>
            <w:lang w:eastAsia="zh-CN"/>
          </w:rPr>
          <w:t>，</w:t>
        </w:r>
      </w:ins>
      <w:r w:rsidRPr="008A2FE3">
        <w:rPr>
          <w:rFonts w:ascii="SimSun" w:eastAsia="SimSun" w:hAnsi="SimSun" w:hint="eastAsia"/>
          <w:sz w:val="21"/>
          <w:szCs w:val="21"/>
          <w:lang w:eastAsia="zh-CN"/>
        </w:rPr>
        <w:t>应予以宽限</w:t>
      </w:r>
      <w:del w:id="37" w:author="MA Weihai" w:date="2020-07-08T15:23:00Z">
        <w:r w:rsidRPr="008A2FE3" w:rsidDel="00C00FC0">
          <w:rPr>
            <w:rFonts w:ascii="SimSun" w:eastAsia="SimSun" w:hAnsi="SimSun" w:hint="eastAsia"/>
            <w:sz w:val="21"/>
            <w:szCs w:val="21"/>
            <w:lang w:eastAsia="zh-CN"/>
          </w:rPr>
          <w:delText>：</w:delText>
        </w:r>
      </w:del>
      <w:ins w:id="38" w:author="MA Weihai" w:date="2020-07-08T15:23:00Z">
        <w:r w:rsidR="00C00FC0" w:rsidRPr="008A2FE3">
          <w:rPr>
            <w:rFonts w:ascii="SimSun" w:eastAsia="SimSun" w:hAnsi="SimSun" w:hint="eastAsia"/>
            <w:sz w:val="21"/>
            <w:szCs w:val="21"/>
            <w:lang w:eastAsia="zh-CN"/>
          </w:rPr>
          <w:t>。</w:t>
        </w:r>
      </w:ins>
    </w:p>
    <w:p w14:paraId="768B117C" w14:textId="6CF91935" w:rsidR="00067B50" w:rsidRPr="008A2FE3" w:rsidRDefault="00067B50" w:rsidP="00DB6CD9">
      <w:pPr>
        <w:overflowPunct w:val="0"/>
        <w:spacing w:afterLines="100" w:after="240" w:line="340" w:lineRule="atLeast"/>
        <w:ind w:left="1701" w:hanging="567"/>
        <w:jc w:val="both"/>
        <w:rPr>
          <w:rFonts w:hAnsi="SimSun" w:cs="Times New Roman"/>
        </w:rPr>
      </w:pPr>
      <w:r w:rsidRPr="008A2FE3">
        <w:rPr>
          <w:rFonts w:hAnsi="SimSun" w:cs="Times New Roman" w:hint="eastAsia"/>
        </w:rPr>
        <w:t>(</w:t>
      </w:r>
      <w:proofErr w:type="spellStart"/>
      <w:r w:rsidRPr="008A2FE3">
        <w:rPr>
          <w:rFonts w:hAnsi="SimSun" w:cs="Times New Roman" w:hint="eastAsia"/>
        </w:rPr>
        <w:t>i</w:t>
      </w:r>
      <w:proofErr w:type="spellEnd"/>
      <w:r w:rsidRPr="008A2FE3">
        <w:rPr>
          <w:rFonts w:hAnsi="SimSun" w:cs="Times New Roman" w:hint="eastAsia"/>
        </w:rPr>
        <w:t>)</w:t>
      </w:r>
      <w:r w:rsidR="008A7C2F" w:rsidRPr="008A2FE3">
        <w:rPr>
          <w:rFonts w:hAnsi="SimSun" w:cs="Times New Roman"/>
        </w:rPr>
        <w:tab/>
      </w:r>
      <w:del w:id="39" w:author="MA Weihai" w:date="2020-07-08T15:23:00Z">
        <w:r w:rsidRPr="008A2FE3" w:rsidDel="00C00FC0">
          <w:rPr>
            <w:rFonts w:hAnsi="SimSun" w:cs="Times New Roman" w:hint="eastAsia"/>
          </w:rPr>
          <w:delText>证明通信至少在时限届满前5天寄发，或当邮局在时限届满日前10天内的任何一天因战争、革命、内乱、罢工、自然灾害或其他类似原因而中断服务，证明通信不迟于邮局恢复服务后5天内寄发，</w:delText>
        </w:r>
      </w:del>
      <w:ins w:id="40" w:author="MA Weihai" w:date="2020-07-08T15:22:00Z">
        <w:r w:rsidR="00C00FC0" w:rsidRPr="008A2FE3">
          <w:rPr>
            <w:rFonts w:hAnsi="SimSun" w:cs="Times New Roman" w:hint="eastAsia"/>
          </w:rPr>
          <w:t>[删除]</w:t>
        </w:r>
      </w:ins>
    </w:p>
    <w:p w14:paraId="2EC616FA" w14:textId="6A5AF9DB" w:rsidR="00067B50" w:rsidRPr="008A2FE3" w:rsidRDefault="00067B50" w:rsidP="00DB6CD9">
      <w:pPr>
        <w:overflowPunct w:val="0"/>
        <w:spacing w:afterLines="100" w:after="240" w:line="340" w:lineRule="atLeast"/>
        <w:ind w:left="1701" w:hanging="567"/>
        <w:jc w:val="both"/>
        <w:rPr>
          <w:ins w:id="41" w:author="MA Weihai" w:date="2020-07-08T15:01:00Z"/>
          <w:rFonts w:hAnsi="SimSun" w:cs="Times New Roman"/>
        </w:rPr>
      </w:pPr>
      <w:r w:rsidRPr="008A2FE3">
        <w:rPr>
          <w:rFonts w:hAnsi="SimSun" w:cs="Times New Roman" w:hint="eastAsia"/>
        </w:rPr>
        <w:t>(ii)</w:t>
      </w:r>
      <w:r w:rsidR="00B30CD1">
        <w:rPr>
          <w:rFonts w:hAnsi="SimSun" w:cs="Times New Roman"/>
        </w:rPr>
        <w:tab/>
      </w:r>
      <w:del w:id="42" w:author="MA Weihai" w:date="2020-07-08T15:23:00Z">
        <w:r w:rsidRPr="008A2FE3" w:rsidDel="00C00FC0">
          <w:rPr>
            <w:rFonts w:hAnsi="SimSun" w:cs="Times New Roman" w:hint="eastAsia"/>
          </w:rPr>
          <w:delText>证明通信寄送时已由邮局挂号或已由邮局登记有寄送的详细情况，并且</w:delText>
        </w:r>
      </w:del>
      <w:ins w:id="43" w:author="MA Weihai" w:date="2020-07-08T15:22:00Z">
        <w:r w:rsidR="00C00FC0" w:rsidRPr="008A2FE3">
          <w:rPr>
            <w:rFonts w:hAnsi="SimSun" w:cs="Times New Roman" w:hint="eastAsia"/>
          </w:rPr>
          <w:t>[删除]</w:t>
        </w:r>
      </w:ins>
    </w:p>
    <w:p w14:paraId="52279985" w14:textId="58C36DB2" w:rsidR="00067B50" w:rsidRPr="008A2FE3" w:rsidRDefault="00067B50" w:rsidP="00DB6CD9">
      <w:pPr>
        <w:overflowPunct w:val="0"/>
        <w:spacing w:afterLines="100" w:after="240" w:line="340" w:lineRule="atLeast"/>
        <w:ind w:left="1701" w:hanging="567"/>
        <w:jc w:val="both"/>
        <w:rPr>
          <w:rFonts w:hAnsi="SimSun" w:cs="Times New Roman"/>
        </w:rPr>
      </w:pPr>
      <w:r w:rsidRPr="008A2FE3">
        <w:rPr>
          <w:rFonts w:hAnsi="SimSun" w:cs="Times New Roman"/>
        </w:rPr>
        <w:t>(iii)</w:t>
      </w:r>
      <w:r w:rsidR="00B30CD1">
        <w:rPr>
          <w:rFonts w:hAnsi="SimSun" w:cs="Times New Roman"/>
        </w:rPr>
        <w:tab/>
      </w:r>
      <w:del w:id="44" w:author="MA Weihai" w:date="2020-07-08T15:23:00Z">
        <w:r w:rsidRPr="008A2FE3" w:rsidDel="00C00FC0">
          <w:rPr>
            <w:rFonts w:hAnsi="SimSun" w:cs="Times New Roman" w:hint="eastAsia"/>
          </w:rPr>
          <w:delText>在并非所有等级的邮件通常在寄出两天后能到达国际局的情况下，证明该邮件系以通常在寄出两天后能到达国际局的邮寄等级或以航空方式邮寄。</w:delText>
        </w:r>
      </w:del>
      <w:ins w:id="45" w:author="MA Weihai" w:date="2020-07-08T15:22:00Z">
        <w:r w:rsidR="00C00FC0" w:rsidRPr="008A2FE3">
          <w:rPr>
            <w:rFonts w:hAnsi="SimSun" w:cs="Times New Roman" w:hint="eastAsia"/>
          </w:rPr>
          <w:t>[删除]</w:t>
        </w:r>
      </w:ins>
    </w:p>
    <w:p w14:paraId="54395BE1" w14:textId="3BFB5339" w:rsidR="00067B50" w:rsidRPr="008A2FE3" w:rsidRDefault="00067B50" w:rsidP="00B30CD1">
      <w:pPr>
        <w:pStyle w:val="indent1"/>
        <w:autoSpaceDE/>
        <w:autoSpaceDN/>
        <w:spacing w:afterLines="100" w:after="240" w:line="340" w:lineRule="atLeast"/>
        <w:ind w:left="567" w:hanging="567"/>
        <w:rPr>
          <w:rFonts w:ascii="SimSun" w:eastAsia="SimSun" w:hAnsi="SimSun"/>
          <w:sz w:val="21"/>
          <w:szCs w:val="21"/>
          <w:lang w:eastAsia="zh-CN"/>
        </w:rPr>
      </w:pPr>
      <w:r w:rsidRPr="008A2FE3">
        <w:rPr>
          <w:rFonts w:ascii="SimSun" w:eastAsia="SimSun" w:hAnsi="SimSun" w:hint="eastAsia"/>
          <w:sz w:val="21"/>
          <w:szCs w:val="21"/>
          <w:lang w:eastAsia="zh-CN"/>
        </w:rPr>
        <w:t>(2)</w:t>
      </w:r>
      <w:r w:rsidR="00B30CD1">
        <w:rPr>
          <w:rFonts w:ascii="SimSun" w:eastAsia="SimSun" w:hAnsi="SimSun"/>
          <w:sz w:val="21"/>
          <w:szCs w:val="21"/>
          <w:lang w:eastAsia="zh-CN"/>
        </w:rPr>
        <w:tab/>
      </w:r>
      <w:r w:rsidRPr="008A2FE3">
        <w:rPr>
          <w:rFonts w:ascii="SimSun" w:eastAsia="SimSun" w:hAnsi="SimSun" w:hint="eastAsia"/>
          <w:sz w:val="21"/>
          <w:szCs w:val="21"/>
          <w:lang w:eastAsia="zh-CN"/>
        </w:rPr>
        <w:t>［</w:t>
      </w:r>
      <w:ins w:id="46" w:author="MA Weihai" w:date="2020-07-08T15:29:00Z">
        <w:r w:rsidR="00291DEE" w:rsidRPr="00A842AE">
          <w:rPr>
            <w:rFonts w:ascii="KaiTi" w:eastAsia="KaiTi" w:hAnsi="KaiTi" w:hint="eastAsia"/>
            <w:sz w:val="21"/>
            <w:szCs w:val="21"/>
            <w:lang w:eastAsia="zh-CN"/>
          </w:rPr>
          <w:t>邮递服务</w:t>
        </w:r>
      </w:ins>
      <w:ins w:id="47" w:author="MA Weihai" w:date="2020-07-08T15:30:00Z">
        <w:r w:rsidR="00291DEE" w:rsidRPr="00A842AE">
          <w:rPr>
            <w:rFonts w:ascii="KaiTi" w:eastAsia="KaiTi" w:hAnsi="KaiTi" w:hint="eastAsia"/>
            <w:sz w:val="21"/>
            <w:szCs w:val="21"/>
            <w:lang w:eastAsia="zh-CN"/>
          </w:rPr>
          <w:t>或电子通信服务</w:t>
        </w:r>
      </w:ins>
      <w:ins w:id="48" w:author="MA Weihai" w:date="2020-07-08T15:31:00Z">
        <w:r w:rsidR="00291DEE" w:rsidRPr="00A842AE">
          <w:rPr>
            <w:rFonts w:ascii="KaiTi" w:eastAsia="KaiTi" w:hAnsi="KaiTi" w:hint="eastAsia"/>
            <w:sz w:val="21"/>
            <w:szCs w:val="21"/>
            <w:lang w:eastAsia="zh-CN"/>
          </w:rPr>
          <w:t>出现非正常情况</w:t>
        </w:r>
      </w:ins>
      <w:del w:id="49" w:author="MA Weihai" w:date="2020-07-08T15:31:00Z">
        <w:r w:rsidRPr="00A842AE" w:rsidDel="00291DEE">
          <w:rPr>
            <w:rFonts w:ascii="KaiTi" w:eastAsia="KaiTi" w:hAnsi="KaiTi" w:hint="eastAsia"/>
            <w:sz w:val="21"/>
            <w:szCs w:val="21"/>
            <w:lang w:eastAsia="zh-CN"/>
          </w:rPr>
          <w:delText>通过投递公司递送的通信</w:delText>
        </w:r>
      </w:del>
      <w:r w:rsidRPr="008A2FE3">
        <w:rPr>
          <w:rFonts w:ascii="SimSun" w:eastAsia="SimSun" w:hAnsi="SimSun" w:hint="eastAsia"/>
          <w:sz w:val="21"/>
          <w:szCs w:val="21"/>
          <w:lang w:eastAsia="zh-CN"/>
        </w:rPr>
        <w:t>］</w:t>
      </w:r>
      <w:ins w:id="50" w:author="MA Weihai" w:date="2020-07-08T15:35:00Z">
        <w:r w:rsidR="00970F09" w:rsidRPr="00D2776D">
          <w:rPr>
            <w:rFonts w:ascii="SimSun" w:eastAsia="SimSun" w:hAnsi="SimSun" w:hint="eastAsia"/>
            <w:sz w:val="21"/>
            <w:szCs w:val="21"/>
            <w:lang w:eastAsia="zh-CN"/>
          </w:rPr>
          <w:t>邮</w:t>
        </w:r>
      </w:ins>
      <w:ins w:id="51" w:author="MA Weihai" w:date="2020-07-08T15:37:00Z">
        <w:r w:rsidR="00970F09" w:rsidRPr="00D2776D">
          <w:rPr>
            <w:rFonts w:ascii="SimSun" w:eastAsia="SimSun" w:hAnsi="SimSun" w:hint="eastAsia"/>
            <w:sz w:val="21"/>
            <w:szCs w:val="21"/>
            <w:lang w:eastAsia="zh-CN"/>
          </w:rPr>
          <w:t>局</w:t>
        </w:r>
      </w:ins>
      <w:ins w:id="52" w:author="MA Weihai" w:date="2020-07-08T15:35:00Z">
        <w:r w:rsidR="00970F09" w:rsidRPr="00D2776D">
          <w:rPr>
            <w:rFonts w:ascii="SimSun" w:eastAsia="SimSun" w:hAnsi="SimSun" w:hint="eastAsia"/>
            <w:sz w:val="21"/>
            <w:szCs w:val="21"/>
            <w:lang w:eastAsia="zh-CN"/>
          </w:rPr>
          <w:t>、投递</w:t>
        </w:r>
        <w:r w:rsidR="00970F09" w:rsidRPr="008A2FE3">
          <w:rPr>
            <w:rFonts w:ascii="SimSun" w:eastAsia="SimSun" w:hAnsi="SimSun" w:hint="eastAsia"/>
            <w:sz w:val="21"/>
            <w:szCs w:val="21"/>
            <w:lang w:eastAsia="zh-CN"/>
          </w:rPr>
          <w:t>或电子通信服务</w:t>
        </w:r>
      </w:ins>
      <w:ins w:id="53" w:author="MA Weihai" w:date="2020-10-01T16:39:00Z">
        <w:r w:rsidR="000B7128" w:rsidRPr="008A2FE3">
          <w:rPr>
            <w:rFonts w:ascii="SimSun" w:eastAsia="SimSun" w:hAnsi="SimSun" w:hint="eastAsia"/>
            <w:sz w:val="21"/>
            <w:szCs w:val="21"/>
            <w:lang w:eastAsia="zh-CN"/>
          </w:rPr>
          <w:t>因有关方无法控制的情况</w:t>
        </w:r>
        <w:r w:rsidR="000B7128">
          <w:rPr>
            <w:rFonts w:ascii="SimSun" w:eastAsia="SimSun" w:hAnsi="SimSun" w:hint="eastAsia"/>
            <w:sz w:val="21"/>
            <w:szCs w:val="21"/>
            <w:lang w:eastAsia="zh-CN"/>
          </w:rPr>
          <w:t>而</w:t>
        </w:r>
      </w:ins>
      <w:ins w:id="54" w:author="MA Weihai" w:date="2020-07-08T15:35:00Z">
        <w:r w:rsidR="00970F09" w:rsidRPr="008A2FE3">
          <w:rPr>
            <w:rFonts w:ascii="SimSun" w:eastAsia="SimSun" w:hAnsi="SimSun" w:hint="eastAsia"/>
            <w:sz w:val="21"/>
            <w:szCs w:val="21"/>
            <w:lang w:eastAsia="zh-CN"/>
          </w:rPr>
          <w:t>出现非正常情况，使该有关方无法遵守本</w:t>
        </w:r>
      </w:ins>
      <w:ins w:id="55" w:author="MA Weihai" w:date="2020-07-08T15:38:00Z">
        <w:r w:rsidR="00970F09" w:rsidRPr="008A2FE3">
          <w:rPr>
            <w:rFonts w:ascii="SimSun" w:eastAsia="SimSun" w:hAnsi="SimSun" w:hint="eastAsia"/>
            <w:sz w:val="21"/>
            <w:szCs w:val="21"/>
            <w:lang w:eastAsia="zh-CN"/>
          </w:rPr>
          <w:t>实施</w:t>
        </w:r>
      </w:ins>
      <w:ins w:id="56" w:author="MA Weihai" w:date="2020-07-08T15:35:00Z">
        <w:r w:rsidR="00970F09" w:rsidRPr="008A2FE3">
          <w:rPr>
            <w:rFonts w:ascii="SimSun" w:eastAsia="SimSun" w:hAnsi="SimSun" w:hint="eastAsia"/>
            <w:sz w:val="21"/>
            <w:szCs w:val="21"/>
            <w:lang w:eastAsia="zh-CN"/>
          </w:rPr>
          <w:t>细则规定的时限的，视为</w:t>
        </w:r>
      </w:ins>
      <w:ins w:id="57" w:author="MA Weihai" w:date="2020-10-01T16:44:00Z">
        <w:r w:rsidR="00E806A0">
          <w:rPr>
            <w:rFonts w:ascii="SimSun" w:eastAsia="SimSun" w:hAnsi="SimSun" w:hint="eastAsia"/>
            <w:sz w:val="21"/>
            <w:szCs w:val="21"/>
            <w:lang w:eastAsia="zh-CN"/>
          </w:rPr>
          <w:t>符合</w:t>
        </w:r>
      </w:ins>
      <w:ins w:id="58" w:author="MA Weihai" w:date="2020-07-08T15:35:00Z">
        <w:r w:rsidR="00970F09" w:rsidRPr="008A2FE3">
          <w:rPr>
            <w:rFonts w:ascii="SimSun" w:eastAsia="SimSun" w:hAnsi="SimSun" w:hint="eastAsia"/>
            <w:sz w:val="21"/>
            <w:szCs w:val="21"/>
            <w:lang w:eastAsia="zh-CN"/>
          </w:rPr>
          <w:t>前款</w:t>
        </w:r>
        <w:bookmarkStart w:id="59" w:name="_GoBack"/>
        <w:bookmarkEnd w:id="59"/>
        <w:r w:rsidR="00970F09" w:rsidRPr="008A2FE3">
          <w:rPr>
            <w:rFonts w:ascii="SimSun" w:eastAsia="SimSun" w:hAnsi="SimSun" w:hint="eastAsia"/>
            <w:sz w:val="21"/>
            <w:szCs w:val="21"/>
            <w:lang w:eastAsia="zh-CN"/>
          </w:rPr>
          <w:t>的不可抗力原因。</w:t>
        </w:r>
      </w:ins>
      <w:del w:id="60" w:author="MA Weihai" w:date="2020-07-08T15:35:00Z">
        <w:r w:rsidRPr="008A2FE3" w:rsidDel="00970F09">
          <w:rPr>
            <w:rFonts w:ascii="SimSun" w:eastAsia="SimSun" w:hAnsi="SimSun" w:hint="eastAsia"/>
            <w:sz w:val="21"/>
            <w:szCs w:val="21"/>
            <w:lang w:eastAsia="zh-CN"/>
          </w:rPr>
          <w:delText>有关方通过投递公司递送给国际局的通信未能在时限内递达的，如果该有关方提供下列能使国际局满意的证据，应予以宽限：</w:delText>
        </w:r>
      </w:del>
    </w:p>
    <w:p w14:paraId="3786BB67" w14:textId="734A4C53" w:rsidR="00067B50" w:rsidRPr="008A2FE3" w:rsidRDefault="00067B50" w:rsidP="00DB6CD9">
      <w:pPr>
        <w:overflowPunct w:val="0"/>
        <w:spacing w:afterLines="100" w:after="240" w:line="340" w:lineRule="atLeast"/>
        <w:ind w:left="1701" w:hanging="567"/>
        <w:jc w:val="both"/>
        <w:rPr>
          <w:rFonts w:hAnsi="SimSun" w:cs="Times New Roman"/>
        </w:rPr>
      </w:pPr>
      <w:r w:rsidRPr="008A2FE3">
        <w:rPr>
          <w:rFonts w:hAnsi="SimSun" w:cs="Times New Roman" w:hint="eastAsia"/>
        </w:rPr>
        <w:t>(</w:t>
      </w:r>
      <w:proofErr w:type="spellStart"/>
      <w:r w:rsidRPr="008A2FE3">
        <w:rPr>
          <w:rFonts w:hAnsi="SimSun" w:cs="Times New Roman" w:hint="eastAsia"/>
        </w:rPr>
        <w:t>i</w:t>
      </w:r>
      <w:proofErr w:type="spellEnd"/>
      <w:r w:rsidRPr="008A2FE3">
        <w:rPr>
          <w:rFonts w:hAnsi="SimSun" w:cs="Times New Roman" w:hint="eastAsia"/>
        </w:rPr>
        <w:t>)</w:t>
      </w:r>
      <w:r w:rsidR="00B30CD1">
        <w:rPr>
          <w:rFonts w:hAnsi="SimSun" w:cs="Times New Roman"/>
        </w:rPr>
        <w:tab/>
      </w:r>
      <w:del w:id="61" w:author="MA Weihai" w:date="2020-07-08T15:25:00Z">
        <w:r w:rsidRPr="008A2FE3" w:rsidDel="00270AB9">
          <w:rPr>
            <w:rFonts w:hAnsi="SimSun" w:cs="Times New Roman" w:hint="eastAsia"/>
          </w:rPr>
          <w:delText>证明通信至少在时限届满前5天发出，或当投递公司在时限届满日前10天内的任何一天因战争、革命、内乱、罢工、自然灾害或其他类似原因而中断服务，证明通信不迟于投递公司恢复服务后5天内发出，并且</w:delText>
        </w:r>
      </w:del>
      <w:ins w:id="62" w:author="MA Weihai" w:date="2020-07-08T15:22:00Z">
        <w:r w:rsidR="00C00FC0" w:rsidRPr="008A2FE3">
          <w:rPr>
            <w:rFonts w:hAnsi="SimSun" w:cs="Times New Roman" w:hint="eastAsia"/>
          </w:rPr>
          <w:t>[删除]</w:t>
        </w:r>
      </w:ins>
    </w:p>
    <w:p w14:paraId="46D03124" w14:textId="4ADBF7A0" w:rsidR="00067B50" w:rsidRPr="008A2FE3" w:rsidRDefault="00067B50" w:rsidP="00DB6CD9">
      <w:pPr>
        <w:overflowPunct w:val="0"/>
        <w:spacing w:afterLines="100" w:after="240" w:line="340" w:lineRule="atLeast"/>
        <w:ind w:left="1701" w:hanging="567"/>
        <w:jc w:val="both"/>
        <w:rPr>
          <w:rFonts w:hAnsi="SimSun" w:cs="Times New Roman"/>
        </w:rPr>
      </w:pPr>
      <w:r w:rsidRPr="008A2FE3">
        <w:rPr>
          <w:rFonts w:hAnsi="SimSun" w:cs="Times New Roman" w:hint="eastAsia"/>
        </w:rPr>
        <w:t>(ii)</w:t>
      </w:r>
      <w:r w:rsidR="00B30CD1">
        <w:rPr>
          <w:rFonts w:hAnsi="SimSun" w:cs="Times New Roman"/>
        </w:rPr>
        <w:tab/>
      </w:r>
      <w:del w:id="63" w:author="MA Weihai" w:date="2020-07-08T15:25:00Z">
        <w:r w:rsidRPr="008A2FE3" w:rsidDel="00270AB9">
          <w:rPr>
            <w:rFonts w:hAnsi="SimSun" w:cs="Times New Roman" w:hint="eastAsia"/>
          </w:rPr>
          <w:delText>证明通信递送时，投递公司对函件递送的详细情况已作登记。</w:delText>
        </w:r>
      </w:del>
      <w:ins w:id="64" w:author="MA Weihai" w:date="2020-07-08T15:22:00Z">
        <w:r w:rsidR="00C00FC0" w:rsidRPr="008A2FE3">
          <w:rPr>
            <w:rFonts w:hAnsi="SimSun" w:cs="Times New Roman" w:hint="eastAsia"/>
          </w:rPr>
          <w:t>[删除]</w:t>
        </w:r>
      </w:ins>
    </w:p>
    <w:p w14:paraId="3BF9F9EF" w14:textId="42803409" w:rsidR="00067B50" w:rsidRPr="008A2FE3" w:rsidRDefault="00067B50" w:rsidP="00B30CD1">
      <w:pPr>
        <w:pStyle w:val="indent1"/>
        <w:autoSpaceDE/>
        <w:autoSpaceDN/>
        <w:spacing w:afterLines="100" w:after="240" w:line="340" w:lineRule="atLeast"/>
        <w:ind w:left="567" w:hanging="567"/>
        <w:rPr>
          <w:rFonts w:ascii="SimSun" w:eastAsia="SimSun" w:hAnsi="SimSun"/>
          <w:sz w:val="21"/>
          <w:szCs w:val="21"/>
          <w:lang w:eastAsia="zh-CN"/>
        </w:rPr>
      </w:pPr>
      <w:r w:rsidRPr="008A2FE3">
        <w:rPr>
          <w:rFonts w:ascii="SimSun" w:eastAsia="SimSun" w:hAnsi="SimSun" w:hint="eastAsia"/>
          <w:sz w:val="21"/>
          <w:szCs w:val="21"/>
          <w:lang w:eastAsia="zh-CN"/>
        </w:rPr>
        <w:t>(3)</w:t>
      </w:r>
      <w:r w:rsidR="00B30CD1">
        <w:rPr>
          <w:rFonts w:ascii="SimSun" w:eastAsia="SimSun" w:hAnsi="SimSun"/>
          <w:sz w:val="21"/>
          <w:szCs w:val="21"/>
          <w:lang w:eastAsia="zh-CN"/>
        </w:rPr>
        <w:tab/>
      </w:r>
      <w:del w:id="65" w:author="MA Weihai" w:date="2020-07-08T15:25:00Z">
        <w:r w:rsidRPr="008A2FE3" w:rsidDel="00270AB9">
          <w:rPr>
            <w:rFonts w:ascii="SimSun" w:eastAsia="SimSun" w:hAnsi="SimSun" w:hint="eastAsia"/>
            <w:sz w:val="21"/>
            <w:szCs w:val="21"/>
            <w:lang w:eastAsia="zh-CN"/>
          </w:rPr>
          <w:delText>［</w:delText>
        </w:r>
        <w:r w:rsidRPr="00A842AE" w:rsidDel="00270AB9">
          <w:rPr>
            <w:rFonts w:ascii="KaiTi" w:eastAsia="KaiTi" w:hAnsi="KaiTi" w:hint="eastAsia"/>
            <w:sz w:val="21"/>
            <w:szCs w:val="21"/>
            <w:lang w:eastAsia="zh-CN"/>
          </w:rPr>
          <w:delText>通过电子方式发送的通信</w:delText>
        </w:r>
        <w:r w:rsidRPr="008A2FE3" w:rsidDel="00270AB9">
          <w:rPr>
            <w:rFonts w:ascii="SimSun" w:eastAsia="SimSun" w:hAnsi="SimSun" w:hint="eastAsia"/>
            <w:sz w:val="21"/>
            <w:szCs w:val="21"/>
            <w:lang w:eastAsia="zh-CN"/>
          </w:rPr>
          <w:delText>］有关方通过电子方式递送给国际局的通信未能在时限内递达的，如果该有关方提供下列能使国际局满意的证据，应予以宽限：未能在时限内递达的原因是与国际局的电子通信出现故障，或者是该有关方无法控制的非常情况造成影响到该有关方所在地的故障，并且通信不迟于电子通信服务恢复后5天内发出。</w:delText>
        </w:r>
      </w:del>
      <w:ins w:id="66" w:author="MA Weihai" w:date="2020-07-08T15:22:00Z">
        <w:r w:rsidR="00C00FC0" w:rsidRPr="008A2FE3">
          <w:rPr>
            <w:rFonts w:ascii="SimSun" w:eastAsia="SimSun" w:hAnsi="SimSun" w:hint="eastAsia"/>
            <w:sz w:val="21"/>
            <w:szCs w:val="21"/>
            <w:lang w:eastAsia="zh-CN"/>
          </w:rPr>
          <w:t>[删除]</w:t>
        </w:r>
      </w:ins>
    </w:p>
    <w:p w14:paraId="274786AE" w14:textId="1FF4702A" w:rsidR="00067B50" w:rsidRPr="008A2FE3" w:rsidRDefault="00067B50" w:rsidP="00B30CD1">
      <w:pPr>
        <w:pStyle w:val="indent1"/>
        <w:autoSpaceDE/>
        <w:autoSpaceDN/>
        <w:spacing w:afterLines="100" w:after="240" w:line="340" w:lineRule="atLeast"/>
        <w:ind w:left="567" w:hanging="567"/>
        <w:rPr>
          <w:ins w:id="67" w:author="MA Weihai" w:date="2020-07-08T15:01:00Z"/>
          <w:rFonts w:ascii="SimSun" w:eastAsia="SimSun" w:hAnsi="SimSun"/>
          <w:sz w:val="21"/>
          <w:szCs w:val="21"/>
          <w:lang w:eastAsia="zh-CN"/>
        </w:rPr>
      </w:pPr>
      <w:r w:rsidRPr="008A2FE3">
        <w:rPr>
          <w:rFonts w:ascii="SimSun" w:eastAsia="SimSun" w:hAnsi="SimSun" w:hint="eastAsia"/>
          <w:sz w:val="21"/>
          <w:szCs w:val="21"/>
          <w:lang w:eastAsia="zh-CN"/>
        </w:rPr>
        <w:t>(4)</w:t>
      </w:r>
      <w:r w:rsidR="00B30CD1">
        <w:rPr>
          <w:rFonts w:ascii="SimSun" w:eastAsia="SimSun" w:hAnsi="SimSun"/>
          <w:sz w:val="21"/>
          <w:szCs w:val="21"/>
          <w:lang w:eastAsia="zh-CN"/>
        </w:rPr>
        <w:tab/>
      </w:r>
      <w:r w:rsidRPr="008A2FE3">
        <w:rPr>
          <w:rFonts w:ascii="SimSun" w:eastAsia="SimSun" w:hAnsi="SimSun" w:hint="eastAsia"/>
          <w:sz w:val="21"/>
          <w:szCs w:val="21"/>
          <w:lang w:eastAsia="zh-CN"/>
        </w:rPr>
        <w:t>［</w:t>
      </w:r>
      <w:r w:rsidRPr="00A842AE">
        <w:rPr>
          <w:rFonts w:ascii="KaiTi" w:eastAsia="KaiTi" w:hAnsi="KaiTi" w:hint="eastAsia"/>
          <w:sz w:val="21"/>
          <w:szCs w:val="21"/>
          <w:lang w:eastAsia="zh-CN"/>
        </w:rPr>
        <w:t>对宽限的限制</w:t>
      </w:r>
      <w:r w:rsidRPr="008A2FE3">
        <w:rPr>
          <w:rFonts w:ascii="SimSun" w:eastAsia="SimSun" w:hAnsi="SimSun" w:hint="eastAsia"/>
          <w:sz w:val="21"/>
          <w:szCs w:val="21"/>
          <w:lang w:eastAsia="zh-CN"/>
        </w:rPr>
        <w:t>］只有</w:t>
      </w:r>
      <w:del w:id="68" w:author="MA Weihai" w:date="2020-07-08T15:48:00Z">
        <w:r w:rsidRPr="008A2FE3" w:rsidDel="00DC218C">
          <w:rPr>
            <w:rFonts w:ascii="SimSun" w:eastAsia="SimSun" w:hAnsi="SimSun" w:hint="eastAsia"/>
            <w:sz w:val="21"/>
            <w:szCs w:val="21"/>
            <w:lang w:eastAsia="zh-CN"/>
          </w:rPr>
          <w:delText>当国际局</w:delText>
        </w:r>
      </w:del>
      <w:r w:rsidRPr="008A2FE3">
        <w:rPr>
          <w:rFonts w:ascii="SimSun" w:eastAsia="SimSun" w:hAnsi="SimSun" w:hint="eastAsia"/>
          <w:sz w:val="21"/>
          <w:szCs w:val="21"/>
          <w:lang w:eastAsia="zh-CN"/>
        </w:rPr>
        <w:t>在</w:t>
      </w:r>
      <w:ins w:id="69" w:author="MA Weihai" w:date="2020-07-08T15:50:00Z">
        <w:r w:rsidR="00DC218C" w:rsidRPr="008A2FE3">
          <w:rPr>
            <w:rFonts w:ascii="SimSun" w:eastAsia="SimSun" w:hAnsi="SimSun" w:hint="eastAsia"/>
            <w:sz w:val="21"/>
            <w:szCs w:val="21"/>
            <w:lang w:eastAsia="zh-CN"/>
          </w:rPr>
          <w:t>合理的最短时间内且</w:t>
        </w:r>
      </w:ins>
      <w:r w:rsidRPr="008A2FE3">
        <w:rPr>
          <w:rFonts w:ascii="SimSun" w:eastAsia="SimSun" w:hAnsi="SimSun" w:hint="eastAsia"/>
          <w:sz w:val="21"/>
          <w:szCs w:val="21"/>
          <w:lang w:eastAsia="zh-CN"/>
        </w:rPr>
        <w:t>不迟于</w:t>
      </w:r>
      <w:ins w:id="70" w:author="MA Weihai" w:date="2020-08-19T16:18:00Z">
        <w:r w:rsidR="00937850">
          <w:rPr>
            <w:rFonts w:ascii="SimSun" w:eastAsia="SimSun" w:hAnsi="SimSun" w:hint="eastAsia"/>
            <w:sz w:val="21"/>
            <w:szCs w:val="21"/>
            <w:lang w:eastAsia="zh-CN"/>
          </w:rPr>
          <w:t>有关</w:t>
        </w:r>
      </w:ins>
      <w:r w:rsidRPr="008A2FE3">
        <w:rPr>
          <w:rFonts w:ascii="SimSun" w:eastAsia="SimSun" w:hAnsi="SimSun" w:hint="eastAsia"/>
          <w:sz w:val="21"/>
          <w:szCs w:val="21"/>
          <w:lang w:eastAsia="zh-CN"/>
        </w:rPr>
        <w:t>时限</w:t>
      </w:r>
      <w:proofErr w:type="gramStart"/>
      <w:r w:rsidRPr="008A2FE3">
        <w:rPr>
          <w:rFonts w:ascii="SimSun" w:eastAsia="SimSun" w:hAnsi="SimSun" w:hint="eastAsia"/>
          <w:sz w:val="21"/>
          <w:szCs w:val="21"/>
          <w:lang w:eastAsia="zh-CN"/>
        </w:rPr>
        <w:t>届满</w:t>
      </w:r>
      <w:ins w:id="71" w:author="MA Weihai" w:date="2020-10-01T16:32:00Z">
        <w:r w:rsidR="00D56FA9">
          <w:rPr>
            <w:rFonts w:ascii="SimSun" w:eastAsia="SimSun" w:hAnsi="SimSun" w:hint="eastAsia"/>
            <w:sz w:val="21"/>
            <w:szCs w:val="21"/>
            <w:lang w:eastAsia="zh-CN"/>
          </w:rPr>
          <w:t>以</w:t>
        </w:r>
      </w:ins>
      <w:r w:rsidRPr="008A2FE3">
        <w:rPr>
          <w:rFonts w:ascii="SimSun" w:eastAsia="SimSun" w:hAnsi="SimSun" w:hint="eastAsia"/>
          <w:sz w:val="21"/>
          <w:szCs w:val="21"/>
          <w:lang w:eastAsia="zh-CN"/>
        </w:rPr>
        <w:t>后</w:t>
      </w:r>
      <w:proofErr w:type="gramEnd"/>
      <w:del w:id="72" w:author="MA Weihai" w:date="2020-10-01T16:32:00Z">
        <w:r w:rsidRPr="008A2FE3" w:rsidDel="00D56FA9">
          <w:rPr>
            <w:rFonts w:ascii="SimSun" w:eastAsia="SimSun" w:hAnsi="SimSun" w:hint="eastAsia"/>
            <w:sz w:val="21"/>
            <w:szCs w:val="21"/>
            <w:lang w:eastAsia="zh-CN"/>
          </w:rPr>
          <w:delText>的</w:delText>
        </w:r>
      </w:del>
      <w:r w:rsidRPr="008A2FE3">
        <w:rPr>
          <w:rFonts w:ascii="SimSun" w:eastAsia="SimSun" w:hAnsi="SimSun" w:hint="eastAsia"/>
          <w:sz w:val="21"/>
          <w:szCs w:val="21"/>
          <w:lang w:eastAsia="zh-CN"/>
        </w:rPr>
        <w:t>6个月</w:t>
      </w:r>
      <w:del w:id="73" w:author="MA Weihai" w:date="2020-10-01T16:32:00Z">
        <w:r w:rsidRPr="008A2FE3" w:rsidDel="00D56FA9">
          <w:rPr>
            <w:rFonts w:ascii="SimSun" w:eastAsia="SimSun" w:hAnsi="SimSun" w:hint="eastAsia"/>
            <w:sz w:val="21"/>
            <w:szCs w:val="21"/>
            <w:lang w:eastAsia="zh-CN"/>
          </w:rPr>
          <w:delText>内</w:delText>
        </w:r>
      </w:del>
      <w:ins w:id="74" w:author="MA Weihai" w:date="2020-07-08T15:51:00Z">
        <w:r w:rsidR="00DC218C" w:rsidRPr="008A2FE3">
          <w:rPr>
            <w:rFonts w:ascii="SimSun" w:eastAsia="SimSun" w:hAnsi="SimSun" w:hint="eastAsia"/>
            <w:sz w:val="21"/>
            <w:szCs w:val="21"/>
            <w:lang w:eastAsia="zh-CN"/>
          </w:rPr>
          <w:t>，国际局</w:t>
        </w:r>
      </w:ins>
      <w:r w:rsidRPr="008A2FE3">
        <w:rPr>
          <w:rFonts w:ascii="SimSun" w:eastAsia="SimSun" w:hAnsi="SimSun" w:hint="eastAsia"/>
          <w:sz w:val="21"/>
          <w:szCs w:val="21"/>
          <w:lang w:eastAsia="zh-CN"/>
        </w:rPr>
        <w:t>收到本条第(1)</w:t>
      </w:r>
      <w:del w:id="75" w:author="MA Weihai" w:date="2020-07-08T15:51:00Z">
        <w:r w:rsidRPr="008A2FE3" w:rsidDel="00AE1986">
          <w:rPr>
            <w:rFonts w:ascii="SimSun" w:eastAsia="SimSun" w:hAnsi="SimSun" w:hint="eastAsia"/>
            <w:sz w:val="21"/>
            <w:szCs w:val="21"/>
            <w:lang w:eastAsia="zh-CN"/>
          </w:rPr>
          <w:delText>、(2)或(3)</w:delText>
        </w:r>
      </w:del>
      <w:r w:rsidRPr="008A2FE3">
        <w:rPr>
          <w:rFonts w:ascii="SimSun" w:eastAsia="SimSun" w:hAnsi="SimSun" w:hint="eastAsia"/>
          <w:sz w:val="21"/>
          <w:szCs w:val="21"/>
          <w:lang w:eastAsia="zh-CN"/>
        </w:rPr>
        <w:t>款所述证据</w:t>
      </w:r>
      <w:ins w:id="76" w:author="MA Weihai" w:date="2020-07-08T15:52:00Z">
        <w:r w:rsidR="00AE1986" w:rsidRPr="008A2FE3">
          <w:rPr>
            <w:rFonts w:ascii="SimSun" w:eastAsia="SimSun" w:hAnsi="SimSun" w:hint="eastAsia"/>
            <w:sz w:val="21"/>
            <w:szCs w:val="21"/>
            <w:lang w:eastAsia="zh-CN"/>
          </w:rPr>
          <w:t>，并且</w:t>
        </w:r>
      </w:ins>
      <w:ins w:id="77" w:author="MA Weihai" w:date="2020-10-01T16:32:00Z">
        <w:r w:rsidR="00D56FA9">
          <w:rPr>
            <w:rFonts w:ascii="SimSun" w:eastAsia="SimSun" w:hAnsi="SimSun" w:hint="eastAsia"/>
            <w:sz w:val="21"/>
            <w:szCs w:val="21"/>
            <w:lang w:eastAsia="zh-CN"/>
          </w:rPr>
          <w:t>所述行动</w:t>
        </w:r>
      </w:ins>
      <w:ins w:id="78" w:author="MA Weihai" w:date="2020-07-08T15:52:00Z">
        <w:r w:rsidR="00AE1986" w:rsidRPr="008A2FE3">
          <w:rPr>
            <w:rFonts w:ascii="SimSun" w:eastAsia="SimSun" w:hAnsi="SimSun" w:hint="eastAsia"/>
            <w:sz w:val="21"/>
            <w:szCs w:val="21"/>
            <w:lang w:eastAsia="zh-CN"/>
          </w:rPr>
          <w:t>在国际局</w:t>
        </w:r>
      </w:ins>
      <w:ins w:id="79" w:author="MA Weihai" w:date="2020-10-01T16:32:00Z">
        <w:r w:rsidR="00D56FA9">
          <w:rPr>
            <w:rFonts w:ascii="SimSun" w:eastAsia="SimSun" w:hAnsi="SimSun" w:hint="eastAsia"/>
            <w:sz w:val="21"/>
            <w:szCs w:val="21"/>
            <w:lang w:eastAsia="zh-CN"/>
          </w:rPr>
          <w:t>得到执行</w:t>
        </w:r>
      </w:ins>
      <w:del w:id="80" w:author="MA Weihai" w:date="2020-07-08T15:53:00Z">
        <w:r w:rsidRPr="008A2FE3" w:rsidDel="00AE1986">
          <w:rPr>
            <w:rFonts w:ascii="SimSun" w:eastAsia="SimSun" w:hAnsi="SimSun" w:hint="eastAsia"/>
            <w:sz w:val="21"/>
            <w:szCs w:val="21"/>
            <w:lang w:eastAsia="zh-CN"/>
          </w:rPr>
          <w:delText>和通信或在可适用</w:delText>
        </w:r>
      </w:del>
      <w:r w:rsidRPr="008A2FE3">
        <w:rPr>
          <w:rFonts w:ascii="SimSun" w:eastAsia="SimSun" w:hAnsi="SimSun" w:hint="eastAsia"/>
          <w:sz w:val="21"/>
          <w:szCs w:val="21"/>
          <w:lang w:eastAsia="zh-CN"/>
        </w:rPr>
        <w:t>的情况下</w:t>
      </w:r>
      <w:del w:id="81" w:author="MA Weihai" w:date="2020-07-08T15:55:00Z">
        <w:r w:rsidRPr="008A2FE3" w:rsidDel="00AE1986">
          <w:rPr>
            <w:rFonts w:ascii="SimSun" w:eastAsia="SimSun" w:hAnsi="SimSun" w:hint="eastAsia"/>
            <w:sz w:val="21"/>
            <w:szCs w:val="21"/>
            <w:lang w:eastAsia="zh-CN"/>
          </w:rPr>
          <w:delText>，其复印件时</w:delText>
        </w:r>
      </w:del>
      <w:r w:rsidRPr="008A2FE3">
        <w:rPr>
          <w:rFonts w:ascii="SimSun" w:eastAsia="SimSun" w:hAnsi="SimSun" w:hint="eastAsia"/>
          <w:sz w:val="21"/>
          <w:szCs w:val="21"/>
          <w:lang w:eastAsia="zh-CN"/>
        </w:rPr>
        <w:t>，</w:t>
      </w:r>
      <w:del w:id="82" w:author="MA Weihai" w:date="2020-10-01T16:33:00Z">
        <w:r w:rsidRPr="008A2FE3" w:rsidDel="00380B1B">
          <w:rPr>
            <w:rFonts w:ascii="SimSun" w:eastAsia="SimSun" w:hAnsi="SimSun" w:hint="eastAsia"/>
            <w:sz w:val="21"/>
            <w:szCs w:val="21"/>
            <w:lang w:eastAsia="zh-CN"/>
          </w:rPr>
          <w:delText>方可</w:delText>
        </w:r>
      </w:del>
      <w:ins w:id="83" w:author="MA Weihai" w:date="2020-10-01T16:33:00Z">
        <w:r w:rsidR="00380B1B">
          <w:rPr>
            <w:rFonts w:ascii="SimSun" w:eastAsia="SimSun" w:hAnsi="SimSun" w:hint="eastAsia"/>
            <w:sz w:val="21"/>
            <w:szCs w:val="21"/>
            <w:lang w:eastAsia="zh-CN"/>
          </w:rPr>
          <w:t>才应</w:t>
        </w:r>
      </w:ins>
      <w:r w:rsidRPr="008A2FE3">
        <w:rPr>
          <w:rFonts w:ascii="SimSun" w:eastAsia="SimSun" w:hAnsi="SimSun" w:hint="eastAsia"/>
          <w:sz w:val="21"/>
          <w:szCs w:val="21"/>
          <w:lang w:eastAsia="zh-CN"/>
        </w:rPr>
        <w:t>依据本条对未</w:t>
      </w:r>
      <w:del w:id="84" w:author="MA Weihai" w:date="2020-10-01T16:33:00Z">
        <w:r w:rsidRPr="008A2FE3" w:rsidDel="00380B1B">
          <w:rPr>
            <w:rFonts w:ascii="SimSun" w:eastAsia="SimSun" w:hAnsi="SimSun" w:hint="eastAsia"/>
            <w:sz w:val="21"/>
            <w:szCs w:val="21"/>
            <w:lang w:eastAsia="zh-CN"/>
          </w:rPr>
          <w:delText>能</w:delText>
        </w:r>
      </w:del>
      <w:ins w:id="85" w:author="MA Weihai" w:date="2020-07-08T15:55:00Z">
        <w:r w:rsidR="00AE1986" w:rsidRPr="008A2FE3">
          <w:rPr>
            <w:rFonts w:ascii="SimSun" w:eastAsia="SimSun" w:hAnsi="SimSun" w:hint="eastAsia"/>
            <w:sz w:val="21"/>
            <w:szCs w:val="21"/>
            <w:lang w:eastAsia="zh-CN"/>
          </w:rPr>
          <w:t>遵守</w:t>
        </w:r>
      </w:ins>
      <w:del w:id="86" w:author="MA Weihai" w:date="2020-07-08T15:55:00Z">
        <w:r w:rsidRPr="008A2FE3" w:rsidDel="00AE1986">
          <w:rPr>
            <w:rFonts w:ascii="SimSun" w:eastAsia="SimSun" w:hAnsi="SimSun" w:hint="eastAsia"/>
            <w:sz w:val="21"/>
            <w:szCs w:val="21"/>
            <w:lang w:eastAsia="zh-CN"/>
          </w:rPr>
          <w:delText>在</w:delText>
        </w:r>
      </w:del>
      <w:r w:rsidRPr="008A2FE3">
        <w:rPr>
          <w:rFonts w:ascii="SimSun" w:eastAsia="SimSun" w:hAnsi="SimSun" w:hint="eastAsia"/>
          <w:sz w:val="21"/>
          <w:szCs w:val="21"/>
          <w:lang w:eastAsia="zh-CN"/>
        </w:rPr>
        <w:t>时限</w:t>
      </w:r>
      <w:del w:id="87" w:author="MA Weihai" w:date="2020-07-08T15:56:00Z">
        <w:r w:rsidRPr="008A2FE3" w:rsidDel="00AE1986">
          <w:rPr>
            <w:rFonts w:ascii="SimSun" w:eastAsia="SimSun" w:hAnsi="SimSun" w:hint="eastAsia"/>
            <w:sz w:val="21"/>
            <w:szCs w:val="21"/>
            <w:lang w:eastAsia="zh-CN"/>
          </w:rPr>
          <w:delText>内寄达的情况</w:delText>
        </w:r>
      </w:del>
      <w:r w:rsidRPr="008A2FE3">
        <w:rPr>
          <w:rFonts w:ascii="SimSun" w:eastAsia="SimSun" w:hAnsi="SimSun" w:hint="eastAsia"/>
          <w:sz w:val="21"/>
          <w:szCs w:val="21"/>
          <w:lang w:eastAsia="zh-CN"/>
        </w:rPr>
        <w:t>予以宽限。</w:t>
      </w:r>
    </w:p>
    <w:p w14:paraId="7803A9A1" w14:textId="56585C6E" w:rsidR="00FF5241" w:rsidRDefault="00FF5241" w:rsidP="00B30CD1">
      <w:pPr>
        <w:pStyle w:val="indent1"/>
        <w:autoSpaceDE/>
        <w:autoSpaceDN/>
        <w:spacing w:afterLines="100" w:after="240" w:line="340" w:lineRule="atLeast"/>
        <w:ind w:left="567" w:hanging="567"/>
        <w:rPr>
          <w:ins w:id="88" w:author="MA Weihai" w:date="2020-08-19T16:19:00Z"/>
          <w:rFonts w:ascii="SimSun" w:eastAsia="SimSun" w:hAnsi="SimSun" w:cs="Arial"/>
          <w:sz w:val="21"/>
          <w:szCs w:val="22"/>
          <w:lang w:eastAsia="zh-CN"/>
        </w:rPr>
      </w:pPr>
      <w:r w:rsidRPr="00742133">
        <w:rPr>
          <w:rFonts w:ascii="SimSun" w:eastAsia="SimSun" w:hAnsi="SimSun" w:cs="Arial"/>
          <w:sz w:val="21"/>
          <w:szCs w:val="22"/>
          <w:lang w:eastAsia="zh-CN"/>
        </w:rPr>
        <w:t>[</w:t>
      </w:r>
      <w:r w:rsidRPr="00742133">
        <w:rPr>
          <w:rFonts w:ascii="SimSun" w:eastAsia="SimSun" w:hAnsi="SimSun" w:cs="Arial" w:hint="eastAsia"/>
          <w:sz w:val="21"/>
          <w:szCs w:val="22"/>
          <w:lang w:eastAsia="zh-CN"/>
        </w:rPr>
        <w:t>……</w:t>
      </w:r>
      <w:r w:rsidRPr="00742133">
        <w:rPr>
          <w:rFonts w:ascii="SimSun" w:eastAsia="SimSun" w:hAnsi="SimSun" w:cs="Arial"/>
          <w:sz w:val="21"/>
          <w:szCs w:val="22"/>
          <w:lang w:eastAsia="zh-CN"/>
        </w:rPr>
        <w:t>]</w:t>
      </w:r>
    </w:p>
    <w:p w14:paraId="52A7F40B" w14:textId="1A42AA12" w:rsidR="00F429B8" w:rsidRPr="00F429B8" w:rsidRDefault="00F429B8" w:rsidP="00F429B8">
      <w:pPr>
        <w:keepNext/>
        <w:overflowPunct w:val="0"/>
        <w:spacing w:beforeLines="200" w:before="480" w:afterLines="100" w:after="240" w:line="340" w:lineRule="atLeast"/>
        <w:textAlignment w:val="bottom"/>
        <w:rPr>
          <w:rFonts w:asciiTheme="minorEastAsia" w:eastAsiaTheme="minorEastAsia" w:hAnsiTheme="minorEastAsia" w:cs="Times New Roman"/>
          <w:b/>
        </w:rPr>
      </w:pPr>
      <w:r w:rsidRPr="00F429B8">
        <w:rPr>
          <w:rFonts w:asciiTheme="minorEastAsia" w:eastAsiaTheme="minorEastAsia" w:hAnsiTheme="minorEastAsia" w:cs="Times New Roman" w:hint="eastAsia"/>
          <w:b/>
        </w:rPr>
        <w:lastRenderedPageBreak/>
        <w:t>第5条之二</w:t>
      </w:r>
      <w:r w:rsidRPr="00F429B8">
        <w:rPr>
          <w:rFonts w:asciiTheme="minorEastAsia" w:eastAsiaTheme="minorEastAsia" w:hAnsiTheme="minorEastAsia" w:cs="Times New Roman"/>
          <w:b/>
        </w:rPr>
        <w:br/>
      </w:r>
      <w:r w:rsidRPr="00F429B8">
        <w:rPr>
          <w:rFonts w:asciiTheme="minorEastAsia" w:eastAsiaTheme="minorEastAsia" w:hAnsiTheme="minorEastAsia" w:cs="Times New Roman" w:hint="eastAsia"/>
          <w:b/>
        </w:rPr>
        <w:t>继续处理</w:t>
      </w:r>
    </w:p>
    <w:p w14:paraId="104A3453" w14:textId="7B361186" w:rsidR="00F429B8" w:rsidRPr="00F429B8" w:rsidRDefault="00F429B8" w:rsidP="00FE41F1">
      <w:pPr>
        <w:pStyle w:val="indent1"/>
        <w:keepNext/>
        <w:autoSpaceDE/>
        <w:autoSpaceDN/>
        <w:spacing w:afterLines="100" w:after="240" w:line="340" w:lineRule="atLeast"/>
        <w:ind w:left="567" w:hanging="567"/>
        <w:rPr>
          <w:rFonts w:ascii="SimSun" w:eastAsia="SimSun" w:hAnsi="SimSun" w:cs="Arial"/>
          <w:sz w:val="21"/>
          <w:szCs w:val="22"/>
          <w:lang w:eastAsia="zh-CN"/>
        </w:rPr>
      </w:pPr>
      <w:r w:rsidRPr="00F429B8">
        <w:rPr>
          <w:rFonts w:ascii="SimSun" w:eastAsia="SimSun" w:hAnsi="SimSun" w:cs="Arial" w:hint="eastAsia"/>
          <w:sz w:val="21"/>
          <w:szCs w:val="22"/>
          <w:lang w:eastAsia="zh-CN"/>
        </w:rPr>
        <w:t>(1)</w:t>
      </w:r>
      <w:r>
        <w:rPr>
          <w:rFonts w:ascii="SimSun" w:eastAsia="SimSun" w:hAnsi="SimSun" w:cs="Arial"/>
          <w:sz w:val="21"/>
          <w:szCs w:val="22"/>
          <w:lang w:eastAsia="zh-CN"/>
        </w:rPr>
        <w:tab/>
      </w:r>
      <w:r w:rsidRPr="00F429B8">
        <w:rPr>
          <w:rFonts w:ascii="SimSun" w:eastAsia="SimSun" w:hAnsi="SimSun" w:cs="Arial" w:hint="eastAsia"/>
          <w:sz w:val="21"/>
          <w:szCs w:val="22"/>
          <w:lang w:eastAsia="zh-CN"/>
        </w:rPr>
        <w:t>［</w:t>
      </w:r>
      <w:r w:rsidRPr="00F429B8">
        <w:rPr>
          <w:rFonts w:ascii="KaiTi" w:eastAsia="KaiTi" w:hAnsi="KaiTi" w:cs="Arial" w:hint="eastAsia"/>
          <w:sz w:val="21"/>
          <w:szCs w:val="22"/>
          <w:lang w:eastAsia="zh-CN"/>
        </w:rPr>
        <w:t>申请</w:t>
      </w:r>
      <w:r w:rsidRPr="00F429B8">
        <w:rPr>
          <w:rFonts w:ascii="SimSun" w:eastAsia="SimSun" w:hAnsi="SimSun" w:cs="Arial" w:hint="eastAsia"/>
          <w:sz w:val="21"/>
          <w:szCs w:val="22"/>
          <w:lang w:eastAsia="zh-CN"/>
        </w:rPr>
        <w:t>］</w:t>
      </w:r>
    </w:p>
    <w:p w14:paraId="09C5FDF7" w14:textId="19C00000" w:rsidR="00F429B8" w:rsidRPr="00F429B8" w:rsidRDefault="00F429B8" w:rsidP="00F429B8">
      <w:pPr>
        <w:pStyle w:val="indent1"/>
        <w:autoSpaceDE/>
        <w:autoSpaceDN/>
        <w:spacing w:afterLines="100" w:after="240" w:line="340" w:lineRule="atLeast"/>
        <w:ind w:left="1134" w:hanging="567"/>
        <w:rPr>
          <w:rFonts w:ascii="SimSun" w:eastAsia="SimSun" w:hAnsi="SimSun" w:cs="Arial"/>
          <w:sz w:val="21"/>
          <w:szCs w:val="22"/>
          <w:lang w:eastAsia="zh-CN"/>
        </w:rPr>
      </w:pPr>
      <w:r w:rsidRPr="00F429B8">
        <w:rPr>
          <w:rFonts w:ascii="SimSun" w:eastAsia="SimSun" w:hAnsi="SimSun" w:cs="Arial" w:hint="eastAsia"/>
          <w:sz w:val="21"/>
          <w:szCs w:val="22"/>
          <w:lang w:eastAsia="zh-CN"/>
        </w:rPr>
        <w:t>(a)</w:t>
      </w:r>
      <w:r>
        <w:rPr>
          <w:rFonts w:ascii="SimSun" w:eastAsia="SimSun" w:hAnsi="SimSun" w:cs="Arial"/>
          <w:sz w:val="21"/>
          <w:szCs w:val="22"/>
          <w:lang w:eastAsia="zh-CN"/>
        </w:rPr>
        <w:tab/>
      </w:r>
      <w:r w:rsidRPr="00F429B8">
        <w:rPr>
          <w:rFonts w:ascii="SimSun" w:eastAsia="SimSun" w:hAnsi="SimSun" w:cs="Arial" w:hint="eastAsia"/>
          <w:sz w:val="21"/>
          <w:szCs w:val="22"/>
          <w:lang w:eastAsia="zh-CN"/>
        </w:rPr>
        <w:t>申请人或注册人未遵守第11条第(2)款和第(3)款、</w:t>
      </w:r>
      <w:ins w:id="89" w:author="MA Weihai" w:date="2020-08-19T16:23:00Z">
        <w:r w:rsidRPr="00F429B8">
          <w:rPr>
            <w:rFonts w:ascii="SimSun" w:eastAsia="SimSun" w:hAnsi="SimSun" w:cs="Arial" w:hint="eastAsia"/>
            <w:sz w:val="21"/>
            <w:szCs w:val="22"/>
            <w:lang w:eastAsia="zh-CN"/>
          </w:rPr>
          <w:t>第1</w:t>
        </w:r>
        <w:r>
          <w:rPr>
            <w:rFonts w:ascii="SimSun" w:eastAsia="SimSun" w:hAnsi="SimSun" w:cs="Arial" w:hint="eastAsia"/>
            <w:sz w:val="21"/>
            <w:szCs w:val="22"/>
            <w:lang w:eastAsia="zh-CN"/>
          </w:rPr>
          <w:t>2</w:t>
        </w:r>
        <w:r w:rsidRPr="00F429B8">
          <w:rPr>
            <w:rFonts w:ascii="SimSun" w:eastAsia="SimSun" w:hAnsi="SimSun" w:cs="Arial" w:hint="eastAsia"/>
            <w:sz w:val="21"/>
            <w:szCs w:val="22"/>
            <w:lang w:eastAsia="zh-CN"/>
          </w:rPr>
          <w:t>条第(</w:t>
        </w:r>
        <w:r>
          <w:rPr>
            <w:rFonts w:ascii="SimSun" w:eastAsia="SimSun" w:hAnsi="SimSun" w:cs="Arial" w:hint="eastAsia"/>
            <w:sz w:val="21"/>
            <w:szCs w:val="22"/>
            <w:lang w:eastAsia="zh-CN"/>
          </w:rPr>
          <w:t>7</w:t>
        </w:r>
        <w:r w:rsidRPr="00F429B8">
          <w:rPr>
            <w:rFonts w:ascii="SimSun" w:eastAsia="SimSun" w:hAnsi="SimSun" w:cs="Arial" w:hint="eastAsia"/>
            <w:sz w:val="21"/>
            <w:szCs w:val="22"/>
            <w:lang w:eastAsia="zh-CN"/>
          </w:rPr>
          <w:t>)款</w:t>
        </w:r>
        <w:r>
          <w:rPr>
            <w:rFonts w:ascii="SimSun" w:eastAsia="SimSun" w:hAnsi="SimSun" w:cs="Arial" w:hint="eastAsia"/>
            <w:sz w:val="21"/>
            <w:szCs w:val="22"/>
            <w:lang w:eastAsia="zh-CN"/>
          </w:rPr>
          <w:t>、</w:t>
        </w:r>
      </w:ins>
      <w:r w:rsidRPr="00F429B8">
        <w:rPr>
          <w:rFonts w:ascii="SimSun" w:eastAsia="SimSun" w:hAnsi="SimSun" w:cs="Arial" w:hint="eastAsia"/>
          <w:sz w:val="21"/>
          <w:szCs w:val="22"/>
          <w:lang w:eastAsia="zh-CN"/>
        </w:rPr>
        <w:t>第20条之二第(2)款、第24条第(5)款(b)项、第26条第(2)款、</w:t>
      </w:r>
      <w:ins w:id="90" w:author="MA Weihai" w:date="2020-08-19T16:23:00Z">
        <w:r w:rsidRPr="00F429B8">
          <w:rPr>
            <w:rFonts w:ascii="SimSun" w:eastAsia="SimSun" w:hAnsi="SimSun" w:cs="Arial" w:hint="eastAsia"/>
            <w:sz w:val="21"/>
            <w:szCs w:val="22"/>
            <w:lang w:eastAsia="zh-CN"/>
          </w:rPr>
          <w:t>第</w:t>
        </w:r>
      </w:ins>
      <w:ins w:id="91" w:author="MA Weihai" w:date="2020-08-19T16:24:00Z">
        <w:r>
          <w:rPr>
            <w:rFonts w:ascii="SimSun" w:eastAsia="SimSun" w:hAnsi="SimSun" w:cs="Arial" w:hint="eastAsia"/>
            <w:sz w:val="21"/>
            <w:szCs w:val="22"/>
            <w:lang w:eastAsia="zh-CN"/>
          </w:rPr>
          <w:t>27</w:t>
        </w:r>
      </w:ins>
      <w:ins w:id="92" w:author="MA Weihai" w:date="2020-08-19T16:23:00Z">
        <w:r w:rsidRPr="00F429B8">
          <w:rPr>
            <w:rFonts w:ascii="SimSun" w:eastAsia="SimSun" w:hAnsi="SimSun" w:cs="Arial" w:hint="eastAsia"/>
            <w:sz w:val="21"/>
            <w:szCs w:val="22"/>
            <w:lang w:eastAsia="zh-CN"/>
          </w:rPr>
          <w:t>条</w:t>
        </w:r>
      </w:ins>
      <w:ins w:id="93" w:author="MA Weihai" w:date="2020-08-19T16:24:00Z">
        <w:r>
          <w:rPr>
            <w:rFonts w:ascii="SimSun" w:eastAsia="SimSun" w:hAnsi="SimSun" w:cs="Arial" w:hint="eastAsia"/>
            <w:sz w:val="21"/>
            <w:szCs w:val="22"/>
            <w:lang w:eastAsia="zh-CN"/>
          </w:rPr>
          <w:t>之二</w:t>
        </w:r>
      </w:ins>
      <w:ins w:id="94" w:author="MA Weihai" w:date="2020-08-19T16:23:00Z">
        <w:r w:rsidRPr="00F429B8">
          <w:rPr>
            <w:rFonts w:ascii="SimSun" w:eastAsia="SimSun" w:hAnsi="SimSun" w:cs="Arial" w:hint="eastAsia"/>
            <w:sz w:val="21"/>
            <w:szCs w:val="22"/>
            <w:lang w:eastAsia="zh-CN"/>
          </w:rPr>
          <w:t>第(</w:t>
        </w:r>
      </w:ins>
      <w:ins w:id="95" w:author="MA Weihai" w:date="2020-08-19T16:24:00Z">
        <w:r w:rsidR="006179D0">
          <w:rPr>
            <w:rFonts w:ascii="SimSun" w:eastAsia="SimSun" w:hAnsi="SimSun" w:cs="Arial" w:hint="eastAsia"/>
            <w:sz w:val="21"/>
            <w:szCs w:val="22"/>
            <w:lang w:eastAsia="zh-CN"/>
          </w:rPr>
          <w:t>3</w:t>
        </w:r>
      </w:ins>
      <w:ins w:id="96" w:author="MA Weihai" w:date="2020-08-19T16:23:00Z">
        <w:r w:rsidRPr="00F429B8">
          <w:rPr>
            <w:rFonts w:ascii="SimSun" w:eastAsia="SimSun" w:hAnsi="SimSun" w:cs="Arial" w:hint="eastAsia"/>
            <w:sz w:val="21"/>
            <w:szCs w:val="22"/>
            <w:lang w:eastAsia="zh-CN"/>
          </w:rPr>
          <w:t>)款</w:t>
        </w:r>
      </w:ins>
      <w:ins w:id="97" w:author="MA Weihai" w:date="2020-08-19T16:24:00Z">
        <w:r w:rsidR="006179D0" w:rsidRPr="00F429B8">
          <w:rPr>
            <w:rFonts w:ascii="SimSun" w:eastAsia="SimSun" w:hAnsi="SimSun" w:cs="Arial" w:hint="eastAsia"/>
            <w:sz w:val="21"/>
            <w:szCs w:val="22"/>
            <w:lang w:eastAsia="zh-CN"/>
          </w:rPr>
          <w:t>(c)项</w:t>
        </w:r>
        <w:r w:rsidR="006179D0">
          <w:rPr>
            <w:rFonts w:ascii="SimSun" w:eastAsia="SimSun" w:hAnsi="SimSun" w:cs="Arial" w:hint="eastAsia"/>
            <w:sz w:val="21"/>
            <w:szCs w:val="22"/>
            <w:lang w:eastAsia="zh-CN"/>
          </w:rPr>
          <w:t>、</w:t>
        </w:r>
      </w:ins>
      <w:r w:rsidRPr="00F429B8">
        <w:rPr>
          <w:rFonts w:ascii="SimSun" w:eastAsia="SimSun" w:hAnsi="SimSun" w:cs="Arial" w:hint="eastAsia"/>
          <w:sz w:val="21"/>
          <w:szCs w:val="22"/>
          <w:lang w:eastAsia="zh-CN"/>
        </w:rPr>
        <w:t>第34条第(3)款(c)项第(iii)目和第39条第(1)款规定或所述的任何时限，符合下列条件的，国际局仍应继续处理有关的国际申请、后期指定、缴费或申请：</w:t>
      </w:r>
    </w:p>
    <w:p w14:paraId="0BACADD9" w14:textId="5430CCF5" w:rsidR="00F429B8" w:rsidRPr="00F429B8" w:rsidRDefault="00F429B8" w:rsidP="00F429B8">
      <w:pPr>
        <w:overflowPunct w:val="0"/>
        <w:spacing w:afterLines="100" w:after="240" w:line="340" w:lineRule="atLeast"/>
        <w:ind w:left="1701" w:hanging="567"/>
        <w:jc w:val="both"/>
        <w:rPr>
          <w:rFonts w:hAnsi="SimSun"/>
          <w:szCs w:val="22"/>
        </w:rPr>
      </w:pPr>
      <w:r w:rsidRPr="00F429B8">
        <w:rPr>
          <w:rFonts w:hAnsi="SimSun" w:hint="eastAsia"/>
          <w:szCs w:val="22"/>
        </w:rPr>
        <w:t>(</w:t>
      </w:r>
      <w:proofErr w:type="spellStart"/>
      <w:r w:rsidRPr="00F429B8">
        <w:rPr>
          <w:rFonts w:hAnsi="SimSun" w:hint="eastAsia"/>
          <w:szCs w:val="22"/>
        </w:rPr>
        <w:t>i</w:t>
      </w:r>
      <w:proofErr w:type="spellEnd"/>
      <w:r w:rsidRPr="00F429B8">
        <w:rPr>
          <w:rFonts w:hAnsi="SimSun" w:hint="eastAsia"/>
          <w:szCs w:val="22"/>
        </w:rPr>
        <w:t>)</w:t>
      </w:r>
      <w:r>
        <w:rPr>
          <w:rFonts w:hAnsi="SimSun"/>
          <w:szCs w:val="22"/>
        </w:rPr>
        <w:tab/>
      </w:r>
      <w:r w:rsidRPr="00F429B8">
        <w:rPr>
          <w:rFonts w:hAnsi="SimSun" w:hint="eastAsia"/>
          <w:szCs w:val="22"/>
        </w:rPr>
        <w:t>以正式表格向国际局提出由申请人或注册人签字的继续处理申请；并且</w:t>
      </w:r>
    </w:p>
    <w:p w14:paraId="16DEB90E" w14:textId="3EF177AB" w:rsidR="00F429B8" w:rsidRDefault="00F429B8" w:rsidP="00F429B8">
      <w:pPr>
        <w:overflowPunct w:val="0"/>
        <w:spacing w:afterLines="100" w:after="240" w:line="340" w:lineRule="atLeast"/>
        <w:ind w:left="1701" w:hanging="567"/>
        <w:jc w:val="both"/>
        <w:rPr>
          <w:rFonts w:hAnsi="SimSun"/>
          <w:szCs w:val="22"/>
        </w:rPr>
      </w:pPr>
      <w:r w:rsidRPr="00F429B8">
        <w:rPr>
          <w:rFonts w:hAnsi="SimSun" w:hint="eastAsia"/>
          <w:szCs w:val="22"/>
        </w:rPr>
        <w:t>(ii)</w:t>
      </w:r>
      <w:r>
        <w:rPr>
          <w:rFonts w:hAnsi="SimSun"/>
          <w:szCs w:val="22"/>
        </w:rPr>
        <w:tab/>
      </w:r>
      <w:r w:rsidRPr="00F429B8">
        <w:rPr>
          <w:rFonts w:hAnsi="SimSun" w:hint="eastAsia"/>
          <w:szCs w:val="22"/>
        </w:rPr>
        <w:t>在有关时限届满之日起两个月内申请被收到，规费表中规定的规费被缴纳，而且该时限所适用的所有要求在申请的同时得到符合。</w:t>
      </w:r>
    </w:p>
    <w:p w14:paraId="2175B27E" w14:textId="77777777" w:rsidR="00F429B8" w:rsidRPr="00CE06EA" w:rsidRDefault="00F429B8" w:rsidP="00F429B8">
      <w:pPr>
        <w:pStyle w:val="indent1"/>
        <w:autoSpaceDE/>
        <w:autoSpaceDN/>
        <w:spacing w:afterLines="100" w:after="240" w:line="340" w:lineRule="atLeast"/>
        <w:ind w:left="1134" w:hanging="567"/>
        <w:rPr>
          <w:rFonts w:ascii="SimSun" w:eastAsia="SimSun" w:hAnsi="SimSun" w:cs="Arial"/>
          <w:sz w:val="21"/>
          <w:szCs w:val="22"/>
          <w:lang w:eastAsia="zh-CN"/>
        </w:rPr>
      </w:pPr>
      <w:r w:rsidRPr="00825421">
        <w:rPr>
          <w:rFonts w:ascii="SimSun" w:eastAsia="SimSun" w:hAnsi="SimSun"/>
          <w:sz w:val="21"/>
          <w:szCs w:val="22"/>
          <w:lang w:eastAsia="zh-CN"/>
        </w:rPr>
        <w:t>[</w:t>
      </w:r>
      <w:r w:rsidRPr="00CE06EA">
        <w:rPr>
          <w:rFonts w:ascii="SimSun" w:eastAsia="SimSun" w:hAnsi="SimSun" w:cs="Arial" w:hint="eastAsia"/>
          <w:sz w:val="21"/>
          <w:szCs w:val="22"/>
          <w:lang w:eastAsia="zh-CN"/>
        </w:rPr>
        <w:t>……</w:t>
      </w:r>
      <w:r w:rsidRPr="00825421">
        <w:rPr>
          <w:rFonts w:ascii="SimSun" w:eastAsia="SimSun" w:hAnsi="SimSun"/>
          <w:sz w:val="21"/>
          <w:szCs w:val="22"/>
          <w:lang w:eastAsia="zh-CN"/>
        </w:rPr>
        <w:t>]</w:t>
      </w:r>
    </w:p>
    <w:p w14:paraId="5088A60C" w14:textId="3B4D42C5" w:rsidR="00F429B8" w:rsidRPr="00742133" w:rsidRDefault="00F429B8" w:rsidP="00F429B8">
      <w:pPr>
        <w:pStyle w:val="indent1"/>
        <w:autoSpaceDE/>
        <w:autoSpaceDN/>
        <w:spacing w:afterLines="100" w:after="240" w:line="340" w:lineRule="atLeast"/>
        <w:ind w:left="567" w:hanging="567"/>
        <w:rPr>
          <w:rFonts w:ascii="SimSun" w:eastAsia="SimSun" w:hAnsi="SimSun" w:cs="Arial"/>
          <w:sz w:val="21"/>
          <w:szCs w:val="22"/>
          <w:lang w:eastAsia="zh-CN"/>
        </w:rPr>
      </w:pPr>
      <w:r w:rsidRPr="00CE06EA">
        <w:rPr>
          <w:rFonts w:ascii="SimSun" w:hAnsi="SimSun" w:hint="eastAsia"/>
          <w:sz w:val="21"/>
          <w:szCs w:val="22"/>
          <w:lang w:eastAsia="zh-CN"/>
        </w:rPr>
        <w:t>[……]</w:t>
      </w:r>
    </w:p>
    <w:p w14:paraId="46B5426C" w14:textId="49913FF6" w:rsidR="008701AD" w:rsidRPr="00825421" w:rsidRDefault="008701AD" w:rsidP="008701AD">
      <w:pPr>
        <w:keepNext/>
        <w:spacing w:beforeLines="300" w:before="720" w:line="340" w:lineRule="atLeast"/>
        <w:textAlignment w:val="bottom"/>
        <w:rPr>
          <w:rFonts w:ascii="SimHei" w:eastAsia="SimHei" w:hAnsi="SimSun" w:cs="Times New Roman"/>
        </w:rPr>
      </w:pPr>
      <w:r w:rsidRPr="00825421">
        <w:rPr>
          <w:rFonts w:ascii="SimHei" w:eastAsia="SimHei" w:hAnsi="SimSun" w:cs="Times New Roman" w:hint="eastAsia"/>
        </w:rPr>
        <w:t>第</w:t>
      </w:r>
      <w:r>
        <w:rPr>
          <w:rFonts w:ascii="SimHei" w:eastAsia="SimHei" w:hAnsi="SimSun" w:cs="Times New Roman" w:hint="eastAsia"/>
        </w:rPr>
        <w:t>四</w:t>
      </w:r>
      <w:r w:rsidRPr="00825421">
        <w:rPr>
          <w:rFonts w:ascii="SimHei" w:eastAsia="SimHei" w:hAnsi="SimSun" w:cs="Times New Roman" w:hint="eastAsia"/>
        </w:rPr>
        <w:t>章</w:t>
      </w:r>
    </w:p>
    <w:p w14:paraId="32C20F4A" w14:textId="305114CA" w:rsidR="008701AD" w:rsidRPr="00825421" w:rsidRDefault="008701AD" w:rsidP="008701AD">
      <w:pPr>
        <w:keepNext/>
        <w:spacing w:afterLines="200" w:after="480" w:line="340" w:lineRule="atLeast"/>
        <w:textAlignment w:val="bottom"/>
        <w:rPr>
          <w:rFonts w:ascii="SimHei" w:eastAsia="SimHei" w:hAnsi="SimSun" w:cs="Times New Roman"/>
        </w:rPr>
      </w:pPr>
      <w:r w:rsidRPr="008701AD">
        <w:rPr>
          <w:rFonts w:ascii="SimHei" w:eastAsia="SimHei" w:hAnsi="SimSun" w:cs="Times New Roman" w:hint="eastAsia"/>
        </w:rPr>
        <w:t>缔约方中影响国际注册的事实</w:t>
      </w:r>
    </w:p>
    <w:p w14:paraId="59D14C7E" w14:textId="537B3F31" w:rsidR="008701AD" w:rsidRDefault="008701AD" w:rsidP="00FE41F1">
      <w:pPr>
        <w:pStyle w:val="indent1"/>
        <w:keepNext/>
        <w:autoSpaceDE/>
        <w:autoSpaceDN/>
        <w:spacing w:afterLines="100" w:after="240" w:line="340" w:lineRule="atLeast"/>
        <w:ind w:left="567" w:hanging="567"/>
        <w:rPr>
          <w:rFonts w:ascii="SimSun" w:eastAsia="SimSun" w:hAnsi="SimSun"/>
          <w:sz w:val="21"/>
          <w:szCs w:val="22"/>
          <w:lang w:eastAsia="zh-CN"/>
        </w:rPr>
      </w:pPr>
      <w:r w:rsidRPr="00CE06EA">
        <w:rPr>
          <w:rFonts w:ascii="SimSun" w:eastAsia="SimSun" w:hAnsi="SimSun"/>
          <w:sz w:val="21"/>
          <w:szCs w:val="22"/>
          <w:lang w:eastAsia="zh-CN"/>
        </w:rPr>
        <w:t>[</w:t>
      </w:r>
      <w:r w:rsidRPr="00CE06EA">
        <w:rPr>
          <w:rFonts w:ascii="SimSun" w:eastAsia="SimSun" w:hAnsi="SimSun" w:hint="eastAsia"/>
          <w:sz w:val="21"/>
          <w:szCs w:val="22"/>
          <w:lang w:eastAsia="zh-CN"/>
        </w:rPr>
        <w:t>……</w:t>
      </w:r>
      <w:r w:rsidRPr="00CE06EA">
        <w:rPr>
          <w:rFonts w:ascii="SimSun" w:eastAsia="SimSun" w:hAnsi="SimSun"/>
          <w:sz w:val="21"/>
          <w:szCs w:val="22"/>
          <w:lang w:eastAsia="zh-CN"/>
        </w:rPr>
        <w:t>]</w:t>
      </w:r>
    </w:p>
    <w:p w14:paraId="3A34122C" w14:textId="1D190897" w:rsidR="008701AD" w:rsidRPr="008701AD" w:rsidRDefault="008701AD" w:rsidP="008701AD">
      <w:pPr>
        <w:keepNext/>
        <w:overflowPunct w:val="0"/>
        <w:spacing w:beforeLines="200" w:before="480" w:afterLines="100" w:after="240" w:line="340" w:lineRule="atLeast"/>
        <w:textAlignment w:val="bottom"/>
        <w:rPr>
          <w:rFonts w:asciiTheme="minorEastAsia" w:eastAsiaTheme="minorEastAsia" w:hAnsiTheme="minorEastAsia" w:cs="Times New Roman"/>
          <w:b/>
        </w:rPr>
      </w:pPr>
      <w:r w:rsidRPr="008701AD">
        <w:rPr>
          <w:rFonts w:asciiTheme="minorEastAsia" w:eastAsiaTheme="minorEastAsia" w:hAnsiTheme="minorEastAsia" w:cs="Times New Roman" w:hint="eastAsia"/>
          <w:b/>
        </w:rPr>
        <w:t>第22条</w:t>
      </w:r>
      <w:r w:rsidRPr="008701AD">
        <w:rPr>
          <w:rFonts w:asciiTheme="minorEastAsia" w:eastAsiaTheme="minorEastAsia" w:hAnsiTheme="minorEastAsia" w:cs="Times New Roman"/>
          <w:b/>
        </w:rPr>
        <w:br/>
      </w:r>
      <w:r w:rsidRPr="008701AD">
        <w:rPr>
          <w:rFonts w:asciiTheme="minorEastAsia" w:eastAsiaTheme="minorEastAsia" w:hAnsiTheme="minorEastAsia" w:cs="Times New Roman" w:hint="eastAsia"/>
          <w:b/>
        </w:rPr>
        <w:t>基础申请效力、源于基础申请的注册效力或基础注册效力的终止</w:t>
      </w:r>
    </w:p>
    <w:p w14:paraId="6A9CFD51" w14:textId="2A28A38D" w:rsidR="008701AD" w:rsidRDefault="008701AD" w:rsidP="008701AD">
      <w:pPr>
        <w:pStyle w:val="indent1"/>
        <w:autoSpaceDE/>
        <w:autoSpaceDN/>
        <w:spacing w:afterLines="100" w:after="240" w:line="340" w:lineRule="atLeast"/>
        <w:ind w:left="567" w:hanging="567"/>
        <w:rPr>
          <w:rFonts w:ascii="SimSun" w:eastAsia="SimSun" w:hAnsi="SimSun"/>
          <w:sz w:val="21"/>
          <w:szCs w:val="22"/>
          <w:lang w:eastAsia="zh-CN"/>
        </w:rPr>
      </w:pPr>
      <w:r w:rsidRPr="008701AD">
        <w:rPr>
          <w:rFonts w:ascii="SimSun" w:eastAsia="SimSun" w:hAnsi="SimSun" w:hint="eastAsia"/>
          <w:sz w:val="21"/>
          <w:szCs w:val="22"/>
          <w:lang w:eastAsia="zh-CN"/>
        </w:rPr>
        <w:t>(1)</w:t>
      </w:r>
      <w:r>
        <w:rPr>
          <w:rFonts w:ascii="SimSun" w:eastAsia="SimSun" w:hAnsi="SimSun"/>
          <w:sz w:val="21"/>
          <w:szCs w:val="22"/>
          <w:lang w:eastAsia="zh-CN"/>
        </w:rPr>
        <w:tab/>
      </w:r>
      <w:r w:rsidRPr="008701AD">
        <w:rPr>
          <w:rFonts w:ascii="SimSun" w:eastAsia="SimSun" w:hAnsi="SimSun" w:hint="eastAsia"/>
          <w:sz w:val="21"/>
          <w:szCs w:val="22"/>
          <w:lang w:eastAsia="zh-CN"/>
        </w:rPr>
        <w:t>［</w:t>
      </w:r>
      <w:r w:rsidRPr="008701AD">
        <w:rPr>
          <w:rFonts w:ascii="KaiTi" w:eastAsia="KaiTi" w:hAnsi="KaiTi" w:hint="eastAsia"/>
          <w:sz w:val="21"/>
          <w:szCs w:val="22"/>
          <w:lang w:eastAsia="zh-CN"/>
        </w:rPr>
        <w:t>关于基础申请效力、源于基础申请的注册效力或基础注册效力终止的通知</w:t>
      </w:r>
      <w:r w:rsidRPr="008701AD">
        <w:rPr>
          <w:rFonts w:ascii="SimSun" w:eastAsia="SimSun" w:hAnsi="SimSun" w:hint="eastAsia"/>
          <w:sz w:val="21"/>
          <w:szCs w:val="22"/>
          <w:lang w:eastAsia="zh-CN"/>
        </w:rPr>
        <w:t>］</w:t>
      </w:r>
    </w:p>
    <w:p w14:paraId="28F7C0D5" w14:textId="1DE6A024" w:rsidR="00FE41F1" w:rsidRDefault="00FE41F1" w:rsidP="008701AD">
      <w:pPr>
        <w:pStyle w:val="indent1"/>
        <w:autoSpaceDE/>
        <w:autoSpaceDN/>
        <w:spacing w:afterLines="100" w:after="240" w:line="340" w:lineRule="atLeast"/>
        <w:ind w:left="1134" w:hanging="567"/>
        <w:rPr>
          <w:rFonts w:ascii="SimSun" w:eastAsia="SimSun" w:hAnsi="SimSun"/>
          <w:sz w:val="21"/>
          <w:szCs w:val="22"/>
          <w:lang w:eastAsia="zh-CN"/>
        </w:rPr>
      </w:pPr>
      <w:r w:rsidRPr="00CE06EA">
        <w:rPr>
          <w:rFonts w:ascii="SimSun" w:eastAsia="SimSun" w:hAnsi="SimSun"/>
          <w:sz w:val="21"/>
          <w:szCs w:val="22"/>
          <w:lang w:eastAsia="zh-CN"/>
        </w:rPr>
        <w:t>[</w:t>
      </w:r>
      <w:r w:rsidRPr="00CE06EA">
        <w:rPr>
          <w:rFonts w:ascii="SimSun" w:eastAsia="SimSun" w:hAnsi="SimSun" w:hint="eastAsia"/>
          <w:sz w:val="21"/>
          <w:szCs w:val="22"/>
          <w:lang w:eastAsia="zh-CN"/>
        </w:rPr>
        <w:t>……</w:t>
      </w:r>
      <w:r w:rsidRPr="00CE06EA">
        <w:rPr>
          <w:rFonts w:ascii="SimSun" w:eastAsia="SimSun" w:hAnsi="SimSun"/>
          <w:sz w:val="21"/>
          <w:szCs w:val="22"/>
          <w:lang w:eastAsia="zh-CN"/>
        </w:rPr>
        <w:t>]</w:t>
      </w:r>
    </w:p>
    <w:p w14:paraId="0AA2A0BE" w14:textId="1B18FEE8" w:rsidR="008701AD" w:rsidRDefault="008701AD" w:rsidP="008701AD">
      <w:pPr>
        <w:pStyle w:val="indent1"/>
        <w:autoSpaceDE/>
        <w:autoSpaceDN/>
        <w:spacing w:afterLines="100" w:after="240" w:line="340" w:lineRule="atLeast"/>
        <w:ind w:left="1134" w:hanging="567"/>
        <w:rPr>
          <w:rFonts w:ascii="SimSun" w:eastAsia="SimSun" w:hAnsi="SimSun"/>
          <w:sz w:val="21"/>
          <w:szCs w:val="22"/>
          <w:lang w:eastAsia="zh-CN"/>
        </w:rPr>
      </w:pPr>
      <w:r w:rsidRPr="008701AD">
        <w:rPr>
          <w:rFonts w:ascii="SimSun" w:eastAsia="SimSun" w:hAnsi="SimSun" w:hint="eastAsia"/>
          <w:sz w:val="21"/>
          <w:szCs w:val="22"/>
          <w:lang w:eastAsia="zh-CN"/>
        </w:rPr>
        <w:t>(c)</w:t>
      </w:r>
      <w:r>
        <w:rPr>
          <w:rFonts w:ascii="SimSun" w:eastAsia="SimSun" w:hAnsi="SimSun"/>
          <w:sz w:val="21"/>
          <w:szCs w:val="22"/>
          <w:lang w:eastAsia="zh-CN"/>
        </w:rPr>
        <w:tab/>
      </w:r>
      <w:r w:rsidRPr="008701AD">
        <w:rPr>
          <w:rFonts w:ascii="SimSun" w:eastAsia="SimSun" w:hAnsi="SimSun" w:hint="eastAsia"/>
          <w:sz w:val="21"/>
          <w:szCs w:val="22"/>
          <w:lang w:eastAsia="zh-CN"/>
        </w:rPr>
        <w:t>一旦本款(b)项所述程序已作出议定书第6条第(3)款第二句所述终局裁决，或已提出议定书第6条第(3)款第三句所述撤回或放弃，原属局如果了解这一情况，应尽快就此通知国际局，并应作出本款(a)项第(</w:t>
      </w:r>
      <w:proofErr w:type="spellStart"/>
      <w:r w:rsidRPr="008701AD">
        <w:rPr>
          <w:rFonts w:ascii="SimSun" w:eastAsia="SimSun" w:hAnsi="SimSun" w:hint="eastAsia"/>
          <w:sz w:val="21"/>
          <w:szCs w:val="22"/>
          <w:lang w:eastAsia="zh-CN"/>
        </w:rPr>
        <w:t>i</w:t>
      </w:r>
      <w:proofErr w:type="spellEnd"/>
      <w:r w:rsidRPr="008701AD">
        <w:rPr>
          <w:rFonts w:ascii="SimSun" w:eastAsia="SimSun" w:hAnsi="SimSun" w:hint="eastAsia"/>
          <w:sz w:val="21"/>
          <w:szCs w:val="22"/>
          <w:lang w:eastAsia="zh-CN"/>
        </w:rPr>
        <w:t>)目至第(iv)目所述说明。如果本款(b)项所述</w:t>
      </w:r>
      <w:del w:id="98" w:author="MA Weihai" w:date="2020-08-19T16:30:00Z">
        <w:r w:rsidRPr="008701AD" w:rsidDel="008701AD">
          <w:rPr>
            <w:rFonts w:ascii="SimSun" w:eastAsia="SimSun" w:hAnsi="SimSun" w:hint="eastAsia"/>
            <w:sz w:val="21"/>
            <w:szCs w:val="22"/>
            <w:lang w:eastAsia="zh-CN"/>
          </w:rPr>
          <w:delText>司法行为或</w:delText>
        </w:r>
      </w:del>
      <w:r w:rsidRPr="008701AD">
        <w:rPr>
          <w:rFonts w:ascii="SimSun" w:eastAsia="SimSun" w:hAnsi="SimSun" w:hint="eastAsia"/>
          <w:sz w:val="21"/>
          <w:szCs w:val="22"/>
          <w:lang w:eastAsia="zh-CN"/>
        </w:rPr>
        <w:t>程序已经完成，而且未作出任何前述终局裁决、撤回或放弃，原属局如果了解这一情况，或者根据注册人的请求，应尽快就此通知国际局。</w:t>
      </w:r>
    </w:p>
    <w:p w14:paraId="699BBC54" w14:textId="77777777" w:rsidR="008701AD" w:rsidRDefault="008701AD" w:rsidP="008701AD">
      <w:pPr>
        <w:pStyle w:val="indent1"/>
        <w:autoSpaceDE/>
        <w:autoSpaceDN/>
        <w:spacing w:afterLines="100" w:after="240" w:line="340" w:lineRule="atLeast"/>
        <w:ind w:left="567" w:hanging="567"/>
        <w:rPr>
          <w:rFonts w:ascii="SimSun" w:eastAsia="SimSun" w:hAnsi="SimSun"/>
          <w:sz w:val="21"/>
          <w:szCs w:val="22"/>
          <w:lang w:eastAsia="zh-CN"/>
        </w:rPr>
      </w:pPr>
      <w:r w:rsidRPr="00CE06EA">
        <w:rPr>
          <w:rFonts w:ascii="SimSun" w:eastAsia="SimSun" w:hAnsi="SimSun"/>
          <w:sz w:val="21"/>
          <w:szCs w:val="22"/>
          <w:lang w:eastAsia="zh-CN"/>
        </w:rPr>
        <w:t>[</w:t>
      </w:r>
      <w:r w:rsidRPr="00CE06EA">
        <w:rPr>
          <w:rFonts w:ascii="SimSun" w:eastAsia="SimSun" w:hAnsi="SimSun" w:hint="eastAsia"/>
          <w:sz w:val="21"/>
          <w:szCs w:val="22"/>
          <w:lang w:eastAsia="zh-CN"/>
        </w:rPr>
        <w:t>……</w:t>
      </w:r>
      <w:r w:rsidRPr="00CE06EA">
        <w:rPr>
          <w:rFonts w:ascii="SimSun" w:eastAsia="SimSun" w:hAnsi="SimSun"/>
          <w:sz w:val="21"/>
          <w:szCs w:val="22"/>
          <w:lang w:eastAsia="zh-CN"/>
        </w:rPr>
        <w:t>]</w:t>
      </w:r>
    </w:p>
    <w:p w14:paraId="09864D60" w14:textId="77777777" w:rsidR="0019750D" w:rsidRPr="00825421" w:rsidRDefault="00F5534E" w:rsidP="00DB6CD9">
      <w:pPr>
        <w:keepNext/>
        <w:spacing w:beforeLines="300" w:before="720" w:line="340" w:lineRule="atLeast"/>
        <w:textAlignment w:val="bottom"/>
        <w:rPr>
          <w:rFonts w:ascii="SimHei" w:eastAsia="SimHei" w:hAnsi="SimSun" w:cs="Times New Roman"/>
        </w:rPr>
      </w:pPr>
      <w:r w:rsidRPr="00825421">
        <w:rPr>
          <w:rFonts w:ascii="SimHei" w:eastAsia="SimHei" w:hAnsi="SimSun" w:cs="Times New Roman" w:hint="eastAsia"/>
        </w:rPr>
        <w:lastRenderedPageBreak/>
        <w:t>第五章</w:t>
      </w:r>
    </w:p>
    <w:p w14:paraId="224A6745" w14:textId="6111F8E5" w:rsidR="00A24AF2" w:rsidRPr="00825421" w:rsidRDefault="00F5534E" w:rsidP="00DB6CD9">
      <w:pPr>
        <w:keepNext/>
        <w:spacing w:afterLines="200" w:after="480" w:line="340" w:lineRule="atLeast"/>
        <w:textAlignment w:val="bottom"/>
        <w:rPr>
          <w:rFonts w:ascii="SimHei" w:eastAsia="SimHei" w:hAnsi="SimSun" w:cs="Times New Roman"/>
        </w:rPr>
      </w:pPr>
      <w:r w:rsidRPr="00825421">
        <w:rPr>
          <w:rFonts w:ascii="SimHei" w:eastAsia="SimHei" w:hAnsi="SimSun" w:cs="Times New Roman" w:hint="eastAsia"/>
        </w:rPr>
        <w:t>后期指定；变更</w:t>
      </w:r>
    </w:p>
    <w:p w14:paraId="550A7726" w14:textId="56F184B1" w:rsidR="008701AD" w:rsidRPr="008701AD" w:rsidRDefault="008701AD" w:rsidP="008701AD">
      <w:pPr>
        <w:keepNext/>
        <w:overflowPunct w:val="0"/>
        <w:spacing w:beforeLines="200" w:before="480" w:afterLines="100" w:after="240" w:line="340" w:lineRule="atLeast"/>
        <w:textAlignment w:val="bottom"/>
        <w:rPr>
          <w:ins w:id="99" w:author="MA Weihai" w:date="2020-08-19T16:31:00Z"/>
          <w:rFonts w:asciiTheme="minorEastAsia" w:eastAsiaTheme="minorEastAsia" w:hAnsiTheme="minorEastAsia" w:cs="Times New Roman"/>
          <w:b/>
        </w:rPr>
      </w:pPr>
      <w:r w:rsidRPr="008701AD">
        <w:rPr>
          <w:rFonts w:asciiTheme="minorEastAsia" w:eastAsiaTheme="minorEastAsia" w:hAnsiTheme="minorEastAsia" w:cs="Times New Roman" w:hint="eastAsia"/>
          <w:b/>
        </w:rPr>
        <w:t>第24条</w:t>
      </w:r>
      <w:r w:rsidRPr="008701AD">
        <w:rPr>
          <w:rFonts w:asciiTheme="minorEastAsia" w:eastAsiaTheme="minorEastAsia" w:hAnsiTheme="minorEastAsia" w:cs="Times New Roman"/>
          <w:b/>
        </w:rPr>
        <w:br/>
      </w:r>
      <w:r w:rsidRPr="008701AD">
        <w:rPr>
          <w:rFonts w:asciiTheme="minorEastAsia" w:eastAsiaTheme="minorEastAsia" w:hAnsiTheme="minorEastAsia" w:cs="Times New Roman" w:hint="eastAsia"/>
          <w:b/>
        </w:rPr>
        <w:t>国际注册后期指定</w:t>
      </w:r>
    </w:p>
    <w:p w14:paraId="1B688009" w14:textId="1A24C3D3" w:rsidR="00A24AF2" w:rsidRDefault="00F5534E" w:rsidP="00B30CD1">
      <w:pPr>
        <w:pStyle w:val="indent1"/>
        <w:autoSpaceDE/>
        <w:autoSpaceDN/>
        <w:spacing w:afterLines="100" w:after="240" w:line="340" w:lineRule="atLeast"/>
        <w:ind w:left="567" w:hanging="567"/>
        <w:rPr>
          <w:rFonts w:ascii="SimSun" w:eastAsia="SimSun" w:hAnsi="SimSun"/>
          <w:sz w:val="21"/>
          <w:szCs w:val="22"/>
          <w:lang w:eastAsia="zh-CN"/>
        </w:rPr>
      </w:pPr>
      <w:r w:rsidRPr="00CE06EA">
        <w:rPr>
          <w:rFonts w:ascii="SimSun" w:eastAsia="SimSun" w:hAnsi="SimSun"/>
          <w:sz w:val="21"/>
          <w:szCs w:val="22"/>
          <w:lang w:eastAsia="zh-CN"/>
        </w:rPr>
        <w:t>[</w:t>
      </w:r>
      <w:r w:rsidRPr="00CE06EA">
        <w:rPr>
          <w:rFonts w:ascii="SimSun" w:eastAsia="SimSun" w:hAnsi="SimSun" w:hint="eastAsia"/>
          <w:sz w:val="21"/>
          <w:szCs w:val="22"/>
          <w:lang w:eastAsia="zh-CN"/>
        </w:rPr>
        <w:t>……</w:t>
      </w:r>
      <w:r w:rsidRPr="00CE06EA">
        <w:rPr>
          <w:rFonts w:ascii="SimSun" w:eastAsia="SimSun" w:hAnsi="SimSun"/>
          <w:sz w:val="21"/>
          <w:szCs w:val="22"/>
          <w:lang w:eastAsia="zh-CN"/>
        </w:rPr>
        <w:t>]</w:t>
      </w:r>
    </w:p>
    <w:p w14:paraId="5AC09C62" w14:textId="7ABB161F" w:rsidR="008701AD" w:rsidRPr="008701AD" w:rsidRDefault="008701AD" w:rsidP="008701AD">
      <w:pPr>
        <w:pStyle w:val="indent1"/>
        <w:autoSpaceDE/>
        <w:autoSpaceDN/>
        <w:spacing w:afterLines="100" w:after="240" w:line="340" w:lineRule="atLeast"/>
        <w:ind w:left="567" w:hanging="567"/>
        <w:rPr>
          <w:rFonts w:ascii="SimSun" w:eastAsia="SimSun" w:hAnsi="SimSun"/>
          <w:sz w:val="21"/>
          <w:szCs w:val="22"/>
          <w:lang w:eastAsia="zh-CN"/>
        </w:rPr>
      </w:pPr>
      <w:r w:rsidRPr="008701AD">
        <w:rPr>
          <w:rFonts w:ascii="SimSun" w:eastAsia="SimSun" w:hAnsi="SimSun" w:hint="eastAsia"/>
          <w:sz w:val="21"/>
          <w:szCs w:val="22"/>
          <w:lang w:eastAsia="zh-CN"/>
        </w:rPr>
        <w:t>(3)</w:t>
      </w:r>
      <w:r>
        <w:rPr>
          <w:rFonts w:ascii="SimSun" w:eastAsia="SimSun" w:hAnsi="SimSun"/>
          <w:sz w:val="21"/>
          <w:szCs w:val="22"/>
          <w:lang w:eastAsia="zh-CN"/>
        </w:rPr>
        <w:tab/>
      </w:r>
      <w:r w:rsidRPr="008701AD">
        <w:rPr>
          <w:rFonts w:ascii="SimSun" w:eastAsia="SimSun" w:hAnsi="SimSun" w:hint="eastAsia"/>
          <w:sz w:val="21"/>
          <w:szCs w:val="22"/>
          <w:lang w:eastAsia="zh-CN"/>
        </w:rPr>
        <w:t>［</w:t>
      </w:r>
      <w:r w:rsidRPr="008701AD">
        <w:rPr>
          <w:rFonts w:ascii="KaiTi" w:eastAsia="KaiTi" w:hAnsi="KaiTi" w:hint="eastAsia"/>
          <w:sz w:val="21"/>
          <w:szCs w:val="22"/>
          <w:lang w:eastAsia="zh-CN"/>
        </w:rPr>
        <w:t>内容</w:t>
      </w:r>
      <w:r w:rsidRPr="008701AD">
        <w:rPr>
          <w:rFonts w:ascii="SimSun" w:eastAsia="SimSun" w:hAnsi="SimSun" w:hint="eastAsia"/>
          <w:sz w:val="21"/>
          <w:szCs w:val="22"/>
          <w:lang w:eastAsia="zh-CN"/>
        </w:rPr>
        <w:t>］</w:t>
      </w:r>
    </w:p>
    <w:p w14:paraId="2A3C536A" w14:textId="46ECFA2E" w:rsidR="008701AD" w:rsidRPr="008701AD" w:rsidRDefault="008701AD" w:rsidP="008701AD">
      <w:pPr>
        <w:pStyle w:val="indent1"/>
        <w:autoSpaceDE/>
        <w:autoSpaceDN/>
        <w:spacing w:afterLines="100" w:after="240" w:line="340" w:lineRule="atLeast"/>
        <w:ind w:left="1134" w:hanging="567"/>
        <w:rPr>
          <w:rFonts w:ascii="SimSun" w:eastAsia="SimSun" w:hAnsi="SimSun"/>
          <w:sz w:val="21"/>
          <w:szCs w:val="22"/>
          <w:lang w:eastAsia="zh-CN"/>
        </w:rPr>
      </w:pPr>
      <w:r w:rsidRPr="008701AD">
        <w:rPr>
          <w:rFonts w:ascii="SimSun" w:eastAsia="SimSun" w:hAnsi="SimSun" w:hint="eastAsia"/>
          <w:sz w:val="21"/>
          <w:szCs w:val="22"/>
          <w:lang w:eastAsia="zh-CN"/>
        </w:rPr>
        <w:t>(a)</w:t>
      </w:r>
      <w:r>
        <w:rPr>
          <w:rFonts w:ascii="SimSun" w:eastAsia="SimSun" w:hAnsi="SimSun"/>
          <w:sz w:val="21"/>
          <w:szCs w:val="22"/>
          <w:lang w:eastAsia="zh-CN"/>
        </w:rPr>
        <w:tab/>
      </w:r>
      <w:r w:rsidRPr="008701AD">
        <w:rPr>
          <w:rFonts w:ascii="SimSun" w:eastAsia="SimSun" w:hAnsi="SimSun" w:hint="eastAsia"/>
          <w:sz w:val="21"/>
          <w:szCs w:val="22"/>
          <w:lang w:eastAsia="zh-CN"/>
        </w:rPr>
        <w:t>除本条第(7)款(b)项规定的情况以外，后期指定应包括或指明：</w:t>
      </w:r>
    </w:p>
    <w:p w14:paraId="6758CDFD" w14:textId="731EDD11" w:rsidR="008701AD" w:rsidRPr="008701AD" w:rsidRDefault="008701AD" w:rsidP="008701AD">
      <w:pPr>
        <w:overflowPunct w:val="0"/>
        <w:spacing w:afterLines="100" w:after="240" w:line="340" w:lineRule="atLeast"/>
        <w:ind w:left="1701" w:hanging="567"/>
        <w:jc w:val="both"/>
        <w:rPr>
          <w:rFonts w:hAnsi="SimSun"/>
          <w:szCs w:val="22"/>
        </w:rPr>
      </w:pPr>
      <w:r w:rsidRPr="00CE06EA">
        <w:rPr>
          <w:rFonts w:hAnsi="SimSun"/>
          <w:szCs w:val="22"/>
        </w:rPr>
        <w:t>[</w:t>
      </w:r>
      <w:r w:rsidRPr="00CE06EA">
        <w:rPr>
          <w:rFonts w:hAnsi="SimSun" w:hint="eastAsia"/>
          <w:szCs w:val="22"/>
        </w:rPr>
        <w:t>……</w:t>
      </w:r>
      <w:r w:rsidRPr="00CE06EA">
        <w:rPr>
          <w:rFonts w:hAnsi="SimSun"/>
          <w:szCs w:val="22"/>
        </w:rPr>
        <w:t>]</w:t>
      </w:r>
    </w:p>
    <w:p w14:paraId="0F793665" w14:textId="02AD56EE" w:rsidR="008701AD" w:rsidRDefault="008701AD" w:rsidP="008701AD">
      <w:pPr>
        <w:overflowPunct w:val="0"/>
        <w:spacing w:afterLines="100" w:after="240" w:line="340" w:lineRule="atLeast"/>
        <w:ind w:left="1701" w:hanging="567"/>
        <w:jc w:val="both"/>
        <w:rPr>
          <w:rFonts w:hAnsi="SimSun"/>
          <w:szCs w:val="22"/>
        </w:rPr>
      </w:pPr>
      <w:r w:rsidRPr="008701AD">
        <w:rPr>
          <w:rFonts w:hAnsi="SimSun" w:hint="eastAsia"/>
          <w:szCs w:val="22"/>
        </w:rPr>
        <w:t>(ii)</w:t>
      </w:r>
      <w:r>
        <w:rPr>
          <w:rFonts w:hAnsi="SimSun"/>
          <w:szCs w:val="22"/>
        </w:rPr>
        <w:tab/>
      </w:r>
      <w:r w:rsidRPr="008701AD">
        <w:rPr>
          <w:rFonts w:hAnsi="SimSun" w:hint="eastAsia"/>
          <w:szCs w:val="22"/>
        </w:rPr>
        <w:t>注册人名称</w:t>
      </w:r>
      <w:del w:id="100" w:author="MA Weihai" w:date="2020-08-19T16:33:00Z">
        <w:r w:rsidRPr="008701AD" w:rsidDel="008701AD">
          <w:rPr>
            <w:rFonts w:hAnsi="SimSun" w:hint="eastAsia"/>
            <w:szCs w:val="22"/>
          </w:rPr>
          <w:delText>和地址</w:delText>
        </w:r>
      </w:del>
      <w:r w:rsidRPr="008701AD">
        <w:rPr>
          <w:rFonts w:hAnsi="SimSun" w:hint="eastAsia"/>
          <w:szCs w:val="22"/>
        </w:rPr>
        <w:t>，</w:t>
      </w:r>
    </w:p>
    <w:p w14:paraId="464BDB12" w14:textId="77777777" w:rsidR="008701AD" w:rsidRDefault="008701AD" w:rsidP="008701AD">
      <w:pPr>
        <w:overflowPunct w:val="0"/>
        <w:spacing w:afterLines="100" w:after="240" w:line="340" w:lineRule="atLeast"/>
        <w:ind w:left="1701" w:hanging="567"/>
        <w:jc w:val="both"/>
        <w:rPr>
          <w:rFonts w:hAnsi="SimSun"/>
          <w:szCs w:val="22"/>
        </w:rPr>
      </w:pPr>
      <w:r w:rsidRPr="00CE06EA">
        <w:rPr>
          <w:rFonts w:hAnsi="SimSun"/>
          <w:szCs w:val="22"/>
        </w:rPr>
        <w:t>[</w:t>
      </w:r>
      <w:r w:rsidRPr="00CE06EA">
        <w:rPr>
          <w:rFonts w:hAnsi="SimSun" w:hint="eastAsia"/>
          <w:szCs w:val="22"/>
        </w:rPr>
        <w:t>……</w:t>
      </w:r>
      <w:r w:rsidRPr="00CE06EA">
        <w:rPr>
          <w:rFonts w:hAnsi="SimSun"/>
          <w:szCs w:val="22"/>
        </w:rPr>
        <w:t>]</w:t>
      </w:r>
    </w:p>
    <w:p w14:paraId="22F1BBD0" w14:textId="77777777" w:rsidR="008701AD" w:rsidRDefault="008701AD" w:rsidP="008701AD">
      <w:pPr>
        <w:pStyle w:val="indent1"/>
        <w:autoSpaceDE/>
        <w:autoSpaceDN/>
        <w:spacing w:afterLines="100" w:after="240" w:line="340" w:lineRule="atLeast"/>
        <w:ind w:left="567" w:hanging="567"/>
        <w:rPr>
          <w:rFonts w:ascii="SimSun" w:eastAsia="SimSun" w:hAnsi="SimSun"/>
          <w:sz w:val="21"/>
          <w:szCs w:val="22"/>
          <w:lang w:eastAsia="zh-CN"/>
        </w:rPr>
      </w:pPr>
      <w:r w:rsidRPr="00CE06EA">
        <w:rPr>
          <w:rFonts w:ascii="SimSun" w:eastAsia="SimSun" w:hAnsi="SimSun"/>
          <w:sz w:val="21"/>
          <w:szCs w:val="22"/>
          <w:lang w:eastAsia="zh-CN"/>
        </w:rPr>
        <w:t>[</w:t>
      </w:r>
      <w:r w:rsidRPr="00CE06EA">
        <w:rPr>
          <w:rFonts w:ascii="SimSun" w:eastAsia="SimSun" w:hAnsi="SimSun" w:hint="eastAsia"/>
          <w:sz w:val="21"/>
          <w:szCs w:val="22"/>
          <w:lang w:eastAsia="zh-CN"/>
        </w:rPr>
        <w:t>……</w:t>
      </w:r>
      <w:r w:rsidRPr="00CE06EA">
        <w:rPr>
          <w:rFonts w:ascii="SimSun" w:eastAsia="SimSun" w:hAnsi="SimSun"/>
          <w:sz w:val="21"/>
          <w:szCs w:val="22"/>
          <w:lang w:eastAsia="zh-CN"/>
        </w:rPr>
        <w:t>]</w:t>
      </w:r>
    </w:p>
    <w:p w14:paraId="390E333D" w14:textId="77777777" w:rsidR="008F3F09" w:rsidRDefault="008701AD" w:rsidP="008F3F09">
      <w:pPr>
        <w:keepNext/>
        <w:spacing w:beforeLines="300" w:before="720" w:line="340" w:lineRule="atLeast"/>
        <w:textAlignment w:val="bottom"/>
        <w:rPr>
          <w:rFonts w:ascii="SimHei" w:eastAsia="SimHei" w:hAnsi="SimSun"/>
        </w:rPr>
      </w:pPr>
      <w:r w:rsidRPr="008F3F09">
        <w:rPr>
          <w:rFonts w:ascii="SimHei" w:eastAsia="SimHei" w:hAnsi="SimSun" w:hint="eastAsia"/>
        </w:rPr>
        <w:t>第九章</w:t>
      </w:r>
    </w:p>
    <w:p w14:paraId="076799A6" w14:textId="15E6D489" w:rsidR="008701AD" w:rsidRPr="008F3F09" w:rsidRDefault="008701AD" w:rsidP="008F3F09">
      <w:pPr>
        <w:keepNext/>
        <w:spacing w:afterLines="200" w:after="480" w:line="340" w:lineRule="atLeast"/>
        <w:textAlignment w:val="bottom"/>
        <w:rPr>
          <w:rFonts w:ascii="SimHei" w:eastAsia="SimHei" w:hAnsi="SimSun"/>
        </w:rPr>
      </w:pPr>
      <w:r w:rsidRPr="008F3F09">
        <w:rPr>
          <w:rFonts w:ascii="SimHei" w:eastAsia="SimHei" w:hAnsi="SimSun" w:hint="eastAsia"/>
        </w:rPr>
        <w:t>其他条款</w:t>
      </w:r>
    </w:p>
    <w:p w14:paraId="56584C50" w14:textId="77909152" w:rsidR="008701AD" w:rsidRPr="004250D6" w:rsidRDefault="008701AD" w:rsidP="004250D6">
      <w:pPr>
        <w:keepNext/>
        <w:overflowPunct w:val="0"/>
        <w:spacing w:beforeLines="200" w:before="480" w:afterLines="100" w:after="240" w:line="340" w:lineRule="atLeast"/>
        <w:textAlignment w:val="bottom"/>
        <w:rPr>
          <w:rFonts w:asciiTheme="minorEastAsia" w:eastAsiaTheme="minorEastAsia" w:hAnsiTheme="minorEastAsia" w:cs="Times New Roman"/>
          <w:b/>
        </w:rPr>
      </w:pPr>
      <w:r w:rsidRPr="004250D6">
        <w:rPr>
          <w:rFonts w:asciiTheme="minorEastAsia" w:eastAsiaTheme="minorEastAsia" w:hAnsiTheme="minorEastAsia" w:cs="Times New Roman" w:hint="eastAsia"/>
          <w:b/>
        </w:rPr>
        <w:t>第39条</w:t>
      </w:r>
      <w:r w:rsidR="004250D6" w:rsidRPr="004250D6">
        <w:rPr>
          <w:rFonts w:asciiTheme="minorEastAsia" w:eastAsiaTheme="minorEastAsia" w:hAnsiTheme="minorEastAsia" w:cs="Times New Roman"/>
          <w:b/>
        </w:rPr>
        <w:br/>
      </w:r>
      <w:r w:rsidRPr="004250D6">
        <w:rPr>
          <w:rFonts w:asciiTheme="minorEastAsia" w:eastAsiaTheme="minorEastAsia" w:hAnsiTheme="minorEastAsia" w:cs="Times New Roman" w:hint="eastAsia"/>
          <w:b/>
        </w:rPr>
        <w:t>国际注册在某些继承国的延续效力</w:t>
      </w:r>
    </w:p>
    <w:p w14:paraId="160C67E6" w14:textId="60289FEA" w:rsidR="008701AD" w:rsidRDefault="008701AD" w:rsidP="008701AD">
      <w:pPr>
        <w:pStyle w:val="indent1"/>
        <w:autoSpaceDE/>
        <w:autoSpaceDN/>
        <w:spacing w:afterLines="100" w:after="240" w:line="340" w:lineRule="atLeast"/>
        <w:ind w:left="567" w:hanging="567"/>
        <w:rPr>
          <w:rFonts w:ascii="SimSun" w:eastAsia="SimSun" w:hAnsi="SimSun"/>
          <w:sz w:val="21"/>
          <w:szCs w:val="22"/>
          <w:lang w:eastAsia="zh-CN"/>
        </w:rPr>
      </w:pPr>
      <w:r w:rsidRPr="008701AD">
        <w:rPr>
          <w:rFonts w:ascii="SimSun" w:eastAsia="SimSun" w:hAnsi="SimSun" w:hint="eastAsia"/>
          <w:sz w:val="21"/>
          <w:szCs w:val="22"/>
          <w:lang w:eastAsia="zh-CN"/>
        </w:rPr>
        <w:t>(1)</w:t>
      </w:r>
      <w:r w:rsidR="004250D6">
        <w:rPr>
          <w:rFonts w:ascii="SimSun" w:eastAsia="SimSun" w:hAnsi="SimSun"/>
          <w:sz w:val="21"/>
          <w:szCs w:val="22"/>
          <w:lang w:eastAsia="zh-CN"/>
        </w:rPr>
        <w:tab/>
      </w:r>
      <w:r w:rsidRPr="008701AD">
        <w:rPr>
          <w:rFonts w:ascii="SimSun" w:eastAsia="SimSun" w:hAnsi="SimSun" w:hint="eastAsia"/>
          <w:sz w:val="21"/>
          <w:szCs w:val="22"/>
          <w:lang w:eastAsia="zh-CN"/>
        </w:rPr>
        <w:t>如果任何国家（“继承国”）在该国独立前其领土属于某缔约方（“先前缔约方”）领土的一部分，向总干事交存了延续效力声明，表示该继承国适用议定书，则任何自依本条第(2)款所确定日期之前的日期有效的、在先前缔约方有领土延伸的国际注册在继承国的效力应符合下列条</w:t>
      </w:r>
      <w:r w:rsidR="00FE41F1">
        <w:rPr>
          <w:rFonts w:ascii="SimSun" w:eastAsia="SimSun" w:hAnsi="SimSun"/>
          <w:sz w:val="21"/>
          <w:szCs w:val="22"/>
          <w:lang w:eastAsia="zh-CN"/>
        </w:rPr>
        <w:t>‍</w:t>
      </w:r>
      <w:r w:rsidRPr="008701AD">
        <w:rPr>
          <w:rFonts w:ascii="SimSun" w:eastAsia="SimSun" w:hAnsi="SimSun" w:hint="eastAsia"/>
          <w:sz w:val="21"/>
          <w:szCs w:val="22"/>
          <w:lang w:eastAsia="zh-CN"/>
        </w:rPr>
        <w:t>件：</w:t>
      </w:r>
    </w:p>
    <w:p w14:paraId="5C3195EA" w14:textId="5253EB56" w:rsidR="004250D6" w:rsidRPr="004250D6" w:rsidRDefault="004250D6" w:rsidP="004250D6">
      <w:pPr>
        <w:overflowPunct w:val="0"/>
        <w:spacing w:afterLines="100" w:after="240" w:line="340" w:lineRule="atLeast"/>
        <w:ind w:left="1701" w:hanging="567"/>
        <w:jc w:val="both"/>
        <w:rPr>
          <w:rFonts w:hAnsi="SimSun"/>
          <w:szCs w:val="22"/>
        </w:rPr>
      </w:pPr>
      <w:r w:rsidRPr="00CE06EA">
        <w:rPr>
          <w:rFonts w:hAnsi="SimSun"/>
          <w:szCs w:val="22"/>
        </w:rPr>
        <w:t>[</w:t>
      </w:r>
      <w:r w:rsidRPr="00825421">
        <w:rPr>
          <w:rFonts w:hAnsi="SimSun"/>
          <w:szCs w:val="22"/>
        </w:rPr>
        <w:t>……</w:t>
      </w:r>
      <w:r w:rsidRPr="00CE06EA">
        <w:rPr>
          <w:rFonts w:hAnsi="SimSun"/>
          <w:szCs w:val="22"/>
        </w:rPr>
        <w:t>]</w:t>
      </w:r>
    </w:p>
    <w:p w14:paraId="31A9F8E8" w14:textId="18AB0740" w:rsidR="008701AD" w:rsidRPr="004250D6" w:rsidRDefault="008701AD" w:rsidP="004250D6">
      <w:pPr>
        <w:overflowPunct w:val="0"/>
        <w:spacing w:afterLines="100" w:after="240" w:line="340" w:lineRule="atLeast"/>
        <w:ind w:left="1701" w:hanging="567"/>
        <w:jc w:val="both"/>
        <w:rPr>
          <w:rFonts w:hAnsi="SimSun" w:cs="Times New Roman"/>
          <w:szCs w:val="22"/>
        </w:rPr>
      </w:pPr>
      <w:r w:rsidRPr="008701AD">
        <w:rPr>
          <w:rFonts w:hAnsi="SimSun" w:hint="eastAsia"/>
          <w:szCs w:val="22"/>
        </w:rPr>
        <w:t>(ii)</w:t>
      </w:r>
      <w:r w:rsidR="004250D6">
        <w:rPr>
          <w:rFonts w:hAnsi="SimSun"/>
          <w:szCs w:val="22"/>
        </w:rPr>
        <w:tab/>
      </w:r>
      <w:r w:rsidRPr="008701AD">
        <w:rPr>
          <w:rFonts w:hAnsi="SimSun" w:hint="eastAsia"/>
          <w:szCs w:val="22"/>
        </w:rPr>
        <w:t>在同一时限内须向国际局缴纳</w:t>
      </w:r>
      <w:ins w:id="101" w:author="MA Weihai" w:date="2020-08-19T16:41:00Z">
        <w:r w:rsidR="00154538" w:rsidRPr="00154538">
          <w:rPr>
            <w:rFonts w:hAnsi="SimSun" w:hint="eastAsia"/>
            <w:szCs w:val="22"/>
          </w:rPr>
          <w:t>规费表第</w:t>
        </w:r>
        <w:r w:rsidR="00154538">
          <w:rPr>
            <w:rFonts w:hAnsi="SimSun" w:hint="eastAsia"/>
            <w:szCs w:val="22"/>
          </w:rPr>
          <w:t>10.1</w:t>
        </w:r>
        <w:r w:rsidR="00154538" w:rsidRPr="00154538">
          <w:rPr>
            <w:rFonts w:hAnsi="SimSun" w:hint="eastAsia"/>
            <w:szCs w:val="22"/>
          </w:rPr>
          <w:t>项规定</w:t>
        </w:r>
      </w:ins>
      <w:ins w:id="102" w:author="MA Weihai" w:date="2020-08-19T16:42:00Z">
        <w:r w:rsidR="00154538">
          <w:rPr>
            <w:rFonts w:hAnsi="SimSun" w:hint="eastAsia"/>
            <w:szCs w:val="22"/>
          </w:rPr>
          <w:t>的</w:t>
        </w:r>
      </w:ins>
      <w:ins w:id="103" w:author="MA Weihai" w:date="2020-08-19T16:43:00Z">
        <w:r w:rsidR="00154538">
          <w:rPr>
            <w:rFonts w:hAnsi="SimSun" w:hint="eastAsia"/>
            <w:szCs w:val="22"/>
          </w:rPr>
          <w:t>给国际局</w:t>
        </w:r>
      </w:ins>
      <w:del w:id="104" w:author="MA Weihai" w:date="2020-08-19T16:44:00Z">
        <w:r w:rsidRPr="008701AD" w:rsidDel="00154538">
          <w:rPr>
            <w:rFonts w:hAnsi="SimSun" w:hint="eastAsia"/>
            <w:szCs w:val="22"/>
          </w:rPr>
          <w:delText>41瑞士法郎</w:delText>
        </w:r>
      </w:del>
      <w:r w:rsidRPr="008701AD">
        <w:rPr>
          <w:rFonts w:hAnsi="SimSun" w:hint="eastAsia"/>
          <w:szCs w:val="22"/>
        </w:rPr>
        <w:t>的规费，</w:t>
      </w:r>
      <w:ins w:id="105" w:author="MA Weihai" w:date="2020-08-19T16:44:00Z">
        <w:r w:rsidR="00154538">
          <w:rPr>
            <w:rFonts w:hAnsi="SimSun" w:hint="eastAsia"/>
            <w:szCs w:val="22"/>
          </w:rPr>
          <w:t>以及</w:t>
        </w:r>
        <w:r w:rsidR="00154538" w:rsidRPr="00154538">
          <w:rPr>
            <w:rFonts w:hAnsi="SimSun" w:hint="eastAsia"/>
            <w:szCs w:val="22"/>
          </w:rPr>
          <w:t>规费表第</w:t>
        </w:r>
        <w:r w:rsidR="00154538">
          <w:rPr>
            <w:rFonts w:hAnsi="SimSun" w:hint="eastAsia"/>
            <w:szCs w:val="22"/>
          </w:rPr>
          <w:t>10.2</w:t>
        </w:r>
        <w:r w:rsidR="00154538" w:rsidRPr="00154538">
          <w:rPr>
            <w:rFonts w:hAnsi="SimSun" w:hint="eastAsia"/>
            <w:szCs w:val="22"/>
          </w:rPr>
          <w:t>项规定</w:t>
        </w:r>
        <w:r w:rsidR="00154538">
          <w:rPr>
            <w:rFonts w:hAnsi="SimSun" w:hint="eastAsia"/>
            <w:szCs w:val="22"/>
          </w:rPr>
          <w:t>的规费，</w:t>
        </w:r>
      </w:ins>
      <w:r w:rsidRPr="008701AD">
        <w:rPr>
          <w:rFonts w:hAnsi="SimSun" w:hint="eastAsia"/>
          <w:szCs w:val="22"/>
        </w:rPr>
        <w:t>由国际局转交继承国</w:t>
      </w:r>
      <w:del w:id="106" w:author="MA Weihai" w:date="2020-08-19T16:55:00Z">
        <w:r w:rsidRPr="008701AD" w:rsidDel="000A158E">
          <w:rPr>
            <w:rFonts w:hAnsi="SimSun" w:hint="eastAsia"/>
            <w:szCs w:val="22"/>
          </w:rPr>
          <w:delText>的主管局</w:delText>
        </w:r>
      </w:del>
      <w:del w:id="107" w:author="MA Weihai" w:date="2020-08-19T16:45:00Z">
        <w:r w:rsidRPr="008701AD" w:rsidDel="00154538">
          <w:rPr>
            <w:rFonts w:hAnsi="SimSun" w:hint="eastAsia"/>
            <w:szCs w:val="22"/>
          </w:rPr>
          <w:delText>，</w:delText>
        </w:r>
        <w:r w:rsidRPr="004250D6" w:rsidDel="00154538">
          <w:rPr>
            <w:rFonts w:hAnsi="SimSun" w:cs="Times New Roman" w:hint="eastAsia"/>
            <w:szCs w:val="22"/>
          </w:rPr>
          <w:delText>并须向国际局缴纳23瑞士法郎的规费</w:delText>
        </w:r>
      </w:del>
      <w:r w:rsidRPr="004250D6">
        <w:rPr>
          <w:rFonts w:hAnsi="SimSun" w:cs="Times New Roman" w:hint="eastAsia"/>
          <w:szCs w:val="22"/>
        </w:rPr>
        <w:t>。</w:t>
      </w:r>
    </w:p>
    <w:p w14:paraId="6B2E72BD" w14:textId="4BEA2E6B" w:rsidR="00154759" w:rsidRDefault="004250D6" w:rsidP="008701AD">
      <w:pPr>
        <w:pStyle w:val="indent1"/>
        <w:autoSpaceDE/>
        <w:autoSpaceDN/>
        <w:spacing w:afterLines="100" w:after="240" w:line="340" w:lineRule="atLeast"/>
        <w:ind w:left="567" w:hanging="567"/>
        <w:rPr>
          <w:ins w:id="108" w:author="MA Weihai" w:date="2020-08-19T16:45:00Z"/>
          <w:rFonts w:ascii="SimSun" w:hAnsi="SimSun"/>
          <w:sz w:val="21"/>
          <w:szCs w:val="22"/>
          <w:lang w:eastAsia="zh-CN"/>
        </w:rPr>
      </w:pPr>
      <w:r w:rsidRPr="00CE06EA">
        <w:rPr>
          <w:rFonts w:ascii="SimSun" w:hAnsi="SimSun"/>
          <w:sz w:val="21"/>
          <w:szCs w:val="22"/>
          <w:lang w:eastAsia="zh-CN"/>
        </w:rPr>
        <w:t>[</w:t>
      </w:r>
      <w:r w:rsidRPr="00825421">
        <w:rPr>
          <w:rFonts w:ascii="SimSun" w:hAnsi="SimSun"/>
          <w:sz w:val="21"/>
          <w:szCs w:val="22"/>
          <w:lang w:eastAsia="zh-CN"/>
        </w:rPr>
        <w:t>……</w:t>
      </w:r>
      <w:r w:rsidRPr="00CE06EA">
        <w:rPr>
          <w:rFonts w:ascii="SimSun" w:hAnsi="SimSun"/>
          <w:sz w:val="21"/>
          <w:szCs w:val="22"/>
          <w:lang w:eastAsia="zh-CN"/>
        </w:rPr>
        <w:t>]</w:t>
      </w:r>
    </w:p>
    <w:p w14:paraId="7203AF09" w14:textId="77777777" w:rsidR="00154759" w:rsidRDefault="00154759">
      <w:pPr>
        <w:rPr>
          <w:ins w:id="109" w:author="MA Weihai" w:date="2020-08-19T16:45:00Z"/>
          <w:rFonts w:eastAsia="Times New Roman" w:hAnsi="SimSun" w:cs="Times New Roman"/>
          <w:szCs w:val="22"/>
        </w:rPr>
      </w:pPr>
      <w:ins w:id="110" w:author="MA Weihai" w:date="2020-08-19T16:45:00Z">
        <w:r>
          <w:rPr>
            <w:rFonts w:hAnsi="SimSun"/>
            <w:szCs w:val="22"/>
          </w:rPr>
          <w:br w:type="page"/>
        </w:r>
      </w:ins>
    </w:p>
    <w:p w14:paraId="532FC432" w14:textId="77777777" w:rsidR="00154759" w:rsidRPr="000A158E" w:rsidRDefault="00154759" w:rsidP="000A158E">
      <w:pPr>
        <w:keepNext/>
        <w:spacing w:afterLines="100" w:after="240" w:line="340" w:lineRule="atLeast"/>
        <w:textAlignment w:val="bottom"/>
        <w:rPr>
          <w:rFonts w:ascii="SimHei" w:eastAsia="SimHei" w:hAnsi="SimSun"/>
        </w:rPr>
      </w:pPr>
      <w:r w:rsidRPr="000A158E">
        <w:rPr>
          <w:rFonts w:ascii="SimHei" w:eastAsia="SimHei" w:hAnsi="SimSun" w:hint="eastAsia"/>
        </w:rPr>
        <w:lastRenderedPageBreak/>
        <w:t>规费表</w:t>
      </w:r>
    </w:p>
    <w:p w14:paraId="0F97C195" w14:textId="2418E0AD" w:rsidR="004250D6" w:rsidRDefault="00154759" w:rsidP="000A158E">
      <w:pPr>
        <w:pStyle w:val="indent1"/>
        <w:autoSpaceDE/>
        <w:autoSpaceDN/>
        <w:spacing w:afterLines="100" w:after="240" w:line="340" w:lineRule="atLeast"/>
        <w:ind w:left="567" w:firstLine="0"/>
        <w:rPr>
          <w:rFonts w:ascii="SimSun" w:eastAsia="SimSun" w:hAnsi="SimSun"/>
          <w:sz w:val="21"/>
          <w:szCs w:val="22"/>
          <w:lang w:eastAsia="zh-CN"/>
        </w:rPr>
      </w:pPr>
      <w:del w:id="111" w:author="MA Weihai" w:date="2020-08-19T16:56:00Z">
        <w:r w:rsidRPr="00154759" w:rsidDel="00A324DC">
          <w:rPr>
            <w:rFonts w:ascii="SimSun" w:eastAsia="SimSun" w:hAnsi="SimSun" w:hint="eastAsia"/>
            <w:sz w:val="21"/>
            <w:szCs w:val="22"/>
            <w:lang w:eastAsia="zh-CN"/>
          </w:rPr>
          <w:delText>2020年2月1日</w:delText>
        </w:r>
      </w:del>
      <w:ins w:id="112" w:author="MA Weihai" w:date="2020-10-01T16:12:00Z">
        <w:r w:rsidR="006F79BB">
          <w:rPr>
            <w:rFonts w:ascii="SimSun" w:eastAsia="SimSun" w:hAnsi="SimSun" w:hint="eastAsia"/>
            <w:sz w:val="21"/>
            <w:szCs w:val="22"/>
            <w:lang w:eastAsia="zh-CN"/>
          </w:rPr>
          <w:t>2</w:t>
        </w:r>
        <w:r w:rsidR="006F79BB">
          <w:rPr>
            <w:rFonts w:ascii="SimSun" w:eastAsia="SimSun" w:hAnsi="SimSun"/>
            <w:sz w:val="21"/>
            <w:szCs w:val="22"/>
            <w:lang w:eastAsia="zh-CN"/>
          </w:rPr>
          <w:t>021</w:t>
        </w:r>
        <w:r w:rsidR="006F79BB">
          <w:rPr>
            <w:rFonts w:ascii="SimSun" w:eastAsia="SimSun" w:hAnsi="SimSun" w:hint="eastAsia"/>
            <w:sz w:val="21"/>
            <w:szCs w:val="22"/>
            <w:lang w:eastAsia="zh-CN"/>
          </w:rPr>
          <w:t>年2月1日</w:t>
        </w:r>
      </w:ins>
      <w:r w:rsidRPr="00154759">
        <w:rPr>
          <w:rFonts w:ascii="SimSun" w:eastAsia="SimSun" w:hAnsi="SimSun" w:hint="eastAsia"/>
          <w:sz w:val="21"/>
          <w:szCs w:val="22"/>
          <w:lang w:eastAsia="zh-CN"/>
        </w:rPr>
        <w:t>生效</w:t>
      </w:r>
    </w:p>
    <w:p w14:paraId="07552B5A" w14:textId="14EC6FA9" w:rsidR="000A158E" w:rsidRPr="000A158E" w:rsidRDefault="000A158E" w:rsidP="000A158E">
      <w:pPr>
        <w:pStyle w:val="indent1"/>
        <w:tabs>
          <w:tab w:val="right" w:pos="7700"/>
        </w:tabs>
        <w:spacing w:afterLines="100" w:after="240" w:line="340" w:lineRule="atLeast"/>
        <w:ind w:left="567" w:hanging="567"/>
        <w:rPr>
          <w:rFonts w:ascii="KaiTi" w:eastAsia="KaiTi" w:hAnsi="KaiTi"/>
          <w:sz w:val="21"/>
          <w:szCs w:val="22"/>
          <w:lang w:eastAsia="zh-CN"/>
        </w:rPr>
      </w:pPr>
      <w:r w:rsidRPr="000A158E">
        <w:rPr>
          <w:rFonts w:ascii="KaiTi" w:eastAsia="KaiTi" w:hAnsi="KaiTi" w:hint="eastAsia"/>
          <w:sz w:val="21"/>
          <w:szCs w:val="22"/>
          <w:lang w:eastAsia="zh-CN"/>
        </w:rPr>
        <w:t>规费表</w:t>
      </w:r>
      <w:r w:rsidRPr="000A158E">
        <w:rPr>
          <w:rFonts w:ascii="KaiTi" w:eastAsia="KaiTi" w:hAnsi="KaiTi"/>
          <w:sz w:val="21"/>
          <w:szCs w:val="22"/>
          <w:lang w:eastAsia="zh-CN"/>
        </w:rPr>
        <w:tab/>
      </w:r>
      <w:r w:rsidRPr="000A158E">
        <w:rPr>
          <w:rFonts w:ascii="KaiTi" w:eastAsia="KaiTi" w:hAnsi="KaiTi" w:hint="eastAsia"/>
          <w:sz w:val="21"/>
          <w:szCs w:val="22"/>
          <w:lang w:eastAsia="zh-CN"/>
        </w:rPr>
        <w:t>瑞士法郎</w:t>
      </w:r>
    </w:p>
    <w:p w14:paraId="46AD0EFB" w14:textId="77777777" w:rsidR="000A158E" w:rsidRDefault="000A158E" w:rsidP="000A158E">
      <w:pPr>
        <w:pStyle w:val="indent1"/>
        <w:autoSpaceDE/>
        <w:autoSpaceDN/>
        <w:spacing w:afterLines="100" w:after="240" w:line="340" w:lineRule="atLeast"/>
        <w:ind w:left="567" w:hanging="567"/>
        <w:rPr>
          <w:rFonts w:ascii="SimSun" w:hAnsi="SimSun"/>
          <w:sz w:val="21"/>
          <w:szCs w:val="22"/>
          <w:lang w:eastAsia="zh-CN"/>
        </w:rPr>
      </w:pPr>
      <w:r w:rsidRPr="00CE06EA">
        <w:rPr>
          <w:rFonts w:ascii="SimSun" w:hAnsi="SimSun"/>
          <w:sz w:val="21"/>
          <w:szCs w:val="22"/>
          <w:lang w:eastAsia="zh-CN"/>
        </w:rPr>
        <w:t>[</w:t>
      </w:r>
      <w:r w:rsidRPr="00825421">
        <w:rPr>
          <w:rFonts w:ascii="SimSun" w:hAnsi="SimSun"/>
          <w:sz w:val="21"/>
          <w:szCs w:val="22"/>
          <w:lang w:eastAsia="zh-CN"/>
        </w:rPr>
        <w:t>……</w:t>
      </w:r>
      <w:r w:rsidRPr="00CE06EA">
        <w:rPr>
          <w:rFonts w:ascii="SimSun" w:hAnsi="SimSun"/>
          <w:sz w:val="21"/>
          <w:szCs w:val="22"/>
          <w:lang w:eastAsia="zh-CN"/>
        </w:rPr>
        <w:t>]</w:t>
      </w:r>
    </w:p>
    <w:p w14:paraId="2F437425" w14:textId="77777777" w:rsidR="000A158E" w:rsidRPr="000A158E" w:rsidRDefault="000A158E" w:rsidP="000A158E">
      <w:pPr>
        <w:pStyle w:val="indent1"/>
        <w:spacing w:afterLines="100" w:after="240" w:line="340" w:lineRule="atLeast"/>
        <w:ind w:left="567" w:hanging="567"/>
        <w:rPr>
          <w:ins w:id="113" w:author="MA Weihai" w:date="2020-08-19T16:56:00Z"/>
          <w:rFonts w:ascii="KaiTi" w:eastAsia="KaiTi" w:hAnsi="KaiTi"/>
          <w:b/>
          <w:sz w:val="21"/>
          <w:szCs w:val="22"/>
          <w:lang w:eastAsia="zh-CN"/>
        </w:rPr>
      </w:pPr>
      <w:ins w:id="114" w:author="MA Weihai" w:date="2020-08-19T16:56:00Z">
        <w:r w:rsidRPr="000A158E">
          <w:rPr>
            <w:rFonts w:ascii="KaiTi" w:eastAsia="KaiTi" w:hAnsi="KaiTi" w:hint="eastAsia"/>
            <w:b/>
            <w:sz w:val="21"/>
            <w:szCs w:val="22"/>
            <w:lang w:eastAsia="zh-CN"/>
          </w:rPr>
          <w:t>10.</w:t>
        </w:r>
        <w:r w:rsidRPr="000A158E">
          <w:rPr>
            <w:rFonts w:ascii="KaiTi" w:eastAsia="KaiTi" w:hAnsi="KaiTi"/>
            <w:b/>
            <w:sz w:val="21"/>
            <w:szCs w:val="22"/>
            <w:lang w:eastAsia="zh-CN"/>
          </w:rPr>
          <w:tab/>
        </w:r>
        <w:r w:rsidRPr="000A158E">
          <w:rPr>
            <w:rFonts w:ascii="KaiTi" w:eastAsia="KaiTi" w:hAnsi="KaiTi" w:hint="eastAsia"/>
            <w:b/>
            <w:sz w:val="21"/>
            <w:szCs w:val="22"/>
            <w:lang w:eastAsia="zh-CN"/>
          </w:rPr>
          <w:t>效力延续</w:t>
        </w:r>
      </w:ins>
    </w:p>
    <w:p w14:paraId="49CB7619" w14:textId="77777777" w:rsidR="000A158E" w:rsidRDefault="000A158E" w:rsidP="000A158E">
      <w:pPr>
        <w:pStyle w:val="indent1"/>
        <w:tabs>
          <w:tab w:val="right" w:pos="7700"/>
        </w:tabs>
        <w:spacing w:afterLines="100" w:after="240" w:line="340" w:lineRule="atLeast"/>
        <w:ind w:left="1134" w:hanging="567"/>
        <w:rPr>
          <w:ins w:id="115" w:author="MA Weihai" w:date="2020-08-19T16:56:00Z"/>
          <w:rFonts w:ascii="SimSun" w:eastAsia="SimSun" w:hAnsi="SimSun"/>
          <w:sz w:val="21"/>
          <w:szCs w:val="22"/>
          <w:lang w:eastAsia="zh-CN"/>
        </w:rPr>
      </w:pPr>
      <w:ins w:id="116" w:author="MA Weihai" w:date="2020-08-19T16:56:00Z">
        <w:r>
          <w:rPr>
            <w:rFonts w:ascii="SimSun" w:eastAsia="SimSun" w:hAnsi="SimSun" w:hint="eastAsia"/>
            <w:sz w:val="21"/>
            <w:szCs w:val="22"/>
            <w:lang w:eastAsia="zh-CN"/>
          </w:rPr>
          <w:t>10</w:t>
        </w:r>
        <w:r w:rsidRPr="000A158E">
          <w:rPr>
            <w:rFonts w:ascii="SimSun" w:eastAsia="SimSun" w:hAnsi="SimSun" w:hint="eastAsia"/>
            <w:sz w:val="21"/>
            <w:szCs w:val="22"/>
            <w:lang w:eastAsia="zh-CN"/>
          </w:rPr>
          <w:t>.1</w:t>
        </w:r>
        <w:r>
          <w:rPr>
            <w:rFonts w:ascii="SimSun" w:eastAsia="SimSun" w:hAnsi="SimSun"/>
            <w:sz w:val="21"/>
            <w:szCs w:val="22"/>
            <w:lang w:eastAsia="zh-CN"/>
          </w:rPr>
          <w:tab/>
        </w:r>
        <w:r>
          <w:rPr>
            <w:rFonts w:ascii="SimSun" w:eastAsia="SimSun" w:hAnsi="SimSun" w:hint="eastAsia"/>
            <w:sz w:val="21"/>
            <w:szCs w:val="22"/>
            <w:lang w:eastAsia="zh-CN"/>
          </w:rPr>
          <w:t>给国际局的规费</w:t>
        </w:r>
        <w:r>
          <w:rPr>
            <w:rFonts w:ascii="SimSun" w:eastAsia="SimSun" w:hAnsi="SimSun"/>
            <w:sz w:val="21"/>
            <w:szCs w:val="22"/>
            <w:lang w:eastAsia="zh-CN"/>
          </w:rPr>
          <w:tab/>
        </w:r>
        <w:r>
          <w:rPr>
            <w:rFonts w:ascii="SimSun" w:eastAsia="SimSun" w:hAnsi="SimSun" w:hint="eastAsia"/>
            <w:sz w:val="21"/>
            <w:szCs w:val="22"/>
            <w:lang w:eastAsia="zh-CN"/>
          </w:rPr>
          <w:t>23</w:t>
        </w:r>
      </w:ins>
    </w:p>
    <w:p w14:paraId="57390A4D" w14:textId="14DE846B" w:rsidR="000A158E" w:rsidRDefault="00A324DC" w:rsidP="000A158E">
      <w:pPr>
        <w:pStyle w:val="indent1"/>
        <w:tabs>
          <w:tab w:val="right" w:pos="7700"/>
        </w:tabs>
        <w:spacing w:afterLines="100" w:after="240" w:line="340" w:lineRule="atLeast"/>
        <w:ind w:left="1134" w:hanging="567"/>
        <w:rPr>
          <w:rFonts w:ascii="SimSun" w:eastAsia="SimSun" w:hAnsi="SimSun"/>
          <w:sz w:val="21"/>
          <w:szCs w:val="22"/>
          <w:lang w:eastAsia="zh-CN"/>
        </w:rPr>
      </w:pPr>
      <w:ins w:id="117" w:author="MA Weihai" w:date="2020-08-19T16:56:00Z">
        <w:r>
          <w:rPr>
            <w:rFonts w:ascii="SimSun" w:eastAsia="SimSun" w:hAnsi="SimSun" w:hint="eastAsia"/>
            <w:sz w:val="21"/>
            <w:szCs w:val="22"/>
            <w:lang w:eastAsia="zh-CN"/>
          </w:rPr>
          <w:t>10.2</w:t>
        </w:r>
        <w:r>
          <w:rPr>
            <w:rFonts w:ascii="SimSun" w:eastAsia="SimSun" w:hAnsi="SimSun"/>
            <w:sz w:val="21"/>
            <w:szCs w:val="22"/>
            <w:lang w:eastAsia="zh-CN"/>
          </w:rPr>
          <w:tab/>
        </w:r>
      </w:ins>
      <w:ins w:id="118" w:author="MA Weihai" w:date="2020-08-19T16:55:00Z">
        <w:r w:rsidR="000A158E" w:rsidRPr="008701AD">
          <w:rPr>
            <w:rFonts w:ascii="SimSun" w:eastAsia="SimSun" w:hAnsi="SimSun" w:hint="eastAsia"/>
            <w:sz w:val="21"/>
            <w:szCs w:val="22"/>
            <w:lang w:eastAsia="zh-CN"/>
          </w:rPr>
          <w:t>由国际局转交继承国</w:t>
        </w:r>
        <w:r w:rsidR="000A158E">
          <w:rPr>
            <w:rFonts w:ascii="SimSun" w:eastAsia="SimSun" w:hAnsi="SimSun" w:hint="eastAsia"/>
            <w:sz w:val="21"/>
            <w:szCs w:val="22"/>
            <w:lang w:eastAsia="zh-CN"/>
          </w:rPr>
          <w:t>的</w:t>
        </w:r>
      </w:ins>
      <w:ins w:id="119" w:author="MA Weihai" w:date="2020-08-19T16:56:00Z">
        <w:r w:rsidR="000A158E">
          <w:rPr>
            <w:rFonts w:ascii="SimSun" w:eastAsia="SimSun" w:hAnsi="SimSun" w:hint="eastAsia"/>
            <w:sz w:val="21"/>
            <w:szCs w:val="22"/>
            <w:lang w:eastAsia="zh-CN"/>
          </w:rPr>
          <w:t>规费</w:t>
        </w:r>
        <w:r w:rsidR="000A158E">
          <w:rPr>
            <w:rFonts w:ascii="SimSun" w:eastAsia="SimSun" w:hAnsi="SimSun"/>
            <w:sz w:val="21"/>
            <w:szCs w:val="22"/>
            <w:lang w:eastAsia="zh-CN"/>
          </w:rPr>
          <w:tab/>
        </w:r>
        <w:r w:rsidR="000A158E">
          <w:rPr>
            <w:rFonts w:ascii="SimSun" w:eastAsia="SimSun" w:hAnsi="SimSun" w:hint="eastAsia"/>
            <w:sz w:val="21"/>
            <w:szCs w:val="22"/>
            <w:lang w:eastAsia="zh-CN"/>
          </w:rPr>
          <w:t>41</w:t>
        </w:r>
      </w:ins>
    </w:p>
    <w:p w14:paraId="2B05AE26" w14:textId="0E916A52" w:rsidR="008E5354" w:rsidRPr="004831F7" w:rsidRDefault="008E5354" w:rsidP="00A559A4">
      <w:pPr>
        <w:pStyle w:val="Endofdocument-Annex"/>
        <w:spacing w:before="720" w:afterLines="50" w:after="120" w:line="340" w:lineRule="atLeast"/>
        <w:rPr>
          <w:rFonts w:ascii="KaiTi" w:eastAsia="KaiTi" w:hAnsi="KaiTi"/>
        </w:rPr>
      </w:pPr>
      <w:r w:rsidRPr="004831F7">
        <w:rPr>
          <w:rFonts w:ascii="KaiTi" w:eastAsia="KaiTi" w:hAnsi="KaiTi"/>
        </w:rPr>
        <w:t>[</w:t>
      </w:r>
      <w:r w:rsidR="00F5534E" w:rsidRPr="004831F7">
        <w:rPr>
          <w:rFonts w:ascii="KaiTi" w:eastAsia="KaiTi" w:hAnsi="KaiTi" w:hint="eastAsia"/>
        </w:rPr>
        <w:t>附件和文件完</w:t>
      </w:r>
      <w:r w:rsidRPr="004831F7">
        <w:rPr>
          <w:rFonts w:ascii="KaiTi" w:eastAsia="KaiTi" w:hAnsi="KaiTi"/>
        </w:rPr>
        <w:t>]</w:t>
      </w:r>
    </w:p>
    <w:sectPr w:rsidR="008E5354" w:rsidRPr="004831F7" w:rsidSect="00E30BC7">
      <w:headerReference w:type="default" r:id="rId10"/>
      <w:headerReference w:type="first" r:id="rId1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5B7C9" w14:textId="77777777" w:rsidR="00486E03" w:rsidRDefault="00486E03">
      <w:r>
        <w:separator/>
      </w:r>
    </w:p>
  </w:endnote>
  <w:endnote w:type="continuationSeparator" w:id="0">
    <w:p w14:paraId="7BBA5BB6" w14:textId="77777777" w:rsidR="00486E03" w:rsidRDefault="00486E03" w:rsidP="003B38C1">
      <w:r>
        <w:separator/>
      </w:r>
    </w:p>
    <w:p w14:paraId="375D5E03" w14:textId="77777777" w:rsidR="00486E03" w:rsidRPr="003B38C1" w:rsidRDefault="00486E03" w:rsidP="003B38C1">
      <w:pPr>
        <w:spacing w:after="60"/>
        <w:rPr>
          <w:sz w:val="17"/>
        </w:rPr>
      </w:pPr>
      <w:r>
        <w:rPr>
          <w:sz w:val="17"/>
        </w:rPr>
        <w:t>[</w:t>
      </w:r>
      <w:proofErr w:type="spellStart"/>
      <w:r>
        <w:rPr>
          <w:sz w:val="17"/>
        </w:rPr>
        <w:t>Endnote</w:t>
      </w:r>
      <w:proofErr w:type="spellEnd"/>
      <w:r>
        <w:rPr>
          <w:sz w:val="17"/>
        </w:rPr>
        <w:t xml:space="preserve"> </w:t>
      </w:r>
      <w:proofErr w:type="spellStart"/>
      <w:r>
        <w:rPr>
          <w:sz w:val="17"/>
        </w:rPr>
        <w:t>continued</w:t>
      </w:r>
      <w:proofErr w:type="spellEnd"/>
      <w:r>
        <w:rPr>
          <w:sz w:val="17"/>
        </w:rPr>
        <w:t xml:space="preserve"> </w:t>
      </w:r>
      <w:proofErr w:type="spellStart"/>
      <w:r>
        <w:rPr>
          <w:sz w:val="17"/>
        </w:rPr>
        <w:t>from</w:t>
      </w:r>
      <w:proofErr w:type="spellEnd"/>
      <w:r>
        <w:rPr>
          <w:sz w:val="17"/>
        </w:rPr>
        <w:t xml:space="preserve"> </w:t>
      </w:r>
      <w:proofErr w:type="spellStart"/>
      <w:r>
        <w:rPr>
          <w:sz w:val="17"/>
        </w:rPr>
        <w:t>previous</w:t>
      </w:r>
      <w:proofErr w:type="spellEnd"/>
      <w:r>
        <w:rPr>
          <w:sz w:val="17"/>
        </w:rPr>
        <w:t xml:space="preserve"> page]</w:t>
      </w:r>
    </w:p>
  </w:endnote>
  <w:endnote w:type="continuationNotice" w:id="1">
    <w:p w14:paraId="7032EF71" w14:textId="77777777" w:rsidR="00486E03" w:rsidRPr="003B38C1" w:rsidRDefault="00486E03" w:rsidP="003B38C1">
      <w:pPr>
        <w:spacing w:before="60"/>
        <w:jc w:val="right"/>
        <w:rPr>
          <w:sz w:val="17"/>
          <w:szCs w:val="17"/>
        </w:rPr>
      </w:pPr>
      <w:r w:rsidRPr="003B38C1">
        <w:rPr>
          <w:sz w:val="17"/>
          <w:szCs w:val="17"/>
        </w:rPr>
        <w:t>[</w:t>
      </w:r>
      <w:proofErr w:type="spellStart"/>
      <w:r w:rsidRPr="003B38C1">
        <w:rPr>
          <w:sz w:val="17"/>
          <w:szCs w:val="17"/>
        </w:rPr>
        <w:t>Endnote</w:t>
      </w:r>
      <w:proofErr w:type="spellEnd"/>
      <w:r w:rsidRPr="003B38C1">
        <w:rPr>
          <w:sz w:val="17"/>
          <w:szCs w:val="17"/>
        </w:rPr>
        <w:t xml:space="preserve"> </w:t>
      </w:r>
      <w:proofErr w:type="spellStart"/>
      <w:r w:rsidRPr="003B38C1">
        <w:rPr>
          <w:sz w:val="17"/>
          <w:szCs w:val="17"/>
        </w:rPr>
        <w:t>continued</w:t>
      </w:r>
      <w:proofErr w:type="spellEnd"/>
      <w:r w:rsidRPr="003B38C1">
        <w:rPr>
          <w:sz w:val="17"/>
          <w:szCs w:val="17"/>
        </w:rPr>
        <w:t xml:space="preserve"> on </w:t>
      </w:r>
      <w:proofErr w:type="spellStart"/>
      <w:r w:rsidRPr="003B38C1">
        <w:rPr>
          <w:sz w:val="17"/>
          <w:szCs w:val="17"/>
        </w:rPr>
        <w:t>next</w:t>
      </w:r>
      <w:proofErr w:type="spellEnd"/>
      <w:r w:rsidRPr="003B38C1">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Sim 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8E32B" w14:textId="77777777" w:rsidR="00486E03" w:rsidRDefault="00486E03">
      <w:r>
        <w:separator/>
      </w:r>
    </w:p>
  </w:footnote>
  <w:footnote w:type="continuationSeparator" w:id="0">
    <w:p w14:paraId="19AF39B6" w14:textId="77777777" w:rsidR="00486E03" w:rsidRDefault="00486E03" w:rsidP="008B60B2">
      <w:r>
        <w:separator/>
      </w:r>
    </w:p>
    <w:p w14:paraId="7245A9F2" w14:textId="77777777" w:rsidR="00486E03" w:rsidRPr="00ED77FB" w:rsidRDefault="00486E03" w:rsidP="008B60B2">
      <w:pPr>
        <w:spacing w:after="60"/>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w:t>
      </w:r>
      <w:proofErr w:type="spellStart"/>
      <w:r w:rsidRPr="00ED77FB">
        <w:rPr>
          <w:sz w:val="17"/>
          <w:szCs w:val="17"/>
        </w:rPr>
        <w:t>from</w:t>
      </w:r>
      <w:proofErr w:type="spellEnd"/>
      <w:r w:rsidRPr="00ED77FB">
        <w:rPr>
          <w:sz w:val="17"/>
          <w:szCs w:val="17"/>
        </w:rPr>
        <w:t xml:space="preserve"> </w:t>
      </w:r>
      <w:proofErr w:type="spellStart"/>
      <w:r w:rsidRPr="00ED77FB">
        <w:rPr>
          <w:sz w:val="17"/>
          <w:szCs w:val="17"/>
        </w:rPr>
        <w:t>previous</w:t>
      </w:r>
      <w:proofErr w:type="spellEnd"/>
      <w:r w:rsidRPr="00ED77FB">
        <w:rPr>
          <w:sz w:val="17"/>
          <w:szCs w:val="17"/>
        </w:rPr>
        <w:t xml:space="preserve"> page]</w:t>
      </w:r>
    </w:p>
  </w:footnote>
  <w:footnote w:type="continuationNotice" w:id="1">
    <w:p w14:paraId="06CB3500" w14:textId="77777777" w:rsidR="00486E03" w:rsidRPr="00ED77FB" w:rsidRDefault="00486E03" w:rsidP="008B60B2">
      <w:pPr>
        <w:spacing w:before="60"/>
        <w:jc w:val="right"/>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on </w:t>
      </w:r>
      <w:proofErr w:type="spellStart"/>
      <w:r w:rsidRPr="00ED77FB">
        <w:rPr>
          <w:sz w:val="17"/>
          <w:szCs w:val="17"/>
        </w:rPr>
        <w:t>next</w:t>
      </w:r>
      <w:proofErr w:type="spellEnd"/>
      <w:r w:rsidRPr="00ED77FB">
        <w:rPr>
          <w:sz w:val="17"/>
          <w:szCs w:val="17"/>
        </w:rPr>
        <w:t xml:space="preserve"> page]</w:t>
      </w:r>
    </w:p>
  </w:footnote>
  <w:footnote w:id="2">
    <w:p w14:paraId="695A2F66" w14:textId="633190D2" w:rsidR="00142DA1" w:rsidRPr="00C0485D" w:rsidRDefault="00142DA1" w:rsidP="00142DA1">
      <w:pPr>
        <w:pStyle w:val="FootnoteText"/>
        <w:rPr>
          <w:rFonts w:hAnsi="SimSun"/>
        </w:rPr>
      </w:pPr>
      <w:r w:rsidRPr="00C0485D">
        <w:rPr>
          <w:rStyle w:val="FootnoteReference"/>
          <w:rFonts w:hAnsi="SimSun"/>
        </w:rPr>
        <w:footnoteRef/>
      </w:r>
      <w:r w:rsidRPr="00C0485D">
        <w:rPr>
          <w:rFonts w:hAnsi="SimSun"/>
        </w:rPr>
        <w:t xml:space="preserve"> </w:t>
      </w:r>
      <w:r w:rsidRPr="00C0485D">
        <w:rPr>
          <w:rFonts w:hAnsi="SimSun"/>
        </w:rPr>
        <w:tab/>
      </w:r>
      <w:r w:rsidR="00C0485D" w:rsidRPr="00C0485D">
        <w:rPr>
          <w:rFonts w:hAnsi="SimSun" w:hint="eastAsia"/>
        </w:rPr>
        <w:t>见文件</w:t>
      </w:r>
      <w:r w:rsidRPr="00C0485D">
        <w:rPr>
          <w:rFonts w:hAnsi="SimSun"/>
        </w:rPr>
        <w:t>MM/A/54/1</w:t>
      </w:r>
      <w:r w:rsidR="00C0485D" w:rsidRPr="00C0485D">
        <w:rPr>
          <w:rFonts w:hAnsi="SimSun" w:hint="eastAsia"/>
          <w:lang w:eastAsia="zh-CN"/>
        </w:rPr>
        <w:t>“</w:t>
      </w:r>
      <w:r w:rsidR="00C0485D" w:rsidRPr="00C0485D">
        <w:rPr>
          <w:rFonts w:hAnsi="SimSun" w:hint="eastAsia"/>
        </w:rPr>
        <w:t>2019冠状病毒病措施：将电子邮件作为必填项</w:t>
      </w:r>
      <w:r w:rsidR="00C0485D" w:rsidRPr="00C0485D">
        <w:rPr>
          <w:rFonts w:hAnsi="SimSun" w:hint="eastAsia"/>
          <w:lang w:eastAsia="zh-CN"/>
        </w:rPr>
        <w:t>”</w:t>
      </w:r>
      <w:r w:rsidR="00C0485D" w:rsidRPr="00C0485D">
        <w:rPr>
          <w:rFonts w:hAnsi="SimSun" w:hint="eastAsia"/>
        </w:rPr>
        <w:t>。</w:t>
      </w:r>
    </w:p>
  </w:footnote>
  <w:footnote w:id="3">
    <w:p w14:paraId="378F5521" w14:textId="7A03D641" w:rsidR="00486E03" w:rsidRPr="00B734A2" w:rsidRDefault="00486E03" w:rsidP="00B621FD">
      <w:pPr>
        <w:pStyle w:val="FootnoteText"/>
        <w:overflowPunct w:val="0"/>
        <w:rPr>
          <w:rFonts w:hAnsi="SimSun"/>
        </w:rPr>
      </w:pPr>
      <w:r w:rsidRPr="00B734A2">
        <w:rPr>
          <w:rStyle w:val="FootnoteReference"/>
          <w:rFonts w:hAnsi="SimSun"/>
        </w:rPr>
        <w:footnoteRef/>
      </w:r>
      <w:r w:rsidRPr="00B734A2">
        <w:rPr>
          <w:rFonts w:hAnsi="SimSun"/>
        </w:rPr>
        <w:t xml:space="preserve"> </w:t>
      </w:r>
      <w:r w:rsidRPr="00B734A2">
        <w:rPr>
          <w:rFonts w:hAnsi="SimSun"/>
        </w:rPr>
        <w:tab/>
      </w:r>
      <w:r w:rsidRPr="00B734A2">
        <w:rPr>
          <w:rFonts w:hAnsi="SimSun" w:hint="eastAsia"/>
        </w:rPr>
        <w:t>见文件</w:t>
      </w:r>
      <w:r w:rsidRPr="00B734A2">
        <w:rPr>
          <w:rFonts w:hAnsi="SimSun"/>
        </w:rPr>
        <w:t>PCT/A/XVIII/2</w:t>
      </w:r>
      <w:r w:rsidR="006827D6">
        <w:rPr>
          <w:rFonts w:hAnsi="SimSun" w:hint="eastAsia"/>
        </w:rPr>
        <w:t>“</w:t>
      </w:r>
      <w:r w:rsidR="006827D6" w:rsidRPr="006827D6">
        <w:rPr>
          <w:rFonts w:hAnsi="SimSun" w:hint="eastAsia"/>
        </w:rPr>
        <w:t>《PCT实施细则》</w:t>
      </w:r>
      <w:r w:rsidR="006827D6">
        <w:rPr>
          <w:rFonts w:hAnsi="SimSun" w:hint="eastAsia"/>
        </w:rPr>
        <w:t>拟议修正案”</w:t>
      </w:r>
      <w:r w:rsidRPr="00B734A2">
        <w:rPr>
          <w:rFonts w:hAnsi="SimSun" w:hint="eastAsia"/>
        </w:rPr>
        <w:t>（</w:t>
      </w:r>
      <w:hyperlink r:id="rId1" w:history="1">
        <w:r w:rsidR="00B621FD" w:rsidRPr="00B621FD">
          <w:rPr>
            <w:rStyle w:val="Hyperlink"/>
            <w:rFonts w:hAnsi="SimSun"/>
            <w:color w:val="auto"/>
            <w:u w:val="none"/>
          </w:rPr>
          <w:t>https://www.wipo.int/edocs/mdocs/govbody/en/pct_a_xviii/pct_a_xviii_2.pdf</w:t>
        </w:r>
      </w:hyperlink>
      <w:r w:rsidRPr="00B734A2">
        <w:rPr>
          <w:rFonts w:hAnsi="SimSun" w:hint="eastAsia"/>
        </w:rPr>
        <w:t>）。</w:t>
      </w:r>
    </w:p>
  </w:footnote>
  <w:footnote w:id="4">
    <w:p w14:paraId="1345DAE1" w14:textId="223BA5DE" w:rsidR="00486E03" w:rsidRPr="00B734A2" w:rsidRDefault="00486E03" w:rsidP="00B621FD">
      <w:pPr>
        <w:pStyle w:val="FootnoteText"/>
        <w:overflowPunct w:val="0"/>
        <w:rPr>
          <w:rFonts w:hAnsi="SimSun"/>
        </w:rPr>
      </w:pPr>
      <w:r w:rsidRPr="00B734A2">
        <w:rPr>
          <w:rStyle w:val="FootnoteReference"/>
          <w:rFonts w:hAnsi="SimSun"/>
        </w:rPr>
        <w:footnoteRef/>
      </w:r>
      <w:r w:rsidRPr="00B734A2">
        <w:rPr>
          <w:rFonts w:hAnsi="SimSun"/>
        </w:rPr>
        <w:t xml:space="preserve"> </w:t>
      </w:r>
      <w:r w:rsidRPr="00B734A2">
        <w:rPr>
          <w:rFonts w:hAnsi="SimSun"/>
        </w:rPr>
        <w:tab/>
      </w:r>
      <w:r w:rsidRPr="00B734A2">
        <w:rPr>
          <w:rFonts w:hAnsi="SimSun" w:hint="eastAsia"/>
        </w:rPr>
        <w:t>见文件</w:t>
      </w:r>
      <w:r w:rsidRPr="00B734A2">
        <w:rPr>
          <w:rFonts w:hAnsi="SimSun"/>
        </w:rPr>
        <w:t>PCT/A/42/2</w:t>
      </w:r>
      <w:r w:rsidR="006827D6">
        <w:rPr>
          <w:rFonts w:hAnsi="SimSun" w:hint="eastAsia"/>
        </w:rPr>
        <w:t>“</w:t>
      </w:r>
      <w:r w:rsidR="006827D6" w:rsidRPr="006827D6">
        <w:rPr>
          <w:rFonts w:hAnsi="SimSun" w:hint="eastAsia"/>
        </w:rPr>
        <w:t>《PCT实施细则》</w:t>
      </w:r>
      <w:r w:rsidR="006827D6">
        <w:rPr>
          <w:rFonts w:hAnsi="SimSun" w:hint="eastAsia"/>
        </w:rPr>
        <w:t>拟议修正案”</w:t>
      </w:r>
      <w:r w:rsidRPr="00B734A2">
        <w:rPr>
          <w:rFonts w:hAnsi="SimSun" w:hint="eastAsia"/>
        </w:rPr>
        <w:t>（</w:t>
      </w:r>
      <w:hyperlink r:id="rId2" w:history="1">
        <w:r w:rsidRPr="00B734A2">
          <w:rPr>
            <w:rStyle w:val="Hyperlink"/>
            <w:rFonts w:hAnsi="SimSun"/>
            <w:color w:val="auto"/>
            <w:u w:val="none"/>
          </w:rPr>
          <w:t>https://www.wipo.int/edocs/mdocs/govbody/en/pct_a_42/pct_a_42_2.pdf</w:t>
        </w:r>
      </w:hyperlink>
      <w:r w:rsidRPr="00B734A2">
        <w:rPr>
          <w:rFonts w:hAnsi="SimSun" w:hint="eastAsia"/>
        </w:rPr>
        <w:t>）。</w:t>
      </w:r>
    </w:p>
  </w:footnote>
  <w:footnote w:id="5">
    <w:p w14:paraId="173E703C" w14:textId="17A7EFE3" w:rsidR="00486E03" w:rsidRPr="00B734A2" w:rsidRDefault="00486E03" w:rsidP="00B621FD">
      <w:pPr>
        <w:pStyle w:val="FootnoteText"/>
        <w:overflowPunct w:val="0"/>
        <w:rPr>
          <w:rFonts w:hAnsi="SimSun"/>
        </w:rPr>
      </w:pPr>
      <w:r w:rsidRPr="00B734A2">
        <w:rPr>
          <w:rStyle w:val="FootnoteReference"/>
          <w:rFonts w:hAnsi="SimSun"/>
        </w:rPr>
        <w:footnoteRef/>
      </w:r>
      <w:r w:rsidRPr="00B734A2">
        <w:rPr>
          <w:rFonts w:hAnsi="SimSun"/>
        </w:rPr>
        <w:t xml:space="preserve"> </w:t>
      </w:r>
      <w:r w:rsidRPr="00B734A2">
        <w:rPr>
          <w:rFonts w:hAnsi="SimSun"/>
        </w:rPr>
        <w:tab/>
      </w:r>
      <w:r w:rsidRPr="00B734A2">
        <w:rPr>
          <w:rFonts w:hAnsi="SimSun" w:hint="eastAsia"/>
        </w:rPr>
        <w:t>见文件</w:t>
      </w:r>
      <w:r w:rsidRPr="00B734A2">
        <w:rPr>
          <w:rFonts w:hAnsi="SimSun"/>
        </w:rPr>
        <w:t>PCT/A/47/4</w:t>
      </w:r>
      <w:r w:rsidR="006827D6">
        <w:rPr>
          <w:rFonts w:hAnsi="SimSun" w:hint="eastAsia"/>
        </w:rPr>
        <w:t>“</w:t>
      </w:r>
      <w:r w:rsidR="006827D6" w:rsidRPr="006827D6">
        <w:rPr>
          <w:rFonts w:hAnsi="SimSun" w:hint="eastAsia"/>
        </w:rPr>
        <w:t>《PCT实施细则》</w:t>
      </w:r>
      <w:r w:rsidR="006827D6">
        <w:rPr>
          <w:rFonts w:hAnsi="SimSun" w:hint="eastAsia"/>
        </w:rPr>
        <w:t>拟议修正案”</w:t>
      </w:r>
      <w:r w:rsidRPr="00B734A2">
        <w:rPr>
          <w:rFonts w:hAnsi="SimSun" w:hint="eastAsia"/>
        </w:rPr>
        <w:t>（</w:t>
      </w:r>
      <w:hyperlink r:id="rId3" w:history="1">
        <w:r w:rsidRPr="00B734A2">
          <w:rPr>
            <w:rStyle w:val="Hyperlink"/>
            <w:rFonts w:hAnsi="SimSun"/>
            <w:color w:val="auto"/>
            <w:u w:val="none"/>
          </w:rPr>
          <w:t>https://www.wipo.int/edocs/mdocs/govbody/zh/pct_a_47/pct_a_47_4_rev.pdf</w:t>
        </w:r>
      </w:hyperlink>
      <w:r w:rsidRPr="00B734A2">
        <w:rPr>
          <w:rFonts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F95FD" w14:textId="117C19E9" w:rsidR="00486E03" w:rsidRPr="006F79BB" w:rsidRDefault="00486E03" w:rsidP="00477D6B">
    <w:pPr>
      <w:jc w:val="right"/>
      <w:rPr>
        <w:rFonts w:hAnsi="SimSun"/>
      </w:rPr>
    </w:pPr>
    <w:bookmarkStart w:id="5" w:name="Code2"/>
    <w:r w:rsidRPr="006F79BB">
      <w:rPr>
        <w:rFonts w:hAnsi="SimSun"/>
      </w:rPr>
      <w:t>MM/LD/WG/18/2</w:t>
    </w:r>
    <w:r w:rsidR="006F79BB" w:rsidRPr="006F79BB">
      <w:t xml:space="preserve"> </w:t>
    </w:r>
    <w:proofErr w:type="spellStart"/>
    <w:r w:rsidR="006F79BB" w:rsidRPr="006F79BB">
      <w:rPr>
        <w:rFonts w:hAnsi="SimSun" w:hint="eastAsia"/>
        <w:lang w:eastAsia="zh-CN"/>
      </w:rPr>
      <w:t>Rev</w:t>
    </w:r>
    <w:proofErr w:type="spellEnd"/>
    <w:r w:rsidR="006F79BB" w:rsidRPr="006F79BB">
      <w:rPr>
        <w:rFonts w:hAnsi="SimSun"/>
        <w:lang w:eastAsia="zh-CN"/>
      </w:rPr>
      <w:t>.</w:t>
    </w:r>
  </w:p>
  <w:bookmarkEnd w:id="5"/>
  <w:p w14:paraId="7E89F77A" w14:textId="0C5DDE6D" w:rsidR="00486E03" w:rsidRPr="00CE06EA" w:rsidRDefault="00486E03" w:rsidP="00E30BC7">
    <w:pPr>
      <w:spacing w:afterLines="100" w:after="240"/>
      <w:jc w:val="right"/>
      <w:rPr>
        <w:rFonts w:hAnsi="SimSun"/>
      </w:rPr>
    </w:pPr>
    <w:r w:rsidRPr="00CE06EA">
      <w:rPr>
        <w:rFonts w:hAnsi="SimSun" w:hint="eastAsia"/>
      </w:rPr>
      <w:t>第</w:t>
    </w:r>
    <w:r w:rsidRPr="00CE06EA">
      <w:rPr>
        <w:rFonts w:hAnsi="SimSun"/>
      </w:rPr>
      <w:fldChar w:fldCharType="begin"/>
    </w:r>
    <w:r w:rsidRPr="00CE06EA">
      <w:rPr>
        <w:rFonts w:hAnsi="SimSun"/>
      </w:rPr>
      <w:instrText xml:space="preserve"> PAGE  \* MERGEFORMAT </w:instrText>
    </w:r>
    <w:r w:rsidRPr="00CE06EA">
      <w:rPr>
        <w:rFonts w:hAnsi="SimSun"/>
      </w:rPr>
      <w:fldChar w:fldCharType="separate"/>
    </w:r>
    <w:r w:rsidR="00DB58ED">
      <w:rPr>
        <w:rFonts w:hAnsi="SimSun"/>
        <w:noProof/>
      </w:rPr>
      <w:t>5</w:t>
    </w:r>
    <w:r w:rsidRPr="00CE06EA">
      <w:rPr>
        <w:rFonts w:hAnsi="SimSun"/>
      </w:rPr>
      <w:fldChar w:fldCharType="end"/>
    </w:r>
    <w:r w:rsidRPr="00CE06EA">
      <w:rPr>
        <w:rFonts w:hAnsi="SimSun" w:hint="eastAsia"/>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B4886" w14:textId="66663A0D" w:rsidR="00486E03" w:rsidRPr="006F79BB" w:rsidRDefault="00486E03" w:rsidP="006F79BB">
    <w:pPr>
      <w:wordWrap w:val="0"/>
      <w:jc w:val="right"/>
      <w:rPr>
        <w:rFonts w:hAnsi="SimSun"/>
      </w:rPr>
    </w:pPr>
    <w:r w:rsidRPr="006F79BB">
      <w:rPr>
        <w:rFonts w:hAnsi="SimSun"/>
      </w:rPr>
      <w:t>MM/</w:t>
    </w:r>
    <w:r w:rsidR="00F90E96" w:rsidRPr="006F79BB">
      <w:rPr>
        <w:rFonts w:hAnsi="SimSun" w:hint="eastAsia"/>
      </w:rPr>
      <w:t>LD</w:t>
    </w:r>
    <w:r w:rsidRPr="006F79BB">
      <w:rPr>
        <w:rFonts w:hAnsi="SimSun"/>
      </w:rPr>
      <w:t>/</w:t>
    </w:r>
    <w:r w:rsidR="00F90E96" w:rsidRPr="006F79BB">
      <w:rPr>
        <w:rFonts w:hAnsi="SimSun" w:hint="eastAsia"/>
      </w:rPr>
      <w:t>WG/18</w:t>
    </w:r>
    <w:r w:rsidRPr="006F79BB">
      <w:rPr>
        <w:rFonts w:hAnsi="SimSun"/>
      </w:rPr>
      <w:t>/</w:t>
    </w:r>
    <w:r w:rsidR="00F90E96" w:rsidRPr="006F79BB">
      <w:rPr>
        <w:rFonts w:hAnsi="SimSun" w:hint="eastAsia"/>
      </w:rPr>
      <w:t>2</w:t>
    </w:r>
    <w:r w:rsidR="006F79BB" w:rsidRPr="006F79BB">
      <w:rPr>
        <w:rFonts w:hAnsi="SimSun"/>
      </w:rPr>
      <w:t xml:space="preserve"> </w:t>
    </w:r>
    <w:proofErr w:type="spellStart"/>
    <w:r w:rsidR="006F79BB" w:rsidRPr="006F79BB">
      <w:rPr>
        <w:rFonts w:hAnsi="SimSun"/>
      </w:rPr>
      <w:t>Rev</w:t>
    </w:r>
    <w:proofErr w:type="spellEnd"/>
    <w:r w:rsidR="006F79BB" w:rsidRPr="006F79BB">
      <w:rPr>
        <w:rFonts w:hAnsi="SimSun"/>
      </w:rPr>
      <w:t>.</w:t>
    </w:r>
  </w:p>
  <w:p w14:paraId="2DCA05A9" w14:textId="5522D5D9" w:rsidR="00486E03" w:rsidRPr="00CE06EA" w:rsidRDefault="00486E03" w:rsidP="00E30BC7">
    <w:pPr>
      <w:spacing w:afterLines="100" w:after="240"/>
      <w:jc w:val="right"/>
      <w:rPr>
        <w:rFonts w:hAnsi="SimSun"/>
      </w:rPr>
    </w:pPr>
    <w:r>
      <w:rPr>
        <w:rFonts w:hAnsi="SimSun" w:hint="eastAsia"/>
      </w:rPr>
      <w:t>附件</w:t>
    </w:r>
    <w:r w:rsidRPr="00CE06EA">
      <w:rPr>
        <w:rFonts w:hAnsi="SimSun" w:hint="eastAsia"/>
      </w:rPr>
      <w:t>第</w:t>
    </w:r>
    <w:r w:rsidRPr="00CE06EA">
      <w:rPr>
        <w:rFonts w:hAnsi="SimSun"/>
      </w:rPr>
      <w:fldChar w:fldCharType="begin"/>
    </w:r>
    <w:r w:rsidRPr="00CE06EA">
      <w:rPr>
        <w:rFonts w:hAnsi="SimSun"/>
      </w:rPr>
      <w:instrText xml:space="preserve"> PAGE  \* MERGEFORMAT </w:instrText>
    </w:r>
    <w:r w:rsidRPr="00CE06EA">
      <w:rPr>
        <w:rFonts w:hAnsi="SimSun"/>
      </w:rPr>
      <w:fldChar w:fldCharType="separate"/>
    </w:r>
    <w:r w:rsidR="00DB58ED">
      <w:rPr>
        <w:rFonts w:hAnsi="SimSun"/>
        <w:noProof/>
      </w:rPr>
      <w:t>5</w:t>
    </w:r>
    <w:r w:rsidRPr="00CE06EA">
      <w:rPr>
        <w:rFonts w:hAnsi="SimSun"/>
      </w:rPr>
      <w:fldChar w:fldCharType="end"/>
    </w:r>
    <w:r w:rsidRPr="00CE06EA">
      <w:rPr>
        <w:rFonts w:hAnsi="SimSun"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40E25" w14:textId="06A31B95" w:rsidR="00486E03" w:rsidRPr="00D33AEC" w:rsidRDefault="00486E03" w:rsidP="00ED115B">
    <w:pPr>
      <w:pStyle w:val="Header"/>
      <w:jc w:val="right"/>
      <w:rPr>
        <w:rFonts w:asciiTheme="minorEastAsia" w:eastAsiaTheme="minorEastAsia" w:hAnsiTheme="minorEastAsia"/>
      </w:rPr>
    </w:pPr>
    <w:r w:rsidRPr="00D33AEC">
      <w:rPr>
        <w:rFonts w:asciiTheme="minorEastAsia" w:eastAsiaTheme="minorEastAsia" w:hAnsiTheme="minorEastAsia"/>
      </w:rPr>
      <w:t>MM/</w:t>
    </w:r>
    <w:r w:rsidR="00D213F7">
      <w:rPr>
        <w:rFonts w:asciiTheme="minorEastAsia" w:eastAsiaTheme="minorEastAsia" w:hAnsiTheme="minorEastAsia" w:hint="eastAsia"/>
      </w:rPr>
      <w:t>L</w:t>
    </w:r>
    <w:r w:rsidR="00D213F7">
      <w:rPr>
        <w:rFonts w:asciiTheme="minorEastAsia" w:eastAsiaTheme="minorEastAsia" w:hAnsiTheme="minorEastAsia"/>
      </w:rPr>
      <w:t>D</w:t>
    </w:r>
    <w:r w:rsidRPr="00D33AEC">
      <w:rPr>
        <w:rFonts w:asciiTheme="minorEastAsia" w:eastAsiaTheme="minorEastAsia" w:hAnsiTheme="minorEastAsia"/>
      </w:rPr>
      <w:t>/</w:t>
    </w:r>
    <w:r w:rsidR="00D213F7">
      <w:rPr>
        <w:rFonts w:asciiTheme="minorEastAsia" w:eastAsiaTheme="minorEastAsia" w:hAnsiTheme="minorEastAsia"/>
      </w:rPr>
      <w:t>WG/18</w:t>
    </w:r>
    <w:r w:rsidRPr="00D33AEC">
      <w:rPr>
        <w:rFonts w:asciiTheme="minorEastAsia" w:eastAsiaTheme="minorEastAsia" w:hAnsiTheme="minorEastAsia"/>
      </w:rPr>
      <w:t>/</w:t>
    </w:r>
    <w:r w:rsidR="00D213F7">
      <w:rPr>
        <w:rFonts w:asciiTheme="minorEastAsia" w:eastAsiaTheme="minorEastAsia" w:hAnsiTheme="minorEastAsia"/>
      </w:rPr>
      <w:t>2</w:t>
    </w:r>
    <w:r w:rsidR="006F79BB" w:rsidRPr="006F79BB">
      <w:rPr>
        <w:rFonts w:hAnsi="SimSun"/>
      </w:rPr>
      <w:t xml:space="preserve"> </w:t>
    </w:r>
    <w:proofErr w:type="spellStart"/>
    <w:r w:rsidR="006F79BB" w:rsidRPr="006F79BB">
      <w:rPr>
        <w:rFonts w:hAnsi="SimSun"/>
      </w:rPr>
      <w:t>Rev</w:t>
    </w:r>
    <w:proofErr w:type="spellEnd"/>
    <w:r w:rsidR="006F79BB" w:rsidRPr="006F79BB">
      <w:rPr>
        <w:rFonts w:hAnsi="SimSun"/>
      </w:rPr>
      <w:t>.</w:t>
    </w:r>
  </w:p>
  <w:p w14:paraId="2F6F5C7C" w14:textId="2DC40798" w:rsidR="00486E03" w:rsidRPr="00D33AEC" w:rsidRDefault="00486E03" w:rsidP="006F79BB">
    <w:pPr>
      <w:pStyle w:val="Header"/>
      <w:spacing w:afterLines="100" w:after="240"/>
      <w:jc w:val="right"/>
      <w:rPr>
        <w:rFonts w:asciiTheme="minorEastAsia" w:eastAsiaTheme="minorEastAsia" w:hAnsiTheme="minorEastAsia"/>
      </w:rPr>
    </w:pPr>
    <w:r>
      <w:rPr>
        <w:rFonts w:asciiTheme="minorEastAsia" w:eastAsiaTheme="minorEastAsia" w:hAnsiTheme="minorEastAsia" w:hint="eastAsia"/>
      </w:rPr>
      <w:t>附</w:t>
    </w:r>
    <w:r>
      <w:rPr>
        <w:rFonts w:ascii="SimHei" w:eastAsia="SimHei" w:hAnsi="SimHei" w:hint="eastAsia"/>
      </w:rPr>
      <w:t xml:space="preserve">　</w:t>
    </w:r>
    <w:r>
      <w:rPr>
        <w:rFonts w:asciiTheme="minorEastAsia" w:eastAsiaTheme="minorEastAsia" w:hAnsiTheme="minorEastAsia" w:hint="eastAsia"/>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2"/>
  </w:num>
  <w:num w:numId="2">
    <w:abstractNumId w:val="0"/>
  </w:num>
  <w:num w:numId="3">
    <w:abstractNumId w:val="1"/>
  </w:num>
  <w:num w:numId="4">
    <w:abstractNumId w:val="3"/>
  </w:num>
  <w:num w:numId="5">
    <w:abstractNumId w:val="0"/>
  </w:num>
  <w:num w:numId="6">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 Weihai">
    <w15:presenceInfo w15:providerId="AD" w15:userId="S-1-5-21-3637208745-3825800285-422149103-31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45"/>
    <w:rsid w:val="00012A68"/>
    <w:rsid w:val="00021DC7"/>
    <w:rsid w:val="0002470A"/>
    <w:rsid w:val="00030E7A"/>
    <w:rsid w:val="00035995"/>
    <w:rsid w:val="00040FBE"/>
    <w:rsid w:val="00042864"/>
    <w:rsid w:val="00042F95"/>
    <w:rsid w:val="00043CAA"/>
    <w:rsid w:val="000513F0"/>
    <w:rsid w:val="00054BC5"/>
    <w:rsid w:val="00056816"/>
    <w:rsid w:val="0006452D"/>
    <w:rsid w:val="00067B50"/>
    <w:rsid w:val="00074A64"/>
    <w:rsid w:val="00075432"/>
    <w:rsid w:val="0008311F"/>
    <w:rsid w:val="000968ED"/>
    <w:rsid w:val="000A158E"/>
    <w:rsid w:val="000A3D97"/>
    <w:rsid w:val="000A5766"/>
    <w:rsid w:val="000A61C8"/>
    <w:rsid w:val="000B065A"/>
    <w:rsid w:val="000B7128"/>
    <w:rsid w:val="000C020E"/>
    <w:rsid w:val="000C4613"/>
    <w:rsid w:val="000C5AEC"/>
    <w:rsid w:val="000C7A2E"/>
    <w:rsid w:val="000C7C07"/>
    <w:rsid w:val="000D1847"/>
    <w:rsid w:val="000D543C"/>
    <w:rsid w:val="000D60C1"/>
    <w:rsid w:val="000D65E5"/>
    <w:rsid w:val="000F0502"/>
    <w:rsid w:val="000F5014"/>
    <w:rsid w:val="000F5E56"/>
    <w:rsid w:val="00102749"/>
    <w:rsid w:val="00103E83"/>
    <w:rsid w:val="00107476"/>
    <w:rsid w:val="001110F0"/>
    <w:rsid w:val="00122E7B"/>
    <w:rsid w:val="00127938"/>
    <w:rsid w:val="00135E27"/>
    <w:rsid w:val="001362EE"/>
    <w:rsid w:val="00142DA1"/>
    <w:rsid w:val="0014519F"/>
    <w:rsid w:val="001455B7"/>
    <w:rsid w:val="00150FE9"/>
    <w:rsid w:val="00151292"/>
    <w:rsid w:val="001522EF"/>
    <w:rsid w:val="0015242E"/>
    <w:rsid w:val="00154538"/>
    <w:rsid w:val="00154730"/>
    <w:rsid w:val="00154759"/>
    <w:rsid w:val="0016074D"/>
    <w:rsid w:val="001647D5"/>
    <w:rsid w:val="00166842"/>
    <w:rsid w:val="00170945"/>
    <w:rsid w:val="0017148C"/>
    <w:rsid w:val="001764A6"/>
    <w:rsid w:val="001814E5"/>
    <w:rsid w:val="001832A6"/>
    <w:rsid w:val="0018369E"/>
    <w:rsid w:val="001912B7"/>
    <w:rsid w:val="00193CEF"/>
    <w:rsid w:val="0019750D"/>
    <w:rsid w:val="001A00CC"/>
    <w:rsid w:val="001A16E2"/>
    <w:rsid w:val="001A1CB5"/>
    <w:rsid w:val="001A28F8"/>
    <w:rsid w:val="001A70D7"/>
    <w:rsid w:val="001C3E5F"/>
    <w:rsid w:val="001C7C29"/>
    <w:rsid w:val="001D3331"/>
    <w:rsid w:val="001D4107"/>
    <w:rsid w:val="001D4FDE"/>
    <w:rsid w:val="001E0203"/>
    <w:rsid w:val="001F123F"/>
    <w:rsid w:val="001F1B0D"/>
    <w:rsid w:val="00203D24"/>
    <w:rsid w:val="002041FE"/>
    <w:rsid w:val="0021217E"/>
    <w:rsid w:val="002256C4"/>
    <w:rsid w:val="002326AB"/>
    <w:rsid w:val="0023346F"/>
    <w:rsid w:val="002357A8"/>
    <w:rsid w:val="0024157C"/>
    <w:rsid w:val="00243430"/>
    <w:rsid w:val="00244088"/>
    <w:rsid w:val="0024414F"/>
    <w:rsid w:val="0025046B"/>
    <w:rsid w:val="00255249"/>
    <w:rsid w:val="002634C4"/>
    <w:rsid w:val="002654E1"/>
    <w:rsid w:val="00270AB9"/>
    <w:rsid w:val="002741F3"/>
    <w:rsid w:val="002833F1"/>
    <w:rsid w:val="00283D2D"/>
    <w:rsid w:val="00291DEE"/>
    <w:rsid w:val="002928D3"/>
    <w:rsid w:val="002935BB"/>
    <w:rsid w:val="00293C7A"/>
    <w:rsid w:val="00294FB3"/>
    <w:rsid w:val="002A2185"/>
    <w:rsid w:val="002B152F"/>
    <w:rsid w:val="002B3230"/>
    <w:rsid w:val="002B7AE3"/>
    <w:rsid w:val="002D0BB7"/>
    <w:rsid w:val="002D6921"/>
    <w:rsid w:val="002D77D2"/>
    <w:rsid w:val="002E0C38"/>
    <w:rsid w:val="002E0F95"/>
    <w:rsid w:val="002E29A5"/>
    <w:rsid w:val="002E3592"/>
    <w:rsid w:val="002E5C0B"/>
    <w:rsid w:val="002E79DA"/>
    <w:rsid w:val="002F1FE6"/>
    <w:rsid w:val="002F3680"/>
    <w:rsid w:val="002F4E68"/>
    <w:rsid w:val="00304BD7"/>
    <w:rsid w:val="00306471"/>
    <w:rsid w:val="00312F7F"/>
    <w:rsid w:val="0032110A"/>
    <w:rsid w:val="00326301"/>
    <w:rsid w:val="003422A8"/>
    <w:rsid w:val="00354714"/>
    <w:rsid w:val="00361450"/>
    <w:rsid w:val="00363D3C"/>
    <w:rsid w:val="00366540"/>
    <w:rsid w:val="003673CF"/>
    <w:rsid w:val="00372B65"/>
    <w:rsid w:val="00373963"/>
    <w:rsid w:val="003777CE"/>
    <w:rsid w:val="00380B1B"/>
    <w:rsid w:val="00383313"/>
    <w:rsid w:val="003845C1"/>
    <w:rsid w:val="00387D92"/>
    <w:rsid w:val="00392570"/>
    <w:rsid w:val="003A1DA7"/>
    <w:rsid w:val="003A6F89"/>
    <w:rsid w:val="003B38C1"/>
    <w:rsid w:val="003B4FF0"/>
    <w:rsid w:val="003C34E9"/>
    <w:rsid w:val="003D62DE"/>
    <w:rsid w:val="003D63D9"/>
    <w:rsid w:val="003E2F40"/>
    <w:rsid w:val="003E72F5"/>
    <w:rsid w:val="003E7E63"/>
    <w:rsid w:val="003F70AE"/>
    <w:rsid w:val="00403EE1"/>
    <w:rsid w:val="00414D6E"/>
    <w:rsid w:val="00423E3E"/>
    <w:rsid w:val="00424B66"/>
    <w:rsid w:val="004250D6"/>
    <w:rsid w:val="00425F52"/>
    <w:rsid w:val="00427AF4"/>
    <w:rsid w:val="00432930"/>
    <w:rsid w:val="004456BA"/>
    <w:rsid w:val="00450D17"/>
    <w:rsid w:val="00452B3C"/>
    <w:rsid w:val="00457B7D"/>
    <w:rsid w:val="0046021A"/>
    <w:rsid w:val="004647DA"/>
    <w:rsid w:val="00473199"/>
    <w:rsid w:val="00474062"/>
    <w:rsid w:val="00475200"/>
    <w:rsid w:val="00477D6B"/>
    <w:rsid w:val="004831F7"/>
    <w:rsid w:val="00486389"/>
    <w:rsid w:val="00486E03"/>
    <w:rsid w:val="0049392D"/>
    <w:rsid w:val="00494CD8"/>
    <w:rsid w:val="00495759"/>
    <w:rsid w:val="004A100F"/>
    <w:rsid w:val="004B304E"/>
    <w:rsid w:val="004C3779"/>
    <w:rsid w:val="004D263F"/>
    <w:rsid w:val="004E370B"/>
    <w:rsid w:val="005019FF"/>
    <w:rsid w:val="005023F0"/>
    <w:rsid w:val="00503B51"/>
    <w:rsid w:val="0052289A"/>
    <w:rsid w:val="005239C1"/>
    <w:rsid w:val="00525411"/>
    <w:rsid w:val="00527499"/>
    <w:rsid w:val="0053057A"/>
    <w:rsid w:val="00537CFA"/>
    <w:rsid w:val="00553529"/>
    <w:rsid w:val="00556076"/>
    <w:rsid w:val="00560A29"/>
    <w:rsid w:val="00560EDA"/>
    <w:rsid w:val="00565D5F"/>
    <w:rsid w:val="00570863"/>
    <w:rsid w:val="0057353E"/>
    <w:rsid w:val="00576830"/>
    <w:rsid w:val="00576CA2"/>
    <w:rsid w:val="00577DB4"/>
    <w:rsid w:val="005B6552"/>
    <w:rsid w:val="005C4A93"/>
    <w:rsid w:val="005C63CE"/>
    <w:rsid w:val="005C6649"/>
    <w:rsid w:val="005C7E90"/>
    <w:rsid w:val="005D115D"/>
    <w:rsid w:val="005D7A93"/>
    <w:rsid w:val="005E4E80"/>
    <w:rsid w:val="005E600F"/>
    <w:rsid w:val="00605827"/>
    <w:rsid w:val="00605F25"/>
    <w:rsid w:val="006101C4"/>
    <w:rsid w:val="0061677B"/>
    <w:rsid w:val="00617013"/>
    <w:rsid w:val="006179D0"/>
    <w:rsid w:val="0062770C"/>
    <w:rsid w:val="0063011B"/>
    <w:rsid w:val="00635964"/>
    <w:rsid w:val="00646050"/>
    <w:rsid w:val="00646BAD"/>
    <w:rsid w:val="00662800"/>
    <w:rsid w:val="00667482"/>
    <w:rsid w:val="006713CA"/>
    <w:rsid w:val="00671B8D"/>
    <w:rsid w:val="00676C5C"/>
    <w:rsid w:val="00677A34"/>
    <w:rsid w:val="006827D6"/>
    <w:rsid w:val="00684C6B"/>
    <w:rsid w:val="006944E2"/>
    <w:rsid w:val="0069552B"/>
    <w:rsid w:val="006A177E"/>
    <w:rsid w:val="006A7AC8"/>
    <w:rsid w:val="006B01D4"/>
    <w:rsid w:val="006B5F7D"/>
    <w:rsid w:val="006C1D31"/>
    <w:rsid w:val="006C61C7"/>
    <w:rsid w:val="006D6617"/>
    <w:rsid w:val="006D69B8"/>
    <w:rsid w:val="006F3896"/>
    <w:rsid w:val="006F79BB"/>
    <w:rsid w:val="00716865"/>
    <w:rsid w:val="0071777C"/>
    <w:rsid w:val="00720EFD"/>
    <w:rsid w:val="00732A7A"/>
    <w:rsid w:val="007364AA"/>
    <w:rsid w:val="007408FD"/>
    <w:rsid w:val="00742133"/>
    <w:rsid w:val="0075588D"/>
    <w:rsid w:val="00762CA6"/>
    <w:rsid w:val="0076457E"/>
    <w:rsid w:val="00772269"/>
    <w:rsid w:val="0077260C"/>
    <w:rsid w:val="00772C9D"/>
    <w:rsid w:val="0077516A"/>
    <w:rsid w:val="007817E1"/>
    <w:rsid w:val="00783C38"/>
    <w:rsid w:val="007854AF"/>
    <w:rsid w:val="00793A7C"/>
    <w:rsid w:val="00795836"/>
    <w:rsid w:val="00795D5C"/>
    <w:rsid w:val="0079700F"/>
    <w:rsid w:val="007A398A"/>
    <w:rsid w:val="007B2354"/>
    <w:rsid w:val="007B2F3F"/>
    <w:rsid w:val="007B51B3"/>
    <w:rsid w:val="007C21C7"/>
    <w:rsid w:val="007C4CF2"/>
    <w:rsid w:val="007D1613"/>
    <w:rsid w:val="007D726D"/>
    <w:rsid w:val="007D7C10"/>
    <w:rsid w:val="007E4C0E"/>
    <w:rsid w:val="007F2DA0"/>
    <w:rsid w:val="007F3657"/>
    <w:rsid w:val="007F559A"/>
    <w:rsid w:val="007F562B"/>
    <w:rsid w:val="00806EBA"/>
    <w:rsid w:val="0080713B"/>
    <w:rsid w:val="008075DC"/>
    <w:rsid w:val="008251CA"/>
    <w:rsid w:val="00825421"/>
    <w:rsid w:val="00826C25"/>
    <w:rsid w:val="0083182F"/>
    <w:rsid w:val="00845D9A"/>
    <w:rsid w:val="008460A7"/>
    <w:rsid w:val="008515BF"/>
    <w:rsid w:val="00855958"/>
    <w:rsid w:val="008701AD"/>
    <w:rsid w:val="00870E44"/>
    <w:rsid w:val="0087132A"/>
    <w:rsid w:val="008718D4"/>
    <w:rsid w:val="00872013"/>
    <w:rsid w:val="008924EF"/>
    <w:rsid w:val="00892776"/>
    <w:rsid w:val="00894C98"/>
    <w:rsid w:val="008A134B"/>
    <w:rsid w:val="008A2070"/>
    <w:rsid w:val="008A2FE3"/>
    <w:rsid w:val="008A465B"/>
    <w:rsid w:val="008A6606"/>
    <w:rsid w:val="008A7C2F"/>
    <w:rsid w:val="008B2CC1"/>
    <w:rsid w:val="008B60B2"/>
    <w:rsid w:val="008D1371"/>
    <w:rsid w:val="008D7F88"/>
    <w:rsid w:val="008E1024"/>
    <w:rsid w:val="008E5354"/>
    <w:rsid w:val="008F3F09"/>
    <w:rsid w:val="009055CA"/>
    <w:rsid w:val="0090731E"/>
    <w:rsid w:val="00907F28"/>
    <w:rsid w:val="009116DD"/>
    <w:rsid w:val="00916EE2"/>
    <w:rsid w:val="00917D89"/>
    <w:rsid w:val="0092091D"/>
    <w:rsid w:val="00937850"/>
    <w:rsid w:val="00942093"/>
    <w:rsid w:val="0094255B"/>
    <w:rsid w:val="00945872"/>
    <w:rsid w:val="009463F5"/>
    <w:rsid w:val="009540F9"/>
    <w:rsid w:val="00966A22"/>
    <w:rsid w:val="0096722F"/>
    <w:rsid w:val="00970F09"/>
    <w:rsid w:val="00980843"/>
    <w:rsid w:val="0099225C"/>
    <w:rsid w:val="0099523F"/>
    <w:rsid w:val="009A1E39"/>
    <w:rsid w:val="009A7EB7"/>
    <w:rsid w:val="009B183C"/>
    <w:rsid w:val="009B2914"/>
    <w:rsid w:val="009C77A3"/>
    <w:rsid w:val="009D23E2"/>
    <w:rsid w:val="009D4872"/>
    <w:rsid w:val="009E2791"/>
    <w:rsid w:val="009E3F6F"/>
    <w:rsid w:val="009E46C4"/>
    <w:rsid w:val="009F499F"/>
    <w:rsid w:val="009F528E"/>
    <w:rsid w:val="009F6F4A"/>
    <w:rsid w:val="00A24AF2"/>
    <w:rsid w:val="00A27C19"/>
    <w:rsid w:val="00A31F49"/>
    <w:rsid w:val="00A324DC"/>
    <w:rsid w:val="00A353EE"/>
    <w:rsid w:val="00A36FC5"/>
    <w:rsid w:val="00A37342"/>
    <w:rsid w:val="00A375AF"/>
    <w:rsid w:val="00A42DAF"/>
    <w:rsid w:val="00A45BD8"/>
    <w:rsid w:val="00A516D0"/>
    <w:rsid w:val="00A559A4"/>
    <w:rsid w:val="00A63088"/>
    <w:rsid w:val="00A71381"/>
    <w:rsid w:val="00A819CF"/>
    <w:rsid w:val="00A842AE"/>
    <w:rsid w:val="00A869B7"/>
    <w:rsid w:val="00A927E3"/>
    <w:rsid w:val="00AC205C"/>
    <w:rsid w:val="00AC301B"/>
    <w:rsid w:val="00AC30BE"/>
    <w:rsid w:val="00AC5507"/>
    <w:rsid w:val="00AD4A8C"/>
    <w:rsid w:val="00AE1986"/>
    <w:rsid w:val="00AE73A4"/>
    <w:rsid w:val="00AF0A6B"/>
    <w:rsid w:val="00B049CA"/>
    <w:rsid w:val="00B05A69"/>
    <w:rsid w:val="00B104CE"/>
    <w:rsid w:val="00B12689"/>
    <w:rsid w:val="00B13D6A"/>
    <w:rsid w:val="00B1542F"/>
    <w:rsid w:val="00B17636"/>
    <w:rsid w:val="00B30CD1"/>
    <w:rsid w:val="00B469CE"/>
    <w:rsid w:val="00B478D9"/>
    <w:rsid w:val="00B55995"/>
    <w:rsid w:val="00B56825"/>
    <w:rsid w:val="00B621FD"/>
    <w:rsid w:val="00B7192B"/>
    <w:rsid w:val="00B734A2"/>
    <w:rsid w:val="00B75281"/>
    <w:rsid w:val="00B7644F"/>
    <w:rsid w:val="00B774DB"/>
    <w:rsid w:val="00B92F1F"/>
    <w:rsid w:val="00B9734B"/>
    <w:rsid w:val="00BA30E2"/>
    <w:rsid w:val="00BA54E5"/>
    <w:rsid w:val="00BA5C0C"/>
    <w:rsid w:val="00BB6665"/>
    <w:rsid w:val="00BD2830"/>
    <w:rsid w:val="00BD2CB7"/>
    <w:rsid w:val="00BD389F"/>
    <w:rsid w:val="00BD4611"/>
    <w:rsid w:val="00BD46FD"/>
    <w:rsid w:val="00BD4ADE"/>
    <w:rsid w:val="00BE65D2"/>
    <w:rsid w:val="00BE6D41"/>
    <w:rsid w:val="00BF3E78"/>
    <w:rsid w:val="00C00FC0"/>
    <w:rsid w:val="00C0105D"/>
    <w:rsid w:val="00C0485D"/>
    <w:rsid w:val="00C11BFE"/>
    <w:rsid w:val="00C2070B"/>
    <w:rsid w:val="00C4635D"/>
    <w:rsid w:val="00C5068F"/>
    <w:rsid w:val="00C6427D"/>
    <w:rsid w:val="00C66870"/>
    <w:rsid w:val="00C73D56"/>
    <w:rsid w:val="00C774AF"/>
    <w:rsid w:val="00C778C3"/>
    <w:rsid w:val="00C83906"/>
    <w:rsid w:val="00C85905"/>
    <w:rsid w:val="00C86D74"/>
    <w:rsid w:val="00C95FED"/>
    <w:rsid w:val="00C960E0"/>
    <w:rsid w:val="00CA3176"/>
    <w:rsid w:val="00CB421A"/>
    <w:rsid w:val="00CB5B35"/>
    <w:rsid w:val="00CC2219"/>
    <w:rsid w:val="00CC427F"/>
    <w:rsid w:val="00CD04F1"/>
    <w:rsid w:val="00CE06EA"/>
    <w:rsid w:val="00CF681A"/>
    <w:rsid w:val="00D02310"/>
    <w:rsid w:val="00D0391B"/>
    <w:rsid w:val="00D07C78"/>
    <w:rsid w:val="00D10422"/>
    <w:rsid w:val="00D14E1C"/>
    <w:rsid w:val="00D1725D"/>
    <w:rsid w:val="00D213F7"/>
    <w:rsid w:val="00D241CD"/>
    <w:rsid w:val="00D2776D"/>
    <w:rsid w:val="00D3030B"/>
    <w:rsid w:val="00D33AEC"/>
    <w:rsid w:val="00D37670"/>
    <w:rsid w:val="00D45252"/>
    <w:rsid w:val="00D51653"/>
    <w:rsid w:val="00D56FA9"/>
    <w:rsid w:val="00D67B3F"/>
    <w:rsid w:val="00D70DAC"/>
    <w:rsid w:val="00D71B4D"/>
    <w:rsid w:val="00D75608"/>
    <w:rsid w:val="00D82A0D"/>
    <w:rsid w:val="00D83FDD"/>
    <w:rsid w:val="00D91CEF"/>
    <w:rsid w:val="00D93D55"/>
    <w:rsid w:val="00D944AC"/>
    <w:rsid w:val="00DA5E16"/>
    <w:rsid w:val="00DB3B12"/>
    <w:rsid w:val="00DB4F06"/>
    <w:rsid w:val="00DB58ED"/>
    <w:rsid w:val="00DB6CD9"/>
    <w:rsid w:val="00DC1331"/>
    <w:rsid w:val="00DC1517"/>
    <w:rsid w:val="00DC218C"/>
    <w:rsid w:val="00DD36F9"/>
    <w:rsid w:val="00DD4890"/>
    <w:rsid w:val="00DD7B7F"/>
    <w:rsid w:val="00DE0138"/>
    <w:rsid w:val="00DF43AF"/>
    <w:rsid w:val="00DF79CB"/>
    <w:rsid w:val="00E01517"/>
    <w:rsid w:val="00E05101"/>
    <w:rsid w:val="00E05783"/>
    <w:rsid w:val="00E15015"/>
    <w:rsid w:val="00E15890"/>
    <w:rsid w:val="00E23832"/>
    <w:rsid w:val="00E25FF3"/>
    <w:rsid w:val="00E26550"/>
    <w:rsid w:val="00E30BC7"/>
    <w:rsid w:val="00E335FE"/>
    <w:rsid w:val="00E46FC3"/>
    <w:rsid w:val="00E53725"/>
    <w:rsid w:val="00E6429B"/>
    <w:rsid w:val="00E66205"/>
    <w:rsid w:val="00E806A0"/>
    <w:rsid w:val="00E92BD5"/>
    <w:rsid w:val="00E979D5"/>
    <w:rsid w:val="00E97BFC"/>
    <w:rsid w:val="00EA7D6E"/>
    <w:rsid w:val="00EB0604"/>
    <w:rsid w:val="00EB2F76"/>
    <w:rsid w:val="00EB56F7"/>
    <w:rsid w:val="00EB625A"/>
    <w:rsid w:val="00EB6E4C"/>
    <w:rsid w:val="00EB7736"/>
    <w:rsid w:val="00EC4E49"/>
    <w:rsid w:val="00ED115B"/>
    <w:rsid w:val="00ED77FB"/>
    <w:rsid w:val="00EE45FA"/>
    <w:rsid w:val="00EF3CF1"/>
    <w:rsid w:val="00F043DE"/>
    <w:rsid w:val="00F063C1"/>
    <w:rsid w:val="00F072A1"/>
    <w:rsid w:val="00F07C40"/>
    <w:rsid w:val="00F11D2B"/>
    <w:rsid w:val="00F25129"/>
    <w:rsid w:val="00F33000"/>
    <w:rsid w:val="00F3383C"/>
    <w:rsid w:val="00F375FE"/>
    <w:rsid w:val="00F429B8"/>
    <w:rsid w:val="00F4322A"/>
    <w:rsid w:val="00F54980"/>
    <w:rsid w:val="00F5534E"/>
    <w:rsid w:val="00F5619A"/>
    <w:rsid w:val="00F57630"/>
    <w:rsid w:val="00F66152"/>
    <w:rsid w:val="00F74020"/>
    <w:rsid w:val="00F77ECB"/>
    <w:rsid w:val="00F82C63"/>
    <w:rsid w:val="00F90E96"/>
    <w:rsid w:val="00F9165B"/>
    <w:rsid w:val="00FA1296"/>
    <w:rsid w:val="00FA14C8"/>
    <w:rsid w:val="00FA1B1E"/>
    <w:rsid w:val="00FA2F4A"/>
    <w:rsid w:val="00FB4804"/>
    <w:rsid w:val="00FC482F"/>
    <w:rsid w:val="00FD290A"/>
    <w:rsid w:val="00FE41F1"/>
    <w:rsid w:val="00FF1E03"/>
    <w:rsid w:val="00FF524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69946F5F"/>
  <w15:docId w15:val="{5B39EC48-505A-46FC-BB28-FDF13D0B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Sun" w:eastAsia="SimSun" w:hAnsi="Times New Roman" w:cs="Arial"/>
        <w:sz w:val="21"/>
        <w:szCs w:val="21"/>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style>
  <w:style w:type="paragraph" w:styleId="Heading1">
    <w:name w:val="heading 1"/>
    <w:basedOn w:val="Normal"/>
    <w:next w:val="Normal"/>
    <w:qFormat/>
    <w:rsid w:val="00A31F49"/>
    <w:pPr>
      <w:keepNext/>
      <w:spacing w:before="240" w:after="22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577DB4"/>
    <w:rPr>
      <w:vertAlign w:val="superscript"/>
    </w:rPr>
  </w:style>
  <w:style w:type="paragraph" w:customStyle="1" w:styleId="indenti">
    <w:name w:val="indent_i"/>
    <w:basedOn w:val="Normal"/>
    <w:link w:val="indentiChar"/>
    <w:rsid w:val="008E5354"/>
    <w:pPr>
      <w:numPr>
        <w:ilvl w:val="2"/>
        <w:numId w:val="4"/>
      </w:numPr>
      <w:jc w:val="both"/>
    </w:pPr>
    <w:rPr>
      <w:rFonts w:ascii="Times New Roman" w:eastAsia="Times New Roman" w:cs="Times New Roman"/>
      <w:sz w:val="30"/>
      <w:lang w:eastAsia="en-US"/>
    </w:rPr>
  </w:style>
  <w:style w:type="paragraph" w:customStyle="1" w:styleId="indentihang">
    <w:name w:val="indent_i_hang"/>
    <w:basedOn w:val="Normal"/>
    <w:link w:val="indentihangChar"/>
    <w:rsid w:val="008E5354"/>
    <w:pPr>
      <w:numPr>
        <w:numId w:val="4"/>
      </w:numPr>
      <w:jc w:val="both"/>
    </w:pPr>
    <w:rPr>
      <w:rFonts w:ascii="Times New Roman" w:eastAsia="Times New Roman" w:cs="Times New Roman"/>
      <w:sz w:val="30"/>
      <w:lang w:eastAsia="en-US"/>
    </w:rPr>
  </w:style>
  <w:style w:type="paragraph" w:customStyle="1" w:styleId="TreatyDates">
    <w:name w:val="TreatyDates"/>
    <w:basedOn w:val="Normal"/>
    <w:qFormat/>
    <w:rsid w:val="008E5354"/>
    <w:pPr>
      <w:spacing w:line="300" w:lineRule="exact"/>
      <w:ind w:left="567" w:right="-23"/>
    </w:pPr>
    <w:rPr>
      <w:rFonts w:eastAsia="Arial"/>
      <w:sz w:val="24"/>
      <w:szCs w:val="24"/>
      <w:lang w:eastAsia="en-US"/>
    </w:rPr>
  </w:style>
  <w:style w:type="paragraph" w:customStyle="1" w:styleId="1TreatyHeading1">
    <w:name w:val="1 Treaty Heading 1"/>
    <w:basedOn w:val="Normal"/>
    <w:qFormat/>
    <w:rsid w:val="008E5354"/>
    <w:pPr>
      <w:spacing w:before="57" w:after="300" w:line="300" w:lineRule="exact"/>
      <w:jc w:val="both"/>
      <w:outlineLvl w:val="0"/>
    </w:pPr>
    <w:rPr>
      <w:rFonts w:eastAsia="Times New Roman"/>
      <w:b/>
      <w:bCs/>
      <w:sz w:val="24"/>
      <w:lang w:eastAsia="en-US"/>
    </w:rPr>
  </w:style>
  <w:style w:type="paragraph" w:customStyle="1" w:styleId="3TreatyHeading3">
    <w:name w:val="3 Treaty Heading 3"/>
    <w:basedOn w:val="Normal"/>
    <w:qFormat/>
    <w:rsid w:val="008E5354"/>
    <w:pPr>
      <w:spacing w:before="480" w:after="240" w:line="240" w:lineRule="exact"/>
      <w:outlineLvl w:val="2"/>
    </w:pPr>
    <w:rPr>
      <w:rFonts w:eastAsia="Times New Roman"/>
      <w:b/>
      <w:bCs/>
      <w:i/>
      <w:sz w:val="20"/>
      <w:lang w:eastAsia="en-US"/>
    </w:rPr>
  </w:style>
  <w:style w:type="paragraph" w:customStyle="1" w:styleId="indent1">
    <w:name w:val="indent_1"/>
    <w:basedOn w:val="Normal"/>
    <w:link w:val="indent1Char"/>
    <w:rsid w:val="008E5354"/>
    <w:pPr>
      <w:autoSpaceDE w:val="0"/>
      <w:autoSpaceDN w:val="0"/>
      <w:adjustRightInd w:val="0"/>
      <w:ind w:firstLine="567"/>
      <w:jc w:val="both"/>
    </w:pPr>
    <w:rPr>
      <w:rFonts w:ascii="Times New Roman" w:eastAsia="Times New Roman" w:cs="Times New Roman"/>
      <w:sz w:val="30"/>
      <w:szCs w:val="30"/>
      <w:lang w:eastAsia="en-US"/>
    </w:rPr>
  </w:style>
  <w:style w:type="character" w:customStyle="1" w:styleId="indent1Char">
    <w:name w:val="indent_1 Char"/>
    <w:basedOn w:val="DefaultParagraphFont"/>
    <w:link w:val="indent1"/>
    <w:rsid w:val="008E5354"/>
    <w:rPr>
      <w:sz w:val="30"/>
      <w:szCs w:val="30"/>
      <w:lang w:val="en-US" w:eastAsia="en-US"/>
    </w:rPr>
  </w:style>
  <w:style w:type="character" w:customStyle="1" w:styleId="indentihangChar">
    <w:name w:val="indent_i_hang Char"/>
    <w:basedOn w:val="DefaultParagraphFont"/>
    <w:link w:val="indentihang"/>
    <w:rsid w:val="008E5354"/>
    <w:rPr>
      <w:rFonts w:eastAsia="Times New Roman"/>
      <w:sz w:val="30"/>
      <w:lang w:val="en-US" w:eastAsia="en-US"/>
    </w:rPr>
  </w:style>
  <w:style w:type="paragraph" w:customStyle="1" w:styleId="4TreatyHeading4">
    <w:name w:val="4 Treaty Heading 4"/>
    <w:basedOn w:val="Normal"/>
    <w:qFormat/>
    <w:rsid w:val="008E5354"/>
    <w:pPr>
      <w:spacing w:before="480" w:after="240" w:line="240" w:lineRule="exact"/>
      <w:outlineLvl w:val="3"/>
    </w:pPr>
    <w:rPr>
      <w:rFonts w:eastAsia="Times New Roman"/>
      <w:b/>
      <w:bCs/>
      <w:sz w:val="20"/>
      <w:lang w:eastAsia="en-US"/>
    </w:rPr>
  </w:style>
  <w:style w:type="paragraph" w:customStyle="1" w:styleId="indenta">
    <w:name w:val="indent_a"/>
    <w:basedOn w:val="Normal"/>
    <w:rsid w:val="008E5354"/>
    <w:pPr>
      <w:tabs>
        <w:tab w:val="left" w:pos="1701"/>
      </w:tabs>
      <w:ind w:firstLine="1134"/>
      <w:jc w:val="both"/>
    </w:pPr>
    <w:rPr>
      <w:rFonts w:ascii="Times New Roman" w:eastAsia="Times New Roman" w:cs="Times New Roman"/>
      <w:sz w:val="30"/>
      <w:szCs w:val="30"/>
      <w:lang w:eastAsia="en-US"/>
    </w:rPr>
  </w:style>
  <w:style w:type="character" w:customStyle="1" w:styleId="indentiChar">
    <w:name w:val="indent_i Char"/>
    <w:basedOn w:val="DefaultParagraphFont"/>
    <w:link w:val="indenti"/>
    <w:rsid w:val="008E5354"/>
    <w:rPr>
      <w:rFonts w:eastAsia="Times New Roman"/>
      <w:sz w:val="30"/>
      <w:lang w:val="en-US" w:eastAsia="en-US"/>
    </w:rPr>
  </w:style>
  <w:style w:type="character" w:customStyle="1" w:styleId="FooterChar">
    <w:name w:val="Footer Char"/>
    <w:basedOn w:val="DefaultParagraphFont"/>
    <w:link w:val="Footer"/>
    <w:uiPriority w:val="99"/>
    <w:rsid w:val="008E5354"/>
    <w:rPr>
      <w:rFonts w:ascii="Arial" w:eastAsia="SimSun" w:hAnsi="Arial" w:cs="Arial"/>
      <w:sz w:val="22"/>
      <w:lang w:val="en-US" w:eastAsia="zh-CN"/>
    </w:rPr>
  </w:style>
  <w:style w:type="paragraph" w:styleId="BalloonText">
    <w:name w:val="Balloon Text"/>
    <w:basedOn w:val="Normal"/>
    <w:link w:val="BalloonTextChar"/>
    <w:semiHidden/>
    <w:unhideWhenUsed/>
    <w:rsid w:val="00042864"/>
    <w:rPr>
      <w:rFonts w:ascii="Segoe UI" w:hAnsi="Segoe UI" w:cs="Segoe UI"/>
      <w:sz w:val="18"/>
      <w:szCs w:val="18"/>
    </w:rPr>
  </w:style>
  <w:style w:type="character" w:customStyle="1" w:styleId="BalloonTextChar">
    <w:name w:val="Balloon Text Char"/>
    <w:basedOn w:val="DefaultParagraphFont"/>
    <w:link w:val="BalloonText"/>
    <w:semiHidden/>
    <w:rsid w:val="00042864"/>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6B01D4"/>
    <w:rPr>
      <w:sz w:val="16"/>
      <w:szCs w:val="16"/>
    </w:rPr>
  </w:style>
  <w:style w:type="paragraph" w:styleId="CommentSubject">
    <w:name w:val="annotation subject"/>
    <w:basedOn w:val="CommentText"/>
    <w:next w:val="CommentText"/>
    <w:link w:val="CommentSubjectChar"/>
    <w:semiHidden/>
    <w:unhideWhenUsed/>
    <w:rsid w:val="006B01D4"/>
    <w:rPr>
      <w:b/>
      <w:bCs/>
      <w:sz w:val="20"/>
    </w:rPr>
  </w:style>
  <w:style w:type="character" w:customStyle="1" w:styleId="CommentTextChar">
    <w:name w:val="Comment Text Char"/>
    <w:basedOn w:val="DefaultParagraphFont"/>
    <w:link w:val="CommentText"/>
    <w:semiHidden/>
    <w:rsid w:val="006B01D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B01D4"/>
    <w:rPr>
      <w:rFonts w:ascii="Arial" w:eastAsia="SimSun" w:hAnsi="Arial" w:cs="Arial"/>
      <w:b/>
      <w:bCs/>
      <w:sz w:val="18"/>
      <w:lang w:val="en-US" w:eastAsia="zh-CN"/>
    </w:rPr>
  </w:style>
  <w:style w:type="character" w:styleId="Hyperlink">
    <w:name w:val="Hyperlink"/>
    <w:basedOn w:val="DefaultParagraphFont"/>
    <w:unhideWhenUsed/>
    <w:rsid w:val="00293C7A"/>
    <w:rPr>
      <w:color w:val="0000FF" w:themeColor="hyperlink"/>
      <w:u w:val="single"/>
    </w:rPr>
  </w:style>
  <w:style w:type="character" w:customStyle="1" w:styleId="UnresolvedMention">
    <w:name w:val="Unresolved Mention"/>
    <w:basedOn w:val="DefaultParagraphFont"/>
    <w:uiPriority w:val="99"/>
    <w:semiHidden/>
    <w:unhideWhenUsed/>
    <w:rsid w:val="00293C7A"/>
    <w:rPr>
      <w:color w:val="605E5C"/>
      <w:shd w:val="clear" w:color="auto" w:fill="E1DFDD"/>
    </w:rPr>
  </w:style>
  <w:style w:type="character" w:styleId="FollowedHyperlink">
    <w:name w:val="FollowedHyperlink"/>
    <w:basedOn w:val="DefaultParagraphFont"/>
    <w:semiHidden/>
    <w:unhideWhenUsed/>
    <w:rsid w:val="00293C7A"/>
    <w:rPr>
      <w:color w:val="800080" w:themeColor="followedHyperlink"/>
      <w:u w:val="single"/>
    </w:rPr>
  </w:style>
  <w:style w:type="paragraph" w:customStyle="1" w:styleId="TreatyTitleBold">
    <w:name w:val="TreatyTitleBold"/>
    <w:basedOn w:val="Normal"/>
    <w:rsid w:val="00FF5241"/>
    <w:pPr>
      <w:spacing w:before="57" w:line="360" w:lineRule="auto"/>
      <w:ind w:right="-23"/>
    </w:pPr>
    <w:rPr>
      <w:b/>
      <w:bCs/>
      <w:color w:val="231F20"/>
      <w:spacing w:val="-1"/>
      <w:sz w:val="24"/>
      <w:szCs w:val="24"/>
      <w:lang w:eastAsia="en-US"/>
    </w:rPr>
  </w:style>
  <w:style w:type="paragraph" w:styleId="ListParagraph">
    <w:name w:val="List Paragraph"/>
    <w:basedOn w:val="Normal"/>
    <w:uiPriority w:val="34"/>
    <w:qFormat/>
    <w:rsid w:val="00354714"/>
    <w:pPr>
      <w:ind w:firstLineChars="200" w:firstLine="420"/>
    </w:pPr>
  </w:style>
  <w:style w:type="character" w:customStyle="1" w:styleId="FootnoteTextChar">
    <w:name w:val="Footnote Text Char"/>
    <w:basedOn w:val="DefaultParagraphFont"/>
    <w:link w:val="FootnoteText"/>
    <w:semiHidden/>
    <w:rsid w:val="00142DA1"/>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471932">
      <w:bodyDiv w:val="1"/>
      <w:marLeft w:val="0"/>
      <w:marRight w:val="0"/>
      <w:marTop w:val="0"/>
      <w:marBottom w:val="0"/>
      <w:divBdr>
        <w:top w:val="none" w:sz="0" w:space="0" w:color="auto"/>
        <w:left w:val="none" w:sz="0" w:space="0" w:color="auto"/>
        <w:bottom w:val="none" w:sz="0" w:space="0" w:color="auto"/>
        <w:right w:val="none" w:sz="0" w:space="0" w:color="auto"/>
      </w:divBdr>
    </w:div>
    <w:div w:id="1573393047">
      <w:bodyDiv w:val="1"/>
      <w:marLeft w:val="0"/>
      <w:marRight w:val="0"/>
      <w:marTop w:val="0"/>
      <w:marBottom w:val="0"/>
      <w:divBdr>
        <w:top w:val="none" w:sz="0" w:space="0" w:color="auto"/>
        <w:left w:val="none" w:sz="0" w:space="0" w:color="auto"/>
        <w:bottom w:val="none" w:sz="0" w:space="0" w:color="auto"/>
        <w:right w:val="none" w:sz="0" w:space="0" w:color="auto"/>
      </w:divBdr>
    </w:div>
    <w:div w:id="1679193933">
      <w:bodyDiv w:val="1"/>
      <w:marLeft w:val="0"/>
      <w:marRight w:val="0"/>
      <w:marTop w:val="0"/>
      <w:marBottom w:val="0"/>
      <w:divBdr>
        <w:top w:val="none" w:sz="0" w:space="0" w:color="auto"/>
        <w:left w:val="none" w:sz="0" w:space="0" w:color="auto"/>
        <w:bottom w:val="none" w:sz="0" w:space="0" w:color="auto"/>
        <w:right w:val="none" w:sz="0" w:space="0" w:color="auto"/>
      </w:divBdr>
    </w:div>
    <w:div w:id="185888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govbody/zh/pct_a_47/pct_a_47_4_rev.pdf" TargetMode="External"/><Relationship Id="rId2" Type="http://schemas.openxmlformats.org/officeDocument/2006/relationships/hyperlink" Target="https://www.wipo.int/edocs/mdocs/govbody/en/pct_a_42/pct_a_42_2.pdf" TargetMode="External"/><Relationship Id="rId1" Type="http://schemas.openxmlformats.org/officeDocument/2006/relationships/hyperlink" Target="https://www.wipo.int/edocs/mdocs/govbody/en/pct_a_xviii/pct_a_xviii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06C42-CC27-4B47-A4E6-AC7F013B9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5282</Words>
  <Characters>1260</Characters>
  <Application>Microsoft Office Word</Application>
  <DocSecurity>0</DocSecurity>
  <Lines>45</Lines>
  <Paragraphs>103</Paragraphs>
  <ScaleCrop>false</ScaleCrop>
  <HeadingPairs>
    <vt:vector size="2" baseType="variant">
      <vt:variant>
        <vt:lpstr>Title</vt:lpstr>
      </vt:variant>
      <vt:variant>
        <vt:i4>1</vt:i4>
      </vt:variant>
    </vt:vector>
  </HeadingPairs>
  <TitlesOfParts>
    <vt:vector size="1" baseType="lpstr">
      <vt:lpstr>MM/LD/WG/18/2 Rev.</vt:lpstr>
    </vt:vector>
  </TitlesOfParts>
  <Company>WIPO</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MM/LD/WG/18/2 Rev.</dc:title>
  <dc:subject>《商标国际注册马德里协定有关议定书实施细则》拟议修正案</dc:subject>
  <dc:creator/>
  <cp:keywords>FOR OFFICIAL USE ONLY</cp:keywords>
  <dc:description/>
  <cp:lastModifiedBy>MA Weihai</cp:lastModifiedBy>
  <cp:revision>11</cp:revision>
  <cp:lastPrinted>2020-06-24T14:11:00Z</cp:lastPrinted>
  <dcterms:created xsi:type="dcterms:W3CDTF">2020-10-01T13:38:00Z</dcterms:created>
  <dcterms:modified xsi:type="dcterms:W3CDTF">2020-10-01T14:45:00Z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7e546089-b471-44d4-ab42-dd953068c440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