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F41CDC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F41CDC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F41CDC" w:rsidRDefault="003F7284" w:rsidP="0037358C">
      <w:pPr>
        <w:spacing w:after="120"/>
        <w:ind w:left="4535"/>
        <w:rPr>
          <w:rtl/>
        </w:rPr>
      </w:pPr>
      <w:r w:rsidRPr="00F41CDC">
        <w:rPr>
          <w:noProof/>
        </w:rPr>
        <w:drawing>
          <wp:inline distT="0" distB="0" distL="0" distR="0" wp14:anchorId="0AF76FBE" wp14:editId="518676E2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41CDC" w:rsidRDefault="00057082" w:rsidP="00947AA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3" w:name="Code2"/>
      <w:r w:rsidRPr="00F41CD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 w:rsidRPr="00F41CD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23</w:t>
      </w:r>
      <w:r w:rsidRPr="00F41CD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F1547" w:rsidRPr="00F41CD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</w:t>
      </w:r>
    </w:p>
    <w:bookmarkEnd w:id="3"/>
    <w:p w:rsidR="003F7284" w:rsidRPr="00F41CDC" w:rsidRDefault="003F7284" w:rsidP="005D79F6">
      <w:pPr>
        <w:jc w:val="right"/>
        <w:rPr>
          <w:b/>
          <w:bCs/>
          <w:sz w:val="30"/>
          <w:szCs w:val="30"/>
          <w:rtl/>
        </w:rPr>
      </w:pPr>
      <w:r w:rsidRPr="00F41CDC">
        <w:rPr>
          <w:b/>
          <w:bCs/>
          <w:sz w:val="30"/>
          <w:szCs w:val="30"/>
          <w:rtl/>
        </w:rPr>
        <w:t xml:space="preserve">الأصل: </w:t>
      </w:r>
      <w:r w:rsidR="00BF1547" w:rsidRPr="00F41CDC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F41CDC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F41CDC">
        <w:rPr>
          <w:b/>
          <w:bCs/>
          <w:sz w:val="30"/>
          <w:szCs w:val="30"/>
          <w:rtl/>
        </w:rPr>
        <w:t>التاريخ:</w:t>
      </w:r>
      <w:r w:rsidR="005D79F6" w:rsidRPr="00F41CDC">
        <w:rPr>
          <w:b/>
          <w:bCs/>
          <w:sz w:val="30"/>
          <w:szCs w:val="30"/>
          <w:rtl/>
        </w:rPr>
        <w:t xml:space="preserve"> </w:t>
      </w:r>
      <w:r w:rsidR="0072510B">
        <w:rPr>
          <w:rFonts w:hint="cs"/>
          <w:b/>
          <w:bCs/>
          <w:sz w:val="30"/>
          <w:szCs w:val="30"/>
          <w:rtl/>
        </w:rPr>
        <w:t>24 أ</w:t>
      </w:r>
      <w:r w:rsidR="00BF1547" w:rsidRPr="00F41CDC">
        <w:rPr>
          <w:rFonts w:hint="cs"/>
          <w:b/>
          <w:bCs/>
          <w:sz w:val="30"/>
          <w:szCs w:val="30"/>
          <w:rtl/>
        </w:rPr>
        <w:t>بريل 2019</w:t>
      </w:r>
    </w:p>
    <w:p w:rsidR="002E7810" w:rsidRPr="00F41CDC" w:rsidRDefault="00057082" w:rsidP="009B7572">
      <w:pPr>
        <w:pStyle w:val="Heading1"/>
        <w:spacing w:after="600" w:line="240" w:lineRule="auto"/>
        <w:rPr>
          <w:rtl/>
        </w:rPr>
      </w:pPr>
      <w:r w:rsidRPr="00F41CDC">
        <w:rPr>
          <w:rFonts w:hint="eastAsia"/>
          <w:rtl/>
        </w:rPr>
        <w:t>اللجنة</w:t>
      </w:r>
      <w:r w:rsidRPr="00F41CDC">
        <w:rPr>
          <w:rtl/>
        </w:rPr>
        <w:t xml:space="preserve"> </w:t>
      </w:r>
      <w:r w:rsidRPr="00F41CDC">
        <w:rPr>
          <w:rFonts w:hint="eastAsia"/>
          <w:rtl/>
        </w:rPr>
        <w:t>المعنية</w:t>
      </w:r>
      <w:r w:rsidRPr="00F41CDC">
        <w:rPr>
          <w:rtl/>
        </w:rPr>
        <w:t xml:space="preserve"> </w:t>
      </w:r>
      <w:r w:rsidRPr="00F41CDC">
        <w:rPr>
          <w:rFonts w:hint="eastAsia"/>
          <w:rtl/>
        </w:rPr>
        <w:t>بالتنمية</w:t>
      </w:r>
      <w:r w:rsidRPr="00F41CDC">
        <w:rPr>
          <w:rtl/>
        </w:rPr>
        <w:t xml:space="preserve"> </w:t>
      </w:r>
      <w:r w:rsidRPr="00F41CDC">
        <w:rPr>
          <w:rFonts w:hint="eastAsia"/>
          <w:rtl/>
        </w:rPr>
        <w:t>والملكية</w:t>
      </w:r>
      <w:r w:rsidRPr="00F41CDC">
        <w:rPr>
          <w:rtl/>
        </w:rPr>
        <w:t xml:space="preserve"> </w:t>
      </w:r>
      <w:r w:rsidRPr="00F41CDC">
        <w:rPr>
          <w:rFonts w:hint="eastAsia"/>
          <w:rtl/>
        </w:rPr>
        <w:t>الفكرية</w:t>
      </w:r>
    </w:p>
    <w:p w:rsidR="002E7810" w:rsidRPr="00F41CDC" w:rsidRDefault="00057082" w:rsidP="001E5546">
      <w:pPr>
        <w:rPr>
          <w:rFonts w:ascii="Arial Black" w:hAnsi="Arial Black" w:cs="PT Bold Heading"/>
          <w:sz w:val="30"/>
          <w:szCs w:val="30"/>
          <w:rtl/>
        </w:rPr>
      </w:pPr>
      <w:r w:rsidRPr="00F41CDC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F41CDC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1E5546" w:rsidRPr="00F41CDC">
        <w:rPr>
          <w:rFonts w:ascii="Arial Black" w:hAnsi="Arial Black" w:cs="PT Bold Heading" w:hint="cs"/>
          <w:sz w:val="30"/>
          <w:szCs w:val="30"/>
          <w:rtl/>
        </w:rPr>
        <w:t xml:space="preserve">الثالثة </w:t>
      </w:r>
      <w:r w:rsidRPr="00F41CDC"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F41CDC" w:rsidRDefault="001E5546" w:rsidP="00874721">
      <w:pPr>
        <w:spacing w:line="600" w:lineRule="auto"/>
        <w:rPr>
          <w:b/>
          <w:bCs/>
        </w:rPr>
      </w:pPr>
      <w:r w:rsidRPr="00F41CDC">
        <w:rPr>
          <w:b/>
          <w:bCs/>
          <w:rtl/>
        </w:rPr>
        <w:t>جنيف، م</w:t>
      </w:r>
      <w:r w:rsidRPr="00F41CDC">
        <w:rPr>
          <w:rFonts w:hint="cs"/>
          <w:b/>
          <w:bCs/>
          <w:rtl/>
        </w:rPr>
        <w:t xml:space="preserve">ن 20 </w:t>
      </w:r>
      <w:r w:rsidRPr="00F41CDC">
        <w:rPr>
          <w:b/>
          <w:bCs/>
          <w:rtl/>
        </w:rPr>
        <w:t xml:space="preserve">إلى </w:t>
      </w:r>
      <w:r w:rsidRPr="00F41CDC">
        <w:rPr>
          <w:rFonts w:hint="cs"/>
          <w:b/>
          <w:bCs/>
          <w:rtl/>
        </w:rPr>
        <w:t>24</w:t>
      </w:r>
      <w:r w:rsidRPr="00F41CDC">
        <w:rPr>
          <w:b/>
          <w:bCs/>
          <w:rtl/>
        </w:rPr>
        <w:t xml:space="preserve"> </w:t>
      </w:r>
      <w:r w:rsidRPr="00F41CDC">
        <w:rPr>
          <w:rFonts w:hint="cs"/>
          <w:b/>
          <w:bCs/>
          <w:rtl/>
        </w:rPr>
        <w:t>مايو</w:t>
      </w:r>
      <w:r w:rsidRPr="00F41CDC">
        <w:rPr>
          <w:b/>
          <w:bCs/>
          <w:rtl/>
        </w:rPr>
        <w:t xml:space="preserve"> 201</w:t>
      </w:r>
      <w:r w:rsidRPr="00F41CDC">
        <w:rPr>
          <w:rFonts w:hint="cs"/>
          <w:b/>
          <w:bCs/>
          <w:rtl/>
        </w:rPr>
        <w:t>9</w:t>
      </w:r>
    </w:p>
    <w:p w:rsidR="00BF1547" w:rsidRPr="00F41CDC" w:rsidRDefault="00E4358B" w:rsidP="003D3490">
      <w:pPr>
        <w:rPr>
          <w:rFonts w:ascii="Arial Black" w:hAnsi="Arial Black" w:cs="PT Bold Heading"/>
          <w:sz w:val="26"/>
          <w:szCs w:val="26"/>
          <w:rtl/>
        </w:rPr>
      </w:pPr>
      <w:r w:rsidRPr="00F41CDC">
        <w:rPr>
          <w:rFonts w:ascii="Arial Black" w:hAnsi="Arial Black" w:cs="PT Bold Heading"/>
          <w:sz w:val="26"/>
          <w:szCs w:val="26"/>
          <w:rtl/>
        </w:rPr>
        <w:t xml:space="preserve">ملخص </w:t>
      </w:r>
      <w:r w:rsidR="00BF1547" w:rsidRPr="00F41CDC">
        <w:rPr>
          <w:rFonts w:ascii="Arial Black" w:hAnsi="Arial Black" w:cs="PT Bold Heading"/>
          <w:sz w:val="26"/>
          <w:szCs w:val="26"/>
          <w:rtl/>
        </w:rPr>
        <w:t xml:space="preserve">دراسة </w:t>
      </w:r>
      <w:r w:rsidR="003D3490">
        <w:rPr>
          <w:rFonts w:ascii="Arial Black" w:hAnsi="Arial Black" w:cs="PT Bold Heading" w:hint="cs"/>
          <w:sz w:val="26"/>
          <w:szCs w:val="26"/>
          <w:rtl/>
        </w:rPr>
        <w:t>عن</w:t>
      </w:r>
      <w:r w:rsidR="00BF1547" w:rsidRPr="00F41CDC">
        <w:rPr>
          <w:rFonts w:ascii="Arial Black" w:hAnsi="Arial Black" w:cs="PT Bold Heading"/>
          <w:sz w:val="26"/>
          <w:szCs w:val="26"/>
          <w:rtl/>
        </w:rPr>
        <w:t xml:space="preserve"> استخدام نظام الملكية الفكري</w:t>
      </w:r>
      <w:r w:rsidR="00F52991" w:rsidRPr="00F41CDC">
        <w:rPr>
          <w:rFonts w:ascii="Arial Black" w:hAnsi="Arial Black" w:cs="PT Bold Heading"/>
          <w:sz w:val="26"/>
          <w:szCs w:val="26"/>
          <w:rtl/>
        </w:rPr>
        <w:t>ة في قطاع التعدين في البرازيل و</w:t>
      </w:r>
      <w:r w:rsidR="00BF1547" w:rsidRPr="00F41CDC">
        <w:rPr>
          <w:rFonts w:ascii="Arial Black" w:hAnsi="Arial Black" w:cs="PT Bold Heading"/>
          <w:sz w:val="26"/>
          <w:szCs w:val="26"/>
          <w:rtl/>
        </w:rPr>
        <w:t>شيلي</w:t>
      </w:r>
    </w:p>
    <w:p w:rsidR="002E7810" w:rsidRPr="00F41CDC" w:rsidRDefault="002E7810" w:rsidP="00874721">
      <w:pPr>
        <w:rPr>
          <w:rFonts w:ascii="Arial Black" w:hAnsi="Arial Black" w:cs="PT Bold Heading"/>
          <w:sz w:val="26"/>
          <w:szCs w:val="26"/>
          <w:rtl/>
        </w:rPr>
      </w:pPr>
    </w:p>
    <w:p w:rsidR="00BF1547" w:rsidRPr="00F41CDC" w:rsidRDefault="003F7284" w:rsidP="00874721">
      <w:pPr>
        <w:spacing w:before="200" w:after="960"/>
        <w:rPr>
          <w:i/>
          <w:iCs/>
          <w:rtl/>
        </w:rPr>
      </w:pPr>
      <w:r w:rsidRPr="00F41CDC">
        <w:rPr>
          <w:i/>
          <w:iCs/>
          <w:rtl/>
        </w:rPr>
        <w:t>من إعداد</w:t>
      </w:r>
      <w:r w:rsidR="00BF1547" w:rsidRPr="00F41CDC">
        <w:rPr>
          <w:rFonts w:hint="cs"/>
          <w:i/>
          <w:iCs/>
          <w:rtl/>
        </w:rPr>
        <w:t xml:space="preserve"> الأمانة</w:t>
      </w:r>
    </w:p>
    <w:p w:rsidR="001800D0" w:rsidRPr="00F41CDC" w:rsidRDefault="005115AF" w:rsidP="0072510B">
      <w:pPr>
        <w:pStyle w:val="ONUMA"/>
        <w:rPr>
          <w:rtl/>
        </w:rPr>
      </w:pPr>
      <w:r w:rsidRPr="00F41CDC">
        <w:rPr>
          <w:rFonts w:hint="cs"/>
          <w:rtl/>
        </w:rPr>
        <w:t>يتضمن</w:t>
      </w:r>
      <w:r w:rsidR="001800D0" w:rsidRPr="00F41CDC">
        <w:rPr>
          <w:rtl/>
        </w:rPr>
        <w:t xml:space="preserve"> مرفق هذه الوثيقة ملخص</w:t>
      </w:r>
      <w:r w:rsidR="006E6091" w:rsidRPr="00F41CDC">
        <w:rPr>
          <w:rtl/>
        </w:rPr>
        <w:t xml:space="preserve"> </w:t>
      </w:r>
      <w:r w:rsidR="00B86A53" w:rsidRPr="00F41CDC">
        <w:rPr>
          <w:rFonts w:hint="cs"/>
          <w:rtl/>
        </w:rPr>
        <w:t>ال</w:t>
      </w:r>
      <w:r w:rsidR="001800D0" w:rsidRPr="00F41CDC">
        <w:rPr>
          <w:rtl/>
        </w:rPr>
        <w:t xml:space="preserve">دراسة </w:t>
      </w:r>
      <w:r w:rsidR="006E6091" w:rsidRPr="00F41CDC">
        <w:rPr>
          <w:rFonts w:hint="cs"/>
          <w:rtl/>
        </w:rPr>
        <w:t xml:space="preserve">بشأن </w:t>
      </w:r>
      <w:r w:rsidR="001800D0" w:rsidRPr="00F41CDC">
        <w:rPr>
          <w:rtl/>
        </w:rPr>
        <w:t>استخدام نظام الملكية الفكرية في قطاع التعدين في البرازيل وشيلي</w:t>
      </w:r>
      <w:r w:rsidR="00B86A53" w:rsidRPr="00F41CDC">
        <w:rPr>
          <w:rFonts w:hint="cs"/>
          <w:rtl/>
        </w:rPr>
        <w:t>،</w:t>
      </w:r>
      <w:r w:rsidR="001800D0" w:rsidRPr="00F41CDC">
        <w:rPr>
          <w:rtl/>
        </w:rPr>
        <w:t xml:space="preserve"> </w:t>
      </w:r>
      <w:r w:rsidR="00B86A53" w:rsidRPr="00F41CDC">
        <w:rPr>
          <w:rFonts w:hint="cs"/>
          <w:rtl/>
        </w:rPr>
        <w:t xml:space="preserve">التي </w:t>
      </w:r>
      <w:r w:rsidR="000C3E33" w:rsidRPr="00F41CDC">
        <w:rPr>
          <w:rFonts w:hint="cs"/>
          <w:rtl/>
        </w:rPr>
        <w:t>أ</w:t>
      </w:r>
      <w:r w:rsidR="00B12457" w:rsidRPr="00F41CDC">
        <w:rPr>
          <w:rFonts w:hint="cs"/>
          <w:rtl/>
        </w:rPr>
        <w:t>ُ</w:t>
      </w:r>
      <w:r w:rsidR="000C3E33" w:rsidRPr="00F41CDC">
        <w:rPr>
          <w:rFonts w:hint="cs"/>
          <w:rtl/>
        </w:rPr>
        <w:t>عدت</w:t>
      </w:r>
      <w:r w:rsidR="005D040C" w:rsidRPr="00F41CDC">
        <w:rPr>
          <w:rFonts w:hint="cs"/>
          <w:rtl/>
        </w:rPr>
        <w:t>ها</w:t>
      </w:r>
      <w:r w:rsidR="005D040C" w:rsidRPr="00F41CDC">
        <w:rPr>
          <w:rtl/>
        </w:rPr>
        <w:t xml:space="preserve"> أمانة الويبو </w:t>
      </w:r>
      <w:r w:rsidR="005D040C" w:rsidRPr="00F41CDC">
        <w:rPr>
          <w:rFonts w:hint="cs"/>
          <w:rtl/>
        </w:rPr>
        <w:t>في إطار</w:t>
      </w:r>
      <w:r w:rsidR="005D040C" w:rsidRPr="00F41CDC">
        <w:rPr>
          <w:rtl/>
        </w:rPr>
        <w:t xml:space="preserve"> مشروع الملكية الفكرية والتنمية الاقتصادية </w:t>
      </w:r>
      <w:r w:rsidR="00C029A7" w:rsidRPr="00F41CDC">
        <w:rPr>
          <w:rtl/>
        </w:rPr>
        <w:t>الاجتماعية</w:t>
      </w:r>
      <w:r w:rsidR="005D040C" w:rsidRPr="00F41CDC">
        <w:rPr>
          <w:rtl/>
        </w:rPr>
        <w:t>-المرحلة الثانية (</w:t>
      </w:r>
      <w:r w:rsidR="005D040C" w:rsidRPr="00F41CDC">
        <w:rPr>
          <w:rFonts w:ascii="Arial" w:hAnsi="Arial" w:cs="Arial"/>
          <w:sz w:val="22"/>
          <w:szCs w:val="22"/>
        </w:rPr>
        <w:t>CDIP/14/7</w:t>
      </w:r>
      <w:r w:rsidR="005D040C" w:rsidRPr="00F41CDC">
        <w:rPr>
          <w:rtl/>
        </w:rPr>
        <w:t>)</w:t>
      </w:r>
      <w:r w:rsidR="00C029A7" w:rsidRPr="00F41CDC">
        <w:rPr>
          <w:rFonts w:hint="cs"/>
          <w:rtl/>
        </w:rPr>
        <w:t>،</w:t>
      </w:r>
      <w:r w:rsidR="005D040C" w:rsidRPr="00F41CDC">
        <w:rPr>
          <w:rtl/>
        </w:rPr>
        <w:t xml:space="preserve"> ب</w:t>
      </w:r>
      <w:r w:rsidR="005D040C" w:rsidRPr="00F41CDC">
        <w:rPr>
          <w:rFonts w:hint="cs"/>
          <w:rtl/>
        </w:rPr>
        <w:t>الت</w:t>
      </w:r>
      <w:r w:rsidR="005D040C" w:rsidRPr="00F41CDC">
        <w:rPr>
          <w:rtl/>
        </w:rPr>
        <w:t xml:space="preserve">نسيق مع </w:t>
      </w:r>
      <w:r w:rsidR="00A43CFA" w:rsidRPr="00F41CDC">
        <w:rPr>
          <w:rtl/>
        </w:rPr>
        <w:t>معهد</w:t>
      </w:r>
      <w:r w:rsidR="00A43CFA" w:rsidRPr="00F41CDC">
        <w:rPr>
          <w:rFonts w:hint="cs"/>
          <w:rtl/>
        </w:rPr>
        <w:t xml:space="preserve"> البرازيل</w:t>
      </w:r>
      <w:r w:rsidR="00A43CFA" w:rsidRPr="00F41CDC">
        <w:rPr>
          <w:rtl/>
        </w:rPr>
        <w:t xml:space="preserve"> الوطني للملكية الصناعية</w:t>
      </w:r>
      <w:r w:rsidR="005D040C" w:rsidRPr="00F41CDC">
        <w:rPr>
          <w:rFonts w:hint="cs"/>
          <w:rtl/>
        </w:rPr>
        <w:t>،</w:t>
      </w:r>
      <w:r w:rsidR="005D040C" w:rsidRPr="00F41CDC">
        <w:rPr>
          <w:rtl/>
        </w:rPr>
        <w:t xml:space="preserve"> </w:t>
      </w:r>
      <w:r w:rsidR="00EF60C4" w:rsidRPr="00F41CDC">
        <w:rPr>
          <w:rFonts w:hint="cs"/>
          <w:rtl/>
        </w:rPr>
        <w:t>و</w:t>
      </w:r>
      <w:r w:rsidR="0020182F" w:rsidRPr="00F41CDC">
        <w:rPr>
          <w:rtl/>
        </w:rPr>
        <w:t>معهد</w:t>
      </w:r>
      <w:r w:rsidR="00753A7C" w:rsidRPr="00F41CDC">
        <w:rPr>
          <w:rFonts w:hint="cs"/>
          <w:rtl/>
        </w:rPr>
        <w:t xml:space="preserve"> شيلي</w:t>
      </w:r>
      <w:r w:rsidR="0020182F" w:rsidRPr="00F41CDC">
        <w:rPr>
          <w:rtl/>
        </w:rPr>
        <w:t xml:space="preserve"> الوطني للملكية الصناعية</w:t>
      </w:r>
      <w:r w:rsidR="00E310F0" w:rsidRPr="00F41CDC">
        <w:rPr>
          <w:rFonts w:hint="cs"/>
          <w:rtl/>
        </w:rPr>
        <w:t>.</w:t>
      </w:r>
    </w:p>
    <w:p w:rsidR="00B11006" w:rsidRPr="00F41CDC" w:rsidRDefault="001800D0" w:rsidP="0072510B">
      <w:pPr>
        <w:pStyle w:val="Decision"/>
      </w:pPr>
      <w:r w:rsidRPr="00F41CDC">
        <w:rPr>
          <w:rtl/>
        </w:rPr>
        <w:t>إن اللجنة المعنية بالتنمية والملكية الفكرية مدعوة إلى الإحاطة علما بالمعلومات الواردة في مرفق هذه الوثيقة.</w:t>
      </w:r>
    </w:p>
    <w:p w:rsidR="001E5546" w:rsidRPr="00F41CDC" w:rsidRDefault="00B11006" w:rsidP="00B11006">
      <w:pPr>
        <w:pStyle w:val="ListParagraph"/>
        <w:tabs>
          <w:tab w:val="left" w:pos="5575"/>
        </w:tabs>
        <w:spacing w:before="200" w:after="960"/>
        <w:ind w:left="5575"/>
        <w:rPr>
          <w:i/>
          <w:iCs/>
          <w:rtl/>
        </w:rPr>
      </w:pPr>
      <w:r w:rsidRPr="00F41CDC">
        <w:rPr>
          <w:rFonts w:hint="cs"/>
          <w:i/>
          <w:iCs/>
          <w:rtl/>
        </w:rPr>
        <w:t>[يلي ذلك المرفق]</w:t>
      </w:r>
      <w:r w:rsidR="009A00E4" w:rsidRPr="00F41CDC">
        <w:rPr>
          <w:rFonts w:hint="cs"/>
          <w:i/>
          <w:iCs/>
          <w:rtl/>
        </w:rPr>
        <w:t xml:space="preserve">         </w:t>
      </w:r>
    </w:p>
    <w:p w:rsidR="003D3490" w:rsidRDefault="003D3490" w:rsidP="00461F63">
      <w:pPr>
        <w:pStyle w:val="BodyText"/>
        <w:tabs>
          <w:tab w:val="left" w:pos="5575"/>
        </w:tabs>
        <w:rPr>
          <w:i/>
          <w:iCs/>
          <w:rtl/>
          <w:lang w:bidi="ar-SA"/>
        </w:rPr>
        <w:sectPr w:rsidR="003D3490" w:rsidSect="003D3490">
          <w:headerReference w:type="default" r:id="rId9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147DC4" w:rsidRPr="00F41CDC" w:rsidRDefault="00A16E51" w:rsidP="0072510B">
      <w:pPr>
        <w:pStyle w:val="Heading2"/>
        <w:rPr>
          <w:rtl/>
        </w:rPr>
      </w:pPr>
      <w:r w:rsidRPr="00F41CDC">
        <w:rPr>
          <w:rtl/>
        </w:rPr>
        <w:lastRenderedPageBreak/>
        <w:t>استخدام نظام الملكية الفكرية في قطاع التعدين في البرازيل وشيلي</w:t>
      </w:r>
      <w:r w:rsidR="00BF1547" w:rsidRPr="00F41CDC">
        <w:rPr>
          <w:rtl/>
        </w:rPr>
        <w:t xml:space="preserve"> </w:t>
      </w:r>
    </w:p>
    <w:p w:rsidR="001E5546" w:rsidRPr="00F41CDC" w:rsidRDefault="00BF1547" w:rsidP="001827F2">
      <w:pPr>
        <w:pStyle w:val="BodyText"/>
        <w:rPr>
          <w:rtl/>
          <w:lang w:bidi="ar-SA"/>
        </w:rPr>
      </w:pPr>
      <w:r w:rsidRPr="00F41CDC">
        <w:rPr>
          <w:rtl/>
          <w:lang w:bidi="ar-SA"/>
        </w:rPr>
        <w:t>في عام 2017</w:t>
      </w:r>
      <w:r w:rsidR="00EC5649" w:rsidRPr="00F41CDC">
        <w:rPr>
          <w:rtl/>
          <w:lang w:bidi="ar-SA"/>
        </w:rPr>
        <w:t>،</w:t>
      </w:r>
      <w:r w:rsidRPr="00F41CDC">
        <w:rPr>
          <w:rtl/>
          <w:lang w:bidi="ar-SA"/>
        </w:rPr>
        <w:t xml:space="preserve"> طلبت البرازيل وشيلي من المنظمة العالمية للملكية الفكرية (الويبو) </w:t>
      </w:r>
      <w:r w:rsidR="009C4898" w:rsidRPr="00F41CDC">
        <w:rPr>
          <w:rFonts w:hint="cs"/>
          <w:rtl/>
          <w:lang w:bidi="ar-SA"/>
        </w:rPr>
        <w:t>المشاركة في</w:t>
      </w:r>
      <w:r w:rsidRPr="00F41CDC">
        <w:rPr>
          <w:rtl/>
          <w:lang w:bidi="ar-SA"/>
        </w:rPr>
        <w:t xml:space="preserve"> مشروع الملكية الفكرية والتنمية الاجتماعية والاقتصادية - المرحلة الثانية (</w:t>
      </w:r>
      <w:r w:rsidR="000E76F8" w:rsidRPr="00F41CDC">
        <w:rPr>
          <w:rFonts w:ascii="Arial" w:hAnsi="Arial" w:cs="Arial"/>
          <w:sz w:val="22"/>
          <w:szCs w:val="22"/>
          <w:lang w:bidi="ar-SA"/>
        </w:rPr>
        <w:t>CDIP/14/7</w:t>
      </w:r>
      <w:r w:rsidR="00603B51" w:rsidRPr="00F41CDC">
        <w:rPr>
          <w:rtl/>
          <w:lang w:bidi="ar-SA"/>
        </w:rPr>
        <w:t>)</w:t>
      </w:r>
      <w:r w:rsidR="00603B51" w:rsidRPr="00F41CDC">
        <w:rPr>
          <w:rFonts w:hint="cs"/>
          <w:rtl/>
          <w:lang w:bidi="ar-SA"/>
        </w:rPr>
        <w:t>،</w:t>
      </w:r>
      <w:r w:rsidR="00603B51" w:rsidRPr="00F41CDC">
        <w:rPr>
          <w:rtl/>
          <w:lang w:bidi="ar-SA"/>
        </w:rPr>
        <w:t xml:space="preserve"> المنفذ</w:t>
      </w:r>
      <w:r w:rsidRPr="00F41CDC">
        <w:rPr>
          <w:rtl/>
          <w:lang w:bidi="ar-SA"/>
        </w:rPr>
        <w:t xml:space="preserve"> </w:t>
      </w:r>
      <w:r w:rsidR="00644018" w:rsidRPr="00F41CDC">
        <w:rPr>
          <w:rFonts w:hint="cs"/>
          <w:rtl/>
          <w:lang w:bidi="ar-SA"/>
        </w:rPr>
        <w:t>تحت إشراف</w:t>
      </w:r>
      <w:r w:rsidRPr="00F41CDC">
        <w:rPr>
          <w:rtl/>
          <w:lang w:bidi="ar-SA"/>
        </w:rPr>
        <w:t xml:space="preserve"> لجنة التنمية والملكية الفكرية (</w:t>
      </w:r>
      <w:r w:rsidR="00603B51" w:rsidRPr="00F41CDC">
        <w:rPr>
          <w:rFonts w:hint="cs"/>
          <w:rtl/>
          <w:lang w:bidi="ar-SA"/>
        </w:rPr>
        <w:t>لجنة التنمية</w:t>
      </w:r>
      <w:r w:rsidRPr="00F41CDC">
        <w:rPr>
          <w:rtl/>
          <w:lang w:bidi="ar-SA"/>
        </w:rPr>
        <w:t xml:space="preserve">). </w:t>
      </w:r>
      <w:r w:rsidR="008D3A63" w:rsidRPr="00F41CDC">
        <w:rPr>
          <w:rFonts w:hint="cs"/>
          <w:rtl/>
          <w:lang w:bidi="ar-SA"/>
        </w:rPr>
        <w:t>وتأتي</w:t>
      </w:r>
      <w:r w:rsidRPr="00F41CDC">
        <w:rPr>
          <w:rtl/>
          <w:lang w:bidi="ar-SA"/>
        </w:rPr>
        <w:t xml:space="preserve"> مشارك</w:t>
      </w:r>
      <w:r w:rsidR="007B2D76" w:rsidRPr="00F41CDC">
        <w:rPr>
          <w:rFonts w:hint="cs"/>
          <w:rtl/>
          <w:lang w:bidi="ar-SA"/>
        </w:rPr>
        <w:t>ة</w:t>
      </w:r>
      <w:r w:rsidR="007D5E02" w:rsidRPr="00F41CDC">
        <w:rPr>
          <w:rFonts w:hint="cs"/>
          <w:rtl/>
          <w:lang w:bidi="ar-SA"/>
        </w:rPr>
        <w:t xml:space="preserve"> البلدين</w:t>
      </w:r>
      <w:r w:rsidR="006B657D" w:rsidRPr="00F41CDC">
        <w:rPr>
          <w:rFonts w:hint="cs"/>
          <w:rtl/>
          <w:lang w:bidi="ar-SA"/>
        </w:rPr>
        <w:t xml:space="preserve"> </w:t>
      </w:r>
      <w:r w:rsidR="008D3A63" w:rsidRPr="00F41CDC">
        <w:rPr>
          <w:rFonts w:hint="cs"/>
          <w:rtl/>
          <w:lang w:bidi="ar-SA"/>
        </w:rPr>
        <w:t xml:space="preserve">في إطار </w:t>
      </w:r>
      <w:r w:rsidR="007B2D76" w:rsidRPr="00F41CDC">
        <w:rPr>
          <w:rtl/>
          <w:lang w:bidi="ar-SA"/>
        </w:rPr>
        <w:t xml:space="preserve">متابعة </w:t>
      </w:r>
      <w:r w:rsidR="008D3A63" w:rsidRPr="00F41CDC">
        <w:rPr>
          <w:rFonts w:hint="cs"/>
          <w:rtl/>
          <w:lang w:bidi="ar-SA"/>
        </w:rPr>
        <w:t>ا</w:t>
      </w:r>
      <w:r w:rsidRPr="00F41CDC">
        <w:rPr>
          <w:rtl/>
          <w:lang w:bidi="ar-SA"/>
        </w:rPr>
        <w:t>لدراس</w:t>
      </w:r>
      <w:r w:rsidR="007D5E02" w:rsidRPr="00F41CDC">
        <w:rPr>
          <w:rtl/>
          <w:lang w:bidi="ar-SA"/>
        </w:rPr>
        <w:t>ات التي أجريت في</w:t>
      </w:r>
      <w:r w:rsidR="007D5E02" w:rsidRPr="00F41CDC">
        <w:rPr>
          <w:rFonts w:hint="cs"/>
          <w:rtl/>
          <w:lang w:bidi="ar-SA"/>
        </w:rPr>
        <w:t xml:space="preserve">هما </w:t>
      </w:r>
      <w:r w:rsidR="003F36A1" w:rsidRPr="00F41CDC">
        <w:rPr>
          <w:rtl/>
          <w:lang w:bidi="ar-SA"/>
        </w:rPr>
        <w:t>في</w:t>
      </w:r>
      <w:r w:rsidRPr="00F41CDC">
        <w:rPr>
          <w:rtl/>
          <w:lang w:bidi="ar-SA"/>
        </w:rPr>
        <w:t xml:space="preserve"> المرحلة الأولى (</w:t>
      </w:r>
      <w:r w:rsidR="000E76F8" w:rsidRPr="00F41CDC">
        <w:rPr>
          <w:rFonts w:ascii="Arial" w:hAnsi="Arial" w:cs="Arial"/>
          <w:sz w:val="22"/>
          <w:szCs w:val="22"/>
          <w:lang w:bidi="ar-SA"/>
        </w:rPr>
        <w:t>CDIP</w:t>
      </w:r>
      <w:r w:rsidR="000E76F8" w:rsidRPr="00F41CDC">
        <w:rPr>
          <w:lang w:bidi="ar-SA"/>
        </w:rPr>
        <w:t>/</w:t>
      </w:r>
      <w:r w:rsidR="003F36A1" w:rsidRPr="00F41CDC">
        <w:rPr>
          <w:rFonts w:ascii="Arial" w:hAnsi="Arial" w:cs="Arial"/>
          <w:sz w:val="22"/>
          <w:szCs w:val="22"/>
          <w:lang w:bidi="ar-SA"/>
        </w:rPr>
        <w:t>5</w:t>
      </w:r>
      <w:r w:rsidR="000E76F8" w:rsidRPr="00F41CDC">
        <w:rPr>
          <w:rFonts w:ascii="Arial" w:hAnsi="Arial" w:cs="Arial"/>
          <w:sz w:val="22"/>
          <w:szCs w:val="22"/>
          <w:lang w:bidi="ar-SA"/>
        </w:rPr>
        <w:t>/7</w:t>
      </w:r>
      <w:r w:rsidRPr="00F41CDC">
        <w:rPr>
          <w:rtl/>
          <w:lang w:bidi="ar-SA"/>
        </w:rPr>
        <w:t xml:space="preserve">). </w:t>
      </w:r>
      <w:r w:rsidR="00553EE5" w:rsidRPr="00F41CDC">
        <w:rPr>
          <w:rFonts w:hint="cs"/>
          <w:rtl/>
          <w:lang w:bidi="ar-SA"/>
        </w:rPr>
        <w:t>و</w:t>
      </w:r>
      <w:r w:rsidRPr="00F41CDC">
        <w:rPr>
          <w:rtl/>
          <w:lang w:bidi="ar-SA"/>
        </w:rPr>
        <w:t xml:space="preserve">بالنظر إلى </w:t>
      </w:r>
      <w:r w:rsidR="008D3A63" w:rsidRPr="00F41CDC">
        <w:rPr>
          <w:rFonts w:hint="cs"/>
          <w:rtl/>
          <w:lang w:bidi="ar-SA"/>
        </w:rPr>
        <w:t>ال</w:t>
      </w:r>
      <w:r w:rsidRPr="00F41CDC">
        <w:rPr>
          <w:rtl/>
          <w:lang w:bidi="ar-SA"/>
        </w:rPr>
        <w:t>أهمية</w:t>
      </w:r>
      <w:r w:rsidR="008D3A63" w:rsidRPr="00F41CDC">
        <w:rPr>
          <w:rFonts w:hint="cs"/>
          <w:rtl/>
          <w:lang w:bidi="ar-SA"/>
        </w:rPr>
        <w:t xml:space="preserve"> التي </w:t>
      </w:r>
      <w:r w:rsidR="00D02B96" w:rsidRPr="00F41CDC">
        <w:rPr>
          <w:rFonts w:hint="cs"/>
          <w:rtl/>
          <w:lang w:bidi="ar-SA"/>
        </w:rPr>
        <w:t>يمثلها</w:t>
      </w:r>
      <w:r w:rsidRPr="00F41CDC">
        <w:rPr>
          <w:rtl/>
          <w:lang w:bidi="ar-SA"/>
        </w:rPr>
        <w:t xml:space="preserve"> قطاع التعدين لكلا البلدين</w:t>
      </w:r>
      <w:r w:rsidR="00EC5649" w:rsidRPr="00F41CDC">
        <w:rPr>
          <w:rtl/>
          <w:lang w:bidi="ar-SA"/>
        </w:rPr>
        <w:t>،</w:t>
      </w:r>
      <w:r w:rsidRPr="00F41CDC">
        <w:rPr>
          <w:rtl/>
          <w:lang w:bidi="ar-SA"/>
        </w:rPr>
        <w:t xml:space="preserve"> </w:t>
      </w:r>
      <w:r w:rsidR="005D7CA5" w:rsidRPr="00F41CDC">
        <w:rPr>
          <w:rFonts w:hint="cs"/>
          <w:rtl/>
        </w:rPr>
        <w:t>اتُفق</w:t>
      </w:r>
      <w:r w:rsidRPr="00F41CDC">
        <w:rPr>
          <w:rtl/>
          <w:lang w:bidi="ar-SA"/>
        </w:rPr>
        <w:t xml:space="preserve"> على إدراج دراسات المتابعة في الدراسة الاقتصادية الجارية </w:t>
      </w:r>
      <w:r w:rsidR="001827F2" w:rsidRPr="00F41CDC">
        <w:rPr>
          <w:rFonts w:hint="cs"/>
          <w:rtl/>
          <w:lang w:bidi="ar-SA"/>
        </w:rPr>
        <w:t>بشأن</w:t>
      </w:r>
      <w:r w:rsidRPr="00F41CDC">
        <w:rPr>
          <w:rtl/>
          <w:lang w:bidi="ar-SA"/>
        </w:rPr>
        <w:t xml:space="preserve"> أنماط الابتكار العالمية في صناعات التعدين ودور الملكية الفكرية</w:t>
      </w:r>
      <w:r w:rsidR="007443A9" w:rsidRPr="00F41CDC">
        <w:rPr>
          <w:rFonts w:hint="cs"/>
          <w:rtl/>
          <w:lang w:bidi="ar-SA"/>
        </w:rPr>
        <w:t>.</w:t>
      </w:r>
    </w:p>
    <w:p w:rsidR="001E5546" w:rsidRPr="00F41CDC" w:rsidRDefault="001827F2" w:rsidP="00637F9F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974A0A" w:rsidRPr="00F41CDC">
        <w:rPr>
          <w:rFonts w:hint="cs"/>
          <w:rtl/>
        </w:rPr>
        <w:t xml:space="preserve">جاءت </w:t>
      </w:r>
      <w:r w:rsidR="00B914D5" w:rsidRPr="00F41CDC">
        <w:rPr>
          <w:rFonts w:hint="cs"/>
          <w:rtl/>
        </w:rPr>
        <w:t xml:space="preserve">فكرة </w:t>
      </w:r>
      <w:r w:rsidR="00356B6F" w:rsidRPr="00F41CDC">
        <w:rPr>
          <w:rFonts w:hint="cs"/>
          <w:rtl/>
        </w:rPr>
        <w:t>هذه</w:t>
      </w:r>
      <w:r w:rsidR="00A16E51" w:rsidRPr="00F41CDC">
        <w:rPr>
          <w:rtl/>
        </w:rPr>
        <w:t xml:space="preserve"> الدراسة العالمية </w:t>
      </w:r>
      <w:r w:rsidR="00974A0A" w:rsidRPr="00F41CDC">
        <w:rPr>
          <w:rFonts w:hint="cs"/>
          <w:rtl/>
        </w:rPr>
        <w:t>ك</w:t>
      </w:r>
      <w:r w:rsidR="007D1A18" w:rsidRPr="00F41CDC">
        <w:rPr>
          <w:rFonts w:hint="cs"/>
          <w:rtl/>
        </w:rPr>
        <w:t>نتيجة</w:t>
      </w:r>
      <w:r w:rsidR="00A16E51" w:rsidRPr="00F41CDC">
        <w:rPr>
          <w:rtl/>
        </w:rPr>
        <w:t xml:space="preserve"> مباشرة </w:t>
      </w:r>
      <w:r w:rsidR="007D1A18" w:rsidRPr="00F41CDC">
        <w:rPr>
          <w:rFonts w:hint="cs"/>
          <w:rtl/>
        </w:rPr>
        <w:t>ل</w:t>
      </w:r>
      <w:r w:rsidR="00A16E51" w:rsidRPr="00F41CDC">
        <w:rPr>
          <w:rtl/>
        </w:rPr>
        <w:t xml:space="preserve">لدراسة القطرية التي أجريت في شيلي والبرازيل </w:t>
      </w:r>
      <w:r w:rsidR="002829EF" w:rsidRPr="00F41CDC">
        <w:rPr>
          <w:rFonts w:hint="cs"/>
          <w:rtl/>
        </w:rPr>
        <w:t>أثناء</w:t>
      </w:r>
      <w:r w:rsidR="00A16E51" w:rsidRPr="00F41CDC">
        <w:rPr>
          <w:rtl/>
        </w:rPr>
        <w:t xml:space="preserve"> المرحلة الأولى</w:t>
      </w:r>
      <w:r w:rsidR="00EC5649" w:rsidRPr="00F41CDC">
        <w:rPr>
          <w:rtl/>
        </w:rPr>
        <w:t>،</w:t>
      </w:r>
      <w:r w:rsidR="00B914D5" w:rsidRPr="00F41CDC">
        <w:rPr>
          <w:rtl/>
        </w:rPr>
        <w:t xml:space="preserve"> </w:t>
      </w:r>
      <w:r w:rsidR="00F90DD0" w:rsidRPr="00F41CDC">
        <w:rPr>
          <w:rtl/>
        </w:rPr>
        <w:t>التي</w:t>
      </w:r>
      <w:r w:rsidR="00F90DD0" w:rsidRPr="00F41CDC">
        <w:rPr>
          <w:rFonts w:hint="cs"/>
          <w:rtl/>
        </w:rPr>
        <w:t xml:space="preserve"> أظهرت</w:t>
      </w:r>
      <w:r w:rsidR="00A9171A" w:rsidRPr="00F41CDC">
        <w:rPr>
          <w:rFonts w:hint="cs"/>
          <w:rtl/>
        </w:rPr>
        <w:t xml:space="preserve"> </w:t>
      </w:r>
      <w:r w:rsidR="00F11DA6" w:rsidRPr="00F41CDC">
        <w:rPr>
          <w:rFonts w:hint="cs"/>
          <w:rtl/>
        </w:rPr>
        <w:t>اعتماد</w:t>
      </w:r>
      <w:r w:rsidR="00A16E51" w:rsidRPr="00F41CDC">
        <w:rPr>
          <w:rtl/>
        </w:rPr>
        <w:t xml:space="preserve"> أصحاب المصلحة الوطنيين في صناعات التعدين على براءات الاختراع كوسيلة </w:t>
      </w:r>
      <w:r w:rsidR="00104844" w:rsidRPr="00F41CDC">
        <w:rPr>
          <w:rFonts w:hint="cs"/>
          <w:rtl/>
        </w:rPr>
        <w:t>لجني ثمار</w:t>
      </w:r>
      <w:r w:rsidR="00E379C2" w:rsidRPr="00F41CDC">
        <w:rPr>
          <w:rFonts w:hint="cs"/>
          <w:rtl/>
        </w:rPr>
        <w:t xml:space="preserve"> </w:t>
      </w:r>
      <w:r w:rsidR="00A16E51" w:rsidRPr="00F41CDC">
        <w:rPr>
          <w:rtl/>
        </w:rPr>
        <w:t xml:space="preserve">جهودهم الابتكارية. </w:t>
      </w:r>
      <w:r w:rsidR="008E1B13" w:rsidRPr="00F41CDC">
        <w:rPr>
          <w:rFonts w:hint="cs"/>
          <w:rtl/>
        </w:rPr>
        <w:t>و</w:t>
      </w:r>
      <w:r w:rsidR="00A16E51" w:rsidRPr="00F41CDC">
        <w:rPr>
          <w:rtl/>
        </w:rPr>
        <w:t xml:space="preserve">أكدت المشاورات غير الرسمية مع الاقتصاديين في مكاتب الملكية الفكرية </w:t>
      </w:r>
      <w:r w:rsidR="00244CB7" w:rsidRPr="00F41CDC">
        <w:rPr>
          <w:rtl/>
        </w:rPr>
        <w:t>–</w:t>
      </w:r>
      <w:r w:rsidR="00A16E51" w:rsidRPr="00F41CDC">
        <w:rPr>
          <w:rtl/>
        </w:rPr>
        <w:t xml:space="preserve"> مثل</w:t>
      </w:r>
      <w:r w:rsidR="00244CB7" w:rsidRPr="00F41CDC">
        <w:rPr>
          <w:rFonts w:hint="cs"/>
          <w:rtl/>
        </w:rPr>
        <w:t xml:space="preserve"> مكتب استراليا للملكية الفكرية</w:t>
      </w:r>
      <w:r w:rsidR="008E1B13" w:rsidRPr="00F41CDC">
        <w:rPr>
          <w:rFonts w:hint="cs"/>
          <w:rtl/>
        </w:rPr>
        <w:t>،</w:t>
      </w:r>
      <w:r w:rsidR="00A16E51" w:rsidRPr="00F41CDC">
        <w:rPr>
          <w:rtl/>
        </w:rPr>
        <w:t xml:space="preserve"> </w:t>
      </w:r>
      <w:r w:rsidR="000014FF" w:rsidRPr="00F41CDC">
        <w:rPr>
          <w:rtl/>
        </w:rPr>
        <w:t xml:space="preserve">ومكتب </w:t>
      </w:r>
      <w:r w:rsidR="00A16E51" w:rsidRPr="00F41CDC">
        <w:rPr>
          <w:rtl/>
        </w:rPr>
        <w:t>كند</w:t>
      </w:r>
      <w:r w:rsidR="000014FF" w:rsidRPr="00F41CDC">
        <w:rPr>
          <w:rFonts w:hint="cs"/>
          <w:rtl/>
        </w:rPr>
        <w:t>ا</w:t>
      </w:r>
      <w:r w:rsidR="00A16E51" w:rsidRPr="00F41CDC">
        <w:rPr>
          <w:rtl/>
        </w:rPr>
        <w:t xml:space="preserve"> للملكية الفكرية (</w:t>
      </w:r>
      <w:r w:rsidR="00A16E51" w:rsidRPr="00F41CDC">
        <w:rPr>
          <w:rFonts w:ascii="Arial" w:hAnsi="Arial" w:cs="Arial"/>
          <w:sz w:val="22"/>
          <w:szCs w:val="22"/>
          <w:lang w:bidi="ar-SA"/>
        </w:rPr>
        <w:t>CIPO</w:t>
      </w:r>
      <w:r w:rsidR="00A16E51" w:rsidRPr="00F41CDC">
        <w:rPr>
          <w:rtl/>
        </w:rPr>
        <w:t>)</w:t>
      </w:r>
      <w:r w:rsidR="008E1B13" w:rsidRPr="00F41CDC">
        <w:rPr>
          <w:rFonts w:hint="cs"/>
          <w:rtl/>
        </w:rPr>
        <w:t>،</w:t>
      </w:r>
      <w:r w:rsidR="00A16E51" w:rsidRPr="00F41CDC">
        <w:rPr>
          <w:rtl/>
        </w:rPr>
        <w:t xml:space="preserve"> ومكتب الولايات المتحدة للبراءات والعلامات التجارية (</w:t>
      </w:r>
      <w:r w:rsidR="00A16E51" w:rsidRPr="00F41CDC">
        <w:rPr>
          <w:rFonts w:ascii="Arial" w:hAnsi="Arial" w:cs="Arial"/>
          <w:sz w:val="22"/>
          <w:szCs w:val="22"/>
          <w:lang w:bidi="ar-SA"/>
        </w:rPr>
        <w:t>USPTO</w:t>
      </w:r>
      <w:r w:rsidR="00A16E51" w:rsidRPr="00F41CDC">
        <w:rPr>
          <w:rtl/>
        </w:rPr>
        <w:t xml:space="preserve">) - والخبراء في هذا القطاع </w:t>
      </w:r>
      <w:r w:rsidR="00C2606E" w:rsidRPr="00F41CDC">
        <w:rPr>
          <w:rFonts w:hint="cs"/>
          <w:rtl/>
        </w:rPr>
        <w:t>الصلة الوثيقة</w:t>
      </w:r>
      <w:r w:rsidR="00C2606E" w:rsidRPr="00F41CDC">
        <w:rPr>
          <w:rtl/>
        </w:rPr>
        <w:t xml:space="preserve"> </w:t>
      </w:r>
      <w:r w:rsidR="00C2606E" w:rsidRPr="00F41CDC">
        <w:rPr>
          <w:rFonts w:hint="cs"/>
          <w:rtl/>
        </w:rPr>
        <w:t>ل</w:t>
      </w:r>
      <w:r w:rsidR="00A16E51" w:rsidRPr="00F41CDC">
        <w:rPr>
          <w:rtl/>
        </w:rPr>
        <w:t>لموضوع</w:t>
      </w:r>
      <w:r w:rsidR="00C2606E" w:rsidRPr="00F41CDC">
        <w:rPr>
          <w:rtl/>
        </w:rPr>
        <w:t xml:space="preserve"> أهمي</w:t>
      </w:r>
      <w:r w:rsidR="00C2606E" w:rsidRPr="00F41CDC">
        <w:rPr>
          <w:rFonts w:hint="cs"/>
          <w:rtl/>
        </w:rPr>
        <w:t>ته</w:t>
      </w:r>
      <w:r w:rsidR="00A16E51" w:rsidRPr="00F41CDC">
        <w:rPr>
          <w:rtl/>
        </w:rPr>
        <w:t xml:space="preserve">. تحلل </w:t>
      </w:r>
      <w:r w:rsidR="00561370" w:rsidRPr="00F41CDC">
        <w:rPr>
          <w:rtl/>
        </w:rPr>
        <w:t>الدراسة الأنماط العالمية الرئيس</w:t>
      </w:r>
      <w:r w:rsidR="00A16E51" w:rsidRPr="00F41CDC">
        <w:rPr>
          <w:rtl/>
        </w:rPr>
        <w:t xml:space="preserve">ة لقطاع التعدين من حيث الابتكار </w:t>
      </w:r>
      <w:r w:rsidR="00561370" w:rsidRPr="00F41CDC">
        <w:rPr>
          <w:rFonts w:hint="cs"/>
          <w:rtl/>
        </w:rPr>
        <w:t>والانتفاع</w:t>
      </w:r>
      <w:r w:rsidR="00A16E51" w:rsidRPr="00F41CDC">
        <w:rPr>
          <w:rtl/>
        </w:rPr>
        <w:t xml:space="preserve"> </w:t>
      </w:r>
      <w:r w:rsidR="00561370" w:rsidRPr="00F41CDC">
        <w:rPr>
          <w:rFonts w:hint="cs"/>
          <w:rtl/>
        </w:rPr>
        <w:t>ب</w:t>
      </w:r>
      <w:r w:rsidR="00A16E51" w:rsidRPr="00F41CDC">
        <w:rPr>
          <w:rtl/>
        </w:rPr>
        <w:t>الملكية الفكرية. و</w:t>
      </w:r>
      <w:r w:rsidR="00637F9F" w:rsidRPr="00F41CDC">
        <w:rPr>
          <w:rFonts w:hint="cs"/>
          <w:rtl/>
        </w:rPr>
        <w:t>ت</w:t>
      </w:r>
      <w:r w:rsidR="00A16E51" w:rsidRPr="00F41CDC">
        <w:rPr>
          <w:rtl/>
        </w:rPr>
        <w:t xml:space="preserve">ستكشف </w:t>
      </w:r>
      <w:r w:rsidR="00AD3BE5" w:rsidRPr="00F41CDC">
        <w:rPr>
          <w:rFonts w:hint="cs"/>
          <w:rtl/>
        </w:rPr>
        <w:t>على نحو</w:t>
      </w:r>
      <w:r w:rsidR="00A16E51" w:rsidRPr="00F41CDC">
        <w:rPr>
          <w:rtl/>
        </w:rPr>
        <w:t xml:space="preserve"> خاص أنماط البلدان </w:t>
      </w:r>
      <w:r w:rsidR="00577901" w:rsidRPr="00F41CDC">
        <w:rPr>
          <w:rFonts w:hint="cs"/>
          <w:rtl/>
        </w:rPr>
        <w:t>فيما يتعلق با</w:t>
      </w:r>
      <w:r w:rsidR="00A16E51" w:rsidRPr="00F41CDC">
        <w:rPr>
          <w:rtl/>
        </w:rPr>
        <w:t>لتخصص التكنولوجي</w:t>
      </w:r>
      <w:r w:rsidR="00AD3BE5" w:rsidRPr="00F41CDC">
        <w:rPr>
          <w:rFonts w:hint="cs"/>
          <w:rtl/>
        </w:rPr>
        <w:t>،</w:t>
      </w:r>
      <w:r w:rsidR="00A16E51" w:rsidRPr="00F41CDC">
        <w:rPr>
          <w:rtl/>
        </w:rPr>
        <w:t xml:space="preserve"> واتجاه التغيير التكنولوجي ودور الملكية الفكرية في حماية الابتكارات المتعلقة بالتعدين ونقلها.</w:t>
      </w:r>
    </w:p>
    <w:p w:rsidR="005930AD" w:rsidRPr="00F41CDC" w:rsidRDefault="00637F9F" w:rsidP="00F55415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AE1726" w:rsidRPr="00F41CDC">
        <w:rPr>
          <w:rFonts w:hint="cs"/>
          <w:rtl/>
        </w:rPr>
        <w:t xml:space="preserve">قد </w:t>
      </w:r>
      <w:r w:rsidR="00C9156F" w:rsidRPr="00F41CDC">
        <w:rPr>
          <w:rFonts w:hint="cs"/>
          <w:rtl/>
        </w:rPr>
        <w:t>شاركت</w:t>
      </w:r>
      <w:r w:rsidR="005930AD" w:rsidRPr="00F41CDC">
        <w:rPr>
          <w:rtl/>
        </w:rPr>
        <w:t xml:space="preserve"> البرازيل وشيلي في المرحلة الثانية في الدراسة العالمية بطريقتين </w:t>
      </w:r>
      <w:r w:rsidR="00F27392" w:rsidRPr="00F41CDC">
        <w:rPr>
          <w:rFonts w:hint="cs"/>
          <w:rtl/>
        </w:rPr>
        <w:t>أساسيتين</w:t>
      </w:r>
      <w:r w:rsidR="005930AD" w:rsidRPr="00F41CDC">
        <w:rPr>
          <w:rtl/>
        </w:rPr>
        <w:t>. أولاً</w:t>
      </w:r>
      <w:r w:rsidR="00EC5649" w:rsidRPr="00F41CDC">
        <w:rPr>
          <w:rtl/>
        </w:rPr>
        <w:t>،</w:t>
      </w:r>
      <w:r w:rsidR="00AE1726" w:rsidRPr="00F41CDC">
        <w:rPr>
          <w:rtl/>
        </w:rPr>
        <w:t xml:space="preserve"> </w:t>
      </w:r>
      <w:r w:rsidR="00053DCB" w:rsidRPr="00F41CDC">
        <w:rPr>
          <w:rFonts w:hint="cs"/>
          <w:rtl/>
        </w:rPr>
        <w:t>ت</w:t>
      </w:r>
      <w:r w:rsidR="00AE1726" w:rsidRPr="00F41CDC">
        <w:rPr>
          <w:rtl/>
        </w:rPr>
        <w:t>قد</w:t>
      </w:r>
      <w:r w:rsidR="00053DCB" w:rsidRPr="00F41CDC">
        <w:rPr>
          <w:rFonts w:hint="cs"/>
          <w:rtl/>
        </w:rPr>
        <w:t>ي</w:t>
      </w:r>
      <w:r w:rsidR="00AE1726" w:rsidRPr="00F41CDC">
        <w:rPr>
          <w:rtl/>
        </w:rPr>
        <w:t>م</w:t>
      </w:r>
      <w:r w:rsidR="00AE1726" w:rsidRPr="00F41CDC">
        <w:rPr>
          <w:rFonts w:hint="cs"/>
          <w:rtl/>
        </w:rPr>
        <w:t xml:space="preserve"> </w:t>
      </w:r>
      <w:r w:rsidR="005930AD" w:rsidRPr="00F41CDC">
        <w:rPr>
          <w:rtl/>
        </w:rPr>
        <w:t xml:space="preserve">مدخلات </w:t>
      </w:r>
      <w:r w:rsidR="00C8202C" w:rsidRPr="00F41CDC">
        <w:rPr>
          <w:rFonts w:hint="cs"/>
          <w:rtl/>
        </w:rPr>
        <w:t>ل</w:t>
      </w:r>
      <w:r w:rsidR="00C8202C" w:rsidRPr="00F41CDC">
        <w:rPr>
          <w:rtl/>
        </w:rPr>
        <w:t xml:space="preserve">عرض أول مشهد </w:t>
      </w:r>
      <w:r w:rsidR="00B76637" w:rsidRPr="00F41CDC">
        <w:rPr>
          <w:rtl/>
        </w:rPr>
        <w:t xml:space="preserve">عالمي </w:t>
      </w:r>
      <w:r w:rsidR="005930AD" w:rsidRPr="00F41CDC">
        <w:rPr>
          <w:rtl/>
        </w:rPr>
        <w:t>للقطاع من حيث الابتكار واستخدام الملكية الفكرية. ثانياً</w:t>
      </w:r>
      <w:r w:rsidR="00EC5649" w:rsidRPr="00F41CDC">
        <w:rPr>
          <w:rtl/>
        </w:rPr>
        <w:t>،</w:t>
      </w:r>
      <w:r w:rsidR="005930AD" w:rsidRPr="00F41CDC">
        <w:rPr>
          <w:rtl/>
        </w:rPr>
        <w:t xml:space="preserve"> دعوة خبراء برازيليين وشيليين من الأوساط الأكاديمية و</w:t>
      </w:r>
      <w:r w:rsidR="00053DCB" w:rsidRPr="00F41CDC">
        <w:rPr>
          <w:rFonts w:hint="cs"/>
          <w:rtl/>
        </w:rPr>
        <w:t xml:space="preserve">من </w:t>
      </w:r>
      <w:r w:rsidR="005930AD" w:rsidRPr="00F41CDC">
        <w:rPr>
          <w:rtl/>
        </w:rPr>
        <w:t>الصناعة للتعاون مع مكاتب الملكية الفكرية الوطنية في إعداد دراسة تجريبية</w:t>
      </w:r>
      <w:r w:rsidR="00C8202C" w:rsidRPr="00F41CDC">
        <w:rPr>
          <w:rFonts w:hint="cs"/>
          <w:rtl/>
        </w:rPr>
        <w:t>؛</w:t>
      </w:r>
      <w:r w:rsidR="005930AD" w:rsidRPr="00F41CDC">
        <w:rPr>
          <w:rtl/>
        </w:rPr>
        <w:t xml:space="preserve"> لإضافة </w:t>
      </w:r>
      <w:r w:rsidR="00C9156F" w:rsidRPr="00F41CDC">
        <w:rPr>
          <w:rFonts w:hint="cs"/>
          <w:rtl/>
        </w:rPr>
        <w:t xml:space="preserve">المزيد من </w:t>
      </w:r>
      <w:r w:rsidR="005930AD" w:rsidRPr="00F41CDC">
        <w:rPr>
          <w:rtl/>
        </w:rPr>
        <w:t xml:space="preserve">وجهات نظر </w:t>
      </w:r>
      <w:r w:rsidR="00F55415" w:rsidRPr="00F41CDC">
        <w:rPr>
          <w:rFonts w:hint="cs"/>
          <w:rtl/>
        </w:rPr>
        <w:t>ل</w:t>
      </w:r>
      <w:r w:rsidR="005930AD" w:rsidRPr="00F41CDC">
        <w:rPr>
          <w:rtl/>
        </w:rPr>
        <w:t>فهم القطاع.</w:t>
      </w:r>
      <w:r w:rsidR="00C20C5B" w:rsidRPr="00F41CDC">
        <w:rPr>
          <w:rFonts w:hint="cs"/>
          <w:rtl/>
        </w:rPr>
        <w:t xml:space="preserve"> </w:t>
      </w:r>
    </w:p>
    <w:p w:rsidR="005930AD" w:rsidRPr="00F41CDC" w:rsidRDefault="002A7BC7" w:rsidP="00F55415">
      <w:pPr>
        <w:pStyle w:val="BodyText"/>
        <w:rPr>
          <w:rtl/>
        </w:rPr>
      </w:pPr>
      <w:r w:rsidRPr="00F41CDC">
        <w:rPr>
          <w:rtl/>
        </w:rPr>
        <w:t>وتلخص هذه الوثيقة</w:t>
      </w:r>
      <w:r w:rsidR="003854E4" w:rsidRPr="00F41CDC">
        <w:rPr>
          <w:rFonts w:hint="cs"/>
          <w:rtl/>
        </w:rPr>
        <w:t xml:space="preserve"> مراحل</w:t>
      </w:r>
      <w:r w:rsidRPr="00F41CDC">
        <w:rPr>
          <w:rtl/>
        </w:rPr>
        <w:t xml:space="preserve"> تنفيذ الدراسة و</w:t>
      </w:r>
      <w:r w:rsidR="006A74AD" w:rsidRPr="00F41CDC">
        <w:rPr>
          <w:rFonts w:hint="cs"/>
          <w:rtl/>
        </w:rPr>
        <w:t>ال</w:t>
      </w:r>
      <w:r w:rsidR="006A74AD" w:rsidRPr="00F41CDC">
        <w:rPr>
          <w:rtl/>
        </w:rPr>
        <w:t>نتائج الرئيس</w:t>
      </w:r>
      <w:r w:rsidRPr="00F41CDC">
        <w:rPr>
          <w:rtl/>
        </w:rPr>
        <w:t>ة</w:t>
      </w:r>
      <w:r w:rsidR="005930AD" w:rsidRPr="00F41CDC">
        <w:rPr>
          <w:rtl/>
        </w:rPr>
        <w:t xml:space="preserve"> لمشاركة البرازيل</w:t>
      </w:r>
      <w:r w:rsidR="006A74AD" w:rsidRPr="00F41CDC">
        <w:rPr>
          <w:rtl/>
        </w:rPr>
        <w:t xml:space="preserve"> وشيلي في هذه الدراسة العالمية</w:t>
      </w:r>
      <w:r w:rsidR="00BB0C4F" w:rsidRPr="00F41CDC">
        <w:rPr>
          <w:rFonts w:hint="cs"/>
          <w:rtl/>
        </w:rPr>
        <w:t>،</w:t>
      </w:r>
      <w:r w:rsidR="006A74AD" w:rsidRPr="00F41CDC">
        <w:rPr>
          <w:rtl/>
        </w:rPr>
        <w:t xml:space="preserve"> </w:t>
      </w:r>
      <w:r w:rsidR="00BB0C4F" w:rsidRPr="00F41CDC">
        <w:rPr>
          <w:rFonts w:hint="cs"/>
          <w:rtl/>
        </w:rPr>
        <w:t>التي تعد</w:t>
      </w:r>
      <w:r w:rsidR="006A74AD" w:rsidRPr="00F41CDC">
        <w:rPr>
          <w:rFonts w:hint="cs"/>
          <w:rtl/>
        </w:rPr>
        <w:t xml:space="preserve"> </w:t>
      </w:r>
      <w:r w:rsidR="005930AD" w:rsidRPr="00F41CDC">
        <w:rPr>
          <w:rtl/>
        </w:rPr>
        <w:t>جزء</w:t>
      </w:r>
      <w:r w:rsidR="00E005CC" w:rsidRPr="00F41CDC">
        <w:rPr>
          <w:rFonts w:hint="cs"/>
          <w:rtl/>
        </w:rPr>
        <w:t>ا</w:t>
      </w:r>
      <w:r w:rsidR="005930AD" w:rsidRPr="00F41CDC">
        <w:rPr>
          <w:rtl/>
        </w:rPr>
        <w:t xml:space="preserve"> من المرحلة الثانية </w:t>
      </w:r>
      <w:r w:rsidR="000C7268" w:rsidRPr="00F41CDC">
        <w:rPr>
          <w:rFonts w:hint="cs"/>
          <w:rtl/>
        </w:rPr>
        <w:t xml:space="preserve">لمشروع </w:t>
      </w:r>
      <w:r w:rsidR="005930AD" w:rsidRPr="00F41CDC">
        <w:rPr>
          <w:rtl/>
        </w:rPr>
        <w:t>لجنة</w:t>
      </w:r>
      <w:r w:rsidR="00B44A9E" w:rsidRPr="00F41CDC">
        <w:rPr>
          <w:rFonts w:hint="cs"/>
          <w:rtl/>
        </w:rPr>
        <w:t xml:space="preserve"> التنمية</w:t>
      </w:r>
      <w:r w:rsidR="00EC5649" w:rsidRPr="00F41CDC">
        <w:rPr>
          <w:rtl/>
        </w:rPr>
        <w:t>،</w:t>
      </w:r>
      <w:r w:rsidR="005930AD" w:rsidRPr="00F41CDC">
        <w:rPr>
          <w:rtl/>
        </w:rPr>
        <w:t xml:space="preserve"> </w:t>
      </w:r>
      <w:r w:rsidR="0027448A" w:rsidRPr="00F41CDC">
        <w:rPr>
          <w:rFonts w:hint="cs"/>
          <w:rtl/>
        </w:rPr>
        <w:t xml:space="preserve">وذلك </w:t>
      </w:r>
      <w:r w:rsidR="00F55415" w:rsidRPr="00F41CDC">
        <w:rPr>
          <w:rFonts w:hint="cs"/>
          <w:rtl/>
        </w:rPr>
        <w:t>في</w:t>
      </w:r>
      <w:r w:rsidR="005930AD" w:rsidRPr="00F41CDC">
        <w:rPr>
          <w:rtl/>
        </w:rPr>
        <w:t xml:space="preserve"> الفترة من فبراير 2017 إلى فبراير 2019.</w:t>
      </w:r>
    </w:p>
    <w:p w:rsidR="00992BF4" w:rsidRPr="00F41CDC" w:rsidRDefault="00992BF4" w:rsidP="0072510B">
      <w:pPr>
        <w:pStyle w:val="Heading3"/>
        <w:rPr>
          <w:rtl/>
        </w:rPr>
      </w:pPr>
      <w:r w:rsidRPr="00F41CDC">
        <w:rPr>
          <w:rFonts w:hint="cs"/>
          <w:rtl/>
        </w:rPr>
        <w:t>الأهداف</w:t>
      </w:r>
    </w:p>
    <w:p w:rsidR="00992BF4" w:rsidRPr="00F41CDC" w:rsidRDefault="0084094B" w:rsidP="00955319">
      <w:pPr>
        <w:pStyle w:val="BodyText"/>
        <w:rPr>
          <w:rtl/>
        </w:rPr>
      </w:pPr>
      <w:r w:rsidRPr="00F41CDC">
        <w:rPr>
          <w:rFonts w:hint="cs"/>
          <w:rtl/>
        </w:rPr>
        <w:t>ويتمثل الهدف الأساسي</w:t>
      </w:r>
      <w:r w:rsidR="00992BF4" w:rsidRPr="00F41CDC">
        <w:rPr>
          <w:rtl/>
        </w:rPr>
        <w:t xml:space="preserve"> </w:t>
      </w:r>
      <w:r w:rsidRPr="00F41CDC">
        <w:rPr>
          <w:rFonts w:hint="cs"/>
          <w:rtl/>
        </w:rPr>
        <w:t>ل</w:t>
      </w:r>
      <w:r w:rsidR="00992BF4" w:rsidRPr="00F41CDC">
        <w:rPr>
          <w:rtl/>
        </w:rPr>
        <w:t xml:space="preserve">لدراستين الوطنيتين </w:t>
      </w:r>
      <w:r w:rsidR="00A31E9A" w:rsidRPr="00F41CDC">
        <w:rPr>
          <w:rFonts w:hint="cs"/>
          <w:rtl/>
        </w:rPr>
        <w:t>في</w:t>
      </w:r>
      <w:r w:rsidR="005B3026" w:rsidRPr="00F41CDC">
        <w:rPr>
          <w:rtl/>
        </w:rPr>
        <w:t xml:space="preserve"> </w:t>
      </w:r>
      <w:r w:rsidR="00992BF4" w:rsidRPr="00F41CDC">
        <w:rPr>
          <w:rtl/>
        </w:rPr>
        <w:t xml:space="preserve">تجميع البحوث التجريبية الأصلية عن اتجاهات الابتكار الحديثة في قطاع التعدين الوطني. </w:t>
      </w:r>
      <w:r w:rsidR="00A31E9A" w:rsidRPr="00F41CDC">
        <w:rPr>
          <w:rFonts w:hint="cs"/>
          <w:rtl/>
        </w:rPr>
        <w:t xml:space="preserve">كما </w:t>
      </w:r>
      <w:r w:rsidR="004E0BF5" w:rsidRPr="00F41CDC">
        <w:rPr>
          <w:rFonts w:hint="cs"/>
          <w:rtl/>
        </w:rPr>
        <w:t>سعت</w:t>
      </w:r>
      <w:r w:rsidR="00992BF4" w:rsidRPr="00F41CDC">
        <w:rPr>
          <w:rtl/>
        </w:rPr>
        <w:t xml:space="preserve"> </w:t>
      </w:r>
      <w:r w:rsidR="00C03928" w:rsidRPr="00F41CDC">
        <w:rPr>
          <w:rFonts w:hint="cs"/>
          <w:rtl/>
        </w:rPr>
        <w:t>الدراستا</w:t>
      </w:r>
      <w:r w:rsidR="00C03928" w:rsidRPr="00F41CDC">
        <w:rPr>
          <w:rFonts w:hint="eastAsia"/>
          <w:rtl/>
        </w:rPr>
        <w:t>ن</w:t>
      </w:r>
      <w:r w:rsidR="00992BF4" w:rsidRPr="00F41CDC">
        <w:rPr>
          <w:rtl/>
        </w:rPr>
        <w:t xml:space="preserve"> إلى تقديم وصف جديد ومفصل للنظام الإيكولوجي الوطني للابتكار في مجال التعدين</w:t>
      </w:r>
      <w:r w:rsidR="00EC5649" w:rsidRPr="00F41CDC">
        <w:rPr>
          <w:rtl/>
        </w:rPr>
        <w:t>،</w:t>
      </w:r>
      <w:r w:rsidR="00992BF4" w:rsidRPr="00F41CDC">
        <w:rPr>
          <w:rtl/>
        </w:rPr>
        <w:t xml:space="preserve"> </w:t>
      </w:r>
      <w:r w:rsidR="003F116F" w:rsidRPr="00F41CDC">
        <w:rPr>
          <w:rFonts w:hint="cs"/>
          <w:rtl/>
        </w:rPr>
        <w:t>وهو ما</w:t>
      </w:r>
      <w:r w:rsidR="00992BF4" w:rsidRPr="00F41CDC">
        <w:rPr>
          <w:rtl/>
        </w:rPr>
        <w:t xml:space="preserve"> ينبغي أن </w:t>
      </w:r>
      <w:r w:rsidR="00A31E9A" w:rsidRPr="00F41CDC">
        <w:rPr>
          <w:rFonts w:hint="cs"/>
          <w:rtl/>
        </w:rPr>
        <w:t>يفيد</w:t>
      </w:r>
      <w:r w:rsidR="00992BF4" w:rsidRPr="00F41CDC">
        <w:rPr>
          <w:rtl/>
        </w:rPr>
        <w:t xml:space="preserve"> </w:t>
      </w:r>
      <w:r w:rsidR="00A31E9A" w:rsidRPr="00F41CDC">
        <w:rPr>
          <w:rFonts w:hint="cs"/>
          <w:rtl/>
        </w:rPr>
        <w:t xml:space="preserve">في </w:t>
      </w:r>
      <w:r w:rsidR="00A31E9A" w:rsidRPr="00F41CDC">
        <w:rPr>
          <w:rtl/>
        </w:rPr>
        <w:t xml:space="preserve">صنع سياسات </w:t>
      </w:r>
      <w:r w:rsidR="00992BF4" w:rsidRPr="00F41CDC">
        <w:rPr>
          <w:rtl/>
        </w:rPr>
        <w:t xml:space="preserve">الابتكار </w:t>
      </w:r>
      <w:r w:rsidR="00A31E9A" w:rsidRPr="00F41CDC">
        <w:rPr>
          <w:rFonts w:hint="cs"/>
          <w:rtl/>
        </w:rPr>
        <w:t>و</w:t>
      </w:r>
      <w:r w:rsidR="00992BF4" w:rsidRPr="00F41CDC">
        <w:rPr>
          <w:rtl/>
        </w:rPr>
        <w:t xml:space="preserve">الملكية الفكرية في هذا القطاع الاستراتيجي. </w:t>
      </w:r>
      <w:r w:rsidR="00955319" w:rsidRPr="00F41CDC">
        <w:rPr>
          <w:rFonts w:hint="cs"/>
          <w:rtl/>
        </w:rPr>
        <w:t>و</w:t>
      </w:r>
      <w:r w:rsidR="00992BF4" w:rsidRPr="00F41CDC">
        <w:rPr>
          <w:rtl/>
        </w:rPr>
        <w:t>تطمح</w:t>
      </w:r>
      <w:r w:rsidR="006A4DDE" w:rsidRPr="00F41CDC">
        <w:rPr>
          <w:rtl/>
        </w:rPr>
        <w:t xml:space="preserve"> الدراس</w:t>
      </w:r>
      <w:r w:rsidR="00992BF4" w:rsidRPr="00F41CDC">
        <w:rPr>
          <w:rtl/>
        </w:rPr>
        <w:t>ت</w:t>
      </w:r>
      <w:r w:rsidR="006A4DDE" w:rsidRPr="00F41CDC">
        <w:rPr>
          <w:rFonts w:hint="cs"/>
          <w:rtl/>
        </w:rPr>
        <w:t>ان</w:t>
      </w:r>
      <w:r w:rsidR="00992BF4" w:rsidRPr="00F41CDC">
        <w:rPr>
          <w:rtl/>
        </w:rPr>
        <w:t xml:space="preserve"> إلى تقديم إجابات للأسئلة </w:t>
      </w:r>
      <w:r w:rsidR="00955319" w:rsidRPr="00F41CDC">
        <w:rPr>
          <w:rFonts w:hint="cs"/>
          <w:rtl/>
        </w:rPr>
        <w:t>الإرشادية</w:t>
      </w:r>
      <w:r w:rsidR="00992BF4" w:rsidRPr="00F41CDC">
        <w:rPr>
          <w:rtl/>
        </w:rPr>
        <w:t xml:space="preserve"> </w:t>
      </w:r>
      <w:r w:rsidR="00955319" w:rsidRPr="00F41CDC">
        <w:rPr>
          <w:rtl/>
        </w:rPr>
        <w:t xml:space="preserve">العامة </w:t>
      </w:r>
      <w:r w:rsidR="00992BF4" w:rsidRPr="00F41CDC">
        <w:rPr>
          <w:rtl/>
        </w:rPr>
        <w:t>التالية:</w:t>
      </w:r>
    </w:p>
    <w:p w:rsidR="00992BF4" w:rsidRPr="00F41CDC" w:rsidRDefault="00992BF4" w:rsidP="00F516DC">
      <w:pPr>
        <w:pStyle w:val="BodyText"/>
        <w:numPr>
          <w:ilvl w:val="0"/>
          <w:numId w:val="13"/>
        </w:numPr>
        <w:rPr>
          <w:rtl/>
        </w:rPr>
      </w:pPr>
      <w:r w:rsidRPr="00F41CDC">
        <w:rPr>
          <w:rtl/>
        </w:rPr>
        <w:t>من أصحاب المصلحة الرئيسيون المشاركون في عملي</w:t>
      </w:r>
      <w:r w:rsidR="004F08E1" w:rsidRPr="00F41CDC">
        <w:rPr>
          <w:rFonts w:hint="cs"/>
          <w:rtl/>
        </w:rPr>
        <w:t>ات</w:t>
      </w:r>
      <w:r w:rsidRPr="00F41CDC">
        <w:rPr>
          <w:rtl/>
        </w:rPr>
        <w:t xml:space="preserve"> ا</w:t>
      </w:r>
      <w:r w:rsidR="004F08E1" w:rsidRPr="00F41CDC">
        <w:rPr>
          <w:rFonts w:hint="cs"/>
          <w:rtl/>
        </w:rPr>
        <w:t>لا</w:t>
      </w:r>
      <w:r w:rsidRPr="00F41CDC">
        <w:rPr>
          <w:rtl/>
        </w:rPr>
        <w:t xml:space="preserve">بتكار </w:t>
      </w:r>
      <w:r w:rsidR="004F08E1" w:rsidRPr="00F41CDC">
        <w:rPr>
          <w:rFonts w:hint="cs"/>
          <w:rtl/>
        </w:rPr>
        <w:t xml:space="preserve">في مجال </w:t>
      </w:r>
      <w:r w:rsidRPr="00F41CDC">
        <w:rPr>
          <w:rtl/>
        </w:rPr>
        <w:t>التعدين؟</w:t>
      </w:r>
    </w:p>
    <w:p w:rsidR="00992BF4" w:rsidRPr="00F41CDC" w:rsidRDefault="00992BF4" w:rsidP="00F516DC">
      <w:pPr>
        <w:pStyle w:val="BodyText"/>
        <w:numPr>
          <w:ilvl w:val="0"/>
          <w:numId w:val="13"/>
        </w:numPr>
        <w:rPr>
          <w:rtl/>
        </w:rPr>
      </w:pPr>
      <w:r w:rsidRPr="00F41CDC">
        <w:rPr>
          <w:rtl/>
        </w:rPr>
        <w:t>ما</w:t>
      </w:r>
      <w:r w:rsidR="00DA1B40" w:rsidRPr="00F41CDC">
        <w:rPr>
          <w:rFonts w:hint="cs"/>
          <w:rtl/>
        </w:rPr>
        <w:t xml:space="preserve"> هي</w:t>
      </w:r>
      <w:r w:rsidRPr="00F41CDC">
        <w:rPr>
          <w:rtl/>
        </w:rPr>
        <w:t xml:space="preserve"> </w:t>
      </w:r>
      <w:r w:rsidR="00DA1B40" w:rsidRPr="00F41CDC">
        <w:rPr>
          <w:rFonts w:hint="cs"/>
          <w:rtl/>
        </w:rPr>
        <w:t>ال</w:t>
      </w:r>
      <w:r w:rsidRPr="00F41CDC">
        <w:rPr>
          <w:rtl/>
        </w:rPr>
        <w:t xml:space="preserve">أنماط </w:t>
      </w:r>
      <w:r w:rsidR="00DA1B40" w:rsidRPr="00F41CDC">
        <w:rPr>
          <w:rtl/>
        </w:rPr>
        <w:t xml:space="preserve">المختلفة </w:t>
      </w:r>
      <w:r w:rsidR="00DA1B40" w:rsidRPr="00F41CDC">
        <w:rPr>
          <w:rFonts w:hint="cs"/>
          <w:rtl/>
        </w:rPr>
        <w:t>ل</w:t>
      </w:r>
      <w:r w:rsidRPr="00F41CDC">
        <w:rPr>
          <w:rtl/>
        </w:rPr>
        <w:t>لتخصص التكنولوجي في هذ</w:t>
      </w:r>
      <w:r w:rsidR="00DA1B40" w:rsidRPr="00F41CDC">
        <w:rPr>
          <w:rFonts w:hint="cs"/>
          <w:rtl/>
        </w:rPr>
        <w:t>ين</w:t>
      </w:r>
      <w:r w:rsidRPr="00F41CDC">
        <w:rPr>
          <w:rtl/>
        </w:rPr>
        <w:t xml:space="preserve"> البلد</w:t>
      </w:r>
      <w:r w:rsidR="00DA1B40" w:rsidRPr="00F41CDC">
        <w:rPr>
          <w:rFonts w:hint="cs"/>
          <w:rtl/>
        </w:rPr>
        <w:t>ي</w:t>
      </w:r>
      <w:r w:rsidRPr="00F41CDC">
        <w:rPr>
          <w:rtl/>
        </w:rPr>
        <w:t>ن؟</w:t>
      </w:r>
    </w:p>
    <w:p w:rsidR="00992BF4" w:rsidRPr="00F41CDC" w:rsidRDefault="00992BF4" w:rsidP="00F516DC">
      <w:pPr>
        <w:pStyle w:val="BodyText"/>
        <w:numPr>
          <w:ilvl w:val="0"/>
          <w:numId w:val="13"/>
        </w:numPr>
      </w:pPr>
      <w:r w:rsidRPr="00F41CDC">
        <w:rPr>
          <w:rtl/>
        </w:rPr>
        <w:lastRenderedPageBreak/>
        <w:t xml:space="preserve">ما </w:t>
      </w:r>
      <w:r w:rsidR="00DA1B40" w:rsidRPr="00F41CDC">
        <w:rPr>
          <w:rFonts w:hint="cs"/>
          <w:rtl/>
        </w:rPr>
        <w:t>دور</w:t>
      </w:r>
      <w:r w:rsidRPr="00F41CDC">
        <w:rPr>
          <w:rtl/>
        </w:rPr>
        <w:t xml:space="preserve"> أصحاب المصلحة الرئيسيين؟ </w:t>
      </w:r>
      <w:r w:rsidR="005B0E73" w:rsidRPr="00F41CDC">
        <w:rPr>
          <w:rFonts w:hint="cs"/>
          <w:rtl/>
        </w:rPr>
        <w:t>وبصفة خاصة</w:t>
      </w:r>
      <w:r w:rsidR="00EC5649" w:rsidRPr="00F41CDC">
        <w:rPr>
          <w:rtl/>
        </w:rPr>
        <w:t>،</w:t>
      </w:r>
      <w:r w:rsidRPr="00F41CDC">
        <w:rPr>
          <w:rtl/>
        </w:rPr>
        <w:t xml:space="preserve"> ما دور شركات التعدين و</w:t>
      </w:r>
      <w:r w:rsidR="00DD2AFB" w:rsidRPr="00F41CDC">
        <w:rPr>
          <w:rFonts w:hint="cs"/>
          <w:rtl/>
        </w:rPr>
        <w:t>شركات</w:t>
      </w:r>
      <w:r w:rsidR="009A00E4" w:rsidRPr="00F41CDC">
        <w:rPr>
          <w:rFonts w:hint="cs"/>
          <w:rtl/>
        </w:rPr>
        <w:t xml:space="preserve"> </w:t>
      </w:r>
      <w:r w:rsidRPr="00F41CDC">
        <w:rPr>
          <w:rtl/>
        </w:rPr>
        <w:t xml:space="preserve">معدات التعدين </w:t>
      </w:r>
      <w:r w:rsidR="003D3490">
        <w:rPr>
          <w:rFonts w:hint="cs"/>
          <w:rtl/>
        </w:rPr>
        <w:t>والتكنولوجيا</w:t>
      </w:r>
      <w:r w:rsidRPr="00F41CDC">
        <w:rPr>
          <w:rtl/>
        </w:rPr>
        <w:t xml:space="preserve"> والخدمات؟</w:t>
      </w:r>
    </w:p>
    <w:p w:rsidR="005235FA" w:rsidRPr="00F41CDC" w:rsidRDefault="005235FA" w:rsidP="0072510B">
      <w:pPr>
        <w:pStyle w:val="Heading3"/>
        <w:rPr>
          <w:rtl/>
        </w:rPr>
      </w:pPr>
      <w:r w:rsidRPr="00F41CDC">
        <w:rPr>
          <w:rFonts w:hint="cs"/>
          <w:rtl/>
        </w:rPr>
        <w:t>التنسيق والتنفيذ</w:t>
      </w:r>
    </w:p>
    <w:p w:rsidR="00654B6D" w:rsidRPr="00F41CDC" w:rsidRDefault="00754717" w:rsidP="009C7FA1">
      <w:pPr>
        <w:pStyle w:val="BodyText"/>
      </w:pPr>
      <w:r w:rsidRPr="00F41CDC">
        <w:rPr>
          <w:rFonts w:hint="cs"/>
          <w:rtl/>
        </w:rPr>
        <w:t>تطلب</w:t>
      </w:r>
      <w:r w:rsidR="005235FA" w:rsidRPr="00F41CDC">
        <w:rPr>
          <w:rtl/>
        </w:rPr>
        <w:t xml:space="preserve"> تنفيذ الدراسة التنسيق بين مكاتب الملكية الفكرية الوطنية والخبراء المحليين </w:t>
      </w:r>
      <w:r w:rsidR="00E05416" w:rsidRPr="00F41CDC">
        <w:rPr>
          <w:rtl/>
        </w:rPr>
        <w:t xml:space="preserve">في كلا البلدين </w:t>
      </w:r>
      <w:r w:rsidR="005235FA" w:rsidRPr="00F41CDC">
        <w:rPr>
          <w:rtl/>
        </w:rPr>
        <w:t xml:space="preserve">والويبو. </w:t>
      </w:r>
      <w:r w:rsidR="00A33D39" w:rsidRPr="00F41CDC">
        <w:rPr>
          <w:rFonts w:hint="cs"/>
          <w:rtl/>
        </w:rPr>
        <w:t>وداخل</w:t>
      </w:r>
      <w:r w:rsidR="005235FA" w:rsidRPr="00F41CDC">
        <w:rPr>
          <w:rtl/>
        </w:rPr>
        <w:t xml:space="preserve"> الويبو</w:t>
      </w:r>
      <w:r w:rsidR="00E310F0" w:rsidRPr="00F41CDC">
        <w:rPr>
          <w:rtl/>
        </w:rPr>
        <w:t>،</w:t>
      </w:r>
      <w:r w:rsidR="005235FA" w:rsidRPr="00F41CDC">
        <w:rPr>
          <w:rtl/>
        </w:rPr>
        <w:t xml:space="preserve"> كان</w:t>
      </w:r>
      <w:r w:rsidR="00BE45FD" w:rsidRPr="00F41CDC">
        <w:rPr>
          <w:rFonts w:hint="cs"/>
          <w:rtl/>
        </w:rPr>
        <w:t>ت</w:t>
      </w:r>
      <w:r w:rsidR="005235FA" w:rsidRPr="00F41CDC">
        <w:rPr>
          <w:rtl/>
        </w:rPr>
        <w:t xml:space="preserve"> </w:t>
      </w:r>
      <w:r w:rsidR="00BE45FD" w:rsidRPr="00F41CDC">
        <w:rPr>
          <w:rFonts w:hint="cs"/>
          <w:rtl/>
        </w:rPr>
        <w:t>شعبة</w:t>
      </w:r>
      <w:r w:rsidR="005235FA" w:rsidRPr="00F41CDC">
        <w:rPr>
          <w:rtl/>
        </w:rPr>
        <w:t xml:space="preserve"> </w:t>
      </w:r>
      <w:r w:rsidR="00791A7A" w:rsidRPr="00F41CDC">
        <w:rPr>
          <w:rtl/>
        </w:rPr>
        <w:t>اقتصاد</w:t>
      </w:r>
      <w:r w:rsidR="005235FA" w:rsidRPr="00F41CDC">
        <w:rPr>
          <w:rtl/>
        </w:rPr>
        <w:t xml:space="preserve"> الابتكار (</w:t>
      </w:r>
      <w:r w:rsidR="005235FA" w:rsidRPr="00F41CDC">
        <w:rPr>
          <w:rFonts w:ascii="Arial" w:hAnsi="Arial" w:cs="Arial"/>
          <w:sz w:val="22"/>
          <w:szCs w:val="22"/>
          <w:lang w:bidi="ar-SA"/>
        </w:rPr>
        <w:t>IES</w:t>
      </w:r>
      <w:r w:rsidR="005235FA" w:rsidRPr="00F41CDC">
        <w:rPr>
          <w:rtl/>
        </w:rPr>
        <w:t>) ه</w:t>
      </w:r>
      <w:r w:rsidR="000758AD" w:rsidRPr="00F41CDC">
        <w:rPr>
          <w:rFonts w:hint="cs"/>
          <w:rtl/>
        </w:rPr>
        <w:t>ي</w:t>
      </w:r>
      <w:r w:rsidR="005235FA" w:rsidRPr="00F41CDC">
        <w:rPr>
          <w:rtl/>
        </w:rPr>
        <w:t xml:space="preserve"> </w:t>
      </w:r>
      <w:r w:rsidR="000E65B8" w:rsidRPr="00F41CDC">
        <w:rPr>
          <w:rFonts w:hint="cs"/>
          <w:rtl/>
        </w:rPr>
        <w:t>جهة</w:t>
      </w:r>
      <w:r w:rsidR="005235FA" w:rsidRPr="00F41CDC">
        <w:rPr>
          <w:rtl/>
        </w:rPr>
        <w:t xml:space="preserve"> التنسيق التقني</w:t>
      </w:r>
      <w:r w:rsidR="000E65B8" w:rsidRPr="00F41CDC">
        <w:rPr>
          <w:rFonts w:hint="cs"/>
          <w:rtl/>
        </w:rPr>
        <w:t>ة</w:t>
      </w:r>
      <w:r w:rsidR="000E65B8" w:rsidRPr="00F41CDC">
        <w:rPr>
          <w:rtl/>
        </w:rPr>
        <w:t xml:space="preserve"> </w:t>
      </w:r>
      <w:r w:rsidR="000E65B8" w:rsidRPr="00F41CDC">
        <w:rPr>
          <w:rFonts w:hint="cs"/>
          <w:rtl/>
        </w:rPr>
        <w:t xml:space="preserve">المنوط بها </w:t>
      </w:r>
      <w:r w:rsidR="009C7FA1" w:rsidRPr="00F41CDC">
        <w:rPr>
          <w:rtl/>
        </w:rPr>
        <w:t xml:space="preserve">تنسيق </w:t>
      </w:r>
      <w:r w:rsidR="005235FA" w:rsidRPr="00F41CDC">
        <w:rPr>
          <w:rtl/>
        </w:rPr>
        <w:t xml:space="preserve">تنفيذ </w:t>
      </w:r>
      <w:r w:rsidR="009C7FA1" w:rsidRPr="00F41CDC">
        <w:rPr>
          <w:rtl/>
        </w:rPr>
        <w:t xml:space="preserve">العمل </w:t>
      </w:r>
      <w:r w:rsidR="005235FA" w:rsidRPr="00F41CDC">
        <w:rPr>
          <w:rtl/>
        </w:rPr>
        <w:t>وسير</w:t>
      </w:r>
      <w:r w:rsidR="009C7FA1" w:rsidRPr="00F41CDC">
        <w:rPr>
          <w:rFonts w:hint="cs"/>
          <w:rtl/>
        </w:rPr>
        <w:t>ه</w:t>
      </w:r>
      <w:r w:rsidR="005235FA" w:rsidRPr="00F41CDC">
        <w:rPr>
          <w:rtl/>
        </w:rPr>
        <w:t>.</w:t>
      </w:r>
    </w:p>
    <w:p w:rsidR="005235FA" w:rsidRPr="00F41CDC" w:rsidRDefault="00286349" w:rsidP="00FD5E9E">
      <w:pPr>
        <w:pStyle w:val="BodyText"/>
        <w:rPr>
          <w:rtl/>
        </w:rPr>
      </w:pPr>
      <w:r w:rsidRPr="00F41CDC">
        <w:rPr>
          <w:rFonts w:hint="cs"/>
          <w:rtl/>
        </w:rPr>
        <w:t>ونُفذت</w:t>
      </w:r>
      <w:r w:rsidR="00654B6D" w:rsidRPr="00F41CDC">
        <w:rPr>
          <w:rFonts w:hint="cs"/>
          <w:rtl/>
        </w:rPr>
        <w:t xml:space="preserve"> </w:t>
      </w:r>
      <w:r w:rsidR="005235FA" w:rsidRPr="00F41CDC">
        <w:rPr>
          <w:rtl/>
        </w:rPr>
        <w:t xml:space="preserve">الدراسة </w:t>
      </w:r>
      <w:r w:rsidR="009C7FA1" w:rsidRPr="00F41CDC">
        <w:rPr>
          <w:rFonts w:hint="cs"/>
          <w:rtl/>
        </w:rPr>
        <w:t>على مرحلتين</w:t>
      </w:r>
      <w:r w:rsidR="00037AF1" w:rsidRPr="00F41CDC">
        <w:rPr>
          <w:rFonts w:hint="cs"/>
          <w:rtl/>
        </w:rPr>
        <w:t xml:space="preserve"> </w:t>
      </w:r>
      <w:r w:rsidR="009C7FA1" w:rsidRPr="00F41CDC">
        <w:rPr>
          <w:rFonts w:hint="cs"/>
          <w:rtl/>
        </w:rPr>
        <w:t>أساسيتين</w:t>
      </w:r>
      <w:r w:rsidR="005235FA" w:rsidRPr="00F41CDC">
        <w:rPr>
          <w:rtl/>
        </w:rPr>
        <w:t xml:space="preserve">: (1) إنشاء قاعدة بيانات شاملة </w:t>
      </w:r>
      <w:r w:rsidR="00E57DD6" w:rsidRPr="00F41CDC">
        <w:rPr>
          <w:rFonts w:hint="cs"/>
          <w:rtl/>
        </w:rPr>
        <w:t>ل</w:t>
      </w:r>
      <w:r w:rsidR="00E57DD6" w:rsidRPr="00F41CDC">
        <w:rPr>
          <w:rtl/>
        </w:rPr>
        <w:t xml:space="preserve">لملكية الفكرية في مجال </w:t>
      </w:r>
      <w:r w:rsidR="00E57DD6" w:rsidRPr="00F41CDC">
        <w:rPr>
          <w:rFonts w:hint="cs"/>
          <w:rtl/>
        </w:rPr>
        <w:t>ا</w:t>
      </w:r>
      <w:r w:rsidR="005235FA" w:rsidRPr="00F41CDC">
        <w:rPr>
          <w:rtl/>
        </w:rPr>
        <w:t xml:space="preserve">لتعدين </w:t>
      </w:r>
      <w:r w:rsidR="006A6BEC" w:rsidRPr="00F41CDC">
        <w:rPr>
          <w:rtl/>
        </w:rPr>
        <w:t>لاستخدام</w:t>
      </w:r>
      <w:r w:rsidR="00F8182E" w:rsidRPr="00F41CDC">
        <w:rPr>
          <w:rFonts w:hint="cs"/>
          <w:rtl/>
        </w:rPr>
        <w:t>ها</w:t>
      </w:r>
      <w:r w:rsidR="00461F63" w:rsidRPr="00F41CDC">
        <w:rPr>
          <w:rFonts w:hint="cs"/>
          <w:rtl/>
        </w:rPr>
        <w:t xml:space="preserve"> </w:t>
      </w:r>
      <w:r w:rsidR="00B42B85" w:rsidRPr="00F41CDC">
        <w:rPr>
          <w:rFonts w:hint="cs"/>
          <w:rtl/>
        </w:rPr>
        <w:t>ل</w:t>
      </w:r>
      <w:r w:rsidR="006A6BEC" w:rsidRPr="00F41CDC">
        <w:rPr>
          <w:rFonts w:hint="cs"/>
          <w:rtl/>
        </w:rPr>
        <w:t>أغرا</w:t>
      </w:r>
      <w:r w:rsidR="00E57DD6" w:rsidRPr="00F41CDC">
        <w:rPr>
          <w:rFonts w:hint="cs"/>
          <w:rtl/>
        </w:rPr>
        <w:t xml:space="preserve">ض </w:t>
      </w:r>
      <w:r w:rsidR="00037AF1" w:rsidRPr="00F41CDC">
        <w:rPr>
          <w:rtl/>
        </w:rPr>
        <w:t>الإحصا</w:t>
      </w:r>
      <w:r w:rsidR="00037AF1" w:rsidRPr="00F41CDC">
        <w:rPr>
          <w:rFonts w:hint="cs"/>
          <w:rtl/>
        </w:rPr>
        <w:t>ء</w:t>
      </w:r>
      <w:r w:rsidR="002C3BDD" w:rsidRPr="00F41CDC">
        <w:rPr>
          <w:rtl/>
        </w:rPr>
        <w:t>؛ و</w:t>
      </w:r>
      <w:r w:rsidR="005235FA" w:rsidRPr="00F41CDC">
        <w:rPr>
          <w:rtl/>
        </w:rPr>
        <w:t xml:space="preserve">(2) </w:t>
      </w:r>
      <w:r w:rsidR="002C3BDD" w:rsidRPr="00F41CDC">
        <w:rPr>
          <w:rFonts w:hint="cs"/>
          <w:rtl/>
        </w:rPr>
        <w:t>ال</w:t>
      </w:r>
      <w:r w:rsidR="005235FA" w:rsidRPr="00F41CDC">
        <w:rPr>
          <w:rtl/>
        </w:rPr>
        <w:t xml:space="preserve">تحليل </w:t>
      </w:r>
      <w:r w:rsidR="002C3BDD" w:rsidRPr="00F41CDC">
        <w:rPr>
          <w:rFonts w:hint="cs"/>
          <w:rtl/>
        </w:rPr>
        <w:t>ال</w:t>
      </w:r>
      <w:r w:rsidR="005235FA" w:rsidRPr="00F41CDC">
        <w:rPr>
          <w:rtl/>
        </w:rPr>
        <w:t xml:space="preserve">تجريبي لاستخدام الملكية الفكرية في قطاع التعدين في كل بلد. </w:t>
      </w:r>
      <w:r w:rsidR="009C2A96" w:rsidRPr="00F41CDC">
        <w:rPr>
          <w:rFonts w:hint="cs"/>
          <w:rtl/>
        </w:rPr>
        <w:t>أخذت</w:t>
      </w:r>
      <w:r w:rsidR="002C3BDD" w:rsidRPr="00F41CDC">
        <w:rPr>
          <w:rtl/>
          <w:lang w:bidi="ar-SA"/>
        </w:rPr>
        <w:t xml:space="preserve"> </w:t>
      </w:r>
      <w:r w:rsidR="00BE45FD" w:rsidRPr="00F41CDC">
        <w:rPr>
          <w:rFonts w:hint="cs"/>
          <w:rtl/>
          <w:lang w:bidi="ar-SA"/>
        </w:rPr>
        <w:t>شعبة</w:t>
      </w:r>
      <w:r w:rsidR="002C3BDD" w:rsidRPr="00F41CDC">
        <w:rPr>
          <w:rtl/>
          <w:lang w:bidi="ar-SA"/>
        </w:rPr>
        <w:t xml:space="preserve"> </w:t>
      </w:r>
      <w:r w:rsidR="00410665" w:rsidRPr="00F41CDC">
        <w:rPr>
          <w:rtl/>
          <w:lang w:bidi="ar-SA"/>
        </w:rPr>
        <w:t>اقتصاد</w:t>
      </w:r>
      <w:r w:rsidR="002C3BDD" w:rsidRPr="00F41CDC">
        <w:rPr>
          <w:rtl/>
          <w:lang w:bidi="ar-SA"/>
        </w:rPr>
        <w:t xml:space="preserve"> الابتكار</w:t>
      </w:r>
      <w:r w:rsidR="00E54B08" w:rsidRPr="00F41CDC">
        <w:rPr>
          <w:rFonts w:hint="cs"/>
          <w:rtl/>
          <w:lang w:bidi="ar-SA"/>
        </w:rPr>
        <w:t xml:space="preserve"> في الويبو</w:t>
      </w:r>
      <w:r w:rsidR="005235FA" w:rsidRPr="00F41CDC">
        <w:rPr>
          <w:rtl/>
        </w:rPr>
        <w:t xml:space="preserve"> </w:t>
      </w:r>
      <w:r w:rsidR="00FD5E9E" w:rsidRPr="00F41CDC">
        <w:rPr>
          <w:rFonts w:hint="cs"/>
          <w:rtl/>
        </w:rPr>
        <w:t>"الشعبة</w:t>
      </w:r>
      <w:r w:rsidR="009C2A96" w:rsidRPr="00F41CDC">
        <w:rPr>
          <w:rFonts w:hint="cs"/>
          <w:rtl/>
        </w:rPr>
        <w:t xml:space="preserve">" </w:t>
      </w:r>
      <w:r w:rsidR="005235FA" w:rsidRPr="00F41CDC">
        <w:rPr>
          <w:rtl/>
        </w:rPr>
        <w:t xml:space="preserve">زمام المبادرة في </w:t>
      </w:r>
      <w:r w:rsidR="009C2A96" w:rsidRPr="00F41CDC">
        <w:rPr>
          <w:rFonts w:hint="cs"/>
          <w:rtl/>
        </w:rPr>
        <w:t>المرحلة</w:t>
      </w:r>
      <w:r w:rsidR="005235FA" w:rsidRPr="00F41CDC">
        <w:rPr>
          <w:rtl/>
        </w:rPr>
        <w:t xml:space="preserve"> الأول</w:t>
      </w:r>
      <w:r w:rsidR="009C2A96" w:rsidRPr="00F41CDC">
        <w:rPr>
          <w:rFonts w:hint="cs"/>
          <w:rtl/>
        </w:rPr>
        <w:t>ى</w:t>
      </w:r>
      <w:r w:rsidR="005235FA" w:rsidRPr="00F41CDC">
        <w:rPr>
          <w:rtl/>
        </w:rPr>
        <w:t xml:space="preserve"> بالتعاون مع مكاتب الملكية الفكرية الوطنية في أستراليا والبرازيل وكندا وشيلي والولايات المتحدة. </w:t>
      </w:r>
      <w:r w:rsidR="006E7762" w:rsidRPr="00F41CDC">
        <w:rPr>
          <w:rFonts w:hint="cs"/>
          <w:rtl/>
        </w:rPr>
        <w:t xml:space="preserve">أما </w:t>
      </w:r>
      <w:r w:rsidR="00F50A4A" w:rsidRPr="00F41CDC">
        <w:rPr>
          <w:rFonts w:hint="cs"/>
          <w:rtl/>
        </w:rPr>
        <w:t>المرحلة</w:t>
      </w:r>
      <w:r w:rsidR="006E7762" w:rsidRPr="00F41CDC">
        <w:rPr>
          <w:rFonts w:hint="cs"/>
          <w:rtl/>
        </w:rPr>
        <w:t xml:space="preserve"> </w:t>
      </w:r>
      <w:r w:rsidR="006E7762" w:rsidRPr="00F41CDC">
        <w:rPr>
          <w:rtl/>
        </w:rPr>
        <w:t>الثاني</w:t>
      </w:r>
      <w:r w:rsidR="00F50A4A" w:rsidRPr="00F41CDC">
        <w:rPr>
          <w:rFonts w:hint="cs"/>
          <w:rtl/>
        </w:rPr>
        <w:t>ة</w:t>
      </w:r>
      <w:r w:rsidR="00B42B85" w:rsidRPr="00F41CDC">
        <w:rPr>
          <w:rFonts w:hint="cs"/>
          <w:rtl/>
        </w:rPr>
        <w:t xml:space="preserve"> فنفذه</w:t>
      </w:r>
      <w:r w:rsidR="00F50A4A" w:rsidRPr="00F41CDC">
        <w:rPr>
          <w:rFonts w:hint="cs"/>
          <w:rtl/>
        </w:rPr>
        <w:t>ا</w:t>
      </w:r>
      <w:r w:rsidR="006E7762" w:rsidRPr="00F41CDC">
        <w:rPr>
          <w:rtl/>
        </w:rPr>
        <w:t xml:space="preserve"> </w:t>
      </w:r>
      <w:r w:rsidR="005235FA" w:rsidRPr="00F41CDC">
        <w:rPr>
          <w:rtl/>
        </w:rPr>
        <w:t xml:space="preserve">الاستشاريون المحليون بالتعاون </w:t>
      </w:r>
      <w:r w:rsidR="00C64F9A" w:rsidRPr="00F41CDC">
        <w:rPr>
          <w:rFonts w:hint="cs"/>
          <w:rtl/>
        </w:rPr>
        <w:t xml:space="preserve">مع </w:t>
      </w:r>
      <w:r w:rsidR="005235FA" w:rsidRPr="00F41CDC">
        <w:rPr>
          <w:rtl/>
        </w:rPr>
        <w:t xml:space="preserve">مكاتب </w:t>
      </w:r>
      <w:r w:rsidR="005C5FF0" w:rsidRPr="00F41CDC">
        <w:rPr>
          <w:rtl/>
        </w:rPr>
        <w:t xml:space="preserve">الملكية الفكرية الوطنية </w:t>
      </w:r>
      <w:r w:rsidR="004D0FBF" w:rsidRPr="00F41CDC">
        <w:rPr>
          <w:rFonts w:hint="cs"/>
          <w:rtl/>
          <w:lang w:bidi="ar-SA"/>
        </w:rPr>
        <w:t>بتوجيه من</w:t>
      </w:r>
      <w:r w:rsidR="005C5FF0" w:rsidRPr="00F41CDC">
        <w:rPr>
          <w:rFonts w:hint="cs"/>
          <w:rtl/>
          <w:lang w:bidi="ar-SA"/>
        </w:rPr>
        <w:t xml:space="preserve"> </w:t>
      </w:r>
      <w:r w:rsidR="00F50A4A" w:rsidRPr="00F41CDC">
        <w:rPr>
          <w:rFonts w:hint="cs"/>
          <w:rtl/>
          <w:lang w:bidi="ar-SA"/>
        </w:rPr>
        <w:t>ال</w:t>
      </w:r>
      <w:r w:rsidR="00410665" w:rsidRPr="00F41CDC">
        <w:rPr>
          <w:rFonts w:hint="cs"/>
          <w:rtl/>
          <w:lang w:bidi="ar-SA"/>
        </w:rPr>
        <w:t>شعبة</w:t>
      </w:r>
      <w:r w:rsidR="005235FA" w:rsidRPr="00F41CDC">
        <w:rPr>
          <w:rtl/>
        </w:rPr>
        <w:t>.</w:t>
      </w:r>
    </w:p>
    <w:p w:rsidR="005235FA" w:rsidRPr="00F41CDC" w:rsidRDefault="003D007F" w:rsidP="00DA3CD6">
      <w:pPr>
        <w:pStyle w:val="BodyText"/>
      </w:pPr>
      <w:r w:rsidRPr="00F41CDC">
        <w:rPr>
          <w:rFonts w:hint="cs"/>
          <w:rtl/>
        </w:rPr>
        <w:t>واستُعرضت</w:t>
      </w:r>
      <w:r w:rsidR="001C726D" w:rsidRPr="00F41CDC">
        <w:rPr>
          <w:rtl/>
        </w:rPr>
        <w:t xml:space="preserve"> نتائج الدراستين </w:t>
      </w:r>
      <w:r w:rsidR="00FD5E9E" w:rsidRPr="00F41CDC">
        <w:rPr>
          <w:rFonts w:hint="cs"/>
          <w:rtl/>
        </w:rPr>
        <w:t>في</w:t>
      </w:r>
      <w:r w:rsidR="001C726D" w:rsidRPr="00F41CDC">
        <w:rPr>
          <w:rtl/>
        </w:rPr>
        <w:t xml:space="preserve"> مراحل</w:t>
      </w:r>
      <w:r w:rsidR="00FD5E9E" w:rsidRPr="00F41CDC">
        <w:rPr>
          <w:rFonts w:hint="cs"/>
          <w:rtl/>
        </w:rPr>
        <w:t xml:space="preserve"> </w:t>
      </w:r>
      <w:r w:rsidR="008164EC" w:rsidRPr="00F41CDC">
        <w:rPr>
          <w:rFonts w:hint="cs"/>
          <w:rtl/>
        </w:rPr>
        <w:t>عديدة</w:t>
      </w:r>
      <w:r w:rsidR="00393D53" w:rsidRPr="00F41CDC">
        <w:rPr>
          <w:rtl/>
        </w:rPr>
        <w:t xml:space="preserve">. </w:t>
      </w:r>
      <w:r w:rsidR="008164EC" w:rsidRPr="00F41CDC">
        <w:rPr>
          <w:rFonts w:hint="cs"/>
          <w:rtl/>
        </w:rPr>
        <w:t>و</w:t>
      </w:r>
      <w:r w:rsidR="00393D53" w:rsidRPr="00F41CDC">
        <w:rPr>
          <w:rtl/>
        </w:rPr>
        <w:t>قدم</w:t>
      </w:r>
      <w:r w:rsidR="00BE45FD" w:rsidRPr="00F41CDC">
        <w:rPr>
          <w:rFonts w:hint="cs"/>
          <w:rtl/>
        </w:rPr>
        <w:t>ت</w:t>
      </w:r>
      <w:r w:rsidR="004D0FBF" w:rsidRPr="00F41CDC">
        <w:rPr>
          <w:rtl/>
          <w:lang w:bidi="ar-SA"/>
        </w:rPr>
        <w:t xml:space="preserve"> </w:t>
      </w:r>
      <w:r w:rsidR="00FD5E9E" w:rsidRPr="00F41CDC">
        <w:rPr>
          <w:rFonts w:hint="cs"/>
          <w:rtl/>
          <w:lang w:bidi="ar-SA"/>
        </w:rPr>
        <w:t>ال</w:t>
      </w:r>
      <w:r w:rsidR="00BE45FD" w:rsidRPr="00F41CDC">
        <w:rPr>
          <w:rFonts w:hint="cs"/>
          <w:rtl/>
          <w:lang w:bidi="ar-SA"/>
        </w:rPr>
        <w:t>شعبة</w:t>
      </w:r>
      <w:r w:rsidR="004D0FBF" w:rsidRPr="00F41CDC">
        <w:rPr>
          <w:rtl/>
          <w:lang w:bidi="ar-SA"/>
        </w:rPr>
        <w:t xml:space="preserve"> </w:t>
      </w:r>
      <w:r w:rsidR="001C726D" w:rsidRPr="00F41CDC">
        <w:rPr>
          <w:rtl/>
        </w:rPr>
        <w:t xml:space="preserve">إرشادات </w:t>
      </w:r>
      <w:r w:rsidR="00393D53" w:rsidRPr="00F41CDC">
        <w:rPr>
          <w:rtl/>
        </w:rPr>
        <w:t xml:space="preserve">ومراجعات داخلية </w:t>
      </w:r>
      <w:r w:rsidR="00267C3E" w:rsidRPr="00F41CDC">
        <w:rPr>
          <w:rFonts w:hint="cs"/>
          <w:rtl/>
        </w:rPr>
        <w:t>للمشاريع</w:t>
      </w:r>
      <w:r w:rsidR="00393D53" w:rsidRPr="00F41CDC">
        <w:rPr>
          <w:rtl/>
        </w:rPr>
        <w:t xml:space="preserve"> الأولى</w:t>
      </w:r>
      <w:r w:rsidR="001C726D" w:rsidRPr="00F41CDC">
        <w:rPr>
          <w:rtl/>
        </w:rPr>
        <w:t xml:space="preserve">، </w:t>
      </w:r>
      <w:r w:rsidR="00466379" w:rsidRPr="00F41CDC">
        <w:rPr>
          <w:rFonts w:hint="cs"/>
          <w:rtl/>
        </w:rPr>
        <w:t xml:space="preserve">أما </w:t>
      </w:r>
      <w:r w:rsidR="007B4336" w:rsidRPr="00F41CDC">
        <w:rPr>
          <w:rFonts w:hint="cs"/>
          <w:rtl/>
        </w:rPr>
        <w:t>المشاريع</w:t>
      </w:r>
      <w:r w:rsidR="0058283B" w:rsidRPr="00F41CDC">
        <w:rPr>
          <w:rtl/>
        </w:rPr>
        <w:t xml:space="preserve"> النهائية </w:t>
      </w:r>
      <w:r w:rsidR="00466379" w:rsidRPr="00F41CDC">
        <w:rPr>
          <w:rFonts w:hint="cs"/>
          <w:rtl/>
        </w:rPr>
        <w:t>فا</w:t>
      </w:r>
      <w:r w:rsidR="00466379" w:rsidRPr="00F41CDC">
        <w:rPr>
          <w:rtl/>
        </w:rPr>
        <w:t>ستعرض</w:t>
      </w:r>
      <w:r w:rsidR="00466379" w:rsidRPr="00F41CDC">
        <w:rPr>
          <w:rFonts w:hint="cs"/>
          <w:rtl/>
        </w:rPr>
        <w:t>ها</w:t>
      </w:r>
      <w:r w:rsidR="00466379" w:rsidRPr="00F41CDC">
        <w:rPr>
          <w:rtl/>
        </w:rPr>
        <w:t xml:space="preserve"> </w:t>
      </w:r>
      <w:r w:rsidR="001C726D" w:rsidRPr="00F41CDC">
        <w:rPr>
          <w:rtl/>
        </w:rPr>
        <w:t xml:space="preserve">مراجع خارجي متخصص في اقتصاديات التعدين. </w:t>
      </w:r>
      <w:r w:rsidR="00991359" w:rsidRPr="00F41CDC">
        <w:rPr>
          <w:rFonts w:hint="cs"/>
          <w:rtl/>
        </w:rPr>
        <w:t>و</w:t>
      </w:r>
      <w:r w:rsidR="00205664" w:rsidRPr="00F41CDC">
        <w:rPr>
          <w:rFonts w:hint="cs"/>
          <w:rtl/>
        </w:rPr>
        <w:t>قدم</w:t>
      </w:r>
      <w:r w:rsidR="001C726D" w:rsidRPr="00F41CDC">
        <w:rPr>
          <w:rtl/>
        </w:rPr>
        <w:t xml:space="preserve"> </w:t>
      </w:r>
      <w:r w:rsidR="008C7659" w:rsidRPr="00F41CDC">
        <w:rPr>
          <w:rFonts w:hint="cs"/>
          <w:rtl/>
        </w:rPr>
        <w:t>واضعو</w:t>
      </w:r>
      <w:r w:rsidR="0058283B" w:rsidRPr="00F41CDC">
        <w:rPr>
          <w:rFonts w:hint="cs"/>
          <w:rtl/>
        </w:rPr>
        <w:t xml:space="preserve"> </w:t>
      </w:r>
      <w:r w:rsidR="007B4336" w:rsidRPr="00F41CDC">
        <w:rPr>
          <w:rtl/>
        </w:rPr>
        <w:t>الدراس</w:t>
      </w:r>
      <w:r w:rsidR="008C7659" w:rsidRPr="00F41CDC">
        <w:rPr>
          <w:rFonts w:hint="cs"/>
          <w:rtl/>
        </w:rPr>
        <w:t>ة</w:t>
      </w:r>
      <w:r w:rsidR="007B4336" w:rsidRPr="00F41CDC">
        <w:rPr>
          <w:rFonts w:hint="cs"/>
          <w:rtl/>
        </w:rPr>
        <w:t xml:space="preserve"> مشروع</w:t>
      </w:r>
      <w:r w:rsidR="00383116" w:rsidRPr="00F41CDC">
        <w:rPr>
          <w:rtl/>
        </w:rPr>
        <w:t xml:space="preserve"> دراسة متوسطة </w:t>
      </w:r>
      <w:r w:rsidR="00383116" w:rsidRPr="00F41CDC">
        <w:rPr>
          <w:rFonts w:hint="cs"/>
          <w:rtl/>
        </w:rPr>
        <w:t xml:space="preserve">إلى </w:t>
      </w:r>
      <w:r w:rsidR="001C726D" w:rsidRPr="00F41CDC">
        <w:rPr>
          <w:rtl/>
        </w:rPr>
        <w:t xml:space="preserve">علماء </w:t>
      </w:r>
      <w:r w:rsidR="00A52627" w:rsidRPr="00F41CDC">
        <w:rPr>
          <w:rtl/>
        </w:rPr>
        <w:t>دولي</w:t>
      </w:r>
      <w:r w:rsidR="002C32C5" w:rsidRPr="00F41CDC">
        <w:rPr>
          <w:rFonts w:hint="cs"/>
          <w:rtl/>
        </w:rPr>
        <w:t>ين</w:t>
      </w:r>
      <w:r w:rsidR="00A52627" w:rsidRPr="00F41CDC">
        <w:rPr>
          <w:rtl/>
        </w:rPr>
        <w:t xml:space="preserve"> </w:t>
      </w:r>
      <w:r w:rsidR="002C32C5" w:rsidRPr="00F41CDC">
        <w:rPr>
          <w:rFonts w:hint="cs"/>
          <w:rtl/>
        </w:rPr>
        <w:t xml:space="preserve">في مجال </w:t>
      </w:r>
      <w:r w:rsidR="002C32C5" w:rsidRPr="00F41CDC">
        <w:rPr>
          <w:rtl/>
        </w:rPr>
        <w:t>ا</w:t>
      </w:r>
      <w:r w:rsidR="001C726D" w:rsidRPr="00F41CDC">
        <w:rPr>
          <w:rtl/>
        </w:rPr>
        <w:t xml:space="preserve">قتصاد </w:t>
      </w:r>
      <w:r w:rsidR="002C32C5" w:rsidRPr="00F41CDC">
        <w:rPr>
          <w:rFonts w:hint="cs"/>
          <w:rtl/>
        </w:rPr>
        <w:t>ا</w:t>
      </w:r>
      <w:r w:rsidR="001C726D" w:rsidRPr="00F41CDC">
        <w:rPr>
          <w:rtl/>
        </w:rPr>
        <w:t>لابتكار</w:t>
      </w:r>
      <w:r w:rsidR="002C32C5" w:rsidRPr="00F41CDC">
        <w:rPr>
          <w:rFonts w:hint="cs"/>
          <w:rtl/>
        </w:rPr>
        <w:t>؛</w:t>
      </w:r>
      <w:r w:rsidR="001C726D" w:rsidRPr="00F41CDC">
        <w:rPr>
          <w:rtl/>
        </w:rPr>
        <w:t xml:space="preserve"> </w:t>
      </w:r>
      <w:r w:rsidR="00991359" w:rsidRPr="00F41CDC">
        <w:rPr>
          <w:rFonts w:hint="cs"/>
          <w:rtl/>
        </w:rPr>
        <w:t>ممن</w:t>
      </w:r>
      <w:r w:rsidR="001C726D" w:rsidRPr="00F41CDC">
        <w:rPr>
          <w:rtl/>
        </w:rPr>
        <w:t xml:space="preserve"> حضروا المؤتمر العاشر </w:t>
      </w:r>
      <w:r w:rsidR="00205664" w:rsidRPr="00F41CDC">
        <w:rPr>
          <w:rFonts w:hint="cs"/>
          <w:rtl/>
        </w:rPr>
        <w:t>بشأن</w:t>
      </w:r>
      <w:r w:rsidR="00205664" w:rsidRPr="00F41CDC">
        <w:rPr>
          <w:rtl/>
        </w:rPr>
        <w:t xml:space="preserve"> الأدلة المستندة إلى </w:t>
      </w:r>
      <w:r w:rsidR="00E93FD3" w:rsidRPr="00F41CDC">
        <w:rPr>
          <w:rtl/>
        </w:rPr>
        <w:t>نماذج</w:t>
      </w:r>
      <w:r w:rsidR="00E93FD3" w:rsidRPr="00F41CDC">
        <w:rPr>
          <w:rFonts w:hint="cs"/>
          <w:rtl/>
        </w:rPr>
        <w:t xml:space="preserve"> </w:t>
      </w:r>
      <w:r w:rsidR="00205664" w:rsidRPr="00F41CDC">
        <w:rPr>
          <w:rFonts w:hint="cs"/>
          <w:rtl/>
        </w:rPr>
        <w:t>في</w:t>
      </w:r>
      <w:r w:rsidR="001C726D" w:rsidRPr="00F41CDC">
        <w:rPr>
          <w:rtl/>
        </w:rPr>
        <w:t xml:space="preserve"> الابتكار والتنمية (</w:t>
      </w:r>
      <w:r w:rsidR="001C726D" w:rsidRPr="00F41CDC">
        <w:rPr>
          <w:rFonts w:ascii="Arial" w:hAnsi="Arial" w:cs="Arial"/>
          <w:sz w:val="22"/>
          <w:szCs w:val="22"/>
          <w:lang w:bidi="ar-SA"/>
        </w:rPr>
        <w:t>MEIDE</w:t>
      </w:r>
      <w:r w:rsidR="00E93FD3" w:rsidRPr="00F41CDC">
        <w:rPr>
          <w:rtl/>
        </w:rPr>
        <w:t>)</w:t>
      </w:r>
      <w:r w:rsidR="001C726D" w:rsidRPr="00F41CDC">
        <w:rPr>
          <w:rtl/>
        </w:rPr>
        <w:t>، الذي عقد في نوفمبر 2017</w:t>
      </w:r>
      <w:r w:rsidR="00E310F0" w:rsidRPr="00F41CDC">
        <w:rPr>
          <w:rtl/>
        </w:rPr>
        <w:t>،</w:t>
      </w:r>
      <w:r w:rsidR="001C726D" w:rsidRPr="00F41CDC">
        <w:rPr>
          <w:rtl/>
        </w:rPr>
        <w:t xml:space="preserve"> مونتيفيديو</w:t>
      </w:r>
      <w:r w:rsidR="00E310F0" w:rsidRPr="00F41CDC">
        <w:rPr>
          <w:rtl/>
        </w:rPr>
        <w:t>،</w:t>
      </w:r>
      <w:r w:rsidR="001C726D" w:rsidRPr="00F41CDC">
        <w:rPr>
          <w:rtl/>
        </w:rPr>
        <w:t xml:space="preserve"> أوروغواي</w:t>
      </w:r>
      <w:r w:rsidR="00E93FD3" w:rsidRPr="00F41CDC">
        <w:rPr>
          <w:rStyle w:val="FootnoteReference"/>
          <w:rtl/>
        </w:rPr>
        <w:footnoteReference w:id="1"/>
      </w:r>
      <w:r w:rsidR="002457B6" w:rsidRPr="00F41CDC">
        <w:rPr>
          <w:rtl/>
        </w:rPr>
        <w:t>. قدم المؤتم</w:t>
      </w:r>
      <w:r w:rsidR="002457B6" w:rsidRPr="00F41CDC">
        <w:rPr>
          <w:rFonts w:hint="cs"/>
          <w:rtl/>
        </w:rPr>
        <w:t>ر تعقيبات</w:t>
      </w:r>
      <w:r w:rsidR="001C726D" w:rsidRPr="00F41CDC">
        <w:rPr>
          <w:rtl/>
        </w:rPr>
        <w:t xml:space="preserve"> قيم</w:t>
      </w:r>
      <w:r w:rsidR="00DA3CD6" w:rsidRPr="00F41CDC">
        <w:rPr>
          <w:rFonts w:hint="cs"/>
          <w:rtl/>
        </w:rPr>
        <w:t>ّ</w:t>
      </w:r>
      <w:r w:rsidR="001C726D" w:rsidRPr="00F41CDC">
        <w:rPr>
          <w:rtl/>
        </w:rPr>
        <w:t>ة حول العمل البحثي</w:t>
      </w:r>
      <w:r w:rsidR="002457B6" w:rsidRPr="00F41CDC">
        <w:rPr>
          <w:rFonts w:hint="cs"/>
          <w:rtl/>
        </w:rPr>
        <w:t>،</w:t>
      </w:r>
      <w:r w:rsidR="001C726D" w:rsidRPr="00F41CDC">
        <w:rPr>
          <w:rtl/>
        </w:rPr>
        <w:t xml:space="preserve"> </w:t>
      </w:r>
      <w:r w:rsidR="00DA3CD6" w:rsidRPr="00F41CDC">
        <w:rPr>
          <w:rFonts w:hint="cs"/>
          <w:rtl/>
        </w:rPr>
        <w:t>وأسهم</w:t>
      </w:r>
      <w:r w:rsidR="001C726D" w:rsidRPr="00F41CDC">
        <w:rPr>
          <w:rtl/>
        </w:rPr>
        <w:t xml:space="preserve"> في تحسين التحليل الإحصائي والاقتصادي</w:t>
      </w:r>
      <w:r w:rsidR="002457B6" w:rsidRPr="00F41CDC">
        <w:rPr>
          <w:rFonts w:hint="cs"/>
          <w:rtl/>
        </w:rPr>
        <w:t>.</w:t>
      </w:r>
    </w:p>
    <w:p w:rsidR="001C726D" w:rsidRPr="00F41CDC" w:rsidRDefault="00DA3CD6" w:rsidP="00A43DDD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B7551A" w:rsidRPr="00F41CDC">
        <w:rPr>
          <w:rFonts w:hint="cs"/>
          <w:rtl/>
        </w:rPr>
        <w:t xml:space="preserve">قد </w:t>
      </w:r>
      <w:r w:rsidR="001C726D" w:rsidRPr="00F41CDC">
        <w:rPr>
          <w:rtl/>
        </w:rPr>
        <w:t>ن</w:t>
      </w:r>
      <w:r w:rsidR="00B7551A" w:rsidRPr="00F41CDC">
        <w:rPr>
          <w:rFonts w:hint="cs"/>
          <w:rtl/>
        </w:rPr>
        <w:t>ُ</w:t>
      </w:r>
      <w:r w:rsidR="001C726D" w:rsidRPr="00F41CDC">
        <w:rPr>
          <w:rtl/>
        </w:rPr>
        <w:t>شر</w:t>
      </w:r>
      <w:r w:rsidR="00B7551A" w:rsidRPr="00F41CDC">
        <w:rPr>
          <w:rFonts w:hint="cs"/>
          <w:rtl/>
        </w:rPr>
        <w:t>ت</w:t>
      </w:r>
      <w:r w:rsidR="001C726D" w:rsidRPr="00F41CDC">
        <w:rPr>
          <w:rtl/>
        </w:rPr>
        <w:t xml:space="preserve"> النسخة</w:t>
      </w:r>
      <w:r w:rsidR="00905520" w:rsidRPr="00F41CDC">
        <w:rPr>
          <w:rFonts w:hint="cs"/>
          <w:rtl/>
        </w:rPr>
        <w:t xml:space="preserve"> </w:t>
      </w:r>
      <w:r w:rsidR="001C726D" w:rsidRPr="00F41CDC">
        <w:rPr>
          <w:rtl/>
        </w:rPr>
        <w:t xml:space="preserve">النهائية والكاملة </w:t>
      </w:r>
      <w:r w:rsidR="00C305F6" w:rsidRPr="00F41CDC">
        <w:rPr>
          <w:rFonts w:hint="cs"/>
          <w:rtl/>
        </w:rPr>
        <w:t>ل</w:t>
      </w:r>
      <w:r w:rsidR="001C726D" w:rsidRPr="00F41CDC">
        <w:rPr>
          <w:rtl/>
        </w:rPr>
        <w:t>لدراس</w:t>
      </w:r>
      <w:r w:rsidR="00C305F6" w:rsidRPr="00F41CDC">
        <w:rPr>
          <w:rFonts w:hint="cs"/>
          <w:rtl/>
        </w:rPr>
        <w:t>تين</w:t>
      </w:r>
      <w:r w:rsidR="001C726D" w:rsidRPr="00F41CDC">
        <w:rPr>
          <w:rtl/>
        </w:rPr>
        <w:t xml:space="preserve"> في سلسلة أوراق عمل </w:t>
      </w:r>
      <w:r w:rsidR="003D7A0D" w:rsidRPr="00F41CDC">
        <w:rPr>
          <w:rFonts w:hint="cs"/>
          <w:rtl/>
        </w:rPr>
        <w:t>ا</w:t>
      </w:r>
      <w:r w:rsidR="003D7A0D" w:rsidRPr="00F41CDC">
        <w:rPr>
          <w:rtl/>
        </w:rPr>
        <w:t xml:space="preserve">لويبو </w:t>
      </w:r>
      <w:r w:rsidR="003D7A0D" w:rsidRPr="00F41CDC">
        <w:rPr>
          <w:rFonts w:hint="cs"/>
          <w:rtl/>
        </w:rPr>
        <w:t>عن ا</w:t>
      </w:r>
      <w:r w:rsidR="001C726D" w:rsidRPr="00F41CDC">
        <w:rPr>
          <w:rtl/>
        </w:rPr>
        <w:t>لبحوث الاقتصادية</w:t>
      </w:r>
      <w:r w:rsidR="00AB184D" w:rsidRPr="00F41CDC">
        <w:rPr>
          <w:rStyle w:val="FootnoteReference"/>
          <w:rtl/>
        </w:rPr>
        <w:footnoteReference w:id="2"/>
      </w:r>
      <w:r w:rsidR="001C726D" w:rsidRPr="00F41CDC">
        <w:rPr>
          <w:rtl/>
        </w:rPr>
        <w:t xml:space="preserve">. </w:t>
      </w:r>
      <w:r w:rsidR="00B7551A" w:rsidRPr="00F41CDC">
        <w:rPr>
          <w:rFonts w:hint="cs"/>
          <w:rtl/>
        </w:rPr>
        <w:t>و</w:t>
      </w:r>
      <w:r w:rsidR="001C726D" w:rsidRPr="00F41CDC">
        <w:rPr>
          <w:rtl/>
        </w:rPr>
        <w:t xml:space="preserve">من المتوقع </w:t>
      </w:r>
      <w:r w:rsidR="00A077F2" w:rsidRPr="00F41CDC">
        <w:rPr>
          <w:rFonts w:hint="cs"/>
          <w:rtl/>
        </w:rPr>
        <w:t>صدور</w:t>
      </w:r>
      <w:r w:rsidR="001C726D" w:rsidRPr="00F41CDC">
        <w:rPr>
          <w:rtl/>
        </w:rPr>
        <w:t xml:space="preserve"> نسخة </w:t>
      </w:r>
      <w:r w:rsidR="00905520" w:rsidRPr="00F41CDC">
        <w:rPr>
          <w:rFonts w:hint="cs"/>
          <w:rtl/>
        </w:rPr>
        <w:t>مبسطة</w:t>
      </w:r>
      <w:r w:rsidR="00905520" w:rsidRPr="00F41CDC">
        <w:rPr>
          <w:rtl/>
        </w:rPr>
        <w:t xml:space="preserve"> </w:t>
      </w:r>
      <w:r w:rsidR="00A56D7C" w:rsidRPr="00F41CDC">
        <w:rPr>
          <w:rtl/>
        </w:rPr>
        <w:t>من الدراسات خلال عام 2019</w:t>
      </w:r>
      <w:r w:rsidR="00B7551A" w:rsidRPr="00F41CDC">
        <w:rPr>
          <w:rFonts w:hint="cs"/>
          <w:rtl/>
        </w:rPr>
        <w:t>،</w:t>
      </w:r>
      <w:r w:rsidR="00F5664D" w:rsidRPr="00F41CDC">
        <w:rPr>
          <w:rtl/>
        </w:rPr>
        <w:t xml:space="preserve"> كفصلين مستقلين </w:t>
      </w:r>
      <w:r w:rsidR="00F5664D" w:rsidRPr="00F41CDC">
        <w:rPr>
          <w:rFonts w:hint="cs"/>
          <w:rtl/>
        </w:rPr>
        <w:t xml:space="preserve">في </w:t>
      </w:r>
      <w:r w:rsidR="00A56D7C" w:rsidRPr="00F41CDC">
        <w:rPr>
          <w:rtl/>
        </w:rPr>
        <w:t>كتاب "</w:t>
      </w:r>
      <w:r w:rsidR="00F5664D" w:rsidRPr="00F41CDC">
        <w:rPr>
          <w:rFonts w:hint="cs"/>
          <w:rtl/>
        </w:rPr>
        <w:t>ال</w:t>
      </w:r>
      <w:r w:rsidR="00A56D7C" w:rsidRPr="00F41CDC">
        <w:rPr>
          <w:rtl/>
        </w:rPr>
        <w:t xml:space="preserve">تحديات </w:t>
      </w:r>
      <w:r w:rsidR="00F5664D" w:rsidRPr="00F41CDC">
        <w:rPr>
          <w:rFonts w:hint="cs"/>
          <w:rtl/>
        </w:rPr>
        <w:t>ال</w:t>
      </w:r>
      <w:r w:rsidR="00A56D7C" w:rsidRPr="00F41CDC">
        <w:rPr>
          <w:rtl/>
        </w:rPr>
        <w:t xml:space="preserve">عالمية </w:t>
      </w:r>
      <w:r w:rsidR="00F5664D" w:rsidRPr="00F41CDC">
        <w:rPr>
          <w:rFonts w:hint="cs"/>
          <w:rtl/>
        </w:rPr>
        <w:t xml:space="preserve">التي </w:t>
      </w:r>
      <w:r w:rsidR="00A56D7C" w:rsidRPr="00F41CDC">
        <w:rPr>
          <w:rFonts w:hint="cs"/>
          <w:rtl/>
        </w:rPr>
        <w:t>تواجه ا</w:t>
      </w:r>
      <w:r w:rsidR="001C726D" w:rsidRPr="00F41CDC">
        <w:rPr>
          <w:rtl/>
        </w:rPr>
        <w:t>لابتكار في صناعات التعدين"</w:t>
      </w:r>
      <w:r w:rsidR="00E310F0" w:rsidRPr="00F41CDC">
        <w:rPr>
          <w:rtl/>
        </w:rPr>
        <w:t>،</w:t>
      </w:r>
      <w:r w:rsidR="001C726D" w:rsidRPr="00F41CDC">
        <w:rPr>
          <w:rtl/>
        </w:rPr>
        <w:t xml:space="preserve"> </w:t>
      </w:r>
      <w:r w:rsidR="00A43DDD" w:rsidRPr="00F41CDC">
        <w:rPr>
          <w:rFonts w:hint="cs"/>
          <w:rtl/>
        </w:rPr>
        <w:t xml:space="preserve">ضمن </w:t>
      </w:r>
      <w:r w:rsidR="00A43DDD" w:rsidRPr="00F41CDC">
        <w:rPr>
          <w:rtl/>
        </w:rPr>
        <w:t>سلسلة الكتب الصحفية للويبو</w:t>
      </w:r>
      <w:r w:rsidR="001C726D" w:rsidRPr="00F41CDC">
        <w:rPr>
          <w:rtl/>
        </w:rPr>
        <w:t xml:space="preserve">- كامبريدج. </w:t>
      </w:r>
      <w:r w:rsidR="00A43DDD" w:rsidRPr="00F41CDC">
        <w:rPr>
          <w:rFonts w:hint="cs"/>
          <w:rtl/>
        </w:rPr>
        <w:t>و</w:t>
      </w:r>
      <w:r w:rsidR="001C726D" w:rsidRPr="00F41CDC">
        <w:rPr>
          <w:rtl/>
        </w:rPr>
        <w:t xml:space="preserve">يمكن </w:t>
      </w:r>
      <w:r w:rsidR="00874460" w:rsidRPr="00F41CDC">
        <w:rPr>
          <w:rFonts w:hint="cs"/>
          <w:rtl/>
        </w:rPr>
        <w:t>الاطلاع</w:t>
      </w:r>
      <w:r w:rsidR="00A077F2" w:rsidRPr="00F41CDC">
        <w:rPr>
          <w:rtl/>
        </w:rPr>
        <w:t xml:space="preserve"> على ملخص </w:t>
      </w:r>
      <w:r w:rsidR="00A077F2" w:rsidRPr="00F41CDC">
        <w:rPr>
          <w:rFonts w:hint="cs"/>
          <w:rtl/>
        </w:rPr>
        <w:t>ا</w:t>
      </w:r>
      <w:r w:rsidR="00874460" w:rsidRPr="00F41CDC">
        <w:rPr>
          <w:rtl/>
        </w:rPr>
        <w:t>لنتائج الرئيس</w:t>
      </w:r>
      <w:r w:rsidR="001C726D" w:rsidRPr="00F41CDC">
        <w:rPr>
          <w:rtl/>
        </w:rPr>
        <w:t>ة لكل دراسة في نهاية هذه الوثيقة.</w:t>
      </w:r>
    </w:p>
    <w:p w:rsidR="001C726D" w:rsidRPr="00F41CDC" w:rsidRDefault="00A80E01" w:rsidP="0072510B">
      <w:pPr>
        <w:pStyle w:val="Heading3"/>
        <w:rPr>
          <w:rtl/>
        </w:rPr>
      </w:pPr>
      <w:r w:rsidRPr="00F41CDC">
        <w:rPr>
          <w:rtl/>
        </w:rPr>
        <w:t xml:space="preserve">التصميم </w:t>
      </w:r>
      <w:r w:rsidR="00100635" w:rsidRPr="00F41CDC">
        <w:rPr>
          <w:rFonts w:hint="cs"/>
          <w:rtl/>
        </w:rPr>
        <w:t>ال</w:t>
      </w:r>
      <w:r w:rsidR="00100635" w:rsidRPr="00F41CDC">
        <w:rPr>
          <w:rtl/>
        </w:rPr>
        <w:t>منهجي</w:t>
      </w:r>
      <w:r w:rsidR="00100635" w:rsidRPr="00F41CDC">
        <w:rPr>
          <w:rFonts w:hint="cs"/>
          <w:rtl/>
        </w:rPr>
        <w:t xml:space="preserve"> </w:t>
      </w:r>
      <w:r w:rsidRPr="00F41CDC">
        <w:rPr>
          <w:rtl/>
        </w:rPr>
        <w:t>والتنفيذ</w:t>
      </w:r>
    </w:p>
    <w:p w:rsidR="00835D80" w:rsidRPr="00F41CDC" w:rsidRDefault="005C47F4" w:rsidP="005C47F4">
      <w:pPr>
        <w:pStyle w:val="BodyText"/>
        <w:rPr>
          <w:rtl/>
        </w:rPr>
      </w:pPr>
      <w:r w:rsidRPr="00F41CDC">
        <w:rPr>
          <w:rFonts w:hint="cs"/>
          <w:rtl/>
        </w:rPr>
        <w:t>نُفذت</w:t>
      </w:r>
      <w:r w:rsidR="00835D80" w:rsidRPr="00F41CDC">
        <w:rPr>
          <w:rtl/>
        </w:rPr>
        <w:t xml:space="preserve"> الدراسة </w:t>
      </w:r>
      <w:r w:rsidRPr="00F41CDC">
        <w:rPr>
          <w:rFonts w:hint="cs"/>
          <w:rtl/>
        </w:rPr>
        <w:t>على</w:t>
      </w:r>
      <w:r w:rsidR="00835D80" w:rsidRPr="00F41CDC">
        <w:rPr>
          <w:rtl/>
        </w:rPr>
        <w:t xml:space="preserve"> </w:t>
      </w:r>
      <w:r w:rsidRPr="00F41CDC">
        <w:rPr>
          <w:rFonts w:hint="cs"/>
          <w:rtl/>
        </w:rPr>
        <w:t>مرحلتين</w:t>
      </w:r>
      <w:r w:rsidR="00835D80" w:rsidRPr="00F41CDC">
        <w:rPr>
          <w:rtl/>
        </w:rPr>
        <w:t xml:space="preserve"> رئيسي</w:t>
      </w:r>
      <w:r w:rsidRPr="00F41CDC">
        <w:rPr>
          <w:rFonts w:hint="cs"/>
          <w:rtl/>
        </w:rPr>
        <w:t>ت</w:t>
      </w:r>
      <w:r w:rsidR="00835D80" w:rsidRPr="00F41CDC">
        <w:rPr>
          <w:rtl/>
        </w:rPr>
        <w:t xml:space="preserve">ين: (1) إنشاء قاعدة بيانات شاملة </w:t>
      </w:r>
      <w:r w:rsidR="00B85378" w:rsidRPr="00F41CDC">
        <w:rPr>
          <w:rFonts w:hint="cs"/>
          <w:rtl/>
        </w:rPr>
        <w:t>ل</w:t>
      </w:r>
      <w:r w:rsidR="00B85378" w:rsidRPr="00F41CDC">
        <w:rPr>
          <w:rtl/>
        </w:rPr>
        <w:t xml:space="preserve">لملكية الفكرية في مجال </w:t>
      </w:r>
      <w:r w:rsidR="00835D80" w:rsidRPr="00F41CDC">
        <w:rPr>
          <w:rtl/>
        </w:rPr>
        <w:t>التعدين للاستخدام الإحصائي</w:t>
      </w:r>
      <w:r w:rsidR="00461F63" w:rsidRPr="00F41CDC">
        <w:rPr>
          <w:rtl/>
        </w:rPr>
        <w:t>؛</w:t>
      </w:r>
      <w:r w:rsidR="00835D80" w:rsidRPr="00F41CDC">
        <w:rPr>
          <w:rtl/>
        </w:rPr>
        <w:t xml:space="preserve"> و (2) </w:t>
      </w:r>
      <w:r w:rsidR="00EA4EE3" w:rsidRPr="00F41CDC">
        <w:rPr>
          <w:rFonts w:hint="cs"/>
          <w:rtl/>
        </w:rPr>
        <w:t xml:space="preserve">إجراء </w:t>
      </w:r>
      <w:r w:rsidR="00835D80" w:rsidRPr="00F41CDC">
        <w:rPr>
          <w:rtl/>
        </w:rPr>
        <w:t>تحليل تجريبي لاستخدام الملكية الفكرية في قطاع التعدين في كل بلد</w:t>
      </w:r>
      <w:r w:rsidR="00835D80" w:rsidRPr="00F41CDC">
        <w:rPr>
          <w:rFonts w:hint="cs"/>
          <w:rtl/>
        </w:rPr>
        <w:t>.</w:t>
      </w:r>
    </w:p>
    <w:p w:rsidR="00835D80" w:rsidRPr="00F41CDC" w:rsidRDefault="009F5A7D" w:rsidP="00F516DC">
      <w:pPr>
        <w:pStyle w:val="Heading5"/>
        <w:rPr>
          <w:rtl/>
        </w:rPr>
      </w:pPr>
      <w:r w:rsidRPr="00F41CDC">
        <w:rPr>
          <w:rFonts w:hint="cs"/>
          <w:rtl/>
        </w:rPr>
        <w:t>أولا.</w:t>
      </w:r>
      <w:r w:rsidRPr="00F41CDC">
        <w:rPr>
          <w:rFonts w:hint="cs"/>
          <w:rtl/>
        </w:rPr>
        <w:tab/>
      </w:r>
      <w:r w:rsidR="00AE3C9F" w:rsidRPr="00F41CDC">
        <w:rPr>
          <w:rtl/>
        </w:rPr>
        <w:t>إنشاء قاعدة بيانات عالمية</w:t>
      </w:r>
      <w:r w:rsidR="00EA4EE3" w:rsidRPr="00F41CDC">
        <w:rPr>
          <w:rtl/>
        </w:rPr>
        <w:t xml:space="preserve"> </w:t>
      </w:r>
      <w:r w:rsidR="003D76E1" w:rsidRPr="00F41CDC">
        <w:rPr>
          <w:rFonts w:hint="cs"/>
          <w:rtl/>
        </w:rPr>
        <w:t>لتسجيل</w:t>
      </w:r>
      <w:r w:rsidR="004B1748" w:rsidRPr="00F41CDC">
        <w:rPr>
          <w:rFonts w:hint="cs"/>
          <w:rtl/>
        </w:rPr>
        <w:t xml:space="preserve"> </w:t>
      </w:r>
      <w:r w:rsidR="00AF7C30" w:rsidRPr="00F41CDC">
        <w:rPr>
          <w:rFonts w:hint="cs"/>
          <w:rtl/>
        </w:rPr>
        <w:t xml:space="preserve">وحدات </w:t>
      </w:r>
      <w:r w:rsidR="004B1748" w:rsidRPr="00F41CDC">
        <w:rPr>
          <w:rFonts w:hint="cs"/>
          <w:rtl/>
        </w:rPr>
        <w:t>ا</w:t>
      </w:r>
      <w:r w:rsidR="00EA4EE3" w:rsidRPr="00F41CDC">
        <w:rPr>
          <w:rtl/>
        </w:rPr>
        <w:t>لملكية الفكرية في مجال التعدين</w:t>
      </w:r>
    </w:p>
    <w:p w:rsidR="00835D80" w:rsidRPr="00F41CDC" w:rsidRDefault="00835D80" w:rsidP="006C6AF5">
      <w:pPr>
        <w:pStyle w:val="BodyText"/>
        <w:rPr>
          <w:rtl/>
        </w:rPr>
      </w:pPr>
      <w:r w:rsidRPr="00F41CDC">
        <w:rPr>
          <w:rtl/>
        </w:rPr>
        <w:t>بالتعاون مع مكاتب الملكية الفكرية الوطنية في أستراليا والبرازيل وكندا وشيلي والولايات المتحدة</w:t>
      </w:r>
      <w:r w:rsidR="00E310F0" w:rsidRPr="00F41CDC">
        <w:rPr>
          <w:rtl/>
        </w:rPr>
        <w:t>،</w:t>
      </w:r>
      <w:r w:rsidRPr="00F41CDC">
        <w:rPr>
          <w:rtl/>
        </w:rPr>
        <w:t xml:space="preserve"> طورت </w:t>
      </w:r>
      <w:r w:rsidR="00887D21" w:rsidRPr="00F41CDC">
        <w:rPr>
          <w:rFonts w:hint="cs"/>
          <w:rtl/>
        </w:rPr>
        <w:t xml:space="preserve">شعبة اقتصاد الابتكار </w:t>
      </w:r>
      <w:r w:rsidR="00B81153" w:rsidRPr="00F41CDC">
        <w:rPr>
          <w:rtl/>
        </w:rPr>
        <w:t xml:space="preserve">أول </w:t>
      </w:r>
      <w:r w:rsidRPr="00F41CDC">
        <w:rPr>
          <w:rtl/>
        </w:rPr>
        <w:t xml:space="preserve">قاعدة بيانات عالمية للملكية الفكرية تتعلق بتقنيات التعدين. قاعدة البيانات الإحصائية الجديدة </w:t>
      </w:r>
      <w:r w:rsidR="00011898" w:rsidRPr="00F41CDC">
        <w:rPr>
          <w:rFonts w:hint="cs"/>
          <w:rtl/>
        </w:rPr>
        <w:t>هي</w:t>
      </w:r>
      <w:r w:rsidR="00333C06" w:rsidRPr="00F41CDC">
        <w:rPr>
          <w:rtl/>
        </w:rPr>
        <w:t xml:space="preserve"> تجميع </w:t>
      </w:r>
      <w:r w:rsidR="00055A76" w:rsidRPr="00F41CDC">
        <w:rPr>
          <w:rFonts w:hint="cs"/>
          <w:rtl/>
        </w:rPr>
        <w:lastRenderedPageBreak/>
        <w:t>لل</w:t>
      </w:r>
      <w:r w:rsidRPr="00F41CDC">
        <w:rPr>
          <w:rtl/>
        </w:rPr>
        <w:t>معلومات الببليوغرافية ل</w:t>
      </w:r>
      <w:r w:rsidR="00055A76" w:rsidRPr="00F41CDC">
        <w:rPr>
          <w:rFonts w:hint="cs"/>
          <w:rtl/>
        </w:rPr>
        <w:t>ت</w:t>
      </w:r>
      <w:r w:rsidRPr="00F41CDC">
        <w:rPr>
          <w:rtl/>
        </w:rPr>
        <w:t>س</w:t>
      </w:r>
      <w:r w:rsidR="00723947" w:rsidRPr="00F41CDC">
        <w:rPr>
          <w:rtl/>
        </w:rPr>
        <w:t>ج</w:t>
      </w:r>
      <w:r w:rsidR="00055A76" w:rsidRPr="00F41CDC">
        <w:rPr>
          <w:rFonts w:hint="cs"/>
          <w:rtl/>
        </w:rPr>
        <w:t>ي</w:t>
      </w:r>
      <w:r w:rsidR="00723947" w:rsidRPr="00F41CDC">
        <w:rPr>
          <w:rtl/>
        </w:rPr>
        <w:t>ل</w:t>
      </w:r>
      <w:r w:rsidR="00542858" w:rsidRPr="00F41CDC">
        <w:rPr>
          <w:rtl/>
        </w:rPr>
        <w:t xml:space="preserve"> </w:t>
      </w:r>
      <w:r w:rsidRPr="00F41CDC">
        <w:rPr>
          <w:rtl/>
        </w:rPr>
        <w:t>وحد</w:t>
      </w:r>
      <w:r w:rsidR="00333C06" w:rsidRPr="00F41CDC">
        <w:rPr>
          <w:rFonts w:hint="cs"/>
          <w:rtl/>
        </w:rPr>
        <w:t xml:space="preserve">ات </w:t>
      </w:r>
      <w:r w:rsidR="00542858" w:rsidRPr="00F41CDC">
        <w:rPr>
          <w:rFonts w:hint="cs"/>
          <w:rtl/>
        </w:rPr>
        <w:t>ا</w:t>
      </w:r>
      <w:r w:rsidR="00011898" w:rsidRPr="00F41CDC">
        <w:rPr>
          <w:rFonts w:hint="cs"/>
          <w:rtl/>
        </w:rPr>
        <w:t>ل</w:t>
      </w:r>
      <w:r w:rsidRPr="00F41CDC">
        <w:rPr>
          <w:rtl/>
        </w:rPr>
        <w:t xml:space="preserve">براءات ونماذج المنفعة </w:t>
      </w:r>
      <w:r w:rsidR="00D101C9" w:rsidRPr="00F41CDC">
        <w:rPr>
          <w:rFonts w:hint="cs"/>
          <w:rtl/>
        </w:rPr>
        <w:t>ب</w:t>
      </w:r>
      <w:r w:rsidR="00D101C9" w:rsidRPr="00F41CDC">
        <w:rPr>
          <w:rtl/>
        </w:rPr>
        <w:t xml:space="preserve">تغطية </w:t>
      </w:r>
      <w:r w:rsidRPr="00F41CDC">
        <w:rPr>
          <w:rtl/>
        </w:rPr>
        <w:t>عالمية. وه</w:t>
      </w:r>
      <w:r w:rsidR="00D101C9" w:rsidRPr="00F41CDC">
        <w:rPr>
          <w:rFonts w:hint="cs"/>
          <w:rtl/>
        </w:rPr>
        <w:t>ي</w:t>
      </w:r>
      <w:r w:rsidRPr="00F41CDC">
        <w:rPr>
          <w:rtl/>
        </w:rPr>
        <w:t xml:space="preserve"> </w:t>
      </w:r>
      <w:r w:rsidR="00D101C9" w:rsidRPr="00F41CDC">
        <w:rPr>
          <w:rFonts w:hint="cs"/>
          <w:rtl/>
        </w:rPr>
        <w:t>ت</w:t>
      </w:r>
      <w:r w:rsidRPr="00F41CDC">
        <w:rPr>
          <w:rtl/>
        </w:rPr>
        <w:t>تيح التحليل المتعمق للابتكار واستخدام الملكية الفكرية في قطاع التعدين على المستوى العالمي</w:t>
      </w:r>
      <w:r w:rsidR="00785F8A" w:rsidRPr="00F41CDC">
        <w:rPr>
          <w:rFonts w:hint="cs"/>
          <w:rtl/>
        </w:rPr>
        <w:t>.</w:t>
      </w:r>
    </w:p>
    <w:p w:rsidR="00785F8A" w:rsidRPr="00F41CDC" w:rsidRDefault="00D101C9" w:rsidP="00D64529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785F8A" w:rsidRPr="00F41CDC">
        <w:rPr>
          <w:rtl/>
        </w:rPr>
        <w:t>تطلب إنشاء قاعدة البيانات تجم</w:t>
      </w:r>
      <w:r w:rsidR="0077006A" w:rsidRPr="00F41CDC">
        <w:rPr>
          <w:rtl/>
        </w:rPr>
        <w:t xml:space="preserve">يع قائمة عالمية بشركات التعدين </w:t>
      </w:r>
      <w:r w:rsidR="00333C06" w:rsidRPr="00F41CDC">
        <w:rPr>
          <w:rtl/>
          <w:lang w:bidi="ar-SA"/>
        </w:rPr>
        <w:t>و</w:t>
      </w:r>
      <w:r w:rsidR="00DD2AFB" w:rsidRPr="00F41CDC">
        <w:rPr>
          <w:rtl/>
          <w:lang w:bidi="ar-SA"/>
        </w:rPr>
        <w:t>شركات</w:t>
      </w:r>
      <w:r w:rsidR="009A00E4" w:rsidRPr="00F41CDC">
        <w:rPr>
          <w:rtl/>
          <w:lang w:bidi="ar-SA"/>
        </w:rPr>
        <w:t xml:space="preserve"> </w:t>
      </w:r>
      <w:r w:rsidR="0077006A" w:rsidRPr="00F41CDC">
        <w:rPr>
          <w:rtl/>
          <w:lang w:bidi="ar-SA"/>
        </w:rPr>
        <w:t xml:space="preserve">معدات التعدين </w:t>
      </w:r>
      <w:r w:rsidR="00333C06" w:rsidRPr="00F41CDC">
        <w:rPr>
          <w:rFonts w:hint="cs"/>
          <w:rtl/>
          <w:lang w:bidi="ar-SA"/>
        </w:rPr>
        <w:t>و</w:t>
      </w:r>
      <w:r w:rsidR="0077006A" w:rsidRPr="00F41CDC">
        <w:rPr>
          <w:rFonts w:hint="cs"/>
          <w:rtl/>
          <w:lang w:bidi="ar-SA"/>
        </w:rPr>
        <w:t>ا</w:t>
      </w:r>
      <w:r w:rsidR="0077006A" w:rsidRPr="00F41CDC">
        <w:rPr>
          <w:rtl/>
          <w:lang w:bidi="ar-SA"/>
        </w:rPr>
        <w:t>لنقل والخدمات</w:t>
      </w:r>
      <w:r w:rsidR="00E310F0" w:rsidRPr="00F41CDC">
        <w:rPr>
          <w:rtl/>
        </w:rPr>
        <w:t>،</w:t>
      </w:r>
      <w:r w:rsidR="00785F8A" w:rsidRPr="00F41CDC">
        <w:rPr>
          <w:rtl/>
        </w:rPr>
        <w:t xml:space="preserve"> خاصة المبتكرة</w:t>
      </w:r>
      <w:r w:rsidR="0077006A" w:rsidRPr="00F41CDC">
        <w:rPr>
          <w:rFonts w:hint="cs"/>
          <w:rtl/>
        </w:rPr>
        <w:t xml:space="preserve"> منها</w:t>
      </w:r>
      <w:r w:rsidR="00785F8A" w:rsidRPr="00F41CDC">
        <w:rPr>
          <w:rtl/>
        </w:rPr>
        <w:t xml:space="preserve">. </w:t>
      </w:r>
      <w:r w:rsidR="003F35FB" w:rsidRPr="00F41CDC">
        <w:rPr>
          <w:rFonts w:hint="cs"/>
          <w:rtl/>
        </w:rPr>
        <w:t>وقد أسهمت</w:t>
      </w:r>
      <w:r w:rsidR="00785F8A" w:rsidRPr="00F41CDC">
        <w:rPr>
          <w:rtl/>
        </w:rPr>
        <w:t xml:space="preserve"> مكاتب الملكية الفكرية الوطنية المشاركة </w:t>
      </w:r>
      <w:r w:rsidR="00C5594B" w:rsidRPr="00F41CDC">
        <w:rPr>
          <w:rFonts w:hint="cs"/>
          <w:rtl/>
        </w:rPr>
        <w:t>إسهاما</w:t>
      </w:r>
      <w:r w:rsidR="003F35FB" w:rsidRPr="00F41CDC">
        <w:rPr>
          <w:rFonts w:hint="cs"/>
          <w:rtl/>
        </w:rPr>
        <w:t xml:space="preserve"> </w:t>
      </w:r>
      <w:r w:rsidR="00C5594B" w:rsidRPr="00F41CDC">
        <w:rPr>
          <w:rtl/>
        </w:rPr>
        <w:t>قيّم</w:t>
      </w:r>
      <w:r w:rsidR="003F35FB" w:rsidRPr="00F41CDC">
        <w:rPr>
          <w:rFonts w:hint="cs"/>
          <w:rtl/>
        </w:rPr>
        <w:t>ا</w:t>
      </w:r>
      <w:r w:rsidR="00C5594B" w:rsidRPr="00F41CDC">
        <w:rPr>
          <w:rtl/>
        </w:rPr>
        <w:t xml:space="preserve"> </w:t>
      </w:r>
      <w:r w:rsidR="00C5594B" w:rsidRPr="00F41CDC">
        <w:rPr>
          <w:rFonts w:hint="cs"/>
          <w:rtl/>
        </w:rPr>
        <w:t xml:space="preserve">في </w:t>
      </w:r>
      <w:r w:rsidR="00785F8A" w:rsidRPr="00F41CDC">
        <w:rPr>
          <w:rtl/>
        </w:rPr>
        <w:t xml:space="preserve">تجميع هذه القائمة. </w:t>
      </w:r>
      <w:r w:rsidR="003F35FB" w:rsidRPr="00F41CDC">
        <w:rPr>
          <w:rFonts w:hint="cs"/>
          <w:rtl/>
        </w:rPr>
        <w:t>وساعدت</w:t>
      </w:r>
      <w:r w:rsidR="006A6F0F" w:rsidRPr="00F41CDC">
        <w:rPr>
          <w:rFonts w:hint="cs"/>
          <w:rtl/>
        </w:rPr>
        <w:t xml:space="preserve"> </w:t>
      </w:r>
      <w:r w:rsidR="00785F8A" w:rsidRPr="00F41CDC">
        <w:rPr>
          <w:rtl/>
        </w:rPr>
        <w:t>مصادر أخرى - مثل قاعدة بيانات</w:t>
      </w:r>
      <w:r w:rsidR="00D64529" w:rsidRPr="00F41CDC">
        <w:rPr>
          <w:rFonts w:hint="cs"/>
          <w:rtl/>
        </w:rPr>
        <w:t xml:space="preserve"> أوربيس</w:t>
      </w:r>
      <w:r w:rsidR="00785F8A" w:rsidRPr="00F41CDC">
        <w:rPr>
          <w:rtl/>
        </w:rPr>
        <w:t xml:space="preserve"> </w:t>
      </w:r>
      <w:r w:rsidR="00D64529" w:rsidRPr="00F41CDC">
        <w:rPr>
          <w:rFonts w:ascii="Arial" w:hAnsi="Arial" w:cs="Arial"/>
          <w:sz w:val="22"/>
          <w:szCs w:val="22"/>
        </w:rPr>
        <w:t>"</w:t>
      </w:r>
      <w:r w:rsidR="00785F8A" w:rsidRPr="00F41CDC">
        <w:rPr>
          <w:rFonts w:ascii="Arial" w:hAnsi="Arial" w:cs="Arial"/>
          <w:sz w:val="22"/>
          <w:szCs w:val="22"/>
          <w:lang w:bidi="ar-SA"/>
        </w:rPr>
        <w:t>Orbis</w:t>
      </w:r>
      <w:r w:rsidR="00D64529" w:rsidRPr="00F41CDC">
        <w:rPr>
          <w:rFonts w:ascii="Arial" w:hAnsi="Arial" w:cs="Arial"/>
          <w:sz w:val="22"/>
          <w:szCs w:val="22"/>
          <w:lang w:bidi="ar-SA"/>
        </w:rPr>
        <w:t>"</w:t>
      </w:r>
      <w:r w:rsidR="00785F8A" w:rsidRPr="00F41CDC">
        <w:rPr>
          <w:rFonts w:ascii="Arial" w:hAnsi="Arial" w:cs="Arial"/>
          <w:sz w:val="22"/>
          <w:szCs w:val="22"/>
          <w:rtl/>
          <w:lang w:bidi="ar-SA"/>
        </w:rPr>
        <w:t xml:space="preserve"> من</w:t>
      </w:r>
      <w:r w:rsidR="00D64529" w:rsidRPr="00F41CDC">
        <w:rPr>
          <w:rtl/>
        </w:rPr>
        <w:t xml:space="preserve"> مكتب فان دايك </w:t>
      </w:r>
      <w:r w:rsidR="006A6F0F" w:rsidRPr="00F41CDC">
        <w:rPr>
          <w:rtl/>
        </w:rPr>
        <w:t>–</w:t>
      </w:r>
      <w:r w:rsidR="00785F8A" w:rsidRPr="00F41CDC">
        <w:rPr>
          <w:rtl/>
        </w:rPr>
        <w:t xml:space="preserve"> </w:t>
      </w:r>
      <w:r w:rsidR="006A6F0F" w:rsidRPr="00F41CDC">
        <w:rPr>
          <w:rFonts w:hint="cs"/>
          <w:rtl/>
        </w:rPr>
        <w:t xml:space="preserve">في </w:t>
      </w:r>
      <w:r w:rsidR="006A6F0F" w:rsidRPr="00F41CDC">
        <w:rPr>
          <w:rtl/>
        </w:rPr>
        <w:t>استكم</w:t>
      </w:r>
      <w:r w:rsidR="006A6F0F" w:rsidRPr="00F41CDC">
        <w:rPr>
          <w:rFonts w:hint="cs"/>
          <w:rtl/>
        </w:rPr>
        <w:t>ا</w:t>
      </w:r>
      <w:r w:rsidR="006A6F0F" w:rsidRPr="00F41CDC">
        <w:rPr>
          <w:rtl/>
        </w:rPr>
        <w:t xml:space="preserve">ل </w:t>
      </w:r>
      <w:r w:rsidR="00785F8A" w:rsidRPr="00F41CDC">
        <w:rPr>
          <w:rtl/>
        </w:rPr>
        <w:t>هذه المصادر الوطنية</w:t>
      </w:r>
      <w:r w:rsidR="006A6F0F" w:rsidRPr="00F41CDC">
        <w:rPr>
          <w:rFonts w:hint="cs"/>
          <w:rtl/>
        </w:rPr>
        <w:t>.</w:t>
      </w:r>
    </w:p>
    <w:p w:rsidR="00DB518F" w:rsidRPr="00F41CDC" w:rsidRDefault="00821508" w:rsidP="00BF4F75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8F74B0" w:rsidRPr="00F41CDC">
        <w:rPr>
          <w:rtl/>
        </w:rPr>
        <w:t>كان</w:t>
      </w:r>
      <w:r w:rsidR="00DB518F" w:rsidRPr="00F41CDC">
        <w:rPr>
          <w:rtl/>
        </w:rPr>
        <w:t xml:space="preserve"> </w:t>
      </w:r>
      <w:r w:rsidR="008F74B0" w:rsidRPr="00F41CDC">
        <w:rPr>
          <w:rFonts w:hint="cs"/>
          <w:rtl/>
        </w:rPr>
        <w:t>ل</w:t>
      </w:r>
      <w:r w:rsidR="00DB518F" w:rsidRPr="00F41CDC">
        <w:rPr>
          <w:rtl/>
        </w:rPr>
        <w:t>مشاركة البرازيل وشيلي في المرحلة الأولى ل</w:t>
      </w:r>
      <w:r w:rsidR="008F74B0" w:rsidRPr="00F41CDC">
        <w:rPr>
          <w:rFonts w:hint="cs"/>
          <w:rtl/>
        </w:rPr>
        <w:t xml:space="preserve">مشروع </w:t>
      </w:r>
      <w:r w:rsidR="00DB518F" w:rsidRPr="00F41CDC">
        <w:rPr>
          <w:rtl/>
        </w:rPr>
        <w:t xml:space="preserve">لجنة التنمية </w:t>
      </w:r>
      <w:r w:rsidR="008F74B0" w:rsidRPr="00F41CDC">
        <w:rPr>
          <w:rFonts w:hint="cs"/>
          <w:rtl/>
        </w:rPr>
        <w:t>أثر بالغ في</w:t>
      </w:r>
      <w:r w:rsidR="00C010FF" w:rsidRPr="00F41CDC">
        <w:rPr>
          <w:rFonts w:hint="cs"/>
          <w:rtl/>
        </w:rPr>
        <w:t xml:space="preserve"> </w:t>
      </w:r>
      <w:r w:rsidR="00DB518F" w:rsidRPr="00F41CDC">
        <w:rPr>
          <w:rtl/>
        </w:rPr>
        <w:t>إسهامه</w:t>
      </w:r>
      <w:r w:rsidR="00C010FF" w:rsidRPr="00F41CDC">
        <w:rPr>
          <w:rFonts w:hint="cs"/>
          <w:rtl/>
        </w:rPr>
        <w:t>م</w:t>
      </w:r>
      <w:r w:rsidR="00DB518F" w:rsidRPr="00F41CDC">
        <w:rPr>
          <w:rtl/>
        </w:rPr>
        <w:t>ا في هذ</w:t>
      </w:r>
      <w:r w:rsidR="008F74B0" w:rsidRPr="00F41CDC">
        <w:rPr>
          <w:rFonts w:hint="cs"/>
          <w:rtl/>
        </w:rPr>
        <w:t>ه</w:t>
      </w:r>
      <w:r w:rsidR="00DB518F" w:rsidRPr="00F41CDC">
        <w:rPr>
          <w:rtl/>
        </w:rPr>
        <w:t xml:space="preserve"> </w:t>
      </w:r>
      <w:r w:rsidR="008F74B0" w:rsidRPr="00F41CDC">
        <w:rPr>
          <w:rFonts w:hint="cs"/>
          <w:rtl/>
        </w:rPr>
        <w:t>المرحلة</w:t>
      </w:r>
      <w:r w:rsidR="00DB518F" w:rsidRPr="00F41CDC">
        <w:rPr>
          <w:rtl/>
        </w:rPr>
        <w:t xml:space="preserve">. </w:t>
      </w:r>
      <w:r w:rsidRPr="00F41CDC">
        <w:rPr>
          <w:rFonts w:hint="cs"/>
          <w:rtl/>
        </w:rPr>
        <w:t xml:space="preserve">ففي </w:t>
      </w:r>
      <w:r w:rsidR="00DB518F" w:rsidRPr="00F41CDC">
        <w:rPr>
          <w:rtl/>
        </w:rPr>
        <w:t>المرحلة الأولى</w:t>
      </w:r>
      <w:r w:rsidR="00E310F0" w:rsidRPr="00F41CDC">
        <w:rPr>
          <w:rtl/>
        </w:rPr>
        <w:t>،</w:t>
      </w:r>
      <w:r w:rsidR="00DB518F" w:rsidRPr="00F41CDC">
        <w:rPr>
          <w:rtl/>
        </w:rPr>
        <w:t xml:space="preserve"> </w:t>
      </w:r>
      <w:r w:rsidR="00164C05" w:rsidRPr="00F41CDC">
        <w:rPr>
          <w:rFonts w:hint="cs"/>
          <w:rtl/>
        </w:rPr>
        <w:t>أعدت</w:t>
      </w:r>
      <w:r w:rsidR="00DB518F" w:rsidRPr="00F41CDC">
        <w:rPr>
          <w:rtl/>
        </w:rPr>
        <w:t xml:space="preserve"> المكاتب الوطنية</w:t>
      </w:r>
      <w:r w:rsidRPr="00F41CDC">
        <w:rPr>
          <w:rFonts w:hint="cs"/>
          <w:rtl/>
        </w:rPr>
        <w:t xml:space="preserve"> للبلدين</w:t>
      </w:r>
      <w:r w:rsidR="00DB518F" w:rsidRPr="00F41CDC">
        <w:rPr>
          <w:rtl/>
        </w:rPr>
        <w:t xml:space="preserve"> بيانات </w:t>
      </w:r>
      <w:r w:rsidR="00AB1951" w:rsidRPr="00F41CDC">
        <w:rPr>
          <w:rFonts w:hint="cs"/>
          <w:rtl/>
        </w:rPr>
        <w:t>ت</w:t>
      </w:r>
      <w:r w:rsidR="00DB518F" w:rsidRPr="00F41CDC">
        <w:rPr>
          <w:rtl/>
        </w:rPr>
        <w:t>سج</w:t>
      </w:r>
      <w:r w:rsidR="00AB1951" w:rsidRPr="00F41CDC">
        <w:rPr>
          <w:rFonts w:hint="cs"/>
          <w:rtl/>
        </w:rPr>
        <w:t>ي</w:t>
      </w:r>
      <w:r w:rsidR="00DB518F" w:rsidRPr="00F41CDC">
        <w:rPr>
          <w:rtl/>
        </w:rPr>
        <w:t>ل وحد</w:t>
      </w:r>
      <w:r w:rsidR="00AB1951" w:rsidRPr="00F41CDC">
        <w:rPr>
          <w:rFonts w:hint="cs"/>
          <w:rtl/>
        </w:rPr>
        <w:t>ات</w:t>
      </w:r>
      <w:r w:rsidR="00DB518F" w:rsidRPr="00F41CDC">
        <w:rPr>
          <w:rtl/>
        </w:rPr>
        <w:t xml:space="preserve"> الملكية الفكرية الخاصة</w:t>
      </w:r>
      <w:r w:rsidR="00566BD5" w:rsidRPr="00F41CDC">
        <w:rPr>
          <w:rFonts w:hint="cs"/>
          <w:rtl/>
        </w:rPr>
        <w:t xml:space="preserve"> بكل منهما</w:t>
      </w:r>
      <w:r w:rsidR="00DB518F" w:rsidRPr="00F41CDC">
        <w:rPr>
          <w:rtl/>
        </w:rPr>
        <w:t xml:space="preserve"> </w:t>
      </w:r>
      <w:r w:rsidR="00D1574F" w:rsidRPr="00F41CDC">
        <w:rPr>
          <w:rFonts w:hint="cs"/>
          <w:rtl/>
        </w:rPr>
        <w:t xml:space="preserve">في شكل موحد </w:t>
      </w:r>
      <w:r w:rsidR="00DB518F" w:rsidRPr="00F41CDC">
        <w:rPr>
          <w:rtl/>
        </w:rPr>
        <w:t>للاستخدام الإحصائي</w:t>
      </w:r>
      <w:r w:rsidR="00E310F0" w:rsidRPr="00F41CDC">
        <w:rPr>
          <w:rtl/>
        </w:rPr>
        <w:t>،</w:t>
      </w:r>
      <w:r w:rsidR="00DB518F" w:rsidRPr="00F41CDC">
        <w:rPr>
          <w:rtl/>
        </w:rPr>
        <w:t xml:space="preserve"> </w:t>
      </w:r>
      <w:r w:rsidR="00B12B76" w:rsidRPr="00F41CDC">
        <w:rPr>
          <w:rFonts w:hint="cs"/>
          <w:rtl/>
        </w:rPr>
        <w:t>وأسست</w:t>
      </w:r>
      <w:r w:rsidR="00DB518F" w:rsidRPr="00F41CDC">
        <w:rPr>
          <w:rtl/>
        </w:rPr>
        <w:t xml:space="preserve"> </w:t>
      </w:r>
      <w:r w:rsidR="000F364E" w:rsidRPr="00F41CDC">
        <w:rPr>
          <w:rFonts w:hint="cs"/>
          <w:rtl/>
        </w:rPr>
        <w:t>ال</w:t>
      </w:r>
      <w:r w:rsidR="00DB518F" w:rsidRPr="00F41CDC">
        <w:rPr>
          <w:rtl/>
        </w:rPr>
        <w:t>قدر</w:t>
      </w:r>
      <w:r w:rsidR="000F364E" w:rsidRPr="00F41CDC">
        <w:rPr>
          <w:rFonts w:hint="cs"/>
          <w:rtl/>
        </w:rPr>
        <w:t>ات</w:t>
      </w:r>
      <w:r w:rsidR="00DB518F" w:rsidRPr="00F41CDC">
        <w:rPr>
          <w:rtl/>
        </w:rPr>
        <w:t xml:space="preserve"> </w:t>
      </w:r>
      <w:r w:rsidR="00FF16A0" w:rsidRPr="00F41CDC">
        <w:rPr>
          <w:rFonts w:hint="cs"/>
          <w:rtl/>
        </w:rPr>
        <w:t>ال</w:t>
      </w:r>
      <w:r w:rsidR="00DB518F" w:rsidRPr="00F41CDC">
        <w:rPr>
          <w:rtl/>
        </w:rPr>
        <w:t xml:space="preserve">داخلية </w:t>
      </w:r>
      <w:r w:rsidR="000F364E" w:rsidRPr="00F41CDC">
        <w:rPr>
          <w:rFonts w:hint="cs"/>
          <w:rtl/>
        </w:rPr>
        <w:t>ل</w:t>
      </w:r>
      <w:r w:rsidR="00DB518F" w:rsidRPr="00F41CDC">
        <w:rPr>
          <w:rtl/>
        </w:rPr>
        <w:t xml:space="preserve">تحليل </w:t>
      </w:r>
      <w:r w:rsidR="00FF16A0" w:rsidRPr="00F41CDC">
        <w:rPr>
          <w:rtl/>
        </w:rPr>
        <w:t xml:space="preserve">هذه </w:t>
      </w:r>
      <w:r w:rsidR="00FF16A0" w:rsidRPr="00F41CDC">
        <w:rPr>
          <w:rFonts w:hint="cs"/>
          <w:rtl/>
        </w:rPr>
        <w:t>ال</w:t>
      </w:r>
      <w:r w:rsidR="00FF16A0" w:rsidRPr="00F41CDC">
        <w:rPr>
          <w:rtl/>
        </w:rPr>
        <w:t>بيانات</w:t>
      </w:r>
      <w:r w:rsidR="00FF16A0" w:rsidRPr="00F41CDC">
        <w:rPr>
          <w:rFonts w:hint="cs"/>
          <w:rtl/>
        </w:rPr>
        <w:t xml:space="preserve">، </w:t>
      </w:r>
      <w:r w:rsidR="00DB518F" w:rsidRPr="00F41CDC">
        <w:rPr>
          <w:rtl/>
        </w:rPr>
        <w:t>وإقامة علاقات طويلة الأ</w:t>
      </w:r>
      <w:r w:rsidR="00EF0041" w:rsidRPr="00F41CDC">
        <w:rPr>
          <w:rtl/>
        </w:rPr>
        <w:t>مد مع المكاتب الإحصائية الوطنية</w:t>
      </w:r>
      <w:r w:rsidR="00EF0041" w:rsidRPr="00F41CDC">
        <w:rPr>
          <w:rFonts w:hint="cs"/>
          <w:rtl/>
        </w:rPr>
        <w:t xml:space="preserve"> </w:t>
      </w:r>
      <w:r w:rsidR="00B364EF" w:rsidRPr="00F41CDC">
        <w:rPr>
          <w:rFonts w:hint="cs"/>
          <w:rtl/>
        </w:rPr>
        <w:t>ت</w:t>
      </w:r>
      <w:r w:rsidR="00DB518F" w:rsidRPr="00F41CDC">
        <w:rPr>
          <w:rtl/>
        </w:rPr>
        <w:t xml:space="preserve">تيح الوصول إلى البيانات الاقتصادية التكميلية. </w:t>
      </w:r>
      <w:r w:rsidR="00FF16A0" w:rsidRPr="00F41CDC">
        <w:rPr>
          <w:rFonts w:hint="cs"/>
          <w:rtl/>
        </w:rPr>
        <w:t>و</w:t>
      </w:r>
      <w:r w:rsidR="00DB518F" w:rsidRPr="00F41CDC">
        <w:rPr>
          <w:rtl/>
        </w:rPr>
        <w:t xml:space="preserve">بفضل </w:t>
      </w:r>
      <w:r w:rsidR="00EF0041" w:rsidRPr="00F41CDC">
        <w:rPr>
          <w:rFonts w:hint="cs"/>
          <w:rtl/>
        </w:rPr>
        <w:t>حرص</w:t>
      </w:r>
      <w:r w:rsidR="00DB518F" w:rsidRPr="00F41CDC">
        <w:rPr>
          <w:rtl/>
        </w:rPr>
        <w:t xml:space="preserve"> </w:t>
      </w:r>
      <w:r w:rsidR="00DC7797" w:rsidRPr="00F41CDC">
        <w:rPr>
          <w:rtl/>
        </w:rPr>
        <w:t xml:space="preserve">البرازيل وشيلي </w:t>
      </w:r>
      <w:r w:rsidR="00DB518F" w:rsidRPr="00F41CDC">
        <w:rPr>
          <w:rtl/>
        </w:rPr>
        <w:t>على تحديث بياناته</w:t>
      </w:r>
      <w:r w:rsidR="00FF16A0" w:rsidRPr="00F41CDC">
        <w:rPr>
          <w:rFonts w:hint="cs"/>
          <w:rtl/>
        </w:rPr>
        <w:t>م</w:t>
      </w:r>
      <w:r w:rsidR="00DB518F" w:rsidRPr="00F41CDC">
        <w:rPr>
          <w:rtl/>
        </w:rPr>
        <w:t>ا وبناء قدراته</w:t>
      </w:r>
      <w:r w:rsidR="00FF16A0" w:rsidRPr="00F41CDC">
        <w:rPr>
          <w:rFonts w:hint="cs"/>
          <w:rtl/>
        </w:rPr>
        <w:t>م</w:t>
      </w:r>
      <w:r w:rsidR="00DB518F" w:rsidRPr="00F41CDC">
        <w:rPr>
          <w:rtl/>
        </w:rPr>
        <w:t>ا بعد انتهاء المرحلة الأولى</w:t>
      </w:r>
      <w:r w:rsidR="00E310F0" w:rsidRPr="00F41CDC">
        <w:rPr>
          <w:rtl/>
        </w:rPr>
        <w:t>،</w:t>
      </w:r>
      <w:r w:rsidR="00DB518F" w:rsidRPr="00F41CDC">
        <w:rPr>
          <w:rtl/>
        </w:rPr>
        <w:t xml:space="preserve"> </w:t>
      </w:r>
      <w:r w:rsidR="00B364EF" w:rsidRPr="00F41CDC">
        <w:rPr>
          <w:rFonts w:hint="cs"/>
          <w:rtl/>
        </w:rPr>
        <w:t>ت</w:t>
      </w:r>
      <w:r w:rsidR="00B364EF" w:rsidRPr="00F41CDC">
        <w:rPr>
          <w:rtl/>
        </w:rPr>
        <w:t xml:space="preserve">مكن </w:t>
      </w:r>
      <w:r w:rsidR="00D22E59" w:rsidRPr="00F41CDC">
        <w:rPr>
          <w:rFonts w:hint="cs"/>
          <w:rtl/>
        </w:rPr>
        <w:t>البلدان من</w:t>
      </w:r>
      <w:r w:rsidR="00DB518F" w:rsidRPr="00F41CDC">
        <w:rPr>
          <w:rtl/>
        </w:rPr>
        <w:t xml:space="preserve"> </w:t>
      </w:r>
      <w:r w:rsidR="00D22E59" w:rsidRPr="00F41CDC">
        <w:rPr>
          <w:rFonts w:hint="cs"/>
          <w:rtl/>
        </w:rPr>
        <w:t>إجراء</w:t>
      </w:r>
      <w:r w:rsidR="00DB518F" w:rsidRPr="00F41CDC">
        <w:rPr>
          <w:rtl/>
        </w:rPr>
        <w:t xml:space="preserve"> </w:t>
      </w:r>
      <w:r w:rsidR="00D22E59" w:rsidRPr="00F41CDC">
        <w:rPr>
          <w:rFonts w:hint="cs"/>
          <w:rtl/>
        </w:rPr>
        <w:t>البحوث</w:t>
      </w:r>
      <w:r w:rsidR="00554382" w:rsidRPr="00F41CDC">
        <w:rPr>
          <w:rFonts w:hint="cs"/>
          <w:rtl/>
        </w:rPr>
        <w:t xml:space="preserve"> على نحو</w:t>
      </w:r>
      <w:r w:rsidR="00DB518F" w:rsidRPr="00F41CDC">
        <w:rPr>
          <w:rtl/>
        </w:rPr>
        <w:t xml:space="preserve"> </w:t>
      </w:r>
      <w:r w:rsidR="00554382" w:rsidRPr="00F41CDC">
        <w:rPr>
          <w:rFonts w:hint="cs"/>
          <w:rtl/>
        </w:rPr>
        <w:t>مماثل</w:t>
      </w:r>
      <w:r w:rsidR="00DB518F" w:rsidRPr="00F41CDC">
        <w:rPr>
          <w:rtl/>
        </w:rPr>
        <w:t xml:space="preserve"> </w:t>
      </w:r>
      <w:r w:rsidR="00554382" w:rsidRPr="00F41CDC">
        <w:rPr>
          <w:rFonts w:hint="cs"/>
          <w:rtl/>
        </w:rPr>
        <w:t>ل</w:t>
      </w:r>
      <w:r w:rsidR="00DB518F" w:rsidRPr="00F41CDC">
        <w:rPr>
          <w:rtl/>
        </w:rPr>
        <w:t xml:space="preserve">لعمل الذي </w:t>
      </w:r>
      <w:r w:rsidR="00BF4F75" w:rsidRPr="00F41CDC">
        <w:rPr>
          <w:rFonts w:hint="cs"/>
          <w:rtl/>
        </w:rPr>
        <w:t>جرى</w:t>
      </w:r>
      <w:r w:rsidR="00DB518F" w:rsidRPr="00F41CDC">
        <w:rPr>
          <w:rtl/>
        </w:rPr>
        <w:t xml:space="preserve"> في البلدان الأخرى المشاركة في الدراسة العالمية.</w:t>
      </w:r>
    </w:p>
    <w:p w:rsidR="00DB518F" w:rsidRPr="00F41CDC" w:rsidRDefault="00BF4F75" w:rsidP="00E26AD8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DB518F" w:rsidRPr="00F41CDC">
        <w:rPr>
          <w:rtl/>
        </w:rPr>
        <w:t xml:space="preserve">قاعدة البيانات النهائية هي </w:t>
      </w:r>
      <w:r w:rsidRPr="00F41CDC">
        <w:rPr>
          <w:rtl/>
        </w:rPr>
        <w:t>في حد ذاته</w:t>
      </w:r>
      <w:r w:rsidRPr="00F41CDC">
        <w:rPr>
          <w:rFonts w:hint="cs"/>
          <w:rtl/>
        </w:rPr>
        <w:t>ا</w:t>
      </w:r>
      <w:r w:rsidRPr="00F41CDC">
        <w:rPr>
          <w:rtl/>
        </w:rPr>
        <w:t xml:space="preserve"> </w:t>
      </w:r>
      <w:r w:rsidRPr="00F41CDC">
        <w:rPr>
          <w:rFonts w:hint="cs"/>
          <w:rtl/>
        </w:rPr>
        <w:t>إحدى النتائج</w:t>
      </w:r>
      <w:r w:rsidR="00E310F0" w:rsidRPr="00F41CDC">
        <w:rPr>
          <w:rtl/>
        </w:rPr>
        <w:t>،</w:t>
      </w:r>
      <w:r w:rsidR="00DB518F" w:rsidRPr="00F41CDC">
        <w:rPr>
          <w:rtl/>
        </w:rPr>
        <w:t xml:space="preserve"> </w:t>
      </w:r>
      <w:r w:rsidR="00E26AD8" w:rsidRPr="00F41CDC">
        <w:rPr>
          <w:rFonts w:hint="cs"/>
          <w:rtl/>
        </w:rPr>
        <w:t>فقد أصبحت</w:t>
      </w:r>
      <w:r w:rsidR="00DB518F" w:rsidRPr="00F41CDC">
        <w:rPr>
          <w:rtl/>
        </w:rPr>
        <w:t xml:space="preserve"> </w:t>
      </w:r>
      <w:r w:rsidR="00E26AD8" w:rsidRPr="00F41CDC">
        <w:rPr>
          <w:rFonts w:hint="cs"/>
          <w:rtl/>
        </w:rPr>
        <w:t xml:space="preserve">متاحة </w:t>
      </w:r>
      <w:r w:rsidR="00DB518F" w:rsidRPr="00F41CDC">
        <w:rPr>
          <w:rtl/>
        </w:rPr>
        <w:t>أيضًا للأوساط الأكاديمية الدولية و</w:t>
      </w:r>
      <w:r w:rsidR="00E26AD8" w:rsidRPr="00F41CDC">
        <w:rPr>
          <w:rFonts w:hint="cs"/>
          <w:rtl/>
        </w:rPr>
        <w:t>لل</w:t>
      </w:r>
      <w:r w:rsidR="00DB518F" w:rsidRPr="00F41CDC">
        <w:rPr>
          <w:rtl/>
        </w:rPr>
        <w:t xml:space="preserve">خبراء لإجراء </w:t>
      </w:r>
      <w:r w:rsidR="00E26AD8" w:rsidRPr="00F41CDC">
        <w:rPr>
          <w:rFonts w:hint="cs"/>
          <w:rtl/>
        </w:rPr>
        <w:t>ال</w:t>
      </w:r>
      <w:r w:rsidR="00DB518F" w:rsidRPr="00F41CDC">
        <w:rPr>
          <w:rtl/>
        </w:rPr>
        <w:t xml:space="preserve">مزيد من الدراسات المتعلقة بالابتكار في قطاع التعدين. ويشمل ذلك أيضًا مشاركة قاعدة البيانات العالمية مع الخبراء المحليين الذين يجرون الدراسات في </w:t>
      </w:r>
      <w:r w:rsidR="00E26AD8" w:rsidRPr="00F41CDC">
        <w:rPr>
          <w:rFonts w:hint="cs"/>
          <w:rtl/>
        </w:rPr>
        <w:t>البلدين</w:t>
      </w:r>
      <w:r w:rsidR="00DB518F" w:rsidRPr="00F41CDC">
        <w:rPr>
          <w:rtl/>
        </w:rPr>
        <w:t>.</w:t>
      </w:r>
    </w:p>
    <w:p w:rsidR="00C3020A" w:rsidRPr="00F41CDC" w:rsidRDefault="00716E1A" w:rsidP="00F516DC">
      <w:pPr>
        <w:pStyle w:val="Heading5"/>
        <w:rPr>
          <w:rtl/>
        </w:rPr>
      </w:pPr>
      <w:r w:rsidRPr="00F41CDC">
        <w:rPr>
          <w:rtl/>
        </w:rPr>
        <w:t>ثانيا.</w:t>
      </w:r>
      <w:r w:rsidRPr="00F41CDC">
        <w:rPr>
          <w:rFonts w:hint="cs"/>
          <w:rtl/>
        </w:rPr>
        <w:tab/>
      </w:r>
      <w:r w:rsidR="00C3020A" w:rsidRPr="00F41CDC">
        <w:rPr>
          <w:rtl/>
        </w:rPr>
        <w:t>تحليل تجريبي لاستخدام الملكية الفكرية في قطاع التعدين</w:t>
      </w:r>
    </w:p>
    <w:p w:rsidR="00C3020A" w:rsidRPr="00F41CDC" w:rsidRDefault="0022422B" w:rsidP="00F97F69">
      <w:pPr>
        <w:pStyle w:val="BodyText"/>
        <w:rPr>
          <w:rtl/>
        </w:rPr>
      </w:pPr>
      <w:r w:rsidRPr="00F41CDC">
        <w:rPr>
          <w:rFonts w:hint="cs"/>
          <w:rtl/>
        </w:rPr>
        <w:t xml:space="preserve">نظرا </w:t>
      </w:r>
      <w:r w:rsidR="00F97F69" w:rsidRPr="00F41CDC">
        <w:rPr>
          <w:rFonts w:hint="cs"/>
          <w:rtl/>
        </w:rPr>
        <w:t>لطبيعة</w:t>
      </w:r>
      <w:r w:rsidR="00716E1A" w:rsidRPr="00F41CDC">
        <w:rPr>
          <w:rFonts w:hint="cs"/>
          <w:rtl/>
        </w:rPr>
        <w:t xml:space="preserve"> </w:t>
      </w:r>
      <w:r w:rsidR="0078461C" w:rsidRPr="00F41CDC">
        <w:rPr>
          <w:rtl/>
        </w:rPr>
        <w:t xml:space="preserve">نشاط </w:t>
      </w:r>
      <w:r w:rsidR="00F97F69" w:rsidRPr="00F41CDC">
        <w:rPr>
          <w:rFonts w:hint="cs"/>
          <w:rtl/>
        </w:rPr>
        <w:t>قطاع التعدين</w:t>
      </w:r>
      <w:r w:rsidR="00F97F69" w:rsidRPr="00F41CDC">
        <w:rPr>
          <w:rtl/>
        </w:rPr>
        <w:t xml:space="preserve"> </w:t>
      </w:r>
      <w:r w:rsidR="00F97F69" w:rsidRPr="00F41CDC">
        <w:rPr>
          <w:rFonts w:hint="cs"/>
          <w:rtl/>
        </w:rPr>
        <w:t>الاستخراجي</w:t>
      </w:r>
      <w:r w:rsidR="00F97F69" w:rsidRPr="00F41CDC">
        <w:rPr>
          <w:rFonts w:hint="eastAsia"/>
          <w:rtl/>
        </w:rPr>
        <w:t>ة</w:t>
      </w:r>
      <w:r w:rsidR="00C3020A" w:rsidRPr="00F41CDC">
        <w:rPr>
          <w:rtl/>
        </w:rPr>
        <w:t xml:space="preserve">، </w:t>
      </w:r>
      <w:r w:rsidR="0007068A" w:rsidRPr="00F41CDC">
        <w:rPr>
          <w:rFonts w:hint="cs"/>
          <w:rtl/>
        </w:rPr>
        <w:t>ف</w:t>
      </w:r>
      <w:r w:rsidR="006A1640" w:rsidRPr="00F41CDC">
        <w:rPr>
          <w:rtl/>
        </w:rPr>
        <w:t>غالب</w:t>
      </w:r>
      <w:r w:rsidR="0007068A" w:rsidRPr="00F41CDC">
        <w:rPr>
          <w:rFonts w:hint="cs"/>
          <w:rtl/>
        </w:rPr>
        <w:t>ا ما ي</w:t>
      </w:r>
      <w:r w:rsidR="00FE319F">
        <w:rPr>
          <w:rFonts w:hint="cs"/>
          <w:rtl/>
        </w:rPr>
        <w:t>ُ</w:t>
      </w:r>
      <w:r w:rsidR="0007068A" w:rsidRPr="00F41CDC">
        <w:rPr>
          <w:rFonts w:hint="cs"/>
          <w:rtl/>
        </w:rPr>
        <w:t>نظر إليه على أنه</w:t>
      </w:r>
      <w:r w:rsidR="00C3020A" w:rsidRPr="00F41CDC">
        <w:rPr>
          <w:rtl/>
        </w:rPr>
        <w:t xml:space="preserve"> أقل </w:t>
      </w:r>
      <w:r w:rsidR="0007068A" w:rsidRPr="00F41CDC">
        <w:rPr>
          <w:rFonts w:hint="cs"/>
          <w:rtl/>
        </w:rPr>
        <w:t>ابتكارا</w:t>
      </w:r>
      <w:r w:rsidR="00C3020A" w:rsidRPr="00F41CDC">
        <w:rPr>
          <w:rtl/>
        </w:rPr>
        <w:t xml:space="preserve"> من</w:t>
      </w:r>
      <w:r w:rsidR="0078461C" w:rsidRPr="00F41CDC">
        <w:rPr>
          <w:rFonts w:hint="cs"/>
          <w:rtl/>
        </w:rPr>
        <w:t xml:space="preserve"> سائر</w:t>
      </w:r>
      <w:r w:rsidR="0078461C" w:rsidRPr="00F41CDC">
        <w:rPr>
          <w:rtl/>
        </w:rPr>
        <w:t xml:space="preserve"> القطاعات</w:t>
      </w:r>
      <w:r w:rsidR="00461F63" w:rsidRPr="00F41CDC">
        <w:rPr>
          <w:rtl/>
        </w:rPr>
        <w:t>،</w:t>
      </w:r>
      <w:r w:rsidR="00C3020A" w:rsidRPr="00F41CDC">
        <w:rPr>
          <w:rtl/>
        </w:rPr>
        <w:t xml:space="preserve"> </w:t>
      </w:r>
      <w:r w:rsidR="00A64352" w:rsidRPr="00F41CDC">
        <w:rPr>
          <w:rFonts w:hint="cs"/>
          <w:rtl/>
        </w:rPr>
        <w:t>لا سيما قطاع</w:t>
      </w:r>
      <w:r w:rsidR="00E72F35" w:rsidRPr="00F41CDC">
        <w:rPr>
          <w:rtl/>
        </w:rPr>
        <w:t xml:space="preserve"> التصنيع. في الوقت </w:t>
      </w:r>
      <w:r w:rsidR="00A91FF8" w:rsidRPr="00F41CDC">
        <w:rPr>
          <w:rFonts w:hint="cs"/>
          <w:rtl/>
        </w:rPr>
        <w:t>الذي</w:t>
      </w:r>
      <w:r w:rsidR="00C3020A" w:rsidRPr="00F41CDC">
        <w:rPr>
          <w:rtl/>
        </w:rPr>
        <w:t xml:space="preserve"> يواجه</w:t>
      </w:r>
      <w:r w:rsidR="00A91FF8" w:rsidRPr="00F41CDC">
        <w:rPr>
          <w:rFonts w:hint="cs"/>
          <w:rtl/>
        </w:rPr>
        <w:t xml:space="preserve"> فيه</w:t>
      </w:r>
      <w:r w:rsidR="00C3020A" w:rsidRPr="00F41CDC">
        <w:rPr>
          <w:rtl/>
        </w:rPr>
        <w:t xml:space="preserve"> صانعو السياسات </w:t>
      </w:r>
      <w:r w:rsidR="00A64352" w:rsidRPr="00F41CDC">
        <w:rPr>
          <w:rtl/>
        </w:rPr>
        <w:t>تحد</w:t>
      </w:r>
      <w:r w:rsidR="00A91FF8" w:rsidRPr="00F41CDC">
        <w:rPr>
          <w:rtl/>
        </w:rPr>
        <w:t xml:space="preserve"> </w:t>
      </w:r>
      <w:r w:rsidR="00A91FF8" w:rsidRPr="00F41CDC">
        <w:rPr>
          <w:rFonts w:hint="cs"/>
          <w:rtl/>
        </w:rPr>
        <w:t>م</w:t>
      </w:r>
      <w:r w:rsidR="00A91FF8" w:rsidRPr="00F41CDC">
        <w:rPr>
          <w:rtl/>
        </w:rPr>
        <w:t>ستمر في هذين الاقتصادين</w:t>
      </w:r>
      <w:r w:rsidR="00A91FF8" w:rsidRPr="00F41CDC">
        <w:rPr>
          <w:rFonts w:hint="cs"/>
          <w:rtl/>
        </w:rPr>
        <w:t xml:space="preserve">؛ يتمثل </w:t>
      </w:r>
      <w:r w:rsidR="00C3020A" w:rsidRPr="00F41CDC">
        <w:rPr>
          <w:rtl/>
        </w:rPr>
        <w:t xml:space="preserve">في تشجيع الابتكار في قطاع </w:t>
      </w:r>
      <w:r w:rsidR="00A64352" w:rsidRPr="00F41CDC">
        <w:rPr>
          <w:rFonts w:hint="cs"/>
          <w:rtl/>
        </w:rPr>
        <w:t>يسهم ب</w:t>
      </w:r>
      <w:r w:rsidR="00C3020A" w:rsidRPr="00F41CDC">
        <w:rPr>
          <w:rtl/>
        </w:rPr>
        <w:t xml:space="preserve">حصة </w:t>
      </w:r>
      <w:r w:rsidR="00A64352" w:rsidRPr="00F41CDC">
        <w:rPr>
          <w:rFonts w:hint="cs"/>
          <w:rtl/>
        </w:rPr>
        <w:t>لا يُستهان بها</w:t>
      </w:r>
      <w:r w:rsidR="00C3020A" w:rsidRPr="00F41CDC">
        <w:rPr>
          <w:rtl/>
        </w:rPr>
        <w:t xml:space="preserve"> </w:t>
      </w:r>
      <w:r w:rsidR="00A64352" w:rsidRPr="00F41CDC">
        <w:rPr>
          <w:rFonts w:hint="cs"/>
          <w:rtl/>
        </w:rPr>
        <w:t>في</w:t>
      </w:r>
      <w:r w:rsidR="00C3020A" w:rsidRPr="00F41CDC">
        <w:rPr>
          <w:rtl/>
        </w:rPr>
        <w:t xml:space="preserve"> الناتج المحلي</w:t>
      </w:r>
      <w:r w:rsidR="00792D35" w:rsidRPr="00F41CDC">
        <w:rPr>
          <w:rtl/>
        </w:rPr>
        <w:t xml:space="preserve"> </w:t>
      </w:r>
      <w:r w:rsidR="00792D35" w:rsidRPr="00F41CDC">
        <w:rPr>
          <w:rFonts w:hint="cs"/>
          <w:rtl/>
        </w:rPr>
        <w:t>ال</w:t>
      </w:r>
      <w:r w:rsidR="00792D35" w:rsidRPr="00F41CDC">
        <w:rPr>
          <w:rtl/>
        </w:rPr>
        <w:t>إجمالي</w:t>
      </w:r>
      <w:r w:rsidR="00C3020A" w:rsidRPr="00F41CDC">
        <w:rPr>
          <w:rtl/>
        </w:rPr>
        <w:t xml:space="preserve">. </w:t>
      </w:r>
      <w:r w:rsidR="00C970E4" w:rsidRPr="00F41CDC">
        <w:rPr>
          <w:rFonts w:hint="cs"/>
          <w:rtl/>
        </w:rPr>
        <w:t>ومع وضع</w:t>
      </w:r>
      <w:r w:rsidR="00C3020A" w:rsidRPr="00F41CDC">
        <w:rPr>
          <w:rtl/>
        </w:rPr>
        <w:t xml:space="preserve"> </w:t>
      </w:r>
      <w:r w:rsidR="002F5F80" w:rsidRPr="00F41CDC">
        <w:rPr>
          <w:rFonts w:hint="cs"/>
          <w:rtl/>
        </w:rPr>
        <w:t xml:space="preserve">هذ </w:t>
      </w:r>
      <w:r w:rsidR="002F5F80" w:rsidRPr="00F41CDC">
        <w:rPr>
          <w:rtl/>
        </w:rPr>
        <w:t>التحدي</w:t>
      </w:r>
      <w:r w:rsidR="00C970E4" w:rsidRPr="00F41CDC">
        <w:rPr>
          <w:rFonts w:hint="cs"/>
          <w:rtl/>
        </w:rPr>
        <w:t xml:space="preserve"> نصب الأعين</w:t>
      </w:r>
      <w:r w:rsidR="00C3020A" w:rsidRPr="00F41CDC">
        <w:rPr>
          <w:rtl/>
        </w:rPr>
        <w:t xml:space="preserve">، </w:t>
      </w:r>
      <w:r w:rsidR="00C93624" w:rsidRPr="00F41CDC">
        <w:rPr>
          <w:rFonts w:hint="cs"/>
          <w:rtl/>
        </w:rPr>
        <w:t>وُجهت</w:t>
      </w:r>
      <w:r w:rsidR="00C3020A" w:rsidRPr="00F41CDC">
        <w:rPr>
          <w:rtl/>
        </w:rPr>
        <w:t xml:space="preserve"> </w:t>
      </w:r>
      <w:r w:rsidR="00C93624" w:rsidRPr="00F41CDC">
        <w:rPr>
          <w:rFonts w:hint="cs"/>
          <w:rtl/>
        </w:rPr>
        <w:t>ال</w:t>
      </w:r>
      <w:r w:rsidR="00C3020A" w:rsidRPr="00F41CDC">
        <w:rPr>
          <w:rtl/>
        </w:rPr>
        <w:t xml:space="preserve">دعوة </w:t>
      </w:r>
      <w:r w:rsidR="00C93624" w:rsidRPr="00F41CDC">
        <w:rPr>
          <w:rFonts w:hint="cs"/>
          <w:rtl/>
        </w:rPr>
        <w:t xml:space="preserve">إلى </w:t>
      </w:r>
      <w:r w:rsidR="00C3020A" w:rsidRPr="00F41CDC">
        <w:rPr>
          <w:rtl/>
        </w:rPr>
        <w:t xml:space="preserve">خبراء برازيليين وشيليين من الأوساط الأكاديمية والصناعية للتعاون مع مكاتب الملكية الفكرية الوطنية في إعداد دراسة تجريبية </w:t>
      </w:r>
      <w:r w:rsidR="00C93624" w:rsidRPr="00F41CDC">
        <w:rPr>
          <w:rFonts w:hint="cs"/>
          <w:rtl/>
        </w:rPr>
        <w:t>تفرز</w:t>
      </w:r>
      <w:r w:rsidR="00C3020A" w:rsidRPr="00F41CDC">
        <w:rPr>
          <w:rtl/>
        </w:rPr>
        <w:t xml:space="preserve"> المزيد من </w:t>
      </w:r>
      <w:r w:rsidR="008726C1" w:rsidRPr="00F41CDC">
        <w:rPr>
          <w:rFonts w:hint="cs"/>
          <w:rtl/>
        </w:rPr>
        <w:t xml:space="preserve">الرؤى </w:t>
      </w:r>
      <w:r w:rsidR="00C93624" w:rsidRPr="00F41CDC">
        <w:rPr>
          <w:rtl/>
        </w:rPr>
        <w:t xml:space="preserve">الاقتصادية </w:t>
      </w:r>
      <w:r w:rsidR="00C93624" w:rsidRPr="00F41CDC">
        <w:rPr>
          <w:rFonts w:hint="cs"/>
          <w:rtl/>
        </w:rPr>
        <w:t xml:space="preserve">من أجل </w:t>
      </w:r>
      <w:r w:rsidR="00C3020A" w:rsidRPr="00F41CDC">
        <w:rPr>
          <w:rtl/>
        </w:rPr>
        <w:t>فهم قطاع التعدين.</w:t>
      </w:r>
    </w:p>
    <w:p w:rsidR="00C3020A" w:rsidRPr="00F41CDC" w:rsidRDefault="00AD69E0" w:rsidP="001B2731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Pr="00F41CDC">
        <w:rPr>
          <w:rtl/>
        </w:rPr>
        <w:t>بدعم تقني من الويبو</w:t>
      </w:r>
      <w:r w:rsidR="001B2731" w:rsidRPr="00F41CDC">
        <w:rPr>
          <w:rFonts w:hint="cs"/>
          <w:rtl/>
        </w:rPr>
        <w:t>،</w:t>
      </w:r>
      <w:r w:rsidRPr="00F41CDC">
        <w:rPr>
          <w:rFonts w:hint="cs"/>
          <w:rtl/>
        </w:rPr>
        <w:t xml:space="preserve"> </w:t>
      </w:r>
      <w:r w:rsidR="009E108B" w:rsidRPr="00F41CDC">
        <w:rPr>
          <w:rFonts w:hint="cs"/>
          <w:rtl/>
        </w:rPr>
        <w:t>حددت</w:t>
      </w:r>
      <w:r w:rsidR="00C3020A" w:rsidRPr="00F41CDC">
        <w:rPr>
          <w:rtl/>
        </w:rPr>
        <w:t xml:space="preserve"> كل حكومة وطنية الاتجاه الرئيسي لدراستها. </w:t>
      </w:r>
      <w:r w:rsidR="001B2731" w:rsidRPr="00F41CDC">
        <w:rPr>
          <w:rFonts w:hint="cs"/>
          <w:rtl/>
        </w:rPr>
        <w:t>ثم</w:t>
      </w:r>
      <w:r w:rsidR="004F67A8" w:rsidRPr="00F41CDC">
        <w:rPr>
          <w:rtl/>
        </w:rPr>
        <w:t xml:space="preserve"> </w:t>
      </w:r>
      <w:r w:rsidR="00C3020A" w:rsidRPr="00F41CDC">
        <w:rPr>
          <w:rtl/>
        </w:rPr>
        <w:t xml:space="preserve">اختارت </w:t>
      </w:r>
      <w:r w:rsidR="009E108B" w:rsidRPr="00F41CDC">
        <w:rPr>
          <w:rFonts w:hint="cs"/>
          <w:rtl/>
        </w:rPr>
        <w:t xml:space="preserve">شعبة اقتصاد الابتكار </w:t>
      </w:r>
      <w:r w:rsidR="00C3020A" w:rsidRPr="00F41CDC">
        <w:rPr>
          <w:rtl/>
        </w:rPr>
        <w:t xml:space="preserve">والمكاتب الوطنية للملكية الفكرية </w:t>
      </w:r>
      <w:r w:rsidR="004F67A8" w:rsidRPr="00F41CDC">
        <w:rPr>
          <w:rtl/>
        </w:rPr>
        <w:t xml:space="preserve">الخبراء </w:t>
      </w:r>
      <w:r w:rsidR="004F67A8" w:rsidRPr="00F41CDC">
        <w:rPr>
          <w:rFonts w:hint="cs"/>
          <w:rtl/>
        </w:rPr>
        <w:t>ال</w:t>
      </w:r>
      <w:r w:rsidR="00C3020A" w:rsidRPr="00F41CDC">
        <w:rPr>
          <w:rtl/>
        </w:rPr>
        <w:t>أنسب لإجراء الدراسة</w:t>
      </w:r>
      <w:r w:rsidR="006C307D" w:rsidRPr="00F41CDC">
        <w:rPr>
          <w:rFonts w:hint="cs"/>
          <w:rtl/>
        </w:rPr>
        <w:t>،</w:t>
      </w:r>
      <w:r w:rsidR="00C3020A" w:rsidRPr="00F41CDC">
        <w:rPr>
          <w:rtl/>
        </w:rPr>
        <w:t xml:space="preserve"> </w:t>
      </w:r>
      <w:r w:rsidR="007668F3" w:rsidRPr="00F41CDC">
        <w:rPr>
          <w:rFonts w:hint="cs"/>
          <w:rtl/>
        </w:rPr>
        <w:t>و</w:t>
      </w:r>
      <w:r w:rsidR="007668F3" w:rsidRPr="00F41CDC">
        <w:rPr>
          <w:rtl/>
        </w:rPr>
        <w:t>بتوجيه من مكاتب الملكية الفكرية الوطنية</w:t>
      </w:r>
      <w:r w:rsidR="007668F3" w:rsidRPr="00F41CDC">
        <w:rPr>
          <w:rFonts w:hint="cs"/>
          <w:rtl/>
        </w:rPr>
        <w:t xml:space="preserve"> و</w:t>
      </w:r>
      <w:r w:rsidR="001B2731" w:rsidRPr="00F41CDC">
        <w:rPr>
          <w:rFonts w:hint="cs"/>
          <w:rtl/>
        </w:rPr>
        <w:t>ال</w:t>
      </w:r>
      <w:r w:rsidR="007668F3" w:rsidRPr="00F41CDC">
        <w:rPr>
          <w:rFonts w:hint="cs"/>
          <w:rtl/>
        </w:rPr>
        <w:t>شعبة أعد الخبراء</w:t>
      </w:r>
      <w:r w:rsidR="00C3020A" w:rsidRPr="00F41CDC">
        <w:rPr>
          <w:rtl/>
        </w:rPr>
        <w:t xml:space="preserve"> الدراسات. </w:t>
      </w:r>
      <w:r w:rsidR="004D1C2E" w:rsidRPr="00F41CDC">
        <w:rPr>
          <w:rFonts w:hint="cs"/>
          <w:rtl/>
        </w:rPr>
        <w:t>وفيما يتعلق</w:t>
      </w:r>
      <w:r w:rsidR="00C3020A" w:rsidRPr="00F41CDC">
        <w:rPr>
          <w:rtl/>
        </w:rPr>
        <w:t xml:space="preserve"> </w:t>
      </w:r>
      <w:r w:rsidR="004D1C2E" w:rsidRPr="00F41CDC">
        <w:rPr>
          <w:rFonts w:hint="cs"/>
          <w:rtl/>
        </w:rPr>
        <w:t>ب</w:t>
      </w:r>
      <w:r w:rsidR="004D1C2E" w:rsidRPr="00F41CDC">
        <w:rPr>
          <w:rtl/>
        </w:rPr>
        <w:t>البرازيل</w:t>
      </w:r>
      <w:r w:rsidR="00C3020A" w:rsidRPr="00F41CDC">
        <w:rPr>
          <w:rtl/>
        </w:rPr>
        <w:t xml:space="preserve">، </w:t>
      </w:r>
      <w:r w:rsidR="00795D30" w:rsidRPr="00F41CDC">
        <w:rPr>
          <w:rFonts w:hint="cs"/>
          <w:rtl/>
        </w:rPr>
        <w:t>شارك</w:t>
      </w:r>
      <w:r w:rsidR="00C3020A" w:rsidRPr="00F41CDC">
        <w:rPr>
          <w:rtl/>
        </w:rPr>
        <w:t xml:space="preserve"> فريق البحث التابع للمكتب الوطني للملكية الفكرية </w:t>
      </w:r>
      <w:r w:rsidR="00B011D3" w:rsidRPr="00F41CDC">
        <w:rPr>
          <w:rFonts w:hint="cs"/>
          <w:rtl/>
        </w:rPr>
        <w:t>في</w:t>
      </w:r>
      <w:r w:rsidR="00C3020A" w:rsidRPr="00F41CDC">
        <w:rPr>
          <w:rtl/>
        </w:rPr>
        <w:t xml:space="preserve"> </w:t>
      </w:r>
      <w:r w:rsidR="00B011D3" w:rsidRPr="00F41CDC">
        <w:rPr>
          <w:rFonts w:hint="cs"/>
          <w:rtl/>
        </w:rPr>
        <w:t>إعداد</w:t>
      </w:r>
      <w:r w:rsidR="00C3020A" w:rsidRPr="00F41CDC">
        <w:rPr>
          <w:rtl/>
        </w:rPr>
        <w:t xml:space="preserve"> الدراسة.</w:t>
      </w:r>
    </w:p>
    <w:p w:rsidR="00C3020A" w:rsidRPr="00F41CDC" w:rsidRDefault="008E3C48" w:rsidP="00FE319F">
      <w:pPr>
        <w:pStyle w:val="BodyText"/>
        <w:tabs>
          <w:tab w:val="left" w:pos="6565"/>
        </w:tabs>
        <w:rPr>
          <w:rtl/>
        </w:rPr>
      </w:pPr>
      <w:r w:rsidRPr="00F41CDC">
        <w:rPr>
          <w:rFonts w:hint="cs"/>
          <w:rtl/>
        </w:rPr>
        <w:t>علما</w:t>
      </w:r>
      <w:r w:rsidR="001B2731" w:rsidRPr="00F41CDC">
        <w:rPr>
          <w:rFonts w:hint="cs"/>
          <w:rtl/>
        </w:rPr>
        <w:t xml:space="preserve"> بأن </w:t>
      </w:r>
      <w:r w:rsidR="00C3020A" w:rsidRPr="00F41CDC">
        <w:rPr>
          <w:rtl/>
        </w:rPr>
        <w:t>قاعدة</w:t>
      </w:r>
      <w:r w:rsidR="005A4FF3" w:rsidRPr="00F41CDC">
        <w:rPr>
          <w:rFonts w:hint="cs"/>
          <w:rtl/>
        </w:rPr>
        <w:t xml:space="preserve"> بيانات</w:t>
      </w:r>
      <w:r w:rsidR="00C3020A" w:rsidRPr="00F41CDC">
        <w:rPr>
          <w:rtl/>
        </w:rPr>
        <w:t xml:space="preserve"> التحليل التجريبي في الدراستين</w:t>
      </w:r>
      <w:r w:rsidR="00891D10" w:rsidRPr="00F41CDC">
        <w:rPr>
          <w:rFonts w:hint="cs"/>
          <w:rtl/>
        </w:rPr>
        <w:t xml:space="preserve"> مستمدة</w:t>
      </w:r>
      <w:r w:rsidR="00C3020A" w:rsidRPr="00F41CDC">
        <w:rPr>
          <w:rtl/>
        </w:rPr>
        <w:t xml:space="preserve"> من قاعدة البيانات ا</w:t>
      </w:r>
      <w:r w:rsidR="007B7B25" w:rsidRPr="00F41CDC">
        <w:rPr>
          <w:rtl/>
        </w:rPr>
        <w:t xml:space="preserve">لعالمية </w:t>
      </w:r>
      <w:r w:rsidR="007B7B25" w:rsidRPr="00F41CDC">
        <w:rPr>
          <w:rFonts w:hint="cs"/>
          <w:rtl/>
        </w:rPr>
        <w:t>المشار إليها</w:t>
      </w:r>
      <w:r w:rsidR="007B7B25" w:rsidRPr="00F41CDC">
        <w:rPr>
          <w:rtl/>
        </w:rPr>
        <w:t xml:space="preserve"> في </w:t>
      </w:r>
      <w:r w:rsidR="007B7B25" w:rsidRPr="00F41CDC">
        <w:rPr>
          <w:rFonts w:hint="cs"/>
          <w:rtl/>
        </w:rPr>
        <w:t>الفقرة</w:t>
      </w:r>
      <w:r w:rsidR="007B7B25" w:rsidRPr="00F41CDC">
        <w:rPr>
          <w:rtl/>
        </w:rPr>
        <w:t xml:space="preserve"> السابق</w:t>
      </w:r>
      <w:r w:rsidR="007B7B25" w:rsidRPr="00F41CDC">
        <w:rPr>
          <w:rFonts w:hint="cs"/>
          <w:rtl/>
        </w:rPr>
        <w:t>ة</w:t>
      </w:r>
      <w:r w:rsidR="00C3020A" w:rsidRPr="00F41CDC">
        <w:rPr>
          <w:rtl/>
        </w:rPr>
        <w:t xml:space="preserve">، </w:t>
      </w:r>
      <w:r w:rsidR="00021880" w:rsidRPr="00F41CDC">
        <w:rPr>
          <w:rFonts w:hint="cs"/>
          <w:rtl/>
        </w:rPr>
        <w:t>مع</w:t>
      </w:r>
      <w:r w:rsidR="00C3020A" w:rsidRPr="00F41CDC">
        <w:rPr>
          <w:rtl/>
        </w:rPr>
        <w:t xml:space="preserve"> استكمالها ب</w:t>
      </w:r>
      <w:r w:rsidR="00643D7A" w:rsidRPr="00F41CDC">
        <w:rPr>
          <w:rFonts w:hint="cs"/>
          <w:rtl/>
        </w:rPr>
        <w:t>مزيد من ال</w:t>
      </w:r>
      <w:r w:rsidR="00C3020A" w:rsidRPr="00F41CDC">
        <w:rPr>
          <w:rtl/>
        </w:rPr>
        <w:t xml:space="preserve">أدلة </w:t>
      </w:r>
      <w:r w:rsidR="00643D7A" w:rsidRPr="00F41CDC">
        <w:rPr>
          <w:rFonts w:hint="cs"/>
          <w:rtl/>
        </w:rPr>
        <w:t>التي تثري</w:t>
      </w:r>
      <w:r w:rsidR="00C3020A" w:rsidRPr="00F41CDC">
        <w:rPr>
          <w:rtl/>
        </w:rPr>
        <w:t xml:space="preserve"> وصف صناعة التعدين الوطنية. ونظراً للاختلافات الهيكلية في قطاعي التعدين </w:t>
      </w:r>
      <w:r w:rsidR="00643D7A" w:rsidRPr="00F41CDC">
        <w:rPr>
          <w:rFonts w:hint="cs"/>
          <w:rtl/>
        </w:rPr>
        <w:t>محل</w:t>
      </w:r>
      <w:r w:rsidR="00C3020A" w:rsidRPr="00F41CDC">
        <w:rPr>
          <w:rtl/>
        </w:rPr>
        <w:t xml:space="preserve"> الدراسة</w:t>
      </w:r>
      <w:r w:rsidR="00461F63" w:rsidRPr="00F41CDC">
        <w:rPr>
          <w:rtl/>
        </w:rPr>
        <w:t>،</w:t>
      </w:r>
      <w:r w:rsidR="00C3020A" w:rsidRPr="00F41CDC">
        <w:rPr>
          <w:rtl/>
        </w:rPr>
        <w:t xml:space="preserve"> </w:t>
      </w:r>
      <w:r w:rsidR="00370693" w:rsidRPr="00F41CDC">
        <w:rPr>
          <w:rFonts w:hint="cs"/>
          <w:rtl/>
        </w:rPr>
        <w:t>مُنحت</w:t>
      </w:r>
      <w:r w:rsidR="00C3020A" w:rsidRPr="00F41CDC">
        <w:rPr>
          <w:rtl/>
        </w:rPr>
        <w:t xml:space="preserve"> المكاتب الوطنية المرونة </w:t>
      </w:r>
      <w:r w:rsidR="00370693" w:rsidRPr="00F41CDC">
        <w:rPr>
          <w:rFonts w:hint="cs"/>
          <w:rtl/>
        </w:rPr>
        <w:t xml:space="preserve">اللازمة </w:t>
      </w:r>
      <w:r w:rsidR="00C3020A" w:rsidRPr="00F41CDC">
        <w:rPr>
          <w:rtl/>
        </w:rPr>
        <w:t>لتعزيز هذ</w:t>
      </w:r>
      <w:r w:rsidR="001B368C" w:rsidRPr="00F41CDC">
        <w:rPr>
          <w:rtl/>
        </w:rPr>
        <w:t>ه الممارسة الكمية بالطريقة</w:t>
      </w:r>
      <w:r w:rsidR="00C3020A" w:rsidRPr="00F41CDC">
        <w:rPr>
          <w:rtl/>
        </w:rPr>
        <w:t xml:space="preserve"> </w:t>
      </w:r>
      <w:r w:rsidR="000946EA" w:rsidRPr="00F41CDC">
        <w:rPr>
          <w:rFonts w:hint="cs"/>
          <w:rtl/>
        </w:rPr>
        <w:t>ا</w:t>
      </w:r>
      <w:r w:rsidR="009E6817" w:rsidRPr="00F41CDC">
        <w:rPr>
          <w:rFonts w:hint="cs"/>
          <w:rtl/>
        </w:rPr>
        <w:t>ل</w:t>
      </w:r>
      <w:r w:rsidR="000946EA" w:rsidRPr="00F41CDC">
        <w:rPr>
          <w:rFonts w:hint="cs"/>
          <w:rtl/>
        </w:rPr>
        <w:t>أكثر ملاءمة</w:t>
      </w:r>
      <w:r w:rsidR="009E6817" w:rsidRPr="00F41CDC">
        <w:rPr>
          <w:rFonts w:hint="cs"/>
          <w:rtl/>
        </w:rPr>
        <w:t xml:space="preserve"> لها</w:t>
      </w:r>
      <w:r w:rsidR="00C3020A" w:rsidRPr="00F41CDC">
        <w:rPr>
          <w:rtl/>
        </w:rPr>
        <w:t xml:space="preserve">. وقد أثرت الدراسة البرازيلية </w:t>
      </w:r>
      <w:r w:rsidR="000946EA" w:rsidRPr="00F41CDC">
        <w:rPr>
          <w:rFonts w:hint="cs"/>
          <w:rtl/>
        </w:rPr>
        <w:t>القاعدة</w:t>
      </w:r>
      <w:r w:rsidR="00C3020A" w:rsidRPr="00F41CDC">
        <w:rPr>
          <w:rtl/>
        </w:rPr>
        <w:t xml:space="preserve"> ببيانات </w:t>
      </w:r>
      <w:r w:rsidRPr="00F41CDC">
        <w:rPr>
          <w:rFonts w:hint="cs"/>
          <w:rtl/>
        </w:rPr>
        <w:t>تفوق</w:t>
      </w:r>
      <w:r w:rsidR="00F17C4F" w:rsidRPr="00F41CDC">
        <w:rPr>
          <w:rFonts w:hint="cs"/>
          <w:rtl/>
        </w:rPr>
        <w:t xml:space="preserve"> </w:t>
      </w:r>
      <w:r w:rsidR="001872E5" w:rsidRPr="00F41CDC">
        <w:rPr>
          <w:rFonts w:hint="cs"/>
          <w:rtl/>
        </w:rPr>
        <w:t xml:space="preserve">في دقتها </w:t>
      </w:r>
      <w:r w:rsidR="00C3020A" w:rsidRPr="00F41CDC">
        <w:rPr>
          <w:rtl/>
        </w:rPr>
        <w:t>المكتب الوطني للملكية الفكرية</w:t>
      </w:r>
      <w:r w:rsidR="00F17C4F" w:rsidRPr="00F41CDC">
        <w:rPr>
          <w:rFonts w:hint="cs"/>
          <w:rtl/>
        </w:rPr>
        <w:t>،</w:t>
      </w:r>
      <w:r w:rsidR="00C3020A" w:rsidRPr="00F41CDC">
        <w:rPr>
          <w:rtl/>
        </w:rPr>
        <w:t xml:space="preserve"> </w:t>
      </w:r>
      <w:r w:rsidR="001872E5" w:rsidRPr="00F41CDC">
        <w:rPr>
          <w:rFonts w:hint="cs"/>
          <w:rtl/>
        </w:rPr>
        <w:t xml:space="preserve">فضلا عن دراسة </w:t>
      </w:r>
      <w:r w:rsidR="0084585F" w:rsidRPr="00F41CDC">
        <w:rPr>
          <w:rFonts w:hint="cs"/>
          <w:rtl/>
        </w:rPr>
        <w:t>إفرادية</w:t>
      </w:r>
      <w:r w:rsidR="009E6817" w:rsidRPr="00F41CDC">
        <w:rPr>
          <w:rFonts w:hint="cs"/>
          <w:rtl/>
        </w:rPr>
        <w:t xml:space="preserve"> </w:t>
      </w:r>
      <w:r w:rsidR="00C3020A" w:rsidRPr="00F41CDC">
        <w:rPr>
          <w:rtl/>
        </w:rPr>
        <w:t xml:space="preserve">شاملة </w:t>
      </w:r>
      <w:r w:rsidR="009E6817" w:rsidRPr="00F41CDC">
        <w:rPr>
          <w:rtl/>
        </w:rPr>
        <w:t>لشركة التعدين الرئيس</w:t>
      </w:r>
      <w:r w:rsidR="00C3020A" w:rsidRPr="00F41CDC">
        <w:rPr>
          <w:rtl/>
        </w:rPr>
        <w:t>ة</w:t>
      </w:r>
      <w:r w:rsidR="001872E5" w:rsidRPr="00F41CDC">
        <w:rPr>
          <w:rtl/>
        </w:rPr>
        <w:t xml:space="preserve"> </w:t>
      </w:r>
      <w:r w:rsidR="001872E5" w:rsidRPr="00F41CDC">
        <w:rPr>
          <w:rFonts w:hint="cs"/>
          <w:rtl/>
        </w:rPr>
        <w:t xml:space="preserve">في </w:t>
      </w:r>
      <w:r w:rsidR="001872E5" w:rsidRPr="00F41CDC">
        <w:rPr>
          <w:rtl/>
        </w:rPr>
        <w:t>البرازيل</w:t>
      </w:r>
      <w:r w:rsidR="00C3020A" w:rsidRPr="00F41CDC">
        <w:rPr>
          <w:rtl/>
        </w:rPr>
        <w:t xml:space="preserve">. </w:t>
      </w:r>
      <w:r w:rsidR="009E6817" w:rsidRPr="00F41CDC">
        <w:rPr>
          <w:rFonts w:hint="cs"/>
          <w:rtl/>
        </w:rPr>
        <w:t>أما</w:t>
      </w:r>
      <w:r w:rsidR="002A279D" w:rsidRPr="00F41CDC">
        <w:rPr>
          <w:rtl/>
        </w:rPr>
        <w:t xml:space="preserve"> دراسة </w:t>
      </w:r>
      <w:r w:rsidR="00C3020A" w:rsidRPr="00F41CDC">
        <w:rPr>
          <w:rtl/>
        </w:rPr>
        <w:t xml:space="preserve">شيلي </w:t>
      </w:r>
      <w:r w:rsidR="009E6817" w:rsidRPr="00F41CDC">
        <w:rPr>
          <w:rFonts w:hint="cs"/>
          <w:rtl/>
        </w:rPr>
        <w:t>فقد عُززت</w:t>
      </w:r>
      <w:r w:rsidR="00C3020A" w:rsidRPr="00F41CDC">
        <w:rPr>
          <w:rtl/>
        </w:rPr>
        <w:t xml:space="preserve"> </w:t>
      </w:r>
      <w:r w:rsidR="009E6817" w:rsidRPr="00F41CDC">
        <w:rPr>
          <w:rFonts w:hint="cs"/>
          <w:rtl/>
        </w:rPr>
        <w:t>ب</w:t>
      </w:r>
      <w:r w:rsidR="005B39DC" w:rsidRPr="00F41CDC">
        <w:rPr>
          <w:rtl/>
        </w:rPr>
        <w:t>دراسة استقصائية ل</w:t>
      </w:r>
      <w:r w:rsidR="00DD2AFB" w:rsidRPr="00F41CDC">
        <w:rPr>
          <w:rtl/>
          <w:lang w:bidi="ar-SA"/>
        </w:rPr>
        <w:t>شركات</w:t>
      </w:r>
      <w:r w:rsidR="009A00E4" w:rsidRPr="00F41CDC">
        <w:rPr>
          <w:rtl/>
          <w:lang w:bidi="ar-SA"/>
        </w:rPr>
        <w:t xml:space="preserve"> </w:t>
      </w:r>
      <w:r w:rsidR="005B39DC" w:rsidRPr="00F41CDC">
        <w:rPr>
          <w:rtl/>
          <w:lang w:bidi="ar-SA"/>
        </w:rPr>
        <w:t xml:space="preserve">معدات التعدين </w:t>
      </w:r>
      <w:r w:rsidR="005B39DC" w:rsidRPr="00F41CDC">
        <w:rPr>
          <w:rFonts w:hint="cs"/>
          <w:rtl/>
          <w:lang w:bidi="ar-SA"/>
        </w:rPr>
        <w:t>وا</w:t>
      </w:r>
      <w:r w:rsidR="005B39DC" w:rsidRPr="00F41CDC">
        <w:rPr>
          <w:rtl/>
          <w:lang w:bidi="ar-SA"/>
        </w:rPr>
        <w:t xml:space="preserve">لنقل والخدمات </w:t>
      </w:r>
      <w:r w:rsidR="005B39DC" w:rsidRPr="00F41CDC">
        <w:rPr>
          <w:rFonts w:hint="cs"/>
          <w:rtl/>
        </w:rPr>
        <w:t>في</w:t>
      </w:r>
      <w:r w:rsidR="002A279D" w:rsidRPr="00F41CDC">
        <w:rPr>
          <w:rtl/>
        </w:rPr>
        <w:t xml:space="preserve"> </w:t>
      </w:r>
      <w:r w:rsidR="00B84DB0" w:rsidRPr="00F41CDC">
        <w:rPr>
          <w:rtl/>
        </w:rPr>
        <w:t>شيلي</w:t>
      </w:r>
      <w:r w:rsidR="001872E5" w:rsidRPr="00F41CDC">
        <w:rPr>
          <w:rFonts w:hint="cs"/>
          <w:rtl/>
        </w:rPr>
        <w:t>، إضافة إلى</w:t>
      </w:r>
      <w:r w:rsidR="001872E5" w:rsidRPr="00F41CDC">
        <w:rPr>
          <w:rtl/>
        </w:rPr>
        <w:t xml:space="preserve"> </w:t>
      </w:r>
      <w:r w:rsidR="00C3020A" w:rsidRPr="00F41CDC">
        <w:rPr>
          <w:rtl/>
        </w:rPr>
        <w:t xml:space="preserve">مقابلات شبه </w:t>
      </w:r>
      <w:r w:rsidR="00B84DB0" w:rsidRPr="00F41CDC">
        <w:rPr>
          <w:rFonts w:hint="cs"/>
          <w:rtl/>
        </w:rPr>
        <w:t>منظمة</w:t>
      </w:r>
      <w:r w:rsidR="00B84DB0" w:rsidRPr="00F41CDC">
        <w:rPr>
          <w:rtl/>
        </w:rPr>
        <w:t xml:space="preserve"> </w:t>
      </w:r>
      <w:r w:rsidR="00B84DB0" w:rsidRPr="00F41CDC">
        <w:rPr>
          <w:rFonts w:hint="cs"/>
          <w:rtl/>
        </w:rPr>
        <w:t xml:space="preserve">مع </w:t>
      </w:r>
      <w:r w:rsidR="00C3020A" w:rsidRPr="00F41CDC">
        <w:rPr>
          <w:rtl/>
        </w:rPr>
        <w:t>كبار المسؤولين التنفيذيين من أصحاب المصلحة في مجال التعدين في شيلي.</w:t>
      </w:r>
    </w:p>
    <w:p w:rsidR="00C3020A" w:rsidRDefault="00C3020A" w:rsidP="009676FF">
      <w:pPr>
        <w:pStyle w:val="BodyText"/>
        <w:rPr>
          <w:rtl/>
        </w:rPr>
      </w:pPr>
      <w:r w:rsidRPr="00F41CDC">
        <w:rPr>
          <w:rtl/>
        </w:rPr>
        <w:lastRenderedPageBreak/>
        <w:t>ونتيجة لذلك</w:t>
      </w:r>
      <w:r w:rsidR="00461F63" w:rsidRPr="00F41CDC">
        <w:rPr>
          <w:rtl/>
        </w:rPr>
        <w:t>،</w:t>
      </w:r>
      <w:r w:rsidRPr="00F41CDC">
        <w:rPr>
          <w:rtl/>
        </w:rPr>
        <w:t xml:space="preserve"> </w:t>
      </w:r>
      <w:r w:rsidR="00FA2BE2" w:rsidRPr="00F41CDC">
        <w:rPr>
          <w:rFonts w:hint="cs"/>
          <w:rtl/>
        </w:rPr>
        <w:t>تقدم</w:t>
      </w:r>
      <w:r w:rsidRPr="00F41CDC">
        <w:rPr>
          <w:rtl/>
        </w:rPr>
        <w:t xml:space="preserve"> </w:t>
      </w:r>
      <w:r w:rsidR="005C7C7D" w:rsidRPr="00F41CDC">
        <w:rPr>
          <w:rFonts w:hint="cs"/>
          <w:rtl/>
        </w:rPr>
        <w:t>هاتان</w:t>
      </w:r>
      <w:r w:rsidRPr="00F41CDC">
        <w:rPr>
          <w:rtl/>
        </w:rPr>
        <w:t xml:space="preserve"> الدراس</w:t>
      </w:r>
      <w:r w:rsidR="005C7C7D" w:rsidRPr="00F41CDC">
        <w:rPr>
          <w:rFonts w:hint="cs"/>
          <w:rtl/>
        </w:rPr>
        <w:t>ت</w:t>
      </w:r>
      <w:r w:rsidRPr="00F41CDC">
        <w:rPr>
          <w:rtl/>
        </w:rPr>
        <w:t>ا</w:t>
      </w:r>
      <w:r w:rsidR="005C7C7D" w:rsidRPr="00F41CDC">
        <w:rPr>
          <w:rFonts w:hint="cs"/>
          <w:rtl/>
        </w:rPr>
        <w:t>ن</w:t>
      </w:r>
      <w:r w:rsidRPr="00F41CDC">
        <w:rPr>
          <w:rtl/>
        </w:rPr>
        <w:t xml:space="preserve"> وصفًا إحصائيًا</w:t>
      </w:r>
      <w:r w:rsidR="00377631" w:rsidRPr="00F41CDC">
        <w:rPr>
          <w:rFonts w:hint="cs"/>
          <w:rtl/>
        </w:rPr>
        <w:t xml:space="preserve"> هو</w:t>
      </w:r>
      <w:r w:rsidRPr="00F41CDC">
        <w:rPr>
          <w:rtl/>
        </w:rPr>
        <w:t xml:space="preserve"> </w:t>
      </w:r>
      <w:r w:rsidR="00892EA4" w:rsidRPr="00F41CDC">
        <w:rPr>
          <w:rtl/>
        </w:rPr>
        <w:t>الأول</w:t>
      </w:r>
      <w:r w:rsidR="00892EA4" w:rsidRPr="00F41CDC">
        <w:rPr>
          <w:rFonts w:hint="cs"/>
          <w:rtl/>
        </w:rPr>
        <w:t xml:space="preserve"> </w:t>
      </w:r>
      <w:r w:rsidR="0050222A" w:rsidRPr="00F41CDC">
        <w:rPr>
          <w:rFonts w:hint="cs"/>
          <w:rtl/>
        </w:rPr>
        <w:t xml:space="preserve">هو </w:t>
      </w:r>
      <w:r w:rsidR="00892EA4" w:rsidRPr="00F41CDC">
        <w:rPr>
          <w:rtl/>
        </w:rPr>
        <w:t>من نوعه</w:t>
      </w:r>
      <w:r w:rsidR="00892EA4" w:rsidRPr="00F41CDC">
        <w:rPr>
          <w:rFonts w:hint="cs"/>
          <w:rtl/>
        </w:rPr>
        <w:t xml:space="preserve"> </w:t>
      </w:r>
      <w:r w:rsidRPr="00F41CDC">
        <w:rPr>
          <w:rtl/>
        </w:rPr>
        <w:t>للابتكار واستخدام الملكية ال</w:t>
      </w:r>
      <w:r w:rsidR="004B39B6" w:rsidRPr="00F41CDC">
        <w:rPr>
          <w:rtl/>
        </w:rPr>
        <w:t xml:space="preserve">فكرية في صناعات التعدين </w:t>
      </w:r>
      <w:r w:rsidR="00377631" w:rsidRPr="00F41CDC">
        <w:rPr>
          <w:rFonts w:hint="cs"/>
          <w:rtl/>
        </w:rPr>
        <w:t>في البلدين</w:t>
      </w:r>
      <w:r w:rsidR="00461F63" w:rsidRPr="00F41CDC">
        <w:rPr>
          <w:rtl/>
        </w:rPr>
        <w:t>،</w:t>
      </w:r>
      <w:r w:rsidRPr="00F41CDC">
        <w:rPr>
          <w:rtl/>
        </w:rPr>
        <w:t xml:space="preserve"> </w:t>
      </w:r>
      <w:r w:rsidR="009676FF" w:rsidRPr="00F41CDC">
        <w:rPr>
          <w:rFonts w:hint="cs"/>
          <w:rtl/>
        </w:rPr>
        <w:t>فضلا عن</w:t>
      </w:r>
      <w:r w:rsidRPr="00F41CDC">
        <w:rPr>
          <w:rtl/>
        </w:rPr>
        <w:t xml:space="preserve"> </w:t>
      </w:r>
      <w:r w:rsidR="006A4929" w:rsidRPr="00F41CDC">
        <w:rPr>
          <w:rFonts w:hint="cs"/>
          <w:rtl/>
        </w:rPr>
        <w:t xml:space="preserve">جمع </w:t>
      </w:r>
      <w:r w:rsidR="009676FF" w:rsidRPr="00F41CDC">
        <w:rPr>
          <w:rFonts w:hint="cs"/>
          <w:rtl/>
        </w:rPr>
        <w:t xml:space="preserve">معلومات </w:t>
      </w:r>
      <w:r w:rsidR="00B11E7A" w:rsidRPr="00F41CDC">
        <w:rPr>
          <w:rFonts w:hint="cs"/>
          <w:rtl/>
        </w:rPr>
        <w:t>قيمة</w:t>
      </w:r>
      <w:r w:rsidR="009676FF" w:rsidRPr="00F41CDC">
        <w:rPr>
          <w:rtl/>
        </w:rPr>
        <w:t xml:space="preserve"> كمية و</w:t>
      </w:r>
      <w:r w:rsidRPr="00F41CDC">
        <w:rPr>
          <w:rtl/>
        </w:rPr>
        <w:t>نوعية</w:t>
      </w:r>
      <w:r w:rsidR="009676FF" w:rsidRPr="00F41CDC">
        <w:rPr>
          <w:rFonts w:hint="cs"/>
          <w:rtl/>
        </w:rPr>
        <w:t xml:space="preserve"> على حد سواء</w:t>
      </w:r>
      <w:r w:rsidRPr="00F41CDC">
        <w:rPr>
          <w:rtl/>
        </w:rPr>
        <w:t>.</w:t>
      </w:r>
    </w:p>
    <w:p w:rsidR="00C068F9" w:rsidRPr="00F41CDC" w:rsidRDefault="00C068F9" w:rsidP="00F516DC">
      <w:pPr>
        <w:pStyle w:val="Heading3"/>
        <w:rPr>
          <w:rtl/>
        </w:rPr>
      </w:pPr>
      <w:r w:rsidRPr="00F41CDC">
        <w:rPr>
          <w:rtl/>
        </w:rPr>
        <w:t>الدروس المستفادة</w:t>
      </w:r>
    </w:p>
    <w:p w:rsidR="00C068F9" w:rsidRPr="00F41CDC" w:rsidRDefault="006A2485" w:rsidP="006A4929">
      <w:pPr>
        <w:pStyle w:val="BodyText"/>
        <w:rPr>
          <w:rtl/>
        </w:rPr>
      </w:pPr>
      <w:r w:rsidRPr="00F41CDC">
        <w:rPr>
          <w:rFonts w:hint="cs"/>
          <w:rtl/>
        </w:rPr>
        <w:t>نُفذت</w:t>
      </w:r>
      <w:r w:rsidR="00C068F9" w:rsidRPr="00F41CDC">
        <w:rPr>
          <w:rtl/>
        </w:rPr>
        <w:t xml:space="preserve"> الدراس</w:t>
      </w:r>
      <w:r w:rsidR="006C16F9" w:rsidRPr="00F41CDC">
        <w:rPr>
          <w:rFonts w:hint="cs"/>
          <w:rtl/>
        </w:rPr>
        <w:t>ت</w:t>
      </w:r>
      <w:r w:rsidR="006C16F9" w:rsidRPr="00F41CDC">
        <w:rPr>
          <w:rtl/>
        </w:rPr>
        <w:t>ا</w:t>
      </w:r>
      <w:r w:rsidR="006C16F9" w:rsidRPr="00F41CDC">
        <w:rPr>
          <w:rFonts w:hint="cs"/>
          <w:rtl/>
        </w:rPr>
        <w:t>ن</w:t>
      </w:r>
      <w:r w:rsidR="00C068F9" w:rsidRPr="00F41CDC">
        <w:rPr>
          <w:rtl/>
        </w:rPr>
        <w:t xml:space="preserve"> الوطني</w:t>
      </w:r>
      <w:r w:rsidR="00E332D8" w:rsidRPr="00F41CDC">
        <w:rPr>
          <w:rFonts w:hint="cs"/>
          <w:rtl/>
        </w:rPr>
        <w:t>ت</w:t>
      </w:r>
      <w:r w:rsidR="006C16F9" w:rsidRPr="00F41CDC">
        <w:rPr>
          <w:rFonts w:hint="cs"/>
          <w:rtl/>
        </w:rPr>
        <w:t>ا</w:t>
      </w:r>
      <w:r w:rsidR="00E332D8" w:rsidRPr="00F41CDC">
        <w:rPr>
          <w:rFonts w:hint="cs"/>
          <w:rtl/>
        </w:rPr>
        <w:t>ن</w:t>
      </w:r>
      <w:r w:rsidR="00C068F9" w:rsidRPr="00F41CDC">
        <w:rPr>
          <w:rtl/>
        </w:rPr>
        <w:t xml:space="preserve"> عمومًا وفقًا للنطاق الأولي و</w:t>
      </w:r>
      <w:r w:rsidR="00C3283D" w:rsidRPr="00F41CDC">
        <w:rPr>
          <w:rFonts w:hint="cs"/>
          <w:rtl/>
        </w:rPr>
        <w:t>ل</w:t>
      </w:r>
      <w:r w:rsidR="00C068F9" w:rsidRPr="00F41CDC">
        <w:rPr>
          <w:rtl/>
        </w:rPr>
        <w:t xml:space="preserve">لجدول الزمني المحدد أثناء </w:t>
      </w:r>
      <w:r w:rsidR="00A6022B" w:rsidRPr="00F41CDC">
        <w:rPr>
          <w:rFonts w:hint="cs"/>
          <w:rtl/>
        </w:rPr>
        <w:t>تصميمهما</w:t>
      </w:r>
      <w:r w:rsidR="00C068F9" w:rsidRPr="00F41CDC">
        <w:rPr>
          <w:rtl/>
        </w:rPr>
        <w:t>. ومع ذلك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</w:t>
      </w:r>
      <w:r w:rsidR="00F22A43" w:rsidRPr="00F41CDC">
        <w:rPr>
          <w:rFonts w:hint="cs"/>
          <w:rtl/>
        </w:rPr>
        <w:t>لم يخلو</w:t>
      </w:r>
      <w:r w:rsidR="00C068F9" w:rsidRPr="00F41CDC">
        <w:rPr>
          <w:rtl/>
        </w:rPr>
        <w:t xml:space="preserve"> </w:t>
      </w:r>
      <w:r w:rsidR="00F22A43" w:rsidRPr="00F41CDC">
        <w:rPr>
          <w:rFonts w:hint="cs"/>
          <w:rtl/>
        </w:rPr>
        <w:t>التنفيذ من</w:t>
      </w:r>
      <w:r w:rsidR="00C068F9" w:rsidRPr="00F41CDC">
        <w:rPr>
          <w:rtl/>
        </w:rPr>
        <w:t xml:space="preserve"> </w:t>
      </w:r>
      <w:r w:rsidR="009802D8" w:rsidRPr="00F41CDC">
        <w:rPr>
          <w:rFonts w:hint="cs"/>
          <w:rtl/>
        </w:rPr>
        <w:t>ال</w:t>
      </w:r>
      <w:r w:rsidR="00C068F9" w:rsidRPr="00F41CDC">
        <w:rPr>
          <w:rtl/>
        </w:rPr>
        <w:t xml:space="preserve">تحديات </w:t>
      </w:r>
      <w:r w:rsidR="009802D8" w:rsidRPr="00F41CDC">
        <w:rPr>
          <w:rFonts w:hint="cs"/>
          <w:rtl/>
        </w:rPr>
        <w:t xml:space="preserve">التي </w:t>
      </w:r>
      <w:r w:rsidR="00C068F9" w:rsidRPr="00F41CDC">
        <w:rPr>
          <w:rtl/>
        </w:rPr>
        <w:t>يمكن استخلاص الدروس</w:t>
      </w:r>
      <w:r w:rsidR="00C73878" w:rsidRPr="00F41CDC">
        <w:rPr>
          <w:rFonts w:hint="cs"/>
          <w:rtl/>
        </w:rPr>
        <w:t xml:space="preserve"> المستفادة منها</w:t>
      </w:r>
      <w:r w:rsidR="00C73878" w:rsidRPr="00F41CDC">
        <w:rPr>
          <w:rtl/>
        </w:rPr>
        <w:t xml:space="preserve"> </w:t>
      </w:r>
      <w:r w:rsidR="00C73878" w:rsidRPr="00F41CDC">
        <w:rPr>
          <w:rFonts w:hint="cs"/>
          <w:rtl/>
        </w:rPr>
        <w:t xml:space="preserve">من أجل </w:t>
      </w:r>
      <w:r w:rsidR="00053B36" w:rsidRPr="00F41CDC">
        <w:rPr>
          <w:rFonts w:hint="cs"/>
          <w:rtl/>
        </w:rPr>
        <w:t>ال</w:t>
      </w:r>
      <w:r w:rsidR="00C068F9" w:rsidRPr="00F41CDC">
        <w:rPr>
          <w:rtl/>
        </w:rPr>
        <w:t>دراسات المستقبلية.</w:t>
      </w:r>
      <w:r w:rsidR="00BB0F61" w:rsidRPr="00F41CDC">
        <w:rPr>
          <w:rtl/>
        </w:rPr>
        <w:t xml:space="preserve"> </w:t>
      </w:r>
    </w:p>
    <w:p w:rsidR="00C068F9" w:rsidRPr="00F41CDC" w:rsidRDefault="003C555E" w:rsidP="008618C7">
      <w:pPr>
        <w:pStyle w:val="BodyText"/>
        <w:rPr>
          <w:rtl/>
        </w:rPr>
      </w:pPr>
      <w:r w:rsidRPr="00F41CDC">
        <w:rPr>
          <w:rFonts w:hint="cs"/>
          <w:rtl/>
        </w:rPr>
        <w:t>ومن</w:t>
      </w:r>
      <w:r w:rsidRPr="00F41CDC">
        <w:rPr>
          <w:rtl/>
        </w:rPr>
        <w:t xml:space="preserve"> </w:t>
      </w:r>
      <w:r w:rsidRPr="00F41CDC">
        <w:rPr>
          <w:rFonts w:hint="cs"/>
          <w:rtl/>
        </w:rPr>
        <w:t xml:space="preserve">أبرز </w:t>
      </w:r>
      <w:r w:rsidRPr="00F41CDC">
        <w:rPr>
          <w:rtl/>
        </w:rPr>
        <w:t xml:space="preserve">التحديات </w:t>
      </w:r>
      <w:r w:rsidRPr="00F41CDC">
        <w:rPr>
          <w:rFonts w:hint="cs"/>
          <w:rtl/>
        </w:rPr>
        <w:t>التي ظهرت</w:t>
      </w:r>
      <w:r w:rsidRPr="00F41CDC">
        <w:rPr>
          <w:rtl/>
        </w:rPr>
        <w:t xml:space="preserve"> </w:t>
      </w:r>
      <w:r w:rsidR="008A6272" w:rsidRPr="00F41CDC">
        <w:rPr>
          <w:rtl/>
        </w:rPr>
        <w:t>أثناء إنشاء قاعدة بيانات</w:t>
      </w:r>
      <w:r w:rsidR="008A6272" w:rsidRPr="00F41CDC">
        <w:rPr>
          <w:rFonts w:hint="cs"/>
          <w:rtl/>
        </w:rPr>
        <w:t xml:space="preserve"> للملكية الفكرية في مجال</w:t>
      </w:r>
      <w:r w:rsidR="008A6272" w:rsidRPr="00F41CDC">
        <w:rPr>
          <w:rtl/>
        </w:rPr>
        <w:t xml:space="preserve"> التعدين </w:t>
      </w:r>
      <w:r w:rsidR="008D3B88" w:rsidRPr="00F41CDC">
        <w:rPr>
          <w:rFonts w:hint="cs"/>
          <w:rtl/>
        </w:rPr>
        <w:t>هي</w:t>
      </w:r>
      <w:r w:rsidR="008A6272" w:rsidRPr="00F41CDC">
        <w:rPr>
          <w:rtl/>
        </w:rPr>
        <w:t xml:space="preserve"> </w:t>
      </w:r>
      <w:r w:rsidR="00C068F9" w:rsidRPr="00F41CDC">
        <w:rPr>
          <w:rtl/>
        </w:rPr>
        <w:t xml:space="preserve">الجودة العامة والتوحيد القياسي لبيانات </w:t>
      </w:r>
      <w:r w:rsidR="00C45DEF" w:rsidRPr="00F41CDC">
        <w:rPr>
          <w:rFonts w:hint="cs"/>
          <w:rtl/>
        </w:rPr>
        <w:t>ت</w:t>
      </w:r>
      <w:r w:rsidR="00C068F9" w:rsidRPr="00F41CDC">
        <w:rPr>
          <w:rtl/>
        </w:rPr>
        <w:t>سج</w:t>
      </w:r>
      <w:r w:rsidR="00C45DEF" w:rsidRPr="00F41CDC">
        <w:rPr>
          <w:rFonts w:hint="cs"/>
          <w:rtl/>
        </w:rPr>
        <w:t>ي</w:t>
      </w:r>
      <w:r w:rsidR="00C068F9" w:rsidRPr="00F41CDC">
        <w:rPr>
          <w:rtl/>
        </w:rPr>
        <w:t xml:space="preserve">ل </w:t>
      </w:r>
      <w:r w:rsidR="005C7B4F" w:rsidRPr="00F41CDC">
        <w:rPr>
          <w:rFonts w:hint="cs"/>
          <w:rtl/>
        </w:rPr>
        <w:t>ال</w:t>
      </w:r>
      <w:r w:rsidR="00C068F9" w:rsidRPr="00F41CDC">
        <w:rPr>
          <w:rtl/>
        </w:rPr>
        <w:t>وحد</w:t>
      </w:r>
      <w:r w:rsidR="005C7B4F" w:rsidRPr="00F41CDC">
        <w:rPr>
          <w:rFonts w:hint="cs"/>
          <w:rtl/>
        </w:rPr>
        <w:t>ات الخاصة</w:t>
      </w:r>
      <w:r w:rsidR="00C068F9" w:rsidRPr="00F41CDC">
        <w:rPr>
          <w:rtl/>
        </w:rPr>
        <w:t xml:space="preserve"> </w:t>
      </w:r>
      <w:r w:rsidR="005C7B4F" w:rsidRPr="00F41CDC">
        <w:rPr>
          <w:rFonts w:hint="cs"/>
          <w:rtl/>
        </w:rPr>
        <w:t>ب</w:t>
      </w:r>
      <w:r w:rsidR="00C068F9" w:rsidRPr="00F41CDC">
        <w:rPr>
          <w:rtl/>
        </w:rPr>
        <w:t xml:space="preserve">الملكية الفكرية. </w:t>
      </w:r>
      <w:r w:rsidR="00FD02E1" w:rsidRPr="00F41CDC">
        <w:rPr>
          <w:rFonts w:hint="cs"/>
          <w:rtl/>
        </w:rPr>
        <w:t xml:space="preserve">فقد </w:t>
      </w:r>
      <w:r w:rsidR="00C068F9" w:rsidRPr="00F41CDC">
        <w:rPr>
          <w:rtl/>
        </w:rPr>
        <w:t>أد</w:t>
      </w:r>
      <w:r w:rsidR="00260EC8" w:rsidRPr="00F41CDC">
        <w:rPr>
          <w:rFonts w:hint="cs"/>
          <w:rtl/>
        </w:rPr>
        <w:t>ى</w:t>
      </w:r>
      <w:r w:rsidR="00C068F9" w:rsidRPr="00F41CDC">
        <w:rPr>
          <w:rtl/>
        </w:rPr>
        <w:t xml:space="preserve"> </w:t>
      </w:r>
      <w:r w:rsidR="00260EC8" w:rsidRPr="00F41CDC">
        <w:rPr>
          <w:rFonts w:hint="cs"/>
          <w:rtl/>
        </w:rPr>
        <w:t>التباين</w:t>
      </w:r>
      <w:r w:rsidR="008D3B88" w:rsidRPr="00F41CDC">
        <w:rPr>
          <w:rtl/>
        </w:rPr>
        <w:t xml:space="preserve"> في </w:t>
      </w:r>
      <w:r w:rsidR="00FD02E1" w:rsidRPr="00F41CDC">
        <w:rPr>
          <w:rFonts w:hint="cs"/>
          <w:rtl/>
        </w:rPr>
        <w:t>بنية</w:t>
      </w:r>
      <w:r w:rsidR="00224E5E" w:rsidRPr="00F41CDC">
        <w:rPr>
          <w:rFonts w:hint="cs"/>
          <w:rtl/>
        </w:rPr>
        <w:t xml:space="preserve"> </w:t>
      </w:r>
      <w:r w:rsidR="00C068F9" w:rsidRPr="00F41CDC">
        <w:rPr>
          <w:rtl/>
        </w:rPr>
        <w:t xml:space="preserve">البيانات إلى إبطاء </w:t>
      </w:r>
      <w:r w:rsidR="008D3B88" w:rsidRPr="00F41CDC">
        <w:rPr>
          <w:rFonts w:hint="cs"/>
          <w:rtl/>
        </w:rPr>
        <w:t xml:space="preserve">كل من </w:t>
      </w:r>
      <w:r w:rsidR="00C068F9" w:rsidRPr="00F41CDC">
        <w:rPr>
          <w:rtl/>
        </w:rPr>
        <w:t xml:space="preserve">معالجة البيانات </w:t>
      </w:r>
      <w:r w:rsidR="008D3B88" w:rsidRPr="00F41CDC">
        <w:rPr>
          <w:rFonts w:hint="cs"/>
          <w:rtl/>
        </w:rPr>
        <w:t>و</w:t>
      </w:r>
      <w:r w:rsidR="00C068F9" w:rsidRPr="00F41CDC">
        <w:rPr>
          <w:rtl/>
        </w:rPr>
        <w:t>مواءمتها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ولكن</w:t>
      </w:r>
      <w:r w:rsidR="008618C7" w:rsidRPr="00F41CDC">
        <w:rPr>
          <w:rFonts w:hint="cs"/>
          <w:rtl/>
        </w:rPr>
        <w:t>،</w:t>
      </w:r>
      <w:r w:rsidR="00C068F9" w:rsidRPr="00F41CDC">
        <w:rPr>
          <w:rtl/>
        </w:rPr>
        <w:t xml:space="preserve"> في النهاية</w:t>
      </w:r>
      <w:r w:rsidR="008618C7" w:rsidRPr="00F41CDC">
        <w:rPr>
          <w:rFonts w:hint="cs"/>
          <w:rtl/>
        </w:rPr>
        <w:t>،</w:t>
      </w:r>
      <w:r w:rsidR="00C068F9" w:rsidRPr="00F41CDC">
        <w:rPr>
          <w:rtl/>
        </w:rPr>
        <w:t xml:space="preserve"> </w:t>
      </w:r>
      <w:r w:rsidR="008618C7" w:rsidRPr="00F41CDC">
        <w:rPr>
          <w:rFonts w:hint="cs"/>
          <w:rtl/>
        </w:rPr>
        <w:t>تم</w:t>
      </w:r>
      <w:r w:rsidR="00DA159B" w:rsidRPr="00F41CDC">
        <w:rPr>
          <w:rFonts w:hint="cs"/>
          <w:rtl/>
        </w:rPr>
        <w:t xml:space="preserve"> التغلب على</w:t>
      </w:r>
      <w:r w:rsidR="00C068F9" w:rsidRPr="00F41CDC">
        <w:rPr>
          <w:rtl/>
        </w:rPr>
        <w:t xml:space="preserve"> معظم العقبات التقنية. </w:t>
      </w:r>
      <w:r w:rsidR="008618C7" w:rsidRPr="00F41CDC">
        <w:rPr>
          <w:rFonts w:hint="cs"/>
          <w:rtl/>
        </w:rPr>
        <w:t xml:space="preserve">كما </w:t>
      </w:r>
      <w:r w:rsidR="00C068F9" w:rsidRPr="00F41CDC">
        <w:rPr>
          <w:rtl/>
        </w:rPr>
        <w:t>قطعت مكاتب الملكية الفكرية الوطني</w:t>
      </w:r>
      <w:r w:rsidR="00DA159B" w:rsidRPr="00F41CDC">
        <w:rPr>
          <w:rtl/>
        </w:rPr>
        <w:t>ة</w:t>
      </w:r>
      <w:r w:rsidR="00461F63" w:rsidRPr="00F41CDC">
        <w:rPr>
          <w:rtl/>
        </w:rPr>
        <w:t>،</w:t>
      </w:r>
      <w:r w:rsidR="00DA159B" w:rsidRPr="00F41CDC">
        <w:rPr>
          <w:rtl/>
        </w:rPr>
        <w:t xml:space="preserve"> بما في ذلك مكاتب البرازيل و</w:t>
      </w:r>
      <w:r w:rsidR="00C068F9" w:rsidRPr="00F41CDC">
        <w:rPr>
          <w:rtl/>
        </w:rPr>
        <w:t>شيلي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شوطًا طويلاً في تحسين بيانات </w:t>
      </w:r>
      <w:r w:rsidR="002820A0" w:rsidRPr="00F41CDC">
        <w:rPr>
          <w:rFonts w:hint="cs"/>
          <w:rtl/>
        </w:rPr>
        <w:t>ت</w:t>
      </w:r>
      <w:r w:rsidR="00C068F9" w:rsidRPr="00F41CDC">
        <w:rPr>
          <w:rtl/>
        </w:rPr>
        <w:t>سج</w:t>
      </w:r>
      <w:r w:rsidR="002820A0" w:rsidRPr="00F41CDC">
        <w:rPr>
          <w:rFonts w:hint="cs"/>
          <w:rtl/>
        </w:rPr>
        <w:t>ي</w:t>
      </w:r>
      <w:r w:rsidR="00C068F9" w:rsidRPr="00F41CDC">
        <w:rPr>
          <w:rtl/>
        </w:rPr>
        <w:t>ل الوحدات الخاصة به</w:t>
      </w:r>
      <w:r w:rsidR="00FD02E1" w:rsidRPr="00F41CDC">
        <w:rPr>
          <w:rFonts w:hint="cs"/>
          <w:rtl/>
        </w:rPr>
        <w:t>م</w:t>
      </w:r>
      <w:r w:rsidR="00C068F9" w:rsidRPr="00F41CDC">
        <w:rPr>
          <w:rtl/>
        </w:rPr>
        <w:t>ا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</w:t>
      </w:r>
      <w:r w:rsidR="008618C7" w:rsidRPr="00F41CDC">
        <w:rPr>
          <w:rFonts w:hint="cs"/>
          <w:rtl/>
        </w:rPr>
        <w:t>وإن كان هناك</w:t>
      </w:r>
      <w:r w:rsidR="00C068F9" w:rsidRPr="00F41CDC">
        <w:rPr>
          <w:rtl/>
        </w:rPr>
        <w:t xml:space="preserve"> </w:t>
      </w:r>
      <w:r w:rsidR="008618C7" w:rsidRPr="00F41CDC">
        <w:rPr>
          <w:rFonts w:hint="cs"/>
          <w:rtl/>
        </w:rPr>
        <w:t>متسع</w:t>
      </w:r>
      <w:r w:rsidR="000F2D1E" w:rsidRPr="00F41CDC">
        <w:rPr>
          <w:rFonts w:hint="cs"/>
          <w:rtl/>
        </w:rPr>
        <w:t xml:space="preserve"> </w:t>
      </w:r>
      <w:r w:rsidR="008618C7" w:rsidRPr="00F41CDC">
        <w:rPr>
          <w:rFonts w:hint="cs"/>
          <w:rtl/>
        </w:rPr>
        <w:t>لمزيد من</w:t>
      </w:r>
      <w:r w:rsidR="00461F63" w:rsidRPr="00F41CDC">
        <w:rPr>
          <w:rFonts w:hint="cs"/>
          <w:rtl/>
        </w:rPr>
        <w:t xml:space="preserve"> </w:t>
      </w:r>
      <w:r w:rsidR="008618C7" w:rsidRPr="00F41CDC">
        <w:rPr>
          <w:rFonts w:hint="cs"/>
          <w:rtl/>
        </w:rPr>
        <w:t>ا</w:t>
      </w:r>
      <w:r w:rsidR="00C068F9" w:rsidRPr="00F41CDC">
        <w:rPr>
          <w:rtl/>
        </w:rPr>
        <w:t>لتحسين.</w:t>
      </w:r>
    </w:p>
    <w:p w:rsidR="00C068F9" w:rsidRPr="00F41CDC" w:rsidRDefault="00D35148" w:rsidP="00DE5D82">
      <w:pPr>
        <w:pStyle w:val="BodyText"/>
        <w:rPr>
          <w:rtl/>
        </w:rPr>
      </w:pPr>
      <w:r w:rsidRPr="00F41CDC">
        <w:rPr>
          <w:rFonts w:hint="cs"/>
          <w:rtl/>
        </w:rPr>
        <w:t xml:space="preserve">وتمثل </w:t>
      </w:r>
      <w:r w:rsidRPr="00F41CDC">
        <w:rPr>
          <w:rtl/>
        </w:rPr>
        <w:t xml:space="preserve">حداثة موضوع الدراسة، الذي يجمع بين اقتصاد الابتكار </w:t>
      </w:r>
      <w:r w:rsidRPr="00F41CDC">
        <w:rPr>
          <w:rFonts w:hint="cs"/>
          <w:rtl/>
        </w:rPr>
        <w:t>والانتفاع</w:t>
      </w:r>
      <w:r w:rsidRPr="00F41CDC">
        <w:rPr>
          <w:rtl/>
        </w:rPr>
        <w:t xml:space="preserve"> </w:t>
      </w:r>
      <w:r w:rsidRPr="00F41CDC">
        <w:rPr>
          <w:rFonts w:hint="cs"/>
          <w:rtl/>
        </w:rPr>
        <w:t>ب</w:t>
      </w:r>
      <w:r w:rsidRPr="00F41CDC">
        <w:rPr>
          <w:rtl/>
        </w:rPr>
        <w:t>الملكية الفكرية والاعتبارات الخاصة بصناعة التعدين</w:t>
      </w:r>
      <w:r w:rsidR="00E40695" w:rsidRPr="00F41CDC">
        <w:rPr>
          <w:rFonts w:hint="cs"/>
          <w:rtl/>
        </w:rPr>
        <w:t xml:space="preserve"> </w:t>
      </w:r>
      <w:r w:rsidR="00080AE2" w:rsidRPr="00F41CDC">
        <w:rPr>
          <w:rFonts w:hint="cs"/>
          <w:rtl/>
        </w:rPr>
        <w:t>أحد أبرز التحديات</w:t>
      </w:r>
      <w:r w:rsidR="00C068F9" w:rsidRPr="00F41CDC">
        <w:rPr>
          <w:rtl/>
        </w:rPr>
        <w:t xml:space="preserve"> ال</w:t>
      </w:r>
      <w:r w:rsidR="00080AE2" w:rsidRPr="00F41CDC">
        <w:rPr>
          <w:rFonts w:hint="cs"/>
          <w:rtl/>
        </w:rPr>
        <w:t>ت</w:t>
      </w:r>
      <w:r w:rsidR="00C068F9" w:rsidRPr="00F41CDC">
        <w:rPr>
          <w:rtl/>
        </w:rPr>
        <w:t xml:space="preserve">ي </w:t>
      </w:r>
      <w:r w:rsidR="00080AE2" w:rsidRPr="00F41CDC">
        <w:rPr>
          <w:rFonts w:hint="cs"/>
          <w:rtl/>
        </w:rPr>
        <w:t>اعترضت</w:t>
      </w:r>
      <w:r w:rsidR="00C068F9" w:rsidRPr="00F41CDC">
        <w:rPr>
          <w:rtl/>
        </w:rPr>
        <w:t xml:space="preserve"> التحليل التجريبي. </w:t>
      </w:r>
      <w:r w:rsidR="00DE5D82" w:rsidRPr="00F41CDC">
        <w:rPr>
          <w:rFonts w:hint="cs"/>
          <w:rtl/>
        </w:rPr>
        <w:t>و</w:t>
      </w:r>
      <w:r w:rsidR="00C068F9" w:rsidRPr="00F41CDC">
        <w:rPr>
          <w:rtl/>
        </w:rPr>
        <w:t>لذلك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</w:t>
      </w:r>
      <w:r w:rsidR="009F2940" w:rsidRPr="00F41CDC">
        <w:rPr>
          <w:rFonts w:hint="cs"/>
          <w:rtl/>
        </w:rPr>
        <w:t>تعذر</w:t>
      </w:r>
      <w:r w:rsidR="00C068F9" w:rsidRPr="00F41CDC">
        <w:rPr>
          <w:rtl/>
        </w:rPr>
        <w:t xml:space="preserve"> العثور على عدد كاف من الخبراء الأكاديميين </w:t>
      </w:r>
      <w:r w:rsidR="00E70C1C" w:rsidRPr="00F41CDC">
        <w:rPr>
          <w:rFonts w:hint="cs"/>
          <w:rtl/>
        </w:rPr>
        <w:t>والمنشورات</w:t>
      </w:r>
      <w:r w:rsidR="00DE5D82" w:rsidRPr="00F41CDC">
        <w:rPr>
          <w:rFonts w:hint="cs"/>
          <w:rtl/>
        </w:rPr>
        <w:t xml:space="preserve"> في هذا الصدد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أو </w:t>
      </w:r>
      <w:r w:rsidR="004B0739" w:rsidRPr="00F41CDC">
        <w:rPr>
          <w:rFonts w:hint="cs"/>
          <w:rtl/>
        </w:rPr>
        <w:t xml:space="preserve">على </w:t>
      </w:r>
      <w:r w:rsidR="00C068F9" w:rsidRPr="00F41CDC">
        <w:rPr>
          <w:rtl/>
        </w:rPr>
        <w:t xml:space="preserve">مستشار واحد </w:t>
      </w:r>
      <w:r w:rsidR="004B0739" w:rsidRPr="00F41CDC">
        <w:rPr>
          <w:rFonts w:hint="cs"/>
          <w:rtl/>
        </w:rPr>
        <w:t>لديه</w:t>
      </w:r>
      <w:r w:rsidR="00C068F9" w:rsidRPr="00F41CDC">
        <w:rPr>
          <w:rtl/>
        </w:rPr>
        <w:t xml:space="preserve"> جميع الخبرات المطلوبة. </w:t>
      </w:r>
      <w:r w:rsidR="004B0739" w:rsidRPr="00F41CDC">
        <w:rPr>
          <w:rFonts w:hint="cs"/>
          <w:rtl/>
        </w:rPr>
        <w:t>و</w:t>
      </w:r>
      <w:r w:rsidR="00DE5D82" w:rsidRPr="00F41CDC">
        <w:rPr>
          <w:rFonts w:hint="cs"/>
          <w:rtl/>
        </w:rPr>
        <w:t xml:space="preserve">هو ما </w:t>
      </w:r>
      <w:r w:rsidR="004B0739" w:rsidRPr="00F41CDC">
        <w:rPr>
          <w:rFonts w:hint="cs"/>
          <w:rtl/>
        </w:rPr>
        <w:t xml:space="preserve">اقتضى </w:t>
      </w:r>
      <w:r w:rsidR="00C068F9" w:rsidRPr="00F41CDC">
        <w:rPr>
          <w:rtl/>
        </w:rPr>
        <w:t xml:space="preserve">العمل مع أصحاب المصلحة المتعددين ذوي </w:t>
      </w:r>
      <w:r w:rsidR="008E52EB" w:rsidRPr="00F41CDC">
        <w:rPr>
          <w:rFonts w:hint="cs"/>
          <w:rtl/>
        </w:rPr>
        <w:t>الأوضاع</w:t>
      </w:r>
      <w:r w:rsidR="00C068F9" w:rsidRPr="00F41CDC">
        <w:rPr>
          <w:rtl/>
        </w:rPr>
        <w:t xml:space="preserve"> المؤسسية المختلفة</w:t>
      </w:r>
      <w:r w:rsidR="00461F63" w:rsidRPr="00F41CDC">
        <w:rPr>
          <w:rtl/>
        </w:rPr>
        <w:t>،</w:t>
      </w:r>
      <w:r w:rsidR="00C068F9" w:rsidRPr="00F41CDC">
        <w:rPr>
          <w:rtl/>
        </w:rPr>
        <w:t xml:space="preserve"> مما </w:t>
      </w:r>
      <w:r w:rsidR="00DE5D82" w:rsidRPr="00F41CDC">
        <w:rPr>
          <w:rFonts w:hint="cs"/>
          <w:rtl/>
        </w:rPr>
        <w:t>أ</w:t>
      </w:r>
      <w:r w:rsidR="002125D4" w:rsidRPr="00F41CDC">
        <w:rPr>
          <w:rFonts w:hint="cs"/>
          <w:rtl/>
        </w:rPr>
        <w:t>ثقل كاهل</w:t>
      </w:r>
      <w:r w:rsidR="00C068F9" w:rsidRPr="00F41CDC">
        <w:rPr>
          <w:rtl/>
        </w:rPr>
        <w:t xml:space="preserve"> جهود التنسيق </w:t>
      </w:r>
      <w:r w:rsidR="00DE5D82" w:rsidRPr="00F41CDC">
        <w:rPr>
          <w:rFonts w:hint="cs"/>
          <w:rtl/>
        </w:rPr>
        <w:t>وا</w:t>
      </w:r>
      <w:r w:rsidR="00434222" w:rsidRPr="00F41CDC">
        <w:rPr>
          <w:rFonts w:hint="cs"/>
          <w:rtl/>
        </w:rPr>
        <w:t>ستلزم</w:t>
      </w:r>
      <w:r w:rsidR="00C068F9" w:rsidRPr="00F41CDC">
        <w:rPr>
          <w:rtl/>
        </w:rPr>
        <w:t xml:space="preserve"> التوفيق بين أنواع مختلفة من المدخلات.</w:t>
      </w:r>
    </w:p>
    <w:p w:rsidR="00F56F33" w:rsidRPr="00F41CDC" w:rsidRDefault="00F56F33" w:rsidP="00F516DC">
      <w:pPr>
        <w:pStyle w:val="Heading3"/>
      </w:pPr>
      <w:r w:rsidRPr="00F41CDC">
        <w:rPr>
          <w:rtl/>
        </w:rPr>
        <w:t>ملخص الدراس</w:t>
      </w:r>
      <w:r w:rsidR="00E40695" w:rsidRPr="00F41CDC">
        <w:rPr>
          <w:rFonts w:hint="cs"/>
          <w:rtl/>
        </w:rPr>
        <w:t>ت</w:t>
      </w:r>
      <w:r w:rsidRPr="00F41CDC">
        <w:rPr>
          <w:rtl/>
        </w:rPr>
        <w:t>ا</w:t>
      </w:r>
      <w:r w:rsidR="00E40695" w:rsidRPr="00F41CDC">
        <w:rPr>
          <w:rFonts w:hint="cs"/>
          <w:rtl/>
        </w:rPr>
        <w:t>ن</w:t>
      </w:r>
      <w:r w:rsidRPr="00F41CDC">
        <w:rPr>
          <w:rtl/>
        </w:rPr>
        <w:t xml:space="preserve"> الاقتصادي</w:t>
      </w:r>
      <w:r w:rsidR="00E40695" w:rsidRPr="00F41CDC">
        <w:rPr>
          <w:rFonts w:hint="cs"/>
          <w:rtl/>
        </w:rPr>
        <w:t>تان</w:t>
      </w:r>
    </w:p>
    <w:p w:rsidR="00F56F33" w:rsidRPr="00F41CDC" w:rsidRDefault="00F56F33" w:rsidP="00244C44">
      <w:pPr>
        <w:pStyle w:val="BodyText"/>
        <w:rPr>
          <w:rtl/>
        </w:rPr>
      </w:pPr>
      <w:r w:rsidRPr="00F41CDC">
        <w:rPr>
          <w:rtl/>
        </w:rPr>
        <w:t xml:space="preserve">يلخص هذا </w:t>
      </w:r>
      <w:r w:rsidR="00E40695" w:rsidRPr="00F41CDC">
        <w:rPr>
          <w:rFonts w:hint="cs"/>
          <w:rtl/>
        </w:rPr>
        <w:t>الجزء</w:t>
      </w:r>
      <w:r w:rsidRPr="00F41CDC">
        <w:rPr>
          <w:rtl/>
        </w:rPr>
        <w:t xml:space="preserve"> النتائج الاقتصادية والإحصائية لدراس</w:t>
      </w:r>
      <w:r w:rsidR="00867973" w:rsidRPr="00F41CDC">
        <w:rPr>
          <w:rFonts w:hint="cs"/>
          <w:rtl/>
        </w:rPr>
        <w:t>تي</w:t>
      </w:r>
      <w:r w:rsidR="00867973" w:rsidRPr="00F41CDC">
        <w:rPr>
          <w:rtl/>
        </w:rPr>
        <w:t xml:space="preserve"> البرازيل وشيلي</w:t>
      </w:r>
      <w:r w:rsidR="00D86DD9" w:rsidRPr="00F41CDC">
        <w:rPr>
          <w:rFonts w:hint="cs"/>
          <w:rtl/>
        </w:rPr>
        <w:t>،</w:t>
      </w:r>
      <w:r w:rsidR="00867973" w:rsidRPr="00F41CDC">
        <w:rPr>
          <w:rtl/>
        </w:rPr>
        <w:t xml:space="preserve"> </w:t>
      </w:r>
      <w:r w:rsidR="00D86DD9" w:rsidRPr="00F41CDC">
        <w:rPr>
          <w:rFonts w:hint="cs"/>
          <w:rtl/>
        </w:rPr>
        <w:t>والتي أسهمت</w:t>
      </w:r>
      <w:r w:rsidR="00CE0C9E" w:rsidRPr="00F41CDC">
        <w:rPr>
          <w:rFonts w:hint="cs"/>
          <w:rtl/>
        </w:rPr>
        <w:t xml:space="preserve"> بدورها</w:t>
      </w:r>
      <w:r w:rsidRPr="00F41CDC">
        <w:rPr>
          <w:rtl/>
        </w:rPr>
        <w:t xml:space="preserve"> في النتائج الأخرى للدراسة العالمية</w:t>
      </w:r>
      <w:r w:rsidR="004521E7" w:rsidRPr="00F41CDC">
        <w:rPr>
          <w:rFonts w:hint="cs"/>
          <w:rtl/>
        </w:rPr>
        <w:t>،</w:t>
      </w:r>
      <w:r w:rsidRPr="00F41CDC">
        <w:rPr>
          <w:rtl/>
        </w:rPr>
        <w:t xml:space="preserve"> </w:t>
      </w:r>
      <w:r w:rsidR="00CE0C9E" w:rsidRPr="00F41CDC">
        <w:rPr>
          <w:rFonts w:hint="cs"/>
          <w:rtl/>
        </w:rPr>
        <w:t>الرامية</w:t>
      </w:r>
      <w:r w:rsidRPr="00F41CDC">
        <w:rPr>
          <w:rtl/>
        </w:rPr>
        <w:t xml:space="preserve"> إلى فهم أفضل لكيفية عمل الابتكار في أجزاء مختلفة من العالم</w:t>
      </w:r>
      <w:r w:rsidR="00461F63" w:rsidRPr="00F41CDC">
        <w:rPr>
          <w:rtl/>
        </w:rPr>
        <w:t>،</w:t>
      </w:r>
      <w:r w:rsidRPr="00F41CDC">
        <w:rPr>
          <w:rtl/>
        </w:rPr>
        <w:t xml:space="preserve"> </w:t>
      </w:r>
      <w:r w:rsidR="00244C44" w:rsidRPr="00F41CDC">
        <w:rPr>
          <w:rFonts w:hint="cs"/>
          <w:rtl/>
        </w:rPr>
        <w:t>ومحل</w:t>
      </w:r>
      <w:r w:rsidRPr="00F41CDC">
        <w:rPr>
          <w:rtl/>
        </w:rPr>
        <w:t xml:space="preserve"> تركيز الاهتمام </w:t>
      </w:r>
      <w:r w:rsidR="00244C44" w:rsidRPr="00F41CDC">
        <w:rPr>
          <w:rFonts w:hint="cs"/>
          <w:rtl/>
        </w:rPr>
        <w:t>ل</w:t>
      </w:r>
      <w:r w:rsidRPr="00F41CDC">
        <w:rPr>
          <w:rtl/>
        </w:rPr>
        <w:t>تلبية متطلبات المستقبل</w:t>
      </w:r>
      <w:r w:rsidR="002653A9" w:rsidRPr="00F41CDC">
        <w:rPr>
          <w:rFonts w:hint="cs"/>
          <w:rtl/>
        </w:rPr>
        <w:t>.</w:t>
      </w:r>
    </w:p>
    <w:p w:rsidR="002653A9" w:rsidRPr="00F41CDC" w:rsidRDefault="002653A9" w:rsidP="00F516DC">
      <w:pPr>
        <w:pStyle w:val="Heading5"/>
        <w:numPr>
          <w:ilvl w:val="0"/>
          <w:numId w:val="15"/>
        </w:numPr>
        <w:ind w:left="85" w:firstLine="0"/>
      </w:pPr>
      <w:r w:rsidRPr="00F41CDC">
        <w:rPr>
          <w:rtl/>
        </w:rPr>
        <w:t xml:space="preserve">دراسة البرازيل: اعتماد التكنولوجيا ونقلها </w:t>
      </w:r>
      <w:r w:rsidR="00244C44" w:rsidRPr="00F41CDC">
        <w:rPr>
          <w:rFonts w:hint="cs"/>
          <w:rtl/>
        </w:rPr>
        <w:t>إلى</w:t>
      </w:r>
      <w:r w:rsidRPr="00F41CDC">
        <w:rPr>
          <w:rtl/>
        </w:rPr>
        <w:t xml:space="preserve"> قطاع التعدين البرازيل</w:t>
      </w:r>
      <w:r w:rsidR="00BF43E8" w:rsidRPr="00F41CDC">
        <w:rPr>
          <w:rFonts w:hint="cs"/>
          <w:rtl/>
        </w:rPr>
        <w:t>ي</w:t>
      </w:r>
    </w:p>
    <w:p w:rsidR="00F56F33" w:rsidRPr="00F41CDC" w:rsidRDefault="00F56F33" w:rsidP="00384F21">
      <w:pPr>
        <w:pStyle w:val="BodyText"/>
        <w:rPr>
          <w:rtl/>
        </w:rPr>
      </w:pPr>
      <w:r w:rsidRPr="00F41CDC">
        <w:rPr>
          <w:rtl/>
        </w:rPr>
        <w:t>البرازيل</w:t>
      </w:r>
      <w:r w:rsidR="00682108" w:rsidRPr="00F41CDC">
        <w:rPr>
          <w:rFonts w:hint="cs"/>
          <w:rtl/>
        </w:rPr>
        <w:t xml:space="preserve"> هي</w:t>
      </w:r>
      <w:r w:rsidRPr="00F41CDC">
        <w:rPr>
          <w:rtl/>
        </w:rPr>
        <w:t xml:space="preserve"> </w:t>
      </w:r>
      <w:r w:rsidR="00244C44" w:rsidRPr="00F41CDC">
        <w:rPr>
          <w:rFonts w:hint="cs"/>
          <w:rtl/>
        </w:rPr>
        <w:t>محور</w:t>
      </w:r>
      <w:r w:rsidRPr="00F41CDC">
        <w:rPr>
          <w:rtl/>
        </w:rPr>
        <w:t xml:space="preserve"> النقاش الدائر ح</w:t>
      </w:r>
      <w:r w:rsidR="004B12CD" w:rsidRPr="00F41CDC">
        <w:rPr>
          <w:rtl/>
        </w:rPr>
        <w:t>ول السياسات المتعلقة بالاقتصاد</w:t>
      </w:r>
      <w:r w:rsidR="00143A5E" w:rsidRPr="00F41CDC">
        <w:rPr>
          <w:rFonts w:hint="cs"/>
          <w:rtl/>
        </w:rPr>
        <w:t>ات</w:t>
      </w:r>
      <w:r w:rsidR="00195A3B" w:rsidRPr="00F41CDC">
        <w:rPr>
          <w:rtl/>
        </w:rPr>
        <w:t xml:space="preserve"> </w:t>
      </w:r>
      <w:r w:rsidR="0025519F" w:rsidRPr="00F41CDC">
        <w:rPr>
          <w:rtl/>
        </w:rPr>
        <w:t>الناش</w:t>
      </w:r>
      <w:r w:rsidR="00143A5E" w:rsidRPr="00F41CDC">
        <w:rPr>
          <w:rFonts w:hint="cs"/>
          <w:rtl/>
        </w:rPr>
        <w:t>ئة</w:t>
      </w:r>
      <w:r w:rsidR="0025519F" w:rsidRPr="00F41CDC">
        <w:rPr>
          <w:rtl/>
        </w:rPr>
        <w:t xml:space="preserve"> </w:t>
      </w:r>
      <w:r w:rsidR="003E0D94" w:rsidRPr="00F41CDC">
        <w:rPr>
          <w:rFonts w:hint="cs"/>
          <w:rtl/>
        </w:rPr>
        <w:t>في مجال تصدير</w:t>
      </w:r>
      <w:r w:rsidR="003E0D94" w:rsidRPr="00F41CDC">
        <w:rPr>
          <w:rtl/>
        </w:rPr>
        <w:t xml:space="preserve"> </w:t>
      </w:r>
      <w:r w:rsidR="003E0D94" w:rsidRPr="00F41CDC">
        <w:rPr>
          <w:rFonts w:hint="cs"/>
          <w:rtl/>
        </w:rPr>
        <w:t>ا</w:t>
      </w:r>
      <w:r w:rsidRPr="00F41CDC">
        <w:rPr>
          <w:rtl/>
        </w:rPr>
        <w:t xml:space="preserve">لسلع الأساسية </w:t>
      </w:r>
      <w:r w:rsidR="00EA234D" w:rsidRPr="00F41CDC">
        <w:rPr>
          <w:rFonts w:hint="cs"/>
          <w:rtl/>
        </w:rPr>
        <w:t>و</w:t>
      </w:r>
      <w:r w:rsidR="00384F21" w:rsidRPr="00F41CDC">
        <w:rPr>
          <w:rFonts w:hint="cs"/>
          <w:rtl/>
        </w:rPr>
        <w:t xml:space="preserve">الاقتصادات </w:t>
      </w:r>
      <w:r w:rsidR="00660E18" w:rsidRPr="00F41CDC">
        <w:rPr>
          <w:rFonts w:hint="cs"/>
          <w:rtl/>
        </w:rPr>
        <w:t>الكثيفة الاعتماد على</w:t>
      </w:r>
      <w:r w:rsidRPr="00F41CDC">
        <w:rPr>
          <w:rtl/>
        </w:rPr>
        <w:t xml:space="preserve"> الموارد الطبيعية</w:t>
      </w:r>
      <w:r w:rsidR="003A482E" w:rsidRPr="00F41CDC">
        <w:rPr>
          <w:rFonts w:hint="cs"/>
          <w:rtl/>
        </w:rPr>
        <w:t>،</w:t>
      </w:r>
      <w:r w:rsidRPr="00F41CDC">
        <w:rPr>
          <w:rtl/>
        </w:rPr>
        <w:t xml:space="preserve"> </w:t>
      </w:r>
      <w:r w:rsidR="00384F21" w:rsidRPr="00F41CDC">
        <w:rPr>
          <w:rFonts w:hint="cs"/>
          <w:rtl/>
        </w:rPr>
        <w:t>وما إذا كان</w:t>
      </w:r>
      <w:r w:rsidRPr="00F41CDC">
        <w:rPr>
          <w:rtl/>
        </w:rPr>
        <w:t xml:space="preserve"> </w:t>
      </w:r>
      <w:r w:rsidR="00384F21" w:rsidRPr="00F41CDC">
        <w:rPr>
          <w:rFonts w:hint="cs"/>
          <w:rtl/>
        </w:rPr>
        <w:t>بإمكان</w:t>
      </w:r>
      <w:r w:rsidR="009A00E4" w:rsidRPr="00F41CDC">
        <w:rPr>
          <w:rFonts w:hint="cs"/>
          <w:rtl/>
        </w:rPr>
        <w:t xml:space="preserve"> </w:t>
      </w:r>
      <w:r w:rsidR="002F39C3" w:rsidRPr="00F41CDC">
        <w:rPr>
          <w:rFonts w:hint="cs"/>
          <w:rtl/>
        </w:rPr>
        <w:t>هذه الأخيرة</w:t>
      </w:r>
      <w:r w:rsidRPr="00F41CDC">
        <w:rPr>
          <w:rtl/>
        </w:rPr>
        <w:t xml:space="preserve"> توليد الابتكار.</w:t>
      </w:r>
    </w:p>
    <w:p w:rsidR="00F56F33" w:rsidRPr="00F41CDC" w:rsidRDefault="000F60AD" w:rsidP="005D3E08">
      <w:pPr>
        <w:pStyle w:val="BodyText"/>
        <w:rPr>
          <w:rtl/>
        </w:rPr>
      </w:pPr>
      <w:r w:rsidRPr="00F41CDC">
        <w:rPr>
          <w:rFonts w:hint="cs"/>
          <w:rtl/>
        </w:rPr>
        <w:t xml:space="preserve">وغني عن القول </w:t>
      </w:r>
      <w:r w:rsidR="00F56F33" w:rsidRPr="00F41CDC">
        <w:rPr>
          <w:rtl/>
        </w:rPr>
        <w:t xml:space="preserve">أهمية دور قطاع </w:t>
      </w:r>
      <w:r w:rsidR="003D753C" w:rsidRPr="00F41CDC">
        <w:rPr>
          <w:rFonts w:hint="cs"/>
          <w:rtl/>
        </w:rPr>
        <w:t>المعادن</w:t>
      </w:r>
      <w:r w:rsidR="00F56F33" w:rsidRPr="00F41CDC">
        <w:rPr>
          <w:rtl/>
        </w:rPr>
        <w:t xml:space="preserve"> في اقتصاد البرازيل. </w:t>
      </w:r>
      <w:r w:rsidR="0038071C">
        <w:rPr>
          <w:rFonts w:hint="cs"/>
          <w:rtl/>
        </w:rPr>
        <w:t>ف</w:t>
      </w:r>
      <w:r w:rsidR="00F018E8" w:rsidRPr="00F41CDC">
        <w:rPr>
          <w:rFonts w:hint="cs"/>
          <w:rtl/>
        </w:rPr>
        <w:t xml:space="preserve">قد </w:t>
      </w:r>
      <w:r w:rsidR="00D273FF" w:rsidRPr="00F41CDC">
        <w:rPr>
          <w:rFonts w:hint="cs"/>
          <w:rtl/>
        </w:rPr>
        <w:t>بلغ نصيب</w:t>
      </w:r>
      <w:r w:rsidR="00F56F33" w:rsidRPr="00F41CDC">
        <w:rPr>
          <w:rtl/>
        </w:rPr>
        <w:t xml:space="preserve"> قطاع التعدين</w:t>
      </w:r>
      <w:r w:rsidR="00C618F7" w:rsidRPr="00F41CDC">
        <w:rPr>
          <w:rFonts w:hint="cs"/>
          <w:rtl/>
        </w:rPr>
        <w:t xml:space="preserve"> بمفرده</w:t>
      </w:r>
      <w:r w:rsidR="00F56F33" w:rsidRPr="00F41CDC">
        <w:rPr>
          <w:rtl/>
        </w:rPr>
        <w:t xml:space="preserve"> 21 في المائة من إجمالي صادرات البرازيل في </w:t>
      </w:r>
      <w:r w:rsidR="00C618F7" w:rsidRPr="00F41CDC">
        <w:rPr>
          <w:rtl/>
        </w:rPr>
        <w:t>الربع الأول من عام 2017. و</w:t>
      </w:r>
      <w:r w:rsidR="00F56F33" w:rsidRPr="00F41CDC">
        <w:rPr>
          <w:rtl/>
        </w:rPr>
        <w:t xml:space="preserve">رغم </w:t>
      </w:r>
      <w:r w:rsidR="00C618F7" w:rsidRPr="00F41CDC">
        <w:rPr>
          <w:rFonts w:hint="cs"/>
          <w:rtl/>
        </w:rPr>
        <w:t>مساحة</w:t>
      </w:r>
      <w:r w:rsidR="00C618F7" w:rsidRPr="00F41CDC">
        <w:rPr>
          <w:rtl/>
        </w:rPr>
        <w:t xml:space="preserve"> البلد وتنوعه</w:t>
      </w:r>
      <w:r w:rsidR="00F56F33" w:rsidRPr="00F41CDC">
        <w:rPr>
          <w:rtl/>
        </w:rPr>
        <w:t xml:space="preserve"> الجيولوجي</w:t>
      </w:r>
      <w:r w:rsidR="00461F63" w:rsidRPr="00F41CDC">
        <w:rPr>
          <w:rtl/>
        </w:rPr>
        <w:t>،</w:t>
      </w:r>
      <w:r w:rsidR="00F56F33" w:rsidRPr="00F41CDC">
        <w:rPr>
          <w:rtl/>
        </w:rPr>
        <w:t xml:space="preserve"> </w:t>
      </w:r>
      <w:r w:rsidR="00F018E8" w:rsidRPr="00F41CDC">
        <w:rPr>
          <w:rFonts w:hint="cs"/>
          <w:rtl/>
        </w:rPr>
        <w:t xml:space="preserve">فإن </w:t>
      </w:r>
      <w:r w:rsidR="00F018E8" w:rsidRPr="00F41CDC">
        <w:rPr>
          <w:rtl/>
        </w:rPr>
        <w:t xml:space="preserve">إنتاج التعدين </w:t>
      </w:r>
      <w:r w:rsidR="00F56F33" w:rsidRPr="00F41CDC">
        <w:rPr>
          <w:rtl/>
        </w:rPr>
        <w:t xml:space="preserve">يتركز </w:t>
      </w:r>
      <w:r w:rsidR="005D3E08" w:rsidRPr="00F41CDC">
        <w:rPr>
          <w:rtl/>
        </w:rPr>
        <w:t>جغرافيا</w:t>
      </w:r>
      <w:r w:rsidR="0038071C">
        <w:rPr>
          <w:rFonts w:hint="cs"/>
          <w:rtl/>
        </w:rPr>
        <w:t>،</w:t>
      </w:r>
      <w:r w:rsidR="005D3E08" w:rsidRPr="00F41CDC">
        <w:rPr>
          <w:rFonts w:hint="cs"/>
          <w:rtl/>
        </w:rPr>
        <w:t xml:space="preserve"> كما يتركز في </w:t>
      </w:r>
      <w:r w:rsidR="00F56F33" w:rsidRPr="00F41CDC">
        <w:rPr>
          <w:rtl/>
        </w:rPr>
        <w:t xml:space="preserve">أيدي قلة </w:t>
      </w:r>
      <w:r w:rsidR="005D3E08" w:rsidRPr="00F41CDC">
        <w:rPr>
          <w:rFonts w:hint="cs"/>
          <w:rtl/>
        </w:rPr>
        <w:t xml:space="preserve">قليلة </w:t>
      </w:r>
      <w:r w:rsidR="00F56F33" w:rsidRPr="00F41CDC">
        <w:rPr>
          <w:rtl/>
        </w:rPr>
        <w:t>من المنتجين.</w:t>
      </w:r>
    </w:p>
    <w:p w:rsidR="00F56F33" w:rsidRPr="00F41CDC" w:rsidRDefault="008153D8" w:rsidP="008153D8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F56F33" w:rsidRPr="00F41CDC">
        <w:rPr>
          <w:rtl/>
        </w:rPr>
        <w:t xml:space="preserve">تهدف </w:t>
      </w:r>
      <w:r w:rsidR="00B41402" w:rsidRPr="00F41CDC">
        <w:rPr>
          <w:rFonts w:hint="cs"/>
          <w:rtl/>
        </w:rPr>
        <w:t>الدراسة</w:t>
      </w:r>
      <w:r w:rsidR="00F56F33" w:rsidRPr="00F41CDC">
        <w:rPr>
          <w:rtl/>
        </w:rPr>
        <w:t xml:space="preserve"> إلى وصف الأنماط والسمات المميزة للاتجاهات التكنولوج</w:t>
      </w:r>
      <w:r w:rsidRPr="00F41CDC">
        <w:rPr>
          <w:rtl/>
        </w:rPr>
        <w:t>ية لقطاع التعدين في البرازيل. و</w:t>
      </w:r>
      <w:r w:rsidR="00F56F33" w:rsidRPr="00F41CDC">
        <w:rPr>
          <w:rtl/>
        </w:rPr>
        <w:t>تحقيق</w:t>
      </w:r>
      <w:r w:rsidRPr="00F41CDC">
        <w:rPr>
          <w:rFonts w:hint="cs"/>
          <w:rtl/>
        </w:rPr>
        <w:t>ا</w:t>
      </w:r>
      <w:r w:rsidR="00F56F33" w:rsidRPr="00F41CDC">
        <w:rPr>
          <w:rtl/>
        </w:rPr>
        <w:t xml:space="preserve"> هذه الغاية</w:t>
      </w:r>
      <w:r w:rsidR="00461F63" w:rsidRPr="00F41CDC">
        <w:rPr>
          <w:rtl/>
        </w:rPr>
        <w:t>،</w:t>
      </w:r>
      <w:r w:rsidR="00F56F33" w:rsidRPr="00F41CDC">
        <w:rPr>
          <w:rtl/>
        </w:rPr>
        <w:t xml:space="preserve"> </w:t>
      </w:r>
      <w:r w:rsidRPr="00F41CDC">
        <w:rPr>
          <w:rFonts w:hint="cs"/>
          <w:rtl/>
        </w:rPr>
        <w:t>تقدم</w:t>
      </w:r>
      <w:r w:rsidR="00F56F33" w:rsidRPr="00F41CDC">
        <w:rPr>
          <w:rtl/>
        </w:rPr>
        <w:t xml:space="preserve"> الدراسة الإجابة على الأسئلة التالية:</w:t>
      </w:r>
    </w:p>
    <w:p w:rsidR="00A24B01" w:rsidRPr="00F41CDC" w:rsidRDefault="00A24B01" w:rsidP="00F516DC">
      <w:pPr>
        <w:pStyle w:val="BodyText"/>
        <w:numPr>
          <w:ilvl w:val="0"/>
          <w:numId w:val="14"/>
        </w:numPr>
        <w:ind w:left="445"/>
        <w:rPr>
          <w:rtl/>
        </w:rPr>
      </w:pPr>
      <w:r w:rsidRPr="00F41CDC">
        <w:rPr>
          <w:rtl/>
        </w:rPr>
        <w:t>في أي المجالات التكنولوجية يستخدم قطاع التعدين في البرازيل نظام البراءات؟</w:t>
      </w:r>
    </w:p>
    <w:p w:rsidR="00A24B01" w:rsidRPr="00F41CDC" w:rsidRDefault="00A24B01" w:rsidP="00F516DC">
      <w:pPr>
        <w:pStyle w:val="BodyText"/>
        <w:numPr>
          <w:ilvl w:val="0"/>
          <w:numId w:val="14"/>
        </w:numPr>
        <w:ind w:left="445"/>
        <w:rPr>
          <w:rtl/>
        </w:rPr>
      </w:pPr>
      <w:r w:rsidRPr="00F41CDC">
        <w:rPr>
          <w:rtl/>
        </w:rPr>
        <w:lastRenderedPageBreak/>
        <w:t xml:space="preserve">ما مدى كثافة استخدام </w:t>
      </w:r>
      <w:r w:rsidR="00DD2AFB" w:rsidRPr="00F41CDC">
        <w:rPr>
          <w:rFonts w:hint="cs"/>
          <w:rtl/>
        </w:rPr>
        <w:t>شركات</w:t>
      </w:r>
      <w:r w:rsidR="009A00E4" w:rsidRPr="00F41CDC">
        <w:rPr>
          <w:rFonts w:hint="cs"/>
          <w:rtl/>
        </w:rPr>
        <w:t xml:space="preserve"> </w:t>
      </w:r>
      <w:r w:rsidRPr="00F41CDC">
        <w:rPr>
          <w:rtl/>
        </w:rPr>
        <w:t>معدا</w:t>
      </w:r>
      <w:r w:rsidR="008D4DE2" w:rsidRPr="00F41CDC">
        <w:rPr>
          <w:rtl/>
        </w:rPr>
        <w:t>ت التعدين والتكنولوجيا والخدمات</w:t>
      </w:r>
      <w:r w:rsidRPr="00F41CDC">
        <w:rPr>
          <w:rtl/>
        </w:rPr>
        <w:t xml:space="preserve"> لنظام البراءات؟</w:t>
      </w:r>
    </w:p>
    <w:p w:rsidR="00A24B01" w:rsidRPr="00F41CDC" w:rsidRDefault="00A24B01" w:rsidP="00F516DC">
      <w:pPr>
        <w:pStyle w:val="BodyText"/>
        <w:numPr>
          <w:ilvl w:val="0"/>
          <w:numId w:val="14"/>
        </w:numPr>
        <w:ind w:left="445"/>
        <w:rPr>
          <w:rtl/>
        </w:rPr>
      </w:pPr>
      <w:r w:rsidRPr="00F41CDC">
        <w:rPr>
          <w:rtl/>
        </w:rPr>
        <w:t>كيف يستورد قطاع التعدين في البرازيل التكنولوجيا؟ ما ا</w:t>
      </w:r>
      <w:r w:rsidR="00707970" w:rsidRPr="00F41CDC">
        <w:rPr>
          <w:rtl/>
        </w:rPr>
        <w:t xml:space="preserve">لدور الذي </w:t>
      </w:r>
      <w:r w:rsidR="00707970" w:rsidRPr="00F41CDC">
        <w:rPr>
          <w:rFonts w:hint="cs"/>
          <w:rtl/>
        </w:rPr>
        <w:t>تؤديه</w:t>
      </w:r>
      <w:r w:rsidR="00707970" w:rsidRPr="00F41CDC">
        <w:rPr>
          <w:rtl/>
        </w:rPr>
        <w:t xml:space="preserve"> شركات التعدين </w:t>
      </w:r>
      <w:r w:rsidR="008D4DE2" w:rsidRPr="00F41CDC">
        <w:rPr>
          <w:rFonts w:hint="cs"/>
          <w:rtl/>
        </w:rPr>
        <w:t>و</w:t>
      </w:r>
      <w:r w:rsidR="00DD2AFB" w:rsidRPr="00F41CDC">
        <w:rPr>
          <w:rFonts w:hint="cs"/>
          <w:rtl/>
        </w:rPr>
        <w:t>شركات</w:t>
      </w:r>
      <w:r w:rsidR="009A00E4" w:rsidRPr="00F41CDC">
        <w:rPr>
          <w:rFonts w:hint="cs"/>
          <w:rtl/>
        </w:rPr>
        <w:t xml:space="preserve"> </w:t>
      </w:r>
      <w:r w:rsidR="00707970" w:rsidRPr="00F41CDC">
        <w:rPr>
          <w:rtl/>
        </w:rPr>
        <w:t xml:space="preserve">معدات التعدين والتكنولوجيا والخدمات </w:t>
      </w:r>
      <w:r w:rsidRPr="00F41CDC">
        <w:rPr>
          <w:rtl/>
        </w:rPr>
        <w:t>في هذه العملية؟</w:t>
      </w:r>
    </w:p>
    <w:p w:rsidR="00407BF1" w:rsidRPr="00F41CDC" w:rsidRDefault="002E1C38" w:rsidP="0038071C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407BF1" w:rsidRPr="00F41CDC">
        <w:rPr>
          <w:rtl/>
        </w:rPr>
        <w:t>من</w:t>
      </w:r>
      <w:r w:rsidR="0038071C">
        <w:rPr>
          <w:rFonts w:hint="cs"/>
          <w:rtl/>
        </w:rPr>
        <w:t xml:space="preserve"> حيث </w:t>
      </w:r>
      <w:r w:rsidR="00407BF1" w:rsidRPr="00F41CDC">
        <w:rPr>
          <w:rtl/>
        </w:rPr>
        <w:t>المنهجية</w:t>
      </w:r>
      <w:r w:rsidR="00461F63" w:rsidRPr="00F41CDC">
        <w:rPr>
          <w:rtl/>
        </w:rPr>
        <w:t>،</w:t>
      </w:r>
      <w:r w:rsidR="00407BF1" w:rsidRPr="00F41CDC">
        <w:rPr>
          <w:rtl/>
        </w:rPr>
        <w:t xml:space="preserve"> </w:t>
      </w:r>
      <w:r w:rsidRPr="00F41CDC">
        <w:rPr>
          <w:rFonts w:hint="cs"/>
          <w:rtl/>
        </w:rPr>
        <w:t>اتُبع</w:t>
      </w:r>
      <w:r w:rsidR="00407BF1" w:rsidRPr="00F41CDC">
        <w:rPr>
          <w:rtl/>
        </w:rPr>
        <w:t xml:space="preserve"> نهج</w:t>
      </w:r>
      <w:r w:rsidRPr="00F41CDC">
        <w:rPr>
          <w:rFonts w:hint="cs"/>
          <w:rtl/>
        </w:rPr>
        <w:t>ا</w:t>
      </w:r>
      <w:r w:rsidR="00407BF1" w:rsidRPr="00F41CDC">
        <w:rPr>
          <w:rtl/>
        </w:rPr>
        <w:t xml:space="preserve">ن في </w:t>
      </w:r>
      <w:r w:rsidR="00571F90" w:rsidRPr="00F41CDC">
        <w:rPr>
          <w:rFonts w:hint="cs"/>
          <w:rtl/>
        </w:rPr>
        <w:t>استعراض</w:t>
      </w:r>
      <w:r w:rsidR="00407BF1" w:rsidRPr="00F41CDC">
        <w:rPr>
          <w:rtl/>
        </w:rPr>
        <w:t xml:space="preserve"> الابتكار في قطاع التعدين في البرازيل. </w:t>
      </w:r>
      <w:r w:rsidR="007941F1" w:rsidRPr="00F41CDC">
        <w:rPr>
          <w:rFonts w:hint="cs"/>
          <w:rtl/>
        </w:rPr>
        <w:t>الأول</w:t>
      </w:r>
      <w:r w:rsidR="00461F63" w:rsidRPr="00F41CDC">
        <w:rPr>
          <w:rtl/>
        </w:rPr>
        <w:t>،</w:t>
      </w:r>
      <w:r w:rsidR="00407BF1" w:rsidRPr="00F41CDC">
        <w:rPr>
          <w:rtl/>
        </w:rPr>
        <w:t xml:space="preserve"> تحليل </w:t>
      </w:r>
      <w:r w:rsidR="007941F1" w:rsidRPr="00F41CDC">
        <w:rPr>
          <w:rFonts w:hint="cs"/>
          <w:rtl/>
        </w:rPr>
        <w:t>عقود ال</w:t>
      </w:r>
      <w:r w:rsidR="00407BF1" w:rsidRPr="00F41CDC">
        <w:rPr>
          <w:rtl/>
        </w:rPr>
        <w:t>براءات وعقود استيراد التكنو</w:t>
      </w:r>
      <w:r w:rsidR="001D032D" w:rsidRPr="00F41CDC">
        <w:rPr>
          <w:rtl/>
        </w:rPr>
        <w:t xml:space="preserve">لوجيا التي تشمل شركات التعدين </w:t>
      </w:r>
      <w:r w:rsidR="007941F1" w:rsidRPr="00F41CDC">
        <w:rPr>
          <w:rFonts w:hint="cs"/>
          <w:rtl/>
          <w:lang w:bidi="ar-SA"/>
        </w:rPr>
        <w:t>و</w:t>
      </w:r>
      <w:r w:rsidR="0006546D" w:rsidRPr="00F41CDC">
        <w:rPr>
          <w:rFonts w:hint="cs"/>
          <w:rtl/>
          <w:lang w:bidi="ar-SA"/>
        </w:rPr>
        <w:t>شركات</w:t>
      </w:r>
      <w:r w:rsidR="001D032D" w:rsidRPr="00F41CDC">
        <w:rPr>
          <w:rtl/>
        </w:rPr>
        <w:t xml:space="preserve"> معدات التعدين والتكنولوجيا والخدمات</w:t>
      </w:r>
      <w:r w:rsidR="0006546D" w:rsidRPr="00F41CDC">
        <w:rPr>
          <w:rFonts w:hint="cs"/>
          <w:rtl/>
        </w:rPr>
        <w:t xml:space="preserve"> (شركات معدات التعدين)</w:t>
      </w:r>
      <w:r w:rsidR="00407BF1" w:rsidRPr="00F41CDC">
        <w:rPr>
          <w:rtl/>
        </w:rPr>
        <w:t xml:space="preserve"> في البرازيل. </w:t>
      </w:r>
      <w:r w:rsidR="007941F1" w:rsidRPr="00F41CDC">
        <w:rPr>
          <w:rFonts w:hint="cs"/>
          <w:rtl/>
        </w:rPr>
        <w:t>الثاني</w:t>
      </w:r>
      <w:r w:rsidR="00461F63" w:rsidRPr="00F41CDC">
        <w:rPr>
          <w:rtl/>
        </w:rPr>
        <w:t>،</w:t>
      </w:r>
      <w:r w:rsidR="00407BF1" w:rsidRPr="00F41CDC">
        <w:rPr>
          <w:rtl/>
        </w:rPr>
        <w:t xml:space="preserve"> </w:t>
      </w:r>
      <w:r w:rsidR="007941F1" w:rsidRPr="00F41CDC">
        <w:rPr>
          <w:rFonts w:hint="cs"/>
          <w:rtl/>
        </w:rPr>
        <w:t>إ</w:t>
      </w:r>
      <w:r w:rsidR="00407BF1" w:rsidRPr="00F41CDC">
        <w:rPr>
          <w:rtl/>
        </w:rPr>
        <w:t>جر</w:t>
      </w:r>
      <w:r w:rsidR="007941F1" w:rsidRPr="00F41CDC">
        <w:rPr>
          <w:rFonts w:hint="cs"/>
          <w:rtl/>
        </w:rPr>
        <w:t>اء</w:t>
      </w:r>
      <w:r w:rsidR="00407BF1" w:rsidRPr="00F41CDC">
        <w:rPr>
          <w:rtl/>
        </w:rPr>
        <w:t xml:space="preserve"> دراسة </w:t>
      </w:r>
      <w:r w:rsidR="001E2C46" w:rsidRPr="00F41CDC">
        <w:rPr>
          <w:rFonts w:hint="cs"/>
          <w:rtl/>
        </w:rPr>
        <w:t>إفرادية</w:t>
      </w:r>
      <w:r w:rsidR="00407BF1" w:rsidRPr="00F41CDC">
        <w:rPr>
          <w:rtl/>
        </w:rPr>
        <w:t xml:space="preserve"> عن </w:t>
      </w:r>
      <w:r w:rsidR="00BD4514" w:rsidRPr="00F41CDC">
        <w:rPr>
          <w:rtl/>
        </w:rPr>
        <w:t xml:space="preserve">استراتيجيات الابتكار </w:t>
      </w:r>
      <w:r w:rsidR="00DD2AFB" w:rsidRPr="00F41CDC">
        <w:rPr>
          <w:rFonts w:hint="cs"/>
          <w:rtl/>
        </w:rPr>
        <w:t xml:space="preserve">في </w:t>
      </w:r>
      <w:r w:rsidR="00407BF1" w:rsidRPr="00F41CDC">
        <w:rPr>
          <w:rtl/>
        </w:rPr>
        <w:t xml:space="preserve">أكبر </w:t>
      </w:r>
      <w:r w:rsidR="00E96035" w:rsidRPr="00F41CDC">
        <w:rPr>
          <w:rtl/>
        </w:rPr>
        <w:t xml:space="preserve">شركة </w:t>
      </w:r>
      <w:r w:rsidR="00407BF1" w:rsidRPr="00F41CDC">
        <w:rPr>
          <w:rtl/>
        </w:rPr>
        <w:t>تعدين في البرازيل.</w:t>
      </w:r>
    </w:p>
    <w:p w:rsidR="00407BF1" w:rsidRPr="00F41CDC" w:rsidRDefault="00407BF1" w:rsidP="00E26B00">
      <w:pPr>
        <w:pStyle w:val="BodyText"/>
        <w:rPr>
          <w:i/>
          <w:iCs/>
          <w:rtl/>
        </w:rPr>
      </w:pPr>
      <w:r w:rsidRPr="00F41CDC">
        <w:rPr>
          <w:i/>
          <w:iCs/>
          <w:rtl/>
        </w:rPr>
        <w:t>استخدام نظام البراءات ونقل التكنولوجيا في قطاع التعدين في البرازيل</w:t>
      </w:r>
    </w:p>
    <w:p w:rsidR="00407BF1" w:rsidRPr="00F41CDC" w:rsidRDefault="00914313" w:rsidP="00914313">
      <w:pPr>
        <w:pStyle w:val="BodyText"/>
        <w:rPr>
          <w:rtl/>
        </w:rPr>
      </w:pPr>
      <w:r w:rsidRPr="00F41CDC">
        <w:rPr>
          <w:rtl/>
        </w:rPr>
        <w:t>تستخدم شركات التعدين و</w:t>
      </w:r>
      <w:r w:rsidR="00DD2AFB" w:rsidRPr="00F41CDC">
        <w:rPr>
          <w:rFonts w:hint="cs"/>
          <w:rtl/>
          <w:lang w:bidi="ar-SA"/>
        </w:rPr>
        <w:t xml:space="preserve">شركات </w:t>
      </w:r>
      <w:r w:rsidR="00EF0317" w:rsidRPr="00F41CDC">
        <w:rPr>
          <w:rtl/>
        </w:rPr>
        <w:t>معدات التعدين والتكنولوجيا والخدمات في البرازيل</w:t>
      </w:r>
      <w:r w:rsidR="00407BF1" w:rsidRPr="00F41CDC">
        <w:rPr>
          <w:rtl/>
        </w:rPr>
        <w:t xml:space="preserve"> آليتين رئي</w:t>
      </w:r>
      <w:r w:rsidR="00000AA3" w:rsidRPr="00F41CDC">
        <w:rPr>
          <w:rtl/>
        </w:rPr>
        <w:t>سيتين لبناء قدراته</w:t>
      </w:r>
      <w:r w:rsidRPr="00F41CDC">
        <w:rPr>
          <w:rFonts w:hint="cs"/>
          <w:rtl/>
        </w:rPr>
        <w:t xml:space="preserve">ا </w:t>
      </w:r>
      <w:r w:rsidR="00000AA3" w:rsidRPr="00F41CDC">
        <w:rPr>
          <w:rtl/>
        </w:rPr>
        <w:t>التكنولوجية</w:t>
      </w:r>
      <w:r w:rsidR="00407BF1" w:rsidRPr="00F41CDC">
        <w:rPr>
          <w:rtl/>
        </w:rPr>
        <w:t xml:space="preserve">، وهما تطوير التكنولوجيا </w:t>
      </w:r>
      <w:r w:rsidR="00000AA3" w:rsidRPr="00F41CDC">
        <w:rPr>
          <w:rFonts w:hint="cs"/>
          <w:rtl/>
        </w:rPr>
        <w:t>والحصول على</w:t>
      </w:r>
      <w:r w:rsidR="00407BF1" w:rsidRPr="00F41CDC">
        <w:rPr>
          <w:rtl/>
        </w:rPr>
        <w:t xml:space="preserve"> التكنولوجيا من الخارج.</w:t>
      </w:r>
    </w:p>
    <w:p w:rsidR="00A460C6" w:rsidRPr="00F41CDC" w:rsidRDefault="00914313" w:rsidP="00F64816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951236" w:rsidRPr="00F41CDC">
        <w:rPr>
          <w:rFonts w:hint="cs"/>
          <w:rtl/>
        </w:rPr>
        <w:t>تستأثر</w:t>
      </w:r>
      <w:r w:rsidR="00407BF1" w:rsidRPr="00F41CDC">
        <w:rPr>
          <w:rtl/>
        </w:rPr>
        <w:t xml:space="preserve"> </w:t>
      </w:r>
      <w:r w:rsidR="00DD2AFB" w:rsidRPr="00F41CDC">
        <w:rPr>
          <w:rtl/>
        </w:rPr>
        <w:t xml:space="preserve">شركات </w:t>
      </w:r>
      <w:r w:rsidR="00EF0317" w:rsidRPr="00F41CDC">
        <w:rPr>
          <w:rtl/>
        </w:rPr>
        <w:t xml:space="preserve">معدات التعدين والتكنولوجيا والخدمات </w:t>
      </w:r>
      <w:r w:rsidR="00407BF1" w:rsidRPr="00F41CDC">
        <w:rPr>
          <w:rtl/>
        </w:rPr>
        <w:t xml:space="preserve">الأجنبية </w:t>
      </w:r>
      <w:r w:rsidRPr="00F41CDC">
        <w:rPr>
          <w:rFonts w:hint="cs"/>
          <w:rtl/>
        </w:rPr>
        <w:t xml:space="preserve">بالغالبية العظمى </w:t>
      </w:r>
      <w:r w:rsidR="004D1FE2" w:rsidRPr="00F41CDC">
        <w:rPr>
          <w:rFonts w:hint="cs"/>
          <w:rtl/>
        </w:rPr>
        <w:t>من طلبات</w:t>
      </w:r>
      <w:r w:rsidR="00407BF1" w:rsidRPr="00F41CDC">
        <w:rPr>
          <w:rtl/>
        </w:rPr>
        <w:t xml:space="preserve"> </w:t>
      </w:r>
      <w:r w:rsidR="004D1FE2" w:rsidRPr="00F41CDC">
        <w:rPr>
          <w:rFonts w:hint="cs"/>
          <w:rtl/>
        </w:rPr>
        <w:t>ال</w:t>
      </w:r>
      <w:r w:rsidR="00407BF1" w:rsidRPr="00F41CDC">
        <w:rPr>
          <w:rtl/>
        </w:rPr>
        <w:t xml:space="preserve">براءات المتعلقة بالتعدين المودعة في البرازيل. </w:t>
      </w:r>
      <w:r w:rsidR="004D1FE2" w:rsidRPr="00F41CDC">
        <w:rPr>
          <w:rFonts w:hint="cs"/>
          <w:rtl/>
        </w:rPr>
        <w:t>وتبلغ حصة</w:t>
      </w:r>
      <w:r w:rsidR="00407BF1" w:rsidRPr="00F41CDC">
        <w:rPr>
          <w:rtl/>
        </w:rPr>
        <w:t xml:space="preserve"> الشركات اليابانية 36 في المائة من جميع </w:t>
      </w:r>
      <w:r w:rsidR="007D1C3A" w:rsidRPr="00F41CDC">
        <w:rPr>
          <w:rFonts w:hint="cs"/>
          <w:rtl/>
        </w:rPr>
        <w:t>ال</w:t>
      </w:r>
      <w:r w:rsidR="00407BF1" w:rsidRPr="00F41CDC">
        <w:rPr>
          <w:rtl/>
        </w:rPr>
        <w:t>براءات التي</w:t>
      </w:r>
      <w:r w:rsidR="007D1C3A" w:rsidRPr="00F41CDC">
        <w:rPr>
          <w:rFonts w:hint="cs"/>
          <w:rtl/>
        </w:rPr>
        <w:t xml:space="preserve"> أودعتها </w:t>
      </w:r>
      <w:r w:rsidR="009D3707" w:rsidRPr="00F41CDC">
        <w:rPr>
          <w:rFonts w:hint="cs"/>
          <w:rtl/>
        </w:rPr>
        <w:t>الشركات</w:t>
      </w:r>
      <w:r w:rsidR="007D1C3A" w:rsidRPr="00F41CDC">
        <w:rPr>
          <w:rFonts w:hint="cs"/>
          <w:rtl/>
        </w:rPr>
        <w:t xml:space="preserve"> غير المقيمة</w:t>
      </w:r>
      <w:r w:rsidR="00461F63" w:rsidRPr="00F41CDC">
        <w:rPr>
          <w:rFonts w:hint="cs"/>
          <w:rtl/>
        </w:rPr>
        <w:t>،</w:t>
      </w:r>
      <w:r w:rsidR="00407BF1" w:rsidRPr="00F41CDC">
        <w:rPr>
          <w:rtl/>
        </w:rPr>
        <w:t xml:space="preserve"> تليها شركات أمريكا الشمالية </w:t>
      </w:r>
      <w:r w:rsidR="009D3707" w:rsidRPr="00F41CDC">
        <w:rPr>
          <w:rFonts w:hint="cs"/>
          <w:rtl/>
        </w:rPr>
        <w:t xml:space="preserve">ثم </w:t>
      </w:r>
      <w:r w:rsidR="00FA4273" w:rsidRPr="00F41CDC">
        <w:rPr>
          <w:rFonts w:hint="cs"/>
          <w:rtl/>
        </w:rPr>
        <w:t xml:space="preserve">الشركات </w:t>
      </w:r>
      <w:r w:rsidR="00407BF1" w:rsidRPr="00F41CDC">
        <w:rPr>
          <w:rtl/>
        </w:rPr>
        <w:t xml:space="preserve">الألمانية. </w:t>
      </w:r>
      <w:r w:rsidR="004D1FE2" w:rsidRPr="00F41CDC">
        <w:rPr>
          <w:rFonts w:hint="cs"/>
          <w:rtl/>
        </w:rPr>
        <w:t>و</w:t>
      </w:r>
      <w:r w:rsidR="00407BF1" w:rsidRPr="00F41CDC">
        <w:rPr>
          <w:rtl/>
        </w:rPr>
        <w:t>تقوم</w:t>
      </w:r>
      <w:r w:rsidR="00FA4273" w:rsidRPr="00F41CDC">
        <w:rPr>
          <w:rFonts w:hint="cs"/>
          <w:rtl/>
        </w:rPr>
        <w:t xml:space="preserve"> هذه الشركات</w:t>
      </w:r>
      <w:r w:rsidR="00407BF1" w:rsidRPr="00F41CDC">
        <w:rPr>
          <w:rtl/>
        </w:rPr>
        <w:t xml:space="preserve"> </w:t>
      </w:r>
      <w:r w:rsidR="00FA4273" w:rsidRPr="00F41CDC">
        <w:rPr>
          <w:rFonts w:hint="cs"/>
          <w:rtl/>
        </w:rPr>
        <w:t>على</w:t>
      </w:r>
      <w:r w:rsidR="00FA4273" w:rsidRPr="00F41CDC">
        <w:rPr>
          <w:rtl/>
        </w:rPr>
        <w:t xml:space="preserve"> الأرجح </w:t>
      </w:r>
      <w:r w:rsidR="0033373F" w:rsidRPr="00F41CDC">
        <w:rPr>
          <w:rFonts w:hint="cs"/>
          <w:rtl/>
        </w:rPr>
        <w:t>بإيداع</w:t>
      </w:r>
      <w:r w:rsidR="00407BF1" w:rsidRPr="00F41CDC">
        <w:rPr>
          <w:rtl/>
        </w:rPr>
        <w:t xml:space="preserve"> براءات</w:t>
      </w:r>
      <w:r w:rsidR="004A0C0D" w:rsidRPr="00F41CDC">
        <w:rPr>
          <w:rFonts w:hint="cs"/>
          <w:rtl/>
        </w:rPr>
        <w:t xml:space="preserve"> في مجال</w:t>
      </w:r>
      <w:r w:rsidR="00407BF1" w:rsidRPr="00F41CDC">
        <w:rPr>
          <w:rtl/>
        </w:rPr>
        <w:t xml:space="preserve"> </w:t>
      </w:r>
      <w:r w:rsidR="00553BB3" w:rsidRPr="00F41CDC">
        <w:rPr>
          <w:rFonts w:hint="cs"/>
          <w:rtl/>
        </w:rPr>
        <w:t>تكنولوجيا</w:t>
      </w:r>
      <w:r w:rsidR="00CB732D" w:rsidRPr="00F41CDC">
        <w:rPr>
          <w:rFonts w:hint="cs"/>
          <w:rtl/>
        </w:rPr>
        <w:t xml:space="preserve"> ا</w:t>
      </w:r>
      <w:r w:rsidR="00407BF1" w:rsidRPr="00F41CDC">
        <w:rPr>
          <w:rtl/>
        </w:rPr>
        <w:t xml:space="preserve">لتعدين </w:t>
      </w:r>
      <w:r w:rsidR="00553BB3" w:rsidRPr="00F41CDC">
        <w:rPr>
          <w:rFonts w:hint="cs"/>
          <w:rtl/>
        </w:rPr>
        <w:t>واستخراج المعادن وتنقيتها</w:t>
      </w:r>
      <w:r w:rsidR="00407BF1" w:rsidRPr="00F41CDC">
        <w:rPr>
          <w:rtl/>
        </w:rPr>
        <w:t xml:space="preserve">، بينما تركز شركات التعدين على </w:t>
      </w:r>
      <w:r w:rsidR="004A0C0D" w:rsidRPr="00F41CDC">
        <w:rPr>
          <w:rFonts w:hint="cs"/>
          <w:rtl/>
        </w:rPr>
        <w:t>تكنولوجيا</w:t>
      </w:r>
      <w:r w:rsidR="00407BF1" w:rsidRPr="00F41CDC">
        <w:rPr>
          <w:rtl/>
        </w:rPr>
        <w:t xml:space="preserve"> التكرير والنقل. </w:t>
      </w:r>
      <w:r w:rsidR="00C45F36" w:rsidRPr="00F41CDC">
        <w:rPr>
          <w:rFonts w:hint="cs"/>
          <w:rtl/>
        </w:rPr>
        <w:t xml:space="preserve">وثمة فجوة </w:t>
      </w:r>
      <w:r w:rsidR="00C45F36" w:rsidRPr="00F41CDC">
        <w:rPr>
          <w:rtl/>
        </w:rPr>
        <w:t xml:space="preserve">واسعة </w:t>
      </w:r>
      <w:r w:rsidR="00407BF1" w:rsidRPr="00F41CDC">
        <w:rPr>
          <w:rtl/>
        </w:rPr>
        <w:t xml:space="preserve">بين </w:t>
      </w:r>
      <w:r w:rsidR="00C45F36" w:rsidRPr="00F41CDC">
        <w:rPr>
          <w:rFonts w:hint="cs"/>
          <w:rtl/>
        </w:rPr>
        <w:t xml:space="preserve">سائر </w:t>
      </w:r>
      <w:r w:rsidR="00407BF1" w:rsidRPr="00F41CDC">
        <w:rPr>
          <w:rtl/>
        </w:rPr>
        <w:t xml:space="preserve">شركات التعدين </w:t>
      </w:r>
      <w:r w:rsidR="00C45F36" w:rsidRPr="00F41CDC">
        <w:rPr>
          <w:rFonts w:hint="cs"/>
          <w:rtl/>
        </w:rPr>
        <w:t>و</w:t>
      </w:r>
      <w:r w:rsidR="00AA503B" w:rsidRPr="00F41CDC">
        <w:rPr>
          <w:rFonts w:hint="cs"/>
          <w:rtl/>
        </w:rPr>
        <w:t>شركة</w:t>
      </w:r>
      <w:r w:rsidR="00407BF1" w:rsidRPr="00F41CDC">
        <w:rPr>
          <w:rtl/>
        </w:rPr>
        <w:t xml:space="preserve"> </w:t>
      </w:r>
      <w:r w:rsidR="00407BF1" w:rsidRPr="00F41CDC">
        <w:rPr>
          <w:rFonts w:ascii="Arial" w:hAnsi="Arial" w:cs="Arial"/>
          <w:sz w:val="22"/>
          <w:szCs w:val="22"/>
          <w:lang w:bidi="ar-SA"/>
        </w:rPr>
        <w:t>Vale S.A</w:t>
      </w:r>
      <w:r w:rsidR="0067528C" w:rsidRPr="00F41CDC">
        <w:rPr>
          <w:rFonts w:hint="cs"/>
          <w:rtl/>
        </w:rPr>
        <w:t xml:space="preserve">، التي </w:t>
      </w:r>
      <w:r w:rsidR="00AA503B" w:rsidRPr="00F41CDC">
        <w:rPr>
          <w:rFonts w:hint="cs"/>
          <w:rtl/>
        </w:rPr>
        <w:t>أودعت</w:t>
      </w:r>
      <w:r w:rsidR="0067528C" w:rsidRPr="00F41CDC">
        <w:rPr>
          <w:rFonts w:hint="cs"/>
          <w:rtl/>
        </w:rPr>
        <w:t xml:space="preserve"> </w:t>
      </w:r>
      <w:r w:rsidR="00AA503B" w:rsidRPr="00F41CDC">
        <w:rPr>
          <w:rFonts w:hint="cs"/>
          <w:rtl/>
        </w:rPr>
        <w:t>بمفردها</w:t>
      </w:r>
      <w:r w:rsidR="00407BF1" w:rsidRPr="00F41CDC">
        <w:rPr>
          <w:rtl/>
        </w:rPr>
        <w:t xml:space="preserve"> 46.8 في الم</w:t>
      </w:r>
      <w:r w:rsidR="00AA503B" w:rsidRPr="00F41CDC">
        <w:rPr>
          <w:rFonts w:hint="cs"/>
          <w:rtl/>
        </w:rPr>
        <w:t>ا</w:t>
      </w:r>
      <w:r w:rsidR="00407BF1" w:rsidRPr="00F41CDC">
        <w:rPr>
          <w:rtl/>
        </w:rPr>
        <w:t xml:space="preserve">ئة من جميع </w:t>
      </w:r>
      <w:r w:rsidR="0067528C" w:rsidRPr="00F41CDC">
        <w:rPr>
          <w:rFonts w:hint="cs"/>
          <w:rtl/>
        </w:rPr>
        <w:t>ال</w:t>
      </w:r>
      <w:r w:rsidR="00407BF1" w:rsidRPr="00F41CDC">
        <w:rPr>
          <w:rtl/>
        </w:rPr>
        <w:t xml:space="preserve">براءات </w:t>
      </w:r>
      <w:r w:rsidR="00B40636" w:rsidRPr="00F41CDC">
        <w:rPr>
          <w:rFonts w:hint="cs"/>
          <w:rtl/>
        </w:rPr>
        <w:t>التي أودعتها</w:t>
      </w:r>
      <w:r w:rsidR="00407BF1" w:rsidRPr="00F41CDC">
        <w:rPr>
          <w:rtl/>
        </w:rPr>
        <w:t xml:space="preserve"> شركات التعدين </w:t>
      </w:r>
      <w:r w:rsidR="00FB3D94" w:rsidRPr="00F41CDC">
        <w:rPr>
          <w:rFonts w:hint="cs"/>
          <w:rtl/>
        </w:rPr>
        <w:t>المقيمة</w:t>
      </w:r>
      <w:r w:rsidR="00407BF1" w:rsidRPr="00F41CDC">
        <w:rPr>
          <w:rtl/>
        </w:rPr>
        <w:t xml:space="preserve"> وغير المقيم</w:t>
      </w:r>
      <w:r w:rsidR="00FB3D94" w:rsidRPr="00F41CDC">
        <w:rPr>
          <w:rFonts w:hint="cs"/>
          <w:rtl/>
        </w:rPr>
        <w:t>ة</w:t>
      </w:r>
      <w:r w:rsidR="00B40636" w:rsidRPr="00F41CDC">
        <w:rPr>
          <w:rFonts w:hint="cs"/>
          <w:rtl/>
        </w:rPr>
        <w:t xml:space="preserve"> في الفترة </w:t>
      </w:r>
      <w:r w:rsidR="00B40636" w:rsidRPr="00F41CDC">
        <w:rPr>
          <w:rtl/>
        </w:rPr>
        <w:t>من 2000 إلى 2015</w:t>
      </w:r>
      <w:r w:rsidR="00407BF1" w:rsidRPr="00F41CDC">
        <w:rPr>
          <w:rtl/>
        </w:rPr>
        <w:t xml:space="preserve">. </w:t>
      </w:r>
      <w:r w:rsidR="00BB1B3C" w:rsidRPr="00F41CDC">
        <w:rPr>
          <w:rFonts w:hint="cs"/>
          <w:rtl/>
        </w:rPr>
        <w:t>وتستأثر</w:t>
      </w:r>
      <w:r w:rsidR="00B40636" w:rsidRPr="00F41CDC">
        <w:rPr>
          <w:rFonts w:hint="cs"/>
          <w:rtl/>
        </w:rPr>
        <w:t xml:space="preserve"> </w:t>
      </w:r>
      <w:r w:rsidR="00BB1B3C" w:rsidRPr="00F41CDC">
        <w:rPr>
          <w:rFonts w:hint="cs"/>
          <w:rtl/>
        </w:rPr>
        <w:t>تكنولوجيا</w:t>
      </w:r>
      <w:r w:rsidR="00BB1B3C" w:rsidRPr="00F41CDC">
        <w:rPr>
          <w:rtl/>
        </w:rPr>
        <w:t xml:space="preserve"> النقل والتكرير</w:t>
      </w:r>
      <w:r w:rsidR="00BB1B3C" w:rsidRPr="00F41CDC">
        <w:rPr>
          <w:rFonts w:hint="cs"/>
          <w:rtl/>
        </w:rPr>
        <w:t xml:space="preserve"> بالقسط الأوفر من </w:t>
      </w:r>
      <w:r w:rsidR="00B40636" w:rsidRPr="00F41CDC">
        <w:rPr>
          <w:rFonts w:hint="cs"/>
          <w:rtl/>
        </w:rPr>
        <w:t>طلبات البراءة</w:t>
      </w:r>
      <w:r w:rsidR="00FB3D94" w:rsidRPr="00F41CDC">
        <w:rPr>
          <w:rFonts w:hint="cs"/>
          <w:rtl/>
        </w:rPr>
        <w:t xml:space="preserve"> </w:t>
      </w:r>
      <w:r w:rsidR="00B40636" w:rsidRPr="00F41CDC">
        <w:rPr>
          <w:rFonts w:hint="cs"/>
          <w:rtl/>
        </w:rPr>
        <w:t>ل</w:t>
      </w:r>
      <w:r w:rsidR="00FB3D94" w:rsidRPr="00F41CDC">
        <w:rPr>
          <w:rFonts w:hint="cs"/>
          <w:rtl/>
        </w:rPr>
        <w:t>شركة</w:t>
      </w:r>
      <w:r w:rsidR="00407BF1" w:rsidRPr="00F41CDC">
        <w:rPr>
          <w:rtl/>
        </w:rPr>
        <w:t xml:space="preserve"> </w:t>
      </w:r>
      <w:r w:rsidR="00407BF1" w:rsidRPr="00F41CDC">
        <w:rPr>
          <w:rFonts w:ascii="Arial" w:hAnsi="Arial" w:cs="Arial"/>
          <w:sz w:val="22"/>
          <w:szCs w:val="22"/>
          <w:lang w:bidi="ar-SA"/>
        </w:rPr>
        <w:t>Vale</w:t>
      </w:r>
      <w:r w:rsidR="00407BF1" w:rsidRPr="00F41CDC">
        <w:rPr>
          <w:rtl/>
        </w:rPr>
        <w:t xml:space="preserve">. </w:t>
      </w:r>
      <w:r w:rsidR="009A0CA8" w:rsidRPr="00F41CDC">
        <w:rPr>
          <w:rFonts w:hint="cs"/>
          <w:rtl/>
        </w:rPr>
        <w:t>أما</w:t>
      </w:r>
      <w:r w:rsidR="001C1096" w:rsidRPr="00F41CDC">
        <w:rPr>
          <w:rFonts w:hint="cs"/>
          <w:rtl/>
        </w:rPr>
        <w:t xml:space="preserve"> </w:t>
      </w:r>
      <w:r w:rsidR="00407BF1" w:rsidRPr="00F41CDC">
        <w:rPr>
          <w:rtl/>
        </w:rPr>
        <w:t xml:space="preserve">عدد </w:t>
      </w:r>
      <w:r w:rsidR="00FE4AA6" w:rsidRPr="00F41CDC">
        <w:rPr>
          <w:rFonts w:hint="cs"/>
          <w:rtl/>
        </w:rPr>
        <w:t>مودعي الطلبات</w:t>
      </w:r>
      <w:r w:rsidR="00407BF1" w:rsidRPr="00F41CDC">
        <w:rPr>
          <w:rtl/>
        </w:rPr>
        <w:t xml:space="preserve"> البرازيليين</w:t>
      </w:r>
      <w:r w:rsidR="009A0CA8" w:rsidRPr="00F41CDC">
        <w:rPr>
          <w:rFonts w:hint="cs"/>
          <w:rtl/>
        </w:rPr>
        <w:t xml:space="preserve"> الذين</w:t>
      </w:r>
      <w:r w:rsidR="00407BF1" w:rsidRPr="00F41CDC">
        <w:rPr>
          <w:rtl/>
        </w:rPr>
        <w:t xml:space="preserve"> </w:t>
      </w:r>
      <w:r w:rsidR="009A0CA8" w:rsidRPr="00F41CDC">
        <w:rPr>
          <w:rtl/>
        </w:rPr>
        <w:t>يش</w:t>
      </w:r>
      <w:r w:rsidR="009A0CA8" w:rsidRPr="00F41CDC">
        <w:rPr>
          <w:rFonts w:hint="cs"/>
          <w:rtl/>
        </w:rPr>
        <w:t>ت</w:t>
      </w:r>
      <w:r w:rsidR="009A0CA8" w:rsidRPr="00F41CDC">
        <w:rPr>
          <w:rtl/>
        </w:rPr>
        <w:t xml:space="preserve">ركون في تسجيل </w:t>
      </w:r>
      <w:r w:rsidR="00774C80" w:rsidRPr="00F41CDC">
        <w:rPr>
          <w:rtl/>
        </w:rPr>
        <w:t xml:space="preserve">براءات </w:t>
      </w:r>
      <w:r w:rsidR="00F64816" w:rsidRPr="00F41CDC">
        <w:rPr>
          <w:rtl/>
        </w:rPr>
        <w:t xml:space="preserve">مشتركة </w:t>
      </w:r>
      <w:r w:rsidR="00407BF1" w:rsidRPr="00F41CDC">
        <w:rPr>
          <w:rtl/>
        </w:rPr>
        <w:t xml:space="preserve">مع المؤسسات الأكاديمية أو الدولية </w:t>
      </w:r>
      <w:r w:rsidR="00F64816" w:rsidRPr="00F41CDC">
        <w:rPr>
          <w:rFonts w:hint="cs"/>
          <w:rtl/>
        </w:rPr>
        <w:t>فضئيل للغاية.</w:t>
      </w:r>
      <w:r w:rsidR="00E61A48" w:rsidRPr="00F41CDC">
        <w:rPr>
          <w:rtl/>
        </w:rPr>
        <w:t xml:space="preserve"> </w:t>
      </w:r>
    </w:p>
    <w:p w:rsidR="000916BC" w:rsidRPr="00F41CDC" w:rsidRDefault="007044F6" w:rsidP="00C94413">
      <w:pPr>
        <w:pStyle w:val="BodyText"/>
        <w:rPr>
          <w:rtl/>
        </w:rPr>
      </w:pPr>
      <w:r w:rsidRPr="00F41CDC">
        <w:rPr>
          <w:rFonts w:hint="cs"/>
          <w:rtl/>
        </w:rPr>
        <w:t>وت</w:t>
      </w:r>
      <w:r w:rsidRPr="00F41CDC">
        <w:rPr>
          <w:rtl/>
        </w:rPr>
        <w:t>حصل</w:t>
      </w:r>
      <w:r w:rsidR="000916BC" w:rsidRPr="00F41CDC">
        <w:rPr>
          <w:rtl/>
        </w:rPr>
        <w:t xml:space="preserve"> شركات التعدين المقيمة أيضًا على </w:t>
      </w:r>
      <w:r w:rsidR="00887973" w:rsidRPr="00F41CDC">
        <w:rPr>
          <w:rFonts w:hint="cs"/>
          <w:rtl/>
        </w:rPr>
        <w:t>التكنولوجيا</w:t>
      </w:r>
      <w:r w:rsidR="000916BC" w:rsidRPr="00F41CDC">
        <w:rPr>
          <w:rtl/>
        </w:rPr>
        <w:t xml:space="preserve"> من شرك</w:t>
      </w:r>
      <w:r w:rsidRPr="00F41CDC">
        <w:rPr>
          <w:rFonts w:hint="cs"/>
          <w:rtl/>
        </w:rPr>
        <w:t>ات</w:t>
      </w:r>
      <w:r w:rsidR="000916BC" w:rsidRPr="00F41CDC">
        <w:rPr>
          <w:rtl/>
        </w:rPr>
        <w:t xml:space="preserve"> </w:t>
      </w:r>
      <w:r w:rsidR="000A64DC" w:rsidRPr="00F41CDC">
        <w:rPr>
          <w:rtl/>
        </w:rPr>
        <w:t xml:space="preserve">معدات التعدين والتكنولوجيا والخدمات </w:t>
      </w:r>
      <w:r w:rsidR="000916BC" w:rsidRPr="00F41CDC">
        <w:rPr>
          <w:rtl/>
        </w:rPr>
        <w:t>غير المقيمة من خلال المساعدة</w:t>
      </w:r>
      <w:r w:rsidR="00461F63" w:rsidRPr="00F41CDC">
        <w:rPr>
          <w:rtl/>
        </w:rPr>
        <w:t xml:space="preserve"> </w:t>
      </w:r>
      <w:r w:rsidR="00887973" w:rsidRPr="00F41CDC">
        <w:rPr>
          <w:rFonts w:hint="cs"/>
          <w:rtl/>
        </w:rPr>
        <w:t>التكنولوجية</w:t>
      </w:r>
      <w:r w:rsidRPr="00F41CDC">
        <w:rPr>
          <w:rFonts w:hint="cs"/>
          <w:rtl/>
        </w:rPr>
        <w:t>،</w:t>
      </w:r>
      <w:r w:rsidR="00A5450E" w:rsidRPr="00F41CDC">
        <w:rPr>
          <w:rtl/>
        </w:rPr>
        <w:t xml:space="preserve"> واتفاق</w:t>
      </w:r>
      <w:r w:rsidR="000916BC" w:rsidRPr="00F41CDC">
        <w:rPr>
          <w:rtl/>
        </w:rPr>
        <w:t xml:space="preserve">ات </w:t>
      </w:r>
      <w:r w:rsidR="00A5450E" w:rsidRPr="00F41CDC">
        <w:rPr>
          <w:rFonts w:hint="cs"/>
          <w:rtl/>
        </w:rPr>
        <w:t>الدراية الفنية</w:t>
      </w:r>
      <w:r w:rsidRPr="00F41CDC">
        <w:rPr>
          <w:rFonts w:hint="cs"/>
          <w:rtl/>
        </w:rPr>
        <w:t>،</w:t>
      </w:r>
      <w:r w:rsidR="000916BC" w:rsidRPr="00F41CDC">
        <w:rPr>
          <w:rtl/>
        </w:rPr>
        <w:t xml:space="preserve"> والتراخيص التكنولوجية. </w:t>
      </w:r>
      <w:r w:rsidR="00962163" w:rsidRPr="00F41CDC">
        <w:rPr>
          <w:rFonts w:hint="cs"/>
          <w:rtl/>
        </w:rPr>
        <w:t>ويضم</w:t>
      </w:r>
      <w:r w:rsidR="000916BC" w:rsidRPr="00F41CDC">
        <w:rPr>
          <w:rtl/>
        </w:rPr>
        <w:t xml:space="preserve"> السج</w:t>
      </w:r>
      <w:r w:rsidR="0028215D" w:rsidRPr="00F41CDC">
        <w:rPr>
          <w:rtl/>
        </w:rPr>
        <w:t xml:space="preserve">ل الوطني لمكتب الملكية الفكرية </w:t>
      </w:r>
      <w:r w:rsidR="0028215D" w:rsidRPr="00F41CDC">
        <w:rPr>
          <w:rFonts w:hint="cs"/>
          <w:rtl/>
        </w:rPr>
        <w:t>ل</w:t>
      </w:r>
      <w:r w:rsidR="000916BC" w:rsidRPr="00F41CDC">
        <w:rPr>
          <w:rtl/>
        </w:rPr>
        <w:t>عقود استيراد التكنولوجيا</w:t>
      </w:r>
      <w:r w:rsidR="00962163" w:rsidRPr="00F41CDC">
        <w:rPr>
          <w:rFonts w:hint="cs"/>
          <w:rtl/>
        </w:rPr>
        <w:t xml:space="preserve"> </w:t>
      </w:r>
      <w:r w:rsidR="000916BC" w:rsidRPr="00F41CDC">
        <w:rPr>
          <w:rtl/>
        </w:rPr>
        <w:t xml:space="preserve">40 شركة </w:t>
      </w:r>
      <w:r w:rsidR="00546690" w:rsidRPr="00F41CDC">
        <w:rPr>
          <w:rtl/>
        </w:rPr>
        <w:t>مقيم</w:t>
      </w:r>
      <w:r w:rsidR="00546690" w:rsidRPr="00F41CDC">
        <w:rPr>
          <w:rFonts w:hint="cs"/>
          <w:rtl/>
        </w:rPr>
        <w:t>ة</w:t>
      </w:r>
      <w:r w:rsidR="00546690" w:rsidRPr="00F41CDC">
        <w:rPr>
          <w:rtl/>
        </w:rPr>
        <w:t xml:space="preserve"> </w:t>
      </w:r>
      <w:r w:rsidR="00546690" w:rsidRPr="00F41CDC">
        <w:rPr>
          <w:rFonts w:hint="cs"/>
          <w:rtl/>
        </w:rPr>
        <w:t>في مجال ال</w:t>
      </w:r>
      <w:r w:rsidR="000916BC" w:rsidRPr="00F41CDC">
        <w:rPr>
          <w:rtl/>
        </w:rPr>
        <w:t>تعدين</w:t>
      </w:r>
      <w:r w:rsidR="00962163" w:rsidRPr="00F41CDC">
        <w:rPr>
          <w:rFonts w:hint="cs"/>
          <w:rtl/>
        </w:rPr>
        <w:t xml:space="preserve"> </w:t>
      </w:r>
      <w:r w:rsidR="00546690" w:rsidRPr="00F41CDC">
        <w:rPr>
          <w:rFonts w:hint="cs"/>
          <w:rtl/>
        </w:rPr>
        <w:t>و</w:t>
      </w:r>
      <w:r w:rsidR="00962163" w:rsidRPr="00F41CDC">
        <w:rPr>
          <w:rFonts w:hint="cs"/>
          <w:rtl/>
        </w:rPr>
        <w:t>معدات التعدين</w:t>
      </w:r>
      <w:r w:rsidR="000916BC" w:rsidRPr="00F41CDC">
        <w:rPr>
          <w:rtl/>
        </w:rPr>
        <w:t xml:space="preserve"> </w:t>
      </w:r>
      <w:r w:rsidR="00C94413" w:rsidRPr="00F41CDC">
        <w:rPr>
          <w:rFonts w:hint="cs"/>
          <w:rtl/>
        </w:rPr>
        <w:t>تتعهد</w:t>
      </w:r>
      <w:r w:rsidR="002D5591" w:rsidRPr="00F41CDC">
        <w:rPr>
          <w:rFonts w:hint="cs"/>
          <w:rtl/>
        </w:rPr>
        <w:t xml:space="preserve"> </w:t>
      </w:r>
      <w:r w:rsidR="00FE13EE" w:rsidRPr="00F41CDC">
        <w:rPr>
          <w:rtl/>
        </w:rPr>
        <w:t>ما يقرب من 300 عقد</w:t>
      </w:r>
      <w:r w:rsidR="00FE13EE" w:rsidRPr="00F41CDC">
        <w:rPr>
          <w:rFonts w:hint="cs"/>
          <w:rtl/>
        </w:rPr>
        <w:t xml:space="preserve"> </w:t>
      </w:r>
      <w:r w:rsidR="002D5591" w:rsidRPr="00F41CDC">
        <w:rPr>
          <w:rFonts w:hint="cs"/>
          <w:rtl/>
        </w:rPr>
        <w:t>في مجال</w:t>
      </w:r>
      <w:r w:rsidR="000916BC" w:rsidRPr="00F41CDC">
        <w:rPr>
          <w:rtl/>
        </w:rPr>
        <w:t xml:space="preserve"> </w:t>
      </w:r>
      <w:r w:rsidR="002D5591" w:rsidRPr="00F41CDC">
        <w:rPr>
          <w:rFonts w:hint="cs"/>
          <w:rtl/>
        </w:rPr>
        <w:t>ال</w:t>
      </w:r>
      <w:r w:rsidR="002D5591" w:rsidRPr="00F41CDC">
        <w:rPr>
          <w:rtl/>
        </w:rPr>
        <w:t>تكنولوجي</w:t>
      </w:r>
      <w:r w:rsidR="002D5591" w:rsidRPr="00F41CDC">
        <w:rPr>
          <w:rFonts w:hint="cs"/>
          <w:rtl/>
        </w:rPr>
        <w:t>ا</w:t>
      </w:r>
      <w:r w:rsidR="00FE13EE" w:rsidRPr="00F41CDC">
        <w:rPr>
          <w:rFonts w:hint="cs"/>
          <w:rtl/>
        </w:rPr>
        <w:t>، على رأسها شركة</w:t>
      </w:r>
      <w:r w:rsidR="000916BC" w:rsidRPr="00F41CDC">
        <w:rPr>
          <w:rtl/>
        </w:rPr>
        <w:t xml:space="preserve"> </w:t>
      </w:r>
      <w:r w:rsidR="000916BC" w:rsidRPr="00F41CDC">
        <w:rPr>
          <w:rFonts w:ascii="Arial" w:hAnsi="Arial" w:cs="Arial"/>
          <w:sz w:val="22"/>
          <w:szCs w:val="22"/>
          <w:lang w:bidi="ar-SA"/>
        </w:rPr>
        <w:t>Vale S.A</w:t>
      </w:r>
      <w:r w:rsidR="00F7012D" w:rsidRPr="00F41CDC">
        <w:rPr>
          <w:rFonts w:hint="cs"/>
          <w:rtl/>
        </w:rPr>
        <w:t xml:space="preserve"> </w:t>
      </w:r>
      <w:r w:rsidR="00383769" w:rsidRPr="00F41CDC">
        <w:rPr>
          <w:rFonts w:hint="cs"/>
          <w:rtl/>
        </w:rPr>
        <w:t xml:space="preserve">بحصة </w:t>
      </w:r>
      <w:r w:rsidR="00F7012D" w:rsidRPr="00F41CDC">
        <w:rPr>
          <w:rFonts w:hint="cs"/>
          <w:rtl/>
        </w:rPr>
        <w:t>تتجاوز</w:t>
      </w:r>
      <w:r w:rsidR="000916BC" w:rsidRPr="00F41CDC">
        <w:rPr>
          <w:rtl/>
        </w:rPr>
        <w:t xml:space="preserve"> نصف</w:t>
      </w:r>
      <w:r w:rsidR="00F7012D" w:rsidRPr="00F41CDC">
        <w:rPr>
          <w:rFonts w:hint="cs"/>
          <w:rtl/>
        </w:rPr>
        <w:t xml:space="preserve"> هذه</w:t>
      </w:r>
      <w:r w:rsidR="000916BC" w:rsidRPr="00F41CDC">
        <w:rPr>
          <w:rtl/>
        </w:rPr>
        <w:t xml:space="preserve"> العقود. </w:t>
      </w:r>
      <w:r w:rsidR="006803E9" w:rsidRPr="00F41CDC">
        <w:rPr>
          <w:rFonts w:hint="cs"/>
          <w:rtl/>
        </w:rPr>
        <w:t>كما</w:t>
      </w:r>
      <w:r w:rsidR="001B3126" w:rsidRPr="00F41CDC">
        <w:rPr>
          <w:rFonts w:hint="cs"/>
          <w:rtl/>
        </w:rPr>
        <w:t xml:space="preserve"> أن </w:t>
      </w:r>
      <w:r w:rsidR="000916BC" w:rsidRPr="00F41CDC">
        <w:rPr>
          <w:rtl/>
        </w:rPr>
        <w:t>معظم عقود شرك</w:t>
      </w:r>
      <w:r w:rsidR="007766B1" w:rsidRPr="00F41CDC">
        <w:rPr>
          <w:rFonts w:hint="cs"/>
          <w:rtl/>
        </w:rPr>
        <w:t xml:space="preserve">ات </w:t>
      </w:r>
      <w:r w:rsidR="00F7012D" w:rsidRPr="00F41CDC">
        <w:rPr>
          <w:rFonts w:hint="cs"/>
          <w:rtl/>
        </w:rPr>
        <w:t>معدات التعدين</w:t>
      </w:r>
      <w:r w:rsidR="000916BC" w:rsidRPr="00F41CDC">
        <w:rPr>
          <w:rtl/>
        </w:rPr>
        <w:t xml:space="preserve"> </w:t>
      </w:r>
      <w:r w:rsidR="001B3126" w:rsidRPr="00F41CDC">
        <w:rPr>
          <w:rFonts w:hint="cs"/>
          <w:rtl/>
        </w:rPr>
        <w:t>تضم</w:t>
      </w:r>
      <w:r w:rsidR="001B3126" w:rsidRPr="00F41CDC">
        <w:rPr>
          <w:rtl/>
        </w:rPr>
        <w:t xml:space="preserve"> </w:t>
      </w:r>
      <w:r w:rsidR="00951346" w:rsidRPr="00F41CDC">
        <w:rPr>
          <w:rFonts w:hint="cs"/>
          <w:rtl/>
        </w:rPr>
        <w:t>ال</w:t>
      </w:r>
      <w:r w:rsidR="00456DFF" w:rsidRPr="00F41CDC">
        <w:rPr>
          <w:rFonts w:hint="cs"/>
          <w:rtl/>
        </w:rPr>
        <w:t>شركات</w:t>
      </w:r>
      <w:r w:rsidR="00951346" w:rsidRPr="00F41CDC">
        <w:rPr>
          <w:rFonts w:hint="cs"/>
          <w:rtl/>
        </w:rPr>
        <w:t xml:space="preserve"> الأم</w:t>
      </w:r>
      <w:r w:rsidR="00456DFF" w:rsidRPr="00F41CDC">
        <w:rPr>
          <w:rFonts w:hint="cs"/>
          <w:rtl/>
        </w:rPr>
        <w:t xml:space="preserve"> </w:t>
      </w:r>
      <w:r w:rsidR="00951346" w:rsidRPr="00F41CDC">
        <w:rPr>
          <w:rFonts w:hint="cs"/>
          <w:rtl/>
        </w:rPr>
        <w:t>ال</w:t>
      </w:r>
      <w:r w:rsidR="000916BC" w:rsidRPr="00F41CDC">
        <w:rPr>
          <w:rtl/>
        </w:rPr>
        <w:t xml:space="preserve">أجنبية </w:t>
      </w:r>
      <w:r w:rsidR="001B3126" w:rsidRPr="00F41CDC">
        <w:rPr>
          <w:rFonts w:hint="cs"/>
          <w:rtl/>
        </w:rPr>
        <w:t>والشركة التابعة</w:t>
      </w:r>
      <w:r w:rsidR="000916BC" w:rsidRPr="00F41CDC">
        <w:rPr>
          <w:rtl/>
        </w:rPr>
        <w:t xml:space="preserve"> المقيم</w:t>
      </w:r>
      <w:r w:rsidR="002C0661" w:rsidRPr="00F41CDC">
        <w:rPr>
          <w:rFonts w:hint="cs"/>
          <w:rtl/>
        </w:rPr>
        <w:t>ة</w:t>
      </w:r>
      <w:r w:rsidR="000916BC" w:rsidRPr="00F41CDC">
        <w:rPr>
          <w:rtl/>
        </w:rPr>
        <w:t xml:space="preserve">. </w:t>
      </w:r>
      <w:r w:rsidR="002C0661" w:rsidRPr="00F41CDC">
        <w:rPr>
          <w:rFonts w:hint="cs"/>
          <w:rtl/>
        </w:rPr>
        <w:t>ومن المرجح</w:t>
      </w:r>
      <w:r w:rsidR="009A00E4" w:rsidRPr="00F41CDC">
        <w:rPr>
          <w:rFonts w:hint="cs"/>
          <w:rtl/>
        </w:rPr>
        <w:t xml:space="preserve"> </w:t>
      </w:r>
      <w:r w:rsidR="002C0661" w:rsidRPr="00F41CDC">
        <w:rPr>
          <w:rFonts w:hint="cs"/>
          <w:rtl/>
        </w:rPr>
        <w:t>أن</w:t>
      </w:r>
      <w:r w:rsidR="005410E7" w:rsidRPr="00F41CDC">
        <w:rPr>
          <w:rtl/>
        </w:rPr>
        <w:t xml:space="preserve"> </w:t>
      </w:r>
      <w:r w:rsidR="006803E9" w:rsidRPr="00F41CDC">
        <w:rPr>
          <w:rFonts w:hint="cs"/>
          <w:rtl/>
        </w:rPr>
        <w:t xml:space="preserve">هذه </w:t>
      </w:r>
      <w:r w:rsidR="005410E7" w:rsidRPr="00F41CDC">
        <w:rPr>
          <w:rtl/>
        </w:rPr>
        <w:t xml:space="preserve">الشركات التابعة </w:t>
      </w:r>
      <w:r w:rsidR="002C0661" w:rsidRPr="00F41CDC">
        <w:rPr>
          <w:rtl/>
        </w:rPr>
        <w:t xml:space="preserve">المقيمة </w:t>
      </w:r>
      <w:r w:rsidR="000358EE" w:rsidRPr="00F41CDC">
        <w:rPr>
          <w:rtl/>
        </w:rPr>
        <w:t>تعمل كوس</w:t>
      </w:r>
      <w:r w:rsidR="005410E7" w:rsidRPr="00F41CDC">
        <w:rPr>
          <w:rFonts w:hint="cs"/>
          <w:rtl/>
        </w:rPr>
        <w:t>يط</w:t>
      </w:r>
      <w:r w:rsidR="000358EE" w:rsidRPr="00F41CDC">
        <w:rPr>
          <w:rtl/>
        </w:rPr>
        <w:t xml:space="preserve"> بين</w:t>
      </w:r>
      <w:r w:rsidR="000358EE" w:rsidRPr="00F41CDC">
        <w:rPr>
          <w:rFonts w:hint="cs"/>
          <w:rtl/>
        </w:rPr>
        <w:t xml:space="preserve"> شركات </w:t>
      </w:r>
      <w:r w:rsidR="002C0661" w:rsidRPr="00F41CDC">
        <w:rPr>
          <w:rFonts w:hint="cs"/>
          <w:rtl/>
        </w:rPr>
        <w:t>معدات التعدين</w:t>
      </w:r>
      <w:r w:rsidR="000916BC" w:rsidRPr="00F41CDC">
        <w:rPr>
          <w:rtl/>
        </w:rPr>
        <w:t xml:space="preserve"> غير المقيم</w:t>
      </w:r>
      <w:r w:rsidR="000358EE" w:rsidRPr="00F41CDC">
        <w:rPr>
          <w:rFonts w:hint="cs"/>
          <w:rtl/>
        </w:rPr>
        <w:t xml:space="preserve">ة </w:t>
      </w:r>
      <w:r w:rsidR="000916BC" w:rsidRPr="00F41CDC">
        <w:rPr>
          <w:rtl/>
        </w:rPr>
        <w:t xml:space="preserve">وشركات التعدين المقيمة من أجل تفعيل عمليات نقل التكنولوجيا. </w:t>
      </w:r>
      <w:r w:rsidR="00C94413" w:rsidRPr="00F41CDC">
        <w:rPr>
          <w:rFonts w:hint="cs"/>
          <w:rtl/>
        </w:rPr>
        <w:t>و</w:t>
      </w:r>
      <w:r w:rsidR="000916BC" w:rsidRPr="00F41CDC">
        <w:rPr>
          <w:rtl/>
        </w:rPr>
        <w:t xml:space="preserve">معظم موردي </w:t>
      </w:r>
      <w:r w:rsidR="00C057B8" w:rsidRPr="00F41CDC">
        <w:rPr>
          <w:rFonts w:hint="cs"/>
          <w:rtl/>
        </w:rPr>
        <w:t>ا</w:t>
      </w:r>
      <w:r w:rsidR="000358EE" w:rsidRPr="00F41CDC">
        <w:rPr>
          <w:rFonts w:hint="cs"/>
          <w:rtl/>
        </w:rPr>
        <w:t>لت</w:t>
      </w:r>
      <w:r w:rsidR="00C057B8" w:rsidRPr="00F41CDC">
        <w:rPr>
          <w:rFonts w:hint="cs"/>
          <w:rtl/>
        </w:rPr>
        <w:t>ك</w:t>
      </w:r>
      <w:r w:rsidR="000358EE" w:rsidRPr="00F41CDC">
        <w:rPr>
          <w:rFonts w:hint="cs"/>
          <w:rtl/>
        </w:rPr>
        <w:t>نولوجيا</w:t>
      </w:r>
      <w:r w:rsidR="000916BC" w:rsidRPr="00F41CDC">
        <w:rPr>
          <w:rtl/>
        </w:rPr>
        <w:t xml:space="preserve"> من الولايات المتحدة وكندا وشيلي وأستراليا وألمانيا.</w:t>
      </w:r>
    </w:p>
    <w:p w:rsidR="00236713" w:rsidRPr="00F41CDC" w:rsidRDefault="00236713" w:rsidP="00236713">
      <w:pPr>
        <w:pStyle w:val="BodyText"/>
        <w:rPr>
          <w:i/>
          <w:iCs/>
        </w:rPr>
      </w:pPr>
      <w:r w:rsidRPr="00F41CDC">
        <w:rPr>
          <w:rFonts w:hint="cs"/>
          <w:i/>
          <w:iCs/>
          <w:rtl/>
        </w:rPr>
        <w:t xml:space="preserve">دراسة </w:t>
      </w:r>
      <w:r w:rsidR="0084585F" w:rsidRPr="00F41CDC">
        <w:rPr>
          <w:rFonts w:hint="cs"/>
          <w:i/>
          <w:iCs/>
          <w:rtl/>
        </w:rPr>
        <w:t>إفرادية</w:t>
      </w:r>
      <w:r w:rsidRPr="00F41CDC">
        <w:rPr>
          <w:rFonts w:hint="cs"/>
          <w:i/>
          <w:iCs/>
          <w:rtl/>
        </w:rPr>
        <w:t xml:space="preserve"> </w:t>
      </w:r>
      <w:r w:rsidR="001741FE" w:rsidRPr="00F41CDC">
        <w:rPr>
          <w:rFonts w:hint="cs"/>
          <w:i/>
          <w:iCs/>
          <w:rtl/>
        </w:rPr>
        <w:t>ل</w:t>
      </w:r>
      <w:r w:rsidRPr="00F41CDC">
        <w:rPr>
          <w:rFonts w:hint="cs"/>
          <w:i/>
          <w:iCs/>
          <w:rtl/>
        </w:rPr>
        <w:t xml:space="preserve">شركة </w:t>
      </w:r>
      <w:r w:rsidRPr="00F41CDC">
        <w:rPr>
          <w:rFonts w:ascii="Arial" w:hAnsi="Arial" w:cs="Arial"/>
          <w:i/>
          <w:iCs/>
          <w:sz w:val="22"/>
          <w:szCs w:val="22"/>
          <w:lang w:bidi="ar-SA"/>
        </w:rPr>
        <w:t>Vale S.A.</w:t>
      </w:r>
    </w:p>
    <w:p w:rsidR="00161B87" w:rsidRPr="00F41CDC" w:rsidRDefault="00003508" w:rsidP="002B2429">
      <w:pPr>
        <w:pStyle w:val="BodyText"/>
        <w:rPr>
          <w:rtl/>
        </w:rPr>
      </w:pPr>
      <w:r w:rsidRPr="00F41CDC">
        <w:rPr>
          <w:rFonts w:hint="cs"/>
          <w:rtl/>
          <w:lang w:bidi="ar-SA"/>
        </w:rPr>
        <w:t xml:space="preserve">أصبحت </w:t>
      </w:r>
      <w:r w:rsidRPr="00F41CDC">
        <w:rPr>
          <w:rtl/>
        </w:rPr>
        <w:t xml:space="preserve">شركة </w:t>
      </w:r>
      <w:r w:rsidR="00161B87" w:rsidRPr="00F41CDC">
        <w:t>Vale S.A</w:t>
      </w:r>
      <w:r w:rsidR="00161B87" w:rsidRPr="00F41CDC">
        <w:rPr>
          <w:rtl/>
        </w:rPr>
        <w:t xml:space="preserve"> الآن </w:t>
      </w:r>
      <w:r w:rsidRPr="00F41CDC">
        <w:rPr>
          <w:rFonts w:hint="cs"/>
          <w:rtl/>
        </w:rPr>
        <w:t xml:space="preserve">شركة </w:t>
      </w:r>
      <w:r w:rsidR="00161B87" w:rsidRPr="00F41CDC">
        <w:rPr>
          <w:rtl/>
        </w:rPr>
        <w:t xml:space="preserve">متعددة الجنسيات </w:t>
      </w:r>
      <w:r w:rsidR="00114020" w:rsidRPr="00F41CDC">
        <w:rPr>
          <w:rFonts w:hint="cs"/>
          <w:rtl/>
        </w:rPr>
        <w:t>تعمل</w:t>
      </w:r>
      <w:r w:rsidR="00161B87" w:rsidRPr="00F41CDC">
        <w:rPr>
          <w:rtl/>
        </w:rPr>
        <w:t xml:space="preserve"> في </w:t>
      </w:r>
      <w:r w:rsidRPr="00F41CDC">
        <w:rPr>
          <w:rFonts w:hint="cs"/>
          <w:rtl/>
        </w:rPr>
        <w:t>ال</w:t>
      </w:r>
      <w:r w:rsidRPr="00F41CDC">
        <w:rPr>
          <w:rtl/>
        </w:rPr>
        <w:t xml:space="preserve">قارات </w:t>
      </w:r>
      <w:r w:rsidRPr="00F41CDC">
        <w:rPr>
          <w:rFonts w:hint="cs"/>
          <w:rtl/>
        </w:rPr>
        <w:t>ال</w:t>
      </w:r>
      <w:r w:rsidRPr="00F41CDC">
        <w:rPr>
          <w:rtl/>
        </w:rPr>
        <w:t>ست</w:t>
      </w:r>
      <w:r w:rsidR="00114020" w:rsidRPr="00F41CDC">
        <w:rPr>
          <w:rFonts w:hint="cs"/>
          <w:rtl/>
        </w:rPr>
        <w:t>،</w:t>
      </w:r>
      <w:r w:rsidR="00161B87" w:rsidRPr="00F41CDC">
        <w:rPr>
          <w:rtl/>
        </w:rPr>
        <w:t xml:space="preserve"> </w:t>
      </w:r>
      <w:r w:rsidRPr="00F41CDC">
        <w:rPr>
          <w:rFonts w:hint="cs"/>
          <w:rtl/>
        </w:rPr>
        <w:t xml:space="preserve">كما </w:t>
      </w:r>
      <w:r w:rsidR="002B2429">
        <w:rPr>
          <w:rFonts w:hint="cs"/>
          <w:rtl/>
        </w:rPr>
        <w:t>تُعد</w:t>
      </w:r>
      <w:r w:rsidRPr="00F41CDC">
        <w:rPr>
          <w:rFonts w:hint="cs"/>
          <w:rtl/>
        </w:rPr>
        <w:t xml:space="preserve"> </w:t>
      </w:r>
      <w:r w:rsidR="00161B87" w:rsidRPr="00F41CDC">
        <w:rPr>
          <w:rtl/>
        </w:rPr>
        <w:t xml:space="preserve">واحدة من أكبر الشركات المنتجة </w:t>
      </w:r>
      <w:r w:rsidR="00114020" w:rsidRPr="00F41CDC">
        <w:rPr>
          <w:rFonts w:hint="cs"/>
          <w:rtl/>
        </w:rPr>
        <w:t>لركاز</w:t>
      </w:r>
      <w:r w:rsidR="00161B87" w:rsidRPr="00F41CDC">
        <w:rPr>
          <w:rtl/>
        </w:rPr>
        <w:t xml:space="preserve"> الحديد في العالم</w:t>
      </w:r>
      <w:r w:rsidRPr="00F41CDC">
        <w:rPr>
          <w:rFonts w:hint="cs"/>
          <w:rtl/>
        </w:rPr>
        <w:t>، فضلا عن إنتاج</w:t>
      </w:r>
      <w:r w:rsidR="00161B87" w:rsidRPr="00F41CDC">
        <w:rPr>
          <w:rtl/>
        </w:rPr>
        <w:t xml:space="preserve"> الفحم والنحاس والأسمدة والمنغنيز والسبائك الحديدية.</w:t>
      </w:r>
    </w:p>
    <w:p w:rsidR="00161B87" w:rsidRPr="00F41CDC" w:rsidRDefault="00470520" w:rsidP="0021152D">
      <w:pPr>
        <w:pStyle w:val="BodyText"/>
        <w:rPr>
          <w:rtl/>
        </w:rPr>
      </w:pPr>
      <w:r w:rsidRPr="00F41CDC">
        <w:rPr>
          <w:rFonts w:hint="cs"/>
          <w:rtl/>
        </w:rPr>
        <w:t>وشأنها شأن</w:t>
      </w:r>
      <w:r w:rsidR="00161B87" w:rsidRPr="00F41CDC">
        <w:rPr>
          <w:rtl/>
        </w:rPr>
        <w:t xml:space="preserve"> أي شركة تعدين </w:t>
      </w:r>
      <w:r w:rsidR="00003508" w:rsidRPr="00F41CDC">
        <w:rPr>
          <w:rFonts w:hint="cs"/>
          <w:rtl/>
        </w:rPr>
        <w:t>كبرى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تواجه </w:t>
      </w:r>
      <w:r w:rsidR="00161B87" w:rsidRPr="00F41CDC">
        <w:rPr>
          <w:rFonts w:ascii="Arial" w:hAnsi="Arial" w:cs="Arial"/>
          <w:sz w:val="22"/>
          <w:szCs w:val="22"/>
          <w:lang w:bidi="ar-SA"/>
        </w:rPr>
        <w:t>Vale</w:t>
      </w:r>
      <w:r w:rsidR="00161B87" w:rsidRPr="00F41CDC">
        <w:rPr>
          <w:rtl/>
        </w:rPr>
        <w:t xml:space="preserve"> تحديات تكنولوجية وابتكارية كبيرة. </w:t>
      </w:r>
      <w:r w:rsidR="009A6BE9" w:rsidRPr="00F41CDC">
        <w:rPr>
          <w:rFonts w:hint="cs"/>
          <w:rtl/>
        </w:rPr>
        <w:t>وتتضمن</w:t>
      </w:r>
      <w:r w:rsidR="00161B87" w:rsidRPr="00F41CDC">
        <w:rPr>
          <w:rtl/>
        </w:rPr>
        <w:t xml:space="preserve"> عمليات</w:t>
      </w:r>
      <w:r w:rsidR="0014196D" w:rsidRPr="00F41CDC">
        <w:rPr>
          <w:rFonts w:hint="cs"/>
          <w:rtl/>
        </w:rPr>
        <w:t xml:space="preserve"> الشركة</w:t>
      </w:r>
      <w:r w:rsidR="00161B87" w:rsidRPr="00F41CDC">
        <w:rPr>
          <w:rtl/>
        </w:rPr>
        <w:t xml:space="preserve"> لوجستيات معقدة</w:t>
      </w:r>
      <w:r w:rsidR="003B77EB" w:rsidRPr="00F41CDC">
        <w:rPr>
          <w:rFonts w:hint="cs"/>
          <w:rtl/>
        </w:rPr>
        <w:t>،</w:t>
      </w:r>
      <w:r w:rsidR="00FC4607" w:rsidRPr="00F41CDC">
        <w:rPr>
          <w:rtl/>
        </w:rPr>
        <w:t xml:space="preserve"> </w:t>
      </w:r>
      <w:r w:rsidR="0014196D" w:rsidRPr="00F41CDC">
        <w:rPr>
          <w:rFonts w:hint="cs"/>
          <w:rtl/>
        </w:rPr>
        <w:t>وتكنولوجيا</w:t>
      </w:r>
      <w:r w:rsidR="00FC4607" w:rsidRPr="00F41CDC">
        <w:rPr>
          <w:rtl/>
        </w:rPr>
        <w:t xml:space="preserve"> استكشاف</w:t>
      </w:r>
      <w:r w:rsidR="00FC4607" w:rsidRPr="00F41CDC">
        <w:rPr>
          <w:rFonts w:hint="cs"/>
          <w:rtl/>
        </w:rPr>
        <w:t xml:space="preserve"> </w:t>
      </w:r>
      <w:r w:rsidR="0014196D" w:rsidRPr="00F41CDC">
        <w:rPr>
          <w:rFonts w:hint="cs"/>
          <w:rtl/>
        </w:rPr>
        <w:t>المعادن</w:t>
      </w:r>
      <w:r w:rsidR="0014196D" w:rsidRPr="00F41CDC">
        <w:rPr>
          <w:rtl/>
        </w:rPr>
        <w:t xml:space="preserve"> </w:t>
      </w:r>
      <w:r w:rsidR="00FC4607" w:rsidRPr="00F41CDC">
        <w:rPr>
          <w:rFonts w:hint="cs"/>
          <w:rtl/>
        </w:rPr>
        <w:t>والتنقيب</w:t>
      </w:r>
      <w:r w:rsidR="00C57346" w:rsidRPr="00F41CDC">
        <w:rPr>
          <w:rFonts w:hint="cs"/>
          <w:rtl/>
        </w:rPr>
        <w:t xml:space="preserve"> عن</w:t>
      </w:r>
      <w:r w:rsidR="0014196D" w:rsidRPr="00F41CDC">
        <w:rPr>
          <w:rFonts w:hint="cs"/>
          <w:rtl/>
        </w:rPr>
        <w:t>ها</w:t>
      </w:r>
      <w:r w:rsidR="00C57346" w:rsidRPr="00F41CDC">
        <w:rPr>
          <w:rFonts w:hint="cs"/>
          <w:rtl/>
        </w:rPr>
        <w:t xml:space="preserve"> </w:t>
      </w:r>
      <w:r w:rsidR="00161B87" w:rsidRPr="00F41CDC">
        <w:rPr>
          <w:rtl/>
        </w:rPr>
        <w:t>ومعالج</w:t>
      </w:r>
      <w:r w:rsidR="00C57346" w:rsidRPr="00F41CDC">
        <w:rPr>
          <w:rFonts w:hint="cs"/>
          <w:rtl/>
        </w:rPr>
        <w:t>تها</w:t>
      </w:r>
      <w:r w:rsidR="0014196D" w:rsidRPr="00F41CDC">
        <w:rPr>
          <w:rFonts w:hint="cs"/>
          <w:rtl/>
        </w:rPr>
        <w:t>، وهي تكنولوجيا</w:t>
      </w:r>
      <w:r w:rsidR="00161B87" w:rsidRPr="00F41CDC">
        <w:rPr>
          <w:rtl/>
        </w:rPr>
        <w:t xml:space="preserve"> كثيفة </w:t>
      </w:r>
      <w:r w:rsidR="000F2108" w:rsidRPr="00F41CDC">
        <w:rPr>
          <w:rFonts w:hint="cs"/>
          <w:rtl/>
        </w:rPr>
        <w:t>الاستخدام ل</w:t>
      </w:r>
      <w:r w:rsidR="00161B87" w:rsidRPr="00F41CDC">
        <w:rPr>
          <w:rtl/>
        </w:rPr>
        <w:t>لطاقة</w:t>
      </w:r>
      <w:r w:rsidR="0014196D" w:rsidRPr="00F41CDC">
        <w:rPr>
          <w:rFonts w:hint="cs"/>
          <w:rtl/>
        </w:rPr>
        <w:t>،</w:t>
      </w:r>
      <w:r w:rsidR="00461F63" w:rsidRPr="00F41CDC">
        <w:rPr>
          <w:rtl/>
        </w:rPr>
        <w:t xml:space="preserve"> </w:t>
      </w:r>
      <w:r w:rsidR="0031204F" w:rsidRPr="00F41CDC">
        <w:rPr>
          <w:rFonts w:hint="cs"/>
          <w:rtl/>
        </w:rPr>
        <w:t>ومتطورة</w:t>
      </w:r>
      <w:r w:rsidR="00C57346" w:rsidRPr="00F41CDC">
        <w:rPr>
          <w:rFonts w:hint="cs"/>
          <w:rtl/>
        </w:rPr>
        <w:t xml:space="preserve"> </w:t>
      </w:r>
      <w:r w:rsidR="000F2108" w:rsidRPr="00F41CDC">
        <w:rPr>
          <w:rFonts w:hint="cs"/>
          <w:rtl/>
        </w:rPr>
        <w:t>بصورة</w:t>
      </w:r>
      <w:r w:rsidR="00161B87" w:rsidRPr="00F41CDC">
        <w:rPr>
          <w:rtl/>
        </w:rPr>
        <w:t xml:space="preserve"> </w:t>
      </w:r>
      <w:r w:rsidR="00161B87" w:rsidRPr="00F41CDC">
        <w:rPr>
          <w:rtl/>
        </w:rPr>
        <w:lastRenderedPageBreak/>
        <w:t>متزايد</w:t>
      </w:r>
      <w:r w:rsidR="000F2108" w:rsidRPr="00F41CDC">
        <w:rPr>
          <w:rFonts w:hint="cs"/>
          <w:rtl/>
        </w:rPr>
        <w:t>ة</w:t>
      </w:r>
      <w:r w:rsidR="00161B87" w:rsidRPr="00F41CDC">
        <w:rPr>
          <w:rtl/>
        </w:rPr>
        <w:t>. في مواجهة هذه التحديات التكنولوجية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أنشأت </w:t>
      </w:r>
      <w:r w:rsidR="00161B87" w:rsidRPr="00F41CDC">
        <w:rPr>
          <w:rFonts w:ascii="Arial" w:hAnsi="Arial" w:cs="Arial"/>
          <w:sz w:val="22"/>
          <w:szCs w:val="22"/>
          <w:lang w:bidi="ar-SA"/>
        </w:rPr>
        <w:t>Vale</w:t>
      </w:r>
      <w:r w:rsidR="00161B87" w:rsidRPr="00F41CDC">
        <w:rPr>
          <w:rtl/>
        </w:rPr>
        <w:t xml:space="preserve"> العديد من مرافق البحث والتطوير الداخلية. </w:t>
      </w:r>
      <w:r w:rsidR="0031204F" w:rsidRPr="00F41CDC">
        <w:rPr>
          <w:rFonts w:hint="cs"/>
          <w:rtl/>
        </w:rPr>
        <w:t>و</w:t>
      </w:r>
      <w:r w:rsidR="00161B87" w:rsidRPr="00F41CDC">
        <w:rPr>
          <w:rtl/>
        </w:rPr>
        <w:t>في عام 2009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</w:t>
      </w:r>
      <w:r w:rsidR="0021152D" w:rsidRPr="00F41CDC">
        <w:rPr>
          <w:rFonts w:hint="cs"/>
          <w:rtl/>
        </w:rPr>
        <w:t>وضعت</w:t>
      </w:r>
      <w:r w:rsidR="00161B87" w:rsidRPr="00F41CDC">
        <w:rPr>
          <w:rtl/>
        </w:rPr>
        <w:t xml:space="preserve"> استراتيجية أوسع</w:t>
      </w:r>
      <w:r w:rsidR="00AD3C4C" w:rsidRPr="00F41CDC">
        <w:rPr>
          <w:rFonts w:hint="cs"/>
          <w:rtl/>
        </w:rPr>
        <w:t xml:space="preserve"> نطاقا</w:t>
      </w:r>
      <w:r w:rsidR="00161B87" w:rsidRPr="00F41CDC">
        <w:rPr>
          <w:rtl/>
        </w:rPr>
        <w:t xml:space="preserve"> للعلوم والتكنولوجيا والابتكار (</w:t>
      </w:r>
      <w:r w:rsidR="00161B87" w:rsidRPr="00F41CDC">
        <w:rPr>
          <w:rFonts w:ascii="Arial" w:hAnsi="Arial" w:cs="Arial"/>
          <w:sz w:val="22"/>
          <w:szCs w:val="22"/>
          <w:lang w:bidi="ar-SA"/>
        </w:rPr>
        <w:t>STI</w:t>
      </w:r>
      <w:r w:rsidR="00161B87" w:rsidRPr="00F41CDC">
        <w:rPr>
          <w:rtl/>
        </w:rPr>
        <w:t xml:space="preserve">) </w:t>
      </w:r>
      <w:r w:rsidR="0031204F" w:rsidRPr="00F41CDC">
        <w:rPr>
          <w:rFonts w:hint="cs"/>
          <w:rtl/>
        </w:rPr>
        <w:t>ل</w:t>
      </w:r>
      <w:r w:rsidR="00161B87" w:rsidRPr="00F41CDC">
        <w:rPr>
          <w:rtl/>
        </w:rPr>
        <w:t xml:space="preserve">مواجهة التحديات التكنولوجية على المدى الطويل. </w:t>
      </w:r>
      <w:r w:rsidR="0021152D" w:rsidRPr="00F41CDC">
        <w:rPr>
          <w:rFonts w:hint="cs"/>
          <w:rtl/>
        </w:rPr>
        <w:t>و</w:t>
      </w:r>
      <w:r w:rsidR="00161B87" w:rsidRPr="00F41CDC">
        <w:rPr>
          <w:rtl/>
        </w:rPr>
        <w:t>منذ ذلك الحين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</w:t>
      </w:r>
      <w:r w:rsidR="0021152D" w:rsidRPr="00F41CDC">
        <w:rPr>
          <w:rFonts w:hint="cs"/>
          <w:rtl/>
        </w:rPr>
        <w:t>أصبحت الشركة</w:t>
      </w:r>
      <w:r w:rsidR="00161B87" w:rsidRPr="00F41CDC">
        <w:rPr>
          <w:rtl/>
        </w:rPr>
        <w:t xml:space="preserve"> على اتصال وثيق مع الشركاء الخارجيين - مثل الجامعات ووكالات التمويل - </w:t>
      </w:r>
      <w:r w:rsidR="00AD3C4C" w:rsidRPr="00F41CDC">
        <w:rPr>
          <w:rFonts w:hint="cs"/>
          <w:rtl/>
        </w:rPr>
        <w:t>لتفعيل</w:t>
      </w:r>
      <w:r w:rsidR="00161B87" w:rsidRPr="00F41CDC">
        <w:rPr>
          <w:rtl/>
        </w:rPr>
        <w:t xml:space="preserve"> نهج الابتكار المفتوح.</w:t>
      </w:r>
    </w:p>
    <w:p w:rsidR="00161B87" w:rsidRPr="00F41CDC" w:rsidRDefault="00161B87" w:rsidP="00D25939">
      <w:pPr>
        <w:pStyle w:val="BodyText"/>
        <w:rPr>
          <w:rtl/>
        </w:rPr>
      </w:pPr>
      <w:r w:rsidRPr="00F41CDC">
        <w:rPr>
          <w:rtl/>
        </w:rPr>
        <w:t xml:space="preserve">النموذجان - الابتكار </w:t>
      </w:r>
      <w:r w:rsidR="00AD3C4C" w:rsidRPr="00F41CDC">
        <w:rPr>
          <w:rFonts w:hint="cs"/>
          <w:rtl/>
        </w:rPr>
        <w:t>المغلق</w:t>
      </w:r>
      <w:r w:rsidRPr="00F41CDC">
        <w:rPr>
          <w:rtl/>
        </w:rPr>
        <w:t xml:space="preserve"> و</w:t>
      </w:r>
      <w:r w:rsidR="0021152D" w:rsidRPr="00F41CDC">
        <w:rPr>
          <w:rFonts w:hint="cs"/>
          <w:rtl/>
        </w:rPr>
        <w:t xml:space="preserve">الابتكار </w:t>
      </w:r>
      <w:r w:rsidR="00140444" w:rsidRPr="00F41CDC">
        <w:rPr>
          <w:rtl/>
        </w:rPr>
        <w:t>المفتوح</w:t>
      </w:r>
      <w:r w:rsidR="00AD3C4C" w:rsidRPr="00F41CDC">
        <w:rPr>
          <w:rtl/>
        </w:rPr>
        <w:t>–</w:t>
      </w:r>
      <w:r w:rsidRPr="00F41CDC">
        <w:rPr>
          <w:rtl/>
        </w:rPr>
        <w:t xml:space="preserve"> </w:t>
      </w:r>
      <w:r w:rsidR="009D6E81" w:rsidRPr="00F41CDC">
        <w:rPr>
          <w:rFonts w:hint="cs"/>
          <w:rtl/>
        </w:rPr>
        <w:t xml:space="preserve">كلا النموذجين يكمل بعضهما </w:t>
      </w:r>
      <w:r w:rsidR="00AD3C4C" w:rsidRPr="00F41CDC">
        <w:rPr>
          <w:rFonts w:hint="cs"/>
          <w:rtl/>
        </w:rPr>
        <w:t>بعض</w:t>
      </w:r>
      <w:r w:rsidR="009D6E81" w:rsidRPr="00F41CDC">
        <w:rPr>
          <w:rFonts w:hint="cs"/>
          <w:rtl/>
        </w:rPr>
        <w:t>ا،</w:t>
      </w:r>
      <w:r w:rsidRPr="00F41CDC">
        <w:rPr>
          <w:rtl/>
        </w:rPr>
        <w:t xml:space="preserve"> </w:t>
      </w:r>
      <w:r w:rsidR="001F66BD" w:rsidRPr="00F41CDC">
        <w:rPr>
          <w:rFonts w:hint="cs"/>
          <w:rtl/>
        </w:rPr>
        <w:t>ويُستخدمان</w:t>
      </w:r>
      <w:r w:rsidR="009D6E81" w:rsidRPr="00F41CDC">
        <w:rPr>
          <w:rFonts w:hint="cs"/>
          <w:rtl/>
        </w:rPr>
        <w:t xml:space="preserve"> معا</w:t>
      </w:r>
      <w:r w:rsidRPr="00F41CDC">
        <w:rPr>
          <w:rtl/>
        </w:rPr>
        <w:t xml:space="preserve"> </w:t>
      </w:r>
      <w:r w:rsidR="009D6E81" w:rsidRPr="00F41CDC">
        <w:rPr>
          <w:rFonts w:hint="cs"/>
          <w:rtl/>
        </w:rPr>
        <w:t>في</w:t>
      </w:r>
      <w:r w:rsidRPr="00F41CDC">
        <w:rPr>
          <w:rtl/>
        </w:rPr>
        <w:t xml:space="preserve"> الشركة. </w:t>
      </w:r>
      <w:r w:rsidR="001F66BD" w:rsidRPr="00F41CDC">
        <w:rPr>
          <w:rFonts w:hint="cs"/>
          <w:rtl/>
        </w:rPr>
        <w:t>ومن الناحية التاريخية</w:t>
      </w:r>
      <w:r w:rsidRPr="00F41CDC">
        <w:rPr>
          <w:rtl/>
        </w:rPr>
        <w:t xml:space="preserve">، </w:t>
      </w:r>
      <w:r w:rsidR="001F66BD" w:rsidRPr="00F41CDC">
        <w:rPr>
          <w:rFonts w:hint="cs"/>
          <w:rtl/>
        </w:rPr>
        <w:t>استخدمت</w:t>
      </w:r>
      <w:r w:rsidRPr="00F41CDC">
        <w:rPr>
          <w:rtl/>
        </w:rPr>
        <w:t xml:space="preserve"> </w:t>
      </w:r>
      <w:r w:rsidRPr="00F41CDC">
        <w:rPr>
          <w:rFonts w:ascii="Arial" w:hAnsi="Arial" w:cs="Arial"/>
          <w:sz w:val="22"/>
          <w:szCs w:val="22"/>
          <w:lang w:bidi="ar-SA"/>
        </w:rPr>
        <w:t>Vale</w:t>
      </w:r>
      <w:r w:rsidRPr="00F41CDC">
        <w:rPr>
          <w:rtl/>
        </w:rPr>
        <w:t xml:space="preserve"> مرافق البحث والتطوير الداخلية للحلول </w:t>
      </w:r>
      <w:r w:rsidR="0010049D" w:rsidRPr="00F41CDC">
        <w:rPr>
          <w:rFonts w:hint="cs"/>
          <w:rtl/>
        </w:rPr>
        <w:t>التدريجية</w:t>
      </w:r>
      <w:r w:rsidR="00461F63" w:rsidRPr="00F41CDC">
        <w:rPr>
          <w:rtl/>
        </w:rPr>
        <w:t>،</w:t>
      </w:r>
      <w:r w:rsidRPr="00F41CDC">
        <w:rPr>
          <w:rtl/>
        </w:rPr>
        <w:t xml:space="preserve"> والتعامل مع النتائج </w:t>
      </w:r>
      <w:r w:rsidR="0010049D" w:rsidRPr="00F41CDC">
        <w:rPr>
          <w:rFonts w:hint="cs"/>
          <w:rtl/>
        </w:rPr>
        <w:t>ال</w:t>
      </w:r>
      <w:r w:rsidRPr="00F41CDC">
        <w:rPr>
          <w:rtl/>
        </w:rPr>
        <w:t>قصيرة الأجل المرتبطة بالمتطلبات التشغيلية</w:t>
      </w:r>
      <w:r w:rsidR="00FB0CA0" w:rsidRPr="00F41CDC">
        <w:rPr>
          <w:rFonts w:hint="cs"/>
          <w:rtl/>
        </w:rPr>
        <w:t>،</w:t>
      </w:r>
      <w:r w:rsidRPr="00F41CDC">
        <w:rPr>
          <w:rtl/>
        </w:rPr>
        <w:t xml:space="preserve"> </w:t>
      </w:r>
      <w:r w:rsidR="00FB0CA0" w:rsidRPr="00F41CDC">
        <w:rPr>
          <w:rFonts w:hint="cs"/>
          <w:rtl/>
        </w:rPr>
        <w:t xml:space="preserve">مع </w:t>
      </w:r>
      <w:r w:rsidRPr="00F41CDC">
        <w:rPr>
          <w:rtl/>
        </w:rPr>
        <w:t>التركيز على ز</w:t>
      </w:r>
      <w:r w:rsidR="00FB0CA0" w:rsidRPr="00F41CDC">
        <w:rPr>
          <w:rtl/>
        </w:rPr>
        <w:t xml:space="preserve">يادة الكفاءة وخفض التكاليف. </w:t>
      </w:r>
      <w:r w:rsidR="00D25939" w:rsidRPr="00F41CDC">
        <w:rPr>
          <w:rFonts w:hint="cs"/>
          <w:rtl/>
        </w:rPr>
        <w:t>يُعد هدف</w:t>
      </w:r>
      <w:r w:rsidR="00FB0CA0" w:rsidRPr="00F41CDC">
        <w:rPr>
          <w:rFonts w:hint="cs"/>
          <w:rtl/>
        </w:rPr>
        <w:t xml:space="preserve"> </w:t>
      </w:r>
      <w:r w:rsidR="00FB0CA0" w:rsidRPr="00F41CDC">
        <w:rPr>
          <w:rtl/>
        </w:rPr>
        <w:t>توس</w:t>
      </w:r>
      <w:r w:rsidRPr="00F41CDC">
        <w:rPr>
          <w:rtl/>
        </w:rPr>
        <w:t>ع</w:t>
      </w:r>
      <w:r w:rsidR="00FB0CA0" w:rsidRPr="00F41CDC">
        <w:rPr>
          <w:rFonts w:hint="cs"/>
          <w:rtl/>
        </w:rPr>
        <w:t>ة نطاق</w:t>
      </w:r>
      <w:r w:rsidRPr="00F41CDC">
        <w:rPr>
          <w:rtl/>
        </w:rPr>
        <w:t xml:space="preserve"> محفظة البحث والتطوير من خلال </w:t>
      </w:r>
      <w:r w:rsidR="00FB0CA0" w:rsidRPr="00F41CDC">
        <w:rPr>
          <w:rFonts w:hint="cs"/>
          <w:rtl/>
        </w:rPr>
        <w:t xml:space="preserve">إقامة </w:t>
      </w:r>
      <w:r w:rsidRPr="00F41CDC">
        <w:rPr>
          <w:rtl/>
        </w:rPr>
        <w:t xml:space="preserve">شراكات للتعامل مع التحديات </w:t>
      </w:r>
      <w:r w:rsidR="00FB0CA0" w:rsidRPr="00F41CDC">
        <w:rPr>
          <w:rFonts w:hint="cs"/>
          <w:rtl/>
        </w:rPr>
        <w:t>ال</w:t>
      </w:r>
      <w:r w:rsidRPr="00F41CDC">
        <w:rPr>
          <w:rtl/>
        </w:rPr>
        <w:t>طويلة الأجل</w:t>
      </w:r>
      <w:r w:rsidR="006861DD" w:rsidRPr="00F41CDC">
        <w:rPr>
          <w:rFonts w:hint="cs"/>
          <w:rtl/>
        </w:rPr>
        <w:t xml:space="preserve">، </w:t>
      </w:r>
      <w:r w:rsidRPr="00F41CDC">
        <w:rPr>
          <w:rtl/>
        </w:rPr>
        <w:t xml:space="preserve">جزءًا من الدافع </w:t>
      </w:r>
      <w:r w:rsidR="00140444" w:rsidRPr="00F41CDC">
        <w:rPr>
          <w:rFonts w:hint="cs"/>
          <w:rtl/>
        </w:rPr>
        <w:t>لتبني</w:t>
      </w:r>
      <w:r w:rsidRPr="00F41CDC">
        <w:rPr>
          <w:rtl/>
        </w:rPr>
        <w:t xml:space="preserve"> نهج الابتكار المفتوح.</w:t>
      </w:r>
    </w:p>
    <w:p w:rsidR="00161B87" w:rsidRPr="00F41CDC" w:rsidRDefault="00D25939" w:rsidP="00727637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161B87" w:rsidRPr="00F41CDC">
        <w:rPr>
          <w:rtl/>
        </w:rPr>
        <w:t>تعد استراتيجية</w:t>
      </w:r>
      <w:r w:rsidRPr="00F41CDC">
        <w:rPr>
          <w:rFonts w:hint="cs"/>
          <w:rtl/>
        </w:rPr>
        <w:t xml:space="preserve"> شركة</w:t>
      </w:r>
      <w:r w:rsidR="00161B87" w:rsidRPr="00F41CDC">
        <w:rPr>
          <w:rtl/>
        </w:rPr>
        <w:t xml:space="preserve"> </w:t>
      </w:r>
      <w:r w:rsidR="00161B87" w:rsidRPr="00F41CDC">
        <w:t>Vale</w:t>
      </w:r>
      <w:r w:rsidR="00461F63" w:rsidRPr="00F41CDC">
        <w:rPr>
          <w:rtl/>
        </w:rPr>
        <w:t xml:space="preserve"> </w:t>
      </w:r>
      <w:r w:rsidR="00161B87" w:rsidRPr="00F41CDC">
        <w:rPr>
          <w:rtl/>
        </w:rPr>
        <w:t xml:space="preserve">تطوراً </w:t>
      </w:r>
      <w:r w:rsidR="0084374C" w:rsidRPr="00F41CDC">
        <w:rPr>
          <w:rFonts w:hint="cs"/>
          <w:rtl/>
        </w:rPr>
        <w:t>جديدا</w:t>
      </w:r>
      <w:r w:rsidR="00161B87" w:rsidRPr="00F41CDC">
        <w:rPr>
          <w:rtl/>
        </w:rPr>
        <w:t>. قبل عام 2009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لم يكن لد</w:t>
      </w:r>
      <w:r w:rsidR="0084374C" w:rsidRPr="00F41CDC">
        <w:rPr>
          <w:rFonts w:hint="cs"/>
          <w:rtl/>
        </w:rPr>
        <w:t>ى الشركة</w:t>
      </w:r>
      <w:r w:rsidR="00161B87" w:rsidRPr="00F41CDC">
        <w:rPr>
          <w:rtl/>
        </w:rPr>
        <w:t xml:space="preserve"> عملية</w:t>
      </w:r>
      <w:r w:rsidR="00163747" w:rsidRPr="00F41CDC">
        <w:rPr>
          <w:rFonts w:hint="cs"/>
          <w:rtl/>
        </w:rPr>
        <w:t xml:space="preserve"> ملكية فكرية</w:t>
      </w:r>
      <w:r w:rsidR="00161B87" w:rsidRPr="00F41CDC">
        <w:rPr>
          <w:rtl/>
        </w:rPr>
        <w:t xml:space="preserve"> منظمة ومنسقة. </w:t>
      </w:r>
      <w:r w:rsidR="00163747" w:rsidRPr="00F41CDC">
        <w:rPr>
          <w:rFonts w:hint="cs"/>
          <w:rtl/>
        </w:rPr>
        <w:t>و</w:t>
      </w:r>
      <w:r w:rsidR="00161B87" w:rsidRPr="00F41CDC">
        <w:rPr>
          <w:rtl/>
        </w:rPr>
        <w:t>خلال تلك الفترة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</w:t>
      </w:r>
      <w:r w:rsidR="009B0335" w:rsidRPr="00F41CDC">
        <w:rPr>
          <w:rFonts w:hint="cs"/>
          <w:rtl/>
        </w:rPr>
        <w:t>ت</w:t>
      </w:r>
      <w:r w:rsidR="00161B87" w:rsidRPr="00F41CDC">
        <w:rPr>
          <w:rtl/>
        </w:rPr>
        <w:t xml:space="preserve">ركزت ممارسة طلب </w:t>
      </w:r>
      <w:r w:rsidR="00464EE2" w:rsidRPr="00F41CDC">
        <w:rPr>
          <w:rFonts w:hint="cs"/>
          <w:rtl/>
        </w:rPr>
        <w:t>ال</w:t>
      </w:r>
      <w:r w:rsidR="00161B87" w:rsidRPr="00F41CDC">
        <w:rPr>
          <w:rtl/>
        </w:rPr>
        <w:t>براء</w:t>
      </w:r>
      <w:r w:rsidR="009B0335" w:rsidRPr="00F41CDC">
        <w:rPr>
          <w:rFonts w:hint="cs"/>
          <w:rtl/>
        </w:rPr>
        <w:t>ات</w:t>
      </w:r>
      <w:r w:rsidR="00161B87" w:rsidRPr="00F41CDC">
        <w:rPr>
          <w:rtl/>
        </w:rPr>
        <w:t xml:space="preserve"> على التحسينات التشغيلية البسيطة دون </w:t>
      </w:r>
      <w:r w:rsidR="009B0335" w:rsidRPr="00F41CDC">
        <w:rPr>
          <w:rFonts w:hint="cs"/>
          <w:rtl/>
        </w:rPr>
        <w:t xml:space="preserve">أن تشمل </w:t>
      </w:r>
      <w:r w:rsidR="00161B87" w:rsidRPr="00F41CDC">
        <w:rPr>
          <w:rtl/>
        </w:rPr>
        <w:t xml:space="preserve">أي استراتيجية ترخيص. </w:t>
      </w:r>
      <w:r w:rsidR="008E5793" w:rsidRPr="00F41CDC">
        <w:rPr>
          <w:rFonts w:hint="cs"/>
          <w:rtl/>
        </w:rPr>
        <w:t>و</w:t>
      </w:r>
      <w:r w:rsidR="00161B87" w:rsidRPr="00F41CDC">
        <w:rPr>
          <w:rtl/>
        </w:rPr>
        <w:t>في عام 2006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حصلت</w:t>
      </w:r>
      <w:r w:rsidR="009B0335" w:rsidRPr="00F41CDC">
        <w:rPr>
          <w:rFonts w:hint="cs"/>
          <w:rtl/>
        </w:rPr>
        <w:t xml:space="preserve"> الشركة</w:t>
      </w:r>
      <w:r w:rsidR="00161B87" w:rsidRPr="00F41CDC">
        <w:rPr>
          <w:rtl/>
        </w:rPr>
        <w:t xml:space="preserve"> على مجموعة كبيرة من براءات الاختراع في مجا</w:t>
      </w:r>
      <w:r w:rsidR="009B0335" w:rsidRPr="00F41CDC">
        <w:rPr>
          <w:rtl/>
        </w:rPr>
        <w:t>ل التعدين التكنولوجي من خلال ا</w:t>
      </w:r>
      <w:r w:rsidR="00161B87" w:rsidRPr="00F41CDC">
        <w:rPr>
          <w:rtl/>
        </w:rPr>
        <w:t>ستحواذ</w:t>
      </w:r>
      <w:r w:rsidR="009B0335" w:rsidRPr="00F41CDC">
        <w:rPr>
          <w:rFonts w:hint="cs"/>
          <w:rtl/>
        </w:rPr>
        <w:t>ها</w:t>
      </w:r>
      <w:r w:rsidR="00161B87" w:rsidRPr="00F41CDC">
        <w:rPr>
          <w:rtl/>
        </w:rPr>
        <w:t xml:space="preserve"> على </w:t>
      </w:r>
      <w:r w:rsidR="00161B87" w:rsidRPr="00F41CDC">
        <w:rPr>
          <w:rFonts w:ascii="Arial" w:hAnsi="Arial" w:cs="Arial"/>
          <w:sz w:val="22"/>
          <w:szCs w:val="22"/>
          <w:lang w:bidi="ar-SA"/>
        </w:rPr>
        <w:t>INCO</w:t>
      </w:r>
      <w:r w:rsidR="00161B87" w:rsidRPr="00F41CDC">
        <w:rPr>
          <w:rtl/>
        </w:rPr>
        <w:t>. ونتيجة لذلك</w:t>
      </w:r>
      <w:r w:rsidR="00461F63" w:rsidRPr="00F41CDC">
        <w:rPr>
          <w:rtl/>
        </w:rPr>
        <w:t>،</w:t>
      </w:r>
      <w:r w:rsidR="00161B87" w:rsidRPr="00F41CDC">
        <w:rPr>
          <w:rtl/>
        </w:rPr>
        <w:t xml:space="preserve"> بدأت </w:t>
      </w:r>
      <w:r w:rsidR="009B0335" w:rsidRPr="00F41CDC">
        <w:rPr>
          <w:rtl/>
        </w:rPr>
        <w:t>تنظ</w:t>
      </w:r>
      <w:r w:rsidR="008E5793" w:rsidRPr="00F41CDC">
        <w:rPr>
          <w:rtl/>
        </w:rPr>
        <w:t xml:space="preserve">م </w:t>
      </w:r>
      <w:r w:rsidR="00161B87" w:rsidRPr="00F41CDC">
        <w:rPr>
          <w:rtl/>
        </w:rPr>
        <w:t xml:space="preserve">أنشطة الملكية الفكرية داخل الشركة </w:t>
      </w:r>
      <w:r w:rsidR="00ED34E0" w:rsidRPr="00F41CDC">
        <w:rPr>
          <w:rFonts w:hint="cs"/>
          <w:rtl/>
        </w:rPr>
        <w:t>على نحو</w:t>
      </w:r>
      <w:r w:rsidR="00161B87" w:rsidRPr="00F41CDC">
        <w:rPr>
          <w:rtl/>
        </w:rPr>
        <w:t xml:space="preserve"> أكثر توافقًا مع استراتيجية </w:t>
      </w:r>
      <w:r w:rsidR="00727637" w:rsidRPr="00F41CDC">
        <w:rPr>
          <w:rFonts w:hint="cs"/>
          <w:rtl/>
        </w:rPr>
        <w:t>ا</w:t>
      </w:r>
      <w:r w:rsidR="00ED34E0" w:rsidRPr="00F41CDC">
        <w:rPr>
          <w:rtl/>
        </w:rPr>
        <w:t xml:space="preserve">لعلوم والتكنولوجيا والابتكار </w:t>
      </w:r>
      <w:r w:rsidR="00161B87" w:rsidRPr="00F41CDC">
        <w:rPr>
          <w:rtl/>
        </w:rPr>
        <w:t xml:space="preserve">الجديدة. كان إنشاء قسم الملكية الفكرية وإدارة الاستخبارات التكنولوجية والبحث عن </w:t>
      </w:r>
      <w:r w:rsidR="00EB59AB" w:rsidRPr="00F41CDC">
        <w:rPr>
          <w:rFonts w:hint="cs"/>
          <w:rtl/>
        </w:rPr>
        <w:t>مهنيين</w:t>
      </w:r>
      <w:r w:rsidR="00161B87" w:rsidRPr="00F41CDC">
        <w:rPr>
          <w:rtl/>
        </w:rPr>
        <w:t xml:space="preserve"> </w:t>
      </w:r>
      <w:r w:rsidR="00EB59AB" w:rsidRPr="00F41CDC">
        <w:rPr>
          <w:rFonts w:hint="cs"/>
          <w:rtl/>
        </w:rPr>
        <w:t>م</w:t>
      </w:r>
      <w:r w:rsidR="00EB59AB" w:rsidRPr="00F41CDC">
        <w:rPr>
          <w:rtl/>
        </w:rPr>
        <w:t xml:space="preserve">دربين </w:t>
      </w:r>
      <w:r w:rsidR="005B5FA6" w:rsidRPr="00F41CDC">
        <w:rPr>
          <w:rFonts w:hint="cs"/>
          <w:rtl/>
        </w:rPr>
        <w:t xml:space="preserve">في مجال </w:t>
      </w:r>
      <w:r w:rsidR="00727637" w:rsidRPr="00F41CDC">
        <w:rPr>
          <w:rtl/>
        </w:rPr>
        <w:t xml:space="preserve">الملكية الفكرية </w:t>
      </w:r>
      <w:r w:rsidR="00727637" w:rsidRPr="00F41CDC">
        <w:rPr>
          <w:rFonts w:hint="cs"/>
          <w:rtl/>
        </w:rPr>
        <w:t>ضرورة</w:t>
      </w:r>
      <w:r w:rsidR="00161B87" w:rsidRPr="00F41CDC">
        <w:rPr>
          <w:rtl/>
        </w:rPr>
        <w:t xml:space="preserve"> </w:t>
      </w:r>
      <w:r w:rsidR="00727637" w:rsidRPr="00F41CDC">
        <w:rPr>
          <w:rFonts w:hint="cs"/>
          <w:rtl/>
        </w:rPr>
        <w:t>ل</w:t>
      </w:r>
      <w:r w:rsidR="00161B87" w:rsidRPr="00F41CDC">
        <w:rPr>
          <w:rtl/>
        </w:rPr>
        <w:t xml:space="preserve">تعزيز محفظة الملكية الفكرية </w:t>
      </w:r>
      <w:r w:rsidR="00727637" w:rsidRPr="00F41CDC">
        <w:rPr>
          <w:rFonts w:hint="cs"/>
          <w:rtl/>
        </w:rPr>
        <w:t>للشركة</w:t>
      </w:r>
      <w:r w:rsidR="00161B87" w:rsidRPr="00F41CDC">
        <w:rPr>
          <w:rtl/>
        </w:rPr>
        <w:t xml:space="preserve"> وتعزيزها.</w:t>
      </w:r>
    </w:p>
    <w:p w:rsidR="005B5FA6" w:rsidRPr="00F41CDC" w:rsidRDefault="005B5FA6" w:rsidP="00F516DC">
      <w:pPr>
        <w:pStyle w:val="Heading5"/>
        <w:numPr>
          <w:ilvl w:val="0"/>
          <w:numId w:val="15"/>
        </w:numPr>
        <w:ind w:left="85" w:firstLine="0"/>
        <w:rPr>
          <w:rtl/>
        </w:rPr>
      </w:pPr>
      <w:r w:rsidRPr="00F41CDC">
        <w:rPr>
          <w:rtl/>
        </w:rPr>
        <w:t xml:space="preserve">دراسة شيلي: الابتكار وحقوق الملكية </w:t>
      </w:r>
      <w:r w:rsidR="002A279D" w:rsidRPr="00F41CDC">
        <w:rPr>
          <w:rtl/>
        </w:rPr>
        <w:t>الفكرية في قطاع تعدين النحاس ال</w:t>
      </w:r>
      <w:r w:rsidRPr="00F41CDC">
        <w:rPr>
          <w:rtl/>
        </w:rPr>
        <w:t xml:space="preserve">شيلي: دور </w:t>
      </w:r>
      <w:r w:rsidR="0020232C" w:rsidRPr="00F41CDC">
        <w:rPr>
          <w:rtl/>
        </w:rPr>
        <w:t>شركات</w:t>
      </w:r>
      <w:r w:rsidR="0035574C" w:rsidRPr="00F41CDC">
        <w:rPr>
          <w:rtl/>
        </w:rPr>
        <w:t xml:space="preserve"> معدات التعدين والتكنولوجيا والخدمات</w:t>
      </w:r>
    </w:p>
    <w:p w:rsidR="005B5FA6" w:rsidRPr="00F41CDC" w:rsidRDefault="0020232C" w:rsidP="003E6315">
      <w:pPr>
        <w:pStyle w:val="BodyText"/>
        <w:rPr>
          <w:rtl/>
        </w:rPr>
      </w:pPr>
      <w:r w:rsidRPr="00F41CDC">
        <w:rPr>
          <w:rFonts w:hint="cs"/>
          <w:rtl/>
        </w:rPr>
        <w:t>ال</w:t>
      </w:r>
      <w:r w:rsidR="005B5FA6" w:rsidRPr="00F41CDC">
        <w:rPr>
          <w:rtl/>
        </w:rPr>
        <w:t>أهمية</w:t>
      </w:r>
      <w:r w:rsidRPr="00F41CDC">
        <w:rPr>
          <w:rFonts w:hint="cs"/>
          <w:rtl/>
        </w:rPr>
        <w:t xml:space="preserve"> التي يكتيها</w:t>
      </w:r>
      <w:r w:rsidR="005B5FA6" w:rsidRPr="00F41CDC">
        <w:rPr>
          <w:rtl/>
        </w:rPr>
        <w:t xml:space="preserve"> قطاع تعدين النحاس في شيلي</w:t>
      </w:r>
      <w:r w:rsidR="00E56A85" w:rsidRPr="00F41CDC">
        <w:rPr>
          <w:rFonts w:hint="cs"/>
          <w:rtl/>
        </w:rPr>
        <w:t xml:space="preserve"> </w:t>
      </w:r>
      <w:r w:rsidR="00A32CB5" w:rsidRPr="00F41CDC">
        <w:rPr>
          <w:rFonts w:hint="cs"/>
          <w:rtl/>
        </w:rPr>
        <w:t>لا يرقى إليها الشك</w:t>
      </w:r>
      <w:r w:rsidR="005B5FA6" w:rsidRPr="00F41CDC">
        <w:rPr>
          <w:rtl/>
        </w:rPr>
        <w:t>. غير أن هذا القطاع يواجه تحديات مهمة: المناجم العميقة</w:t>
      </w:r>
      <w:r w:rsidR="00461F63" w:rsidRPr="00F41CDC">
        <w:rPr>
          <w:rtl/>
        </w:rPr>
        <w:t>،</w:t>
      </w:r>
      <w:r w:rsidR="005B5FA6" w:rsidRPr="00F41CDC">
        <w:rPr>
          <w:rtl/>
        </w:rPr>
        <w:t xml:space="preserve"> وندرة المدخلات الرئيسية</w:t>
      </w:r>
      <w:r w:rsidR="00461F63" w:rsidRPr="00F41CDC">
        <w:rPr>
          <w:rtl/>
        </w:rPr>
        <w:t>،</w:t>
      </w:r>
      <w:r w:rsidR="005B5FA6" w:rsidRPr="00F41CDC">
        <w:rPr>
          <w:rtl/>
        </w:rPr>
        <w:t xml:space="preserve"> ودرجات الركاز المنخفضة</w:t>
      </w:r>
      <w:r w:rsidR="003A09B4" w:rsidRPr="00F41CDC">
        <w:rPr>
          <w:rFonts w:hint="cs"/>
          <w:rtl/>
        </w:rPr>
        <w:t>،</w:t>
      </w:r>
      <w:r w:rsidR="005B5FA6" w:rsidRPr="00F41CDC">
        <w:rPr>
          <w:rtl/>
        </w:rPr>
        <w:t xml:space="preserve"> </w:t>
      </w:r>
      <w:r w:rsidR="003A09B4" w:rsidRPr="00F41CDC">
        <w:rPr>
          <w:rFonts w:hint="cs"/>
          <w:rtl/>
        </w:rPr>
        <w:t>وشواغل</w:t>
      </w:r>
      <w:r w:rsidR="003A09B4" w:rsidRPr="00F41CDC">
        <w:rPr>
          <w:rtl/>
        </w:rPr>
        <w:t xml:space="preserve"> </w:t>
      </w:r>
      <w:r w:rsidR="005B5FA6" w:rsidRPr="00F41CDC">
        <w:rPr>
          <w:rtl/>
        </w:rPr>
        <w:t>المجتمعات المجاورة</w:t>
      </w:r>
      <w:r w:rsidR="003A09B4" w:rsidRPr="00F41CDC">
        <w:rPr>
          <w:rFonts w:hint="cs"/>
          <w:rtl/>
        </w:rPr>
        <w:t>،</w:t>
      </w:r>
      <w:r w:rsidR="005B5FA6" w:rsidRPr="00F41CDC">
        <w:rPr>
          <w:rtl/>
        </w:rPr>
        <w:t xml:space="preserve"> واحترام البيئة. </w:t>
      </w:r>
      <w:r w:rsidR="003A09B4" w:rsidRPr="00F41CDC">
        <w:rPr>
          <w:rFonts w:hint="cs"/>
          <w:rtl/>
        </w:rPr>
        <w:t>وبدا</w:t>
      </w:r>
      <w:r w:rsidR="005B5FA6" w:rsidRPr="00F41CDC">
        <w:rPr>
          <w:rtl/>
        </w:rPr>
        <w:t xml:space="preserve"> أن الابتكار هو </w:t>
      </w:r>
      <w:r w:rsidR="003E6315" w:rsidRPr="00F41CDC">
        <w:rPr>
          <w:rFonts w:hint="cs"/>
          <w:rtl/>
        </w:rPr>
        <w:t>الحل</w:t>
      </w:r>
      <w:r w:rsidR="005B5FA6" w:rsidRPr="00F41CDC">
        <w:rPr>
          <w:rtl/>
        </w:rPr>
        <w:t xml:space="preserve"> لمعالجة هذه القضايا.</w:t>
      </w:r>
    </w:p>
    <w:p w:rsidR="005B5FA6" w:rsidRPr="00F41CDC" w:rsidRDefault="003E6315" w:rsidP="002B2429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5B5FA6" w:rsidRPr="00F41CDC">
        <w:rPr>
          <w:rtl/>
        </w:rPr>
        <w:t>تعرض هذه الدراسة نتائج مسح</w:t>
      </w:r>
      <w:r w:rsidR="008071EA" w:rsidRPr="00F41CDC">
        <w:rPr>
          <w:rFonts w:hint="cs"/>
          <w:rtl/>
        </w:rPr>
        <w:t xml:space="preserve"> أُجري</w:t>
      </w:r>
      <w:r w:rsidR="005B5FA6" w:rsidRPr="00F41CDC">
        <w:rPr>
          <w:rtl/>
        </w:rPr>
        <w:t xml:space="preserve"> عبر الإنترنت </w:t>
      </w:r>
      <w:r w:rsidR="002B2429">
        <w:rPr>
          <w:rFonts w:hint="cs"/>
          <w:rtl/>
        </w:rPr>
        <w:t>شمل</w:t>
      </w:r>
      <w:r w:rsidR="005B5FA6" w:rsidRPr="00F41CDC">
        <w:rPr>
          <w:rtl/>
        </w:rPr>
        <w:t xml:space="preserve"> </w:t>
      </w:r>
      <w:r w:rsidR="00DD2AFB" w:rsidRPr="00F41CDC">
        <w:rPr>
          <w:rtl/>
        </w:rPr>
        <w:t xml:space="preserve">شركات </w:t>
      </w:r>
      <w:r w:rsidR="00C545FA" w:rsidRPr="00F41CDC">
        <w:rPr>
          <w:rtl/>
        </w:rPr>
        <w:t>معدات التعدين والتكنولوجيا والخدمات</w:t>
      </w:r>
      <w:r w:rsidR="0088407B" w:rsidRPr="00F41CDC">
        <w:rPr>
          <w:rFonts w:hint="cs"/>
          <w:rtl/>
        </w:rPr>
        <w:t xml:space="preserve"> </w:t>
      </w:r>
      <w:r w:rsidR="005B5FA6" w:rsidRPr="00F41CDC">
        <w:rPr>
          <w:rtl/>
        </w:rPr>
        <w:t>المقيم</w:t>
      </w:r>
      <w:r w:rsidR="00C545FA" w:rsidRPr="00F41CDC">
        <w:rPr>
          <w:rFonts w:hint="cs"/>
          <w:rtl/>
        </w:rPr>
        <w:t>ة</w:t>
      </w:r>
      <w:r w:rsidR="005B5FA6" w:rsidRPr="00F41CDC">
        <w:rPr>
          <w:rtl/>
        </w:rPr>
        <w:t xml:space="preserve"> </w:t>
      </w:r>
      <w:r w:rsidR="004C1085" w:rsidRPr="00F41CDC">
        <w:rPr>
          <w:rFonts w:hint="cs"/>
          <w:rtl/>
        </w:rPr>
        <w:t>المشاركة في</w:t>
      </w:r>
      <w:r w:rsidR="005B5FA6" w:rsidRPr="00F41CDC">
        <w:rPr>
          <w:rtl/>
        </w:rPr>
        <w:t xml:space="preserve"> </w:t>
      </w:r>
      <w:r w:rsidRPr="00F41CDC">
        <w:rPr>
          <w:rFonts w:hint="cs"/>
          <w:rtl/>
        </w:rPr>
        <w:t>ال</w:t>
      </w:r>
      <w:r w:rsidR="005B5FA6" w:rsidRPr="00F41CDC">
        <w:rPr>
          <w:rtl/>
        </w:rPr>
        <w:t xml:space="preserve">برنامج </w:t>
      </w:r>
      <w:r w:rsidRPr="00F41CDC">
        <w:rPr>
          <w:rFonts w:hint="cs"/>
          <w:rtl/>
        </w:rPr>
        <w:t>ال</w:t>
      </w:r>
      <w:r w:rsidR="005B5FA6" w:rsidRPr="00F41CDC">
        <w:rPr>
          <w:rtl/>
        </w:rPr>
        <w:t xml:space="preserve">خاص </w:t>
      </w:r>
      <w:r w:rsidRPr="00F41CDC">
        <w:rPr>
          <w:rFonts w:hint="cs"/>
          <w:rtl/>
        </w:rPr>
        <w:t>ال</w:t>
      </w:r>
      <w:r w:rsidR="005B5FA6" w:rsidRPr="00F41CDC">
        <w:rPr>
          <w:rtl/>
        </w:rPr>
        <w:t xml:space="preserve">عام للابتكار المفتوح في قطاع التعدين. </w:t>
      </w:r>
      <w:r w:rsidRPr="00F41CDC">
        <w:rPr>
          <w:rFonts w:hint="cs"/>
          <w:rtl/>
        </w:rPr>
        <w:t>و</w:t>
      </w:r>
      <w:r w:rsidR="005B5FA6" w:rsidRPr="00F41CDC">
        <w:rPr>
          <w:rtl/>
        </w:rPr>
        <w:t xml:space="preserve">يهدف المسح إلى جمع معلومات حول العوامل التي تشرح القرارات المتعلقة بحماية الملكية الفكرية. </w:t>
      </w:r>
      <w:r w:rsidR="00926941" w:rsidRPr="00F41CDC">
        <w:rPr>
          <w:rFonts w:hint="cs"/>
          <w:rtl/>
        </w:rPr>
        <w:t>واس</w:t>
      </w:r>
      <w:r w:rsidR="005B5FA6" w:rsidRPr="00F41CDC">
        <w:rPr>
          <w:rtl/>
        </w:rPr>
        <w:t>ت</w:t>
      </w:r>
      <w:r w:rsidR="00AC76D7" w:rsidRPr="00F41CDC">
        <w:rPr>
          <w:rFonts w:hint="cs"/>
          <w:rtl/>
        </w:rPr>
        <w:t>ُ</w:t>
      </w:r>
      <w:r w:rsidR="005B5FA6" w:rsidRPr="00F41CDC">
        <w:rPr>
          <w:rtl/>
        </w:rPr>
        <w:t xml:space="preserve">كمل </w:t>
      </w:r>
      <w:r w:rsidR="00D156C4" w:rsidRPr="00F41CDC">
        <w:rPr>
          <w:rFonts w:hint="cs"/>
          <w:rtl/>
        </w:rPr>
        <w:t>المسح</w:t>
      </w:r>
      <w:r w:rsidR="005B5FA6" w:rsidRPr="00F41CDC">
        <w:rPr>
          <w:rtl/>
        </w:rPr>
        <w:t xml:space="preserve"> </w:t>
      </w:r>
      <w:r w:rsidR="00D156C4" w:rsidRPr="00F41CDC">
        <w:rPr>
          <w:rFonts w:hint="cs"/>
          <w:rtl/>
        </w:rPr>
        <w:t>ب</w:t>
      </w:r>
      <w:r w:rsidR="005B5FA6" w:rsidRPr="00F41CDC">
        <w:rPr>
          <w:rtl/>
        </w:rPr>
        <w:t xml:space="preserve">سلسلة </w:t>
      </w:r>
      <w:r w:rsidR="00D156C4" w:rsidRPr="00F41CDC">
        <w:rPr>
          <w:rtl/>
        </w:rPr>
        <w:t xml:space="preserve">مقابلات شبه منظمة </w:t>
      </w:r>
      <w:r w:rsidR="00D156C4" w:rsidRPr="00F41CDC">
        <w:rPr>
          <w:rFonts w:hint="cs"/>
          <w:rtl/>
        </w:rPr>
        <w:t xml:space="preserve">مع </w:t>
      </w:r>
      <w:r w:rsidR="00D156C4" w:rsidRPr="00F41CDC">
        <w:rPr>
          <w:rtl/>
        </w:rPr>
        <w:t>كبار المسؤولين التنفيذيين</w:t>
      </w:r>
      <w:r w:rsidR="00D156C4" w:rsidRPr="00F41CDC">
        <w:rPr>
          <w:rFonts w:hint="cs"/>
          <w:rtl/>
        </w:rPr>
        <w:t xml:space="preserve"> في </w:t>
      </w:r>
      <w:r w:rsidR="005B5FA6" w:rsidRPr="00F41CDC">
        <w:rPr>
          <w:rtl/>
        </w:rPr>
        <w:t xml:space="preserve">عينة </w:t>
      </w:r>
      <w:r w:rsidR="00D156C4" w:rsidRPr="00F41CDC">
        <w:rPr>
          <w:rFonts w:hint="cs"/>
          <w:rtl/>
        </w:rPr>
        <w:t xml:space="preserve">تتكون </w:t>
      </w:r>
      <w:r w:rsidR="005B5FA6" w:rsidRPr="00F41CDC">
        <w:rPr>
          <w:rtl/>
        </w:rPr>
        <w:t>من ثلاثة عشر كيانً</w:t>
      </w:r>
      <w:r w:rsidR="00AC76D7" w:rsidRPr="00F41CDC">
        <w:rPr>
          <w:rtl/>
        </w:rPr>
        <w:t>ا</w:t>
      </w:r>
      <w:r w:rsidR="005B5FA6" w:rsidRPr="00F41CDC">
        <w:rPr>
          <w:rtl/>
        </w:rPr>
        <w:t xml:space="preserve">- أربع شركات تعدين وسبع </w:t>
      </w:r>
      <w:r w:rsidR="00DD2AFB" w:rsidRPr="00F41CDC">
        <w:rPr>
          <w:rtl/>
        </w:rPr>
        <w:t>شركات</w:t>
      </w:r>
      <w:r w:rsidR="0006546D" w:rsidRPr="00F41CDC">
        <w:rPr>
          <w:rFonts w:hint="cs"/>
          <w:rtl/>
        </w:rPr>
        <w:t xml:space="preserve"> معدات التعدين</w:t>
      </w:r>
      <w:r w:rsidR="00DD2AFB" w:rsidRPr="00F41CDC">
        <w:rPr>
          <w:rtl/>
        </w:rPr>
        <w:t xml:space="preserve"> </w:t>
      </w:r>
      <w:r w:rsidR="005B5FA6" w:rsidRPr="00F41CDC">
        <w:rPr>
          <w:rtl/>
        </w:rPr>
        <w:t>وجامعتين.</w:t>
      </w:r>
    </w:p>
    <w:p w:rsidR="00F314A4" w:rsidRPr="00F41CDC" w:rsidRDefault="0006546D" w:rsidP="002F01DC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F314A4" w:rsidRPr="00F41CDC">
        <w:rPr>
          <w:rtl/>
        </w:rPr>
        <w:t xml:space="preserve">يعد قطاع التعدين أحد </w:t>
      </w:r>
      <w:r w:rsidR="00425323" w:rsidRPr="00F41CDC">
        <w:rPr>
          <w:rFonts w:hint="cs"/>
          <w:rtl/>
        </w:rPr>
        <w:t xml:space="preserve">أبرز </w:t>
      </w:r>
      <w:r w:rsidR="00F314A4" w:rsidRPr="00F41CDC">
        <w:rPr>
          <w:rtl/>
        </w:rPr>
        <w:t xml:space="preserve">المساهمين </w:t>
      </w:r>
      <w:r w:rsidR="0088407B" w:rsidRPr="00F41CDC">
        <w:rPr>
          <w:rtl/>
        </w:rPr>
        <w:t xml:space="preserve">في </w:t>
      </w:r>
      <w:r w:rsidR="00F51CEC" w:rsidRPr="00F41CDC">
        <w:rPr>
          <w:rFonts w:hint="cs"/>
          <w:rtl/>
        </w:rPr>
        <w:t>تسجيل</w:t>
      </w:r>
      <w:r w:rsidR="004621E8" w:rsidRPr="00F41CDC">
        <w:rPr>
          <w:rFonts w:hint="cs"/>
          <w:rtl/>
        </w:rPr>
        <w:t xml:space="preserve"> </w:t>
      </w:r>
      <w:r w:rsidR="00F2608A" w:rsidRPr="00F41CDC">
        <w:rPr>
          <w:rFonts w:hint="cs"/>
          <w:rtl/>
        </w:rPr>
        <w:t>ال</w:t>
      </w:r>
      <w:r w:rsidR="0088407B" w:rsidRPr="00F41CDC">
        <w:rPr>
          <w:rtl/>
        </w:rPr>
        <w:t xml:space="preserve">براءات </w:t>
      </w:r>
      <w:r w:rsidR="00F51CEC" w:rsidRPr="00F41CDC">
        <w:rPr>
          <w:rtl/>
        </w:rPr>
        <w:t>في شيلي</w:t>
      </w:r>
      <w:r w:rsidR="00F314A4" w:rsidRPr="00F41CDC">
        <w:rPr>
          <w:rtl/>
        </w:rPr>
        <w:t xml:space="preserve">، إلى جانب </w:t>
      </w:r>
      <w:r w:rsidR="007F136C" w:rsidRPr="00F41CDC">
        <w:rPr>
          <w:rFonts w:hint="cs"/>
          <w:rtl/>
        </w:rPr>
        <w:t xml:space="preserve">قطاعي </w:t>
      </w:r>
      <w:r w:rsidR="00F314A4" w:rsidRPr="00F41CDC">
        <w:rPr>
          <w:rtl/>
        </w:rPr>
        <w:t xml:space="preserve">المواد الكيميائية والمستحضرات الصيدلانية. </w:t>
      </w:r>
      <w:r w:rsidR="002F01DC" w:rsidRPr="00F41CDC">
        <w:rPr>
          <w:rFonts w:hint="cs"/>
          <w:rtl/>
        </w:rPr>
        <w:t>ويُعزى</w:t>
      </w:r>
      <w:r w:rsidR="00841CFE" w:rsidRPr="00F41CDC">
        <w:rPr>
          <w:rFonts w:hint="cs"/>
          <w:rtl/>
        </w:rPr>
        <w:t xml:space="preserve"> </w:t>
      </w:r>
      <w:r w:rsidR="002F01DC" w:rsidRPr="00F41CDC">
        <w:rPr>
          <w:rFonts w:hint="cs"/>
          <w:rtl/>
        </w:rPr>
        <w:t>القسط الأوفر</w:t>
      </w:r>
      <w:r w:rsidR="00351D3E" w:rsidRPr="00F41CDC">
        <w:rPr>
          <w:rFonts w:hint="cs"/>
          <w:rtl/>
        </w:rPr>
        <w:t xml:space="preserve"> </w:t>
      </w:r>
      <w:r w:rsidR="00351D3E" w:rsidRPr="00F41CDC">
        <w:rPr>
          <w:rtl/>
        </w:rPr>
        <w:t>من نشاط البراءات المحلي</w:t>
      </w:r>
      <w:r w:rsidR="00351D3E" w:rsidRPr="00F41CDC">
        <w:rPr>
          <w:rFonts w:hint="cs"/>
          <w:rtl/>
        </w:rPr>
        <w:t xml:space="preserve"> في الفترة من</w:t>
      </w:r>
      <w:r w:rsidR="00351D3E" w:rsidRPr="00F41CDC">
        <w:rPr>
          <w:rtl/>
        </w:rPr>
        <w:t xml:space="preserve"> 2009-2017 </w:t>
      </w:r>
      <w:r w:rsidR="002F01DC" w:rsidRPr="00F41CDC">
        <w:rPr>
          <w:rFonts w:hint="cs"/>
          <w:rtl/>
        </w:rPr>
        <w:t xml:space="preserve">إلى </w:t>
      </w:r>
      <w:r w:rsidR="004621E8" w:rsidRPr="00F41CDC">
        <w:rPr>
          <w:rFonts w:hint="cs"/>
          <w:rtl/>
        </w:rPr>
        <w:t>شركة</w:t>
      </w:r>
      <w:r w:rsidR="00F314A4" w:rsidRPr="00F41CDC">
        <w:rPr>
          <w:rtl/>
        </w:rPr>
        <w:t xml:space="preserve"> </w:t>
      </w:r>
      <w:r w:rsidR="00F314A4" w:rsidRPr="00F41CDC">
        <w:rPr>
          <w:rFonts w:ascii="Arial" w:hAnsi="Arial" w:cs="Arial"/>
          <w:sz w:val="22"/>
          <w:szCs w:val="22"/>
          <w:lang w:bidi="ar-SA"/>
        </w:rPr>
        <w:t>Codelco</w:t>
      </w:r>
      <w:r w:rsidR="004621E8" w:rsidRPr="00F41CDC">
        <w:rPr>
          <w:rtl/>
        </w:rPr>
        <w:t xml:space="preserve"> </w:t>
      </w:r>
      <w:r w:rsidR="00351D3E" w:rsidRPr="00F41CDC">
        <w:rPr>
          <w:rFonts w:hint="cs"/>
          <w:rtl/>
        </w:rPr>
        <w:t>و</w:t>
      </w:r>
      <w:r w:rsidR="004621E8" w:rsidRPr="00F41CDC">
        <w:rPr>
          <w:rFonts w:hint="cs"/>
          <w:rtl/>
        </w:rPr>
        <w:t>قسم</w:t>
      </w:r>
      <w:r w:rsidR="00F314A4" w:rsidRPr="00F41CDC">
        <w:rPr>
          <w:rtl/>
        </w:rPr>
        <w:t xml:space="preserve"> التكنولوجي</w:t>
      </w:r>
      <w:r w:rsidR="004621E8" w:rsidRPr="00F41CDC">
        <w:rPr>
          <w:rFonts w:hint="cs"/>
          <w:rtl/>
        </w:rPr>
        <w:t>ا</w:t>
      </w:r>
      <w:r w:rsidR="00F314A4" w:rsidRPr="00F41CDC">
        <w:rPr>
          <w:rtl/>
        </w:rPr>
        <w:t xml:space="preserve"> </w:t>
      </w:r>
      <w:r w:rsidR="007F136C" w:rsidRPr="00F41CDC">
        <w:rPr>
          <w:rFonts w:hint="cs"/>
          <w:rtl/>
        </w:rPr>
        <w:t>التابع لها</w:t>
      </w:r>
      <w:r w:rsidR="002F01DC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>(</w:t>
      </w:r>
      <w:r w:rsidR="00F314A4" w:rsidRPr="00F41CDC">
        <w:rPr>
          <w:rFonts w:ascii="Arial" w:hAnsi="Arial" w:cs="Arial"/>
          <w:sz w:val="22"/>
          <w:szCs w:val="22"/>
          <w:lang w:bidi="ar-SA"/>
        </w:rPr>
        <w:t>Codelco</w:t>
      </w:r>
      <w:r w:rsidR="00F314A4" w:rsidRPr="00F41CDC">
        <w:t xml:space="preserve"> </w:t>
      </w:r>
      <w:r w:rsidR="00F314A4" w:rsidRPr="00F41CDC">
        <w:rPr>
          <w:rFonts w:ascii="Arial" w:hAnsi="Arial" w:cs="Arial"/>
          <w:sz w:val="22"/>
          <w:szCs w:val="22"/>
          <w:lang w:bidi="ar-SA"/>
        </w:rPr>
        <w:t>TECH</w:t>
      </w:r>
      <w:r w:rsidR="00F314A4" w:rsidRPr="00F41CDC">
        <w:rPr>
          <w:rtl/>
        </w:rPr>
        <w:t xml:space="preserve">)، </w:t>
      </w:r>
      <w:r w:rsidR="00075B06" w:rsidRPr="00F41CDC">
        <w:rPr>
          <w:rFonts w:hint="cs"/>
          <w:rtl/>
        </w:rPr>
        <w:t xml:space="preserve">حيث </w:t>
      </w:r>
      <w:r w:rsidR="00F314A4" w:rsidRPr="00F41CDC">
        <w:rPr>
          <w:rtl/>
        </w:rPr>
        <w:t xml:space="preserve">زاد نشاط </w:t>
      </w:r>
      <w:r w:rsidR="00914C09" w:rsidRPr="00F41CDC">
        <w:rPr>
          <w:rFonts w:hint="cs"/>
          <w:rtl/>
        </w:rPr>
        <w:t>ال</w:t>
      </w:r>
      <w:r w:rsidR="00F314A4" w:rsidRPr="00F41CDC">
        <w:rPr>
          <w:rtl/>
        </w:rPr>
        <w:t xml:space="preserve">براءات </w:t>
      </w:r>
      <w:r w:rsidR="00914C09" w:rsidRPr="00F41CDC">
        <w:rPr>
          <w:rFonts w:hint="cs"/>
          <w:rtl/>
        </w:rPr>
        <w:t>في مجال</w:t>
      </w:r>
      <w:r w:rsidR="00436851" w:rsidRPr="00F41CDC">
        <w:rPr>
          <w:rtl/>
        </w:rPr>
        <w:t xml:space="preserve"> </w:t>
      </w:r>
      <w:r w:rsidR="00F314A4" w:rsidRPr="00F41CDC">
        <w:rPr>
          <w:rtl/>
        </w:rPr>
        <w:t>التعدين بنسبة 58 بالمائة.</w:t>
      </w:r>
    </w:p>
    <w:p w:rsidR="00F314A4" w:rsidRPr="00F41CDC" w:rsidRDefault="00F314A4" w:rsidP="00F516DC">
      <w:pPr>
        <w:pStyle w:val="Heading5"/>
        <w:rPr>
          <w:rtl/>
        </w:rPr>
      </w:pPr>
      <w:r w:rsidRPr="00F41CDC">
        <w:rPr>
          <w:rtl/>
        </w:rPr>
        <w:t>تحليل المسح والمقابلات شبه المنظمة</w:t>
      </w:r>
    </w:p>
    <w:p w:rsidR="00F314A4" w:rsidRPr="00F41CDC" w:rsidRDefault="00F314A4" w:rsidP="003C72F3">
      <w:pPr>
        <w:pStyle w:val="BodyText"/>
        <w:rPr>
          <w:rtl/>
        </w:rPr>
      </w:pPr>
      <w:r w:rsidRPr="00F41CDC">
        <w:rPr>
          <w:rtl/>
        </w:rPr>
        <w:t xml:space="preserve">تؤكد نتائج </w:t>
      </w:r>
      <w:r w:rsidR="001E6EC2" w:rsidRPr="00F41CDC">
        <w:rPr>
          <w:rFonts w:hint="cs"/>
          <w:rtl/>
        </w:rPr>
        <w:t>المسح</w:t>
      </w:r>
      <w:r w:rsidR="001E6EC2" w:rsidRPr="00F41CDC">
        <w:rPr>
          <w:rtl/>
        </w:rPr>
        <w:t xml:space="preserve"> القدرات المبتكرة</w:t>
      </w:r>
      <w:r w:rsidRPr="00F41CDC">
        <w:rPr>
          <w:rtl/>
        </w:rPr>
        <w:t xml:space="preserve"> إلى حد كبير لشركات </w:t>
      </w:r>
      <w:r w:rsidR="00436851" w:rsidRPr="00F41CDC">
        <w:rPr>
          <w:rFonts w:hint="cs"/>
          <w:rtl/>
          <w:lang w:bidi="ar-SA"/>
        </w:rPr>
        <w:t>معدات التعدين</w:t>
      </w:r>
      <w:r w:rsidR="0019092B" w:rsidRPr="00F41CDC">
        <w:rPr>
          <w:rtl/>
          <w:lang w:bidi="ar-SA"/>
        </w:rPr>
        <w:t xml:space="preserve"> </w:t>
      </w:r>
      <w:r w:rsidR="0019092B" w:rsidRPr="00F41CDC">
        <w:rPr>
          <w:rFonts w:hint="cs"/>
          <w:rtl/>
        </w:rPr>
        <w:t>ال</w:t>
      </w:r>
      <w:r w:rsidRPr="00F41CDC">
        <w:rPr>
          <w:rtl/>
        </w:rPr>
        <w:t>شيلي</w:t>
      </w:r>
      <w:r w:rsidR="0019092B" w:rsidRPr="00F41CDC">
        <w:rPr>
          <w:rFonts w:hint="cs"/>
          <w:rtl/>
        </w:rPr>
        <w:t>ة</w:t>
      </w:r>
      <w:r w:rsidRPr="00F41CDC">
        <w:rPr>
          <w:rtl/>
        </w:rPr>
        <w:t>. ومع ذلك</w:t>
      </w:r>
      <w:r w:rsidR="00461F63" w:rsidRPr="00F41CDC">
        <w:rPr>
          <w:rtl/>
        </w:rPr>
        <w:t>،</w:t>
      </w:r>
      <w:r w:rsidRPr="00F41CDC">
        <w:rPr>
          <w:rtl/>
        </w:rPr>
        <w:t xml:space="preserve"> </w:t>
      </w:r>
      <w:r w:rsidR="00436851" w:rsidRPr="00F41CDC">
        <w:rPr>
          <w:rFonts w:hint="cs"/>
          <w:rtl/>
        </w:rPr>
        <w:t xml:space="preserve">كما </w:t>
      </w:r>
      <w:r w:rsidR="00500501" w:rsidRPr="00F41CDC">
        <w:rPr>
          <w:rFonts w:hint="cs"/>
          <w:rtl/>
        </w:rPr>
        <w:t>ت</w:t>
      </w:r>
      <w:r w:rsidR="00436851" w:rsidRPr="00F41CDC">
        <w:rPr>
          <w:rFonts w:hint="cs"/>
          <w:rtl/>
        </w:rPr>
        <w:t>برهن</w:t>
      </w:r>
      <w:r w:rsidRPr="00F41CDC">
        <w:rPr>
          <w:rtl/>
        </w:rPr>
        <w:t xml:space="preserve"> أيضًا </w:t>
      </w:r>
      <w:r w:rsidR="00436851" w:rsidRPr="00F41CDC">
        <w:rPr>
          <w:rFonts w:hint="cs"/>
          <w:rtl/>
        </w:rPr>
        <w:t xml:space="preserve">على </w:t>
      </w:r>
      <w:r w:rsidRPr="00F41CDC">
        <w:rPr>
          <w:rtl/>
        </w:rPr>
        <w:t xml:space="preserve">أن </w:t>
      </w:r>
      <w:r w:rsidR="009B067F" w:rsidRPr="00F41CDC">
        <w:rPr>
          <w:rFonts w:hint="cs"/>
          <w:rtl/>
        </w:rPr>
        <w:t>قلة قليلة</w:t>
      </w:r>
      <w:r w:rsidRPr="00F41CDC">
        <w:rPr>
          <w:rtl/>
        </w:rPr>
        <w:t xml:space="preserve"> فقط من </w:t>
      </w:r>
      <w:r w:rsidR="009B067F" w:rsidRPr="00F41CDC">
        <w:rPr>
          <w:rFonts w:hint="cs"/>
          <w:rtl/>
        </w:rPr>
        <w:t>هذه ال</w:t>
      </w:r>
      <w:r w:rsidRPr="00F41CDC">
        <w:rPr>
          <w:rtl/>
        </w:rPr>
        <w:t xml:space="preserve">شركات تعتمد على حقوق الملكية الفكرية لحماية ابتكاراتها. </w:t>
      </w:r>
      <w:r w:rsidR="009B067F" w:rsidRPr="00F41CDC">
        <w:rPr>
          <w:rFonts w:hint="cs"/>
          <w:rtl/>
        </w:rPr>
        <w:t>أما ال</w:t>
      </w:r>
      <w:r w:rsidRPr="00F41CDC">
        <w:rPr>
          <w:rtl/>
        </w:rPr>
        <w:t>غالبية</w:t>
      </w:r>
      <w:r w:rsidR="009B067F" w:rsidRPr="00F41CDC">
        <w:rPr>
          <w:rFonts w:hint="cs"/>
          <w:rtl/>
        </w:rPr>
        <w:t xml:space="preserve"> العظمى منها</w:t>
      </w:r>
      <w:r w:rsidRPr="00F41CDC">
        <w:rPr>
          <w:rtl/>
        </w:rPr>
        <w:t xml:space="preserve"> </w:t>
      </w:r>
      <w:r w:rsidR="00F955A2" w:rsidRPr="00F41CDC">
        <w:rPr>
          <w:rFonts w:hint="cs"/>
          <w:rtl/>
        </w:rPr>
        <w:t>فتتقاعس عن تقديم</w:t>
      </w:r>
      <w:r w:rsidRPr="00F41CDC">
        <w:rPr>
          <w:rtl/>
        </w:rPr>
        <w:t xml:space="preserve"> </w:t>
      </w:r>
      <w:r w:rsidRPr="00F41CDC">
        <w:rPr>
          <w:rtl/>
        </w:rPr>
        <w:lastRenderedPageBreak/>
        <w:t xml:space="preserve">طلبات </w:t>
      </w:r>
      <w:r w:rsidR="009B6443" w:rsidRPr="00F41CDC">
        <w:rPr>
          <w:rFonts w:hint="cs"/>
          <w:rtl/>
        </w:rPr>
        <w:t xml:space="preserve">تسجيل </w:t>
      </w:r>
      <w:r w:rsidR="009B6443" w:rsidRPr="00F41CDC">
        <w:rPr>
          <w:rtl/>
        </w:rPr>
        <w:t>الملكية الفكرية</w:t>
      </w:r>
      <w:r w:rsidRPr="00F41CDC">
        <w:rPr>
          <w:rtl/>
        </w:rPr>
        <w:t xml:space="preserve"> </w:t>
      </w:r>
      <w:r w:rsidR="00F955A2" w:rsidRPr="00F41CDC">
        <w:rPr>
          <w:rFonts w:hint="cs"/>
          <w:rtl/>
        </w:rPr>
        <w:t>سواء</w:t>
      </w:r>
      <w:r w:rsidRPr="00F41CDC">
        <w:rPr>
          <w:rtl/>
        </w:rPr>
        <w:t xml:space="preserve"> محليا </w:t>
      </w:r>
      <w:r w:rsidR="00F955A2" w:rsidRPr="00F41CDC">
        <w:rPr>
          <w:rFonts w:hint="cs"/>
          <w:rtl/>
        </w:rPr>
        <w:t>أم</w:t>
      </w:r>
      <w:r w:rsidRPr="00F41CDC">
        <w:rPr>
          <w:rtl/>
        </w:rPr>
        <w:t xml:space="preserve"> دوليا. ومع ذلك</w:t>
      </w:r>
      <w:r w:rsidR="00461F63" w:rsidRPr="00F41CDC">
        <w:rPr>
          <w:rtl/>
        </w:rPr>
        <w:t>،</w:t>
      </w:r>
      <w:r w:rsidRPr="00F41CDC">
        <w:rPr>
          <w:rtl/>
        </w:rPr>
        <w:t xml:space="preserve"> أشار</w:t>
      </w:r>
      <w:r w:rsidR="00F955A2" w:rsidRPr="00F41CDC">
        <w:rPr>
          <w:rFonts w:hint="cs"/>
          <w:rtl/>
        </w:rPr>
        <w:t>ت النتائج إلى أن</w:t>
      </w:r>
      <w:r w:rsidRPr="00F41CDC">
        <w:rPr>
          <w:rtl/>
        </w:rPr>
        <w:t xml:space="preserve"> </w:t>
      </w:r>
      <w:r w:rsidR="009B6443" w:rsidRPr="00F41CDC">
        <w:rPr>
          <w:rtl/>
        </w:rPr>
        <w:t>ما يقرب من 90 في المائة من</w:t>
      </w:r>
      <w:r w:rsidR="009B6443" w:rsidRPr="00F41CDC">
        <w:rPr>
          <w:rFonts w:hint="cs"/>
          <w:rtl/>
        </w:rPr>
        <w:t xml:space="preserve"> هذه الشركات تأخذ </w:t>
      </w:r>
      <w:r w:rsidR="003C72F3">
        <w:rPr>
          <w:rFonts w:hint="cs"/>
          <w:rtl/>
        </w:rPr>
        <w:t>في ا</w:t>
      </w:r>
      <w:r w:rsidR="003C72F3" w:rsidRPr="00F41CDC">
        <w:rPr>
          <w:rFonts w:hint="cs"/>
          <w:rtl/>
        </w:rPr>
        <w:t>عتبار</w:t>
      </w:r>
      <w:r w:rsidR="003C72F3">
        <w:rPr>
          <w:rFonts w:hint="cs"/>
          <w:rtl/>
        </w:rPr>
        <w:t>ها</w:t>
      </w:r>
      <w:r w:rsidR="003C72F3" w:rsidRPr="00F41CDC">
        <w:rPr>
          <w:rFonts w:hint="cs"/>
          <w:rtl/>
        </w:rPr>
        <w:t xml:space="preserve"> </w:t>
      </w:r>
      <w:r w:rsidRPr="00F41CDC">
        <w:rPr>
          <w:rtl/>
        </w:rPr>
        <w:t>الملكية الفكرية عند تحليل الفرص التجارية الجديدة.</w:t>
      </w:r>
    </w:p>
    <w:p w:rsidR="00F314A4" w:rsidRPr="00F41CDC" w:rsidRDefault="00AF06A7" w:rsidP="008B6B9C">
      <w:pPr>
        <w:pStyle w:val="BodyText"/>
        <w:rPr>
          <w:rtl/>
        </w:rPr>
      </w:pPr>
      <w:r w:rsidRPr="00F41CDC">
        <w:rPr>
          <w:rFonts w:hint="cs"/>
          <w:rtl/>
        </w:rPr>
        <w:t>ورغم</w:t>
      </w:r>
      <w:r w:rsidR="00F314A4" w:rsidRPr="00F41CDC">
        <w:rPr>
          <w:rtl/>
        </w:rPr>
        <w:t xml:space="preserve"> </w:t>
      </w:r>
      <w:r w:rsidR="00644B8B" w:rsidRPr="00F41CDC">
        <w:rPr>
          <w:rFonts w:hint="cs"/>
          <w:rtl/>
        </w:rPr>
        <w:t>دراية</w:t>
      </w:r>
      <w:r w:rsidR="007561EE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>المبتكر</w:t>
      </w:r>
      <w:r w:rsidR="007561EE" w:rsidRPr="00F41CDC">
        <w:rPr>
          <w:rFonts w:hint="cs"/>
          <w:rtl/>
        </w:rPr>
        <w:t>ي</w:t>
      </w:r>
      <w:r w:rsidR="00F314A4" w:rsidRPr="00F41CDC">
        <w:rPr>
          <w:rtl/>
        </w:rPr>
        <w:t>ن بنظام البراءات</w:t>
      </w:r>
      <w:r w:rsidR="00461F63" w:rsidRPr="00F41CDC">
        <w:rPr>
          <w:rtl/>
        </w:rPr>
        <w:t>،</w:t>
      </w:r>
      <w:r w:rsidR="00F314A4" w:rsidRPr="00F41CDC">
        <w:rPr>
          <w:rtl/>
        </w:rPr>
        <w:t xml:space="preserve"> </w:t>
      </w:r>
      <w:r w:rsidRPr="00F41CDC">
        <w:rPr>
          <w:rFonts w:hint="cs"/>
          <w:rtl/>
        </w:rPr>
        <w:t xml:space="preserve">فإنهم </w:t>
      </w:r>
      <w:r w:rsidR="00F314A4" w:rsidRPr="00F41CDC">
        <w:rPr>
          <w:rtl/>
        </w:rPr>
        <w:t>أشاروا إلى</w:t>
      </w:r>
      <w:r w:rsidR="00644B8B" w:rsidRPr="00F41CDC">
        <w:rPr>
          <w:rFonts w:hint="cs"/>
          <w:rtl/>
        </w:rPr>
        <w:t xml:space="preserve"> أن</w:t>
      </w:r>
      <w:r w:rsidR="00644B8B" w:rsidRPr="00F41CDC">
        <w:rPr>
          <w:rtl/>
        </w:rPr>
        <w:t xml:space="preserve"> التكلفة العالية </w:t>
      </w:r>
      <w:r w:rsidR="00F314A4" w:rsidRPr="00F41CDC">
        <w:rPr>
          <w:rtl/>
        </w:rPr>
        <w:t>نسبي</w:t>
      </w:r>
      <w:r w:rsidR="00644B8B" w:rsidRPr="00F41CDC">
        <w:rPr>
          <w:rFonts w:hint="cs"/>
          <w:rtl/>
        </w:rPr>
        <w:t>ا</w:t>
      </w:r>
      <w:r w:rsidR="00F314A4" w:rsidRPr="00F41CDC">
        <w:rPr>
          <w:rtl/>
        </w:rPr>
        <w:t xml:space="preserve"> ل</w:t>
      </w:r>
      <w:r w:rsidR="00836BC5" w:rsidRPr="00F41CDC">
        <w:rPr>
          <w:rFonts w:hint="cs"/>
          <w:rtl/>
        </w:rPr>
        <w:t>تسجيل ال</w:t>
      </w:r>
      <w:r w:rsidR="00F314A4" w:rsidRPr="00F41CDC">
        <w:rPr>
          <w:rtl/>
        </w:rPr>
        <w:t>براءات</w:t>
      </w:r>
      <w:r w:rsidR="003C72F3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CD1C76" w:rsidRPr="00F41CDC">
        <w:rPr>
          <w:rFonts w:hint="cs"/>
          <w:rtl/>
        </w:rPr>
        <w:t>والطابع المعقد</w:t>
      </w:r>
      <w:r w:rsidR="00F314A4" w:rsidRPr="00F41CDC">
        <w:rPr>
          <w:rtl/>
        </w:rPr>
        <w:t xml:space="preserve"> </w:t>
      </w:r>
      <w:r w:rsidR="006F1743" w:rsidRPr="00F41CDC">
        <w:rPr>
          <w:rtl/>
        </w:rPr>
        <w:t xml:space="preserve">لعملية التسجيل </w:t>
      </w:r>
      <w:r w:rsidR="003C72F3">
        <w:rPr>
          <w:rFonts w:hint="cs"/>
          <w:rtl/>
        </w:rPr>
        <w:t>بوصفها</w:t>
      </w:r>
      <w:r w:rsidR="006F1743" w:rsidRPr="00F41CDC">
        <w:rPr>
          <w:rFonts w:hint="cs"/>
          <w:rtl/>
        </w:rPr>
        <w:t xml:space="preserve"> عقبات تحول </w:t>
      </w:r>
      <w:r w:rsidR="00A35223" w:rsidRPr="00F41CDC">
        <w:rPr>
          <w:rFonts w:hint="cs"/>
          <w:rtl/>
        </w:rPr>
        <w:t>دون</w:t>
      </w:r>
      <w:r w:rsidR="00F314A4" w:rsidRPr="00F41CDC">
        <w:rPr>
          <w:rtl/>
        </w:rPr>
        <w:t xml:space="preserve"> </w:t>
      </w:r>
      <w:r w:rsidR="006F1743" w:rsidRPr="00F41CDC">
        <w:rPr>
          <w:rFonts w:hint="cs"/>
          <w:rtl/>
        </w:rPr>
        <w:t xml:space="preserve">تقديم طلبات </w:t>
      </w:r>
      <w:r w:rsidR="00A35223" w:rsidRPr="00F41CDC">
        <w:rPr>
          <w:rFonts w:hint="cs"/>
          <w:rtl/>
        </w:rPr>
        <w:t>ال</w:t>
      </w:r>
      <w:r w:rsidR="00F314A4" w:rsidRPr="00F41CDC">
        <w:rPr>
          <w:rtl/>
        </w:rPr>
        <w:t xml:space="preserve">حماية </w:t>
      </w:r>
      <w:r w:rsidR="00A35223" w:rsidRPr="00F41CDC">
        <w:rPr>
          <w:rFonts w:hint="cs"/>
          <w:rtl/>
        </w:rPr>
        <w:t>ب</w:t>
      </w:r>
      <w:r w:rsidR="00491F95" w:rsidRPr="00F41CDC">
        <w:rPr>
          <w:rFonts w:hint="cs"/>
          <w:rtl/>
        </w:rPr>
        <w:t xml:space="preserve">موجب </w:t>
      </w:r>
      <w:r w:rsidR="00F314A4" w:rsidRPr="00F41CDC">
        <w:rPr>
          <w:rtl/>
        </w:rPr>
        <w:t xml:space="preserve">البراءات. </w:t>
      </w:r>
      <w:r w:rsidR="003C72F3">
        <w:rPr>
          <w:rFonts w:hint="cs"/>
          <w:rtl/>
        </w:rPr>
        <w:t>وتلجأ</w:t>
      </w:r>
      <w:r w:rsidR="00F314A4" w:rsidRPr="00F41CDC">
        <w:rPr>
          <w:rtl/>
        </w:rPr>
        <w:t xml:space="preserve"> بعض </w:t>
      </w:r>
      <w:r w:rsidR="00491F95" w:rsidRPr="00F41CDC">
        <w:rPr>
          <w:rFonts w:hint="cs"/>
          <w:rtl/>
        </w:rPr>
        <w:t xml:space="preserve">هذه </w:t>
      </w:r>
      <w:r w:rsidR="00F314A4" w:rsidRPr="00F41CDC">
        <w:rPr>
          <w:rtl/>
        </w:rPr>
        <w:t xml:space="preserve">شركات </w:t>
      </w:r>
      <w:r w:rsidR="003C72F3">
        <w:rPr>
          <w:rFonts w:hint="cs"/>
          <w:rtl/>
        </w:rPr>
        <w:t xml:space="preserve">إلى </w:t>
      </w:r>
      <w:r w:rsidR="003C72F3">
        <w:rPr>
          <w:rtl/>
        </w:rPr>
        <w:t>أشكال</w:t>
      </w:r>
      <w:r w:rsidR="00491F95" w:rsidRPr="00F41CDC">
        <w:rPr>
          <w:rtl/>
        </w:rPr>
        <w:t xml:space="preserve"> بديلة للحماية</w:t>
      </w:r>
      <w:r w:rsidR="00F314A4" w:rsidRPr="00F41CDC">
        <w:rPr>
          <w:rtl/>
        </w:rPr>
        <w:t xml:space="preserve">، مثل الأسرار التجارية والعلامات التجارية. </w:t>
      </w:r>
      <w:r w:rsidR="00031F84">
        <w:rPr>
          <w:rFonts w:hint="cs"/>
          <w:rtl/>
        </w:rPr>
        <w:t>كما</w:t>
      </w:r>
      <w:r w:rsidR="00F314A4" w:rsidRPr="00F41CDC">
        <w:rPr>
          <w:rtl/>
        </w:rPr>
        <w:t xml:space="preserve"> </w:t>
      </w:r>
      <w:r w:rsidR="00031F84">
        <w:rPr>
          <w:rFonts w:hint="cs"/>
          <w:rtl/>
        </w:rPr>
        <w:t xml:space="preserve">أن </w:t>
      </w:r>
      <w:r w:rsidR="001E6CF1" w:rsidRPr="00F41CDC">
        <w:rPr>
          <w:rFonts w:hint="cs"/>
          <w:rtl/>
        </w:rPr>
        <w:t>حجم</w:t>
      </w:r>
      <w:r w:rsidR="00491F95" w:rsidRPr="00F41CDC">
        <w:rPr>
          <w:rFonts w:hint="cs"/>
          <w:rtl/>
        </w:rPr>
        <w:t xml:space="preserve"> الشركات</w:t>
      </w:r>
      <w:r w:rsidR="00F314A4" w:rsidRPr="00F41CDC">
        <w:rPr>
          <w:rtl/>
        </w:rPr>
        <w:t xml:space="preserve"> المقيم</w:t>
      </w:r>
      <w:r w:rsidR="00491F95" w:rsidRPr="00F41CDC">
        <w:rPr>
          <w:rFonts w:hint="cs"/>
          <w:rtl/>
        </w:rPr>
        <w:t>ة</w:t>
      </w:r>
      <w:r w:rsidR="00F314A4" w:rsidRPr="00F41CDC">
        <w:rPr>
          <w:rtl/>
        </w:rPr>
        <w:t xml:space="preserve"> في شيلي</w:t>
      </w:r>
      <w:r w:rsidR="001E6CF1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031F84">
        <w:rPr>
          <w:rFonts w:hint="cs"/>
          <w:rtl/>
        </w:rPr>
        <w:t xml:space="preserve">التي </w:t>
      </w:r>
      <w:r w:rsidR="00172C1B" w:rsidRPr="00F41CDC">
        <w:rPr>
          <w:rFonts w:hint="cs"/>
          <w:rtl/>
        </w:rPr>
        <w:t xml:space="preserve">عادة </w:t>
      </w:r>
      <w:r w:rsidR="00F314A4" w:rsidRPr="00F41CDC">
        <w:rPr>
          <w:rtl/>
        </w:rPr>
        <w:t xml:space="preserve">تكون </w:t>
      </w:r>
      <w:r w:rsidR="00031F84">
        <w:rPr>
          <w:rFonts w:hint="cs"/>
          <w:rtl/>
        </w:rPr>
        <w:t xml:space="preserve">إما </w:t>
      </w:r>
      <w:r w:rsidR="00172C1B" w:rsidRPr="00F41CDC">
        <w:rPr>
          <w:rtl/>
        </w:rPr>
        <w:t xml:space="preserve">صغيرة </w:t>
      </w:r>
      <w:r w:rsidR="001E6CF1" w:rsidRPr="00F41CDC">
        <w:rPr>
          <w:rFonts w:hint="cs"/>
          <w:rtl/>
        </w:rPr>
        <w:t>أ</w:t>
      </w:r>
      <w:r w:rsidR="00172C1B" w:rsidRPr="00F41CDC">
        <w:rPr>
          <w:rtl/>
        </w:rPr>
        <w:t>و</w:t>
      </w:r>
      <w:r w:rsidR="001E6CF1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>متوسطة</w:t>
      </w:r>
      <w:r w:rsidR="00172C1B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>(</w:t>
      </w:r>
      <w:r w:rsidR="00F314A4" w:rsidRPr="00F41CDC">
        <w:rPr>
          <w:rFonts w:ascii="Arial" w:hAnsi="Arial" w:cs="Arial"/>
          <w:sz w:val="22"/>
          <w:szCs w:val="22"/>
          <w:lang w:bidi="ar-SA"/>
        </w:rPr>
        <w:t>SMEs</w:t>
      </w:r>
      <w:r w:rsidR="00F314A4" w:rsidRPr="00F41CDC">
        <w:rPr>
          <w:rtl/>
        </w:rPr>
        <w:t>) قد يفسر</w:t>
      </w:r>
      <w:r w:rsidR="000853BC" w:rsidRPr="00F41CDC">
        <w:rPr>
          <w:rtl/>
        </w:rPr>
        <w:t xml:space="preserve"> هذه النتائج. </w:t>
      </w:r>
      <w:r w:rsidR="001E6CF1" w:rsidRPr="00F41CDC">
        <w:rPr>
          <w:rFonts w:hint="cs"/>
          <w:rtl/>
        </w:rPr>
        <w:t>و</w:t>
      </w:r>
      <w:r w:rsidR="000853BC" w:rsidRPr="00F41CDC">
        <w:rPr>
          <w:rtl/>
        </w:rPr>
        <w:t>على النقيض من ذلك</w:t>
      </w:r>
      <w:r w:rsidR="00031F84" w:rsidRPr="00031F84">
        <w:rPr>
          <w:rtl/>
        </w:rPr>
        <w:t xml:space="preserve"> </w:t>
      </w:r>
      <w:r w:rsidR="00031F84" w:rsidRPr="00F41CDC">
        <w:rPr>
          <w:rtl/>
        </w:rPr>
        <w:t>شركات التعدين الكب</w:t>
      </w:r>
      <w:r w:rsidR="00031F84" w:rsidRPr="00F41CDC">
        <w:rPr>
          <w:rFonts w:hint="cs"/>
          <w:rtl/>
        </w:rPr>
        <w:t>رى</w:t>
      </w:r>
      <w:r w:rsidR="008B6B9C">
        <w:rPr>
          <w:rtl/>
        </w:rPr>
        <w:t>،</w:t>
      </w:r>
      <w:r w:rsidR="008B6B9C">
        <w:rPr>
          <w:rFonts w:hint="cs"/>
          <w:rtl/>
        </w:rPr>
        <w:t xml:space="preserve"> حيث</w:t>
      </w:r>
      <w:r w:rsidR="00F314A4" w:rsidRPr="00F41CDC">
        <w:rPr>
          <w:rtl/>
        </w:rPr>
        <w:t xml:space="preserve"> </w:t>
      </w:r>
      <w:r w:rsidR="000853BC" w:rsidRPr="00F41CDC">
        <w:rPr>
          <w:rFonts w:hint="cs"/>
          <w:rtl/>
        </w:rPr>
        <w:t>ال</w:t>
      </w:r>
      <w:r w:rsidR="00F314A4" w:rsidRPr="00F41CDC">
        <w:rPr>
          <w:rtl/>
        </w:rPr>
        <w:t xml:space="preserve">حماية </w:t>
      </w:r>
      <w:r w:rsidR="000853BC" w:rsidRPr="00F41CDC">
        <w:rPr>
          <w:rFonts w:hint="cs"/>
          <w:rtl/>
        </w:rPr>
        <w:t>بموجب ال</w:t>
      </w:r>
      <w:r w:rsidR="00F314A4" w:rsidRPr="00F41CDC">
        <w:rPr>
          <w:rtl/>
        </w:rPr>
        <w:t xml:space="preserve">براءات هي الممارسة المعتادة </w:t>
      </w:r>
      <w:r w:rsidR="00F13E04" w:rsidRPr="00F41CDC">
        <w:rPr>
          <w:rFonts w:hint="cs"/>
          <w:rtl/>
        </w:rPr>
        <w:t>في</w:t>
      </w:r>
      <w:r w:rsidR="008B6B9C">
        <w:rPr>
          <w:rFonts w:hint="cs"/>
          <w:rtl/>
        </w:rPr>
        <w:t>ها</w:t>
      </w:r>
      <w:r w:rsidR="00F314A4" w:rsidRPr="00F41CDC">
        <w:rPr>
          <w:rtl/>
        </w:rPr>
        <w:t xml:space="preserve"> كما </w:t>
      </w:r>
      <w:r w:rsidR="008B6B9C">
        <w:rPr>
          <w:rFonts w:hint="cs"/>
          <w:rtl/>
        </w:rPr>
        <w:t>أكدت</w:t>
      </w:r>
      <w:r w:rsidR="00F314A4" w:rsidRPr="00F41CDC">
        <w:rPr>
          <w:rtl/>
        </w:rPr>
        <w:t xml:space="preserve"> المقابلات</w:t>
      </w:r>
      <w:r w:rsidR="00D83095">
        <w:rPr>
          <w:rFonts w:hint="cs"/>
          <w:rtl/>
        </w:rPr>
        <w:t xml:space="preserve"> ذلك</w:t>
      </w:r>
      <w:r w:rsidR="00F314A4" w:rsidRPr="00F41CDC">
        <w:rPr>
          <w:b/>
          <w:bCs/>
          <w:rtl/>
        </w:rPr>
        <w:t>.</w:t>
      </w:r>
    </w:p>
    <w:p w:rsidR="00F314A4" w:rsidRPr="00F41CDC" w:rsidRDefault="00615507" w:rsidP="00D83095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D83095">
        <w:rPr>
          <w:rFonts w:hint="cs"/>
          <w:rtl/>
        </w:rPr>
        <w:t>ي</w:t>
      </w:r>
      <w:r w:rsidR="0041502A" w:rsidRPr="00F41CDC">
        <w:rPr>
          <w:rFonts w:hint="cs"/>
          <w:rtl/>
        </w:rPr>
        <w:t>تفاوت</w:t>
      </w:r>
      <w:r w:rsidR="00F314A4" w:rsidRPr="00F41CDC">
        <w:rPr>
          <w:rtl/>
        </w:rPr>
        <w:t xml:space="preserve"> الاهتمام بحماية الملكية الفكرية </w:t>
      </w:r>
      <w:r w:rsidR="00366428" w:rsidRPr="00F41CDC">
        <w:rPr>
          <w:rFonts w:hint="cs"/>
          <w:rtl/>
        </w:rPr>
        <w:t>من شركة</w:t>
      </w:r>
      <w:r w:rsidR="00F314A4" w:rsidRPr="00F41CDC">
        <w:rPr>
          <w:rtl/>
        </w:rPr>
        <w:t xml:space="preserve"> </w:t>
      </w:r>
      <w:r w:rsidR="00D83095">
        <w:rPr>
          <w:rFonts w:hint="cs"/>
          <w:rtl/>
        </w:rPr>
        <w:t xml:space="preserve">إلى </w:t>
      </w:r>
      <w:r w:rsidR="00366428" w:rsidRPr="00F41CDC">
        <w:rPr>
          <w:rFonts w:hint="cs"/>
          <w:rtl/>
        </w:rPr>
        <w:t>أخرى</w:t>
      </w:r>
      <w:r w:rsidRPr="00F41CDC">
        <w:rPr>
          <w:rFonts w:hint="cs"/>
          <w:rtl/>
        </w:rPr>
        <w:t>.</w:t>
      </w:r>
      <w:r w:rsidR="009A00E4" w:rsidRPr="00F41CDC">
        <w:rPr>
          <w:rtl/>
        </w:rPr>
        <w:t xml:space="preserve"> </w:t>
      </w:r>
      <w:r w:rsidRPr="00F41CDC">
        <w:rPr>
          <w:rFonts w:hint="cs"/>
          <w:rtl/>
        </w:rPr>
        <w:t xml:space="preserve">وذلك </w:t>
      </w:r>
      <w:r w:rsidR="00D83095">
        <w:rPr>
          <w:rFonts w:hint="cs"/>
          <w:rtl/>
        </w:rPr>
        <w:t>وفقا لما</w:t>
      </w:r>
      <w:r w:rsidR="00F314A4" w:rsidRPr="00F41CDC">
        <w:rPr>
          <w:rtl/>
        </w:rPr>
        <w:t xml:space="preserve"> إذا كانت </w:t>
      </w:r>
      <w:r w:rsidR="0041502A" w:rsidRPr="00F41CDC">
        <w:rPr>
          <w:rFonts w:hint="cs"/>
          <w:rtl/>
        </w:rPr>
        <w:t xml:space="preserve">الشركة </w:t>
      </w:r>
      <w:r w:rsidR="00D83095">
        <w:rPr>
          <w:rFonts w:hint="cs"/>
          <w:rtl/>
        </w:rPr>
        <w:t>تصدر</w:t>
      </w:r>
      <w:r w:rsidR="00AF176A" w:rsidRPr="00F41CDC">
        <w:rPr>
          <w:rtl/>
        </w:rPr>
        <w:t xml:space="preserve"> أم لا. </w:t>
      </w:r>
      <w:r w:rsidR="003F0DDB" w:rsidRPr="00F41CDC">
        <w:rPr>
          <w:rFonts w:hint="cs"/>
          <w:rtl/>
        </w:rPr>
        <w:t>و</w:t>
      </w:r>
      <w:r w:rsidR="00AF176A" w:rsidRPr="00F41CDC">
        <w:rPr>
          <w:rtl/>
        </w:rPr>
        <w:t xml:space="preserve">تهتم </w:t>
      </w:r>
      <w:r w:rsidR="00AF176A" w:rsidRPr="00F41CDC">
        <w:rPr>
          <w:rFonts w:hint="cs"/>
          <w:rtl/>
        </w:rPr>
        <w:t>ال</w:t>
      </w:r>
      <w:r w:rsidR="00AF176A" w:rsidRPr="00F41CDC">
        <w:rPr>
          <w:rtl/>
        </w:rPr>
        <w:t>غالبية</w:t>
      </w:r>
      <w:r w:rsidR="00AF176A" w:rsidRPr="00F41CDC">
        <w:rPr>
          <w:rFonts w:hint="cs"/>
          <w:rtl/>
        </w:rPr>
        <w:t xml:space="preserve"> العظمى من</w:t>
      </w:r>
      <w:r w:rsidR="00AF176A" w:rsidRPr="00F41CDC">
        <w:rPr>
          <w:rtl/>
        </w:rPr>
        <w:t xml:space="preserve"> </w:t>
      </w:r>
      <w:r w:rsidR="00DD2AFB" w:rsidRPr="00F41CDC">
        <w:rPr>
          <w:rtl/>
          <w:lang w:bidi="ar-SA"/>
        </w:rPr>
        <w:t xml:space="preserve">شركات </w:t>
      </w:r>
      <w:r w:rsidR="00075B06" w:rsidRPr="00F41CDC">
        <w:rPr>
          <w:rtl/>
          <w:lang w:bidi="ar-SA"/>
        </w:rPr>
        <w:t>معدات التعدين والتكنولوجيا والخدمات</w:t>
      </w:r>
      <w:r w:rsidR="003F0DDB" w:rsidRPr="00F41CDC">
        <w:rPr>
          <w:rFonts w:hint="cs"/>
          <w:rtl/>
          <w:lang w:bidi="ar-SA"/>
        </w:rPr>
        <w:t>،</w:t>
      </w:r>
      <w:r w:rsidR="00AF176A" w:rsidRPr="00F41CDC">
        <w:rPr>
          <w:rtl/>
          <w:lang w:bidi="ar-SA"/>
        </w:rPr>
        <w:t xml:space="preserve"> </w:t>
      </w:r>
      <w:r w:rsidR="005A729C" w:rsidRPr="00F41CDC">
        <w:rPr>
          <w:rFonts w:hint="cs"/>
          <w:rtl/>
        </w:rPr>
        <w:t xml:space="preserve">التي </w:t>
      </w:r>
      <w:r w:rsidR="003F0DDB" w:rsidRPr="00F41CDC">
        <w:rPr>
          <w:rFonts w:hint="cs"/>
          <w:rtl/>
        </w:rPr>
        <w:t>تسعى</w:t>
      </w:r>
      <w:r w:rsidR="005A729C" w:rsidRPr="00F41CDC">
        <w:rPr>
          <w:rFonts w:hint="cs"/>
          <w:rtl/>
        </w:rPr>
        <w:t xml:space="preserve"> إلى</w:t>
      </w:r>
      <w:r w:rsidR="00F314A4" w:rsidRPr="00F41CDC">
        <w:rPr>
          <w:rtl/>
        </w:rPr>
        <w:t xml:space="preserve"> التصدير بتقديم</w:t>
      </w:r>
      <w:r w:rsidR="00454CB6" w:rsidRPr="00F41CDC">
        <w:rPr>
          <w:rFonts w:hint="cs"/>
          <w:rtl/>
        </w:rPr>
        <w:t xml:space="preserve"> طلبات تسجيل</w:t>
      </w:r>
      <w:r w:rsidR="00F314A4" w:rsidRPr="00F41CDC">
        <w:rPr>
          <w:rtl/>
        </w:rPr>
        <w:t xml:space="preserve"> </w:t>
      </w:r>
      <w:r w:rsidR="003465B8" w:rsidRPr="00F41CDC">
        <w:rPr>
          <w:rFonts w:hint="cs"/>
          <w:rtl/>
        </w:rPr>
        <w:t>ال</w:t>
      </w:r>
      <w:r w:rsidR="00F314A4" w:rsidRPr="00F41CDC">
        <w:rPr>
          <w:rtl/>
        </w:rPr>
        <w:t>براء</w:t>
      </w:r>
      <w:r w:rsidR="003465B8" w:rsidRPr="00F41CDC">
        <w:rPr>
          <w:rFonts w:hint="cs"/>
          <w:rtl/>
        </w:rPr>
        <w:t>ات</w:t>
      </w:r>
      <w:r w:rsidR="00F314A4" w:rsidRPr="00F41CDC">
        <w:rPr>
          <w:rtl/>
        </w:rPr>
        <w:t xml:space="preserve"> دولية. </w:t>
      </w:r>
      <w:r w:rsidR="00454CB6" w:rsidRPr="00F41CDC">
        <w:rPr>
          <w:rFonts w:hint="cs"/>
          <w:rtl/>
        </w:rPr>
        <w:t xml:space="preserve">كما </w:t>
      </w:r>
      <w:r w:rsidR="00F314A4" w:rsidRPr="00F41CDC">
        <w:rPr>
          <w:rtl/>
        </w:rPr>
        <w:t xml:space="preserve">تهتم </w:t>
      </w:r>
      <w:r w:rsidR="003465B8" w:rsidRPr="00F41CDC">
        <w:rPr>
          <w:rFonts w:hint="cs"/>
          <w:rtl/>
        </w:rPr>
        <w:t xml:space="preserve">هذه </w:t>
      </w:r>
      <w:r w:rsidR="00454CB6" w:rsidRPr="00F41CDC">
        <w:rPr>
          <w:rFonts w:hint="cs"/>
          <w:rtl/>
        </w:rPr>
        <w:t xml:space="preserve">الشركات </w:t>
      </w:r>
      <w:r w:rsidR="00F659E9" w:rsidRPr="00F41CDC">
        <w:rPr>
          <w:rtl/>
        </w:rPr>
        <w:t>بآليات</w:t>
      </w:r>
      <w:r w:rsidR="00F659E9" w:rsidRPr="00F41CDC">
        <w:rPr>
          <w:rFonts w:hint="cs"/>
          <w:rtl/>
        </w:rPr>
        <w:t xml:space="preserve"> </w:t>
      </w:r>
      <w:r w:rsidR="00F659E9" w:rsidRPr="00F41CDC">
        <w:rPr>
          <w:rtl/>
        </w:rPr>
        <w:t xml:space="preserve">أخرى </w:t>
      </w:r>
      <w:r w:rsidR="00F659E9" w:rsidRPr="00F41CDC">
        <w:rPr>
          <w:rFonts w:hint="cs"/>
          <w:rtl/>
        </w:rPr>
        <w:t>ل</w:t>
      </w:r>
      <w:r w:rsidR="00F314A4" w:rsidRPr="00F41CDC">
        <w:rPr>
          <w:rtl/>
        </w:rPr>
        <w:t>حماية الملكية الفكرية</w:t>
      </w:r>
      <w:r w:rsidR="00F659E9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مثل العلامات التجارية (58 بالمائة)</w:t>
      </w:r>
      <w:r w:rsidR="003465B8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505524" w:rsidRPr="00F41CDC">
        <w:rPr>
          <w:rFonts w:hint="cs"/>
          <w:rtl/>
        </w:rPr>
        <w:t>والتصاميم</w:t>
      </w:r>
      <w:r w:rsidR="00F314A4" w:rsidRPr="00F41CDC">
        <w:rPr>
          <w:rtl/>
        </w:rPr>
        <w:t xml:space="preserve"> الصناعية (33 بالمائة). </w:t>
      </w:r>
      <w:r w:rsidR="00505524" w:rsidRPr="00F41CDC">
        <w:rPr>
          <w:rFonts w:hint="cs"/>
          <w:rtl/>
        </w:rPr>
        <w:t>وثمة اتساق</w:t>
      </w:r>
      <w:r w:rsidR="006F7FB0" w:rsidRPr="00F41CDC">
        <w:rPr>
          <w:rFonts w:hint="cs"/>
          <w:rtl/>
        </w:rPr>
        <w:t xml:space="preserve"> </w:t>
      </w:r>
      <w:r w:rsidR="006F7FB0" w:rsidRPr="00F41CDC">
        <w:rPr>
          <w:rtl/>
        </w:rPr>
        <w:t xml:space="preserve">أيضًا </w:t>
      </w:r>
      <w:r w:rsidR="006F7FB0" w:rsidRPr="00F41CDC">
        <w:rPr>
          <w:rFonts w:hint="cs"/>
          <w:rtl/>
        </w:rPr>
        <w:t>بين</w:t>
      </w:r>
      <w:r w:rsidR="00F314A4" w:rsidRPr="00F41CDC">
        <w:rPr>
          <w:rtl/>
        </w:rPr>
        <w:t xml:space="preserve"> </w:t>
      </w:r>
      <w:r w:rsidR="006F7FB0" w:rsidRPr="00F41CDC">
        <w:rPr>
          <w:rFonts w:hint="cs"/>
          <w:rtl/>
        </w:rPr>
        <w:t>ال</w:t>
      </w:r>
      <w:r w:rsidR="00F314A4" w:rsidRPr="00F41CDC">
        <w:rPr>
          <w:rtl/>
        </w:rPr>
        <w:t>أهمية</w:t>
      </w:r>
      <w:r w:rsidR="006F7FB0" w:rsidRPr="00F41CDC">
        <w:rPr>
          <w:rFonts w:hint="cs"/>
          <w:rtl/>
        </w:rPr>
        <w:t xml:space="preserve"> التي تكتسيها</w:t>
      </w:r>
      <w:r w:rsidR="00F314A4" w:rsidRPr="00F41CDC">
        <w:rPr>
          <w:rtl/>
        </w:rPr>
        <w:t xml:space="preserve"> العلامات التجارية مع حقيقة أن غالبية </w:t>
      </w:r>
      <w:r w:rsidR="006F7FB0" w:rsidRPr="00F41CDC">
        <w:rPr>
          <w:rFonts w:hint="cs"/>
          <w:rtl/>
        </w:rPr>
        <w:t xml:space="preserve">شركات </w:t>
      </w:r>
      <w:r w:rsidR="003465B8" w:rsidRPr="00F41CDC">
        <w:rPr>
          <w:rFonts w:hint="cs"/>
          <w:rtl/>
        </w:rPr>
        <w:t>معدات التعدي</w:t>
      </w:r>
      <w:r w:rsidR="0031024F" w:rsidRPr="00F41CDC">
        <w:rPr>
          <w:rFonts w:hint="cs"/>
          <w:rtl/>
        </w:rPr>
        <w:t>ن</w:t>
      </w:r>
      <w:r w:rsidR="006F7FB0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>التي شملتها الدراسة تستثمر في ابتكار المنتجات.</w:t>
      </w:r>
    </w:p>
    <w:p w:rsidR="00F314A4" w:rsidRPr="00F41CDC" w:rsidRDefault="001921DB" w:rsidP="004B5577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F314A4" w:rsidRPr="00F41CDC">
        <w:rPr>
          <w:rtl/>
        </w:rPr>
        <w:t xml:space="preserve">أشار الأشخاص الذين أجريت معهم مقابلات إلى </w:t>
      </w:r>
      <w:r w:rsidR="002E5E40">
        <w:rPr>
          <w:rFonts w:hint="cs"/>
          <w:rtl/>
        </w:rPr>
        <w:t xml:space="preserve">أن </w:t>
      </w:r>
      <w:r w:rsidR="002E5E40" w:rsidRPr="00F41CDC">
        <w:rPr>
          <w:rtl/>
        </w:rPr>
        <w:t xml:space="preserve">شيلي </w:t>
      </w:r>
      <w:r w:rsidR="002E5E40">
        <w:rPr>
          <w:rFonts w:hint="cs"/>
          <w:rtl/>
        </w:rPr>
        <w:t>لديها</w:t>
      </w:r>
      <w:r w:rsidR="00F314A4" w:rsidRPr="00F41CDC">
        <w:rPr>
          <w:rtl/>
        </w:rPr>
        <w:t xml:space="preserve"> </w:t>
      </w:r>
      <w:r w:rsidRPr="00F41CDC">
        <w:rPr>
          <w:rFonts w:hint="cs"/>
          <w:rtl/>
        </w:rPr>
        <w:t>ال</w:t>
      </w:r>
      <w:r w:rsidR="00F314A4" w:rsidRPr="00F41CDC">
        <w:rPr>
          <w:rtl/>
        </w:rPr>
        <w:t>خبر</w:t>
      </w:r>
      <w:r w:rsidR="002E5E40">
        <w:rPr>
          <w:rFonts w:hint="cs"/>
          <w:rtl/>
        </w:rPr>
        <w:t>ات</w:t>
      </w:r>
      <w:r w:rsidR="00F314A4" w:rsidRPr="00F41CDC">
        <w:rPr>
          <w:rtl/>
        </w:rPr>
        <w:t xml:space="preserve"> </w:t>
      </w:r>
      <w:r w:rsidRPr="00F41CDC">
        <w:rPr>
          <w:rFonts w:hint="cs"/>
          <w:rtl/>
        </w:rPr>
        <w:t>ال</w:t>
      </w:r>
      <w:r w:rsidR="00F314A4" w:rsidRPr="00F41CDC">
        <w:rPr>
          <w:rtl/>
        </w:rPr>
        <w:t xml:space="preserve">كافية لتقديم المشورة القانونية والتقنية في مجال الملكية الفكرية. </w:t>
      </w:r>
      <w:r w:rsidR="002E5E40">
        <w:rPr>
          <w:rFonts w:hint="cs"/>
          <w:rtl/>
        </w:rPr>
        <w:t>ونوه</w:t>
      </w:r>
      <w:r w:rsidR="00F314A4" w:rsidRPr="00F41CDC">
        <w:rPr>
          <w:rtl/>
        </w:rPr>
        <w:t xml:space="preserve"> بعض</w:t>
      </w:r>
      <w:r w:rsidR="002E5E40">
        <w:rPr>
          <w:rFonts w:hint="cs"/>
          <w:rtl/>
        </w:rPr>
        <w:t>هم</w:t>
      </w:r>
      <w:r w:rsidR="00F314A4" w:rsidRPr="00F41CDC">
        <w:rPr>
          <w:rtl/>
        </w:rPr>
        <w:t xml:space="preserve"> </w:t>
      </w:r>
      <w:r w:rsidR="002070FD" w:rsidRPr="00F41CDC">
        <w:rPr>
          <w:rFonts w:hint="cs"/>
          <w:rtl/>
        </w:rPr>
        <w:t>إلى افتقار</w:t>
      </w:r>
      <w:r w:rsidR="00F314A4" w:rsidRPr="00F41CDC">
        <w:rPr>
          <w:rtl/>
        </w:rPr>
        <w:t xml:space="preserve"> البلاد إلى القدرات اللازمة لتطوير نماذج أعمال تستفيد استفادة كاملة من الإمكانات الاقتصادية لأصول الملكية الفكرية.</w:t>
      </w:r>
    </w:p>
    <w:p w:rsidR="00F314A4" w:rsidRPr="00F41CDC" w:rsidRDefault="009C620F" w:rsidP="00BB6E60">
      <w:pPr>
        <w:pStyle w:val="BodyText"/>
        <w:rPr>
          <w:rtl/>
        </w:rPr>
      </w:pPr>
      <w:r w:rsidRPr="00F41CDC">
        <w:rPr>
          <w:rFonts w:hint="cs"/>
          <w:rtl/>
        </w:rPr>
        <w:t>و</w:t>
      </w:r>
      <w:r w:rsidR="00F314A4" w:rsidRPr="00F41CDC">
        <w:rPr>
          <w:rtl/>
        </w:rPr>
        <w:t xml:space="preserve">تعرض الدراسة أيضًا أربع دراسات </w:t>
      </w:r>
      <w:r w:rsidR="0084585F" w:rsidRPr="00F41CDC">
        <w:rPr>
          <w:rFonts w:hint="cs"/>
          <w:rtl/>
        </w:rPr>
        <w:t>إفرادية</w:t>
      </w:r>
      <w:r w:rsidR="004A72A9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تصف</w:t>
      </w:r>
      <w:r w:rsidR="004A72A9" w:rsidRPr="00F41CDC">
        <w:rPr>
          <w:rFonts w:hint="cs"/>
          <w:rtl/>
        </w:rPr>
        <w:t xml:space="preserve"> </w:t>
      </w:r>
      <w:r w:rsidR="00272F03" w:rsidRPr="00F41CDC">
        <w:rPr>
          <w:rFonts w:hint="cs"/>
          <w:rtl/>
        </w:rPr>
        <w:t>ال</w:t>
      </w:r>
      <w:r w:rsidR="00F314A4" w:rsidRPr="00F41CDC">
        <w:rPr>
          <w:rtl/>
        </w:rPr>
        <w:t>جهود</w:t>
      </w:r>
      <w:r w:rsidR="00E46BF3" w:rsidRPr="00F41CDC">
        <w:rPr>
          <w:rFonts w:hint="cs"/>
          <w:rtl/>
        </w:rPr>
        <w:t xml:space="preserve"> التي بذل</w:t>
      </w:r>
      <w:r w:rsidR="00272F03" w:rsidRPr="00F41CDC">
        <w:rPr>
          <w:rFonts w:hint="cs"/>
          <w:rtl/>
        </w:rPr>
        <w:t>ها</w:t>
      </w:r>
      <w:r w:rsidR="00F314A4" w:rsidRPr="00F41CDC">
        <w:rPr>
          <w:rtl/>
        </w:rPr>
        <w:t xml:space="preserve"> </w:t>
      </w:r>
      <w:r w:rsidR="00272F03" w:rsidRPr="00F41CDC">
        <w:rPr>
          <w:rtl/>
        </w:rPr>
        <w:t>أربعة من مقدمي خدمات التعدين(من بينه</w:t>
      </w:r>
      <w:r w:rsidR="002C32B1" w:rsidRPr="00F41CDC">
        <w:rPr>
          <w:rFonts w:hint="cs"/>
          <w:rtl/>
        </w:rPr>
        <w:t>م</w:t>
      </w:r>
      <w:r w:rsidR="00272F03" w:rsidRPr="00F41CDC">
        <w:rPr>
          <w:rtl/>
        </w:rPr>
        <w:t xml:space="preserve"> جامعة)</w:t>
      </w:r>
      <w:r w:rsidR="00461F63" w:rsidRPr="00F41CDC">
        <w:rPr>
          <w:rtl/>
        </w:rPr>
        <w:t xml:space="preserve"> </w:t>
      </w:r>
      <w:r w:rsidR="00272F03" w:rsidRPr="00F41CDC">
        <w:rPr>
          <w:rFonts w:hint="cs"/>
          <w:rtl/>
        </w:rPr>
        <w:t>ل</w:t>
      </w:r>
      <w:r w:rsidR="00F314A4" w:rsidRPr="00F41CDC">
        <w:rPr>
          <w:rtl/>
        </w:rPr>
        <w:t>ابتكار</w:t>
      </w:r>
      <w:r w:rsidR="004A72A9" w:rsidRPr="00F41CDC">
        <w:rPr>
          <w:rtl/>
        </w:rPr>
        <w:t xml:space="preserve"> </w:t>
      </w:r>
      <w:r w:rsidR="00F23B6A" w:rsidRPr="00F41CDC">
        <w:rPr>
          <w:rtl/>
        </w:rPr>
        <w:t xml:space="preserve">منتجات </w:t>
      </w:r>
      <w:r w:rsidR="004E5DF5" w:rsidRPr="00F41CDC">
        <w:rPr>
          <w:rFonts w:hint="cs"/>
          <w:rtl/>
        </w:rPr>
        <w:t>و</w:t>
      </w:r>
      <w:r w:rsidR="00F314A4" w:rsidRPr="00F41CDC">
        <w:rPr>
          <w:rtl/>
        </w:rPr>
        <w:t>عمليات</w:t>
      </w:r>
      <w:r w:rsidR="00272F03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F80478" w:rsidRPr="00F41CDC">
        <w:rPr>
          <w:rFonts w:hint="cs"/>
          <w:rtl/>
        </w:rPr>
        <w:t xml:space="preserve">كما تشير </w:t>
      </w:r>
      <w:r w:rsidR="00D541B8" w:rsidRPr="00F41CDC">
        <w:rPr>
          <w:rFonts w:hint="cs"/>
          <w:rtl/>
        </w:rPr>
        <w:t>الدراس</w:t>
      </w:r>
      <w:r w:rsidR="004B5577">
        <w:rPr>
          <w:rFonts w:hint="cs"/>
          <w:rtl/>
        </w:rPr>
        <w:t>ة</w:t>
      </w:r>
      <w:r w:rsidR="00D541B8" w:rsidRPr="00F41CDC">
        <w:rPr>
          <w:rFonts w:hint="cs"/>
          <w:rtl/>
        </w:rPr>
        <w:t xml:space="preserve"> </w:t>
      </w:r>
      <w:r w:rsidR="00F80478" w:rsidRPr="00F41CDC">
        <w:rPr>
          <w:rFonts w:hint="cs"/>
          <w:rtl/>
        </w:rPr>
        <w:t xml:space="preserve">إلى </w:t>
      </w:r>
      <w:r w:rsidR="00F314A4" w:rsidRPr="00F41CDC">
        <w:rPr>
          <w:rtl/>
        </w:rPr>
        <w:t>الشركاء الذين تعاملت معهم هذه المنظمات</w:t>
      </w:r>
      <w:r w:rsidR="0015737C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والصعوبات التي واجه</w:t>
      </w:r>
      <w:r w:rsidR="0015737C" w:rsidRPr="00F41CDC">
        <w:rPr>
          <w:rFonts w:hint="cs"/>
          <w:rtl/>
        </w:rPr>
        <w:t>ته</w:t>
      </w:r>
      <w:r w:rsidR="006B71A2" w:rsidRPr="00F41CDC">
        <w:rPr>
          <w:rFonts w:hint="cs"/>
          <w:rtl/>
        </w:rPr>
        <w:t>م</w:t>
      </w:r>
      <w:r w:rsidR="0015737C" w:rsidRPr="00F41CDC">
        <w:rPr>
          <w:rFonts w:hint="cs"/>
          <w:rtl/>
        </w:rPr>
        <w:t xml:space="preserve">، </w:t>
      </w:r>
      <w:r w:rsidR="00F314A4" w:rsidRPr="00F41CDC">
        <w:rPr>
          <w:rtl/>
        </w:rPr>
        <w:t>واستراتيجيات حماية الملكية الفكرية التي اتبعها كل منه</w:t>
      </w:r>
      <w:r w:rsidR="0015737C" w:rsidRPr="00F41CDC">
        <w:rPr>
          <w:rFonts w:hint="cs"/>
          <w:rtl/>
        </w:rPr>
        <w:t>م</w:t>
      </w:r>
      <w:r w:rsidR="006B71A2" w:rsidRPr="00F41CDC">
        <w:rPr>
          <w:rtl/>
        </w:rPr>
        <w:t xml:space="preserve">. </w:t>
      </w:r>
      <w:r w:rsidR="00F80478" w:rsidRPr="00F41CDC">
        <w:rPr>
          <w:rFonts w:hint="cs"/>
          <w:rtl/>
        </w:rPr>
        <w:t xml:space="preserve">وقد </w:t>
      </w:r>
      <w:r w:rsidR="006B71A2" w:rsidRPr="00F41CDC">
        <w:rPr>
          <w:rtl/>
        </w:rPr>
        <w:t>أبرمت بعض هذه الشركات اتفاق</w:t>
      </w:r>
      <w:r w:rsidR="000926E9" w:rsidRPr="00F41CDC">
        <w:rPr>
          <w:rtl/>
        </w:rPr>
        <w:t xml:space="preserve">ات تعاون مع </w:t>
      </w:r>
      <w:r w:rsidR="00F314A4" w:rsidRPr="00F41CDC">
        <w:rPr>
          <w:rtl/>
        </w:rPr>
        <w:t xml:space="preserve">باحثين </w:t>
      </w:r>
      <w:r w:rsidR="000926E9" w:rsidRPr="00F41CDC">
        <w:rPr>
          <w:rtl/>
        </w:rPr>
        <w:t xml:space="preserve">في </w:t>
      </w:r>
      <w:r w:rsidR="00F314A4" w:rsidRPr="00F41CDC">
        <w:rPr>
          <w:rtl/>
        </w:rPr>
        <w:t xml:space="preserve">جامعات أو </w:t>
      </w:r>
      <w:r w:rsidR="000926E9" w:rsidRPr="00F41CDC">
        <w:rPr>
          <w:rFonts w:hint="cs"/>
          <w:rtl/>
        </w:rPr>
        <w:t xml:space="preserve">في </w:t>
      </w:r>
      <w:r w:rsidR="00D62F40" w:rsidRPr="00F41CDC">
        <w:rPr>
          <w:rtl/>
        </w:rPr>
        <w:t xml:space="preserve">مراكز </w:t>
      </w:r>
      <w:r w:rsidR="00F80478" w:rsidRPr="00F41CDC">
        <w:rPr>
          <w:rFonts w:hint="cs"/>
          <w:rtl/>
        </w:rPr>
        <w:t>أبحاث</w:t>
      </w:r>
      <w:r w:rsidR="00461F63" w:rsidRPr="00F41CDC">
        <w:rPr>
          <w:rtl/>
        </w:rPr>
        <w:t>،</w:t>
      </w:r>
      <w:r w:rsidR="00F314A4" w:rsidRPr="00F41CDC">
        <w:rPr>
          <w:rtl/>
        </w:rPr>
        <w:t xml:space="preserve"> </w:t>
      </w:r>
      <w:r w:rsidR="00D541B8" w:rsidRPr="00F41CDC">
        <w:rPr>
          <w:rFonts w:hint="cs"/>
          <w:rtl/>
        </w:rPr>
        <w:t>كما</w:t>
      </w:r>
      <w:r w:rsidR="00F314A4" w:rsidRPr="00F41CDC">
        <w:rPr>
          <w:rtl/>
        </w:rPr>
        <w:t xml:space="preserve"> </w:t>
      </w:r>
      <w:r w:rsidR="00546636" w:rsidRPr="00F41CDC">
        <w:rPr>
          <w:rFonts w:hint="cs"/>
          <w:rtl/>
        </w:rPr>
        <w:t>استفادت</w:t>
      </w:r>
      <w:r w:rsidR="00634B45" w:rsidRPr="00F41CDC">
        <w:rPr>
          <w:rFonts w:hint="cs"/>
          <w:rtl/>
        </w:rPr>
        <w:t xml:space="preserve"> </w:t>
      </w:r>
      <w:r w:rsidR="00F80478" w:rsidRPr="00F41CDC">
        <w:rPr>
          <w:rFonts w:hint="cs"/>
          <w:rtl/>
        </w:rPr>
        <w:t>واحدة ممن شملتهم الدراسة</w:t>
      </w:r>
      <w:r w:rsidR="00F314A4" w:rsidRPr="00F41CDC">
        <w:rPr>
          <w:rtl/>
        </w:rPr>
        <w:t xml:space="preserve"> </w:t>
      </w:r>
      <w:r w:rsidR="00546636" w:rsidRPr="00F41CDC">
        <w:rPr>
          <w:rFonts w:hint="cs"/>
          <w:rtl/>
        </w:rPr>
        <w:t xml:space="preserve">بصورة </w:t>
      </w:r>
      <w:r w:rsidR="00F314A4" w:rsidRPr="00F41CDC">
        <w:rPr>
          <w:rtl/>
        </w:rPr>
        <w:t>أساس</w:t>
      </w:r>
      <w:r w:rsidR="00546636" w:rsidRPr="00F41CDC">
        <w:rPr>
          <w:rFonts w:hint="cs"/>
          <w:rtl/>
        </w:rPr>
        <w:t>ية</w:t>
      </w:r>
      <w:r w:rsidR="00F314A4" w:rsidRPr="00F41CDC">
        <w:rPr>
          <w:rtl/>
        </w:rPr>
        <w:t xml:space="preserve"> </w:t>
      </w:r>
      <w:r w:rsidR="00546636" w:rsidRPr="00F41CDC">
        <w:rPr>
          <w:rFonts w:hint="cs"/>
          <w:rtl/>
        </w:rPr>
        <w:t>من</w:t>
      </w:r>
      <w:r w:rsidR="00F314A4" w:rsidRPr="00F41CDC">
        <w:rPr>
          <w:rtl/>
        </w:rPr>
        <w:t xml:space="preserve"> خبرتها البحثية. </w:t>
      </w:r>
      <w:r w:rsidR="00634B45" w:rsidRPr="00F41CDC">
        <w:rPr>
          <w:rFonts w:hint="cs"/>
          <w:rtl/>
        </w:rPr>
        <w:t>و</w:t>
      </w:r>
      <w:r w:rsidR="00EF116C" w:rsidRPr="00F41CDC">
        <w:rPr>
          <w:rFonts w:hint="cs"/>
          <w:rtl/>
        </w:rPr>
        <w:t>يتوقف</w:t>
      </w:r>
      <w:r w:rsidR="00F314A4" w:rsidRPr="00F41CDC">
        <w:rPr>
          <w:rtl/>
        </w:rPr>
        <w:t xml:space="preserve"> شك</w:t>
      </w:r>
      <w:r w:rsidR="00EF116C" w:rsidRPr="00F41CDC">
        <w:rPr>
          <w:rtl/>
        </w:rPr>
        <w:t>ل حماية الملكية الفكرية المختار</w:t>
      </w:r>
      <w:r w:rsidR="00EF116C" w:rsidRPr="00F41CDC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634B45" w:rsidRPr="00F41CDC">
        <w:rPr>
          <w:rFonts w:hint="cs"/>
          <w:rtl/>
        </w:rPr>
        <w:t>و</w:t>
      </w:r>
      <w:r w:rsidR="00EF116C" w:rsidRPr="00F41CDC">
        <w:rPr>
          <w:rFonts w:hint="cs"/>
          <w:rtl/>
        </w:rPr>
        <w:t>ال</w:t>
      </w:r>
      <w:r w:rsidR="00F314A4" w:rsidRPr="00F41CDC">
        <w:rPr>
          <w:rtl/>
        </w:rPr>
        <w:t xml:space="preserve">نية </w:t>
      </w:r>
      <w:r w:rsidR="00EF116C" w:rsidRPr="00F41CDC">
        <w:rPr>
          <w:rFonts w:hint="cs"/>
          <w:rtl/>
        </w:rPr>
        <w:t>ل</w:t>
      </w:r>
      <w:r w:rsidR="00F314A4" w:rsidRPr="00F41CDC">
        <w:rPr>
          <w:rtl/>
        </w:rPr>
        <w:t xml:space="preserve">بيعها أو </w:t>
      </w:r>
      <w:r w:rsidR="00634B45" w:rsidRPr="00F41CDC">
        <w:rPr>
          <w:rFonts w:hint="cs"/>
          <w:rtl/>
        </w:rPr>
        <w:t>لت</w:t>
      </w:r>
      <w:r w:rsidR="00F314A4" w:rsidRPr="00F41CDC">
        <w:rPr>
          <w:rtl/>
        </w:rPr>
        <w:t xml:space="preserve">رخيصها إلى حد كبير </w:t>
      </w:r>
      <w:r w:rsidR="00827882" w:rsidRPr="00F41CDC">
        <w:rPr>
          <w:rFonts w:hint="cs"/>
          <w:rtl/>
        </w:rPr>
        <w:t xml:space="preserve">على </w:t>
      </w:r>
      <w:r w:rsidR="00634B45" w:rsidRPr="00F41CDC">
        <w:rPr>
          <w:rFonts w:hint="cs"/>
          <w:rtl/>
        </w:rPr>
        <w:t>عوامل</w:t>
      </w:r>
      <w:r w:rsidR="004B5577">
        <w:rPr>
          <w:rFonts w:hint="cs"/>
          <w:rtl/>
        </w:rPr>
        <w:t>،</w:t>
      </w:r>
      <w:r w:rsidR="00F314A4" w:rsidRPr="00F41CDC">
        <w:rPr>
          <w:rtl/>
        </w:rPr>
        <w:t xml:space="preserve"> </w:t>
      </w:r>
      <w:r w:rsidR="00634B45" w:rsidRPr="00F41CDC">
        <w:rPr>
          <w:rFonts w:hint="cs"/>
          <w:rtl/>
        </w:rPr>
        <w:t>من قبيل</w:t>
      </w:r>
      <w:r w:rsidR="00F314A4" w:rsidRPr="00F41CDC">
        <w:rPr>
          <w:rtl/>
        </w:rPr>
        <w:t xml:space="preserve"> نوع الابتكار والسوق الذي </w:t>
      </w:r>
      <w:r w:rsidR="00BB6E60">
        <w:rPr>
          <w:rFonts w:hint="cs"/>
          <w:rtl/>
        </w:rPr>
        <w:t>تخدمه</w:t>
      </w:r>
      <w:r w:rsidR="00F314A4" w:rsidRPr="00F41CDC">
        <w:rPr>
          <w:rtl/>
        </w:rPr>
        <w:t>.</w:t>
      </w:r>
    </w:p>
    <w:p w:rsidR="00F314A4" w:rsidRPr="00F41CDC" w:rsidRDefault="008A6F04" w:rsidP="00BB6E60">
      <w:pPr>
        <w:pStyle w:val="BodyText"/>
        <w:rPr>
          <w:rtl/>
        </w:rPr>
      </w:pPr>
      <w:r w:rsidRPr="00F41CDC">
        <w:rPr>
          <w:rFonts w:hint="cs"/>
          <w:rtl/>
        </w:rPr>
        <w:t xml:space="preserve">وتمثل </w:t>
      </w:r>
      <w:r w:rsidR="00F314A4" w:rsidRPr="00F41CDC">
        <w:rPr>
          <w:rtl/>
        </w:rPr>
        <w:t xml:space="preserve">هذه الدراسة </w:t>
      </w:r>
      <w:r w:rsidR="00A018AC" w:rsidRPr="00F41CDC">
        <w:rPr>
          <w:rtl/>
        </w:rPr>
        <w:t>أول</w:t>
      </w:r>
      <w:r w:rsidRPr="00F41CDC">
        <w:rPr>
          <w:rFonts w:hint="cs"/>
          <w:rtl/>
        </w:rPr>
        <w:t xml:space="preserve"> مسعى</w:t>
      </w:r>
      <w:r w:rsidR="00A018AC" w:rsidRPr="00F41CDC">
        <w:rPr>
          <w:rtl/>
        </w:rPr>
        <w:t xml:space="preserve"> </w:t>
      </w:r>
      <w:r w:rsidR="00F314A4" w:rsidRPr="00F41CDC">
        <w:rPr>
          <w:rtl/>
        </w:rPr>
        <w:t xml:space="preserve">لتحليل هذه الأسئلة </w:t>
      </w:r>
      <w:r w:rsidR="00546636" w:rsidRPr="00F41CDC">
        <w:rPr>
          <w:rFonts w:hint="cs"/>
          <w:rtl/>
        </w:rPr>
        <w:t xml:space="preserve">تحليلا </w:t>
      </w:r>
      <w:r w:rsidR="00F314A4" w:rsidRPr="00F41CDC">
        <w:rPr>
          <w:rtl/>
        </w:rPr>
        <w:t>تجريبياً في</w:t>
      </w:r>
      <w:r w:rsidR="00461F63" w:rsidRPr="00F41CDC">
        <w:rPr>
          <w:rtl/>
        </w:rPr>
        <w:t xml:space="preserve"> </w:t>
      </w:r>
      <w:r w:rsidR="00D0498C" w:rsidRPr="00F41CDC">
        <w:rPr>
          <w:rtl/>
          <w:lang w:bidi="ar-SA"/>
        </w:rPr>
        <w:t>بلد من البلدان الأقل نمواً</w:t>
      </w:r>
      <w:r w:rsidR="00F314A4" w:rsidRPr="00F41CDC">
        <w:rPr>
          <w:rtl/>
        </w:rPr>
        <w:t xml:space="preserve">. </w:t>
      </w:r>
      <w:r w:rsidR="007137CA" w:rsidRPr="00F41CDC">
        <w:rPr>
          <w:rFonts w:hint="cs"/>
          <w:rtl/>
        </w:rPr>
        <w:t>ومن المأمول</w:t>
      </w:r>
      <w:r w:rsidR="00F314A4" w:rsidRPr="00F41CDC">
        <w:rPr>
          <w:rtl/>
        </w:rPr>
        <w:t xml:space="preserve"> أن توسع الجه</w:t>
      </w:r>
      <w:r w:rsidR="007137CA" w:rsidRPr="00F41CDC">
        <w:rPr>
          <w:rtl/>
        </w:rPr>
        <w:t>ود البحثية الجديدة نطاق التحليل</w:t>
      </w:r>
      <w:r w:rsidR="007137CA" w:rsidRPr="00F41CDC">
        <w:rPr>
          <w:rFonts w:hint="cs"/>
          <w:rtl/>
        </w:rPr>
        <w:t>، ا</w:t>
      </w:r>
      <w:r w:rsidR="00F314A4" w:rsidRPr="00F41CDC">
        <w:rPr>
          <w:rtl/>
        </w:rPr>
        <w:t>عتماد</w:t>
      </w:r>
      <w:r w:rsidR="007137CA" w:rsidRPr="00F41CDC">
        <w:rPr>
          <w:rFonts w:hint="cs"/>
          <w:rtl/>
        </w:rPr>
        <w:t>ا</w:t>
      </w:r>
      <w:r w:rsidR="00F314A4" w:rsidRPr="00F41CDC">
        <w:rPr>
          <w:rtl/>
        </w:rPr>
        <w:t xml:space="preserve"> على بيانات أفضل. </w:t>
      </w:r>
      <w:r w:rsidR="00BB6E60">
        <w:rPr>
          <w:rFonts w:hint="cs"/>
          <w:rtl/>
        </w:rPr>
        <w:t>وقد</w:t>
      </w:r>
      <w:r w:rsidR="001859B5" w:rsidRPr="00F41CDC">
        <w:rPr>
          <w:rFonts w:hint="cs"/>
          <w:rtl/>
        </w:rPr>
        <w:t xml:space="preserve"> </w:t>
      </w:r>
      <w:r w:rsidR="00F314A4" w:rsidRPr="00F41CDC">
        <w:rPr>
          <w:rtl/>
        </w:rPr>
        <w:t xml:space="preserve">أنشأ </w:t>
      </w:r>
      <w:r w:rsidR="0020182F" w:rsidRPr="00F41CDC">
        <w:rPr>
          <w:rFonts w:hint="cs"/>
          <w:rtl/>
        </w:rPr>
        <w:t>ا</w:t>
      </w:r>
      <w:r w:rsidR="0020182F" w:rsidRPr="00F41CDC">
        <w:rPr>
          <w:rtl/>
          <w:lang w:bidi="ar-SA"/>
        </w:rPr>
        <w:t xml:space="preserve">لمعهد الوطني للملكية الصناعية </w:t>
      </w:r>
      <w:r w:rsidR="005964AD" w:rsidRPr="00F41CDC">
        <w:rPr>
          <w:rtl/>
        </w:rPr>
        <w:t>قاعدة بيانات غنية</w:t>
      </w:r>
      <w:r w:rsidR="001859B5" w:rsidRPr="00F41CDC">
        <w:rPr>
          <w:rtl/>
        </w:rPr>
        <w:t xml:space="preserve">، مما </w:t>
      </w:r>
      <w:r w:rsidR="00F314A4" w:rsidRPr="00F41CDC">
        <w:rPr>
          <w:rtl/>
        </w:rPr>
        <w:t>يسمح بتوسيع</w:t>
      </w:r>
      <w:r w:rsidR="001859B5" w:rsidRPr="00F41CDC">
        <w:rPr>
          <w:rFonts w:hint="cs"/>
          <w:rtl/>
        </w:rPr>
        <w:t xml:space="preserve"> نطاق</w:t>
      </w:r>
      <w:r w:rsidR="00F314A4" w:rsidRPr="00F41CDC">
        <w:rPr>
          <w:rtl/>
        </w:rPr>
        <w:t xml:space="preserve"> التحليل ليشمل جميع أشكال حقوق الملكية الفكرية في المستقبل القريب.</w:t>
      </w:r>
    </w:p>
    <w:p w:rsidR="00F314A4" w:rsidRPr="009A00E4" w:rsidRDefault="00F314A4" w:rsidP="00F516DC">
      <w:pPr>
        <w:pStyle w:val="Endofdocument-Annex"/>
        <w:rPr>
          <w:rtl/>
        </w:rPr>
      </w:pPr>
      <w:r w:rsidRPr="00F41CDC">
        <w:rPr>
          <w:rtl/>
        </w:rPr>
        <w:t xml:space="preserve">[نهاية </w:t>
      </w:r>
      <w:r w:rsidR="00313EC4" w:rsidRPr="00F41CDC">
        <w:rPr>
          <w:rFonts w:hint="cs"/>
          <w:rtl/>
        </w:rPr>
        <w:t>المرفق</w:t>
      </w:r>
      <w:r w:rsidRPr="00F41CDC">
        <w:rPr>
          <w:rtl/>
        </w:rPr>
        <w:t xml:space="preserve"> والوثيقة]</w:t>
      </w:r>
    </w:p>
    <w:sectPr w:rsidR="00F314A4" w:rsidRPr="009A00E4" w:rsidSect="003D3490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17" w:rsidRDefault="00195B17">
      <w:r>
        <w:separator/>
      </w:r>
    </w:p>
  </w:endnote>
  <w:endnote w:type="continuationSeparator" w:id="0">
    <w:p w:rsidR="00195B17" w:rsidRDefault="001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17" w:rsidRDefault="00195B1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5B17" w:rsidRDefault="00195B17" w:rsidP="009622BF">
      <w:r>
        <w:separator/>
      </w:r>
    </w:p>
  </w:footnote>
  <w:footnote w:id="1">
    <w:p w:rsidR="00C93624" w:rsidRDefault="00C93624" w:rsidP="00B7551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93FD3">
        <w:rPr>
          <w:rtl/>
        </w:rPr>
        <w:t xml:space="preserve">قدم </w:t>
      </w:r>
      <w:r w:rsidRPr="00B7551A">
        <w:rPr>
          <w:rtl/>
        </w:rPr>
        <w:t xml:space="preserve">المكتب الإقليمي لأمريكا اللاتينية والكاريبي </w:t>
      </w:r>
      <w:r>
        <w:t>"</w:t>
      </w:r>
      <w:r w:rsidRPr="00E93FD3">
        <w:t>LAC</w:t>
      </w:r>
      <w:r>
        <w:t>"</w:t>
      </w:r>
      <w:r w:rsidRPr="00E93FD3">
        <w:rPr>
          <w:rtl/>
        </w:rPr>
        <w:t xml:space="preserve"> الدعم للمشاركة في هذا المؤتمر.</w:t>
      </w:r>
    </w:p>
  </w:footnote>
  <w:footnote w:id="2">
    <w:p w:rsidR="00C93624" w:rsidRDefault="00C93624" w:rsidP="00AB18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انظر: </w:t>
      </w:r>
      <w:hyperlink r:id="rId1" w:history="1">
        <w:r w:rsidRPr="00AB184D">
          <w:rPr>
            <w:rStyle w:val="Hyperlink"/>
          </w:rPr>
          <w:t>https://www.wipo.int/publications/en/series/index.jsp?id=138&amp;sort=code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24" w:rsidRDefault="00C93624" w:rsidP="001E5546">
    <w:pPr>
      <w:bidi w:val="0"/>
      <w:rPr>
        <w:rFonts w:ascii="Arial" w:hAnsi="Arial" w:cs="Arial"/>
        <w:sz w:val="22"/>
        <w:szCs w:val="22"/>
        <w:rtl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CDIP/23/INF/2</w:t>
    </w:r>
  </w:p>
  <w:p w:rsidR="003D3490" w:rsidRDefault="003D3490" w:rsidP="003D3490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3D3490" w:rsidRPr="003D3490" w:rsidRDefault="003D3490" w:rsidP="003D3490">
    <w:pPr>
      <w:bidi w:val="0"/>
      <w:rPr>
        <w:rtl/>
      </w:rPr>
    </w:pPr>
    <w:r w:rsidRPr="003D3490">
      <w:rPr>
        <w:rtl/>
      </w:rPr>
      <w:t>المرفق</w:t>
    </w:r>
  </w:p>
  <w:p w:rsidR="003D3490" w:rsidRDefault="003D3490" w:rsidP="003D3490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90" w:rsidRPr="003D3490" w:rsidRDefault="003D3490" w:rsidP="001E5546">
    <w:pPr>
      <w:bidi w:val="0"/>
      <w:rPr>
        <w:rFonts w:asciiTheme="minorBidi" w:hAnsiTheme="minorBidi" w:cstheme="minorBidi"/>
        <w:sz w:val="22"/>
        <w:szCs w:val="22"/>
        <w:rtl/>
      </w:rPr>
    </w:pPr>
    <w:r w:rsidRPr="003D3490">
      <w:rPr>
        <w:rFonts w:asciiTheme="minorBidi" w:hAnsiTheme="minorBidi" w:cstheme="minorBidi"/>
        <w:sz w:val="22"/>
        <w:szCs w:val="22"/>
      </w:rPr>
      <w:t>CDIP/23/INF/2</w:t>
    </w:r>
  </w:p>
  <w:p w:rsidR="003D3490" w:rsidRPr="003D3490" w:rsidRDefault="003D3490" w:rsidP="003D3490">
    <w:pPr>
      <w:bidi w:val="0"/>
      <w:rPr>
        <w:rFonts w:asciiTheme="minorBidi" w:hAnsiTheme="minorBidi" w:cstheme="minorBidi"/>
        <w:sz w:val="22"/>
        <w:szCs w:val="22"/>
      </w:rPr>
    </w:pPr>
    <w:r w:rsidRPr="003D3490">
      <w:rPr>
        <w:rFonts w:asciiTheme="minorBidi" w:hAnsiTheme="minorBidi" w:cstheme="minorBidi"/>
        <w:sz w:val="22"/>
        <w:szCs w:val="22"/>
      </w:rPr>
      <w:t>Annex</w:t>
    </w:r>
  </w:p>
  <w:p w:rsidR="003D3490" w:rsidRPr="003D3490" w:rsidRDefault="003D3490" w:rsidP="003D3490">
    <w:pPr>
      <w:bidi w:val="0"/>
      <w:rPr>
        <w:rFonts w:asciiTheme="minorBidi" w:hAnsiTheme="minorBidi" w:cstheme="minorBidi"/>
        <w:sz w:val="22"/>
        <w:szCs w:val="22"/>
        <w:rtl/>
      </w:rPr>
    </w:pPr>
    <w:r w:rsidRPr="003D3490">
      <w:rPr>
        <w:rFonts w:asciiTheme="minorBidi" w:hAnsiTheme="minorBidi" w:cstheme="minorBidi"/>
        <w:sz w:val="22"/>
        <w:szCs w:val="22"/>
      </w:rPr>
      <w:fldChar w:fldCharType="begin"/>
    </w:r>
    <w:r w:rsidRPr="003D3490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3D3490">
      <w:rPr>
        <w:rFonts w:asciiTheme="minorBidi" w:hAnsiTheme="minorBidi" w:cstheme="minorBidi"/>
        <w:sz w:val="22"/>
        <w:szCs w:val="22"/>
      </w:rPr>
      <w:fldChar w:fldCharType="separate"/>
    </w:r>
    <w:r w:rsidR="005B6700">
      <w:rPr>
        <w:rFonts w:asciiTheme="minorBidi" w:hAnsiTheme="minorBidi" w:cstheme="minorBidi"/>
        <w:noProof/>
        <w:sz w:val="22"/>
        <w:szCs w:val="22"/>
      </w:rPr>
      <w:t>7</w:t>
    </w:r>
    <w:r w:rsidRPr="003D3490">
      <w:rPr>
        <w:rFonts w:asciiTheme="minorBidi" w:hAnsiTheme="minorBidi" w:cstheme="minorBidi"/>
        <w:noProof/>
        <w:sz w:val="22"/>
        <w:szCs w:val="22"/>
      </w:rPr>
      <w:fldChar w:fldCharType="end"/>
    </w:r>
  </w:p>
  <w:p w:rsidR="003D3490" w:rsidRDefault="003D3490" w:rsidP="003D3490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0B" w:rsidRPr="003D3490" w:rsidRDefault="0072510B" w:rsidP="0072510B">
    <w:pPr>
      <w:bidi w:val="0"/>
      <w:rPr>
        <w:rFonts w:asciiTheme="minorBidi" w:hAnsiTheme="minorBidi" w:cstheme="minorBidi"/>
        <w:sz w:val="22"/>
        <w:szCs w:val="22"/>
        <w:rtl/>
      </w:rPr>
    </w:pPr>
    <w:r w:rsidRPr="003D3490">
      <w:rPr>
        <w:rFonts w:asciiTheme="minorBidi" w:hAnsiTheme="minorBidi" w:cstheme="minorBidi"/>
        <w:sz w:val="22"/>
        <w:szCs w:val="22"/>
      </w:rPr>
      <w:t>CDIP/23/INF/2</w:t>
    </w:r>
  </w:p>
  <w:p w:rsidR="0072510B" w:rsidRPr="0072510B" w:rsidRDefault="0072510B" w:rsidP="0072510B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72510B">
      <w:rPr>
        <w:rFonts w:asciiTheme="minorBidi" w:hAnsiTheme="minorBidi" w:cstheme="minorBidi"/>
        <w:sz w:val="22"/>
        <w:szCs w:val="22"/>
      </w:rPr>
      <w:t>ANNEX</w:t>
    </w:r>
  </w:p>
  <w:p w:rsidR="0072510B" w:rsidRDefault="0072510B" w:rsidP="0072510B">
    <w:pPr>
      <w:pStyle w:val="Header"/>
      <w:bidi w:val="0"/>
      <w:rPr>
        <w:rtl/>
      </w:rPr>
    </w:pPr>
    <w:r>
      <w:rPr>
        <w:rFonts w:hint="cs"/>
        <w:rtl/>
      </w:rPr>
      <w:t>المرفق</w:t>
    </w:r>
  </w:p>
  <w:p w:rsidR="0072510B" w:rsidRDefault="0072510B" w:rsidP="0072510B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1D0C0D80"/>
    <w:multiLevelType w:val="hybridMultilevel"/>
    <w:tmpl w:val="FC7843E2"/>
    <w:lvl w:ilvl="0" w:tplc="A414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63F44D38"/>
    <w:multiLevelType w:val="hybridMultilevel"/>
    <w:tmpl w:val="7B80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E261D"/>
    <w:multiLevelType w:val="hybridMultilevel"/>
    <w:tmpl w:val="D0AAA6B4"/>
    <w:lvl w:ilvl="0" w:tplc="A7E23656">
      <w:numFmt w:val="bullet"/>
      <w:lvlText w:val="•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4C"/>
    <w:rsid w:val="00000087"/>
    <w:rsid w:val="00000AA3"/>
    <w:rsid w:val="000014FF"/>
    <w:rsid w:val="00002CBE"/>
    <w:rsid w:val="00003232"/>
    <w:rsid w:val="000033DA"/>
    <w:rsid w:val="00003508"/>
    <w:rsid w:val="00004AF1"/>
    <w:rsid w:val="0000579F"/>
    <w:rsid w:val="000074D1"/>
    <w:rsid w:val="000076BD"/>
    <w:rsid w:val="00010481"/>
    <w:rsid w:val="00010671"/>
    <w:rsid w:val="000114E2"/>
    <w:rsid w:val="00011898"/>
    <w:rsid w:val="00013347"/>
    <w:rsid w:val="00013D73"/>
    <w:rsid w:val="000142E1"/>
    <w:rsid w:val="000146BD"/>
    <w:rsid w:val="00014B68"/>
    <w:rsid w:val="0001645D"/>
    <w:rsid w:val="00017A43"/>
    <w:rsid w:val="0002157B"/>
    <w:rsid w:val="00021880"/>
    <w:rsid w:val="00023101"/>
    <w:rsid w:val="0002407C"/>
    <w:rsid w:val="000243FB"/>
    <w:rsid w:val="0002476F"/>
    <w:rsid w:val="00024E17"/>
    <w:rsid w:val="000258DB"/>
    <w:rsid w:val="000259E5"/>
    <w:rsid w:val="00031B2C"/>
    <w:rsid w:val="00031F84"/>
    <w:rsid w:val="0003371F"/>
    <w:rsid w:val="00033D2C"/>
    <w:rsid w:val="000358EE"/>
    <w:rsid w:val="00035CE8"/>
    <w:rsid w:val="00036041"/>
    <w:rsid w:val="00036A3F"/>
    <w:rsid w:val="00037AF1"/>
    <w:rsid w:val="00040637"/>
    <w:rsid w:val="00040688"/>
    <w:rsid w:val="0004070F"/>
    <w:rsid w:val="0004115B"/>
    <w:rsid w:val="00042F2D"/>
    <w:rsid w:val="000432B2"/>
    <w:rsid w:val="000432CF"/>
    <w:rsid w:val="000438A8"/>
    <w:rsid w:val="0004393A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3B36"/>
    <w:rsid w:val="00053DCB"/>
    <w:rsid w:val="00054659"/>
    <w:rsid w:val="00055A76"/>
    <w:rsid w:val="00055FA2"/>
    <w:rsid w:val="00057082"/>
    <w:rsid w:val="000571DD"/>
    <w:rsid w:val="00061E03"/>
    <w:rsid w:val="00061FF5"/>
    <w:rsid w:val="00062502"/>
    <w:rsid w:val="00063C91"/>
    <w:rsid w:val="000640E7"/>
    <w:rsid w:val="0006546D"/>
    <w:rsid w:val="00066DC7"/>
    <w:rsid w:val="0006794A"/>
    <w:rsid w:val="00067F31"/>
    <w:rsid w:val="0007068A"/>
    <w:rsid w:val="00071138"/>
    <w:rsid w:val="00073402"/>
    <w:rsid w:val="00075745"/>
    <w:rsid w:val="000758AD"/>
    <w:rsid w:val="00075A04"/>
    <w:rsid w:val="00075B06"/>
    <w:rsid w:val="00075D39"/>
    <w:rsid w:val="000760C3"/>
    <w:rsid w:val="000763A4"/>
    <w:rsid w:val="00076901"/>
    <w:rsid w:val="00080AE2"/>
    <w:rsid w:val="0008237C"/>
    <w:rsid w:val="000833C3"/>
    <w:rsid w:val="0008421F"/>
    <w:rsid w:val="0008451C"/>
    <w:rsid w:val="000853BC"/>
    <w:rsid w:val="00085A0B"/>
    <w:rsid w:val="000863B7"/>
    <w:rsid w:val="00086CB9"/>
    <w:rsid w:val="00087DB6"/>
    <w:rsid w:val="00090139"/>
    <w:rsid w:val="0009024C"/>
    <w:rsid w:val="00090ADD"/>
    <w:rsid w:val="000913C0"/>
    <w:rsid w:val="000916BC"/>
    <w:rsid w:val="00091F52"/>
    <w:rsid w:val="000926E9"/>
    <w:rsid w:val="00092982"/>
    <w:rsid w:val="00092DD6"/>
    <w:rsid w:val="000946EA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4DC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545C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E33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268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65B8"/>
    <w:rsid w:val="000E701D"/>
    <w:rsid w:val="000E76F8"/>
    <w:rsid w:val="000E7872"/>
    <w:rsid w:val="000F0772"/>
    <w:rsid w:val="000F0BE5"/>
    <w:rsid w:val="000F0F0D"/>
    <w:rsid w:val="000F1B52"/>
    <w:rsid w:val="000F1C70"/>
    <w:rsid w:val="000F1EAA"/>
    <w:rsid w:val="000F2108"/>
    <w:rsid w:val="000F2D1E"/>
    <w:rsid w:val="000F30D5"/>
    <w:rsid w:val="000F33C5"/>
    <w:rsid w:val="000F364E"/>
    <w:rsid w:val="000F3ACF"/>
    <w:rsid w:val="000F49FA"/>
    <w:rsid w:val="000F58C4"/>
    <w:rsid w:val="000F5E56"/>
    <w:rsid w:val="000F60AD"/>
    <w:rsid w:val="000F70F9"/>
    <w:rsid w:val="0010049D"/>
    <w:rsid w:val="00100635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844"/>
    <w:rsid w:val="00104C51"/>
    <w:rsid w:val="00105782"/>
    <w:rsid w:val="0010597B"/>
    <w:rsid w:val="00110107"/>
    <w:rsid w:val="00110531"/>
    <w:rsid w:val="00110794"/>
    <w:rsid w:val="00111640"/>
    <w:rsid w:val="00112524"/>
    <w:rsid w:val="00113769"/>
    <w:rsid w:val="00114020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6A0"/>
    <w:rsid w:val="00123F16"/>
    <w:rsid w:val="0012405D"/>
    <w:rsid w:val="001252B1"/>
    <w:rsid w:val="0012583F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444"/>
    <w:rsid w:val="00140A35"/>
    <w:rsid w:val="0014111A"/>
    <w:rsid w:val="0014196D"/>
    <w:rsid w:val="00142166"/>
    <w:rsid w:val="00142F4D"/>
    <w:rsid w:val="00143428"/>
    <w:rsid w:val="00143A5E"/>
    <w:rsid w:val="0014412C"/>
    <w:rsid w:val="00144713"/>
    <w:rsid w:val="00144CC3"/>
    <w:rsid w:val="00147DC4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37C"/>
    <w:rsid w:val="001603F7"/>
    <w:rsid w:val="00160C95"/>
    <w:rsid w:val="00161B87"/>
    <w:rsid w:val="00161D95"/>
    <w:rsid w:val="00162777"/>
    <w:rsid w:val="0016337E"/>
    <w:rsid w:val="00163467"/>
    <w:rsid w:val="00163747"/>
    <w:rsid w:val="001638A7"/>
    <w:rsid w:val="00164691"/>
    <w:rsid w:val="00164BD2"/>
    <w:rsid w:val="00164C05"/>
    <w:rsid w:val="00165AC3"/>
    <w:rsid w:val="001665F3"/>
    <w:rsid w:val="001667B6"/>
    <w:rsid w:val="001668D4"/>
    <w:rsid w:val="00166A09"/>
    <w:rsid w:val="00166F59"/>
    <w:rsid w:val="00167809"/>
    <w:rsid w:val="00167F30"/>
    <w:rsid w:val="00171844"/>
    <w:rsid w:val="00172C1B"/>
    <w:rsid w:val="0017385A"/>
    <w:rsid w:val="001741FE"/>
    <w:rsid w:val="00175448"/>
    <w:rsid w:val="001757AF"/>
    <w:rsid w:val="00175825"/>
    <w:rsid w:val="0017666F"/>
    <w:rsid w:val="00176D38"/>
    <w:rsid w:val="00176D64"/>
    <w:rsid w:val="00176E2C"/>
    <w:rsid w:val="00177DBF"/>
    <w:rsid w:val="001800D0"/>
    <w:rsid w:val="001821E8"/>
    <w:rsid w:val="00182417"/>
    <w:rsid w:val="0018242F"/>
    <w:rsid w:val="001827F2"/>
    <w:rsid w:val="0018414E"/>
    <w:rsid w:val="0018435D"/>
    <w:rsid w:val="00185718"/>
    <w:rsid w:val="001857AF"/>
    <w:rsid w:val="001859B5"/>
    <w:rsid w:val="00185BBE"/>
    <w:rsid w:val="00186606"/>
    <w:rsid w:val="001872E5"/>
    <w:rsid w:val="00187E19"/>
    <w:rsid w:val="0019092B"/>
    <w:rsid w:val="00190B6D"/>
    <w:rsid w:val="00191E75"/>
    <w:rsid w:val="00192022"/>
    <w:rsid w:val="001921DB"/>
    <w:rsid w:val="0019301D"/>
    <w:rsid w:val="0019454F"/>
    <w:rsid w:val="00194719"/>
    <w:rsid w:val="00194774"/>
    <w:rsid w:val="00195A3B"/>
    <w:rsid w:val="00195B17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746"/>
    <w:rsid w:val="001A6004"/>
    <w:rsid w:val="001A6B88"/>
    <w:rsid w:val="001A6C33"/>
    <w:rsid w:val="001A6E68"/>
    <w:rsid w:val="001A78D4"/>
    <w:rsid w:val="001B2731"/>
    <w:rsid w:val="001B3126"/>
    <w:rsid w:val="001B3131"/>
    <w:rsid w:val="001B368C"/>
    <w:rsid w:val="001B4B2F"/>
    <w:rsid w:val="001B7C00"/>
    <w:rsid w:val="001C09D2"/>
    <w:rsid w:val="001C1096"/>
    <w:rsid w:val="001C1620"/>
    <w:rsid w:val="001C18B2"/>
    <w:rsid w:val="001C1994"/>
    <w:rsid w:val="001C2933"/>
    <w:rsid w:val="001C5EEE"/>
    <w:rsid w:val="001C6A73"/>
    <w:rsid w:val="001C726D"/>
    <w:rsid w:val="001C73C2"/>
    <w:rsid w:val="001C75A9"/>
    <w:rsid w:val="001D032D"/>
    <w:rsid w:val="001D0474"/>
    <w:rsid w:val="001D141D"/>
    <w:rsid w:val="001D1EBD"/>
    <w:rsid w:val="001D2184"/>
    <w:rsid w:val="001D24F3"/>
    <w:rsid w:val="001D2678"/>
    <w:rsid w:val="001D2B56"/>
    <w:rsid w:val="001D2DC4"/>
    <w:rsid w:val="001D6A48"/>
    <w:rsid w:val="001E1043"/>
    <w:rsid w:val="001E10E1"/>
    <w:rsid w:val="001E175F"/>
    <w:rsid w:val="001E19F7"/>
    <w:rsid w:val="001E2669"/>
    <w:rsid w:val="001E2C46"/>
    <w:rsid w:val="001E3FB9"/>
    <w:rsid w:val="001E4083"/>
    <w:rsid w:val="001E5546"/>
    <w:rsid w:val="001E5588"/>
    <w:rsid w:val="001E56CB"/>
    <w:rsid w:val="001E56FC"/>
    <w:rsid w:val="001E582D"/>
    <w:rsid w:val="001E6318"/>
    <w:rsid w:val="001E6CF1"/>
    <w:rsid w:val="001E6EC2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6BD"/>
    <w:rsid w:val="001F6E3B"/>
    <w:rsid w:val="001F6F36"/>
    <w:rsid w:val="001F76D1"/>
    <w:rsid w:val="001F76FD"/>
    <w:rsid w:val="002004C0"/>
    <w:rsid w:val="002012F2"/>
    <w:rsid w:val="002014D7"/>
    <w:rsid w:val="0020182F"/>
    <w:rsid w:val="0020232C"/>
    <w:rsid w:val="00202F07"/>
    <w:rsid w:val="00203030"/>
    <w:rsid w:val="00203D45"/>
    <w:rsid w:val="00204090"/>
    <w:rsid w:val="00204133"/>
    <w:rsid w:val="00204E5F"/>
    <w:rsid w:val="00205495"/>
    <w:rsid w:val="00205664"/>
    <w:rsid w:val="002061DE"/>
    <w:rsid w:val="002065E2"/>
    <w:rsid w:val="00206C61"/>
    <w:rsid w:val="00206F30"/>
    <w:rsid w:val="002070FD"/>
    <w:rsid w:val="002072D8"/>
    <w:rsid w:val="00207616"/>
    <w:rsid w:val="00207F10"/>
    <w:rsid w:val="002112E6"/>
    <w:rsid w:val="0021152D"/>
    <w:rsid w:val="002125D4"/>
    <w:rsid w:val="00213213"/>
    <w:rsid w:val="0021457F"/>
    <w:rsid w:val="0021505D"/>
    <w:rsid w:val="0021512E"/>
    <w:rsid w:val="0021604B"/>
    <w:rsid w:val="00216545"/>
    <w:rsid w:val="00217DF4"/>
    <w:rsid w:val="00220227"/>
    <w:rsid w:val="0022176B"/>
    <w:rsid w:val="00222760"/>
    <w:rsid w:val="00222782"/>
    <w:rsid w:val="0022360A"/>
    <w:rsid w:val="0022422B"/>
    <w:rsid w:val="00224E5E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4F03"/>
    <w:rsid w:val="00235C9D"/>
    <w:rsid w:val="00235DAE"/>
    <w:rsid w:val="00236713"/>
    <w:rsid w:val="0023693F"/>
    <w:rsid w:val="00240980"/>
    <w:rsid w:val="002412D4"/>
    <w:rsid w:val="0024220D"/>
    <w:rsid w:val="00242AD1"/>
    <w:rsid w:val="00242BD3"/>
    <w:rsid w:val="00242C02"/>
    <w:rsid w:val="00243155"/>
    <w:rsid w:val="00244C44"/>
    <w:rsid w:val="00244CB7"/>
    <w:rsid w:val="002457B6"/>
    <w:rsid w:val="00247768"/>
    <w:rsid w:val="00247783"/>
    <w:rsid w:val="00250BE8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19F"/>
    <w:rsid w:val="002559DA"/>
    <w:rsid w:val="00255B73"/>
    <w:rsid w:val="00256955"/>
    <w:rsid w:val="0026071A"/>
    <w:rsid w:val="00260EC8"/>
    <w:rsid w:val="00261B27"/>
    <w:rsid w:val="00262B5A"/>
    <w:rsid w:val="0026520E"/>
    <w:rsid w:val="002653A9"/>
    <w:rsid w:val="00266486"/>
    <w:rsid w:val="00266B0A"/>
    <w:rsid w:val="00266C61"/>
    <w:rsid w:val="00266F13"/>
    <w:rsid w:val="0026749A"/>
    <w:rsid w:val="00267C3E"/>
    <w:rsid w:val="00270E72"/>
    <w:rsid w:val="0027167E"/>
    <w:rsid w:val="00271F24"/>
    <w:rsid w:val="00272503"/>
    <w:rsid w:val="00272F03"/>
    <w:rsid w:val="00272F3A"/>
    <w:rsid w:val="002736FD"/>
    <w:rsid w:val="00273941"/>
    <w:rsid w:val="00273D91"/>
    <w:rsid w:val="002743E2"/>
    <w:rsid w:val="0027447E"/>
    <w:rsid w:val="0027448A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0A0"/>
    <w:rsid w:val="0028215D"/>
    <w:rsid w:val="002829EF"/>
    <w:rsid w:val="00286349"/>
    <w:rsid w:val="00286744"/>
    <w:rsid w:val="002909B9"/>
    <w:rsid w:val="00291E41"/>
    <w:rsid w:val="00292CEE"/>
    <w:rsid w:val="00292D22"/>
    <w:rsid w:val="0029470D"/>
    <w:rsid w:val="00297B80"/>
    <w:rsid w:val="002A031F"/>
    <w:rsid w:val="002A076C"/>
    <w:rsid w:val="002A0B33"/>
    <w:rsid w:val="002A1059"/>
    <w:rsid w:val="002A1407"/>
    <w:rsid w:val="002A279D"/>
    <w:rsid w:val="002A3C9D"/>
    <w:rsid w:val="002A5403"/>
    <w:rsid w:val="002A6C9F"/>
    <w:rsid w:val="002A77F3"/>
    <w:rsid w:val="002A7BC7"/>
    <w:rsid w:val="002B14F0"/>
    <w:rsid w:val="002B17FD"/>
    <w:rsid w:val="002B1F0F"/>
    <w:rsid w:val="002B2429"/>
    <w:rsid w:val="002B53D3"/>
    <w:rsid w:val="002B6202"/>
    <w:rsid w:val="002C014C"/>
    <w:rsid w:val="002C060C"/>
    <w:rsid w:val="002C0661"/>
    <w:rsid w:val="002C0BA6"/>
    <w:rsid w:val="002C12A7"/>
    <w:rsid w:val="002C2B6F"/>
    <w:rsid w:val="002C314F"/>
    <w:rsid w:val="002C32B1"/>
    <w:rsid w:val="002C32C5"/>
    <w:rsid w:val="002C3BDD"/>
    <w:rsid w:val="002C4AD1"/>
    <w:rsid w:val="002C7D29"/>
    <w:rsid w:val="002D0298"/>
    <w:rsid w:val="002D1662"/>
    <w:rsid w:val="002D1DE5"/>
    <w:rsid w:val="002D3506"/>
    <w:rsid w:val="002D3670"/>
    <w:rsid w:val="002D4807"/>
    <w:rsid w:val="002D5591"/>
    <w:rsid w:val="002D5DDC"/>
    <w:rsid w:val="002D5F16"/>
    <w:rsid w:val="002D62F1"/>
    <w:rsid w:val="002D6FD8"/>
    <w:rsid w:val="002D727B"/>
    <w:rsid w:val="002D7EAD"/>
    <w:rsid w:val="002E1169"/>
    <w:rsid w:val="002E1218"/>
    <w:rsid w:val="002E1C38"/>
    <w:rsid w:val="002E28F3"/>
    <w:rsid w:val="002E5E40"/>
    <w:rsid w:val="002E7615"/>
    <w:rsid w:val="002E7810"/>
    <w:rsid w:val="002E7A2A"/>
    <w:rsid w:val="002E7F16"/>
    <w:rsid w:val="002F01DC"/>
    <w:rsid w:val="002F1425"/>
    <w:rsid w:val="002F2EC8"/>
    <w:rsid w:val="002F39C3"/>
    <w:rsid w:val="002F4CE2"/>
    <w:rsid w:val="002F5F6A"/>
    <w:rsid w:val="002F5F80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24F"/>
    <w:rsid w:val="00310C06"/>
    <w:rsid w:val="00311453"/>
    <w:rsid w:val="003114C9"/>
    <w:rsid w:val="00311C2B"/>
    <w:rsid w:val="0031204F"/>
    <w:rsid w:val="0031229D"/>
    <w:rsid w:val="003132DE"/>
    <w:rsid w:val="00313382"/>
    <w:rsid w:val="00313EC4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321"/>
    <w:rsid w:val="003237A2"/>
    <w:rsid w:val="00324729"/>
    <w:rsid w:val="00325C8B"/>
    <w:rsid w:val="00326C08"/>
    <w:rsid w:val="00327011"/>
    <w:rsid w:val="0033373F"/>
    <w:rsid w:val="00333C06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65B8"/>
    <w:rsid w:val="0034789E"/>
    <w:rsid w:val="003501DA"/>
    <w:rsid w:val="003503E2"/>
    <w:rsid w:val="00350992"/>
    <w:rsid w:val="00351D3E"/>
    <w:rsid w:val="00351DC1"/>
    <w:rsid w:val="003534EE"/>
    <w:rsid w:val="0035574C"/>
    <w:rsid w:val="003569C2"/>
    <w:rsid w:val="00356B6F"/>
    <w:rsid w:val="003600A2"/>
    <w:rsid w:val="003612D8"/>
    <w:rsid w:val="003637B6"/>
    <w:rsid w:val="00363F89"/>
    <w:rsid w:val="00363FB0"/>
    <w:rsid w:val="003646D6"/>
    <w:rsid w:val="00364FC6"/>
    <w:rsid w:val="0036541D"/>
    <w:rsid w:val="00366428"/>
    <w:rsid w:val="003675F8"/>
    <w:rsid w:val="00370504"/>
    <w:rsid w:val="00370693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68AF"/>
    <w:rsid w:val="003774F6"/>
    <w:rsid w:val="00377631"/>
    <w:rsid w:val="00380155"/>
    <w:rsid w:val="0038071C"/>
    <w:rsid w:val="003818B3"/>
    <w:rsid w:val="00383116"/>
    <w:rsid w:val="003832F7"/>
    <w:rsid w:val="0038356A"/>
    <w:rsid w:val="00383769"/>
    <w:rsid w:val="0038382F"/>
    <w:rsid w:val="0038443F"/>
    <w:rsid w:val="00384F21"/>
    <w:rsid w:val="0038508D"/>
    <w:rsid w:val="00385427"/>
    <w:rsid w:val="003854E4"/>
    <w:rsid w:val="00387542"/>
    <w:rsid w:val="00387C6B"/>
    <w:rsid w:val="00390FC0"/>
    <w:rsid w:val="003911B2"/>
    <w:rsid w:val="003914D6"/>
    <w:rsid w:val="00391AFE"/>
    <w:rsid w:val="00392705"/>
    <w:rsid w:val="00393A79"/>
    <w:rsid w:val="00393D53"/>
    <w:rsid w:val="0039419C"/>
    <w:rsid w:val="00395987"/>
    <w:rsid w:val="00396375"/>
    <w:rsid w:val="00396801"/>
    <w:rsid w:val="00396E82"/>
    <w:rsid w:val="003A07FF"/>
    <w:rsid w:val="003A09B4"/>
    <w:rsid w:val="003A0DEF"/>
    <w:rsid w:val="003A146E"/>
    <w:rsid w:val="003A26CD"/>
    <w:rsid w:val="003A37F7"/>
    <w:rsid w:val="003A482E"/>
    <w:rsid w:val="003A54E9"/>
    <w:rsid w:val="003A5E7C"/>
    <w:rsid w:val="003A78C7"/>
    <w:rsid w:val="003A7E9A"/>
    <w:rsid w:val="003B15FE"/>
    <w:rsid w:val="003B1AD0"/>
    <w:rsid w:val="003B1C41"/>
    <w:rsid w:val="003B37F6"/>
    <w:rsid w:val="003B46AD"/>
    <w:rsid w:val="003B5C96"/>
    <w:rsid w:val="003B65FB"/>
    <w:rsid w:val="003B6A26"/>
    <w:rsid w:val="003B77EB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555E"/>
    <w:rsid w:val="003C6D76"/>
    <w:rsid w:val="003C72F3"/>
    <w:rsid w:val="003C72F6"/>
    <w:rsid w:val="003D007F"/>
    <w:rsid w:val="003D073C"/>
    <w:rsid w:val="003D0791"/>
    <w:rsid w:val="003D1130"/>
    <w:rsid w:val="003D3490"/>
    <w:rsid w:val="003D37D4"/>
    <w:rsid w:val="003D47A7"/>
    <w:rsid w:val="003D56B5"/>
    <w:rsid w:val="003D5DCC"/>
    <w:rsid w:val="003D6B84"/>
    <w:rsid w:val="003D753C"/>
    <w:rsid w:val="003D76E1"/>
    <w:rsid w:val="003D7A0D"/>
    <w:rsid w:val="003E0D94"/>
    <w:rsid w:val="003E1A49"/>
    <w:rsid w:val="003E2D01"/>
    <w:rsid w:val="003E330E"/>
    <w:rsid w:val="003E3AE3"/>
    <w:rsid w:val="003E5733"/>
    <w:rsid w:val="003E5E27"/>
    <w:rsid w:val="003E6315"/>
    <w:rsid w:val="003E6648"/>
    <w:rsid w:val="003E6FD2"/>
    <w:rsid w:val="003E788F"/>
    <w:rsid w:val="003E7A97"/>
    <w:rsid w:val="003E7D3A"/>
    <w:rsid w:val="003F0950"/>
    <w:rsid w:val="003F09C9"/>
    <w:rsid w:val="003F0DDB"/>
    <w:rsid w:val="003F116F"/>
    <w:rsid w:val="003F35FB"/>
    <w:rsid w:val="003F36A1"/>
    <w:rsid w:val="003F3ECB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07BF1"/>
    <w:rsid w:val="00410665"/>
    <w:rsid w:val="00410B8F"/>
    <w:rsid w:val="00411ED2"/>
    <w:rsid w:val="00412057"/>
    <w:rsid w:val="004126C1"/>
    <w:rsid w:val="00413BA5"/>
    <w:rsid w:val="00414D85"/>
    <w:rsid w:val="00414FD0"/>
    <w:rsid w:val="0041502A"/>
    <w:rsid w:val="004157AD"/>
    <w:rsid w:val="00417E93"/>
    <w:rsid w:val="00422A2A"/>
    <w:rsid w:val="00424BB4"/>
    <w:rsid w:val="00425323"/>
    <w:rsid w:val="004258CD"/>
    <w:rsid w:val="004261D2"/>
    <w:rsid w:val="004303D1"/>
    <w:rsid w:val="00430D6E"/>
    <w:rsid w:val="00433C0A"/>
    <w:rsid w:val="00434222"/>
    <w:rsid w:val="004349FA"/>
    <w:rsid w:val="00436851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1E7"/>
    <w:rsid w:val="004528EE"/>
    <w:rsid w:val="00453360"/>
    <w:rsid w:val="00454CB6"/>
    <w:rsid w:val="00456409"/>
    <w:rsid w:val="004569C6"/>
    <w:rsid w:val="00456ADC"/>
    <w:rsid w:val="00456DFF"/>
    <w:rsid w:val="0045768F"/>
    <w:rsid w:val="00457769"/>
    <w:rsid w:val="00461F63"/>
    <w:rsid w:val="004621E8"/>
    <w:rsid w:val="004627AE"/>
    <w:rsid w:val="0046298E"/>
    <w:rsid w:val="004647BB"/>
    <w:rsid w:val="0046482B"/>
    <w:rsid w:val="004648E0"/>
    <w:rsid w:val="00464EE2"/>
    <w:rsid w:val="00466020"/>
    <w:rsid w:val="00466379"/>
    <w:rsid w:val="004705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A73"/>
    <w:rsid w:val="00491B91"/>
    <w:rsid w:val="00491C21"/>
    <w:rsid w:val="00491C66"/>
    <w:rsid w:val="00491F31"/>
    <w:rsid w:val="00491F95"/>
    <w:rsid w:val="004935D6"/>
    <w:rsid w:val="00494195"/>
    <w:rsid w:val="004945FB"/>
    <w:rsid w:val="0049528C"/>
    <w:rsid w:val="00497356"/>
    <w:rsid w:val="004A076F"/>
    <w:rsid w:val="004A0C0D"/>
    <w:rsid w:val="004A1DC1"/>
    <w:rsid w:val="004A31A2"/>
    <w:rsid w:val="004A48A7"/>
    <w:rsid w:val="004A6115"/>
    <w:rsid w:val="004A655D"/>
    <w:rsid w:val="004A72A9"/>
    <w:rsid w:val="004B01B1"/>
    <w:rsid w:val="004B0739"/>
    <w:rsid w:val="004B08D1"/>
    <w:rsid w:val="004B10E6"/>
    <w:rsid w:val="004B12CD"/>
    <w:rsid w:val="004B1748"/>
    <w:rsid w:val="004B198F"/>
    <w:rsid w:val="004B39B6"/>
    <w:rsid w:val="004B46D0"/>
    <w:rsid w:val="004B5577"/>
    <w:rsid w:val="004B57B0"/>
    <w:rsid w:val="004B60CE"/>
    <w:rsid w:val="004B61C9"/>
    <w:rsid w:val="004C0B26"/>
    <w:rsid w:val="004C1085"/>
    <w:rsid w:val="004C12FE"/>
    <w:rsid w:val="004C1D57"/>
    <w:rsid w:val="004C2862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0FBF"/>
    <w:rsid w:val="004D169F"/>
    <w:rsid w:val="004D18CF"/>
    <w:rsid w:val="004D1C2E"/>
    <w:rsid w:val="004D1FE2"/>
    <w:rsid w:val="004D30CE"/>
    <w:rsid w:val="004D4071"/>
    <w:rsid w:val="004D421A"/>
    <w:rsid w:val="004D4D0C"/>
    <w:rsid w:val="004D6144"/>
    <w:rsid w:val="004D678F"/>
    <w:rsid w:val="004E0BF5"/>
    <w:rsid w:val="004E1264"/>
    <w:rsid w:val="004E2980"/>
    <w:rsid w:val="004E2CBC"/>
    <w:rsid w:val="004E3DD4"/>
    <w:rsid w:val="004E5292"/>
    <w:rsid w:val="004E5C1A"/>
    <w:rsid w:val="004E5DF5"/>
    <w:rsid w:val="004E6895"/>
    <w:rsid w:val="004E6C8C"/>
    <w:rsid w:val="004E6CC7"/>
    <w:rsid w:val="004E776F"/>
    <w:rsid w:val="004F08E1"/>
    <w:rsid w:val="004F111D"/>
    <w:rsid w:val="004F1843"/>
    <w:rsid w:val="004F1EEC"/>
    <w:rsid w:val="004F24C8"/>
    <w:rsid w:val="004F30D6"/>
    <w:rsid w:val="004F34A5"/>
    <w:rsid w:val="004F40D6"/>
    <w:rsid w:val="004F67A8"/>
    <w:rsid w:val="004F6925"/>
    <w:rsid w:val="004F722B"/>
    <w:rsid w:val="00500501"/>
    <w:rsid w:val="0050222A"/>
    <w:rsid w:val="00503AE1"/>
    <w:rsid w:val="00503CA6"/>
    <w:rsid w:val="00503FAE"/>
    <w:rsid w:val="00504DC1"/>
    <w:rsid w:val="00505332"/>
    <w:rsid w:val="00505524"/>
    <w:rsid w:val="00505A57"/>
    <w:rsid w:val="00505D37"/>
    <w:rsid w:val="005104E8"/>
    <w:rsid w:val="005107DB"/>
    <w:rsid w:val="00510DB0"/>
    <w:rsid w:val="005115AF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1A"/>
    <w:rsid w:val="0052212E"/>
    <w:rsid w:val="00522E91"/>
    <w:rsid w:val="0052302D"/>
    <w:rsid w:val="005235FA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0E7"/>
    <w:rsid w:val="00541DD2"/>
    <w:rsid w:val="00542858"/>
    <w:rsid w:val="00543A63"/>
    <w:rsid w:val="00543AB5"/>
    <w:rsid w:val="005442C1"/>
    <w:rsid w:val="005457CF"/>
    <w:rsid w:val="00545976"/>
    <w:rsid w:val="0054660F"/>
    <w:rsid w:val="00546636"/>
    <w:rsid w:val="00546690"/>
    <w:rsid w:val="005472F9"/>
    <w:rsid w:val="00547628"/>
    <w:rsid w:val="005533C3"/>
    <w:rsid w:val="005536E6"/>
    <w:rsid w:val="00553AC3"/>
    <w:rsid w:val="00553BB3"/>
    <w:rsid w:val="00553DBA"/>
    <w:rsid w:val="00553EE5"/>
    <w:rsid w:val="00554335"/>
    <w:rsid w:val="00554382"/>
    <w:rsid w:val="00555631"/>
    <w:rsid w:val="00555C12"/>
    <w:rsid w:val="0055621D"/>
    <w:rsid w:val="00560C6A"/>
    <w:rsid w:val="00560F85"/>
    <w:rsid w:val="005610A0"/>
    <w:rsid w:val="00561370"/>
    <w:rsid w:val="0056248F"/>
    <w:rsid w:val="005633D9"/>
    <w:rsid w:val="00564985"/>
    <w:rsid w:val="00565379"/>
    <w:rsid w:val="0056579D"/>
    <w:rsid w:val="00566BD5"/>
    <w:rsid w:val="005674C3"/>
    <w:rsid w:val="00567990"/>
    <w:rsid w:val="00567C4C"/>
    <w:rsid w:val="00571F90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77901"/>
    <w:rsid w:val="00581FF0"/>
    <w:rsid w:val="005825FC"/>
    <w:rsid w:val="0058283B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30AD"/>
    <w:rsid w:val="00594604"/>
    <w:rsid w:val="005955C0"/>
    <w:rsid w:val="00595B68"/>
    <w:rsid w:val="00595EAA"/>
    <w:rsid w:val="005964AD"/>
    <w:rsid w:val="0059672B"/>
    <w:rsid w:val="00596EAE"/>
    <w:rsid w:val="005A0C60"/>
    <w:rsid w:val="005A255F"/>
    <w:rsid w:val="005A330E"/>
    <w:rsid w:val="005A3D50"/>
    <w:rsid w:val="005A4FF3"/>
    <w:rsid w:val="005A5554"/>
    <w:rsid w:val="005A5651"/>
    <w:rsid w:val="005A63EA"/>
    <w:rsid w:val="005A6AFE"/>
    <w:rsid w:val="005A7157"/>
    <w:rsid w:val="005A729C"/>
    <w:rsid w:val="005A7BF3"/>
    <w:rsid w:val="005A7DE0"/>
    <w:rsid w:val="005B0AEF"/>
    <w:rsid w:val="005B0E73"/>
    <w:rsid w:val="005B1590"/>
    <w:rsid w:val="005B3026"/>
    <w:rsid w:val="005B37D9"/>
    <w:rsid w:val="005B39DC"/>
    <w:rsid w:val="005B445B"/>
    <w:rsid w:val="005B474E"/>
    <w:rsid w:val="005B489A"/>
    <w:rsid w:val="005B5FA6"/>
    <w:rsid w:val="005B63A6"/>
    <w:rsid w:val="005B64D1"/>
    <w:rsid w:val="005B6700"/>
    <w:rsid w:val="005B6A88"/>
    <w:rsid w:val="005B6E05"/>
    <w:rsid w:val="005B7F42"/>
    <w:rsid w:val="005C1D45"/>
    <w:rsid w:val="005C379A"/>
    <w:rsid w:val="005C3C9B"/>
    <w:rsid w:val="005C42AB"/>
    <w:rsid w:val="005C45C0"/>
    <w:rsid w:val="005C47F4"/>
    <w:rsid w:val="005C4EAD"/>
    <w:rsid w:val="005C5335"/>
    <w:rsid w:val="005C5D7B"/>
    <w:rsid w:val="005C5E29"/>
    <w:rsid w:val="005C5FF0"/>
    <w:rsid w:val="005C6394"/>
    <w:rsid w:val="005C6474"/>
    <w:rsid w:val="005C6A68"/>
    <w:rsid w:val="005C7AB5"/>
    <w:rsid w:val="005C7B4F"/>
    <w:rsid w:val="005C7C7D"/>
    <w:rsid w:val="005D040C"/>
    <w:rsid w:val="005D0AE3"/>
    <w:rsid w:val="005D1103"/>
    <w:rsid w:val="005D276D"/>
    <w:rsid w:val="005D2D4C"/>
    <w:rsid w:val="005D3E08"/>
    <w:rsid w:val="005D5912"/>
    <w:rsid w:val="005D794C"/>
    <w:rsid w:val="005D79F6"/>
    <w:rsid w:val="005D7A9F"/>
    <w:rsid w:val="005D7AA2"/>
    <w:rsid w:val="005D7CA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51"/>
    <w:rsid w:val="00603B68"/>
    <w:rsid w:val="00603BA4"/>
    <w:rsid w:val="006045C7"/>
    <w:rsid w:val="00605297"/>
    <w:rsid w:val="00605CB9"/>
    <w:rsid w:val="006065BF"/>
    <w:rsid w:val="00607C00"/>
    <w:rsid w:val="00610430"/>
    <w:rsid w:val="00610DB8"/>
    <w:rsid w:val="00611858"/>
    <w:rsid w:val="0061376A"/>
    <w:rsid w:val="00613A99"/>
    <w:rsid w:val="00614EB1"/>
    <w:rsid w:val="00614F67"/>
    <w:rsid w:val="00615277"/>
    <w:rsid w:val="0061550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B45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37F9F"/>
    <w:rsid w:val="00640D89"/>
    <w:rsid w:val="00640F58"/>
    <w:rsid w:val="00641203"/>
    <w:rsid w:val="00641776"/>
    <w:rsid w:val="00643D7A"/>
    <w:rsid w:val="00644018"/>
    <w:rsid w:val="00644B8B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B6D"/>
    <w:rsid w:val="006575ED"/>
    <w:rsid w:val="006578FD"/>
    <w:rsid w:val="00660060"/>
    <w:rsid w:val="006609AA"/>
    <w:rsid w:val="00660E18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28C"/>
    <w:rsid w:val="0067571B"/>
    <w:rsid w:val="00675E37"/>
    <w:rsid w:val="006763DE"/>
    <w:rsid w:val="0067663E"/>
    <w:rsid w:val="00676EAF"/>
    <w:rsid w:val="00677850"/>
    <w:rsid w:val="006803E9"/>
    <w:rsid w:val="00680657"/>
    <w:rsid w:val="00680BD9"/>
    <w:rsid w:val="00681B4A"/>
    <w:rsid w:val="00681D07"/>
    <w:rsid w:val="00681EDA"/>
    <w:rsid w:val="00681F2C"/>
    <w:rsid w:val="00682017"/>
    <w:rsid w:val="00682108"/>
    <w:rsid w:val="00682AAD"/>
    <w:rsid w:val="006861D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1640"/>
    <w:rsid w:val="006A20FB"/>
    <w:rsid w:val="006A2485"/>
    <w:rsid w:val="006A339D"/>
    <w:rsid w:val="006A4462"/>
    <w:rsid w:val="006A4929"/>
    <w:rsid w:val="006A4DDE"/>
    <w:rsid w:val="006A5B59"/>
    <w:rsid w:val="006A6A14"/>
    <w:rsid w:val="006A6BEC"/>
    <w:rsid w:val="006A6F0F"/>
    <w:rsid w:val="006A74AD"/>
    <w:rsid w:val="006A753A"/>
    <w:rsid w:val="006A777C"/>
    <w:rsid w:val="006A7C46"/>
    <w:rsid w:val="006B0F76"/>
    <w:rsid w:val="006B14DB"/>
    <w:rsid w:val="006B1F20"/>
    <w:rsid w:val="006B398A"/>
    <w:rsid w:val="006B3E04"/>
    <w:rsid w:val="006B4024"/>
    <w:rsid w:val="006B47D7"/>
    <w:rsid w:val="006B499D"/>
    <w:rsid w:val="006B5041"/>
    <w:rsid w:val="006B643D"/>
    <w:rsid w:val="006B657D"/>
    <w:rsid w:val="006B71A2"/>
    <w:rsid w:val="006B79A4"/>
    <w:rsid w:val="006C0DA2"/>
    <w:rsid w:val="006C1254"/>
    <w:rsid w:val="006C16AA"/>
    <w:rsid w:val="006C16F9"/>
    <w:rsid w:val="006C2DC5"/>
    <w:rsid w:val="006C307D"/>
    <w:rsid w:val="006C480B"/>
    <w:rsid w:val="006C570B"/>
    <w:rsid w:val="006C572E"/>
    <w:rsid w:val="006C5997"/>
    <w:rsid w:val="006C5CD2"/>
    <w:rsid w:val="006C6AF5"/>
    <w:rsid w:val="006D0636"/>
    <w:rsid w:val="006D06DC"/>
    <w:rsid w:val="006D6E46"/>
    <w:rsid w:val="006D7FA8"/>
    <w:rsid w:val="006E1EA0"/>
    <w:rsid w:val="006E4601"/>
    <w:rsid w:val="006E5B86"/>
    <w:rsid w:val="006E6091"/>
    <w:rsid w:val="006E63FF"/>
    <w:rsid w:val="006E652D"/>
    <w:rsid w:val="006E6753"/>
    <w:rsid w:val="006E7572"/>
    <w:rsid w:val="006E7762"/>
    <w:rsid w:val="006F1743"/>
    <w:rsid w:val="006F2F22"/>
    <w:rsid w:val="006F434A"/>
    <w:rsid w:val="006F4DF6"/>
    <w:rsid w:val="006F733F"/>
    <w:rsid w:val="006F7974"/>
    <w:rsid w:val="006F7FB0"/>
    <w:rsid w:val="00700A60"/>
    <w:rsid w:val="00700B39"/>
    <w:rsid w:val="00703976"/>
    <w:rsid w:val="007044F6"/>
    <w:rsid w:val="0070497F"/>
    <w:rsid w:val="00705027"/>
    <w:rsid w:val="007069ED"/>
    <w:rsid w:val="00707970"/>
    <w:rsid w:val="00710494"/>
    <w:rsid w:val="007117BD"/>
    <w:rsid w:val="007137CA"/>
    <w:rsid w:val="007148DE"/>
    <w:rsid w:val="00715129"/>
    <w:rsid w:val="007154CE"/>
    <w:rsid w:val="00715B25"/>
    <w:rsid w:val="00716020"/>
    <w:rsid w:val="00716E1A"/>
    <w:rsid w:val="007201BA"/>
    <w:rsid w:val="00720860"/>
    <w:rsid w:val="00721087"/>
    <w:rsid w:val="00721530"/>
    <w:rsid w:val="00723422"/>
    <w:rsid w:val="00723947"/>
    <w:rsid w:val="0072510B"/>
    <w:rsid w:val="007260FE"/>
    <w:rsid w:val="00726DD6"/>
    <w:rsid w:val="00727637"/>
    <w:rsid w:val="0073076E"/>
    <w:rsid w:val="00730DEF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1C02"/>
    <w:rsid w:val="00742956"/>
    <w:rsid w:val="00743937"/>
    <w:rsid w:val="007443A9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3A7C"/>
    <w:rsid w:val="0075458D"/>
    <w:rsid w:val="00754717"/>
    <w:rsid w:val="007554A9"/>
    <w:rsid w:val="007556F5"/>
    <w:rsid w:val="00755B9D"/>
    <w:rsid w:val="007561EE"/>
    <w:rsid w:val="007566CF"/>
    <w:rsid w:val="00757105"/>
    <w:rsid w:val="00757B82"/>
    <w:rsid w:val="0076281A"/>
    <w:rsid w:val="00762ADE"/>
    <w:rsid w:val="0076365D"/>
    <w:rsid w:val="00764203"/>
    <w:rsid w:val="007642DC"/>
    <w:rsid w:val="007660E6"/>
    <w:rsid w:val="007661A9"/>
    <w:rsid w:val="007662C0"/>
    <w:rsid w:val="007668F3"/>
    <w:rsid w:val="0076742F"/>
    <w:rsid w:val="00767712"/>
    <w:rsid w:val="0077006A"/>
    <w:rsid w:val="007711D0"/>
    <w:rsid w:val="007712E6"/>
    <w:rsid w:val="00771D3D"/>
    <w:rsid w:val="007728AB"/>
    <w:rsid w:val="00772CFE"/>
    <w:rsid w:val="007730CF"/>
    <w:rsid w:val="00774756"/>
    <w:rsid w:val="00774C80"/>
    <w:rsid w:val="00775181"/>
    <w:rsid w:val="007751B6"/>
    <w:rsid w:val="00775345"/>
    <w:rsid w:val="007766B1"/>
    <w:rsid w:val="00776A33"/>
    <w:rsid w:val="00776F15"/>
    <w:rsid w:val="0077797A"/>
    <w:rsid w:val="007779ED"/>
    <w:rsid w:val="00780B1A"/>
    <w:rsid w:val="007810D3"/>
    <w:rsid w:val="0078264A"/>
    <w:rsid w:val="00783D11"/>
    <w:rsid w:val="0078461C"/>
    <w:rsid w:val="00785E46"/>
    <w:rsid w:val="00785F8A"/>
    <w:rsid w:val="00787917"/>
    <w:rsid w:val="00791489"/>
    <w:rsid w:val="00791683"/>
    <w:rsid w:val="00791A7A"/>
    <w:rsid w:val="00792D35"/>
    <w:rsid w:val="00792F0C"/>
    <w:rsid w:val="00793AEB"/>
    <w:rsid w:val="007941F1"/>
    <w:rsid w:val="00795460"/>
    <w:rsid w:val="00795D30"/>
    <w:rsid w:val="00796CF7"/>
    <w:rsid w:val="007A0313"/>
    <w:rsid w:val="007A0A83"/>
    <w:rsid w:val="007A2F65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2D76"/>
    <w:rsid w:val="007B38F7"/>
    <w:rsid w:val="007B40D4"/>
    <w:rsid w:val="007B4336"/>
    <w:rsid w:val="007B4511"/>
    <w:rsid w:val="007B5C86"/>
    <w:rsid w:val="007B6071"/>
    <w:rsid w:val="007B6540"/>
    <w:rsid w:val="007B69A2"/>
    <w:rsid w:val="007B7B25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A18"/>
    <w:rsid w:val="007D1B94"/>
    <w:rsid w:val="007D1C3A"/>
    <w:rsid w:val="007D458D"/>
    <w:rsid w:val="007D4E8C"/>
    <w:rsid w:val="007D538F"/>
    <w:rsid w:val="007D5E02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D95"/>
    <w:rsid w:val="007E66CF"/>
    <w:rsid w:val="007E7997"/>
    <w:rsid w:val="007E7B47"/>
    <w:rsid w:val="007F04EF"/>
    <w:rsid w:val="007F136C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1EA"/>
    <w:rsid w:val="00807FC3"/>
    <w:rsid w:val="00810034"/>
    <w:rsid w:val="008114CF"/>
    <w:rsid w:val="008117CC"/>
    <w:rsid w:val="00811AB3"/>
    <w:rsid w:val="0081421D"/>
    <w:rsid w:val="00814ADB"/>
    <w:rsid w:val="008153D8"/>
    <w:rsid w:val="00815C5D"/>
    <w:rsid w:val="0081618F"/>
    <w:rsid w:val="008164EC"/>
    <w:rsid w:val="008174D1"/>
    <w:rsid w:val="008178B2"/>
    <w:rsid w:val="008207AD"/>
    <w:rsid w:val="0082150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882"/>
    <w:rsid w:val="00827B6D"/>
    <w:rsid w:val="00827C90"/>
    <w:rsid w:val="00827E3D"/>
    <w:rsid w:val="0083004E"/>
    <w:rsid w:val="00830E85"/>
    <w:rsid w:val="00831EAF"/>
    <w:rsid w:val="00832288"/>
    <w:rsid w:val="008326D6"/>
    <w:rsid w:val="0083286E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5D80"/>
    <w:rsid w:val="008362AE"/>
    <w:rsid w:val="00836516"/>
    <w:rsid w:val="00836BC5"/>
    <w:rsid w:val="00837719"/>
    <w:rsid w:val="00840419"/>
    <w:rsid w:val="0084094B"/>
    <w:rsid w:val="00840A24"/>
    <w:rsid w:val="00840F1B"/>
    <w:rsid w:val="0084117A"/>
    <w:rsid w:val="00841CFE"/>
    <w:rsid w:val="00842827"/>
    <w:rsid w:val="00842965"/>
    <w:rsid w:val="0084374C"/>
    <w:rsid w:val="00844300"/>
    <w:rsid w:val="0084585F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18C7"/>
    <w:rsid w:val="00862656"/>
    <w:rsid w:val="00863013"/>
    <w:rsid w:val="00863F67"/>
    <w:rsid w:val="0086483A"/>
    <w:rsid w:val="00867973"/>
    <w:rsid w:val="0087049C"/>
    <w:rsid w:val="00870AAD"/>
    <w:rsid w:val="00870EDE"/>
    <w:rsid w:val="00871DA0"/>
    <w:rsid w:val="00872030"/>
    <w:rsid w:val="008726C1"/>
    <w:rsid w:val="00873973"/>
    <w:rsid w:val="00874460"/>
    <w:rsid w:val="00874721"/>
    <w:rsid w:val="0087564A"/>
    <w:rsid w:val="00875C28"/>
    <w:rsid w:val="00875E75"/>
    <w:rsid w:val="00875F3C"/>
    <w:rsid w:val="0087658F"/>
    <w:rsid w:val="008767A6"/>
    <w:rsid w:val="0087762E"/>
    <w:rsid w:val="00877823"/>
    <w:rsid w:val="008803F5"/>
    <w:rsid w:val="008812BF"/>
    <w:rsid w:val="00881341"/>
    <w:rsid w:val="008822C9"/>
    <w:rsid w:val="00882931"/>
    <w:rsid w:val="0088407B"/>
    <w:rsid w:val="00884939"/>
    <w:rsid w:val="008853E0"/>
    <w:rsid w:val="00885BE2"/>
    <w:rsid w:val="008863C8"/>
    <w:rsid w:val="00886D40"/>
    <w:rsid w:val="00887973"/>
    <w:rsid w:val="00887A0E"/>
    <w:rsid w:val="00887D21"/>
    <w:rsid w:val="008907F3"/>
    <w:rsid w:val="00891D10"/>
    <w:rsid w:val="008920C2"/>
    <w:rsid w:val="00892EA4"/>
    <w:rsid w:val="00895702"/>
    <w:rsid w:val="00897566"/>
    <w:rsid w:val="0089757B"/>
    <w:rsid w:val="008A119F"/>
    <w:rsid w:val="008A1594"/>
    <w:rsid w:val="008A1757"/>
    <w:rsid w:val="008A1ADB"/>
    <w:rsid w:val="008A1CE6"/>
    <w:rsid w:val="008A1F25"/>
    <w:rsid w:val="008A47FB"/>
    <w:rsid w:val="008A5234"/>
    <w:rsid w:val="008A5397"/>
    <w:rsid w:val="008A6272"/>
    <w:rsid w:val="008A6861"/>
    <w:rsid w:val="008A6F04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320"/>
    <w:rsid w:val="008B66A5"/>
    <w:rsid w:val="008B6B9C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33B"/>
    <w:rsid w:val="008C60C3"/>
    <w:rsid w:val="008C7659"/>
    <w:rsid w:val="008C7736"/>
    <w:rsid w:val="008D0948"/>
    <w:rsid w:val="008D0B36"/>
    <w:rsid w:val="008D311C"/>
    <w:rsid w:val="008D31D2"/>
    <w:rsid w:val="008D3A63"/>
    <w:rsid w:val="008D3B88"/>
    <w:rsid w:val="008D3CC5"/>
    <w:rsid w:val="008D4DE2"/>
    <w:rsid w:val="008D564A"/>
    <w:rsid w:val="008D5E47"/>
    <w:rsid w:val="008D7D8C"/>
    <w:rsid w:val="008E004E"/>
    <w:rsid w:val="008E04FB"/>
    <w:rsid w:val="008E1B13"/>
    <w:rsid w:val="008E3C48"/>
    <w:rsid w:val="008E3E79"/>
    <w:rsid w:val="008E5282"/>
    <w:rsid w:val="008E52EB"/>
    <w:rsid w:val="008E5793"/>
    <w:rsid w:val="008E5E2C"/>
    <w:rsid w:val="008E78F1"/>
    <w:rsid w:val="008E7AFD"/>
    <w:rsid w:val="008F03CE"/>
    <w:rsid w:val="008F075B"/>
    <w:rsid w:val="008F0E9E"/>
    <w:rsid w:val="008F17EC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4B0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520"/>
    <w:rsid w:val="00905BC5"/>
    <w:rsid w:val="009064AA"/>
    <w:rsid w:val="00912257"/>
    <w:rsid w:val="00913495"/>
    <w:rsid w:val="00913874"/>
    <w:rsid w:val="00914313"/>
    <w:rsid w:val="00914C09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941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AA1"/>
    <w:rsid w:val="00947D01"/>
    <w:rsid w:val="009503EA"/>
    <w:rsid w:val="0095112D"/>
    <w:rsid w:val="00951236"/>
    <w:rsid w:val="00951346"/>
    <w:rsid w:val="00952124"/>
    <w:rsid w:val="00955319"/>
    <w:rsid w:val="00956244"/>
    <w:rsid w:val="00956A06"/>
    <w:rsid w:val="00957435"/>
    <w:rsid w:val="009578D0"/>
    <w:rsid w:val="009600C6"/>
    <w:rsid w:val="00960D80"/>
    <w:rsid w:val="00962163"/>
    <w:rsid w:val="009621CE"/>
    <w:rsid w:val="009622BF"/>
    <w:rsid w:val="009651B8"/>
    <w:rsid w:val="00965313"/>
    <w:rsid w:val="009653F3"/>
    <w:rsid w:val="0096587A"/>
    <w:rsid w:val="009666E7"/>
    <w:rsid w:val="00967278"/>
    <w:rsid w:val="009676FF"/>
    <w:rsid w:val="00971568"/>
    <w:rsid w:val="009728F2"/>
    <w:rsid w:val="00972BEF"/>
    <w:rsid w:val="00973BCF"/>
    <w:rsid w:val="009744BC"/>
    <w:rsid w:val="00974A0A"/>
    <w:rsid w:val="00974E60"/>
    <w:rsid w:val="00975896"/>
    <w:rsid w:val="00975DF1"/>
    <w:rsid w:val="00976AFE"/>
    <w:rsid w:val="00977906"/>
    <w:rsid w:val="009802D8"/>
    <w:rsid w:val="00981773"/>
    <w:rsid w:val="00983CEA"/>
    <w:rsid w:val="00983F7F"/>
    <w:rsid w:val="00984198"/>
    <w:rsid w:val="00984E04"/>
    <w:rsid w:val="00986194"/>
    <w:rsid w:val="009861D2"/>
    <w:rsid w:val="00986E53"/>
    <w:rsid w:val="00987CE5"/>
    <w:rsid w:val="00991359"/>
    <w:rsid w:val="00991BBC"/>
    <w:rsid w:val="00992373"/>
    <w:rsid w:val="00992BF4"/>
    <w:rsid w:val="00993CF0"/>
    <w:rsid w:val="0099428D"/>
    <w:rsid w:val="009949A7"/>
    <w:rsid w:val="00995232"/>
    <w:rsid w:val="00995CDC"/>
    <w:rsid w:val="00996682"/>
    <w:rsid w:val="009975CA"/>
    <w:rsid w:val="009A00E4"/>
    <w:rsid w:val="009A0C15"/>
    <w:rsid w:val="009A0CA8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BE9"/>
    <w:rsid w:val="009B010D"/>
    <w:rsid w:val="009B0335"/>
    <w:rsid w:val="009B067F"/>
    <w:rsid w:val="009B0AAB"/>
    <w:rsid w:val="009B0D3E"/>
    <w:rsid w:val="009B1A44"/>
    <w:rsid w:val="009B2AD1"/>
    <w:rsid w:val="009B3224"/>
    <w:rsid w:val="009B3A61"/>
    <w:rsid w:val="009B528E"/>
    <w:rsid w:val="009B5407"/>
    <w:rsid w:val="009B54FE"/>
    <w:rsid w:val="009B6443"/>
    <w:rsid w:val="009B7572"/>
    <w:rsid w:val="009B77DD"/>
    <w:rsid w:val="009C13BF"/>
    <w:rsid w:val="009C2943"/>
    <w:rsid w:val="009C2A96"/>
    <w:rsid w:val="009C4898"/>
    <w:rsid w:val="009C4B2C"/>
    <w:rsid w:val="009C4CB3"/>
    <w:rsid w:val="009C4F15"/>
    <w:rsid w:val="009C511C"/>
    <w:rsid w:val="009C5416"/>
    <w:rsid w:val="009C587B"/>
    <w:rsid w:val="009C620F"/>
    <w:rsid w:val="009C64C5"/>
    <w:rsid w:val="009C6F87"/>
    <w:rsid w:val="009C7166"/>
    <w:rsid w:val="009C742C"/>
    <w:rsid w:val="009C7FA1"/>
    <w:rsid w:val="009D061C"/>
    <w:rsid w:val="009D2376"/>
    <w:rsid w:val="009D2D48"/>
    <w:rsid w:val="009D3103"/>
    <w:rsid w:val="009D3707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6E81"/>
    <w:rsid w:val="009D76A3"/>
    <w:rsid w:val="009E09F5"/>
    <w:rsid w:val="009E0DBC"/>
    <w:rsid w:val="009E108B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817"/>
    <w:rsid w:val="009F045D"/>
    <w:rsid w:val="009F0E5F"/>
    <w:rsid w:val="009F1098"/>
    <w:rsid w:val="009F1458"/>
    <w:rsid w:val="009F1D3A"/>
    <w:rsid w:val="009F2940"/>
    <w:rsid w:val="009F2C2E"/>
    <w:rsid w:val="009F4190"/>
    <w:rsid w:val="009F4911"/>
    <w:rsid w:val="009F513E"/>
    <w:rsid w:val="009F5241"/>
    <w:rsid w:val="009F5A7D"/>
    <w:rsid w:val="009F6807"/>
    <w:rsid w:val="009F68DF"/>
    <w:rsid w:val="009F6A24"/>
    <w:rsid w:val="00A0042C"/>
    <w:rsid w:val="00A00495"/>
    <w:rsid w:val="00A01368"/>
    <w:rsid w:val="00A018AC"/>
    <w:rsid w:val="00A01925"/>
    <w:rsid w:val="00A01DEB"/>
    <w:rsid w:val="00A06D32"/>
    <w:rsid w:val="00A07545"/>
    <w:rsid w:val="00A077F2"/>
    <w:rsid w:val="00A13947"/>
    <w:rsid w:val="00A13E2B"/>
    <w:rsid w:val="00A14CB9"/>
    <w:rsid w:val="00A1562A"/>
    <w:rsid w:val="00A15901"/>
    <w:rsid w:val="00A1618E"/>
    <w:rsid w:val="00A161A1"/>
    <w:rsid w:val="00A16E51"/>
    <w:rsid w:val="00A20562"/>
    <w:rsid w:val="00A20F75"/>
    <w:rsid w:val="00A212B1"/>
    <w:rsid w:val="00A2440C"/>
    <w:rsid w:val="00A24B01"/>
    <w:rsid w:val="00A26FFF"/>
    <w:rsid w:val="00A272C5"/>
    <w:rsid w:val="00A316EC"/>
    <w:rsid w:val="00A31804"/>
    <w:rsid w:val="00A318AE"/>
    <w:rsid w:val="00A318C5"/>
    <w:rsid w:val="00A31E9A"/>
    <w:rsid w:val="00A320BA"/>
    <w:rsid w:val="00A32283"/>
    <w:rsid w:val="00A32342"/>
    <w:rsid w:val="00A325EC"/>
    <w:rsid w:val="00A32B81"/>
    <w:rsid w:val="00A32CB5"/>
    <w:rsid w:val="00A337E5"/>
    <w:rsid w:val="00A33D39"/>
    <w:rsid w:val="00A35223"/>
    <w:rsid w:val="00A36181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CFA"/>
    <w:rsid w:val="00A43DDD"/>
    <w:rsid w:val="00A441DF"/>
    <w:rsid w:val="00A4582E"/>
    <w:rsid w:val="00A45BD2"/>
    <w:rsid w:val="00A45DFA"/>
    <w:rsid w:val="00A460C6"/>
    <w:rsid w:val="00A46A1E"/>
    <w:rsid w:val="00A47CCD"/>
    <w:rsid w:val="00A50595"/>
    <w:rsid w:val="00A50A39"/>
    <w:rsid w:val="00A51DF1"/>
    <w:rsid w:val="00A52627"/>
    <w:rsid w:val="00A52AFB"/>
    <w:rsid w:val="00A5329C"/>
    <w:rsid w:val="00A53967"/>
    <w:rsid w:val="00A5450E"/>
    <w:rsid w:val="00A5455C"/>
    <w:rsid w:val="00A545EC"/>
    <w:rsid w:val="00A54C5F"/>
    <w:rsid w:val="00A54D3B"/>
    <w:rsid w:val="00A5578A"/>
    <w:rsid w:val="00A56D7C"/>
    <w:rsid w:val="00A6022B"/>
    <w:rsid w:val="00A61365"/>
    <w:rsid w:val="00A61759"/>
    <w:rsid w:val="00A61B88"/>
    <w:rsid w:val="00A62C70"/>
    <w:rsid w:val="00A63982"/>
    <w:rsid w:val="00A6435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3A8"/>
    <w:rsid w:val="00A76648"/>
    <w:rsid w:val="00A76DF7"/>
    <w:rsid w:val="00A77523"/>
    <w:rsid w:val="00A775BE"/>
    <w:rsid w:val="00A80489"/>
    <w:rsid w:val="00A80E01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71A"/>
    <w:rsid w:val="00A9197E"/>
    <w:rsid w:val="00A91ACB"/>
    <w:rsid w:val="00A91FF8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03B"/>
    <w:rsid w:val="00AA550A"/>
    <w:rsid w:val="00AA5EBD"/>
    <w:rsid w:val="00AA628B"/>
    <w:rsid w:val="00AA6DE4"/>
    <w:rsid w:val="00AA7408"/>
    <w:rsid w:val="00AA7D1F"/>
    <w:rsid w:val="00AB02C6"/>
    <w:rsid w:val="00AB184D"/>
    <w:rsid w:val="00AB1951"/>
    <w:rsid w:val="00AB246B"/>
    <w:rsid w:val="00AB2E96"/>
    <w:rsid w:val="00AB36D4"/>
    <w:rsid w:val="00AB451F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C76D7"/>
    <w:rsid w:val="00AD03D8"/>
    <w:rsid w:val="00AD0D5F"/>
    <w:rsid w:val="00AD34CF"/>
    <w:rsid w:val="00AD36C8"/>
    <w:rsid w:val="00AD37C9"/>
    <w:rsid w:val="00AD3BE5"/>
    <w:rsid w:val="00AD3C4C"/>
    <w:rsid w:val="00AD47D3"/>
    <w:rsid w:val="00AD652F"/>
    <w:rsid w:val="00AD69E0"/>
    <w:rsid w:val="00AD7D05"/>
    <w:rsid w:val="00AE01F6"/>
    <w:rsid w:val="00AE16F0"/>
    <w:rsid w:val="00AE1726"/>
    <w:rsid w:val="00AE2924"/>
    <w:rsid w:val="00AE3C9F"/>
    <w:rsid w:val="00AE473C"/>
    <w:rsid w:val="00AE55E7"/>
    <w:rsid w:val="00AE6363"/>
    <w:rsid w:val="00AE6CD6"/>
    <w:rsid w:val="00AE7348"/>
    <w:rsid w:val="00AE7394"/>
    <w:rsid w:val="00AE7CD2"/>
    <w:rsid w:val="00AF06A7"/>
    <w:rsid w:val="00AF0B77"/>
    <w:rsid w:val="00AF10B9"/>
    <w:rsid w:val="00AF138B"/>
    <w:rsid w:val="00AF160F"/>
    <w:rsid w:val="00AF176A"/>
    <w:rsid w:val="00AF1919"/>
    <w:rsid w:val="00AF1B7B"/>
    <w:rsid w:val="00AF3291"/>
    <w:rsid w:val="00AF395E"/>
    <w:rsid w:val="00AF4D6A"/>
    <w:rsid w:val="00AF5D2C"/>
    <w:rsid w:val="00AF5D6E"/>
    <w:rsid w:val="00AF6318"/>
    <w:rsid w:val="00AF7C30"/>
    <w:rsid w:val="00AF7CB4"/>
    <w:rsid w:val="00B0072E"/>
    <w:rsid w:val="00B011D3"/>
    <w:rsid w:val="00B02097"/>
    <w:rsid w:val="00B03B63"/>
    <w:rsid w:val="00B0513A"/>
    <w:rsid w:val="00B0570B"/>
    <w:rsid w:val="00B0620B"/>
    <w:rsid w:val="00B066E9"/>
    <w:rsid w:val="00B072A3"/>
    <w:rsid w:val="00B07FCD"/>
    <w:rsid w:val="00B11006"/>
    <w:rsid w:val="00B1149C"/>
    <w:rsid w:val="00B11E7A"/>
    <w:rsid w:val="00B11F60"/>
    <w:rsid w:val="00B121EF"/>
    <w:rsid w:val="00B12457"/>
    <w:rsid w:val="00B127AA"/>
    <w:rsid w:val="00B12B7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4EF"/>
    <w:rsid w:val="00B36B99"/>
    <w:rsid w:val="00B36D20"/>
    <w:rsid w:val="00B36F67"/>
    <w:rsid w:val="00B40633"/>
    <w:rsid w:val="00B40636"/>
    <w:rsid w:val="00B41402"/>
    <w:rsid w:val="00B42B85"/>
    <w:rsid w:val="00B44049"/>
    <w:rsid w:val="00B44318"/>
    <w:rsid w:val="00B44A9E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B8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51A"/>
    <w:rsid w:val="00B76637"/>
    <w:rsid w:val="00B76AF5"/>
    <w:rsid w:val="00B76C0D"/>
    <w:rsid w:val="00B77D0D"/>
    <w:rsid w:val="00B80817"/>
    <w:rsid w:val="00B81153"/>
    <w:rsid w:val="00B827E6"/>
    <w:rsid w:val="00B82A28"/>
    <w:rsid w:val="00B82B8D"/>
    <w:rsid w:val="00B82C97"/>
    <w:rsid w:val="00B84DB0"/>
    <w:rsid w:val="00B851D5"/>
    <w:rsid w:val="00B85378"/>
    <w:rsid w:val="00B85B06"/>
    <w:rsid w:val="00B86A53"/>
    <w:rsid w:val="00B90558"/>
    <w:rsid w:val="00B914D5"/>
    <w:rsid w:val="00B92958"/>
    <w:rsid w:val="00B93957"/>
    <w:rsid w:val="00B9404A"/>
    <w:rsid w:val="00B94877"/>
    <w:rsid w:val="00B9491F"/>
    <w:rsid w:val="00B954B4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A92"/>
    <w:rsid w:val="00BA6CE5"/>
    <w:rsid w:val="00BA6F38"/>
    <w:rsid w:val="00BB0C4F"/>
    <w:rsid w:val="00BB0F61"/>
    <w:rsid w:val="00BB1388"/>
    <w:rsid w:val="00BB1B3C"/>
    <w:rsid w:val="00BB2683"/>
    <w:rsid w:val="00BB40DF"/>
    <w:rsid w:val="00BB4275"/>
    <w:rsid w:val="00BB5E2C"/>
    <w:rsid w:val="00BB6440"/>
    <w:rsid w:val="00BB6E6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51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5FD"/>
    <w:rsid w:val="00BE48A8"/>
    <w:rsid w:val="00BE528F"/>
    <w:rsid w:val="00BE5850"/>
    <w:rsid w:val="00BE58D6"/>
    <w:rsid w:val="00BE5CA6"/>
    <w:rsid w:val="00BE707F"/>
    <w:rsid w:val="00BE7F5D"/>
    <w:rsid w:val="00BF0707"/>
    <w:rsid w:val="00BF1547"/>
    <w:rsid w:val="00BF164F"/>
    <w:rsid w:val="00BF1AAF"/>
    <w:rsid w:val="00BF268B"/>
    <w:rsid w:val="00BF43E8"/>
    <w:rsid w:val="00BF4D03"/>
    <w:rsid w:val="00BF4E85"/>
    <w:rsid w:val="00BF4F75"/>
    <w:rsid w:val="00BF54BD"/>
    <w:rsid w:val="00BF5892"/>
    <w:rsid w:val="00BF63A3"/>
    <w:rsid w:val="00C010FF"/>
    <w:rsid w:val="00C01804"/>
    <w:rsid w:val="00C026BC"/>
    <w:rsid w:val="00C029A7"/>
    <w:rsid w:val="00C02AD4"/>
    <w:rsid w:val="00C03869"/>
    <w:rsid w:val="00C03928"/>
    <w:rsid w:val="00C042C2"/>
    <w:rsid w:val="00C057B8"/>
    <w:rsid w:val="00C068F9"/>
    <w:rsid w:val="00C07988"/>
    <w:rsid w:val="00C07C5E"/>
    <w:rsid w:val="00C10068"/>
    <w:rsid w:val="00C10AC5"/>
    <w:rsid w:val="00C12DAD"/>
    <w:rsid w:val="00C12E17"/>
    <w:rsid w:val="00C14741"/>
    <w:rsid w:val="00C1544B"/>
    <w:rsid w:val="00C15544"/>
    <w:rsid w:val="00C1665A"/>
    <w:rsid w:val="00C1739F"/>
    <w:rsid w:val="00C177FF"/>
    <w:rsid w:val="00C20C5B"/>
    <w:rsid w:val="00C222FF"/>
    <w:rsid w:val="00C2338E"/>
    <w:rsid w:val="00C23FB0"/>
    <w:rsid w:val="00C24021"/>
    <w:rsid w:val="00C248AF"/>
    <w:rsid w:val="00C24B09"/>
    <w:rsid w:val="00C24BDE"/>
    <w:rsid w:val="00C24E9F"/>
    <w:rsid w:val="00C2606E"/>
    <w:rsid w:val="00C3020A"/>
    <w:rsid w:val="00C305F6"/>
    <w:rsid w:val="00C30A74"/>
    <w:rsid w:val="00C31362"/>
    <w:rsid w:val="00C32151"/>
    <w:rsid w:val="00C3217A"/>
    <w:rsid w:val="00C3283D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5DEF"/>
    <w:rsid w:val="00C45F36"/>
    <w:rsid w:val="00C466A6"/>
    <w:rsid w:val="00C469F4"/>
    <w:rsid w:val="00C50A61"/>
    <w:rsid w:val="00C5128B"/>
    <w:rsid w:val="00C51423"/>
    <w:rsid w:val="00C528CA"/>
    <w:rsid w:val="00C5294D"/>
    <w:rsid w:val="00C52F83"/>
    <w:rsid w:val="00C53C84"/>
    <w:rsid w:val="00C545FA"/>
    <w:rsid w:val="00C54C1B"/>
    <w:rsid w:val="00C54DBA"/>
    <w:rsid w:val="00C5594B"/>
    <w:rsid w:val="00C57346"/>
    <w:rsid w:val="00C57585"/>
    <w:rsid w:val="00C57ED3"/>
    <w:rsid w:val="00C61640"/>
    <w:rsid w:val="00C618F7"/>
    <w:rsid w:val="00C61AA7"/>
    <w:rsid w:val="00C61B8E"/>
    <w:rsid w:val="00C64F9A"/>
    <w:rsid w:val="00C668DE"/>
    <w:rsid w:val="00C7044F"/>
    <w:rsid w:val="00C71881"/>
    <w:rsid w:val="00C720F8"/>
    <w:rsid w:val="00C7294B"/>
    <w:rsid w:val="00C72EC4"/>
    <w:rsid w:val="00C73878"/>
    <w:rsid w:val="00C75139"/>
    <w:rsid w:val="00C7525C"/>
    <w:rsid w:val="00C76CF7"/>
    <w:rsid w:val="00C8202C"/>
    <w:rsid w:val="00C83A4C"/>
    <w:rsid w:val="00C83B75"/>
    <w:rsid w:val="00C8533B"/>
    <w:rsid w:val="00C858BA"/>
    <w:rsid w:val="00C86977"/>
    <w:rsid w:val="00C9156F"/>
    <w:rsid w:val="00C916C8"/>
    <w:rsid w:val="00C92084"/>
    <w:rsid w:val="00C93624"/>
    <w:rsid w:val="00C9398D"/>
    <w:rsid w:val="00C939EE"/>
    <w:rsid w:val="00C93C6E"/>
    <w:rsid w:val="00C93F93"/>
    <w:rsid w:val="00C94413"/>
    <w:rsid w:val="00C94D44"/>
    <w:rsid w:val="00C95AAC"/>
    <w:rsid w:val="00C95EEE"/>
    <w:rsid w:val="00C970E4"/>
    <w:rsid w:val="00C974CB"/>
    <w:rsid w:val="00C97929"/>
    <w:rsid w:val="00CA0049"/>
    <w:rsid w:val="00CA0980"/>
    <w:rsid w:val="00CA29BA"/>
    <w:rsid w:val="00CA2A98"/>
    <w:rsid w:val="00CA2BAE"/>
    <w:rsid w:val="00CA34BA"/>
    <w:rsid w:val="00CA4503"/>
    <w:rsid w:val="00CA52DE"/>
    <w:rsid w:val="00CA5A66"/>
    <w:rsid w:val="00CA6FFD"/>
    <w:rsid w:val="00CA796A"/>
    <w:rsid w:val="00CB2575"/>
    <w:rsid w:val="00CB2F2B"/>
    <w:rsid w:val="00CB3677"/>
    <w:rsid w:val="00CB368F"/>
    <w:rsid w:val="00CB4C42"/>
    <w:rsid w:val="00CB4DFA"/>
    <w:rsid w:val="00CB67D9"/>
    <w:rsid w:val="00CB6B20"/>
    <w:rsid w:val="00CB732D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C76"/>
    <w:rsid w:val="00CD297A"/>
    <w:rsid w:val="00CD3DB0"/>
    <w:rsid w:val="00CD4129"/>
    <w:rsid w:val="00CD4AF9"/>
    <w:rsid w:val="00CD5DBB"/>
    <w:rsid w:val="00CD67E7"/>
    <w:rsid w:val="00CD6CED"/>
    <w:rsid w:val="00CD7388"/>
    <w:rsid w:val="00CE0C9E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066"/>
    <w:rsid w:val="00D007D6"/>
    <w:rsid w:val="00D01A9F"/>
    <w:rsid w:val="00D01CED"/>
    <w:rsid w:val="00D01E38"/>
    <w:rsid w:val="00D022B5"/>
    <w:rsid w:val="00D02B96"/>
    <w:rsid w:val="00D039B5"/>
    <w:rsid w:val="00D0498C"/>
    <w:rsid w:val="00D04AA9"/>
    <w:rsid w:val="00D04F76"/>
    <w:rsid w:val="00D053D2"/>
    <w:rsid w:val="00D07D07"/>
    <w:rsid w:val="00D101C9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6C4"/>
    <w:rsid w:val="00D1574F"/>
    <w:rsid w:val="00D15BCC"/>
    <w:rsid w:val="00D1628F"/>
    <w:rsid w:val="00D21BA6"/>
    <w:rsid w:val="00D21D89"/>
    <w:rsid w:val="00D22522"/>
    <w:rsid w:val="00D22657"/>
    <w:rsid w:val="00D228DF"/>
    <w:rsid w:val="00D22E59"/>
    <w:rsid w:val="00D23557"/>
    <w:rsid w:val="00D2427F"/>
    <w:rsid w:val="00D24BB7"/>
    <w:rsid w:val="00D2506D"/>
    <w:rsid w:val="00D25939"/>
    <w:rsid w:val="00D263AE"/>
    <w:rsid w:val="00D273FF"/>
    <w:rsid w:val="00D27855"/>
    <w:rsid w:val="00D27E5A"/>
    <w:rsid w:val="00D31021"/>
    <w:rsid w:val="00D329B9"/>
    <w:rsid w:val="00D33412"/>
    <w:rsid w:val="00D3482C"/>
    <w:rsid w:val="00D35148"/>
    <w:rsid w:val="00D35AC3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1B8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F40"/>
    <w:rsid w:val="00D63A69"/>
    <w:rsid w:val="00D63C9A"/>
    <w:rsid w:val="00D640BC"/>
    <w:rsid w:val="00D64529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095"/>
    <w:rsid w:val="00D83CD3"/>
    <w:rsid w:val="00D83E51"/>
    <w:rsid w:val="00D84719"/>
    <w:rsid w:val="00D856EA"/>
    <w:rsid w:val="00D85ACD"/>
    <w:rsid w:val="00D86460"/>
    <w:rsid w:val="00D86DD9"/>
    <w:rsid w:val="00D8756C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159B"/>
    <w:rsid w:val="00DA1B40"/>
    <w:rsid w:val="00DA29BA"/>
    <w:rsid w:val="00DA3249"/>
    <w:rsid w:val="00DA37C7"/>
    <w:rsid w:val="00DA38CE"/>
    <w:rsid w:val="00DA3CD6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18F"/>
    <w:rsid w:val="00DB71DB"/>
    <w:rsid w:val="00DB71E1"/>
    <w:rsid w:val="00DB7B0F"/>
    <w:rsid w:val="00DB7CB3"/>
    <w:rsid w:val="00DC00F2"/>
    <w:rsid w:val="00DC0D57"/>
    <w:rsid w:val="00DC16F7"/>
    <w:rsid w:val="00DC1CA3"/>
    <w:rsid w:val="00DC2641"/>
    <w:rsid w:val="00DC2B1E"/>
    <w:rsid w:val="00DC7481"/>
    <w:rsid w:val="00DC7591"/>
    <w:rsid w:val="00DC7797"/>
    <w:rsid w:val="00DD0839"/>
    <w:rsid w:val="00DD1957"/>
    <w:rsid w:val="00DD26D0"/>
    <w:rsid w:val="00DD2AFB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D82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5CC"/>
    <w:rsid w:val="00E00CCA"/>
    <w:rsid w:val="00E01623"/>
    <w:rsid w:val="00E01FD7"/>
    <w:rsid w:val="00E03FE3"/>
    <w:rsid w:val="00E05416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AD8"/>
    <w:rsid w:val="00E26B00"/>
    <w:rsid w:val="00E26F85"/>
    <w:rsid w:val="00E27986"/>
    <w:rsid w:val="00E27D23"/>
    <w:rsid w:val="00E30A8A"/>
    <w:rsid w:val="00E310F0"/>
    <w:rsid w:val="00E31BC7"/>
    <w:rsid w:val="00E31E7F"/>
    <w:rsid w:val="00E332D8"/>
    <w:rsid w:val="00E3612C"/>
    <w:rsid w:val="00E363CD"/>
    <w:rsid w:val="00E365C4"/>
    <w:rsid w:val="00E36C7F"/>
    <w:rsid w:val="00E37652"/>
    <w:rsid w:val="00E3768F"/>
    <w:rsid w:val="00E379C2"/>
    <w:rsid w:val="00E402BC"/>
    <w:rsid w:val="00E40695"/>
    <w:rsid w:val="00E41403"/>
    <w:rsid w:val="00E418C7"/>
    <w:rsid w:val="00E41BD7"/>
    <w:rsid w:val="00E428AD"/>
    <w:rsid w:val="00E428D6"/>
    <w:rsid w:val="00E43284"/>
    <w:rsid w:val="00E4358B"/>
    <w:rsid w:val="00E43F36"/>
    <w:rsid w:val="00E445C9"/>
    <w:rsid w:val="00E447C5"/>
    <w:rsid w:val="00E450C1"/>
    <w:rsid w:val="00E4547F"/>
    <w:rsid w:val="00E4574F"/>
    <w:rsid w:val="00E46B7D"/>
    <w:rsid w:val="00E46BF3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4B08"/>
    <w:rsid w:val="00E55131"/>
    <w:rsid w:val="00E55F3E"/>
    <w:rsid w:val="00E56392"/>
    <w:rsid w:val="00E56A85"/>
    <w:rsid w:val="00E5712F"/>
    <w:rsid w:val="00E57DD6"/>
    <w:rsid w:val="00E601DA"/>
    <w:rsid w:val="00E60547"/>
    <w:rsid w:val="00E609FF"/>
    <w:rsid w:val="00E61A48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0C1C"/>
    <w:rsid w:val="00E7190A"/>
    <w:rsid w:val="00E71E5C"/>
    <w:rsid w:val="00E7245E"/>
    <w:rsid w:val="00E72F35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FD3"/>
    <w:rsid w:val="00E94379"/>
    <w:rsid w:val="00E94468"/>
    <w:rsid w:val="00E94A0E"/>
    <w:rsid w:val="00E96035"/>
    <w:rsid w:val="00E96226"/>
    <w:rsid w:val="00E96DDE"/>
    <w:rsid w:val="00EA04AE"/>
    <w:rsid w:val="00EA062F"/>
    <w:rsid w:val="00EA1266"/>
    <w:rsid w:val="00EA17A9"/>
    <w:rsid w:val="00EA234D"/>
    <w:rsid w:val="00EA311B"/>
    <w:rsid w:val="00EA36CA"/>
    <w:rsid w:val="00EA3D9C"/>
    <w:rsid w:val="00EA43C0"/>
    <w:rsid w:val="00EA4CB0"/>
    <w:rsid w:val="00EA4EE3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9AB"/>
    <w:rsid w:val="00EB7752"/>
    <w:rsid w:val="00EC0725"/>
    <w:rsid w:val="00EC0889"/>
    <w:rsid w:val="00EC0C13"/>
    <w:rsid w:val="00EC148C"/>
    <w:rsid w:val="00EC2D7D"/>
    <w:rsid w:val="00EC36AD"/>
    <w:rsid w:val="00EC3BCF"/>
    <w:rsid w:val="00EC5649"/>
    <w:rsid w:val="00EC56B1"/>
    <w:rsid w:val="00EC664F"/>
    <w:rsid w:val="00EC6749"/>
    <w:rsid w:val="00EC6F86"/>
    <w:rsid w:val="00EC72F5"/>
    <w:rsid w:val="00EC7334"/>
    <w:rsid w:val="00ED1877"/>
    <w:rsid w:val="00ED247F"/>
    <w:rsid w:val="00ED27E4"/>
    <w:rsid w:val="00ED2F27"/>
    <w:rsid w:val="00ED3370"/>
    <w:rsid w:val="00ED34E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327C"/>
    <w:rsid w:val="00EE6989"/>
    <w:rsid w:val="00EE7604"/>
    <w:rsid w:val="00EE7912"/>
    <w:rsid w:val="00EE7915"/>
    <w:rsid w:val="00EF0041"/>
    <w:rsid w:val="00EF0317"/>
    <w:rsid w:val="00EF0465"/>
    <w:rsid w:val="00EF116C"/>
    <w:rsid w:val="00EF13C5"/>
    <w:rsid w:val="00EF16D8"/>
    <w:rsid w:val="00EF28EF"/>
    <w:rsid w:val="00EF2EB9"/>
    <w:rsid w:val="00EF40E7"/>
    <w:rsid w:val="00EF4529"/>
    <w:rsid w:val="00EF5B34"/>
    <w:rsid w:val="00EF60C4"/>
    <w:rsid w:val="00EF657C"/>
    <w:rsid w:val="00F004D1"/>
    <w:rsid w:val="00F00C0D"/>
    <w:rsid w:val="00F0128B"/>
    <w:rsid w:val="00F018E8"/>
    <w:rsid w:val="00F01BF3"/>
    <w:rsid w:val="00F02663"/>
    <w:rsid w:val="00F03369"/>
    <w:rsid w:val="00F04E62"/>
    <w:rsid w:val="00F050AA"/>
    <w:rsid w:val="00F05E6D"/>
    <w:rsid w:val="00F11800"/>
    <w:rsid w:val="00F11B61"/>
    <w:rsid w:val="00F11DA6"/>
    <w:rsid w:val="00F12942"/>
    <w:rsid w:val="00F135D6"/>
    <w:rsid w:val="00F13922"/>
    <w:rsid w:val="00F13DBC"/>
    <w:rsid w:val="00F13E04"/>
    <w:rsid w:val="00F15FCF"/>
    <w:rsid w:val="00F16613"/>
    <w:rsid w:val="00F17C4F"/>
    <w:rsid w:val="00F20706"/>
    <w:rsid w:val="00F21496"/>
    <w:rsid w:val="00F21E77"/>
    <w:rsid w:val="00F22A43"/>
    <w:rsid w:val="00F23B6A"/>
    <w:rsid w:val="00F24D27"/>
    <w:rsid w:val="00F2520C"/>
    <w:rsid w:val="00F25BCB"/>
    <w:rsid w:val="00F25EBB"/>
    <w:rsid w:val="00F25ECC"/>
    <w:rsid w:val="00F2608A"/>
    <w:rsid w:val="00F264C1"/>
    <w:rsid w:val="00F26D7F"/>
    <w:rsid w:val="00F27305"/>
    <w:rsid w:val="00F27392"/>
    <w:rsid w:val="00F30308"/>
    <w:rsid w:val="00F30790"/>
    <w:rsid w:val="00F30867"/>
    <w:rsid w:val="00F314A4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1CDC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A4A"/>
    <w:rsid w:val="00F516DC"/>
    <w:rsid w:val="00F51A64"/>
    <w:rsid w:val="00F51CEC"/>
    <w:rsid w:val="00F52991"/>
    <w:rsid w:val="00F53775"/>
    <w:rsid w:val="00F539A6"/>
    <w:rsid w:val="00F54409"/>
    <w:rsid w:val="00F55415"/>
    <w:rsid w:val="00F55E0E"/>
    <w:rsid w:val="00F5611D"/>
    <w:rsid w:val="00F56597"/>
    <w:rsid w:val="00F5664D"/>
    <w:rsid w:val="00F56E3E"/>
    <w:rsid w:val="00F56F33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816"/>
    <w:rsid w:val="00F64A3A"/>
    <w:rsid w:val="00F64F35"/>
    <w:rsid w:val="00F64FC4"/>
    <w:rsid w:val="00F659E9"/>
    <w:rsid w:val="00F65DE3"/>
    <w:rsid w:val="00F66F18"/>
    <w:rsid w:val="00F67E6A"/>
    <w:rsid w:val="00F7012D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478"/>
    <w:rsid w:val="00F80C5C"/>
    <w:rsid w:val="00F8182E"/>
    <w:rsid w:val="00F818A5"/>
    <w:rsid w:val="00F8197C"/>
    <w:rsid w:val="00F82F98"/>
    <w:rsid w:val="00F8465D"/>
    <w:rsid w:val="00F848B3"/>
    <w:rsid w:val="00F85717"/>
    <w:rsid w:val="00F85755"/>
    <w:rsid w:val="00F86A0B"/>
    <w:rsid w:val="00F87431"/>
    <w:rsid w:val="00F8765C"/>
    <w:rsid w:val="00F87A53"/>
    <w:rsid w:val="00F9031B"/>
    <w:rsid w:val="00F90DD0"/>
    <w:rsid w:val="00F91DA4"/>
    <w:rsid w:val="00F92728"/>
    <w:rsid w:val="00F937AF"/>
    <w:rsid w:val="00F94494"/>
    <w:rsid w:val="00F94C05"/>
    <w:rsid w:val="00F954EF"/>
    <w:rsid w:val="00F955A2"/>
    <w:rsid w:val="00F96483"/>
    <w:rsid w:val="00F9648C"/>
    <w:rsid w:val="00F96671"/>
    <w:rsid w:val="00F9680E"/>
    <w:rsid w:val="00F96E21"/>
    <w:rsid w:val="00F97F69"/>
    <w:rsid w:val="00FA00AF"/>
    <w:rsid w:val="00FA0A0A"/>
    <w:rsid w:val="00FA0C9D"/>
    <w:rsid w:val="00FA169B"/>
    <w:rsid w:val="00FA1C4F"/>
    <w:rsid w:val="00FA29C1"/>
    <w:rsid w:val="00FA2BE2"/>
    <w:rsid w:val="00FA2C4B"/>
    <w:rsid w:val="00FA4242"/>
    <w:rsid w:val="00FA4273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0CA0"/>
    <w:rsid w:val="00FB2BEF"/>
    <w:rsid w:val="00FB36CA"/>
    <w:rsid w:val="00FB3D94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607"/>
    <w:rsid w:val="00FC615D"/>
    <w:rsid w:val="00FD01CC"/>
    <w:rsid w:val="00FD02E1"/>
    <w:rsid w:val="00FD08AF"/>
    <w:rsid w:val="00FD1E7A"/>
    <w:rsid w:val="00FD2672"/>
    <w:rsid w:val="00FD28F4"/>
    <w:rsid w:val="00FD2CE2"/>
    <w:rsid w:val="00FD4365"/>
    <w:rsid w:val="00FD4A1E"/>
    <w:rsid w:val="00FD5E9E"/>
    <w:rsid w:val="00FD66A9"/>
    <w:rsid w:val="00FD6712"/>
    <w:rsid w:val="00FD6853"/>
    <w:rsid w:val="00FD6D15"/>
    <w:rsid w:val="00FD6E54"/>
    <w:rsid w:val="00FE01B5"/>
    <w:rsid w:val="00FE03BB"/>
    <w:rsid w:val="00FE0BF0"/>
    <w:rsid w:val="00FE13EE"/>
    <w:rsid w:val="00FE15A2"/>
    <w:rsid w:val="00FE24FB"/>
    <w:rsid w:val="00FE319F"/>
    <w:rsid w:val="00FE3B37"/>
    <w:rsid w:val="00FE4AA6"/>
    <w:rsid w:val="00FE4B40"/>
    <w:rsid w:val="00FE5DC4"/>
    <w:rsid w:val="00FE5E87"/>
    <w:rsid w:val="00FE6E94"/>
    <w:rsid w:val="00FE76CB"/>
    <w:rsid w:val="00FE7BD8"/>
    <w:rsid w:val="00FF12EF"/>
    <w:rsid w:val="00FF16A0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C9AF88-E927-4533-84D7-AE08205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BF15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D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publications/en/series/index.jsp?id=138&amp;sort=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4A91-B1A8-4873-8283-703BC47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15496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 (Arabic)</vt:lpstr>
    </vt:vector>
  </TitlesOfParts>
  <Company>World Intellectual Property Organization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 (Arabic)</dc:title>
  <dc:creator>YOUSSEF Randa</dc:creator>
  <cp:lastModifiedBy>SARKISSOVA Anna</cp:lastModifiedBy>
  <cp:revision>2</cp:revision>
  <cp:lastPrinted>2018-06-12T09:05:00Z</cp:lastPrinted>
  <dcterms:created xsi:type="dcterms:W3CDTF">2019-05-13T14:58:00Z</dcterms:created>
  <dcterms:modified xsi:type="dcterms:W3CDTF">2019-05-13T14:58:00Z</dcterms:modified>
</cp:coreProperties>
</file>