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F0D63B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6E5BC5">
      <w:pPr>
        <w:bidi w:val="0"/>
        <w:rPr>
          <w:rFonts w:ascii="Arial Black" w:hAnsi="Arial Black"/>
          <w:caps/>
          <w:sz w:val="15"/>
          <w:szCs w:val="15"/>
        </w:rPr>
      </w:pPr>
      <w:r w:rsidRPr="00DA31B9">
        <w:rPr>
          <w:rFonts w:ascii="Arial Black" w:hAnsi="Arial Black"/>
          <w:caps/>
          <w:sz w:val="15"/>
          <w:szCs w:val="15"/>
        </w:rPr>
        <w:t>CDIP/</w:t>
      </w:r>
      <w:r w:rsidR="006E5BC5">
        <w:rPr>
          <w:rFonts w:ascii="Arial Black" w:hAnsi="Arial Black"/>
          <w:caps/>
          <w:sz w:val="15"/>
          <w:szCs w:val="15"/>
        </w:rPr>
        <w:t>30</w:t>
      </w:r>
      <w:r w:rsidRPr="00DA31B9">
        <w:rPr>
          <w:rFonts w:ascii="Arial Black" w:hAnsi="Arial Black"/>
          <w:caps/>
          <w:sz w:val="15"/>
          <w:szCs w:val="15"/>
        </w:rPr>
        <w:t>/</w:t>
      </w:r>
      <w:bookmarkStart w:id="1" w:name="Code"/>
      <w:bookmarkEnd w:id="1"/>
      <w:r w:rsidR="006E5BC5">
        <w:rPr>
          <w:rFonts w:ascii="Arial Black" w:hAnsi="Arial Black"/>
          <w:caps/>
          <w:sz w:val="15"/>
          <w:szCs w:val="15"/>
        </w:rPr>
        <w:t>8</w:t>
      </w:r>
      <w:r w:rsidR="0059350D">
        <w:rPr>
          <w:rFonts w:ascii="Arial Black" w:hAnsi="Arial Black"/>
          <w:caps/>
          <w:sz w:val="15"/>
          <w:szCs w:val="15"/>
        </w:rPr>
        <w:t xml:space="preserve"> REV.</w:t>
      </w:r>
    </w:p>
    <w:p w:rsidR="008B2CC1" w:rsidRPr="0059350D" w:rsidRDefault="00CC3E2D" w:rsidP="00CC3E2D">
      <w:pPr>
        <w:jc w:val="right"/>
        <w:rPr>
          <w:rFonts w:asciiTheme="minorHAnsi" w:hAnsiTheme="minorHAnsi" w:cstheme="minorHAnsi"/>
          <w:b/>
          <w:bCs/>
          <w:caps/>
          <w:sz w:val="15"/>
          <w:szCs w:val="15"/>
          <w:rtl/>
          <w:lang w:bidi="ar-MA"/>
        </w:rPr>
      </w:pPr>
      <w:bookmarkStart w:id="2" w:name="Original"/>
      <w:r w:rsidRPr="0059350D">
        <w:rPr>
          <w:rFonts w:asciiTheme="minorHAnsi" w:hAnsiTheme="minorHAnsi" w:cstheme="minorHAnsi" w:hint="cs"/>
          <w:b/>
          <w:bCs/>
          <w:caps/>
          <w:sz w:val="15"/>
          <w:szCs w:val="15"/>
          <w:rtl/>
        </w:rPr>
        <w:t xml:space="preserve">الأصل: </w:t>
      </w:r>
      <w:r w:rsidR="006E5BC5" w:rsidRPr="0059350D">
        <w:rPr>
          <w:rFonts w:asciiTheme="minorHAnsi" w:hAnsiTheme="minorHAnsi" w:cstheme="minorHAnsi" w:hint="cs"/>
          <w:b/>
          <w:bCs/>
          <w:caps/>
          <w:sz w:val="15"/>
          <w:szCs w:val="15"/>
          <w:rtl/>
          <w:lang w:bidi="ar-MA"/>
        </w:rPr>
        <w:t>بالإنكليزية</w:t>
      </w:r>
    </w:p>
    <w:p w:rsidR="008B2CC1" w:rsidRPr="00CC3E2D" w:rsidRDefault="00CC3E2D" w:rsidP="0059350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59350D">
        <w:rPr>
          <w:rFonts w:asciiTheme="minorHAnsi" w:hAnsiTheme="minorHAnsi" w:cstheme="minorHAnsi" w:hint="cs"/>
          <w:b/>
          <w:bCs/>
          <w:caps/>
          <w:sz w:val="15"/>
          <w:szCs w:val="15"/>
          <w:rtl/>
        </w:rPr>
        <w:t xml:space="preserve"> 28 أبريل </w:t>
      </w:r>
      <w:r w:rsidR="006E5BC5">
        <w:rPr>
          <w:rFonts w:asciiTheme="minorHAnsi" w:hAnsiTheme="minorHAnsi" w:cstheme="minorHAnsi" w:hint="cs"/>
          <w:b/>
          <w:bCs/>
          <w:caps/>
          <w:sz w:val="15"/>
          <w:szCs w:val="15"/>
          <w:rtl/>
        </w:rPr>
        <w:t>2023</w:t>
      </w:r>
    </w:p>
    <w:bookmarkEnd w:id="3"/>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6E5BC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E5BC5">
        <w:rPr>
          <w:rFonts w:asciiTheme="minorHAnsi" w:hAnsiTheme="minorHAnsi" w:cstheme="minorHAnsi" w:hint="cs"/>
          <w:bCs/>
          <w:sz w:val="24"/>
          <w:szCs w:val="24"/>
          <w:rtl/>
        </w:rPr>
        <w:t>الثلاثون</w:t>
      </w:r>
    </w:p>
    <w:p w:rsidR="008B2CC1" w:rsidRPr="006E5BC5" w:rsidRDefault="00D67EAE" w:rsidP="006E5BC5">
      <w:pPr>
        <w:spacing w:after="720"/>
        <w:outlineLvl w:val="1"/>
        <w:rPr>
          <w:rFonts w:asciiTheme="minorHAnsi" w:hAnsiTheme="minorHAnsi" w:cstheme="minorHAnsi"/>
          <w:bCs/>
          <w:sz w:val="24"/>
          <w:szCs w:val="24"/>
          <w:lang w:val="fr-CA"/>
        </w:rPr>
      </w:pPr>
      <w:r w:rsidRPr="00D67EAE">
        <w:rPr>
          <w:rFonts w:asciiTheme="minorHAnsi" w:hAnsiTheme="minorHAnsi" w:cstheme="minorHAnsi" w:hint="cs"/>
          <w:bCs/>
          <w:sz w:val="24"/>
          <w:szCs w:val="24"/>
          <w:rtl/>
        </w:rPr>
        <w:t xml:space="preserve">جنيف، من </w:t>
      </w:r>
      <w:r w:rsidR="006E5BC5">
        <w:rPr>
          <w:rFonts w:asciiTheme="minorHAnsi" w:hAnsiTheme="minorHAnsi" w:cstheme="minorHAnsi" w:hint="cs"/>
          <w:bCs/>
          <w:sz w:val="24"/>
          <w:szCs w:val="24"/>
          <w:rtl/>
        </w:rPr>
        <w:t>24</w:t>
      </w:r>
      <w:r w:rsidRPr="00D67EAE">
        <w:rPr>
          <w:rFonts w:asciiTheme="minorHAnsi" w:hAnsiTheme="minorHAnsi" w:cstheme="minorHAnsi" w:hint="cs"/>
          <w:bCs/>
          <w:sz w:val="24"/>
          <w:szCs w:val="24"/>
          <w:rtl/>
        </w:rPr>
        <w:t xml:space="preserve"> إلى </w:t>
      </w:r>
      <w:r w:rsidR="00516C18">
        <w:rPr>
          <w:rFonts w:asciiTheme="minorHAnsi" w:hAnsiTheme="minorHAnsi" w:cstheme="minorHAnsi" w:hint="cs"/>
          <w:bCs/>
          <w:sz w:val="24"/>
          <w:szCs w:val="24"/>
          <w:rtl/>
        </w:rPr>
        <w:t>2</w:t>
      </w:r>
      <w:r w:rsidR="006E5BC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6E5BC5">
        <w:rPr>
          <w:rFonts w:asciiTheme="minorHAnsi" w:hAnsiTheme="minorHAnsi" w:cstheme="minorHAnsi" w:hint="cs"/>
          <w:bCs/>
          <w:sz w:val="24"/>
          <w:szCs w:val="24"/>
          <w:rtl/>
        </w:rPr>
        <w:t>أبريل</w:t>
      </w:r>
      <w:r w:rsidR="00516C1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w:t>
      </w:r>
      <w:r w:rsidR="006E5BC5">
        <w:rPr>
          <w:rFonts w:asciiTheme="minorHAnsi" w:hAnsiTheme="minorHAnsi" w:cstheme="minorHAnsi" w:hint="cs"/>
          <w:bCs/>
          <w:sz w:val="24"/>
          <w:szCs w:val="24"/>
          <w:rtl/>
        </w:rPr>
        <w:t>3</w:t>
      </w:r>
    </w:p>
    <w:p w:rsidR="008B2CC1" w:rsidRPr="00964D5C" w:rsidRDefault="00964D5C" w:rsidP="00DD7B7F">
      <w:pPr>
        <w:spacing w:after="360"/>
        <w:outlineLvl w:val="0"/>
        <w:rPr>
          <w:rFonts w:asciiTheme="minorHAnsi" w:hAnsiTheme="minorHAnsi" w:cstheme="minorHAnsi"/>
          <w:caps/>
          <w:sz w:val="24"/>
          <w:rtl/>
          <w:lang w:bidi="ar-MA"/>
        </w:rPr>
      </w:pPr>
      <w:bookmarkStart w:id="4" w:name="TitleOfDoc"/>
      <w:r>
        <w:rPr>
          <w:rFonts w:asciiTheme="minorHAnsi" w:hAnsiTheme="minorHAnsi" w:cstheme="minorHAnsi" w:hint="cs"/>
          <w:caps/>
          <w:sz w:val="28"/>
          <w:szCs w:val="24"/>
          <w:rtl/>
          <w:lang w:bidi="ar-MA"/>
        </w:rPr>
        <w:t>وثيقة منقّحة</w:t>
      </w:r>
      <w:r w:rsidR="006E5BC5">
        <w:rPr>
          <w:rFonts w:asciiTheme="minorHAnsi" w:hAnsiTheme="minorHAnsi" w:cstheme="minorHAnsi" w:hint="cs"/>
          <w:caps/>
          <w:sz w:val="28"/>
          <w:szCs w:val="24"/>
          <w:rtl/>
          <w:lang w:bidi="ar-MA"/>
        </w:rPr>
        <w:t xml:space="preserve"> بشأن الندوات </w:t>
      </w:r>
      <w:r w:rsidR="006E5BC5" w:rsidRPr="002F16F5">
        <w:rPr>
          <w:rFonts w:asciiTheme="minorHAnsi" w:hAnsiTheme="minorHAnsi" w:cstheme="minorHAnsi" w:hint="cs"/>
          <w:caps/>
          <w:sz w:val="28"/>
          <w:szCs w:val="24"/>
          <w:rtl/>
          <w:lang w:bidi="ar-MA"/>
        </w:rPr>
        <w:t xml:space="preserve">الإلكترونية </w:t>
      </w:r>
      <w:r>
        <w:rPr>
          <w:rFonts w:asciiTheme="minorHAnsi" w:hAnsiTheme="minorHAnsi" w:cstheme="minorHAnsi" w:hint="cs"/>
          <w:caps/>
          <w:sz w:val="28"/>
          <w:szCs w:val="24"/>
          <w:rtl/>
          <w:lang w:bidi="ar-MA"/>
        </w:rPr>
        <w:t>المستقبلية</w:t>
      </w:r>
    </w:p>
    <w:p w:rsidR="002928D3" w:rsidRDefault="00D67EAE" w:rsidP="001D4107">
      <w:pPr>
        <w:spacing w:after="1040"/>
        <w:rPr>
          <w:rFonts w:asciiTheme="minorHAnsi" w:hAnsiTheme="minorHAnsi" w:cstheme="minorHAnsi"/>
          <w:iCs/>
        </w:rPr>
      </w:pPr>
      <w:bookmarkStart w:id="5" w:name="Prepared"/>
      <w:bookmarkEnd w:id="4"/>
      <w:bookmarkEnd w:id="5"/>
      <w:r w:rsidRPr="00D67EAE">
        <w:rPr>
          <w:rFonts w:asciiTheme="minorHAnsi" w:hAnsiTheme="minorHAnsi" w:cstheme="minorHAnsi" w:hint="cs"/>
          <w:iCs/>
          <w:rtl/>
        </w:rPr>
        <w:t>وثيقة من إعداد</w:t>
      </w:r>
      <w:r w:rsidR="006E5BC5">
        <w:rPr>
          <w:rFonts w:asciiTheme="minorHAnsi" w:hAnsiTheme="minorHAnsi" w:cstheme="minorHAnsi" w:hint="cs"/>
          <w:iCs/>
          <w:rtl/>
        </w:rPr>
        <w:t xml:space="preserve"> الأمانة</w:t>
      </w:r>
    </w:p>
    <w:p w:rsidR="005E355A" w:rsidRPr="008C3611" w:rsidRDefault="002F16F5" w:rsidP="008C3611">
      <w:pPr>
        <w:pStyle w:val="ONUMA"/>
        <w:rPr>
          <w:rFonts w:cstheme="minorHAnsi"/>
          <w:lang w:val="fr-CA"/>
        </w:rPr>
      </w:pPr>
      <w:r w:rsidRPr="008C3611">
        <w:rPr>
          <w:rtl/>
          <w:lang w:val="fr-CA"/>
        </w:rPr>
        <w:t>طلبت اللجنة المعنية بالتنمية والملكية الفكرية (اللجنة)، في دورتها الت</w:t>
      </w:r>
      <w:r w:rsidR="00964D5C" w:rsidRPr="008C3611">
        <w:rPr>
          <w:rtl/>
          <w:lang w:val="fr-CA"/>
        </w:rPr>
        <w:t xml:space="preserve">اسعة والعشرين، من الأمانة </w:t>
      </w:r>
      <w:r w:rsidR="00964D5C" w:rsidRPr="008C3611">
        <w:rPr>
          <w:rFonts w:hint="cs"/>
          <w:rtl/>
          <w:lang w:val="fr-CA"/>
        </w:rPr>
        <w:t>تنقيح</w:t>
      </w:r>
      <w:r w:rsidRPr="008C3611">
        <w:rPr>
          <w:rtl/>
          <w:lang w:val="fr-CA"/>
        </w:rPr>
        <w:t xml:space="preserve"> الوثيقة </w:t>
      </w:r>
      <w:hyperlink r:id="rId12" w:history="1">
        <w:r w:rsidRPr="008C3611">
          <w:rPr>
            <w:rStyle w:val="Hyperlink"/>
            <w:rFonts w:cstheme="minorHAnsi"/>
            <w:lang w:val="fr-CA"/>
          </w:rPr>
          <w:t>CDIP/26/6</w:t>
        </w:r>
      </w:hyperlink>
      <w:r w:rsidRPr="008C3611">
        <w:rPr>
          <w:rtl/>
          <w:lang w:val="fr-CA"/>
        </w:rPr>
        <w:t xml:space="preserve"> </w:t>
      </w:r>
      <w:r w:rsidR="00ED13D6" w:rsidRPr="008C3611">
        <w:rPr>
          <w:rtl/>
          <w:lang w:val="fr-CA"/>
        </w:rPr>
        <w:t>بشأن الندوات الإلكترونية الم</w:t>
      </w:r>
      <w:r w:rsidR="00ED13D6" w:rsidRPr="008C3611">
        <w:rPr>
          <w:rFonts w:hint="cs"/>
          <w:rtl/>
          <w:lang w:val="fr-CA"/>
        </w:rPr>
        <w:t>ستقبلية</w:t>
      </w:r>
      <w:r w:rsidRPr="008C3611">
        <w:rPr>
          <w:rtl/>
          <w:lang w:val="fr-CA"/>
        </w:rPr>
        <w:t>، استنادا إلى التعليقات التي أبديت خلال تلك الدورة والتعليقات التي أرسلتها الدول الأعضاء، لكي تنظر فيها اللجنة في دورتها هذه.</w:t>
      </w:r>
    </w:p>
    <w:p w:rsidR="002F16F5" w:rsidRPr="008C3611" w:rsidRDefault="00313C9E" w:rsidP="008C3611">
      <w:pPr>
        <w:pStyle w:val="ONUMA"/>
        <w:rPr>
          <w:rFonts w:cstheme="minorHAnsi"/>
          <w:lang w:val="fr-CA"/>
        </w:rPr>
      </w:pPr>
      <w:r w:rsidRPr="008C3611">
        <w:rPr>
          <w:rtl/>
          <w:lang w:val="fr-CA"/>
        </w:rPr>
        <w:t xml:space="preserve">وتجدر الإشارة إلى أن الأمانة </w:t>
      </w:r>
      <w:r w:rsidR="00ED13D6" w:rsidRPr="008C3611">
        <w:rPr>
          <w:rFonts w:hint="cs"/>
          <w:rtl/>
          <w:lang w:val="fr-CA"/>
        </w:rPr>
        <w:t xml:space="preserve">قد </w:t>
      </w:r>
      <w:r w:rsidRPr="008C3611">
        <w:rPr>
          <w:rtl/>
          <w:lang w:val="fr-CA"/>
        </w:rPr>
        <w:t xml:space="preserve">أعدت، بناء على طلب اللجنة، الوثيقة </w:t>
      </w:r>
      <w:hyperlink r:id="rId13" w:history="1">
        <w:r w:rsidRPr="008C3611">
          <w:rPr>
            <w:rStyle w:val="Hyperlink"/>
            <w:rFonts w:cstheme="minorHAnsi"/>
            <w:lang w:val="fr-CA"/>
          </w:rPr>
          <w:t>CDIP/26/6</w:t>
        </w:r>
      </w:hyperlink>
      <w:r w:rsidRPr="008C3611">
        <w:rPr>
          <w:rtl/>
          <w:lang w:val="fr-CA"/>
        </w:rPr>
        <w:t xml:space="preserve"> التي عر</w:t>
      </w:r>
      <w:r w:rsidR="00ED13D6" w:rsidRPr="008C3611">
        <w:rPr>
          <w:rtl/>
          <w:lang w:val="fr-CA"/>
        </w:rPr>
        <w:t xml:space="preserve">ضت استراتيجية الأمانة المقترحة </w:t>
      </w:r>
      <w:r w:rsidR="00BB39DF" w:rsidRPr="008C3611">
        <w:rPr>
          <w:rFonts w:hint="cs"/>
          <w:rtl/>
          <w:lang w:val="fr-CA"/>
        </w:rPr>
        <w:t>ل</w:t>
      </w:r>
      <w:r w:rsidRPr="008C3611">
        <w:rPr>
          <w:rtl/>
          <w:lang w:val="fr-CA"/>
        </w:rPr>
        <w:t>ت</w:t>
      </w:r>
      <w:r w:rsidR="00ED13D6" w:rsidRPr="008C3611">
        <w:rPr>
          <w:rFonts w:hint="cs"/>
          <w:rtl/>
          <w:lang w:val="fr-CA"/>
        </w:rPr>
        <w:t>قديم</w:t>
      </w:r>
      <w:r w:rsidR="00ED13D6" w:rsidRPr="008C3611">
        <w:rPr>
          <w:rtl/>
          <w:lang w:val="fr-CA"/>
        </w:rPr>
        <w:t xml:space="preserve"> ندوات إلكترونية </w:t>
      </w:r>
      <w:r w:rsidR="00ED13D6" w:rsidRPr="008C3611">
        <w:rPr>
          <w:rFonts w:hint="cs"/>
          <w:rtl/>
          <w:lang w:val="fr-CA"/>
        </w:rPr>
        <w:t>مستقبلية</w:t>
      </w:r>
      <w:r w:rsidRPr="008C3611">
        <w:rPr>
          <w:rtl/>
          <w:lang w:val="fr-CA"/>
        </w:rPr>
        <w:t>، عقب مناقشات بشأن "التقرير عن الندوات الإلكترونية بشأن المساعدة التقنية"</w:t>
      </w:r>
      <w:r w:rsidRPr="008C3611">
        <w:t>(</w:t>
      </w:r>
      <w:hyperlink r:id="rId14" w:history="1">
        <w:r w:rsidRPr="008C3611">
          <w:rPr>
            <w:rStyle w:val="Hyperlink"/>
          </w:rPr>
          <w:t>CDIP/25/3</w:t>
        </w:r>
      </w:hyperlink>
      <w:r w:rsidRPr="008C3611">
        <w:t>)</w:t>
      </w:r>
      <w:r w:rsidRPr="008C3611">
        <w:rPr>
          <w:rFonts w:cstheme="minorHAnsi"/>
          <w:lang w:val="fr-CA"/>
        </w:rPr>
        <w:t xml:space="preserve"> </w:t>
      </w:r>
      <w:r w:rsidRPr="008C3611">
        <w:rPr>
          <w:rFonts w:cstheme="minorHAnsi" w:hint="cs"/>
          <w:rtl/>
          <w:lang w:val="fr-CA"/>
        </w:rPr>
        <w:t xml:space="preserve"> </w:t>
      </w:r>
      <w:r w:rsidRPr="008C3611">
        <w:rPr>
          <w:rtl/>
          <w:lang w:val="fr-CA"/>
        </w:rPr>
        <w:t>و"تقرير تقييم ندوات الويبو الإلكترونية بشأن المساعدة التقنية"</w:t>
      </w:r>
      <w:r w:rsidRPr="008C3611">
        <w:rPr>
          <w:rFonts w:hint="cs"/>
          <w:rtl/>
          <w:lang w:val="fr-CA"/>
        </w:rPr>
        <w:t xml:space="preserve"> </w:t>
      </w:r>
      <w:r w:rsidRPr="008C3611">
        <w:t>(</w:t>
      </w:r>
      <w:hyperlink r:id="rId15" w:history="1">
        <w:r w:rsidRPr="008C3611">
          <w:rPr>
            <w:rStyle w:val="Hyperlink"/>
          </w:rPr>
          <w:t>CDIP/25/4</w:t>
        </w:r>
      </w:hyperlink>
      <w:r w:rsidRPr="008C3611">
        <w:t>)</w:t>
      </w:r>
      <w:r w:rsidRPr="008C3611">
        <w:rPr>
          <w:rFonts w:hint="cs"/>
          <w:rtl/>
        </w:rPr>
        <w:t>.</w:t>
      </w:r>
    </w:p>
    <w:p w:rsidR="00313C9E" w:rsidRPr="008C3611" w:rsidRDefault="00ED13D6" w:rsidP="0059350D">
      <w:pPr>
        <w:pStyle w:val="ONUMA"/>
        <w:rPr>
          <w:rFonts w:cstheme="minorHAnsi"/>
          <w:lang w:val="fr-CA"/>
        </w:rPr>
      </w:pPr>
      <w:r w:rsidRPr="008C3611">
        <w:rPr>
          <w:rFonts w:hint="cs"/>
          <w:rtl/>
          <w:lang w:val="fr-CA"/>
        </w:rPr>
        <w:t>و</w:t>
      </w:r>
      <w:r w:rsidR="00313C9E" w:rsidRPr="008C3611">
        <w:rPr>
          <w:rtl/>
          <w:lang w:val="fr-CA"/>
        </w:rPr>
        <w:t>تعرض هذه الوثيقة استراتيجية منقحة اقترحتها الأمانة لت</w:t>
      </w:r>
      <w:r w:rsidRPr="008C3611">
        <w:rPr>
          <w:rtl/>
          <w:lang w:val="fr-CA"/>
        </w:rPr>
        <w:t xml:space="preserve">قديم ندوات إلكترونية </w:t>
      </w:r>
      <w:r w:rsidRPr="008C3611">
        <w:rPr>
          <w:rFonts w:hint="cs"/>
          <w:rtl/>
          <w:lang w:val="fr-CA"/>
        </w:rPr>
        <w:t>مستقبلية</w:t>
      </w:r>
      <w:r w:rsidR="0059350D">
        <w:rPr>
          <w:rFonts w:hint="cs"/>
          <w:rtl/>
          <w:lang w:val="fr-CA"/>
        </w:rPr>
        <w:t xml:space="preserve">، وتشمل </w:t>
      </w:r>
      <w:r w:rsidR="0059350D" w:rsidRPr="0059350D">
        <w:rPr>
          <w:rtl/>
          <w:lang w:val="fr-CA"/>
        </w:rPr>
        <w:t>أيضًا التعليقات التي أدلت بها الدول الأعضاء خلال الدورة الثلاثين للجنة التنمية</w:t>
      </w:r>
      <w:r w:rsidR="0059350D">
        <w:rPr>
          <w:rFonts w:hint="cs"/>
          <w:rtl/>
          <w:lang w:val="fr-CA"/>
        </w:rPr>
        <w:t>.</w:t>
      </w:r>
      <w:r w:rsidR="0059350D" w:rsidRPr="0059350D">
        <w:rPr>
          <w:rtl/>
          <w:lang w:val="fr-CA"/>
        </w:rPr>
        <w:t xml:space="preserve"> </w:t>
      </w:r>
      <w:r w:rsidR="00424A48" w:rsidRPr="008C3611">
        <w:rPr>
          <w:rtl/>
          <w:lang w:val="fr-CA"/>
        </w:rPr>
        <w:t>ويتضمن المرفق تجميعا ل</w:t>
      </w:r>
      <w:r w:rsidR="00424A48" w:rsidRPr="008C3611">
        <w:rPr>
          <w:rFonts w:hint="cs"/>
          <w:rtl/>
          <w:lang w:val="fr-CA" w:bidi="ar-MA"/>
        </w:rPr>
        <w:t>لمساهمات</w:t>
      </w:r>
      <w:r w:rsidR="00313C9E" w:rsidRPr="008C3611">
        <w:rPr>
          <w:rtl/>
          <w:lang w:val="fr-CA"/>
        </w:rPr>
        <w:t xml:space="preserve"> الواردة من الدول الأعضاء.</w:t>
      </w:r>
    </w:p>
    <w:p w:rsidR="00313C9E" w:rsidRPr="008C3611" w:rsidRDefault="004F56D6" w:rsidP="008C3611">
      <w:pPr>
        <w:pStyle w:val="Heading2"/>
      </w:pPr>
      <w:r w:rsidRPr="008C3611">
        <w:rPr>
          <w:rtl/>
        </w:rPr>
        <w:t>المبادئ الموجِّهة للندوات الإلكترونية المستقبلية</w:t>
      </w:r>
    </w:p>
    <w:p w:rsidR="00313C9E" w:rsidRPr="0032162F" w:rsidRDefault="004F56D6" w:rsidP="008C3611">
      <w:pPr>
        <w:pStyle w:val="ONUMA"/>
        <w:rPr>
          <w:rFonts w:cstheme="minorHAnsi"/>
          <w:lang w:val="fr-CA"/>
        </w:rPr>
      </w:pPr>
      <w:r w:rsidRPr="0032162F">
        <w:rPr>
          <w:rtl/>
          <w:lang w:val="fr-CA"/>
        </w:rPr>
        <w:t>في ضوء تعليقات الدول الأعضاء، يقترح أن ي</w:t>
      </w:r>
      <w:r w:rsidR="00BE1DEE">
        <w:rPr>
          <w:rFonts w:hint="cs"/>
          <w:rtl/>
          <w:lang w:val="fr-CA"/>
        </w:rPr>
        <w:t>ُ</w:t>
      </w:r>
      <w:r w:rsidRPr="0032162F">
        <w:rPr>
          <w:rtl/>
          <w:lang w:val="fr-CA"/>
        </w:rPr>
        <w:t>سترش</w:t>
      </w:r>
      <w:r w:rsidR="00BE1DEE">
        <w:rPr>
          <w:rFonts w:hint="cs"/>
          <w:rtl/>
          <w:lang w:val="fr-CA"/>
        </w:rPr>
        <w:t>َ</w:t>
      </w:r>
      <w:r w:rsidRPr="0032162F">
        <w:rPr>
          <w:rtl/>
          <w:lang w:val="fr-CA"/>
        </w:rPr>
        <w:t xml:space="preserve">د </w:t>
      </w:r>
      <w:r w:rsidR="00E3420F" w:rsidRPr="00092E8B">
        <w:rPr>
          <w:rtl/>
          <w:lang w:val="fr-CA"/>
        </w:rPr>
        <w:t>ب</w:t>
      </w:r>
      <w:r w:rsidR="00092E8B" w:rsidRPr="00092E8B">
        <w:rPr>
          <w:rFonts w:hint="cs"/>
          <w:rtl/>
          <w:lang w:val="fr-CA"/>
        </w:rPr>
        <w:t xml:space="preserve">قائمة المبادئ </w:t>
      </w:r>
      <w:r w:rsidR="00E3420F" w:rsidRPr="00092E8B">
        <w:rPr>
          <w:rtl/>
          <w:lang w:val="fr-CA"/>
        </w:rPr>
        <w:t>ال</w:t>
      </w:r>
      <w:r w:rsidR="00E3420F" w:rsidRPr="00092E8B">
        <w:rPr>
          <w:rFonts w:hint="cs"/>
          <w:rtl/>
          <w:lang w:bidi="ar-MA"/>
        </w:rPr>
        <w:t>منقحة</w:t>
      </w:r>
      <w:r w:rsidR="00092E8B" w:rsidRPr="00092E8B">
        <w:rPr>
          <w:rtl/>
          <w:lang w:val="fr-CA"/>
        </w:rPr>
        <w:t xml:space="preserve"> التالية</w:t>
      </w:r>
      <w:r w:rsidRPr="0032162F">
        <w:rPr>
          <w:rtl/>
          <w:lang w:val="fr-CA"/>
        </w:rPr>
        <w:t xml:space="preserve"> في ت</w:t>
      </w:r>
      <w:r w:rsidR="00092E8B">
        <w:rPr>
          <w:rtl/>
          <w:lang w:val="fr-CA"/>
        </w:rPr>
        <w:t>نظيم الندوات الإلكترونية ال</w:t>
      </w:r>
      <w:r w:rsidR="00092E8B">
        <w:rPr>
          <w:rFonts w:hint="cs"/>
          <w:rtl/>
          <w:lang w:bidi="ar-MA"/>
        </w:rPr>
        <w:t>مستقبلية</w:t>
      </w:r>
      <w:r w:rsidRPr="0032162F">
        <w:rPr>
          <w:rtl/>
          <w:lang w:val="fr-CA"/>
        </w:rPr>
        <w:t>.</w:t>
      </w:r>
    </w:p>
    <w:p w:rsidR="004F56D6" w:rsidRPr="0032162F" w:rsidRDefault="008C3611" w:rsidP="008C3611">
      <w:pPr>
        <w:pStyle w:val="ListParagraph"/>
        <w:spacing w:after="220"/>
        <w:ind w:left="1134" w:hanging="567"/>
        <w:contextualSpacing w:val="0"/>
        <w:rPr>
          <w:rFonts w:asciiTheme="minorHAnsi" w:hAnsiTheme="minorHAnsi"/>
          <w:i/>
          <w:rtl/>
          <w:lang w:val="fr-CA"/>
        </w:rPr>
      </w:pPr>
      <w:r>
        <w:rPr>
          <w:rFonts w:asciiTheme="minorHAnsi" w:hAnsiTheme="minorHAnsi" w:cstheme="minorHAnsi" w:hint="cs"/>
          <w:i/>
          <w:rtl/>
          <w:lang w:val="fr-CA"/>
        </w:rPr>
        <w:t>"1"</w:t>
      </w:r>
      <w:r>
        <w:rPr>
          <w:rFonts w:asciiTheme="minorHAnsi" w:hAnsiTheme="minorHAnsi" w:cstheme="minorHAnsi"/>
          <w:i/>
          <w:rtl/>
          <w:lang w:val="fr-CA" w:bidi="ar-EG"/>
        </w:rPr>
        <w:tab/>
      </w:r>
      <w:r w:rsidR="009E5770" w:rsidRPr="0032162F">
        <w:rPr>
          <w:rFonts w:asciiTheme="minorHAnsi" w:hAnsiTheme="minorHAnsi"/>
          <w:b/>
          <w:bCs/>
          <w:i/>
          <w:rtl/>
          <w:lang w:val="fr-CA"/>
        </w:rPr>
        <w:t>مشاركة أكبر من الدول الأعضاء.</w:t>
      </w:r>
      <w:r w:rsidR="009E5770" w:rsidRPr="0032162F">
        <w:rPr>
          <w:rFonts w:asciiTheme="minorHAnsi" w:hAnsiTheme="minorHAnsi"/>
          <w:i/>
          <w:rtl/>
          <w:lang w:val="fr-CA"/>
        </w:rPr>
        <w:t xml:space="preserve"> ينبغي للدول الأعضاء أن تشارك بفعالية في الندوات الإلكترونية، بما في ذلك بشأن تحديد أهدافها، واختيار المواضيع، والترويج للأحداث في صفوف الجمهور المستهدف ضمن أراضيها.</w:t>
      </w:r>
    </w:p>
    <w:p w:rsidR="009E5770" w:rsidRPr="0032162F" w:rsidRDefault="009E5770" w:rsidP="008C3611">
      <w:pPr>
        <w:pStyle w:val="ListParagraph"/>
        <w:spacing w:after="220"/>
        <w:ind w:left="1134" w:hanging="567"/>
        <w:contextualSpacing w:val="0"/>
        <w:rPr>
          <w:rFonts w:asciiTheme="minorHAnsi" w:hAnsiTheme="minorHAnsi"/>
          <w:i/>
          <w:rtl/>
          <w:lang w:val="fr-CA"/>
        </w:rPr>
      </w:pPr>
      <w:r w:rsidRPr="0032162F">
        <w:rPr>
          <w:rFonts w:asciiTheme="minorHAnsi" w:hAnsiTheme="minorHAnsi" w:cstheme="minorHAnsi" w:hint="cs"/>
          <w:i/>
          <w:rtl/>
          <w:lang w:val="fr-CA"/>
        </w:rPr>
        <w:t>"2"</w:t>
      </w:r>
      <w:r w:rsidR="008C3611">
        <w:rPr>
          <w:rFonts w:asciiTheme="minorHAnsi" w:hAnsiTheme="minorHAnsi"/>
          <w:i/>
          <w:rtl/>
          <w:lang w:val="fr-CA"/>
        </w:rPr>
        <w:tab/>
      </w:r>
      <w:r w:rsidRPr="0032162F">
        <w:rPr>
          <w:rFonts w:asciiTheme="minorHAnsi" w:hAnsiTheme="minorHAnsi"/>
          <w:b/>
          <w:bCs/>
          <w:i/>
          <w:rtl/>
          <w:lang w:val="fr-CA"/>
        </w:rPr>
        <w:t>تكييف الندوات الإلكترونية مع الاحتياجات والمصالح</w:t>
      </w:r>
      <w:r w:rsidRPr="0032162F">
        <w:rPr>
          <w:rFonts w:asciiTheme="minorHAnsi" w:hAnsiTheme="minorHAnsi"/>
          <w:i/>
          <w:rtl/>
          <w:lang w:val="fr-CA"/>
        </w:rPr>
        <w:t>. ينبغي تخصيص كل ندوة إلكترونية لإقليم معين و/أو إجراء الندوة بلغة مختلفة، من أجل تكييف</w:t>
      </w:r>
      <w:r w:rsidR="008520BB">
        <w:rPr>
          <w:rFonts w:asciiTheme="minorHAnsi" w:hAnsiTheme="minorHAnsi" w:hint="cs"/>
          <w:i/>
          <w:rtl/>
          <w:lang w:val="fr-CA"/>
        </w:rPr>
        <w:t>ها</w:t>
      </w:r>
      <w:r w:rsidR="008520BB">
        <w:rPr>
          <w:rFonts w:asciiTheme="minorHAnsi" w:hAnsiTheme="minorHAnsi"/>
          <w:i/>
          <w:rtl/>
          <w:lang w:val="fr-CA"/>
        </w:rPr>
        <w:t xml:space="preserve"> </w:t>
      </w:r>
      <w:r w:rsidRPr="0032162F">
        <w:rPr>
          <w:rFonts w:asciiTheme="minorHAnsi" w:hAnsiTheme="minorHAnsi"/>
          <w:i/>
          <w:rtl/>
          <w:lang w:val="fr-CA"/>
        </w:rPr>
        <w:t>مع الاحتياجات والمصالح المختلفة للدول الأعضاء. وإذا كان هناك موضوع معين يسترعي اهتمام جمهور أوسع، يمكن عقد ندوة إلكترونية لأكثر من إقليم واحد و/أو بلغات مختلفة.</w:t>
      </w:r>
    </w:p>
    <w:p w:rsidR="009E5770" w:rsidRPr="0032162F" w:rsidRDefault="009E5770" w:rsidP="005C1BA4">
      <w:pPr>
        <w:pStyle w:val="ListParagraph"/>
        <w:spacing w:after="220"/>
        <w:ind w:left="1134" w:hanging="567"/>
        <w:contextualSpacing w:val="0"/>
        <w:rPr>
          <w:rFonts w:asciiTheme="minorHAnsi" w:hAnsiTheme="minorHAnsi"/>
          <w:i/>
          <w:rtl/>
          <w:lang w:val="fr-CA"/>
        </w:rPr>
      </w:pPr>
      <w:r w:rsidRPr="0032162F">
        <w:rPr>
          <w:rFonts w:asciiTheme="minorHAnsi" w:hAnsiTheme="minorHAnsi"/>
          <w:i/>
          <w:rtl/>
          <w:lang w:val="fr-CA"/>
        </w:rPr>
        <w:t>"3"</w:t>
      </w:r>
      <w:r w:rsidR="008C3611">
        <w:rPr>
          <w:rFonts w:asciiTheme="minorHAnsi" w:hAnsiTheme="minorHAnsi"/>
          <w:i/>
          <w:rtl/>
          <w:lang w:val="fr-CA"/>
        </w:rPr>
        <w:tab/>
      </w:r>
      <w:r w:rsidRPr="00DD4213">
        <w:rPr>
          <w:rFonts w:asciiTheme="minorHAnsi" w:hAnsiTheme="minorHAnsi"/>
          <w:b/>
          <w:bCs/>
          <w:i/>
          <w:rtl/>
          <w:lang w:val="fr-CA"/>
        </w:rPr>
        <w:t>اتباع</w:t>
      </w:r>
      <w:r w:rsidR="0032162F" w:rsidRPr="00DD4213">
        <w:rPr>
          <w:rFonts w:asciiTheme="minorHAnsi" w:hAnsiTheme="minorHAnsi"/>
          <w:b/>
          <w:bCs/>
          <w:i/>
          <w:rtl/>
          <w:lang w:val="fr-CA"/>
        </w:rPr>
        <w:t xml:space="preserve"> نهج مرحلي </w:t>
      </w:r>
      <w:r w:rsidR="00270BC5" w:rsidRPr="00270BC5">
        <w:rPr>
          <w:rFonts w:asciiTheme="minorHAnsi" w:hAnsiTheme="minorHAnsi" w:hint="cs"/>
          <w:b/>
          <w:bCs/>
          <w:i/>
          <w:rtl/>
          <w:lang w:bidi="ar-MA"/>
        </w:rPr>
        <w:t>و</w:t>
      </w:r>
      <w:r w:rsidR="00270BC5" w:rsidRPr="00270BC5">
        <w:rPr>
          <w:rFonts w:asciiTheme="minorHAnsi" w:hAnsiTheme="minorHAnsi"/>
          <w:b/>
          <w:bCs/>
          <w:i/>
          <w:rtl/>
          <w:lang w:val="fr-CA"/>
        </w:rPr>
        <w:t xml:space="preserve">محتويات </w:t>
      </w:r>
      <w:r w:rsidR="0032162F" w:rsidRPr="00270BC5">
        <w:rPr>
          <w:rFonts w:asciiTheme="minorHAnsi" w:hAnsiTheme="minorHAnsi"/>
          <w:b/>
          <w:bCs/>
          <w:i/>
          <w:rtl/>
          <w:lang w:val="fr-CA"/>
        </w:rPr>
        <w:t>وجيهة</w:t>
      </w:r>
      <w:r w:rsidR="0032162F" w:rsidRPr="00270BC5">
        <w:rPr>
          <w:rFonts w:asciiTheme="minorHAnsi" w:hAnsiTheme="minorHAnsi"/>
          <w:i/>
          <w:rtl/>
          <w:lang w:val="fr-CA"/>
        </w:rPr>
        <w:t>.</w:t>
      </w:r>
      <w:r w:rsidR="0032162F" w:rsidRPr="0032162F">
        <w:rPr>
          <w:rFonts w:asciiTheme="minorHAnsi" w:hAnsiTheme="minorHAnsi"/>
          <w:i/>
          <w:rtl/>
          <w:lang w:val="fr-CA"/>
        </w:rPr>
        <w:t xml:space="preserve"> </w:t>
      </w:r>
      <w:r w:rsidRPr="0032162F">
        <w:rPr>
          <w:rFonts w:asciiTheme="minorHAnsi" w:hAnsiTheme="minorHAnsi"/>
          <w:i/>
          <w:rtl/>
          <w:lang w:val="fr-CA"/>
        </w:rPr>
        <w:t>ينبغي أن تتبع مواضيع الندوات الإلك</w:t>
      </w:r>
      <w:r w:rsidR="00BE1DEE">
        <w:rPr>
          <w:rFonts w:asciiTheme="minorHAnsi" w:hAnsiTheme="minorHAnsi"/>
          <w:i/>
          <w:rtl/>
          <w:lang w:val="fr-CA"/>
        </w:rPr>
        <w:t xml:space="preserve">ترونية نهجاً مرحلياً، أي أن </w:t>
      </w:r>
      <w:r w:rsidR="00BE1DEE">
        <w:rPr>
          <w:rFonts w:asciiTheme="minorHAnsi" w:hAnsiTheme="minorHAnsi" w:hint="cs"/>
          <w:i/>
          <w:rtl/>
          <w:lang w:val="fr-CA"/>
        </w:rPr>
        <w:t xml:space="preserve">تبنى </w:t>
      </w:r>
      <w:r w:rsidR="00BE1DEE">
        <w:rPr>
          <w:rFonts w:asciiTheme="minorHAnsi" w:hAnsiTheme="minorHAnsi"/>
          <w:i/>
          <w:rtl/>
          <w:lang w:val="fr-CA"/>
        </w:rPr>
        <w:t xml:space="preserve">كل ندوة </w:t>
      </w:r>
      <w:r w:rsidR="00BE1DEE">
        <w:rPr>
          <w:rFonts w:asciiTheme="minorHAnsi" w:hAnsiTheme="minorHAnsi" w:hint="cs"/>
          <w:i/>
          <w:rtl/>
          <w:lang w:val="fr-CA"/>
        </w:rPr>
        <w:t xml:space="preserve">على </w:t>
      </w:r>
      <w:r w:rsidR="00270BC5">
        <w:rPr>
          <w:rFonts w:asciiTheme="minorHAnsi" w:hAnsiTheme="minorHAnsi"/>
          <w:i/>
          <w:rtl/>
          <w:lang w:val="fr-CA"/>
        </w:rPr>
        <w:t>المعلومات ا</w:t>
      </w:r>
      <w:r w:rsidR="00270BC5">
        <w:rPr>
          <w:rFonts w:asciiTheme="minorHAnsi" w:hAnsiTheme="minorHAnsi" w:hint="cs"/>
          <w:i/>
          <w:rtl/>
          <w:lang w:val="fr-CA"/>
        </w:rPr>
        <w:t>لتي جرى تبادلها</w:t>
      </w:r>
      <w:r w:rsidR="00270BC5">
        <w:rPr>
          <w:rFonts w:asciiTheme="minorHAnsi" w:hAnsiTheme="minorHAnsi"/>
          <w:i/>
          <w:rtl/>
          <w:lang w:val="fr-CA"/>
        </w:rPr>
        <w:t xml:space="preserve"> والمحادثات ال</w:t>
      </w:r>
      <w:r w:rsidR="00270BC5">
        <w:rPr>
          <w:rFonts w:asciiTheme="minorHAnsi" w:hAnsiTheme="minorHAnsi" w:hint="cs"/>
          <w:i/>
          <w:rtl/>
          <w:lang w:val="fr-CA"/>
        </w:rPr>
        <w:t>تي أجريت</w:t>
      </w:r>
      <w:r w:rsidRPr="0032162F">
        <w:rPr>
          <w:rFonts w:asciiTheme="minorHAnsi" w:hAnsiTheme="minorHAnsi"/>
          <w:i/>
          <w:rtl/>
          <w:lang w:val="fr-CA"/>
        </w:rPr>
        <w:t xml:space="preserve"> في الندوات السابقة. وينبغي أن ي</w:t>
      </w:r>
      <w:r w:rsidR="00270BC5">
        <w:rPr>
          <w:rFonts w:asciiTheme="minorHAnsi" w:hAnsiTheme="minorHAnsi"/>
          <w:i/>
          <w:rtl/>
          <w:lang w:val="fr-CA"/>
        </w:rPr>
        <w:t>ظل محتوى الندوات الإلكترونية</w:t>
      </w:r>
      <w:r w:rsidR="0059350D">
        <w:rPr>
          <w:rFonts w:asciiTheme="minorHAnsi" w:hAnsiTheme="minorHAnsi" w:hint="cs"/>
          <w:i/>
          <w:rtl/>
          <w:lang w:val="fr-CA"/>
        </w:rPr>
        <w:t xml:space="preserve"> مركزاً على المسائل ال</w:t>
      </w:r>
      <w:r w:rsidR="00270BC5">
        <w:rPr>
          <w:rFonts w:asciiTheme="minorHAnsi" w:hAnsiTheme="minorHAnsi"/>
          <w:i/>
          <w:rtl/>
          <w:lang w:val="fr-CA"/>
        </w:rPr>
        <w:t>و</w:t>
      </w:r>
      <w:r w:rsidR="00270BC5">
        <w:rPr>
          <w:rFonts w:asciiTheme="minorHAnsi" w:hAnsiTheme="minorHAnsi" w:hint="cs"/>
          <w:i/>
          <w:rtl/>
          <w:lang w:val="fr-CA"/>
        </w:rPr>
        <w:t>جيه</w:t>
      </w:r>
      <w:r w:rsidR="0059350D">
        <w:rPr>
          <w:rFonts w:asciiTheme="minorHAnsi" w:hAnsiTheme="minorHAnsi" w:hint="cs"/>
          <w:i/>
          <w:rtl/>
          <w:lang w:val="fr-CA"/>
        </w:rPr>
        <w:t>ة</w:t>
      </w:r>
      <w:r w:rsidR="00270BC5">
        <w:rPr>
          <w:rFonts w:asciiTheme="minorHAnsi" w:hAnsiTheme="minorHAnsi" w:hint="cs"/>
          <w:i/>
          <w:rtl/>
          <w:lang w:val="fr-CA"/>
        </w:rPr>
        <w:t xml:space="preserve"> </w:t>
      </w:r>
      <w:r w:rsidR="0059350D">
        <w:rPr>
          <w:rFonts w:asciiTheme="minorHAnsi" w:hAnsiTheme="minorHAnsi" w:hint="cs"/>
          <w:i/>
          <w:rtl/>
          <w:lang w:val="fr-CA"/>
        </w:rPr>
        <w:t>ل</w:t>
      </w:r>
      <w:r w:rsidR="0059350D" w:rsidRPr="0059350D">
        <w:rPr>
          <w:rFonts w:asciiTheme="minorHAnsi" w:hAnsiTheme="minorHAnsi"/>
          <w:i/>
          <w:rtl/>
          <w:lang w:val="fr-CA"/>
        </w:rPr>
        <w:t xml:space="preserve">لتنفيذ الفعال </w:t>
      </w:r>
      <w:r w:rsidR="0059350D">
        <w:rPr>
          <w:rFonts w:asciiTheme="minorHAnsi" w:hAnsiTheme="minorHAnsi" w:hint="cs"/>
          <w:i/>
          <w:rtl/>
          <w:lang w:val="fr-CA"/>
        </w:rPr>
        <w:t>ل</w:t>
      </w:r>
      <w:r w:rsidRPr="0032162F">
        <w:rPr>
          <w:rFonts w:asciiTheme="minorHAnsi" w:hAnsiTheme="minorHAnsi"/>
          <w:i/>
          <w:rtl/>
          <w:lang w:val="fr-CA"/>
        </w:rPr>
        <w:t>ولاية لجنة الت</w:t>
      </w:r>
      <w:r w:rsidR="00BE1DEE">
        <w:rPr>
          <w:rFonts w:asciiTheme="minorHAnsi" w:hAnsiTheme="minorHAnsi"/>
          <w:i/>
          <w:rtl/>
          <w:lang w:val="fr-CA"/>
        </w:rPr>
        <w:t>نمية و</w:t>
      </w:r>
      <w:r w:rsidR="0059350D">
        <w:rPr>
          <w:rFonts w:asciiTheme="minorHAnsi" w:hAnsiTheme="minorHAnsi" w:hint="cs"/>
          <w:i/>
          <w:rtl/>
          <w:lang w:val="fr-CA"/>
        </w:rPr>
        <w:t xml:space="preserve">من ضمنها </w:t>
      </w:r>
      <w:r w:rsidR="00BE1DEE">
        <w:rPr>
          <w:rFonts w:asciiTheme="minorHAnsi" w:hAnsiTheme="minorHAnsi" w:hint="cs"/>
          <w:i/>
          <w:rtl/>
          <w:lang w:val="fr-CA"/>
        </w:rPr>
        <w:t>أجندة</w:t>
      </w:r>
      <w:r w:rsidRPr="0032162F">
        <w:rPr>
          <w:rFonts w:asciiTheme="minorHAnsi" w:hAnsiTheme="minorHAnsi"/>
          <w:i/>
          <w:rtl/>
          <w:lang w:val="fr-CA"/>
        </w:rPr>
        <w:t xml:space="preserve"> التنمية، </w:t>
      </w:r>
      <w:r w:rsidR="005C1BA4">
        <w:rPr>
          <w:rFonts w:asciiTheme="minorHAnsi" w:hAnsiTheme="minorHAnsi" w:hint="cs"/>
          <w:i/>
          <w:rtl/>
          <w:lang w:val="fr-CA"/>
        </w:rPr>
        <w:t>و</w:t>
      </w:r>
      <w:r w:rsidR="0059350D" w:rsidRPr="0059350D">
        <w:rPr>
          <w:rFonts w:asciiTheme="minorHAnsi" w:hAnsiTheme="minorHAnsi"/>
          <w:i/>
          <w:rtl/>
          <w:lang w:val="fr-CA"/>
        </w:rPr>
        <w:t xml:space="preserve">في المقام الأول </w:t>
      </w:r>
      <w:r w:rsidR="005C1BA4">
        <w:rPr>
          <w:rFonts w:asciiTheme="minorHAnsi" w:hAnsiTheme="minorHAnsi" w:hint="cs"/>
          <w:i/>
          <w:rtl/>
          <w:lang w:val="fr-CA"/>
        </w:rPr>
        <w:lastRenderedPageBreak/>
        <w:t xml:space="preserve">بشأن </w:t>
      </w:r>
      <w:r w:rsidR="0059350D" w:rsidRPr="0059350D">
        <w:rPr>
          <w:rFonts w:asciiTheme="minorHAnsi" w:hAnsiTheme="minorHAnsi"/>
          <w:i/>
          <w:rtl/>
          <w:lang w:val="fr-CA"/>
        </w:rPr>
        <w:t xml:space="preserve">كيفية إجراء المساعدة التقنية الفعالة. </w:t>
      </w:r>
      <w:r w:rsidR="005C1BA4">
        <w:rPr>
          <w:rFonts w:asciiTheme="minorHAnsi" w:hAnsiTheme="minorHAnsi" w:hint="cs"/>
          <w:i/>
          <w:rtl/>
          <w:lang w:val="fr-CA"/>
        </w:rPr>
        <w:t>و</w:t>
      </w:r>
      <w:r w:rsidR="0059350D" w:rsidRPr="0059350D">
        <w:rPr>
          <w:rFonts w:asciiTheme="minorHAnsi" w:hAnsiTheme="minorHAnsi"/>
          <w:i/>
          <w:rtl/>
          <w:lang w:val="fr-CA"/>
        </w:rPr>
        <w:t>ي</w:t>
      </w:r>
      <w:r w:rsidR="005C1BA4">
        <w:rPr>
          <w:rFonts w:asciiTheme="minorHAnsi" w:hAnsiTheme="minorHAnsi" w:hint="cs"/>
          <w:i/>
          <w:rtl/>
          <w:lang w:val="fr-CA"/>
        </w:rPr>
        <w:t>ن</w:t>
      </w:r>
      <w:r w:rsidR="0059350D" w:rsidRPr="0059350D">
        <w:rPr>
          <w:rFonts w:asciiTheme="minorHAnsi" w:hAnsiTheme="minorHAnsi"/>
          <w:i/>
          <w:rtl/>
          <w:lang w:val="fr-CA"/>
        </w:rPr>
        <w:t>ب</w:t>
      </w:r>
      <w:r w:rsidR="005C1BA4">
        <w:rPr>
          <w:rFonts w:asciiTheme="minorHAnsi" w:hAnsiTheme="minorHAnsi" w:hint="cs"/>
          <w:i/>
          <w:rtl/>
          <w:lang w:val="fr-CA"/>
        </w:rPr>
        <w:t>غي</w:t>
      </w:r>
      <w:r w:rsidR="0059350D" w:rsidRPr="0059350D">
        <w:rPr>
          <w:rFonts w:asciiTheme="minorHAnsi" w:hAnsiTheme="minorHAnsi"/>
          <w:i/>
          <w:rtl/>
          <w:lang w:val="fr-CA"/>
        </w:rPr>
        <w:t xml:space="preserve"> أن يكون المحتوى أيضًا </w:t>
      </w:r>
      <w:r w:rsidR="005C1BA4">
        <w:rPr>
          <w:rFonts w:asciiTheme="minorHAnsi" w:hAnsiTheme="minorHAnsi" w:hint="cs"/>
          <w:i/>
          <w:rtl/>
          <w:lang w:val="fr-CA"/>
        </w:rPr>
        <w:t xml:space="preserve">ذا </w:t>
      </w:r>
      <w:r w:rsidR="0059350D" w:rsidRPr="0059350D">
        <w:rPr>
          <w:rFonts w:asciiTheme="minorHAnsi" w:hAnsiTheme="minorHAnsi"/>
          <w:i/>
          <w:rtl/>
          <w:lang w:val="fr-CA"/>
        </w:rPr>
        <w:t xml:space="preserve">صلة </w:t>
      </w:r>
      <w:r w:rsidR="005C1BA4">
        <w:rPr>
          <w:rFonts w:asciiTheme="minorHAnsi" w:hAnsiTheme="minorHAnsi" w:hint="cs"/>
          <w:i/>
          <w:rtl/>
          <w:lang w:val="fr-CA"/>
        </w:rPr>
        <w:t>ب</w:t>
      </w:r>
      <w:r w:rsidRPr="0032162F">
        <w:rPr>
          <w:rFonts w:asciiTheme="minorHAnsi" w:hAnsiTheme="minorHAnsi"/>
          <w:i/>
          <w:rtl/>
          <w:lang w:val="fr-CA"/>
        </w:rPr>
        <w:t>اهتمامات الجمهور، لتفادي</w:t>
      </w:r>
      <w:r w:rsidR="005C1BA4">
        <w:rPr>
          <w:rFonts w:asciiTheme="minorHAnsi" w:hAnsiTheme="minorHAnsi" w:hint="cs"/>
          <w:i/>
          <w:rtl/>
          <w:lang w:val="fr-CA"/>
        </w:rPr>
        <w:t> </w:t>
      </w:r>
      <w:r w:rsidRPr="0032162F">
        <w:rPr>
          <w:rFonts w:asciiTheme="minorHAnsi" w:hAnsiTheme="minorHAnsi"/>
          <w:i/>
          <w:rtl/>
          <w:lang w:val="fr-CA"/>
        </w:rPr>
        <w:t>الإطناب.</w:t>
      </w:r>
    </w:p>
    <w:p w:rsidR="009E5770" w:rsidRDefault="0032162F" w:rsidP="008C3611">
      <w:pPr>
        <w:pStyle w:val="ListParagraph"/>
        <w:spacing w:after="220"/>
        <w:ind w:left="1134" w:hanging="567"/>
        <w:contextualSpacing w:val="0"/>
        <w:rPr>
          <w:rFonts w:asciiTheme="minorHAnsi" w:hAnsiTheme="minorHAnsi"/>
          <w:i/>
          <w:lang w:val="fr-CA"/>
        </w:rPr>
      </w:pPr>
      <w:r w:rsidRPr="0032162F">
        <w:rPr>
          <w:rFonts w:asciiTheme="minorHAnsi" w:hAnsiTheme="minorHAnsi"/>
          <w:i/>
          <w:rtl/>
          <w:lang w:val="fr-CA"/>
        </w:rPr>
        <w:t>"4"</w:t>
      </w:r>
      <w:r w:rsidR="008C3611">
        <w:rPr>
          <w:rFonts w:asciiTheme="minorHAnsi" w:hAnsiTheme="minorHAnsi"/>
          <w:i/>
          <w:rtl/>
          <w:lang w:val="fr-CA"/>
        </w:rPr>
        <w:tab/>
      </w:r>
      <w:r w:rsidRPr="0032162F">
        <w:rPr>
          <w:rFonts w:asciiTheme="minorHAnsi" w:hAnsiTheme="minorHAnsi"/>
          <w:b/>
          <w:bCs/>
          <w:i/>
          <w:rtl/>
          <w:lang w:val="fr-CA"/>
        </w:rPr>
        <w:t>تخصيص ما يكفي من الوقت والموارد</w:t>
      </w:r>
      <w:r w:rsidRPr="0032162F">
        <w:rPr>
          <w:rFonts w:asciiTheme="minorHAnsi" w:hAnsiTheme="minorHAnsi"/>
          <w:i/>
          <w:rtl/>
          <w:lang w:val="fr-CA"/>
        </w:rPr>
        <w:t>.</w:t>
      </w:r>
      <w:r w:rsidRPr="0032162F">
        <w:rPr>
          <w:rFonts w:asciiTheme="minorHAnsi" w:hAnsiTheme="minorHAnsi"/>
          <w:i/>
          <w:lang w:val="fr-CA"/>
        </w:rPr>
        <w:t xml:space="preserve"> </w:t>
      </w:r>
      <w:r w:rsidRPr="0032162F">
        <w:rPr>
          <w:rFonts w:asciiTheme="minorHAnsi" w:hAnsiTheme="minorHAnsi"/>
          <w:i/>
          <w:rtl/>
          <w:lang w:val="fr-CA"/>
        </w:rPr>
        <w:t>ينبغي أن يكون عدد الندوات الإلكترونية</w:t>
      </w:r>
      <w:r w:rsidR="00551D60">
        <w:rPr>
          <w:rFonts w:asciiTheme="minorHAnsi" w:hAnsiTheme="minorHAnsi" w:hint="cs"/>
          <w:i/>
          <w:rtl/>
          <w:lang w:val="fr-CA"/>
        </w:rPr>
        <w:t xml:space="preserve"> وتواتر إجرائها</w:t>
      </w:r>
      <w:r w:rsidR="00BE1DEE">
        <w:rPr>
          <w:rFonts w:asciiTheme="minorHAnsi" w:hAnsiTheme="minorHAnsi"/>
          <w:i/>
          <w:rtl/>
          <w:lang w:val="fr-CA"/>
        </w:rPr>
        <w:t xml:space="preserve"> واقعياً </w:t>
      </w:r>
      <w:r w:rsidR="00BE1DEE">
        <w:rPr>
          <w:rFonts w:asciiTheme="minorHAnsi" w:hAnsiTheme="minorHAnsi" w:hint="cs"/>
          <w:i/>
          <w:rtl/>
          <w:lang w:val="fr-CA"/>
        </w:rPr>
        <w:t>بما</w:t>
      </w:r>
      <w:r w:rsidR="00BE1DEE">
        <w:rPr>
          <w:rFonts w:asciiTheme="minorHAnsi" w:hAnsiTheme="minorHAnsi"/>
          <w:i/>
          <w:rtl/>
          <w:lang w:val="fr-CA"/>
        </w:rPr>
        <w:t xml:space="preserve"> </w:t>
      </w:r>
      <w:r w:rsidR="00BE1DEE">
        <w:rPr>
          <w:rFonts w:asciiTheme="minorHAnsi" w:hAnsiTheme="minorHAnsi" w:hint="cs"/>
          <w:i/>
          <w:rtl/>
          <w:lang w:val="fr-CA"/>
        </w:rPr>
        <w:t>ي</w:t>
      </w:r>
      <w:r w:rsidRPr="0032162F">
        <w:rPr>
          <w:rFonts w:asciiTheme="minorHAnsi" w:hAnsiTheme="minorHAnsi"/>
          <w:i/>
          <w:rtl/>
          <w:lang w:val="fr-CA"/>
        </w:rPr>
        <w:t>تواءم مع توافر الموارد البشرية والمالية المخصصة لتنظيمها والترويج لها. ومن حيث المبدأ</w:t>
      </w:r>
      <w:r w:rsidR="00504141">
        <w:rPr>
          <w:rFonts w:asciiTheme="minorHAnsi" w:hAnsiTheme="minorHAnsi" w:hint="cs"/>
          <w:i/>
          <w:rtl/>
          <w:lang w:bidi="ar-MA"/>
        </w:rPr>
        <w:t>،</w:t>
      </w:r>
      <w:r w:rsidRPr="0032162F">
        <w:rPr>
          <w:rFonts w:asciiTheme="minorHAnsi" w:hAnsiTheme="minorHAnsi"/>
          <w:i/>
          <w:rtl/>
          <w:lang w:val="fr-CA"/>
        </w:rPr>
        <w:t xml:space="preserve"> ينبغي ألّا تعقد أكث</w:t>
      </w:r>
      <w:r w:rsidR="003709E4">
        <w:rPr>
          <w:rFonts w:asciiTheme="minorHAnsi" w:hAnsiTheme="minorHAnsi"/>
          <w:i/>
          <w:rtl/>
          <w:lang w:val="fr-CA"/>
        </w:rPr>
        <w:t>ر من ست ندوات إلكترونية في ال</w:t>
      </w:r>
      <w:r w:rsidR="003709E4">
        <w:rPr>
          <w:rFonts w:asciiTheme="minorHAnsi" w:hAnsiTheme="minorHAnsi" w:hint="cs"/>
          <w:i/>
          <w:rtl/>
          <w:lang w:bidi="ar-MA"/>
        </w:rPr>
        <w:t>سنة</w:t>
      </w:r>
      <w:r w:rsidRPr="0032162F">
        <w:rPr>
          <w:rFonts w:asciiTheme="minorHAnsi" w:hAnsiTheme="minorHAnsi"/>
          <w:i/>
          <w:rtl/>
          <w:lang w:val="fr-CA"/>
        </w:rPr>
        <w:t>.</w:t>
      </w:r>
    </w:p>
    <w:p w:rsidR="0032162F" w:rsidRDefault="00E43353" w:rsidP="008C3611">
      <w:pPr>
        <w:pStyle w:val="ListParagraph"/>
        <w:spacing w:after="220"/>
        <w:ind w:left="1134" w:hanging="567"/>
        <w:contextualSpacing w:val="0"/>
        <w:rPr>
          <w:rFonts w:asciiTheme="minorHAnsi" w:hAnsiTheme="minorHAnsi" w:cstheme="minorHAnsi"/>
          <w:i/>
          <w:rtl/>
          <w:lang w:bidi="ar-MA"/>
        </w:rPr>
      </w:pPr>
      <w:r w:rsidRPr="00E43353">
        <w:rPr>
          <w:rFonts w:asciiTheme="minorHAnsi" w:hAnsiTheme="minorHAnsi"/>
          <w:i/>
          <w:rtl/>
          <w:lang w:bidi="ar-MA"/>
        </w:rPr>
        <w:t>"5"</w:t>
      </w:r>
      <w:r w:rsidR="008C3611">
        <w:rPr>
          <w:rFonts w:asciiTheme="minorHAnsi" w:hAnsiTheme="minorHAnsi"/>
          <w:i/>
          <w:rtl/>
          <w:lang w:bidi="ar-MA"/>
        </w:rPr>
        <w:tab/>
      </w:r>
      <w:r w:rsidRPr="00E43353">
        <w:rPr>
          <w:rFonts w:asciiTheme="minorHAnsi" w:hAnsiTheme="minorHAnsi"/>
          <w:b/>
          <w:bCs/>
          <w:i/>
          <w:rtl/>
          <w:lang w:bidi="ar-MA"/>
        </w:rPr>
        <w:t>إضفاء الطابع التكاملي.</w:t>
      </w:r>
      <w:r w:rsidRPr="00E43353">
        <w:rPr>
          <w:rFonts w:asciiTheme="minorHAnsi" w:hAnsiTheme="minorHAnsi"/>
          <w:i/>
          <w:rtl/>
          <w:lang w:bidi="ar-MA"/>
        </w:rPr>
        <w:t xml:space="preserve"> ينبغي أن تكون الندوات الإلكترونية مكمّلة للأنشطة القطرية التي تجريها المنظمة. وينبغي أن تسعى شعبة تنسيق أجندة التنمية إلى تفادي تكرار عمل مجالات الويبو الأخرى، وذلك عن طريق إيجاد أوجه التآزر والتعاون مع المجالات المعنية.</w:t>
      </w:r>
    </w:p>
    <w:p w:rsidR="0032162F" w:rsidRDefault="0032162F" w:rsidP="008C3611">
      <w:pPr>
        <w:pStyle w:val="ListParagraph"/>
        <w:spacing w:after="220"/>
        <w:ind w:left="1134" w:hanging="567"/>
        <w:contextualSpacing w:val="0"/>
        <w:rPr>
          <w:rFonts w:asciiTheme="minorHAnsi" w:hAnsiTheme="minorHAnsi"/>
          <w:i/>
          <w:lang w:bidi="ar-MA"/>
        </w:rPr>
      </w:pPr>
      <w:r w:rsidRPr="0032162F">
        <w:rPr>
          <w:rFonts w:asciiTheme="minorHAnsi" w:hAnsiTheme="minorHAnsi"/>
          <w:i/>
          <w:rtl/>
          <w:lang w:bidi="ar-MA"/>
        </w:rPr>
        <w:t>"6"</w:t>
      </w:r>
      <w:r w:rsidR="008C3611">
        <w:rPr>
          <w:rFonts w:asciiTheme="minorHAnsi" w:hAnsiTheme="minorHAnsi"/>
          <w:i/>
          <w:rtl/>
          <w:lang w:bidi="ar-MA"/>
        </w:rPr>
        <w:tab/>
      </w:r>
      <w:r w:rsidRPr="0032162F">
        <w:rPr>
          <w:rFonts w:asciiTheme="minorHAnsi" w:hAnsiTheme="minorHAnsi"/>
          <w:b/>
          <w:bCs/>
          <w:i/>
          <w:rtl/>
          <w:lang w:bidi="ar-MA"/>
        </w:rPr>
        <w:t>تعزيز التفاعل مع الجمهور.</w:t>
      </w:r>
      <w:r w:rsidRPr="0032162F">
        <w:rPr>
          <w:rFonts w:asciiTheme="minorHAnsi" w:hAnsiTheme="minorHAnsi"/>
          <w:i/>
          <w:rtl/>
          <w:lang w:bidi="ar-MA"/>
        </w:rPr>
        <w:t xml:space="preserve"> ينبغي تعزيز شبكة المشاركين عن طريق استخدام صفحة الويبو المخصصة للندوات ا</w:t>
      </w:r>
      <w:r w:rsidR="00BE1DEE">
        <w:rPr>
          <w:rFonts w:asciiTheme="minorHAnsi" w:hAnsiTheme="minorHAnsi"/>
          <w:i/>
          <w:rtl/>
          <w:lang w:bidi="ar-MA"/>
        </w:rPr>
        <w:t xml:space="preserve">لإلكترونية </w:t>
      </w:r>
      <w:r w:rsidR="00BE1DEE">
        <w:rPr>
          <w:rFonts w:asciiTheme="minorHAnsi" w:hAnsiTheme="minorHAnsi" w:hint="cs"/>
          <w:i/>
          <w:rtl/>
          <w:lang w:bidi="ar-MA"/>
        </w:rPr>
        <w:t>بشأن</w:t>
      </w:r>
      <w:r w:rsidR="003709E4">
        <w:rPr>
          <w:rFonts w:asciiTheme="minorHAnsi" w:hAnsiTheme="minorHAnsi"/>
          <w:i/>
          <w:rtl/>
          <w:lang w:bidi="ar-MA"/>
        </w:rPr>
        <w:t xml:space="preserve"> المساعدة التقنية </w:t>
      </w:r>
      <w:r w:rsidR="003709E4">
        <w:rPr>
          <w:rFonts w:asciiTheme="minorHAnsi" w:hAnsiTheme="minorHAnsi" w:hint="cs"/>
          <w:i/>
          <w:rtl/>
          <w:lang w:bidi="ar-MA"/>
        </w:rPr>
        <w:t xml:space="preserve">باعتبارها </w:t>
      </w:r>
      <w:r w:rsidRPr="0032162F">
        <w:rPr>
          <w:rFonts w:asciiTheme="minorHAnsi" w:hAnsiTheme="minorHAnsi"/>
          <w:i/>
          <w:rtl/>
          <w:lang w:bidi="ar-MA"/>
        </w:rPr>
        <w:t>منصة لتبادل المعارف.</w:t>
      </w:r>
    </w:p>
    <w:p w:rsidR="00E43353" w:rsidRPr="008C3611" w:rsidRDefault="00E43353" w:rsidP="008C3611">
      <w:pPr>
        <w:pStyle w:val="Heading2"/>
        <w:rPr>
          <w:rtl/>
        </w:rPr>
      </w:pPr>
      <w:r w:rsidRPr="008C3611">
        <w:rPr>
          <w:rtl/>
        </w:rPr>
        <w:t>ثانياً. استراتيجية الندوات الإلكترونية المستقبلية</w:t>
      </w:r>
    </w:p>
    <w:p w:rsidR="00313C9E" w:rsidRPr="00F96B1D" w:rsidRDefault="00424A48" w:rsidP="008C3611">
      <w:pPr>
        <w:pStyle w:val="ONUMA"/>
        <w:rPr>
          <w:rFonts w:cstheme="minorHAnsi"/>
          <w:lang w:val="fr-CA"/>
        </w:rPr>
      </w:pPr>
      <w:r>
        <w:rPr>
          <w:rFonts w:hint="cs"/>
          <w:rtl/>
          <w:lang w:val="fr-CA" w:bidi="ar-MA"/>
        </w:rPr>
        <w:t>تم تنقيح</w:t>
      </w:r>
      <w:r w:rsidR="00F96B1D" w:rsidRPr="00F96B1D">
        <w:rPr>
          <w:rtl/>
          <w:lang w:val="fr-CA"/>
        </w:rPr>
        <w:t xml:space="preserve"> استراتيجية ت</w:t>
      </w:r>
      <w:r>
        <w:rPr>
          <w:rtl/>
          <w:lang w:val="fr-CA"/>
        </w:rPr>
        <w:t xml:space="preserve">نظيم </w:t>
      </w:r>
      <w:r>
        <w:rPr>
          <w:rFonts w:hint="cs"/>
          <w:rtl/>
          <w:lang w:val="fr-CA"/>
        </w:rPr>
        <w:t>ال</w:t>
      </w:r>
      <w:r>
        <w:rPr>
          <w:rtl/>
          <w:lang w:val="fr-CA"/>
        </w:rPr>
        <w:t xml:space="preserve">ندوات </w:t>
      </w:r>
      <w:r>
        <w:rPr>
          <w:rFonts w:hint="cs"/>
          <w:rtl/>
          <w:lang w:val="fr-CA"/>
        </w:rPr>
        <w:t>ال</w:t>
      </w:r>
      <w:r>
        <w:rPr>
          <w:rtl/>
          <w:lang w:val="fr-CA"/>
        </w:rPr>
        <w:t xml:space="preserve">إلكترونية </w:t>
      </w:r>
      <w:r>
        <w:rPr>
          <w:rFonts w:hint="cs"/>
          <w:rtl/>
          <w:lang w:bidi="ar-MA"/>
        </w:rPr>
        <w:t>المستقبلية</w:t>
      </w:r>
      <w:r w:rsidR="00F96B1D" w:rsidRPr="00F96B1D">
        <w:rPr>
          <w:rtl/>
          <w:lang w:val="fr-CA"/>
        </w:rPr>
        <w:t xml:space="preserve"> كما وردت في الوثيقة </w:t>
      </w:r>
      <w:r w:rsidR="00F96B1D" w:rsidRPr="00F96B1D">
        <w:rPr>
          <w:rFonts w:cstheme="minorHAnsi"/>
          <w:lang w:val="fr-CA"/>
        </w:rPr>
        <w:t>CDIP/26/6</w:t>
      </w:r>
      <w:r w:rsidR="00F96B1D" w:rsidRPr="00F96B1D">
        <w:rPr>
          <w:rtl/>
          <w:lang w:val="fr-CA"/>
        </w:rPr>
        <w:t xml:space="preserve"> في ضوء مناقشات اللجنة والمساهمات</w:t>
      </w:r>
      <w:r w:rsidR="00BA0338">
        <w:rPr>
          <w:rtl/>
          <w:lang w:val="fr-CA"/>
        </w:rPr>
        <w:t xml:space="preserve"> الواردة من الدول الأعضاء. وت</w:t>
      </w:r>
      <w:r w:rsidR="00BA0338">
        <w:rPr>
          <w:rFonts w:hint="cs"/>
          <w:rtl/>
          <w:lang w:val="fr-CA"/>
        </w:rPr>
        <w:t>رد</w:t>
      </w:r>
      <w:r w:rsidR="00F96B1D" w:rsidRPr="00F96B1D">
        <w:rPr>
          <w:rtl/>
          <w:lang w:val="fr-CA"/>
        </w:rPr>
        <w:t xml:space="preserve"> التعديلات بشكل أساسي في القسمين ألف وباء بشأن عملية اختيار المواضيع ونطاق الندوات الإلكترونية، كما هو </w:t>
      </w:r>
      <w:r>
        <w:rPr>
          <w:rtl/>
          <w:lang w:val="fr-CA"/>
        </w:rPr>
        <w:t xml:space="preserve">مفصل أدناه. </w:t>
      </w:r>
      <w:r>
        <w:rPr>
          <w:rFonts w:hint="cs"/>
          <w:rtl/>
          <w:lang w:val="fr-CA"/>
        </w:rPr>
        <w:t>و</w:t>
      </w:r>
      <w:r w:rsidR="00F96B1D" w:rsidRPr="00F96B1D">
        <w:rPr>
          <w:rtl/>
          <w:lang w:val="fr-CA"/>
        </w:rPr>
        <w:t>ل</w:t>
      </w:r>
      <w:r>
        <w:rPr>
          <w:rtl/>
          <w:lang w:val="fr-CA"/>
        </w:rPr>
        <w:t>م ت</w:t>
      </w:r>
      <w:r w:rsidR="00BA0338">
        <w:rPr>
          <w:rFonts w:hint="cs"/>
          <w:rtl/>
          <w:lang w:val="fr-CA"/>
        </w:rPr>
        <w:t>ُ</w:t>
      </w:r>
      <w:r>
        <w:rPr>
          <w:rtl/>
          <w:lang w:val="fr-CA"/>
        </w:rPr>
        <w:t>جر أي تغييرات على محتوى ال</w:t>
      </w:r>
      <w:r>
        <w:rPr>
          <w:rFonts w:hint="cs"/>
          <w:rtl/>
          <w:lang w:val="fr-CA"/>
        </w:rPr>
        <w:t>أقسام</w:t>
      </w:r>
      <w:r w:rsidR="00881D5E">
        <w:rPr>
          <w:rtl/>
          <w:lang w:val="fr-CA"/>
        </w:rPr>
        <w:t xml:space="preserve"> جيم – </w:t>
      </w:r>
      <w:r>
        <w:rPr>
          <w:rtl/>
          <w:lang w:val="fr-CA"/>
        </w:rPr>
        <w:t>منصات</w:t>
      </w:r>
      <w:r w:rsidR="00881D5E">
        <w:rPr>
          <w:rFonts w:hint="cs"/>
          <w:rtl/>
          <w:lang w:val="fr-CA"/>
        </w:rPr>
        <w:t xml:space="preserve"> الندوات الإلكترونية</w:t>
      </w:r>
      <w:r w:rsidR="00881D5E">
        <w:rPr>
          <w:rtl/>
          <w:lang w:val="fr-CA"/>
        </w:rPr>
        <w:t xml:space="preserve"> و</w:t>
      </w:r>
      <w:r>
        <w:rPr>
          <w:rtl/>
          <w:lang w:val="fr-CA"/>
        </w:rPr>
        <w:t>هيكل</w:t>
      </w:r>
      <w:r w:rsidR="00881D5E">
        <w:rPr>
          <w:rFonts w:hint="cs"/>
          <w:rtl/>
          <w:lang w:val="fr-CA"/>
        </w:rPr>
        <w:t>ها</w:t>
      </w:r>
      <w:r w:rsidR="00F96B1D" w:rsidRPr="00F96B1D">
        <w:rPr>
          <w:rtl/>
          <w:lang w:val="fr-CA"/>
        </w:rPr>
        <w:t xml:space="preserve">؛ دال </w:t>
      </w:r>
      <w:r w:rsidR="00881D5E" w:rsidRPr="00881D5E">
        <w:rPr>
          <w:rtl/>
          <w:lang w:val="fr-CA"/>
        </w:rPr>
        <w:t>–</w:t>
      </w:r>
      <w:r w:rsidR="00881D5E" w:rsidRPr="00881D5E">
        <w:rPr>
          <w:lang w:val="fr-CA"/>
        </w:rPr>
        <w:t xml:space="preserve"> </w:t>
      </w:r>
      <w:r w:rsidR="00F96B1D" w:rsidRPr="00881D5E">
        <w:rPr>
          <w:rtl/>
          <w:lang w:val="fr-CA"/>
        </w:rPr>
        <w:t xml:space="preserve">الترويج؛ هاء </w:t>
      </w:r>
      <w:r w:rsidR="00881D5E" w:rsidRPr="00881D5E">
        <w:rPr>
          <w:rtl/>
          <w:lang w:val="fr-CA"/>
        </w:rPr>
        <w:t>–</w:t>
      </w:r>
      <w:r w:rsidR="00F96B1D" w:rsidRPr="00881D5E">
        <w:rPr>
          <w:rtl/>
          <w:lang w:val="fr-CA"/>
        </w:rPr>
        <w:t xml:space="preserve"> </w:t>
      </w:r>
      <w:r w:rsidR="00881D5E" w:rsidRPr="00881D5E">
        <w:rPr>
          <w:rtl/>
          <w:lang w:val="fr-CA"/>
        </w:rPr>
        <w:t>المتابعة</w:t>
      </w:r>
      <w:r w:rsidR="00881D5E">
        <w:rPr>
          <w:rtl/>
          <w:lang w:val="fr-CA"/>
        </w:rPr>
        <w:t xml:space="preserve">؛ واو – الاحتياجات من الموارد. </w:t>
      </w:r>
      <w:r w:rsidR="00F96B1D" w:rsidRPr="00F96B1D">
        <w:rPr>
          <w:rtl/>
          <w:lang w:val="fr-CA"/>
        </w:rPr>
        <w:t>وترد أدناه تيسيرا للرجوع إليها.</w:t>
      </w:r>
    </w:p>
    <w:p w:rsidR="00F96B1D" w:rsidRPr="008C3611" w:rsidRDefault="00F96B1D" w:rsidP="008C3611">
      <w:pPr>
        <w:pStyle w:val="Heading3"/>
      </w:pPr>
      <w:r w:rsidRPr="008C3611">
        <w:rPr>
          <w:rtl/>
        </w:rPr>
        <w:t>ألف - عملية اختيار المواضيع</w:t>
      </w:r>
    </w:p>
    <w:p w:rsidR="00313C9E" w:rsidRPr="00F96B1D" w:rsidRDefault="00F96B1D" w:rsidP="008C3611">
      <w:pPr>
        <w:pStyle w:val="ONUMA"/>
        <w:rPr>
          <w:rFonts w:cstheme="minorHAnsi"/>
          <w:lang w:val="fr-CA"/>
        </w:rPr>
      </w:pPr>
      <w:r w:rsidRPr="00F96B1D">
        <w:rPr>
          <w:rtl/>
          <w:lang w:val="fr-CA"/>
        </w:rPr>
        <w:t xml:space="preserve">قدمت الوثيقة </w:t>
      </w:r>
      <w:r w:rsidRPr="00F96B1D">
        <w:rPr>
          <w:rFonts w:cstheme="minorHAnsi"/>
          <w:lang w:val="fr-CA"/>
        </w:rPr>
        <w:t>CDIP/26/6</w:t>
      </w:r>
      <w:r w:rsidR="00881D5E">
        <w:rPr>
          <w:rtl/>
          <w:lang w:val="fr-CA"/>
        </w:rPr>
        <w:t xml:space="preserve"> خيارين فيما يتعلق با</w:t>
      </w:r>
      <w:r w:rsidR="00881D5E">
        <w:rPr>
          <w:rFonts w:hint="cs"/>
          <w:rtl/>
          <w:lang w:bidi="ar-MA"/>
        </w:rPr>
        <w:t>نتقاء</w:t>
      </w:r>
      <w:r w:rsidRPr="00F96B1D">
        <w:rPr>
          <w:rtl/>
          <w:lang w:val="fr-CA"/>
        </w:rPr>
        <w:t xml:space="preserve"> مواضيع الندوات الإلكترونية: "1" بناء على طلب الدول الأعضاء.  و"2" استنادا إلى اقتراح الأمانة.</w:t>
      </w:r>
      <w:r w:rsidR="004F0E12">
        <w:rPr>
          <w:rStyle w:val="FootnoteReference"/>
          <w:rFonts w:asciiTheme="minorHAnsi" w:hAnsiTheme="minorHAnsi"/>
          <w:i/>
          <w:rtl/>
          <w:lang w:val="fr-CA"/>
        </w:rPr>
        <w:footnoteReference w:id="2"/>
      </w:r>
      <w:r w:rsidRPr="00F96B1D">
        <w:rPr>
          <w:rtl/>
          <w:lang w:val="fr-CA"/>
        </w:rPr>
        <w:t xml:space="preserve"> وفي ضوء مناقشات اللجنة ومساهمات الدول الأعضاء، ي</w:t>
      </w:r>
      <w:r w:rsidR="00881D5E">
        <w:rPr>
          <w:rFonts w:hint="cs"/>
          <w:rtl/>
          <w:lang w:val="fr-CA"/>
        </w:rPr>
        <w:t>ُ</w:t>
      </w:r>
      <w:r w:rsidRPr="00F96B1D">
        <w:rPr>
          <w:rtl/>
          <w:lang w:val="fr-CA"/>
        </w:rPr>
        <w:t>قترح</w:t>
      </w:r>
      <w:r w:rsidR="00881D5E">
        <w:rPr>
          <w:rFonts w:hint="cs"/>
          <w:rtl/>
          <w:lang w:val="fr-CA"/>
        </w:rPr>
        <w:t xml:space="preserve"> أدناه</w:t>
      </w:r>
      <w:r w:rsidR="00881D5E">
        <w:rPr>
          <w:rtl/>
          <w:lang w:val="fr-CA"/>
        </w:rPr>
        <w:t xml:space="preserve"> اتباع نهج مختلط</w:t>
      </w:r>
      <w:r w:rsidRPr="00F96B1D">
        <w:rPr>
          <w:rtl/>
          <w:lang w:val="fr-CA"/>
        </w:rPr>
        <w:t>.</w:t>
      </w:r>
    </w:p>
    <w:p w:rsidR="00313C9E" w:rsidRPr="00F96B1D" w:rsidRDefault="00881D5E" w:rsidP="008C3611">
      <w:pPr>
        <w:pStyle w:val="ONUMA"/>
        <w:rPr>
          <w:rFonts w:cstheme="minorHAnsi"/>
          <w:lang w:val="fr-CA"/>
        </w:rPr>
      </w:pPr>
      <w:r>
        <w:rPr>
          <w:rFonts w:hint="cs"/>
          <w:rtl/>
          <w:lang w:val="fr-CA"/>
        </w:rPr>
        <w:t>و</w:t>
      </w:r>
      <w:r w:rsidR="00BA0338" w:rsidRPr="00BA0338">
        <w:rPr>
          <w:rFonts w:hint="cs"/>
          <w:rtl/>
          <w:lang w:val="fr-CA"/>
        </w:rPr>
        <w:t xml:space="preserve"> </w:t>
      </w:r>
      <w:r w:rsidR="00BA0338">
        <w:rPr>
          <w:rFonts w:hint="cs"/>
          <w:rtl/>
          <w:lang w:val="fr-CA"/>
        </w:rPr>
        <w:t>خلال</w:t>
      </w:r>
      <w:r w:rsidR="00BA0338" w:rsidRPr="00F96B1D">
        <w:rPr>
          <w:rtl/>
          <w:lang w:val="fr-CA"/>
        </w:rPr>
        <w:t xml:space="preserve"> النصف الثاني من كل عام، </w:t>
      </w:r>
      <w:r w:rsidR="00BA0338">
        <w:rPr>
          <w:rtl/>
          <w:lang w:val="fr-CA"/>
        </w:rPr>
        <w:t>ستش</w:t>
      </w:r>
      <w:r w:rsidR="00BA0338">
        <w:rPr>
          <w:rFonts w:hint="cs"/>
          <w:rtl/>
          <w:lang w:val="fr-CA"/>
        </w:rPr>
        <w:t>اطر</w:t>
      </w:r>
      <w:r w:rsidR="00F1099D">
        <w:rPr>
          <w:rtl/>
          <w:lang w:val="fr-CA"/>
        </w:rPr>
        <w:t xml:space="preserve"> الأمانة مع الدول الأعضاء</w:t>
      </w:r>
      <w:r w:rsidR="00F96B1D" w:rsidRPr="00F96B1D">
        <w:rPr>
          <w:rtl/>
          <w:lang w:val="fr-CA"/>
        </w:rPr>
        <w:t xml:space="preserve"> </w:t>
      </w:r>
      <w:r w:rsidR="00EA6FFE">
        <w:rPr>
          <w:lang w:val="fr-CA"/>
        </w:rPr>
        <w:t>-</w:t>
      </w:r>
      <w:r w:rsidR="00EA6FFE" w:rsidRPr="00EA6FFE">
        <w:rPr>
          <w:rtl/>
          <w:lang w:val="fr-CA"/>
        </w:rPr>
        <w:t xml:space="preserve"> </w:t>
      </w:r>
      <w:r w:rsidR="00EA6FFE" w:rsidRPr="00F96B1D">
        <w:rPr>
          <w:rtl/>
          <w:lang w:val="fr-CA"/>
        </w:rPr>
        <w:t>عن طريق منسقي المجموعات</w:t>
      </w:r>
      <w:r w:rsidR="00EA6FFE">
        <w:rPr>
          <w:lang w:val="fr-CA"/>
        </w:rPr>
        <w:t xml:space="preserve"> - </w:t>
      </w:r>
      <w:r w:rsidR="00F96B1D" w:rsidRPr="00F96B1D">
        <w:rPr>
          <w:rtl/>
          <w:lang w:val="fr-CA"/>
        </w:rPr>
        <w:t>قائمة</w:t>
      </w:r>
      <w:r w:rsidR="00EA6FFE">
        <w:rPr>
          <w:rFonts w:hint="cs"/>
          <w:rtl/>
          <w:lang w:val="fr-CA"/>
        </w:rPr>
        <w:t xml:space="preserve"> </w:t>
      </w:r>
      <w:r w:rsidR="00F96B1D" w:rsidRPr="00F96B1D">
        <w:rPr>
          <w:rtl/>
          <w:lang w:val="fr-CA"/>
        </w:rPr>
        <w:t>بالمواضيع المقترحة للندوات الإ</w:t>
      </w:r>
      <w:r w:rsidR="00F1099D">
        <w:rPr>
          <w:rtl/>
          <w:lang w:val="fr-CA"/>
        </w:rPr>
        <w:t xml:space="preserve">لكترونية التي ستجري </w:t>
      </w:r>
      <w:r w:rsidR="00F1099D">
        <w:rPr>
          <w:rFonts w:hint="cs"/>
          <w:rtl/>
          <w:lang w:val="fr-CA"/>
        </w:rPr>
        <w:t xml:space="preserve">في </w:t>
      </w:r>
      <w:r w:rsidR="00F1099D">
        <w:rPr>
          <w:rtl/>
          <w:lang w:val="fr-CA"/>
        </w:rPr>
        <w:t>العام ال</w:t>
      </w:r>
      <w:r w:rsidR="00F1099D">
        <w:rPr>
          <w:rFonts w:hint="cs"/>
          <w:rtl/>
          <w:lang w:val="fr-CA"/>
        </w:rPr>
        <w:t>تالي</w:t>
      </w:r>
      <w:r w:rsidR="00F96B1D" w:rsidRPr="00F96B1D">
        <w:rPr>
          <w:rtl/>
          <w:lang w:val="fr-CA"/>
        </w:rPr>
        <w:t>، وستشير إلى الهدف (الأهداف) والجمهور المستهدف (الجماهير المستهدفة).</w:t>
      </w:r>
    </w:p>
    <w:p w:rsidR="00313C9E" w:rsidRPr="004F0E12" w:rsidRDefault="004F0E12" w:rsidP="008C3611">
      <w:pPr>
        <w:pStyle w:val="ONUMA"/>
        <w:rPr>
          <w:rFonts w:cstheme="minorHAnsi"/>
          <w:lang w:val="fr-CA"/>
        </w:rPr>
      </w:pPr>
      <w:r w:rsidRPr="004F0E12">
        <w:rPr>
          <w:rtl/>
          <w:lang w:val="fr-CA"/>
        </w:rPr>
        <w:t xml:space="preserve">وسيدعى منسقو المجموعات بعد ذلك إما إلى "1"  إبلاغ الأمانة إذا كانت مجموعاتهم تهتم بعقد ندوة إلكترونية بشأن أي موضوع </w:t>
      </w:r>
      <w:r w:rsidR="00542ED7">
        <w:rPr>
          <w:rtl/>
          <w:lang w:val="fr-CA"/>
        </w:rPr>
        <w:t xml:space="preserve">من المواضيع التي </w:t>
      </w:r>
      <w:r w:rsidR="00542ED7">
        <w:rPr>
          <w:rFonts w:hint="cs"/>
          <w:rtl/>
          <w:lang w:bidi="ar-MA"/>
        </w:rPr>
        <w:t>ت</w:t>
      </w:r>
      <w:r w:rsidRPr="004F0E12">
        <w:rPr>
          <w:rtl/>
          <w:lang w:val="fr-CA"/>
        </w:rPr>
        <w:t>قترحتها الأمانة  أو "2" تقديم اقتراحهم الخاص إلى الأمانة بشأن الموضوع (ال</w:t>
      </w:r>
      <w:r w:rsidR="00542ED7">
        <w:rPr>
          <w:rtl/>
          <w:lang w:val="fr-CA"/>
        </w:rPr>
        <w:t>مواضيع) التي تهمهم. ويمكن أن تشمل الاقتراحات ندوة إلكترونية واحدة أو</w:t>
      </w:r>
      <w:r w:rsidRPr="004F0E12">
        <w:rPr>
          <w:rtl/>
          <w:lang w:val="fr-CA"/>
        </w:rPr>
        <w:t xml:space="preserve"> سلسلة من الندوات، باتباع نهج مرحلي. وينبغي أن تشير إلى أهداف الندوة (الندوات) الإلكترون</w:t>
      </w:r>
      <w:r w:rsidR="00EC48F7">
        <w:rPr>
          <w:rtl/>
          <w:lang w:val="fr-CA"/>
        </w:rPr>
        <w:t xml:space="preserve">ية المقترحة، والجمهور المستهدف </w:t>
      </w:r>
      <w:r w:rsidRPr="004F0E12">
        <w:rPr>
          <w:rtl/>
          <w:lang w:val="fr-CA"/>
        </w:rPr>
        <w:t>(الجماهير المستهدفة)، والموضوع (المواضيع)، واللغة (اللغات).</w:t>
      </w:r>
    </w:p>
    <w:p w:rsidR="00313C9E" w:rsidRPr="00825A05" w:rsidRDefault="00825A05" w:rsidP="005C1BA4">
      <w:pPr>
        <w:pStyle w:val="ONUMA"/>
        <w:rPr>
          <w:rFonts w:cstheme="minorHAnsi"/>
          <w:lang w:val="fr-CA"/>
        </w:rPr>
      </w:pPr>
      <w:r w:rsidRPr="00825A05">
        <w:rPr>
          <w:rtl/>
          <w:lang w:val="fr-CA"/>
        </w:rPr>
        <w:t>وستقوم الأمانة بعد ذلك بتحليل ردود منسقي المجموعات وتحديد القائمة النهائية لمواضيع الندوات الإل</w:t>
      </w:r>
      <w:r w:rsidR="00EC48F7">
        <w:rPr>
          <w:rtl/>
          <w:lang w:val="fr-CA"/>
        </w:rPr>
        <w:t>كترونية</w:t>
      </w:r>
      <w:r w:rsidR="005C1BA4">
        <w:rPr>
          <w:rFonts w:hint="cs"/>
          <w:rtl/>
          <w:lang w:val="fr-CA"/>
        </w:rPr>
        <w:t xml:space="preserve"> </w:t>
      </w:r>
      <w:r w:rsidR="00EC48F7">
        <w:rPr>
          <w:rtl/>
          <w:lang w:val="fr-CA"/>
        </w:rPr>
        <w:t xml:space="preserve">وتوزيعها </w:t>
      </w:r>
      <w:r w:rsidRPr="00825A05">
        <w:rPr>
          <w:rtl/>
          <w:lang w:val="fr-CA"/>
        </w:rPr>
        <w:t>حسب الإقليم/اللغة</w:t>
      </w:r>
      <w:r w:rsidR="005C1BA4">
        <w:rPr>
          <w:rFonts w:hint="cs"/>
          <w:rtl/>
          <w:lang w:val="fr-CA"/>
        </w:rPr>
        <w:t xml:space="preserve"> </w:t>
      </w:r>
      <w:r w:rsidR="005C1BA4" w:rsidRPr="005C1BA4">
        <w:rPr>
          <w:rtl/>
          <w:lang w:val="fr-CA"/>
        </w:rPr>
        <w:t>لل</w:t>
      </w:r>
      <w:r w:rsidR="005C1BA4">
        <w:rPr>
          <w:rFonts w:hint="cs"/>
          <w:rtl/>
          <w:lang w:val="fr-CA"/>
        </w:rPr>
        <w:t>عام</w:t>
      </w:r>
      <w:r w:rsidR="005C1BA4" w:rsidRPr="005C1BA4">
        <w:rPr>
          <w:rtl/>
          <w:lang w:val="fr-CA"/>
        </w:rPr>
        <w:t xml:space="preserve"> التالي بالتشاور والتنسيق مع المجموعات الإقليمية</w:t>
      </w:r>
      <w:r w:rsidRPr="00825A05">
        <w:rPr>
          <w:rtl/>
          <w:lang w:val="fr-CA"/>
        </w:rPr>
        <w:t>. وبذلك، ستسعى الأمانة إلى استيعاب جميع الاقتراحات المقدمة من الدول الأعضاء، إلى أقصى قدر ممكن، في ضوء الطلبات الواردة والموارد البشرية والمالية المتاحة. وفي حال استلام طلبات كث</w:t>
      </w:r>
      <w:r w:rsidR="00EC48F7">
        <w:rPr>
          <w:rtl/>
          <w:lang w:val="fr-CA"/>
        </w:rPr>
        <w:t xml:space="preserve">يرة جداً، سيتم الاختيار </w:t>
      </w:r>
      <w:r w:rsidR="00731E81">
        <w:rPr>
          <w:rFonts w:hint="cs"/>
          <w:rtl/>
          <w:lang w:val="fr-CA"/>
        </w:rPr>
        <w:t>على أساس</w:t>
      </w:r>
      <w:r w:rsidRPr="00825A05">
        <w:rPr>
          <w:rtl/>
          <w:lang w:val="fr-CA"/>
        </w:rPr>
        <w:t xml:space="preserve"> إيلاء الأولوية للمواضيع الواق</w:t>
      </w:r>
      <w:r w:rsidR="00EC48F7">
        <w:rPr>
          <w:rtl/>
          <w:lang w:val="fr-CA"/>
        </w:rPr>
        <w:t xml:space="preserve">عة ضمن النطاق المبيّن أدناه، </w:t>
      </w:r>
      <w:r w:rsidR="00EC48F7">
        <w:rPr>
          <w:rFonts w:hint="cs"/>
          <w:rtl/>
          <w:lang w:val="fr-CA"/>
        </w:rPr>
        <w:t>و</w:t>
      </w:r>
      <w:r w:rsidRPr="00825A05">
        <w:rPr>
          <w:rtl/>
          <w:lang w:val="fr-CA"/>
        </w:rPr>
        <w:t>ضمان تقديم ندوة إلكترونية وا</w:t>
      </w:r>
      <w:r w:rsidR="00EC48F7">
        <w:rPr>
          <w:rtl/>
          <w:lang w:val="fr-CA"/>
        </w:rPr>
        <w:t>حدة على الأقل لكل إقليم. وست</w:t>
      </w:r>
      <w:r w:rsidR="00EC48F7">
        <w:rPr>
          <w:rFonts w:hint="cs"/>
          <w:rtl/>
          <w:lang w:bidi="ar-MA"/>
        </w:rPr>
        <w:t>سعى</w:t>
      </w:r>
      <w:r w:rsidRPr="00825A05">
        <w:rPr>
          <w:rtl/>
          <w:lang w:val="fr-CA"/>
        </w:rPr>
        <w:t xml:space="preserve"> الأمانة أي</w:t>
      </w:r>
      <w:r w:rsidR="00EC48F7">
        <w:rPr>
          <w:rtl/>
          <w:lang w:val="fr-CA"/>
        </w:rPr>
        <w:t>ضا</w:t>
      </w:r>
      <w:r w:rsidR="00EC48F7">
        <w:rPr>
          <w:rFonts w:hint="cs"/>
          <w:rtl/>
          <w:lang w:val="fr-CA"/>
        </w:rPr>
        <w:t xml:space="preserve"> إلى</w:t>
      </w:r>
      <w:r w:rsidR="00EC48F7">
        <w:rPr>
          <w:rtl/>
          <w:lang w:val="fr-CA"/>
        </w:rPr>
        <w:t xml:space="preserve"> إيجاد أوجه تآزر بين ال</w:t>
      </w:r>
      <w:r w:rsidR="00EC48F7">
        <w:rPr>
          <w:rFonts w:hint="cs"/>
          <w:rtl/>
          <w:lang w:val="fr-CA"/>
        </w:rPr>
        <w:t>اقتراحات</w:t>
      </w:r>
      <w:r w:rsidRPr="00825A05">
        <w:rPr>
          <w:rtl/>
          <w:lang w:val="fr-CA"/>
        </w:rPr>
        <w:t xml:space="preserve"> المماثلة أو التكميلية للمواضيع.</w:t>
      </w:r>
    </w:p>
    <w:p w:rsidR="00313C9E" w:rsidRPr="008A517B" w:rsidRDefault="008A517B" w:rsidP="008C3611">
      <w:pPr>
        <w:pStyle w:val="ONUMA"/>
        <w:rPr>
          <w:rFonts w:cstheme="minorHAnsi"/>
          <w:lang w:val="fr-CA"/>
        </w:rPr>
      </w:pPr>
      <w:r w:rsidRPr="008A517B">
        <w:rPr>
          <w:rtl/>
          <w:lang w:val="fr-CA"/>
        </w:rPr>
        <w:t>وستُنشر قائمة بالمواضيع على الصفحة الإلكتروني</w:t>
      </w:r>
      <w:r w:rsidR="000E217C">
        <w:rPr>
          <w:rtl/>
          <w:lang w:val="fr-CA"/>
        </w:rPr>
        <w:t xml:space="preserve">ة المخصصة للندوات الإلكترونية </w:t>
      </w:r>
      <w:r w:rsidR="000E217C">
        <w:rPr>
          <w:rFonts w:hint="cs"/>
          <w:rtl/>
          <w:lang w:val="fr-CA"/>
        </w:rPr>
        <w:t>بشأن</w:t>
      </w:r>
      <w:r w:rsidRPr="008A517B">
        <w:rPr>
          <w:rtl/>
          <w:lang w:val="fr-CA"/>
        </w:rPr>
        <w:t xml:space="preserve"> المساعدة التقنية، وسيشار أيضاً إلى الندوات الإلكترونية المعقودة بالفعل، والندوات المزمع عقدها، إضافة إلى الاقتراحات الأخرى التي سوف يحتفظ</w:t>
      </w:r>
      <w:r w:rsidR="000E217C">
        <w:rPr>
          <w:rFonts w:hint="cs"/>
          <w:rtl/>
          <w:lang w:val="fr-CA"/>
        </w:rPr>
        <w:t xml:space="preserve"> بها</w:t>
      </w:r>
      <w:r w:rsidRPr="008A517B">
        <w:rPr>
          <w:rtl/>
          <w:lang w:val="fr-CA"/>
        </w:rPr>
        <w:t xml:space="preserve"> ضمن الخطط بالصيغة التي وردت بها. ويمكن للدول الأعضاء استخدام هذه القائمة كأساس لاقتراح ندوات إلكترونية في الأعوام المقبلة.</w:t>
      </w:r>
    </w:p>
    <w:p w:rsidR="008A517B" w:rsidRPr="008A517B" w:rsidRDefault="000E217C" w:rsidP="008C3611">
      <w:pPr>
        <w:pStyle w:val="ONUMA"/>
        <w:rPr>
          <w:rFonts w:cstheme="minorHAnsi"/>
          <w:lang w:val="fr-CA"/>
        </w:rPr>
      </w:pPr>
      <w:r>
        <w:rPr>
          <w:rtl/>
          <w:lang w:val="fr-CA"/>
        </w:rPr>
        <w:t xml:space="preserve">وستشرع الأمانة بعد ذلك </w:t>
      </w:r>
      <w:r>
        <w:rPr>
          <w:rFonts w:hint="cs"/>
          <w:rtl/>
          <w:lang w:val="fr-CA"/>
        </w:rPr>
        <w:t xml:space="preserve">في </w:t>
      </w:r>
      <w:r w:rsidR="008A517B" w:rsidRPr="008A517B">
        <w:rPr>
          <w:rtl/>
          <w:lang w:val="fr-CA"/>
        </w:rPr>
        <w:t>تنظيم كل ندوة إلكت</w:t>
      </w:r>
      <w:r>
        <w:rPr>
          <w:rtl/>
          <w:lang w:val="fr-CA"/>
        </w:rPr>
        <w:t>رونية</w:t>
      </w:r>
      <w:r w:rsidR="008A517B" w:rsidRPr="008A517B">
        <w:rPr>
          <w:rtl/>
          <w:lang w:val="fr-CA"/>
        </w:rPr>
        <w:t xml:space="preserve"> عن طريق تحديد الخبير الداخلي أو الخارجي الذي سيقدمها وإجراء الترتيبات اللوجستية اللازمة.</w:t>
      </w:r>
    </w:p>
    <w:p w:rsidR="008A517B" w:rsidRPr="008A517B" w:rsidRDefault="008A517B" w:rsidP="008C3611">
      <w:pPr>
        <w:pStyle w:val="ONUMA"/>
        <w:rPr>
          <w:rFonts w:cstheme="minorHAnsi"/>
          <w:lang w:val="fr-CA"/>
        </w:rPr>
      </w:pPr>
      <w:r w:rsidRPr="008A517B">
        <w:rPr>
          <w:rtl/>
          <w:lang w:val="fr-CA"/>
        </w:rPr>
        <w:t xml:space="preserve">وبعد كل ندوة إلكترونية، ستجمع الأمانة التعقيبات الواردة من الخبير والمشاركين، بما في ذلك الاقتراحات الخاصة بالمواضيع المستقبلية. وستتاح هذه المعلومات </w:t>
      </w:r>
      <w:r w:rsidR="000E217C">
        <w:rPr>
          <w:rFonts w:hint="cs"/>
          <w:rtl/>
          <w:lang w:val="fr-CA"/>
        </w:rPr>
        <w:t>لفائدة الدول</w:t>
      </w:r>
      <w:r w:rsidRPr="008A517B">
        <w:rPr>
          <w:rtl/>
          <w:lang w:val="fr-CA"/>
        </w:rPr>
        <w:t xml:space="preserve"> الأعضاء التي تود تقديم اقتراحات جديدة على الصفحة الإلكتروني</w:t>
      </w:r>
      <w:r w:rsidR="00C72369">
        <w:rPr>
          <w:rtl/>
          <w:lang w:val="fr-CA"/>
        </w:rPr>
        <w:t xml:space="preserve">ة المخصصة للندوات الإلكترونية </w:t>
      </w:r>
      <w:r w:rsidR="00C72369">
        <w:rPr>
          <w:rFonts w:hint="cs"/>
          <w:rtl/>
          <w:lang w:val="fr-CA"/>
        </w:rPr>
        <w:t>بشأن</w:t>
      </w:r>
      <w:r w:rsidRPr="008A517B">
        <w:rPr>
          <w:rtl/>
          <w:lang w:val="fr-CA"/>
        </w:rPr>
        <w:t xml:space="preserve"> المساعدة التقنية، إلى جانب المعلومات الأخرى ذات الصلة (انظر القسم هاء أدناه).</w:t>
      </w:r>
    </w:p>
    <w:p w:rsidR="008A517B" w:rsidRPr="008A517B" w:rsidRDefault="008A517B" w:rsidP="008C3611">
      <w:pPr>
        <w:pStyle w:val="Heading3"/>
        <w:rPr>
          <w:rtl/>
        </w:rPr>
      </w:pPr>
      <w:r>
        <w:rPr>
          <w:rFonts w:hint="cs"/>
          <w:rtl/>
        </w:rPr>
        <w:lastRenderedPageBreak/>
        <w:t>باء</w:t>
      </w:r>
      <w:r>
        <w:t>-</w:t>
      </w:r>
      <w:r>
        <w:rPr>
          <w:rFonts w:hint="cs"/>
          <w:rtl/>
        </w:rPr>
        <w:t xml:space="preserve"> النطاق</w:t>
      </w:r>
    </w:p>
    <w:p w:rsidR="008A517B" w:rsidRPr="00A25114" w:rsidRDefault="008A517B" w:rsidP="005C1BA4">
      <w:pPr>
        <w:pStyle w:val="ONUMA"/>
        <w:rPr>
          <w:rFonts w:cstheme="minorHAnsi"/>
          <w:lang w:val="fr-CA"/>
        </w:rPr>
      </w:pPr>
      <w:r w:rsidRPr="008A517B">
        <w:rPr>
          <w:rtl/>
          <w:lang w:val="fr-CA"/>
        </w:rPr>
        <w:t>خلال الدورات السابقة للجنة، اتسمت الآراء التي أعربت عنها الدول الأعضاء</w:t>
      </w:r>
      <w:r w:rsidR="00C72369">
        <w:rPr>
          <w:rFonts w:hint="cs"/>
          <w:rtl/>
          <w:lang w:val="fr-CA"/>
        </w:rPr>
        <w:t xml:space="preserve"> بالتباين</w:t>
      </w:r>
      <w:r w:rsidR="00C72369">
        <w:rPr>
          <w:rtl/>
          <w:lang w:val="fr-CA"/>
        </w:rPr>
        <w:t xml:space="preserve"> </w:t>
      </w:r>
      <w:r w:rsidR="00C72369">
        <w:rPr>
          <w:rFonts w:hint="cs"/>
          <w:rtl/>
          <w:lang w:val="fr-CA"/>
        </w:rPr>
        <w:t xml:space="preserve">إزاء </w:t>
      </w:r>
      <w:r w:rsidRPr="008A517B">
        <w:rPr>
          <w:rtl/>
          <w:lang w:val="fr-CA"/>
        </w:rPr>
        <w:t>نطاق الندوات</w:t>
      </w:r>
      <w:r w:rsidR="00C72369">
        <w:rPr>
          <w:rtl/>
          <w:lang w:val="fr-CA"/>
        </w:rPr>
        <w:t xml:space="preserve"> الإلكترونية المستقبلية. </w:t>
      </w:r>
      <w:r w:rsidR="005C1BA4">
        <w:rPr>
          <w:rFonts w:hint="cs"/>
          <w:rtl/>
          <w:lang w:val="fr-CA"/>
        </w:rPr>
        <w:t>و</w:t>
      </w:r>
      <w:r w:rsidR="005C1BA4" w:rsidRPr="005C1BA4">
        <w:rPr>
          <w:rtl/>
          <w:lang w:val="fr-CA"/>
        </w:rPr>
        <w:t xml:space="preserve">تمشيا مع المبادئ التي توجه الندوات </w:t>
      </w:r>
      <w:r w:rsidR="005C1BA4">
        <w:rPr>
          <w:rtl/>
          <w:lang w:val="fr-CA"/>
        </w:rPr>
        <w:t xml:space="preserve">الإلكترونية المستقبلية </w:t>
      </w:r>
      <w:r w:rsidR="005C1BA4" w:rsidRPr="005C1BA4">
        <w:rPr>
          <w:rtl/>
          <w:lang w:val="fr-CA"/>
        </w:rPr>
        <w:t>في الفقرة 4 أعلاه</w:t>
      </w:r>
      <w:r w:rsidR="005C1BA4">
        <w:rPr>
          <w:rFonts w:hint="cs"/>
          <w:rtl/>
          <w:lang w:val="fr-CA"/>
        </w:rPr>
        <w:t xml:space="preserve">، </w:t>
      </w:r>
      <w:r w:rsidR="00C72369">
        <w:rPr>
          <w:rtl/>
          <w:lang w:val="fr-CA"/>
        </w:rPr>
        <w:t>ت</w:t>
      </w:r>
      <w:r w:rsidR="00C72369">
        <w:rPr>
          <w:rFonts w:hint="cs"/>
          <w:rtl/>
          <w:lang w:val="fr-CA"/>
        </w:rPr>
        <w:t>ُ</w:t>
      </w:r>
      <w:r w:rsidR="00C72369">
        <w:rPr>
          <w:rtl/>
          <w:lang w:val="fr-CA"/>
        </w:rPr>
        <w:t xml:space="preserve">قترح القائمة </w:t>
      </w:r>
      <w:r w:rsidRPr="008A517B">
        <w:rPr>
          <w:rtl/>
          <w:lang w:val="fr-CA"/>
        </w:rPr>
        <w:t>التا</w:t>
      </w:r>
      <w:r w:rsidR="00C72369">
        <w:rPr>
          <w:rtl/>
          <w:lang w:val="fr-CA"/>
        </w:rPr>
        <w:t xml:space="preserve">لية للمجالات </w:t>
      </w:r>
      <w:r w:rsidR="005C1BA4">
        <w:rPr>
          <w:rFonts w:hint="cs"/>
          <w:rtl/>
          <w:lang w:val="fr-CA"/>
        </w:rPr>
        <w:t xml:space="preserve">التي يمكن </w:t>
      </w:r>
      <w:r w:rsidRPr="008A517B">
        <w:rPr>
          <w:rtl/>
          <w:lang w:val="fr-CA"/>
        </w:rPr>
        <w:t>استكشافها في الند</w:t>
      </w:r>
      <w:r w:rsidR="00C72369">
        <w:rPr>
          <w:rtl/>
          <w:lang w:val="fr-CA"/>
        </w:rPr>
        <w:t xml:space="preserve">وات الإلكترونية المستقبلية </w:t>
      </w:r>
      <w:r w:rsidR="005C1BA4">
        <w:rPr>
          <w:rFonts w:hint="cs"/>
          <w:rtl/>
          <w:lang w:val="fr-CA"/>
        </w:rPr>
        <w:t>واستخدامها ك</w:t>
      </w:r>
      <w:r w:rsidRPr="008A517B">
        <w:rPr>
          <w:rtl/>
          <w:lang w:val="fr-CA"/>
        </w:rPr>
        <w:t>وس</w:t>
      </w:r>
      <w:r w:rsidR="005C1BA4">
        <w:rPr>
          <w:rFonts w:hint="cs"/>
          <w:rtl/>
          <w:lang w:val="fr-CA"/>
        </w:rPr>
        <w:t>ائ</w:t>
      </w:r>
      <w:r w:rsidRPr="008A517B">
        <w:rPr>
          <w:rtl/>
          <w:lang w:val="fr-CA"/>
        </w:rPr>
        <w:t>ل</w:t>
      </w:r>
      <w:r w:rsidR="005C1BA4">
        <w:rPr>
          <w:rFonts w:hint="cs"/>
          <w:rtl/>
          <w:lang w:val="fr-CA"/>
        </w:rPr>
        <w:t xml:space="preserve"> لضرب الأمثلة </w:t>
      </w:r>
      <w:r w:rsidR="005C1BA4" w:rsidRPr="005C1BA4">
        <w:rPr>
          <w:rtl/>
          <w:lang w:val="fr-CA"/>
        </w:rPr>
        <w:t xml:space="preserve">من حيث صلتها بالتنفيذ الفعال لولاية اللجنة، بما في ذلك </w:t>
      </w:r>
      <w:r w:rsidR="005C1BA4">
        <w:rPr>
          <w:rFonts w:hint="cs"/>
          <w:rtl/>
          <w:lang w:val="fr-CA"/>
        </w:rPr>
        <w:t>أ</w:t>
      </w:r>
      <w:r w:rsidR="005C1BA4" w:rsidRPr="005C1BA4">
        <w:rPr>
          <w:rtl/>
          <w:lang w:val="fr-CA"/>
        </w:rPr>
        <w:t>ج</w:t>
      </w:r>
      <w:r w:rsidR="005C1BA4">
        <w:rPr>
          <w:rFonts w:hint="cs"/>
          <w:rtl/>
          <w:lang w:val="fr-CA"/>
        </w:rPr>
        <w:t>ن</w:t>
      </w:r>
      <w:r w:rsidR="005C1BA4" w:rsidRPr="005C1BA4">
        <w:rPr>
          <w:rtl/>
          <w:lang w:val="fr-CA"/>
        </w:rPr>
        <w:t>د</w:t>
      </w:r>
      <w:r w:rsidR="005C1BA4">
        <w:rPr>
          <w:rFonts w:hint="cs"/>
          <w:rtl/>
          <w:lang w:val="fr-CA"/>
        </w:rPr>
        <w:t>ة</w:t>
      </w:r>
      <w:r w:rsidR="005C1BA4" w:rsidRPr="005C1BA4">
        <w:rPr>
          <w:rtl/>
          <w:lang w:val="fr-CA"/>
        </w:rPr>
        <w:t>، وتركز في المقام الأول على تقديم المساعدة التقنية الفعالة</w:t>
      </w:r>
      <w:r w:rsidR="005C1BA4">
        <w:rPr>
          <w:rFonts w:hint="cs"/>
          <w:rtl/>
          <w:lang w:val="fr-CA"/>
        </w:rPr>
        <w:t>.</w:t>
      </w:r>
    </w:p>
    <w:p w:rsidR="00A25114" w:rsidRPr="008C3611" w:rsidRDefault="00A25114" w:rsidP="008C3611">
      <w:pPr>
        <w:pStyle w:val="ListParagraph"/>
        <w:numPr>
          <w:ilvl w:val="0"/>
          <w:numId w:val="14"/>
        </w:numPr>
        <w:spacing w:after="220"/>
        <w:ind w:left="1133" w:hanging="567"/>
        <w:contextualSpacing w:val="0"/>
        <w:rPr>
          <w:rFonts w:asciiTheme="minorHAnsi" w:hAnsiTheme="minorHAnsi" w:cstheme="minorHAnsi"/>
          <w:lang w:val="fr-CA"/>
        </w:rPr>
      </w:pPr>
      <w:r w:rsidRPr="008C3611">
        <w:rPr>
          <w:rFonts w:asciiTheme="minorHAnsi" w:hAnsiTheme="minorHAnsi"/>
          <w:rtl/>
          <w:lang w:val="fr-CA"/>
        </w:rPr>
        <w:t>الإحاطات والعروض الخاصة بمشاريع أجندة التنمية ونواتج هذه ال</w:t>
      </w:r>
      <w:r w:rsidR="00EA6FFE" w:rsidRPr="008C3611">
        <w:rPr>
          <w:rFonts w:asciiTheme="minorHAnsi" w:hAnsiTheme="minorHAnsi"/>
          <w:rtl/>
          <w:lang w:val="fr-CA"/>
        </w:rPr>
        <w:t>مشاريع، وذلك من أجل زيادة</w:t>
      </w:r>
      <w:r w:rsidR="00EA6FFE" w:rsidRPr="008C3611">
        <w:rPr>
          <w:rFonts w:asciiTheme="minorHAnsi" w:hAnsiTheme="minorHAnsi" w:hint="cs"/>
          <w:rtl/>
          <w:lang w:bidi="ar-MA"/>
        </w:rPr>
        <w:t xml:space="preserve"> إبرازها</w:t>
      </w:r>
      <w:r w:rsidRPr="008C3611">
        <w:rPr>
          <w:rFonts w:asciiTheme="minorHAnsi" w:hAnsiTheme="minorHAnsi"/>
          <w:rtl/>
          <w:lang w:val="fr-CA"/>
        </w:rPr>
        <w:t xml:space="preserve"> ونشر الدراسات وغيرها من الأدوات المنشأة في إطار مشاريع أجندة التنمية بين أصحاب المصلحة المعنيين. وسيتولى تقديم الإحاطات الموظفون والخبراء المعنيون في الويبو الذين شاركوا في المشاريع، أو ممثلو الدو</w:t>
      </w:r>
      <w:r w:rsidR="00E45F08" w:rsidRPr="008C3611">
        <w:rPr>
          <w:rFonts w:asciiTheme="minorHAnsi" w:hAnsiTheme="minorHAnsi"/>
          <w:rtl/>
          <w:lang w:val="fr-CA"/>
        </w:rPr>
        <w:t>ل الأعضاء الذين يرغبون في مش</w:t>
      </w:r>
      <w:r w:rsidR="00E45F08" w:rsidRPr="008C3611">
        <w:rPr>
          <w:rFonts w:asciiTheme="minorHAnsi" w:hAnsiTheme="minorHAnsi" w:hint="cs"/>
          <w:rtl/>
          <w:lang w:val="fr-CA"/>
        </w:rPr>
        <w:t>اطرة</w:t>
      </w:r>
      <w:r w:rsidRPr="008C3611">
        <w:rPr>
          <w:rFonts w:asciiTheme="minorHAnsi" w:hAnsiTheme="minorHAnsi"/>
          <w:rtl/>
          <w:lang w:val="fr-CA"/>
        </w:rPr>
        <w:t xml:space="preserve"> خبراتهم ودروسهم المستفادة.</w:t>
      </w:r>
    </w:p>
    <w:p w:rsidR="00A25114" w:rsidRPr="008C3611" w:rsidRDefault="00397022" w:rsidP="008C3611">
      <w:pPr>
        <w:pStyle w:val="ListParagraph"/>
        <w:numPr>
          <w:ilvl w:val="0"/>
          <w:numId w:val="14"/>
        </w:numPr>
        <w:spacing w:after="220"/>
        <w:ind w:left="1133" w:hanging="567"/>
        <w:contextualSpacing w:val="0"/>
        <w:rPr>
          <w:rFonts w:asciiTheme="minorHAnsi" w:hAnsiTheme="minorHAnsi" w:cstheme="minorHAnsi"/>
          <w:lang w:val="fr-CA"/>
        </w:rPr>
      </w:pPr>
      <w:r w:rsidRPr="008C3611">
        <w:rPr>
          <w:rFonts w:asciiTheme="minorHAnsi" w:hAnsiTheme="minorHAnsi"/>
          <w:rtl/>
          <w:lang w:val="fr-CA"/>
        </w:rPr>
        <w:t xml:space="preserve">مناقشات بشأن أفكار </w:t>
      </w:r>
      <w:r w:rsidRPr="008C3611">
        <w:rPr>
          <w:rFonts w:asciiTheme="minorHAnsi" w:hAnsiTheme="minorHAnsi" w:hint="cs"/>
          <w:rtl/>
          <w:lang w:val="fr-CA"/>
        </w:rPr>
        <w:t>تتعلق ب</w:t>
      </w:r>
      <w:r w:rsidR="00E06E92" w:rsidRPr="008C3611">
        <w:rPr>
          <w:rFonts w:asciiTheme="minorHAnsi" w:hAnsiTheme="minorHAnsi"/>
          <w:rtl/>
          <w:lang w:val="fr-CA"/>
        </w:rPr>
        <w:t>أنشطة المساعدة التقنية</w:t>
      </w:r>
      <w:r w:rsidRPr="008C3611">
        <w:rPr>
          <w:rFonts w:asciiTheme="minorHAnsi" w:hAnsiTheme="minorHAnsi" w:hint="cs"/>
          <w:rtl/>
          <w:lang w:val="fr-CA"/>
        </w:rPr>
        <w:t xml:space="preserve"> </w:t>
      </w:r>
      <w:r w:rsidRPr="008C3611">
        <w:rPr>
          <w:rFonts w:asciiTheme="minorHAnsi" w:hAnsiTheme="minorHAnsi"/>
          <w:rtl/>
          <w:lang w:val="fr-CA"/>
        </w:rPr>
        <w:t>المستقبلية المحتملة</w:t>
      </w:r>
      <w:r w:rsidR="00E06E92" w:rsidRPr="008C3611">
        <w:rPr>
          <w:rFonts w:asciiTheme="minorHAnsi" w:hAnsiTheme="minorHAnsi"/>
          <w:rtl/>
          <w:lang w:val="fr-CA"/>
        </w:rPr>
        <w:t xml:space="preserve"> أو اقتراحات مشاريع أجندة التنمية من أجل مواصلة تنفيذ توصيات أجندة التنمية. ويمكن للدول الأ</w:t>
      </w:r>
      <w:r w:rsidR="00E45F08" w:rsidRPr="008C3611">
        <w:rPr>
          <w:rFonts w:asciiTheme="minorHAnsi" w:hAnsiTheme="minorHAnsi"/>
          <w:rtl/>
          <w:lang w:val="fr-CA"/>
        </w:rPr>
        <w:t>عضاء أن تستخدم هذا المنتدى كمن</w:t>
      </w:r>
      <w:r w:rsidR="00E45F08" w:rsidRPr="008C3611">
        <w:rPr>
          <w:rFonts w:asciiTheme="minorHAnsi" w:hAnsiTheme="minorHAnsi" w:hint="cs"/>
          <w:rtl/>
          <w:lang w:val="fr-CA"/>
        </w:rPr>
        <w:t>صة</w:t>
      </w:r>
      <w:r w:rsidR="00E06E92" w:rsidRPr="008C3611">
        <w:rPr>
          <w:rFonts w:asciiTheme="minorHAnsi" w:hAnsiTheme="minorHAnsi"/>
          <w:rtl/>
          <w:lang w:val="fr-CA"/>
        </w:rPr>
        <w:t xml:space="preserve"> لمناقشة اقتراحاتها بشكل غير رسمي، والتماس الآراء والتعليقات المقدمة من غيرها من الدول الأعضاء والخبراء و/أو موظفي الويبو، بغية تنقيح تلك الاقتراحات قبل عرضها على اللجنة. و</w:t>
      </w:r>
      <w:r w:rsidR="0067478F" w:rsidRPr="008C3611">
        <w:rPr>
          <w:rFonts w:asciiTheme="minorHAnsi" w:hAnsiTheme="minorHAnsi"/>
          <w:rtl/>
          <w:lang w:val="fr-CA"/>
        </w:rPr>
        <w:t xml:space="preserve">بالتالي، يمكن تحسين عملية </w:t>
      </w:r>
      <w:r w:rsidR="0067478F" w:rsidRPr="008C3611">
        <w:rPr>
          <w:rFonts w:asciiTheme="minorHAnsi" w:hAnsiTheme="minorHAnsi" w:hint="cs"/>
          <w:rtl/>
          <w:lang w:bidi="ar-MA"/>
        </w:rPr>
        <w:t xml:space="preserve">إعداد </w:t>
      </w:r>
      <w:r w:rsidR="00E06E92" w:rsidRPr="008C3611">
        <w:rPr>
          <w:rFonts w:asciiTheme="minorHAnsi" w:hAnsiTheme="minorHAnsi"/>
          <w:rtl/>
          <w:lang w:val="fr-CA"/>
        </w:rPr>
        <w:t xml:space="preserve">الاقتراحات </w:t>
      </w:r>
      <w:r w:rsidR="00087DF3" w:rsidRPr="008C3611">
        <w:rPr>
          <w:rFonts w:asciiTheme="minorHAnsi" w:hAnsiTheme="minorHAnsi" w:hint="cs"/>
          <w:rtl/>
          <w:lang w:val="fr-CA"/>
        </w:rPr>
        <w:t>من أجل ا</w:t>
      </w:r>
      <w:r w:rsidR="00E06E92" w:rsidRPr="008C3611">
        <w:rPr>
          <w:rFonts w:asciiTheme="minorHAnsi" w:hAnsiTheme="minorHAnsi"/>
          <w:rtl/>
          <w:lang w:val="fr-CA"/>
        </w:rPr>
        <w:t>لمشاريع والأنشطة من خلال اتباع هذا النهج التعاوني.</w:t>
      </w:r>
    </w:p>
    <w:p w:rsidR="00E06E92" w:rsidRPr="008C3611" w:rsidRDefault="004B7F51" w:rsidP="008C3611">
      <w:pPr>
        <w:pStyle w:val="ListParagraph"/>
        <w:numPr>
          <w:ilvl w:val="0"/>
          <w:numId w:val="14"/>
        </w:numPr>
        <w:spacing w:after="220"/>
        <w:ind w:left="1133" w:hanging="567"/>
        <w:contextualSpacing w:val="0"/>
        <w:rPr>
          <w:rFonts w:asciiTheme="minorHAnsi" w:hAnsiTheme="minorHAnsi" w:cstheme="minorHAnsi"/>
          <w:lang w:val="fr-CA"/>
        </w:rPr>
      </w:pPr>
      <w:r w:rsidRPr="008C3611">
        <w:rPr>
          <w:rFonts w:asciiTheme="minorHAnsi" w:hAnsiTheme="minorHAnsi"/>
          <w:rtl/>
          <w:lang w:val="fr-CA"/>
        </w:rPr>
        <w:t>تبادل الأفكار بشأن أنشطة الويبو الجديدة في مجالي المساعدة التقنية وتكوين الكفاءات، مثل المساعدة المتعلقة بأهداف التنمية المستدامة أو التعاون فيما بين بلدان الجنوب وبلدان الشمال والجنوب والتعاون الثلاثي أو إمكانية إدخال تحسينات على الأنشطة القائمة. ويمكن لهذه المناقشات أن توجه الأنشطة المقبلة للمنظمة في مجال التعاون لأغراض التنمية.</w:t>
      </w:r>
    </w:p>
    <w:p w:rsidR="004B7F51" w:rsidRPr="008C3611" w:rsidRDefault="0067478F" w:rsidP="008C3611">
      <w:pPr>
        <w:pStyle w:val="ListParagraph"/>
        <w:numPr>
          <w:ilvl w:val="0"/>
          <w:numId w:val="14"/>
        </w:numPr>
        <w:spacing w:after="220"/>
        <w:ind w:left="1133" w:hanging="567"/>
        <w:contextualSpacing w:val="0"/>
        <w:rPr>
          <w:rFonts w:asciiTheme="minorHAnsi" w:hAnsiTheme="minorHAnsi" w:cstheme="minorHAnsi"/>
          <w:lang w:val="fr-CA"/>
        </w:rPr>
      </w:pPr>
      <w:r w:rsidRPr="008C3611">
        <w:rPr>
          <w:rFonts w:asciiTheme="minorHAnsi" w:hAnsiTheme="minorHAnsi"/>
          <w:rtl/>
          <w:lang w:val="fr-CA"/>
        </w:rPr>
        <w:t xml:space="preserve">جلسات </w:t>
      </w:r>
      <w:r w:rsidR="00087DF3" w:rsidRPr="008C3611">
        <w:rPr>
          <w:rFonts w:asciiTheme="minorHAnsi" w:hAnsiTheme="minorHAnsi" w:hint="cs"/>
          <w:rtl/>
          <w:lang w:val="fr-CA"/>
        </w:rPr>
        <w:t>ل</w:t>
      </w:r>
      <w:r w:rsidRPr="008C3611">
        <w:rPr>
          <w:rFonts w:asciiTheme="minorHAnsi" w:hAnsiTheme="minorHAnsi"/>
          <w:rtl/>
          <w:lang w:val="fr-CA"/>
        </w:rPr>
        <w:t>مشا</w:t>
      </w:r>
      <w:r w:rsidRPr="008C3611">
        <w:rPr>
          <w:rFonts w:asciiTheme="minorHAnsi" w:hAnsiTheme="minorHAnsi" w:hint="cs"/>
          <w:rtl/>
          <w:lang w:val="fr-CA"/>
        </w:rPr>
        <w:t>طرة</w:t>
      </w:r>
      <w:r w:rsidRPr="008C3611">
        <w:rPr>
          <w:rFonts w:asciiTheme="minorHAnsi" w:hAnsiTheme="minorHAnsi"/>
          <w:rtl/>
          <w:lang w:val="fr-CA"/>
        </w:rPr>
        <w:t xml:space="preserve"> </w:t>
      </w:r>
      <w:r w:rsidRPr="008C3611">
        <w:rPr>
          <w:rFonts w:asciiTheme="minorHAnsi" w:hAnsiTheme="minorHAnsi" w:hint="cs"/>
          <w:rtl/>
          <w:lang w:val="fr-CA"/>
        </w:rPr>
        <w:t>ما استخلصته ا</w:t>
      </w:r>
      <w:r w:rsidR="003E5D43" w:rsidRPr="008C3611">
        <w:rPr>
          <w:rFonts w:asciiTheme="minorHAnsi" w:hAnsiTheme="minorHAnsi"/>
          <w:rtl/>
          <w:lang w:val="fr-CA"/>
        </w:rPr>
        <w:t>لبلدان النامية</w:t>
      </w:r>
      <w:r w:rsidRPr="008C3611">
        <w:rPr>
          <w:rFonts w:asciiTheme="minorHAnsi" w:hAnsiTheme="minorHAnsi" w:hint="cs"/>
          <w:rtl/>
          <w:lang w:val="fr-CA"/>
        </w:rPr>
        <w:t xml:space="preserve"> من دروس</w:t>
      </w:r>
      <w:r w:rsidRPr="008C3611">
        <w:rPr>
          <w:rFonts w:asciiTheme="minorHAnsi" w:hAnsiTheme="minorHAnsi"/>
          <w:rtl/>
          <w:lang w:val="fr-CA"/>
        </w:rPr>
        <w:t xml:space="preserve"> وأفضل </w:t>
      </w:r>
      <w:r w:rsidRPr="008C3611">
        <w:rPr>
          <w:rFonts w:asciiTheme="minorHAnsi" w:hAnsiTheme="minorHAnsi" w:hint="cs"/>
          <w:rtl/>
          <w:lang w:val="fr-CA"/>
        </w:rPr>
        <w:t>ال</w:t>
      </w:r>
      <w:r w:rsidRPr="008C3611">
        <w:rPr>
          <w:rFonts w:asciiTheme="minorHAnsi" w:hAnsiTheme="minorHAnsi"/>
          <w:rtl/>
          <w:lang w:val="fr-CA"/>
        </w:rPr>
        <w:t>ممارسات</w:t>
      </w:r>
      <w:r w:rsidR="00D12B15" w:rsidRPr="008C3611">
        <w:rPr>
          <w:rFonts w:asciiTheme="minorHAnsi" w:hAnsiTheme="minorHAnsi"/>
          <w:rtl/>
          <w:lang w:val="fr-CA"/>
        </w:rPr>
        <w:t xml:space="preserve"> </w:t>
      </w:r>
      <w:r w:rsidR="00D12B15" w:rsidRPr="008C3611">
        <w:rPr>
          <w:rFonts w:asciiTheme="minorHAnsi" w:hAnsiTheme="minorHAnsi" w:hint="cs"/>
          <w:rtl/>
          <w:lang w:val="fr-CA"/>
        </w:rPr>
        <w:t xml:space="preserve">بشأن </w:t>
      </w:r>
      <w:r w:rsidR="003E5D43" w:rsidRPr="008C3611">
        <w:rPr>
          <w:rFonts w:asciiTheme="minorHAnsi" w:hAnsiTheme="minorHAnsi"/>
          <w:rtl/>
          <w:lang w:val="fr-CA"/>
        </w:rPr>
        <w:t xml:space="preserve">تكييف نظام الملكية الفكرية مع الاحتياجات المتغيرة لهذه البلدان، ودور المساعدة التقنية </w:t>
      </w:r>
      <w:r w:rsidR="00D12B15" w:rsidRPr="008C3611">
        <w:rPr>
          <w:rFonts w:asciiTheme="minorHAnsi" w:hAnsiTheme="minorHAnsi"/>
          <w:rtl/>
          <w:lang w:val="fr-CA"/>
        </w:rPr>
        <w:t>التي تقدمها الويبو في هذ</w:t>
      </w:r>
      <w:r w:rsidR="00D12B15" w:rsidRPr="008C3611">
        <w:rPr>
          <w:rFonts w:asciiTheme="minorHAnsi" w:hAnsiTheme="minorHAnsi" w:hint="cs"/>
          <w:rtl/>
          <w:lang w:val="fr-CA"/>
        </w:rPr>
        <w:t>ه العملية</w:t>
      </w:r>
      <w:r w:rsidR="003E5D43" w:rsidRPr="008C3611">
        <w:rPr>
          <w:rFonts w:asciiTheme="minorHAnsi" w:hAnsiTheme="minorHAnsi"/>
          <w:rtl/>
          <w:lang w:val="fr-CA"/>
        </w:rPr>
        <w:t>. ويمكن للدول ا</w:t>
      </w:r>
      <w:r w:rsidR="00D12B15" w:rsidRPr="008C3611">
        <w:rPr>
          <w:rFonts w:asciiTheme="minorHAnsi" w:hAnsiTheme="minorHAnsi"/>
          <w:rtl/>
          <w:lang w:val="fr-CA"/>
        </w:rPr>
        <w:t xml:space="preserve">لأعضاء </w:t>
      </w:r>
      <w:r w:rsidR="00D12B15" w:rsidRPr="008C3611">
        <w:rPr>
          <w:rFonts w:asciiTheme="minorHAnsi" w:hAnsiTheme="minorHAnsi" w:hint="cs"/>
          <w:rtl/>
          <w:lang w:val="fr-CA"/>
        </w:rPr>
        <w:t>أن تستخدم</w:t>
      </w:r>
      <w:r w:rsidR="003E5D43" w:rsidRPr="008C3611">
        <w:rPr>
          <w:rFonts w:asciiTheme="minorHAnsi" w:hAnsiTheme="minorHAnsi"/>
          <w:rtl/>
          <w:lang w:val="fr-CA"/>
        </w:rPr>
        <w:t xml:space="preserve"> هذه المنصة لتبادل تجاربها في اعتماد سياسات ومبادرات تتعلق بالملكية الفكرية وتستجيب لاحتياجات هذه الدول ومصالحها من حيث التنمية الاجتماعية والاقتصادية والبشرية.</w:t>
      </w:r>
    </w:p>
    <w:p w:rsidR="003E5D43" w:rsidRPr="008C3611" w:rsidRDefault="003E5D43" w:rsidP="008C3611">
      <w:pPr>
        <w:pStyle w:val="ListParagraph"/>
        <w:numPr>
          <w:ilvl w:val="0"/>
          <w:numId w:val="14"/>
        </w:numPr>
        <w:spacing w:after="220"/>
        <w:ind w:left="1133" w:hanging="567"/>
        <w:contextualSpacing w:val="0"/>
        <w:rPr>
          <w:rFonts w:asciiTheme="minorHAnsi" w:hAnsiTheme="minorHAnsi" w:cstheme="minorHAnsi"/>
          <w:lang w:val="fr-CA"/>
        </w:rPr>
      </w:pPr>
      <w:r w:rsidRPr="008C3611">
        <w:rPr>
          <w:rFonts w:asciiTheme="minorHAnsi" w:hAnsiTheme="minorHAnsi"/>
          <w:rtl/>
          <w:lang w:val="fr-CA"/>
        </w:rPr>
        <w:t>مناقشات بشأن التحديات الجديدة التي تواجهها الدول الأعضاء في ميدان الملكية الفكر</w:t>
      </w:r>
      <w:r w:rsidR="00647F48" w:rsidRPr="008C3611">
        <w:rPr>
          <w:rFonts w:asciiTheme="minorHAnsi" w:hAnsiTheme="minorHAnsi"/>
          <w:rtl/>
          <w:lang w:val="fr-CA"/>
        </w:rPr>
        <w:t xml:space="preserve">ية، بهدف استكشاف </w:t>
      </w:r>
      <w:r w:rsidR="006D29E1" w:rsidRPr="008C3611">
        <w:rPr>
          <w:rFonts w:asciiTheme="minorHAnsi" w:hAnsiTheme="minorHAnsi" w:hint="cs"/>
          <w:rtl/>
          <w:lang w:bidi="ar-MA"/>
        </w:rPr>
        <w:t xml:space="preserve"> الطريقة التي يمكن من خلالها </w:t>
      </w:r>
      <w:r w:rsidR="006D29E1" w:rsidRPr="008C3611">
        <w:rPr>
          <w:rFonts w:asciiTheme="minorHAnsi" w:hAnsiTheme="minorHAnsi" w:hint="cs"/>
          <w:rtl/>
          <w:lang w:val="fr-CA"/>
        </w:rPr>
        <w:t>ل</w:t>
      </w:r>
      <w:r w:rsidR="00647F48" w:rsidRPr="008C3611">
        <w:rPr>
          <w:rFonts w:asciiTheme="minorHAnsi" w:hAnsiTheme="minorHAnsi"/>
          <w:rtl/>
          <w:lang w:val="fr-CA"/>
        </w:rPr>
        <w:t>لمساعدة التقنية للويبو وأجندة التنمية</w:t>
      </w:r>
      <w:r w:rsidR="006D29E1" w:rsidRPr="008C3611">
        <w:rPr>
          <w:rFonts w:asciiTheme="minorHAnsi" w:hAnsiTheme="minorHAnsi" w:hint="cs"/>
          <w:rtl/>
          <w:lang w:val="fr-CA"/>
        </w:rPr>
        <w:t xml:space="preserve"> أن تقدم</w:t>
      </w:r>
      <w:r w:rsidR="00647F48" w:rsidRPr="008C3611">
        <w:rPr>
          <w:rFonts w:asciiTheme="minorHAnsi" w:hAnsiTheme="minorHAnsi"/>
          <w:rtl/>
          <w:lang w:val="fr-CA"/>
        </w:rPr>
        <w:t xml:space="preserve"> العون،</w:t>
      </w:r>
      <w:r w:rsidRPr="008C3611">
        <w:rPr>
          <w:rFonts w:asciiTheme="minorHAnsi" w:hAnsiTheme="minorHAnsi"/>
          <w:rtl/>
          <w:lang w:val="fr-CA"/>
        </w:rPr>
        <w:t xml:space="preserve"> وعلى وج</w:t>
      </w:r>
      <w:r w:rsidR="00D12B15" w:rsidRPr="008C3611">
        <w:rPr>
          <w:rFonts w:asciiTheme="minorHAnsi" w:hAnsiTheme="minorHAnsi"/>
          <w:rtl/>
          <w:lang w:val="fr-CA"/>
        </w:rPr>
        <w:t xml:space="preserve">ه الخصوص، </w:t>
      </w:r>
      <w:r w:rsidR="006D29E1" w:rsidRPr="008C3611">
        <w:rPr>
          <w:rFonts w:asciiTheme="minorHAnsi" w:hAnsiTheme="minorHAnsi" w:hint="cs"/>
          <w:rtl/>
          <w:lang w:bidi="ar-MA"/>
        </w:rPr>
        <w:t>الطريقة التي</w:t>
      </w:r>
      <w:r w:rsidR="00C50D7F" w:rsidRPr="008C3611">
        <w:rPr>
          <w:rFonts w:asciiTheme="minorHAnsi" w:hAnsiTheme="minorHAnsi"/>
          <w:rtl/>
          <w:lang w:val="fr-CA"/>
        </w:rPr>
        <w:t xml:space="preserve"> ي</w:t>
      </w:r>
      <w:r w:rsidR="006D29E1" w:rsidRPr="008C3611">
        <w:rPr>
          <w:rFonts w:asciiTheme="minorHAnsi" w:hAnsiTheme="minorHAnsi" w:hint="cs"/>
          <w:rtl/>
          <w:lang w:val="fr-CA"/>
        </w:rPr>
        <w:t>لزم</w:t>
      </w:r>
      <w:r w:rsidR="00D12B15" w:rsidRPr="008C3611">
        <w:rPr>
          <w:rFonts w:asciiTheme="minorHAnsi" w:hAnsiTheme="minorHAnsi"/>
          <w:rtl/>
          <w:lang w:val="fr-CA"/>
        </w:rPr>
        <w:t xml:space="preserve"> </w:t>
      </w:r>
      <w:r w:rsidR="00647F48" w:rsidRPr="008C3611">
        <w:rPr>
          <w:rFonts w:asciiTheme="minorHAnsi" w:hAnsiTheme="minorHAnsi" w:hint="cs"/>
          <w:rtl/>
          <w:lang w:val="fr-CA"/>
        </w:rPr>
        <w:t>أن ي</w:t>
      </w:r>
      <w:r w:rsidR="00D12B15" w:rsidRPr="008C3611">
        <w:rPr>
          <w:rFonts w:asciiTheme="minorHAnsi" w:hAnsiTheme="minorHAnsi" w:hint="cs"/>
          <w:rtl/>
          <w:lang w:val="fr-CA"/>
        </w:rPr>
        <w:t>تطور</w:t>
      </w:r>
      <w:r w:rsidR="00647F48" w:rsidRPr="008C3611">
        <w:rPr>
          <w:rFonts w:asciiTheme="minorHAnsi" w:hAnsiTheme="minorHAnsi" w:hint="cs"/>
          <w:rtl/>
          <w:lang w:val="fr-CA"/>
        </w:rPr>
        <w:t xml:space="preserve"> </w:t>
      </w:r>
      <w:r w:rsidR="006D29E1" w:rsidRPr="008C3611">
        <w:rPr>
          <w:rFonts w:asciiTheme="minorHAnsi" w:hAnsiTheme="minorHAnsi" w:hint="cs"/>
          <w:rtl/>
          <w:lang w:val="fr-CA"/>
        </w:rPr>
        <w:t xml:space="preserve"> من خلالها </w:t>
      </w:r>
      <w:r w:rsidR="00647F48" w:rsidRPr="008C3611">
        <w:rPr>
          <w:rFonts w:asciiTheme="minorHAnsi" w:hAnsiTheme="minorHAnsi" w:hint="cs"/>
          <w:rtl/>
          <w:lang w:val="fr-CA"/>
        </w:rPr>
        <w:t>تنفيذ</w:t>
      </w:r>
      <w:r w:rsidR="00D12B15" w:rsidRPr="008C3611">
        <w:rPr>
          <w:rFonts w:asciiTheme="minorHAnsi" w:hAnsiTheme="minorHAnsi" w:hint="cs"/>
          <w:rtl/>
          <w:lang w:val="fr-CA"/>
        </w:rPr>
        <w:t xml:space="preserve"> </w:t>
      </w:r>
      <w:r w:rsidRPr="008C3611">
        <w:rPr>
          <w:rFonts w:asciiTheme="minorHAnsi" w:hAnsiTheme="minorHAnsi"/>
          <w:rtl/>
          <w:lang w:val="fr-CA"/>
        </w:rPr>
        <w:t>توصيات أجندة التنمية كي تبقى وجيهة ومفيدة في الاستجابة لتلك التحديات.</w:t>
      </w:r>
    </w:p>
    <w:p w:rsidR="00A25114" w:rsidRPr="008C3611" w:rsidRDefault="003E5D43" w:rsidP="008C3611">
      <w:pPr>
        <w:pStyle w:val="ONUMA"/>
        <w:rPr>
          <w:rFonts w:cstheme="minorHAnsi"/>
          <w:lang w:val="fr-CA"/>
        </w:rPr>
      </w:pPr>
      <w:r w:rsidRPr="008C3611">
        <w:rPr>
          <w:rtl/>
          <w:lang w:val="fr-CA"/>
        </w:rPr>
        <w:t>وعلى نحو ما ذكر أعلاه</w:t>
      </w:r>
      <w:r w:rsidR="00353389" w:rsidRPr="008C3611">
        <w:rPr>
          <w:rFonts w:hint="cs"/>
          <w:rtl/>
          <w:lang w:val="fr-CA"/>
        </w:rPr>
        <w:t xml:space="preserve">، </w:t>
      </w:r>
      <w:r w:rsidRPr="008C3611">
        <w:rPr>
          <w:rtl/>
          <w:lang w:val="fr-CA"/>
        </w:rPr>
        <w:t>سيجري</w:t>
      </w:r>
      <w:r w:rsidR="00353389" w:rsidRPr="008C3611">
        <w:rPr>
          <w:rtl/>
          <w:lang w:val="fr-CA"/>
        </w:rPr>
        <w:t xml:space="preserve">، </w:t>
      </w:r>
      <w:r w:rsidR="00353389" w:rsidRPr="008C3611">
        <w:rPr>
          <w:rFonts w:hint="cs"/>
          <w:rtl/>
          <w:lang w:val="fr-CA"/>
        </w:rPr>
        <w:t>ب</w:t>
      </w:r>
      <w:r w:rsidR="00353389" w:rsidRPr="008C3611">
        <w:rPr>
          <w:rtl/>
          <w:lang w:val="fr-CA"/>
        </w:rPr>
        <w:t xml:space="preserve">قدر الإمكان، اختيار المواضيع </w:t>
      </w:r>
      <w:r w:rsidR="00353389" w:rsidRPr="008C3611">
        <w:rPr>
          <w:rFonts w:hint="cs"/>
          <w:rtl/>
          <w:lang w:val="fr-CA"/>
        </w:rPr>
        <w:t xml:space="preserve">وفق </w:t>
      </w:r>
      <w:r w:rsidRPr="008C3611">
        <w:rPr>
          <w:rtl/>
          <w:lang w:val="fr-CA"/>
        </w:rPr>
        <w:t>نهج مرحلي حيث تبن</w:t>
      </w:r>
      <w:r w:rsidR="00087DF3" w:rsidRPr="008C3611">
        <w:rPr>
          <w:rFonts w:hint="cs"/>
          <w:rtl/>
          <w:lang w:val="fr-CA"/>
        </w:rPr>
        <w:t>ى</w:t>
      </w:r>
      <w:r w:rsidR="00353389" w:rsidRPr="008C3611">
        <w:rPr>
          <w:rtl/>
          <w:lang w:val="fr-CA"/>
        </w:rPr>
        <w:t xml:space="preserve"> كل ندوة على المعلومات المشا</w:t>
      </w:r>
      <w:r w:rsidR="00353389" w:rsidRPr="008C3611">
        <w:rPr>
          <w:rFonts w:hint="cs"/>
          <w:rtl/>
          <w:lang w:val="fr-CA"/>
        </w:rPr>
        <w:t>طرة</w:t>
      </w:r>
      <w:r w:rsidRPr="008C3611">
        <w:rPr>
          <w:rtl/>
          <w:lang w:val="fr-CA"/>
        </w:rPr>
        <w:t xml:space="preserve"> والمناقشات المعقودة في الندوات الإلكترونية السابقة. وعلى سبيل المثال، إذا عُقدت ندوة إلكترونية بشأن مشاريع مكتملة لأجندة التنمية، يمكن أن تتناول الندوة الإلكترونية المقبلة أفكاراً من أجل مشاريع مستقبلية </w:t>
      </w:r>
      <w:r w:rsidR="00353389" w:rsidRPr="008C3611">
        <w:rPr>
          <w:rtl/>
          <w:lang w:val="fr-CA"/>
        </w:rPr>
        <w:t>لأجندة التنمية ت</w:t>
      </w:r>
      <w:r w:rsidR="00353389" w:rsidRPr="008C3611">
        <w:rPr>
          <w:rFonts w:hint="cs"/>
          <w:rtl/>
          <w:lang w:val="fr-CA"/>
        </w:rPr>
        <w:t>تناول</w:t>
      </w:r>
      <w:r w:rsidR="00353389" w:rsidRPr="008C3611">
        <w:rPr>
          <w:rtl/>
          <w:lang w:val="fr-CA"/>
        </w:rPr>
        <w:t xml:space="preserve"> مواضيع م</w:t>
      </w:r>
      <w:r w:rsidR="00353389" w:rsidRPr="008C3611">
        <w:rPr>
          <w:rFonts w:hint="cs"/>
          <w:rtl/>
          <w:lang w:val="fr-CA"/>
        </w:rPr>
        <w:t>ماثلة</w:t>
      </w:r>
      <w:r w:rsidRPr="008C3611">
        <w:rPr>
          <w:rtl/>
          <w:lang w:val="fr-CA"/>
        </w:rPr>
        <w:t xml:space="preserve">. ومن الواضح أنه حالما </w:t>
      </w:r>
      <w:r w:rsidR="00353389" w:rsidRPr="008C3611">
        <w:rPr>
          <w:rFonts w:hint="cs"/>
          <w:rtl/>
          <w:lang w:val="fr-CA"/>
        </w:rPr>
        <w:t>يستكشف</w:t>
      </w:r>
      <w:r w:rsidRPr="008C3611">
        <w:rPr>
          <w:rtl/>
          <w:lang w:val="fr-CA"/>
        </w:rPr>
        <w:t xml:space="preserve"> مو</w:t>
      </w:r>
      <w:r w:rsidR="00087DF3" w:rsidRPr="008C3611">
        <w:rPr>
          <w:rtl/>
          <w:lang w:val="fr-CA"/>
        </w:rPr>
        <w:t xml:space="preserve">ضوع معين </w:t>
      </w:r>
      <w:r w:rsidR="00087DF3" w:rsidRPr="008C3611">
        <w:rPr>
          <w:rFonts w:hint="cs"/>
          <w:rtl/>
          <w:lang w:val="fr-CA"/>
        </w:rPr>
        <w:t>بما يكفي</w:t>
      </w:r>
      <w:r w:rsidR="00353389" w:rsidRPr="008C3611">
        <w:rPr>
          <w:rtl/>
          <w:lang w:val="fr-CA"/>
        </w:rPr>
        <w:t xml:space="preserve">، سوف </w:t>
      </w:r>
      <w:r w:rsidR="00353389" w:rsidRPr="008C3611">
        <w:rPr>
          <w:rFonts w:hint="cs"/>
          <w:rtl/>
          <w:lang w:val="fr-CA"/>
        </w:rPr>
        <w:t>تطلق</w:t>
      </w:r>
      <w:r w:rsidRPr="008C3611">
        <w:rPr>
          <w:rtl/>
          <w:lang w:val="fr-CA"/>
        </w:rPr>
        <w:t xml:space="preserve"> سلسلة جديدة من الندوات الإلكترونية لا </w:t>
      </w:r>
      <w:r w:rsidR="00353389" w:rsidRPr="008C3611">
        <w:rPr>
          <w:rFonts w:hint="cs"/>
          <w:rtl/>
          <w:lang w:val="fr-CA"/>
        </w:rPr>
        <w:t>صلة لها بالندوة</w:t>
      </w:r>
      <w:r w:rsidRPr="008C3611">
        <w:rPr>
          <w:rtl/>
          <w:lang w:val="fr-CA"/>
        </w:rPr>
        <w:t xml:space="preserve"> السابقة.</w:t>
      </w:r>
    </w:p>
    <w:p w:rsidR="003E5D43" w:rsidRPr="003E5D43" w:rsidRDefault="003E5D43" w:rsidP="008C3611">
      <w:pPr>
        <w:pStyle w:val="Heading3"/>
        <w:rPr>
          <w:rFonts w:cstheme="minorHAnsi"/>
          <w:rtl/>
        </w:rPr>
      </w:pPr>
      <w:r>
        <w:rPr>
          <w:rFonts w:hint="cs"/>
          <w:rtl/>
        </w:rPr>
        <w:t>جيم</w:t>
      </w:r>
      <w:r>
        <w:rPr>
          <w:lang w:val="en-CA"/>
        </w:rPr>
        <w:t>-</w:t>
      </w:r>
      <w:r>
        <w:rPr>
          <w:rFonts w:hint="cs"/>
          <w:rtl/>
        </w:rPr>
        <w:t xml:space="preserve"> منصة الندوات الإلكترونية وهيكلها</w:t>
      </w:r>
    </w:p>
    <w:p w:rsidR="003E5D43" w:rsidRPr="00497D2D" w:rsidRDefault="00497D2D" w:rsidP="008C3611">
      <w:pPr>
        <w:pStyle w:val="ONUMA"/>
        <w:rPr>
          <w:rFonts w:cstheme="minorHAnsi"/>
          <w:lang w:val="fr-CA"/>
        </w:rPr>
      </w:pPr>
      <w:r w:rsidRPr="00497D2D">
        <w:rPr>
          <w:rtl/>
          <w:lang w:val="fr-CA"/>
        </w:rPr>
        <w:t>ستتولى شعبة تنسيق أجندة التنمية تنظيم الندوات الإلكترونية بتعاون وثيق مع الشعب/القطاعات ذات الصلة في الويبو، ومنها الشعب الموجودة في قطاع التنمية الإقليمية والوطنية، ومكاتب الويبو الخارجية، وشعبة المعلومات والتواصل الرقمي، وإدارة تكنولوجيا المعلومات والاتصالات، وشعبة الأخبار ووسائل الإعلام.</w:t>
      </w:r>
    </w:p>
    <w:p w:rsidR="00497D2D" w:rsidRPr="00497D2D" w:rsidRDefault="00497D2D" w:rsidP="008C3611">
      <w:pPr>
        <w:pStyle w:val="ONUMA"/>
        <w:rPr>
          <w:rFonts w:cstheme="minorHAnsi"/>
          <w:lang w:val="fr-CA"/>
        </w:rPr>
      </w:pPr>
      <w:r w:rsidRPr="00497D2D">
        <w:rPr>
          <w:rtl/>
          <w:lang w:val="fr-CA"/>
        </w:rPr>
        <w:t>و</w:t>
      </w:r>
      <w:r w:rsidR="00087DF3">
        <w:rPr>
          <w:rtl/>
          <w:lang w:val="fr-CA"/>
        </w:rPr>
        <w:t xml:space="preserve">ستعقد الندوات الإلكترونية </w:t>
      </w:r>
      <w:r w:rsidR="00087DF3">
        <w:rPr>
          <w:rFonts w:hint="cs"/>
          <w:rtl/>
          <w:lang w:val="fr-CA"/>
        </w:rPr>
        <w:t>عبر</w:t>
      </w:r>
      <w:r w:rsidRPr="00497D2D">
        <w:rPr>
          <w:rtl/>
          <w:lang w:val="fr-CA"/>
        </w:rPr>
        <w:t xml:space="preserve"> برمجية تستخدمها الويبو لهذا النوع من الأنشطة.</w:t>
      </w:r>
    </w:p>
    <w:p w:rsidR="00497D2D" w:rsidRPr="005634AF" w:rsidRDefault="00497D2D" w:rsidP="008C3611">
      <w:pPr>
        <w:pStyle w:val="ONUMA"/>
        <w:rPr>
          <w:rFonts w:cstheme="minorHAnsi"/>
          <w:lang w:val="fr-CA"/>
        </w:rPr>
      </w:pPr>
      <w:r w:rsidRPr="005634AF">
        <w:rPr>
          <w:rtl/>
          <w:lang w:val="fr-CA"/>
        </w:rPr>
        <w:t>وستعق</w:t>
      </w:r>
      <w:r w:rsidR="00175820" w:rsidRPr="005634AF">
        <w:rPr>
          <w:rtl/>
          <w:lang w:val="fr-CA"/>
        </w:rPr>
        <w:t xml:space="preserve">د الندوات الإلكترونية </w:t>
      </w:r>
      <w:r w:rsidR="00175820" w:rsidRPr="005634AF">
        <w:rPr>
          <w:rFonts w:hint="cs"/>
          <w:rtl/>
          <w:lang w:val="fr-CA"/>
        </w:rPr>
        <w:t xml:space="preserve">عبر </w:t>
      </w:r>
      <w:r w:rsidR="00353389" w:rsidRPr="005634AF">
        <w:rPr>
          <w:rtl/>
          <w:lang w:val="fr-CA"/>
        </w:rPr>
        <w:t>بث مباشر</w:t>
      </w:r>
      <w:r w:rsidR="00175820" w:rsidRPr="005634AF">
        <w:rPr>
          <w:rFonts w:hint="cs"/>
          <w:rtl/>
          <w:lang w:val="fr-CA"/>
        </w:rPr>
        <w:t xml:space="preserve">، وفقا للهيكل الأساسي ذاته، </w:t>
      </w:r>
      <w:r w:rsidR="00175820" w:rsidRPr="005634AF">
        <w:rPr>
          <w:rtl/>
          <w:lang w:val="fr-CA"/>
        </w:rPr>
        <w:t>إذا سمحت</w:t>
      </w:r>
      <w:r w:rsidR="00175820" w:rsidRPr="005634AF">
        <w:rPr>
          <w:rFonts w:hint="cs"/>
          <w:rtl/>
          <w:lang w:val="fr-CA"/>
        </w:rPr>
        <w:t xml:space="preserve"> </w:t>
      </w:r>
      <w:r w:rsidR="00175820" w:rsidRPr="005634AF">
        <w:rPr>
          <w:rtl/>
          <w:lang w:val="fr-CA"/>
        </w:rPr>
        <w:t>ال</w:t>
      </w:r>
      <w:r w:rsidR="00175820" w:rsidRPr="005634AF">
        <w:rPr>
          <w:rFonts w:hint="cs"/>
          <w:rtl/>
          <w:lang w:val="fr-CA"/>
        </w:rPr>
        <w:t>متطلبات</w:t>
      </w:r>
      <w:r w:rsidR="00175820" w:rsidRPr="005634AF">
        <w:rPr>
          <w:rtl/>
          <w:lang w:val="fr-CA"/>
        </w:rPr>
        <w:t xml:space="preserve"> ال</w:t>
      </w:r>
      <w:r w:rsidR="00175820" w:rsidRPr="005634AF">
        <w:rPr>
          <w:rFonts w:hint="cs"/>
          <w:rtl/>
          <w:lang w:val="fr-CA"/>
        </w:rPr>
        <w:t>تقنية بذلك:</w:t>
      </w:r>
      <w:r w:rsidRPr="005634AF">
        <w:rPr>
          <w:rtl/>
          <w:lang w:val="fr-CA"/>
        </w:rPr>
        <w:t xml:space="preserve"> عرض يقدمه خبير وتتبعه جلسة أسئلة وأج</w:t>
      </w:r>
      <w:r w:rsidR="00175820" w:rsidRPr="005634AF">
        <w:rPr>
          <w:rtl/>
          <w:lang w:val="fr-CA"/>
        </w:rPr>
        <w:t>وبة</w:t>
      </w:r>
      <w:r w:rsidRPr="005634AF">
        <w:rPr>
          <w:rtl/>
          <w:lang w:val="fr-CA"/>
        </w:rPr>
        <w:t>. وكخ</w:t>
      </w:r>
      <w:r w:rsidR="00175820" w:rsidRPr="005634AF">
        <w:rPr>
          <w:rtl/>
          <w:lang w:val="fr-CA"/>
        </w:rPr>
        <w:t>يار بديل، سيُسجل العرض مسبقاً و</w:t>
      </w:r>
      <w:r w:rsidR="00175820" w:rsidRPr="005634AF">
        <w:rPr>
          <w:rFonts w:hint="cs"/>
          <w:rtl/>
          <w:lang w:val="fr-CA"/>
        </w:rPr>
        <w:t>يشاطر</w:t>
      </w:r>
      <w:r w:rsidRPr="005634AF">
        <w:rPr>
          <w:rtl/>
          <w:lang w:val="fr-CA"/>
        </w:rPr>
        <w:t xml:space="preserve"> مع المشار</w:t>
      </w:r>
      <w:r w:rsidR="00175820" w:rsidRPr="005634AF">
        <w:rPr>
          <w:rtl/>
          <w:lang w:val="fr-CA"/>
        </w:rPr>
        <w:t xml:space="preserve">كين، وستتبعه جلسة أسئلة وأجوبة </w:t>
      </w:r>
      <w:r w:rsidR="00175820" w:rsidRPr="005634AF">
        <w:rPr>
          <w:rFonts w:hint="cs"/>
          <w:rtl/>
          <w:lang w:val="fr-CA"/>
        </w:rPr>
        <w:t xml:space="preserve">عبر </w:t>
      </w:r>
      <w:r w:rsidRPr="005634AF">
        <w:rPr>
          <w:rtl/>
          <w:lang w:val="fr-CA"/>
        </w:rPr>
        <w:t>بث مباشر.</w:t>
      </w:r>
    </w:p>
    <w:p w:rsidR="00497D2D" w:rsidRPr="00497D2D" w:rsidRDefault="00497D2D" w:rsidP="008C3611">
      <w:pPr>
        <w:pStyle w:val="Heading3"/>
        <w:rPr>
          <w:rFonts w:cstheme="minorHAnsi"/>
          <w:rtl/>
        </w:rPr>
      </w:pPr>
      <w:r>
        <w:rPr>
          <w:rFonts w:hint="cs"/>
          <w:rtl/>
        </w:rPr>
        <w:t>دال</w:t>
      </w:r>
      <w:r>
        <w:rPr>
          <w:lang w:val="en-CA"/>
        </w:rPr>
        <w:t>-</w:t>
      </w:r>
      <w:r w:rsidR="00567FF3">
        <w:rPr>
          <w:rFonts w:hint="cs"/>
          <w:rtl/>
        </w:rPr>
        <w:t xml:space="preserve"> </w:t>
      </w:r>
      <w:r>
        <w:rPr>
          <w:rFonts w:hint="cs"/>
          <w:rtl/>
        </w:rPr>
        <w:t>الترويج</w:t>
      </w:r>
    </w:p>
    <w:p w:rsidR="00497D2D" w:rsidRPr="00497D2D" w:rsidRDefault="00567FF3" w:rsidP="008C3611">
      <w:pPr>
        <w:pStyle w:val="ONUMA"/>
        <w:rPr>
          <w:rFonts w:cstheme="minorHAnsi"/>
          <w:lang w:val="fr-CA"/>
        </w:rPr>
      </w:pPr>
      <w:r>
        <w:rPr>
          <w:rtl/>
          <w:lang w:val="fr-CA"/>
        </w:rPr>
        <w:t xml:space="preserve">من أجل ضمان </w:t>
      </w:r>
      <w:r w:rsidR="005634AF" w:rsidRPr="005634AF">
        <w:rPr>
          <w:rFonts w:hint="cs"/>
          <w:rtl/>
          <w:lang w:bidi="ar-MA"/>
        </w:rPr>
        <w:t>إبراز الجهود</w:t>
      </w:r>
      <w:r w:rsidR="00497D2D" w:rsidRPr="005634AF">
        <w:rPr>
          <w:rtl/>
          <w:lang w:val="fr-CA"/>
        </w:rPr>
        <w:t xml:space="preserve"> </w:t>
      </w:r>
      <w:r w:rsidR="005634AF" w:rsidRPr="005634AF">
        <w:rPr>
          <w:rFonts w:hint="cs"/>
          <w:rtl/>
          <w:lang w:val="fr-CA"/>
        </w:rPr>
        <w:t>المبذولة</w:t>
      </w:r>
      <w:r w:rsidR="005634AF">
        <w:rPr>
          <w:rFonts w:hint="cs"/>
          <w:rtl/>
          <w:lang w:val="fr-CA"/>
        </w:rPr>
        <w:t xml:space="preserve"> </w:t>
      </w:r>
      <w:r w:rsidR="00497D2D" w:rsidRPr="00497D2D">
        <w:rPr>
          <w:rtl/>
          <w:lang w:val="fr-CA"/>
        </w:rPr>
        <w:t xml:space="preserve">وزيادة المشاركة إلى أقصى حد، ستشترك </w:t>
      </w:r>
      <w:r>
        <w:rPr>
          <w:rtl/>
          <w:lang w:val="fr-CA"/>
        </w:rPr>
        <w:t>الأمانة والدول الأعضاء</w:t>
      </w:r>
      <w:r>
        <w:rPr>
          <w:rFonts w:hint="cs"/>
          <w:rtl/>
          <w:lang w:val="fr-CA"/>
        </w:rPr>
        <w:t xml:space="preserve"> المعنية</w:t>
      </w:r>
      <w:r w:rsidR="002B74A1">
        <w:rPr>
          <w:rtl/>
          <w:lang w:val="fr-CA"/>
        </w:rPr>
        <w:t xml:space="preserve"> في</w:t>
      </w:r>
      <w:r w:rsidR="00497D2D" w:rsidRPr="00497D2D">
        <w:rPr>
          <w:rtl/>
          <w:lang w:val="fr-CA"/>
        </w:rPr>
        <w:t xml:space="preserve"> جهود الترويج. وكخطوة أولى، سيتم تحديد الجمهور المستهدف أثناء مرحلة التخطيط للندوات الإلكترونية، وفقاً للأهداف المنشودة والموضوع المختار. </w:t>
      </w:r>
      <w:r w:rsidR="00DF1479">
        <w:rPr>
          <w:rtl/>
          <w:lang w:val="fr-CA"/>
        </w:rPr>
        <w:t>و</w:t>
      </w:r>
      <w:r w:rsidR="00DF1479">
        <w:rPr>
          <w:rFonts w:hint="cs"/>
          <w:rtl/>
          <w:lang w:val="fr-CA"/>
        </w:rPr>
        <w:t xml:space="preserve">حالما يستهل تنظيم كل ندوة إلكترونية، </w:t>
      </w:r>
      <w:r w:rsidR="00497D2D" w:rsidRPr="00497D2D">
        <w:rPr>
          <w:rtl/>
          <w:lang w:val="fr-CA"/>
        </w:rPr>
        <w:t>ستعمل الأمانة والدولة العضو (الدول الأعضاء) المع</w:t>
      </w:r>
      <w:r w:rsidR="00DF1479">
        <w:rPr>
          <w:rtl/>
          <w:lang w:val="fr-CA"/>
        </w:rPr>
        <w:t>نية سويةً</w:t>
      </w:r>
      <w:r w:rsidR="00DF1479">
        <w:rPr>
          <w:rFonts w:hint="cs"/>
          <w:rtl/>
          <w:lang w:val="fr-CA"/>
        </w:rPr>
        <w:t xml:space="preserve"> بهدف</w:t>
      </w:r>
      <w:r w:rsidR="00497D2D" w:rsidRPr="00497D2D">
        <w:rPr>
          <w:rtl/>
          <w:lang w:val="fr-CA"/>
        </w:rPr>
        <w:t xml:space="preserve"> تحديد الجمهور المستهدف بالتفصيل، إضافة إلى اتخاذ قرار ب</w:t>
      </w:r>
      <w:r w:rsidR="00DF1479">
        <w:rPr>
          <w:rtl/>
          <w:lang w:val="fr-CA"/>
        </w:rPr>
        <w:t xml:space="preserve">شأن استراتيجية الترويج اللازمة </w:t>
      </w:r>
      <w:r w:rsidR="00DF1479">
        <w:rPr>
          <w:rFonts w:hint="cs"/>
          <w:rtl/>
          <w:lang w:val="fr-CA"/>
        </w:rPr>
        <w:t xml:space="preserve">بالنسبة إلى </w:t>
      </w:r>
      <w:r w:rsidR="00497D2D" w:rsidRPr="00497D2D">
        <w:rPr>
          <w:rtl/>
          <w:lang w:val="fr-CA"/>
        </w:rPr>
        <w:t>كل مجموعة من المشاركين المحتملين.</w:t>
      </w:r>
    </w:p>
    <w:p w:rsidR="00497D2D" w:rsidRPr="00530E9D" w:rsidRDefault="00530E9D" w:rsidP="008C3611">
      <w:pPr>
        <w:pStyle w:val="ONUMA"/>
        <w:rPr>
          <w:rFonts w:cstheme="minorHAnsi"/>
          <w:lang w:val="fr-CA"/>
        </w:rPr>
      </w:pPr>
      <w:r w:rsidRPr="00530E9D">
        <w:rPr>
          <w:rtl/>
          <w:lang w:val="fr-CA"/>
        </w:rPr>
        <w:t>وستقوم الويبو والدول الأعضاء على السواء بال</w:t>
      </w:r>
      <w:r w:rsidR="00CD2459">
        <w:rPr>
          <w:rtl/>
          <w:lang w:val="fr-CA"/>
        </w:rPr>
        <w:t xml:space="preserve">ترويج لهذا الحدث </w:t>
      </w:r>
      <w:r w:rsidR="00CD2459">
        <w:rPr>
          <w:rFonts w:hint="cs"/>
          <w:rtl/>
          <w:lang w:val="fr-CA"/>
        </w:rPr>
        <w:t>من خلال المراسلات عبر</w:t>
      </w:r>
      <w:r w:rsidRPr="00530E9D">
        <w:rPr>
          <w:rtl/>
          <w:lang w:val="fr-CA"/>
        </w:rPr>
        <w:t xml:space="preserve"> البريد الإلكتروني و</w:t>
      </w:r>
      <w:r w:rsidR="00087DF3">
        <w:rPr>
          <w:rFonts w:hint="cs"/>
          <w:rtl/>
          <w:lang w:val="fr-CA"/>
        </w:rPr>
        <w:t xml:space="preserve">على </w:t>
      </w:r>
      <w:r w:rsidRPr="00530E9D">
        <w:rPr>
          <w:rtl/>
          <w:lang w:val="fr-CA"/>
        </w:rPr>
        <w:t>الصفحات الإلكترونية للمؤسسات ذات الصلة (الويبو ومكاتب الملكية الفكرية وما إلى ذلك) والوسائط الاجتماعية. وسيتلقى المشاركون في ندوات إلكترونية سابقة معلومات عن الندوات الإلكترونية اللاحقة، من أجل بناء وتعزيز شبكة المشاركين.</w:t>
      </w:r>
    </w:p>
    <w:p w:rsidR="00530E9D" w:rsidRPr="00530E9D" w:rsidRDefault="00530E9D" w:rsidP="008C3611">
      <w:pPr>
        <w:pStyle w:val="Heading3"/>
        <w:rPr>
          <w:rFonts w:cstheme="minorHAnsi"/>
        </w:rPr>
      </w:pPr>
      <w:r w:rsidRPr="00530E9D">
        <w:rPr>
          <w:rtl/>
        </w:rPr>
        <w:t>هاء- المتابعة</w:t>
      </w:r>
    </w:p>
    <w:p w:rsidR="00530E9D" w:rsidRPr="00530E9D" w:rsidRDefault="00530E9D" w:rsidP="008C3611">
      <w:pPr>
        <w:pStyle w:val="ONUMA"/>
        <w:rPr>
          <w:rFonts w:cstheme="minorHAnsi"/>
          <w:lang w:val="fr-CA"/>
        </w:rPr>
      </w:pPr>
      <w:r w:rsidRPr="00530E9D">
        <w:rPr>
          <w:rtl/>
          <w:lang w:val="fr-CA"/>
        </w:rPr>
        <w:t>بعد كل</w:t>
      </w:r>
      <w:r w:rsidR="00CD2459">
        <w:rPr>
          <w:rtl/>
          <w:lang w:val="fr-CA"/>
        </w:rPr>
        <w:t xml:space="preserve"> ندوة إلكترونية</w:t>
      </w:r>
      <w:r w:rsidR="00CD2459">
        <w:rPr>
          <w:rFonts w:hint="cs"/>
          <w:rtl/>
          <w:lang w:val="fr-CA"/>
        </w:rPr>
        <w:t>، سيتاح</w:t>
      </w:r>
      <w:r w:rsidR="00CD2459">
        <w:rPr>
          <w:rtl/>
          <w:lang w:val="fr-CA"/>
        </w:rPr>
        <w:t xml:space="preserve"> تسجيل الفيدي</w:t>
      </w:r>
      <w:r w:rsidR="00CD2459">
        <w:rPr>
          <w:rFonts w:hint="cs"/>
          <w:rtl/>
          <w:lang w:val="fr-CA"/>
        </w:rPr>
        <w:t>و</w:t>
      </w:r>
      <w:r w:rsidRPr="00530E9D">
        <w:rPr>
          <w:rtl/>
          <w:lang w:val="fr-CA"/>
        </w:rPr>
        <w:t>، وشرائح العرض، وموجز قصير</w:t>
      </w:r>
      <w:r w:rsidR="00CD2459">
        <w:rPr>
          <w:rtl/>
          <w:lang w:val="fr-CA"/>
        </w:rPr>
        <w:t>، على الصفحة الإلكترونية ال</w:t>
      </w:r>
      <w:r w:rsidR="00CD2459">
        <w:rPr>
          <w:rFonts w:hint="cs"/>
          <w:rtl/>
          <w:lang w:val="fr-CA"/>
        </w:rPr>
        <w:t>حالية</w:t>
      </w:r>
      <w:r w:rsidR="00CD2459">
        <w:rPr>
          <w:rtl/>
          <w:lang w:val="fr-CA"/>
        </w:rPr>
        <w:t xml:space="preserve"> المخصصة للندوات الإلكترونية </w:t>
      </w:r>
      <w:r w:rsidR="00CD2459">
        <w:rPr>
          <w:rFonts w:hint="cs"/>
          <w:rtl/>
          <w:lang w:val="fr-CA"/>
        </w:rPr>
        <w:t>بشأن</w:t>
      </w:r>
      <w:r w:rsidRPr="00530E9D">
        <w:rPr>
          <w:rtl/>
          <w:lang w:val="fr-CA"/>
        </w:rPr>
        <w:t xml:space="preserve"> المساعدة التقنية. </w:t>
      </w:r>
      <w:r w:rsidR="00CD2459">
        <w:rPr>
          <w:rFonts w:hint="cs"/>
          <w:rtl/>
          <w:lang w:val="fr-CA"/>
        </w:rPr>
        <w:t>وسوف تستخدم</w:t>
      </w:r>
      <w:r w:rsidRPr="00530E9D">
        <w:rPr>
          <w:rtl/>
          <w:lang w:val="fr-CA"/>
        </w:rPr>
        <w:t xml:space="preserve"> هذه الصفحة الإلكترونية أيضاً كمنصة لتبادل المعارف، حيث ستنشر الأمانة </w:t>
      </w:r>
      <w:r w:rsidR="00CD2459">
        <w:rPr>
          <w:rtl/>
          <w:lang w:val="fr-CA"/>
        </w:rPr>
        <w:t xml:space="preserve">الإجابات على الأسئلة التي لم </w:t>
      </w:r>
      <w:r w:rsidR="00CD2459">
        <w:rPr>
          <w:rFonts w:hint="cs"/>
          <w:rtl/>
          <w:lang w:val="fr-CA"/>
        </w:rPr>
        <w:t>تتم</w:t>
      </w:r>
      <w:r w:rsidR="00CD2459">
        <w:rPr>
          <w:rtl/>
          <w:lang w:val="fr-CA"/>
        </w:rPr>
        <w:t xml:space="preserve"> الإجابة عليها </w:t>
      </w:r>
      <w:r w:rsidR="00CD2459">
        <w:rPr>
          <w:rFonts w:hint="cs"/>
          <w:rtl/>
          <w:lang w:val="fr-CA"/>
        </w:rPr>
        <w:t>خلال</w:t>
      </w:r>
      <w:r w:rsidRPr="00530E9D">
        <w:rPr>
          <w:rtl/>
          <w:lang w:val="fr-CA"/>
        </w:rPr>
        <w:t xml:space="preserve"> الندوات الإلكترونية بسبب ضيق الوقت.</w:t>
      </w:r>
    </w:p>
    <w:p w:rsidR="00530E9D" w:rsidRPr="00530E9D" w:rsidRDefault="00530E9D" w:rsidP="008C3611">
      <w:pPr>
        <w:pStyle w:val="ONUMA"/>
        <w:rPr>
          <w:rFonts w:cstheme="minorHAnsi"/>
          <w:lang w:val="fr-CA"/>
        </w:rPr>
      </w:pPr>
      <w:r w:rsidRPr="00530E9D">
        <w:rPr>
          <w:rtl/>
          <w:lang w:val="fr-CA"/>
        </w:rPr>
        <w:t>وستقدم الأمانة تقريراً سنوياً إلى اللجنة بشأن الندوات الإلكترونية التي</w:t>
      </w:r>
      <w:r w:rsidR="00975C37">
        <w:rPr>
          <w:rFonts w:hint="cs"/>
          <w:rtl/>
          <w:lang w:val="fr-CA"/>
        </w:rPr>
        <w:t xml:space="preserve"> لم تجر</w:t>
      </w:r>
      <w:r w:rsidRPr="00530E9D">
        <w:rPr>
          <w:rtl/>
          <w:lang w:val="fr-CA"/>
        </w:rPr>
        <w:t xml:space="preserve"> في سياق أدوات الإبلاغ القائمة (مثل تقرير ا</w:t>
      </w:r>
      <w:r w:rsidR="00975C37">
        <w:rPr>
          <w:rtl/>
          <w:lang w:val="fr-CA"/>
        </w:rPr>
        <w:t>لمدير العام والتقارير المرحلية)</w:t>
      </w:r>
      <w:r w:rsidR="00975C37">
        <w:rPr>
          <w:rFonts w:hint="cs"/>
          <w:rtl/>
          <w:lang w:val="fr-CA"/>
        </w:rPr>
        <w:t>.</w:t>
      </w:r>
    </w:p>
    <w:p w:rsidR="00530E9D" w:rsidRPr="00530E9D" w:rsidRDefault="00530E9D" w:rsidP="008C3611">
      <w:pPr>
        <w:pStyle w:val="Heading3"/>
        <w:rPr>
          <w:rFonts w:cstheme="minorHAnsi"/>
        </w:rPr>
      </w:pPr>
      <w:r w:rsidRPr="00530E9D">
        <w:rPr>
          <w:rtl/>
        </w:rPr>
        <w:t>واو- الاحتياجات من الموارد</w:t>
      </w:r>
    </w:p>
    <w:p w:rsidR="00530E9D" w:rsidRPr="00A148B1" w:rsidRDefault="00530E9D" w:rsidP="008C3611">
      <w:pPr>
        <w:pStyle w:val="ONUMA"/>
        <w:rPr>
          <w:rFonts w:cstheme="minorHAnsi"/>
          <w:lang w:val="fr-CA"/>
        </w:rPr>
      </w:pPr>
      <w:r w:rsidRPr="00530E9D">
        <w:rPr>
          <w:rtl/>
          <w:lang w:val="fr-CA"/>
        </w:rPr>
        <w:t>قد يكون من الضروري ت</w:t>
      </w:r>
      <w:r w:rsidR="0030102D">
        <w:rPr>
          <w:rtl/>
          <w:lang w:val="fr-CA"/>
        </w:rPr>
        <w:t xml:space="preserve">وفير موارد بشرية إضافية </w:t>
      </w:r>
      <w:r w:rsidR="0030102D">
        <w:rPr>
          <w:rFonts w:hint="cs"/>
          <w:rtl/>
          <w:lang w:bidi="ar-MA"/>
        </w:rPr>
        <w:t>حسب</w:t>
      </w:r>
      <w:r w:rsidRPr="00530E9D">
        <w:rPr>
          <w:rtl/>
          <w:lang w:val="fr-CA"/>
        </w:rPr>
        <w:t xml:space="preserve"> عبء العمل في شعبة تنسيق أجندة التنمية. وكما هو الحال في المرحلة التجريبية للندوات الإلكترونية، فإن النفقات الأخرى تتعلق بتعيين خبراء خارجيين لتقديم الندوات الإلكترونية، وتكاليف المؤتمرات.</w:t>
      </w:r>
    </w:p>
    <w:p w:rsidR="00A148B1" w:rsidRPr="008C3611" w:rsidRDefault="00A148B1" w:rsidP="008C3611">
      <w:pPr>
        <w:pStyle w:val="ONUMA"/>
        <w:ind w:left="5244"/>
        <w:rPr>
          <w:rFonts w:cstheme="minorHAnsi"/>
          <w:i/>
          <w:iCs/>
          <w:lang w:val="fr-CA"/>
        </w:rPr>
      </w:pPr>
      <w:r w:rsidRPr="008C3611">
        <w:rPr>
          <w:i/>
          <w:iCs/>
          <w:rtl/>
          <w:lang w:val="fr-CA"/>
        </w:rPr>
        <w:t>إن لجنة التنمية مدعوة إلى الإحاطة علماً بالمعلومات الواردة في هذه الوثيقة.</w:t>
      </w:r>
    </w:p>
    <w:p w:rsidR="00975C37" w:rsidRDefault="00975C37" w:rsidP="008C3611">
      <w:pPr>
        <w:pStyle w:val="Endofdocument-Annex"/>
        <w:rPr>
          <w:rtl/>
          <w:lang w:val="fr-CA"/>
        </w:rPr>
      </w:pPr>
    </w:p>
    <w:p w:rsidR="00975C37" w:rsidRDefault="00975C37" w:rsidP="008C3611">
      <w:pPr>
        <w:pStyle w:val="Endofdocument-Annex"/>
        <w:rPr>
          <w:rtl/>
          <w:lang w:val="fr-CA"/>
        </w:rPr>
      </w:pPr>
    </w:p>
    <w:p w:rsidR="00A148B1" w:rsidRDefault="00A148B1" w:rsidP="008C3611">
      <w:pPr>
        <w:pStyle w:val="Endofdocument-Annex"/>
        <w:rPr>
          <w:rtl/>
          <w:lang w:val="fr-CA"/>
        </w:rPr>
      </w:pPr>
      <w:r w:rsidRPr="00A148B1">
        <w:rPr>
          <w:rtl/>
          <w:lang w:val="fr-CA"/>
        </w:rPr>
        <w:t>[يلي ذلك المرفق]</w:t>
      </w:r>
    </w:p>
    <w:p w:rsidR="008C3611" w:rsidRDefault="008C3611" w:rsidP="008C3611">
      <w:pPr>
        <w:pStyle w:val="Endofdocument-Annex"/>
        <w:rPr>
          <w:rtl/>
          <w:lang w:val="fr-CA"/>
        </w:rPr>
      </w:pPr>
    </w:p>
    <w:p w:rsidR="008C3611" w:rsidRDefault="008C3611" w:rsidP="008C3611">
      <w:pPr>
        <w:pStyle w:val="Endofdocument-Annex"/>
        <w:rPr>
          <w:lang w:val="fr-CA"/>
        </w:rPr>
      </w:pPr>
    </w:p>
    <w:p w:rsidR="008C3611" w:rsidRDefault="008C3611" w:rsidP="008C3611">
      <w:pPr>
        <w:pStyle w:val="BodyText"/>
        <w:rPr>
          <w:rtl/>
          <w:lang w:val="fr-CA"/>
        </w:rPr>
        <w:sectPr w:rsidR="008C3611" w:rsidSect="00CC3E2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418" w:bottom="1418" w:left="1134" w:header="510" w:footer="1021" w:gutter="0"/>
          <w:cols w:space="720"/>
          <w:titlePg/>
          <w:bidi/>
          <w:rtlGutter/>
          <w:docGrid w:linePitch="299"/>
        </w:sectPr>
      </w:pPr>
    </w:p>
    <w:p w:rsidR="0030102D" w:rsidRDefault="0030102D" w:rsidP="008C3611">
      <w:pPr>
        <w:pStyle w:val="BodyText"/>
        <w:rPr>
          <w:rtl/>
          <w:lang w:val="fr-CA"/>
        </w:rPr>
      </w:pPr>
    </w:p>
    <w:p w:rsidR="008A517B" w:rsidRPr="00DE195A" w:rsidRDefault="00A052F2" w:rsidP="008C3611">
      <w:pPr>
        <w:pStyle w:val="ListParagraph"/>
        <w:ind w:left="0"/>
        <w:rPr>
          <w:u w:val="single"/>
          <w:rtl/>
          <w:lang w:bidi="ar-MA"/>
        </w:rPr>
      </w:pPr>
      <w:r w:rsidRPr="00DE195A">
        <w:rPr>
          <w:u w:val="single"/>
          <w:rtl/>
          <w:lang w:val="fr-CA"/>
        </w:rPr>
        <w:t xml:space="preserve">تجميع مساهمات الدول الأعضاء بشأن الوثيقة </w:t>
      </w:r>
      <w:r w:rsidR="00DE195A">
        <w:rPr>
          <w:rFonts w:cstheme="minorHAnsi"/>
          <w:u w:val="single"/>
          <w:lang w:val="fr-CA"/>
        </w:rPr>
        <w:t>CDIP/26/6</w:t>
      </w:r>
      <w:r w:rsidR="00DE195A">
        <w:rPr>
          <w:rFonts w:cstheme="minorHAnsi" w:hint="cs"/>
          <w:u w:val="single"/>
          <w:rtl/>
          <w:lang w:val="fr-CA"/>
        </w:rPr>
        <w:t xml:space="preserve"> </w:t>
      </w:r>
      <w:r w:rsidR="00DE195A">
        <w:rPr>
          <w:rFonts w:cstheme="minorHAnsi"/>
          <w:u w:val="single"/>
          <w:lang w:val="fr-CA"/>
        </w:rPr>
        <w:t>–</w:t>
      </w:r>
      <w:r w:rsidR="00DE195A">
        <w:rPr>
          <w:rFonts w:cstheme="minorHAnsi" w:hint="cs"/>
          <w:u w:val="single"/>
          <w:rtl/>
          <w:lang w:val="fr-CA"/>
        </w:rPr>
        <w:t xml:space="preserve"> </w:t>
      </w:r>
      <w:r w:rsidR="00DE195A">
        <w:rPr>
          <w:u w:val="single"/>
          <w:rtl/>
          <w:lang w:val="fr-CA"/>
        </w:rPr>
        <w:t xml:space="preserve">الندوات </w:t>
      </w:r>
      <w:r w:rsidR="00DE195A">
        <w:rPr>
          <w:rFonts w:hint="cs"/>
          <w:u w:val="single"/>
          <w:rtl/>
          <w:lang w:val="fr-CA"/>
        </w:rPr>
        <w:t>الإل</w:t>
      </w:r>
      <w:r w:rsidR="00DE195A">
        <w:rPr>
          <w:u w:val="single"/>
          <w:rtl/>
          <w:lang w:val="fr-CA"/>
        </w:rPr>
        <w:t>كترونية الم</w:t>
      </w:r>
      <w:r w:rsidR="00DE195A">
        <w:rPr>
          <w:rFonts w:hint="cs"/>
          <w:u w:val="single"/>
          <w:rtl/>
          <w:lang w:bidi="ar-MA"/>
        </w:rPr>
        <w:t>ستقبلية</w:t>
      </w:r>
    </w:p>
    <w:p w:rsidR="00B6335C" w:rsidRDefault="00B6335C" w:rsidP="008C3611">
      <w:pPr>
        <w:pStyle w:val="ListParagraph"/>
        <w:ind w:left="0"/>
        <w:rPr>
          <w:rtl/>
          <w:lang w:val="fr-CA"/>
        </w:rPr>
      </w:pPr>
    </w:p>
    <w:p w:rsidR="00B6335C" w:rsidRPr="00B6335C" w:rsidRDefault="00B6335C" w:rsidP="008C3611">
      <w:pPr>
        <w:pStyle w:val="ListParagraph"/>
        <w:keepNext/>
        <w:spacing w:after="220"/>
        <w:ind w:left="0"/>
        <w:contextualSpacing w:val="0"/>
        <w:rPr>
          <w:b/>
          <w:bCs/>
          <w:rtl/>
          <w:lang w:val="fr-CA"/>
        </w:rPr>
      </w:pPr>
      <w:r w:rsidRPr="00B6335C">
        <w:rPr>
          <w:rFonts w:hint="cs"/>
          <w:b/>
          <w:bCs/>
          <w:rtl/>
          <w:lang w:val="fr-CA"/>
        </w:rPr>
        <w:t>المجموعة باء</w:t>
      </w:r>
    </w:p>
    <w:p w:rsidR="00B6335C" w:rsidRPr="00DA63CC" w:rsidRDefault="00DA63CC" w:rsidP="008C3611">
      <w:pPr>
        <w:pStyle w:val="ListParagraph"/>
        <w:numPr>
          <w:ilvl w:val="0"/>
          <w:numId w:val="12"/>
        </w:numPr>
        <w:spacing w:after="220"/>
        <w:ind w:left="566" w:hanging="567"/>
        <w:contextualSpacing w:val="0"/>
        <w:rPr>
          <w:rFonts w:cstheme="minorHAnsi"/>
          <w:lang w:val="fr-CA"/>
        </w:rPr>
      </w:pPr>
      <w:r w:rsidRPr="00DA63CC">
        <w:rPr>
          <w:rtl/>
          <w:lang w:val="fr-CA"/>
        </w:rPr>
        <w:t xml:space="preserve">تشكر المجموعة باء الأمانة مرة أخرى على إعداد الوثيقة </w:t>
      </w:r>
      <w:r w:rsidRPr="00DA63CC">
        <w:rPr>
          <w:rFonts w:cstheme="minorHAnsi"/>
          <w:lang w:val="fr-CA"/>
        </w:rPr>
        <w:t>CDIP/26/6</w:t>
      </w:r>
      <w:r w:rsidRPr="00DA63CC">
        <w:rPr>
          <w:rtl/>
          <w:lang w:val="fr-CA"/>
        </w:rPr>
        <w:t xml:space="preserve"> </w:t>
      </w:r>
      <w:r w:rsidRPr="00DE195A">
        <w:rPr>
          <w:rtl/>
          <w:lang w:val="fr-CA"/>
        </w:rPr>
        <w:t>و</w:t>
      </w:r>
      <w:r w:rsidR="00DE195A" w:rsidRPr="00DE195A">
        <w:rPr>
          <w:rtl/>
          <w:lang w:val="fr-CA"/>
        </w:rPr>
        <w:t>تقدر</w:t>
      </w:r>
      <w:r w:rsidRPr="00DE195A">
        <w:rPr>
          <w:rtl/>
          <w:lang w:val="fr-CA"/>
        </w:rPr>
        <w:t xml:space="preserve"> الأسباب</w:t>
      </w:r>
      <w:r w:rsidRPr="00DA63CC">
        <w:rPr>
          <w:rtl/>
          <w:lang w:val="fr-CA"/>
        </w:rPr>
        <w:t xml:space="preserve"> التي دعت إلى تقديم هذه الوثيقة.</w:t>
      </w:r>
    </w:p>
    <w:p w:rsidR="00DA63CC" w:rsidRPr="00DA63CC" w:rsidRDefault="00DA63CC" w:rsidP="008C3611">
      <w:pPr>
        <w:pStyle w:val="ListParagraph"/>
        <w:numPr>
          <w:ilvl w:val="0"/>
          <w:numId w:val="12"/>
        </w:numPr>
        <w:spacing w:after="220"/>
        <w:ind w:left="566" w:hanging="567"/>
        <w:contextualSpacing w:val="0"/>
        <w:rPr>
          <w:rFonts w:cstheme="minorHAnsi"/>
          <w:lang w:val="fr-CA"/>
        </w:rPr>
      </w:pPr>
      <w:r>
        <w:rPr>
          <w:rFonts w:cstheme="minorHAnsi" w:hint="cs"/>
          <w:rtl/>
          <w:lang w:val="fr-CA"/>
        </w:rPr>
        <w:t>و</w:t>
      </w:r>
      <w:r w:rsidRPr="00DA63CC">
        <w:rPr>
          <w:rtl/>
        </w:rPr>
        <w:t xml:space="preserve"> </w:t>
      </w:r>
      <w:r w:rsidR="00DE195A">
        <w:rPr>
          <w:rtl/>
          <w:lang w:val="fr-CA"/>
        </w:rPr>
        <w:t xml:space="preserve">نثني على الأمانة </w:t>
      </w:r>
      <w:r w:rsidRPr="00DA63CC">
        <w:rPr>
          <w:rtl/>
          <w:lang w:val="fr-CA"/>
        </w:rPr>
        <w:t>تنظيمها ندوات إلكترونية متعددة بشأن تقديم المساعدة الت</w:t>
      </w:r>
      <w:r w:rsidR="00DE195A">
        <w:rPr>
          <w:rtl/>
          <w:lang w:val="fr-CA"/>
        </w:rPr>
        <w:t>قنية بست لغات، عبر مختلف ال</w:t>
      </w:r>
      <w:r w:rsidR="00DE195A">
        <w:rPr>
          <w:rFonts w:hint="cs"/>
          <w:rtl/>
          <w:lang w:val="fr-CA"/>
        </w:rPr>
        <w:t>أقاليم</w:t>
      </w:r>
      <w:r w:rsidR="005D2D2C">
        <w:rPr>
          <w:rtl/>
          <w:lang w:val="fr-CA"/>
        </w:rPr>
        <w:t xml:space="preserve">، </w:t>
      </w:r>
      <w:r w:rsidR="005D2D2C">
        <w:rPr>
          <w:rFonts w:hint="cs"/>
          <w:rtl/>
          <w:lang w:val="fr-CA"/>
        </w:rPr>
        <w:t xml:space="preserve">كما </w:t>
      </w:r>
      <w:r w:rsidRPr="00DA63CC">
        <w:rPr>
          <w:rtl/>
          <w:lang w:val="fr-CA"/>
        </w:rPr>
        <w:t>نرحب باستمرار ذلك، لا سيما إذا لم يعقد أكثر من ست ندوات إلكترونية في السنة.</w:t>
      </w:r>
    </w:p>
    <w:p w:rsidR="00DA63CC" w:rsidRPr="00732A17" w:rsidRDefault="00732A17" w:rsidP="008C3611">
      <w:pPr>
        <w:pStyle w:val="ListParagraph"/>
        <w:numPr>
          <w:ilvl w:val="0"/>
          <w:numId w:val="12"/>
        </w:numPr>
        <w:spacing w:after="220"/>
        <w:ind w:left="566" w:hanging="567"/>
        <w:contextualSpacing w:val="0"/>
        <w:rPr>
          <w:rFonts w:cstheme="minorHAnsi"/>
          <w:lang w:val="fr-CA"/>
        </w:rPr>
      </w:pPr>
      <w:r w:rsidRPr="00732A17">
        <w:rPr>
          <w:rtl/>
          <w:lang w:val="fr-CA"/>
        </w:rPr>
        <w:t>علاوة على ذلك</w:t>
      </w:r>
      <w:r w:rsidR="005D2D2C">
        <w:rPr>
          <w:rFonts w:hint="cs"/>
          <w:rtl/>
          <w:lang w:val="fr-CA"/>
        </w:rPr>
        <w:t xml:space="preserve">، </w:t>
      </w:r>
      <w:r w:rsidR="005D2D2C" w:rsidRPr="00732A17">
        <w:rPr>
          <w:rtl/>
          <w:lang w:val="fr-CA"/>
        </w:rPr>
        <w:t xml:space="preserve">تؤيد المجموعة باء اتباع </w:t>
      </w:r>
      <w:r w:rsidR="00112EC3" w:rsidRPr="00112EC3">
        <w:rPr>
          <w:rtl/>
          <w:lang w:val="fr-CA"/>
        </w:rPr>
        <w:t>نهج أكث</w:t>
      </w:r>
      <w:r w:rsidR="00112EC3" w:rsidRPr="00112EC3">
        <w:rPr>
          <w:rFonts w:hint="cs"/>
          <w:rtl/>
          <w:lang w:val="fr-CA"/>
        </w:rPr>
        <w:t>ر تدرجا</w:t>
      </w:r>
      <w:r w:rsidR="005D2D2C" w:rsidRPr="00112EC3">
        <w:rPr>
          <w:rtl/>
          <w:lang w:val="fr-CA"/>
        </w:rPr>
        <w:t xml:space="preserve"> للاستفادة من المعلومات التي</w:t>
      </w:r>
      <w:r w:rsidR="005D2D2C">
        <w:rPr>
          <w:rtl/>
          <w:lang w:val="fr-CA"/>
        </w:rPr>
        <w:t xml:space="preserve"> </w:t>
      </w:r>
      <w:r w:rsidR="005D2D2C">
        <w:rPr>
          <w:rFonts w:hint="cs"/>
          <w:rtl/>
          <w:lang w:val="fr-CA"/>
        </w:rPr>
        <w:t>تم</w:t>
      </w:r>
      <w:r w:rsidR="005D2D2C" w:rsidRPr="00732A17">
        <w:rPr>
          <w:rtl/>
          <w:lang w:val="fr-CA"/>
        </w:rPr>
        <w:t xml:space="preserve"> تبادلها في الندوات الإلكترونية السابقة ذات الصلة وإتاحة فرص تعلم أجدى للمشاركين</w:t>
      </w:r>
      <w:r w:rsidRPr="00732A17">
        <w:rPr>
          <w:rtl/>
          <w:lang w:val="fr-CA"/>
        </w:rPr>
        <w:t>،</w:t>
      </w:r>
      <w:r w:rsidR="005D2D2C">
        <w:rPr>
          <w:rtl/>
          <w:lang w:val="fr-CA"/>
        </w:rPr>
        <w:t xml:space="preserve"> </w:t>
      </w:r>
      <w:r w:rsidRPr="00732A17">
        <w:rPr>
          <w:rtl/>
          <w:lang w:val="fr-CA"/>
        </w:rPr>
        <w:t xml:space="preserve">على </w:t>
      </w:r>
      <w:r w:rsidR="005D2D2C">
        <w:rPr>
          <w:rtl/>
          <w:lang w:val="fr-CA"/>
        </w:rPr>
        <w:t xml:space="preserve">النحو الموصى به في تقرير تقييم </w:t>
      </w:r>
      <w:r w:rsidRPr="00732A17">
        <w:rPr>
          <w:rtl/>
          <w:lang w:val="fr-CA"/>
        </w:rPr>
        <w:t xml:space="preserve">ندوات الويبو الإلكترونية بشأن المساعدة التقنية الوارد في الوثيقة </w:t>
      </w:r>
      <w:r w:rsidRPr="00732A17">
        <w:rPr>
          <w:rFonts w:cstheme="minorHAnsi"/>
          <w:lang w:val="fr-CA"/>
        </w:rPr>
        <w:t>CDIP 25/4</w:t>
      </w:r>
      <w:r w:rsidRPr="00732A17">
        <w:rPr>
          <w:rtl/>
          <w:lang w:val="fr-CA"/>
        </w:rPr>
        <w:t>.</w:t>
      </w:r>
      <w:r>
        <w:rPr>
          <w:rStyle w:val="FootnoteReference"/>
          <w:rtl/>
          <w:lang w:val="fr-CA"/>
        </w:rPr>
        <w:footnoteReference w:id="3"/>
      </w:r>
    </w:p>
    <w:p w:rsidR="00DA63CC" w:rsidRPr="008C3611" w:rsidRDefault="00A40DBB" w:rsidP="00786BB3">
      <w:pPr>
        <w:pStyle w:val="ListParagraph"/>
        <w:numPr>
          <w:ilvl w:val="0"/>
          <w:numId w:val="12"/>
        </w:numPr>
        <w:spacing w:after="220"/>
        <w:ind w:left="566" w:hanging="567"/>
        <w:contextualSpacing w:val="0"/>
        <w:rPr>
          <w:lang w:val="fr-CA" w:bidi="ar-MA"/>
        </w:rPr>
      </w:pPr>
      <w:r w:rsidRPr="008C3611">
        <w:rPr>
          <w:rtl/>
          <w:lang w:val="fr-CA"/>
        </w:rPr>
        <w:t>وسبق لل</w:t>
      </w:r>
      <w:r w:rsidR="00B55454" w:rsidRPr="008C3611">
        <w:rPr>
          <w:rtl/>
          <w:lang w:val="fr-CA"/>
        </w:rPr>
        <w:t xml:space="preserve">مجموعة باء أن أوضحت شواغلنا </w:t>
      </w:r>
      <w:r w:rsidR="00B55454">
        <w:rPr>
          <w:rFonts w:hint="cs"/>
          <w:rtl/>
          <w:lang w:bidi="ar-MA"/>
        </w:rPr>
        <w:t>حول</w:t>
      </w:r>
      <w:r w:rsidRPr="008C3611">
        <w:rPr>
          <w:rtl/>
          <w:lang w:val="fr-CA"/>
        </w:rPr>
        <w:t xml:space="preserve"> المبادئ الحالية الموجِّهة للندوات</w:t>
      </w:r>
      <w:r w:rsidR="00DC5157" w:rsidRPr="008C3611">
        <w:rPr>
          <w:rtl/>
          <w:lang w:val="fr-CA"/>
        </w:rPr>
        <w:t xml:space="preserve"> الإلكترونية المستقبلية ال</w:t>
      </w:r>
      <w:r w:rsidR="00DC5157">
        <w:rPr>
          <w:rFonts w:hint="cs"/>
          <w:rtl/>
          <w:lang w:bidi="ar-MA"/>
        </w:rPr>
        <w:t>تي اقترحتها</w:t>
      </w:r>
      <w:r w:rsidRPr="008C3611">
        <w:rPr>
          <w:rtl/>
          <w:lang w:val="fr-CA"/>
        </w:rPr>
        <w:t xml:space="preserve"> الأمانة، في ضوء ما سبق أن وافقت عليه هذه اللجنة.</w:t>
      </w:r>
      <w:r w:rsidR="000708C6">
        <w:rPr>
          <w:rStyle w:val="FootnoteReference"/>
          <w:rtl/>
          <w:lang w:val="fr-CA"/>
        </w:rPr>
        <w:footnoteReference w:id="4"/>
      </w:r>
      <w:r w:rsidRPr="008C3611">
        <w:rPr>
          <w:rtl/>
          <w:lang w:val="fr-CA"/>
        </w:rPr>
        <w:t xml:space="preserve"> ولذلك، نطلب من الأمانة أن تعيد النظر في أجزاء معينة من الوثيقة لإيلاء الاعتبار الواجب لهذه الشواغل.</w:t>
      </w:r>
      <w:r w:rsidR="00405288" w:rsidRPr="008C3611">
        <w:rPr>
          <w:rFonts w:hint="cs"/>
          <w:rtl/>
          <w:lang w:val="fr-CA" w:bidi="ar-MA"/>
        </w:rPr>
        <w:t xml:space="preserve"> </w:t>
      </w:r>
      <w:r w:rsidR="00405288" w:rsidRPr="008C3611">
        <w:rPr>
          <w:rtl/>
          <w:lang w:val="fr-CA" w:bidi="ar-MA"/>
        </w:rPr>
        <w:t>ونطلب حذف الجملة الثانية من الفقر</w:t>
      </w:r>
      <w:r w:rsidR="00B55454" w:rsidRPr="008C3611">
        <w:rPr>
          <w:rtl/>
          <w:lang w:val="fr-CA" w:bidi="ar-MA"/>
        </w:rPr>
        <w:t xml:space="preserve">ة الفرعية "3" </w:t>
      </w:r>
      <w:r w:rsidR="00B55454" w:rsidRPr="008C3611">
        <w:rPr>
          <w:rFonts w:hint="cs"/>
          <w:rtl/>
          <w:lang w:val="fr-CA" w:bidi="ar-MA"/>
        </w:rPr>
        <w:t>الواردة في</w:t>
      </w:r>
      <w:r w:rsidR="00DC5157" w:rsidRPr="008C3611">
        <w:rPr>
          <w:rtl/>
          <w:lang w:val="fr-CA" w:bidi="ar-MA"/>
        </w:rPr>
        <w:t xml:space="preserve"> الفقرة 4؛ </w:t>
      </w:r>
      <w:r w:rsidR="00DC5157" w:rsidRPr="008C3611">
        <w:rPr>
          <w:rFonts w:hint="cs"/>
          <w:rtl/>
          <w:lang w:val="fr-CA" w:bidi="ar-MA"/>
        </w:rPr>
        <w:t>عبارة</w:t>
      </w:r>
      <w:r w:rsidR="00405288" w:rsidRPr="008C3611">
        <w:rPr>
          <w:rtl/>
          <w:lang w:val="fr-CA" w:bidi="ar-MA"/>
        </w:rPr>
        <w:t xml:space="preserve"> "توسيع ال</w:t>
      </w:r>
      <w:r w:rsidR="00DC5157" w:rsidRPr="008C3611">
        <w:rPr>
          <w:rtl/>
          <w:lang w:val="fr-CA" w:bidi="ar-MA"/>
        </w:rPr>
        <w:t>نطاق" في رأس الفقرة الفرعية "3"</w:t>
      </w:r>
      <w:r w:rsidR="00405288" w:rsidRPr="008C3611">
        <w:rPr>
          <w:rtl/>
          <w:lang w:val="fr-CA" w:bidi="ar-MA"/>
        </w:rPr>
        <w:t xml:space="preserve">، والجملة الأولى من الفقرة 18. وتتجاوز الصيغة المقترحة ما اتفقت عليه هذه اللجنة في دورتيها السابعة عشرة والثالثة والعشرين، ولا يشير التقرير التقييمي </w:t>
      </w:r>
      <w:r w:rsidR="00405288" w:rsidRPr="008C3611">
        <w:rPr>
          <w:lang w:val="fr-CA" w:bidi="ar-MA"/>
        </w:rPr>
        <w:t>CDIP/25/4</w:t>
      </w:r>
      <w:r w:rsidR="00B55454" w:rsidRPr="008C3611">
        <w:rPr>
          <w:rtl/>
          <w:lang w:val="fr-CA" w:bidi="ar-MA"/>
        </w:rPr>
        <w:t xml:space="preserve"> إلى هذه ال</w:t>
      </w:r>
      <w:r w:rsidR="00B55454">
        <w:rPr>
          <w:rFonts w:hint="cs"/>
          <w:rtl/>
          <w:lang w:bidi="ar-MA"/>
        </w:rPr>
        <w:t>عبارات</w:t>
      </w:r>
      <w:r w:rsidR="00B55454" w:rsidRPr="008C3611">
        <w:rPr>
          <w:rtl/>
          <w:lang w:val="fr-CA" w:bidi="ar-MA"/>
        </w:rPr>
        <w:t xml:space="preserve">. وعلى وجه التحديد، </w:t>
      </w:r>
      <w:r w:rsidR="00B55454" w:rsidRPr="008C3611">
        <w:rPr>
          <w:rFonts w:hint="cs"/>
          <w:rtl/>
          <w:lang w:val="fr-CA" w:bidi="ar-MA"/>
        </w:rPr>
        <w:t>لا أساس ل</w:t>
      </w:r>
      <w:r w:rsidR="00405288" w:rsidRPr="008C3611">
        <w:rPr>
          <w:rtl/>
          <w:lang w:val="fr-CA" w:bidi="ar-MA"/>
        </w:rPr>
        <w:t>عبارة "وينبغي توسيع نطاق المواضيع إلى ما هو أكثر من تقديم المساعدة التقنية من أجل تفادي الإطناب" في الاقتراح الأصلي أو في أي من التوصيات الست التي قدمها المقي</w:t>
      </w:r>
      <w:r w:rsidR="000D457C" w:rsidRPr="008C3611">
        <w:rPr>
          <w:rFonts w:hint="cs"/>
          <w:rtl/>
          <w:lang w:val="fr-CA" w:bidi="ar-MA"/>
        </w:rPr>
        <w:t>ّ</w:t>
      </w:r>
      <w:r w:rsidR="00405288" w:rsidRPr="008C3611">
        <w:rPr>
          <w:rtl/>
          <w:lang w:val="fr-CA" w:bidi="ar-MA"/>
        </w:rPr>
        <w:t xml:space="preserve">م المستقل في الوثيقة </w:t>
      </w:r>
      <w:r w:rsidR="00405288" w:rsidRPr="008C3611">
        <w:rPr>
          <w:lang w:val="fr-CA" w:bidi="ar-MA"/>
        </w:rPr>
        <w:t>CDIP/25/4</w:t>
      </w:r>
      <w:r w:rsidR="00405288" w:rsidRPr="008C3611">
        <w:rPr>
          <w:rFonts w:hint="cs"/>
          <w:rtl/>
          <w:lang w:val="fr-CA" w:bidi="ar-MA"/>
        </w:rPr>
        <w:t>.</w:t>
      </w:r>
    </w:p>
    <w:p w:rsidR="00D91C8C" w:rsidRDefault="00D91C8C" w:rsidP="008C3611">
      <w:pPr>
        <w:pStyle w:val="ListParagraph"/>
        <w:numPr>
          <w:ilvl w:val="0"/>
          <w:numId w:val="12"/>
        </w:numPr>
        <w:spacing w:after="220"/>
        <w:ind w:left="566" w:hanging="567"/>
        <w:contextualSpacing w:val="0"/>
        <w:rPr>
          <w:lang w:val="fr-CA" w:bidi="ar-MA"/>
        </w:rPr>
      </w:pPr>
      <w:r w:rsidRPr="00D91C8C">
        <w:rPr>
          <w:rtl/>
          <w:lang w:val="fr-CA" w:bidi="ar-MA"/>
        </w:rPr>
        <w:t>وترى المجموعة باء أن</w:t>
      </w:r>
      <w:r w:rsidR="001C2E8A">
        <w:rPr>
          <w:rFonts w:hint="cs"/>
          <w:rtl/>
          <w:lang w:val="fr-CA" w:bidi="ar-MA"/>
        </w:rPr>
        <w:t>ه ينبغي أن تظل</w:t>
      </w:r>
      <w:r w:rsidRPr="00D91C8C">
        <w:rPr>
          <w:rtl/>
          <w:lang w:val="fr-CA" w:bidi="ar-MA"/>
        </w:rPr>
        <w:t xml:space="preserve"> الندوات الإلكترونية مركزة على كيفية تقديم المساعدة التقنية الفعالة دون</w:t>
      </w:r>
      <w:r w:rsidR="001C2E8A">
        <w:rPr>
          <w:rtl/>
          <w:lang w:val="fr-CA" w:bidi="ar-MA"/>
        </w:rPr>
        <w:t xml:space="preserve"> الانحراف إلى أي موضوع يغطي ولاية</w:t>
      </w:r>
      <w:r w:rsidR="001C2E8A">
        <w:rPr>
          <w:rFonts w:hint="cs"/>
          <w:rtl/>
          <w:lang w:val="fr-CA" w:bidi="ar-MA"/>
        </w:rPr>
        <w:t xml:space="preserve"> اللجنة</w:t>
      </w:r>
      <w:r w:rsidR="001C2E8A">
        <w:rPr>
          <w:rtl/>
          <w:lang w:val="fr-CA" w:bidi="ar-MA"/>
        </w:rPr>
        <w:t xml:space="preserve"> </w:t>
      </w:r>
      <w:r w:rsidR="001C2E8A">
        <w:rPr>
          <w:rFonts w:hint="cs"/>
          <w:rtl/>
          <w:lang w:bidi="ar-MA"/>
        </w:rPr>
        <w:t>وأجندة</w:t>
      </w:r>
      <w:r w:rsidR="001C2E8A">
        <w:rPr>
          <w:rtl/>
          <w:lang w:val="fr-CA" w:bidi="ar-MA"/>
        </w:rPr>
        <w:t xml:space="preserve"> التنمية</w:t>
      </w:r>
      <w:r w:rsidR="001C2E8A">
        <w:rPr>
          <w:rFonts w:hint="cs"/>
          <w:rtl/>
          <w:lang w:val="fr-CA" w:bidi="ar-MA"/>
        </w:rPr>
        <w:t xml:space="preserve"> بالكامل</w:t>
      </w:r>
      <w:r w:rsidRPr="00D91C8C">
        <w:rPr>
          <w:rtl/>
          <w:lang w:val="fr-CA" w:bidi="ar-MA"/>
        </w:rPr>
        <w:t>.</w:t>
      </w:r>
      <w:r w:rsidR="0009582A">
        <w:rPr>
          <w:lang w:val="fr-CA" w:bidi="ar-MA"/>
        </w:rPr>
        <w:t xml:space="preserve"> </w:t>
      </w:r>
      <w:r w:rsidR="0009582A">
        <w:rPr>
          <w:rFonts w:hint="cs"/>
          <w:rtl/>
          <w:lang w:bidi="ar-MA"/>
        </w:rPr>
        <w:t xml:space="preserve"> </w:t>
      </w:r>
    </w:p>
    <w:p w:rsidR="00D91C8C" w:rsidRPr="002467ED" w:rsidRDefault="0009582A" w:rsidP="008C3611">
      <w:pPr>
        <w:pStyle w:val="ListParagraph"/>
        <w:numPr>
          <w:ilvl w:val="0"/>
          <w:numId w:val="12"/>
        </w:numPr>
        <w:spacing w:after="220"/>
        <w:ind w:left="566" w:hanging="567"/>
        <w:contextualSpacing w:val="0"/>
        <w:rPr>
          <w:lang w:val="fr-CA" w:bidi="ar-MA"/>
        </w:rPr>
      </w:pPr>
      <w:r w:rsidRPr="0009582A">
        <w:rPr>
          <w:rtl/>
          <w:lang w:val="fr-CA" w:bidi="ar-MA"/>
        </w:rPr>
        <w:t>وفي كل الأحوال، تش</w:t>
      </w:r>
      <w:r w:rsidR="000D457C">
        <w:rPr>
          <w:rtl/>
          <w:lang w:val="fr-CA" w:bidi="ar-MA"/>
        </w:rPr>
        <w:t>اطر المجموعة باء الرأي ا</w:t>
      </w:r>
      <w:r w:rsidR="000D457C">
        <w:rPr>
          <w:rFonts w:hint="cs"/>
          <w:rtl/>
          <w:lang w:val="fr-CA" w:bidi="ar-MA"/>
        </w:rPr>
        <w:t>لقائل إن</w:t>
      </w:r>
      <w:r w:rsidRPr="0009582A">
        <w:rPr>
          <w:rtl/>
          <w:lang w:val="fr-CA" w:bidi="ar-MA"/>
        </w:rPr>
        <w:t xml:space="preserve"> المواضي</w:t>
      </w:r>
      <w:r w:rsidR="000D457C">
        <w:rPr>
          <w:rtl/>
          <w:lang w:val="fr-CA" w:bidi="ar-MA"/>
        </w:rPr>
        <w:t xml:space="preserve">ع </w:t>
      </w:r>
      <w:r w:rsidR="000D457C">
        <w:rPr>
          <w:rFonts w:hint="cs"/>
          <w:rtl/>
          <w:lang w:val="fr-CA" w:bidi="ar-MA"/>
        </w:rPr>
        <w:t xml:space="preserve">لا ينبغي أن </w:t>
      </w:r>
      <w:r w:rsidR="00E53BA5">
        <w:rPr>
          <w:rtl/>
          <w:lang w:val="fr-CA" w:bidi="ar-MA"/>
        </w:rPr>
        <w:t xml:space="preserve">تصبح </w:t>
      </w:r>
      <w:r w:rsidR="00E53BA5">
        <w:rPr>
          <w:rFonts w:hint="cs"/>
          <w:rtl/>
          <w:lang w:val="fr-CA" w:bidi="ar-MA"/>
        </w:rPr>
        <w:t>زائدة عن الحاجة</w:t>
      </w:r>
      <w:r w:rsidRPr="0009582A">
        <w:rPr>
          <w:rtl/>
          <w:lang w:val="fr-CA" w:bidi="ar-MA"/>
        </w:rPr>
        <w:t xml:space="preserve">. وفي الوقت نفسه، وبفضل </w:t>
      </w:r>
      <w:r w:rsidR="002B74A1" w:rsidRPr="00112EC3">
        <w:rPr>
          <w:rtl/>
          <w:lang w:val="fr-CA" w:bidi="ar-MA"/>
        </w:rPr>
        <w:t>النهج ال</w:t>
      </w:r>
      <w:r w:rsidR="000D457C">
        <w:rPr>
          <w:rFonts w:hint="cs"/>
          <w:rtl/>
          <w:lang w:bidi="ar-MA"/>
        </w:rPr>
        <w:t>مرحلي</w:t>
      </w:r>
      <w:r w:rsidR="00E53BA5" w:rsidRPr="00112EC3">
        <w:rPr>
          <w:rtl/>
          <w:lang w:val="fr-CA" w:bidi="ar-MA"/>
        </w:rPr>
        <w:t xml:space="preserve"> للاست</w:t>
      </w:r>
      <w:r w:rsidR="00E53BA5" w:rsidRPr="00112EC3">
        <w:rPr>
          <w:rFonts w:hint="cs"/>
          <w:rtl/>
          <w:lang w:bidi="ar-MA"/>
        </w:rPr>
        <w:t>فادة</w:t>
      </w:r>
      <w:r w:rsidR="00E53BA5">
        <w:rPr>
          <w:rtl/>
          <w:lang w:val="fr-CA" w:bidi="ar-MA"/>
        </w:rPr>
        <w:t xml:space="preserve"> </w:t>
      </w:r>
      <w:r w:rsidR="00E53BA5">
        <w:rPr>
          <w:rFonts w:hint="cs"/>
          <w:rtl/>
          <w:lang w:val="fr-CA" w:bidi="ar-MA"/>
        </w:rPr>
        <w:t>من</w:t>
      </w:r>
      <w:r w:rsidR="00E53BA5">
        <w:rPr>
          <w:rtl/>
          <w:lang w:val="fr-CA" w:bidi="ar-MA"/>
        </w:rPr>
        <w:t xml:space="preserve"> المعلومات التي </w:t>
      </w:r>
      <w:r w:rsidR="00E53BA5">
        <w:rPr>
          <w:rFonts w:hint="cs"/>
          <w:rtl/>
          <w:lang w:val="fr-CA" w:bidi="ar-MA"/>
        </w:rPr>
        <w:t>تم</w:t>
      </w:r>
      <w:r w:rsidRPr="0009582A">
        <w:rPr>
          <w:rtl/>
          <w:lang w:val="fr-CA" w:bidi="ar-MA"/>
        </w:rPr>
        <w:t xml:space="preserve"> تبادلها في الندوات الإلكترونية السابقة ذات الصلة، نحن مقتنعون بأنه بوسع الأمانة أن تواصل عقد ندوات إلكترونية مفيدة بشأن المساعدة التقنية. ولذلك، نشكر الأمانة على المجالات </w:t>
      </w:r>
      <w:r w:rsidR="00E53BA5">
        <w:rPr>
          <w:rtl/>
          <w:lang w:val="fr-CA" w:bidi="ar-MA"/>
        </w:rPr>
        <w:t xml:space="preserve">المقترحة الواردة في الفقرة 19. </w:t>
      </w:r>
      <w:r w:rsidRPr="0009582A">
        <w:rPr>
          <w:rtl/>
          <w:lang w:val="fr-CA" w:bidi="ar-MA"/>
        </w:rPr>
        <w:t>ويمكن أن تغطي الندوات الإلكترونية هذه المجالات، شريطة أن تتعلق بتقديم المساعدة التقنية و</w:t>
      </w:r>
      <w:r w:rsidR="00E53BA5">
        <w:rPr>
          <w:rFonts w:hint="cs"/>
          <w:rtl/>
          <w:lang w:val="fr-CA" w:bidi="ar-MA"/>
        </w:rPr>
        <w:t>ت</w:t>
      </w:r>
      <w:r w:rsidRPr="0009582A">
        <w:rPr>
          <w:rtl/>
          <w:lang w:val="fr-CA" w:bidi="ar-MA"/>
        </w:rPr>
        <w:t>تجنب التداخل مع الأنشطة الأخرى، مثل الأحداث الجانبية للجنة. و</w:t>
      </w:r>
      <w:r w:rsidR="002B74A1">
        <w:rPr>
          <w:rtl/>
          <w:lang w:val="fr-CA" w:bidi="ar-MA"/>
        </w:rPr>
        <w:t>تشجع مجموعتنا، على سبيل المثال،</w:t>
      </w:r>
      <w:r w:rsidR="00E53BA5">
        <w:rPr>
          <w:rFonts w:hint="cs"/>
          <w:rtl/>
          <w:lang w:val="fr-CA" w:bidi="ar-MA"/>
        </w:rPr>
        <w:t xml:space="preserve"> </w:t>
      </w:r>
      <w:r w:rsidRPr="0009582A">
        <w:rPr>
          <w:rtl/>
          <w:lang w:val="fr-CA" w:bidi="ar-MA"/>
        </w:rPr>
        <w:t>تبادل الأفكار بشأن</w:t>
      </w:r>
      <w:r w:rsidR="003C060E">
        <w:rPr>
          <w:rFonts w:hint="cs"/>
          <w:rtl/>
          <w:lang w:val="fr-CA" w:bidi="ar-MA"/>
        </w:rPr>
        <w:t xml:space="preserve"> أنشطة الويبو الجديدة في مجالي</w:t>
      </w:r>
      <w:r w:rsidRPr="0009582A">
        <w:rPr>
          <w:rtl/>
          <w:lang w:val="fr-CA" w:bidi="ar-MA"/>
        </w:rPr>
        <w:t xml:space="preserve"> المساعدة التقنية وتكوين الكفاءات مثل </w:t>
      </w:r>
      <w:r w:rsidRPr="002467ED">
        <w:rPr>
          <w:rtl/>
          <w:lang w:val="fr-CA" w:bidi="ar-MA"/>
        </w:rPr>
        <w:t>المساعدة على تحقيق أهداف التنمية المستدامة على النحو المشار إليه في المثال (</w:t>
      </w:r>
      <w:r w:rsidRPr="002467ED">
        <w:rPr>
          <w:rFonts w:hint="cs"/>
          <w:rtl/>
          <w:lang w:val="fr-CA" w:bidi="ar-MA"/>
        </w:rPr>
        <w:t>ه</w:t>
      </w:r>
      <w:r w:rsidRPr="002467ED">
        <w:rPr>
          <w:rtl/>
          <w:lang w:val="fr-CA" w:bidi="ar-MA"/>
        </w:rPr>
        <w:t>).</w:t>
      </w:r>
    </w:p>
    <w:p w:rsidR="001A7AEB" w:rsidRDefault="001A7AEB" w:rsidP="008C3611">
      <w:pPr>
        <w:pStyle w:val="ListParagraph"/>
        <w:numPr>
          <w:ilvl w:val="0"/>
          <w:numId w:val="12"/>
        </w:numPr>
        <w:spacing w:after="220"/>
        <w:ind w:left="566" w:hanging="567"/>
        <w:contextualSpacing w:val="0"/>
        <w:rPr>
          <w:lang w:val="fr-CA" w:bidi="ar-MA"/>
        </w:rPr>
      </w:pPr>
      <w:r w:rsidRPr="002467ED">
        <w:rPr>
          <w:rtl/>
          <w:lang w:val="fr-CA" w:bidi="ar-MA"/>
        </w:rPr>
        <w:t>ونرحب أيضا بإدراج مبادئ حول التمثيل الج</w:t>
      </w:r>
      <w:r w:rsidR="003C060E" w:rsidRPr="002467ED">
        <w:rPr>
          <w:rtl/>
          <w:lang w:val="fr-CA" w:bidi="ar-MA"/>
        </w:rPr>
        <w:t>غرافي و</w:t>
      </w:r>
      <w:r w:rsidRPr="002467ED">
        <w:rPr>
          <w:rtl/>
          <w:lang w:val="fr-CA" w:bidi="ar-MA"/>
        </w:rPr>
        <w:t>ال</w:t>
      </w:r>
      <w:r w:rsidR="003C060E" w:rsidRPr="002467ED">
        <w:rPr>
          <w:rtl/>
          <w:lang w:val="fr-CA" w:bidi="ar-MA"/>
        </w:rPr>
        <w:t xml:space="preserve">جنساني كما هو الحال دائما، </w:t>
      </w:r>
      <w:r w:rsidR="002467ED" w:rsidRPr="002467ED">
        <w:rPr>
          <w:rtl/>
          <w:lang w:val="fr-CA" w:bidi="ar-MA"/>
        </w:rPr>
        <w:t>و</w:t>
      </w:r>
      <w:r w:rsidR="002467ED">
        <w:rPr>
          <w:rFonts w:hint="cs"/>
          <w:rtl/>
          <w:lang w:val="fr-CA" w:bidi="ar-MA"/>
        </w:rPr>
        <w:t>ب</w:t>
      </w:r>
      <w:r w:rsidR="002467ED">
        <w:rPr>
          <w:rFonts w:hint="cs"/>
          <w:rtl/>
          <w:lang w:bidi="ar-MA"/>
        </w:rPr>
        <w:t xml:space="preserve">ألا </w:t>
      </w:r>
      <w:r w:rsidR="002467ED">
        <w:rPr>
          <w:rFonts w:hint="cs"/>
          <w:rtl/>
          <w:lang w:val="fr-CA" w:bidi="ar-MA"/>
        </w:rPr>
        <w:t>يتكرر في</w:t>
      </w:r>
      <w:r w:rsidR="007405A2" w:rsidRPr="002467ED">
        <w:rPr>
          <w:rtl/>
          <w:lang w:val="fr-CA" w:bidi="ar-MA"/>
        </w:rPr>
        <w:t xml:space="preserve"> </w:t>
      </w:r>
      <w:r w:rsidR="007405A2" w:rsidRPr="002467ED">
        <w:rPr>
          <w:rFonts w:hint="cs"/>
          <w:rtl/>
          <w:lang w:val="fr-CA" w:bidi="ar-MA"/>
        </w:rPr>
        <w:t>ال</w:t>
      </w:r>
      <w:r w:rsidR="003C060E" w:rsidRPr="002467ED">
        <w:rPr>
          <w:rtl/>
          <w:lang w:val="fr-CA" w:bidi="ar-MA"/>
        </w:rPr>
        <w:t xml:space="preserve">مواضيع </w:t>
      </w:r>
      <w:r w:rsidR="002467ED">
        <w:rPr>
          <w:rFonts w:hint="cs"/>
          <w:rtl/>
          <w:lang w:val="fr-CA" w:bidi="ar-MA"/>
        </w:rPr>
        <w:t>ا</w:t>
      </w:r>
      <w:r w:rsidRPr="002467ED">
        <w:rPr>
          <w:rtl/>
          <w:lang w:val="fr-CA" w:bidi="ar-MA"/>
        </w:rPr>
        <w:t>لمحتوى والمناقشات</w:t>
      </w:r>
      <w:r w:rsidRPr="001A7AEB">
        <w:rPr>
          <w:rtl/>
          <w:lang w:val="fr-CA" w:bidi="ar-MA"/>
        </w:rPr>
        <w:t xml:space="preserve"> التي تنظمها وتديرها شعب الويبو الأخرى.</w:t>
      </w:r>
    </w:p>
    <w:p w:rsidR="001A7AEB" w:rsidRDefault="007405A2" w:rsidP="008C3611">
      <w:pPr>
        <w:pStyle w:val="ListParagraph"/>
        <w:numPr>
          <w:ilvl w:val="0"/>
          <w:numId w:val="12"/>
        </w:numPr>
        <w:spacing w:after="220"/>
        <w:ind w:left="566" w:hanging="567"/>
        <w:contextualSpacing w:val="0"/>
        <w:rPr>
          <w:lang w:val="fr-CA" w:bidi="ar-MA"/>
        </w:rPr>
      </w:pPr>
      <w:r>
        <w:rPr>
          <w:rtl/>
          <w:lang w:val="fr-CA" w:bidi="ar-MA"/>
        </w:rPr>
        <w:t>وفيما يتعلق بالخيا</w:t>
      </w:r>
      <w:r>
        <w:rPr>
          <w:rFonts w:hint="cs"/>
          <w:rtl/>
          <w:lang w:val="fr-CA" w:bidi="ar-MA"/>
        </w:rPr>
        <w:t>رين</w:t>
      </w:r>
      <w:r w:rsidR="00C7110B">
        <w:rPr>
          <w:rtl/>
          <w:lang w:val="fr-CA" w:bidi="ar-MA"/>
        </w:rPr>
        <w:t xml:space="preserve">، يظل موقفنا كما هو </w:t>
      </w:r>
      <w:r w:rsidR="00C7110B">
        <w:rPr>
          <w:rFonts w:hint="cs"/>
          <w:rtl/>
          <w:lang w:val="fr-CA" w:bidi="ar-MA"/>
        </w:rPr>
        <w:t>ل</w:t>
      </w:r>
      <w:r w:rsidR="003F4DE6" w:rsidRPr="003F4DE6">
        <w:rPr>
          <w:rtl/>
          <w:lang w:val="fr-CA" w:bidi="ar-MA"/>
        </w:rPr>
        <w:t>أن الأمانة تجمع بين هذين الخيارين. ولا نرى أن</w:t>
      </w:r>
      <w:r w:rsidR="000D457C">
        <w:rPr>
          <w:lang w:val="fr-CA" w:bidi="ar-MA"/>
        </w:rPr>
        <w:t xml:space="preserve"> </w:t>
      </w:r>
      <w:r w:rsidR="000D457C">
        <w:rPr>
          <w:rFonts w:hint="cs"/>
          <w:rtl/>
          <w:lang w:bidi="ar-MA"/>
        </w:rPr>
        <w:t xml:space="preserve">أحد </w:t>
      </w:r>
      <w:r w:rsidR="003F4DE6" w:rsidRPr="003F4DE6">
        <w:rPr>
          <w:rtl/>
          <w:lang w:val="fr-CA" w:bidi="ar-MA"/>
        </w:rPr>
        <w:t xml:space="preserve">الخيارين </w:t>
      </w:r>
      <w:r w:rsidR="000D457C">
        <w:rPr>
          <w:rFonts w:hint="cs"/>
          <w:rtl/>
          <w:lang w:val="fr-CA" w:bidi="ar-MA"/>
        </w:rPr>
        <w:t>يستبعد الآخر</w:t>
      </w:r>
      <w:r w:rsidR="003F4DE6" w:rsidRPr="003F4DE6">
        <w:rPr>
          <w:rtl/>
          <w:lang w:val="fr-CA" w:bidi="ar-MA"/>
        </w:rPr>
        <w:t xml:space="preserve"> لأن الدول الأعضاء هي في أفضل وضع لتحديد احتياجاتها من المساعدة التقنية و</w:t>
      </w:r>
      <w:r w:rsidR="000D457C">
        <w:rPr>
          <w:rFonts w:hint="cs"/>
          <w:rtl/>
          <w:lang w:val="fr-CA" w:bidi="ar-MA"/>
        </w:rPr>
        <w:t xml:space="preserve">لأن </w:t>
      </w:r>
      <w:r w:rsidR="003F4DE6" w:rsidRPr="003F4DE6">
        <w:rPr>
          <w:rtl/>
          <w:lang w:val="fr-CA" w:bidi="ar-MA"/>
        </w:rPr>
        <w:t>الأمانة في وضع جيد لتقديم المشورة والتوجيه. ومن شأن مشاركة الأمانة أن تيس</w:t>
      </w:r>
      <w:r w:rsidR="00C7110B">
        <w:rPr>
          <w:rFonts w:hint="cs"/>
          <w:rtl/>
          <w:lang w:val="fr-CA" w:bidi="ar-MA"/>
        </w:rPr>
        <w:t>ّ</w:t>
      </w:r>
      <w:r w:rsidR="003F4DE6" w:rsidRPr="003F4DE6">
        <w:rPr>
          <w:rtl/>
          <w:lang w:val="fr-CA" w:bidi="ar-MA"/>
        </w:rPr>
        <w:t>ر تأطير المواضيع، ولذلك نطلب أن تجمع الأمانة بين هذين الخياري</w:t>
      </w:r>
      <w:r>
        <w:rPr>
          <w:rtl/>
          <w:lang w:val="fr-CA" w:bidi="ar-MA"/>
        </w:rPr>
        <w:t>ن في الندوات الإلكترونية الم</w:t>
      </w:r>
      <w:r>
        <w:rPr>
          <w:rFonts w:hint="cs"/>
          <w:rtl/>
          <w:lang w:val="fr-CA" w:bidi="ar-MA"/>
        </w:rPr>
        <w:t>ستقبلية</w:t>
      </w:r>
      <w:r w:rsidR="003F4DE6" w:rsidRPr="003F4DE6">
        <w:rPr>
          <w:rtl/>
          <w:lang w:val="fr-CA" w:bidi="ar-MA"/>
        </w:rPr>
        <w:t xml:space="preserve"> بشأن المساعدة التقنية.</w:t>
      </w:r>
    </w:p>
    <w:p w:rsidR="003F4DE6" w:rsidRDefault="003F4DE6" w:rsidP="008C3611">
      <w:pPr>
        <w:pStyle w:val="ListParagraph"/>
        <w:numPr>
          <w:ilvl w:val="0"/>
          <w:numId w:val="12"/>
        </w:numPr>
        <w:spacing w:after="220"/>
        <w:ind w:left="566" w:hanging="567"/>
        <w:contextualSpacing w:val="0"/>
        <w:rPr>
          <w:lang w:val="fr-CA" w:bidi="ar-MA"/>
        </w:rPr>
      </w:pPr>
      <w:r>
        <w:rPr>
          <w:rFonts w:hint="cs"/>
          <w:rtl/>
          <w:lang w:val="fr-CA" w:bidi="ar-MA"/>
        </w:rPr>
        <w:t>و</w:t>
      </w:r>
      <w:r w:rsidRPr="003F4DE6">
        <w:rPr>
          <w:rtl/>
          <w:lang w:val="fr-CA" w:bidi="ar-MA"/>
        </w:rPr>
        <w:t xml:space="preserve">نشكر الأمانة على </w:t>
      </w:r>
      <w:r w:rsidR="007405A2">
        <w:rPr>
          <w:rFonts w:hint="cs"/>
          <w:rtl/>
          <w:lang w:bidi="ar-MA"/>
        </w:rPr>
        <w:t>مراجعة</w:t>
      </w:r>
      <w:r w:rsidRPr="003F4DE6">
        <w:rPr>
          <w:rtl/>
          <w:lang w:val="fr-CA" w:bidi="ar-MA"/>
        </w:rPr>
        <w:t xml:space="preserve"> هذه الو</w:t>
      </w:r>
      <w:r w:rsidR="001D315C">
        <w:rPr>
          <w:rtl/>
          <w:lang w:val="fr-CA" w:bidi="ar-MA"/>
        </w:rPr>
        <w:t xml:space="preserve">ثيقة وإتاحة الفرصة لتقديم </w:t>
      </w:r>
      <w:r w:rsidR="001D315C">
        <w:rPr>
          <w:rFonts w:hint="cs"/>
          <w:rtl/>
          <w:lang w:val="fr-CA" w:bidi="ar-MA"/>
        </w:rPr>
        <w:t>المساهمات</w:t>
      </w:r>
      <w:r w:rsidR="001D315C">
        <w:rPr>
          <w:rtl/>
          <w:lang w:val="fr-CA" w:bidi="ar-MA"/>
        </w:rPr>
        <w:t xml:space="preserve"> </w:t>
      </w:r>
      <w:r w:rsidR="001D315C">
        <w:rPr>
          <w:rFonts w:hint="cs"/>
          <w:rtl/>
          <w:lang w:bidi="ar-MA"/>
        </w:rPr>
        <w:t>من أجل ا</w:t>
      </w:r>
      <w:r w:rsidRPr="003F4DE6">
        <w:rPr>
          <w:rtl/>
          <w:lang w:val="fr-CA" w:bidi="ar-MA"/>
        </w:rPr>
        <w:t>لسماح باستمرار الندوات الإلكترونية.</w:t>
      </w:r>
    </w:p>
    <w:p w:rsidR="003F4DE6" w:rsidRPr="008C3611" w:rsidRDefault="003F4DE6" w:rsidP="008C3611">
      <w:pPr>
        <w:pStyle w:val="ListParagraph"/>
        <w:keepNext/>
        <w:spacing w:after="220"/>
        <w:ind w:left="0"/>
        <w:contextualSpacing w:val="0"/>
        <w:rPr>
          <w:b/>
          <w:bCs/>
          <w:rtl/>
          <w:lang w:val="fr-CA"/>
        </w:rPr>
      </w:pPr>
      <w:r w:rsidRPr="008C3611">
        <w:rPr>
          <w:rFonts w:hint="cs"/>
          <w:b/>
          <w:bCs/>
          <w:rtl/>
          <w:lang w:val="fr-CA"/>
        </w:rPr>
        <w:t>البرازيل</w:t>
      </w:r>
    </w:p>
    <w:p w:rsidR="003F4DE6" w:rsidRPr="00755666" w:rsidRDefault="001512D2" w:rsidP="008C3611">
      <w:pPr>
        <w:pStyle w:val="ListParagraph"/>
        <w:spacing w:after="220"/>
        <w:ind w:left="0"/>
        <w:contextualSpacing w:val="0"/>
        <w:rPr>
          <w:rtl/>
          <w:lang w:val="fr-CA" w:bidi="ar-MA"/>
        </w:rPr>
      </w:pPr>
      <w:r w:rsidRPr="007A373F">
        <w:rPr>
          <w:lang w:val="fr-CA" w:bidi="ar-MA"/>
        </w:rPr>
        <w:t>-</w:t>
      </w:r>
      <w:r w:rsidR="003F4DE6" w:rsidRPr="007A373F">
        <w:rPr>
          <w:rtl/>
          <w:lang w:val="fr-CA" w:bidi="ar-MA"/>
        </w:rPr>
        <w:t xml:space="preserve"> الخياران </w:t>
      </w:r>
      <w:r w:rsidR="001D315C" w:rsidRPr="007A373F">
        <w:rPr>
          <w:rtl/>
          <w:lang w:val="fr-CA" w:bidi="ar-MA"/>
        </w:rPr>
        <w:t>–</w:t>
      </w:r>
      <w:r w:rsidR="003F4DE6" w:rsidRPr="007A373F">
        <w:rPr>
          <w:rtl/>
          <w:lang w:val="fr-CA" w:bidi="ar-MA"/>
        </w:rPr>
        <w:t xml:space="preserve"> </w:t>
      </w:r>
      <w:r w:rsidR="007A373F">
        <w:rPr>
          <w:rFonts w:hint="cs"/>
          <w:rtl/>
          <w:lang w:val="fr-CA" w:bidi="ar-MA"/>
        </w:rPr>
        <w:t>اللذان يستن</w:t>
      </w:r>
      <w:r w:rsidR="007A373F">
        <w:rPr>
          <w:rFonts w:hint="cs"/>
          <w:rtl/>
          <w:lang w:bidi="ar-MA"/>
        </w:rPr>
        <w:t>د أحدهما</w:t>
      </w:r>
      <w:r w:rsidR="001D315C" w:rsidRPr="007A373F">
        <w:rPr>
          <w:rFonts w:hint="cs"/>
          <w:rtl/>
          <w:lang w:val="fr-CA" w:bidi="ar-MA"/>
        </w:rPr>
        <w:t xml:space="preserve"> إلى </w:t>
      </w:r>
      <w:r w:rsidR="003F4DE6" w:rsidRPr="007A373F">
        <w:rPr>
          <w:rtl/>
          <w:lang w:val="fr-CA" w:bidi="ar-MA"/>
        </w:rPr>
        <w:t>اقتراحات الدول الأعضاء و</w:t>
      </w:r>
      <w:r w:rsidR="00C7110B">
        <w:rPr>
          <w:rFonts w:hint="cs"/>
          <w:rtl/>
          <w:lang w:val="fr-CA" w:bidi="ar-MA"/>
        </w:rPr>
        <w:t xml:space="preserve">الآخر </w:t>
      </w:r>
      <w:r w:rsidR="007A373F">
        <w:rPr>
          <w:rFonts w:hint="cs"/>
          <w:rtl/>
          <w:lang w:val="fr-CA" w:bidi="ar-MA"/>
        </w:rPr>
        <w:t xml:space="preserve">إلى </w:t>
      </w:r>
      <w:r w:rsidR="007A373F" w:rsidRPr="007A373F">
        <w:rPr>
          <w:rFonts w:hint="cs"/>
          <w:rtl/>
          <w:lang w:val="fr-CA" w:bidi="ar-MA"/>
        </w:rPr>
        <w:t xml:space="preserve">اقتراحات </w:t>
      </w:r>
      <w:r w:rsidR="003F4DE6" w:rsidRPr="007A373F">
        <w:rPr>
          <w:rtl/>
          <w:lang w:val="fr-CA" w:bidi="ar-MA"/>
        </w:rPr>
        <w:t>أمانة الويبو -</w:t>
      </w:r>
      <w:r w:rsidR="003F4DE6" w:rsidRPr="003F4DE6">
        <w:rPr>
          <w:rtl/>
          <w:lang w:val="fr-CA" w:bidi="ar-MA"/>
        </w:rPr>
        <w:t xml:space="preserve"> لا يستبعد أحدهما الآخر بالضرورة. </w:t>
      </w:r>
    </w:p>
    <w:p w:rsidR="001512D2" w:rsidRDefault="001512D2" w:rsidP="008C3611">
      <w:pPr>
        <w:pStyle w:val="ListParagraph"/>
        <w:spacing w:after="220"/>
        <w:ind w:left="0"/>
        <w:contextualSpacing w:val="0"/>
        <w:rPr>
          <w:rtl/>
          <w:lang w:val="fr-CA" w:bidi="ar-MA"/>
        </w:rPr>
      </w:pPr>
      <w:r>
        <w:rPr>
          <w:lang w:val="fr-CA" w:bidi="ar-MA"/>
        </w:rPr>
        <w:t>-</w:t>
      </w:r>
      <w:r w:rsidR="003139C1">
        <w:rPr>
          <w:rtl/>
          <w:lang w:val="fr-CA" w:bidi="ar-MA"/>
        </w:rPr>
        <w:t xml:space="preserve"> </w:t>
      </w:r>
      <w:r w:rsidR="003139C1">
        <w:rPr>
          <w:rFonts w:hint="cs"/>
          <w:rtl/>
          <w:lang w:bidi="ar-MA"/>
        </w:rPr>
        <w:t>إمكانية</w:t>
      </w:r>
      <w:r w:rsidR="003F4DE6" w:rsidRPr="003F4DE6">
        <w:rPr>
          <w:rtl/>
          <w:lang w:val="fr-CA" w:bidi="ar-MA"/>
        </w:rPr>
        <w:t xml:space="preserve"> تخطيط جزء من الندوات الإلكترون</w:t>
      </w:r>
      <w:r w:rsidR="001D315C">
        <w:rPr>
          <w:rtl/>
          <w:lang w:val="fr-CA" w:bidi="ar-MA"/>
        </w:rPr>
        <w:t>ية الم</w:t>
      </w:r>
      <w:r w:rsidR="001D315C">
        <w:rPr>
          <w:rFonts w:hint="cs"/>
          <w:rtl/>
          <w:lang w:val="fr-CA" w:bidi="ar-MA"/>
        </w:rPr>
        <w:t>ستقبلية</w:t>
      </w:r>
      <w:r w:rsidR="003F4DE6" w:rsidRPr="003F4DE6">
        <w:rPr>
          <w:rtl/>
          <w:lang w:val="fr-CA" w:bidi="ar-MA"/>
        </w:rPr>
        <w:t xml:space="preserve"> وفقا للاقتراحات المقدمة مباشرة من الدول الأعضاء، ولكن يمكن للأمانة أن تقترح م</w:t>
      </w:r>
      <w:r w:rsidR="00C7110B">
        <w:rPr>
          <w:rtl/>
          <w:lang w:val="fr-CA" w:bidi="ar-MA"/>
        </w:rPr>
        <w:t>واضيع ندوات إلكترونية أخرى ر</w:t>
      </w:r>
      <w:r w:rsidR="00C7110B">
        <w:rPr>
          <w:rFonts w:hint="cs"/>
          <w:rtl/>
          <w:lang w:val="fr-CA" w:bidi="ar-MA"/>
        </w:rPr>
        <w:t>هنا ب</w:t>
      </w:r>
      <w:r w:rsidR="00C7110B">
        <w:rPr>
          <w:rtl/>
          <w:lang w:val="fr-CA" w:bidi="ar-MA"/>
        </w:rPr>
        <w:t>نظر</w:t>
      </w:r>
      <w:r w:rsidR="003F4DE6" w:rsidRPr="003F4DE6">
        <w:rPr>
          <w:rtl/>
          <w:lang w:val="fr-CA" w:bidi="ar-MA"/>
        </w:rPr>
        <w:t xml:space="preserve"> الدول الأعضاء </w:t>
      </w:r>
      <w:r w:rsidR="00C7110B">
        <w:rPr>
          <w:rFonts w:hint="cs"/>
          <w:rtl/>
          <w:lang w:val="fr-CA" w:bidi="ar-MA"/>
        </w:rPr>
        <w:t>فيها والموافقة عليها</w:t>
      </w:r>
      <w:r w:rsidR="003F4DE6" w:rsidRPr="003F4DE6">
        <w:rPr>
          <w:rtl/>
          <w:lang w:val="fr-CA" w:bidi="ar-MA"/>
        </w:rPr>
        <w:t xml:space="preserve">. </w:t>
      </w:r>
    </w:p>
    <w:p w:rsidR="003139C1" w:rsidRPr="003139C1" w:rsidRDefault="001512D2" w:rsidP="008C3611">
      <w:pPr>
        <w:pStyle w:val="ListParagraph"/>
        <w:spacing w:after="220"/>
        <w:ind w:left="0"/>
        <w:contextualSpacing w:val="0"/>
        <w:rPr>
          <w:rtl/>
          <w:lang w:val="fr-CA" w:bidi="ar-MA"/>
        </w:rPr>
      </w:pPr>
      <w:r>
        <w:rPr>
          <w:lang w:val="fr-CA" w:bidi="ar-MA"/>
        </w:rPr>
        <w:t>-</w:t>
      </w:r>
      <w:r w:rsidR="003F4DE6" w:rsidRPr="003F4DE6">
        <w:rPr>
          <w:rtl/>
          <w:lang w:val="fr-CA" w:bidi="ar-MA"/>
        </w:rPr>
        <w:t xml:space="preserve"> </w:t>
      </w:r>
      <w:r w:rsidR="003139C1" w:rsidRPr="003139C1">
        <w:rPr>
          <w:rtl/>
          <w:lang w:val="fr-CA" w:bidi="ar-MA"/>
        </w:rPr>
        <w:t xml:space="preserve">إمكانية تقديم اقتراح على هذا </w:t>
      </w:r>
      <w:r w:rsidR="003139C1" w:rsidRPr="003D345D">
        <w:rPr>
          <w:rtl/>
          <w:lang w:val="fr-CA" w:bidi="ar-MA"/>
        </w:rPr>
        <w:t xml:space="preserve">المنوال </w:t>
      </w:r>
      <w:r w:rsidR="003D345D" w:rsidRPr="003D345D">
        <w:rPr>
          <w:rtl/>
          <w:lang w:val="fr-CA" w:bidi="ar-MA"/>
        </w:rPr>
        <w:t xml:space="preserve">– </w:t>
      </w:r>
      <w:r w:rsidR="003D345D" w:rsidRPr="003D345D">
        <w:rPr>
          <w:rFonts w:hint="cs"/>
          <w:rtl/>
          <w:lang w:bidi="ar-MA"/>
        </w:rPr>
        <w:t>من خلال الاقتراحات التي تقدمها</w:t>
      </w:r>
      <w:r w:rsidR="003D345D" w:rsidRPr="003D345D">
        <w:rPr>
          <w:rtl/>
          <w:lang w:val="fr-CA" w:bidi="ar-MA"/>
        </w:rPr>
        <w:t xml:space="preserve"> </w:t>
      </w:r>
      <w:r w:rsidR="003D345D" w:rsidRPr="003D345D">
        <w:rPr>
          <w:rFonts w:hint="cs"/>
          <w:rtl/>
          <w:lang w:val="fr-CA" w:bidi="ar-MA"/>
        </w:rPr>
        <w:t>ا</w:t>
      </w:r>
      <w:r w:rsidR="003139C1" w:rsidRPr="003D345D">
        <w:rPr>
          <w:rtl/>
          <w:lang w:val="fr-CA" w:bidi="ar-MA"/>
        </w:rPr>
        <w:t>لدول الأعض</w:t>
      </w:r>
      <w:r w:rsidR="003D345D" w:rsidRPr="003D345D">
        <w:rPr>
          <w:rtl/>
          <w:lang w:val="fr-CA" w:bidi="ar-MA"/>
        </w:rPr>
        <w:t>اء والأمانة</w:t>
      </w:r>
      <w:r w:rsidR="003139C1" w:rsidRPr="003D345D">
        <w:rPr>
          <w:rtl/>
          <w:lang w:val="fr-CA" w:bidi="ar-MA"/>
        </w:rPr>
        <w:t xml:space="preserve"> </w:t>
      </w:r>
      <w:r w:rsidR="003D345D" w:rsidRPr="003D345D">
        <w:rPr>
          <w:rtl/>
          <w:lang w:val="fr-CA" w:bidi="ar-MA"/>
        </w:rPr>
        <w:t>–</w:t>
      </w:r>
      <w:r w:rsidR="003139C1" w:rsidRPr="003139C1">
        <w:rPr>
          <w:rtl/>
          <w:lang w:val="fr-CA" w:bidi="ar-MA"/>
        </w:rPr>
        <w:t xml:space="preserve"> باعتباره جهدا من الجهود الرامية إلى تحقيق توافق في الآراء بين مختلف مجموعات المصالح.  </w:t>
      </w:r>
    </w:p>
    <w:p w:rsidR="003139C1" w:rsidRPr="00755666" w:rsidRDefault="00755666" w:rsidP="008C3611">
      <w:pPr>
        <w:pStyle w:val="ListParagraph"/>
        <w:spacing w:after="220"/>
        <w:ind w:left="0"/>
        <w:contextualSpacing w:val="0"/>
        <w:rPr>
          <w:rtl/>
          <w:lang w:val="fr-CA" w:bidi="ar-MA"/>
        </w:rPr>
      </w:pPr>
      <w:r>
        <w:rPr>
          <w:lang w:val="fr-CA" w:bidi="ar-MA"/>
        </w:rPr>
        <w:t>-</w:t>
      </w:r>
      <w:r w:rsidR="00483B58">
        <w:rPr>
          <w:rtl/>
          <w:lang w:val="fr-CA" w:bidi="ar-MA"/>
        </w:rPr>
        <w:t xml:space="preserve"> </w:t>
      </w:r>
      <w:r w:rsidR="00483B58">
        <w:rPr>
          <w:rFonts w:hint="cs"/>
          <w:rtl/>
          <w:lang w:bidi="ar-MA"/>
        </w:rPr>
        <w:t>بيد</w:t>
      </w:r>
      <w:r w:rsidR="003139C1" w:rsidRPr="00755666">
        <w:rPr>
          <w:rtl/>
          <w:lang w:val="fr-CA" w:bidi="ar-MA"/>
        </w:rPr>
        <w:t xml:space="preserve"> أن العقبة الرئيسية لا تزال</w:t>
      </w:r>
      <w:r w:rsidR="00483B58">
        <w:rPr>
          <w:rFonts w:hint="cs"/>
          <w:rtl/>
          <w:lang w:val="fr-CA" w:bidi="ar-MA"/>
        </w:rPr>
        <w:t xml:space="preserve"> </w:t>
      </w:r>
      <w:r w:rsidR="00483B58">
        <w:rPr>
          <w:rtl/>
          <w:lang w:val="fr-CA" w:bidi="ar-MA"/>
        </w:rPr>
        <w:t>تتمث</w:t>
      </w:r>
      <w:r w:rsidR="00483B58">
        <w:rPr>
          <w:rFonts w:hint="cs"/>
          <w:rtl/>
          <w:lang w:val="fr-CA" w:bidi="ar-MA"/>
        </w:rPr>
        <w:t>ل، على ما يبدو،</w:t>
      </w:r>
      <w:r w:rsidR="00483B58" w:rsidRPr="00755666">
        <w:rPr>
          <w:rtl/>
          <w:lang w:val="fr-CA" w:bidi="ar-MA"/>
        </w:rPr>
        <w:t xml:space="preserve"> </w:t>
      </w:r>
      <w:r w:rsidR="00483B58">
        <w:rPr>
          <w:rtl/>
          <w:lang w:val="fr-CA" w:bidi="ar-MA"/>
        </w:rPr>
        <w:t xml:space="preserve">في السؤال </w:t>
      </w:r>
      <w:r w:rsidR="000B3E24">
        <w:rPr>
          <w:rFonts w:hint="cs"/>
          <w:rtl/>
          <w:lang w:val="fr-CA" w:bidi="ar-MA"/>
        </w:rPr>
        <w:t>عما</w:t>
      </w:r>
      <w:r w:rsidR="003139C1" w:rsidRPr="00755666">
        <w:rPr>
          <w:rtl/>
          <w:lang w:val="fr-CA" w:bidi="ar-MA"/>
        </w:rPr>
        <w:t xml:space="preserve"> إذا كان يجب أن تركز الندوات الإلكترونية على المساعدة التقنية</w:t>
      </w:r>
      <w:r w:rsidR="008C3611">
        <w:rPr>
          <w:rFonts w:hint="cs"/>
          <w:rtl/>
          <w:lang w:val="fr-CA" w:bidi="ar-MA"/>
        </w:rPr>
        <w:t> </w:t>
      </w:r>
      <w:r w:rsidR="003139C1" w:rsidRPr="00755666">
        <w:rPr>
          <w:rtl/>
          <w:lang w:val="fr-CA" w:bidi="ar-MA"/>
        </w:rPr>
        <w:t>أم</w:t>
      </w:r>
      <w:r w:rsidR="008C3611">
        <w:rPr>
          <w:rFonts w:hint="cs"/>
          <w:rtl/>
          <w:lang w:val="fr-CA" w:bidi="ar-MA"/>
        </w:rPr>
        <w:t> </w:t>
      </w:r>
      <w:r w:rsidR="003139C1" w:rsidRPr="00755666">
        <w:rPr>
          <w:rtl/>
          <w:lang w:val="fr-CA" w:bidi="ar-MA"/>
        </w:rPr>
        <w:t xml:space="preserve">لا.  </w:t>
      </w:r>
    </w:p>
    <w:p w:rsidR="003F4DE6" w:rsidRDefault="00755666" w:rsidP="008C3611">
      <w:pPr>
        <w:pStyle w:val="ListParagraph"/>
        <w:spacing w:after="220"/>
        <w:ind w:left="0"/>
        <w:contextualSpacing w:val="0"/>
        <w:rPr>
          <w:rtl/>
          <w:lang w:val="fr-CA" w:bidi="ar-MA"/>
        </w:rPr>
      </w:pPr>
      <w:r>
        <w:rPr>
          <w:lang w:val="fr-CA" w:bidi="ar-MA"/>
        </w:rPr>
        <w:t>-</w:t>
      </w:r>
      <w:r w:rsidR="00483B58">
        <w:rPr>
          <w:rtl/>
          <w:lang w:val="fr-CA" w:bidi="ar-MA"/>
        </w:rPr>
        <w:t xml:space="preserve"> </w:t>
      </w:r>
      <w:r w:rsidR="00483B58">
        <w:rPr>
          <w:rFonts w:hint="cs"/>
          <w:rtl/>
          <w:lang w:bidi="ar-MA"/>
        </w:rPr>
        <w:t xml:space="preserve">أحد </w:t>
      </w:r>
      <w:r w:rsidR="003139C1" w:rsidRPr="00755666">
        <w:rPr>
          <w:rtl/>
          <w:lang w:val="fr-CA" w:bidi="ar-MA"/>
        </w:rPr>
        <w:t>الحل</w:t>
      </w:r>
      <w:r w:rsidR="00483B58">
        <w:rPr>
          <w:rFonts w:hint="cs"/>
          <w:rtl/>
          <w:lang w:val="fr-CA" w:bidi="ar-MA"/>
        </w:rPr>
        <w:t>ول</w:t>
      </w:r>
      <w:r w:rsidR="003139C1" w:rsidRPr="00755666">
        <w:rPr>
          <w:rtl/>
          <w:lang w:val="fr-CA" w:bidi="ar-MA"/>
        </w:rPr>
        <w:t xml:space="preserve"> المحتمل</w:t>
      </w:r>
      <w:r w:rsidR="00483B58">
        <w:rPr>
          <w:rFonts w:hint="cs"/>
          <w:rtl/>
          <w:lang w:val="fr-CA" w:bidi="ar-MA"/>
        </w:rPr>
        <w:t>ة</w:t>
      </w:r>
      <w:r w:rsidR="003139C1" w:rsidRPr="00755666">
        <w:rPr>
          <w:rtl/>
          <w:lang w:val="fr-CA" w:bidi="ar-MA"/>
        </w:rPr>
        <w:t xml:space="preserve"> لذلك هو إمكانية تنظيم ندوات إلكترونية عبر الإنترنت تركز على المساعدة التقنية، </w:t>
      </w:r>
      <w:r w:rsidR="00392923">
        <w:rPr>
          <w:rFonts w:hint="cs"/>
          <w:rtl/>
          <w:lang w:val="fr-CA" w:bidi="ar-MA"/>
        </w:rPr>
        <w:t>على أن يترك</w:t>
      </w:r>
      <w:r w:rsidR="00392923">
        <w:rPr>
          <w:rtl/>
          <w:lang w:val="fr-CA" w:bidi="ar-MA"/>
        </w:rPr>
        <w:t xml:space="preserve"> الأمر</w:t>
      </w:r>
      <w:r w:rsidR="003139C1" w:rsidRPr="00755666">
        <w:rPr>
          <w:rtl/>
          <w:lang w:val="fr-CA" w:bidi="ar-MA"/>
        </w:rPr>
        <w:t xml:space="preserve"> للد</w:t>
      </w:r>
      <w:r w:rsidR="00392923">
        <w:rPr>
          <w:rtl/>
          <w:lang w:val="fr-CA" w:bidi="ar-MA"/>
        </w:rPr>
        <w:t>ول الأعضاء ل</w:t>
      </w:r>
      <w:r w:rsidR="00C7110B">
        <w:rPr>
          <w:rFonts w:hint="cs"/>
          <w:rtl/>
          <w:lang w:val="fr-CA" w:bidi="ar-MA"/>
        </w:rPr>
        <w:t>بيان</w:t>
      </w:r>
      <w:r w:rsidR="00392923">
        <w:rPr>
          <w:rtl/>
          <w:lang w:val="fr-CA" w:bidi="ar-MA"/>
        </w:rPr>
        <w:t xml:space="preserve"> المو</w:t>
      </w:r>
      <w:r w:rsidR="00392923">
        <w:rPr>
          <w:rFonts w:hint="cs"/>
          <w:rtl/>
          <w:lang w:val="fr-CA" w:bidi="ar-MA"/>
        </w:rPr>
        <w:t>اضيع</w:t>
      </w:r>
      <w:r w:rsidR="003139C1" w:rsidRPr="00755666">
        <w:rPr>
          <w:rtl/>
          <w:lang w:val="fr-CA" w:bidi="ar-MA"/>
        </w:rPr>
        <w:t xml:space="preserve"> المحددة التي تهمها.</w:t>
      </w:r>
    </w:p>
    <w:p w:rsidR="003139C1" w:rsidRPr="008D4700" w:rsidRDefault="00755666" w:rsidP="008C3611">
      <w:pPr>
        <w:pStyle w:val="ListParagraph"/>
        <w:keepNext/>
        <w:ind w:left="0"/>
        <w:contextualSpacing w:val="0"/>
        <w:rPr>
          <w:b/>
          <w:bCs/>
          <w:rtl/>
          <w:lang w:val="fr-CA"/>
        </w:rPr>
      </w:pPr>
      <w:r w:rsidRPr="008D4700">
        <w:rPr>
          <w:rFonts w:hint="cs"/>
          <w:b/>
          <w:bCs/>
          <w:rtl/>
          <w:lang w:val="fr-CA"/>
        </w:rPr>
        <w:t>المكسيك</w:t>
      </w:r>
    </w:p>
    <w:p w:rsidR="00392923" w:rsidRPr="008C3611" w:rsidRDefault="00392923" w:rsidP="008C3611">
      <w:pPr>
        <w:pStyle w:val="ListParagraph"/>
        <w:keepNext/>
        <w:spacing w:after="220"/>
        <w:ind w:left="0"/>
        <w:contextualSpacing w:val="0"/>
        <w:rPr>
          <w:i/>
          <w:iCs/>
          <w:lang w:val="fr-CA"/>
        </w:rPr>
      </w:pPr>
      <w:r w:rsidRPr="008C3611">
        <w:rPr>
          <w:i/>
          <w:iCs/>
          <w:rtl/>
          <w:lang w:val="fr-CA"/>
        </w:rPr>
        <w:t>(الأصل بالإسبانية)</w:t>
      </w:r>
    </w:p>
    <w:p w:rsidR="00755666" w:rsidRDefault="00755666" w:rsidP="008C3611">
      <w:pPr>
        <w:pStyle w:val="ListParagraph"/>
        <w:spacing w:after="220"/>
        <w:ind w:left="0" w:firstLine="567"/>
        <w:contextualSpacing w:val="0"/>
        <w:rPr>
          <w:rtl/>
          <w:lang w:bidi="ar-MA"/>
        </w:rPr>
      </w:pPr>
      <w:r w:rsidRPr="00755666">
        <w:rPr>
          <w:rtl/>
          <w:lang w:bidi="ar-MA"/>
        </w:rPr>
        <w:t>تهدي البعثة الدائمة للمكسيك لدى مكتب الأمم المتحدة والمنظمات الدولية الأخرى في جنيف تحياتها إلى المنظمة العالمية للملكية الفكرية (الويبو)، وتتشرف بالإشارة إلى الأعمال التحضيرية للدورة الثلاثين للجنة المعنية بالتنمية والملكية الفكرية، التي ستعقد في الفترة من 24 إلى 28 أبريل، 2023.</w:t>
      </w:r>
    </w:p>
    <w:p w:rsidR="00E241C4" w:rsidRDefault="001F7365" w:rsidP="008C3611">
      <w:pPr>
        <w:pStyle w:val="ListParagraph"/>
        <w:spacing w:after="220"/>
        <w:ind w:left="0" w:firstLine="567"/>
        <w:contextualSpacing w:val="0"/>
        <w:rPr>
          <w:rtl/>
          <w:lang w:bidi="ar-MA"/>
        </w:rPr>
      </w:pPr>
      <w:r>
        <w:rPr>
          <w:rtl/>
          <w:lang w:bidi="ar-MA"/>
        </w:rPr>
        <w:t>ويسر</w:t>
      </w:r>
      <w:r w:rsidR="000B3E24">
        <w:rPr>
          <w:rFonts w:hint="cs"/>
          <w:rtl/>
          <w:lang w:bidi="ar-MA"/>
        </w:rPr>
        <w:t>ّ</w:t>
      </w:r>
      <w:r>
        <w:rPr>
          <w:rtl/>
          <w:lang w:bidi="ar-MA"/>
        </w:rPr>
        <w:t xml:space="preserve"> البعثة </w:t>
      </w:r>
      <w:r w:rsidRPr="001F7365">
        <w:rPr>
          <w:rtl/>
          <w:lang w:bidi="ar-MA"/>
        </w:rPr>
        <w:t>أن</w:t>
      </w:r>
      <w:r w:rsidR="00E241C4" w:rsidRPr="001F7365">
        <w:rPr>
          <w:rFonts w:hint="cs"/>
          <w:rtl/>
          <w:lang w:bidi="ar-MA"/>
        </w:rPr>
        <w:t xml:space="preserve"> تنقل</w:t>
      </w:r>
      <w:r w:rsidR="00E241C4" w:rsidRPr="001F7365">
        <w:rPr>
          <w:rtl/>
          <w:lang w:bidi="ar-MA"/>
        </w:rPr>
        <w:t xml:space="preserve"> تعليقات</w:t>
      </w:r>
      <w:r w:rsidR="00E241C4">
        <w:rPr>
          <w:rtl/>
          <w:lang w:bidi="ar-MA"/>
        </w:rPr>
        <w:t xml:space="preserve"> المعهد المك</w:t>
      </w:r>
      <w:r>
        <w:rPr>
          <w:rtl/>
          <w:lang w:bidi="ar-MA"/>
        </w:rPr>
        <w:t xml:space="preserve">سيكي للملكية الصناعية </w:t>
      </w:r>
      <w:r>
        <w:rPr>
          <w:rFonts w:hint="cs"/>
          <w:rtl/>
          <w:lang w:bidi="ar-MA"/>
        </w:rPr>
        <w:t>استجابة لل</w:t>
      </w:r>
      <w:r w:rsidR="00E241C4">
        <w:rPr>
          <w:rtl/>
          <w:lang w:bidi="ar-MA"/>
        </w:rPr>
        <w:t>قرارات التي تم التوصل</w:t>
      </w:r>
      <w:r w:rsidR="00E241C4">
        <w:rPr>
          <w:rFonts w:hint="cs"/>
          <w:rtl/>
          <w:lang w:bidi="ar-MA"/>
        </w:rPr>
        <w:t xml:space="preserve"> </w:t>
      </w:r>
      <w:r w:rsidR="00E241C4">
        <w:rPr>
          <w:rtl/>
          <w:lang w:bidi="ar-MA"/>
        </w:rPr>
        <w:t>إليها في الدورة التاسعة والعشرين للجنة فيما يت</w:t>
      </w:r>
      <w:r>
        <w:rPr>
          <w:rtl/>
          <w:lang w:bidi="ar-MA"/>
        </w:rPr>
        <w:t>علق بالندوات الإلكترونية الم</w:t>
      </w:r>
      <w:r>
        <w:rPr>
          <w:rFonts w:hint="cs"/>
          <w:rtl/>
          <w:lang w:bidi="ar-MA"/>
        </w:rPr>
        <w:t>ستقبلية</w:t>
      </w:r>
      <w:r w:rsidR="00E241C4">
        <w:rPr>
          <w:rtl/>
          <w:lang w:bidi="ar-MA"/>
        </w:rPr>
        <w:t xml:space="preserve"> (الفقرة </w:t>
      </w:r>
      <w:r>
        <w:rPr>
          <w:lang w:bidi="ar-MA"/>
        </w:rPr>
        <w:t>2-5</w:t>
      </w:r>
      <w:r w:rsidR="00E241C4">
        <w:rPr>
          <w:rtl/>
          <w:lang w:bidi="ar-MA"/>
        </w:rPr>
        <w:t xml:space="preserve"> من ملخص الرئيس):</w:t>
      </w:r>
    </w:p>
    <w:p w:rsidR="007C40B4" w:rsidRDefault="00E241C4" w:rsidP="008C3611">
      <w:pPr>
        <w:pStyle w:val="ListParagraph"/>
        <w:numPr>
          <w:ilvl w:val="0"/>
          <w:numId w:val="13"/>
        </w:numPr>
        <w:spacing w:after="220"/>
        <w:ind w:left="0" w:firstLine="567"/>
        <w:contextualSpacing w:val="0"/>
        <w:rPr>
          <w:lang w:bidi="ar-MA"/>
        </w:rPr>
      </w:pPr>
      <w:r>
        <w:rPr>
          <w:rtl/>
          <w:lang w:bidi="ar-MA"/>
        </w:rPr>
        <w:t xml:space="preserve">عملية اختيار المواضيع. يؤيد المعهد الخيار الأول </w:t>
      </w:r>
      <w:r w:rsidR="001F7365">
        <w:rPr>
          <w:rFonts w:hint="cs"/>
          <w:rtl/>
          <w:lang w:bidi="ar-MA"/>
        </w:rPr>
        <w:t>بالنسبة إلى ا</w:t>
      </w:r>
      <w:r>
        <w:rPr>
          <w:rtl/>
          <w:lang w:bidi="ar-MA"/>
        </w:rPr>
        <w:t>لوثيقة</w:t>
      </w:r>
      <w:r>
        <w:rPr>
          <w:rFonts w:hint="cs"/>
          <w:rtl/>
          <w:lang w:bidi="ar-MA"/>
        </w:rPr>
        <w:t>:</w:t>
      </w:r>
      <w:r>
        <w:rPr>
          <w:rtl/>
          <w:lang w:bidi="ar-MA"/>
        </w:rPr>
        <w:t xml:space="preserve"> </w:t>
      </w:r>
      <w:r>
        <w:rPr>
          <w:lang w:bidi="ar-MA"/>
        </w:rPr>
        <w:t>CDIP/26/6</w:t>
      </w:r>
      <w:r>
        <w:rPr>
          <w:rFonts w:hint="cs"/>
          <w:rtl/>
          <w:lang w:bidi="ar-MA"/>
        </w:rPr>
        <w:t xml:space="preserve">، </w:t>
      </w:r>
      <w:r w:rsidR="000B3E24">
        <w:rPr>
          <w:rFonts w:hint="cs"/>
          <w:rtl/>
          <w:lang w:bidi="ar-MA"/>
        </w:rPr>
        <w:t>الاستناد إلى</w:t>
      </w:r>
      <w:r>
        <w:rPr>
          <w:rtl/>
          <w:lang w:bidi="ar-MA"/>
        </w:rPr>
        <w:t xml:space="preserve"> طلب الدول الأعضاء، لأن لكل دولة عضو احتياجات ومصالح مختلفة.</w:t>
      </w:r>
    </w:p>
    <w:p w:rsidR="00E241C4" w:rsidRPr="00112EC3" w:rsidRDefault="00E241C4" w:rsidP="008C3611">
      <w:pPr>
        <w:pStyle w:val="ListParagraph"/>
        <w:numPr>
          <w:ilvl w:val="0"/>
          <w:numId w:val="13"/>
        </w:numPr>
        <w:spacing w:after="220"/>
        <w:ind w:left="0" w:firstLine="567"/>
        <w:contextualSpacing w:val="0"/>
        <w:rPr>
          <w:rtl/>
          <w:lang w:bidi="ar-MA"/>
        </w:rPr>
      </w:pPr>
      <w:r>
        <w:rPr>
          <w:rtl/>
          <w:lang w:bidi="ar-MA"/>
        </w:rPr>
        <w:t xml:space="preserve">النطاق. يوافق المعهد على </w:t>
      </w:r>
      <w:r w:rsidRPr="00112EC3">
        <w:rPr>
          <w:rtl/>
          <w:lang w:bidi="ar-MA"/>
        </w:rPr>
        <w:t xml:space="preserve">اتباع </w:t>
      </w:r>
      <w:r w:rsidR="00112EC3" w:rsidRPr="00112EC3">
        <w:rPr>
          <w:rtl/>
          <w:lang w:bidi="ar-MA"/>
        </w:rPr>
        <w:t xml:space="preserve">نهج </w:t>
      </w:r>
      <w:r w:rsidR="00112EC3" w:rsidRPr="00112EC3">
        <w:rPr>
          <w:rFonts w:hint="cs"/>
          <w:rtl/>
          <w:lang w:bidi="ar-MA"/>
        </w:rPr>
        <w:t>مرحلي</w:t>
      </w:r>
      <w:r w:rsidRPr="00112EC3">
        <w:rPr>
          <w:rtl/>
          <w:lang w:bidi="ar-MA"/>
        </w:rPr>
        <w:t xml:space="preserve"> إزاء الندوات المقترحة في الوثيقة </w:t>
      </w:r>
      <w:r w:rsidRPr="00112EC3">
        <w:rPr>
          <w:lang w:bidi="ar-MA"/>
        </w:rPr>
        <w:t>CDIP/26/6</w:t>
      </w:r>
      <w:r w:rsidRPr="00112EC3">
        <w:rPr>
          <w:rtl/>
          <w:lang w:bidi="ar-MA"/>
        </w:rPr>
        <w:t xml:space="preserve">، من أجل الاستفادة الفعالة من المعارف والمعلومات المتبادلة بشأن </w:t>
      </w:r>
      <w:r w:rsidR="001F7365" w:rsidRPr="00112EC3">
        <w:rPr>
          <w:rFonts w:hint="cs"/>
          <w:rtl/>
          <w:lang w:bidi="ar-MA"/>
        </w:rPr>
        <w:t xml:space="preserve">نفس </w:t>
      </w:r>
      <w:r w:rsidR="001F7365" w:rsidRPr="00112EC3">
        <w:rPr>
          <w:rtl/>
          <w:lang w:bidi="ar-MA"/>
        </w:rPr>
        <w:t>الموضوع</w:t>
      </w:r>
      <w:r w:rsidRPr="00112EC3">
        <w:rPr>
          <w:rtl/>
          <w:lang w:bidi="ar-MA"/>
        </w:rPr>
        <w:t>.</w:t>
      </w:r>
    </w:p>
    <w:p w:rsidR="00E241C4" w:rsidRDefault="001F7365" w:rsidP="008C3611">
      <w:pPr>
        <w:pStyle w:val="ListParagraph"/>
        <w:numPr>
          <w:ilvl w:val="0"/>
          <w:numId w:val="13"/>
        </w:numPr>
        <w:spacing w:after="220"/>
        <w:ind w:left="0" w:firstLine="567"/>
        <w:contextualSpacing w:val="0"/>
        <w:rPr>
          <w:lang w:bidi="ar-MA"/>
        </w:rPr>
      </w:pPr>
      <w:r w:rsidRPr="00112EC3">
        <w:rPr>
          <w:rtl/>
          <w:lang w:bidi="ar-MA"/>
        </w:rPr>
        <w:t>المتابعة. ي</w:t>
      </w:r>
      <w:r w:rsidR="000B3E24">
        <w:rPr>
          <w:rFonts w:hint="cs"/>
          <w:rtl/>
          <w:lang w:bidi="ar-MA"/>
        </w:rPr>
        <w:t>نبغي</w:t>
      </w:r>
      <w:r w:rsidR="000B3E24">
        <w:rPr>
          <w:rtl/>
          <w:lang w:bidi="ar-MA"/>
        </w:rPr>
        <w:t xml:space="preserve"> بالت</w:t>
      </w:r>
      <w:r w:rsidR="000B3E24">
        <w:rPr>
          <w:rFonts w:hint="cs"/>
          <w:rtl/>
          <w:lang w:bidi="ar-MA"/>
        </w:rPr>
        <w:t>أكيد</w:t>
      </w:r>
      <w:r w:rsidR="00E241C4" w:rsidRPr="00112EC3">
        <w:rPr>
          <w:rtl/>
          <w:lang w:bidi="ar-MA"/>
        </w:rPr>
        <w:t xml:space="preserve"> نشر الندوات الإلكترونية</w:t>
      </w:r>
      <w:r w:rsidR="00E241C4">
        <w:rPr>
          <w:rtl/>
          <w:lang w:bidi="ar-MA"/>
        </w:rPr>
        <w:t xml:space="preserve"> على موقع الويبو الإلك</w:t>
      </w:r>
      <w:r w:rsidR="00E241C4" w:rsidRPr="002467ED">
        <w:rPr>
          <w:rtl/>
          <w:lang w:bidi="ar-MA"/>
        </w:rPr>
        <w:t>تروني، حتى تتمكن الأطراف المهتمة أو غير القاد</w:t>
      </w:r>
      <w:r w:rsidR="000708BB" w:rsidRPr="002467ED">
        <w:rPr>
          <w:rtl/>
          <w:lang w:bidi="ar-MA"/>
        </w:rPr>
        <w:t>رين على حضورها في الوقت الفعلي</w:t>
      </w:r>
      <w:r w:rsidR="000B3E24">
        <w:rPr>
          <w:rFonts w:hint="cs"/>
          <w:rtl/>
          <w:lang w:bidi="ar-MA"/>
        </w:rPr>
        <w:t>،</w:t>
      </w:r>
      <w:r w:rsidR="000B3E24" w:rsidRPr="002467ED">
        <w:rPr>
          <w:rFonts w:hint="cs"/>
          <w:rtl/>
          <w:lang w:bidi="ar-MA"/>
        </w:rPr>
        <w:t xml:space="preserve"> </w:t>
      </w:r>
      <w:r w:rsidR="000B3E24">
        <w:rPr>
          <w:rFonts w:hint="cs"/>
          <w:rtl/>
          <w:lang w:bidi="ar-MA"/>
        </w:rPr>
        <w:t>بسبب</w:t>
      </w:r>
      <w:r w:rsidR="000B3E24">
        <w:rPr>
          <w:rtl/>
          <w:lang w:bidi="ar-MA"/>
        </w:rPr>
        <w:t xml:space="preserve"> اختلاف التوقيت</w:t>
      </w:r>
      <w:r w:rsidR="000B3E24">
        <w:rPr>
          <w:rFonts w:hint="cs"/>
          <w:rtl/>
          <w:lang w:bidi="ar-MA"/>
        </w:rPr>
        <w:t>،</w:t>
      </w:r>
      <w:r w:rsidR="000B3E24" w:rsidRPr="002467ED">
        <w:rPr>
          <w:rtl/>
          <w:lang w:bidi="ar-MA"/>
        </w:rPr>
        <w:t xml:space="preserve"> </w:t>
      </w:r>
      <w:r w:rsidR="002467ED" w:rsidRPr="002467ED">
        <w:rPr>
          <w:rtl/>
          <w:lang w:bidi="ar-MA"/>
        </w:rPr>
        <w:t>من النفاذ إليها</w:t>
      </w:r>
      <w:r w:rsidR="00E241C4">
        <w:rPr>
          <w:rtl/>
          <w:lang w:bidi="ar-MA"/>
        </w:rPr>
        <w:t>.</w:t>
      </w:r>
    </w:p>
    <w:p w:rsidR="00DC51FC" w:rsidRDefault="00DC51FC" w:rsidP="008C3611">
      <w:pPr>
        <w:pStyle w:val="ListParagraph"/>
        <w:numPr>
          <w:ilvl w:val="0"/>
          <w:numId w:val="13"/>
        </w:numPr>
        <w:spacing w:after="220"/>
        <w:ind w:left="0" w:firstLine="567"/>
        <w:contextualSpacing w:val="0"/>
        <w:rPr>
          <w:lang w:bidi="ar-MA"/>
        </w:rPr>
      </w:pPr>
      <w:r w:rsidRPr="00DC51FC">
        <w:rPr>
          <w:rtl/>
          <w:lang w:bidi="ar-MA"/>
        </w:rPr>
        <w:t>الاحتياجات من الموارد. بالنظر إلى ضرورة تخصيص الموارد البشرية والمالية من أجل عقد الندوات الإلكترون</w:t>
      </w:r>
      <w:r w:rsidR="000708BB">
        <w:rPr>
          <w:rtl/>
          <w:lang w:bidi="ar-MA"/>
        </w:rPr>
        <w:t>ية، كلما ت</w:t>
      </w:r>
      <w:r w:rsidR="000708BB">
        <w:rPr>
          <w:rFonts w:hint="cs"/>
          <w:rtl/>
          <w:lang w:bidi="ar-MA"/>
        </w:rPr>
        <w:t>أتى</w:t>
      </w:r>
      <w:r w:rsidRPr="00DC51FC">
        <w:rPr>
          <w:rtl/>
          <w:lang w:bidi="ar-MA"/>
        </w:rPr>
        <w:t xml:space="preserve"> الوصول إلى المزيد من الأشخاص، كا</w:t>
      </w:r>
      <w:r w:rsidR="000708BB">
        <w:rPr>
          <w:rtl/>
          <w:lang w:bidi="ar-MA"/>
        </w:rPr>
        <w:t xml:space="preserve">ن استخدام هذه الموارد أكثر </w:t>
      </w:r>
      <w:r w:rsidR="000708BB">
        <w:rPr>
          <w:rFonts w:hint="cs"/>
          <w:rtl/>
          <w:lang w:bidi="ar-MA"/>
        </w:rPr>
        <w:t>فعالية</w:t>
      </w:r>
      <w:r w:rsidRPr="00DC51FC">
        <w:rPr>
          <w:rtl/>
          <w:lang w:bidi="ar-MA"/>
        </w:rPr>
        <w:t>.</w:t>
      </w:r>
    </w:p>
    <w:p w:rsidR="00DC51FC" w:rsidRDefault="00DC51FC" w:rsidP="008C3611">
      <w:pPr>
        <w:pStyle w:val="ListParagraph"/>
        <w:spacing w:after="220"/>
        <w:ind w:left="0" w:firstLine="567"/>
        <w:contextualSpacing w:val="0"/>
        <w:rPr>
          <w:rtl/>
          <w:lang w:bidi="ar-MA"/>
        </w:rPr>
      </w:pPr>
      <w:r w:rsidRPr="00DC51FC">
        <w:rPr>
          <w:rtl/>
          <w:lang w:bidi="ar-MA"/>
        </w:rPr>
        <w:t>وتغتنم البعثة هذه الفرصة لتعرب للويبو مرة أخرى عن فائق تقديرها.</w:t>
      </w:r>
    </w:p>
    <w:p w:rsidR="00DC51FC" w:rsidRPr="008C3611" w:rsidRDefault="00DC51FC" w:rsidP="008C3611">
      <w:pPr>
        <w:pStyle w:val="ListParagraph"/>
        <w:keepNext/>
        <w:spacing w:after="220"/>
        <w:ind w:left="0"/>
        <w:contextualSpacing w:val="0"/>
        <w:rPr>
          <w:b/>
          <w:bCs/>
          <w:rtl/>
          <w:lang w:val="fr-CA"/>
        </w:rPr>
      </w:pPr>
      <w:r w:rsidRPr="008C3611">
        <w:rPr>
          <w:rFonts w:hint="cs"/>
          <w:b/>
          <w:bCs/>
          <w:rtl/>
          <w:lang w:val="fr-CA"/>
        </w:rPr>
        <w:t>جمهورية بولندا</w:t>
      </w:r>
    </w:p>
    <w:p w:rsidR="003B3AB7" w:rsidRDefault="003B3AB7" w:rsidP="008C3611">
      <w:pPr>
        <w:pStyle w:val="ListParagraph"/>
        <w:spacing w:after="220"/>
        <w:ind w:left="0"/>
        <w:contextualSpacing w:val="0"/>
        <w:rPr>
          <w:rtl/>
          <w:lang w:bidi="ar-MA"/>
        </w:rPr>
      </w:pPr>
      <w:r w:rsidRPr="003B3AB7">
        <w:rPr>
          <w:rtl/>
          <w:lang w:bidi="ar-MA"/>
        </w:rPr>
        <w:t>تود بولندا إبداء تعليق بشأن عملية اختيار مو</w:t>
      </w:r>
      <w:r w:rsidR="000708BB">
        <w:rPr>
          <w:rtl/>
          <w:lang w:bidi="ar-MA"/>
        </w:rPr>
        <w:t>اضيع الندوات الإلكترونية الم</w:t>
      </w:r>
      <w:r w:rsidR="000708BB">
        <w:rPr>
          <w:rFonts w:hint="cs"/>
          <w:rtl/>
          <w:lang w:bidi="ar-MA"/>
        </w:rPr>
        <w:t>ستقبلية</w:t>
      </w:r>
      <w:r w:rsidRPr="003B3AB7">
        <w:rPr>
          <w:rtl/>
          <w:lang w:bidi="ar-MA"/>
        </w:rPr>
        <w:t xml:space="preserve"> على النحو الوارد في الوثيقة </w:t>
      </w:r>
      <w:r w:rsidRPr="003B3AB7">
        <w:rPr>
          <w:lang w:bidi="ar-MA"/>
        </w:rPr>
        <w:t>CDIP/26/6</w:t>
      </w:r>
      <w:r w:rsidR="000708BB">
        <w:rPr>
          <w:rFonts w:hint="cs"/>
          <w:rtl/>
          <w:lang w:bidi="ar-MA"/>
        </w:rPr>
        <w:t>.</w:t>
      </w:r>
      <w:r w:rsidR="000B3E24">
        <w:rPr>
          <w:lang w:bidi="ar-MA"/>
        </w:rPr>
        <w:t xml:space="preserve"> </w:t>
      </w:r>
      <w:r w:rsidR="000708BB">
        <w:rPr>
          <w:rFonts w:hint="cs"/>
          <w:rtl/>
          <w:lang w:bidi="ar-MA"/>
        </w:rPr>
        <w:t>وعلى</w:t>
      </w:r>
      <w:r w:rsidR="000C6E29">
        <w:rPr>
          <w:rtl/>
          <w:lang w:bidi="ar-MA"/>
        </w:rPr>
        <w:t xml:space="preserve"> نحو ما تم تأكيده في بيانات </w:t>
      </w:r>
      <w:r w:rsidRPr="003B3AB7">
        <w:rPr>
          <w:rtl/>
          <w:lang w:bidi="ar-MA"/>
        </w:rPr>
        <w:t>مجموعة بلدان أوروبا الوسطى والبلطيق والاتحاد الأوروبي على السواء، التي أ</w:t>
      </w:r>
      <w:r w:rsidR="00097828">
        <w:rPr>
          <w:rtl/>
          <w:lang w:bidi="ar-MA"/>
        </w:rPr>
        <w:t xml:space="preserve">دلي بها في دورات اللجنة، نعتقد </w:t>
      </w:r>
      <w:r w:rsidR="000708BB">
        <w:rPr>
          <w:rFonts w:hint="cs"/>
          <w:rtl/>
          <w:lang w:bidi="ar-MA"/>
        </w:rPr>
        <w:t>فيما يتعلق</w:t>
      </w:r>
      <w:r w:rsidR="000708BB">
        <w:rPr>
          <w:rtl/>
          <w:lang w:bidi="ar-MA"/>
        </w:rPr>
        <w:t xml:space="preserve"> </w:t>
      </w:r>
      <w:r w:rsidR="000708BB">
        <w:rPr>
          <w:rFonts w:hint="cs"/>
          <w:rtl/>
          <w:lang w:bidi="ar-MA"/>
        </w:rPr>
        <w:t>ب</w:t>
      </w:r>
      <w:r w:rsidR="000708BB">
        <w:rPr>
          <w:rtl/>
          <w:lang w:bidi="ar-MA"/>
        </w:rPr>
        <w:t xml:space="preserve">الخيارين المقدمين، أي </w:t>
      </w:r>
      <w:r w:rsidR="000708BB">
        <w:rPr>
          <w:rFonts w:hint="cs"/>
          <w:rtl/>
          <w:lang w:bidi="ar-MA"/>
        </w:rPr>
        <w:t>الاستناد إلى</w:t>
      </w:r>
      <w:r w:rsidR="000708BB">
        <w:rPr>
          <w:rtl/>
          <w:lang w:bidi="ar-MA"/>
        </w:rPr>
        <w:t xml:space="preserve"> طلب الدول الأعضاء و</w:t>
      </w:r>
      <w:r w:rsidR="000708BB">
        <w:rPr>
          <w:rFonts w:hint="cs"/>
          <w:rtl/>
          <w:lang w:bidi="ar-MA"/>
        </w:rPr>
        <w:t>إلى</w:t>
      </w:r>
      <w:r w:rsidRPr="003B3AB7">
        <w:rPr>
          <w:rtl/>
          <w:lang w:bidi="ar-MA"/>
        </w:rPr>
        <w:t xml:space="preserve"> اقتراح الأمانة،</w:t>
      </w:r>
      <w:r w:rsidR="00097828">
        <w:rPr>
          <w:rFonts w:hint="cs"/>
          <w:rtl/>
          <w:lang w:bidi="ar-MA"/>
        </w:rPr>
        <w:t xml:space="preserve"> أنهما</w:t>
      </w:r>
      <w:r w:rsidRPr="003B3AB7">
        <w:rPr>
          <w:rtl/>
          <w:lang w:bidi="ar-MA"/>
        </w:rPr>
        <w:t xml:space="preserve"> </w:t>
      </w:r>
      <w:r w:rsidRPr="00097828">
        <w:rPr>
          <w:rtl/>
          <w:lang w:bidi="ar-MA"/>
        </w:rPr>
        <w:t>قد يكمل</w:t>
      </w:r>
      <w:r w:rsidR="00097828" w:rsidRPr="00097828">
        <w:rPr>
          <w:rFonts w:hint="cs"/>
          <w:rtl/>
          <w:lang w:bidi="ar-MA"/>
        </w:rPr>
        <w:t>ان</w:t>
      </w:r>
      <w:r w:rsidRPr="00097828">
        <w:rPr>
          <w:rtl/>
          <w:lang w:bidi="ar-MA"/>
        </w:rPr>
        <w:t xml:space="preserve"> </w:t>
      </w:r>
      <w:r w:rsidR="00097828" w:rsidRPr="002467ED">
        <w:rPr>
          <w:rFonts w:hint="cs"/>
          <w:rtl/>
          <w:lang w:bidi="ar-MA"/>
        </w:rPr>
        <w:t>بعضهما</w:t>
      </w:r>
      <w:r w:rsidRPr="002467ED">
        <w:rPr>
          <w:rtl/>
          <w:lang w:bidi="ar-MA"/>
        </w:rPr>
        <w:t xml:space="preserve"> ولا يستبعد أحدهما الآخر. ولذلك، نعتقد أنه يمكن تطبيق نهج مختلط ويمكن دم</w:t>
      </w:r>
      <w:r w:rsidR="00097828" w:rsidRPr="002467ED">
        <w:rPr>
          <w:rtl/>
          <w:lang w:bidi="ar-MA"/>
        </w:rPr>
        <w:t>ج هذين الخيارين في إجراء واحد. ولضمان أداء العملية على</w:t>
      </w:r>
      <w:r w:rsidR="00097828">
        <w:rPr>
          <w:rtl/>
          <w:lang w:bidi="ar-MA"/>
        </w:rPr>
        <w:t xml:space="preserve"> نحو أكثر فعالية، ي</w:t>
      </w:r>
      <w:r w:rsidR="00097828">
        <w:rPr>
          <w:rFonts w:hint="cs"/>
          <w:rtl/>
          <w:lang w:bidi="ar-MA"/>
        </w:rPr>
        <w:t>لزم</w:t>
      </w:r>
      <w:r w:rsidR="00097828">
        <w:rPr>
          <w:rtl/>
          <w:lang w:bidi="ar-MA"/>
        </w:rPr>
        <w:t xml:space="preserve"> أن يعكس هذا الإجراء </w:t>
      </w:r>
      <w:r w:rsidR="00097828">
        <w:rPr>
          <w:rFonts w:hint="cs"/>
          <w:rtl/>
          <w:lang w:bidi="ar-MA"/>
        </w:rPr>
        <w:t>اقتراحات</w:t>
      </w:r>
      <w:r w:rsidRPr="003B3AB7">
        <w:rPr>
          <w:rtl/>
          <w:lang w:bidi="ar-MA"/>
        </w:rPr>
        <w:t xml:space="preserve"> الدول الأعضاء، وأن يراعي في الوقت نفسه توافر الموارد البشرية والمالية للأمانة.</w:t>
      </w:r>
    </w:p>
    <w:p w:rsidR="000C6E29" w:rsidRPr="008C3611" w:rsidRDefault="000C6E29" w:rsidP="008C3611">
      <w:pPr>
        <w:pStyle w:val="ListParagraph"/>
        <w:keepNext/>
        <w:spacing w:after="220"/>
        <w:ind w:left="0"/>
        <w:contextualSpacing w:val="0"/>
        <w:rPr>
          <w:b/>
          <w:bCs/>
          <w:rtl/>
          <w:lang w:val="fr-CA"/>
        </w:rPr>
      </w:pPr>
      <w:r w:rsidRPr="008C3611">
        <w:rPr>
          <w:rFonts w:hint="cs"/>
          <w:b/>
          <w:bCs/>
          <w:rtl/>
          <w:lang w:val="fr-CA"/>
        </w:rPr>
        <w:t>سلوفينيا</w:t>
      </w:r>
    </w:p>
    <w:p w:rsidR="000C6E29" w:rsidRDefault="000C6E29" w:rsidP="008C3611">
      <w:pPr>
        <w:pStyle w:val="ListParagraph"/>
        <w:spacing w:after="220"/>
        <w:ind w:left="0"/>
        <w:contextualSpacing w:val="0"/>
        <w:rPr>
          <w:rtl/>
          <w:lang w:bidi="ar-MA"/>
        </w:rPr>
      </w:pPr>
      <w:r w:rsidRPr="000C6E29">
        <w:rPr>
          <w:rtl/>
          <w:lang w:bidi="ar-MA"/>
        </w:rPr>
        <w:t>نود أن نحيطكم</w:t>
      </w:r>
      <w:r w:rsidR="00097828">
        <w:rPr>
          <w:rtl/>
          <w:lang w:bidi="ar-MA"/>
        </w:rPr>
        <w:t xml:space="preserve"> علما بأن مواقفنا لم تتغير ولو </w:t>
      </w:r>
      <w:r w:rsidR="008D4700">
        <w:rPr>
          <w:rtl/>
          <w:lang w:bidi="ar-MA"/>
        </w:rPr>
        <w:t>مرة واحدة</w:t>
      </w:r>
      <w:r w:rsidR="00F94627">
        <w:rPr>
          <w:rFonts w:hint="cs"/>
          <w:rtl/>
          <w:lang w:bidi="ar-MA"/>
        </w:rPr>
        <w:t>،</w:t>
      </w:r>
      <w:r w:rsidR="008D4700">
        <w:rPr>
          <w:rtl/>
          <w:lang w:bidi="ar-MA"/>
        </w:rPr>
        <w:t xml:space="preserve"> وأن الطر</w:t>
      </w:r>
      <w:r w:rsidR="008D4700">
        <w:rPr>
          <w:rFonts w:hint="cs"/>
          <w:rtl/>
          <w:lang w:bidi="ar-MA"/>
        </w:rPr>
        <w:t>يقتين</w:t>
      </w:r>
      <w:r w:rsidR="008D4700">
        <w:rPr>
          <w:rtl/>
          <w:lang w:bidi="ar-MA"/>
        </w:rPr>
        <w:t xml:space="preserve"> </w:t>
      </w:r>
      <w:r w:rsidR="008D4700" w:rsidRPr="008D4700">
        <w:rPr>
          <w:rtl/>
          <w:lang w:bidi="ar-MA"/>
        </w:rPr>
        <w:t>المقترح</w:t>
      </w:r>
      <w:r w:rsidR="008D4700" w:rsidRPr="008D4700">
        <w:rPr>
          <w:rFonts w:hint="cs"/>
          <w:rtl/>
          <w:lang w:bidi="ar-MA"/>
        </w:rPr>
        <w:t>تين</w:t>
      </w:r>
      <w:r w:rsidR="000B3E24">
        <w:rPr>
          <w:rtl/>
          <w:lang w:bidi="ar-MA"/>
        </w:rPr>
        <w:t xml:space="preserve"> في رأينا لا </w:t>
      </w:r>
      <w:r w:rsidR="000B3E24">
        <w:rPr>
          <w:rFonts w:hint="cs"/>
          <w:rtl/>
          <w:lang w:bidi="ar-MA"/>
        </w:rPr>
        <w:t>ت</w:t>
      </w:r>
      <w:r w:rsidR="008D4700" w:rsidRPr="008D4700">
        <w:rPr>
          <w:rFonts w:hint="cs"/>
          <w:rtl/>
          <w:lang w:bidi="ar-MA"/>
        </w:rPr>
        <w:t>ستبعد</w:t>
      </w:r>
      <w:r w:rsidR="000B3E24">
        <w:rPr>
          <w:rtl/>
          <w:lang w:bidi="ar-MA"/>
        </w:rPr>
        <w:t xml:space="preserve"> </w:t>
      </w:r>
      <w:r w:rsidR="000B3E24">
        <w:rPr>
          <w:rFonts w:hint="cs"/>
          <w:rtl/>
          <w:lang w:bidi="ar-MA"/>
        </w:rPr>
        <w:t xml:space="preserve">إحداهما </w:t>
      </w:r>
      <w:r w:rsidR="000B3E24">
        <w:rPr>
          <w:rtl/>
          <w:lang w:bidi="ar-MA"/>
        </w:rPr>
        <w:t>ال</w:t>
      </w:r>
      <w:r w:rsidR="000B3E24">
        <w:rPr>
          <w:rFonts w:hint="cs"/>
          <w:rtl/>
          <w:lang w:bidi="ar-MA"/>
        </w:rPr>
        <w:t>أخرى</w:t>
      </w:r>
      <w:r w:rsidRPr="008D4700">
        <w:rPr>
          <w:rtl/>
          <w:lang w:bidi="ar-MA"/>
        </w:rPr>
        <w:t>. وبالتالي</w:t>
      </w:r>
      <w:r w:rsidRPr="000C6E29">
        <w:rPr>
          <w:rtl/>
          <w:lang w:bidi="ar-MA"/>
        </w:rPr>
        <w:t>، ما زلنا نعتقد أنه حتى في مجموعة بلدان أوروبا الوسطى والبلطيق، يمكننا أن نظل منفتحي</w:t>
      </w:r>
      <w:r w:rsidR="008D4700">
        <w:rPr>
          <w:rFonts w:hint="cs"/>
          <w:rtl/>
          <w:lang w:bidi="ar-MA"/>
        </w:rPr>
        <w:t>ن</w:t>
      </w:r>
      <w:r w:rsidR="00F94627">
        <w:rPr>
          <w:rtl/>
          <w:lang w:bidi="ar-MA"/>
        </w:rPr>
        <w:t xml:space="preserve"> </w:t>
      </w:r>
      <w:r w:rsidR="00F94627">
        <w:rPr>
          <w:rFonts w:hint="cs"/>
          <w:rtl/>
          <w:lang w:bidi="ar-MA"/>
        </w:rPr>
        <w:t>على</w:t>
      </w:r>
      <w:r w:rsidRPr="000C6E29">
        <w:rPr>
          <w:rtl/>
          <w:lang w:bidi="ar-MA"/>
        </w:rPr>
        <w:t xml:space="preserve"> مراجعة الوثيقة في اتجاه </w:t>
      </w:r>
      <w:r w:rsidR="008D4700">
        <w:rPr>
          <w:rtl/>
          <w:lang w:bidi="ar-MA"/>
        </w:rPr>
        <w:t>تكامل الخيارين المقترحين لا</w:t>
      </w:r>
      <w:r w:rsidR="008D4700">
        <w:rPr>
          <w:rFonts w:hint="cs"/>
          <w:rtl/>
          <w:lang w:bidi="ar-MA"/>
        </w:rPr>
        <w:t>نتقاء</w:t>
      </w:r>
      <w:r w:rsidRPr="000C6E29">
        <w:rPr>
          <w:rtl/>
          <w:lang w:bidi="ar-MA"/>
        </w:rPr>
        <w:t xml:space="preserve"> مواضيع الندوات الإلكترونية (</w:t>
      </w:r>
      <w:r w:rsidR="000B3E24">
        <w:rPr>
          <w:rFonts w:hint="cs"/>
          <w:rtl/>
          <w:lang w:bidi="ar-MA"/>
        </w:rPr>
        <w:t>استنادا إلى</w:t>
      </w:r>
      <w:r w:rsidR="008D4700">
        <w:rPr>
          <w:rFonts w:hint="cs"/>
          <w:rtl/>
          <w:lang w:bidi="ar-MA"/>
        </w:rPr>
        <w:t xml:space="preserve"> </w:t>
      </w:r>
      <w:r w:rsidRPr="000C6E29">
        <w:rPr>
          <w:rtl/>
          <w:lang w:bidi="ar-MA"/>
        </w:rPr>
        <w:t xml:space="preserve">طلب الدولة العضو أو </w:t>
      </w:r>
      <w:r w:rsidR="00F94627">
        <w:rPr>
          <w:rFonts w:hint="cs"/>
          <w:rtl/>
          <w:lang w:bidi="ar-MA"/>
        </w:rPr>
        <w:t xml:space="preserve">إلى </w:t>
      </w:r>
      <w:r w:rsidRPr="000C6E29">
        <w:rPr>
          <w:rtl/>
          <w:lang w:bidi="ar-MA"/>
        </w:rPr>
        <w:t>اقتراح الأمانة).</w:t>
      </w:r>
    </w:p>
    <w:p w:rsidR="000C6E29" w:rsidRPr="008C3611" w:rsidRDefault="000C6E29" w:rsidP="008C3611">
      <w:pPr>
        <w:pStyle w:val="ListParagraph"/>
        <w:keepNext/>
        <w:spacing w:after="220"/>
        <w:ind w:left="0"/>
        <w:contextualSpacing w:val="0"/>
        <w:rPr>
          <w:b/>
          <w:bCs/>
          <w:rtl/>
          <w:lang w:val="fr-CA"/>
        </w:rPr>
      </w:pPr>
      <w:r w:rsidRPr="008C3611">
        <w:rPr>
          <w:rFonts w:hint="cs"/>
          <w:b/>
          <w:bCs/>
          <w:rtl/>
          <w:lang w:val="fr-CA"/>
        </w:rPr>
        <w:t>بيرو</w:t>
      </w:r>
    </w:p>
    <w:p w:rsidR="000C6E29" w:rsidRDefault="008D4700" w:rsidP="008C3611">
      <w:pPr>
        <w:pStyle w:val="ListParagraph"/>
        <w:spacing w:after="220"/>
        <w:ind w:left="0"/>
        <w:contextualSpacing w:val="0"/>
        <w:rPr>
          <w:rtl/>
          <w:lang w:bidi="ar-MA"/>
        </w:rPr>
      </w:pPr>
      <w:r>
        <w:rPr>
          <w:rtl/>
          <w:lang w:bidi="ar-MA"/>
        </w:rPr>
        <w:t>ترى بيرو أن المبدأ هو أن ي</w:t>
      </w:r>
      <w:r>
        <w:rPr>
          <w:rFonts w:hint="cs"/>
          <w:rtl/>
          <w:lang w:bidi="ar-MA"/>
        </w:rPr>
        <w:t xml:space="preserve">ترك </w:t>
      </w:r>
      <w:r>
        <w:rPr>
          <w:rtl/>
          <w:lang w:bidi="ar-MA"/>
        </w:rPr>
        <w:t xml:space="preserve">الأمر للدول الأعضاء </w:t>
      </w:r>
      <w:r w:rsidR="00C7110B">
        <w:rPr>
          <w:rFonts w:hint="cs"/>
          <w:rtl/>
          <w:lang w:bidi="ar-MA"/>
        </w:rPr>
        <w:t xml:space="preserve">من أجل </w:t>
      </w:r>
      <w:r w:rsidR="00CA21DB" w:rsidRPr="00CA21DB">
        <w:rPr>
          <w:rtl/>
          <w:lang w:bidi="ar-MA"/>
        </w:rPr>
        <w:t xml:space="preserve">إعداد مواضيع الندوات وعرضها والبت فيها، </w:t>
      </w:r>
      <w:r w:rsidR="004944B2">
        <w:rPr>
          <w:rFonts w:hint="cs"/>
          <w:rtl/>
          <w:lang w:bidi="ar-MA"/>
        </w:rPr>
        <w:t>بما ي</w:t>
      </w:r>
      <w:r w:rsidR="00CA21DB" w:rsidRPr="00CA21DB">
        <w:rPr>
          <w:rtl/>
          <w:lang w:bidi="ar-MA"/>
        </w:rPr>
        <w:t xml:space="preserve">ستجيب لمصالحها واحتياجاتها. </w:t>
      </w:r>
      <w:r>
        <w:rPr>
          <w:rtl/>
          <w:lang w:bidi="ar-MA"/>
        </w:rPr>
        <w:t xml:space="preserve">وعلى الأعضاء، </w:t>
      </w:r>
      <w:r w:rsidR="00A53CD0">
        <w:rPr>
          <w:rtl/>
          <w:lang w:bidi="ar-MA"/>
        </w:rPr>
        <w:t xml:space="preserve">عند </w:t>
      </w:r>
      <w:r w:rsidR="00A53CD0">
        <w:rPr>
          <w:rFonts w:hint="cs"/>
          <w:rtl/>
          <w:lang w:bidi="ar-MA"/>
        </w:rPr>
        <w:t>إجراء</w:t>
      </w:r>
      <w:r w:rsidR="00A53CD0">
        <w:rPr>
          <w:rtl/>
          <w:lang w:bidi="ar-MA"/>
        </w:rPr>
        <w:t xml:space="preserve"> </w:t>
      </w:r>
      <w:r w:rsidR="000B3E24">
        <w:rPr>
          <w:rtl/>
          <w:lang w:bidi="ar-MA"/>
        </w:rPr>
        <w:t>ذلك، الالتزام بالمبادئ ال</w:t>
      </w:r>
      <w:r w:rsidR="000B3E24">
        <w:rPr>
          <w:rFonts w:hint="cs"/>
          <w:rtl/>
          <w:lang w:bidi="ar-MA"/>
        </w:rPr>
        <w:t>موج</w:t>
      </w:r>
      <w:r w:rsidR="00C7110B">
        <w:rPr>
          <w:rFonts w:hint="cs"/>
          <w:rtl/>
          <w:lang w:bidi="ar-MA"/>
        </w:rPr>
        <w:t>ّ</w:t>
      </w:r>
      <w:r w:rsidR="000B3E24">
        <w:rPr>
          <w:rFonts w:hint="cs"/>
          <w:rtl/>
          <w:lang w:bidi="ar-MA"/>
        </w:rPr>
        <w:t>هة</w:t>
      </w:r>
      <w:r w:rsidR="00CA21DB" w:rsidRPr="00CA21DB">
        <w:rPr>
          <w:rtl/>
          <w:lang w:bidi="ar-MA"/>
        </w:rPr>
        <w:t xml:space="preserve"> المنصوص عليها في الوثيقة </w:t>
      </w:r>
      <w:r w:rsidR="00CA21DB" w:rsidRPr="00CA21DB">
        <w:rPr>
          <w:lang w:bidi="ar-MA"/>
        </w:rPr>
        <w:t>CDIP/26/6</w:t>
      </w:r>
      <w:r w:rsidR="00CA21DB">
        <w:rPr>
          <w:rFonts w:hint="cs"/>
          <w:rtl/>
          <w:lang w:bidi="ar-MA"/>
        </w:rPr>
        <w:t>.</w:t>
      </w:r>
    </w:p>
    <w:p w:rsidR="004944B2" w:rsidRDefault="00CA21DB" w:rsidP="008C3611">
      <w:pPr>
        <w:pStyle w:val="ListParagraph"/>
        <w:spacing w:after="220"/>
        <w:ind w:left="0"/>
        <w:contextualSpacing w:val="0"/>
        <w:rPr>
          <w:lang w:bidi="ar-MA"/>
        </w:rPr>
      </w:pPr>
      <w:r w:rsidRPr="00CA21DB">
        <w:rPr>
          <w:rtl/>
          <w:lang w:bidi="ar-MA"/>
        </w:rPr>
        <w:t>وهذا لا يعني أنه ليس بإمكان ا</w:t>
      </w:r>
      <w:r w:rsidR="00A53CD0">
        <w:rPr>
          <w:rtl/>
          <w:lang w:bidi="ar-MA"/>
        </w:rPr>
        <w:t xml:space="preserve">لأمانة أن تقترح </w:t>
      </w:r>
      <w:r w:rsidR="00A53CD0">
        <w:rPr>
          <w:rFonts w:hint="cs"/>
          <w:rtl/>
          <w:lang w:bidi="ar-MA"/>
        </w:rPr>
        <w:t>ال</w:t>
      </w:r>
      <w:r w:rsidR="00A53CD0">
        <w:rPr>
          <w:rtl/>
          <w:lang w:bidi="ar-MA"/>
        </w:rPr>
        <w:t xml:space="preserve">مواضيع، </w:t>
      </w:r>
      <w:r w:rsidR="00A53CD0">
        <w:rPr>
          <w:rFonts w:hint="cs"/>
          <w:rtl/>
          <w:lang w:bidi="ar-MA"/>
        </w:rPr>
        <w:t>ولكن</w:t>
      </w:r>
      <w:r w:rsidR="00C7110B">
        <w:rPr>
          <w:rFonts w:hint="cs"/>
          <w:rtl/>
          <w:lang w:bidi="ar-MA"/>
        </w:rPr>
        <w:t xml:space="preserve"> ينبغي</w:t>
      </w:r>
      <w:r w:rsidR="00A53CD0">
        <w:rPr>
          <w:rtl/>
          <w:lang w:bidi="ar-MA"/>
        </w:rPr>
        <w:t xml:space="preserve"> </w:t>
      </w:r>
      <w:r w:rsidR="00C7110B">
        <w:rPr>
          <w:rFonts w:hint="cs"/>
          <w:rtl/>
          <w:lang w:bidi="ar-MA"/>
        </w:rPr>
        <w:t xml:space="preserve">أن تقيّم </w:t>
      </w:r>
      <w:r w:rsidR="00A53CD0">
        <w:rPr>
          <w:rtl/>
          <w:lang w:bidi="ar-MA"/>
        </w:rPr>
        <w:t>ال</w:t>
      </w:r>
      <w:r w:rsidR="00A53CD0">
        <w:rPr>
          <w:rFonts w:hint="cs"/>
          <w:rtl/>
          <w:lang w:bidi="ar-MA"/>
        </w:rPr>
        <w:t xml:space="preserve">اقتراحات </w:t>
      </w:r>
      <w:r w:rsidR="00C7110B">
        <w:rPr>
          <w:rFonts w:hint="cs"/>
          <w:rtl/>
          <w:lang w:bidi="ar-MA"/>
        </w:rPr>
        <w:t>حسب</w:t>
      </w:r>
      <w:r w:rsidR="00A53CD0">
        <w:rPr>
          <w:rtl/>
          <w:lang w:bidi="ar-MA"/>
        </w:rPr>
        <w:t xml:space="preserve"> "</w:t>
      </w:r>
      <w:r w:rsidR="00A53CD0">
        <w:rPr>
          <w:rFonts w:hint="cs"/>
          <w:rtl/>
          <w:lang w:bidi="ar-MA"/>
        </w:rPr>
        <w:t>اعتمادها</w:t>
      </w:r>
      <w:r w:rsidR="004944B2">
        <w:rPr>
          <w:rtl/>
          <w:lang w:bidi="ar-MA"/>
        </w:rPr>
        <w:t xml:space="preserve">" </w:t>
      </w:r>
      <w:r w:rsidR="00A53CD0">
        <w:rPr>
          <w:rFonts w:hint="cs"/>
          <w:rtl/>
          <w:lang w:bidi="ar-MA"/>
        </w:rPr>
        <w:t xml:space="preserve">من قبل </w:t>
      </w:r>
      <w:r w:rsidR="004944B2">
        <w:rPr>
          <w:rtl/>
          <w:lang w:bidi="ar-MA"/>
        </w:rPr>
        <w:t xml:space="preserve">الأعضاء، أي أن </w:t>
      </w:r>
      <w:r w:rsidR="004944B2">
        <w:rPr>
          <w:rFonts w:hint="cs"/>
          <w:rtl/>
          <w:lang w:bidi="ar-MA"/>
        </w:rPr>
        <w:t xml:space="preserve">تكون </w:t>
      </w:r>
      <w:r w:rsidR="004944B2">
        <w:rPr>
          <w:rtl/>
          <w:lang w:bidi="ar-MA"/>
        </w:rPr>
        <w:t xml:space="preserve">دولة عضو أو </w:t>
      </w:r>
      <w:r w:rsidR="004944B2">
        <w:rPr>
          <w:rFonts w:hint="cs"/>
          <w:rtl/>
          <w:lang w:bidi="ar-MA"/>
        </w:rPr>
        <w:t xml:space="preserve"> إقليم مهتمان</w:t>
      </w:r>
      <w:r w:rsidR="004944B2" w:rsidRPr="004944B2">
        <w:rPr>
          <w:rtl/>
          <w:lang w:bidi="ar-MA"/>
        </w:rPr>
        <w:t xml:space="preserve"> بالموضوع الذي اقترحته الأمانة</w:t>
      </w:r>
      <w:r w:rsidR="00A53CD0">
        <w:rPr>
          <w:rFonts w:hint="cs"/>
          <w:rtl/>
          <w:lang w:bidi="ar-MA"/>
        </w:rPr>
        <w:t>،</w:t>
      </w:r>
      <w:r w:rsidR="004944B2" w:rsidRPr="004944B2">
        <w:rPr>
          <w:rtl/>
          <w:lang w:bidi="ar-MA"/>
        </w:rPr>
        <w:t xml:space="preserve"> </w:t>
      </w:r>
      <w:r w:rsidR="00A53CD0">
        <w:rPr>
          <w:rFonts w:hint="cs"/>
          <w:rtl/>
          <w:lang w:bidi="ar-MA"/>
        </w:rPr>
        <w:t>ف</w:t>
      </w:r>
      <w:r w:rsidR="004944B2" w:rsidRPr="004944B2">
        <w:rPr>
          <w:rtl/>
          <w:lang w:bidi="ar-MA"/>
        </w:rPr>
        <w:t>تقدمه كخيار مفضل لذلك الإقليم أو البلد المحدد.</w:t>
      </w:r>
    </w:p>
    <w:p w:rsidR="00CA21DB" w:rsidRDefault="00CA21DB" w:rsidP="008C3611">
      <w:pPr>
        <w:pStyle w:val="ListParagraph"/>
        <w:spacing w:after="220"/>
        <w:ind w:left="0"/>
        <w:contextualSpacing w:val="0"/>
        <w:rPr>
          <w:rtl/>
          <w:lang w:bidi="ar-MA"/>
        </w:rPr>
      </w:pPr>
    </w:p>
    <w:p w:rsidR="004944B2" w:rsidRDefault="004944B2" w:rsidP="008C3611">
      <w:pPr>
        <w:pStyle w:val="ListParagraph"/>
        <w:spacing w:after="220"/>
        <w:ind w:left="0"/>
        <w:contextualSpacing w:val="0"/>
        <w:rPr>
          <w:rtl/>
          <w:lang w:bidi="ar-MA"/>
        </w:rPr>
      </w:pPr>
    </w:p>
    <w:p w:rsidR="00CA21DB" w:rsidRDefault="00CA21DB" w:rsidP="008C3611">
      <w:pPr>
        <w:pStyle w:val="Endofdocument-Annex"/>
        <w:rPr>
          <w:rtl/>
          <w:lang w:bidi="ar-MA"/>
        </w:rPr>
      </w:pPr>
      <w:r w:rsidRPr="00CA21DB">
        <w:rPr>
          <w:rtl/>
          <w:lang w:bidi="ar-MA"/>
        </w:rPr>
        <w:t>[نهاية المرفق والوثيقة]</w:t>
      </w:r>
    </w:p>
    <w:p w:rsidR="00CA21DB" w:rsidRDefault="00CA21DB" w:rsidP="008C3611">
      <w:pPr>
        <w:pStyle w:val="ListParagraph"/>
        <w:spacing w:after="220"/>
        <w:ind w:left="0"/>
        <w:contextualSpacing w:val="0"/>
        <w:rPr>
          <w:rtl/>
          <w:lang w:bidi="ar-MA"/>
        </w:rPr>
      </w:pPr>
    </w:p>
    <w:p w:rsidR="00DA31B9" w:rsidRPr="0032162F" w:rsidRDefault="00DA31B9" w:rsidP="008C3611">
      <w:pPr>
        <w:pStyle w:val="BodyText"/>
        <w:rPr>
          <w:iCs/>
        </w:rPr>
      </w:pPr>
    </w:p>
    <w:sectPr w:rsidR="00DA31B9" w:rsidRPr="0032162F" w:rsidSect="008C3611">
      <w:headerReference w:type="default" r:id="rId22"/>
      <w:headerReference w:type="first" r:id="rId2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A5A" w:rsidRDefault="00CB7A5A">
      <w:r>
        <w:separator/>
      </w:r>
    </w:p>
  </w:endnote>
  <w:endnote w:type="continuationSeparator" w:id="0">
    <w:p w:rsidR="00CB7A5A" w:rsidRDefault="00CB7A5A" w:rsidP="003B38C1">
      <w:r>
        <w:separator/>
      </w:r>
    </w:p>
    <w:p w:rsidR="00CB7A5A" w:rsidRPr="003B38C1" w:rsidRDefault="00CB7A5A" w:rsidP="003B38C1">
      <w:pPr>
        <w:spacing w:after="60"/>
        <w:rPr>
          <w:sz w:val="17"/>
        </w:rPr>
      </w:pPr>
      <w:r>
        <w:rPr>
          <w:sz w:val="17"/>
        </w:rPr>
        <w:t>[Endnote continued from previous page]</w:t>
      </w:r>
    </w:p>
  </w:endnote>
  <w:endnote w:type="continuationNotice" w:id="1">
    <w:p w:rsidR="00CB7A5A" w:rsidRPr="003B38C1" w:rsidRDefault="00CB7A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49" w:rsidRDefault="0053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49" w:rsidRDefault="0053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49" w:rsidRDefault="0053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A5A" w:rsidRDefault="00CB7A5A">
      <w:r>
        <w:separator/>
      </w:r>
    </w:p>
  </w:footnote>
  <w:footnote w:type="continuationSeparator" w:id="0">
    <w:p w:rsidR="00CB7A5A" w:rsidRDefault="00CB7A5A" w:rsidP="008B60B2">
      <w:r>
        <w:separator/>
      </w:r>
    </w:p>
    <w:p w:rsidR="00CB7A5A" w:rsidRPr="00ED77FB" w:rsidRDefault="00CB7A5A" w:rsidP="008B60B2">
      <w:pPr>
        <w:spacing w:after="60"/>
        <w:rPr>
          <w:sz w:val="17"/>
          <w:szCs w:val="17"/>
        </w:rPr>
      </w:pPr>
      <w:r w:rsidRPr="00ED77FB">
        <w:rPr>
          <w:sz w:val="17"/>
          <w:szCs w:val="17"/>
        </w:rPr>
        <w:t>[Footnote continued from previous page]</w:t>
      </w:r>
    </w:p>
  </w:footnote>
  <w:footnote w:type="continuationNotice" w:id="1">
    <w:p w:rsidR="00CB7A5A" w:rsidRPr="00ED77FB" w:rsidRDefault="00CB7A5A" w:rsidP="008B60B2">
      <w:pPr>
        <w:spacing w:before="60"/>
        <w:jc w:val="right"/>
        <w:rPr>
          <w:sz w:val="17"/>
          <w:szCs w:val="17"/>
        </w:rPr>
      </w:pPr>
      <w:r w:rsidRPr="00ED77FB">
        <w:rPr>
          <w:sz w:val="17"/>
          <w:szCs w:val="17"/>
        </w:rPr>
        <w:t>[Footnote continued on next page]</w:t>
      </w:r>
    </w:p>
  </w:footnote>
  <w:footnote w:id="2">
    <w:p w:rsidR="00C661A1" w:rsidRDefault="00C661A1">
      <w:pPr>
        <w:pStyle w:val="FootnoteText"/>
        <w:rPr>
          <w:lang w:bidi="ar-MA"/>
        </w:rPr>
      </w:pPr>
      <w:r>
        <w:rPr>
          <w:rStyle w:val="FootnoteReference"/>
        </w:rPr>
        <w:footnoteRef/>
      </w:r>
      <w:r>
        <w:rPr>
          <w:rtl/>
        </w:rPr>
        <w:t xml:space="preserve"> </w:t>
      </w:r>
      <w:r w:rsidRPr="004F0E12">
        <w:rPr>
          <w:rtl/>
        </w:rPr>
        <w:t xml:space="preserve">الفقرات من 5 إلى 17 من الوثيقة </w:t>
      </w:r>
      <w:r w:rsidRPr="004F0E12">
        <w:t>CDIP/26/6.</w:t>
      </w:r>
      <w:r>
        <w:rPr>
          <w:rFonts w:hint="cs"/>
          <w:rtl/>
        </w:rPr>
        <w:t>.</w:t>
      </w:r>
    </w:p>
  </w:footnote>
  <w:footnote w:id="3">
    <w:p w:rsidR="00C661A1" w:rsidRDefault="00C661A1" w:rsidP="008C3611">
      <w:pPr>
        <w:pStyle w:val="FootnoteText"/>
        <w:rPr>
          <w:rtl/>
        </w:rPr>
      </w:pPr>
      <w:r>
        <w:rPr>
          <w:rStyle w:val="FootnoteReference"/>
        </w:rPr>
        <w:footnoteRef/>
      </w:r>
      <w:r>
        <w:rPr>
          <w:rtl/>
        </w:rPr>
        <w:t xml:space="preserve">   </w:t>
      </w:r>
      <w:r>
        <w:rPr>
          <w:rFonts w:hint="cs"/>
          <w:rtl/>
          <w:lang w:bidi="ar-MA"/>
        </w:rPr>
        <w:t>المرجع</w:t>
      </w:r>
      <w:r>
        <w:rPr>
          <w:rtl/>
        </w:rPr>
        <w:t xml:space="preserve">: </w:t>
      </w:r>
      <w:r w:rsidRPr="006D7398">
        <w:rPr>
          <w:u w:val="single"/>
          <w:rtl/>
        </w:rPr>
        <w:t xml:space="preserve">الوثيقة </w:t>
      </w:r>
      <w:r w:rsidRPr="006D7398">
        <w:rPr>
          <w:u w:val="single"/>
        </w:rPr>
        <w:t>CDIP/25/4</w:t>
      </w:r>
      <w:r w:rsidRPr="006D7398">
        <w:rPr>
          <w:u w:val="single"/>
          <w:rtl/>
        </w:rPr>
        <w:t>، الصفحة 5</w:t>
      </w:r>
      <w:r w:rsidRPr="006D7398">
        <w:rPr>
          <w:rFonts w:hint="cs"/>
          <w:u w:val="single"/>
          <w:rtl/>
        </w:rPr>
        <w:t>،</w:t>
      </w:r>
      <w:r w:rsidRPr="006D7398">
        <w:rPr>
          <w:u w:val="single"/>
          <w:rtl/>
        </w:rPr>
        <w:t xml:space="preserve"> التوصية 2</w:t>
      </w:r>
      <w:r w:rsidRPr="006D7398">
        <w:rPr>
          <w:rFonts w:hint="cs"/>
          <w:u w:val="single"/>
          <w:rtl/>
        </w:rPr>
        <w:t>،</w:t>
      </w:r>
      <w:r w:rsidRPr="006D7398">
        <w:rPr>
          <w:u w:val="single"/>
          <w:rtl/>
        </w:rPr>
        <w:t xml:space="preserve"> الارتقاء بالمعلومات</w:t>
      </w:r>
    </w:p>
    <w:p w:rsidR="00C661A1" w:rsidRPr="00244D2F" w:rsidRDefault="00C661A1" w:rsidP="008C3611">
      <w:pPr>
        <w:pStyle w:val="FootnoteText"/>
        <w:spacing w:after="60"/>
        <w:rPr>
          <w:rtl/>
          <w:lang w:val="en-CA" w:bidi="ar-MA"/>
        </w:rPr>
      </w:pPr>
      <w:r>
        <w:rPr>
          <w:rtl/>
        </w:rPr>
        <w:t xml:space="preserve">أتاحت الندوات الإلكترونية، بوصفها مبادرات غير متكررة، الفرصة لتبادل المعلومات بشأن المساعدة التقنية بلغات متعددة وبشأن مواضيع متعددة. وفي المستقبل، سيكون من المفيد النظر في اتباع </w:t>
      </w:r>
      <w:r w:rsidR="00112EC3" w:rsidRPr="00112EC3">
        <w:rPr>
          <w:rtl/>
        </w:rPr>
        <w:t xml:space="preserve">نهج أكثر </w:t>
      </w:r>
      <w:r w:rsidR="00112EC3" w:rsidRPr="00112EC3">
        <w:rPr>
          <w:rFonts w:hint="cs"/>
          <w:rtl/>
          <w:lang w:bidi="ar-MA"/>
        </w:rPr>
        <w:t>تدرجا</w:t>
      </w:r>
      <w:r>
        <w:rPr>
          <w:rtl/>
        </w:rPr>
        <w:t xml:space="preserve"> يراع</w:t>
      </w:r>
      <w:r w:rsidR="000B3E24">
        <w:rPr>
          <w:rtl/>
        </w:rPr>
        <w:t>ي</w:t>
      </w:r>
      <w:r>
        <w:rPr>
          <w:rtl/>
        </w:rPr>
        <w:t xml:space="preserve"> المعلومات التي </w:t>
      </w:r>
      <w:r>
        <w:rPr>
          <w:rFonts w:hint="cs"/>
          <w:rtl/>
        </w:rPr>
        <w:t>تم</w:t>
      </w:r>
      <w:r w:rsidR="000B3E24">
        <w:rPr>
          <w:rFonts w:hint="cs"/>
          <w:rtl/>
        </w:rPr>
        <w:t>ت الاستفادة منها</w:t>
      </w:r>
      <w:r>
        <w:rPr>
          <w:rtl/>
        </w:rPr>
        <w:t xml:space="preserve"> في الندوات الإلكترونية السابقة ذات الصلة. وهذا من شأنه أن ي</w:t>
      </w:r>
      <w:r>
        <w:rPr>
          <w:rFonts w:hint="cs"/>
          <w:rtl/>
        </w:rPr>
        <w:t>تيح</w:t>
      </w:r>
      <w:r>
        <w:rPr>
          <w:rtl/>
        </w:rPr>
        <w:t xml:space="preserve"> فرص تعلم أجدى للمشاركين".</w:t>
      </w:r>
    </w:p>
  </w:footnote>
  <w:footnote w:id="4">
    <w:p w:rsidR="00C661A1" w:rsidRPr="000708C6" w:rsidRDefault="00C661A1" w:rsidP="008C3611">
      <w:pPr>
        <w:pStyle w:val="FootnoteText"/>
        <w:spacing w:after="60"/>
        <w:rPr>
          <w:lang w:val="en-CA" w:bidi="ar-MA"/>
        </w:rPr>
      </w:pPr>
      <w:r>
        <w:rPr>
          <w:rStyle w:val="FootnoteReference"/>
        </w:rPr>
        <w:footnoteRef/>
      </w:r>
      <w:r>
        <w:rPr>
          <w:rtl/>
        </w:rPr>
        <w:t xml:space="preserve"> </w:t>
      </w:r>
      <w:r w:rsidRPr="00BC3AEF">
        <w:rPr>
          <w:rtl/>
        </w:rPr>
        <w:t xml:space="preserve">تذكر المجموعة باء بأن الندوات </w:t>
      </w:r>
      <w:r w:rsidRPr="002467ED">
        <w:rPr>
          <w:rtl/>
        </w:rPr>
        <w:t>الإلكترونية  تمخضت عن سنوات من المناقشات داخل هذه اللجنة، والتي نشأت عن البند 1(ب) من الاقتراح الإسباني المعدل، الذي وافقت عليه اللجنة في دورتها السابعة عشرة. وينص البند 1(ب) من</w:t>
      </w:r>
      <w:r w:rsidRPr="00BC3AEF">
        <w:rPr>
          <w:rtl/>
        </w:rPr>
        <w:t xml:space="preserve"> الاقتراح الإسباني المعدل على ما يلي: "... ينبغي أن توفر الويبو محفلا دوريا للدول الأعضاء كي تتبادل تجاربها وأدواتها ومنهجياتها بشأن المساعدة التقنية وتكوين الكفاءات وعلى وجه التحديد: ... ب. ينبغي للويبو أن تنشئ  منتدى إلكترونيا لتبادل الأفكار والممارسات والتجارب. والأفضل أن يكون المنتدى الإلكتروني مدمجا مع سائر المحافل الإلكترونية التي أنشأتها الويبو في السابق." ونذكر أيضا بأن اللجنة وافقت في وقت لاحق في الدورة 23 على تنفيذ منصة الندوات الإلكترونية هذه؛ بيد أنها لم تقرر قط أن تغير نطاق هذه الندوات الإلكترونية لإدراج مواضيع لا علاقة لها بالمساعدة التقنية.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49" w:rsidRDefault="00537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A1" w:rsidRPr="00E571B4" w:rsidRDefault="00C661A1" w:rsidP="00B6335C">
    <w:pPr>
      <w:bidi w:val="0"/>
    </w:pPr>
    <w:r w:rsidRPr="00E571B4">
      <w:t>CDIP/</w:t>
    </w:r>
    <w:r>
      <w:rPr>
        <w:rFonts w:hint="cs"/>
        <w:rtl/>
      </w:rPr>
      <w:t>30</w:t>
    </w:r>
    <w:r w:rsidRPr="00E571B4">
      <w:t>/</w:t>
    </w:r>
    <w:r>
      <w:rPr>
        <w:rFonts w:hint="cs"/>
        <w:rtl/>
      </w:rPr>
      <w:t>8</w:t>
    </w:r>
    <w:r w:rsidR="0059350D">
      <w:t xml:space="preserve"> Rev.</w:t>
    </w:r>
  </w:p>
  <w:p w:rsidR="00C661A1" w:rsidRPr="00E571B4" w:rsidRDefault="00C661A1" w:rsidP="00210D5F">
    <w:pPr>
      <w:bidi w:val="0"/>
    </w:pPr>
    <w:r w:rsidRPr="00E571B4">
      <w:fldChar w:fldCharType="begin"/>
    </w:r>
    <w:r w:rsidRPr="00E571B4">
      <w:instrText xml:space="preserve"> PAGE  \* MERGEFORMAT </w:instrText>
    </w:r>
    <w:r w:rsidRPr="00E571B4">
      <w:fldChar w:fldCharType="separate"/>
    </w:r>
    <w:r w:rsidR="00537E49">
      <w:rPr>
        <w:noProof/>
      </w:rPr>
      <w:t>2</w:t>
    </w:r>
    <w:r w:rsidRPr="00E571B4">
      <w:fldChar w:fldCharType="end"/>
    </w:r>
  </w:p>
  <w:p w:rsidR="00C661A1" w:rsidRPr="00E571B4" w:rsidRDefault="00C661A1" w:rsidP="00210D5F">
    <w:pPr>
      <w:bidi w:val="0"/>
    </w:pPr>
  </w:p>
  <w:p w:rsidR="00C661A1" w:rsidRPr="00E571B4" w:rsidRDefault="00C661A1"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49" w:rsidRDefault="00537E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0D" w:rsidRDefault="008C3611" w:rsidP="0059350D">
    <w:pPr>
      <w:bidi w:val="0"/>
    </w:pPr>
    <w:r w:rsidRPr="00E571B4">
      <w:t>CDIP/</w:t>
    </w:r>
    <w:r>
      <w:rPr>
        <w:rFonts w:hint="cs"/>
        <w:rtl/>
      </w:rPr>
      <w:t>30</w:t>
    </w:r>
    <w:r w:rsidRPr="00E571B4">
      <w:t>/</w:t>
    </w:r>
    <w:r>
      <w:rPr>
        <w:rFonts w:hint="cs"/>
        <w:rtl/>
      </w:rPr>
      <w:t>8</w:t>
    </w:r>
    <w:r w:rsidR="0059350D">
      <w:t xml:space="preserve"> Rev.</w:t>
    </w:r>
  </w:p>
  <w:p w:rsidR="00E94CDC" w:rsidRPr="00E571B4" w:rsidRDefault="00E94CDC" w:rsidP="00E94CDC">
    <w:pPr>
      <w:bidi w:val="0"/>
    </w:pPr>
    <w:r>
      <w:t>annex</w:t>
    </w:r>
  </w:p>
  <w:p w:rsidR="008C3611" w:rsidRPr="00E571B4" w:rsidRDefault="008C3611" w:rsidP="00210D5F">
    <w:pPr>
      <w:bidi w:val="0"/>
    </w:pPr>
    <w:r w:rsidRPr="00E571B4">
      <w:fldChar w:fldCharType="begin"/>
    </w:r>
    <w:r w:rsidRPr="00E571B4">
      <w:instrText xml:space="preserve"> PAGE  \* MERGEFORMAT </w:instrText>
    </w:r>
    <w:r w:rsidRPr="00E571B4">
      <w:fldChar w:fldCharType="separate"/>
    </w:r>
    <w:r w:rsidR="00537E49">
      <w:rPr>
        <w:noProof/>
      </w:rPr>
      <w:t>2</w:t>
    </w:r>
    <w:r w:rsidRPr="00E571B4">
      <w:fldChar w:fldCharType="end"/>
    </w:r>
  </w:p>
  <w:p w:rsidR="008C3611" w:rsidRPr="00E571B4" w:rsidRDefault="008C3611"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0D" w:rsidRPr="00E571B4" w:rsidRDefault="008C3611" w:rsidP="0059350D">
    <w:pPr>
      <w:bidi w:val="0"/>
    </w:pPr>
    <w:r w:rsidRPr="00E571B4">
      <w:t>CDIP/</w:t>
    </w:r>
    <w:r>
      <w:rPr>
        <w:rFonts w:hint="cs"/>
        <w:rtl/>
      </w:rPr>
      <w:t>30</w:t>
    </w:r>
    <w:r w:rsidRPr="00E571B4">
      <w:t>/</w:t>
    </w:r>
    <w:r>
      <w:rPr>
        <w:rFonts w:hint="cs"/>
        <w:rtl/>
      </w:rPr>
      <w:t>8</w:t>
    </w:r>
    <w:r w:rsidR="0059350D">
      <w:t xml:space="preserve"> Rev.</w:t>
    </w:r>
  </w:p>
  <w:p w:rsidR="008C3611" w:rsidRPr="00E571B4" w:rsidRDefault="008C3611" w:rsidP="008C3611">
    <w:pPr>
      <w:bidi w:val="0"/>
    </w:pPr>
    <w:r>
      <w:t>ANNEX</w:t>
    </w:r>
  </w:p>
  <w:p w:rsidR="008C3611" w:rsidRPr="00E571B4" w:rsidRDefault="008C3611" w:rsidP="008C3611">
    <w:pPr>
      <w:bidi w:val="0"/>
      <w:rPr>
        <w:rtl/>
        <w:lang w:bidi="ar-EG"/>
      </w:rPr>
    </w:pPr>
    <w:r>
      <w:rPr>
        <w:rFonts w:hint="cs"/>
        <w:rtl/>
        <w:lang w:bidi="ar-EG"/>
      </w:rPr>
      <w:t>المرفق</w:t>
    </w:r>
  </w:p>
  <w:p w:rsidR="008C3611" w:rsidRPr="008C3611" w:rsidRDefault="008C3611" w:rsidP="008C3611">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FB77E4"/>
    <w:multiLevelType w:val="hybridMultilevel"/>
    <w:tmpl w:val="0DF832B2"/>
    <w:lvl w:ilvl="0" w:tplc="32F67F0C">
      <w:start w:val="1"/>
      <w:numFmt w:val="decimal"/>
      <w:lvlText w:val="%1."/>
      <w:lvlJc w:val="left"/>
      <w:pPr>
        <w:ind w:left="720" w:hanging="360"/>
      </w:pPr>
      <w:rPr>
        <w:i/>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B829A4"/>
    <w:multiLevelType w:val="hybridMultilevel"/>
    <w:tmpl w:val="6AEC4342"/>
    <w:lvl w:ilvl="0" w:tplc="A12A4F6A">
      <w:numFmt w:val="bullet"/>
      <w:lvlText w:val=""/>
      <w:lvlJc w:val="left"/>
      <w:pPr>
        <w:ind w:left="1440" w:hanging="360"/>
      </w:pPr>
      <w:rPr>
        <w:rFonts w:ascii="Symbol" w:eastAsia="Symbol" w:hAnsi="Symbol" w:cs="Symbol" w:hint="default"/>
        <w:w w:val="100"/>
        <w:sz w:val="22"/>
        <w:szCs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CE39D3"/>
    <w:multiLevelType w:val="hybridMultilevel"/>
    <w:tmpl w:val="41C0E87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B125D6"/>
    <w:multiLevelType w:val="hybridMultilevel"/>
    <w:tmpl w:val="8F8C732C"/>
    <w:lvl w:ilvl="0" w:tplc="35926F7C">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C4508A8"/>
    <w:multiLevelType w:val="hybridMultilevel"/>
    <w:tmpl w:val="8CDE91AE"/>
    <w:lvl w:ilvl="0" w:tplc="35926F7C">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2DB13B6"/>
    <w:multiLevelType w:val="hybridMultilevel"/>
    <w:tmpl w:val="BA70CC0E"/>
    <w:lvl w:ilvl="0" w:tplc="17D0F302">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1"/>
  </w:num>
  <w:num w:numId="8">
    <w:abstractNumId w:val="6"/>
  </w:num>
  <w:num w:numId="9">
    <w:abstractNumId w:val="2"/>
  </w:num>
  <w:num w:numId="10">
    <w:abstractNumId w:val="12"/>
  </w:num>
  <w:num w:numId="11">
    <w:abstractNumId w:val="10"/>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C5"/>
    <w:rsid w:val="00043CAA"/>
    <w:rsid w:val="00056816"/>
    <w:rsid w:val="000708BB"/>
    <w:rsid w:val="000708C6"/>
    <w:rsid w:val="00075432"/>
    <w:rsid w:val="00087DF3"/>
    <w:rsid w:val="00092E8B"/>
    <w:rsid w:val="0009582A"/>
    <w:rsid w:val="000968ED"/>
    <w:rsid w:val="00097828"/>
    <w:rsid w:val="000A3D97"/>
    <w:rsid w:val="000B3E24"/>
    <w:rsid w:val="000B686C"/>
    <w:rsid w:val="000C6E29"/>
    <w:rsid w:val="000D457C"/>
    <w:rsid w:val="000D4D0C"/>
    <w:rsid w:val="000D519B"/>
    <w:rsid w:val="000E217C"/>
    <w:rsid w:val="000F5E56"/>
    <w:rsid w:val="00112EC3"/>
    <w:rsid w:val="001341DA"/>
    <w:rsid w:val="001362EE"/>
    <w:rsid w:val="001406E1"/>
    <w:rsid w:val="001512D2"/>
    <w:rsid w:val="00155D8A"/>
    <w:rsid w:val="001647D5"/>
    <w:rsid w:val="00175820"/>
    <w:rsid w:val="001832A6"/>
    <w:rsid w:val="0019592A"/>
    <w:rsid w:val="001A7AEB"/>
    <w:rsid w:val="001C2E8A"/>
    <w:rsid w:val="001C3C33"/>
    <w:rsid w:val="001D315C"/>
    <w:rsid w:val="001D4107"/>
    <w:rsid w:val="001F7365"/>
    <w:rsid w:val="00203D24"/>
    <w:rsid w:val="00210D5F"/>
    <w:rsid w:val="0021217E"/>
    <w:rsid w:val="002326AB"/>
    <w:rsid w:val="00243430"/>
    <w:rsid w:val="00244D2F"/>
    <w:rsid w:val="002467ED"/>
    <w:rsid w:val="00247657"/>
    <w:rsid w:val="002634C4"/>
    <w:rsid w:val="00270BC5"/>
    <w:rsid w:val="00282E30"/>
    <w:rsid w:val="002928D3"/>
    <w:rsid w:val="002B74A1"/>
    <w:rsid w:val="002F16F5"/>
    <w:rsid w:val="002F1FE6"/>
    <w:rsid w:val="002F4E68"/>
    <w:rsid w:val="0030102D"/>
    <w:rsid w:val="00312F7F"/>
    <w:rsid w:val="003139C1"/>
    <w:rsid w:val="00313C9E"/>
    <w:rsid w:val="0032162F"/>
    <w:rsid w:val="00322DA1"/>
    <w:rsid w:val="00353389"/>
    <w:rsid w:val="00361450"/>
    <w:rsid w:val="003673CF"/>
    <w:rsid w:val="003709E4"/>
    <w:rsid w:val="003845C1"/>
    <w:rsid w:val="00392923"/>
    <w:rsid w:val="00397022"/>
    <w:rsid w:val="003A6F89"/>
    <w:rsid w:val="003B355C"/>
    <w:rsid w:val="003B38C1"/>
    <w:rsid w:val="003B3AB7"/>
    <w:rsid w:val="003C060E"/>
    <w:rsid w:val="003C34E9"/>
    <w:rsid w:val="003D345D"/>
    <w:rsid w:val="003E5D43"/>
    <w:rsid w:val="003F4DE6"/>
    <w:rsid w:val="00405288"/>
    <w:rsid w:val="00414508"/>
    <w:rsid w:val="00423E3E"/>
    <w:rsid w:val="00424A48"/>
    <w:rsid w:val="00427AF4"/>
    <w:rsid w:val="00464329"/>
    <w:rsid w:val="004647DA"/>
    <w:rsid w:val="00474062"/>
    <w:rsid w:val="00477D6B"/>
    <w:rsid w:val="00483B58"/>
    <w:rsid w:val="004944B2"/>
    <w:rsid w:val="00497D2D"/>
    <w:rsid w:val="004B7F51"/>
    <w:rsid w:val="004F0E12"/>
    <w:rsid w:val="004F56D6"/>
    <w:rsid w:val="005019FF"/>
    <w:rsid w:val="00504141"/>
    <w:rsid w:val="00516C18"/>
    <w:rsid w:val="0053057A"/>
    <w:rsid w:val="00530E9D"/>
    <w:rsid w:val="00537E49"/>
    <w:rsid w:val="00542ED7"/>
    <w:rsid w:val="005515F4"/>
    <w:rsid w:val="00551D60"/>
    <w:rsid w:val="00556076"/>
    <w:rsid w:val="00560A29"/>
    <w:rsid w:val="005634AF"/>
    <w:rsid w:val="00567FF3"/>
    <w:rsid w:val="0059350D"/>
    <w:rsid w:val="005C1BA4"/>
    <w:rsid w:val="005C6649"/>
    <w:rsid w:val="005D2D2C"/>
    <w:rsid w:val="005E355A"/>
    <w:rsid w:val="005E7B89"/>
    <w:rsid w:val="005F3D50"/>
    <w:rsid w:val="00605827"/>
    <w:rsid w:val="00610097"/>
    <w:rsid w:val="00646050"/>
    <w:rsid w:val="00647F48"/>
    <w:rsid w:val="006713CA"/>
    <w:rsid w:val="0067478F"/>
    <w:rsid w:val="00676C5C"/>
    <w:rsid w:val="006B5C12"/>
    <w:rsid w:val="006D29E1"/>
    <w:rsid w:val="006D7398"/>
    <w:rsid w:val="006E5BC5"/>
    <w:rsid w:val="00720EFD"/>
    <w:rsid w:val="00724344"/>
    <w:rsid w:val="00731E81"/>
    <w:rsid w:val="00732A17"/>
    <w:rsid w:val="007405A2"/>
    <w:rsid w:val="00755666"/>
    <w:rsid w:val="007854AF"/>
    <w:rsid w:val="00793A7C"/>
    <w:rsid w:val="007A373F"/>
    <w:rsid w:val="007A398A"/>
    <w:rsid w:val="007C40B4"/>
    <w:rsid w:val="007C4902"/>
    <w:rsid w:val="007D1613"/>
    <w:rsid w:val="007D29B7"/>
    <w:rsid w:val="007E4C0E"/>
    <w:rsid w:val="00803DFF"/>
    <w:rsid w:val="00825A05"/>
    <w:rsid w:val="008520BB"/>
    <w:rsid w:val="00881D5E"/>
    <w:rsid w:val="008A134B"/>
    <w:rsid w:val="008A517B"/>
    <w:rsid w:val="008B2CC1"/>
    <w:rsid w:val="008B60B2"/>
    <w:rsid w:val="008C3611"/>
    <w:rsid w:val="008D4700"/>
    <w:rsid w:val="0090731E"/>
    <w:rsid w:val="0091130F"/>
    <w:rsid w:val="009130EB"/>
    <w:rsid w:val="00916EE2"/>
    <w:rsid w:val="00964D5C"/>
    <w:rsid w:val="00966A22"/>
    <w:rsid w:val="0096722F"/>
    <w:rsid w:val="00975C37"/>
    <w:rsid w:val="00980843"/>
    <w:rsid w:val="009876EE"/>
    <w:rsid w:val="009971C2"/>
    <w:rsid w:val="009B0855"/>
    <w:rsid w:val="009E2791"/>
    <w:rsid w:val="009E3F6F"/>
    <w:rsid w:val="009E5770"/>
    <w:rsid w:val="009F499F"/>
    <w:rsid w:val="00A052F2"/>
    <w:rsid w:val="00A148B1"/>
    <w:rsid w:val="00A25114"/>
    <w:rsid w:val="00A37342"/>
    <w:rsid w:val="00A40DBB"/>
    <w:rsid w:val="00A42DAF"/>
    <w:rsid w:val="00A45BD8"/>
    <w:rsid w:val="00A51F3D"/>
    <w:rsid w:val="00A53CD0"/>
    <w:rsid w:val="00A869B7"/>
    <w:rsid w:val="00A90F0A"/>
    <w:rsid w:val="00AB60F6"/>
    <w:rsid w:val="00AC205C"/>
    <w:rsid w:val="00AD19F3"/>
    <w:rsid w:val="00AF0A6B"/>
    <w:rsid w:val="00B05A69"/>
    <w:rsid w:val="00B11D79"/>
    <w:rsid w:val="00B355B4"/>
    <w:rsid w:val="00B42CA9"/>
    <w:rsid w:val="00B51FF7"/>
    <w:rsid w:val="00B55454"/>
    <w:rsid w:val="00B6335C"/>
    <w:rsid w:val="00B75281"/>
    <w:rsid w:val="00B92F1F"/>
    <w:rsid w:val="00B9734B"/>
    <w:rsid w:val="00BA0338"/>
    <w:rsid w:val="00BA30E2"/>
    <w:rsid w:val="00BB39DF"/>
    <w:rsid w:val="00BC3AEF"/>
    <w:rsid w:val="00BE1DEE"/>
    <w:rsid w:val="00C11BFE"/>
    <w:rsid w:val="00C5068F"/>
    <w:rsid w:val="00C50D7F"/>
    <w:rsid w:val="00C661A1"/>
    <w:rsid w:val="00C7110B"/>
    <w:rsid w:val="00C72369"/>
    <w:rsid w:val="00C86D74"/>
    <w:rsid w:val="00CA21DB"/>
    <w:rsid w:val="00CB3DBA"/>
    <w:rsid w:val="00CB7A5A"/>
    <w:rsid w:val="00CC3E2D"/>
    <w:rsid w:val="00CD04F1"/>
    <w:rsid w:val="00CD2459"/>
    <w:rsid w:val="00CE19F8"/>
    <w:rsid w:val="00CF681A"/>
    <w:rsid w:val="00D03064"/>
    <w:rsid w:val="00D07C78"/>
    <w:rsid w:val="00D12B15"/>
    <w:rsid w:val="00D27334"/>
    <w:rsid w:val="00D45252"/>
    <w:rsid w:val="00D45A1E"/>
    <w:rsid w:val="00D60B2C"/>
    <w:rsid w:val="00D67EAE"/>
    <w:rsid w:val="00D71B4D"/>
    <w:rsid w:val="00D90B96"/>
    <w:rsid w:val="00D91C8C"/>
    <w:rsid w:val="00D93D55"/>
    <w:rsid w:val="00DA31B9"/>
    <w:rsid w:val="00DA54DE"/>
    <w:rsid w:val="00DA63CC"/>
    <w:rsid w:val="00DC1AD3"/>
    <w:rsid w:val="00DC5157"/>
    <w:rsid w:val="00DC51FC"/>
    <w:rsid w:val="00DD4213"/>
    <w:rsid w:val="00DD7B7F"/>
    <w:rsid w:val="00DE195A"/>
    <w:rsid w:val="00DF1479"/>
    <w:rsid w:val="00E06E92"/>
    <w:rsid w:val="00E15015"/>
    <w:rsid w:val="00E2012D"/>
    <w:rsid w:val="00E241C4"/>
    <w:rsid w:val="00E319DF"/>
    <w:rsid w:val="00E335FE"/>
    <w:rsid w:val="00E3420F"/>
    <w:rsid w:val="00E43353"/>
    <w:rsid w:val="00E45F08"/>
    <w:rsid w:val="00E53BA5"/>
    <w:rsid w:val="00E571B4"/>
    <w:rsid w:val="00E66CC5"/>
    <w:rsid w:val="00E94CDC"/>
    <w:rsid w:val="00EA6FFE"/>
    <w:rsid w:val="00EA7D6E"/>
    <w:rsid w:val="00EB2F76"/>
    <w:rsid w:val="00EB6F85"/>
    <w:rsid w:val="00EC48F7"/>
    <w:rsid w:val="00EC4E49"/>
    <w:rsid w:val="00ED13D6"/>
    <w:rsid w:val="00ED77FB"/>
    <w:rsid w:val="00EE194D"/>
    <w:rsid w:val="00EE45FA"/>
    <w:rsid w:val="00F043DE"/>
    <w:rsid w:val="00F1099D"/>
    <w:rsid w:val="00F66152"/>
    <w:rsid w:val="00F9165B"/>
    <w:rsid w:val="00F94627"/>
    <w:rsid w:val="00F96B1D"/>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8C3611"/>
    <w:pPr>
      <w:keepNext/>
      <w:spacing w:before="240" w:after="60"/>
      <w:outlineLvl w:val="1"/>
    </w:pPr>
    <w:rPr>
      <w:b/>
      <w:i/>
      <w:caps/>
      <w:sz w:val="26"/>
      <w:szCs w:val="26"/>
      <w:lang w:val="fr-CA" w:bidi="ar-MA"/>
    </w:rPr>
  </w:style>
  <w:style w:type="paragraph" w:styleId="Heading3">
    <w:name w:val="heading 3"/>
    <w:basedOn w:val="Normal"/>
    <w:next w:val="Normal"/>
    <w:qFormat/>
    <w:rsid w:val="008C3611"/>
    <w:pPr>
      <w:keepNext/>
      <w:spacing w:before="240" w:after="60"/>
      <w:ind w:left="566"/>
      <w:outlineLvl w:val="2"/>
    </w:pPr>
    <w:rPr>
      <w:b/>
      <w:sz w:val="24"/>
      <w:szCs w:val="24"/>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5E355A"/>
    <w:pPr>
      <w:ind w:left="720"/>
      <w:contextualSpacing/>
    </w:pPr>
  </w:style>
  <w:style w:type="character" w:styleId="Hyperlink">
    <w:name w:val="Hyperlink"/>
    <w:basedOn w:val="DefaultParagraphFont"/>
    <w:unhideWhenUsed/>
    <w:rsid w:val="00313C9E"/>
    <w:rPr>
      <w:color w:val="0000FF" w:themeColor="hyperlink"/>
      <w:u w:val="single"/>
    </w:rPr>
  </w:style>
  <w:style w:type="character" w:styleId="FootnoteReference">
    <w:name w:val="footnote reference"/>
    <w:basedOn w:val="DefaultParagraphFont"/>
    <w:semiHidden/>
    <w:unhideWhenUsed/>
    <w:rsid w:val="004F0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5379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meetings/ar/doc_details.jsp?doc_id=53790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ar/doc_details.jsp?doc_id=474027" TargetMode="Externa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474044"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08B-F482-4922-A49B-99B3CA16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14896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2023-05-02T12:48:00Z</dcterms:created>
  <dcterms:modified xsi:type="dcterms:W3CDTF">2023-05-02T12:48:00Z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2023-05-02T10:30:03Z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4d287477-46ee-4345-95a8-79e31906b4a1</vt:lpwstr>
  </property>
  <property fmtid="{D5CDD505-2E9C-101B-9397-08002B2CF9AE}" pid="8" name="MSIP_Label_20773ee6-353b-4fb9-a59d-0b94c8c67bea_ContentBits">
    <vt:lpwstr>0</vt:lpwstr>
  </property>
</Properties>
</file>