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58A60E" w14:textId="77777777" w:rsidR="008B2CC1" w:rsidRPr="00842D54" w:rsidRDefault="00CC3E2D" w:rsidP="00CC3E2D">
      <w:pPr>
        <w:pBdr>
          <w:bottom w:val="single" w:sz="4" w:space="10" w:color="auto"/>
        </w:pBdr>
        <w:bidi w:val="0"/>
        <w:spacing w:after="120"/>
        <w:rPr>
          <w:b/>
          <w:sz w:val="32"/>
          <w:szCs w:val="40"/>
        </w:rPr>
      </w:pPr>
      <w:r w:rsidRPr="00842D54">
        <w:rPr>
          <w:b/>
          <w:noProof/>
          <w:sz w:val="32"/>
          <w:szCs w:val="40"/>
          <w:lang w:eastAsia="en-US"/>
        </w:rPr>
        <mc:AlternateContent>
          <mc:Choice Requires="wpg">
            <w:drawing>
              <wp:inline distT="0" distB="0" distL="0" distR="0" wp14:anchorId="0594F8DF" wp14:editId="3F1C3178">
                <wp:extent cx="2777259" cy="1333500"/>
                <wp:effectExtent l="0" t="0" r="4445" b="0"/>
                <wp:docPr id="6" name="Group 5" descr="الخطوط المنحنية المرتقية للعلا في شعار المنظمة العالمية للملكية الفكرية تذكّر بتقدّم البشرية على جناحي الابتكار والإبداع" title="شعار الويبو، المنظمة العالمية للملكية الفكرية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7259" cy="1333500"/>
                          <a:chOff x="0" y="0"/>
                          <a:chExt cx="2777259" cy="1333500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شعار المنظمة العالمية للملكية الفكرية (الويبو)" title="شعار الويبو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50109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 descr="عربية" title="عربية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1333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4ECE4175" id="Group 5" o:spid="_x0000_s1026" alt="Title: شعار الويبو، المنظمة العالمية للملكية الفكرية - Description: الخطوط المنحنية المرتقية للعلا في شعار المنظمة العالمية للملكية الفكرية تذكّر بتقدّم البشرية على جناحي الابتكار والإبداع" style="width:218.7pt;height:105pt;mso-position-horizontal-relative:char;mso-position-vertical-relative:line" coordsize="27772,1333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alt="شعار المنظمة العالمية للملكية الفكرية (الويبو)" style="position:absolute;left:14501;width:13271;height:126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">
                  <v:imagedata r:id="rId10" o:title="شعار المنظمة العالمية للملكية الفكرية (الويبو)"/>
                </v:shape>
                <v:shape id="Picture 3" o:spid="_x0000_s1028" type="#_x0000_t75" alt="عربية" style="position:absolute;width:5143;height:13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">
                  <v:imagedata r:id="rId11" o:title="عربية"/>
                </v:shape>
                <w10:anchorlock/>
              </v:group>
            </w:pict>
          </mc:Fallback>
        </mc:AlternateContent>
      </w:r>
    </w:p>
    <w:p w14:paraId="65E7454E" w14:textId="77777777" w:rsidR="008B2CC1" w:rsidRPr="00842D54" w:rsidRDefault="00500DBE" w:rsidP="00EC467D">
      <w:pPr>
        <w:bidi w:val="0"/>
        <w:rPr>
          <w:caps/>
          <w:sz w:val="15"/>
          <w:szCs w:val="15"/>
        </w:rPr>
      </w:pPr>
      <w:r w:rsidRPr="00842D54">
        <w:rPr>
          <w:caps/>
          <w:sz w:val="15"/>
          <w:szCs w:val="15"/>
        </w:rPr>
        <w:t>CDIP/3</w:t>
      </w:r>
      <w:r w:rsidR="00EC467D" w:rsidRPr="00842D54">
        <w:rPr>
          <w:caps/>
          <w:sz w:val="15"/>
          <w:szCs w:val="15"/>
        </w:rPr>
        <w:t>1</w:t>
      </w:r>
      <w:r w:rsidR="00DA31B9" w:rsidRPr="00842D54">
        <w:rPr>
          <w:caps/>
          <w:sz w:val="15"/>
          <w:szCs w:val="15"/>
        </w:rPr>
        <w:t>/</w:t>
      </w:r>
      <w:bookmarkStart w:id="0" w:name="Code"/>
      <w:bookmarkEnd w:id="0"/>
      <w:r w:rsidR="00736718" w:rsidRPr="00842D54">
        <w:rPr>
          <w:caps/>
          <w:sz w:val="15"/>
          <w:szCs w:val="15"/>
        </w:rPr>
        <w:t>INF/2</w:t>
      </w:r>
    </w:p>
    <w:p w14:paraId="745ABE2A" w14:textId="77777777" w:rsidR="008B2CC1" w:rsidRPr="00842D54" w:rsidRDefault="00CC3E2D" w:rsidP="00CC3E2D">
      <w:pPr>
        <w:jc w:val="right"/>
        <w:rPr>
          <w:b/>
          <w:bCs/>
          <w:caps/>
          <w:sz w:val="15"/>
          <w:szCs w:val="15"/>
          <w:rtl/>
        </w:rPr>
      </w:pPr>
      <w:bookmarkStart w:id="1" w:name="Original"/>
      <w:r w:rsidRPr="00842D54">
        <w:rPr>
          <w:rFonts w:hint="cs"/>
          <w:b/>
          <w:bCs/>
          <w:caps/>
          <w:sz w:val="15"/>
          <w:szCs w:val="15"/>
          <w:rtl/>
        </w:rPr>
        <w:t xml:space="preserve">الأصل: </w:t>
      </w:r>
      <w:r w:rsidR="00F863EA" w:rsidRPr="00842D54">
        <w:rPr>
          <w:rFonts w:hint="cs"/>
          <w:b/>
          <w:bCs/>
          <w:caps/>
          <w:sz w:val="15"/>
          <w:szCs w:val="15"/>
          <w:rtl/>
        </w:rPr>
        <w:t>بالإنكليزية</w:t>
      </w:r>
    </w:p>
    <w:p w14:paraId="583E42A0" w14:textId="05860480" w:rsidR="008B2CC1" w:rsidRPr="00842D54" w:rsidRDefault="00CC3E2D" w:rsidP="00CC3E2D">
      <w:pPr>
        <w:spacing w:after="1200"/>
        <w:jc w:val="right"/>
        <w:rPr>
          <w:b/>
          <w:bCs/>
          <w:caps/>
          <w:sz w:val="15"/>
          <w:szCs w:val="15"/>
        </w:rPr>
      </w:pPr>
      <w:bookmarkStart w:id="2" w:name="Date"/>
      <w:bookmarkEnd w:id="1"/>
      <w:r w:rsidRPr="00842D54">
        <w:rPr>
          <w:rFonts w:hint="cs"/>
          <w:b/>
          <w:bCs/>
          <w:caps/>
          <w:sz w:val="15"/>
          <w:szCs w:val="15"/>
          <w:rtl/>
        </w:rPr>
        <w:t xml:space="preserve">التاريخ: </w:t>
      </w:r>
      <w:r w:rsidR="00110346">
        <w:rPr>
          <w:rFonts w:hint="cs"/>
          <w:b/>
          <w:bCs/>
          <w:caps/>
          <w:sz w:val="15"/>
          <w:szCs w:val="15"/>
          <w:rtl/>
        </w:rPr>
        <w:t>6</w:t>
      </w:r>
      <w:bookmarkStart w:id="3" w:name="_GoBack"/>
      <w:bookmarkEnd w:id="3"/>
      <w:r w:rsidR="00F863EA" w:rsidRPr="00842D54">
        <w:rPr>
          <w:rFonts w:hint="cs"/>
          <w:b/>
          <w:bCs/>
          <w:caps/>
          <w:sz w:val="15"/>
          <w:szCs w:val="15"/>
          <w:rtl/>
        </w:rPr>
        <w:t xml:space="preserve"> سبتمبر 2023</w:t>
      </w:r>
    </w:p>
    <w:bookmarkEnd w:id="2"/>
    <w:p w14:paraId="678EC738" w14:textId="77777777" w:rsidR="008B2CC1" w:rsidRPr="00842D54" w:rsidRDefault="003B355C" w:rsidP="00DA31B9">
      <w:pPr>
        <w:pStyle w:val="Heading1"/>
      </w:pPr>
      <w:r w:rsidRPr="00842D54">
        <w:rPr>
          <w:rtl/>
        </w:rPr>
        <w:t>اللجنة ال</w:t>
      </w:r>
      <w:r w:rsidR="00DA31B9" w:rsidRPr="00842D54">
        <w:rPr>
          <w:rFonts w:hint="cs"/>
          <w:rtl/>
        </w:rPr>
        <w:t>معنية بالتنمية والملكية الفكرية</w:t>
      </w:r>
    </w:p>
    <w:p w14:paraId="6B7D9A0A" w14:textId="77777777" w:rsidR="00A90F0A" w:rsidRPr="00842D54" w:rsidRDefault="00D67EAE" w:rsidP="00500DBE">
      <w:pPr>
        <w:outlineLvl w:val="1"/>
        <w:rPr>
          <w:bCs/>
          <w:sz w:val="24"/>
          <w:szCs w:val="24"/>
        </w:rPr>
      </w:pPr>
      <w:r w:rsidRPr="00842D54">
        <w:rPr>
          <w:rFonts w:hint="cs"/>
          <w:bCs/>
          <w:sz w:val="24"/>
          <w:szCs w:val="24"/>
          <w:rtl/>
        </w:rPr>
        <w:t xml:space="preserve">الدورة </w:t>
      </w:r>
      <w:r w:rsidR="00EC467D" w:rsidRPr="00842D54">
        <w:rPr>
          <w:rFonts w:hint="cs"/>
          <w:bCs/>
          <w:sz w:val="24"/>
          <w:szCs w:val="24"/>
          <w:rtl/>
          <w:lang w:bidi="ar-EG"/>
        </w:rPr>
        <w:t>الحادية و</w:t>
      </w:r>
      <w:r w:rsidR="00500DBE" w:rsidRPr="00842D54">
        <w:rPr>
          <w:rFonts w:hint="cs"/>
          <w:bCs/>
          <w:sz w:val="24"/>
          <w:szCs w:val="24"/>
          <w:rtl/>
        </w:rPr>
        <w:t>الثلاثون</w:t>
      </w:r>
    </w:p>
    <w:p w14:paraId="4C8B64A6" w14:textId="77777777" w:rsidR="008B2CC1" w:rsidRPr="00842D54" w:rsidRDefault="00D67EAE" w:rsidP="00EC467D">
      <w:pPr>
        <w:spacing w:after="720"/>
        <w:outlineLvl w:val="1"/>
        <w:rPr>
          <w:bCs/>
          <w:sz w:val="24"/>
          <w:szCs w:val="24"/>
        </w:rPr>
      </w:pPr>
      <w:r w:rsidRPr="00842D54">
        <w:rPr>
          <w:rFonts w:hint="cs"/>
          <w:bCs/>
          <w:sz w:val="24"/>
          <w:szCs w:val="24"/>
          <w:rtl/>
        </w:rPr>
        <w:t xml:space="preserve">جنيف، من </w:t>
      </w:r>
      <w:r w:rsidR="00EC467D" w:rsidRPr="00842D54">
        <w:rPr>
          <w:rFonts w:hint="cs"/>
          <w:bCs/>
          <w:sz w:val="24"/>
          <w:szCs w:val="24"/>
          <w:rtl/>
        </w:rPr>
        <w:t xml:space="preserve">27 نوفمبر </w:t>
      </w:r>
      <w:r w:rsidRPr="00842D54">
        <w:rPr>
          <w:rFonts w:hint="cs"/>
          <w:bCs/>
          <w:sz w:val="24"/>
          <w:szCs w:val="24"/>
          <w:rtl/>
        </w:rPr>
        <w:t xml:space="preserve">إلى </w:t>
      </w:r>
      <w:r w:rsidR="00EC467D" w:rsidRPr="00842D54">
        <w:rPr>
          <w:rFonts w:hint="cs"/>
          <w:bCs/>
          <w:sz w:val="24"/>
          <w:szCs w:val="24"/>
          <w:rtl/>
        </w:rPr>
        <w:t>1</w:t>
      </w:r>
      <w:r w:rsidRPr="00842D54">
        <w:rPr>
          <w:rFonts w:hint="cs"/>
          <w:bCs/>
          <w:sz w:val="24"/>
          <w:szCs w:val="24"/>
          <w:rtl/>
        </w:rPr>
        <w:t xml:space="preserve"> </w:t>
      </w:r>
      <w:r w:rsidR="00EC467D" w:rsidRPr="00842D54">
        <w:rPr>
          <w:rFonts w:hint="cs"/>
          <w:bCs/>
          <w:sz w:val="24"/>
          <w:szCs w:val="24"/>
          <w:rtl/>
        </w:rPr>
        <w:t xml:space="preserve">ديسمبر </w:t>
      </w:r>
      <w:r w:rsidR="00500DBE" w:rsidRPr="00842D54">
        <w:rPr>
          <w:rFonts w:hint="cs"/>
          <w:bCs/>
          <w:sz w:val="24"/>
          <w:szCs w:val="24"/>
          <w:rtl/>
        </w:rPr>
        <w:t>2023</w:t>
      </w:r>
    </w:p>
    <w:p w14:paraId="1AA10741" w14:textId="77777777" w:rsidR="008B2CC1" w:rsidRPr="00842D54" w:rsidRDefault="00F863EA" w:rsidP="00E24972">
      <w:pPr>
        <w:pStyle w:val="Heading2"/>
        <w:spacing w:after="360"/>
        <w:rPr>
          <w:i/>
          <w:iCs w:val="0"/>
          <w:sz w:val="24"/>
          <w:szCs w:val="24"/>
          <w:lang w:val="fr-CH" w:bidi="ar-EG"/>
        </w:rPr>
      </w:pPr>
      <w:bookmarkStart w:id="4" w:name="TitleOfDoc"/>
      <w:r w:rsidRPr="00842D54">
        <w:rPr>
          <w:i/>
          <w:iCs w:val="0"/>
          <w:sz w:val="24"/>
          <w:szCs w:val="24"/>
          <w:rtl/>
        </w:rPr>
        <w:t xml:space="preserve">ملخص عملي </w:t>
      </w:r>
      <w:r w:rsidR="00E24972">
        <w:rPr>
          <w:rFonts w:hint="cs"/>
          <w:i/>
          <w:iCs w:val="0"/>
          <w:sz w:val="24"/>
          <w:szCs w:val="24"/>
          <w:rtl/>
        </w:rPr>
        <w:t>بشأن</w:t>
      </w:r>
      <w:r w:rsidRPr="00842D54">
        <w:rPr>
          <w:i/>
          <w:iCs w:val="0"/>
          <w:sz w:val="24"/>
          <w:szCs w:val="24"/>
          <w:rtl/>
        </w:rPr>
        <w:t xml:space="preserve"> أداة الويبو </w:t>
      </w:r>
      <w:r w:rsidR="00736718" w:rsidRPr="00842D54">
        <w:rPr>
          <w:rFonts w:hint="cs"/>
          <w:i/>
          <w:iCs w:val="0"/>
          <w:sz w:val="24"/>
          <w:szCs w:val="24"/>
          <w:rtl/>
        </w:rPr>
        <w:t>بعنوان "</w:t>
      </w:r>
      <w:r w:rsidR="00411915" w:rsidRPr="00842D54">
        <w:rPr>
          <w:rFonts w:hint="cs"/>
          <w:i/>
          <w:iCs w:val="0"/>
          <w:sz w:val="24"/>
          <w:szCs w:val="24"/>
          <w:rtl/>
          <w:lang w:bidi="ar-EG"/>
        </w:rPr>
        <w:t>الاستفادة من</w:t>
      </w:r>
      <w:r w:rsidR="00736718" w:rsidRPr="00842D54">
        <w:rPr>
          <w:i/>
          <w:iCs w:val="0"/>
          <w:sz w:val="24"/>
          <w:szCs w:val="24"/>
          <w:rtl/>
        </w:rPr>
        <w:t xml:space="preserve"> </w:t>
      </w:r>
      <w:r w:rsidR="00411915" w:rsidRPr="00842D54">
        <w:rPr>
          <w:i/>
          <w:iCs w:val="0"/>
          <w:sz w:val="24"/>
          <w:szCs w:val="24"/>
          <w:rtl/>
        </w:rPr>
        <w:t>الإبداع</w:t>
      </w:r>
      <w:r w:rsidR="00411915" w:rsidRPr="00842D54">
        <w:rPr>
          <w:rFonts w:hint="cs"/>
          <w:i/>
          <w:iCs w:val="0"/>
          <w:sz w:val="24"/>
          <w:szCs w:val="24"/>
          <w:rtl/>
        </w:rPr>
        <w:t xml:space="preserve"> - </w:t>
      </w:r>
      <w:r w:rsidR="00736718" w:rsidRPr="00842D54">
        <w:rPr>
          <w:i/>
          <w:iCs w:val="0"/>
          <w:sz w:val="24"/>
          <w:szCs w:val="24"/>
          <w:rtl/>
        </w:rPr>
        <w:t xml:space="preserve">حق المؤلف </w:t>
      </w:r>
      <w:r w:rsidR="006E5AAD" w:rsidRPr="00842D54">
        <w:rPr>
          <w:rFonts w:hint="cs"/>
          <w:i/>
          <w:iCs w:val="0"/>
          <w:sz w:val="24"/>
          <w:szCs w:val="24"/>
          <w:rtl/>
        </w:rPr>
        <w:t xml:space="preserve">للمحترفين في مجال </w:t>
      </w:r>
      <w:r w:rsidR="00736718" w:rsidRPr="00842D54">
        <w:rPr>
          <w:i/>
          <w:iCs w:val="0"/>
          <w:sz w:val="24"/>
          <w:szCs w:val="24"/>
          <w:rtl/>
        </w:rPr>
        <w:t>الرسوم المتحركة: أداة تدريب</w:t>
      </w:r>
      <w:r w:rsidR="00736718" w:rsidRPr="00842D54">
        <w:rPr>
          <w:rFonts w:hint="cs"/>
          <w:i/>
          <w:iCs w:val="0"/>
          <w:sz w:val="24"/>
          <w:szCs w:val="24"/>
          <w:rtl/>
        </w:rPr>
        <w:t>ية"</w:t>
      </w:r>
    </w:p>
    <w:p w14:paraId="2E9FFF03" w14:textId="77777777" w:rsidR="002928D3" w:rsidRPr="00842D54" w:rsidRDefault="00736718" w:rsidP="00736718">
      <w:pPr>
        <w:spacing w:after="1040"/>
        <w:rPr>
          <w:iCs/>
          <w:rtl/>
          <w:lang w:bidi="ar-EG"/>
        </w:rPr>
      </w:pPr>
      <w:bookmarkStart w:id="5" w:name="Prepared"/>
      <w:bookmarkEnd w:id="4"/>
      <w:bookmarkEnd w:id="5"/>
      <w:r w:rsidRPr="00842D54">
        <w:rPr>
          <w:iCs/>
          <w:rtl/>
        </w:rPr>
        <w:t>من إعداد</w:t>
      </w:r>
      <w:r w:rsidRPr="00842D54">
        <w:rPr>
          <w:rFonts w:hint="cs"/>
          <w:iCs/>
          <w:rtl/>
          <w:lang w:bidi="ar-EG"/>
        </w:rPr>
        <w:t xml:space="preserve"> السيد روب إتش آفت</w:t>
      </w:r>
    </w:p>
    <w:p w14:paraId="4B06EAFC" w14:textId="77777777" w:rsidR="00F863EA" w:rsidRPr="00842D54" w:rsidRDefault="00F863EA" w:rsidP="00E24972">
      <w:pPr>
        <w:pStyle w:val="ONUMA"/>
        <w:rPr>
          <w:rFonts w:eastAsia="MS Mincho"/>
          <w:rtl/>
        </w:rPr>
      </w:pPr>
      <w:r w:rsidRPr="00842D54">
        <w:rPr>
          <w:rtl/>
        </w:rPr>
        <w:t xml:space="preserve">يحتوي مرفق هذه الوثيقة على الملخص العملي </w:t>
      </w:r>
      <w:r w:rsidR="00E24972">
        <w:rPr>
          <w:rFonts w:hint="cs"/>
          <w:rtl/>
          <w:lang w:bidi="ar-EG"/>
        </w:rPr>
        <w:t>بشأن</w:t>
      </w:r>
      <w:r w:rsidRPr="00842D54">
        <w:rPr>
          <w:rtl/>
        </w:rPr>
        <w:t xml:space="preserve"> أداة الويبو </w:t>
      </w:r>
      <w:r w:rsidR="00E24972">
        <w:rPr>
          <w:rFonts w:hint="cs"/>
          <w:rtl/>
        </w:rPr>
        <w:t>بعنوان</w:t>
      </w:r>
      <w:r w:rsidR="00736718" w:rsidRPr="00842D54">
        <w:rPr>
          <w:rFonts w:hint="cs"/>
          <w:rtl/>
        </w:rPr>
        <w:t>: "</w:t>
      </w:r>
      <w:r w:rsidR="00736718" w:rsidRPr="00842D54">
        <w:rPr>
          <w:rtl/>
        </w:rPr>
        <w:t xml:space="preserve"> </w:t>
      </w:r>
      <w:r w:rsidR="00411915" w:rsidRPr="00842D54">
        <w:rPr>
          <w:rFonts w:hint="cs"/>
          <w:rtl/>
        </w:rPr>
        <w:t>الاستفادة من</w:t>
      </w:r>
      <w:r w:rsidR="00736718" w:rsidRPr="00842D54">
        <w:rPr>
          <w:rtl/>
        </w:rPr>
        <w:t xml:space="preserve"> الإبداع</w:t>
      </w:r>
      <w:r w:rsidR="00411915" w:rsidRPr="00842D54">
        <w:rPr>
          <w:rFonts w:hint="cs"/>
          <w:rtl/>
        </w:rPr>
        <w:t xml:space="preserve"> - </w:t>
      </w:r>
      <w:r w:rsidR="00736718" w:rsidRPr="00842D54">
        <w:rPr>
          <w:rtl/>
        </w:rPr>
        <w:t xml:space="preserve">حق المؤلف </w:t>
      </w:r>
      <w:r w:rsidR="006E5AAD" w:rsidRPr="00842D54">
        <w:rPr>
          <w:rFonts w:hint="cs"/>
          <w:rtl/>
        </w:rPr>
        <w:t>للمحترفين في مجال</w:t>
      </w:r>
      <w:r w:rsidR="006E5AAD" w:rsidRPr="00842D54">
        <w:rPr>
          <w:rFonts w:hint="cs"/>
          <w:b/>
          <w:bCs/>
          <w:rtl/>
        </w:rPr>
        <w:t xml:space="preserve"> </w:t>
      </w:r>
      <w:r w:rsidR="00736718" w:rsidRPr="00842D54">
        <w:rPr>
          <w:rtl/>
        </w:rPr>
        <w:t>الرسوم المتحركة: أداة تدريبية"</w:t>
      </w:r>
      <w:r w:rsidR="00736718" w:rsidRPr="00842D54">
        <w:rPr>
          <w:rFonts w:hint="cs"/>
          <w:rtl/>
        </w:rPr>
        <w:t>.</w:t>
      </w:r>
    </w:p>
    <w:p w14:paraId="637197AB" w14:textId="77777777" w:rsidR="00F863EA" w:rsidRPr="00842D54" w:rsidRDefault="00736718" w:rsidP="00411915">
      <w:pPr>
        <w:pStyle w:val="ONUMA"/>
        <w:rPr>
          <w:rFonts w:eastAsia="MS Mincho"/>
          <w:rtl/>
        </w:rPr>
      </w:pPr>
      <w:r w:rsidRPr="00842D54">
        <w:rPr>
          <w:rFonts w:hint="cs"/>
          <w:rtl/>
        </w:rPr>
        <w:t xml:space="preserve">وقد </w:t>
      </w:r>
      <w:r w:rsidR="00411915" w:rsidRPr="00842D54">
        <w:rPr>
          <w:rFonts w:hint="cs"/>
          <w:rtl/>
        </w:rPr>
        <w:t>استُحدثت</w:t>
      </w:r>
      <w:r w:rsidRPr="00842D54">
        <w:rPr>
          <w:rFonts w:hint="cs"/>
          <w:rtl/>
        </w:rPr>
        <w:t xml:space="preserve"> </w:t>
      </w:r>
      <w:r w:rsidRPr="00842D54">
        <w:rPr>
          <w:rtl/>
        </w:rPr>
        <w:t xml:space="preserve">هذه الأداة في سياق مشروع </w:t>
      </w:r>
      <w:r w:rsidR="00411915" w:rsidRPr="00842D54">
        <w:rPr>
          <w:rFonts w:hint="cs"/>
          <w:rtl/>
        </w:rPr>
        <w:t>أجندة</w:t>
      </w:r>
      <w:r w:rsidRPr="00842D54">
        <w:rPr>
          <w:rtl/>
        </w:rPr>
        <w:t xml:space="preserve"> التنمية بشأن "</w:t>
      </w:r>
      <w:r w:rsidR="00411915" w:rsidRPr="00842D54">
        <w:rPr>
          <w:rFonts w:hint="cs"/>
          <w:rtl/>
        </w:rPr>
        <w:t>تعزيز</w:t>
      </w:r>
      <w:r w:rsidRPr="00842D54">
        <w:rPr>
          <w:rtl/>
        </w:rPr>
        <w:t xml:space="preserve"> استخدام الملكية الفكرية في الصناعات الإبداعية في العصر الرقمي في شيلي وإندونيسيا والإمارات العربية المتحدة وأوروغواي" (الوثيقة </w:t>
      </w:r>
      <w:r w:rsidRPr="00842D54">
        <w:t>CDIP/26/5</w:t>
      </w:r>
      <w:r w:rsidRPr="00842D54">
        <w:rPr>
          <w:rtl/>
        </w:rPr>
        <w:t xml:space="preserve">). </w:t>
      </w:r>
      <w:r w:rsidR="00411915" w:rsidRPr="00842D54">
        <w:rPr>
          <w:rFonts w:hint="cs"/>
          <w:rtl/>
        </w:rPr>
        <w:t>وتول</w:t>
      </w:r>
      <w:r w:rsidR="00E24972">
        <w:rPr>
          <w:rFonts w:hint="cs"/>
          <w:rtl/>
        </w:rPr>
        <w:t>ّ</w:t>
      </w:r>
      <w:r w:rsidR="00411915" w:rsidRPr="00842D54">
        <w:rPr>
          <w:rFonts w:hint="cs"/>
          <w:rtl/>
        </w:rPr>
        <w:t>ى إعداد الأداة</w:t>
      </w:r>
      <w:r w:rsidRPr="00842D54">
        <w:rPr>
          <w:rtl/>
        </w:rPr>
        <w:t xml:space="preserve"> السيد </w:t>
      </w:r>
      <w:r w:rsidR="00411915" w:rsidRPr="00842D54">
        <w:rPr>
          <w:rFonts w:hint="cs"/>
          <w:rtl/>
        </w:rPr>
        <w:t>روب</w:t>
      </w:r>
      <w:r w:rsidRPr="00842D54">
        <w:t xml:space="preserve"> </w:t>
      </w:r>
      <w:r w:rsidR="00411915" w:rsidRPr="00842D54">
        <w:rPr>
          <w:rFonts w:hint="cs"/>
          <w:rtl/>
        </w:rPr>
        <w:t>إتش آفت</w:t>
      </w:r>
      <w:r w:rsidRPr="00842D54">
        <w:rPr>
          <w:rtl/>
        </w:rPr>
        <w:t xml:space="preserve">، رئيس شركة </w:t>
      </w:r>
      <w:r w:rsidRPr="00842D54">
        <w:t>Compliance Consulting</w:t>
      </w:r>
      <w:r w:rsidR="00E24972">
        <w:rPr>
          <w:rFonts w:hint="cs"/>
          <w:rtl/>
        </w:rPr>
        <w:t xml:space="preserve">، </w:t>
      </w:r>
      <w:r w:rsidR="006615A0" w:rsidRPr="00842D54">
        <w:rPr>
          <w:rFonts w:hint="cs"/>
          <w:rtl/>
        </w:rPr>
        <w:t>التي يقع مقرها</w:t>
      </w:r>
      <w:r w:rsidRPr="00842D54">
        <w:rPr>
          <w:rtl/>
        </w:rPr>
        <w:t xml:space="preserve"> في لوس أنجلوس، كاليفورنيا، الولايات المتحدة الأمريكية</w:t>
      </w:r>
      <w:r w:rsidR="00F863EA" w:rsidRPr="00842D54">
        <w:rPr>
          <w:rtl/>
        </w:rPr>
        <w:t>.</w:t>
      </w:r>
    </w:p>
    <w:p w14:paraId="17D457F6" w14:textId="77777777" w:rsidR="00F863EA" w:rsidRPr="00842D54" w:rsidRDefault="00F863EA" w:rsidP="00842D54">
      <w:pPr>
        <w:pStyle w:val="ONUMA"/>
        <w:spacing w:after="360"/>
        <w:ind w:left="5573"/>
        <w:rPr>
          <w:rFonts w:eastAsia="MS Mincho"/>
          <w:i/>
          <w:iCs/>
          <w:rtl/>
        </w:rPr>
      </w:pPr>
      <w:r w:rsidRPr="00842D54">
        <w:rPr>
          <w:i/>
          <w:iCs/>
          <w:rtl/>
        </w:rPr>
        <w:t>إن لجنة التنمية مدعوةٌ إلى الإحاطة علماً بالمعلومات الواردة في مرفق هذه الوثيقة.</w:t>
      </w:r>
    </w:p>
    <w:p w14:paraId="483F2DDE" w14:textId="77777777" w:rsidR="00F863EA" w:rsidRPr="00842D54" w:rsidRDefault="00F863EA" w:rsidP="00F863EA">
      <w:pPr>
        <w:pStyle w:val="Endofdocument-Annex"/>
        <w:rPr>
          <w:rtl/>
        </w:rPr>
        <w:sectPr w:rsidR="00F863EA" w:rsidRPr="00842D54" w:rsidSect="003C710A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326"/>
        </w:sectPr>
      </w:pPr>
      <w:r w:rsidRPr="00842D54">
        <w:rPr>
          <w:rtl/>
        </w:rPr>
        <w:t>[يلي ذلك المرفق]</w:t>
      </w:r>
    </w:p>
    <w:p w14:paraId="3ACF6BA6" w14:textId="77777777" w:rsidR="00F863EA" w:rsidRPr="00842D54" w:rsidRDefault="006E5AAD" w:rsidP="00736718">
      <w:pPr>
        <w:spacing w:after="120"/>
        <w:jc w:val="center"/>
        <w:rPr>
          <w:b/>
          <w:bCs/>
          <w:sz w:val="24"/>
          <w:szCs w:val="24"/>
          <w:rtl/>
        </w:rPr>
      </w:pPr>
      <w:r w:rsidRPr="00842D54">
        <w:rPr>
          <w:rFonts w:hint="cs"/>
          <w:b/>
          <w:bCs/>
          <w:sz w:val="24"/>
          <w:szCs w:val="24"/>
          <w:rtl/>
        </w:rPr>
        <w:lastRenderedPageBreak/>
        <w:t>الاستفادة من</w:t>
      </w:r>
      <w:r w:rsidR="00736718" w:rsidRPr="00842D54">
        <w:rPr>
          <w:rFonts w:hint="cs"/>
          <w:b/>
          <w:bCs/>
          <w:sz w:val="24"/>
          <w:szCs w:val="24"/>
          <w:rtl/>
        </w:rPr>
        <w:t xml:space="preserve"> الإبداع</w:t>
      </w:r>
    </w:p>
    <w:p w14:paraId="42619C84" w14:textId="77777777" w:rsidR="00F863EA" w:rsidRPr="00842D54" w:rsidRDefault="00736718" w:rsidP="006E5AAD">
      <w:pPr>
        <w:spacing w:after="360"/>
        <w:jc w:val="center"/>
        <w:rPr>
          <w:b/>
          <w:bCs/>
          <w:rtl/>
        </w:rPr>
      </w:pPr>
      <w:r w:rsidRPr="00842D54">
        <w:rPr>
          <w:rFonts w:hint="cs"/>
          <w:b/>
          <w:bCs/>
          <w:rtl/>
        </w:rPr>
        <w:t xml:space="preserve">حق المؤلف </w:t>
      </w:r>
      <w:r w:rsidR="006E5AAD" w:rsidRPr="00842D54">
        <w:rPr>
          <w:rFonts w:hint="cs"/>
          <w:b/>
          <w:bCs/>
          <w:rtl/>
        </w:rPr>
        <w:t>للمحترفين في مجال</w:t>
      </w:r>
      <w:r w:rsidRPr="00842D54">
        <w:rPr>
          <w:rFonts w:hint="cs"/>
          <w:b/>
          <w:bCs/>
          <w:rtl/>
        </w:rPr>
        <w:t xml:space="preserve"> الرسوم المتحرك</w:t>
      </w:r>
      <w:r w:rsidR="006E5AAD" w:rsidRPr="00842D54">
        <w:rPr>
          <w:rFonts w:hint="cs"/>
          <w:b/>
          <w:bCs/>
          <w:rtl/>
        </w:rPr>
        <w:t>ة: أداة تدريبي</w:t>
      </w:r>
      <w:r w:rsidRPr="00842D54">
        <w:rPr>
          <w:rFonts w:hint="cs"/>
          <w:b/>
          <w:bCs/>
          <w:rtl/>
        </w:rPr>
        <w:t>ة</w:t>
      </w:r>
    </w:p>
    <w:p w14:paraId="35BE4C4B" w14:textId="77777777" w:rsidR="00F863EA" w:rsidRPr="00842D54" w:rsidRDefault="00F863EA" w:rsidP="00F863EA">
      <w:pPr>
        <w:spacing w:after="360"/>
        <w:jc w:val="center"/>
        <w:rPr>
          <w:b/>
          <w:bCs/>
          <w:rtl/>
        </w:rPr>
      </w:pPr>
      <w:r w:rsidRPr="00842D54">
        <w:rPr>
          <w:b/>
          <w:bCs/>
          <w:rtl/>
        </w:rPr>
        <w:t>ملخص عملي</w:t>
      </w:r>
    </w:p>
    <w:p w14:paraId="6081B901" w14:textId="77777777" w:rsidR="00736718" w:rsidRPr="00842D54" w:rsidRDefault="00736718" w:rsidP="006E5AAD">
      <w:pPr>
        <w:spacing w:after="240"/>
        <w:jc w:val="both"/>
        <w:rPr>
          <w:i/>
          <w:iCs/>
          <w:rtl/>
        </w:rPr>
      </w:pPr>
      <w:r w:rsidRPr="00842D54">
        <w:rPr>
          <w:i/>
          <w:iCs/>
          <w:rtl/>
        </w:rPr>
        <w:t>"تقدم الرسوم المتحركة وسيلة لسرد القصص و</w:t>
      </w:r>
      <w:r w:rsidR="006E5AAD" w:rsidRPr="00842D54">
        <w:rPr>
          <w:rFonts w:hint="cs"/>
          <w:i/>
          <w:iCs/>
          <w:rtl/>
        </w:rPr>
        <w:t xml:space="preserve">توفير </w:t>
      </w:r>
      <w:r w:rsidRPr="00842D54">
        <w:rPr>
          <w:i/>
          <w:iCs/>
          <w:rtl/>
        </w:rPr>
        <w:t xml:space="preserve">الترفيه البصري الذي يمكن أن يجلب المتعة والمعلومات للناس من جميع الأعمار </w:t>
      </w:r>
      <w:r w:rsidR="006E5AAD" w:rsidRPr="00842D54">
        <w:rPr>
          <w:rFonts w:hint="cs"/>
          <w:i/>
          <w:iCs/>
          <w:rtl/>
        </w:rPr>
        <w:t>وفي جميع</w:t>
      </w:r>
      <w:r w:rsidRPr="00842D54">
        <w:rPr>
          <w:i/>
          <w:iCs/>
          <w:rtl/>
        </w:rPr>
        <w:t xml:space="preserve"> </w:t>
      </w:r>
      <w:r w:rsidR="006E5AAD" w:rsidRPr="00842D54">
        <w:rPr>
          <w:rFonts w:hint="cs"/>
          <w:i/>
          <w:iCs/>
          <w:rtl/>
        </w:rPr>
        <w:t>أنحاء</w:t>
      </w:r>
      <w:r w:rsidRPr="00842D54">
        <w:rPr>
          <w:i/>
          <w:iCs/>
          <w:rtl/>
        </w:rPr>
        <w:t xml:space="preserve"> العالم."</w:t>
      </w:r>
    </w:p>
    <w:p w14:paraId="6BA33A72" w14:textId="77777777" w:rsidR="00736718" w:rsidRPr="00842D54" w:rsidRDefault="00736718" w:rsidP="006E5AAD">
      <w:pPr>
        <w:pStyle w:val="ListParagraph"/>
        <w:numPr>
          <w:ilvl w:val="0"/>
          <w:numId w:val="12"/>
        </w:numPr>
        <w:bidi/>
        <w:spacing w:after="240"/>
        <w:jc w:val="both"/>
        <w:rPr>
          <w:rFonts w:ascii="Arial" w:hAnsi="Arial" w:cs="Calibri"/>
          <w:i/>
          <w:iCs/>
          <w:sz w:val="22"/>
          <w:szCs w:val="22"/>
          <w:rtl/>
        </w:rPr>
      </w:pPr>
      <w:r w:rsidRPr="00842D54">
        <w:rPr>
          <w:rFonts w:ascii="Arial" w:hAnsi="Arial" w:cs="Calibri"/>
          <w:i/>
          <w:iCs/>
          <w:sz w:val="22"/>
          <w:szCs w:val="22"/>
          <w:rtl/>
        </w:rPr>
        <w:t>والت ديزني</w:t>
      </w:r>
    </w:p>
    <w:p w14:paraId="70061482" w14:textId="77777777" w:rsidR="00736718" w:rsidRPr="00842D54" w:rsidRDefault="00736718" w:rsidP="00156E01">
      <w:pPr>
        <w:pStyle w:val="BodyText"/>
        <w:rPr>
          <w:rtl/>
        </w:rPr>
      </w:pPr>
      <w:r w:rsidRPr="00842D54">
        <w:rPr>
          <w:rtl/>
        </w:rPr>
        <w:t xml:space="preserve">عندما كتب والت ديزني هذه الكلمات، </w:t>
      </w:r>
      <w:r w:rsidR="007D7445" w:rsidRPr="00842D54">
        <w:rPr>
          <w:rFonts w:hint="cs"/>
          <w:rtl/>
        </w:rPr>
        <w:t>كان</w:t>
      </w:r>
      <w:r w:rsidRPr="00842D54">
        <w:rPr>
          <w:rtl/>
        </w:rPr>
        <w:t xml:space="preserve"> </w:t>
      </w:r>
      <w:r w:rsidR="007D7445" w:rsidRPr="00842D54">
        <w:rPr>
          <w:rFonts w:hint="cs"/>
          <w:rtl/>
        </w:rPr>
        <w:t>يعمل</w:t>
      </w:r>
      <w:r w:rsidRPr="00842D54">
        <w:rPr>
          <w:rtl/>
        </w:rPr>
        <w:t xml:space="preserve"> مئات من موظفيه</w:t>
      </w:r>
      <w:r w:rsidR="007D7445" w:rsidRPr="00842D54">
        <w:rPr>
          <w:rFonts w:hint="cs"/>
          <w:rtl/>
        </w:rPr>
        <w:t>، و</w:t>
      </w:r>
      <w:r w:rsidR="007D7445" w:rsidRPr="00842D54">
        <w:rPr>
          <w:rtl/>
        </w:rPr>
        <w:t xml:space="preserve">معظمهم من النساء، </w:t>
      </w:r>
      <w:r w:rsidR="007D7445" w:rsidRPr="00842D54">
        <w:rPr>
          <w:rFonts w:hint="cs"/>
          <w:rtl/>
        </w:rPr>
        <w:t xml:space="preserve">في مجال الرسوم المتحركة، </w:t>
      </w:r>
      <w:r w:rsidR="00156E01">
        <w:rPr>
          <w:rFonts w:hint="cs"/>
          <w:rtl/>
        </w:rPr>
        <w:t>فقد</w:t>
      </w:r>
      <w:r w:rsidR="007D7445" w:rsidRPr="00842D54">
        <w:rPr>
          <w:rFonts w:hint="cs"/>
          <w:rtl/>
        </w:rPr>
        <w:t xml:space="preserve"> كانوا</w:t>
      </w:r>
      <w:r w:rsidRPr="00842D54">
        <w:rPr>
          <w:rtl/>
        </w:rPr>
        <w:t xml:space="preserve"> </w:t>
      </w:r>
      <w:r w:rsidR="007D7445" w:rsidRPr="00842D54">
        <w:rPr>
          <w:rFonts w:hint="cs"/>
          <w:rtl/>
        </w:rPr>
        <w:t>يقومون برسم</w:t>
      </w:r>
      <w:r w:rsidRPr="00842D54">
        <w:rPr>
          <w:rtl/>
        </w:rPr>
        <w:t xml:space="preserve"> وتلوين آلاف الصور يدوياً، وتسجيل الحوار </w:t>
      </w:r>
      <w:r w:rsidR="007D7445" w:rsidRPr="00842D54">
        <w:rPr>
          <w:rFonts w:hint="cs"/>
          <w:rtl/>
        </w:rPr>
        <w:t xml:space="preserve">بجهد مضني، </w:t>
      </w:r>
      <w:r w:rsidRPr="00842D54">
        <w:rPr>
          <w:rtl/>
        </w:rPr>
        <w:t>وغالباً ما</w:t>
      </w:r>
      <w:r w:rsidR="00156E01">
        <w:rPr>
          <w:rFonts w:hint="cs"/>
          <w:rtl/>
        </w:rPr>
        <w:t xml:space="preserve"> كانوا</w:t>
      </w:r>
      <w:r w:rsidRPr="00842D54">
        <w:rPr>
          <w:rtl/>
        </w:rPr>
        <w:t xml:space="preserve"> </w:t>
      </w:r>
      <w:r w:rsidR="00156E01">
        <w:rPr>
          <w:rFonts w:hint="cs"/>
          <w:rtl/>
        </w:rPr>
        <w:t>يستعينون</w:t>
      </w:r>
      <w:r w:rsidRPr="00842D54">
        <w:rPr>
          <w:rtl/>
        </w:rPr>
        <w:t xml:space="preserve"> بفرق أوركسترا كاملة لعزف الموسيقى. </w:t>
      </w:r>
      <w:r w:rsidR="00ED7B00" w:rsidRPr="00842D54">
        <w:rPr>
          <w:rFonts w:hint="cs"/>
          <w:rtl/>
        </w:rPr>
        <w:t>وك</w:t>
      </w:r>
      <w:r w:rsidRPr="00842D54">
        <w:rPr>
          <w:rtl/>
        </w:rPr>
        <w:t xml:space="preserve">ان التوزيع </w:t>
      </w:r>
      <w:r w:rsidR="00ED7B00" w:rsidRPr="00842D54">
        <w:rPr>
          <w:rFonts w:hint="cs"/>
          <w:rtl/>
        </w:rPr>
        <w:t>عبارة عن</w:t>
      </w:r>
      <w:r w:rsidRPr="00842D54">
        <w:rPr>
          <w:rtl/>
        </w:rPr>
        <w:t xml:space="preserve"> عرض نسخة مقاس 35 ملم في السينما. لقد </w:t>
      </w:r>
      <w:r w:rsidR="00ED7B00" w:rsidRPr="00842D54">
        <w:rPr>
          <w:rFonts w:hint="cs"/>
          <w:rtl/>
        </w:rPr>
        <w:t>كان الأمر</w:t>
      </w:r>
      <w:r w:rsidR="00ED7B00" w:rsidRPr="00842D54">
        <w:rPr>
          <w:rtl/>
        </w:rPr>
        <w:t xml:space="preserve"> مكل</w:t>
      </w:r>
      <w:r w:rsidR="00ED7B00" w:rsidRPr="00842D54">
        <w:rPr>
          <w:rFonts w:hint="cs"/>
          <w:rtl/>
        </w:rPr>
        <w:t>فاً</w:t>
      </w:r>
      <w:r w:rsidRPr="00842D54">
        <w:rPr>
          <w:rtl/>
        </w:rPr>
        <w:t xml:space="preserve"> للغاية</w:t>
      </w:r>
      <w:r w:rsidR="00ED7B00" w:rsidRPr="00842D54">
        <w:rPr>
          <w:rtl/>
        </w:rPr>
        <w:t>، ولم يكن هناك سوى عدد قليل جد</w:t>
      </w:r>
      <w:r w:rsidR="00ED7B00" w:rsidRPr="00842D54">
        <w:rPr>
          <w:rFonts w:hint="cs"/>
          <w:rtl/>
        </w:rPr>
        <w:t>اً</w:t>
      </w:r>
      <w:r w:rsidRPr="00842D54">
        <w:rPr>
          <w:rtl/>
        </w:rPr>
        <w:t xml:space="preserve"> من الأماكن التي يمكن إنجاز </w:t>
      </w:r>
      <w:r w:rsidR="00ED7B00" w:rsidRPr="00842D54">
        <w:rPr>
          <w:rFonts w:hint="cs"/>
          <w:rtl/>
        </w:rPr>
        <w:t>تلك الأعمال</w:t>
      </w:r>
      <w:r w:rsidRPr="00842D54">
        <w:rPr>
          <w:rtl/>
        </w:rPr>
        <w:t xml:space="preserve"> فيها. </w:t>
      </w:r>
      <w:r w:rsidR="00ED7B00" w:rsidRPr="00842D54">
        <w:rPr>
          <w:rFonts w:hint="cs"/>
          <w:rtl/>
        </w:rPr>
        <w:t>وقد تم</w:t>
      </w:r>
      <w:r w:rsidRPr="00842D54">
        <w:rPr>
          <w:rtl/>
        </w:rPr>
        <w:t xml:space="preserve"> التعاقد مع ك</w:t>
      </w:r>
      <w:r w:rsidR="00156E01">
        <w:rPr>
          <w:rFonts w:hint="cs"/>
          <w:rtl/>
        </w:rPr>
        <w:t>ُ</w:t>
      </w:r>
      <w:r w:rsidRPr="00842D54">
        <w:rPr>
          <w:rtl/>
        </w:rPr>
        <w:t>ت</w:t>
      </w:r>
      <w:r w:rsidR="00156E01">
        <w:rPr>
          <w:rFonts w:hint="cs"/>
          <w:rtl/>
        </w:rPr>
        <w:t>ّ</w:t>
      </w:r>
      <w:r w:rsidRPr="00842D54">
        <w:rPr>
          <w:rtl/>
        </w:rPr>
        <w:t>اب السيناريو</w:t>
      </w:r>
      <w:r w:rsidR="00156E01">
        <w:rPr>
          <w:rFonts w:hint="cs"/>
          <w:rtl/>
        </w:rPr>
        <w:t>هات</w:t>
      </w:r>
      <w:r w:rsidRPr="00842D54">
        <w:rPr>
          <w:rtl/>
        </w:rPr>
        <w:t xml:space="preserve"> </w:t>
      </w:r>
      <w:r w:rsidR="00ED7B00" w:rsidRPr="00842D54">
        <w:rPr>
          <w:rFonts w:hint="cs"/>
          <w:rtl/>
        </w:rPr>
        <w:t>ومصممي</w:t>
      </w:r>
      <w:r w:rsidRPr="00842D54">
        <w:rPr>
          <w:rtl/>
        </w:rPr>
        <w:t xml:space="preserve"> الشخصيات والفنانين والموسيقيين </w:t>
      </w:r>
      <w:r w:rsidR="00ED7B00" w:rsidRPr="00842D54">
        <w:rPr>
          <w:rFonts w:hint="cs"/>
          <w:rtl/>
        </w:rPr>
        <w:t>والمعلقين الصوتيين</w:t>
      </w:r>
      <w:r w:rsidRPr="00842D54">
        <w:rPr>
          <w:rtl/>
        </w:rPr>
        <w:t xml:space="preserve"> لتقديم خدمات إبداعية على أساس </w:t>
      </w:r>
      <w:r w:rsidR="00ED7B00" w:rsidRPr="00842D54">
        <w:rPr>
          <w:rFonts w:hint="cs"/>
          <w:rtl/>
        </w:rPr>
        <w:t>عقد عمل</w:t>
      </w:r>
      <w:r w:rsidRPr="00842D54">
        <w:rPr>
          <w:rtl/>
        </w:rPr>
        <w:t xml:space="preserve">، دون </w:t>
      </w:r>
      <w:r w:rsidR="00ED7B00" w:rsidRPr="00842D54">
        <w:rPr>
          <w:rFonts w:hint="cs"/>
          <w:rtl/>
        </w:rPr>
        <w:t>أي</w:t>
      </w:r>
      <w:r w:rsidRPr="00842D54">
        <w:rPr>
          <w:rtl/>
        </w:rPr>
        <w:t xml:space="preserve"> سيطرة أو مصلحة مالية في عملهم. </w:t>
      </w:r>
      <w:r w:rsidR="00ED7B00" w:rsidRPr="00842D54">
        <w:rPr>
          <w:rFonts w:hint="cs"/>
          <w:rtl/>
        </w:rPr>
        <w:t>و</w:t>
      </w:r>
      <w:r w:rsidRPr="00842D54">
        <w:rPr>
          <w:rtl/>
        </w:rPr>
        <w:t xml:space="preserve">منذ ذلك الحين، </w:t>
      </w:r>
      <w:r w:rsidR="00ED7B00" w:rsidRPr="00842D54">
        <w:rPr>
          <w:rFonts w:hint="cs"/>
          <w:rtl/>
        </w:rPr>
        <w:t xml:space="preserve">شهد مجال </w:t>
      </w:r>
      <w:r w:rsidRPr="00842D54">
        <w:rPr>
          <w:rtl/>
        </w:rPr>
        <w:t xml:space="preserve">الرسوم المتحركة </w:t>
      </w:r>
      <w:r w:rsidR="00ED7B00" w:rsidRPr="00842D54">
        <w:rPr>
          <w:rFonts w:hint="cs"/>
          <w:rtl/>
        </w:rPr>
        <w:t xml:space="preserve">تقدماً </w:t>
      </w:r>
      <w:r w:rsidRPr="00842D54">
        <w:rPr>
          <w:rtl/>
        </w:rPr>
        <w:t>على المستويين الفني والقانوني، مما سمح للمبدعين بالاحتفاظ بقدر أكبر من السيطرة على أعمالهم، طالما التز</w:t>
      </w:r>
      <w:r w:rsidR="00ED7B00" w:rsidRPr="00842D54">
        <w:rPr>
          <w:rtl/>
        </w:rPr>
        <w:t xml:space="preserve">موا بالقوانين المحلية للدول </w:t>
      </w:r>
      <w:r w:rsidRPr="00842D54">
        <w:rPr>
          <w:rtl/>
        </w:rPr>
        <w:t xml:space="preserve">الموقعة </w:t>
      </w:r>
      <w:hyperlink r:id="rId18" w:history="1">
        <w:r w:rsidR="00ED7B00" w:rsidRPr="00842D54">
          <w:rPr>
            <w:rStyle w:val="Hyperlink"/>
            <w:rFonts w:hint="cs"/>
            <w:rtl/>
          </w:rPr>
          <w:t>لاتفاقية</w:t>
        </w:r>
        <w:r w:rsidR="00ED7B00" w:rsidRPr="00842D54">
          <w:rPr>
            <w:rStyle w:val="Hyperlink"/>
            <w:rtl/>
          </w:rPr>
          <w:t xml:space="preserve"> برن</w:t>
        </w:r>
      </w:hyperlink>
      <w:r w:rsidR="00ED7B00" w:rsidRPr="00842D54">
        <w:rPr>
          <w:rtl/>
        </w:rPr>
        <w:t xml:space="preserve"> </w:t>
      </w:r>
      <w:r w:rsidR="00ED7B00" w:rsidRPr="00842D54">
        <w:rPr>
          <w:rFonts w:hint="cs"/>
          <w:rtl/>
        </w:rPr>
        <w:t xml:space="preserve">بشأن </w:t>
      </w:r>
      <w:r w:rsidRPr="00842D54">
        <w:rPr>
          <w:rtl/>
        </w:rPr>
        <w:t>حماية الأعمال الأدبية والفنية</w:t>
      </w:r>
      <w:r w:rsidR="00ED7B00" w:rsidRPr="00842D54">
        <w:rPr>
          <w:rFonts w:hint="cs"/>
          <w:rtl/>
        </w:rPr>
        <w:t xml:space="preserve"> والبالغ عددها 181 دولة</w:t>
      </w:r>
      <w:r w:rsidRPr="00842D54">
        <w:rPr>
          <w:rtl/>
        </w:rPr>
        <w:t>.</w:t>
      </w:r>
    </w:p>
    <w:p w14:paraId="344DAB0D" w14:textId="77777777" w:rsidR="00736718" w:rsidRPr="00842D54" w:rsidRDefault="00736718" w:rsidP="00842D54">
      <w:pPr>
        <w:pStyle w:val="Heading2"/>
        <w:spacing w:after="240"/>
        <w:ind w:firstLine="567"/>
        <w:rPr>
          <w:i/>
          <w:iCs w:val="0"/>
          <w:sz w:val="24"/>
          <w:szCs w:val="24"/>
          <w:rtl/>
        </w:rPr>
      </w:pPr>
      <w:r w:rsidRPr="00842D54">
        <w:rPr>
          <w:rFonts w:hint="cs"/>
          <w:i/>
          <w:iCs w:val="0"/>
          <w:sz w:val="24"/>
          <w:szCs w:val="24"/>
          <w:rtl/>
        </w:rPr>
        <w:t>أولا.</w:t>
      </w:r>
      <w:r w:rsidRPr="00842D54">
        <w:rPr>
          <w:i/>
          <w:iCs w:val="0"/>
          <w:sz w:val="24"/>
          <w:szCs w:val="24"/>
          <w:rtl/>
        </w:rPr>
        <w:tab/>
        <w:t>الرسوم المتحركة إحدى أعمال الملكية الفكرية</w:t>
      </w:r>
    </w:p>
    <w:p w14:paraId="22A7D3E3" w14:textId="77777777" w:rsidR="00736718" w:rsidRPr="00842D54" w:rsidRDefault="00A23795" w:rsidP="00477376">
      <w:pPr>
        <w:spacing w:after="240"/>
        <w:jc w:val="both"/>
        <w:rPr>
          <w:rtl/>
        </w:rPr>
      </w:pPr>
      <w:r w:rsidRPr="00842D54">
        <w:rPr>
          <w:rFonts w:hint="cs"/>
          <w:rtl/>
        </w:rPr>
        <w:t>تُطلع هذه</w:t>
      </w:r>
      <w:r w:rsidRPr="00842D54">
        <w:rPr>
          <w:rtl/>
        </w:rPr>
        <w:t xml:space="preserve"> الأداة </w:t>
      </w:r>
      <w:r w:rsidR="00736718" w:rsidRPr="00842D54">
        <w:rPr>
          <w:rtl/>
        </w:rPr>
        <w:t xml:space="preserve">أصحاب المصلحة المبتدئين في </w:t>
      </w:r>
      <w:r w:rsidRPr="00842D54">
        <w:rPr>
          <w:rFonts w:hint="cs"/>
          <w:rtl/>
        </w:rPr>
        <w:t xml:space="preserve">مجال </w:t>
      </w:r>
      <w:r w:rsidR="00736718" w:rsidRPr="00842D54">
        <w:rPr>
          <w:rtl/>
        </w:rPr>
        <w:t xml:space="preserve">الرسوم المتحركة </w:t>
      </w:r>
      <w:r w:rsidR="00C82676" w:rsidRPr="00842D54">
        <w:rPr>
          <w:rFonts w:hint="cs"/>
          <w:rtl/>
        </w:rPr>
        <w:t xml:space="preserve">على </w:t>
      </w:r>
      <w:r w:rsidR="00E674B7" w:rsidRPr="00842D54">
        <w:rPr>
          <w:rFonts w:hint="cs"/>
          <w:rtl/>
          <w:lang w:bidi="ar-EG"/>
        </w:rPr>
        <w:t>القضايا ذات الصلة بالإنتاج والمسائل</w:t>
      </w:r>
      <w:r w:rsidR="00736718" w:rsidRPr="00842D54">
        <w:rPr>
          <w:rtl/>
        </w:rPr>
        <w:t xml:space="preserve"> القانونية </w:t>
      </w:r>
      <w:r w:rsidR="00E674B7" w:rsidRPr="00842D54">
        <w:rPr>
          <w:rFonts w:hint="cs"/>
          <w:rtl/>
        </w:rPr>
        <w:t xml:space="preserve">والتجارية </w:t>
      </w:r>
      <w:r w:rsidR="00E674B7" w:rsidRPr="00842D54">
        <w:rPr>
          <w:rtl/>
        </w:rPr>
        <w:t>للمشاركة في السوق العالمية</w:t>
      </w:r>
      <w:r w:rsidR="00E674B7" w:rsidRPr="00842D54">
        <w:rPr>
          <w:rFonts w:hint="cs"/>
          <w:rtl/>
        </w:rPr>
        <w:t>، التي يسودها التنظيم الجيّد الآن،</w:t>
      </w:r>
      <w:r w:rsidR="00736718" w:rsidRPr="00842D54">
        <w:rPr>
          <w:rtl/>
        </w:rPr>
        <w:t xml:space="preserve"> لأفلام الرسوم المتحركة والبرامج التلفزيونية والمحتوى التعليمي عبر الإنترنت. </w:t>
      </w:r>
      <w:r w:rsidR="00E674B7" w:rsidRPr="00842D54">
        <w:rPr>
          <w:rFonts w:hint="cs"/>
          <w:rtl/>
        </w:rPr>
        <w:t>و</w:t>
      </w:r>
      <w:r w:rsidR="00736718" w:rsidRPr="00842D54">
        <w:rPr>
          <w:rtl/>
        </w:rPr>
        <w:t>ي</w:t>
      </w:r>
      <w:r w:rsidR="00E674B7" w:rsidRPr="00842D54">
        <w:rPr>
          <w:rFonts w:hint="cs"/>
          <w:rtl/>
        </w:rPr>
        <w:t>ُ</w:t>
      </w:r>
      <w:r w:rsidR="00736718" w:rsidRPr="00842D54">
        <w:rPr>
          <w:rtl/>
        </w:rPr>
        <w:t>عد</w:t>
      </w:r>
      <w:r w:rsidR="00E674B7" w:rsidRPr="00842D54">
        <w:rPr>
          <w:rFonts w:hint="cs"/>
          <w:rtl/>
        </w:rPr>
        <w:t>ّ</w:t>
      </w:r>
      <w:r w:rsidR="00736718" w:rsidRPr="00842D54">
        <w:rPr>
          <w:rtl/>
        </w:rPr>
        <w:t xml:space="preserve"> حق المؤلف </w:t>
      </w:r>
      <w:r w:rsidR="00E674B7" w:rsidRPr="00842D54">
        <w:rPr>
          <w:rFonts w:hint="cs"/>
          <w:rtl/>
        </w:rPr>
        <w:t>أمراً أساسياً</w:t>
      </w:r>
      <w:r w:rsidR="00736718" w:rsidRPr="00842D54">
        <w:rPr>
          <w:rtl/>
        </w:rPr>
        <w:t xml:space="preserve"> لجميع </w:t>
      </w:r>
      <w:r w:rsidR="00E674B7" w:rsidRPr="00842D54">
        <w:rPr>
          <w:rFonts w:hint="cs"/>
          <w:rtl/>
        </w:rPr>
        <w:t>تلك</w:t>
      </w:r>
      <w:r w:rsidR="00736718" w:rsidRPr="00842D54">
        <w:rPr>
          <w:rtl/>
        </w:rPr>
        <w:t xml:space="preserve"> القضايا مع التركيز على معاييره و</w:t>
      </w:r>
      <w:r w:rsidR="00E674B7" w:rsidRPr="00842D54">
        <w:rPr>
          <w:rtl/>
        </w:rPr>
        <w:t>مبادئه</w:t>
      </w:r>
      <w:r w:rsidR="00E674B7" w:rsidRPr="00842D54">
        <w:rPr>
          <w:rFonts w:hint="cs"/>
          <w:rtl/>
        </w:rPr>
        <w:t xml:space="preserve"> الملاحظة</w:t>
      </w:r>
      <w:r w:rsidR="00E674B7" w:rsidRPr="00842D54">
        <w:rPr>
          <w:rtl/>
        </w:rPr>
        <w:t xml:space="preserve"> </w:t>
      </w:r>
      <w:r w:rsidR="00E674B7" w:rsidRPr="00842D54">
        <w:rPr>
          <w:rFonts w:hint="cs"/>
          <w:rtl/>
        </w:rPr>
        <w:t>و</w:t>
      </w:r>
      <w:r w:rsidR="00E674B7" w:rsidRPr="00842D54">
        <w:rPr>
          <w:rtl/>
        </w:rPr>
        <w:t>المت</w:t>
      </w:r>
      <w:r w:rsidR="00156E01">
        <w:rPr>
          <w:rFonts w:hint="cs"/>
          <w:rtl/>
        </w:rPr>
        <w:t>ّ</w:t>
      </w:r>
      <w:r w:rsidR="00E674B7" w:rsidRPr="00842D54">
        <w:rPr>
          <w:rtl/>
        </w:rPr>
        <w:t>بعة حالي</w:t>
      </w:r>
      <w:r w:rsidR="00E674B7" w:rsidRPr="00842D54">
        <w:rPr>
          <w:rFonts w:hint="cs"/>
          <w:rtl/>
        </w:rPr>
        <w:t>اً</w:t>
      </w:r>
      <w:r w:rsidR="00736718" w:rsidRPr="00842D54">
        <w:rPr>
          <w:rtl/>
        </w:rPr>
        <w:t xml:space="preserve"> في </w:t>
      </w:r>
      <w:r w:rsidR="00E674B7" w:rsidRPr="00842D54">
        <w:rPr>
          <w:rFonts w:hint="cs"/>
          <w:rtl/>
        </w:rPr>
        <w:t>مجال</w:t>
      </w:r>
      <w:r w:rsidR="00736718" w:rsidRPr="00842D54">
        <w:rPr>
          <w:rtl/>
        </w:rPr>
        <w:t xml:space="preserve"> الرسوم المتحركة على المستوى الدولي. </w:t>
      </w:r>
      <w:r w:rsidR="00477376" w:rsidRPr="00842D54">
        <w:rPr>
          <w:rFonts w:hint="cs"/>
          <w:rtl/>
        </w:rPr>
        <w:t>وينبغي</w:t>
      </w:r>
      <w:r w:rsidR="00736718" w:rsidRPr="00842D54">
        <w:rPr>
          <w:rtl/>
        </w:rPr>
        <w:t xml:space="preserve"> </w:t>
      </w:r>
      <w:r w:rsidR="00477376" w:rsidRPr="00842D54">
        <w:rPr>
          <w:rFonts w:hint="cs"/>
          <w:rtl/>
        </w:rPr>
        <w:t>أن يستشير</w:t>
      </w:r>
      <w:r w:rsidR="00736718" w:rsidRPr="00842D54">
        <w:rPr>
          <w:rtl/>
        </w:rPr>
        <w:t xml:space="preserve"> الق</w:t>
      </w:r>
      <w:r w:rsidR="00156E01">
        <w:rPr>
          <w:rFonts w:hint="cs"/>
          <w:rtl/>
        </w:rPr>
        <w:t>ُ</w:t>
      </w:r>
      <w:r w:rsidR="00736718" w:rsidRPr="00842D54">
        <w:rPr>
          <w:rtl/>
        </w:rPr>
        <w:t>ر</w:t>
      </w:r>
      <w:r w:rsidR="00156E01">
        <w:rPr>
          <w:rFonts w:hint="cs"/>
          <w:rtl/>
        </w:rPr>
        <w:t>ّ</w:t>
      </w:r>
      <w:r w:rsidR="00736718" w:rsidRPr="00842D54">
        <w:rPr>
          <w:rtl/>
        </w:rPr>
        <w:t xml:space="preserve">اء خبراء </w:t>
      </w:r>
      <w:r w:rsidR="00477376" w:rsidRPr="00842D54">
        <w:rPr>
          <w:rFonts w:hint="cs"/>
          <w:rtl/>
        </w:rPr>
        <w:t>المجال</w:t>
      </w:r>
      <w:r w:rsidR="00736718" w:rsidRPr="00842D54">
        <w:rPr>
          <w:rtl/>
        </w:rPr>
        <w:t xml:space="preserve"> المحليين </w:t>
      </w:r>
      <w:r w:rsidR="00477376" w:rsidRPr="00842D54">
        <w:rPr>
          <w:rFonts w:hint="cs"/>
          <w:rtl/>
        </w:rPr>
        <w:t>لتكوين</w:t>
      </w:r>
      <w:r w:rsidR="00736718" w:rsidRPr="00842D54">
        <w:rPr>
          <w:rtl/>
        </w:rPr>
        <w:t xml:space="preserve"> فهم كامل </w:t>
      </w:r>
      <w:r w:rsidR="00477376" w:rsidRPr="00842D54">
        <w:rPr>
          <w:rFonts w:hint="cs"/>
          <w:rtl/>
        </w:rPr>
        <w:t>بشأن تلك</w:t>
      </w:r>
      <w:r w:rsidR="00736718" w:rsidRPr="00842D54">
        <w:rPr>
          <w:rtl/>
        </w:rPr>
        <w:t xml:space="preserve"> القضايا في بلدانهم.</w:t>
      </w:r>
    </w:p>
    <w:p w14:paraId="1B786DDB" w14:textId="77777777" w:rsidR="00736718" w:rsidRPr="00842D54" w:rsidRDefault="00477376" w:rsidP="00156E01">
      <w:pPr>
        <w:spacing w:after="240"/>
        <w:jc w:val="both"/>
        <w:rPr>
          <w:rtl/>
        </w:rPr>
      </w:pPr>
      <w:r w:rsidRPr="00842D54">
        <w:rPr>
          <w:rFonts w:hint="cs"/>
          <w:rtl/>
        </w:rPr>
        <w:t>و</w:t>
      </w:r>
      <w:r w:rsidR="00736718" w:rsidRPr="00842D54">
        <w:rPr>
          <w:rtl/>
        </w:rPr>
        <w:t>ي</w:t>
      </w:r>
      <w:r w:rsidRPr="00842D54">
        <w:rPr>
          <w:rFonts w:hint="cs"/>
          <w:rtl/>
        </w:rPr>
        <w:t>ُ</w:t>
      </w:r>
      <w:r w:rsidR="00736718" w:rsidRPr="00842D54">
        <w:rPr>
          <w:rtl/>
        </w:rPr>
        <w:t>عد</w:t>
      </w:r>
      <w:r w:rsidRPr="00842D54">
        <w:rPr>
          <w:rFonts w:hint="cs"/>
          <w:rtl/>
        </w:rPr>
        <w:t>ّ</w:t>
      </w:r>
      <w:r w:rsidR="00736718" w:rsidRPr="00842D54">
        <w:rPr>
          <w:rtl/>
        </w:rPr>
        <w:t xml:space="preserve"> فهم مفاهيم الأعمال والموثوقية الأخلاقية </w:t>
      </w:r>
      <w:r w:rsidRPr="00842D54">
        <w:rPr>
          <w:rtl/>
        </w:rPr>
        <w:t>وتطبيق</w:t>
      </w:r>
      <w:r w:rsidRPr="00842D54">
        <w:rPr>
          <w:rFonts w:hint="cs"/>
          <w:rtl/>
        </w:rPr>
        <w:t>ها</w:t>
      </w:r>
      <w:r w:rsidRPr="00842D54">
        <w:rPr>
          <w:rtl/>
        </w:rPr>
        <w:t xml:space="preserve"> </w:t>
      </w:r>
      <w:r w:rsidR="004A4BD3" w:rsidRPr="00842D54">
        <w:rPr>
          <w:rFonts w:hint="cs"/>
          <w:rtl/>
        </w:rPr>
        <w:t>أمراً ضرورياً</w:t>
      </w:r>
      <w:r w:rsidR="004A4BD3" w:rsidRPr="00842D54">
        <w:rPr>
          <w:rtl/>
        </w:rPr>
        <w:t xml:space="preserve"> </w:t>
      </w:r>
      <w:r w:rsidR="004A4BD3" w:rsidRPr="00842D54">
        <w:rPr>
          <w:rFonts w:hint="cs"/>
          <w:rtl/>
        </w:rPr>
        <w:t>من أجل</w:t>
      </w:r>
      <w:r w:rsidR="00156E01">
        <w:rPr>
          <w:rFonts w:hint="cs"/>
          <w:rtl/>
        </w:rPr>
        <w:t xml:space="preserve"> الحصول على</w:t>
      </w:r>
      <w:r w:rsidR="004A4BD3" w:rsidRPr="00842D54">
        <w:rPr>
          <w:rFonts w:hint="cs"/>
          <w:rtl/>
        </w:rPr>
        <w:t xml:space="preserve"> ا</w:t>
      </w:r>
      <w:r w:rsidR="00736718" w:rsidRPr="00842D54">
        <w:rPr>
          <w:rtl/>
        </w:rPr>
        <w:t xml:space="preserve">لاعتراف المهني في </w:t>
      </w:r>
      <w:r w:rsidR="004A4BD3" w:rsidRPr="00842D54">
        <w:rPr>
          <w:rFonts w:hint="cs"/>
          <w:rtl/>
        </w:rPr>
        <w:t>مجال</w:t>
      </w:r>
      <w:r w:rsidR="00736718" w:rsidRPr="00842D54">
        <w:rPr>
          <w:rtl/>
        </w:rPr>
        <w:t xml:space="preserve"> الرسوم المتحركة. ويشمل ذلك الالتزام بالقوانين المحلية المتعلقة بتأسيس الشركات، والضرائب، والتوظيف، ونقل </w:t>
      </w:r>
      <w:r w:rsidR="004A4BD3" w:rsidRPr="00842D54">
        <w:rPr>
          <w:rFonts w:hint="cs"/>
          <w:rtl/>
        </w:rPr>
        <w:t>حق المؤلف</w:t>
      </w:r>
      <w:r w:rsidR="00736718" w:rsidRPr="00842D54">
        <w:rPr>
          <w:rtl/>
        </w:rPr>
        <w:t xml:space="preserve">، والمعاملات المالية، وربما الأهم من ذلك، </w:t>
      </w:r>
      <w:r w:rsidR="00156E01">
        <w:rPr>
          <w:rFonts w:hint="cs"/>
          <w:rtl/>
        </w:rPr>
        <w:t>الأعراف والعادات</w:t>
      </w:r>
      <w:r w:rsidR="00736718" w:rsidRPr="00842D54">
        <w:rPr>
          <w:rtl/>
        </w:rPr>
        <w:t xml:space="preserve"> المحلية المتعلقة بسلوك </w:t>
      </w:r>
      <w:r w:rsidR="004A4BD3" w:rsidRPr="00842D54">
        <w:rPr>
          <w:rFonts w:hint="cs"/>
          <w:rtl/>
        </w:rPr>
        <w:t>أصحاب</w:t>
      </w:r>
      <w:r w:rsidR="00736718" w:rsidRPr="00842D54">
        <w:rPr>
          <w:rtl/>
        </w:rPr>
        <w:t xml:space="preserve"> الأعمال </w:t>
      </w:r>
      <w:r w:rsidR="004A4BD3" w:rsidRPr="00842D54">
        <w:rPr>
          <w:rFonts w:hint="cs"/>
          <w:rtl/>
        </w:rPr>
        <w:t>الموقّرين</w:t>
      </w:r>
      <w:r w:rsidR="00736718" w:rsidRPr="00842D54">
        <w:rPr>
          <w:rtl/>
        </w:rPr>
        <w:t xml:space="preserve">. </w:t>
      </w:r>
      <w:r w:rsidR="0045285F" w:rsidRPr="00842D54">
        <w:rPr>
          <w:rFonts w:hint="cs"/>
          <w:rtl/>
        </w:rPr>
        <w:t>ويشمل ذلك</w:t>
      </w:r>
      <w:r w:rsidR="00736718" w:rsidRPr="00842D54">
        <w:rPr>
          <w:rtl/>
        </w:rPr>
        <w:t xml:space="preserve"> </w:t>
      </w:r>
      <w:r w:rsidR="0045285F" w:rsidRPr="00842D54">
        <w:rPr>
          <w:rFonts w:hint="cs"/>
          <w:rtl/>
        </w:rPr>
        <w:t>الاحتفاظ</w:t>
      </w:r>
      <w:r w:rsidR="00736718" w:rsidRPr="00842D54">
        <w:rPr>
          <w:rtl/>
        </w:rPr>
        <w:t xml:space="preserve"> </w:t>
      </w:r>
      <w:r w:rsidR="0045285F" w:rsidRPr="00842D54">
        <w:rPr>
          <w:rFonts w:hint="cs"/>
          <w:rtl/>
        </w:rPr>
        <w:t>بحسابات سليمة</w:t>
      </w:r>
      <w:r w:rsidR="00736718" w:rsidRPr="00842D54">
        <w:rPr>
          <w:rtl/>
        </w:rPr>
        <w:t>، ودفع الفواتير على الفور، والمساعدة في تعزيز مجتمع الرسوم المتحركة من خلال التعليم</w:t>
      </w:r>
      <w:r w:rsidR="0045285F" w:rsidRPr="00842D54">
        <w:rPr>
          <w:rFonts w:hint="cs"/>
          <w:rtl/>
        </w:rPr>
        <w:t>،</w:t>
      </w:r>
      <w:r w:rsidR="00736718" w:rsidRPr="00842D54">
        <w:rPr>
          <w:rtl/>
        </w:rPr>
        <w:t xml:space="preserve"> والمشاركة الحكومية</w:t>
      </w:r>
      <w:r w:rsidR="0045285F" w:rsidRPr="00842D54">
        <w:rPr>
          <w:rFonts w:hint="cs"/>
          <w:rtl/>
        </w:rPr>
        <w:t>،</w:t>
      </w:r>
      <w:r w:rsidR="00736718" w:rsidRPr="00842D54">
        <w:rPr>
          <w:rtl/>
        </w:rPr>
        <w:t xml:space="preserve"> واستخدام تقنيات مماثلة </w:t>
      </w:r>
      <w:r w:rsidR="0045285F" w:rsidRPr="00842D54">
        <w:rPr>
          <w:rFonts w:hint="cs"/>
          <w:rtl/>
        </w:rPr>
        <w:t>لما يُستخدم في مجالات</w:t>
      </w:r>
      <w:r w:rsidR="0045285F" w:rsidRPr="00842D54">
        <w:rPr>
          <w:rtl/>
        </w:rPr>
        <w:t xml:space="preserve"> </w:t>
      </w:r>
      <w:r w:rsidR="00736718" w:rsidRPr="00842D54">
        <w:rPr>
          <w:rtl/>
        </w:rPr>
        <w:t xml:space="preserve">أخرى لكسب الاحترام </w:t>
      </w:r>
      <w:r w:rsidR="0045285F" w:rsidRPr="00842D54">
        <w:rPr>
          <w:rFonts w:hint="cs"/>
          <w:rtl/>
        </w:rPr>
        <w:t>كجهات فاعلة</w:t>
      </w:r>
      <w:r w:rsidR="0045285F" w:rsidRPr="00842D54">
        <w:rPr>
          <w:rtl/>
        </w:rPr>
        <w:t xml:space="preserve"> مه</w:t>
      </w:r>
      <w:r w:rsidR="0045285F" w:rsidRPr="00842D54">
        <w:rPr>
          <w:rFonts w:hint="cs"/>
          <w:rtl/>
        </w:rPr>
        <w:t>يمنة</w:t>
      </w:r>
      <w:r w:rsidR="00736718" w:rsidRPr="00842D54">
        <w:rPr>
          <w:rtl/>
        </w:rPr>
        <w:t xml:space="preserve"> في الاقتصاد الوطني.</w:t>
      </w:r>
    </w:p>
    <w:p w14:paraId="761B1B7C" w14:textId="77777777" w:rsidR="00736718" w:rsidRPr="00842D54" w:rsidRDefault="0045285F" w:rsidP="003233CE">
      <w:pPr>
        <w:spacing w:after="240"/>
        <w:jc w:val="both"/>
        <w:rPr>
          <w:rtl/>
        </w:rPr>
      </w:pPr>
      <w:r w:rsidRPr="00842D54">
        <w:rPr>
          <w:rFonts w:hint="cs"/>
          <w:rtl/>
        </w:rPr>
        <w:t>و</w:t>
      </w:r>
      <w:r w:rsidR="00736718" w:rsidRPr="00842D54">
        <w:rPr>
          <w:rtl/>
        </w:rPr>
        <w:t xml:space="preserve">تختلف الممارسات القانونية والتعاقدية </w:t>
      </w:r>
      <w:r w:rsidRPr="00842D54">
        <w:rPr>
          <w:rFonts w:hint="cs"/>
          <w:rtl/>
        </w:rPr>
        <w:t>من بلد لآخر</w:t>
      </w:r>
      <w:r w:rsidR="00736718" w:rsidRPr="00842D54">
        <w:rPr>
          <w:rtl/>
        </w:rPr>
        <w:t xml:space="preserve">، </w:t>
      </w:r>
      <w:r w:rsidRPr="00842D54">
        <w:rPr>
          <w:rFonts w:hint="cs"/>
          <w:rtl/>
        </w:rPr>
        <w:t>إذ</w:t>
      </w:r>
      <w:r w:rsidRPr="00842D54">
        <w:rPr>
          <w:rtl/>
        </w:rPr>
        <w:t xml:space="preserve"> تكون </w:t>
      </w:r>
      <w:r w:rsidRPr="00842D54">
        <w:rPr>
          <w:rFonts w:hint="cs"/>
          <w:rtl/>
        </w:rPr>
        <w:t>الاستعانة</w:t>
      </w:r>
      <w:r w:rsidRPr="00842D54">
        <w:rPr>
          <w:rtl/>
        </w:rPr>
        <w:t xml:space="preserve"> </w:t>
      </w:r>
      <w:r w:rsidRPr="00842D54">
        <w:rPr>
          <w:rFonts w:hint="cs"/>
          <w:rtl/>
        </w:rPr>
        <w:t>بمحاميين</w:t>
      </w:r>
      <w:r w:rsidRPr="00842D54">
        <w:rPr>
          <w:rtl/>
        </w:rPr>
        <w:t xml:space="preserve"> و</w:t>
      </w:r>
      <w:r w:rsidRPr="00842D54">
        <w:rPr>
          <w:rFonts w:hint="cs"/>
          <w:rtl/>
        </w:rPr>
        <w:t xml:space="preserve">إبرام </w:t>
      </w:r>
      <w:r w:rsidRPr="00842D54">
        <w:rPr>
          <w:rtl/>
        </w:rPr>
        <w:t xml:space="preserve">اتفاقات </w:t>
      </w:r>
      <w:r w:rsidR="00736718" w:rsidRPr="00842D54">
        <w:rPr>
          <w:rtl/>
        </w:rPr>
        <w:t xml:space="preserve">مكتوبة هي القاعدة في </w:t>
      </w:r>
      <w:r w:rsidRPr="00842D54">
        <w:rPr>
          <w:rFonts w:hint="cs"/>
          <w:rtl/>
        </w:rPr>
        <w:t>بعض البلدان</w:t>
      </w:r>
      <w:r w:rsidRPr="00842D54">
        <w:rPr>
          <w:rtl/>
        </w:rPr>
        <w:t xml:space="preserve">، </w:t>
      </w:r>
      <w:r w:rsidRPr="00842D54">
        <w:rPr>
          <w:rFonts w:hint="cs"/>
          <w:rtl/>
        </w:rPr>
        <w:t xml:space="preserve">في حين أن </w:t>
      </w:r>
      <w:r w:rsidR="00736718" w:rsidRPr="00842D54">
        <w:rPr>
          <w:rtl/>
        </w:rPr>
        <w:t xml:space="preserve">العلاقات الشخصية والاتفاقات الشفهية شائعة في </w:t>
      </w:r>
      <w:r w:rsidRPr="00842D54">
        <w:rPr>
          <w:rFonts w:hint="cs"/>
          <w:rtl/>
        </w:rPr>
        <w:t>بلدان أخرى</w:t>
      </w:r>
      <w:r w:rsidR="00736718" w:rsidRPr="00842D54">
        <w:rPr>
          <w:rtl/>
        </w:rPr>
        <w:t>. وبغض النظر عن ذلك، يجب أن تكون جم</w:t>
      </w:r>
      <w:r w:rsidRPr="00842D54">
        <w:rPr>
          <w:rtl/>
        </w:rPr>
        <w:t>يع معاملات ح</w:t>
      </w:r>
      <w:r w:rsidRPr="00842D54">
        <w:rPr>
          <w:rFonts w:hint="cs"/>
          <w:rtl/>
        </w:rPr>
        <w:t xml:space="preserve">ق المؤلف </w:t>
      </w:r>
      <w:r w:rsidR="00736718" w:rsidRPr="00842D54">
        <w:rPr>
          <w:rtl/>
        </w:rPr>
        <w:t xml:space="preserve">مكتوبة حتى تكون صالحة. </w:t>
      </w:r>
      <w:r w:rsidR="00156E01">
        <w:rPr>
          <w:rFonts w:hint="cs"/>
          <w:rtl/>
        </w:rPr>
        <w:t>وفي بعض الحالات، تقدم الحكومة ال</w:t>
      </w:r>
      <w:r w:rsidRPr="00842D54">
        <w:rPr>
          <w:rFonts w:hint="cs"/>
          <w:rtl/>
        </w:rPr>
        <w:t>منح والمساعدات</w:t>
      </w:r>
      <w:r w:rsidR="00736718" w:rsidRPr="00842D54">
        <w:rPr>
          <w:rtl/>
        </w:rPr>
        <w:t>؛ وفي حالات أخرى</w:t>
      </w:r>
      <w:r w:rsidRPr="00842D54">
        <w:rPr>
          <w:rFonts w:hint="cs"/>
          <w:rtl/>
        </w:rPr>
        <w:t>،</w:t>
      </w:r>
      <w:r w:rsidR="00736718" w:rsidRPr="00842D54">
        <w:rPr>
          <w:rtl/>
        </w:rPr>
        <w:t xml:space="preserve"> لا </w:t>
      </w:r>
      <w:r w:rsidR="003233CE" w:rsidRPr="00842D54">
        <w:rPr>
          <w:rFonts w:hint="cs"/>
          <w:rtl/>
        </w:rPr>
        <w:t>تُقدّم أي مساعدات على</w:t>
      </w:r>
      <w:r w:rsidR="00156E01">
        <w:rPr>
          <w:rtl/>
        </w:rPr>
        <w:t xml:space="preserve"> الإطلاق.</w:t>
      </w:r>
      <w:r w:rsidR="00156E01">
        <w:rPr>
          <w:rFonts w:hint="cs"/>
          <w:rtl/>
        </w:rPr>
        <w:t xml:space="preserve"> </w:t>
      </w:r>
      <w:r w:rsidR="00736718" w:rsidRPr="00842D54">
        <w:rPr>
          <w:rtl/>
        </w:rPr>
        <w:t xml:space="preserve">ويجب </w:t>
      </w:r>
      <w:r w:rsidR="003233CE" w:rsidRPr="00842D54">
        <w:rPr>
          <w:rFonts w:hint="cs"/>
          <w:rtl/>
        </w:rPr>
        <w:t>مراعاة</w:t>
      </w:r>
      <w:r w:rsidR="00736718" w:rsidRPr="00842D54">
        <w:rPr>
          <w:rtl/>
        </w:rPr>
        <w:t xml:space="preserve"> التوزيع وميزانيات الإنتاج وإمكانات التصدير وا</w:t>
      </w:r>
      <w:r w:rsidR="003233CE" w:rsidRPr="00842D54">
        <w:rPr>
          <w:rtl/>
        </w:rPr>
        <w:t>لعديد من العوامل المحلية الأخرى</w:t>
      </w:r>
      <w:r w:rsidR="003233CE" w:rsidRPr="00842D54">
        <w:rPr>
          <w:rFonts w:hint="cs"/>
          <w:rtl/>
        </w:rPr>
        <w:t xml:space="preserve"> </w:t>
      </w:r>
      <w:r w:rsidR="00736718" w:rsidRPr="00842D54">
        <w:rPr>
          <w:rtl/>
        </w:rPr>
        <w:t xml:space="preserve">عند تطبيق الدروس </w:t>
      </w:r>
      <w:r w:rsidR="003233CE" w:rsidRPr="00842D54">
        <w:rPr>
          <w:rFonts w:hint="cs"/>
          <w:rtl/>
        </w:rPr>
        <w:t>المستقاة</w:t>
      </w:r>
      <w:r w:rsidR="00736718" w:rsidRPr="00842D54">
        <w:rPr>
          <w:rtl/>
        </w:rPr>
        <w:t xml:space="preserve"> من هذه الأداة.</w:t>
      </w:r>
    </w:p>
    <w:p w14:paraId="08FA5558" w14:textId="77777777" w:rsidR="00736718" w:rsidRPr="00842D54" w:rsidRDefault="00736718" w:rsidP="00842D54">
      <w:pPr>
        <w:pStyle w:val="Heading2"/>
        <w:spacing w:after="240"/>
        <w:ind w:firstLine="567"/>
        <w:rPr>
          <w:i/>
          <w:iCs w:val="0"/>
          <w:sz w:val="24"/>
          <w:szCs w:val="24"/>
          <w:shd w:val="clear" w:color="auto" w:fill="FFFFFF"/>
          <w:rtl/>
        </w:rPr>
      </w:pPr>
      <w:r w:rsidRPr="00842D54">
        <w:rPr>
          <w:rFonts w:hint="cs"/>
          <w:i/>
          <w:iCs w:val="0"/>
          <w:sz w:val="24"/>
          <w:szCs w:val="24"/>
          <w:shd w:val="clear" w:color="auto" w:fill="FFFFFF"/>
          <w:rtl/>
        </w:rPr>
        <w:t>ثانياً.</w:t>
      </w:r>
      <w:r w:rsidRPr="00842D54">
        <w:rPr>
          <w:rFonts w:hint="cs"/>
          <w:i/>
          <w:iCs w:val="0"/>
          <w:sz w:val="24"/>
          <w:szCs w:val="24"/>
          <w:shd w:val="clear" w:color="auto" w:fill="FFFFFF"/>
          <w:rtl/>
        </w:rPr>
        <w:tab/>
      </w:r>
      <w:r w:rsidRPr="00842D54">
        <w:rPr>
          <w:i/>
          <w:iCs w:val="0"/>
          <w:sz w:val="24"/>
          <w:szCs w:val="24"/>
          <w:shd w:val="clear" w:color="auto" w:fill="FFFFFF"/>
          <w:rtl/>
        </w:rPr>
        <w:t>الرسوم المتحركة طريقة شائعة وفعالة من حيث التكلفة لإنشاء المحتوى</w:t>
      </w:r>
    </w:p>
    <w:p w14:paraId="06A8B6A9" w14:textId="77777777" w:rsidR="00736718" w:rsidRPr="00842D54" w:rsidRDefault="00736718" w:rsidP="007C39C7">
      <w:pPr>
        <w:pStyle w:val="BodyText"/>
        <w:rPr>
          <w:shd w:val="clear" w:color="auto" w:fill="FFFFFF"/>
          <w:rtl/>
        </w:rPr>
      </w:pPr>
      <w:r w:rsidRPr="00842D54">
        <w:rPr>
          <w:shd w:val="clear" w:color="auto" w:fill="FFFFFF"/>
          <w:rtl/>
        </w:rPr>
        <w:t xml:space="preserve">أدى الانخفاض الحاد في التكلفة الفنية لإنشاء الرسوم المتحركة إلى </w:t>
      </w:r>
      <w:r w:rsidR="0059266A" w:rsidRPr="00842D54">
        <w:rPr>
          <w:rFonts w:hint="cs"/>
          <w:shd w:val="clear" w:color="auto" w:fill="FFFFFF"/>
          <w:rtl/>
        </w:rPr>
        <w:t>جعلها</w:t>
      </w:r>
      <w:r w:rsidRPr="00842D54">
        <w:rPr>
          <w:shd w:val="clear" w:color="auto" w:fill="FFFFFF"/>
          <w:rtl/>
        </w:rPr>
        <w:t xml:space="preserve"> في </w:t>
      </w:r>
      <w:r w:rsidR="0059266A" w:rsidRPr="00842D54">
        <w:rPr>
          <w:rFonts w:hint="cs"/>
          <w:shd w:val="clear" w:color="auto" w:fill="FFFFFF"/>
          <w:rtl/>
        </w:rPr>
        <w:t>متناول</w:t>
      </w:r>
      <w:r w:rsidRPr="00842D54">
        <w:rPr>
          <w:shd w:val="clear" w:color="auto" w:fill="FFFFFF"/>
          <w:rtl/>
        </w:rPr>
        <w:t xml:space="preserve"> أي شخص </w:t>
      </w:r>
      <w:r w:rsidR="007C39C7">
        <w:rPr>
          <w:rFonts w:hint="cs"/>
          <w:shd w:val="clear" w:color="auto" w:fill="FFFFFF"/>
          <w:rtl/>
        </w:rPr>
        <w:t>يمتلك</w:t>
      </w:r>
      <w:r w:rsidRPr="00842D54">
        <w:rPr>
          <w:shd w:val="clear" w:color="auto" w:fill="FFFFFF"/>
          <w:rtl/>
        </w:rPr>
        <w:t xml:space="preserve"> هاتف</w:t>
      </w:r>
      <w:r w:rsidR="007C39C7">
        <w:rPr>
          <w:rFonts w:hint="cs"/>
          <w:shd w:val="clear" w:color="auto" w:fill="FFFFFF"/>
          <w:rtl/>
        </w:rPr>
        <w:t>اً</w:t>
      </w:r>
      <w:r w:rsidRPr="00842D54">
        <w:rPr>
          <w:shd w:val="clear" w:color="auto" w:fill="FFFFFF"/>
          <w:rtl/>
        </w:rPr>
        <w:t xml:space="preserve"> محمول</w:t>
      </w:r>
      <w:r w:rsidR="007C39C7">
        <w:rPr>
          <w:rFonts w:hint="cs"/>
          <w:shd w:val="clear" w:color="auto" w:fill="FFFFFF"/>
          <w:rtl/>
        </w:rPr>
        <w:t>اً</w:t>
      </w:r>
      <w:r w:rsidRPr="00842D54">
        <w:rPr>
          <w:shd w:val="clear" w:color="auto" w:fill="FFFFFF"/>
          <w:rtl/>
        </w:rPr>
        <w:t xml:space="preserve"> أو </w:t>
      </w:r>
      <w:r w:rsidR="0059266A" w:rsidRPr="00842D54">
        <w:rPr>
          <w:rFonts w:hint="cs"/>
          <w:shd w:val="clear" w:color="auto" w:fill="FFFFFF"/>
          <w:rtl/>
        </w:rPr>
        <w:t>حاسوب</w:t>
      </w:r>
      <w:r w:rsidR="007C39C7">
        <w:rPr>
          <w:rFonts w:hint="cs"/>
          <w:shd w:val="clear" w:color="auto" w:fill="FFFFFF"/>
          <w:rtl/>
        </w:rPr>
        <w:t>اً</w:t>
      </w:r>
      <w:r w:rsidRPr="00842D54">
        <w:rPr>
          <w:shd w:val="clear" w:color="auto" w:fill="FFFFFF"/>
          <w:rtl/>
        </w:rPr>
        <w:t xml:space="preserve">. وفي الوقت </w:t>
      </w:r>
      <w:r w:rsidR="0059266A" w:rsidRPr="00842D54">
        <w:rPr>
          <w:rFonts w:hint="cs"/>
          <w:shd w:val="clear" w:color="auto" w:fill="FFFFFF"/>
          <w:rtl/>
        </w:rPr>
        <w:t>ذاته</w:t>
      </w:r>
      <w:r w:rsidRPr="00842D54">
        <w:rPr>
          <w:shd w:val="clear" w:color="auto" w:fill="FFFFFF"/>
          <w:rtl/>
        </w:rPr>
        <w:t xml:space="preserve">، </w:t>
      </w:r>
      <w:r w:rsidR="0059266A" w:rsidRPr="00842D54">
        <w:rPr>
          <w:rFonts w:hint="cs"/>
          <w:shd w:val="clear" w:color="auto" w:fill="FFFFFF"/>
          <w:rtl/>
        </w:rPr>
        <w:t>أدت زيادة</w:t>
      </w:r>
      <w:r w:rsidRPr="00842D54">
        <w:rPr>
          <w:shd w:val="clear" w:color="auto" w:fill="FFFFFF"/>
          <w:rtl/>
        </w:rPr>
        <w:t xml:space="preserve"> فرص التوزيع </w:t>
      </w:r>
      <w:r w:rsidR="0059266A" w:rsidRPr="00842D54">
        <w:rPr>
          <w:rFonts w:hint="cs"/>
          <w:shd w:val="clear" w:color="auto" w:fill="FFFFFF"/>
          <w:rtl/>
        </w:rPr>
        <w:t xml:space="preserve">إلى خلق </w:t>
      </w:r>
      <w:r w:rsidR="0059266A" w:rsidRPr="00842D54">
        <w:rPr>
          <w:shd w:val="clear" w:color="auto" w:fill="FFFFFF"/>
          <w:rtl/>
        </w:rPr>
        <w:t>سوق عالمية للمواد المنتجة محلي</w:t>
      </w:r>
      <w:r w:rsidR="0059266A" w:rsidRPr="00842D54">
        <w:rPr>
          <w:rFonts w:hint="cs"/>
          <w:shd w:val="clear" w:color="auto" w:fill="FFFFFF"/>
          <w:rtl/>
        </w:rPr>
        <w:t>اً</w:t>
      </w:r>
      <w:r w:rsidRPr="00842D54">
        <w:rPr>
          <w:shd w:val="clear" w:color="auto" w:fill="FFFFFF"/>
          <w:rtl/>
        </w:rPr>
        <w:t>.</w:t>
      </w:r>
      <w:r w:rsidR="0059266A" w:rsidRPr="00842D54">
        <w:rPr>
          <w:shd w:val="clear" w:color="auto" w:fill="FFFFFF"/>
          <w:rtl/>
        </w:rPr>
        <w:t xml:space="preserve"> ومع ذلك، هناك تغيير بسيط نسبي</w:t>
      </w:r>
      <w:r w:rsidR="0059266A" w:rsidRPr="00842D54">
        <w:rPr>
          <w:rFonts w:hint="cs"/>
          <w:shd w:val="clear" w:color="auto" w:fill="FFFFFF"/>
          <w:rtl/>
        </w:rPr>
        <w:t>اً</w:t>
      </w:r>
      <w:r w:rsidRPr="00842D54">
        <w:rPr>
          <w:shd w:val="clear" w:color="auto" w:fill="FFFFFF"/>
          <w:rtl/>
        </w:rPr>
        <w:t xml:space="preserve"> في العمل الإبداعي </w:t>
      </w:r>
      <w:r w:rsidR="0059266A" w:rsidRPr="00842D54">
        <w:rPr>
          <w:rFonts w:hint="cs"/>
          <w:shd w:val="clear" w:color="auto" w:fill="FFFFFF"/>
          <w:rtl/>
        </w:rPr>
        <w:t>الفعلي</w:t>
      </w:r>
      <w:r w:rsidRPr="00842D54">
        <w:rPr>
          <w:shd w:val="clear" w:color="auto" w:fill="FFFFFF"/>
          <w:rtl/>
        </w:rPr>
        <w:t xml:space="preserve"> – تصميم الشخصيات، وكتابة السيناريو، والتأليف الموسيقي، والتمثيل الصوتي. </w:t>
      </w:r>
      <w:r w:rsidR="0059266A" w:rsidRPr="00842D54">
        <w:rPr>
          <w:rFonts w:hint="cs"/>
          <w:shd w:val="clear" w:color="auto" w:fill="FFFFFF"/>
          <w:rtl/>
        </w:rPr>
        <w:t>و</w:t>
      </w:r>
      <w:r w:rsidRPr="00842D54">
        <w:rPr>
          <w:shd w:val="clear" w:color="auto" w:fill="FFFFFF"/>
          <w:rtl/>
        </w:rPr>
        <w:t xml:space="preserve">بالنسبة لمعظم </w:t>
      </w:r>
      <w:r w:rsidR="0059266A" w:rsidRPr="00842D54">
        <w:rPr>
          <w:rFonts w:hint="cs"/>
          <w:shd w:val="clear" w:color="auto" w:fill="FFFFFF"/>
          <w:rtl/>
        </w:rPr>
        <w:t>العاملين في المجال</w:t>
      </w:r>
      <w:r w:rsidRPr="00842D54">
        <w:rPr>
          <w:shd w:val="clear" w:color="auto" w:fill="FFFFFF"/>
          <w:rtl/>
        </w:rPr>
        <w:t>،</w:t>
      </w:r>
      <w:r w:rsidR="0059266A" w:rsidRPr="00842D54">
        <w:rPr>
          <w:shd w:val="clear" w:color="auto" w:fill="FFFFFF"/>
          <w:rtl/>
        </w:rPr>
        <w:t xml:space="preserve"> لم يكن العائق أمام الدخول أبد</w:t>
      </w:r>
      <w:r w:rsidR="0059266A" w:rsidRPr="00842D54">
        <w:rPr>
          <w:rFonts w:hint="cs"/>
          <w:shd w:val="clear" w:color="auto" w:fill="FFFFFF"/>
          <w:rtl/>
        </w:rPr>
        <w:t>اً</w:t>
      </w:r>
      <w:r w:rsidRPr="00842D54">
        <w:rPr>
          <w:shd w:val="clear" w:color="auto" w:fill="FFFFFF"/>
          <w:rtl/>
        </w:rPr>
        <w:t xml:space="preserve"> هو العمل الإبداعي، بل تكلفة الإنتاج ونقص فرص التوزيع. </w:t>
      </w:r>
      <w:r w:rsidR="0059266A" w:rsidRPr="00842D54">
        <w:rPr>
          <w:rFonts w:hint="cs"/>
          <w:shd w:val="clear" w:color="auto" w:fill="FFFFFF"/>
          <w:rtl/>
        </w:rPr>
        <w:t>و</w:t>
      </w:r>
      <w:r w:rsidRPr="00842D54">
        <w:rPr>
          <w:shd w:val="clear" w:color="auto" w:fill="FFFFFF"/>
          <w:rtl/>
        </w:rPr>
        <w:t xml:space="preserve">إن فهم ملكية حقوق </w:t>
      </w:r>
      <w:r w:rsidR="007C39C7">
        <w:rPr>
          <w:rFonts w:hint="cs"/>
          <w:i/>
          <w:iCs/>
          <w:shd w:val="clear" w:color="auto" w:fill="FFFFFF"/>
          <w:rtl/>
        </w:rPr>
        <w:t>الأعمال</w:t>
      </w:r>
      <w:r w:rsidRPr="00842D54">
        <w:rPr>
          <w:i/>
          <w:iCs/>
          <w:shd w:val="clear" w:color="auto" w:fill="FFFFFF"/>
          <w:rtl/>
        </w:rPr>
        <w:t xml:space="preserve"> الأصلية للتأليف </w:t>
      </w:r>
      <w:r w:rsidR="0059266A" w:rsidRPr="00842D54">
        <w:rPr>
          <w:i/>
          <w:iCs/>
          <w:shd w:val="clear" w:color="auto" w:fill="FFFFFF"/>
          <w:rtl/>
        </w:rPr>
        <w:t>وترخيص</w:t>
      </w:r>
      <w:r w:rsidR="0059266A" w:rsidRPr="00842D54">
        <w:rPr>
          <w:rFonts w:hint="cs"/>
          <w:i/>
          <w:iCs/>
          <w:shd w:val="clear" w:color="auto" w:fill="FFFFFF"/>
          <w:rtl/>
        </w:rPr>
        <w:t xml:space="preserve">ها </w:t>
      </w:r>
      <w:r w:rsidRPr="00842D54">
        <w:rPr>
          <w:i/>
          <w:iCs/>
          <w:shd w:val="clear" w:color="auto" w:fill="FFFFFF"/>
          <w:rtl/>
        </w:rPr>
        <w:t xml:space="preserve">(والتي قد </w:t>
      </w:r>
      <w:r w:rsidR="0059266A" w:rsidRPr="00842D54">
        <w:rPr>
          <w:rFonts w:hint="cs"/>
          <w:i/>
          <w:iCs/>
          <w:shd w:val="clear" w:color="auto" w:fill="FFFFFF"/>
          <w:rtl/>
        </w:rPr>
        <w:t>تكون أو لا ثابتة</w:t>
      </w:r>
      <w:r w:rsidR="0059266A" w:rsidRPr="00842D54">
        <w:rPr>
          <w:i/>
          <w:iCs/>
          <w:shd w:val="clear" w:color="auto" w:fill="FFFFFF"/>
          <w:rtl/>
        </w:rPr>
        <w:t xml:space="preserve"> في وسيط اعتماد</w:t>
      </w:r>
      <w:r w:rsidR="0059266A" w:rsidRPr="00842D54">
        <w:rPr>
          <w:rFonts w:hint="cs"/>
          <w:i/>
          <w:iCs/>
          <w:shd w:val="clear" w:color="auto" w:fill="FFFFFF"/>
          <w:rtl/>
        </w:rPr>
        <w:t>اً</w:t>
      </w:r>
      <w:r w:rsidRPr="00842D54">
        <w:rPr>
          <w:i/>
          <w:iCs/>
          <w:shd w:val="clear" w:color="auto" w:fill="FFFFFF"/>
          <w:rtl/>
        </w:rPr>
        <w:t xml:space="preserve"> على الولاية القضائية)</w:t>
      </w:r>
      <w:r w:rsidRPr="00842D54">
        <w:rPr>
          <w:shd w:val="clear" w:color="auto" w:fill="FFFFFF"/>
          <w:rtl/>
        </w:rPr>
        <w:t xml:space="preserve"> هو الخطوة الأولى </w:t>
      </w:r>
      <w:r w:rsidR="0059266A" w:rsidRPr="00842D54">
        <w:rPr>
          <w:rFonts w:hint="cs"/>
          <w:shd w:val="clear" w:color="auto" w:fill="FFFFFF"/>
          <w:rtl/>
        </w:rPr>
        <w:t>ل</w:t>
      </w:r>
      <w:r w:rsidRPr="00842D54">
        <w:rPr>
          <w:shd w:val="clear" w:color="auto" w:fill="FFFFFF"/>
          <w:rtl/>
        </w:rPr>
        <w:t xml:space="preserve">لوصول إلى </w:t>
      </w:r>
      <w:r w:rsidR="0059266A" w:rsidRPr="00842D54">
        <w:rPr>
          <w:rFonts w:hint="cs"/>
          <w:shd w:val="clear" w:color="auto" w:fill="FFFFFF"/>
          <w:rtl/>
        </w:rPr>
        <w:t>الأسواق،</w:t>
      </w:r>
      <w:r w:rsidRPr="00842D54">
        <w:rPr>
          <w:shd w:val="clear" w:color="auto" w:fill="FFFFFF"/>
          <w:rtl/>
        </w:rPr>
        <w:t xml:space="preserve"> سواء في دور السينما أو خدمات البث العالمية أو البث التلفزيوني المحلي أو أي </w:t>
      </w:r>
      <w:r w:rsidR="0059266A" w:rsidRPr="00842D54">
        <w:rPr>
          <w:rFonts w:hint="cs"/>
          <w:shd w:val="clear" w:color="auto" w:fill="FFFFFF"/>
          <w:rtl/>
        </w:rPr>
        <w:t>تكنولوجيا</w:t>
      </w:r>
      <w:r w:rsidRPr="00842D54">
        <w:rPr>
          <w:shd w:val="clear" w:color="auto" w:fill="FFFFFF"/>
          <w:rtl/>
        </w:rPr>
        <w:t xml:space="preserve"> مستقبلية أخرى.</w:t>
      </w:r>
    </w:p>
    <w:p w14:paraId="117432E3" w14:textId="77777777" w:rsidR="00736718" w:rsidRPr="00842D54" w:rsidRDefault="0059266A" w:rsidP="007C39C7">
      <w:pPr>
        <w:pStyle w:val="BodyText"/>
        <w:rPr>
          <w:shd w:val="clear" w:color="auto" w:fill="FFFFFF"/>
          <w:rtl/>
        </w:rPr>
      </w:pPr>
      <w:r w:rsidRPr="00842D54">
        <w:rPr>
          <w:rFonts w:hint="cs"/>
          <w:shd w:val="clear" w:color="auto" w:fill="FFFFFF"/>
          <w:rtl/>
        </w:rPr>
        <w:t>و</w:t>
      </w:r>
      <w:r w:rsidR="00736718" w:rsidRPr="00842D54">
        <w:rPr>
          <w:shd w:val="clear" w:color="auto" w:fill="FFFFFF"/>
          <w:rtl/>
        </w:rPr>
        <w:t xml:space="preserve">مع انخفاض التكاليف، دخلت العديد من المناطق ذات الدخل المنخفض </w:t>
      </w:r>
      <w:r w:rsidR="0061158D" w:rsidRPr="00842D54">
        <w:rPr>
          <w:rFonts w:hint="cs"/>
          <w:shd w:val="clear" w:color="auto" w:fill="FFFFFF"/>
          <w:rtl/>
        </w:rPr>
        <w:t>والمتوس</w:t>
      </w:r>
      <w:r w:rsidR="00736718" w:rsidRPr="00842D54">
        <w:rPr>
          <w:shd w:val="clear" w:color="auto" w:fill="FFFFFF"/>
          <w:rtl/>
        </w:rPr>
        <w:t xml:space="preserve">ط </w:t>
      </w:r>
      <w:r w:rsidR="0061158D" w:rsidRPr="00842D54">
        <w:rPr>
          <w:rFonts w:hint="cs"/>
          <w:shd w:val="clear" w:color="auto" w:fill="FFFFFF"/>
          <w:rtl/>
        </w:rPr>
        <w:t>مجال</w:t>
      </w:r>
      <w:r w:rsidR="0061158D" w:rsidRPr="00842D54">
        <w:rPr>
          <w:shd w:val="clear" w:color="auto" w:fill="FFFFFF"/>
          <w:rtl/>
        </w:rPr>
        <w:t xml:space="preserve"> الرسوم المتحركة، </w:t>
      </w:r>
      <w:r w:rsidR="0061158D" w:rsidRPr="00842D54">
        <w:rPr>
          <w:rFonts w:hint="cs"/>
          <w:shd w:val="clear" w:color="auto" w:fill="FFFFFF"/>
          <w:rtl/>
        </w:rPr>
        <w:t>وغالباً</w:t>
      </w:r>
      <w:r w:rsidR="00736718" w:rsidRPr="00842D54">
        <w:rPr>
          <w:shd w:val="clear" w:color="auto" w:fill="FFFFFF"/>
          <w:rtl/>
        </w:rPr>
        <w:t xml:space="preserve"> </w:t>
      </w:r>
      <w:r w:rsidR="0061158D" w:rsidRPr="00842D54">
        <w:rPr>
          <w:rFonts w:hint="cs"/>
          <w:shd w:val="clear" w:color="auto" w:fill="FFFFFF"/>
          <w:rtl/>
        </w:rPr>
        <w:t>ب</w:t>
      </w:r>
      <w:r w:rsidR="00736718" w:rsidRPr="00842D54">
        <w:rPr>
          <w:shd w:val="clear" w:color="auto" w:fill="FFFFFF"/>
          <w:rtl/>
        </w:rPr>
        <w:t>دعم</w:t>
      </w:r>
      <w:r w:rsidR="0061158D" w:rsidRPr="00842D54">
        <w:rPr>
          <w:rFonts w:hint="cs"/>
          <w:shd w:val="clear" w:color="auto" w:fill="FFFFFF"/>
          <w:rtl/>
        </w:rPr>
        <w:t xml:space="preserve"> من حكوماتها المحلية فيما يتعلق بالتدريب</w:t>
      </w:r>
      <w:r w:rsidR="00736718" w:rsidRPr="00842D54">
        <w:rPr>
          <w:shd w:val="clear" w:color="auto" w:fill="FFFFFF"/>
          <w:rtl/>
        </w:rPr>
        <w:t xml:space="preserve"> </w:t>
      </w:r>
      <w:r w:rsidR="0061158D" w:rsidRPr="00842D54">
        <w:rPr>
          <w:rFonts w:hint="cs"/>
          <w:shd w:val="clear" w:color="auto" w:fill="FFFFFF"/>
          <w:rtl/>
        </w:rPr>
        <w:t>و</w:t>
      </w:r>
      <w:r w:rsidR="00736718" w:rsidRPr="00842D54">
        <w:rPr>
          <w:shd w:val="clear" w:color="auto" w:fill="FFFFFF"/>
          <w:rtl/>
        </w:rPr>
        <w:t xml:space="preserve">البنية التحتية. </w:t>
      </w:r>
      <w:r w:rsidR="0061158D" w:rsidRPr="00842D54">
        <w:rPr>
          <w:rFonts w:hint="cs"/>
          <w:shd w:val="clear" w:color="auto" w:fill="FFFFFF"/>
          <w:rtl/>
        </w:rPr>
        <w:t>و</w:t>
      </w:r>
      <w:r w:rsidR="00736718" w:rsidRPr="00842D54">
        <w:rPr>
          <w:shd w:val="clear" w:color="auto" w:fill="FFFFFF"/>
          <w:rtl/>
        </w:rPr>
        <w:t>ي</w:t>
      </w:r>
      <w:r w:rsidR="0061158D" w:rsidRPr="00842D54">
        <w:rPr>
          <w:rFonts w:hint="cs"/>
          <w:shd w:val="clear" w:color="auto" w:fill="FFFFFF"/>
          <w:rtl/>
        </w:rPr>
        <w:t>ُ</w:t>
      </w:r>
      <w:r w:rsidR="00736718" w:rsidRPr="00842D54">
        <w:rPr>
          <w:shd w:val="clear" w:color="auto" w:fill="FFFFFF"/>
          <w:rtl/>
        </w:rPr>
        <w:t>عد</w:t>
      </w:r>
      <w:r w:rsidR="0061158D" w:rsidRPr="00842D54">
        <w:rPr>
          <w:rFonts w:hint="cs"/>
          <w:shd w:val="clear" w:color="auto" w:fill="FFFFFF"/>
          <w:rtl/>
        </w:rPr>
        <w:t>ّ</w:t>
      </w:r>
      <w:r w:rsidR="00736718" w:rsidRPr="00842D54">
        <w:rPr>
          <w:shd w:val="clear" w:color="auto" w:fill="FFFFFF"/>
          <w:rtl/>
        </w:rPr>
        <w:t xml:space="preserve"> تدريب رسام</w:t>
      </w:r>
      <w:r w:rsidR="0061158D" w:rsidRPr="00842D54">
        <w:rPr>
          <w:shd w:val="clear" w:color="auto" w:fill="FFFFFF"/>
          <w:rtl/>
        </w:rPr>
        <w:t>ي الرسوم المتحركة والفنيين أمر</w:t>
      </w:r>
      <w:r w:rsidR="0061158D" w:rsidRPr="00842D54">
        <w:rPr>
          <w:rFonts w:hint="cs"/>
          <w:shd w:val="clear" w:color="auto" w:fill="FFFFFF"/>
          <w:rtl/>
        </w:rPr>
        <w:t>اً</w:t>
      </w:r>
      <w:r w:rsidR="0061158D" w:rsidRPr="00842D54">
        <w:rPr>
          <w:shd w:val="clear" w:color="auto" w:fill="FFFFFF"/>
          <w:rtl/>
        </w:rPr>
        <w:t xml:space="preserve"> حيوي</w:t>
      </w:r>
      <w:r w:rsidR="0061158D" w:rsidRPr="00842D54">
        <w:rPr>
          <w:rFonts w:hint="cs"/>
          <w:shd w:val="clear" w:color="auto" w:fill="FFFFFF"/>
          <w:rtl/>
        </w:rPr>
        <w:t>اً</w:t>
      </w:r>
      <w:r w:rsidR="00736718" w:rsidRPr="00842D54">
        <w:rPr>
          <w:shd w:val="clear" w:color="auto" w:fill="FFFFFF"/>
          <w:rtl/>
        </w:rPr>
        <w:t xml:space="preserve"> لإنشاء صناعة رسوم متحركة قائمة على </w:t>
      </w:r>
      <w:r w:rsidR="0061158D" w:rsidRPr="00842D54">
        <w:rPr>
          <w:rFonts w:hint="cs"/>
          <w:shd w:val="clear" w:color="auto" w:fill="FFFFFF"/>
          <w:rtl/>
        </w:rPr>
        <w:t>حق المؤلف</w:t>
      </w:r>
      <w:r w:rsidR="00736718" w:rsidRPr="00842D54">
        <w:rPr>
          <w:shd w:val="clear" w:color="auto" w:fill="FFFFFF"/>
          <w:rtl/>
        </w:rPr>
        <w:t xml:space="preserve">. </w:t>
      </w:r>
      <w:r w:rsidR="0061158D" w:rsidRPr="00842D54">
        <w:rPr>
          <w:rFonts w:hint="cs"/>
          <w:shd w:val="clear" w:color="auto" w:fill="FFFFFF"/>
          <w:rtl/>
        </w:rPr>
        <w:t xml:space="preserve">ويكتسي </w:t>
      </w:r>
      <w:r w:rsidR="00736718" w:rsidRPr="00842D54">
        <w:rPr>
          <w:shd w:val="clear" w:color="auto" w:fill="FFFFFF"/>
          <w:rtl/>
        </w:rPr>
        <w:t xml:space="preserve">التدريب </w:t>
      </w:r>
      <w:r w:rsidR="0061158D" w:rsidRPr="00842D54">
        <w:rPr>
          <w:shd w:val="clear" w:color="auto" w:fill="FFFFFF"/>
          <w:rtl/>
        </w:rPr>
        <w:t>التجاري والقانوني</w:t>
      </w:r>
      <w:r w:rsidR="0061158D" w:rsidRPr="00842D54">
        <w:rPr>
          <w:rFonts w:hint="cs"/>
          <w:shd w:val="clear" w:color="auto" w:fill="FFFFFF"/>
          <w:rtl/>
        </w:rPr>
        <w:t xml:space="preserve"> نفس القدر من الأهمية</w:t>
      </w:r>
      <w:r w:rsidR="00736718" w:rsidRPr="00842D54">
        <w:rPr>
          <w:shd w:val="clear" w:color="auto" w:fill="FFFFFF"/>
          <w:rtl/>
        </w:rPr>
        <w:t xml:space="preserve"> لضمان الاستدامة. </w:t>
      </w:r>
      <w:r w:rsidR="0061158D" w:rsidRPr="00842D54">
        <w:rPr>
          <w:rFonts w:hint="cs"/>
          <w:shd w:val="clear" w:color="auto" w:fill="FFFFFF"/>
          <w:rtl/>
        </w:rPr>
        <w:t>وعلى النحو المبين</w:t>
      </w:r>
      <w:r w:rsidR="00736718" w:rsidRPr="00842D54">
        <w:rPr>
          <w:shd w:val="clear" w:color="auto" w:fill="FFFFFF"/>
          <w:rtl/>
        </w:rPr>
        <w:t xml:space="preserve"> في </w:t>
      </w:r>
      <w:r w:rsidR="0061158D" w:rsidRPr="00842D54">
        <w:rPr>
          <w:rFonts w:hint="cs"/>
          <w:shd w:val="clear" w:color="auto" w:fill="FFFFFF"/>
          <w:rtl/>
        </w:rPr>
        <w:t>ال</w:t>
      </w:r>
      <w:r w:rsidR="00736718" w:rsidRPr="00842D54">
        <w:rPr>
          <w:shd w:val="clear" w:color="auto" w:fill="FFFFFF"/>
          <w:rtl/>
        </w:rPr>
        <w:t>ملف</w:t>
      </w:r>
      <w:r w:rsidR="0061158D" w:rsidRPr="00842D54">
        <w:rPr>
          <w:rFonts w:hint="cs"/>
          <w:shd w:val="clear" w:color="auto" w:fill="FFFFFF"/>
          <w:rtl/>
        </w:rPr>
        <w:t xml:space="preserve"> الخاص بشركة</w:t>
      </w:r>
      <w:r w:rsidR="00736718" w:rsidRPr="00842D54">
        <w:rPr>
          <w:shd w:val="clear" w:color="auto" w:fill="FFFFFF"/>
          <w:rtl/>
        </w:rPr>
        <w:t xml:space="preserve"> </w:t>
      </w:r>
      <w:r w:rsidR="00736718" w:rsidRPr="00842D54">
        <w:rPr>
          <w:shd w:val="clear" w:color="auto" w:fill="FFFFFF"/>
        </w:rPr>
        <w:t>NEON</w:t>
      </w:r>
      <w:r w:rsidR="00736718" w:rsidRPr="00842D54">
        <w:rPr>
          <w:shd w:val="clear" w:color="auto" w:fill="FFFFFF"/>
          <w:rtl/>
        </w:rPr>
        <w:t xml:space="preserve"> </w:t>
      </w:r>
      <w:r w:rsidR="0061158D" w:rsidRPr="00842D54">
        <w:rPr>
          <w:rFonts w:hint="cs"/>
          <w:shd w:val="clear" w:color="auto" w:fill="FFFFFF"/>
          <w:rtl/>
        </w:rPr>
        <w:t>الكورية،</w:t>
      </w:r>
      <w:r w:rsidR="00736718" w:rsidRPr="00842D54">
        <w:rPr>
          <w:shd w:val="clear" w:color="auto" w:fill="FFFFFF"/>
          <w:rtl/>
        </w:rPr>
        <w:t xml:space="preserve"> </w:t>
      </w:r>
      <w:r w:rsidR="0061158D" w:rsidRPr="00842D54">
        <w:rPr>
          <w:rFonts w:hint="cs"/>
          <w:shd w:val="clear" w:color="auto" w:fill="FFFFFF"/>
          <w:rtl/>
        </w:rPr>
        <w:t xml:space="preserve">والوارد </w:t>
      </w:r>
      <w:r w:rsidR="00736718" w:rsidRPr="00842D54">
        <w:rPr>
          <w:shd w:val="clear" w:color="auto" w:fill="FFFFFF"/>
          <w:rtl/>
        </w:rPr>
        <w:t xml:space="preserve">في الملحق الثالث، تقوم العديد من الاستوديوهات بإنشاء محتوى لكل من المستهلكين والأطراف الثالثة. </w:t>
      </w:r>
      <w:r w:rsidR="0061158D" w:rsidRPr="00842D54">
        <w:rPr>
          <w:rFonts w:hint="cs"/>
          <w:shd w:val="clear" w:color="auto" w:fill="FFFFFF"/>
          <w:rtl/>
        </w:rPr>
        <w:t>و</w:t>
      </w:r>
      <w:r w:rsidR="00736718" w:rsidRPr="00842D54">
        <w:rPr>
          <w:shd w:val="clear" w:color="auto" w:fill="FFFFFF"/>
          <w:rtl/>
        </w:rPr>
        <w:t xml:space="preserve">تنطبق نفس المفاهيم، عندما تقوم شركة ما بتطوير منتج استهلاكي (على سبيل المثال، برنامج للأطفال أو فيلم </w:t>
      </w:r>
      <w:r w:rsidR="0061158D" w:rsidRPr="00842D54">
        <w:rPr>
          <w:shd w:val="clear" w:color="auto" w:fill="FFFFFF"/>
          <w:rtl/>
        </w:rPr>
        <w:lastRenderedPageBreak/>
        <w:t>روائي طويل</w:t>
      </w:r>
      <w:r w:rsidR="0061158D" w:rsidRPr="00842D54">
        <w:rPr>
          <w:rFonts w:hint="cs"/>
          <w:shd w:val="clear" w:color="auto" w:fill="FFFFFF"/>
          <w:rtl/>
        </w:rPr>
        <w:t xml:space="preserve">. يٌشار إلى ذلك </w:t>
      </w:r>
      <w:r w:rsidR="0061158D" w:rsidRPr="00842D54">
        <w:rPr>
          <w:shd w:val="clear" w:color="auto" w:fill="FFFFFF"/>
          <w:rtl/>
        </w:rPr>
        <w:t>أيض</w:t>
      </w:r>
      <w:r w:rsidR="0061158D" w:rsidRPr="00842D54">
        <w:rPr>
          <w:rFonts w:hint="cs"/>
          <w:shd w:val="clear" w:color="auto" w:fill="FFFFFF"/>
          <w:rtl/>
        </w:rPr>
        <w:t>اً بعبارة من</w:t>
      </w:r>
      <w:r w:rsidR="00736718" w:rsidRPr="00842D54">
        <w:rPr>
          <w:shd w:val="clear" w:color="auto" w:fill="FFFFFF"/>
          <w:rtl/>
        </w:rPr>
        <w:t xml:space="preserve"> "</w:t>
      </w:r>
      <w:r w:rsidR="0061158D" w:rsidRPr="00842D54">
        <w:rPr>
          <w:rFonts w:hint="cs"/>
          <w:shd w:val="clear" w:color="auto" w:fill="FFFFFF"/>
          <w:rtl/>
        </w:rPr>
        <w:t xml:space="preserve">من الشركة إلى </w:t>
      </w:r>
      <w:r w:rsidR="00736718" w:rsidRPr="00842D54">
        <w:rPr>
          <w:shd w:val="clear" w:color="auto" w:fill="FFFFFF"/>
          <w:rtl/>
        </w:rPr>
        <w:t xml:space="preserve">المستهلك" أو </w:t>
      </w:r>
      <w:r w:rsidR="00736718" w:rsidRPr="00842D54">
        <w:rPr>
          <w:shd w:val="clear" w:color="auto" w:fill="FFFFFF"/>
        </w:rPr>
        <w:t>B-to-C</w:t>
      </w:r>
      <w:r w:rsidR="00736718" w:rsidRPr="00842D54">
        <w:rPr>
          <w:shd w:val="clear" w:color="auto" w:fill="FFFFFF"/>
          <w:rtl/>
        </w:rPr>
        <w:t xml:space="preserve">) أو تقديم خدمات تجارية </w:t>
      </w:r>
      <w:r w:rsidR="007E0523" w:rsidRPr="00842D54">
        <w:rPr>
          <w:shd w:val="clear" w:color="auto" w:fill="FFFFFF"/>
          <w:rtl/>
        </w:rPr>
        <w:t>للشركات الأخرى (</w:t>
      </w:r>
      <w:r w:rsidR="007E0523" w:rsidRPr="00842D54">
        <w:rPr>
          <w:shd w:val="clear" w:color="auto" w:fill="FFFFFF"/>
        </w:rPr>
        <w:t>B-to-B</w:t>
      </w:r>
      <w:r w:rsidR="007E0523" w:rsidRPr="00842D54">
        <w:rPr>
          <w:shd w:val="clear" w:color="auto" w:fill="FFFFFF"/>
          <w:rtl/>
        </w:rPr>
        <w:t>)</w:t>
      </w:r>
      <w:r w:rsidR="007E0523" w:rsidRPr="00842D54">
        <w:rPr>
          <w:rFonts w:hint="cs"/>
          <w:shd w:val="clear" w:color="auto" w:fill="FFFFFF"/>
          <w:rtl/>
        </w:rPr>
        <w:t xml:space="preserve">، </w:t>
      </w:r>
      <w:r w:rsidR="007E0523" w:rsidRPr="00842D54">
        <w:rPr>
          <w:shd w:val="clear" w:color="auto" w:fill="FFFFFF"/>
          <w:rtl/>
        </w:rPr>
        <w:t>م</w:t>
      </w:r>
      <w:r w:rsidR="007E0523" w:rsidRPr="00842D54">
        <w:rPr>
          <w:rFonts w:hint="cs"/>
          <w:shd w:val="clear" w:color="auto" w:fill="FFFFFF"/>
          <w:rtl/>
        </w:rPr>
        <w:t>ن قبيل</w:t>
      </w:r>
      <w:r w:rsidR="00736718" w:rsidRPr="00842D54">
        <w:rPr>
          <w:shd w:val="clear" w:color="auto" w:fill="FFFFFF"/>
          <w:rtl/>
        </w:rPr>
        <w:t xml:space="preserve"> </w:t>
      </w:r>
      <w:r w:rsidR="007E0523" w:rsidRPr="00842D54">
        <w:rPr>
          <w:rFonts w:hint="cs"/>
          <w:shd w:val="clear" w:color="auto" w:fill="FFFFFF"/>
          <w:rtl/>
        </w:rPr>
        <w:t>مقاطع الفيديو</w:t>
      </w:r>
      <w:r w:rsidR="00736718" w:rsidRPr="00842D54">
        <w:rPr>
          <w:shd w:val="clear" w:color="auto" w:fill="FFFFFF"/>
          <w:rtl/>
        </w:rPr>
        <w:t xml:space="preserve"> ال</w:t>
      </w:r>
      <w:r w:rsidR="007E0523" w:rsidRPr="00842D54">
        <w:rPr>
          <w:shd w:val="clear" w:color="auto" w:fill="FFFFFF"/>
          <w:rtl/>
        </w:rPr>
        <w:t>صناعية</w:t>
      </w:r>
      <w:r w:rsidR="007E0523" w:rsidRPr="00842D54">
        <w:rPr>
          <w:rFonts w:hint="cs"/>
          <w:shd w:val="clear" w:color="auto" w:fill="FFFFFF"/>
          <w:rtl/>
        </w:rPr>
        <w:t xml:space="preserve"> أو </w:t>
      </w:r>
      <w:r w:rsidR="007E0523" w:rsidRPr="00842D54">
        <w:rPr>
          <w:shd w:val="clear" w:color="auto" w:fill="FFFFFF"/>
          <w:rtl/>
        </w:rPr>
        <w:t>مقاطع الفيديو التدريبية</w:t>
      </w:r>
      <w:r w:rsidR="007E0523" w:rsidRPr="00842D54">
        <w:rPr>
          <w:rFonts w:hint="cs"/>
          <w:shd w:val="clear" w:color="auto" w:fill="FFFFFF"/>
          <w:rtl/>
        </w:rPr>
        <w:t>، أو الشعارات المتحركة</w:t>
      </w:r>
      <w:r w:rsidR="007E0523" w:rsidRPr="00842D54">
        <w:rPr>
          <w:shd w:val="clear" w:color="auto" w:fill="FFFFFF"/>
          <w:rtl/>
        </w:rPr>
        <w:t>، أو المؤثرات البصرية</w:t>
      </w:r>
      <w:r w:rsidR="007E0523" w:rsidRPr="00842D54">
        <w:rPr>
          <w:rFonts w:hint="cs"/>
          <w:shd w:val="clear" w:color="auto" w:fill="FFFFFF"/>
          <w:rtl/>
        </w:rPr>
        <w:t>.</w:t>
      </w:r>
      <w:r w:rsidR="00736718" w:rsidRPr="00842D54">
        <w:rPr>
          <w:shd w:val="clear" w:color="auto" w:fill="FFFFFF"/>
          <w:rtl/>
        </w:rPr>
        <w:t xml:space="preserve"> وعادة</w:t>
      </w:r>
      <w:r w:rsidR="007C39C7">
        <w:rPr>
          <w:rFonts w:hint="cs"/>
          <w:shd w:val="clear" w:color="auto" w:fill="FFFFFF"/>
          <w:rtl/>
        </w:rPr>
        <w:t xml:space="preserve"> ما</w:t>
      </w:r>
      <w:r w:rsidR="00736718" w:rsidRPr="00842D54">
        <w:rPr>
          <w:shd w:val="clear" w:color="auto" w:fill="FFFFFF"/>
          <w:rtl/>
        </w:rPr>
        <w:t xml:space="preserve"> </w:t>
      </w:r>
      <w:r w:rsidR="007E0523" w:rsidRPr="00842D54">
        <w:rPr>
          <w:rFonts w:hint="cs"/>
          <w:shd w:val="clear" w:color="auto" w:fill="FFFFFF"/>
          <w:rtl/>
        </w:rPr>
        <w:t>تُو</w:t>
      </w:r>
      <w:r w:rsidR="007C39C7">
        <w:rPr>
          <w:rFonts w:hint="cs"/>
          <w:shd w:val="clear" w:color="auto" w:fill="FFFFFF"/>
          <w:rtl/>
        </w:rPr>
        <w:t>َ</w:t>
      </w:r>
      <w:r w:rsidR="007E0523" w:rsidRPr="00842D54">
        <w:rPr>
          <w:rFonts w:hint="cs"/>
          <w:shd w:val="clear" w:color="auto" w:fill="FFFFFF"/>
          <w:rtl/>
        </w:rPr>
        <w:t xml:space="preserve">فر تلك الخدمات على </w:t>
      </w:r>
      <w:r w:rsidR="00736718" w:rsidRPr="00842D54">
        <w:rPr>
          <w:shd w:val="clear" w:color="auto" w:fill="FFFFFF"/>
          <w:rtl/>
        </w:rPr>
        <w:t xml:space="preserve">أساس "العمل مقابل أجر"، </w:t>
      </w:r>
      <w:r w:rsidR="007C39C7">
        <w:rPr>
          <w:rFonts w:hint="cs"/>
          <w:shd w:val="clear" w:color="auto" w:fill="FFFFFF"/>
          <w:rtl/>
        </w:rPr>
        <w:t>إذ</w:t>
      </w:r>
      <w:r w:rsidR="007E0523" w:rsidRPr="00842D54">
        <w:rPr>
          <w:shd w:val="clear" w:color="auto" w:fill="FFFFFF"/>
          <w:rtl/>
        </w:rPr>
        <w:t xml:space="preserve"> تحتفظ الشركة المستأجرة بحق</w:t>
      </w:r>
      <w:r w:rsidR="007E0523" w:rsidRPr="00842D54">
        <w:rPr>
          <w:rFonts w:hint="cs"/>
          <w:shd w:val="clear" w:color="auto" w:fill="FFFFFF"/>
          <w:rtl/>
        </w:rPr>
        <w:t xml:space="preserve"> المؤلف</w:t>
      </w:r>
      <w:r w:rsidR="00736718" w:rsidRPr="00842D54">
        <w:rPr>
          <w:shd w:val="clear" w:color="auto" w:fill="FFFFFF"/>
          <w:rtl/>
        </w:rPr>
        <w:t xml:space="preserve"> بدلاً من الاستوديو أو الفنان أو الفني.</w:t>
      </w:r>
    </w:p>
    <w:p w14:paraId="31D0D880" w14:textId="77777777" w:rsidR="00736718" w:rsidRPr="00842D54" w:rsidRDefault="00736718" w:rsidP="00842D54">
      <w:pPr>
        <w:pStyle w:val="Heading2"/>
        <w:spacing w:after="240"/>
        <w:ind w:firstLine="567"/>
        <w:rPr>
          <w:i/>
          <w:iCs w:val="0"/>
          <w:sz w:val="24"/>
          <w:szCs w:val="24"/>
          <w:shd w:val="clear" w:color="auto" w:fill="FFFFFF"/>
          <w:rtl/>
        </w:rPr>
      </w:pPr>
      <w:r w:rsidRPr="00842D54">
        <w:rPr>
          <w:rFonts w:hint="cs"/>
          <w:i/>
          <w:iCs w:val="0"/>
          <w:sz w:val="24"/>
          <w:szCs w:val="24"/>
          <w:shd w:val="clear" w:color="auto" w:fill="FFFFFF"/>
          <w:rtl/>
        </w:rPr>
        <w:t>ثالثاً.</w:t>
      </w:r>
      <w:r w:rsidRPr="00842D54">
        <w:rPr>
          <w:rFonts w:hint="cs"/>
          <w:i/>
          <w:iCs w:val="0"/>
          <w:sz w:val="24"/>
          <w:szCs w:val="24"/>
          <w:shd w:val="clear" w:color="auto" w:fill="FFFFFF"/>
          <w:rtl/>
        </w:rPr>
        <w:tab/>
        <w:t>اعتبارات عامة</w:t>
      </w:r>
    </w:p>
    <w:p w14:paraId="340E7C85" w14:textId="77777777" w:rsidR="00736718" w:rsidRPr="00842D54" w:rsidRDefault="00736718" w:rsidP="009A79DF">
      <w:pPr>
        <w:pStyle w:val="BodyText"/>
        <w:rPr>
          <w:rtl/>
        </w:rPr>
      </w:pPr>
      <w:r w:rsidRPr="00842D54">
        <w:rPr>
          <w:rtl/>
        </w:rPr>
        <w:t xml:space="preserve">تستكشف هذه الأداة البنية </w:t>
      </w:r>
      <w:r w:rsidR="00FA1F6B" w:rsidRPr="00842D54">
        <w:rPr>
          <w:rtl/>
        </w:rPr>
        <w:t>الأساسية لصناعة الرسوم المتحركة</w:t>
      </w:r>
      <w:r w:rsidR="00FA1F6B" w:rsidRPr="00842D54">
        <w:rPr>
          <w:rFonts w:hint="cs"/>
          <w:rtl/>
        </w:rPr>
        <w:t xml:space="preserve">، </w:t>
      </w:r>
      <w:r w:rsidR="007C39C7">
        <w:rPr>
          <w:rtl/>
        </w:rPr>
        <w:t xml:space="preserve">بما في ذلك الفرص المتاحة </w:t>
      </w:r>
      <w:r w:rsidR="007C39C7">
        <w:rPr>
          <w:rFonts w:hint="cs"/>
          <w:rtl/>
        </w:rPr>
        <w:t>أمام ا</w:t>
      </w:r>
      <w:r w:rsidRPr="00842D54">
        <w:rPr>
          <w:rtl/>
        </w:rPr>
        <w:t xml:space="preserve">لمبدعين؛ </w:t>
      </w:r>
      <w:r w:rsidR="00FA1F6B" w:rsidRPr="00842D54">
        <w:rPr>
          <w:rFonts w:hint="cs"/>
          <w:rtl/>
        </w:rPr>
        <w:t>وحق المؤلف</w:t>
      </w:r>
      <w:r w:rsidRPr="00842D54">
        <w:rPr>
          <w:rtl/>
        </w:rPr>
        <w:t xml:space="preserve"> </w:t>
      </w:r>
      <w:r w:rsidR="00FA1F6B" w:rsidRPr="00842D54">
        <w:rPr>
          <w:rFonts w:hint="cs"/>
          <w:rtl/>
        </w:rPr>
        <w:t>الناشئ عن</w:t>
      </w:r>
      <w:r w:rsidRPr="00842D54">
        <w:rPr>
          <w:rtl/>
        </w:rPr>
        <w:t xml:space="preserve"> منت</w:t>
      </w:r>
      <w:r w:rsidR="007C39C7">
        <w:rPr>
          <w:rFonts w:hint="cs"/>
          <w:rtl/>
        </w:rPr>
        <w:t>ِ</w:t>
      </w:r>
      <w:r w:rsidRPr="00842D54">
        <w:rPr>
          <w:rtl/>
        </w:rPr>
        <w:t xml:space="preserve">ج العمل؛ </w:t>
      </w:r>
      <w:r w:rsidR="00FA1F6B" w:rsidRPr="00842D54">
        <w:rPr>
          <w:rFonts w:hint="cs"/>
          <w:rtl/>
        </w:rPr>
        <w:t>و</w:t>
      </w:r>
      <w:r w:rsidRPr="00842D54">
        <w:rPr>
          <w:rtl/>
        </w:rPr>
        <w:t xml:space="preserve">كيفية تسجيل </w:t>
      </w:r>
      <w:r w:rsidR="00FA1F6B" w:rsidRPr="00842D54">
        <w:rPr>
          <w:rFonts w:hint="cs"/>
          <w:rtl/>
        </w:rPr>
        <w:t>حقوق المؤلف</w:t>
      </w:r>
      <w:r w:rsidRPr="00842D54">
        <w:rPr>
          <w:rtl/>
        </w:rPr>
        <w:t xml:space="preserve"> وترخيصها لأطراف ثالثة؛ وكيفية إنشاء القيمة في </w:t>
      </w:r>
      <w:r w:rsidR="009A79DF">
        <w:rPr>
          <w:rFonts w:hint="cs"/>
          <w:rtl/>
        </w:rPr>
        <w:t>المصنف</w:t>
      </w:r>
      <w:r w:rsidRPr="00842D54">
        <w:rPr>
          <w:rtl/>
        </w:rPr>
        <w:t xml:space="preserve"> الأصلي، وكذلك في </w:t>
      </w:r>
      <w:r w:rsidR="00FA1F6B" w:rsidRPr="00842D54">
        <w:rPr>
          <w:rFonts w:hint="cs"/>
          <w:rtl/>
        </w:rPr>
        <w:t>المصنفات</w:t>
      </w:r>
      <w:r w:rsidRPr="00842D54">
        <w:rPr>
          <w:rtl/>
        </w:rPr>
        <w:t xml:space="preserve"> المشتقة </w:t>
      </w:r>
      <w:r w:rsidR="00FA1F6B" w:rsidRPr="00842D54">
        <w:rPr>
          <w:rFonts w:hint="cs"/>
          <w:rtl/>
        </w:rPr>
        <w:t>والملحقة</w:t>
      </w:r>
      <w:r w:rsidRPr="00842D54">
        <w:rPr>
          <w:rtl/>
        </w:rPr>
        <w:t xml:space="preserve"> مثل </w:t>
      </w:r>
      <w:r w:rsidR="00FA1F6B" w:rsidRPr="00842D54">
        <w:rPr>
          <w:rFonts w:hint="cs"/>
          <w:rtl/>
        </w:rPr>
        <w:t>المنتجات المشتقة</w:t>
      </w:r>
      <w:r w:rsidRPr="00842D54">
        <w:rPr>
          <w:rtl/>
        </w:rPr>
        <w:t xml:space="preserve"> والتسلسلات والعروض المسرحية وغيرها من </w:t>
      </w:r>
      <w:r w:rsidR="00FA1F6B" w:rsidRPr="00842D54">
        <w:rPr>
          <w:rFonts w:hint="cs"/>
          <w:rtl/>
        </w:rPr>
        <w:t>المصنفات</w:t>
      </w:r>
      <w:r w:rsidRPr="00842D54">
        <w:rPr>
          <w:rtl/>
        </w:rPr>
        <w:t xml:space="preserve"> التي تستخدم الشخصيات </w:t>
      </w:r>
      <w:r w:rsidR="00FA1F6B" w:rsidRPr="00842D54">
        <w:rPr>
          <w:rFonts w:hint="cs"/>
          <w:rtl/>
        </w:rPr>
        <w:t>والسيناريوهات</w:t>
      </w:r>
      <w:r w:rsidRPr="00842D54">
        <w:rPr>
          <w:rtl/>
        </w:rPr>
        <w:t xml:space="preserve">. </w:t>
      </w:r>
      <w:r w:rsidR="00FA1F6B" w:rsidRPr="00842D54">
        <w:rPr>
          <w:rFonts w:hint="cs"/>
          <w:rtl/>
        </w:rPr>
        <w:t>و</w:t>
      </w:r>
      <w:r w:rsidR="00FA1F6B" w:rsidRPr="00842D54">
        <w:rPr>
          <w:rtl/>
        </w:rPr>
        <w:t>تبحث الأداة أيض</w:t>
      </w:r>
      <w:r w:rsidR="00FA1F6B" w:rsidRPr="00842D54">
        <w:rPr>
          <w:rFonts w:hint="cs"/>
          <w:rtl/>
        </w:rPr>
        <w:t>اً</w:t>
      </w:r>
      <w:r w:rsidRPr="00842D54">
        <w:rPr>
          <w:rtl/>
        </w:rPr>
        <w:t xml:space="preserve"> في الحقوق التي يجب على المن</w:t>
      </w:r>
      <w:r w:rsidR="00FA1F6B" w:rsidRPr="00842D54">
        <w:rPr>
          <w:rtl/>
        </w:rPr>
        <w:t>تج تأمينها للمطالبة بملكية حقو</w:t>
      </w:r>
      <w:r w:rsidR="00FA1F6B" w:rsidRPr="00842D54">
        <w:rPr>
          <w:rFonts w:hint="cs"/>
          <w:rtl/>
        </w:rPr>
        <w:t xml:space="preserve">ق المؤلف </w:t>
      </w:r>
      <w:r w:rsidRPr="00842D54">
        <w:rPr>
          <w:rtl/>
        </w:rPr>
        <w:t>للنص والشخصيات والموسيقى وع</w:t>
      </w:r>
      <w:r w:rsidR="00FA1F6B" w:rsidRPr="00842D54">
        <w:rPr>
          <w:rtl/>
        </w:rPr>
        <w:t>روض التقاط الصوت/الحركة. وأخير</w:t>
      </w:r>
      <w:r w:rsidR="00FA1F6B" w:rsidRPr="00842D54">
        <w:rPr>
          <w:rFonts w:hint="cs"/>
          <w:rtl/>
        </w:rPr>
        <w:t>اً</w:t>
      </w:r>
      <w:r w:rsidRPr="00842D54">
        <w:rPr>
          <w:rtl/>
        </w:rPr>
        <w:t xml:space="preserve">، تقوم الأداة بتحليل </w:t>
      </w:r>
      <w:r w:rsidR="007C39C7">
        <w:rPr>
          <w:rFonts w:hint="cs"/>
          <w:rtl/>
        </w:rPr>
        <w:t>تجارة</w:t>
      </w:r>
      <w:r w:rsidRPr="00842D54">
        <w:rPr>
          <w:rtl/>
        </w:rPr>
        <w:t xml:space="preserve"> الرسوم المتحركة وكيفية </w:t>
      </w:r>
      <w:r w:rsidR="00FA1F6B" w:rsidRPr="00842D54">
        <w:rPr>
          <w:rFonts w:hint="cs"/>
          <w:rtl/>
        </w:rPr>
        <w:t>مواجهة</w:t>
      </w:r>
      <w:r w:rsidRPr="00842D54">
        <w:rPr>
          <w:rtl/>
        </w:rPr>
        <w:t xml:space="preserve"> التحديات أثناء بناء </w:t>
      </w:r>
      <w:r w:rsidR="007C39C7">
        <w:rPr>
          <w:rFonts w:hint="cs"/>
          <w:rtl/>
        </w:rPr>
        <w:t xml:space="preserve">عمل </w:t>
      </w:r>
      <w:r w:rsidR="007C39C7">
        <w:rPr>
          <w:rtl/>
        </w:rPr>
        <w:t>مستدام قائم</w:t>
      </w:r>
      <w:r w:rsidRPr="00842D54">
        <w:rPr>
          <w:rtl/>
        </w:rPr>
        <w:t xml:space="preserve"> على الملكية الفكرية</w:t>
      </w:r>
      <w:r w:rsidR="00FA1F6B" w:rsidRPr="00842D54">
        <w:rPr>
          <w:rFonts w:hint="cs"/>
          <w:rtl/>
        </w:rPr>
        <w:t>.</w:t>
      </w:r>
    </w:p>
    <w:p w14:paraId="2ACBC1E0" w14:textId="77777777" w:rsidR="00736718" w:rsidRPr="00842D54" w:rsidRDefault="00FA1F6B" w:rsidP="00F1644A">
      <w:pPr>
        <w:pStyle w:val="BodyText"/>
        <w:rPr>
          <w:rtl/>
        </w:rPr>
      </w:pPr>
      <w:r w:rsidRPr="00842D54">
        <w:rPr>
          <w:rFonts w:hint="cs"/>
          <w:rtl/>
        </w:rPr>
        <w:t>و</w:t>
      </w:r>
      <w:r w:rsidRPr="00842D54">
        <w:rPr>
          <w:rtl/>
        </w:rPr>
        <w:t xml:space="preserve">يمكن أن </w:t>
      </w:r>
      <w:r w:rsidRPr="00842D54">
        <w:rPr>
          <w:rFonts w:hint="cs"/>
          <w:rtl/>
        </w:rPr>
        <w:t>ي</w:t>
      </w:r>
      <w:r w:rsidR="00736718" w:rsidRPr="00842D54">
        <w:rPr>
          <w:rtl/>
        </w:rPr>
        <w:t xml:space="preserve">شمل </w:t>
      </w:r>
      <w:r w:rsidRPr="00842D54">
        <w:rPr>
          <w:rFonts w:hint="cs"/>
          <w:rtl/>
        </w:rPr>
        <w:t xml:space="preserve">مصطلح </w:t>
      </w:r>
      <w:r w:rsidRPr="00842D54">
        <w:rPr>
          <w:rtl/>
        </w:rPr>
        <w:t>"الرسوم المتحركة"</w:t>
      </w:r>
      <w:r w:rsidRPr="00842D54">
        <w:rPr>
          <w:rFonts w:hint="cs"/>
          <w:rtl/>
        </w:rPr>
        <w:t xml:space="preserve">، بمعناه الواسع، </w:t>
      </w:r>
      <w:r w:rsidRPr="00842D54">
        <w:rPr>
          <w:rtl/>
        </w:rPr>
        <w:t>أشكال</w:t>
      </w:r>
      <w:r w:rsidRPr="00842D54">
        <w:rPr>
          <w:rFonts w:hint="cs"/>
          <w:rtl/>
        </w:rPr>
        <w:t>اً</w:t>
      </w:r>
      <w:r w:rsidR="00736718" w:rsidRPr="00842D54">
        <w:rPr>
          <w:rtl/>
        </w:rPr>
        <w:t xml:space="preserve"> غير سردية، مثل الشعارات المتحركة والمؤثرات المرئية وألعاب الفيديو والرسومات الإخبارية/الرياضية، ويمكن استخدامها </w:t>
      </w:r>
      <w:r w:rsidR="00F1644A" w:rsidRPr="00842D54">
        <w:rPr>
          <w:rFonts w:hint="cs"/>
          <w:rtl/>
        </w:rPr>
        <w:t>ل</w:t>
      </w:r>
      <w:r w:rsidR="00736718" w:rsidRPr="00842D54">
        <w:rPr>
          <w:rtl/>
        </w:rPr>
        <w:t>تحسين</w:t>
      </w:r>
      <w:r w:rsidR="00F1644A" w:rsidRPr="00842D54">
        <w:rPr>
          <w:rFonts w:hint="cs"/>
          <w:rtl/>
        </w:rPr>
        <w:t xml:space="preserve"> الجانب</w:t>
      </w:r>
      <w:r w:rsidR="00736718" w:rsidRPr="00842D54">
        <w:rPr>
          <w:rtl/>
        </w:rPr>
        <w:t xml:space="preserve"> </w:t>
      </w:r>
      <w:r w:rsidR="00F1644A" w:rsidRPr="00842D54">
        <w:rPr>
          <w:rFonts w:hint="cs"/>
          <w:rtl/>
        </w:rPr>
        <w:t>ال</w:t>
      </w:r>
      <w:r w:rsidR="00736718" w:rsidRPr="00842D54">
        <w:rPr>
          <w:rtl/>
        </w:rPr>
        <w:t>مرئي لبرنامج أو حدث</w:t>
      </w:r>
      <w:r w:rsidR="00F1644A" w:rsidRPr="00842D54">
        <w:rPr>
          <w:rFonts w:hint="cs"/>
          <w:rtl/>
        </w:rPr>
        <w:t xml:space="preserve"> ما</w:t>
      </w:r>
      <w:r w:rsidR="00736718" w:rsidRPr="00842D54">
        <w:rPr>
          <w:rtl/>
        </w:rPr>
        <w:t xml:space="preserve">. </w:t>
      </w:r>
      <w:r w:rsidR="00F1644A" w:rsidRPr="00842D54">
        <w:rPr>
          <w:rFonts w:hint="cs"/>
          <w:rtl/>
        </w:rPr>
        <w:t>و</w:t>
      </w:r>
      <w:r w:rsidR="00736718" w:rsidRPr="00842D54">
        <w:rPr>
          <w:rtl/>
        </w:rPr>
        <w:t xml:space="preserve">يشمل </w:t>
      </w:r>
      <w:r w:rsidR="00F1644A" w:rsidRPr="00842D54">
        <w:rPr>
          <w:rFonts w:hint="cs"/>
          <w:rtl/>
        </w:rPr>
        <w:t>ذلك</w:t>
      </w:r>
      <w:r w:rsidR="00736718" w:rsidRPr="00842D54">
        <w:rPr>
          <w:rtl/>
        </w:rPr>
        <w:t xml:space="preserve"> </w:t>
      </w:r>
      <w:r w:rsidR="00F1644A" w:rsidRPr="00842D54">
        <w:rPr>
          <w:rFonts w:hint="cs"/>
          <w:rtl/>
        </w:rPr>
        <w:t>ال</w:t>
      </w:r>
      <w:r w:rsidR="00736718" w:rsidRPr="00842D54">
        <w:rPr>
          <w:rtl/>
        </w:rPr>
        <w:t xml:space="preserve">حالات </w:t>
      </w:r>
      <w:r w:rsidR="00F1644A" w:rsidRPr="00842D54">
        <w:rPr>
          <w:rFonts w:hint="cs"/>
          <w:rtl/>
        </w:rPr>
        <w:t>ال</w:t>
      </w:r>
      <w:r w:rsidR="00736718" w:rsidRPr="00842D54">
        <w:rPr>
          <w:rtl/>
        </w:rPr>
        <w:t xml:space="preserve">نادرة </w:t>
      </w:r>
      <w:r w:rsidR="00F1644A" w:rsidRPr="00842D54">
        <w:rPr>
          <w:rFonts w:hint="cs"/>
          <w:rtl/>
        </w:rPr>
        <w:t xml:space="preserve">التي تنطوي على </w:t>
      </w:r>
      <w:r w:rsidR="00736718" w:rsidRPr="00842D54">
        <w:rPr>
          <w:rtl/>
        </w:rPr>
        <w:t xml:space="preserve">إنشاء مواد محمية </w:t>
      </w:r>
      <w:r w:rsidR="00F1644A" w:rsidRPr="00842D54">
        <w:rPr>
          <w:rFonts w:hint="cs"/>
          <w:rtl/>
        </w:rPr>
        <w:t>بموجب حق المؤلف</w:t>
      </w:r>
      <w:r w:rsidR="00736718" w:rsidRPr="00842D54">
        <w:rPr>
          <w:rtl/>
        </w:rPr>
        <w:t xml:space="preserve">، وبالتالي لا </w:t>
      </w:r>
      <w:r w:rsidR="00F1644A" w:rsidRPr="00842D54">
        <w:rPr>
          <w:rFonts w:hint="cs"/>
          <w:rtl/>
        </w:rPr>
        <w:t>تغطيها</w:t>
      </w:r>
      <w:r w:rsidR="00F1644A" w:rsidRPr="00842D54">
        <w:rPr>
          <w:rtl/>
        </w:rPr>
        <w:t xml:space="preserve"> هذه الأداة. ومع ذلك، يمكن</w:t>
      </w:r>
      <w:r w:rsidR="00736718" w:rsidRPr="00842D54">
        <w:rPr>
          <w:rtl/>
        </w:rPr>
        <w:t xml:space="preserve"> </w:t>
      </w:r>
      <w:r w:rsidR="00F1644A" w:rsidRPr="00842D54">
        <w:rPr>
          <w:rFonts w:hint="cs"/>
          <w:rtl/>
        </w:rPr>
        <w:t>أن تولد تلك الأشكال</w:t>
      </w:r>
      <w:r w:rsidR="00736718" w:rsidRPr="00842D54">
        <w:rPr>
          <w:rtl/>
        </w:rPr>
        <w:t xml:space="preserve"> مصادر دخل إضافية لاستوديوهات الرسوم المتحركة والفنانين والفنيين.</w:t>
      </w:r>
    </w:p>
    <w:p w14:paraId="65D973C2" w14:textId="77777777" w:rsidR="00736718" w:rsidRPr="00842D54" w:rsidRDefault="006E5AAD" w:rsidP="00F1644A">
      <w:pPr>
        <w:pStyle w:val="BodyText"/>
        <w:rPr>
          <w:rtl/>
        </w:rPr>
      </w:pPr>
      <w:r w:rsidRPr="00842D54">
        <w:rPr>
          <w:rFonts w:hint="cs"/>
          <w:rtl/>
          <w:lang w:bidi="ar-EG"/>
        </w:rPr>
        <w:t>و</w:t>
      </w:r>
      <w:r w:rsidR="00736718" w:rsidRPr="00842D54">
        <w:rPr>
          <w:rtl/>
        </w:rPr>
        <w:t xml:space="preserve">تهدف هذه الأداة إلى دعم نمو </w:t>
      </w:r>
      <w:r w:rsidR="00F1644A" w:rsidRPr="00842D54">
        <w:rPr>
          <w:rFonts w:hint="cs"/>
          <w:rtl/>
        </w:rPr>
        <w:t>مجال</w:t>
      </w:r>
      <w:r w:rsidR="00736718" w:rsidRPr="00842D54">
        <w:rPr>
          <w:rtl/>
        </w:rPr>
        <w:t xml:space="preserve"> الرسوم المتحركة حول العالم، وتشجيع المجتمعات الإبداعية المحلية على تطوير أعمال مستدامة في قطاع متنامٍ </w:t>
      </w:r>
      <w:r w:rsidR="00F1644A" w:rsidRPr="00842D54">
        <w:rPr>
          <w:rFonts w:hint="cs"/>
          <w:rtl/>
        </w:rPr>
        <w:t>في</w:t>
      </w:r>
      <w:r w:rsidR="00736718" w:rsidRPr="00842D54">
        <w:rPr>
          <w:rtl/>
        </w:rPr>
        <w:t xml:space="preserve"> صناعة الملكية الفكرية.</w:t>
      </w:r>
    </w:p>
    <w:p w14:paraId="623ABAF5" w14:textId="77777777" w:rsidR="003A2524" w:rsidRPr="00842D54" w:rsidRDefault="00F863EA" w:rsidP="00736718">
      <w:pPr>
        <w:spacing w:after="600"/>
        <w:rPr>
          <w:rtl/>
        </w:rPr>
      </w:pPr>
      <w:r w:rsidRPr="00842D54">
        <w:rPr>
          <w:rtl/>
        </w:rPr>
        <w:t>ويمكن الاطلاع على النسخة الكامل</w:t>
      </w:r>
      <w:r w:rsidR="003A2524" w:rsidRPr="00842D54">
        <w:rPr>
          <w:rtl/>
        </w:rPr>
        <w:t>ة من الأداة على الرابط التالي</w:t>
      </w:r>
      <w:r w:rsidR="003A2524" w:rsidRPr="00842D54">
        <w:rPr>
          <w:rFonts w:hint="cs"/>
          <w:rtl/>
        </w:rPr>
        <w:t>:</w:t>
      </w:r>
      <w:r w:rsidR="003A2524" w:rsidRPr="00842D54">
        <w:t xml:space="preserve"> </w:t>
      </w:r>
      <w:hyperlink r:id="rId19" w:history="1">
        <w:r w:rsidR="00736718" w:rsidRPr="00842D54">
          <w:rPr>
            <w:rStyle w:val="Hyperlink"/>
          </w:rPr>
          <w:t>http://www-dev.wipo.int/edocs/mdocs/mdocs/en/wipo_cr_jkt_23/wipo_cr_jkt_23_www_615978.pdf</w:t>
        </w:r>
      </w:hyperlink>
    </w:p>
    <w:p w14:paraId="02232EE9" w14:textId="77777777" w:rsidR="003A2524" w:rsidRPr="00842D54" w:rsidRDefault="003A2524" w:rsidP="003A2524">
      <w:pPr>
        <w:rPr>
          <w:rtl/>
        </w:rPr>
      </w:pPr>
    </w:p>
    <w:p w14:paraId="1ACB5552" w14:textId="77777777" w:rsidR="00F863EA" w:rsidRPr="00842D54" w:rsidRDefault="00F863EA" w:rsidP="00F863EA">
      <w:pPr>
        <w:pStyle w:val="Endofdocument-Annex"/>
        <w:rPr>
          <w:rtl/>
        </w:rPr>
      </w:pPr>
      <w:r w:rsidRPr="00842D54">
        <w:rPr>
          <w:rtl/>
        </w:rPr>
        <w:t>‏[نهاية المرفق والوثيقة]</w:t>
      </w:r>
    </w:p>
    <w:sectPr w:rsidR="00F863EA" w:rsidRPr="00842D54" w:rsidSect="003A2524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endnotePr>
        <w:numFmt w:val="decimal"/>
      </w:endnotePr>
      <w:pgSz w:w="11907" w:h="16840" w:code="9"/>
      <w:pgMar w:top="567" w:right="1418" w:bottom="1418" w:left="1134" w:header="510" w:footer="1021" w:gutter="0"/>
      <w:pgNumType w:start="1"/>
      <w:cols w:space="720"/>
      <w:titlePg/>
      <w:bidi/>
      <w:rtlGutter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8833F4" w14:textId="77777777" w:rsidR="00095ED1" w:rsidRDefault="00095ED1">
      <w:r>
        <w:separator/>
      </w:r>
    </w:p>
  </w:endnote>
  <w:endnote w:type="continuationSeparator" w:id="0">
    <w:p w14:paraId="74CABFD9" w14:textId="77777777" w:rsidR="00095ED1" w:rsidRDefault="00095ED1" w:rsidP="003B38C1">
      <w:r>
        <w:separator/>
      </w:r>
    </w:p>
    <w:p w14:paraId="212ECF16" w14:textId="77777777" w:rsidR="00095ED1" w:rsidRPr="003B38C1" w:rsidRDefault="00095ED1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5F1C6317" w14:textId="77777777" w:rsidR="00095ED1" w:rsidRPr="003B38C1" w:rsidRDefault="00095ED1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65D36E" w14:textId="77777777" w:rsidR="00F863EA" w:rsidRDefault="00F863EA" w:rsidP="003C710A">
    <w:pPr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E51443" w14:textId="77777777" w:rsidR="00F863EA" w:rsidRDefault="00F863EA">
    <w:pPr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98AC72" w14:textId="77777777" w:rsidR="00842D54" w:rsidRDefault="00842D54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5D4B7D" w14:textId="77777777" w:rsidR="00EC467D" w:rsidRDefault="00EC467D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5D299E" w14:textId="77777777" w:rsidR="00EC467D" w:rsidRDefault="00EC467D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3C4F7C" w14:textId="77777777" w:rsidR="00EC467D" w:rsidRDefault="00EC46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A293BF" w14:textId="77777777" w:rsidR="00095ED1" w:rsidRDefault="00095ED1">
      <w:r>
        <w:separator/>
      </w:r>
    </w:p>
  </w:footnote>
  <w:footnote w:type="continuationSeparator" w:id="0">
    <w:p w14:paraId="0459F676" w14:textId="77777777" w:rsidR="00095ED1" w:rsidRDefault="00095ED1" w:rsidP="008B60B2">
      <w:r>
        <w:separator/>
      </w:r>
    </w:p>
    <w:p w14:paraId="0A50B81B" w14:textId="77777777" w:rsidR="00095ED1" w:rsidRPr="00ED77FB" w:rsidRDefault="00095ED1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64A309FE" w14:textId="77777777" w:rsidR="00095ED1" w:rsidRPr="00ED77FB" w:rsidRDefault="00095ED1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BD793" w14:textId="77777777" w:rsidR="00F863EA" w:rsidRPr="00262966" w:rsidRDefault="00F863EA" w:rsidP="003C710A">
    <w:pPr>
      <w:tabs>
        <w:tab w:val="center" w:pos="4536"/>
        <w:tab w:val="right" w:pos="9072"/>
      </w:tabs>
      <w:jc w:val="right"/>
      <w:rPr>
        <w:rtl/>
      </w:rPr>
    </w:pPr>
    <w:r>
      <w:t>CDIP/20/</w:t>
    </w:r>
    <w:r>
      <w:rPr>
        <w:highlight w:val="yellow"/>
      </w:rPr>
      <w:t>X</w:t>
    </w:r>
  </w:p>
  <w:p w14:paraId="678A083A" w14:textId="77777777" w:rsidR="00F863EA" w:rsidRDefault="00F863EA" w:rsidP="003C710A">
    <w:pPr>
      <w:tabs>
        <w:tab w:val="center" w:pos="4536"/>
        <w:tab w:val="right" w:pos="9072"/>
      </w:tabs>
      <w:jc w:val="right"/>
      <w:rPr>
        <w:rtl/>
      </w:rPr>
    </w:pPr>
    <w:r>
      <w:t xml:space="preserve">Annex, page </w:t>
    </w:r>
    <w:r w:rsidRPr="00262966">
      <w:rPr>
        <w:rFonts w:hint="cs"/>
        <w:rtl/>
      </w:rPr>
      <w:fldChar w:fldCharType="begin"/>
    </w:r>
    <w:r>
      <w:rPr>
        <w:rtl/>
      </w:rPr>
      <w:instrText xml:space="preserve"> </w:instrText>
    </w:r>
    <w:r w:rsidRPr="00262966">
      <w:instrText xml:space="preserve">PAGE   \* MERGEFORMAT </w:instrText>
    </w:r>
    <w:r w:rsidRPr="00262966">
      <w:rPr>
        <w:rFonts w:hint="cs"/>
        <w:rtl/>
      </w:rPr>
      <w:fldChar w:fldCharType="separate"/>
    </w:r>
    <w:r>
      <w:rPr>
        <w:rFonts w:hint="cs"/>
        <w:noProof/>
        <w:rtl/>
      </w:rPr>
      <w:t>4</w:t>
    </w:r>
    <w:r w:rsidRPr="00262966">
      <w:rPr>
        <w:rFonts w:hint="cs"/>
        <w:rtl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A98E0F" w14:textId="77777777" w:rsidR="00F863EA" w:rsidRPr="00262966" w:rsidRDefault="00F863EA" w:rsidP="008C3E9C">
    <w:pPr>
      <w:tabs>
        <w:tab w:val="center" w:pos="4536"/>
        <w:tab w:val="right" w:pos="9072"/>
      </w:tabs>
      <w:jc w:val="right"/>
      <w:rPr>
        <w:rtl/>
      </w:rPr>
    </w:pPr>
    <w:r>
      <w:t>CDIP/31/INF/3</w:t>
    </w:r>
  </w:p>
  <w:p w14:paraId="07BBB942" w14:textId="77777777" w:rsidR="00F863EA" w:rsidRDefault="00F863EA" w:rsidP="008C3E9C">
    <w:pPr>
      <w:tabs>
        <w:tab w:val="center" w:pos="4536"/>
        <w:tab w:val="right" w:pos="9072"/>
      </w:tabs>
      <w:jc w:val="right"/>
      <w:rPr>
        <w:rtl/>
      </w:rPr>
    </w:pPr>
    <w:r>
      <w:t xml:space="preserve">Annex, page </w:t>
    </w:r>
    <w:r w:rsidRPr="00262966">
      <w:rPr>
        <w:rFonts w:hint="cs"/>
        <w:rtl/>
      </w:rPr>
      <w:fldChar w:fldCharType="begin"/>
    </w:r>
    <w:r>
      <w:rPr>
        <w:rtl/>
      </w:rPr>
      <w:instrText xml:space="preserve"> </w:instrText>
    </w:r>
    <w:r w:rsidRPr="00262966">
      <w:instrText xml:space="preserve">PAGE   \* MERGEFORMAT </w:instrText>
    </w:r>
    <w:r w:rsidRPr="00262966">
      <w:rPr>
        <w:rFonts w:hint="cs"/>
        <w:rtl/>
      </w:rPr>
      <w:fldChar w:fldCharType="separate"/>
    </w:r>
    <w:r>
      <w:rPr>
        <w:rFonts w:hint="cs"/>
        <w:noProof/>
        <w:rtl/>
      </w:rPr>
      <w:t>2</w:t>
    </w:r>
    <w:r w:rsidRPr="00262966">
      <w:rPr>
        <w:rFonts w:hint="cs"/>
        <w:rtl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1384E8" w14:textId="77777777" w:rsidR="00842D54" w:rsidRDefault="00842D54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B36C2A" w14:textId="77777777" w:rsidR="00EC467D" w:rsidRDefault="00EC467D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3CBD08" w14:textId="77777777" w:rsidR="00D07C78" w:rsidRDefault="00DA31B9" w:rsidP="00EC467D">
    <w:pPr>
      <w:bidi w:val="0"/>
      <w:rPr>
        <w:lang w:val="fr-CH"/>
      </w:rPr>
    </w:pPr>
    <w:r w:rsidRPr="00E571B4">
      <w:t>CDIP/</w:t>
    </w:r>
    <w:r w:rsidR="00500DBE">
      <w:t>3</w:t>
    </w:r>
    <w:r w:rsidR="00EC467D">
      <w:t>1</w:t>
    </w:r>
    <w:r w:rsidR="003A2524">
      <w:t>/</w:t>
    </w:r>
    <w:r w:rsidR="003A2524">
      <w:rPr>
        <w:lang w:val="fr-CH"/>
      </w:rPr>
      <w:t>INF</w:t>
    </w:r>
    <w:r w:rsidR="00FD273D">
      <w:rPr>
        <w:lang w:val="fr-CH"/>
      </w:rPr>
      <w:t>/2</w:t>
    </w:r>
  </w:p>
  <w:p w14:paraId="142CC688" w14:textId="77777777" w:rsidR="003A2524" w:rsidRPr="003A2524" w:rsidRDefault="003A2524" w:rsidP="003A2524">
    <w:pPr>
      <w:bidi w:val="0"/>
      <w:rPr>
        <w:lang w:val="fr-CH"/>
      </w:rPr>
    </w:pPr>
    <w:r>
      <w:rPr>
        <w:lang w:val="fr-CH"/>
      </w:rPr>
      <w:t>Annex</w:t>
    </w:r>
  </w:p>
  <w:p w14:paraId="14C9152B" w14:textId="7A6D0414" w:rsidR="00D07C78" w:rsidRPr="00E571B4" w:rsidRDefault="00D07C78" w:rsidP="00210D5F">
    <w:pPr>
      <w:bidi w:val="0"/>
    </w:pPr>
    <w:r w:rsidRPr="00E571B4">
      <w:fldChar w:fldCharType="begin"/>
    </w:r>
    <w:r w:rsidRPr="00E571B4">
      <w:instrText xml:space="preserve"> PAGE  \* MERGEFORMAT </w:instrText>
    </w:r>
    <w:r w:rsidRPr="00E571B4">
      <w:fldChar w:fldCharType="separate"/>
    </w:r>
    <w:r w:rsidR="00110346">
      <w:rPr>
        <w:noProof/>
      </w:rPr>
      <w:t>2</w:t>
    </w:r>
    <w:r w:rsidRPr="00E571B4">
      <w:fldChar w:fldCharType="end"/>
    </w:r>
  </w:p>
  <w:p w14:paraId="013DCA39" w14:textId="77777777" w:rsidR="00D07C78" w:rsidRPr="00E571B4" w:rsidRDefault="00D07C78" w:rsidP="00210D5F">
    <w:pPr>
      <w:bidi w:val="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DDE835" w14:textId="77777777" w:rsidR="00F863EA" w:rsidRPr="00736718" w:rsidRDefault="00736718" w:rsidP="00F863EA">
    <w:pPr>
      <w:pStyle w:val="Header"/>
      <w:bidi w:val="0"/>
      <w:rPr>
        <w:rFonts w:asciiTheme="minorBidi" w:hAnsiTheme="minorBidi" w:cstheme="minorBidi"/>
        <w:rtl/>
        <w:lang w:val="fr-CH" w:bidi="ar-EG"/>
      </w:rPr>
    </w:pPr>
    <w:r>
      <w:rPr>
        <w:rFonts w:asciiTheme="minorBidi" w:hAnsiTheme="minorBidi" w:cstheme="minorBidi"/>
      </w:rPr>
      <w:t>CDIP/31/INF/</w:t>
    </w:r>
    <w:r>
      <w:rPr>
        <w:rFonts w:asciiTheme="minorBidi" w:hAnsiTheme="minorBidi" w:cstheme="minorBidi"/>
        <w:lang w:val="fr-CH"/>
      </w:rPr>
      <w:t>2</w:t>
    </w:r>
  </w:p>
  <w:p w14:paraId="282202AF" w14:textId="77777777" w:rsidR="00F863EA" w:rsidRDefault="00F863EA" w:rsidP="00F863EA">
    <w:pPr>
      <w:pStyle w:val="Header"/>
      <w:bidi w:val="0"/>
      <w:rPr>
        <w:rFonts w:asciiTheme="minorBidi" w:hAnsiTheme="minorBidi" w:cstheme="minorBidi"/>
      </w:rPr>
    </w:pPr>
    <w:r w:rsidRPr="00F863EA">
      <w:rPr>
        <w:rFonts w:asciiTheme="minorBidi" w:hAnsiTheme="minorBidi" w:cstheme="minorBidi"/>
      </w:rPr>
      <w:t>ANNEX</w:t>
    </w:r>
  </w:p>
  <w:p w14:paraId="3BCDCDB7" w14:textId="77777777" w:rsidR="003A2524" w:rsidRPr="003A2524" w:rsidRDefault="003A2524" w:rsidP="003A2524">
    <w:pPr>
      <w:pStyle w:val="Header"/>
      <w:bidi w:val="0"/>
      <w:rPr>
        <w:rFonts w:ascii="Calibri" w:hAnsi="Calibri"/>
        <w:rtl/>
      </w:rPr>
    </w:pPr>
    <w:r w:rsidRPr="003A2524">
      <w:rPr>
        <w:rFonts w:ascii="Calibri" w:hAnsi="Calibri"/>
        <w:rtl/>
      </w:rPr>
      <w:t>المرفق</w:t>
    </w:r>
  </w:p>
  <w:p w14:paraId="6159ACA9" w14:textId="77777777" w:rsidR="00EC467D" w:rsidRPr="003A2524" w:rsidRDefault="00EC467D" w:rsidP="003A2524">
    <w:pPr>
      <w:pStyle w:val="Header"/>
      <w:jc w:val="right"/>
      <w:rPr>
        <w:rFonts w:asciiTheme="minorHAnsi" w:hAnsiTheme="minorHAnsi"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11237D"/>
    <w:multiLevelType w:val="hybridMultilevel"/>
    <w:tmpl w:val="33A821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37F03471"/>
    <w:multiLevelType w:val="hybridMultilevel"/>
    <w:tmpl w:val="9CD628B6"/>
    <w:lvl w:ilvl="0" w:tplc="20CEDDEE">
      <w:start w:val="1"/>
      <w:numFmt w:val="decimal"/>
      <w:lvlText w:val="%1."/>
      <w:lvlJc w:val="left"/>
      <w:pPr>
        <w:ind w:left="6254" w:hanging="360"/>
      </w:pPr>
    </w:lvl>
    <w:lvl w:ilvl="1" w:tplc="04090019" w:tentative="1">
      <w:start w:val="1"/>
      <w:numFmt w:val="lowerLetter"/>
      <w:lvlText w:val="%2."/>
      <w:lvlJc w:val="left"/>
      <w:pPr>
        <w:ind w:left="6974" w:hanging="360"/>
      </w:pPr>
    </w:lvl>
    <w:lvl w:ilvl="2" w:tplc="0409001B" w:tentative="1">
      <w:start w:val="1"/>
      <w:numFmt w:val="lowerRoman"/>
      <w:lvlText w:val="%3."/>
      <w:lvlJc w:val="right"/>
      <w:pPr>
        <w:ind w:left="7694" w:hanging="180"/>
      </w:pPr>
    </w:lvl>
    <w:lvl w:ilvl="3" w:tplc="0409000F" w:tentative="1">
      <w:start w:val="1"/>
      <w:numFmt w:val="decimal"/>
      <w:lvlText w:val="%4."/>
      <w:lvlJc w:val="left"/>
      <w:pPr>
        <w:ind w:left="8414" w:hanging="360"/>
      </w:pPr>
    </w:lvl>
    <w:lvl w:ilvl="4" w:tplc="04090019" w:tentative="1">
      <w:start w:val="1"/>
      <w:numFmt w:val="lowerLetter"/>
      <w:lvlText w:val="%5."/>
      <w:lvlJc w:val="left"/>
      <w:pPr>
        <w:ind w:left="9134" w:hanging="360"/>
      </w:pPr>
    </w:lvl>
    <w:lvl w:ilvl="5" w:tplc="0409001B" w:tentative="1">
      <w:start w:val="1"/>
      <w:numFmt w:val="lowerRoman"/>
      <w:lvlText w:val="%6."/>
      <w:lvlJc w:val="right"/>
      <w:pPr>
        <w:ind w:left="9854" w:hanging="180"/>
      </w:pPr>
    </w:lvl>
    <w:lvl w:ilvl="6" w:tplc="0409000F" w:tentative="1">
      <w:start w:val="1"/>
      <w:numFmt w:val="decimal"/>
      <w:lvlText w:val="%7."/>
      <w:lvlJc w:val="left"/>
      <w:pPr>
        <w:ind w:left="10574" w:hanging="360"/>
      </w:pPr>
    </w:lvl>
    <w:lvl w:ilvl="7" w:tplc="04090019" w:tentative="1">
      <w:start w:val="1"/>
      <w:numFmt w:val="lowerLetter"/>
      <w:lvlText w:val="%8."/>
      <w:lvlJc w:val="left"/>
      <w:pPr>
        <w:ind w:left="11294" w:hanging="360"/>
      </w:pPr>
    </w:lvl>
    <w:lvl w:ilvl="8" w:tplc="0409001B" w:tentative="1">
      <w:start w:val="1"/>
      <w:numFmt w:val="lowerRoman"/>
      <w:lvlText w:val="%9."/>
      <w:lvlJc w:val="right"/>
      <w:pPr>
        <w:ind w:left="12014" w:hanging="180"/>
      </w:p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4FF0E7A"/>
    <w:multiLevelType w:val="hybridMultilevel"/>
    <w:tmpl w:val="2DEE6A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20061B"/>
    <w:multiLevelType w:val="multilevel"/>
    <w:tmpl w:val="C292DEAA"/>
    <w:lvl w:ilvl="0">
      <w:start w:val="1"/>
      <w:numFmt w:val="decimal"/>
      <w:pStyle w:val="ONUMA"/>
      <w:lvlText w:val="%1."/>
      <w:lvlJc w:val="left"/>
      <w:pPr>
        <w:ind w:left="0" w:firstLine="0"/>
      </w:pPr>
      <w:rPr>
        <w:rFonts w:ascii="Arial" w:hAnsi="Arial" w:cs="Calibri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Calibri" w:hint="default"/>
        <w:sz w:val="22"/>
        <w:szCs w:val="22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ascii="Arial" w:hAnsi="Arial" w:cs="Calibri" w:hint="default"/>
        <w:sz w:val="22"/>
        <w:szCs w:val="22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ascii="Arial" w:hAnsi="Arial" w:cs="Calibri" w:hint="default"/>
        <w:sz w:val="22"/>
        <w:szCs w:val="22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10" w15:restartNumberingAfterBreak="0">
    <w:nsid w:val="750F1A60"/>
    <w:multiLevelType w:val="hybridMultilevel"/>
    <w:tmpl w:val="F2462E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E01623"/>
    <w:multiLevelType w:val="hybridMultilevel"/>
    <w:tmpl w:val="3EDE1580"/>
    <w:lvl w:ilvl="0" w:tplc="C3B8E170">
      <w:numFmt w:val="bullet"/>
      <w:lvlText w:val="-"/>
      <w:lvlJc w:val="left"/>
      <w:pPr>
        <w:ind w:left="7164" w:hanging="360"/>
      </w:pPr>
      <w:rPr>
        <w:rFonts w:ascii="Calibri" w:eastAsia="SimSu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3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0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7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4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2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92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7"/>
  </w:num>
  <w:num w:numId="5">
    <w:abstractNumId w:val="1"/>
  </w:num>
  <w:num w:numId="6">
    <w:abstractNumId w:val="4"/>
  </w:num>
  <w:num w:numId="7">
    <w:abstractNumId w:val="9"/>
  </w:num>
  <w:num w:numId="8">
    <w:abstractNumId w:val="5"/>
  </w:num>
  <w:num w:numId="9">
    <w:abstractNumId w:val="2"/>
  </w:num>
  <w:num w:numId="10">
    <w:abstractNumId w:val="8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4F1"/>
    <w:rsid w:val="00043CAA"/>
    <w:rsid w:val="00056816"/>
    <w:rsid w:val="00075432"/>
    <w:rsid w:val="00095ED1"/>
    <w:rsid w:val="000968ED"/>
    <w:rsid w:val="000A3D97"/>
    <w:rsid w:val="000F5E56"/>
    <w:rsid w:val="00110346"/>
    <w:rsid w:val="001362EE"/>
    <w:rsid w:val="001406E1"/>
    <w:rsid w:val="00155D8A"/>
    <w:rsid w:val="00156E01"/>
    <w:rsid w:val="001647D5"/>
    <w:rsid w:val="001832A6"/>
    <w:rsid w:val="0019592A"/>
    <w:rsid w:val="001D4107"/>
    <w:rsid w:val="00203D24"/>
    <w:rsid w:val="00210D5F"/>
    <w:rsid w:val="0021217E"/>
    <w:rsid w:val="002326AB"/>
    <w:rsid w:val="00243430"/>
    <w:rsid w:val="002634C4"/>
    <w:rsid w:val="002928D3"/>
    <w:rsid w:val="002F1FE6"/>
    <w:rsid w:val="002F4E68"/>
    <w:rsid w:val="00312F7F"/>
    <w:rsid w:val="003233CE"/>
    <w:rsid w:val="00361450"/>
    <w:rsid w:val="003673CF"/>
    <w:rsid w:val="003845C1"/>
    <w:rsid w:val="003A2524"/>
    <w:rsid w:val="003A6F89"/>
    <w:rsid w:val="003B355C"/>
    <w:rsid w:val="003B38C1"/>
    <w:rsid w:val="003C34E9"/>
    <w:rsid w:val="00411915"/>
    <w:rsid w:val="00423E3E"/>
    <w:rsid w:val="00427AF4"/>
    <w:rsid w:val="0045285F"/>
    <w:rsid w:val="004647DA"/>
    <w:rsid w:val="00474062"/>
    <w:rsid w:val="00477376"/>
    <w:rsid w:val="00477D6B"/>
    <w:rsid w:val="004A4BD3"/>
    <w:rsid w:val="00500DBE"/>
    <w:rsid w:val="005019FF"/>
    <w:rsid w:val="00516C18"/>
    <w:rsid w:val="0052256A"/>
    <w:rsid w:val="0053057A"/>
    <w:rsid w:val="005515F4"/>
    <w:rsid w:val="00554A40"/>
    <w:rsid w:val="00556076"/>
    <w:rsid w:val="00557E2D"/>
    <w:rsid w:val="00560A29"/>
    <w:rsid w:val="0059266A"/>
    <w:rsid w:val="005C6649"/>
    <w:rsid w:val="005E7B89"/>
    <w:rsid w:val="00605827"/>
    <w:rsid w:val="0061158D"/>
    <w:rsid w:val="006341DC"/>
    <w:rsid w:val="00646050"/>
    <w:rsid w:val="006615A0"/>
    <w:rsid w:val="006713CA"/>
    <w:rsid w:val="00676C5C"/>
    <w:rsid w:val="006B5C12"/>
    <w:rsid w:val="006D4A8B"/>
    <w:rsid w:val="006E5AAD"/>
    <w:rsid w:val="00720EFD"/>
    <w:rsid w:val="00736718"/>
    <w:rsid w:val="0077666B"/>
    <w:rsid w:val="007854AF"/>
    <w:rsid w:val="00793A7C"/>
    <w:rsid w:val="007A398A"/>
    <w:rsid w:val="007C39C7"/>
    <w:rsid w:val="007C4902"/>
    <w:rsid w:val="007D0A67"/>
    <w:rsid w:val="007D1613"/>
    <w:rsid w:val="007D29B7"/>
    <w:rsid w:val="007D7445"/>
    <w:rsid w:val="007E0523"/>
    <w:rsid w:val="007E4C0E"/>
    <w:rsid w:val="00842D54"/>
    <w:rsid w:val="008A134B"/>
    <w:rsid w:val="008B2CC1"/>
    <w:rsid w:val="008B60B2"/>
    <w:rsid w:val="009042E3"/>
    <w:rsid w:val="0090731E"/>
    <w:rsid w:val="00912A97"/>
    <w:rsid w:val="00916EE2"/>
    <w:rsid w:val="00966A22"/>
    <w:rsid w:val="0096722F"/>
    <w:rsid w:val="00972652"/>
    <w:rsid w:val="00980843"/>
    <w:rsid w:val="009A79DF"/>
    <w:rsid w:val="009B0855"/>
    <w:rsid w:val="009E2791"/>
    <w:rsid w:val="009E3F6F"/>
    <w:rsid w:val="009F499F"/>
    <w:rsid w:val="00A23795"/>
    <w:rsid w:val="00A37342"/>
    <w:rsid w:val="00A42DAF"/>
    <w:rsid w:val="00A45BD8"/>
    <w:rsid w:val="00A869B7"/>
    <w:rsid w:val="00A90F0A"/>
    <w:rsid w:val="00AB14F1"/>
    <w:rsid w:val="00AC205C"/>
    <w:rsid w:val="00AF0A6B"/>
    <w:rsid w:val="00B05A69"/>
    <w:rsid w:val="00B42CA9"/>
    <w:rsid w:val="00B51FF7"/>
    <w:rsid w:val="00B75281"/>
    <w:rsid w:val="00B92F1F"/>
    <w:rsid w:val="00B9734B"/>
    <w:rsid w:val="00BA30E2"/>
    <w:rsid w:val="00BF2AFA"/>
    <w:rsid w:val="00C11BFE"/>
    <w:rsid w:val="00C5068F"/>
    <w:rsid w:val="00C82676"/>
    <w:rsid w:val="00C86D74"/>
    <w:rsid w:val="00CB3DBA"/>
    <w:rsid w:val="00CC3E2D"/>
    <w:rsid w:val="00CD04F1"/>
    <w:rsid w:val="00CE19F8"/>
    <w:rsid w:val="00CF681A"/>
    <w:rsid w:val="00D03064"/>
    <w:rsid w:val="00D07C78"/>
    <w:rsid w:val="00D27334"/>
    <w:rsid w:val="00D45252"/>
    <w:rsid w:val="00D60B2C"/>
    <w:rsid w:val="00D67EAE"/>
    <w:rsid w:val="00D71B4D"/>
    <w:rsid w:val="00D90B96"/>
    <w:rsid w:val="00D93D55"/>
    <w:rsid w:val="00DA31B9"/>
    <w:rsid w:val="00DD7B7F"/>
    <w:rsid w:val="00E15015"/>
    <w:rsid w:val="00E24972"/>
    <w:rsid w:val="00E319DF"/>
    <w:rsid w:val="00E335FE"/>
    <w:rsid w:val="00E571B4"/>
    <w:rsid w:val="00E66CC5"/>
    <w:rsid w:val="00E674B7"/>
    <w:rsid w:val="00EA7D6E"/>
    <w:rsid w:val="00EB2F76"/>
    <w:rsid w:val="00EB4F27"/>
    <w:rsid w:val="00EB6F85"/>
    <w:rsid w:val="00EC467D"/>
    <w:rsid w:val="00EC4E49"/>
    <w:rsid w:val="00EC5035"/>
    <w:rsid w:val="00ED77FB"/>
    <w:rsid w:val="00ED7B00"/>
    <w:rsid w:val="00EE45FA"/>
    <w:rsid w:val="00F043DE"/>
    <w:rsid w:val="00F1644A"/>
    <w:rsid w:val="00F66152"/>
    <w:rsid w:val="00F74467"/>
    <w:rsid w:val="00F863EA"/>
    <w:rsid w:val="00F9165B"/>
    <w:rsid w:val="00FA1F6B"/>
    <w:rsid w:val="00FC482F"/>
    <w:rsid w:val="00FD2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1F7470CC"/>
  <w15:docId w15:val="{AAA72A9D-F64F-4D19-A7FC-31AEEC3EF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15F4"/>
    <w:pPr>
      <w:bidi/>
    </w:pPr>
    <w:rPr>
      <w:rFonts w:ascii="Arial" w:eastAsia="SimSun" w:hAnsi="Arial" w:cs="Calibri"/>
      <w:sz w:val="22"/>
      <w:szCs w:val="22"/>
      <w:lang w:val="en-US" w:eastAsia="zh-CN"/>
    </w:rPr>
  </w:style>
  <w:style w:type="paragraph" w:styleId="Heading1">
    <w:name w:val="heading 1"/>
    <w:basedOn w:val="Normal"/>
    <w:next w:val="Normal"/>
    <w:qFormat/>
    <w:rsid w:val="00155D8A"/>
    <w:pPr>
      <w:keepNext/>
      <w:spacing w:after="480"/>
      <w:outlineLvl w:val="0"/>
    </w:pPr>
    <w:rPr>
      <w:b/>
      <w:bCs/>
      <w:cap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155D8A"/>
    <w:pPr>
      <w:keepNext/>
      <w:spacing w:before="240" w:after="60"/>
      <w:outlineLvl w:val="1"/>
    </w:pPr>
    <w:rPr>
      <w:bCs/>
      <w:iCs/>
      <w:caps/>
      <w:sz w:val="28"/>
      <w:szCs w:val="28"/>
    </w:rPr>
  </w:style>
  <w:style w:type="paragraph" w:styleId="Heading3">
    <w:name w:val="heading 3"/>
    <w:basedOn w:val="Normal"/>
    <w:next w:val="Normal"/>
    <w:qFormat/>
    <w:rsid w:val="00155D8A"/>
    <w:pPr>
      <w:keepNext/>
      <w:spacing w:before="240" w:after="60"/>
      <w:outlineLvl w:val="2"/>
    </w:pPr>
    <w:rPr>
      <w:bCs/>
      <w:sz w:val="26"/>
      <w:szCs w:val="26"/>
      <w:u w:val="single"/>
    </w:rPr>
  </w:style>
  <w:style w:type="paragraph" w:styleId="Heading4">
    <w:name w:val="heading 4"/>
    <w:basedOn w:val="Normal"/>
    <w:next w:val="Normal"/>
    <w:qFormat/>
    <w:rsid w:val="00155D8A"/>
    <w:pPr>
      <w:keepNext/>
      <w:spacing w:before="240" w:after="60"/>
      <w:outlineLvl w:val="3"/>
    </w:pPr>
    <w:rPr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9B0855"/>
    <w:rPr>
      <w:sz w:val="18"/>
      <w:szCs w:val="18"/>
    </w:rPr>
  </w:style>
  <w:style w:type="paragraph" w:styleId="Footer">
    <w:name w:val="footer"/>
    <w:basedOn w:val="Normal"/>
    <w:link w:val="FooterChar"/>
    <w:uiPriority w:val="99"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uiPriority w:val="99"/>
    <w:rsid w:val="009B0855"/>
    <w:rPr>
      <w:sz w:val="18"/>
      <w:szCs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ONUMA">
    <w:name w:val="ONUM A"/>
    <w:basedOn w:val="BodyText"/>
    <w:rsid w:val="00D60B2C"/>
    <w:pPr>
      <w:numPr>
        <w:numId w:val="7"/>
      </w:numPr>
    </w:pPr>
    <w:rPr>
      <w:rFonts w:eastAsia="Times New Roman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F863EA"/>
    <w:rPr>
      <w:rFonts w:ascii="Arial" w:eastAsia="SimSun" w:hAnsi="Arial" w:cs="Calibri"/>
      <w:sz w:val="22"/>
      <w:szCs w:val="22"/>
      <w:lang w:val="en-US"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F863EA"/>
    <w:rPr>
      <w:rFonts w:ascii="Arial" w:eastAsia="SimSun" w:hAnsi="Arial" w:cs="Calibri"/>
      <w:sz w:val="22"/>
      <w:szCs w:val="22"/>
      <w:lang w:val="en-US" w:eastAsia="zh-CN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863EA"/>
    <w:rPr>
      <w:rFonts w:ascii="Arial" w:eastAsia="SimSun" w:hAnsi="Arial" w:cs="Calibri"/>
      <w:sz w:val="18"/>
      <w:szCs w:val="18"/>
      <w:lang w:val="en-US" w:eastAsia="zh-CN"/>
    </w:rPr>
  </w:style>
  <w:style w:type="character" w:styleId="FootnoteReference">
    <w:name w:val="footnote reference"/>
    <w:basedOn w:val="DefaultParagraphFont"/>
    <w:uiPriority w:val="99"/>
    <w:unhideWhenUsed/>
    <w:rsid w:val="00F863EA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863E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863EA"/>
    <w:pPr>
      <w:bidi w:val="0"/>
      <w:ind w:left="720"/>
      <w:contextualSpacing/>
    </w:pPr>
    <w:rPr>
      <w:rFonts w:asciiTheme="minorHAnsi" w:eastAsiaTheme="minorHAnsi" w:hAnsiTheme="minorHAnsi" w:cstheme="minorBidi"/>
      <w:sz w:val="24"/>
      <w:szCs w:val="24"/>
      <w:lang w:val="en-GB" w:eastAsia="en-US" w:bidi="ar-EG"/>
    </w:rPr>
  </w:style>
  <w:style w:type="character" w:styleId="FollowedHyperlink">
    <w:name w:val="FollowedHyperlink"/>
    <w:basedOn w:val="DefaultParagraphFont"/>
    <w:semiHidden/>
    <w:unhideWhenUsed/>
    <w:rsid w:val="003A252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13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hyperlink" Target="https://www.wipo.int/treaties/ar/ip/berne/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5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footer" Target="footer6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header" Target="header6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23" Type="http://schemas.openxmlformats.org/officeDocument/2006/relationships/footer" Target="footer5.xml"/><Relationship Id="rId10" Type="http://schemas.openxmlformats.org/officeDocument/2006/relationships/image" Target="media/image3.jpeg"/><Relationship Id="rId19" Type="http://schemas.openxmlformats.org/officeDocument/2006/relationships/hyperlink" Target="http://www-dev.wipo.int/edocs/mdocs/mdocs/en/wipo_cr_jkt_23/wipo_cr_jkt_23_www_615978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Relationship Id="rId22" Type="http://schemas.openxmlformats.org/officeDocument/2006/relationships/footer" Target="footer4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2CAC37-2289-4D1A-9942-1C1EE06EC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1032</Words>
  <Characters>5855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CDIP/31/INF/3</vt:lpstr>
    </vt:vector>
  </TitlesOfParts>
  <Company>WIPO</Company>
  <LinksUpToDate>false</LinksUpToDate>
  <CharactersWithSpaces>6874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CDIP/31/INF/3</dc:title>
  <dc:creator>ENDANI Ahmad</dc:creator>
  <cp:keywords>FOR OFFICIAL USE ONLY</cp:keywords>
  <cp:lastModifiedBy>ESTEVES DOS SANTOS Anabela</cp:lastModifiedBy>
  <cp:revision>3</cp:revision>
  <cp:lastPrinted>2023-09-04T12:42:00Z</cp:lastPrinted>
  <dcterms:created xsi:type="dcterms:W3CDTF">2023-09-04T14:59:00Z</dcterms:created>
  <dcterms:modified xsi:type="dcterms:W3CDTF">2023-09-06T15:21:00Z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a289146d-2b85-4014-a331-a59cdf7050d6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  <property fmtid="{D5CDD505-2E9C-101B-9397-08002B2CF9AE}" pid="7" name="MSIP_Label_20773ee6-353b-4fb9-a59d-0b94c8c67bea_Enabled">
    <vt:lpwstr>true</vt:lpwstr>
  </property>
  <property fmtid="{D5CDD505-2E9C-101B-9397-08002B2CF9AE}" pid="8" name="MSIP_Label_20773ee6-353b-4fb9-a59d-0b94c8c67bea_SetDate">
    <vt:lpwstr>2023-07-27T08:20:00Z</vt:lpwstr>
  </property>
  <property fmtid="{D5CDD505-2E9C-101B-9397-08002B2CF9AE}" pid="9" name="MSIP_Label_20773ee6-353b-4fb9-a59d-0b94c8c67bea_Method">
    <vt:lpwstr>Privileged</vt:lpwstr>
  </property>
  <property fmtid="{D5CDD505-2E9C-101B-9397-08002B2CF9AE}" pid="10" name="MSIP_Label_20773ee6-353b-4fb9-a59d-0b94c8c67bea_Name">
    <vt:lpwstr>No markings</vt:lpwstr>
  </property>
  <property fmtid="{D5CDD505-2E9C-101B-9397-08002B2CF9AE}" pid="11" name="MSIP_Label_20773ee6-353b-4fb9-a59d-0b94c8c67bea_SiteId">
    <vt:lpwstr>faa31b06-8ccc-48c9-867f-f7510dd11c02</vt:lpwstr>
  </property>
  <property fmtid="{D5CDD505-2E9C-101B-9397-08002B2CF9AE}" pid="12" name="MSIP_Label_20773ee6-353b-4fb9-a59d-0b94c8c67bea_ActionId">
    <vt:lpwstr>a5190d36-4e00-401a-b4be-dabe7702cf17</vt:lpwstr>
  </property>
  <property fmtid="{D5CDD505-2E9C-101B-9397-08002B2CF9AE}" pid="13" name="MSIP_Label_20773ee6-353b-4fb9-a59d-0b94c8c67bea_ContentBits">
    <vt:lpwstr>0</vt:lpwstr>
  </property>
</Properties>
</file>