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36DB2" w:rsidRPr="00136DB2" w:rsidTr="00582A90">
        <w:tc>
          <w:tcPr>
            <w:tcW w:w="4843" w:type="dxa"/>
            <w:tcBorders>
              <w:bottom w:val="single" w:sz="4" w:space="0" w:color="auto"/>
            </w:tcBorders>
            <w:shd w:val="clear" w:color="auto" w:fill="auto"/>
          </w:tcPr>
          <w:p w:rsidR="001667B6" w:rsidRPr="00136DB2"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136DB2" w:rsidRDefault="0039283A" w:rsidP="00582A90">
            <w:pPr>
              <w:bidi/>
              <w:spacing w:after="20"/>
              <w:rPr>
                <w:rFonts w:ascii="Arabic Typesetting" w:hAnsi="Arabic Typesetting" w:cs="Arabic Typesetting"/>
                <w:sz w:val="36"/>
                <w:szCs w:val="36"/>
                <w:rtl/>
              </w:rPr>
            </w:pPr>
            <w:r w:rsidRPr="00136DB2">
              <w:rPr>
                <w:noProof/>
              </w:rPr>
              <w:drawing>
                <wp:inline distT="0" distB="0" distL="0" distR="0" wp14:anchorId="7086AC28" wp14:editId="798770F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136DB2" w:rsidRDefault="001667B6" w:rsidP="001667B6">
            <w:pPr>
              <w:rPr>
                <w:b/>
                <w:bCs/>
                <w:sz w:val="40"/>
                <w:szCs w:val="40"/>
              </w:rPr>
            </w:pPr>
            <w:r w:rsidRPr="00136DB2">
              <w:rPr>
                <w:b/>
                <w:bCs/>
                <w:sz w:val="40"/>
                <w:szCs w:val="40"/>
              </w:rPr>
              <w:t>A</w:t>
            </w:r>
          </w:p>
        </w:tc>
      </w:tr>
      <w:tr w:rsidR="00136DB2" w:rsidRPr="00136DB2" w:rsidTr="00582A90">
        <w:trPr>
          <w:trHeight w:val="333"/>
        </w:trPr>
        <w:tc>
          <w:tcPr>
            <w:tcW w:w="9571" w:type="dxa"/>
            <w:gridSpan w:val="3"/>
            <w:tcBorders>
              <w:top w:val="single" w:sz="4" w:space="0" w:color="auto"/>
            </w:tcBorders>
            <w:shd w:val="clear" w:color="auto" w:fill="auto"/>
            <w:vAlign w:val="bottom"/>
          </w:tcPr>
          <w:p w:rsidR="00B6101C" w:rsidRPr="00136DB2" w:rsidRDefault="00C839C5" w:rsidP="00377815">
            <w:pPr>
              <w:pStyle w:val="DocumentCodeAR"/>
              <w:bidi/>
              <w:rPr>
                <w:rtl/>
              </w:rPr>
            </w:pPr>
            <w:r w:rsidRPr="00136DB2">
              <w:t>WIPO/</w:t>
            </w:r>
            <w:r w:rsidR="00822B72" w:rsidRPr="00136DB2">
              <w:t>ACE</w:t>
            </w:r>
            <w:r w:rsidR="00100F97" w:rsidRPr="00136DB2">
              <w:t>/</w:t>
            </w:r>
            <w:r w:rsidR="00822B72" w:rsidRPr="00136DB2">
              <w:t>9</w:t>
            </w:r>
            <w:r w:rsidR="00B6101C" w:rsidRPr="00136DB2">
              <w:t>/</w:t>
            </w:r>
            <w:r w:rsidR="00377815" w:rsidRPr="00136DB2">
              <w:t>13</w:t>
            </w:r>
          </w:p>
        </w:tc>
      </w:tr>
      <w:tr w:rsidR="00136DB2" w:rsidRPr="00136DB2" w:rsidTr="00582A90">
        <w:tc>
          <w:tcPr>
            <w:tcW w:w="9571" w:type="dxa"/>
            <w:gridSpan w:val="3"/>
            <w:shd w:val="clear" w:color="auto" w:fill="auto"/>
          </w:tcPr>
          <w:p w:rsidR="001667B6" w:rsidRPr="00136DB2" w:rsidRDefault="00B6101C" w:rsidP="00612401">
            <w:pPr>
              <w:pStyle w:val="DocumentLanguageAR"/>
              <w:bidi/>
              <w:rPr>
                <w:rtl/>
              </w:rPr>
            </w:pPr>
            <w:r w:rsidRPr="00136DB2">
              <w:rPr>
                <w:rFonts w:hint="cs"/>
                <w:rtl/>
              </w:rPr>
              <w:t xml:space="preserve">الأصل: </w:t>
            </w:r>
            <w:proofErr w:type="gramStart"/>
            <w:r w:rsidR="000943B8">
              <w:rPr>
                <w:rFonts w:hint="cs"/>
                <w:rtl/>
              </w:rPr>
              <w:t>بالإ</w:t>
            </w:r>
            <w:r w:rsidR="00612401" w:rsidRPr="00136DB2">
              <w:rPr>
                <w:rFonts w:hint="cs"/>
                <w:rtl/>
              </w:rPr>
              <w:t>نكليزية</w:t>
            </w:r>
            <w:proofErr w:type="gramEnd"/>
          </w:p>
        </w:tc>
      </w:tr>
      <w:tr w:rsidR="001667B6" w:rsidRPr="00136DB2" w:rsidTr="00582A90">
        <w:tc>
          <w:tcPr>
            <w:tcW w:w="9571" w:type="dxa"/>
            <w:gridSpan w:val="3"/>
            <w:shd w:val="clear" w:color="auto" w:fill="auto"/>
          </w:tcPr>
          <w:p w:rsidR="001667B6" w:rsidRPr="00136DB2" w:rsidRDefault="00B6101C" w:rsidP="00377815">
            <w:pPr>
              <w:pStyle w:val="DocumentDateAR"/>
              <w:bidi/>
              <w:rPr>
                <w:rtl/>
              </w:rPr>
            </w:pPr>
            <w:r w:rsidRPr="00136DB2">
              <w:rPr>
                <w:rFonts w:hint="cs"/>
                <w:rtl/>
              </w:rPr>
              <w:t xml:space="preserve">التاريخ: </w:t>
            </w:r>
            <w:r w:rsidR="00377815" w:rsidRPr="00136DB2">
              <w:t>4</w:t>
            </w:r>
            <w:r w:rsidRPr="00136DB2">
              <w:rPr>
                <w:rFonts w:hint="cs"/>
                <w:rtl/>
              </w:rPr>
              <w:t xml:space="preserve"> </w:t>
            </w:r>
            <w:proofErr w:type="gramStart"/>
            <w:r w:rsidR="00377815" w:rsidRPr="00136DB2">
              <w:rPr>
                <w:rFonts w:hint="cs"/>
                <w:rtl/>
              </w:rPr>
              <w:t>فبراير</w:t>
            </w:r>
            <w:proofErr w:type="gramEnd"/>
            <w:r w:rsidRPr="00136DB2">
              <w:rPr>
                <w:rFonts w:hint="cs"/>
                <w:rtl/>
              </w:rPr>
              <w:t xml:space="preserve"> </w:t>
            </w:r>
            <w:r w:rsidR="00190B6D" w:rsidRPr="00136DB2">
              <w:rPr>
                <w:rFonts w:hint="cs"/>
                <w:rtl/>
              </w:rPr>
              <w:t>201</w:t>
            </w:r>
            <w:r w:rsidR="0026636D" w:rsidRPr="00136DB2">
              <w:rPr>
                <w:rFonts w:hint="cs"/>
                <w:rtl/>
              </w:rPr>
              <w:t>4</w:t>
            </w:r>
          </w:p>
        </w:tc>
      </w:tr>
    </w:tbl>
    <w:p w:rsidR="000F5E56" w:rsidRPr="00136DB2" w:rsidRDefault="000F5E56" w:rsidP="001667B6">
      <w:pPr>
        <w:bidi/>
        <w:spacing w:line="360" w:lineRule="exact"/>
        <w:rPr>
          <w:rFonts w:ascii="Arabic Typesetting" w:hAnsi="Arabic Typesetting" w:cs="Arabic Typesetting"/>
          <w:sz w:val="36"/>
          <w:szCs w:val="36"/>
          <w:rtl/>
        </w:rPr>
      </w:pPr>
    </w:p>
    <w:p w:rsidR="001667B6" w:rsidRPr="00136DB2" w:rsidRDefault="001667B6" w:rsidP="001667B6">
      <w:pPr>
        <w:bidi/>
        <w:spacing w:line="360" w:lineRule="exact"/>
        <w:rPr>
          <w:rFonts w:ascii="Arabic Typesetting" w:hAnsi="Arabic Typesetting" w:cs="Arabic Typesetting"/>
          <w:sz w:val="36"/>
          <w:szCs w:val="36"/>
          <w:rtl/>
        </w:rPr>
      </w:pPr>
    </w:p>
    <w:p w:rsidR="00F27305" w:rsidRPr="00136DB2" w:rsidRDefault="00F27305" w:rsidP="00F27305">
      <w:pPr>
        <w:bidi/>
        <w:spacing w:line="360" w:lineRule="exact"/>
        <w:rPr>
          <w:rFonts w:ascii="Arabic Typesetting" w:hAnsi="Arabic Typesetting" w:cs="Arabic Typesetting"/>
          <w:sz w:val="36"/>
          <w:szCs w:val="36"/>
          <w:rtl/>
        </w:rPr>
      </w:pPr>
    </w:p>
    <w:p w:rsidR="001667B6" w:rsidRPr="00136DB2" w:rsidRDefault="00822B72" w:rsidP="00470628">
      <w:pPr>
        <w:pStyle w:val="MeetingTitleAR"/>
        <w:bidi/>
        <w:ind w:right="550"/>
        <w:rPr>
          <w:rtl/>
        </w:rPr>
      </w:pPr>
      <w:r w:rsidRPr="00136DB2">
        <w:rPr>
          <w:rFonts w:hint="cs"/>
          <w:rtl/>
        </w:rPr>
        <w:t>اللجنة الاستشارية المعنية بالإنفاذ</w:t>
      </w:r>
    </w:p>
    <w:p w:rsidR="001667B6" w:rsidRPr="00136DB2" w:rsidRDefault="001667B6" w:rsidP="001667B6">
      <w:pPr>
        <w:bidi/>
        <w:spacing w:line="360" w:lineRule="exact"/>
        <w:rPr>
          <w:rFonts w:ascii="Arabic Typesetting" w:hAnsi="Arabic Typesetting" w:cs="Arabic Typesetting"/>
          <w:sz w:val="36"/>
          <w:szCs w:val="36"/>
          <w:rtl/>
        </w:rPr>
      </w:pPr>
    </w:p>
    <w:p w:rsidR="001667B6" w:rsidRPr="00136DB2" w:rsidRDefault="00F27305" w:rsidP="00822B72">
      <w:pPr>
        <w:pStyle w:val="MeetingSessionAR"/>
        <w:bidi/>
        <w:rPr>
          <w:rFonts w:ascii="Cambria Math" w:hAnsi="Cambria Math"/>
          <w:rtl/>
        </w:rPr>
      </w:pPr>
      <w:proofErr w:type="gramStart"/>
      <w:r w:rsidRPr="00136DB2">
        <w:rPr>
          <w:rFonts w:ascii="Cambria Math" w:hAnsi="Cambria Math"/>
          <w:rtl/>
        </w:rPr>
        <w:t>الدورة</w:t>
      </w:r>
      <w:proofErr w:type="gramEnd"/>
      <w:r w:rsidRPr="00136DB2">
        <w:rPr>
          <w:rFonts w:ascii="Cambria Math" w:hAnsi="Cambria Math"/>
          <w:rtl/>
        </w:rPr>
        <w:t xml:space="preserve"> </w:t>
      </w:r>
      <w:r w:rsidR="00822B72" w:rsidRPr="00136DB2">
        <w:rPr>
          <w:rFonts w:ascii="Cambria Math" w:hAnsi="Cambria Math" w:hint="cs"/>
          <w:rtl/>
        </w:rPr>
        <w:t>التاسعة</w:t>
      </w:r>
    </w:p>
    <w:p w:rsidR="00D61541" w:rsidRPr="00136DB2" w:rsidRDefault="00D61541" w:rsidP="00822B72">
      <w:pPr>
        <w:pStyle w:val="MeetingDatesAR"/>
        <w:bidi/>
        <w:rPr>
          <w:rtl/>
        </w:rPr>
      </w:pPr>
      <w:r w:rsidRPr="00136DB2">
        <w:rPr>
          <w:rFonts w:hint="cs"/>
          <w:rtl/>
        </w:rPr>
        <w:t xml:space="preserve">جنيف، </w:t>
      </w:r>
      <w:proofErr w:type="gramStart"/>
      <w:r w:rsidRPr="00136DB2">
        <w:rPr>
          <w:rFonts w:hint="cs"/>
          <w:rtl/>
        </w:rPr>
        <w:t>من</w:t>
      </w:r>
      <w:proofErr w:type="gramEnd"/>
      <w:r w:rsidRPr="00136DB2">
        <w:rPr>
          <w:rFonts w:hint="cs"/>
          <w:rtl/>
        </w:rPr>
        <w:t xml:space="preserve"> </w:t>
      </w:r>
      <w:r w:rsidR="00822B72" w:rsidRPr="00136DB2">
        <w:rPr>
          <w:rFonts w:hint="cs"/>
          <w:rtl/>
        </w:rPr>
        <w:t>3</w:t>
      </w:r>
      <w:r w:rsidR="00100F97" w:rsidRPr="00136DB2">
        <w:rPr>
          <w:rFonts w:hint="cs"/>
          <w:rtl/>
        </w:rPr>
        <w:t xml:space="preserve"> إلى </w:t>
      </w:r>
      <w:r w:rsidR="00822B72" w:rsidRPr="00136DB2">
        <w:rPr>
          <w:rFonts w:hint="cs"/>
          <w:rtl/>
        </w:rPr>
        <w:t>5</w:t>
      </w:r>
      <w:r w:rsidR="00783D11" w:rsidRPr="00136DB2">
        <w:rPr>
          <w:rFonts w:hint="cs"/>
          <w:rtl/>
        </w:rPr>
        <w:t xml:space="preserve"> </w:t>
      </w:r>
      <w:r w:rsidR="00822B72" w:rsidRPr="00136DB2">
        <w:rPr>
          <w:rFonts w:hint="cs"/>
          <w:rtl/>
        </w:rPr>
        <w:t xml:space="preserve">مارس </w:t>
      </w:r>
      <w:r w:rsidR="00100F97" w:rsidRPr="00136DB2">
        <w:rPr>
          <w:rFonts w:hint="cs"/>
          <w:rtl/>
        </w:rPr>
        <w:t>201</w:t>
      </w:r>
      <w:r w:rsidR="00822B72" w:rsidRPr="00136DB2">
        <w:rPr>
          <w:rFonts w:hint="cs"/>
          <w:rtl/>
        </w:rPr>
        <w:t>4</w:t>
      </w:r>
    </w:p>
    <w:p w:rsidR="00D61541" w:rsidRPr="00136DB2" w:rsidRDefault="00D61541" w:rsidP="00D61541">
      <w:pPr>
        <w:bidi/>
        <w:spacing w:line="360" w:lineRule="exact"/>
        <w:rPr>
          <w:rFonts w:ascii="Arabic Typesetting" w:hAnsi="Arabic Typesetting" w:cs="Arabic Typesetting"/>
          <w:sz w:val="36"/>
          <w:szCs w:val="36"/>
          <w:rtl/>
        </w:rPr>
      </w:pPr>
    </w:p>
    <w:p w:rsidR="00D61541" w:rsidRPr="00136DB2" w:rsidRDefault="00D61541" w:rsidP="00D61541">
      <w:pPr>
        <w:bidi/>
        <w:spacing w:line="360" w:lineRule="exact"/>
        <w:rPr>
          <w:rFonts w:ascii="Arabic Typesetting" w:hAnsi="Arabic Typesetting" w:cs="Arabic Typesetting"/>
          <w:sz w:val="36"/>
          <w:szCs w:val="36"/>
          <w:rtl/>
        </w:rPr>
      </w:pPr>
    </w:p>
    <w:p w:rsidR="00D61541" w:rsidRPr="00136DB2" w:rsidRDefault="008629E1" w:rsidP="00FB7EC9">
      <w:pPr>
        <w:pStyle w:val="DocumentTitleAR"/>
        <w:bidi/>
        <w:rPr>
          <w:rtl/>
        </w:rPr>
      </w:pPr>
      <w:proofErr w:type="gramStart"/>
      <w:r w:rsidRPr="00136DB2">
        <w:rPr>
          <w:rFonts w:hint="cs"/>
          <w:rtl/>
        </w:rPr>
        <w:t>الحملة</w:t>
      </w:r>
      <w:proofErr w:type="gramEnd"/>
      <w:r w:rsidRPr="00136DB2">
        <w:rPr>
          <w:rFonts w:hint="cs"/>
          <w:rtl/>
        </w:rPr>
        <w:t xml:space="preserve"> الاجتماعية "الثقافة القانونية"</w:t>
      </w:r>
    </w:p>
    <w:p w:rsidR="00D61541" w:rsidRPr="00136DB2" w:rsidRDefault="0026636D" w:rsidP="00A72D4A">
      <w:pPr>
        <w:pStyle w:val="PreparedbyAR"/>
        <w:bidi/>
        <w:rPr>
          <w:rtl/>
          <w:lang w:bidi="ar-EG"/>
        </w:rPr>
      </w:pPr>
      <w:r w:rsidRPr="00136DB2">
        <w:rPr>
          <w:rFonts w:hint="cs"/>
          <w:rtl/>
        </w:rPr>
        <w:t>من إعداد</w:t>
      </w:r>
      <w:r w:rsidR="00D31D12" w:rsidRPr="00136DB2">
        <w:rPr>
          <w:rFonts w:hint="cs"/>
          <w:rtl/>
        </w:rPr>
        <w:t xml:space="preserve"> </w:t>
      </w:r>
      <w:r w:rsidR="00A72D4A" w:rsidRPr="00136DB2">
        <w:rPr>
          <w:rFonts w:hint="cs"/>
          <w:rtl/>
        </w:rPr>
        <w:t xml:space="preserve">مؤسسة الثقافة القانونية </w:t>
      </w:r>
      <w:r w:rsidR="00A72D4A" w:rsidRPr="00136DB2">
        <w:t xml:space="preserve"> </w:t>
      </w:r>
      <w:proofErr w:type="spellStart"/>
      <w:r w:rsidR="00D31D12" w:rsidRPr="00136DB2">
        <w:rPr>
          <w:rtl/>
        </w:rPr>
        <w:t>فونداتسيا</w:t>
      </w:r>
      <w:proofErr w:type="spellEnd"/>
      <w:r w:rsidR="00D31D12" w:rsidRPr="00136DB2">
        <w:rPr>
          <w:rtl/>
        </w:rPr>
        <w:t xml:space="preserve"> </w:t>
      </w:r>
      <w:proofErr w:type="spellStart"/>
      <w:r w:rsidR="00D31D12" w:rsidRPr="00136DB2">
        <w:rPr>
          <w:rtl/>
        </w:rPr>
        <w:t>ليجا</w:t>
      </w:r>
      <w:r w:rsidR="000943B8">
        <w:rPr>
          <w:rFonts w:hint="cs"/>
          <w:rtl/>
        </w:rPr>
        <w:t>ل</w:t>
      </w:r>
      <w:r w:rsidR="00D31D12" w:rsidRPr="00136DB2">
        <w:rPr>
          <w:rtl/>
        </w:rPr>
        <w:t>نا</w:t>
      </w:r>
      <w:proofErr w:type="spellEnd"/>
      <w:r w:rsidR="00D31D12" w:rsidRPr="00136DB2">
        <w:rPr>
          <w:rtl/>
        </w:rPr>
        <w:t xml:space="preserve"> </w:t>
      </w:r>
      <w:proofErr w:type="spellStart"/>
      <w:r w:rsidR="00D31D12" w:rsidRPr="00136DB2">
        <w:rPr>
          <w:rtl/>
        </w:rPr>
        <w:t>كولتور</w:t>
      </w:r>
      <w:r w:rsidR="00344B69" w:rsidRPr="00136DB2">
        <w:rPr>
          <w:rFonts w:hint="cs"/>
          <w:rtl/>
        </w:rPr>
        <w:t>ا</w:t>
      </w:r>
      <w:proofErr w:type="spellEnd"/>
      <w:r w:rsidR="005442B9" w:rsidRPr="00136DB2">
        <w:rPr>
          <w:rFonts w:hint="cs"/>
          <w:rtl/>
        </w:rPr>
        <w:t xml:space="preserve"> </w:t>
      </w:r>
      <w:r w:rsidR="00A72D4A" w:rsidRPr="00136DB2">
        <w:rPr>
          <w:rFonts w:hint="cs"/>
          <w:rtl/>
        </w:rPr>
        <w:t>(</w:t>
      </w:r>
      <w:r w:rsidR="00A72D4A" w:rsidRPr="00136DB2">
        <w:t>(</w:t>
      </w:r>
      <w:proofErr w:type="spellStart"/>
      <w:r w:rsidR="0095498C" w:rsidRPr="00136DB2">
        <w:t>Fundacja</w:t>
      </w:r>
      <w:proofErr w:type="spellEnd"/>
      <w:r w:rsidR="0095498C" w:rsidRPr="00136DB2">
        <w:t xml:space="preserve"> </w:t>
      </w:r>
      <w:proofErr w:type="spellStart"/>
      <w:r w:rsidR="0095498C" w:rsidRPr="00136DB2">
        <w:t>Legalna</w:t>
      </w:r>
      <w:proofErr w:type="spellEnd"/>
      <w:r w:rsidR="0095498C" w:rsidRPr="00136DB2">
        <w:t xml:space="preserve"> </w:t>
      </w:r>
      <w:proofErr w:type="spellStart"/>
      <w:r w:rsidR="0095498C" w:rsidRPr="00136DB2">
        <w:t>Kultura</w:t>
      </w:r>
      <w:proofErr w:type="spellEnd"/>
      <w:r w:rsidR="000377C3" w:rsidRPr="00136DB2">
        <w:rPr>
          <w:rFonts w:hint="cs"/>
          <w:rtl/>
        </w:rPr>
        <w:t>، بولندا</w:t>
      </w:r>
      <w:r w:rsidR="000377C3" w:rsidRPr="00136DB2">
        <w:rPr>
          <w:rStyle w:val="FootnoteReference"/>
        </w:rPr>
        <w:footnoteReference w:customMarkFollows="1" w:id="1"/>
        <w:t>*</w:t>
      </w:r>
    </w:p>
    <w:p w:rsidR="00822B72" w:rsidRPr="00136DB2" w:rsidRDefault="00377815" w:rsidP="00822B72">
      <w:pPr>
        <w:pStyle w:val="NormalParaAR"/>
        <w:rPr>
          <w:b/>
          <w:bCs/>
          <w:sz w:val="40"/>
          <w:szCs w:val="40"/>
          <w:rtl/>
        </w:rPr>
      </w:pPr>
      <w:r w:rsidRPr="00136DB2">
        <w:rPr>
          <w:rFonts w:hint="cs"/>
          <w:b/>
          <w:bCs/>
          <w:sz w:val="40"/>
          <w:szCs w:val="40"/>
          <w:rtl/>
        </w:rPr>
        <w:t>أولا.</w:t>
      </w:r>
      <w:r w:rsidRPr="00136DB2">
        <w:rPr>
          <w:rFonts w:hint="cs"/>
          <w:b/>
          <w:bCs/>
          <w:sz w:val="40"/>
          <w:szCs w:val="40"/>
          <w:rtl/>
        </w:rPr>
        <w:tab/>
      </w:r>
      <w:r w:rsidR="000E7658" w:rsidRPr="00136DB2">
        <w:rPr>
          <w:rFonts w:hint="cs"/>
          <w:b/>
          <w:bCs/>
          <w:sz w:val="40"/>
          <w:szCs w:val="40"/>
          <w:rtl/>
        </w:rPr>
        <w:t>مقدمة</w:t>
      </w:r>
    </w:p>
    <w:p w:rsidR="00822B72" w:rsidRPr="00136DB2" w:rsidRDefault="002B4D71" w:rsidP="008D0A47">
      <w:pPr>
        <w:pStyle w:val="NumberedParaAR"/>
      </w:pPr>
      <w:r w:rsidRPr="00136DB2">
        <w:rPr>
          <w:rFonts w:hint="cs"/>
          <w:rtl/>
        </w:rPr>
        <w:t>أُطلقت</w:t>
      </w:r>
      <w:r w:rsidR="00D82AF5" w:rsidRPr="00136DB2">
        <w:rPr>
          <w:rFonts w:hint="cs"/>
          <w:rtl/>
        </w:rPr>
        <w:t xml:space="preserve"> الحملة الاجتماعية </w:t>
      </w:r>
      <w:r w:rsidR="0011117C" w:rsidRPr="00136DB2">
        <w:rPr>
          <w:rFonts w:hint="cs"/>
          <w:rtl/>
        </w:rPr>
        <w:t>ل</w:t>
      </w:r>
      <w:r w:rsidR="00D82AF5" w:rsidRPr="00136DB2">
        <w:rPr>
          <w:rFonts w:hint="cs"/>
          <w:rtl/>
        </w:rPr>
        <w:t>لثقافة القانونية ("</w:t>
      </w:r>
      <w:proofErr w:type="spellStart"/>
      <w:r w:rsidRPr="00136DB2">
        <w:rPr>
          <w:rtl/>
        </w:rPr>
        <w:t>ليجا</w:t>
      </w:r>
      <w:r w:rsidR="000C18F4" w:rsidRPr="00136DB2">
        <w:rPr>
          <w:rFonts w:hint="cs"/>
          <w:rtl/>
        </w:rPr>
        <w:t>ل</w:t>
      </w:r>
      <w:r w:rsidRPr="00136DB2">
        <w:rPr>
          <w:rtl/>
        </w:rPr>
        <w:t>نا</w:t>
      </w:r>
      <w:proofErr w:type="spellEnd"/>
      <w:r w:rsidRPr="00136DB2">
        <w:rPr>
          <w:rtl/>
        </w:rPr>
        <w:t xml:space="preserve"> </w:t>
      </w:r>
      <w:proofErr w:type="spellStart"/>
      <w:r w:rsidRPr="00136DB2">
        <w:rPr>
          <w:rtl/>
        </w:rPr>
        <w:t>كولتور</w:t>
      </w:r>
      <w:r w:rsidR="000C18F4" w:rsidRPr="00136DB2">
        <w:rPr>
          <w:rFonts w:hint="cs"/>
          <w:rtl/>
        </w:rPr>
        <w:t>ا</w:t>
      </w:r>
      <w:proofErr w:type="spellEnd"/>
      <w:r w:rsidRPr="00136DB2">
        <w:rPr>
          <w:rFonts w:hint="cs"/>
          <w:rtl/>
        </w:rPr>
        <w:t xml:space="preserve"> </w:t>
      </w:r>
      <w:proofErr w:type="spellStart"/>
      <w:r w:rsidR="000C18F4" w:rsidRPr="00136DB2">
        <w:t>Legalna</w:t>
      </w:r>
      <w:proofErr w:type="spellEnd"/>
      <w:r w:rsidR="000C18F4" w:rsidRPr="00136DB2">
        <w:t xml:space="preserve"> </w:t>
      </w:r>
      <w:proofErr w:type="spellStart"/>
      <w:r w:rsidR="000C18F4" w:rsidRPr="00136DB2">
        <w:t>Kultura</w:t>
      </w:r>
      <w:proofErr w:type="spellEnd"/>
      <w:r w:rsidR="00D82AF5" w:rsidRPr="00136DB2">
        <w:rPr>
          <w:rFonts w:hint="cs"/>
          <w:rtl/>
        </w:rPr>
        <w:t>" باللغة البولندية)</w:t>
      </w:r>
      <w:r w:rsidR="00627EDC" w:rsidRPr="00136DB2">
        <w:rPr>
          <w:rFonts w:hint="cs"/>
          <w:rtl/>
        </w:rPr>
        <w:t xml:space="preserve"> من أجل ا</w:t>
      </w:r>
      <w:r w:rsidR="00027959" w:rsidRPr="00136DB2">
        <w:rPr>
          <w:rFonts w:hint="cs"/>
          <w:rtl/>
        </w:rPr>
        <w:t>لحفاظ على التنوع والقيم الأساسية</w:t>
      </w:r>
      <w:r w:rsidR="001A04D6" w:rsidRPr="00136DB2">
        <w:rPr>
          <w:rtl/>
        </w:rPr>
        <w:t xml:space="preserve"> </w:t>
      </w:r>
      <w:r w:rsidR="00D078A0" w:rsidRPr="00136DB2">
        <w:rPr>
          <w:rFonts w:hint="cs"/>
          <w:rtl/>
        </w:rPr>
        <w:t xml:space="preserve">والأفكار </w:t>
      </w:r>
      <w:r w:rsidR="001A04D6" w:rsidRPr="00136DB2">
        <w:rPr>
          <w:rtl/>
        </w:rPr>
        <w:t xml:space="preserve">ذات الأهمية البالغة للثقافة مثل: </w:t>
      </w:r>
      <w:r w:rsidR="00D078A0" w:rsidRPr="00136DB2">
        <w:rPr>
          <w:rFonts w:hint="cs"/>
          <w:rtl/>
        </w:rPr>
        <w:t>الإنصاف</w:t>
      </w:r>
      <w:r w:rsidR="001A04D6" w:rsidRPr="00136DB2">
        <w:rPr>
          <w:rtl/>
        </w:rPr>
        <w:t xml:space="preserve"> تجاه الآخرين، و</w:t>
      </w:r>
      <w:r w:rsidR="007745FE" w:rsidRPr="00136DB2">
        <w:rPr>
          <w:rFonts w:hint="cs"/>
          <w:rtl/>
        </w:rPr>
        <w:t>إ</w:t>
      </w:r>
      <w:r w:rsidR="001A04D6" w:rsidRPr="00136DB2">
        <w:rPr>
          <w:rtl/>
        </w:rPr>
        <w:t xml:space="preserve">مكانية </w:t>
      </w:r>
      <w:r w:rsidR="00D078A0" w:rsidRPr="00136DB2">
        <w:rPr>
          <w:rFonts w:hint="cs"/>
          <w:rtl/>
        </w:rPr>
        <w:t>الاختيار</w:t>
      </w:r>
      <w:r w:rsidR="001A04D6" w:rsidRPr="00136DB2">
        <w:rPr>
          <w:rtl/>
        </w:rPr>
        <w:t>، و</w:t>
      </w:r>
      <w:r w:rsidR="00B30C34" w:rsidRPr="00136DB2">
        <w:rPr>
          <w:rFonts w:hint="cs"/>
          <w:rtl/>
        </w:rPr>
        <w:t>ال</w:t>
      </w:r>
      <w:r w:rsidR="001A04D6" w:rsidRPr="00136DB2">
        <w:rPr>
          <w:rtl/>
        </w:rPr>
        <w:t>حق</w:t>
      </w:r>
      <w:r w:rsidR="00B30C34" w:rsidRPr="00136DB2">
        <w:rPr>
          <w:rFonts w:hint="cs"/>
          <w:rtl/>
        </w:rPr>
        <w:t xml:space="preserve"> في</w:t>
      </w:r>
      <w:r w:rsidR="001A04D6" w:rsidRPr="00136DB2">
        <w:rPr>
          <w:rtl/>
        </w:rPr>
        <w:t xml:space="preserve"> احترام الإسهامات في التنمية الثقافية. </w:t>
      </w:r>
      <w:r w:rsidR="00B30C34" w:rsidRPr="00136DB2">
        <w:rPr>
          <w:rFonts w:hint="cs"/>
          <w:rtl/>
        </w:rPr>
        <w:t>ولا يحظى</w:t>
      </w:r>
      <w:r w:rsidR="001A04D6" w:rsidRPr="00136DB2">
        <w:rPr>
          <w:rtl/>
        </w:rPr>
        <w:t xml:space="preserve"> موضوع احترام حقوق الملكية الفكرية بشعبية كبيرة، </w:t>
      </w:r>
      <w:r w:rsidR="00B30C34" w:rsidRPr="00136DB2">
        <w:rPr>
          <w:rFonts w:hint="cs"/>
          <w:rtl/>
        </w:rPr>
        <w:t>ولا بالجاذبية</w:t>
      </w:r>
      <w:r w:rsidR="001A04D6" w:rsidRPr="00136DB2">
        <w:rPr>
          <w:rtl/>
        </w:rPr>
        <w:t xml:space="preserve">؛ إذ </w:t>
      </w:r>
      <w:r w:rsidR="00B30C34" w:rsidRPr="00136DB2">
        <w:rPr>
          <w:rFonts w:hint="cs"/>
          <w:rtl/>
        </w:rPr>
        <w:t>يعارض</w:t>
      </w:r>
      <w:r w:rsidR="00B30C34" w:rsidRPr="00136DB2">
        <w:rPr>
          <w:rtl/>
        </w:rPr>
        <w:t xml:space="preserve"> </w:t>
      </w:r>
      <w:r w:rsidR="00B30C34" w:rsidRPr="00136DB2">
        <w:rPr>
          <w:rFonts w:hint="cs"/>
          <w:rtl/>
        </w:rPr>
        <w:t>ا</w:t>
      </w:r>
      <w:r w:rsidR="001A04D6" w:rsidRPr="00136DB2">
        <w:rPr>
          <w:rtl/>
        </w:rPr>
        <w:t>لمعتقدات المتجذرة بأن المصادر على الإنترنت متاحة</w:t>
      </w:r>
      <w:r w:rsidR="00DB329F" w:rsidRPr="00136DB2">
        <w:rPr>
          <w:rFonts w:hint="cs"/>
          <w:rtl/>
        </w:rPr>
        <w:t xml:space="preserve"> فحسب</w:t>
      </w:r>
      <w:r w:rsidR="001A04D6" w:rsidRPr="00136DB2">
        <w:rPr>
          <w:rtl/>
        </w:rPr>
        <w:t xml:space="preserve">؛ ومن ثمَّ </w:t>
      </w:r>
      <w:r w:rsidR="00DB329F" w:rsidRPr="00136DB2">
        <w:rPr>
          <w:rtl/>
        </w:rPr>
        <w:t xml:space="preserve"> يجب أن تكون</w:t>
      </w:r>
      <w:r w:rsidR="00DB329F" w:rsidRPr="00136DB2">
        <w:rPr>
          <w:rFonts w:hint="cs"/>
          <w:rtl/>
        </w:rPr>
        <w:t xml:space="preserve"> </w:t>
      </w:r>
      <w:r w:rsidR="001A04D6" w:rsidRPr="00136DB2">
        <w:rPr>
          <w:rtl/>
        </w:rPr>
        <w:t xml:space="preserve">مجانية. إن </w:t>
      </w:r>
      <w:proofErr w:type="gramStart"/>
      <w:r w:rsidR="001A04D6" w:rsidRPr="00136DB2">
        <w:rPr>
          <w:rtl/>
        </w:rPr>
        <w:t>حرية</w:t>
      </w:r>
      <w:proofErr w:type="gramEnd"/>
      <w:r w:rsidR="001A04D6" w:rsidRPr="00136DB2">
        <w:rPr>
          <w:rtl/>
        </w:rPr>
        <w:t xml:space="preserve"> بعض الأشخاص (المتلقين) قد تعني استعباد آخرين (المبدعين). إننا ندرك مدى تعقد </w:t>
      </w:r>
      <w:proofErr w:type="gramStart"/>
      <w:r w:rsidR="001A04D6" w:rsidRPr="00136DB2">
        <w:rPr>
          <w:rtl/>
        </w:rPr>
        <w:t>مشكلة</w:t>
      </w:r>
      <w:proofErr w:type="gramEnd"/>
      <w:r w:rsidR="001A04D6" w:rsidRPr="00136DB2">
        <w:rPr>
          <w:rtl/>
        </w:rPr>
        <w:t xml:space="preserve"> النفاذ إلى المنتجات الثقافية.</w:t>
      </w:r>
    </w:p>
    <w:p w:rsidR="001A04D6" w:rsidRPr="00136DB2" w:rsidRDefault="001A04D6" w:rsidP="00672940">
      <w:pPr>
        <w:pStyle w:val="NormalParaAR"/>
        <w:rPr>
          <w:b/>
          <w:bCs/>
          <w:sz w:val="40"/>
          <w:szCs w:val="40"/>
        </w:rPr>
      </w:pPr>
      <w:r w:rsidRPr="00136DB2">
        <w:rPr>
          <w:rFonts w:hint="cs"/>
          <w:b/>
          <w:bCs/>
          <w:sz w:val="40"/>
          <w:szCs w:val="40"/>
          <w:rtl/>
        </w:rPr>
        <w:t>ثانيا:</w:t>
      </w:r>
      <w:r w:rsidR="00672940">
        <w:rPr>
          <w:b/>
          <w:bCs/>
          <w:sz w:val="40"/>
          <w:szCs w:val="40"/>
        </w:rPr>
        <w:tab/>
      </w:r>
      <w:r w:rsidRPr="00136DB2">
        <w:rPr>
          <w:rFonts w:hint="cs"/>
          <w:b/>
          <w:bCs/>
          <w:sz w:val="40"/>
          <w:szCs w:val="40"/>
          <w:rtl/>
        </w:rPr>
        <w:t>ماذا نعمل</w:t>
      </w:r>
      <w:r w:rsidR="00DB329F" w:rsidRPr="00136DB2">
        <w:rPr>
          <w:rFonts w:hint="cs"/>
          <w:b/>
          <w:bCs/>
          <w:sz w:val="40"/>
          <w:szCs w:val="40"/>
          <w:rtl/>
        </w:rPr>
        <w:t>؟</w:t>
      </w:r>
    </w:p>
    <w:p w:rsidR="00376173" w:rsidRPr="00136DB2" w:rsidRDefault="00376173" w:rsidP="00984472">
      <w:pPr>
        <w:pStyle w:val="NumberedParaAR"/>
      </w:pPr>
      <w:r w:rsidRPr="00136DB2">
        <w:rPr>
          <w:rFonts w:hint="cs"/>
          <w:rtl/>
        </w:rPr>
        <w:t>إننا</w:t>
      </w:r>
      <w:r w:rsidR="00984472" w:rsidRPr="00136DB2">
        <w:rPr>
          <w:rFonts w:hint="cs"/>
          <w:rtl/>
        </w:rPr>
        <w:t>،</w:t>
      </w:r>
      <w:r w:rsidRPr="00136DB2">
        <w:rPr>
          <w:rFonts w:hint="cs"/>
          <w:rtl/>
        </w:rPr>
        <w:t xml:space="preserve"> </w:t>
      </w:r>
      <w:proofErr w:type="gramStart"/>
      <w:r w:rsidRPr="00136DB2">
        <w:rPr>
          <w:rFonts w:hint="cs"/>
          <w:rtl/>
        </w:rPr>
        <w:t>في</w:t>
      </w:r>
      <w:proofErr w:type="gramEnd"/>
      <w:r w:rsidRPr="00136DB2">
        <w:rPr>
          <w:rFonts w:hint="cs"/>
          <w:rtl/>
        </w:rPr>
        <w:t xml:space="preserve"> </w:t>
      </w:r>
      <w:r w:rsidR="00984472" w:rsidRPr="00136DB2">
        <w:rPr>
          <w:rFonts w:hint="cs"/>
          <w:rtl/>
        </w:rPr>
        <w:t>مؤسسة</w:t>
      </w:r>
      <w:r w:rsidR="00D24D02" w:rsidRPr="00136DB2">
        <w:rPr>
          <w:rFonts w:hint="cs"/>
          <w:rtl/>
        </w:rPr>
        <w:t xml:space="preserve"> الثقافة القانونية</w:t>
      </w:r>
      <w:r w:rsidR="00414325" w:rsidRPr="00136DB2">
        <w:rPr>
          <w:rFonts w:hint="cs"/>
          <w:rtl/>
        </w:rPr>
        <w:t>،</w:t>
      </w:r>
      <w:r w:rsidRPr="00136DB2">
        <w:rPr>
          <w:rFonts w:hint="cs"/>
          <w:rtl/>
        </w:rPr>
        <w:t xml:space="preserve"> نشجع استخدام المصادر القانونية للثقافة </w:t>
      </w:r>
      <w:r w:rsidR="00984472" w:rsidRPr="00136DB2">
        <w:rPr>
          <w:rFonts w:hint="cs"/>
          <w:rtl/>
        </w:rPr>
        <w:t>وإذكاء</w:t>
      </w:r>
      <w:r w:rsidRPr="00136DB2">
        <w:rPr>
          <w:rFonts w:hint="cs"/>
          <w:rtl/>
        </w:rPr>
        <w:t xml:space="preserve"> الوعي في مجالات: </w:t>
      </w:r>
    </w:p>
    <w:p w:rsidR="00D87F87" w:rsidRPr="00136DB2" w:rsidRDefault="00D87F87" w:rsidP="006F1C09">
      <w:pPr>
        <w:pStyle w:val="NumberedParaAR"/>
        <w:numPr>
          <w:ilvl w:val="0"/>
          <w:numId w:val="24"/>
        </w:numPr>
        <w:spacing w:after="0"/>
        <w:ind w:left="567" w:firstLine="0"/>
      </w:pPr>
      <w:proofErr w:type="gramStart"/>
      <w:r w:rsidRPr="00136DB2">
        <w:rPr>
          <w:rFonts w:hint="cs"/>
          <w:rtl/>
        </w:rPr>
        <w:t>حماية</w:t>
      </w:r>
      <w:proofErr w:type="gramEnd"/>
      <w:r w:rsidRPr="00136DB2">
        <w:rPr>
          <w:rFonts w:hint="cs"/>
          <w:rtl/>
        </w:rPr>
        <w:t xml:space="preserve"> الملكية الفكرية</w:t>
      </w:r>
      <w:r w:rsidR="006F1C09">
        <w:rPr>
          <w:rFonts w:hint="cs"/>
          <w:rtl/>
        </w:rPr>
        <w:t>،</w:t>
      </w:r>
    </w:p>
    <w:p w:rsidR="00D87F87" w:rsidRPr="00136DB2" w:rsidRDefault="006F1C09" w:rsidP="006F1C09">
      <w:pPr>
        <w:pStyle w:val="NumberedParaAR"/>
        <w:numPr>
          <w:ilvl w:val="0"/>
          <w:numId w:val="24"/>
        </w:numPr>
        <w:spacing w:after="0"/>
        <w:ind w:left="567" w:firstLine="0"/>
        <w:rPr>
          <w:rtl/>
        </w:rPr>
      </w:pPr>
      <w:r>
        <w:rPr>
          <w:rFonts w:hint="cs"/>
          <w:rtl/>
        </w:rPr>
        <w:t>و</w:t>
      </w:r>
      <w:r w:rsidR="00D87F87" w:rsidRPr="00136DB2">
        <w:rPr>
          <w:rtl/>
        </w:rPr>
        <w:t xml:space="preserve">التعايش بين المبدعين </w:t>
      </w:r>
      <w:proofErr w:type="gramStart"/>
      <w:r w:rsidR="00D87F87" w:rsidRPr="00136DB2">
        <w:rPr>
          <w:rtl/>
        </w:rPr>
        <w:t>ومتلقي</w:t>
      </w:r>
      <w:proofErr w:type="gramEnd"/>
      <w:r w:rsidR="00D87F87" w:rsidRPr="00136DB2">
        <w:rPr>
          <w:rtl/>
        </w:rPr>
        <w:t xml:space="preserve"> الثقافة</w:t>
      </w:r>
      <w:r>
        <w:rPr>
          <w:rFonts w:hint="cs"/>
          <w:rtl/>
        </w:rPr>
        <w:t>،</w:t>
      </w:r>
    </w:p>
    <w:p w:rsidR="00D87F87" w:rsidRPr="00136DB2" w:rsidRDefault="006F1C09" w:rsidP="006F1C09">
      <w:pPr>
        <w:pStyle w:val="NumberedParaAR"/>
        <w:numPr>
          <w:ilvl w:val="0"/>
          <w:numId w:val="24"/>
        </w:numPr>
        <w:spacing w:after="0"/>
        <w:ind w:left="567" w:firstLine="0"/>
      </w:pPr>
      <w:r>
        <w:rPr>
          <w:rFonts w:hint="cs"/>
          <w:rtl/>
        </w:rPr>
        <w:t>و</w:t>
      </w:r>
      <w:r w:rsidR="00D87F87" w:rsidRPr="00136DB2">
        <w:rPr>
          <w:rFonts w:hint="cs"/>
          <w:rtl/>
        </w:rPr>
        <w:t>دعم الثقافة من خلال استخدام مصادرها القانونية</w:t>
      </w:r>
      <w:r>
        <w:rPr>
          <w:rFonts w:hint="cs"/>
          <w:rtl/>
        </w:rPr>
        <w:t>،</w:t>
      </w:r>
    </w:p>
    <w:p w:rsidR="00B827DB" w:rsidRPr="00136DB2" w:rsidRDefault="006F1C09" w:rsidP="00672940">
      <w:pPr>
        <w:pStyle w:val="NumberedParaAR"/>
        <w:numPr>
          <w:ilvl w:val="0"/>
          <w:numId w:val="24"/>
        </w:numPr>
        <w:ind w:left="566" w:firstLine="0"/>
      </w:pPr>
      <w:r>
        <w:rPr>
          <w:rFonts w:hint="cs"/>
          <w:rtl/>
        </w:rPr>
        <w:t>و</w:t>
      </w:r>
      <w:r w:rsidR="0005635E" w:rsidRPr="00136DB2">
        <w:rPr>
          <w:rFonts w:hint="cs"/>
          <w:rtl/>
        </w:rPr>
        <w:t>إذكاء وعي متلقي</w:t>
      </w:r>
      <w:r w:rsidR="000F1F08" w:rsidRPr="00136DB2">
        <w:rPr>
          <w:rFonts w:hint="cs"/>
          <w:rtl/>
        </w:rPr>
        <w:t>ّ</w:t>
      </w:r>
      <w:r w:rsidR="0005635E" w:rsidRPr="00136DB2">
        <w:rPr>
          <w:rFonts w:hint="cs"/>
          <w:rtl/>
        </w:rPr>
        <w:t xml:space="preserve"> الثقافة في الواقع الرقمي الجديد. </w:t>
      </w:r>
    </w:p>
    <w:p w:rsidR="00B827DB" w:rsidRPr="00136DB2" w:rsidRDefault="00B827DB" w:rsidP="009162A6">
      <w:pPr>
        <w:pStyle w:val="NumberedParaAR"/>
      </w:pPr>
      <w:proofErr w:type="gramStart"/>
      <w:r w:rsidRPr="00136DB2">
        <w:rPr>
          <w:rFonts w:hint="cs"/>
          <w:rtl/>
          <w:lang w:bidi="ar-EG"/>
        </w:rPr>
        <w:t>إننا</w:t>
      </w:r>
      <w:proofErr w:type="gramEnd"/>
      <w:r w:rsidRPr="00136DB2">
        <w:rPr>
          <w:rFonts w:hint="cs"/>
          <w:rtl/>
          <w:lang w:bidi="ar-EG"/>
        </w:rPr>
        <w:t xml:space="preserve"> </w:t>
      </w:r>
      <w:r w:rsidRPr="00136DB2">
        <w:rPr>
          <w:rFonts w:hint="cs"/>
          <w:rtl/>
        </w:rPr>
        <w:t xml:space="preserve">ندير حملات تثقيفية واسعة النطاق تستهدف المدارس والمدرسين ومستخدمي الإنترنت العاديين، من جميع الأعمار ومن بيئات </w:t>
      </w:r>
      <w:r w:rsidR="000F1F08" w:rsidRPr="00136DB2">
        <w:rPr>
          <w:rFonts w:hint="cs"/>
          <w:rtl/>
        </w:rPr>
        <w:t>شتى</w:t>
      </w:r>
      <w:r w:rsidRPr="00136DB2">
        <w:rPr>
          <w:rFonts w:hint="cs"/>
          <w:rtl/>
        </w:rPr>
        <w:t xml:space="preserve">. </w:t>
      </w:r>
      <w:r w:rsidR="000F1F08" w:rsidRPr="00136DB2">
        <w:rPr>
          <w:rFonts w:hint="cs"/>
          <w:rtl/>
        </w:rPr>
        <w:t>كما</w:t>
      </w:r>
      <w:r w:rsidRPr="00136DB2">
        <w:rPr>
          <w:rFonts w:hint="cs"/>
          <w:rtl/>
        </w:rPr>
        <w:t xml:space="preserve"> نضع الأساس لمصادر </w:t>
      </w:r>
      <w:r w:rsidR="000F1F08" w:rsidRPr="00136DB2">
        <w:rPr>
          <w:rtl/>
        </w:rPr>
        <w:t>قانونية</w:t>
      </w:r>
      <w:r w:rsidR="000F1F08" w:rsidRPr="00136DB2">
        <w:t> </w:t>
      </w:r>
      <w:r w:rsidR="000F1F08" w:rsidRPr="00136DB2">
        <w:rPr>
          <w:rFonts w:hint="cs"/>
          <w:rtl/>
        </w:rPr>
        <w:t>ل</w:t>
      </w:r>
      <w:r w:rsidRPr="00136DB2">
        <w:rPr>
          <w:rFonts w:hint="cs"/>
          <w:rtl/>
        </w:rPr>
        <w:t>لثقافة وندعم إنشاء مصادر جديدة</w:t>
      </w:r>
      <w:r w:rsidR="00D07346" w:rsidRPr="00136DB2">
        <w:rPr>
          <w:rFonts w:hint="cs"/>
          <w:rtl/>
        </w:rPr>
        <w:t>، فضلا عن غرس</w:t>
      </w:r>
      <w:r w:rsidRPr="00136DB2">
        <w:rPr>
          <w:rFonts w:hint="cs"/>
          <w:rtl/>
        </w:rPr>
        <w:t xml:space="preserve"> الإحساس </w:t>
      </w:r>
      <w:r w:rsidR="008D0A47">
        <w:rPr>
          <w:rFonts w:hint="cs"/>
          <w:rtl/>
        </w:rPr>
        <w:lastRenderedPageBreak/>
        <w:t>بالمسؤ</w:t>
      </w:r>
      <w:r w:rsidRPr="00136DB2">
        <w:rPr>
          <w:rFonts w:hint="cs"/>
          <w:rtl/>
        </w:rPr>
        <w:t xml:space="preserve">ولية </w:t>
      </w:r>
      <w:r w:rsidR="003B4DF1" w:rsidRPr="00136DB2">
        <w:rPr>
          <w:rFonts w:hint="cs"/>
          <w:rtl/>
        </w:rPr>
        <w:t>عن</w:t>
      </w:r>
      <w:r w:rsidRPr="00136DB2">
        <w:rPr>
          <w:rFonts w:hint="cs"/>
          <w:rtl/>
        </w:rPr>
        <w:t xml:space="preserve"> الثقافة. </w:t>
      </w:r>
      <w:proofErr w:type="gramStart"/>
      <w:r w:rsidR="009162A6" w:rsidRPr="00136DB2">
        <w:rPr>
          <w:rFonts w:hint="cs"/>
          <w:rtl/>
        </w:rPr>
        <w:t>و</w:t>
      </w:r>
      <w:r w:rsidRPr="00136DB2">
        <w:rPr>
          <w:rFonts w:hint="cs"/>
          <w:rtl/>
        </w:rPr>
        <w:t>نعمل</w:t>
      </w:r>
      <w:proofErr w:type="gramEnd"/>
      <w:r w:rsidRPr="00136DB2">
        <w:rPr>
          <w:rFonts w:hint="cs"/>
          <w:rtl/>
        </w:rPr>
        <w:t xml:space="preserve"> على تغيير لغة </w:t>
      </w:r>
      <w:r w:rsidR="009162A6" w:rsidRPr="00136DB2">
        <w:rPr>
          <w:rFonts w:hint="cs"/>
          <w:rtl/>
        </w:rPr>
        <w:t>النقاش</w:t>
      </w:r>
      <w:r w:rsidRPr="00136DB2">
        <w:rPr>
          <w:rFonts w:hint="cs"/>
          <w:rtl/>
        </w:rPr>
        <w:t xml:space="preserve"> بشأن حق المؤلف </w:t>
      </w:r>
      <w:r w:rsidR="009162A6" w:rsidRPr="00136DB2">
        <w:rPr>
          <w:rFonts w:hint="cs"/>
          <w:rtl/>
        </w:rPr>
        <w:t>لنبين أن هذا الحق في مصلحة</w:t>
      </w:r>
      <w:r w:rsidRPr="00136DB2">
        <w:rPr>
          <w:rFonts w:hint="cs"/>
          <w:rtl/>
        </w:rPr>
        <w:t xml:space="preserve"> </w:t>
      </w:r>
      <w:r w:rsidR="009162A6" w:rsidRPr="00136DB2">
        <w:rPr>
          <w:rFonts w:hint="cs"/>
          <w:rtl/>
        </w:rPr>
        <w:t>ا</w:t>
      </w:r>
      <w:r w:rsidRPr="00136DB2">
        <w:rPr>
          <w:rFonts w:hint="cs"/>
          <w:rtl/>
        </w:rPr>
        <w:t xml:space="preserve">لمبدعين والمتلقين على حد سواء. </w:t>
      </w:r>
    </w:p>
    <w:p w:rsidR="00E60518" w:rsidRPr="00136DB2" w:rsidRDefault="00E60518" w:rsidP="00D933F5">
      <w:pPr>
        <w:pStyle w:val="NormalParaAR"/>
        <w:rPr>
          <w:b/>
          <w:bCs/>
          <w:sz w:val="40"/>
          <w:szCs w:val="40"/>
          <w:rtl/>
        </w:rPr>
      </w:pPr>
      <w:r w:rsidRPr="00136DB2">
        <w:rPr>
          <w:rFonts w:hint="cs"/>
          <w:b/>
          <w:bCs/>
          <w:sz w:val="40"/>
          <w:szCs w:val="40"/>
          <w:rtl/>
        </w:rPr>
        <w:t>ثالثا:</w:t>
      </w:r>
      <w:r w:rsidR="00D933F5">
        <w:rPr>
          <w:b/>
          <w:bCs/>
          <w:sz w:val="40"/>
          <w:szCs w:val="40"/>
        </w:rPr>
        <w:tab/>
      </w:r>
      <w:r w:rsidR="00594E42" w:rsidRPr="00136DB2">
        <w:rPr>
          <w:b/>
          <w:bCs/>
          <w:sz w:val="40"/>
          <w:szCs w:val="40"/>
          <w:rtl/>
        </w:rPr>
        <w:t xml:space="preserve">لمن نوجه </w:t>
      </w:r>
      <w:r w:rsidRPr="00136DB2">
        <w:rPr>
          <w:b/>
          <w:bCs/>
          <w:sz w:val="40"/>
          <w:szCs w:val="40"/>
          <w:rtl/>
        </w:rPr>
        <w:t xml:space="preserve">هذه </w:t>
      </w:r>
      <w:r w:rsidR="003A60D3" w:rsidRPr="00136DB2">
        <w:rPr>
          <w:rFonts w:hint="cs"/>
          <w:b/>
          <w:bCs/>
          <w:sz w:val="40"/>
          <w:szCs w:val="40"/>
          <w:rtl/>
        </w:rPr>
        <w:t>الأنشطة</w:t>
      </w:r>
      <w:r w:rsidRPr="00136DB2">
        <w:rPr>
          <w:b/>
          <w:bCs/>
          <w:sz w:val="40"/>
          <w:szCs w:val="40"/>
          <w:rtl/>
        </w:rPr>
        <w:t>؟</w:t>
      </w:r>
    </w:p>
    <w:p w:rsidR="00B827DB" w:rsidRPr="00136DB2" w:rsidRDefault="003A60D3" w:rsidP="00CF5468">
      <w:pPr>
        <w:pStyle w:val="NumberedParaAR"/>
      </w:pPr>
      <w:proofErr w:type="gramStart"/>
      <w:r w:rsidRPr="00136DB2">
        <w:rPr>
          <w:rFonts w:hint="cs"/>
          <w:rtl/>
          <w:lang w:bidi="ar-EG"/>
        </w:rPr>
        <w:t>تستهدف</w:t>
      </w:r>
      <w:proofErr w:type="gramEnd"/>
      <w:r w:rsidRPr="00136DB2">
        <w:rPr>
          <w:rFonts w:hint="cs"/>
          <w:rtl/>
          <w:lang w:bidi="ar-EG"/>
        </w:rPr>
        <w:t xml:space="preserve"> </w:t>
      </w:r>
      <w:r w:rsidR="00E60518" w:rsidRPr="00136DB2">
        <w:rPr>
          <w:rtl/>
        </w:rPr>
        <w:t xml:space="preserve">الأنشطة التي </w:t>
      </w:r>
      <w:r w:rsidR="00C822A0" w:rsidRPr="00136DB2">
        <w:rPr>
          <w:rFonts w:hint="cs"/>
          <w:rtl/>
        </w:rPr>
        <w:t>بدأتها</w:t>
      </w:r>
      <w:r w:rsidR="00E60518" w:rsidRPr="00136DB2">
        <w:rPr>
          <w:rtl/>
        </w:rPr>
        <w:t xml:space="preserve"> </w:t>
      </w:r>
      <w:r w:rsidR="00AF36DE" w:rsidRPr="00136DB2">
        <w:rPr>
          <w:rFonts w:hint="cs"/>
          <w:rtl/>
        </w:rPr>
        <w:t>حملة</w:t>
      </w:r>
      <w:r w:rsidR="00E60518" w:rsidRPr="00136DB2">
        <w:rPr>
          <w:rtl/>
        </w:rPr>
        <w:t xml:space="preserve"> الثقافة القانونية جميع المشاركين في الحياة الثقافية. </w:t>
      </w:r>
      <w:r w:rsidR="00AF36DE" w:rsidRPr="00136DB2">
        <w:rPr>
          <w:rFonts w:hint="cs"/>
          <w:rtl/>
        </w:rPr>
        <w:t>و</w:t>
      </w:r>
      <w:r w:rsidR="00C57883" w:rsidRPr="00136DB2">
        <w:rPr>
          <w:rtl/>
        </w:rPr>
        <w:t>تدعم الحملة</w:t>
      </w:r>
      <w:r w:rsidR="00C57883" w:rsidRPr="00136DB2">
        <w:rPr>
          <w:rFonts w:hint="cs"/>
          <w:rtl/>
        </w:rPr>
        <w:t xml:space="preserve"> </w:t>
      </w:r>
      <w:r w:rsidR="00C57883" w:rsidRPr="00136DB2">
        <w:rPr>
          <w:rtl/>
        </w:rPr>
        <w:t>متلقي</w:t>
      </w:r>
      <w:r w:rsidR="00C57883" w:rsidRPr="00136DB2">
        <w:rPr>
          <w:rFonts w:hint="cs"/>
          <w:rtl/>
        </w:rPr>
        <w:t xml:space="preserve"> الثقافة</w:t>
      </w:r>
      <w:r w:rsidR="00E60518" w:rsidRPr="00136DB2">
        <w:rPr>
          <w:rtl/>
        </w:rPr>
        <w:t xml:space="preserve"> الواعين الذين يستخدمون المصادر القانونية</w:t>
      </w:r>
      <w:r w:rsidR="00C57883" w:rsidRPr="00136DB2">
        <w:rPr>
          <w:rFonts w:hint="cs"/>
          <w:rtl/>
        </w:rPr>
        <w:t xml:space="preserve"> </w:t>
      </w:r>
      <w:proofErr w:type="gramStart"/>
      <w:r w:rsidR="00C57883" w:rsidRPr="00136DB2">
        <w:rPr>
          <w:rFonts w:hint="cs"/>
          <w:rtl/>
        </w:rPr>
        <w:t>للثقافة</w:t>
      </w:r>
      <w:r w:rsidR="00E60518" w:rsidRPr="00136DB2">
        <w:rPr>
          <w:rtl/>
        </w:rPr>
        <w:t xml:space="preserve">  </w:t>
      </w:r>
      <w:r w:rsidR="00CF5468" w:rsidRPr="00136DB2">
        <w:rPr>
          <w:rFonts w:hint="cs"/>
          <w:rtl/>
        </w:rPr>
        <w:t>وتسعى</w:t>
      </w:r>
      <w:proofErr w:type="gramEnd"/>
      <w:r w:rsidR="00CF5468" w:rsidRPr="00136DB2">
        <w:rPr>
          <w:rFonts w:hint="cs"/>
          <w:rtl/>
        </w:rPr>
        <w:t xml:space="preserve"> إلى</w:t>
      </w:r>
      <w:r w:rsidR="00CF5468" w:rsidRPr="00136DB2">
        <w:rPr>
          <w:rtl/>
        </w:rPr>
        <w:t xml:space="preserve"> </w:t>
      </w:r>
      <w:r w:rsidR="00CF5468" w:rsidRPr="00136DB2">
        <w:rPr>
          <w:rFonts w:hint="cs"/>
          <w:rtl/>
        </w:rPr>
        <w:t>ا</w:t>
      </w:r>
      <w:r w:rsidR="00E60518" w:rsidRPr="00136DB2">
        <w:rPr>
          <w:rtl/>
        </w:rPr>
        <w:t xml:space="preserve">لاعتراف بصوتهم  في الحملة. </w:t>
      </w:r>
      <w:proofErr w:type="gramStart"/>
      <w:r w:rsidR="00E60518" w:rsidRPr="00136DB2">
        <w:rPr>
          <w:rtl/>
        </w:rPr>
        <w:t>كما</w:t>
      </w:r>
      <w:proofErr w:type="gramEnd"/>
      <w:r w:rsidR="00E60518" w:rsidRPr="00136DB2">
        <w:rPr>
          <w:rtl/>
        </w:rPr>
        <w:t xml:space="preserve"> </w:t>
      </w:r>
      <w:r w:rsidR="00CF5468" w:rsidRPr="00136DB2">
        <w:rPr>
          <w:rFonts w:hint="cs"/>
          <w:rtl/>
        </w:rPr>
        <w:t>توجه نداء</w:t>
      </w:r>
      <w:r w:rsidR="00E60518" w:rsidRPr="00136DB2">
        <w:rPr>
          <w:rtl/>
        </w:rPr>
        <w:t xml:space="preserve"> </w:t>
      </w:r>
      <w:r w:rsidR="00CF5468" w:rsidRPr="00136DB2">
        <w:rPr>
          <w:rFonts w:hint="cs"/>
          <w:rtl/>
        </w:rPr>
        <w:t>ل</w:t>
      </w:r>
      <w:r w:rsidR="00E60518" w:rsidRPr="00136DB2">
        <w:rPr>
          <w:rtl/>
        </w:rPr>
        <w:t xml:space="preserve">أولئك الذين لا يدركون بعد أهمية </w:t>
      </w:r>
      <w:r w:rsidR="00CF5468" w:rsidRPr="00136DB2">
        <w:rPr>
          <w:rFonts w:hint="cs"/>
          <w:rtl/>
        </w:rPr>
        <w:t>م</w:t>
      </w:r>
      <w:r w:rsidR="00E60518" w:rsidRPr="00136DB2">
        <w:rPr>
          <w:rtl/>
        </w:rPr>
        <w:t>شر</w:t>
      </w:r>
      <w:r w:rsidR="00CF5468" w:rsidRPr="00136DB2">
        <w:rPr>
          <w:rFonts w:hint="cs"/>
          <w:rtl/>
        </w:rPr>
        <w:t>و</w:t>
      </w:r>
      <w:r w:rsidR="00E60518" w:rsidRPr="00136DB2">
        <w:rPr>
          <w:rtl/>
        </w:rPr>
        <w:t>عية المصادر التي يستخدمونها</w:t>
      </w:r>
      <w:r w:rsidR="00E60518" w:rsidRPr="00136DB2">
        <w:rPr>
          <w:rFonts w:hint="cs"/>
          <w:rtl/>
        </w:rPr>
        <w:t>.</w:t>
      </w:r>
    </w:p>
    <w:p w:rsidR="00E60518" w:rsidRPr="00136DB2" w:rsidRDefault="00857FCE" w:rsidP="00201DD4">
      <w:pPr>
        <w:pStyle w:val="NumberedParaAR"/>
      </w:pPr>
      <w:r w:rsidRPr="00136DB2">
        <w:rPr>
          <w:rtl/>
        </w:rPr>
        <w:t xml:space="preserve">إننا نخاطب الجميع بغض النظر عن السن، </w:t>
      </w:r>
      <w:r w:rsidR="0085596D" w:rsidRPr="00136DB2">
        <w:rPr>
          <w:rFonts w:hint="cs"/>
          <w:rtl/>
        </w:rPr>
        <w:t>ب</w:t>
      </w:r>
      <w:r w:rsidR="0085596D" w:rsidRPr="00136DB2">
        <w:rPr>
          <w:rtl/>
        </w:rPr>
        <w:t>أدوات ا</w:t>
      </w:r>
      <w:r w:rsidRPr="00136DB2">
        <w:rPr>
          <w:rtl/>
        </w:rPr>
        <w:t>تصال</w:t>
      </w:r>
      <w:r w:rsidR="0085596D" w:rsidRPr="00136DB2">
        <w:rPr>
          <w:rFonts w:hint="cs"/>
          <w:rtl/>
        </w:rPr>
        <w:t xml:space="preserve"> ملائمة</w:t>
      </w:r>
      <w:r w:rsidRPr="00136DB2">
        <w:rPr>
          <w:rtl/>
        </w:rPr>
        <w:t xml:space="preserve"> </w:t>
      </w:r>
      <w:r w:rsidR="0085596D" w:rsidRPr="00136DB2">
        <w:rPr>
          <w:rFonts w:hint="cs"/>
          <w:rtl/>
        </w:rPr>
        <w:t>ل</w:t>
      </w:r>
      <w:r w:rsidRPr="00136DB2">
        <w:rPr>
          <w:rtl/>
        </w:rPr>
        <w:t xml:space="preserve">كل فئة عمرية. </w:t>
      </w:r>
      <w:r w:rsidR="0034755F" w:rsidRPr="00136DB2">
        <w:rPr>
          <w:rFonts w:hint="cs"/>
          <w:rtl/>
        </w:rPr>
        <w:t>إن حملة</w:t>
      </w:r>
      <w:r w:rsidR="0034755F" w:rsidRPr="00136DB2">
        <w:rPr>
          <w:rtl/>
        </w:rPr>
        <w:t xml:space="preserve"> الثقافة القانونية </w:t>
      </w:r>
      <w:r w:rsidRPr="00136DB2">
        <w:rPr>
          <w:rtl/>
        </w:rPr>
        <w:t>حملة مجتمعية</w:t>
      </w:r>
      <w:r w:rsidR="0034755F" w:rsidRPr="00136DB2">
        <w:rPr>
          <w:rFonts w:hint="cs"/>
          <w:rtl/>
        </w:rPr>
        <w:t>؛</w:t>
      </w:r>
      <w:r w:rsidRPr="00136DB2">
        <w:rPr>
          <w:rtl/>
        </w:rPr>
        <w:t xml:space="preserve"> </w:t>
      </w:r>
      <w:r w:rsidR="00555DF6" w:rsidRPr="00136DB2">
        <w:rPr>
          <w:rtl/>
        </w:rPr>
        <w:t>لذا من المهم أن يكون موضوع ونية استخدام المصادر القانونية مألوفا لدى جيل كل من المتلقين والمبدعين</w:t>
      </w:r>
      <w:r w:rsidRPr="00136DB2">
        <w:rPr>
          <w:rtl/>
        </w:rPr>
        <w:t xml:space="preserve"> </w:t>
      </w:r>
      <w:r w:rsidR="0017682C" w:rsidRPr="00136DB2">
        <w:rPr>
          <w:rFonts w:hint="cs"/>
          <w:rtl/>
        </w:rPr>
        <w:t xml:space="preserve">الذين نشأوا على </w:t>
      </w:r>
      <w:r w:rsidRPr="00136DB2">
        <w:rPr>
          <w:rtl/>
        </w:rPr>
        <w:t xml:space="preserve"> المصادر التقليدية للثقافة</w:t>
      </w:r>
      <w:r w:rsidR="00201DD4" w:rsidRPr="00136DB2">
        <w:rPr>
          <w:rFonts w:hint="cs"/>
          <w:rtl/>
        </w:rPr>
        <w:t>، ول</w:t>
      </w:r>
      <w:r w:rsidRPr="00136DB2">
        <w:rPr>
          <w:rtl/>
        </w:rPr>
        <w:t xml:space="preserve">لجيل </w:t>
      </w:r>
      <w:r w:rsidR="00201DD4" w:rsidRPr="00136DB2">
        <w:rPr>
          <w:rFonts w:hint="cs"/>
          <w:rtl/>
        </w:rPr>
        <w:t xml:space="preserve">الذي يتبنى </w:t>
      </w:r>
      <w:r w:rsidRPr="00136DB2">
        <w:rPr>
          <w:rtl/>
        </w:rPr>
        <w:t>الواقع الرقمي.</w:t>
      </w:r>
    </w:p>
    <w:p w:rsidR="00857FCE" w:rsidRPr="00136DB2" w:rsidRDefault="00A140B5" w:rsidP="00D933F5">
      <w:pPr>
        <w:pStyle w:val="NormalParaAR"/>
        <w:rPr>
          <w:b/>
          <w:bCs/>
          <w:sz w:val="40"/>
          <w:szCs w:val="40"/>
        </w:rPr>
      </w:pPr>
      <w:r w:rsidRPr="00136DB2">
        <w:rPr>
          <w:rFonts w:hint="cs"/>
          <w:b/>
          <w:bCs/>
          <w:sz w:val="40"/>
          <w:szCs w:val="40"/>
          <w:rtl/>
        </w:rPr>
        <w:t>رابعا:</w:t>
      </w:r>
      <w:r w:rsidR="00D933F5">
        <w:rPr>
          <w:b/>
          <w:bCs/>
          <w:sz w:val="40"/>
          <w:szCs w:val="40"/>
        </w:rPr>
        <w:tab/>
      </w:r>
      <w:r w:rsidRPr="00136DB2">
        <w:rPr>
          <w:rFonts w:hint="cs"/>
          <w:b/>
          <w:bCs/>
          <w:sz w:val="40"/>
          <w:szCs w:val="40"/>
          <w:rtl/>
        </w:rPr>
        <w:t xml:space="preserve">لماذا نقوم </w:t>
      </w:r>
      <w:r w:rsidR="00AC7CB8" w:rsidRPr="00136DB2">
        <w:rPr>
          <w:rFonts w:hint="cs"/>
          <w:b/>
          <w:bCs/>
          <w:sz w:val="40"/>
          <w:szCs w:val="40"/>
          <w:rtl/>
        </w:rPr>
        <w:t>بالحملة</w:t>
      </w:r>
      <w:r w:rsidRPr="00136DB2">
        <w:rPr>
          <w:rFonts w:hint="cs"/>
          <w:b/>
          <w:bCs/>
          <w:sz w:val="40"/>
          <w:szCs w:val="40"/>
          <w:rtl/>
        </w:rPr>
        <w:t>؟</w:t>
      </w:r>
    </w:p>
    <w:p w:rsidR="00857FCE" w:rsidRPr="00136DB2" w:rsidRDefault="00857FCE" w:rsidP="00F12E2F">
      <w:pPr>
        <w:pStyle w:val="NumberedParaAR"/>
      </w:pPr>
      <w:proofErr w:type="gramStart"/>
      <w:r w:rsidRPr="00136DB2">
        <w:rPr>
          <w:rtl/>
        </w:rPr>
        <w:t>تهدف</w:t>
      </w:r>
      <w:proofErr w:type="gramEnd"/>
      <w:r w:rsidRPr="00136DB2">
        <w:rPr>
          <w:rtl/>
        </w:rPr>
        <w:t xml:space="preserve"> </w:t>
      </w:r>
      <w:r w:rsidR="00AC7CB8" w:rsidRPr="00136DB2">
        <w:rPr>
          <w:rFonts w:hint="cs"/>
          <w:rtl/>
        </w:rPr>
        <w:t xml:space="preserve">حملة </w:t>
      </w:r>
      <w:r w:rsidRPr="00136DB2">
        <w:rPr>
          <w:rtl/>
        </w:rPr>
        <w:t xml:space="preserve">الثقافة القانونية إلى توعية الجميع بأن الطريقة التي </w:t>
      </w:r>
      <w:r w:rsidR="00726309" w:rsidRPr="00136DB2">
        <w:rPr>
          <w:rFonts w:hint="cs"/>
          <w:rtl/>
        </w:rPr>
        <w:t>تُ</w:t>
      </w:r>
      <w:r w:rsidRPr="00136DB2">
        <w:rPr>
          <w:rtl/>
        </w:rPr>
        <w:t xml:space="preserve">ستخدم بها الثقافة </w:t>
      </w:r>
      <w:r w:rsidR="002F7C49" w:rsidRPr="00136DB2">
        <w:rPr>
          <w:rFonts w:hint="cs"/>
          <w:rtl/>
        </w:rPr>
        <w:t>لها</w:t>
      </w:r>
      <w:r w:rsidRPr="00136DB2">
        <w:rPr>
          <w:rtl/>
        </w:rPr>
        <w:t xml:space="preserve"> تأثير </w:t>
      </w:r>
      <w:r w:rsidR="002F7C49" w:rsidRPr="00136DB2">
        <w:rPr>
          <w:rFonts w:hint="cs"/>
          <w:rtl/>
        </w:rPr>
        <w:t>هائل</w:t>
      </w:r>
      <w:r w:rsidRPr="00136DB2">
        <w:rPr>
          <w:rtl/>
        </w:rPr>
        <w:t xml:space="preserve"> على الثقافة نفسها. ويتمثل هدفنا في أن يدرك المتلقون دورهم الأساسي</w:t>
      </w:r>
      <w:r w:rsidR="00FE188E" w:rsidRPr="00136DB2">
        <w:rPr>
          <w:rFonts w:hint="cs"/>
          <w:rtl/>
        </w:rPr>
        <w:t xml:space="preserve"> في</w:t>
      </w:r>
      <w:r w:rsidRPr="00136DB2">
        <w:rPr>
          <w:rtl/>
        </w:rPr>
        <w:t xml:space="preserve"> تدفق الثقافة و</w:t>
      </w:r>
      <w:r w:rsidR="00C75AF4" w:rsidRPr="00136DB2">
        <w:rPr>
          <w:rFonts w:hint="cs"/>
          <w:rtl/>
        </w:rPr>
        <w:t xml:space="preserve">في </w:t>
      </w:r>
      <w:r w:rsidR="00786AC8">
        <w:rPr>
          <w:rtl/>
        </w:rPr>
        <w:t>غرس الحس بالمس</w:t>
      </w:r>
      <w:r w:rsidR="00786AC8">
        <w:rPr>
          <w:rFonts w:hint="cs"/>
          <w:rtl/>
        </w:rPr>
        <w:t>ؤ</w:t>
      </w:r>
      <w:r w:rsidRPr="00136DB2">
        <w:rPr>
          <w:rtl/>
        </w:rPr>
        <w:t xml:space="preserve">ولية المشتركة </w:t>
      </w:r>
      <w:r w:rsidR="00C75AF4" w:rsidRPr="00136DB2">
        <w:rPr>
          <w:rFonts w:hint="cs"/>
          <w:rtl/>
        </w:rPr>
        <w:t>لكي تؤدي</w:t>
      </w:r>
      <w:r w:rsidRPr="00136DB2">
        <w:rPr>
          <w:rtl/>
        </w:rPr>
        <w:t xml:space="preserve"> الثقافة </w:t>
      </w:r>
      <w:r w:rsidR="00FE188E" w:rsidRPr="00136DB2">
        <w:rPr>
          <w:rFonts w:hint="cs"/>
          <w:rtl/>
        </w:rPr>
        <w:t>دورها</w:t>
      </w:r>
      <w:r w:rsidR="00F12E2F" w:rsidRPr="00136DB2">
        <w:rPr>
          <w:rFonts w:hint="cs"/>
          <w:rtl/>
        </w:rPr>
        <w:t>،</w:t>
      </w:r>
      <w:r w:rsidR="00FE188E" w:rsidRPr="00136DB2">
        <w:rPr>
          <w:rFonts w:hint="cs"/>
          <w:rtl/>
        </w:rPr>
        <w:t xml:space="preserve"> </w:t>
      </w:r>
      <w:r w:rsidR="00F12E2F" w:rsidRPr="00136DB2">
        <w:rPr>
          <w:rFonts w:hint="cs"/>
          <w:rtl/>
        </w:rPr>
        <w:t>وهو ما قد يعني تشجيع</w:t>
      </w:r>
      <w:r w:rsidRPr="00136DB2">
        <w:rPr>
          <w:rtl/>
        </w:rPr>
        <w:t xml:space="preserve"> العاد</w:t>
      </w:r>
      <w:r w:rsidR="00F12E2F" w:rsidRPr="00136DB2">
        <w:rPr>
          <w:rFonts w:hint="cs"/>
          <w:rtl/>
        </w:rPr>
        <w:t>ات</w:t>
      </w:r>
      <w:r w:rsidRPr="00136DB2">
        <w:rPr>
          <w:rtl/>
        </w:rPr>
        <w:t xml:space="preserve"> </w:t>
      </w:r>
      <w:r w:rsidR="00F12E2F" w:rsidRPr="00136DB2">
        <w:rPr>
          <w:rFonts w:hint="cs"/>
          <w:rtl/>
        </w:rPr>
        <w:t>الحميدة</w:t>
      </w:r>
      <w:r w:rsidR="00F12E2F" w:rsidRPr="00136DB2">
        <w:rPr>
          <w:rtl/>
        </w:rPr>
        <w:t xml:space="preserve"> </w:t>
      </w:r>
      <w:r w:rsidR="00F12E2F" w:rsidRPr="00136DB2">
        <w:rPr>
          <w:rFonts w:hint="cs"/>
          <w:rtl/>
        </w:rPr>
        <w:t xml:space="preserve"> المتمثلة في </w:t>
      </w:r>
      <w:r w:rsidRPr="00136DB2">
        <w:rPr>
          <w:rtl/>
        </w:rPr>
        <w:t xml:space="preserve">استخدام </w:t>
      </w:r>
      <w:r w:rsidR="00F12E2F" w:rsidRPr="00136DB2">
        <w:rPr>
          <w:rFonts w:hint="cs"/>
          <w:rtl/>
        </w:rPr>
        <w:t>ال</w:t>
      </w:r>
      <w:r w:rsidRPr="00136DB2">
        <w:rPr>
          <w:rtl/>
        </w:rPr>
        <w:t xml:space="preserve">مصادر </w:t>
      </w:r>
      <w:r w:rsidR="00F12E2F" w:rsidRPr="00136DB2">
        <w:rPr>
          <w:rFonts w:hint="cs"/>
          <w:rtl/>
        </w:rPr>
        <w:t>ال</w:t>
      </w:r>
      <w:r w:rsidRPr="00136DB2">
        <w:rPr>
          <w:rtl/>
        </w:rPr>
        <w:t>قانونية داخل وخارج شبكتنا</w:t>
      </w:r>
      <w:r w:rsidR="00A140B5" w:rsidRPr="00136DB2">
        <w:rPr>
          <w:rFonts w:hint="cs"/>
          <w:rtl/>
        </w:rPr>
        <w:t>.</w:t>
      </w:r>
    </w:p>
    <w:p w:rsidR="00A140B5" w:rsidRPr="00136DB2" w:rsidRDefault="00A140B5" w:rsidP="00A140B5">
      <w:pPr>
        <w:pStyle w:val="NumberedParaAR"/>
      </w:pPr>
      <w:r w:rsidRPr="00136DB2">
        <w:rPr>
          <w:rtl/>
        </w:rPr>
        <w:t>تتمثل أهداف الحملة في</w:t>
      </w:r>
      <w:r w:rsidR="00D7340A" w:rsidRPr="00136DB2">
        <w:rPr>
          <w:rFonts w:hint="cs"/>
          <w:rtl/>
        </w:rPr>
        <w:t>ما يلي</w:t>
      </w:r>
      <w:r w:rsidRPr="00136DB2">
        <w:rPr>
          <w:rtl/>
        </w:rPr>
        <w:t>:</w:t>
      </w:r>
    </w:p>
    <w:p w:rsidR="00FE188E" w:rsidRPr="00136DB2" w:rsidRDefault="00FE188E" w:rsidP="00D933F5">
      <w:pPr>
        <w:pStyle w:val="NumberedParaAR"/>
        <w:numPr>
          <w:ilvl w:val="0"/>
          <w:numId w:val="24"/>
        </w:numPr>
        <w:spacing w:after="0"/>
        <w:ind w:left="1133" w:hanging="567"/>
      </w:pPr>
      <w:r w:rsidRPr="00136DB2">
        <w:rPr>
          <w:rtl/>
        </w:rPr>
        <w:t xml:space="preserve">تحديد الاتجاه للمشاركة </w:t>
      </w:r>
      <w:proofErr w:type="gramStart"/>
      <w:r w:rsidRPr="00136DB2">
        <w:rPr>
          <w:rtl/>
        </w:rPr>
        <w:t>الواعية</w:t>
      </w:r>
      <w:proofErr w:type="gramEnd"/>
      <w:r w:rsidRPr="00136DB2">
        <w:rPr>
          <w:rtl/>
        </w:rPr>
        <w:t xml:space="preserve"> في الثقافة التي ترتبط بالضرورة باستخدام المصادر القانونية للثقافة</w:t>
      </w:r>
      <w:r w:rsidR="00D933F5">
        <w:rPr>
          <w:rFonts w:hint="cs"/>
          <w:rtl/>
        </w:rPr>
        <w:t>،</w:t>
      </w:r>
    </w:p>
    <w:p w:rsidR="00FE188E" w:rsidRPr="00136DB2" w:rsidRDefault="00E61FAF" w:rsidP="00D933F5">
      <w:pPr>
        <w:pStyle w:val="NumberedParaAR"/>
        <w:numPr>
          <w:ilvl w:val="0"/>
          <w:numId w:val="24"/>
        </w:numPr>
        <w:spacing w:after="0"/>
        <w:ind w:left="1133" w:hanging="567"/>
      </w:pPr>
      <w:r>
        <w:rPr>
          <w:rFonts w:hint="cs"/>
          <w:rtl/>
        </w:rPr>
        <w:t>و</w:t>
      </w:r>
      <w:r w:rsidR="00FE188E" w:rsidRPr="00136DB2">
        <w:rPr>
          <w:rtl/>
        </w:rPr>
        <w:t xml:space="preserve">تعزيز </w:t>
      </w:r>
      <w:r w:rsidR="00627E5E" w:rsidRPr="00136DB2">
        <w:rPr>
          <w:rFonts w:hint="cs"/>
          <w:rtl/>
        </w:rPr>
        <w:t>ال</w:t>
      </w:r>
      <w:r w:rsidR="00FE188E" w:rsidRPr="00136DB2">
        <w:rPr>
          <w:rtl/>
        </w:rPr>
        <w:t xml:space="preserve">مصادر </w:t>
      </w:r>
      <w:r w:rsidR="00627E5E" w:rsidRPr="00136DB2">
        <w:rPr>
          <w:rFonts w:hint="cs"/>
          <w:rtl/>
        </w:rPr>
        <w:t>ال</w:t>
      </w:r>
      <w:r w:rsidR="00FE188E" w:rsidRPr="00136DB2">
        <w:rPr>
          <w:rtl/>
        </w:rPr>
        <w:t>قانونية</w:t>
      </w:r>
      <w:r w:rsidR="00627E5E" w:rsidRPr="00136DB2">
        <w:rPr>
          <w:rFonts w:hint="cs"/>
          <w:rtl/>
        </w:rPr>
        <w:t xml:space="preserve"> القائمة</w:t>
      </w:r>
      <w:r w:rsidR="00FE188E" w:rsidRPr="00136DB2">
        <w:rPr>
          <w:rtl/>
        </w:rPr>
        <w:t xml:space="preserve"> للثقافة و</w:t>
      </w:r>
      <w:r w:rsidR="005155DE" w:rsidRPr="00136DB2">
        <w:rPr>
          <w:rFonts w:hint="cs"/>
          <w:rtl/>
        </w:rPr>
        <w:t>إ</w:t>
      </w:r>
      <w:r w:rsidR="005155DE" w:rsidRPr="00136DB2">
        <w:rPr>
          <w:rtl/>
        </w:rPr>
        <w:t xml:space="preserve">نشاء </w:t>
      </w:r>
      <w:proofErr w:type="gramStart"/>
      <w:r w:rsidR="005155DE" w:rsidRPr="00136DB2">
        <w:rPr>
          <w:rtl/>
        </w:rPr>
        <w:t>قاعدة</w:t>
      </w:r>
      <w:proofErr w:type="gramEnd"/>
      <w:r w:rsidR="005155DE" w:rsidRPr="00136DB2">
        <w:rPr>
          <w:rtl/>
        </w:rPr>
        <w:t xml:space="preserve"> </w:t>
      </w:r>
      <w:r w:rsidR="00FE188E" w:rsidRPr="00136DB2">
        <w:rPr>
          <w:rtl/>
        </w:rPr>
        <w:t xml:space="preserve">بيانات للمصادر القانونية على </w:t>
      </w:r>
      <w:r w:rsidR="005155DE" w:rsidRPr="00136DB2">
        <w:rPr>
          <w:rtl/>
        </w:rPr>
        <w:t>الم</w:t>
      </w:r>
      <w:r w:rsidR="005155DE" w:rsidRPr="00136DB2">
        <w:rPr>
          <w:rFonts w:hint="cs"/>
          <w:rtl/>
        </w:rPr>
        <w:t>و</w:t>
      </w:r>
      <w:r w:rsidR="00FE188E" w:rsidRPr="00136DB2">
        <w:rPr>
          <w:rtl/>
        </w:rPr>
        <w:t>قع</w:t>
      </w:r>
      <w:r w:rsidR="005155DE" w:rsidRPr="00136DB2">
        <w:rPr>
          <w:rFonts w:hint="cs"/>
          <w:rtl/>
        </w:rPr>
        <w:t>:</w:t>
      </w:r>
      <w:r w:rsidR="00FE188E" w:rsidRPr="00136DB2">
        <w:rPr>
          <w:rtl/>
        </w:rPr>
        <w:t xml:space="preserve"> </w:t>
      </w:r>
      <w:r w:rsidR="00FE188E" w:rsidRPr="00136DB2">
        <w:t>legalnakultura.pl</w:t>
      </w:r>
      <w:r w:rsidR="00FE188E" w:rsidRPr="00136DB2">
        <w:rPr>
          <w:rtl/>
        </w:rPr>
        <w:t xml:space="preserve"> بالتعاون مع مستخدمي الإنترنت</w:t>
      </w:r>
      <w:r w:rsidR="00D933F5">
        <w:rPr>
          <w:rFonts w:hint="cs"/>
          <w:rtl/>
        </w:rPr>
        <w:t>،</w:t>
      </w:r>
    </w:p>
    <w:p w:rsidR="00FE188E" w:rsidRPr="00136DB2" w:rsidRDefault="00E61FAF" w:rsidP="00D933F5">
      <w:pPr>
        <w:pStyle w:val="NumberedParaAR"/>
        <w:numPr>
          <w:ilvl w:val="0"/>
          <w:numId w:val="24"/>
        </w:numPr>
        <w:spacing w:after="0"/>
        <w:ind w:left="1133" w:hanging="567"/>
      </w:pPr>
      <w:r>
        <w:rPr>
          <w:rFonts w:hint="cs"/>
          <w:rtl/>
        </w:rPr>
        <w:t>و</w:t>
      </w:r>
      <w:r w:rsidR="0001406A" w:rsidRPr="00136DB2">
        <w:rPr>
          <w:rtl/>
        </w:rPr>
        <w:t xml:space="preserve">دعم ظهور مصادر </w:t>
      </w:r>
      <w:proofErr w:type="gramStart"/>
      <w:r w:rsidR="0001406A" w:rsidRPr="00136DB2">
        <w:rPr>
          <w:rtl/>
        </w:rPr>
        <w:t>جديدة</w:t>
      </w:r>
      <w:proofErr w:type="gramEnd"/>
      <w:r w:rsidR="0001406A" w:rsidRPr="00136DB2">
        <w:rPr>
          <w:rtl/>
        </w:rPr>
        <w:t xml:space="preserve"> للثقافة القانونية</w:t>
      </w:r>
      <w:r w:rsidR="00D933F5">
        <w:rPr>
          <w:rFonts w:hint="cs"/>
          <w:rtl/>
        </w:rPr>
        <w:t>،</w:t>
      </w:r>
    </w:p>
    <w:p w:rsidR="0001406A" w:rsidRPr="00136DB2" w:rsidRDefault="00D933F5" w:rsidP="00D933F5">
      <w:pPr>
        <w:pStyle w:val="NumberedParaAR"/>
        <w:numPr>
          <w:ilvl w:val="0"/>
          <w:numId w:val="24"/>
        </w:numPr>
        <w:spacing w:after="0"/>
        <w:ind w:left="1133" w:hanging="567"/>
      </w:pPr>
      <w:r>
        <w:rPr>
          <w:rFonts w:hint="cs"/>
          <w:rtl/>
        </w:rPr>
        <w:t>و</w:t>
      </w:r>
      <w:r w:rsidR="0001406A" w:rsidRPr="00136DB2">
        <w:rPr>
          <w:rtl/>
        </w:rPr>
        <w:t xml:space="preserve">تعميم </w:t>
      </w:r>
      <w:proofErr w:type="spellStart"/>
      <w:r w:rsidR="0001406A" w:rsidRPr="00136DB2">
        <w:rPr>
          <w:rtl/>
        </w:rPr>
        <w:t>رقمنة</w:t>
      </w:r>
      <w:proofErr w:type="spellEnd"/>
      <w:r w:rsidR="0001406A" w:rsidRPr="00136DB2">
        <w:rPr>
          <w:rtl/>
        </w:rPr>
        <w:t xml:space="preserve"> المصادر العامة</w:t>
      </w:r>
      <w:r>
        <w:rPr>
          <w:rFonts w:hint="cs"/>
          <w:rtl/>
        </w:rPr>
        <w:t>،</w:t>
      </w:r>
    </w:p>
    <w:p w:rsidR="0001406A" w:rsidRPr="00136DB2" w:rsidRDefault="00D933F5" w:rsidP="00D933F5">
      <w:pPr>
        <w:pStyle w:val="NumberedParaAR"/>
        <w:numPr>
          <w:ilvl w:val="0"/>
          <w:numId w:val="24"/>
        </w:numPr>
        <w:spacing w:after="0"/>
        <w:ind w:left="1133" w:hanging="567"/>
      </w:pPr>
      <w:r>
        <w:rPr>
          <w:rFonts w:hint="cs"/>
          <w:rtl/>
        </w:rPr>
        <w:t>و</w:t>
      </w:r>
      <w:r w:rsidR="0001406A" w:rsidRPr="00136DB2">
        <w:rPr>
          <w:rtl/>
        </w:rPr>
        <w:t>تيسير حصول متلقي الثقافة على إجابات على أسئلتهم المتعلقة بح</w:t>
      </w:r>
      <w:r w:rsidR="00E61FAF">
        <w:rPr>
          <w:rtl/>
        </w:rPr>
        <w:t>ق المؤلف بما في ذلك حماية الصور</w:t>
      </w:r>
      <w:r w:rsidR="0001406A" w:rsidRPr="00136DB2">
        <w:rPr>
          <w:rtl/>
        </w:rPr>
        <w:t xml:space="preserve"> وغيرها من حقوق الملكية الفكرية من الناحيتين النظرية والعملية</w:t>
      </w:r>
      <w:r>
        <w:rPr>
          <w:rFonts w:hint="cs"/>
          <w:rtl/>
        </w:rPr>
        <w:t>،</w:t>
      </w:r>
    </w:p>
    <w:p w:rsidR="0001406A" w:rsidRPr="00136DB2" w:rsidRDefault="00D933F5" w:rsidP="00D933F5">
      <w:pPr>
        <w:pStyle w:val="NumberedParaAR"/>
        <w:numPr>
          <w:ilvl w:val="0"/>
          <w:numId w:val="24"/>
        </w:numPr>
        <w:spacing w:after="0"/>
        <w:ind w:left="1133" w:hanging="567"/>
      </w:pPr>
      <w:r>
        <w:rPr>
          <w:rFonts w:hint="cs"/>
          <w:rtl/>
        </w:rPr>
        <w:t>و</w:t>
      </w:r>
      <w:r w:rsidR="001B5304" w:rsidRPr="00136DB2">
        <w:rPr>
          <w:rtl/>
        </w:rPr>
        <w:t>تعزيز حماية حقوق الملكية الفكرية و</w:t>
      </w:r>
      <w:r w:rsidR="00A125A2" w:rsidRPr="00136DB2">
        <w:rPr>
          <w:rFonts w:hint="cs"/>
          <w:rtl/>
        </w:rPr>
        <w:t>إ</w:t>
      </w:r>
      <w:r w:rsidR="00E61FAF">
        <w:rPr>
          <w:rtl/>
        </w:rPr>
        <w:t>نفاذ القانون</w:t>
      </w:r>
      <w:r w:rsidR="001B5304" w:rsidRPr="00136DB2">
        <w:rPr>
          <w:rtl/>
        </w:rPr>
        <w:t xml:space="preserve"> ضد كل من يجن</w:t>
      </w:r>
      <w:r w:rsidR="00A125A2" w:rsidRPr="00136DB2">
        <w:rPr>
          <w:rFonts w:hint="cs"/>
          <w:rtl/>
        </w:rPr>
        <w:t>ي</w:t>
      </w:r>
      <w:r w:rsidR="001B5304" w:rsidRPr="00136DB2">
        <w:rPr>
          <w:rtl/>
        </w:rPr>
        <w:t xml:space="preserve"> أرباحا من النشر غير القانوني للمنتجات الثقافية</w:t>
      </w:r>
      <w:r>
        <w:rPr>
          <w:rFonts w:hint="cs"/>
          <w:rtl/>
        </w:rPr>
        <w:t>،</w:t>
      </w:r>
    </w:p>
    <w:p w:rsidR="001B5304" w:rsidRPr="00136DB2" w:rsidRDefault="00D933F5" w:rsidP="00D933F5">
      <w:pPr>
        <w:pStyle w:val="NumberedParaAR"/>
        <w:numPr>
          <w:ilvl w:val="0"/>
          <w:numId w:val="24"/>
        </w:numPr>
        <w:spacing w:after="0"/>
        <w:ind w:left="1133" w:hanging="567"/>
      </w:pPr>
      <w:r>
        <w:rPr>
          <w:rFonts w:hint="cs"/>
          <w:rtl/>
        </w:rPr>
        <w:t>و</w:t>
      </w:r>
      <w:r>
        <w:rPr>
          <w:rtl/>
        </w:rPr>
        <w:t>إنشاء مجتمع</w:t>
      </w:r>
      <w:r w:rsidR="00A125A2" w:rsidRPr="00136DB2">
        <w:rPr>
          <w:rtl/>
        </w:rPr>
        <w:t xml:space="preserve"> </w:t>
      </w:r>
      <w:r w:rsidR="00A125A2" w:rsidRPr="00136DB2">
        <w:rPr>
          <w:rFonts w:hint="cs"/>
          <w:rtl/>
        </w:rPr>
        <w:t>ا</w:t>
      </w:r>
      <w:r w:rsidR="001B5304" w:rsidRPr="00136DB2">
        <w:rPr>
          <w:rtl/>
        </w:rPr>
        <w:t xml:space="preserve">لمبدعين </w:t>
      </w:r>
      <w:proofErr w:type="gramStart"/>
      <w:r w:rsidR="001B5304" w:rsidRPr="00136DB2">
        <w:rPr>
          <w:rtl/>
        </w:rPr>
        <w:t>والمتلقين</w:t>
      </w:r>
      <w:proofErr w:type="gramEnd"/>
      <w:r>
        <w:rPr>
          <w:rFonts w:hint="cs"/>
          <w:rtl/>
        </w:rPr>
        <w:t>،</w:t>
      </w:r>
    </w:p>
    <w:p w:rsidR="001B5304" w:rsidRPr="00136DB2" w:rsidRDefault="00D933F5" w:rsidP="00D933F5">
      <w:pPr>
        <w:pStyle w:val="NumberedParaAR"/>
        <w:numPr>
          <w:ilvl w:val="0"/>
          <w:numId w:val="24"/>
        </w:numPr>
        <w:ind w:left="1133" w:hanging="567"/>
      </w:pPr>
      <w:r>
        <w:rPr>
          <w:rFonts w:hint="cs"/>
          <w:rtl/>
        </w:rPr>
        <w:t>و</w:t>
      </w:r>
      <w:r w:rsidR="001B5304" w:rsidRPr="00136DB2">
        <w:rPr>
          <w:rtl/>
        </w:rPr>
        <w:t>تشجيع "</w:t>
      </w:r>
      <w:proofErr w:type="gramStart"/>
      <w:r w:rsidR="001B5304" w:rsidRPr="00136DB2">
        <w:rPr>
          <w:rtl/>
        </w:rPr>
        <w:t>الإبداع</w:t>
      </w:r>
      <w:proofErr w:type="gramEnd"/>
      <w:r w:rsidR="001B5304" w:rsidRPr="00136DB2">
        <w:rPr>
          <w:rtl/>
        </w:rPr>
        <w:t xml:space="preserve"> المشترك" في مجال الثقافة من خلال المشاركة في مشاريع التمويل الجماعي.</w:t>
      </w:r>
    </w:p>
    <w:p w:rsidR="001B5304" w:rsidRPr="00136DB2" w:rsidRDefault="001B5304" w:rsidP="00E61FAF">
      <w:pPr>
        <w:pStyle w:val="NormalParaAR"/>
        <w:rPr>
          <w:b/>
          <w:bCs/>
          <w:sz w:val="40"/>
          <w:szCs w:val="40"/>
        </w:rPr>
      </w:pPr>
      <w:r w:rsidRPr="00136DB2">
        <w:rPr>
          <w:rFonts w:hint="cs"/>
          <w:b/>
          <w:bCs/>
          <w:sz w:val="40"/>
          <w:szCs w:val="40"/>
          <w:rtl/>
        </w:rPr>
        <w:t>خامسا:</w:t>
      </w:r>
      <w:r w:rsidR="00E61FAF">
        <w:rPr>
          <w:rFonts w:hint="cs"/>
          <w:b/>
          <w:bCs/>
          <w:sz w:val="40"/>
          <w:szCs w:val="40"/>
          <w:rtl/>
        </w:rPr>
        <w:tab/>
      </w:r>
      <w:r w:rsidRPr="00136DB2">
        <w:rPr>
          <w:rFonts w:hint="cs"/>
          <w:b/>
          <w:bCs/>
          <w:sz w:val="40"/>
          <w:szCs w:val="40"/>
          <w:rtl/>
        </w:rPr>
        <w:t>كيف نعزز المصادر القانونية للثقافة؟</w:t>
      </w:r>
    </w:p>
    <w:p w:rsidR="00A140B5" w:rsidRPr="00136DB2" w:rsidRDefault="006510AB" w:rsidP="005858AA">
      <w:pPr>
        <w:pStyle w:val="NumberedParaAR"/>
      </w:pPr>
      <w:r w:rsidRPr="00136DB2">
        <w:rPr>
          <w:rFonts w:hint="cs"/>
          <w:rtl/>
        </w:rPr>
        <w:t xml:space="preserve">حملة </w:t>
      </w:r>
      <w:r w:rsidR="00A140B5" w:rsidRPr="00136DB2">
        <w:rPr>
          <w:i/>
          <w:iCs/>
          <w:rtl/>
        </w:rPr>
        <w:t>الثقافة القانونية</w:t>
      </w:r>
      <w:r w:rsidR="00A140B5" w:rsidRPr="00136DB2">
        <w:rPr>
          <w:rtl/>
        </w:rPr>
        <w:t xml:space="preserve"> </w:t>
      </w:r>
      <w:r w:rsidRPr="00136DB2">
        <w:rPr>
          <w:rFonts w:hint="cs"/>
          <w:rtl/>
        </w:rPr>
        <w:t xml:space="preserve">هي </w:t>
      </w:r>
      <w:proofErr w:type="gramStart"/>
      <w:r w:rsidR="00A140B5" w:rsidRPr="00136DB2">
        <w:rPr>
          <w:rtl/>
        </w:rPr>
        <w:t>حملة</w:t>
      </w:r>
      <w:proofErr w:type="gramEnd"/>
      <w:r w:rsidR="00A140B5" w:rsidRPr="00136DB2">
        <w:rPr>
          <w:rtl/>
        </w:rPr>
        <w:t xml:space="preserve"> إيجابية. إننا </w:t>
      </w:r>
      <w:r w:rsidRPr="00136DB2">
        <w:rPr>
          <w:rFonts w:hint="cs"/>
          <w:rtl/>
        </w:rPr>
        <w:t>نتحاور</w:t>
      </w:r>
      <w:r w:rsidR="00A140B5" w:rsidRPr="00136DB2">
        <w:rPr>
          <w:rtl/>
        </w:rPr>
        <w:t xml:space="preserve"> بإيجابية عن جوانب </w:t>
      </w:r>
      <w:proofErr w:type="gramStart"/>
      <w:r w:rsidR="00A140B5" w:rsidRPr="00136DB2">
        <w:rPr>
          <w:rtl/>
        </w:rPr>
        <w:t>استخدام</w:t>
      </w:r>
      <w:proofErr w:type="gramEnd"/>
      <w:r w:rsidR="00A140B5" w:rsidRPr="00136DB2">
        <w:rPr>
          <w:rtl/>
        </w:rPr>
        <w:t xml:space="preserve"> المصادر القانونية للثقافة. </w:t>
      </w:r>
      <w:r w:rsidR="00F46CD4" w:rsidRPr="00136DB2">
        <w:rPr>
          <w:rFonts w:hint="cs"/>
          <w:rtl/>
        </w:rPr>
        <w:t>وب</w:t>
      </w:r>
      <w:r w:rsidR="00A140B5" w:rsidRPr="00136DB2">
        <w:rPr>
          <w:rtl/>
        </w:rPr>
        <w:t xml:space="preserve">دعم </w:t>
      </w:r>
      <w:r w:rsidR="00F46CD4" w:rsidRPr="00136DB2">
        <w:rPr>
          <w:rFonts w:hint="cs"/>
          <w:rtl/>
        </w:rPr>
        <w:t xml:space="preserve">من </w:t>
      </w:r>
      <w:r w:rsidR="00A140B5" w:rsidRPr="00136DB2">
        <w:rPr>
          <w:rtl/>
        </w:rPr>
        <w:t xml:space="preserve">"أصدقاء </w:t>
      </w:r>
      <w:r w:rsidR="00F46CD4" w:rsidRPr="00136DB2">
        <w:rPr>
          <w:rFonts w:hint="cs"/>
          <w:rtl/>
        </w:rPr>
        <w:t>حملة</w:t>
      </w:r>
      <w:r w:rsidR="00A140B5" w:rsidRPr="00136DB2">
        <w:rPr>
          <w:rtl/>
        </w:rPr>
        <w:t xml:space="preserve"> </w:t>
      </w:r>
      <w:r w:rsidR="00A140B5" w:rsidRPr="00136DB2">
        <w:rPr>
          <w:i/>
          <w:iCs/>
          <w:rtl/>
        </w:rPr>
        <w:t>الثقافة ا</w:t>
      </w:r>
      <w:r w:rsidR="00F46CD4" w:rsidRPr="00136DB2">
        <w:rPr>
          <w:i/>
          <w:iCs/>
          <w:rtl/>
        </w:rPr>
        <w:t>لقانونية</w:t>
      </w:r>
      <w:r w:rsidR="00F46CD4" w:rsidRPr="00136DB2">
        <w:rPr>
          <w:rtl/>
        </w:rPr>
        <w:t xml:space="preserve">"، نركز على بناء مجتمع </w:t>
      </w:r>
      <w:r w:rsidR="00F46CD4" w:rsidRPr="00136DB2">
        <w:rPr>
          <w:rFonts w:hint="cs"/>
          <w:rtl/>
        </w:rPr>
        <w:t>ا</w:t>
      </w:r>
      <w:r w:rsidR="00F46CD4" w:rsidRPr="00136DB2">
        <w:rPr>
          <w:rtl/>
        </w:rPr>
        <w:t xml:space="preserve">لمبدعين </w:t>
      </w:r>
      <w:proofErr w:type="gramStart"/>
      <w:r w:rsidR="00F46CD4" w:rsidRPr="00136DB2">
        <w:rPr>
          <w:rtl/>
        </w:rPr>
        <w:t>والمتلقين</w:t>
      </w:r>
      <w:proofErr w:type="gramEnd"/>
      <w:r w:rsidR="00F46CD4" w:rsidRPr="00136DB2">
        <w:rPr>
          <w:rtl/>
        </w:rPr>
        <w:t>. ونتلقى</w:t>
      </w:r>
      <w:r w:rsidR="00F46CD4" w:rsidRPr="00136DB2">
        <w:rPr>
          <w:rFonts w:hint="cs"/>
          <w:rtl/>
        </w:rPr>
        <w:t xml:space="preserve"> </w:t>
      </w:r>
      <w:r w:rsidR="00A140B5" w:rsidRPr="00136DB2">
        <w:rPr>
          <w:rtl/>
        </w:rPr>
        <w:t>دعم</w:t>
      </w:r>
      <w:r w:rsidR="00F46CD4" w:rsidRPr="00136DB2">
        <w:rPr>
          <w:rFonts w:hint="cs"/>
          <w:rtl/>
        </w:rPr>
        <w:t>ا</w:t>
      </w:r>
      <w:r w:rsidR="00F46CD4" w:rsidRPr="00136DB2">
        <w:rPr>
          <w:rtl/>
        </w:rPr>
        <w:t xml:space="preserve"> من </w:t>
      </w:r>
      <w:r w:rsidR="00A140B5" w:rsidRPr="00136DB2">
        <w:rPr>
          <w:rtl/>
        </w:rPr>
        <w:t>فنانين</w:t>
      </w:r>
      <w:r w:rsidR="00F46CD4" w:rsidRPr="00136DB2">
        <w:rPr>
          <w:rFonts w:hint="cs"/>
          <w:rtl/>
        </w:rPr>
        <w:t xml:space="preserve"> مشهورين</w:t>
      </w:r>
      <w:r w:rsidR="00A140B5" w:rsidRPr="00136DB2">
        <w:rPr>
          <w:rtl/>
        </w:rPr>
        <w:t xml:space="preserve"> – </w:t>
      </w:r>
      <w:r w:rsidR="00A35A9A" w:rsidRPr="00136DB2">
        <w:rPr>
          <w:rFonts w:hint="cs"/>
          <w:rtl/>
        </w:rPr>
        <w:t xml:space="preserve">ممثلين </w:t>
      </w:r>
      <w:r w:rsidR="00A35A9A" w:rsidRPr="00136DB2">
        <w:rPr>
          <w:rtl/>
        </w:rPr>
        <w:t>وموسيقيين ومخرجي الأفلام و</w:t>
      </w:r>
      <w:r w:rsidR="00A140B5" w:rsidRPr="00136DB2">
        <w:rPr>
          <w:rtl/>
        </w:rPr>
        <w:t xml:space="preserve">كتاب </w:t>
      </w:r>
      <w:r w:rsidR="00560A78" w:rsidRPr="00136DB2">
        <w:rPr>
          <w:rFonts w:hint="cs"/>
          <w:rtl/>
        </w:rPr>
        <w:t>وغيرهم من</w:t>
      </w:r>
      <w:r w:rsidR="00A140B5" w:rsidRPr="00136DB2">
        <w:rPr>
          <w:rtl/>
        </w:rPr>
        <w:t xml:space="preserve"> المبدعين </w:t>
      </w:r>
      <w:r w:rsidR="00560A78" w:rsidRPr="00136DB2">
        <w:rPr>
          <w:rtl/>
        </w:rPr>
        <w:t>في مجال الثقافة</w:t>
      </w:r>
      <w:r w:rsidR="00A140B5" w:rsidRPr="00136DB2">
        <w:rPr>
          <w:rtl/>
        </w:rPr>
        <w:t>،</w:t>
      </w:r>
      <w:r w:rsidR="00560A78" w:rsidRPr="00136DB2">
        <w:rPr>
          <w:rFonts w:hint="cs"/>
          <w:rtl/>
        </w:rPr>
        <w:t xml:space="preserve"> مثل</w:t>
      </w:r>
      <w:r w:rsidR="00A140B5" w:rsidRPr="00136DB2">
        <w:rPr>
          <w:rtl/>
        </w:rPr>
        <w:t xml:space="preserve">: </w:t>
      </w:r>
      <w:proofErr w:type="spellStart"/>
      <w:r w:rsidR="00A140B5" w:rsidRPr="00136DB2">
        <w:rPr>
          <w:rtl/>
        </w:rPr>
        <w:t>بيوتر</w:t>
      </w:r>
      <w:proofErr w:type="spellEnd"/>
      <w:r w:rsidR="00A140B5" w:rsidRPr="00136DB2">
        <w:rPr>
          <w:rtl/>
        </w:rPr>
        <w:t xml:space="preserve"> </w:t>
      </w:r>
      <w:proofErr w:type="spellStart"/>
      <w:r w:rsidR="00A140B5" w:rsidRPr="00136DB2">
        <w:rPr>
          <w:rtl/>
        </w:rPr>
        <w:t>أدامتشيك</w:t>
      </w:r>
      <w:proofErr w:type="spellEnd"/>
      <w:r w:rsidR="00A140B5" w:rsidRPr="00136DB2">
        <w:rPr>
          <w:rtl/>
        </w:rPr>
        <w:t xml:space="preserve"> </w:t>
      </w:r>
      <w:proofErr w:type="spellStart"/>
      <w:r w:rsidR="00A140B5" w:rsidRPr="00136DB2">
        <w:rPr>
          <w:rtl/>
        </w:rPr>
        <w:t>وأجنيسكا</w:t>
      </w:r>
      <w:proofErr w:type="spellEnd"/>
      <w:r w:rsidR="00A140B5" w:rsidRPr="00136DB2">
        <w:rPr>
          <w:rtl/>
        </w:rPr>
        <w:t xml:space="preserve"> </w:t>
      </w:r>
      <w:proofErr w:type="spellStart"/>
      <w:r w:rsidR="00A140B5" w:rsidRPr="00136DB2">
        <w:rPr>
          <w:rtl/>
        </w:rPr>
        <w:t>جروهوسكا</w:t>
      </w:r>
      <w:proofErr w:type="spellEnd"/>
      <w:r w:rsidR="00A140B5" w:rsidRPr="00136DB2">
        <w:rPr>
          <w:rtl/>
        </w:rPr>
        <w:t xml:space="preserve"> وروبرت </w:t>
      </w:r>
      <w:proofErr w:type="spellStart"/>
      <w:r w:rsidR="00A140B5" w:rsidRPr="00136DB2">
        <w:rPr>
          <w:rtl/>
        </w:rPr>
        <w:t>فينزكيفيتش</w:t>
      </w:r>
      <w:proofErr w:type="spellEnd"/>
      <w:r w:rsidR="00A140B5" w:rsidRPr="00136DB2">
        <w:rPr>
          <w:rtl/>
        </w:rPr>
        <w:t xml:space="preserve"> </w:t>
      </w:r>
      <w:proofErr w:type="spellStart"/>
      <w:r w:rsidR="00A140B5" w:rsidRPr="00136DB2">
        <w:rPr>
          <w:rtl/>
        </w:rPr>
        <w:t>وجوزاتا</w:t>
      </w:r>
      <w:proofErr w:type="spellEnd"/>
      <w:r w:rsidR="00A140B5" w:rsidRPr="00136DB2">
        <w:rPr>
          <w:rtl/>
        </w:rPr>
        <w:t xml:space="preserve"> </w:t>
      </w:r>
      <w:proofErr w:type="spellStart"/>
      <w:r w:rsidR="00A140B5" w:rsidRPr="00136DB2">
        <w:rPr>
          <w:rtl/>
        </w:rPr>
        <w:t>فاليفسكا</w:t>
      </w:r>
      <w:proofErr w:type="spellEnd"/>
      <w:r w:rsidR="00A140B5" w:rsidRPr="00136DB2">
        <w:rPr>
          <w:rtl/>
        </w:rPr>
        <w:t xml:space="preserve"> وديفيد </w:t>
      </w:r>
      <w:proofErr w:type="spellStart"/>
      <w:r w:rsidR="00A140B5" w:rsidRPr="00136DB2">
        <w:rPr>
          <w:rtl/>
        </w:rPr>
        <w:t>أوجرودونيك</w:t>
      </w:r>
      <w:proofErr w:type="spellEnd"/>
      <w:r w:rsidR="00A140B5" w:rsidRPr="00136DB2">
        <w:rPr>
          <w:rtl/>
        </w:rPr>
        <w:t xml:space="preserve"> </w:t>
      </w:r>
      <w:proofErr w:type="spellStart"/>
      <w:r w:rsidR="00A140B5" w:rsidRPr="00136DB2">
        <w:rPr>
          <w:rtl/>
        </w:rPr>
        <w:t>وكاتاجونافي</w:t>
      </w:r>
      <w:proofErr w:type="spellEnd"/>
      <w:r w:rsidR="00A140B5" w:rsidRPr="00136DB2">
        <w:rPr>
          <w:rtl/>
        </w:rPr>
        <w:t xml:space="preserve"> جورا </w:t>
      </w:r>
      <w:proofErr w:type="spellStart"/>
      <w:r w:rsidR="00A140B5" w:rsidRPr="00136DB2">
        <w:rPr>
          <w:rtl/>
        </w:rPr>
        <w:t>ودانتوتا</w:t>
      </w:r>
      <w:proofErr w:type="spellEnd"/>
      <w:r w:rsidR="00A140B5" w:rsidRPr="00136DB2">
        <w:rPr>
          <w:rtl/>
        </w:rPr>
        <w:t xml:space="preserve"> </w:t>
      </w:r>
      <w:proofErr w:type="spellStart"/>
      <w:r w:rsidR="00A140B5" w:rsidRPr="00136DB2">
        <w:rPr>
          <w:rtl/>
        </w:rPr>
        <w:t>ستينكا</w:t>
      </w:r>
      <w:proofErr w:type="spellEnd"/>
      <w:r w:rsidR="00A140B5" w:rsidRPr="00136DB2">
        <w:rPr>
          <w:rtl/>
        </w:rPr>
        <w:t xml:space="preserve"> </w:t>
      </w:r>
      <w:proofErr w:type="spellStart"/>
      <w:r w:rsidR="00A140B5" w:rsidRPr="00136DB2">
        <w:rPr>
          <w:rtl/>
        </w:rPr>
        <w:t>وزبيجنيف</w:t>
      </w:r>
      <w:proofErr w:type="spellEnd"/>
      <w:r w:rsidR="00A140B5" w:rsidRPr="00136DB2">
        <w:rPr>
          <w:rtl/>
        </w:rPr>
        <w:t xml:space="preserve"> </w:t>
      </w:r>
      <w:proofErr w:type="spellStart"/>
      <w:r w:rsidR="00A140B5" w:rsidRPr="00136DB2">
        <w:rPr>
          <w:rtl/>
        </w:rPr>
        <w:t>زماهوفسكي</w:t>
      </w:r>
      <w:proofErr w:type="spellEnd"/>
      <w:r w:rsidR="00A140B5" w:rsidRPr="00136DB2">
        <w:rPr>
          <w:rtl/>
        </w:rPr>
        <w:t xml:space="preserve"> </w:t>
      </w:r>
      <w:proofErr w:type="spellStart"/>
      <w:r w:rsidR="00A140B5" w:rsidRPr="00136DB2">
        <w:rPr>
          <w:rtl/>
        </w:rPr>
        <w:t>وداروتا</w:t>
      </w:r>
      <w:proofErr w:type="spellEnd"/>
      <w:r w:rsidR="00A140B5" w:rsidRPr="00136DB2">
        <w:rPr>
          <w:rtl/>
        </w:rPr>
        <w:t xml:space="preserve"> </w:t>
      </w:r>
      <w:proofErr w:type="spellStart"/>
      <w:r w:rsidR="00A140B5" w:rsidRPr="00136DB2">
        <w:rPr>
          <w:rtl/>
        </w:rPr>
        <w:t>ميشكيفيتش</w:t>
      </w:r>
      <w:proofErr w:type="spellEnd"/>
      <w:r w:rsidR="00A140B5" w:rsidRPr="00136DB2">
        <w:rPr>
          <w:rtl/>
        </w:rPr>
        <w:t xml:space="preserve"> وأجا زريان </w:t>
      </w:r>
      <w:proofErr w:type="spellStart"/>
      <w:r w:rsidR="00A140B5" w:rsidRPr="00136DB2">
        <w:rPr>
          <w:rtl/>
        </w:rPr>
        <w:t>وياسيك</w:t>
      </w:r>
      <w:proofErr w:type="spellEnd"/>
      <w:r w:rsidR="00A140B5" w:rsidRPr="00136DB2">
        <w:rPr>
          <w:rtl/>
        </w:rPr>
        <w:t xml:space="preserve"> براشيك </w:t>
      </w:r>
      <w:proofErr w:type="spellStart"/>
      <w:r w:rsidR="00A140B5" w:rsidRPr="00136DB2">
        <w:rPr>
          <w:rtl/>
        </w:rPr>
        <w:t>ويوستينا</w:t>
      </w:r>
      <w:proofErr w:type="spellEnd"/>
      <w:r w:rsidR="00A140B5" w:rsidRPr="00136DB2">
        <w:rPr>
          <w:rtl/>
        </w:rPr>
        <w:t xml:space="preserve"> </w:t>
      </w:r>
      <w:proofErr w:type="spellStart"/>
      <w:r w:rsidR="00A140B5" w:rsidRPr="00136DB2">
        <w:rPr>
          <w:rtl/>
        </w:rPr>
        <w:t>ستيتشكوفسكا</w:t>
      </w:r>
      <w:proofErr w:type="spellEnd"/>
      <w:r w:rsidR="00A140B5" w:rsidRPr="00136DB2">
        <w:rPr>
          <w:rtl/>
        </w:rPr>
        <w:t xml:space="preserve"> </w:t>
      </w:r>
      <w:proofErr w:type="spellStart"/>
      <w:r w:rsidR="00A140B5" w:rsidRPr="00136DB2">
        <w:rPr>
          <w:rtl/>
        </w:rPr>
        <w:t>ومونيك</w:t>
      </w:r>
      <w:proofErr w:type="spellEnd"/>
      <w:r w:rsidR="00A140B5" w:rsidRPr="00136DB2">
        <w:rPr>
          <w:rtl/>
        </w:rPr>
        <w:t xml:space="preserve"> </w:t>
      </w:r>
      <w:proofErr w:type="spellStart"/>
      <w:r w:rsidR="00A140B5" w:rsidRPr="00136DB2">
        <w:rPr>
          <w:rtl/>
        </w:rPr>
        <w:t>ستاشزيك</w:t>
      </w:r>
      <w:proofErr w:type="spellEnd"/>
      <w:r w:rsidR="00A140B5" w:rsidRPr="00136DB2">
        <w:rPr>
          <w:rtl/>
        </w:rPr>
        <w:t xml:space="preserve"> </w:t>
      </w:r>
      <w:proofErr w:type="spellStart"/>
      <w:r w:rsidR="00A140B5" w:rsidRPr="00136DB2">
        <w:rPr>
          <w:rtl/>
        </w:rPr>
        <w:t>وبيوتر</w:t>
      </w:r>
      <w:proofErr w:type="spellEnd"/>
      <w:r w:rsidR="00A140B5" w:rsidRPr="00136DB2">
        <w:rPr>
          <w:rtl/>
        </w:rPr>
        <w:t xml:space="preserve"> </w:t>
      </w:r>
      <w:proofErr w:type="spellStart"/>
      <w:r w:rsidR="00A140B5" w:rsidRPr="00136DB2">
        <w:rPr>
          <w:rtl/>
        </w:rPr>
        <w:t>ميتز</w:t>
      </w:r>
      <w:proofErr w:type="spellEnd"/>
      <w:r w:rsidR="00A140B5" w:rsidRPr="00136DB2">
        <w:rPr>
          <w:rtl/>
        </w:rPr>
        <w:t xml:space="preserve"> وفيليب </w:t>
      </w:r>
      <w:proofErr w:type="spellStart"/>
      <w:r w:rsidR="00A140B5" w:rsidRPr="00136DB2">
        <w:rPr>
          <w:rtl/>
        </w:rPr>
        <w:t>بايون</w:t>
      </w:r>
      <w:proofErr w:type="spellEnd"/>
      <w:r w:rsidR="00A140B5" w:rsidRPr="00136DB2">
        <w:rPr>
          <w:rtl/>
        </w:rPr>
        <w:t xml:space="preserve"> وآدم </w:t>
      </w:r>
      <w:proofErr w:type="spellStart"/>
      <w:r w:rsidR="00A140B5" w:rsidRPr="00136DB2">
        <w:rPr>
          <w:rtl/>
        </w:rPr>
        <w:t>فرنوفيتش</w:t>
      </w:r>
      <w:proofErr w:type="spellEnd"/>
      <w:r w:rsidR="00A140B5" w:rsidRPr="00136DB2">
        <w:rPr>
          <w:rtl/>
        </w:rPr>
        <w:t xml:space="preserve"> </w:t>
      </w:r>
      <w:proofErr w:type="spellStart"/>
      <w:r w:rsidR="00A140B5" w:rsidRPr="00136DB2">
        <w:rPr>
          <w:rtl/>
        </w:rPr>
        <w:t>وكاياخ</w:t>
      </w:r>
      <w:proofErr w:type="spellEnd"/>
      <w:r w:rsidR="00A140B5" w:rsidRPr="00136DB2">
        <w:rPr>
          <w:rtl/>
        </w:rPr>
        <w:t xml:space="preserve">. إننا نبني نماذج للاستخدام </w:t>
      </w:r>
      <w:proofErr w:type="gramStart"/>
      <w:r w:rsidR="00A140B5" w:rsidRPr="00136DB2">
        <w:rPr>
          <w:rtl/>
        </w:rPr>
        <w:t>الواعي</w:t>
      </w:r>
      <w:proofErr w:type="gramEnd"/>
      <w:r w:rsidR="00A140B5" w:rsidRPr="00136DB2">
        <w:rPr>
          <w:rtl/>
        </w:rPr>
        <w:t xml:space="preserve"> للمنتجات الثقافية. ونضطلع بعدد من </w:t>
      </w:r>
      <w:proofErr w:type="gramStart"/>
      <w:r w:rsidR="00A140B5" w:rsidRPr="00136DB2">
        <w:rPr>
          <w:rtl/>
        </w:rPr>
        <w:t>الأنشطة  في</w:t>
      </w:r>
      <w:proofErr w:type="gramEnd"/>
      <w:r w:rsidR="00A140B5" w:rsidRPr="00136DB2">
        <w:rPr>
          <w:rtl/>
        </w:rPr>
        <w:t xml:space="preserve"> الأماكن العامة </w:t>
      </w:r>
      <w:r w:rsidR="00B144E1" w:rsidRPr="00136DB2">
        <w:rPr>
          <w:rFonts w:hint="cs"/>
          <w:rtl/>
        </w:rPr>
        <w:t>لتوجيه</w:t>
      </w:r>
      <w:r w:rsidR="00A140B5" w:rsidRPr="00136DB2">
        <w:rPr>
          <w:rtl/>
        </w:rPr>
        <w:t xml:space="preserve"> </w:t>
      </w:r>
      <w:r w:rsidR="00FD121E">
        <w:rPr>
          <w:rFonts w:hint="cs"/>
          <w:rtl/>
        </w:rPr>
        <w:t>الانت</w:t>
      </w:r>
      <w:r w:rsidR="00FE188E" w:rsidRPr="00136DB2">
        <w:rPr>
          <w:rFonts w:hint="cs"/>
          <w:rtl/>
        </w:rPr>
        <w:t>باه</w:t>
      </w:r>
      <w:r w:rsidR="00A140B5" w:rsidRPr="00136DB2">
        <w:rPr>
          <w:rtl/>
        </w:rPr>
        <w:t xml:space="preserve"> إلى </w:t>
      </w:r>
      <w:r w:rsidR="00F67391" w:rsidRPr="00136DB2">
        <w:rPr>
          <w:rFonts w:hint="cs"/>
          <w:rtl/>
        </w:rPr>
        <w:t>ال</w:t>
      </w:r>
      <w:r w:rsidR="00A140B5" w:rsidRPr="00136DB2">
        <w:rPr>
          <w:rtl/>
        </w:rPr>
        <w:t xml:space="preserve">مسائل </w:t>
      </w:r>
      <w:r w:rsidR="00F67391" w:rsidRPr="00136DB2">
        <w:rPr>
          <w:rFonts w:hint="cs"/>
          <w:rtl/>
        </w:rPr>
        <w:t xml:space="preserve">التي </w:t>
      </w:r>
      <w:r w:rsidR="00A140B5" w:rsidRPr="00136DB2">
        <w:rPr>
          <w:rtl/>
        </w:rPr>
        <w:t>تتعلق بالحصول على الثقافة من خلال المصادر القانونية</w:t>
      </w:r>
      <w:r w:rsidR="00A975D5" w:rsidRPr="00136DB2">
        <w:rPr>
          <w:rFonts w:hint="cs"/>
          <w:rtl/>
        </w:rPr>
        <w:t>.</w:t>
      </w:r>
    </w:p>
    <w:p w:rsidR="00A975D5" w:rsidRPr="00136DB2" w:rsidRDefault="00A975D5" w:rsidP="00A975D5">
      <w:pPr>
        <w:pStyle w:val="NumberedParaAR"/>
      </w:pPr>
      <w:r w:rsidRPr="00136DB2">
        <w:rPr>
          <w:rtl/>
        </w:rPr>
        <w:lastRenderedPageBreak/>
        <w:t>تشمل قنوات العروض الترويجية ما يلي:</w:t>
      </w:r>
    </w:p>
    <w:p w:rsidR="003E71ED" w:rsidRPr="00136DB2" w:rsidRDefault="00663CCE" w:rsidP="00DD08AB">
      <w:pPr>
        <w:pStyle w:val="NumberedParaAR"/>
        <w:numPr>
          <w:ilvl w:val="0"/>
          <w:numId w:val="22"/>
        </w:numPr>
        <w:ind w:left="1094" w:hanging="357"/>
        <w:rPr>
          <w:lang w:bidi="ar-EG"/>
        </w:rPr>
      </w:pPr>
      <w:r w:rsidRPr="00136DB2">
        <w:rPr>
          <w:u w:val="single"/>
          <w:rtl/>
          <w:lang w:bidi="ar-EG"/>
        </w:rPr>
        <w:t>الإنترنت:</w:t>
      </w:r>
      <w:r w:rsidR="005858AA" w:rsidRPr="00136DB2">
        <w:rPr>
          <w:rtl/>
          <w:lang w:bidi="ar-EG"/>
        </w:rPr>
        <w:t xml:space="preserve"> </w:t>
      </w:r>
      <w:proofErr w:type="gramStart"/>
      <w:r w:rsidRPr="00136DB2">
        <w:rPr>
          <w:rtl/>
          <w:lang w:bidi="ar-EG"/>
        </w:rPr>
        <w:t>موقع</w:t>
      </w:r>
      <w:proofErr w:type="gramEnd"/>
      <w:r w:rsidR="005858AA" w:rsidRPr="00136DB2">
        <w:rPr>
          <w:rFonts w:hint="cs"/>
          <w:rtl/>
          <w:lang w:bidi="ar-EG"/>
        </w:rPr>
        <w:t xml:space="preserve"> الحملة في:</w:t>
      </w:r>
      <w:r w:rsidRPr="00136DB2">
        <w:rPr>
          <w:rtl/>
          <w:lang w:bidi="ar-EG"/>
        </w:rPr>
        <w:t xml:space="preserve"> </w:t>
      </w:r>
      <w:hyperlink r:id="rId10" w:history="1">
        <w:r w:rsidR="00DD08AB" w:rsidRPr="004E03E6">
          <w:rPr>
            <w:rStyle w:val="Hyperlink"/>
            <w:i/>
            <w:lang w:val="en-GB"/>
          </w:rPr>
          <w:t>www.legalnakultura.pl</w:t>
        </w:r>
      </w:hyperlink>
      <w:r w:rsidRPr="00136DB2">
        <w:rPr>
          <w:rtl/>
          <w:lang w:bidi="ar-EG"/>
        </w:rPr>
        <w:t xml:space="preserve"> </w:t>
      </w:r>
      <w:r w:rsidR="005858AA" w:rsidRPr="00136DB2">
        <w:rPr>
          <w:rFonts w:hint="cs"/>
          <w:rtl/>
          <w:lang w:bidi="ar-EG"/>
        </w:rPr>
        <w:t>الذي</w:t>
      </w:r>
      <w:r w:rsidRPr="00136DB2">
        <w:rPr>
          <w:rtl/>
          <w:lang w:bidi="ar-EG"/>
        </w:rPr>
        <w:t xml:space="preserve"> تُعرض </w:t>
      </w:r>
      <w:r w:rsidR="005858AA" w:rsidRPr="00136DB2">
        <w:rPr>
          <w:rFonts w:hint="cs"/>
          <w:rtl/>
          <w:lang w:bidi="ar-EG"/>
        </w:rPr>
        <w:t xml:space="preserve">فيه </w:t>
      </w:r>
      <w:r w:rsidRPr="00136DB2">
        <w:rPr>
          <w:rtl/>
          <w:lang w:bidi="ar-EG"/>
        </w:rPr>
        <w:t>قاعدة بيانات المصادر القانونية، تعاون</w:t>
      </w:r>
      <w:r w:rsidR="00E50720" w:rsidRPr="00136DB2">
        <w:rPr>
          <w:rFonts w:hint="cs"/>
          <w:rtl/>
          <w:lang w:bidi="ar-EG"/>
        </w:rPr>
        <w:t xml:space="preserve"> في</w:t>
      </w:r>
      <w:r w:rsidRPr="00136DB2">
        <w:rPr>
          <w:rtl/>
          <w:lang w:bidi="ar-EG"/>
        </w:rPr>
        <w:t xml:space="preserve"> </w:t>
      </w:r>
      <w:r w:rsidR="00E50720" w:rsidRPr="00136DB2">
        <w:rPr>
          <w:rFonts w:hint="cs"/>
          <w:rtl/>
          <w:lang w:bidi="ar-EG"/>
        </w:rPr>
        <w:t>تجميعها</w:t>
      </w:r>
      <w:r w:rsidR="00E50720" w:rsidRPr="00136DB2">
        <w:rPr>
          <w:rtl/>
          <w:lang w:bidi="ar-EG"/>
        </w:rPr>
        <w:t xml:space="preserve"> المستخدم</w:t>
      </w:r>
      <w:r w:rsidR="00E50720" w:rsidRPr="00136DB2">
        <w:rPr>
          <w:rFonts w:hint="cs"/>
          <w:rtl/>
          <w:lang w:bidi="ar-EG"/>
        </w:rPr>
        <w:t>و</w:t>
      </w:r>
      <w:r w:rsidRPr="00136DB2">
        <w:rPr>
          <w:rtl/>
          <w:lang w:bidi="ar-EG"/>
        </w:rPr>
        <w:t>ن</w:t>
      </w:r>
      <w:proofErr w:type="gramStart"/>
      <w:r w:rsidR="001F4B4E" w:rsidRPr="00136DB2">
        <w:rPr>
          <w:rFonts w:hint="cs"/>
          <w:rtl/>
          <w:lang w:bidi="ar-EG"/>
        </w:rPr>
        <w:t>،</w:t>
      </w:r>
      <w:r w:rsidRPr="00136DB2">
        <w:rPr>
          <w:rtl/>
          <w:lang w:bidi="ar-EG"/>
        </w:rPr>
        <w:t xml:space="preserve">  و</w:t>
      </w:r>
      <w:r w:rsidR="001F4B4E" w:rsidRPr="00136DB2">
        <w:rPr>
          <w:rFonts w:hint="cs"/>
          <w:rtl/>
          <w:lang w:bidi="ar-EG"/>
        </w:rPr>
        <w:t>هي</w:t>
      </w:r>
      <w:proofErr w:type="gramEnd"/>
      <w:r w:rsidR="001F4B4E" w:rsidRPr="00136DB2">
        <w:rPr>
          <w:rFonts w:hint="cs"/>
          <w:rtl/>
          <w:lang w:bidi="ar-EG"/>
        </w:rPr>
        <w:t xml:space="preserve"> </w:t>
      </w:r>
      <w:r w:rsidRPr="00136DB2">
        <w:rPr>
          <w:rtl/>
          <w:lang w:bidi="ar-EG"/>
        </w:rPr>
        <w:t>مقسم</w:t>
      </w:r>
      <w:r w:rsidR="001F4B4E" w:rsidRPr="00136DB2">
        <w:rPr>
          <w:rFonts w:hint="cs"/>
          <w:rtl/>
          <w:lang w:bidi="ar-EG"/>
        </w:rPr>
        <w:t>ة</w:t>
      </w:r>
      <w:r w:rsidRPr="00136DB2">
        <w:rPr>
          <w:rtl/>
          <w:lang w:bidi="ar-EG"/>
        </w:rPr>
        <w:t xml:space="preserve"> إلى ثماني فئات</w:t>
      </w:r>
      <w:r w:rsidR="001F4B4E" w:rsidRPr="00136DB2">
        <w:rPr>
          <w:rFonts w:hint="cs"/>
          <w:rtl/>
          <w:lang w:bidi="ar-EG"/>
        </w:rPr>
        <w:t>، هي</w:t>
      </w:r>
      <w:r w:rsidR="00E61FAF">
        <w:rPr>
          <w:rtl/>
          <w:lang w:bidi="ar-EG"/>
        </w:rPr>
        <w:t xml:space="preserve">: </w:t>
      </w:r>
      <w:r w:rsidRPr="00136DB2">
        <w:rPr>
          <w:rtl/>
          <w:lang w:bidi="ar-EG"/>
        </w:rPr>
        <w:t>الأفلام والموسيقى والكتب والصحافة والمتاحف وصالات العرض والمحفوظات والتصوير الفوتوغرافي</w:t>
      </w:r>
      <w:r w:rsidR="00FF542E" w:rsidRPr="00136DB2">
        <w:rPr>
          <w:rFonts w:hint="cs"/>
          <w:rtl/>
          <w:lang w:bidi="ar-EG"/>
        </w:rPr>
        <w:t>، وتتألف من</w:t>
      </w:r>
      <w:r w:rsidRPr="00136DB2">
        <w:rPr>
          <w:rtl/>
          <w:lang w:bidi="ar-EG"/>
        </w:rPr>
        <w:t xml:space="preserve"> ما يقرب من 500 مصدر.</w:t>
      </w:r>
    </w:p>
    <w:p w:rsidR="00663CCE" w:rsidRPr="00136DB2" w:rsidRDefault="00663CCE" w:rsidP="0026305C">
      <w:pPr>
        <w:pStyle w:val="NumberedParaAR"/>
        <w:numPr>
          <w:ilvl w:val="0"/>
          <w:numId w:val="22"/>
        </w:numPr>
        <w:ind w:left="1094" w:hanging="357"/>
        <w:rPr>
          <w:lang w:bidi="ar-EG"/>
        </w:rPr>
      </w:pPr>
      <w:proofErr w:type="gramStart"/>
      <w:r w:rsidRPr="00136DB2">
        <w:rPr>
          <w:u w:val="single"/>
          <w:rtl/>
          <w:lang w:bidi="ar-EG"/>
        </w:rPr>
        <w:t>التثقيف</w:t>
      </w:r>
      <w:proofErr w:type="gramEnd"/>
      <w:r w:rsidR="00DD08AB">
        <w:rPr>
          <w:rtl/>
          <w:lang w:bidi="ar-EG"/>
        </w:rPr>
        <w:t>:</w:t>
      </w:r>
      <w:r w:rsidRPr="00136DB2">
        <w:rPr>
          <w:rtl/>
          <w:lang w:bidi="ar-EG"/>
        </w:rPr>
        <w:t xml:space="preserve"> وهي برامج موجهة في الأساس إلى الطلبة والمدرسين</w:t>
      </w:r>
      <w:r w:rsidR="00FF542E" w:rsidRPr="00136DB2">
        <w:rPr>
          <w:rFonts w:hint="cs"/>
          <w:rtl/>
          <w:lang w:bidi="ar-EG"/>
        </w:rPr>
        <w:t xml:space="preserve"> وتشمل:</w:t>
      </w:r>
      <w:r w:rsidR="00BD6B4A" w:rsidRPr="00136DB2">
        <w:rPr>
          <w:rtl/>
          <w:lang w:bidi="ar-EG"/>
        </w:rPr>
        <w:t xml:space="preserve"> حلقات </w:t>
      </w:r>
      <w:r w:rsidRPr="00136DB2">
        <w:rPr>
          <w:rtl/>
          <w:lang w:bidi="ar-EG"/>
        </w:rPr>
        <w:t>عمل وحوارات ومحاضرات ومناقشات للطلبة والمدرسين وموظفي المكتبات</w:t>
      </w:r>
      <w:r w:rsidR="00BD6B4A" w:rsidRPr="00136DB2">
        <w:rPr>
          <w:rFonts w:hint="cs"/>
          <w:rtl/>
          <w:lang w:bidi="ar-EG"/>
        </w:rPr>
        <w:t xml:space="preserve">، وكل </w:t>
      </w:r>
      <w:r w:rsidR="00BD6B4A" w:rsidRPr="00136DB2">
        <w:rPr>
          <w:rtl/>
          <w:lang w:bidi="ar-EG"/>
        </w:rPr>
        <w:t xml:space="preserve">من يبدي رغبة </w:t>
      </w:r>
      <w:r w:rsidR="00BD6B4A" w:rsidRPr="00136DB2">
        <w:rPr>
          <w:rFonts w:hint="cs"/>
          <w:rtl/>
          <w:lang w:bidi="ar-EG"/>
        </w:rPr>
        <w:t>ل</w:t>
      </w:r>
      <w:r w:rsidRPr="00136DB2">
        <w:rPr>
          <w:rtl/>
          <w:lang w:bidi="ar-EG"/>
        </w:rPr>
        <w:t xml:space="preserve">لمشاركة في الحملة. </w:t>
      </w:r>
      <w:proofErr w:type="gramStart"/>
      <w:r w:rsidR="00BD6B4A" w:rsidRPr="00136DB2">
        <w:rPr>
          <w:rFonts w:hint="cs"/>
          <w:rtl/>
          <w:lang w:bidi="ar-EG"/>
        </w:rPr>
        <w:t>و</w:t>
      </w:r>
      <w:r w:rsidRPr="00136DB2">
        <w:rPr>
          <w:rtl/>
          <w:lang w:bidi="ar-EG"/>
        </w:rPr>
        <w:t>أثناء</w:t>
      </w:r>
      <w:proofErr w:type="gramEnd"/>
      <w:r w:rsidRPr="00136DB2">
        <w:rPr>
          <w:rtl/>
          <w:lang w:bidi="ar-EG"/>
        </w:rPr>
        <w:t xml:space="preserve"> </w:t>
      </w:r>
      <w:r w:rsidR="00BD6B4A" w:rsidRPr="00136DB2">
        <w:rPr>
          <w:rFonts w:hint="cs"/>
          <w:rtl/>
          <w:lang w:bidi="ar-EG"/>
        </w:rPr>
        <w:t>الأنشطة التدريبية،</w:t>
      </w:r>
      <w:r w:rsidRPr="00136DB2">
        <w:rPr>
          <w:rtl/>
          <w:lang w:bidi="ar-EG"/>
        </w:rPr>
        <w:t xml:space="preserve"> يجيب </w:t>
      </w:r>
      <w:r w:rsidR="00EC6239" w:rsidRPr="00136DB2">
        <w:rPr>
          <w:rFonts w:hint="cs"/>
          <w:rtl/>
          <w:lang w:bidi="ar-EG"/>
        </w:rPr>
        <w:t>محام</w:t>
      </w:r>
      <w:r w:rsidRPr="00136DB2">
        <w:rPr>
          <w:rtl/>
          <w:lang w:bidi="ar-EG"/>
        </w:rPr>
        <w:t xml:space="preserve"> على جميع الأسئلة التي </w:t>
      </w:r>
      <w:r w:rsidR="00EC6239" w:rsidRPr="00136DB2">
        <w:rPr>
          <w:rFonts w:hint="cs"/>
          <w:rtl/>
          <w:lang w:bidi="ar-EG"/>
        </w:rPr>
        <w:t>يطرحها</w:t>
      </w:r>
      <w:r w:rsidRPr="00136DB2">
        <w:rPr>
          <w:rtl/>
          <w:lang w:bidi="ar-EG"/>
        </w:rPr>
        <w:t xml:space="preserve"> المشاركون.</w:t>
      </w:r>
    </w:p>
    <w:p w:rsidR="00397768" w:rsidRPr="00136DB2" w:rsidRDefault="002C2578" w:rsidP="006C233F">
      <w:pPr>
        <w:pStyle w:val="NumberedParaAR"/>
        <w:numPr>
          <w:ilvl w:val="0"/>
          <w:numId w:val="0"/>
        </w:numPr>
        <w:ind w:left="1134"/>
        <w:rPr>
          <w:rtl/>
          <w:lang w:bidi="ar-EG"/>
        </w:rPr>
      </w:pPr>
      <w:r w:rsidRPr="00136DB2">
        <w:rPr>
          <w:rFonts w:hint="cs"/>
          <w:rtl/>
          <w:lang w:bidi="ar-EG"/>
        </w:rPr>
        <w:t xml:space="preserve">ويخصص </w:t>
      </w:r>
      <w:r w:rsidRPr="00136DB2">
        <w:rPr>
          <w:rtl/>
          <w:lang w:bidi="ar-EG"/>
        </w:rPr>
        <w:t xml:space="preserve">للمدرسين على </w:t>
      </w:r>
      <w:r w:rsidR="00397768" w:rsidRPr="00136DB2">
        <w:rPr>
          <w:rtl/>
          <w:lang w:bidi="ar-EG"/>
        </w:rPr>
        <w:t>موقع</w:t>
      </w:r>
      <w:r w:rsidRPr="00136DB2">
        <w:rPr>
          <w:rFonts w:hint="cs"/>
          <w:rtl/>
          <w:lang w:bidi="ar-EG"/>
        </w:rPr>
        <w:t xml:space="preserve"> الحملة</w:t>
      </w:r>
      <w:r w:rsidR="00397768" w:rsidRPr="00136DB2">
        <w:rPr>
          <w:rtl/>
          <w:lang w:bidi="ar-EG"/>
        </w:rPr>
        <w:t xml:space="preserve">، </w:t>
      </w:r>
      <w:r w:rsidR="006231E6" w:rsidRPr="00136DB2">
        <w:rPr>
          <w:rFonts w:hint="cs"/>
          <w:rtl/>
          <w:lang w:bidi="ar-EG"/>
        </w:rPr>
        <w:t>مساحة</w:t>
      </w:r>
      <w:r w:rsidR="00397768" w:rsidRPr="00136DB2">
        <w:rPr>
          <w:rtl/>
          <w:lang w:bidi="ar-EG"/>
        </w:rPr>
        <w:t xml:space="preserve"> خاص</w:t>
      </w:r>
      <w:r w:rsidR="006231E6" w:rsidRPr="00136DB2">
        <w:rPr>
          <w:rFonts w:hint="cs"/>
          <w:rtl/>
          <w:lang w:bidi="ar-EG"/>
        </w:rPr>
        <w:t>ة</w:t>
      </w:r>
      <w:r w:rsidR="00397768" w:rsidRPr="00136DB2">
        <w:rPr>
          <w:rtl/>
          <w:lang w:bidi="ar-EG"/>
        </w:rPr>
        <w:t xml:space="preserve"> تُتاح </w:t>
      </w:r>
      <w:r w:rsidR="006231E6" w:rsidRPr="00136DB2">
        <w:rPr>
          <w:rFonts w:hint="cs"/>
          <w:rtl/>
          <w:lang w:bidi="ar-EG"/>
        </w:rPr>
        <w:t xml:space="preserve">فيها </w:t>
      </w:r>
      <w:r w:rsidR="00397768" w:rsidRPr="00136DB2">
        <w:rPr>
          <w:rtl/>
          <w:lang w:bidi="ar-EG"/>
        </w:rPr>
        <w:t xml:space="preserve">المواد التعليمية. </w:t>
      </w:r>
      <w:proofErr w:type="gramStart"/>
      <w:r w:rsidR="000D2806" w:rsidRPr="00136DB2">
        <w:rPr>
          <w:rFonts w:hint="cs"/>
          <w:rtl/>
          <w:lang w:bidi="ar-EG"/>
        </w:rPr>
        <w:t>و</w:t>
      </w:r>
      <w:r w:rsidR="00B132A7" w:rsidRPr="00136DB2">
        <w:rPr>
          <w:rtl/>
          <w:lang w:bidi="ar-EG"/>
        </w:rPr>
        <w:t>تتضمن</w:t>
      </w:r>
      <w:proofErr w:type="gramEnd"/>
      <w:r w:rsidR="00B132A7" w:rsidRPr="00136DB2">
        <w:rPr>
          <w:rtl/>
          <w:lang w:bidi="ar-EG"/>
        </w:rPr>
        <w:t xml:space="preserve"> هذه المواد، من بين عدة موضوعات </w:t>
      </w:r>
      <w:r w:rsidR="00397768" w:rsidRPr="00136DB2">
        <w:rPr>
          <w:rtl/>
          <w:lang w:bidi="ar-EG"/>
        </w:rPr>
        <w:t>أخرى، خطط</w:t>
      </w:r>
      <w:r w:rsidR="00B132A7" w:rsidRPr="00136DB2">
        <w:rPr>
          <w:rFonts w:hint="cs"/>
          <w:rtl/>
          <w:lang w:bidi="ar-EG"/>
        </w:rPr>
        <w:t>ا</w:t>
      </w:r>
      <w:r w:rsidR="00397768" w:rsidRPr="00136DB2">
        <w:rPr>
          <w:rtl/>
          <w:lang w:bidi="ar-EG"/>
        </w:rPr>
        <w:t xml:space="preserve"> </w:t>
      </w:r>
      <w:r w:rsidR="00B132A7" w:rsidRPr="00136DB2">
        <w:rPr>
          <w:rFonts w:hint="cs"/>
          <w:rtl/>
          <w:lang w:bidi="ar-EG"/>
        </w:rPr>
        <w:t>لل</w:t>
      </w:r>
      <w:r w:rsidR="00B132A7" w:rsidRPr="00136DB2">
        <w:rPr>
          <w:rtl/>
          <w:lang w:bidi="ar-EG"/>
        </w:rPr>
        <w:t>در</w:t>
      </w:r>
      <w:r w:rsidR="00B132A7" w:rsidRPr="00136DB2">
        <w:rPr>
          <w:rFonts w:hint="cs"/>
          <w:rtl/>
          <w:lang w:bidi="ar-EG"/>
        </w:rPr>
        <w:t>وس</w:t>
      </w:r>
      <w:r w:rsidR="00397768" w:rsidRPr="00136DB2">
        <w:rPr>
          <w:rtl/>
          <w:lang w:bidi="ar-EG"/>
        </w:rPr>
        <w:t xml:space="preserve"> في مجالات مختلفة</w:t>
      </w:r>
      <w:r w:rsidR="00BF7B85" w:rsidRPr="00136DB2">
        <w:rPr>
          <w:rFonts w:hint="cs"/>
          <w:rtl/>
          <w:lang w:bidi="ar-EG"/>
        </w:rPr>
        <w:t>، مثل</w:t>
      </w:r>
      <w:r w:rsidR="00397768" w:rsidRPr="00136DB2">
        <w:rPr>
          <w:rtl/>
          <w:lang w:bidi="ar-EG"/>
        </w:rPr>
        <w:t>: حق المؤلف والملكية الفكرية عموما وحقوق المبدعين و وحقوق المتلقين وحماية ونقل حق المؤلف والانتحال والترخيص وأدوات الاستغلال والتثقيف من خلال وسائط الإعلام و</w:t>
      </w:r>
      <w:r w:rsidR="00BF7B85" w:rsidRPr="00136DB2">
        <w:rPr>
          <w:rFonts w:hint="cs"/>
          <w:rtl/>
          <w:lang w:bidi="ar-EG"/>
        </w:rPr>
        <w:t xml:space="preserve">من خلال </w:t>
      </w:r>
      <w:r w:rsidR="00397768" w:rsidRPr="00136DB2">
        <w:rPr>
          <w:rtl/>
          <w:lang w:bidi="ar-EG"/>
        </w:rPr>
        <w:t>الأفلام.</w:t>
      </w:r>
    </w:p>
    <w:p w:rsidR="00397768" w:rsidRPr="00136DB2" w:rsidRDefault="00BC148A" w:rsidP="006C233F">
      <w:pPr>
        <w:pStyle w:val="NumberedParaAR"/>
        <w:numPr>
          <w:ilvl w:val="0"/>
          <w:numId w:val="0"/>
        </w:numPr>
        <w:ind w:left="1134"/>
        <w:rPr>
          <w:lang w:bidi="ar-EG"/>
        </w:rPr>
      </w:pPr>
      <w:r w:rsidRPr="00136DB2">
        <w:rPr>
          <w:rtl/>
          <w:lang w:bidi="ar-EG"/>
        </w:rPr>
        <w:t>يتيح الموقع تحميل الكتيبات التعليمية والكتيبات الهزلية، كما تُعرض  فيه</w:t>
      </w:r>
      <w:r w:rsidRPr="00136DB2">
        <w:rPr>
          <w:rFonts w:hint="cs"/>
          <w:rtl/>
          <w:lang w:bidi="ar-EG"/>
        </w:rPr>
        <w:t xml:space="preserve"> </w:t>
      </w:r>
      <w:r w:rsidRPr="00136DB2">
        <w:rPr>
          <w:rtl/>
          <w:lang w:bidi="ar-EG"/>
        </w:rPr>
        <w:t xml:space="preserve">قاعدة البيانات، حيث يمكن </w:t>
      </w:r>
      <w:r w:rsidRPr="00136DB2">
        <w:rPr>
          <w:rFonts w:hint="cs"/>
          <w:rtl/>
          <w:lang w:bidi="ar-EG"/>
        </w:rPr>
        <w:t xml:space="preserve">الحصول على المصادر التعليمية </w:t>
      </w:r>
      <w:r w:rsidRPr="00136DB2">
        <w:rPr>
          <w:rtl/>
          <w:lang w:bidi="ar-EG"/>
        </w:rPr>
        <w:t>للمدرسين</w:t>
      </w:r>
      <w:r w:rsidR="00C24DB7" w:rsidRPr="00136DB2">
        <w:rPr>
          <w:rFonts w:hint="cs"/>
          <w:rtl/>
          <w:lang w:bidi="ar-EG"/>
        </w:rPr>
        <w:t>، والمواد ال</w:t>
      </w:r>
      <w:r w:rsidR="00397768" w:rsidRPr="00136DB2">
        <w:rPr>
          <w:rtl/>
          <w:lang w:bidi="ar-EG"/>
        </w:rPr>
        <w:t>إضاف</w:t>
      </w:r>
      <w:r w:rsidR="00C24DB7" w:rsidRPr="00136DB2">
        <w:rPr>
          <w:rFonts w:hint="cs"/>
          <w:rtl/>
          <w:lang w:bidi="ar-EG"/>
        </w:rPr>
        <w:t>ي</w:t>
      </w:r>
      <w:r w:rsidR="00397768" w:rsidRPr="00136DB2">
        <w:rPr>
          <w:rtl/>
          <w:lang w:bidi="ar-EG"/>
        </w:rPr>
        <w:t>ة</w:t>
      </w:r>
      <w:r w:rsidR="00C24DB7" w:rsidRPr="00136DB2">
        <w:rPr>
          <w:rFonts w:hint="cs"/>
          <w:rtl/>
          <w:lang w:bidi="ar-EG"/>
        </w:rPr>
        <w:t xml:space="preserve"> اللازمة لأطفال المدارس.</w:t>
      </w:r>
      <w:r w:rsidR="00C24DB7" w:rsidRPr="00136DB2">
        <w:rPr>
          <w:lang w:bidi="ar-EG"/>
        </w:rPr>
        <w:t> </w:t>
      </w:r>
      <w:r w:rsidR="00C24DB7" w:rsidRPr="00136DB2">
        <w:rPr>
          <w:rtl/>
          <w:lang w:bidi="ar-EG"/>
        </w:rPr>
        <w:t>و</w:t>
      </w:r>
      <w:r w:rsidR="00C24DB7" w:rsidRPr="00136DB2">
        <w:rPr>
          <w:rFonts w:hint="cs"/>
          <w:rtl/>
          <w:lang w:bidi="ar-EG"/>
        </w:rPr>
        <w:t>إ</w:t>
      </w:r>
      <w:r w:rsidR="00C24DB7" w:rsidRPr="00136DB2">
        <w:rPr>
          <w:rtl/>
          <w:lang w:bidi="ar-EG"/>
        </w:rPr>
        <w:t>لى جانب المواد التي تساعد في أداء الواجبات المنزلية، نوجه الاهتمام إلى مواقع إلكترونية يمكن للمستخدمين الاطلاع فيها</w:t>
      </w:r>
      <w:r w:rsidR="00173854" w:rsidRPr="00136DB2">
        <w:rPr>
          <w:rFonts w:hint="cs"/>
          <w:rtl/>
          <w:lang w:bidi="ar-EG"/>
        </w:rPr>
        <w:t>ع</w:t>
      </w:r>
      <w:r w:rsidR="00FD121E">
        <w:rPr>
          <w:rFonts w:hint="cs"/>
          <w:rtl/>
          <w:lang w:bidi="ar-EG"/>
        </w:rPr>
        <w:t xml:space="preserve"> </w:t>
      </w:r>
      <w:proofErr w:type="spellStart"/>
      <w:r w:rsidR="00173854" w:rsidRPr="00136DB2">
        <w:rPr>
          <w:rFonts w:hint="cs"/>
          <w:rtl/>
          <w:lang w:bidi="ar-EG"/>
        </w:rPr>
        <w:t>لى</w:t>
      </w:r>
      <w:proofErr w:type="spellEnd"/>
      <w:r w:rsidR="00173854" w:rsidRPr="00136DB2">
        <w:rPr>
          <w:rFonts w:hint="cs"/>
          <w:rtl/>
          <w:lang w:bidi="ar-EG"/>
        </w:rPr>
        <w:t xml:space="preserve"> المواد الثقافية</w:t>
      </w:r>
      <w:r w:rsidR="00397768" w:rsidRPr="00136DB2">
        <w:rPr>
          <w:rtl/>
          <w:lang w:bidi="ar-EG"/>
        </w:rPr>
        <w:t xml:space="preserve">. </w:t>
      </w:r>
      <w:proofErr w:type="gramStart"/>
      <w:r w:rsidR="00173854" w:rsidRPr="00136DB2">
        <w:rPr>
          <w:rFonts w:hint="cs"/>
          <w:rtl/>
          <w:lang w:bidi="ar-EG"/>
        </w:rPr>
        <w:t>و</w:t>
      </w:r>
      <w:r w:rsidR="00397768" w:rsidRPr="00136DB2">
        <w:rPr>
          <w:rtl/>
          <w:lang w:bidi="ar-EG"/>
        </w:rPr>
        <w:t>تحت</w:t>
      </w:r>
      <w:proofErr w:type="gramEnd"/>
      <w:r w:rsidR="00397768" w:rsidRPr="00136DB2">
        <w:rPr>
          <w:rtl/>
          <w:lang w:bidi="ar-EG"/>
        </w:rPr>
        <w:t xml:space="preserve"> علامة التبويب </w:t>
      </w:r>
      <w:proofErr w:type="spellStart"/>
      <w:r w:rsidR="00397768" w:rsidRPr="00136DB2">
        <w:rPr>
          <w:rtl/>
          <w:lang w:bidi="ar-EG"/>
        </w:rPr>
        <w:t>المعنونة</w:t>
      </w:r>
      <w:proofErr w:type="spellEnd"/>
      <w:r w:rsidR="00397768" w:rsidRPr="00136DB2">
        <w:rPr>
          <w:rtl/>
          <w:lang w:bidi="ar-EG"/>
        </w:rPr>
        <w:t xml:space="preserve"> "</w:t>
      </w:r>
      <w:r w:rsidR="00173854" w:rsidRPr="00136DB2">
        <w:rPr>
          <w:rFonts w:hint="cs"/>
          <w:rtl/>
          <w:lang w:bidi="ar-EG"/>
        </w:rPr>
        <w:t>مواقع</w:t>
      </w:r>
      <w:r w:rsidR="00397768" w:rsidRPr="00136DB2">
        <w:rPr>
          <w:rtl/>
          <w:lang w:bidi="ar-EG"/>
        </w:rPr>
        <w:t xml:space="preserve"> جدير</w:t>
      </w:r>
      <w:r w:rsidR="00173854" w:rsidRPr="00136DB2">
        <w:rPr>
          <w:rFonts w:hint="cs"/>
          <w:rtl/>
          <w:lang w:bidi="ar-EG"/>
        </w:rPr>
        <w:t>ة</w:t>
      </w:r>
      <w:r w:rsidR="00397768" w:rsidRPr="00136DB2">
        <w:rPr>
          <w:rtl/>
          <w:lang w:bidi="ar-EG"/>
        </w:rPr>
        <w:t xml:space="preserve"> بالزيارة" توجد </w:t>
      </w:r>
      <w:r w:rsidR="00FD121E">
        <w:rPr>
          <w:rFonts w:hint="cs"/>
          <w:rtl/>
          <w:lang w:bidi="ar-EG"/>
        </w:rPr>
        <w:t>ر</w:t>
      </w:r>
      <w:r w:rsidR="007323E9" w:rsidRPr="00136DB2">
        <w:rPr>
          <w:rtl/>
          <w:lang w:bidi="ar-EG"/>
        </w:rPr>
        <w:t>وابط لمكتبات ومتاحف وصالات عرض. إضافة إلى ذلك، يتاح لأطفال المدارس مسرد مختصر يمكّنهم من البحث السريع عن المصطلحات المستخدمة في القانون رقم 83 الصادر في 4 فبراير 1994 بشأن حق المؤلف والحقوق ذات الصلة</w:t>
      </w:r>
      <w:r w:rsidR="007323E9" w:rsidRPr="00136DB2">
        <w:rPr>
          <w:lang w:bidi="ar-EG"/>
        </w:rPr>
        <w:t>.</w:t>
      </w:r>
    </w:p>
    <w:p w:rsidR="00397768" w:rsidRPr="00136DB2" w:rsidRDefault="005F7F3F" w:rsidP="00FD121E">
      <w:pPr>
        <w:pStyle w:val="NumberedParaAR"/>
        <w:numPr>
          <w:ilvl w:val="0"/>
          <w:numId w:val="22"/>
        </w:numPr>
        <w:ind w:left="1094" w:hanging="357"/>
        <w:rPr>
          <w:lang w:bidi="ar-EG"/>
        </w:rPr>
      </w:pPr>
      <w:r w:rsidRPr="00136DB2">
        <w:rPr>
          <w:rFonts w:hint="cs"/>
          <w:u w:val="single"/>
          <w:rtl/>
          <w:lang w:bidi="ar-EG"/>
        </w:rPr>
        <w:t>دراسة</w:t>
      </w:r>
      <w:r w:rsidR="007E22B1" w:rsidRPr="00136DB2">
        <w:rPr>
          <w:rtl/>
          <w:lang w:bidi="ar-EG"/>
        </w:rPr>
        <w:t xml:space="preserve">: تُتاح دراسة </w:t>
      </w:r>
      <w:proofErr w:type="spellStart"/>
      <w:r w:rsidR="007E22B1" w:rsidRPr="00136DB2">
        <w:rPr>
          <w:rtl/>
          <w:lang w:bidi="ar-EG"/>
        </w:rPr>
        <w:t>سوسيولوجية</w:t>
      </w:r>
      <w:proofErr w:type="spellEnd"/>
      <w:r w:rsidR="007E22B1" w:rsidRPr="00136DB2">
        <w:rPr>
          <w:rtl/>
          <w:lang w:bidi="ar-EG"/>
        </w:rPr>
        <w:t xml:space="preserve"> تتعلق </w:t>
      </w:r>
      <w:r w:rsidRPr="00136DB2">
        <w:rPr>
          <w:rFonts w:hint="cs"/>
          <w:rtl/>
          <w:lang w:bidi="ar-EG"/>
        </w:rPr>
        <w:t xml:space="preserve">بعمل </w:t>
      </w:r>
      <w:r w:rsidRPr="00136DB2">
        <w:rPr>
          <w:rtl/>
          <w:lang w:bidi="ar-EG"/>
        </w:rPr>
        <w:t xml:space="preserve">محتويات </w:t>
      </w:r>
      <w:r w:rsidR="007E22B1" w:rsidRPr="00136DB2">
        <w:rPr>
          <w:rtl/>
          <w:lang w:bidi="ar-EG"/>
        </w:rPr>
        <w:t>مختلفة  في الشبكة</w:t>
      </w:r>
      <w:r w:rsidR="001D63D4" w:rsidRPr="00136DB2">
        <w:rPr>
          <w:rFonts w:hint="cs"/>
          <w:rtl/>
          <w:lang w:bidi="ar-EG"/>
        </w:rPr>
        <w:t>، كما تتعلق</w:t>
      </w:r>
      <w:r w:rsidR="007E22B1" w:rsidRPr="00136DB2">
        <w:rPr>
          <w:rtl/>
          <w:lang w:bidi="ar-EG"/>
        </w:rPr>
        <w:t xml:space="preserve"> </w:t>
      </w:r>
      <w:r w:rsidR="001D63D4" w:rsidRPr="00136DB2">
        <w:rPr>
          <w:rFonts w:hint="cs"/>
          <w:rtl/>
          <w:lang w:bidi="ar-EG"/>
        </w:rPr>
        <w:t>ب</w:t>
      </w:r>
      <w:r w:rsidR="007E22B1" w:rsidRPr="00136DB2">
        <w:rPr>
          <w:rtl/>
          <w:lang w:bidi="ar-EG"/>
        </w:rPr>
        <w:t>طائفة واسعة  من المشكلات الاجتماعية والثقافية التي تنشأ من خلال است</w:t>
      </w:r>
      <w:r w:rsidR="00547AD3">
        <w:rPr>
          <w:rtl/>
          <w:lang w:bidi="ar-EG"/>
        </w:rPr>
        <w:t>خدام ا</w:t>
      </w:r>
      <w:r w:rsidR="00547AD3">
        <w:rPr>
          <w:rFonts w:hint="cs"/>
          <w:rtl/>
          <w:lang w:bidi="ar-EG"/>
        </w:rPr>
        <w:t>لإ</w:t>
      </w:r>
      <w:r w:rsidR="007E22B1" w:rsidRPr="00136DB2">
        <w:rPr>
          <w:rtl/>
          <w:lang w:bidi="ar-EG"/>
        </w:rPr>
        <w:t>نترنت.</w:t>
      </w:r>
    </w:p>
    <w:p w:rsidR="00A55049" w:rsidRPr="00136DB2" w:rsidRDefault="00A55049" w:rsidP="003A545C">
      <w:pPr>
        <w:pStyle w:val="NumberedParaAR"/>
        <w:numPr>
          <w:ilvl w:val="0"/>
          <w:numId w:val="22"/>
        </w:numPr>
        <w:ind w:left="1094" w:hanging="357"/>
        <w:rPr>
          <w:lang w:bidi="ar-EG"/>
        </w:rPr>
      </w:pPr>
      <w:r w:rsidRPr="00136DB2">
        <w:rPr>
          <w:u w:val="single"/>
          <w:rtl/>
          <w:lang w:bidi="ar-EG"/>
        </w:rPr>
        <w:t>في حملة " سواد السينما</w:t>
      </w:r>
      <w:r w:rsidRPr="00136DB2">
        <w:rPr>
          <w:rtl/>
          <w:lang w:bidi="ar-EG"/>
        </w:rPr>
        <w:t xml:space="preserve">": </w:t>
      </w:r>
      <w:r w:rsidR="001D63D4" w:rsidRPr="00136DB2">
        <w:rPr>
          <w:rtl/>
          <w:lang w:bidi="ar-EG"/>
        </w:rPr>
        <w:t>بُثت، قبل عرض الفيلم مباشرة، برامج إعلامية صوتية (بيانات/ خطابات تأييد) من فنانين مشهورين يشكرون فيها المستخدمين على استخدامهم المصادر القانونية للثقافة</w:t>
      </w:r>
      <w:r w:rsidR="001D63D4" w:rsidRPr="00136DB2">
        <w:rPr>
          <w:lang w:bidi="ar-EG"/>
        </w:rPr>
        <w:t> </w:t>
      </w:r>
      <w:r w:rsidR="001D63D4" w:rsidRPr="00136DB2">
        <w:rPr>
          <w:rtl/>
          <w:lang w:bidi="ar-EG"/>
        </w:rPr>
        <w:t>في شبكات السينما</w:t>
      </w:r>
      <w:r w:rsidR="001D63D4" w:rsidRPr="00136DB2">
        <w:rPr>
          <w:lang w:bidi="ar-EG"/>
        </w:rPr>
        <w:t> </w:t>
      </w:r>
      <w:r w:rsidR="001D63D4" w:rsidRPr="00136DB2">
        <w:rPr>
          <w:rtl/>
          <w:lang w:bidi="ar-EG"/>
        </w:rPr>
        <w:t>مثل</w:t>
      </w:r>
      <w:r w:rsidR="00DF7231" w:rsidRPr="00136DB2">
        <w:rPr>
          <w:rFonts w:hint="cs"/>
          <w:rtl/>
          <w:lang w:bidi="ar-EG"/>
        </w:rPr>
        <w:t xml:space="preserve">، </w:t>
      </w:r>
      <w:r w:rsidRPr="00136DB2">
        <w:rPr>
          <w:rtl/>
          <w:lang w:bidi="ar-EG"/>
        </w:rPr>
        <w:t xml:space="preserve">سينما سيتي </w:t>
      </w:r>
      <w:r w:rsidRPr="00136DB2">
        <w:rPr>
          <w:lang w:bidi="ar-EG"/>
        </w:rPr>
        <w:t>Cinema City</w:t>
      </w:r>
      <w:r w:rsidRPr="00136DB2">
        <w:rPr>
          <w:rtl/>
          <w:lang w:bidi="ar-EG"/>
        </w:rPr>
        <w:t xml:space="preserve"> </w:t>
      </w:r>
      <w:proofErr w:type="spellStart"/>
      <w:r w:rsidRPr="00136DB2">
        <w:rPr>
          <w:rtl/>
          <w:lang w:bidi="ar-EG"/>
        </w:rPr>
        <w:t>ومالتيكينو</w:t>
      </w:r>
      <w:proofErr w:type="spellEnd"/>
      <w:r w:rsidRPr="00136DB2">
        <w:rPr>
          <w:rtl/>
          <w:lang w:bidi="ar-EG"/>
        </w:rPr>
        <w:t xml:space="preserve"> </w:t>
      </w:r>
      <w:proofErr w:type="spellStart"/>
      <w:r w:rsidRPr="00136DB2">
        <w:rPr>
          <w:lang w:bidi="ar-EG"/>
        </w:rPr>
        <w:t>Multikino</w:t>
      </w:r>
      <w:proofErr w:type="spellEnd"/>
      <w:r w:rsidRPr="00136DB2">
        <w:rPr>
          <w:rtl/>
          <w:lang w:bidi="ar-EG"/>
        </w:rPr>
        <w:t xml:space="preserve"> </w:t>
      </w:r>
      <w:proofErr w:type="spellStart"/>
      <w:r w:rsidRPr="00136DB2">
        <w:rPr>
          <w:rtl/>
          <w:lang w:bidi="ar-EG"/>
        </w:rPr>
        <w:t>وهيليوس</w:t>
      </w:r>
      <w:proofErr w:type="spellEnd"/>
      <w:r w:rsidRPr="00136DB2">
        <w:rPr>
          <w:rtl/>
          <w:lang w:bidi="ar-EG"/>
        </w:rPr>
        <w:t xml:space="preserve"> وسينما الاستوديو</w:t>
      </w:r>
      <w:r w:rsidR="00563EE8" w:rsidRPr="00136DB2">
        <w:rPr>
          <w:rFonts w:hint="cs"/>
          <w:rtl/>
          <w:lang w:bidi="ar-EG"/>
        </w:rPr>
        <w:t>.</w:t>
      </w:r>
    </w:p>
    <w:p w:rsidR="00D1342F" w:rsidRPr="00136DB2" w:rsidRDefault="009B40E2" w:rsidP="005B348B">
      <w:pPr>
        <w:pStyle w:val="NumberedParaAR"/>
        <w:numPr>
          <w:ilvl w:val="0"/>
          <w:numId w:val="22"/>
        </w:numPr>
        <w:ind w:left="1094" w:hanging="357"/>
        <w:rPr>
          <w:lang w:bidi="ar-EG"/>
        </w:rPr>
      </w:pPr>
      <w:r w:rsidRPr="00136DB2">
        <w:rPr>
          <w:rFonts w:hint="cs"/>
          <w:u w:val="single"/>
          <w:rtl/>
          <w:lang w:bidi="ar-EG"/>
        </w:rPr>
        <w:t>السينما الجوالة:</w:t>
      </w:r>
      <w:r w:rsidRPr="00136DB2">
        <w:rPr>
          <w:rFonts w:hint="cs"/>
          <w:rtl/>
          <w:lang w:bidi="ar-EG"/>
        </w:rPr>
        <w:t xml:space="preserve"> عُرضت الأفلام في مناطق ليس بها دور </w:t>
      </w:r>
      <w:r w:rsidR="00384724" w:rsidRPr="00136DB2">
        <w:rPr>
          <w:rFonts w:hint="cs"/>
          <w:rtl/>
          <w:lang w:bidi="ar-EG"/>
        </w:rPr>
        <w:t>لل</w:t>
      </w:r>
      <w:r w:rsidRPr="00136DB2">
        <w:rPr>
          <w:rFonts w:hint="cs"/>
          <w:rtl/>
          <w:lang w:bidi="ar-EG"/>
        </w:rPr>
        <w:t>سينما</w:t>
      </w:r>
      <w:r w:rsidR="005C6AEA" w:rsidRPr="00136DB2">
        <w:rPr>
          <w:rFonts w:hint="cs"/>
          <w:rtl/>
          <w:lang w:bidi="ar-EG"/>
        </w:rPr>
        <w:t xml:space="preserve"> (</w:t>
      </w:r>
      <w:r w:rsidR="001A2E0D" w:rsidRPr="00136DB2">
        <w:rPr>
          <w:rFonts w:hint="cs"/>
          <w:rtl/>
          <w:lang w:bidi="ar-EG"/>
        </w:rPr>
        <w:t>أقرب دار سينما</w:t>
      </w:r>
      <w:r w:rsidR="00496776" w:rsidRPr="00136DB2">
        <w:rPr>
          <w:rFonts w:hint="cs"/>
          <w:rtl/>
          <w:lang w:bidi="ar-EG"/>
        </w:rPr>
        <w:t xml:space="preserve"> تبعد مسافة 30</w:t>
      </w:r>
      <w:r w:rsidR="005C6AEA" w:rsidRPr="00136DB2">
        <w:rPr>
          <w:rFonts w:hint="cs"/>
          <w:rtl/>
          <w:lang w:bidi="ar-EG"/>
        </w:rPr>
        <w:t xml:space="preserve"> كيلو متر</w:t>
      </w:r>
      <w:r w:rsidR="00056E46" w:rsidRPr="00136DB2">
        <w:rPr>
          <w:rFonts w:hint="cs"/>
          <w:rtl/>
          <w:lang w:bidi="ar-EG"/>
        </w:rPr>
        <w:t>ا</w:t>
      </w:r>
      <w:r w:rsidR="005C6AEA" w:rsidRPr="00136DB2">
        <w:rPr>
          <w:rFonts w:hint="cs"/>
          <w:rtl/>
          <w:lang w:bidi="ar-EG"/>
        </w:rPr>
        <w:t xml:space="preserve"> على الأقل</w:t>
      </w:r>
      <w:r w:rsidR="00384724" w:rsidRPr="00136DB2">
        <w:rPr>
          <w:rFonts w:hint="cs"/>
          <w:rtl/>
          <w:lang w:bidi="ar-EG"/>
        </w:rPr>
        <w:t xml:space="preserve">)، جنبا إلى جنب مع </w:t>
      </w:r>
      <w:r w:rsidR="00056E46" w:rsidRPr="00136DB2">
        <w:rPr>
          <w:rFonts w:hint="cs"/>
          <w:rtl/>
          <w:lang w:bidi="ar-EG"/>
        </w:rPr>
        <w:t>ال</w:t>
      </w:r>
      <w:r w:rsidR="00384724" w:rsidRPr="00136DB2">
        <w:rPr>
          <w:rFonts w:hint="cs"/>
          <w:rtl/>
          <w:lang w:bidi="ar-EG"/>
        </w:rPr>
        <w:t xml:space="preserve">حملات </w:t>
      </w:r>
      <w:r w:rsidR="00056E46" w:rsidRPr="00136DB2">
        <w:rPr>
          <w:rFonts w:hint="cs"/>
          <w:rtl/>
          <w:lang w:bidi="ar-EG"/>
        </w:rPr>
        <w:t>ال</w:t>
      </w:r>
      <w:r w:rsidR="00384724" w:rsidRPr="00136DB2">
        <w:rPr>
          <w:rFonts w:hint="cs"/>
          <w:rtl/>
          <w:lang w:bidi="ar-EG"/>
        </w:rPr>
        <w:t>إعلامية، أي تقديم</w:t>
      </w:r>
      <w:r w:rsidR="00056E46" w:rsidRPr="00136DB2">
        <w:rPr>
          <w:rFonts w:hint="cs"/>
          <w:rtl/>
          <w:lang w:bidi="ar-EG"/>
        </w:rPr>
        <w:t xml:space="preserve"> عرض عن</w:t>
      </w:r>
      <w:r w:rsidR="00865DE3" w:rsidRPr="00136DB2">
        <w:rPr>
          <w:rFonts w:hint="cs"/>
          <w:rtl/>
          <w:lang w:bidi="ar-EG"/>
        </w:rPr>
        <w:t xml:space="preserve"> الموقع الإلكتروني الثقافة القانونية</w:t>
      </w:r>
      <w:r w:rsidR="000D4309" w:rsidRPr="00136DB2">
        <w:rPr>
          <w:rFonts w:hint="cs"/>
          <w:rtl/>
          <w:lang w:bidi="ar-EG"/>
        </w:rPr>
        <w:t xml:space="preserve">، </w:t>
      </w:r>
      <w:r w:rsidR="00FB0060" w:rsidRPr="00136DB2">
        <w:rPr>
          <w:rFonts w:hint="cs"/>
          <w:rtl/>
          <w:lang w:bidi="ar-EG"/>
        </w:rPr>
        <w:t>بالإضافة إلى قاعدة بيانات ا</w:t>
      </w:r>
      <w:r w:rsidR="000D4309" w:rsidRPr="00136DB2">
        <w:rPr>
          <w:rFonts w:hint="cs"/>
          <w:rtl/>
          <w:lang w:bidi="ar-EG"/>
        </w:rPr>
        <w:t>لمصادر القانونية وتوزيع المواد الترويجية والتعليمية.</w:t>
      </w:r>
    </w:p>
    <w:p w:rsidR="00563EE8" w:rsidRPr="00136DB2" w:rsidRDefault="00FB0060" w:rsidP="005B348B">
      <w:pPr>
        <w:pStyle w:val="NumberedParaAR"/>
        <w:numPr>
          <w:ilvl w:val="0"/>
          <w:numId w:val="22"/>
        </w:numPr>
        <w:ind w:left="1094" w:hanging="357"/>
        <w:rPr>
          <w:lang w:bidi="ar-EG"/>
        </w:rPr>
      </w:pPr>
      <w:r w:rsidRPr="00136DB2">
        <w:rPr>
          <w:rFonts w:hint="cs"/>
          <w:u w:val="single"/>
          <w:rtl/>
          <w:lang w:bidi="ar-EG"/>
        </w:rPr>
        <w:t>ال</w:t>
      </w:r>
      <w:r w:rsidR="007734EB" w:rsidRPr="00136DB2">
        <w:rPr>
          <w:rFonts w:hint="cs"/>
          <w:u w:val="single"/>
          <w:rtl/>
          <w:lang w:bidi="ar-EG"/>
        </w:rPr>
        <w:t xml:space="preserve">سينما </w:t>
      </w:r>
      <w:r w:rsidRPr="00136DB2">
        <w:rPr>
          <w:rFonts w:hint="cs"/>
          <w:u w:val="single"/>
          <w:rtl/>
          <w:lang w:bidi="ar-EG"/>
        </w:rPr>
        <w:t>المكشوفة</w:t>
      </w:r>
      <w:r w:rsidR="00124BBF" w:rsidRPr="00136DB2">
        <w:rPr>
          <w:rFonts w:hint="cs"/>
          <w:u w:val="single"/>
          <w:rtl/>
          <w:lang w:bidi="ar-EG"/>
        </w:rPr>
        <w:t>:</w:t>
      </w:r>
      <w:r w:rsidR="00124BBF" w:rsidRPr="00136DB2">
        <w:rPr>
          <w:rFonts w:hint="cs"/>
          <w:rtl/>
          <w:lang w:bidi="ar-EG"/>
        </w:rPr>
        <w:t xml:space="preserve"> عُرضت</w:t>
      </w:r>
      <w:r w:rsidR="00CE674A" w:rsidRPr="00136DB2">
        <w:rPr>
          <w:rFonts w:hint="cs"/>
          <w:rtl/>
          <w:lang w:bidi="ar-EG"/>
        </w:rPr>
        <w:t xml:space="preserve">، </w:t>
      </w:r>
      <w:r w:rsidRPr="00136DB2">
        <w:rPr>
          <w:rFonts w:hint="cs"/>
          <w:rtl/>
          <w:lang w:bidi="ar-EG"/>
        </w:rPr>
        <w:t>تحت</w:t>
      </w:r>
      <w:r w:rsidR="00CE674A" w:rsidRPr="00136DB2">
        <w:rPr>
          <w:rFonts w:hint="cs"/>
          <w:rtl/>
          <w:lang w:bidi="ar-EG"/>
        </w:rPr>
        <w:t xml:space="preserve"> </w:t>
      </w:r>
      <w:r w:rsidR="000D64F4" w:rsidRPr="00136DB2">
        <w:rPr>
          <w:rFonts w:hint="cs"/>
          <w:rtl/>
          <w:lang w:bidi="ar-EG"/>
        </w:rPr>
        <w:t>رعاية مهرجان</w:t>
      </w:r>
      <w:r w:rsidR="00CE674A" w:rsidRPr="00136DB2">
        <w:rPr>
          <w:rFonts w:hint="cs"/>
          <w:rtl/>
          <w:lang w:bidi="ar-EG"/>
        </w:rPr>
        <w:t xml:space="preserve"> "أوف بلس كاميرا</w:t>
      </w:r>
      <w:r w:rsidR="003A545C">
        <w:rPr>
          <w:rFonts w:hint="cs"/>
          <w:rtl/>
          <w:lang w:bidi="ar-EG"/>
        </w:rPr>
        <w:t xml:space="preserve"> </w:t>
      </w:r>
      <w:r w:rsidR="00D105BC" w:rsidRPr="00136DB2">
        <w:rPr>
          <w:lang w:bidi="ar-EG"/>
        </w:rPr>
        <w:t xml:space="preserve"> OFF PLUS CAMERA</w:t>
      </w:r>
      <w:r w:rsidR="00CE674A" w:rsidRPr="00136DB2">
        <w:rPr>
          <w:rFonts w:hint="cs"/>
          <w:rtl/>
          <w:lang w:bidi="ar-EG"/>
        </w:rPr>
        <w:t>"</w:t>
      </w:r>
      <w:r w:rsidR="00D805D3" w:rsidRPr="00136DB2">
        <w:rPr>
          <w:rFonts w:hint="cs"/>
          <w:rtl/>
          <w:lang w:bidi="ar-EG"/>
        </w:rPr>
        <w:t>، أفلام</w:t>
      </w:r>
      <w:r w:rsidR="00863977" w:rsidRPr="00136DB2">
        <w:rPr>
          <w:rFonts w:hint="cs"/>
          <w:rtl/>
          <w:lang w:bidi="ar-EG"/>
        </w:rPr>
        <w:t xml:space="preserve"> </w:t>
      </w:r>
      <w:r w:rsidR="00D805D3" w:rsidRPr="00136DB2">
        <w:rPr>
          <w:rFonts w:hint="cs"/>
          <w:rtl/>
          <w:lang w:bidi="ar-EG"/>
        </w:rPr>
        <w:t xml:space="preserve">تحت السماء المفتوحة </w:t>
      </w:r>
      <w:r w:rsidR="00863977" w:rsidRPr="00136DB2">
        <w:rPr>
          <w:rFonts w:hint="cs"/>
          <w:rtl/>
          <w:lang w:bidi="ar-EG"/>
        </w:rPr>
        <w:t>على سطح فندق</w:t>
      </w:r>
      <w:r w:rsidR="00A722E5" w:rsidRPr="00136DB2">
        <w:rPr>
          <w:rFonts w:hint="cs"/>
          <w:rtl/>
          <w:lang w:bidi="ar-EG"/>
        </w:rPr>
        <w:t xml:space="preserve"> </w:t>
      </w:r>
      <w:proofErr w:type="spellStart"/>
      <w:r w:rsidR="00D805D3" w:rsidRPr="00136DB2">
        <w:rPr>
          <w:rFonts w:hint="cs"/>
          <w:rtl/>
          <w:lang w:bidi="ar-EG"/>
        </w:rPr>
        <w:t>روبنستاين</w:t>
      </w:r>
      <w:proofErr w:type="spellEnd"/>
      <w:r w:rsidR="003D5DD9" w:rsidRPr="00136DB2">
        <w:rPr>
          <w:rFonts w:hint="cs"/>
          <w:rtl/>
          <w:lang w:bidi="ar-EG"/>
        </w:rPr>
        <w:t>"</w:t>
      </w:r>
      <w:r w:rsidR="00A722E5" w:rsidRPr="00136DB2">
        <w:rPr>
          <w:lang w:bidi="ar-EG"/>
        </w:rPr>
        <w:t>Rubinstein</w:t>
      </w:r>
      <w:r w:rsidR="003D5DD9" w:rsidRPr="00136DB2">
        <w:rPr>
          <w:rFonts w:hint="cs"/>
          <w:rtl/>
          <w:lang w:bidi="ar-EG"/>
        </w:rPr>
        <w:t>"</w:t>
      </w:r>
      <w:r w:rsidR="00863977" w:rsidRPr="00136DB2">
        <w:rPr>
          <w:rFonts w:hint="cs"/>
          <w:rtl/>
          <w:lang w:bidi="ar-EG"/>
        </w:rPr>
        <w:t xml:space="preserve"> </w:t>
      </w:r>
      <w:r w:rsidR="00A722E5" w:rsidRPr="00136DB2">
        <w:rPr>
          <w:rFonts w:hint="cs"/>
          <w:rtl/>
          <w:lang w:bidi="ar-EG"/>
        </w:rPr>
        <w:t xml:space="preserve">في </w:t>
      </w:r>
      <w:proofErr w:type="spellStart"/>
      <w:r w:rsidR="00D805D3" w:rsidRPr="00136DB2">
        <w:rPr>
          <w:rFonts w:hint="cs"/>
          <w:rtl/>
          <w:lang w:bidi="ar-EG"/>
        </w:rPr>
        <w:t>سراسوفيا</w:t>
      </w:r>
      <w:r w:rsidR="00A722E5" w:rsidRPr="00136DB2">
        <w:rPr>
          <w:lang w:bidi="ar-EG"/>
        </w:rPr>
        <w:t>Cracovia</w:t>
      </w:r>
      <w:proofErr w:type="spellEnd"/>
      <w:r w:rsidR="00A722E5" w:rsidRPr="00136DB2">
        <w:rPr>
          <w:lang w:bidi="ar-EG"/>
        </w:rPr>
        <w:t xml:space="preserve"> </w:t>
      </w:r>
      <w:r w:rsidR="003D5DD9" w:rsidRPr="00136DB2">
        <w:rPr>
          <w:rFonts w:hint="cs"/>
          <w:rtl/>
          <w:lang w:bidi="ar-EG"/>
        </w:rPr>
        <w:t>.</w:t>
      </w:r>
    </w:p>
    <w:p w:rsidR="000C3EA2" w:rsidRPr="00136DB2" w:rsidRDefault="00A4084A" w:rsidP="005B348B">
      <w:pPr>
        <w:pStyle w:val="NumberedParaAR"/>
        <w:numPr>
          <w:ilvl w:val="0"/>
          <w:numId w:val="22"/>
        </w:numPr>
        <w:ind w:left="1094" w:hanging="357"/>
        <w:rPr>
          <w:lang w:bidi="ar-EG"/>
        </w:rPr>
      </w:pPr>
      <w:r w:rsidRPr="00136DB2">
        <w:rPr>
          <w:rFonts w:hint="cs"/>
          <w:u w:val="single"/>
          <w:rtl/>
          <w:lang w:bidi="ar-EG"/>
        </w:rPr>
        <w:t>حملة "الثقافة ا</w:t>
      </w:r>
      <w:r w:rsidR="00285359" w:rsidRPr="00136DB2">
        <w:rPr>
          <w:rFonts w:hint="cs"/>
          <w:u w:val="single"/>
          <w:rtl/>
          <w:lang w:bidi="ar-EG"/>
        </w:rPr>
        <w:t>لشاكرة</w:t>
      </w:r>
      <w:r w:rsidR="00F85EB1" w:rsidRPr="00136DB2">
        <w:rPr>
          <w:rFonts w:hint="cs"/>
          <w:rtl/>
          <w:lang w:bidi="ar-EG"/>
        </w:rPr>
        <w:t>: تقدم عبارات الشكر على</w:t>
      </w:r>
      <w:r w:rsidR="00CF398E" w:rsidRPr="00136DB2">
        <w:rPr>
          <w:rFonts w:hint="cs"/>
          <w:rtl/>
          <w:lang w:bidi="ar-EG"/>
        </w:rPr>
        <w:t xml:space="preserve"> استخدام المصادر القانونية للثقافة</w:t>
      </w:r>
      <w:r w:rsidR="0094427B" w:rsidRPr="00136DB2">
        <w:rPr>
          <w:rFonts w:hint="cs"/>
          <w:rtl/>
          <w:lang w:bidi="ar-EG"/>
        </w:rPr>
        <w:t xml:space="preserve"> في شكل ملصقات</w:t>
      </w:r>
      <w:r w:rsidR="007C1F88" w:rsidRPr="00136DB2">
        <w:rPr>
          <w:rFonts w:hint="cs"/>
          <w:rtl/>
          <w:lang w:bidi="ar-EG"/>
        </w:rPr>
        <w:t xml:space="preserve"> إيجابية</w:t>
      </w:r>
      <w:r w:rsidR="00342B59" w:rsidRPr="00136DB2">
        <w:rPr>
          <w:rFonts w:hint="cs"/>
          <w:rtl/>
          <w:lang w:bidi="ar-EG"/>
        </w:rPr>
        <w:t xml:space="preserve"> عند شراء كتاب أو ف</w:t>
      </w:r>
      <w:r w:rsidR="00F85EB1" w:rsidRPr="00136DB2">
        <w:rPr>
          <w:rFonts w:hint="cs"/>
          <w:rtl/>
          <w:lang w:bidi="ar-EG"/>
        </w:rPr>
        <w:t>ي</w:t>
      </w:r>
      <w:r w:rsidR="00342B59" w:rsidRPr="00136DB2">
        <w:rPr>
          <w:rFonts w:hint="cs"/>
          <w:rtl/>
          <w:lang w:bidi="ar-EG"/>
        </w:rPr>
        <w:t>لم أو مقطوعة موسيقية</w:t>
      </w:r>
      <w:r w:rsidR="00F85EB1" w:rsidRPr="00136DB2">
        <w:rPr>
          <w:rFonts w:hint="cs"/>
          <w:rtl/>
          <w:lang w:bidi="ar-EG"/>
        </w:rPr>
        <w:t xml:space="preserve"> أو تذاكر </w:t>
      </w:r>
      <w:r w:rsidR="003A545C">
        <w:rPr>
          <w:rFonts w:hint="cs"/>
          <w:rtl/>
          <w:lang w:bidi="ar-EG"/>
        </w:rPr>
        <w:t xml:space="preserve">سينما أو حفلات </w:t>
      </w:r>
      <w:r w:rsidR="00403832" w:rsidRPr="00136DB2">
        <w:rPr>
          <w:rFonts w:hint="cs"/>
          <w:rtl/>
          <w:lang w:bidi="ar-EG"/>
        </w:rPr>
        <w:t xml:space="preserve">موسيقية أو عروض مسرحية وغيرها </w:t>
      </w:r>
      <w:r w:rsidR="004B5FD1" w:rsidRPr="00136DB2">
        <w:rPr>
          <w:rFonts w:hint="cs"/>
          <w:rtl/>
          <w:lang w:bidi="ar-EG"/>
        </w:rPr>
        <w:t>من الأحداث</w:t>
      </w:r>
      <w:r w:rsidR="00403832" w:rsidRPr="00136DB2">
        <w:rPr>
          <w:rFonts w:hint="cs"/>
          <w:rtl/>
          <w:lang w:bidi="ar-EG"/>
        </w:rPr>
        <w:t xml:space="preserve"> الثقافية</w:t>
      </w:r>
      <w:r w:rsidR="004B5FD1" w:rsidRPr="00136DB2">
        <w:rPr>
          <w:rFonts w:hint="cs"/>
          <w:rtl/>
          <w:lang w:bidi="ar-EG"/>
        </w:rPr>
        <w:t>.</w:t>
      </w:r>
    </w:p>
    <w:p w:rsidR="00C87B77" w:rsidRPr="00136DB2" w:rsidRDefault="00403832" w:rsidP="00A3505B">
      <w:pPr>
        <w:pStyle w:val="NumberedParaAR"/>
        <w:numPr>
          <w:ilvl w:val="0"/>
          <w:numId w:val="22"/>
        </w:numPr>
        <w:ind w:left="1094" w:hanging="357"/>
        <w:rPr>
          <w:lang w:bidi="ar-EG"/>
        </w:rPr>
      </w:pPr>
      <w:proofErr w:type="gramStart"/>
      <w:r w:rsidRPr="00136DB2">
        <w:rPr>
          <w:rFonts w:hint="cs"/>
          <w:u w:val="single"/>
          <w:rtl/>
          <w:lang w:bidi="ar-EG"/>
        </w:rPr>
        <w:t>مقاهي</w:t>
      </w:r>
      <w:proofErr w:type="gramEnd"/>
      <w:r w:rsidRPr="00136DB2">
        <w:rPr>
          <w:rFonts w:hint="cs"/>
          <w:u w:val="single"/>
          <w:rtl/>
          <w:lang w:bidi="ar-EG"/>
        </w:rPr>
        <w:t xml:space="preserve"> إنترنت ل</w:t>
      </w:r>
      <w:r w:rsidR="00B540EB" w:rsidRPr="00136DB2">
        <w:rPr>
          <w:rFonts w:hint="cs"/>
          <w:u w:val="single"/>
          <w:rtl/>
          <w:lang w:bidi="ar-EG"/>
        </w:rPr>
        <w:t>حملة</w:t>
      </w:r>
      <w:r w:rsidRPr="00136DB2">
        <w:rPr>
          <w:rFonts w:hint="cs"/>
          <w:u w:val="single"/>
          <w:rtl/>
          <w:lang w:bidi="ar-EG"/>
        </w:rPr>
        <w:t xml:space="preserve"> </w:t>
      </w:r>
      <w:r w:rsidRPr="00547AD3">
        <w:rPr>
          <w:rFonts w:hint="cs"/>
          <w:i/>
          <w:iCs/>
          <w:u w:val="single"/>
          <w:rtl/>
          <w:lang w:bidi="ar-EG"/>
        </w:rPr>
        <w:t>الثقافة القانونية</w:t>
      </w:r>
      <w:r w:rsidR="00B540EB" w:rsidRPr="00136DB2">
        <w:rPr>
          <w:rFonts w:hint="cs"/>
          <w:rtl/>
          <w:lang w:bidi="ar-EG"/>
        </w:rPr>
        <w:t xml:space="preserve">: </w:t>
      </w:r>
      <w:r w:rsidRPr="00136DB2">
        <w:rPr>
          <w:rFonts w:hint="cs"/>
          <w:rtl/>
          <w:lang w:bidi="ar-EG"/>
        </w:rPr>
        <w:t xml:space="preserve">تُعد </w:t>
      </w:r>
      <w:r w:rsidR="00B540EB" w:rsidRPr="00136DB2">
        <w:rPr>
          <w:rFonts w:hint="cs"/>
          <w:rtl/>
          <w:lang w:bidi="ar-EG"/>
        </w:rPr>
        <w:t>هذه المقاهي</w:t>
      </w:r>
      <w:r w:rsidRPr="00136DB2">
        <w:rPr>
          <w:rFonts w:hint="cs"/>
          <w:rtl/>
          <w:lang w:bidi="ar-EG"/>
        </w:rPr>
        <w:t>،</w:t>
      </w:r>
      <w:r w:rsidR="00FD0F30" w:rsidRPr="00136DB2">
        <w:rPr>
          <w:rFonts w:hint="cs"/>
          <w:rtl/>
          <w:lang w:bidi="ar-EG"/>
        </w:rPr>
        <w:t xml:space="preserve"> </w:t>
      </w:r>
      <w:r w:rsidR="008F39D7" w:rsidRPr="00136DB2">
        <w:rPr>
          <w:rFonts w:hint="cs"/>
          <w:rtl/>
          <w:lang w:bidi="ar-EG"/>
        </w:rPr>
        <w:t xml:space="preserve">التي </w:t>
      </w:r>
      <w:r w:rsidR="0078182D" w:rsidRPr="00136DB2">
        <w:rPr>
          <w:rFonts w:hint="cs"/>
          <w:rtl/>
          <w:lang w:bidi="ar-EG"/>
        </w:rPr>
        <w:t>تُنظم</w:t>
      </w:r>
      <w:r w:rsidR="008F39D7" w:rsidRPr="00136DB2">
        <w:rPr>
          <w:rFonts w:hint="cs"/>
          <w:rtl/>
          <w:lang w:bidi="ar-EG"/>
        </w:rPr>
        <w:t xml:space="preserve"> </w:t>
      </w:r>
      <w:r w:rsidR="00FD0F30" w:rsidRPr="00136DB2">
        <w:rPr>
          <w:rFonts w:hint="cs"/>
          <w:rtl/>
          <w:lang w:bidi="ar-EG"/>
        </w:rPr>
        <w:t>أثناء الأحداث الثقافية</w:t>
      </w:r>
      <w:r w:rsidR="00242C3B" w:rsidRPr="00136DB2">
        <w:rPr>
          <w:rFonts w:hint="cs"/>
          <w:rtl/>
          <w:lang w:bidi="ar-EG"/>
        </w:rPr>
        <w:t xml:space="preserve"> لإتاحة سبل الوصول إلى</w:t>
      </w:r>
      <w:r w:rsidR="00111EB0" w:rsidRPr="00136DB2">
        <w:rPr>
          <w:rFonts w:hint="cs"/>
          <w:rtl/>
          <w:lang w:bidi="ar-EG"/>
        </w:rPr>
        <w:t xml:space="preserve"> </w:t>
      </w:r>
      <w:r w:rsidR="00242C3B" w:rsidRPr="00136DB2">
        <w:rPr>
          <w:rFonts w:hint="cs"/>
          <w:rtl/>
          <w:lang w:bidi="ar-EG"/>
        </w:rPr>
        <w:t>مراجع</w:t>
      </w:r>
      <w:r w:rsidR="006F4F27" w:rsidRPr="00136DB2">
        <w:rPr>
          <w:rFonts w:hint="cs"/>
          <w:rtl/>
          <w:lang w:bidi="ar-EG"/>
        </w:rPr>
        <w:t xml:space="preserve"> المهرجان</w:t>
      </w:r>
      <w:r w:rsidR="008F39D7" w:rsidRPr="00136DB2">
        <w:rPr>
          <w:rFonts w:hint="cs"/>
          <w:rtl/>
          <w:lang w:bidi="ar-EG"/>
        </w:rPr>
        <w:t xml:space="preserve">، مناسبات جيدة جدا </w:t>
      </w:r>
      <w:r w:rsidR="008E28BF" w:rsidRPr="00136DB2">
        <w:rPr>
          <w:rFonts w:hint="cs"/>
          <w:rtl/>
          <w:lang w:bidi="ar-EG"/>
        </w:rPr>
        <w:t>ل</w:t>
      </w:r>
      <w:r w:rsidR="008F39D7" w:rsidRPr="00136DB2">
        <w:rPr>
          <w:rFonts w:hint="cs"/>
          <w:rtl/>
          <w:lang w:bidi="ar-EG"/>
        </w:rPr>
        <w:t>عرض مصادر</w:t>
      </w:r>
      <w:r w:rsidR="00111EB0" w:rsidRPr="00136DB2">
        <w:rPr>
          <w:rFonts w:hint="cs"/>
          <w:rtl/>
          <w:lang w:bidi="ar-EG"/>
        </w:rPr>
        <w:t xml:space="preserve"> </w:t>
      </w:r>
      <w:r w:rsidR="008F39D7" w:rsidRPr="00136DB2">
        <w:rPr>
          <w:rFonts w:hint="cs"/>
          <w:rtl/>
          <w:lang w:bidi="ar-EG"/>
        </w:rPr>
        <w:t>الحملة.</w:t>
      </w:r>
    </w:p>
    <w:p w:rsidR="00397768" w:rsidRPr="00136DB2" w:rsidRDefault="008F39D7" w:rsidP="00A3505B">
      <w:pPr>
        <w:pStyle w:val="NumberedParaAR"/>
        <w:numPr>
          <w:ilvl w:val="0"/>
          <w:numId w:val="22"/>
        </w:numPr>
        <w:ind w:left="1094" w:hanging="357"/>
        <w:rPr>
          <w:lang w:bidi="ar-EG"/>
        </w:rPr>
      </w:pPr>
      <w:r w:rsidRPr="00136DB2">
        <w:rPr>
          <w:rFonts w:hint="cs"/>
          <w:u w:val="single"/>
          <w:rtl/>
          <w:lang w:bidi="ar-EG"/>
        </w:rPr>
        <w:lastRenderedPageBreak/>
        <w:t xml:space="preserve">الأحداث </w:t>
      </w:r>
      <w:r w:rsidR="000A568D" w:rsidRPr="00136DB2">
        <w:rPr>
          <w:rFonts w:hint="cs"/>
          <w:u w:val="single"/>
          <w:rtl/>
          <w:lang w:bidi="ar-EG"/>
        </w:rPr>
        <w:t>الثقافية</w:t>
      </w:r>
      <w:r w:rsidRPr="00136DB2">
        <w:rPr>
          <w:rFonts w:hint="cs"/>
          <w:rtl/>
          <w:lang w:bidi="ar-EG"/>
        </w:rPr>
        <w:t xml:space="preserve">: </w:t>
      </w:r>
      <w:r w:rsidR="009E3560" w:rsidRPr="00136DB2">
        <w:rPr>
          <w:rFonts w:hint="cs"/>
          <w:rtl/>
          <w:lang w:bidi="ar-EG"/>
        </w:rPr>
        <w:t xml:space="preserve"> أقامت</w:t>
      </w:r>
      <w:r w:rsidR="002C2FAA" w:rsidRPr="00136DB2">
        <w:rPr>
          <w:rFonts w:hint="cs"/>
          <w:rtl/>
          <w:lang w:bidi="ar-EG"/>
        </w:rPr>
        <w:t xml:space="preserve"> حملة</w:t>
      </w:r>
      <w:r w:rsidR="009E3560" w:rsidRPr="00136DB2">
        <w:rPr>
          <w:rFonts w:hint="cs"/>
          <w:rtl/>
          <w:lang w:bidi="ar-EG"/>
        </w:rPr>
        <w:t xml:space="preserve"> </w:t>
      </w:r>
      <w:r w:rsidR="009E3560" w:rsidRPr="0037001F">
        <w:rPr>
          <w:rFonts w:hint="cs"/>
          <w:i/>
          <w:iCs/>
          <w:rtl/>
          <w:lang w:bidi="ar-EG"/>
        </w:rPr>
        <w:t>الثقافة القانونية</w:t>
      </w:r>
      <w:r w:rsidR="002C2FAA" w:rsidRPr="00136DB2">
        <w:rPr>
          <w:rFonts w:hint="cs"/>
          <w:rtl/>
          <w:lang w:bidi="ar-EG"/>
        </w:rPr>
        <w:t xml:space="preserve"> </w:t>
      </w:r>
      <w:r w:rsidR="00CC3B92" w:rsidRPr="00136DB2">
        <w:rPr>
          <w:rFonts w:hint="cs"/>
          <w:rtl/>
          <w:lang w:bidi="ar-EG"/>
        </w:rPr>
        <w:t xml:space="preserve">شراكات </w:t>
      </w:r>
      <w:r w:rsidR="002C2FAA" w:rsidRPr="00136DB2">
        <w:rPr>
          <w:rFonts w:hint="cs"/>
          <w:rtl/>
          <w:lang w:bidi="ar-EG"/>
        </w:rPr>
        <w:t>مع 55 حدث</w:t>
      </w:r>
      <w:r w:rsidR="00CC3B92" w:rsidRPr="00136DB2">
        <w:rPr>
          <w:rFonts w:hint="cs"/>
          <w:rtl/>
          <w:lang w:bidi="ar-EG"/>
        </w:rPr>
        <w:t>ا</w:t>
      </w:r>
      <w:r w:rsidR="002C2FAA" w:rsidRPr="00136DB2">
        <w:rPr>
          <w:rFonts w:hint="cs"/>
          <w:rtl/>
          <w:lang w:bidi="ar-EG"/>
        </w:rPr>
        <w:t xml:space="preserve"> ثقافي</w:t>
      </w:r>
      <w:r w:rsidR="00D90877">
        <w:rPr>
          <w:rFonts w:hint="cs"/>
          <w:rtl/>
          <w:lang w:bidi="ar-EG"/>
        </w:rPr>
        <w:t>ا؛ مهرجانات أفلام</w:t>
      </w:r>
      <w:r w:rsidR="00CC3B92" w:rsidRPr="00136DB2">
        <w:rPr>
          <w:rFonts w:hint="cs"/>
          <w:rtl/>
          <w:lang w:bidi="ar-EG"/>
        </w:rPr>
        <w:t xml:space="preserve"> ومهرجانات موسيقية وحفلات موسيقية ومعارض </w:t>
      </w:r>
      <w:r w:rsidR="002C2FAA" w:rsidRPr="00136DB2">
        <w:rPr>
          <w:rFonts w:hint="cs"/>
          <w:rtl/>
          <w:lang w:bidi="ar-EG"/>
        </w:rPr>
        <w:t>كتب.</w:t>
      </w:r>
    </w:p>
    <w:p w:rsidR="003E71ED" w:rsidRPr="00136DB2" w:rsidRDefault="00807B55" w:rsidP="008404DA">
      <w:pPr>
        <w:pStyle w:val="NumberedParaAR"/>
      </w:pPr>
      <w:proofErr w:type="gramStart"/>
      <w:r w:rsidRPr="00136DB2">
        <w:rPr>
          <w:rFonts w:hint="cs"/>
          <w:rtl/>
        </w:rPr>
        <w:t>وبفضل</w:t>
      </w:r>
      <w:proofErr w:type="gramEnd"/>
      <w:r w:rsidRPr="00136DB2">
        <w:rPr>
          <w:rFonts w:hint="cs"/>
          <w:rtl/>
        </w:rPr>
        <w:t xml:space="preserve"> </w:t>
      </w:r>
      <w:r w:rsidR="00154BFE" w:rsidRPr="00136DB2">
        <w:rPr>
          <w:rFonts w:hint="cs"/>
          <w:rtl/>
        </w:rPr>
        <w:t xml:space="preserve">الشركاء الإعلاميين للمشروع، </w:t>
      </w:r>
      <w:r w:rsidR="008404DA" w:rsidRPr="00136DB2">
        <w:rPr>
          <w:rFonts w:hint="cs"/>
          <w:rtl/>
        </w:rPr>
        <w:t>تمكنت</w:t>
      </w:r>
      <w:r w:rsidR="00154BFE" w:rsidRPr="00136DB2">
        <w:rPr>
          <w:rFonts w:hint="cs"/>
          <w:rtl/>
        </w:rPr>
        <w:t xml:space="preserve"> </w:t>
      </w:r>
      <w:r w:rsidR="00877EB2" w:rsidRPr="00136DB2">
        <w:rPr>
          <w:rFonts w:hint="cs"/>
          <w:rtl/>
        </w:rPr>
        <w:t xml:space="preserve">حملة </w:t>
      </w:r>
      <w:r w:rsidR="008404DA" w:rsidRPr="00136DB2">
        <w:rPr>
          <w:rFonts w:hint="cs"/>
          <w:i/>
          <w:iCs/>
          <w:rtl/>
        </w:rPr>
        <w:t>الثقافة القانونية</w:t>
      </w:r>
      <w:r w:rsidR="00154BFE" w:rsidRPr="00136DB2">
        <w:rPr>
          <w:rtl/>
        </w:rPr>
        <w:t xml:space="preserve"> </w:t>
      </w:r>
      <w:r w:rsidR="008404DA" w:rsidRPr="00136DB2">
        <w:rPr>
          <w:rFonts w:hint="cs"/>
          <w:rtl/>
        </w:rPr>
        <w:t xml:space="preserve">من الظهور </w:t>
      </w:r>
      <w:r w:rsidR="00154BFE" w:rsidRPr="00136DB2">
        <w:rPr>
          <w:rFonts w:hint="cs"/>
          <w:rtl/>
        </w:rPr>
        <w:t>في:</w:t>
      </w:r>
    </w:p>
    <w:p w:rsidR="00877EB2" w:rsidRPr="00136DB2" w:rsidRDefault="00877EB2" w:rsidP="00E61FAF">
      <w:pPr>
        <w:pStyle w:val="NumberedParaAR"/>
        <w:numPr>
          <w:ilvl w:val="0"/>
          <w:numId w:val="24"/>
        </w:numPr>
        <w:spacing w:after="0"/>
        <w:ind w:left="1133" w:hanging="567"/>
      </w:pPr>
      <w:r w:rsidRPr="00136DB2">
        <w:rPr>
          <w:rFonts w:hint="cs"/>
          <w:rtl/>
        </w:rPr>
        <w:t xml:space="preserve">محطات </w:t>
      </w:r>
      <w:r w:rsidR="00E8709E" w:rsidRPr="00136DB2">
        <w:rPr>
          <w:rFonts w:hint="cs"/>
          <w:rtl/>
        </w:rPr>
        <w:t>التليفزيون</w:t>
      </w:r>
      <w:r w:rsidRPr="00136DB2">
        <w:rPr>
          <w:rFonts w:hint="cs"/>
          <w:rtl/>
        </w:rPr>
        <w:t xml:space="preserve">: </w:t>
      </w:r>
      <w:r w:rsidR="00AC51B2" w:rsidRPr="00136DB2">
        <w:rPr>
          <w:rFonts w:hint="cs"/>
          <w:rtl/>
        </w:rPr>
        <w:t>إعلانات تليفزيونية</w:t>
      </w:r>
      <w:r w:rsidR="005A010A" w:rsidRPr="00136DB2">
        <w:rPr>
          <w:rFonts w:hint="cs"/>
          <w:rtl/>
        </w:rPr>
        <w:t xml:space="preserve"> </w:t>
      </w:r>
      <w:r w:rsidR="00AC51B2" w:rsidRPr="00136DB2">
        <w:rPr>
          <w:rFonts w:hint="cs"/>
          <w:rtl/>
        </w:rPr>
        <w:t xml:space="preserve">ومناقشات </w:t>
      </w:r>
      <w:proofErr w:type="spellStart"/>
      <w:r w:rsidR="00E8709E" w:rsidRPr="00136DB2">
        <w:rPr>
          <w:rFonts w:hint="cs"/>
          <w:rtl/>
        </w:rPr>
        <w:t>مواضيعية</w:t>
      </w:r>
      <w:proofErr w:type="spellEnd"/>
      <w:r w:rsidR="00EF7A20">
        <w:rPr>
          <w:rFonts w:hint="cs"/>
          <w:rtl/>
        </w:rPr>
        <w:t>،</w:t>
      </w:r>
    </w:p>
    <w:p w:rsidR="00412EC5" w:rsidRPr="00136DB2" w:rsidRDefault="00EF7A20" w:rsidP="00EF7A20">
      <w:pPr>
        <w:pStyle w:val="NumberedParaAR"/>
        <w:numPr>
          <w:ilvl w:val="0"/>
          <w:numId w:val="24"/>
        </w:numPr>
        <w:spacing w:after="0"/>
        <w:ind w:left="1133" w:hanging="567"/>
      </w:pPr>
      <w:r>
        <w:rPr>
          <w:rFonts w:hint="cs"/>
          <w:rtl/>
        </w:rPr>
        <w:t>و</w:t>
      </w:r>
      <w:r w:rsidR="00412EC5" w:rsidRPr="00136DB2">
        <w:rPr>
          <w:rFonts w:hint="cs"/>
          <w:rtl/>
        </w:rPr>
        <w:t xml:space="preserve">محطات الراديو: </w:t>
      </w:r>
      <w:r w:rsidR="00AC51B2" w:rsidRPr="00136DB2">
        <w:rPr>
          <w:rFonts w:hint="cs"/>
          <w:rtl/>
        </w:rPr>
        <w:t xml:space="preserve">إعلانات </w:t>
      </w:r>
      <w:r w:rsidR="00C629E2" w:rsidRPr="00136DB2">
        <w:rPr>
          <w:rFonts w:hint="cs"/>
          <w:rtl/>
        </w:rPr>
        <w:t>في ال</w:t>
      </w:r>
      <w:r w:rsidR="00AC51B2" w:rsidRPr="00136DB2">
        <w:rPr>
          <w:rFonts w:hint="cs"/>
          <w:rtl/>
        </w:rPr>
        <w:t xml:space="preserve">راديو ومناقشات </w:t>
      </w:r>
      <w:proofErr w:type="spellStart"/>
      <w:r w:rsidR="00AC51B2" w:rsidRPr="00136DB2">
        <w:rPr>
          <w:rFonts w:hint="cs"/>
          <w:rtl/>
        </w:rPr>
        <w:t>مواضيعية</w:t>
      </w:r>
      <w:proofErr w:type="spellEnd"/>
      <w:r>
        <w:rPr>
          <w:rFonts w:hint="cs"/>
          <w:rtl/>
        </w:rPr>
        <w:t>،</w:t>
      </w:r>
    </w:p>
    <w:p w:rsidR="00412EC5" w:rsidRPr="00136DB2" w:rsidRDefault="00EF7A20" w:rsidP="00EF7A20">
      <w:pPr>
        <w:pStyle w:val="NumberedParaAR"/>
        <w:numPr>
          <w:ilvl w:val="0"/>
          <w:numId w:val="24"/>
        </w:numPr>
        <w:spacing w:after="0"/>
        <w:ind w:left="1133" w:hanging="567"/>
      </w:pPr>
      <w:r>
        <w:rPr>
          <w:rFonts w:hint="cs"/>
          <w:rtl/>
        </w:rPr>
        <w:t>و</w:t>
      </w:r>
      <w:r w:rsidR="00F92F8A" w:rsidRPr="00136DB2">
        <w:rPr>
          <w:rFonts w:hint="cs"/>
          <w:rtl/>
        </w:rPr>
        <w:t xml:space="preserve">الصحافة: مقالات </w:t>
      </w:r>
      <w:proofErr w:type="spellStart"/>
      <w:r w:rsidR="00F92F8A" w:rsidRPr="00136DB2">
        <w:rPr>
          <w:rFonts w:hint="cs"/>
          <w:rtl/>
        </w:rPr>
        <w:t>مواضيعية</w:t>
      </w:r>
      <w:proofErr w:type="spellEnd"/>
      <w:r w:rsidR="00F92F8A" w:rsidRPr="00136DB2">
        <w:rPr>
          <w:rFonts w:hint="cs"/>
          <w:rtl/>
        </w:rPr>
        <w:t xml:space="preserve"> ومواد </w:t>
      </w:r>
      <w:r w:rsidR="00124BBF" w:rsidRPr="00136DB2">
        <w:rPr>
          <w:rFonts w:hint="cs"/>
          <w:rtl/>
        </w:rPr>
        <w:t>إعلانية</w:t>
      </w:r>
      <w:r>
        <w:rPr>
          <w:rFonts w:hint="cs"/>
          <w:rtl/>
        </w:rPr>
        <w:t>،</w:t>
      </w:r>
    </w:p>
    <w:p w:rsidR="00F92F8A" w:rsidRPr="00136DB2" w:rsidRDefault="00EF7A20" w:rsidP="00EF7A20">
      <w:pPr>
        <w:pStyle w:val="NumberedParaAR"/>
        <w:numPr>
          <w:ilvl w:val="0"/>
          <w:numId w:val="24"/>
        </w:numPr>
        <w:ind w:left="1134" w:hanging="567"/>
      </w:pPr>
      <w:r>
        <w:rPr>
          <w:rFonts w:hint="cs"/>
          <w:rtl/>
        </w:rPr>
        <w:t>و</w:t>
      </w:r>
      <w:r w:rsidR="003936EF" w:rsidRPr="00136DB2">
        <w:rPr>
          <w:rFonts w:hint="cs"/>
          <w:rtl/>
        </w:rPr>
        <w:t xml:space="preserve">الإنترنت: </w:t>
      </w:r>
      <w:r w:rsidR="003936EF" w:rsidRPr="00136DB2">
        <w:rPr>
          <w:rtl/>
        </w:rPr>
        <w:t xml:space="preserve">مقالات </w:t>
      </w:r>
      <w:proofErr w:type="spellStart"/>
      <w:r w:rsidR="003936EF" w:rsidRPr="00136DB2">
        <w:rPr>
          <w:rtl/>
        </w:rPr>
        <w:t>مواضيعية</w:t>
      </w:r>
      <w:proofErr w:type="spellEnd"/>
      <w:r w:rsidR="003936EF" w:rsidRPr="00136DB2">
        <w:rPr>
          <w:rtl/>
        </w:rPr>
        <w:t xml:space="preserve"> ومواد </w:t>
      </w:r>
      <w:r w:rsidR="00124BBF" w:rsidRPr="00136DB2">
        <w:rPr>
          <w:rFonts w:hint="cs"/>
          <w:rtl/>
        </w:rPr>
        <w:t>إعلانية</w:t>
      </w:r>
      <w:r>
        <w:rPr>
          <w:rFonts w:hint="cs"/>
          <w:rtl/>
        </w:rPr>
        <w:t>،</w:t>
      </w:r>
    </w:p>
    <w:p w:rsidR="00791293" w:rsidRPr="00136DB2" w:rsidRDefault="00791293" w:rsidP="00E61FAF">
      <w:pPr>
        <w:pStyle w:val="NormalParaAR"/>
        <w:rPr>
          <w:b/>
          <w:bCs/>
          <w:sz w:val="40"/>
          <w:szCs w:val="40"/>
        </w:rPr>
      </w:pPr>
      <w:r w:rsidRPr="00136DB2">
        <w:rPr>
          <w:rFonts w:hint="cs"/>
          <w:b/>
          <w:bCs/>
          <w:sz w:val="40"/>
          <w:szCs w:val="40"/>
          <w:rtl/>
        </w:rPr>
        <w:t>سادسا:</w:t>
      </w:r>
      <w:r w:rsidR="00E61FAF">
        <w:rPr>
          <w:rFonts w:hint="cs"/>
          <w:b/>
          <w:bCs/>
          <w:sz w:val="40"/>
          <w:szCs w:val="40"/>
          <w:rtl/>
        </w:rPr>
        <w:tab/>
      </w:r>
      <w:r w:rsidRPr="00136DB2">
        <w:rPr>
          <w:rFonts w:hint="cs"/>
          <w:b/>
          <w:bCs/>
          <w:sz w:val="40"/>
          <w:szCs w:val="40"/>
          <w:rtl/>
        </w:rPr>
        <w:t>نتائج الدراسة</w:t>
      </w:r>
    </w:p>
    <w:p w:rsidR="00877EB2" w:rsidRPr="00136DB2" w:rsidRDefault="007A17B9" w:rsidP="00A26CB2">
      <w:pPr>
        <w:pStyle w:val="NumberedParaAR"/>
      </w:pPr>
      <w:r w:rsidRPr="00136DB2">
        <w:rPr>
          <w:rFonts w:hint="cs"/>
          <w:rtl/>
        </w:rPr>
        <w:t>أ</w:t>
      </w:r>
      <w:r w:rsidR="00ED648B" w:rsidRPr="00136DB2">
        <w:rPr>
          <w:rFonts w:hint="cs"/>
          <w:rtl/>
        </w:rPr>
        <w:t>ُ</w:t>
      </w:r>
      <w:r w:rsidRPr="00136DB2">
        <w:rPr>
          <w:rFonts w:hint="cs"/>
          <w:rtl/>
        </w:rPr>
        <w:t>جري</w:t>
      </w:r>
      <w:r w:rsidR="00EE0372" w:rsidRPr="00136DB2">
        <w:rPr>
          <w:rFonts w:hint="cs"/>
          <w:rtl/>
        </w:rPr>
        <w:t>ت</w:t>
      </w:r>
      <w:r w:rsidRPr="00136DB2">
        <w:rPr>
          <w:rFonts w:hint="cs"/>
          <w:rtl/>
        </w:rPr>
        <w:t xml:space="preserve"> مؤخرا دراسة</w:t>
      </w:r>
      <w:r w:rsidR="00EE0372" w:rsidRPr="00136DB2">
        <w:rPr>
          <w:rFonts w:hint="cs"/>
          <w:rtl/>
        </w:rPr>
        <w:t xml:space="preserve"> كمية عن الحملة</w:t>
      </w:r>
      <w:r w:rsidRPr="00136DB2">
        <w:rPr>
          <w:rFonts w:hint="cs"/>
          <w:rtl/>
        </w:rPr>
        <w:t xml:space="preserve"> </w:t>
      </w:r>
      <w:r w:rsidR="00ED648B" w:rsidRPr="00136DB2">
        <w:rPr>
          <w:rFonts w:hint="cs"/>
          <w:rtl/>
          <w:lang w:val="en-GB"/>
        </w:rPr>
        <w:t xml:space="preserve">. </w:t>
      </w:r>
      <w:proofErr w:type="gramStart"/>
      <w:r w:rsidR="00ED648B" w:rsidRPr="00136DB2">
        <w:rPr>
          <w:rFonts w:hint="cs"/>
          <w:rtl/>
          <w:lang w:val="en-GB"/>
        </w:rPr>
        <w:t>وأكدت</w:t>
      </w:r>
      <w:proofErr w:type="gramEnd"/>
      <w:r w:rsidR="00ED648B" w:rsidRPr="00136DB2">
        <w:rPr>
          <w:rFonts w:hint="cs"/>
          <w:rtl/>
          <w:lang w:val="en-GB"/>
        </w:rPr>
        <w:t xml:space="preserve"> النتائج أن </w:t>
      </w:r>
      <w:r w:rsidR="00EE0372" w:rsidRPr="00136DB2">
        <w:rPr>
          <w:rFonts w:hint="cs"/>
          <w:rtl/>
          <w:lang w:val="en-GB"/>
        </w:rPr>
        <w:t>الظهور</w:t>
      </w:r>
      <w:r w:rsidR="00ED648B" w:rsidRPr="00136DB2">
        <w:rPr>
          <w:rFonts w:hint="cs"/>
          <w:rtl/>
        </w:rPr>
        <w:t xml:space="preserve"> في الإعلام</w:t>
      </w:r>
      <w:r w:rsidR="006B07B9" w:rsidRPr="00136DB2">
        <w:rPr>
          <w:rFonts w:hint="cs"/>
          <w:rtl/>
        </w:rPr>
        <w:t>،</w:t>
      </w:r>
      <w:r w:rsidR="00ED648B" w:rsidRPr="00136DB2">
        <w:rPr>
          <w:rFonts w:hint="cs"/>
          <w:rtl/>
        </w:rPr>
        <w:t xml:space="preserve"> </w:t>
      </w:r>
      <w:r w:rsidR="00EE0372" w:rsidRPr="00136DB2">
        <w:rPr>
          <w:rFonts w:hint="cs"/>
          <w:rtl/>
        </w:rPr>
        <w:t>وفي</w:t>
      </w:r>
      <w:r w:rsidR="00ED648B" w:rsidRPr="00136DB2">
        <w:rPr>
          <w:rFonts w:hint="cs"/>
          <w:rtl/>
        </w:rPr>
        <w:t xml:space="preserve"> الأحداث</w:t>
      </w:r>
      <w:r w:rsidR="00EE0372" w:rsidRPr="00136DB2">
        <w:rPr>
          <w:rFonts w:hint="cs"/>
          <w:rtl/>
        </w:rPr>
        <w:t xml:space="preserve"> الثقافية</w:t>
      </w:r>
      <w:r w:rsidR="00ED648B" w:rsidRPr="00136DB2">
        <w:rPr>
          <w:rFonts w:hint="cs"/>
          <w:rtl/>
        </w:rPr>
        <w:t xml:space="preserve"> المختلفة</w:t>
      </w:r>
      <w:r w:rsidR="00A26CB2" w:rsidRPr="00136DB2">
        <w:rPr>
          <w:rFonts w:hint="cs"/>
          <w:rtl/>
        </w:rPr>
        <w:t>،</w:t>
      </w:r>
      <w:r w:rsidR="009D0D26" w:rsidRPr="00136DB2">
        <w:rPr>
          <w:rFonts w:hint="cs"/>
          <w:rtl/>
        </w:rPr>
        <w:t xml:space="preserve"> </w:t>
      </w:r>
      <w:r w:rsidR="00D9309F" w:rsidRPr="00136DB2">
        <w:rPr>
          <w:rFonts w:hint="cs"/>
          <w:rtl/>
        </w:rPr>
        <w:t xml:space="preserve">وأيضا في </w:t>
      </w:r>
      <w:r w:rsidR="009D0D26" w:rsidRPr="00136DB2">
        <w:rPr>
          <w:rFonts w:hint="cs"/>
          <w:rtl/>
        </w:rPr>
        <w:t xml:space="preserve">حلقات العمل التثقيفية، </w:t>
      </w:r>
      <w:r w:rsidR="00D9309F" w:rsidRPr="00136DB2">
        <w:rPr>
          <w:rFonts w:hint="cs"/>
          <w:rtl/>
        </w:rPr>
        <w:t>وغيرها من الأنشطة</w:t>
      </w:r>
      <w:r w:rsidR="00A26CB2" w:rsidRPr="00136DB2">
        <w:rPr>
          <w:rFonts w:hint="cs"/>
          <w:rtl/>
        </w:rPr>
        <w:t xml:space="preserve"> قد حقق</w:t>
      </w:r>
      <w:r w:rsidR="009D0D26" w:rsidRPr="00136DB2">
        <w:rPr>
          <w:rFonts w:hint="cs"/>
          <w:rtl/>
        </w:rPr>
        <w:t xml:space="preserve"> عن نتائج ملموسة.</w:t>
      </w:r>
    </w:p>
    <w:p w:rsidR="009D0D26" w:rsidRPr="00136DB2" w:rsidRDefault="000B5947" w:rsidP="00C629E2">
      <w:pPr>
        <w:pStyle w:val="NumberedParaAR"/>
      </w:pPr>
      <w:proofErr w:type="gramStart"/>
      <w:r w:rsidRPr="00136DB2">
        <w:rPr>
          <w:rFonts w:hint="cs"/>
          <w:rtl/>
        </w:rPr>
        <w:t>صرح</w:t>
      </w:r>
      <w:proofErr w:type="gramEnd"/>
      <w:r w:rsidR="005315B6" w:rsidRPr="00136DB2">
        <w:rPr>
          <w:rFonts w:hint="cs"/>
          <w:rtl/>
        </w:rPr>
        <w:t xml:space="preserve"> </w:t>
      </w:r>
      <w:r w:rsidR="00B66419" w:rsidRPr="00136DB2">
        <w:rPr>
          <w:rFonts w:hint="cs"/>
          <w:rtl/>
        </w:rPr>
        <w:t>أكثر</w:t>
      </w:r>
      <w:r w:rsidR="009A0D07" w:rsidRPr="00136DB2">
        <w:rPr>
          <w:rFonts w:hint="cs"/>
          <w:rtl/>
        </w:rPr>
        <w:t xml:space="preserve"> من </w:t>
      </w:r>
      <w:r w:rsidR="00B66419" w:rsidRPr="00136DB2">
        <w:rPr>
          <w:rFonts w:hint="cs"/>
          <w:rtl/>
        </w:rPr>
        <w:t>بولندي</w:t>
      </w:r>
      <w:r w:rsidR="009A0D07" w:rsidRPr="00136DB2">
        <w:rPr>
          <w:rFonts w:hint="cs"/>
          <w:rtl/>
        </w:rPr>
        <w:t xml:space="preserve"> من </w:t>
      </w:r>
      <w:r w:rsidR="00AE5241" w:rsidRPr="00136DB2">
        <w:rPr>
          <w:rFonts w:hint="cs"/>
          <w:rtl/>
        </w:rPr>
        <w:t>بين أربعة</w:t>
      </w:r>
      <w:r w:rsidR="009A0D07" w:rsidRPr="00136DB2">
        <w:rPr>
          <w:rFonts w:hint="cs"/>
          <w:rtl/>
        </w:rPr>
        <w:t xml:space="preserve"> </w:t>
      </w:r>
      <w:r w:rsidR="00AE5241" w:rsidRPr="00136DB2">
        <w:rPr>
          <w:rFonts w:hint="cs"/>
          <w:rtl/>
        </w:rPr>
        <w:t>بولنديين أنهم</w:t>
      </w:r>
      <w:r w:rsidRPr="00136DB2">
        <w:rPr>
          <w:rFonts w:hint="cs"/>
          <w:rtl/>
        </w:rPr>
        <w:t xml:space="preserve"> على </w:t>
      </w:r>
      <w:r w:rsidR="00A30B52" w:rsidRPr="00136DB2">
        <w:rPr>
          <w:rtl/>
        </w:rPr>
        <w:t xml:space="preserve">علم بحملة </w:t>
      </w:r>
      <w:r w:rsidR="00A30B52" w:rsidRPr="00136DB2">
        <w:rPr>
          <w:i/>
          <w:iCs/>
          <w:rtl/>
        </w:rPr>
        <w:t>الثقافة القانونية</w:t>
      </w:r>
      <w:r w:rsidRPr="00136DB2">
        <w:rPr>
          <w:rFonts w:hint="cs"/>
          <w:i/>
          <w:rtl/>
          <w:lang w:val="en-GB" w:bidi="ar-EG"/>
        </w:rPr>
        <w:t>.</w:t>
      </w:r>
    </w:p>
    <w:p w:rsidR="000B5947" w:rsidRPr="00136DB2" w:rsidRDefault="00E05A0A" w:rsidP="00572185">
      <w:pPr>
        <w:pStyle w:val="NumberedParaAR"/>
      </w:pPr>
      <w:proofErr w:type="gramStart"/>
      <w:r w:rsidRPr="00136DB2">
        <w:rPr>
          <w:rFonts w:hint="cs"/>
          <w:rtl/>
        </w:rPr>
        <w:t>من</w:t>
      </w:r>
      <w:proofErr w:type="gramEnd"/>
      <w:r w:rsidRPr="00136DB2">
        <w:rPr>
          <w:rFonts w:hint="cs"/>
          <w:rtl/>
        </w:rPr>
        <w:t xml:space="preserve"> </w:t>
      </w:r>
      <w:r w:rsidR="00FD2416" w:rsidRPr="00136DB2">
        <w:rPr>
          <w:rFonts w:hint="cs"/>
          <w:rtl/>
        </w:rPr>
        <w:t>بين مجموع</w:t>
      </w:r>
      <w:r w:rsidRPr="00136DB2">
        <w:rPr>
          <w:rFonts w:hint="cs"/>
          <w:rtl/>
        </w:rPr>
        <w:t xml:space="preserve"> </w:t>
      </w:r>
      <w:r w:rsidR="00FD2416" w:rsidRPr="00136DB2">
        <w:rPr>
          <w:rFonts w:hint="cs"/>
          <w:rtl/>
        </w:rPr>
        <w:t>ال</w:t>
      </w:r>
      <w:r w:rsidRPr="00136DB2">
        <w:rPr>
          <w:rFonts w:hint="cs"/>
          <w:rtl/>
        </w:rPr>
        <w:t>عينة</w:t>
      </w:r>
      <w:r w:rsidR="008B1C78" w:rsidRPr="00136DB2">
        <w:rPr>
          <w:rFonts w:hint="cs"/>
          <w:rtl/>
        </w:rPr>
        <w:t xml:space="preserve"> </w:t>
      </w:r>
      <w:r w:rsidR="00FD2416" w:rsidRPr="00136DB2">
        <w:rPr>
          <w:rFonts w:hint="cs"/>
          <w:rtl/>
        </w:rPr>
        <w:t>المكونة من</w:t>
      </w:r>
      <w:r w:rsidRPr="00136DB2">
        <w:rPr>
          <w:rFonts w:hint="cs"/>
          <w:rtl/>
        </w:rPr>
        <w:t xml:space="preserve"> (000 1 مشارك)</w:t>
      </w:r>
      <w:r w:rsidR="008B1C78" w:rsidRPr="00136DB2">
        <w:rPr>
          <w:rFonts w:hint="cs"/>
          <w:rtl/>
        </w:rPr>
        <w:t xml:space="preserve"> </w:t>
      </w:r>
      <w:r w:rsidR="00223443" w:rsidRPr="00136DB2">
        <w:rPr>
          <w:rFonts w:hint="cs"/>
          <w:rtl/>
        </w:rPr>
        <w:t xml:space="preserve">التي </w:t>
      </w:r>
      <w:r w:rsidR="008B1C78" w:rsidRPr="00136DB2">
        <w:rPr>
          <w:rFonts w:hint="cs"/>
          <w:rtl/>
        </w:rPr>
        <w:t xml:space="preserve">شملتها دراسة استقصائية أجريت في الخريف، </w:t>
      </w:r>
      <w:r w:rsidR="00223443" w:rsidRPr="00136DB2">
        <w:rPr>
          <w:rFonts w:hint="cs"/>
          <w:rtl/>
        </w:rPr>
        <w:t>أيد</w:t>
      </w:r>
      <w:r w:rsidR="009E3FCA" w:rsidRPr="00136DB2">
        <w:rPr>
          <w:rFonts w:hint="cs"/>
          <w:rtl/>
        </w:rPr>
        <w:t xml:space="preserve"> أكثر من نصف المشاركين فكرة الحملة. </w:t>
      </w:r>
      <w:r w:rsidR="00D2343F" w:rsidRPr="00136DB2">
        <w:rPr>
          <w:rFonts w:hint="cs"/>
          <w:rtl/>
        </w:rPr>
        <w:t>ومن بين</w:t>
      </w:r>
      <w:r w:rsidR="009E3FCA" w:rsidRPr="00136DB2">
        <w:rPr>
          <w:rFonts w:hint="cs"/>
          <w:rtl/>
        </w:rPr>
        <w:t xml:space="preserve"> الذين </w:t>
      </w:r>
      <w:r w:rsidR="00D2343F" w:rsidRPr="00136DB2">
        <w:rPr>
          <w:rFonts w:hint="cs"/>
          <w:rtl/>
        </w:rPr>
        <w:t>كانوا على صلة</w:t>
      </w:r>
      <w:r w:rsidR="009E3FCA" w:rsidRPr="00136DB2">
        <w:rPr>
          <w:rFonts w:hint="cs"/>
          <w:rtl/>
        </w:rPr>
        <w:t xml:space="preserve"> بالحملة</w:t>
      </w:r>
      <w:r w:rsidR="00055BDB" w:rsidRPr="00136DB2">
        <w:rPr>
          <w:rFonts w:hint="cs"/>
          <w:rtl/>
        </w:rPr>
        <w:t>،</w:t>
      </w:r>
      <w:r w:rsidR="008C2A86">
        <w:rPr>
          <w:rFonts w:hint="cs"/>
          <w:rtl/>
        </w:rPr>
        <w:t xml:space="preserve"> </w:t>
      </w:r>
      <w:r w:rsidR="00223443" w:rsidRPr="00136DB2">
        <w:rPr>
          <w:rFonts w:hint="cs"/>
          <w:rtl/>
        </w:rPr>
        <w:t>أيد</w:t>
      </w:r>
      <w:r w:rsidR="00055BDB" w:rsidRPr="00136DB2">
        <w:rPr>
          <w:rFonts w:hint="cs"/>
          <w:rtl/>
        </w:rPr>
        <w:t xml:space="preserve"> 71% </w:t>
      </w:r>
      <w:r w:rsidR="00731531" w:rsidRPr="00136DB2">
        <w:rPr>
          <w:rFonts w:hint="cs"/>
          <w:rtl/>
        </w:rPr>
        <w:t>من المشاركين الحملة وعارضها</w:t>
      </w:r>
      <w:r w:rsidR="00055BDB" w:rsidRPr="00136DB2">
        <w:rPr>
          <w:rFonts w:hint="cs"/>
          <w:rtl/>
        </w:rPr>
        <w:t xml:space="preserve"> 5% فقط </w:t>
      </w:r>
      <w:r w:rsidR="00731531" w:rsidRPr="00136DB2">
        <w:rPr>
          <w:rFonts w:hint="cs"/>
          <w:rtl/>
        </w:rPr>
        <w:t>منهم</w:t>
      </w:r>
      <w:r w:rsidR="00E61FAF">
        <w:rPr>
          <w:rFonts w:hint="cs"/>
          <w:rtl/>
        </w:rPr>
        <w:t>.</w:t>
      </w:r>
      <w:r w:rsidR="00055BDB" w:rsidRPr="00136DB2">
        <w:rPr>
          <w:rFonts w:hint="cs"/>
          <w:rtl/>
        </w:rPr>
        <w:t xml:space="preserve"> </w:t>
      </w:r>
      <w:proofErr w:type="gramStart"/>
      <w:r w:rsidR="009059F2" w:rsidRPr="00136DB2">
        <w:rPr>
          <w:rtl/>
        </w:rPr>
        <w:t>وتبين</w:t>
      </w:r>
      <w:proofErr w:type="gramEnd"/>
      <w:r w:rsidR="009059F2" w:rsidRPr="00136DB2">
        <w:rPr>
          <w:rtl/>
        </w:rPr>
        <w:t xml:space="preserve"> أن أعلى معدل للقبول – نحو 86% ممن شملتهم الدراسة الاستقصائية للحملة </w:t>
      </w:r>
      <w:r w:rsidR="00851A88" w:rsidRPr="00136DB2">
        <w:rPr>
          <w:rtl/>
        </w:rPr>
        <w:t>–</w:t>
      </w:r>
      <w:r w:rsidR="009059F2" w:rsidRPr="00136DB2">
        <w:rPr>
          <w:rtl/>
        </w:rPr>
        <w:t xml:space="preserve"> </w:t>
      </w:r>
      <w:r w:rsidR="00851A88" w:rsidRPr="00136DB2">
        <w:rPr>
          <w:rFonts w:hint="cs"/>
          <w:rtl/>
        </w:rPr>
        <w:t xml:space="preserve">جاء من المجموعة الفرعية التي تضم أصغر المشاركين الذين تتراوح أعمارهم </w:t>
      </w:r>
      <w:r w:rsidR="00206EED" w:rsidRPr="00136DB2">
        <w:rPr>
          <w:rFonts w:hint="cs"/>
          <w:rtl/>
        </w:rPr>
        <w:t xml:space="preserve">من سن 15 إلى 18 عاما. </w:t>
      </w:r>
      <w:proofErr w:type="gramStart"/>
      <w:r w:rsidR="00851A88" w:rsidRPr="00136DB2">
        <w:rPr>
          <w:rFonts w:hint="cs"/>
          <w:rtl/>
        </w:rPr>
        <w:t>وت</w:t>
      </w:r>
      <w:r w:rsidR="00206EED" w:rsidRPr="00136DB2">
        <w:rPr>
          <w:rFonts w:hint="cs"/>
          <w:rtl/>
        </w:rPr>
        <w:t>كتسي</w:t>
      </w:r>
      <w:proofErr w:type="gramEnd"/>
      <w:r w:rsidR="00206EED" w:rsidRPr="00136DB2">
        <w:rPr>
          <w:rFonts w:hint="cs"/>
          <w:rtl/>
        </w:rPr>
        <w:t xml:space="preserve"> </w:t>
      </w:r>
      <w:r w:rsidR="00851A88" w:rsidRPr="00136DB2">
        <w:rPr>
          <w:rFonts w:hint="cs"/>
          <w:rtl/>
        </w:rPr>
        <w:t>هذه النتيجة</w:t>
      </w:r>
      <w:r w:rsidR="00206EED" w:rsidRPr="00136DB2">
        <w:rPr>
          <w:rFonts w:hint="cs"/>
          <w:rtl/>
        </w:rPr>
        <w:t xml:space="preserve"> أهمية </w:t>
      </w:r>
      <w:r w:rsidR="0018294C" w:rsidRPr="00136DB2">
        <w:rPr>
          <w:rFonts w:hint="cs"/>
          <w:rtl/>
        </w:rPr>
        <w:t>نظرا إلى أن المشروع يولي أولوية</w:t>
      </w:r>
      <w:r w:rsidR="00206EED" w:rsidRPr="00136DB2">
        <w:rPr>
          <w:rFonts w:hint="cs"/>
          <w:rtl/>
        </w:rPr>
        <w:t xml:space="preserve"> </w:t>
      </w:r>
      <w:r w:rsidR="0018294C" w:rsidRPr="00136DB2">
        <w:rPr>
          <w:rFonts w:hint="cs"/>
          <w:rtl/>
        </w:rPr>
        <w:t>إلى من يمكنهم</w:t>
      </w:r>
      <w:r w:rsidR="00A1765F" w:rsidRPr="00136DB2">
        <w:rPr>
          <w:rFonts w:hint="cs"/>
          <w:rtl/>
        </w:rPr>
        <w:t xml:space="preserve"> التأ</w:t>
      </w:r>
      <w:r w:rsidR="00115F52" w:rsidRPr="00136DB2">
        <w:rPr>
          <w:rFonts w:hint="cs"/>
          <w:rtl/>
        </w:rPr>
        <w:t>ثير في المستقبل في السوق و</w:t>
      </w:r>
      <w:r w:rsidR="0018294C" w:rsidRPr="00136DB2">
        <w:rPr>
          <w:rFonts w:hint="cs"/>
          <w:rtl/>
        </w:rPr>
        <w:t xml:space="preserve">في </w:t>
      </w:r>
      <w:r w:rsidR="00115F52" w:rsidRPr="00136DB2">
        <w:rPr>
          <w:rFonts w:hint="cs"/>
          <w:rtl/>
        </w:rPr>
        <w:t xml:space="preserve">القوانين التي </w:t>
      </w:r>
      <w:r w:rsidR="005F4F13" w:rsidRPr="00136DB2">
        <w:rPr>
          <w:rFonts w:hint="cs"/>
          <w:rtl/>
        </w:rPr>
        <w:t>تنظمه</w:t>
      </w:r>
      <w:r w:rsidR="00572185" w:rsidRPr="00136DB2">
        <w:rPr>
          <w:rFonts w:hint="cs"/>
          <w:rtl/>
        </w:rPr>
        <w:t>.</w:t>
      </w:r>
      <w:r w:rsidR="00572185" w:rsidRPr="00136DB2">
        <w:rPr>
          <w:rFonts w:ascii="Arial" w:hAnsi="Arial" w:cs="Arial"/>
          <w:shd w:val="clear" w:color="auto" w:fill="FFFFFF"/>
          <w:rtl/>
        </w:rPr>
        <w:t xml:space="preserve"> </w:t>
      </w:r>
      <w:r w:rsidR="00572185" w:rsidRPr="00136DB2">
        <w:rPr>
          <w:rtl/>
        </w:rPr>
        <w:t>كما تبين النتائج أثر الحملة الترويجية على مواقف وسلوك البولنديين؛ فقد أكد 25% من المشاركين في الدراسات الاستقصائية الذين كان لهم اتصال بالحملة، وصرحوا بأن الحملة زادت وعيهم بمدى مشروعية قانونية محتوى الإنترنت</w:t>
      </w:r>
      <w:r w:rsidR="00572185" w:rsidRPr="00136DB2">
        <w:t>.</w:t>
      </w:r>
    </w:p>
    <w:p w:rsidR="00E1381C" w:rsidRPr="00136DB2" w:rsidRDefault="00E1381C" w:rsidP="00E1381C">
      <w:pPr>
        <w:pStyle w:val="NumberedParaAR"/>
        <w:numPr>
          <w:ilvl w:val="0"/>
          <w:numId w:val="0"/>
        </w:numPr>
        <w:rPr>
          <w:u w:val="single"/>
        </w:rPr>
      </w:pPr>
      <w:r w:rsidRPr="00136DB2">
        <w:rPr>
          <w:rFonts w:hint="cs"/>
          <w:u w:val="single"/>
          <w:rtl/>
        </w:rPr>
        <w:t xml:space="preserve">المحتوى الذي يعده رواد الإنترنت: الدوافع والمشكلات </w:t>
      </w:r>
      <w:proofErr w:type="gramStart"/>
      <w:r w:rsidRPr="00136DB2">
        <w:rPr>
          <w:rFonts w:hint="cs"/>
          <w:u w:val="single"/>
          <w:rtl/>
        </w:rPr>
        <w:t>والحل</w:t>
      </w:r>
      <w:proofErr w:type="gramEnd"/>
    </w:p>
    <w:p w:rsidR="00B862CB" w:rsidRPr="00136DB2" w:rsidRDefault="008B2794" w:rsidP="002612E2">
      <w:pPr>
        <w:pStyle w:val="NumberedParaAR"/>
      </w:pPr>
      <w:proofErr w:type="gramStart"/>
      <w:r w:rsidRPr="00136DB2">
        <w:rPr>
          <w:rtl/>
        </w:rPr>
        <w:t>أحد</w:t>
      </w:r>
      <w:proofErr w:type="gramEnd"/>
      <w:r w:rsidRPr="00136DB2">
        <w:rPr>
          <w:rtl/>
        </w:rPr>
        <w:t xml:space="preserve"> أهداف مؤسسة الثقافة القانونية، إضافة إلى تعزيز استخدام المصادر القانونية للثقافة، هو اكتساب المعرفة المتعلقة بالمبدعين والمتلقين وتوسيع نطاقها، وتُعد مجموعة ما يُطلق عليه "</w:t>
      </w:r>
      <w:r w:rsidR="0026139B" w:rsidRPr="00136DB2">
        <w:rPr>
          <w:rFonts w:ascii="Arial" w:hAnsi="Arial" w:cs="Arial" w:hint="cs"/>
          <w:sz w:val="22"/>
          <w:szCs w:val="20"/>
          <w:rtl/>
        </w:rPr>
        <w:t xml:space="preserve"> </w:t>
      </w:r>
      <w:r w:rsidR="0026139B" w:rsidRPr="00136DB2">
        <w:rPr>
          <w:rFonts w:hint="cs"/>
          <w:rtl/>
        </w:rPr>
        <w:t>المحتوى الذي يعده رواد الإنترنت</w:t>
      </w:r>
      <w:r w:rsidR="00C05A9E" w:rsidRPr="00136DB2">
        <w:rPr>
          <w:rFonts w:hint="cs"/>
          <w:rtl/>
        </w:rPr>
        <w:t>"</w:t>
      </w:r>
      <w:r w:rsidR="0026139B" w:rsidRPr="00136DB2">
        <w:rPr>
          <w:rtl/>
        </w:rPr>
        <w:t xml:space="preserve"> </w:t>
      </w:r>
      <w:r w:rsidRPr="00136DB2">
        <w:rPr>
          <w:rtl/>
        </w:rPr>
        <w:t xml:space="preserve">ذات أهمية خاصة بالنسبة لنا. </w:t>
      </w:r>
      <w:proofErr w:type="gramStart"/>
      <w:r w:rsidRPr="00136DB2">
        <w:rPr>
          <w:rtl/>
        </w:rPr>
        <w:t>فقد</w:t>
      </w:r>
      <w:proofErr w:type="gramEnd"/>
      <w:r w:rsidRPr="00136DB2">
        <w:rPr>
          <w:rtl/>
        </w:rPr>
        <w:t xml:space="preserve"> أجرينا</w:t>
      </w:r>
      <w:r w:rsidR="003D3163" w:rsidRPr="00136DB2">
        <w:rPr>
          <w:rFonts w:hint="cs"/>
          <w:rtl/>
        </w:rPr>
        <w:t xml:space="preserve"> </w:t>
      </w:r>
      <w:r w:rsidRPr="00136DB2">
        <w:rPr>
          <w:rtl/>
        </w:rPr>
        <w:t>للمرة الأولى في بولندا دراسة تتعلق بهذه ا</w:t>
      </w:r>
      <w:r w:rsidR="003D3163" w:rsidRPr="00136DB2">
        <w:rPr>
          <w:rtl/>
        </w:rPr>
        <w:t>لمجموعة من مستخدمي الإنترنت على</w:t>
      </w:r>
      <w:r w:rsidR="003D3163" w:rsidRPr="00136DB2">
        <w:rPr>
          <w:rFonts w:hint="cs"/>
          <w:rtl/>
        </w:rPr>
        <w:t xml:space="preserve"> </w:t>
      </w:r>
      <w:r w:rsidRPr="00136DB2">
        <w:rPr>
          <w:rtl/>
        </w:rPr>
        <w:t>مرحلتين: في ربيع وخريف عام 2013</w:t>
      </w:r>
      <w:proofErr w:type="gramStart"/>
      <w:r w:rsidRPr="00136DB2">
        <w:rPr>
          <w:rtl/>
        </w:rPr>
        <w:t>،</w:t>
      </w:r>
      <w:r w:rsidR="000F3838" w:rsidRPr="00136DB2">
        <w:rPr>
          <w:rFonts w:hint="cs"/>
          <w:rtl/>
        </w:rPr>
        <w:t>.</w:t>
      </w:r>
      <w:proofErr w:type="gramEnd"/>
      <w:r w:rsidR="000F3838" w:rsidRPr="00136DB2">
        <w:rPr>
          <w:rFonts w:hint="cs"/>
          <w:rtl/>
        </w:rPr>
        <w:t xml:space="preserve"> </w:t>
      </w:r>
      <w:r w:rsidR="00D8649A" w:rsidRPr="00136DB2">
        <w:rPr>
          <w:rFonts w:hint="cs"/>
          <w:rtl/>
        </w:rPr>
        <w:t xml:space="preserve">أيضا </w:t>
      </w:r>
      <w:r w:rsidR="000F3838" w:rsidRPr="00136DB2">
        <w:rPr>
          <w:rFonts w:hint="cs"/>
          <w:rtl/>
        </w:rPr>
        <w:t xml:space="preserve">لا يزال </w:t>
      </w:r>
      <w:r w:rsidR="00D8649A" w:rsidRPr="00136DB2">
        <w:rPr>
          <w:rFonts w:hint="cs"/>
          <w:rtl/>
        </w:rPr>
        <w:t xml:space="preserve">هذا النوع من </w:t>
      </w:r>
      <w:r w:rsidR="000F3838" w:rsidRPr="00136DB2">
        <w:rPr>
          <w:rFonts w:hint="cs"/>
          <w:rtl/>
        </w:rPr>
        <w:t>التحليل</w:t>
      </w:r>
      <w:r w:rsidR="00D8649A" w:rsidRPr="00136DB2">
        <w:rPr>
          <w:rFonts w:hint="cs"/>
          <w:rtl/>
        </w:rPr>
        <w:t>ات</w:t>
      </w:r>
      <w:r w:rsidR="000F3838" w:rsidRPr="00136DB2">
        <w:rPr>
          <w:rFonts w:hint="cs"/>
          <w:rtl/>
        </w:rPr>
        <w:t xml:space="preserve"> في </w:t>
      </w:r>
      <w:r w:rsidR="00C96844" w:rsidRPr="00136DB2">
        <w:rPr>
          <w:rFonts w:hint="cs"/>
          <w:rtl/>
        </w:rPr>
        <w:t>ال</w:t>
      </w:r>
      <w:r w:rsidR="00342078" w:rsidRPr="00136DB2">
        <w:rPr>
          <w:rFonts w:hint="cs"/>
          <w:rtl/>
        </w:rPr>
        <w:t>مرحل</w:t>
      </w:r>
      <w:r w:rsidR="00C96844" w:rsidRPr="00136DB2">
        <w:rPr>
          <w:rFonts w:hint="cs"/>
          <w:rtl/>
        </w:rPr>
        <w:t>ة</w:t>
      </w:r>
      <w:r w:rsidR="00342078" w:rsidRPr="00136DB2">
        <w:rPr>
          <w:rFonts w:hint="cs"/>
          <w:rtl/>
        </w:rPr>
        <w:t xml:space="preserve"> ال</w:t>
      </w:r>
      <w:r w:rsidR="00C96844" w:rsidRPr="00136DB2">
        <w:rPr>
          <w:rFonts w:hint="cs"/>
          <w:rtl/>
        </w:rPr>
        <w:t>أ</w:t>
      </w:r>
      <w:r w:rsidR="00342078" w:rsidRPr="00136DB2">
        <w:rPr>
          <w:rFonts w:hint="cs"/>
          <w:rtl/>
        </w:rPr>
        <w:t xml:space="preserve">ولية في العالم، نظرا إلى أنها </w:t>
      </w:r>
      <w:r w:rsidR="00C96844" w:rsidRPr="00136DB2">
        <w:rPr>
          <w:rFonts w:hint="cs"/>
          <w:rtl/>
        </w:rPr>
        <w:t>تتناول</w:t>
      </w:r>
      <w:r w:rsidR="00342078" w:rsidRPr="00136DB2">
        <w:rPr>
          <w:rFonts w:hint="cs"/>
          <w:rtl/>
        </w:rPr>
        <w:t xml:space="preserve"> مجموعة مستخدمي الإنترنت </w:t>
      </w:r>
      <w:r w:rsidR="00C96844" w:rsidRPr="00136DB2">
        <w:rPr>
          <w:rFonts w:hint="cs"/>
          <w:rtl/>
        </w:rPr>
        <w:t>التي نشأت في الآونة الأخيرة</w:t>
      </w:r>
      <w:r w:rsidR="0046409A" w:rsidRPr="00136DB2">
        <w:rPr>
          <w:rFonts w:hint="cs"/>
          <w:rtl/>
        </w:rPr>
        <w:t xml:space="preserve">، </w:t>
      </w:r>
      <w:r w:rsidR="00267B8C" w:rsidRPr="00136DB2">
        <w:rPr>
          <w:rFonts w:hint="cs"/>
          <w:rtl/>
        </w:rPr>
        <w:t>لكن عددها ينمو باطراد</w:t>
      </w:r>
      <w:r w:rsidR="0046409A" w:rsidRPr="00136DB2">
        <w:rPr>
          <w:rFonts w:hint="cs"/>
          <w:rtl/>
        </w:rPr>
        <w:t>.</w:t>
      </w:r>
      <w:r w:rsidR="00930E8D" w:rsidRPr="00136DB2">
        <w:rPr>
          <w:rFonts w:hint="cs"/>
          <w:rtl/>
        </w:rPr>
        <w:t xml:space="preserve"> </w:t>
      </w:r>
      <w:proofErr w:type="gramStart"/>
      <w:r w:rsidR="00267B8C" w:rsidRPr="00136DB2">
        <w:rPr>
          <w:rFonts w:hint="cs"/>
          <w:rtl/>
        </w:rPr>
        <w:t>و</w:t>
      </w:r>
      <w:r w:rsidR="00930E8D" w:rsidRPr="00136DB2">
        <w:rPr>
          <w:rFonts w:hint="cs"/>
          <w:rtl/>
        </w:rPr>
        <w:t>قد</w:t>
      </w:r>
      <w:proofErr w:type="gramEnd"/>
      <w:r w:rsidR="00930E8D" w:rsidRPr="00136DB2">
        <w:rPr>
          <w:rFonts w:hint="cs"/>
          <w:rtl/>
        </w:rPr>
        <w:t xml:space="preserve"> تشكل نتائج هذه الدراسة إسهاما مهما لبولندا في مجال الأنشطة التي </w:t>
      </w:r>
      <w:r w:rsidR="00B5678B" w:rsidRPr="00136DB2">
        <w:rPr>
          <w:rFonts w:hint="cs"/>
          <w:rtl/>
        </w:rPr>
        <w:t>تجريها</w:t>
      </w:r>
      <w:r w:rsidR="00930E8D" w:rsidRPr="00136DB2">
        <w:rPr>
          <w:rFonts w:hint="cs"/>
          <w:rtl/>
        </w:rPr>
        <w:t xml:space="preserve"> </w:t>
      </w:r>
      <w:r w:rsidR="00B5678B" w:rsidRPr="00136DB2">
        <w:rPr>
          <w:rFonts w:hint="cs"/>
          <w:rtl/>
        </w:rPr>
        <w:t>المفوضية</w:t>
      </w:r>
      <w:r w:rsidR="00930E8D" w:rsidRPr="00136DB2">
        <w:rPr>
          <w:rFonts w:hint="cs"/>
          <w:rtl/>
        </w:rPr>
        <w:t xml:space="preserve"> الأوروبي</w:t>
      </w:r>
      <w:r w:rsidR="00B5678B" w:rsidRPr="00136DB2">
        <w:rPr>
          <w:rFonts w:hint="cs"/>
          <w:rtl/>
        </w:rPr>
        <w:t>ة</w:t>
      </w:r>
      <w:r w:rsidR="00316C79" w:rsidRPr="00136DB2">
        <w:rPr>
          <w:rFonts w:hint="cs"/>
          <w:rtl/>
        </w:rPr>
        <w:t xml:space="preserve"> من خلال مشروع "تراخيص لمشروع أوروبا".</w:t>
      </w:r>
    </w:p>
    <w:p w:rsidR="003A791F" w:rsidRPr="00136DB2" w:rsidRDefault="00B5678B" w:rsidP="00E24E08">
      <w:pPr>
        <w:pStyle w:val="NumberedParaAR"/>
      </w:pPr>
      <w:r w:rsidRPr="00136DB2">
        <w:rPr>
          <w:rFonts w:hint="cs"/>
          <w:rtl/>
        </w:rPr>
        <w:t>وليس من اليسير</w:t>
      </w:r>
      <w:r w:rsidR="00C52786" w:rsidRPr="00136DB2">
        <w:rPr>
          <w:rFonts w:hint="cs"/>
          <w:rtl/>
        </w:rPr>
        <w:t xml:space="preserve"> تحديد </w:t>
      </w:r>
      <w:proofErr w:type="gramStart"/>
      <w:r w:rsidR="00C52786" w:rsidRPr="00136DB2">
        <w:rPr>
          <w:rFonts w:hint="cs"/>
          <w:rtl/>
        </w:rPr>
        <w:t>المستخدمين</w:t>
      </w:r>
      <w:proofErr w:type="gramEnd"/>
      <w:r w:rsidR="00C52786" w:rsidRPr="00136DB2">
        <w:rPr>
          <w:rFonts w:hint="cs"/>
          <w:rtl/>
        </w:rPr>
        <w:t xml:space="preserve"> المنتمين إلى </w:t>
      </w:r>
      <w:r w:rsidR="00C52786" w:rsidRPr="00136DB2">
        <w:rPr>
          <w:rtl/>
        </w:rPr>
        <w:t>"</w:t>
      </w:r>
      <w:r w:rsidR="0026139B" w:rsidRPr="00136DB2">
        <w:rPr>
          <w:rFonts w:hint="cs"/>
          <w:rtl/>
        </w:rPr>
        <w:t>المحتوى الذي يعده رواد الإنترنت"</w:t>
      </w:r>
      <w:r w:rsidR="00B4494C" w:rsidRPr="00136DB2">
        <w:rPr>
          <w:rFonts w:hint="cs"/>
          <w:rtl/>
        </w:rPr>
        <w:t xml:space="preserve">. </w:t>
      </w:r>
      <w:r w:rsidR="00CC1D7F" w:rsidRPr="00136DB2">
        <w:rPr>
          <w:rFonts w:hint="cs"/>
          <w:rtl/>
        </w:rPr>
        <w:t>و</w:t>
      </w:r>
      <w:r w:rsidR="00B4494C" w:rsidRPr="00136DB2">
        <w:rPr>
          <w:rFonts w:hint="cs"/>
          <w:rtl/>
        </w:rPr>
        <w:t>الوثيقة الأساسية التي يمكن الرجوع إليها</w:t>
      </w:r>
      <w:r w:rsidR="001C2660" w:rsidRPr="00136DB2">
        <w:rPr>
          <w:rFonts w:hint="cs"/>
          <w:rtl/>
        </w:rPr>
        <w:t xml:space="preserve"> عند تحديد هذه المجموعة من مستخدمي الشبكة هو تقرير </w:t>
      </w:r>
      <w:r w:rsidR="00333652" w:rsidRPr="00136DB2">
        <w:rPr>
          <w:rtl/>
        </w:rPr>
        <w:t>منظمة التعاون والتنمية في الميدان الاقتصادي</w:t>
      </w:r>
      <w:r w:rsidR="00333652" w:rsidRPr="00136DB2">
        <w:t> </w:t>
      </w:r>
      <w:r w:rsidR="00831D4A" w:rsidRPr="00136DB2">
        <w:rPr>
          <w:rFonts w:hint="cs"/>
          <w:rtl/>
        </w:rPr>
        <w:t xml:space="preserve">لعام 2007 بشأن: </w:t>
      </w:r>
      <w:r w:rsidR="004B1F6C" w:rsidRPr="00136DB2">
        <w:rPr>
          <w:rFonts w:hint="cs"/>
          <w:rtl/>
        </w:rPr>
        <w:t>"الويب التشاركي: المحتوى الذي أبدعه المستخدم"</w:t>
      </w:r>
      <w:r w:rsidR="006E7FFC" w:rsidRPr="00136DB2">
        <w:rPr>
          <w:rFonts w:hint="cs"/>
          <w:rtl/>
        </w:rPr>
        <w:t xml:space="preserve">. </w:t>
      </w:r>
      <w:proofErr w:type="gramStart"/>
      <w:r w:rsidR="00333652" w:rsidRPr="00136DB2">
        <w:rPr>
          <w:rFonts w:hint="cs"/>
          <w:rtl/>
        </w:rPr>
        <w:t>ويشير</w:t>
      </w:r>
      <w:proofErr w:type="gramEnd"/>
      <w:r w:rsidR="00333652" w:rsidRPr="00136DB2">
        <w:rPr>
          <w:rFonts w:hint="cs"/>
          <w:rtl/>
        </w:rPr>
        <w:t xml:space="preserve"> هذا</w:t>
      </w:r>
      <w:r w:rsidR="006E7FFC" w:rsidRPr="00136DB2">
        <w:rPr>
          <w:rFonts w:hint="cs"/>
          <w:rtl/>
        </w:rPr>
        <w:t xml:space="preserve"> </w:t>
      </w:r>
      <w:r w:rsidR="00333652" w:rsidRPr="00136DB2">
        <w:rPr>
          <w:rFonts w:hint="cs"/>
          <w:rtl/>
        </w:rPr>
        <w:t>ا</w:t>
      </w:r>
      <w:r w:rsidR="006E7FFC" w:rsidRPr="00136DB2">
        <w:rPr>
          <w:rFonts w:hint="cs"/>
          <w:rtl/>
        </w:rPr>
        <w:t>لتقرير</w:t>
      </w:r>
      <w:r w:rsidR="005E13A3" w:rsidRPr="00136DB2">
        <w:rPr>
          <w:rFonts w:hint="cs"/>
          <w:rtl/>
        </w:rPr>
        <w:t xml:space="preserve"> </w:t>
      </w:r>
      <w:r w:rsidR="00523734" w:rsidRPr="00136DB2">
        <w:rPr>
          <w:rFonts w:hint="cs"/>
          <w:rtl/>
        </w:rPr>
        <w:t>إلى أن</w:t>
      </w:r>
      <w:r w:rsidR="00D82EB6" w:rsidRPr="00136DB2">
        <w:rPr>
          <w:rFonts w:hint="cs"/>
          <w:rtl/>
        </w:rPr>
        <w:t xml:space="preserve"> </w:t>
      </w:r>
      <w:r w:rsidR="0026139B" w:rsidRPr="00136DB2">
        <w:rPr>
          <w:rFonts w:hint="cs"/>
          <w:rtl/>
        </w:rPr>
        <w:t xml:space="preserve">المحتوى الذي يعده رواد الإنترنت </w:t>
      </w:r>
      <w:r w:rsidR="00D82EB6" w:rsidRPr="00136DB2">
        <w:rPr>
          <w:rFonts w:hint="cs"/>
          <w:rtl/>
        </w:rPr>
        <w:t>أو (</w:t>
      </w:r>
      <w:r w:rsidR="00D82EB6" w:rsidRPr="00136DB2">
        <w:rPr>
          <w:rtl/>
        </w:rPr>
        <w:t>المحتوى الذي أبدعه المستخدم</w:t>
      </w:r>
      <w:r w:rsidR="00D82EB6" w:rsidRPr="00136DB2">
        <w:rPr>
          <w:rFonts w:hint="cs"/>
          <w:rtl/>
        </w:rPr>
        <w:t xml:space="preserve"> </w:t>
      </w:r>
      <w:r w:rsidR="0090188F" w:rsidRPr="00136DB2">
        <w:rPr>
          <w:rFonts w:hint="cs"/>
          <w:rtl/>
        </w:rPr>
        <w:t>يمك</w:t>
      </w:r>
      <w:r w:rsidR="00830617" w:rsidRPr="00136DB2">
        <w:rPr>
          <w:rFonts w:hint="cs"/>
          <w:rtl/>
        </w:rPr>
        <w:t xml:space="preserve">ن فهمه على أنه: 1) المحتوى الذي </w:t>
      </w:r>
      <w:r w:rsidR="0090188F" w:rsidRPr="00136DB2">
        <w:rPr>
          <w:rFonts w:hint="cs"/>
          <w:rtl/>
        </w:rPr>
        <w:t>أبدعه المستخدمون، وال</w:t>
      </w:r>
      <w:r w:rsidR="006840EF" w:rsidRPr="00136DB2">
        <w:rPr>
          <w:rFonts w:hint="cs"/>
          <w:rtl/>
        </w:rPr>
        <w:t>متاح بصفة عامة على الإنترنت (شر</w:t>
      </w:r>
      <w:r w:rsidR="0090188F" w:rsidRPr="00136DB2">
        <w:rPr>
          <w:rFonts w:hint="cs"/>
          <w:rtl/>
        </w:rPr>
        <w:t>ط النشر)؛ 2) المحتوى المتعلق بالإسهامات الإبداعية؛ 3)</w:t>
      </w:r>
      <w:r w:rsidR="00CD25E5" w:rsidRPr="00136DB2">
        <w:rPr>
          <w:rFonts w:hint="cs"/>
          <w:rtl/>
        </w:rPr>
        <w:t xml:space="preserve"> </w:t>
      </w:r>
      <w:r w:rsidR="003A791F" w:rsidRPr="00136DB2">
        <w:rPr>
          <w:rFonts w:hint="cs"/>
          <w:rtl/>
        </w:rPr>
        <w:t xml:space="preserve">المحتوى </w:t>
      </w:r>
      <w:r w:rsidR="000D4155" w:rsidRPr="00136DB2">
        <w:rPr>
          <w:rFonts w:hint="cs"/>
          <w:rtl/>
        </w:rPr>
        <w:t>الناشئ خارج النشاط المهني</w:t>
      </w:r>
      <w:r w:rsidR="003A791F" w:rsidRPr="00136DB2">
        <w:rPr>
          <w:rFonts w:hint="cs"/>
          <w:rtl/>
        </w:rPr>
        <w:t xml:space="preserve"> للمستخدمين.</w:t>
      </w:r>
      <w:r w:rsidR="00E24E08" w:rsidRPr="00136DB2">
        <w:rPr>
          <w:rFonts w:hint="cs"/>
          <w:rtl/>
          <w:lang w:bidi="ar-EG"/>
        </w:rPr>
        <w:t xml:space="preserve"> </w:t>
      </w:r>
      <w:r w:rsidR="000D4155" w:rsidRPr="00136DB2">
        <w:rPr>
          <w:rFonts w:hint="cs"/>
          <w:rtl/>
        </w:rPr>
        <w:t xml:space="preserve">يجب استيفاء </w:t>
      </w:r>
      <w:r w:rsidR="003A791F" w:rsidRPr="00136DB2">
        <w:rPr>
          <w:rFonts w:hint="cs"/>
          <w:rtl/>
        </w:rPr>
        <w:t>هذه الشروط الثلاث</w:t>
      </w:r>
      <w:r w:rsidR="000D4155" w:rsidRPr="00136DB2">
        <w:rPr>
          <w:rFonts w:hint="cs"/>
          <w:rtl/>
        </w:rPr>
        <w:t>ة</w:t>
      </w:r>
      <w:r w:rsidR="008F157C" w:rsidRPr="00136DB2">
        <w:rPr>
          <w:rFonts w:hint="cs"/>
          <w:rtl/>
        </w:rPr>
        <w:t xml:space="preserve"> </w:t>
      </w:r>
      <w:r w:rsidR="000D4155" w:rsidRPr="00136DB2">
        <w:rPr>
          <w:rFonts w:hint="cs"/>
          <w:rtl/>
        </w:rPr>
        <w:t>في آن واحد</w:t>
      </w:r>
      <w:r w:rsidR="008F157C" w:rsidRPr="00136DB2">
        <w:rPr>
          <w:rFonts w:hint="cs"/>
          <w:rtl/>
        </w:rPr>
        <w:t xml:space="preserve"> لتصنيف المحتوى </w:t>
      </w:r>
      <w:r w:rsidR="001D6234" w:rsidRPr="00136DB2">
        <w:rPr>
          <w:rFonts w:hint="cs"/>
          <w:rtl/>
        </w:rPr>
        <w:t>ك</w:t>
      </w:r>
      <w:r w:rsidR="008F157C" w:rsidRPr="00136DB2">
        <w:rPr>
          <w:rFonts w:hint="cs"/>
          <w:rtl/>
        </w:rPr>
        <w:t xml:space="preserve">محتوى </w:t>
      </w:r>
      <w:proofErr w:type="gramStart"/>
      <w:r w:rsidR="001D6234" w:rsidRPr="00136DB2">
        <w:rPr>
          <w:rFonts w:hint="cs"/>
          <w:rtl/>
        </w:rPr>
        <w:t>أعده</w:t>
      </w:r>
      <w:proofErr w:type="gramEnd"/>
      <w:r w:rsidR="001D6234" w:rsidRPr="00136DB2">
        <w:rPr>
          <w:rFonts w:hint="cs"/>
          <w:rtl/>
        </w:rPr>
        <w:t xml:space="preserve"> رواد الإنترنت</w:t>
      </w:r>
      <w:r w:rsidR="008F157C" w:rsidRPr="00136DB2">
        <w:rPr>
          <w:rFonts w:hint="cs"/>
          <w:rtl/>
        </w:rPr>
        <w:t xml:space="preserve">. </w:t>
      </w:r>
      <w:proofErr w:type="gramStart"/>
      <w:r w:rsidR="008F157C" w:rsidRPr="00136DB2">
        <w:rPr>
          <w:rFonts w:hint="cs"/>
          <w:rtl/>
        </w:rPr>
        <w:t>ومع</w:t>
      </w:r>
      <w:proofErr w:type="gramEnd"/>
      <w:r w:rsidR="008F157C" w:rsidRPr="00136DB2">
        <w:rPr>
          <w:rFonts w:hint="cs"/>
          <w:rtl/>
        </w:rPr>
        <w:t xml:space="preserve"> ذلك، من الصعوبة بمكان </w:t>
      </w:r>
      <w:r w:rsidR="001C2252" w:rsidRPr="00136DB2">
        <w:rPr>
          <w:rFonts w:hint="cs"/>
          <w:rtl/>
        </w:rPr>
        <w:t xml:space="preserve">في الواقع العملي </w:t>
      </w:r>
      <w:r w:rsidR="008F157C" w:rsidRPr="00136DB2">
        <w:rPr>
          <w:rFonts w:hint="cs"/>
          <w:rtl/>
        </w:rPr>
        <w:t xml:space="preserve">وضع </w:t>
      </w:r>
      <w:r w:rsidR="000139C8" w:rsidRPr="00136DB2">
        <w:rPr>
          <w:rFonts w:hint="cs"/>
          <w:rtl/>
        </w:rPr>
        <w:t>حدود فاصلة ووضع تعريفات دقيقة.</w:t>
      </w:r>
    </w:p>
    <w:p w:rsidR="003A791F" w:rsidRPr="00136DB2" w:rsidRDefault="00C47A76" w:rsidP="002612E2">
      <w:pPr>
        <w:pStyle w:val="NumberedParaAR"/>
      </w:pPr>
      <w:proofErr w:type="gramStart"/>
      <w:r w:rsidRPr="00136DB2">
        <w:rPr>
          <w:rtl/>
        </w:rPr>
        <w:lastRenderedPageBreak/>
        <w:t>أسفرت</w:t>
      </w:r>
      <w:proofErr w:type="gramEnd"/>
      <w:r w:rsidRPr="00136DB2">
        <w:rPr>
          <w:rtl/>
        </w:rPr>
        <w:t xml:space="preserve"> المرحلة الأولى من الدراسة التي أجريناها عن العديد من النتائج المهمة. </w:t>
      </w:r>
      <w:proofErr w:type="gramStart"/>
      <w:r w:rsidRPr="00136DB2">
        <w:rPr>
          <w:rtl/>
        </w:rPr>
        <w:t>أولا</w:t>
      </w:r>
      <w:proofErr w:type="gramEnd"/>
      <w:r w:rsidRPr="00136DB2">
        <w:rPr>
          <w:rtl/>
        </w:rPr>
        <w:t xml:space="preserve">: تمخضت الدراسة عن الكثير من المعلومات التي تمكّن، بصورة مبدئية، من وصف المواقف والسلوكيات التي </w:t>
      </w:r>
      <w:r w:rsidR="000552A9">
        <w:rPr>
          <w:rFonts w:hint="cs"/>
          <w:rtl/>
        </w:rPr>
        <w:t>يبديها</w:t>
      </w:r>
      <w:r w:rsidRPr="00136DB2">
        <w:rPr>
          <w:rtl/>
        </w:rPr>
        <w:t xml:space="preserve"> أعضاء المجموعة التي شملتها الدراسة الاستقصائية. </w:t>
      </w:r>
      <w:proofErr w:type="gramStart"/>
      <w:r w:rsidRPr="00136DB2">
        <w:rPr>
          <w:rtl/>
        </w:rPr>
        <w:t>ثانيا</w:t>
      </w:r>
      <w:proofErr w:type="gramEnd"/>
      <w:r w:rsidRPr="00136DB2">
        <w:rPr>
          <w:rtl/>
        </w:rPr>
        <w:t xml:space="preserve">: لفتت الانتباه إلى أوجه عدم الاتساق وسوء فهم العديد من المشكلات الناشئة عن نشر المحتوى الذي يعده رواد الإنترنت. </w:t>
      </w:r>
      <w:proofErr w:type="gramStart"/>
      <w:r w:rsidRPr="00136DB2">
        <w:rPr>
          <w:rtl/>
        </w:rPr>
        <w:t>في</w:t>
      </w:r>
      <w:proofErr w:type="gramEnd"/>
      <w:r w:rsidRPr="00136DB2">
        <w:rPr>
          <w:rtl/>
        </w:rPr>
        <w:t xml:space="preserve"> المرحلة التالية، قمنا بتجميع مزيد من المعلومات الدقيقة عن مبدعي المحتوى الذي يعده رواد الإنترنت</w:t>
      </w:r>
      <w:r w:rsidR="000552A9">
        <w:rPr>
          <w:rFonts w:hint="cs"/>
          <w:rtl/>
        </w:rPr>
        <w:t>،</w:t>
      </w:r>
      <w:r w:rsidRPr="00136DB2">
        <w:rPr>
          <w:rtl/>
        </w:rPr>
        <w:t xml:space="preserve"> مثل دوافعهم وطرق استخدامهم للشبكة والمشكلات والعوائق التي يواجهونها، فضلا عن الاتجاهات الحديثة، والحلول المحتملة المقبولة من ممثلي هذه المجموعة.</w:t>
      </w:r>
    </w:p>
    <w:p w:rsidR="006E3FF8" w:rsidRPr="00136DB2" w:rsidRDefault="00EB27E6" w:rsidP="00E63A11">
      <w:pPr>
        <w:pStyle w:val="NumberedParaAR"/>
      </w:pPr>
      <w:r w:rsidRPr="00136DB2">
        <w:rPr>
          <w:rFonts w:hint="cs"/>
          <w:rtl/>
        </w:rPr>
        <w:t>يعر</w:t>
      </w:r>
      <w:r w:rsidR="00C14C63" w:rsidRPr="00136DB2">
        <w:rPr>
          <w:rFonts w:hint="cs"/>
          <w:rtl/>
        </w:rPr>
        <w:t>ِّ</w:t>
      </w:r>
      <w:r w:rsidRPr="00136DB2">
        <w:rPr>
          <w:rFonts w:hint="cs"/>
          <w:rtl/>
        </w:rPr>
        <w:t xml:space="preserve">ف مستخدمو </w:t>
      </w:r>
      <w:proofErr w:type="gramStart"/>
      <w:r w:rsidRPr="00136DB2">
        <w:rPr>
          <w:rFonts w:hint="cs"/>
          <w:rtl/>
        </w:rPr>
        <w:t>المحتوى</w:t>
      </w:r>
      <w:proofErr w:type="gramEnd"/>
      <w:r w:rsidRPr="00136DB2">
        <w:rPr>
          <w:rFonts w:hint="cs"/>
          <w:rtl/>
        </w:rPr>
        <w:t xml:space="preserve"> </w:t>
      </w:r>
      <w:r w:rsidR="00C47A76" w:rsidRPr="00136DB2">
        <w:rPr>
          <w:rtl/>
        </w:rPr>
        <w:t xml:space="preserve">الذي يعده رواد الإنترنت </w:t>
      </w:r>
      <w:r w:rsidR="00174265" w:rsidRPr="00136DB2">
        <w:rPr>
          <w:rFonts w:hint="cs"/>
          <w:rtl/>
        </w:rPr>
        <w:t xml:space="preserve">المواد الإبداعية التي </w:t>
      </w:r>
      <w:r w:rsidR="00CB05E7" w:rsidRPr="00136DB2">
        <w:rPr>
          <w:rFonts w:hint="cs"/>
          <w:rtl/>
        </w:rPr>
        <w:t>تُنشر</w:t>
      </w:r>
      <w:r w:rsidR="00174265" w:rsidRPr="00136DB2">
        <w:rPr>
          <w:rFonts w:hint="cs"/>
          <w:rtl/>
        </w:rPr>
        <w:t xml:space="preserve"> على الشبكة بطريقة مختلفة. أحد الاعتبارات</w:t>
      </w:r>
      <w:r w:rsidR="001F11B2">
        <w:rPr>
          <w:rFonts w:hint="cs"/>
          <w:rtl/>
        </w:rPr>
        <w:t xml:space="preserve"> لذلك</w:t>
      </w:r>
      <w:r w:rsidR="00174265" w:rsidRPr="00136DB2">
        <w:rPr>
          <w:rFonts w:hint="cs"/>
          <w:rtl/>
        </w:rPr>
        <w:t xml:space="preserve"> </w:t>
      </w:r>
      <w:proofErr w:type="gramStart"/>
      <w:r w:rsidR="00174265" w:rsidRPr="00136DB2">
        <w:rPr>
          <w:rFonts w:hint="cs"/>
          <w:rtl/>
        </w:rPr>
        <w:t>هو</w:t>
      </w:r>
      <w:proofErr w:type="gramEnd"/>
      <w:r w:rsidR="00174265" w:rsidRPr="00136DB2">
        <w:rPr>
          <w:rFonts w:hint="cs"/>
          <w:rtl/>
        </w:rPr>
        <w:t xml:space="preserve"> مستوى مهنية الأنشطة الفنية</w:t>
      </w:r>
      <w:r w:rsidR="001D4D4D" w:rsidRPr="00136DB2">
        <w:rPr>
          <w:rFonts w:hint="cs"/>
          <w:rtl/>
        </w:rPr>
        <w:t xml:space="preserve"> </w:t>
      </w:r>
      <w:r w:rsidR="004A2307" w:rsidRPr="00136DB2">
        <w:rPr>
          <w:rFonts w:hint="cs"/>
          <w:rtl/>
        </w:rPr>
        <w:t xml:space="preserve">التي تعرض </w:t>
      </w:r>
      <w:r w:rsidR="001D4D4D" w:rsidRPr="00136DB2">
        <w:rPr>
          <w:rFonts w:hint="cs"/>
          <w:rtl/>
        </w:rPr>
        <w:t>على الشبكة والفوائد الاقتصادية الناتجة عنها</w:t>
      </w:r>
      <w:r w:rsidR="00A774A3" w:rsidRPr="00136DB2">
        <w:rPr>
          <w:rFonts w:hint="cs"/>
          <w:rtl/>
        </w:rPr>
        <w:t xml:space="preserve">. </w:t>
      </w:r>
      <w:r w:rsidR="004A2307" w:rsidRPr="00136DB2">
        <w:rPr>
          <w:rFonts w:hint="cs"/>
          <w:rtl/>
        </w:rPr>
        <w:t>و</w:t>
      </w:r>
      <w:r w:rsidR="00A774A3" w:rsidRPr="00136DB2">
        <w:rPr>
          <w:rFonts w:hint="cs"/>
          <w:rtl/>
        </w:rPr>
        <w:t>يجني مبدعو هذا المحتوى</w:t>
      </w:r>
      <w:r w:rsidR="00015655" w:rsidRPr="00136DB2">
        <w:rPr>
          <w:rFonts w:hint="cs"/>
          <w:rtl/>
        </w:rPr>
        <w:t xml:space="preserve"> أموالا من الإعلانات التي توضع</w:t>
      </w:r>
      <w:r w:rsidR="000442AE" w:rsidRPr="00136DB2">
        <w:rPr>
          <w:rFonts w:hint="cs"/>
          <w:rtl/>
        </w:rPr>
        <w:t xml:space="preserve"> إلى جانب مشروعاتهم، ومن خلال </w:t>
      </w:r>
      <w:r w:rsidR="00E63A11" w:rsidRPr="00136DB2">
        <w:rPr>
          <w:rFonts w:hint="cs"/>
          <w:rtl/>
        </w:rPr>
        <w:t>الترويج</w:t>
      </w:r>
      <w:r w:rsidR="000442AE" w:rsidRPr="00136DB2">
        <w:rPr>
          <w:rFonts w:hint="cs"/>
          <w:rtl/>
        </w:rPr>
        <w:t xml:space="preserve"> </w:t>
      </w:r>
      <w:r w:rsidR="00E63A11" w:rsidRPr="00136DB2">
        <w:rPr>
          <w:rFonts w:hint="cs"/>
          <w:rtl/>
        </w:rPr>
        <w:t>ل</w:t>
      </w:r>
      <w:r w:rsidR="000442AE" w:rsidRPr="00136DB2">
        <w:rPr>
          <w:rFonts w:hint="cs"/>
          <w:rtl/>
        </w:rPr>
        <w:t xml:space="preserve">منتجات </w:t>
      </w:r>
      <w:r w:rsidR="004A2307" w:rsidRPr="00136DB2">
        <w:rPr>
          <w:rFonts w:hint="cs"/>
          <w:rtl/>
        </w:rPr>
        <w:t>علامات</w:t>
      </w:r>
      <w:r w:rsidR="000442AE" w:rsidRPr="00136DB2">
        <w:rPr>
          <w:rFonts w:hint="cs"/>
          <w:rtl/>
        </w:rPr>
        <w:t xml:space="preserve"> تجارية معينة</w:t>
      </w:r>
      <w:r w:rsidR="00B714F6" w:rsidRPr="00136DB2">
        <w:rPr>
          <w:rFonts w:hint="cs"/>
          <w:rtl/>
        </w:rPr>
        <w:t>.</w:t>
      </w:r>
    </w:p>
    <w:p w:rsidR="00D61886" w:rsidRPr="00136DB2" w:rsidRDefault="000552A9" w:rsidP="00381667">
      <w:pPr>
        <w:pStyle w:val="NumberedParaAR"/>
      </w:pPr>
      <w:r>
        <w:rPr>
          <w:rFonts w:hint="cs"/>
          <w:rtl/>
        </w:rPr>
        <w:t>و</w:t>
      </w:r>
      <w:r w:rsidRPr="00136DB2">
        <w:rPr>
          <w:rtl/>
        </w:rPr>
        <w:t xml:space="preserve">يتعلق </w:t>
      </w:r>
      <w:r w:rsidR="008B59E6" w:rsidRPr="00136DB2">
        <w:rPr>
          <w:rFonts w:hint="cs"/>
          <w:rtl/>
        </w:rPr>
        <w:t>أحد</w:t>
      </w:r>
      <w:r w:rsidR="00F248B0" w:rsidRPr="00136DB2">
        <w:rPr>
          <w:rtl/>
        </w:rPr>
        <w:t xml:space="preserve"> الجوانب الشديدة الأهمية بما يحفز المبدعين </w:t>
      </w:r>
      <w:proofErr w:type="gramStart"/>
      <w:r w:rsidR="00F248B0" w:rsidRPr="00136DB2">
        <w:rPr>
          <w:rtl/>
        </w:rPr>
        <w:t>لنشر</w:t>
      </w:r>
      <w:proofErr w:type="gramEnd"/>
      <w:r w:rsidR="00F248B0" w:rsidRPr="00136DB2">
        <w:rPr>
          <w:rtl/>
        </w:rPr>
        <w:t xml:space="preserve"> المحتوى الذي يعده رواد الإنترنت على الشبكة. </w:t>
      </w:r>
      <w:proofErr w:type="gramStart"/>
      <w:r w:rsidR="00F248B0" w:rsidRPr="00136DB2">
        <w:rPr>
          <w:rtl/>
        </w:rPr>
        <w:t>و</w:t>
      </w:r>
      <w:r w:rsidR="00933439">
        <w:rPr>
          <w:rFonts w:hint="cs"/>
          <w:rtl/>
        </w:rPr>
        <w:t>يعد</w:t>
      </w:r>
      <w:proofErr w:type="gramEnd"/>
      <w:r w:rsidR="00933439">
        <w:rPr>
          <w:rFonts w:hint="cs"/>
          <w:rtl/>
        </w:rPr>
        <w:t xml:space="preserve"> </w:t>
      </w:r>
      <w:r w:rsidR="00F248B0" w:rsidRPr="00136DB2">
        <w:rPr>
          <w:rtl/>
        </w:rPr>
        <w:t xml:space="preserve">الرضا </w:t>
      </w:r>
      <w:r w:rsidR="00933439">
        <w:rPr>
          <w:rFonts w:hint="cs"/>
          <w:rtl/>
        </w:rPr>
        <w:t>النابع</w:t>
      </w:r>
      <w:r w:rsidR="00F248B0" w:rsidRPr="00136DB2">
        <w:rPr>
          <w:rtl/>
        </w:rPr>
        <w:t xml:space="preserve"> من الشعبية </w:t>
      </w:r>
      <w:r w:rsidR="00933439">
        <w:rPr>
          <w:rFonts w:hint="cs"/>
          <w:rtl/>
        </w:rPr>
        <w:t xml:space="preserve">أمرا بالغ </w:t>
      </w:r>
      <w:r w:rsidR="00F248B0" w:rsidRPr="00136DB2">
        <w:rPr>
          <w:rtl/>
        </w:rPr>
        <w:t xml:space="preserve">الأهمية بالنسبة للعديد من المبدعين. يقوم مبدعو هذا المحتوى أيضا بتنزيل المحتوى من الشبكة. </w:t>
      </w:r>
      <w:proofErr w:type="gramStart"/>
      <w:r w:rsidR="00F248B0" w:rsidRPr="00136DB2">
        <w:rPr>
          <w:rtl/>
        </w:rPr>
        <w:t>ويمكن</w:t>
      </w:r>
      <w:proofErr w:type="gramEnd"/>
      <w:r w:rsidR="00F248B0" w:rsidRPr="00136DB2">
        <w:rPr>
          <w:rtl/>
        </w:rPr>
        <w:t xml:space="preserve"> معرفة العوامل التي تحركهم من خلال أفلام تُحمّل في الغالب من مصادر غير قانونية. </w:t>
      </w:r>
      <w:proofErr w:type="gramStart"/>
      <w:r w:rsidR="00F248B0" w:rsidRPr="00136DB2">
        <w:rPr>
          <w:rtl/>
        </w:rPr>
        <w:t>يحمل</w:t>
      </w:r>
      <w:proofErr w:type="gramEnd"/>
      <w:r w:rsidR="00F248B0" w:rsidRPr="00136DB2">
        <w:rPr>
          <w:rtl/>
        </w:rPr>
        <w:t xml:space="preserve"> ممثلو هذه المجموعة من الشبكة، أولا، أفلاما غي</w:t>
      </w:r>
      <w:r w:rsidR="00381667">
        <w:rPr>
          <w:rtl/>
        </w:rPr>
        <w:t xml:space="preserve">ر </w:t>
      </w:r>
      <w:r w:rsidR="00F248B0" w:rsidRPr="00136DB2">
        <w:rPr>
          <w:rtl/>
        </w:rPr>
        <w:t xml:space="preserve">متاحة بصورة قانونية (الأفلام الهامشية، </w:t>
      </w:r>
      <w:r w:rsidR="00F87D57">
        <w:rPr>
          <w:rFonts w:hint="cs"/>
          <w:rtl/>
        </w:rPr>
        <w:t xml:space="preserve">الأفلام </w:t>
      </w:r>
      <w:r w:rsidR="00F248B0" w:rsidRPr="00136DB2">
        <w:rPr>
          <w:rtl/>
        </w:rPr>
        <w:t>المنتجة قديما</w:t>
      </w:r>
      <w:r w:rsidR="00381667">
        <w:rPr>
          <w:rFonts w:hint="cs"/>
          <w:rtl/>
        </w:rPr>
        <w:t xml:space="preserve"> الأقل شعبية</w:t>
      </w:r>
      <w:r w:rsidR="00F248B0" w:rsidRPr="00136DB2">
        <w:rPr>
          <w:rtl/>
        </w:rPr>
        <w:t xml:space="preserve"> وما إلى ذلك</w:t>
      </w:r>
      <w:r w:rsidR="00144919" w:rsidRPr="00136DB2">
        <w:rPr>
          <w:rFonts w:hint="cs"/>
          <w:rtl/>
        </w:rPr>
        <w:t>)</w:t>
      </w:r>
      <w:r w:rsidR="00144919" w:rsidRPr="00136DB2">
        <w:rPr>
          <w:rFonts w:hint="cs"/>
          <w:rtl/>
          <w:lang w:bidi="ar-EG"/>
        </w:rPr>
        <w:t>.</w:t>
      </w:r>
      <w:r w:rsidR="00F248B0" w:rsidRPr="00136DB2">
        <w:rPr>
          <w:rFonts w:hint="cs"/>
          <w:rtl/>
        </w:rPr>
        <w:t xml:space="preserve"> </w:t>
      </w:r>
      <w:r w:rsidR="003329D6" w:rsidRPr="00136DB2">
        <w:rPr>
          <w:rFonts w:hint="cs"/>
          <w:rtl/>
        </w:rPr>
        <w:t xml:space="preserve">الجانب المالي مهم أيضا- </w:t>
      </w:r>
      <w:r w:rsidR="00893FA1" w:rsidRPr="00136DB2">
        <w:rPr>
          <w:rFonts w:hint="cs"/>
          <w:rtl/>
        </w:rPr>
        <w:t>و</w:t>
      </w:r>
      <w:r w:rsidR="000601A9" w:rsidRPr="00136DB2">
        <w:rPr>
          <w:rFonts w:hint="cs"/>
          <w:rtl/>
        </w:rPr>
        <w:t xml:space="preserve">أسعار </w:t>
      </w:r>
      <w:r w:rsidR="000E30A2" w:rsidRPr="00136DB2">
        <w:rPr>
          <w:rFonts w:hint="cs"/>
          <w:rtl/>
        </w:rPr>
        <w:t xml:space="preserve">تذاكر السينما مرتفعة. </w:t>
      </w:r>
      <w:proofErr w:type="gramStart"/>
      <w:r w:rsidR="000E30A2" w:rsidRPr="00136DB2">
        <w:rPr>
          <w:rFonts w:hint="cs"/>
          <w:rtl/>
        </w:rPr>
        <w:t>الأكثر</w:t>
      </w:r>
      <w:proofErr w:type="gramEnd"/>
      <w:r w:rsidR="000E30A2" w:rsidRPr="00136DB2">
        <w:rPr>
          <w:rFonts w:hint="cs"/>
          <w:rtl/>
        </w:rPr>
        <w:t xml:space="preserve"> من ذلك، أن العديد</w:t>
      </w:r>
      <w:r w:rsidR="00A355C6" w:rsidRPr="00136DB2">
        <w:rPr>
          <w:rFonts w:hint="cs"/>
          <w:rtl/>
        </w:rPr>
        <w:t xml:space="preserve"> </w:t>
      </w:r>
      <w:r w:rsidR="000E30A2" w:rsidRPr="00136DB2">
        <w:rPr>
          <w:rFonts w:hint="cs"/>
          <w:rtl/>
        </w:rPr>
        <w:t xml:space="preserve">من مستخدمي الإنترنت لا يحبون </w:t>
      </w:r>
      <w:r w:rsidR="00F8608C" w:rsidRPr="00136DB2">
        <w:rPr>
          <w:rFonts w:hint="cs"/>
          <w:rtl/>
        </w:rPr>
        <w:t xml:space="preserve">الإعلانات التي </w:t>
      </w:r>
      <w:r w:rsidR="00893FA1" w:rsidRPr="00136DB2">
        <w:rPr>
          <w:rFonts w:hint="cs"/>
          <w:rtl/>
        </w:rPr>
        <w:t>تسطع</w:t>
      </w:r>
      <w:r w:rsidR="00F8608C" w:rsidRPr="00136DB2">
        <w:rPr>
          <w:rFonts w:hint="cs"/>
          <w:rtl/>
        </w:rPr>
        <w:t xml:space="preserve"> على الشاشة قبل </w:t>
      </w:r>
      <w:r w:rsidR="00893FA1" w:rsidRPr="00136DB2">
        <w:rPr>
          <w:rFonts w:hint="cs"/>
          <w:rtl/>
        </w:rPr>
        <w:t xml:space="preserve">تشغيل الفيلم. </w:t>
      </w:r>
      <w:proofErr w:type="gramStart"/>
      <w:r w:rsidR="00893FA1" w:rsidRPr="00136DB2">
        <w:rPr>
          <w:rFonts w:hint="cs"/>
          <w:rtl/>
        </w:rPr>
        <w:t>ومع</w:t>
      </w:r>
      <w:proofErr w:type="gramEnd"/>
      <w:r w:rsidR="00893FA1" w:rsidRPr="00136DB2">
        <w:rPr>
          <w:rFonts w:hint="cs"/>
          <w:rtl/>
        </w:rPr>
        <w:t xml:space="preserve"> ذلك، أعلنت المجموعة أنها</w:t>
      </w:r>
      <w:r w:rsidR="00CA43D2" w:rsidRPr="00136DB2">
        <w:rPr>
          <w:rFonts w:hint="cs"/>
          <w:rtl/>
        </w:rPr>
        <w:t xml:space="preserve"> لن </w:t>
      </w:r>
      <w:r w:rsidR="00893FA1" w:rsidRPr="00136DB2">
        <w:rPr>
          <w:rFonts w:hint="cs"/>
          <w:rtl/>
        </w:rPr>
        <w:t>تقوم بعمليات تنزيل</w:t>
      </w:r>
      <w:r w:rsidR="00CA43D2" w:rsidRPr="00136DB2">
        <w:rPr>
          <w:rFonts w:hint="cs"/>
          <w:rtl/>
        </w:rPr>
        <w:t xml:space="preserve"> </w:t>
      </w:r>
      <w:r w:rsidR="00EA3C9D" w:rsidRPr="00136DB2">
        <w:rPr>
          <w:rFonts w:hint="cs"/>
          <w:rtl/>
        </w:rPr>
        <w:t>ل</w:t>
      </w:r>
      <w:r w:rsidR="00CA43D2" w:rsidRPr="00136DB2">
        <w:rPr>
          <w:rFonts w:hint="cs"/>
          <w:rtl/>
        </w:rPr>
        <w:t xml:space="preserve">أي أفلام بولندية، أو </w:t>
      </w:r>
      <w:r w:rsidR="00EA3C9D" w:rsidRPr="00136DB2">
        <w:rPr>
          <w:rFonts w:hint="cs"/>
          <w:rtl/>
        </w:rPr>
        <w:t>ل</w:t>
      </w:r>
      <w:r w:rsidR="00CA43D2" w:rsidRPr="00136DB2">
        <w:rPr>
          <w:rFonts w:hint="cs"/>
          <w:rtl/>
        </w:rPr>
        <w:t>أفلام لفنانين</w:t>
      </w:r>
      <w:r w:rsidR="005B50B5" w:rsidRPr="00136DB2">
        <w:rPr>
          <w:rFonts w:hint="cs"/>
          <w:rtl/>
        </w:rPr>
        <w:t xml:space="preserve"> </w:t>
      </w:r>
      <w:r w:rsidR="00EA3C9D" w:rsidRPr="00136DB2">
        <w:rPr>
          <w:rFonts w:hint="cs"/>
          <w:rtl/>
        </w:rPr>
        <w:t xml:space="preserve">من </w:t>
      </w:r>
      <w:r w:rsidR="005B50B5" w:rsidRPr="00136DB2">
        <w:rPr>
          <w:rFonts w:hint="cs"/>
          <w:rtl/>
        </w:rPr>
        <w:t xml:space="preserve">أصدقاء </w:t>
      </w:r>
      <w:r w:rsidR="00EA3C9D" w:rsidRPr="00136DB2">
        <w:rPr>
          <w:rFonts w:hint="cs"/>
          <w:rtl/>
        </w:rPr>
        <w:t>المجموعة من مصادر غير قانونية</w:t>
      </w:r>
      <w:r w:rsidR="005B50B5" w:rsidRPr="00136DB2">
        <w:rPr>
          <w:rFonts w:hint="cs"/>
          <w:rtl/>
        </w:rPr>
        <w:t>.</w:t>
      </w:r>
      <w:r w:rsidR="00CA43D2" w:rsidRPr="00136DB2">
        <w:rPr>
          <w:rFonts w:hint="cs"/>
          <w:rtl/>
        </w:rPr>
        <w:t xml:space="preserve"> </w:t>
      </w:r>
    </w:p>
    <w:p w:rsidR="005B50B5" w:rsidRPr="00136DB2" w:rsidRDefault="00144919" w:rsidP="00025BD1">
      <w:pPr>
        <w:pStyle w:val="NumberedParaAR"/>
      </w:pPr>
      <w:proofErr w:type="gramStart"/>
      <w:r w:rsidRPr="00136DB2">
        <w:rPr>
          <w:rtl/>
        </w:rPr>
        <w:t>يشير</w:t>
      </w:r>
      <w:proofErr w:type="gramEnd"/>
      <w:r w:rsidRPr="00136DB2">
        <w:rPr>
          <w:rtl/>
        </w:rPr>
        <w:t xml:space="preserve"> </w:t>
      </w:r>
      <w:r w:rsidR="008135EC" w:rsidRPr="008135EC">
        <w:rPr>
          <w:rtl/>
        </w:rPr>
        <w:t>أيضا مبدعو المحتوى الذي يعده رواد الإنترنت إلى عدد هائل من المشكلات والعوائق فيما يتعلق بالشبكة، لاسيما المشكلات الناجمة عن استخدام المصادر القانونية. ويؤدي التسجيل الإلزامي في البوابة إلى إثارة الريبة</w:t>
      </w:r>
      <w:r w:rsidR="006575DC">
        <w:rPr>
          <w:rFonts w:hint="cs"/>
          <w:rtl/>
        </w:rPr>
        <w:t>،</w:t>
      </w:r>
      <w:r w:rsidR="008135EC" w:rsidRPr="008135EC">
        <w:rPr>
          <w:rtl/>
        </w:rPr>
        <w:t xml:space="preserve"> </w:t>
      </w:r>
      <w:r w:rsidR="0015490F">
        <w:rPr>
          <w:rFonts w:hint="cs"/>
          <w:rtl/>
        </w:rPr>
        <w:t>ف</w:t>
      </w:r>
      <w:r w:rsidR="008135EC" w:rsidRPr="008135EC">
        <w:rPr>
          <w:rtl/>
        </w:rPr>
        <w:t>الفنانون الذين ينشرون أعمالهم على الشبكة يساورهم القلق أساسا إزاء</w:t>
      </w:r>
      <w:r w:rsidR="00025BD1">
        <w:rPr>
          <w:rFonts w:hint="cs"/>
          <w:rtl/>
        </w:rPr>
        <w:t xml:space="preserve"> ما</w:t>
      </w:r>
      <w:r w:rsidR="008135EC" w:rsidRPr="008135EC">
        <w:rPr>
          <w:rtl/>
        </w:rPr>
        <w:t xml:space="preserve"> قد يحدث لأعمالهم في المستقبل التي تترك تحت رحمة مستخدمي الإنترنت</w:t>
      </w:r>
      <w:r w:rsidRPr="00136DB2">
        <w:rPr>
          <w:rtl/>
        </w:rPr>
        <w:t xml:space="preserve">. </w:t>
      </w:r>
      <w:proofErr w:type="gramStart"/>
      <w:r w:rsidR="00B55B57" w:rsidRPr="00136DB2">
        <w:rPr>
          <w:rtl/>
        </w:rPr>
        <w:t>ولا</w:t>
      </w:r>
      <w:proofErr w:type="gramEnd"/>
      <w:r w:rsidR="00B55B57" w:rsidRPr="00136DB2">
        <w:rPr>
          <w:rtl/>
        </w:rPr>
        <w:t xml:space="preserve"> </w:t>
      </w:r>
      <w:r w:rsidR="00400AEA">
        <w:rPr>
          <w:rFonts w:hint="cs"/>
          <w:rtl/>
        </w:rPr>
        <w:t>تنحصر</w:t>
      </w:r>
      <w:r w:rsidR="00B55B57" w:rsidRPr="00136DB2">
        <w:rPr>
          <w:rtl/>
        </w:rPr>
        <w:t xml:space="preserve"> المشكلة فقط في تحميل المتلقين للمحتوى بصورة غير قانونية، بل أيضا في رد فعلهم تجاه هذا المحتوى الذي يُعرض على الشبكة </w:t>
      </w:r>
      <w:r w:rsidR="00400AEA">
        <w:rPr>
          <w:rFonts w:hint="cs"/>
          <w:rtl/>
        </w:rPr>
        <w:t>وتجاه</w:t>
      </w:r>
      <w:r w:rsidR="00B55B57" w:rsidRPr="00136DB2">
        <w:rPr>
          <w:rtl/>
        </w:rPr>
        <w:t xml:space="preserve"> مبدعيه. </w:t>
      </w:r>
      <w:proofErr w:type="gramStart"/>
      <w:r w:rsidR="00B55B57" w:rsidRPr="00136DB2">
        <w:rPr>
          <w:rtl/>
        </w:rPr>
        <w:t>كما</w:t>
      </w:r>
      <w:proofErr w:type="gramEnd"/>
      <w:r w:rsidR="00B55B57" w:rsidRPr="00136DB2">
        <w:rPr>
          <w:rtl/>
        </w:rPr>
        <w:t xml:space="preserve"> أن مستخدمي المحتوى الذي يعده رواد الإنترنت ليسوا بحاجة إلى خيار شراء الأعمال الفنية على هذا النحو، كما أنهم غير مضطرين إلى مشاهدة البرامج </w:t>
      </w:r>
      <w:r w:rsidR="00400AEA">
        <w:rPr>
          <w:rFonts w:hint="cs"/>
          <w:rtl/>
        </w:rPr>
        <w:t>التي تروج</w:t>
      </w:r>
      <w:r w:rsidR="00B55B57" w:rsidRPr="00136DB2">
        <w:rPr>
          <w:rtl/>
        </w:rPr>
        <w:t xml:space="preserve"> لنوع مختلف تماما من المنتجات</w:t>
      </w:r>
      <w:r w:rsidR="00B55B57" w:rsidRPr="00136DB2">
        <w:t>.</w:t>
      </w:r>
    </w:p>
    <w:p w:rsidR="00CE20E8" w:rsidRPr="00136DB2" w:rsidRDefault="00400AEA" w:rsidP="008B265F">
      <w:pPr>
        <w:pStyle w:val="NumberedParaAR"/>
      </w:pPr>
      <w:proofErr w:type="gramStart"/>
      <w:r>
        <w:rPr>
          <w:rFonts w:hint="cs"/>
          <w:rtl/>
          <w:lang w:bidi="ar-EG"/>
        </w:rPr>
        <w:t>إن</w:t>
      </w:r>
      <w:proofErr w:type="gramEnd"/>
      <w:r>
        <w:rPr>
          <w:rFonts w:hint="cs"/>
          <w:rtl/>
          <w:lang w:bidi="ar-EG"/>
        </w:rPr>
        <w:t xml:space="preserve"> </w:t>
      </w:r>
      <w:r w:rsidR="00E54E13" w:rsidRPr="00136DB2">
        <w:rPr>
          <w:rtl/>
          <w:lang w:bidi="ar-EG"/>
        </w:rPr>
        <w:t xml:space="preserve">مواقف وسلوكيات مستخدمي المحتوى الذي يعده رواد الإنترنت </w:t>
      </w:r>
      <w:r w:rsidRPr="00136DB2">
        <w:rPr>
          <w:rtl/>
          <w:lang w:bidi="ar-EG"/>
        </w:rPr>
        <w:t>ليس</w:t>
      </w:r>
      <w:r>
        <w:rPr>
          <w:rFonts w:hint="cs"/>
          <w:rtl/>
          <w:lang w:bidi="ar-EG"/>
        </w:rPr>
        <w:t>ت هي</w:t>
      </w:r>
      <w:r w:rsidRPr="00136DB2">
        <w:rPr>
          <w:rtl/>
          <w:lang w:bidi="ar-EG"/>
        </w:rPr>
        <w:t xml:space="preserve"> </w:t>
      </w:r>
      <w:r>
        <w:rPr>
          <w:rFonts w:hint="cs"/>
          <w:rtl/>
          <w:lang w:bidi="ar-EG"/>
        </w:rPr>
        <w:t>ال</w:t>
      </w:r>
      <w:r w:rsidR="00E54E13" w:rsidRPr="00136DB2">
        <w:rPr>
          <w:rtl/>
          <w:lang w:bidi="ar-EG"/>
        </w:rPr>
        <w:t>مهمة</w:t>
      </w:r>
      <w:r w:rsidRPr="00400AEA">
        <w:rPr>
          <w:rtl/>
          <w:lang w:bidi="ar-EG"/>
        </w:rPr>
        <w:t xml:space="preserve"> </w:t>
      </w:r>
      <w:r>
        <w:rPr>
          <w:rtl/>
          <w:lang w:bidi="ar-EG"/>
        </w:rPr>
        <w:t>فقط</w:t>
      </w:r>
      <w:r w:rsidR="00E54E13" w:rsidRPr="00136DB2">
        <w:rPr>
          <w:rtl/>
          <w:lang w:bidi="ar-EG"/>
        </w:rPr>
        <w:t xml:space="preserve">، بل أيضا مدى معرفتهم بقانون حق المؤلف. ويقول الفنانون إن مجرد المعرفة بالقانون لا تكفي، نظرا لعدم وجود الأدوات الفعالة التي قد تساعد في إنفاذ حقوقهم. </w:t>
      </w:r>
      <w:r w:rsidR="00973E61">
        <w:rPr>
          <w:rFonts w:hint="cs"/>
          <w:rtl/>
          <w:lang w:bidi="ar-EG"/>
        </w:rPr>
        <w:t>ويرى</w:t>
      </w:r>
      <w:r w:rsidR="00E54E13" w:rsidRPr="00136DB2">
        <w:rPr>
          <w:rtl/>
          <w:lang w:bidi="ar-EG"/>
        </w:rPr>
        <w:t xml:space="preserve"> المبدع</w:t>
      </w:r>
      <w:r w:rsidR="00973E61">
        <w:rPr>
          <w:rFonts w:hint="cs"/>
          <w:rtl/>
          <w:lang w:bidi="ar-EG"/>
        </w:rPr>
        <w:t>و</w:t>
      </w:r>
      <w:r w:rsidR="00FE499F">
        <w:rPr>
          <w:rtl/>
          <w:lang w:bidi="ar-EG"/>
        </w:rPr>
        <w:t>ن</w:t>
      </w:r>
      <w:r w:rsidR="00E54E13" w:rsidRPr="00136DB2">
        <w:rPr>
          <w:rtl/>
          <w:lang w:bidi="ar-EG"/>
        </w:rPr>
        <w:t xml:space="preserve"> </w:t>
      </w:r>
      <w:r w:rsidR="00FE499F">
        <w:rPr>
          <w:rFonts w:hint="cs"/>
          <w:rtl/>
          <w:lang w:bidi="ar-EG"/>
        </w:rPr>
        <w:t>أن</w:t>
      </w:r>
      <w:r w:rsidR="00E54E13" w:rsidRPr="00136DB2">
        <w:rPr>
          <w:rtl/>
          <w:lang w:bidi="ar-EG"/>
        </w:rPr>
        <w:t xml:space="preserve"> القصور في إنفاذ التدابير القانونية المتاحة </w:t>
      </w:r>
      <w:r w:rsidR="00FE499F">
        <w:rPr>
          <w:rFonts w:hint="cs"/>
          <w:rtl/>
          <w:lang w:bidi="ar-EG"/>
        </w:rPr>
        <w:t xml:space="preserve">ليس هو العامل الوحيد الذي </w:t>
      </w:r>
      <w:r w:rsidR="00E54E13" w:rsidRPr="00136DB2">
        <w:rPr>
          <w:rtl/>
          <w:lang w:bidi="ar-EG"/>
        </w:rPr>
        <w:t xml:space="preserve">يؤثر على الوضع، </w:t>
      </w:r>
      <w:r w:rsidR="00FE499F">
        <w:rPr>
          <w:rFonts w:hint="cs"/>
          <w:rtl/>
          <w:lang w:bidi="ar-EG"/>
        </w:rPr>
        <w:t>وإنما</w:t>
      </w:r>
      <w:r w:rsidR="00E54E13" w:rsidRPr="00136DB2">
        <w:rPr>
          <w:rtl/>
          <w:lang w:bidi="ar-EG"/>
        </w:rPr>
        <w:t xml:space="preserve"> أيضا </w:t>
      </w:r>
      <w:r w:rsidR="000137FD">
        <w:rPr>
          <w:rFonts w:hint="cs"/>
          <w:rtl/>
          <w:lang w:bidi="ar-EG"/>
        </w:rPr>
        <w:t>اقتناع</w:t>
      </w:r>
      <w:r w:rsidR="00E54E13" w:rsidRPr="00136DB2">
        <w:rPr>
          <w:rtl/>
          <w:lang w:bidi="ar-EG"/>
        </w:rPr>
        <w:t xml:space="preserve"> المتلقين بأن الآثار الضارة للنشاط غير القانوني بسيطة، فضلا عن </w:t>
      </w:r>
      <w:r w:rsidR="000137FD">
        <w:rPr>
          <w:rFonts w:hint="cs"/>
          <w:rtl/>
          <w:lang w:bidi="ar-EG"/>
        </w:rPr>
        <w:t>عدم يقينهم من</w:t>
      </w:r>
      <w:r w:rsidR="000137FD">
        <w:rPr>
          <w:rtl/>
          <w:lang w:bidi="ar-EG"/>
        </w:rPr>
        <w:t xml:space="preserve"> </w:t>
      </w:r>
      <w:r w:rsidR="00E54E13" w:rsidRPr="00136DB2">
        <w:rPr>
          <w:rtl/>
          <w:lang w:bidi="ar-EG"/>
        </w:rPr>
        <w:t>تطبيق العقوبة.</w:t>
      </w:r>
      <w:r w:rsidR="00E54E13" w:rsidRPr="00136DB2">
        <w:rPr>
          <w:rFonts w:hint="cs"/>
          <w:rtl/>
          <w:lang w:bidi="ar-EG"/>
        </w:rPr>
        <w:t xml:space="preserve"> </w:t>
      </w:r>
      <w:r w:rsidR="00E54E13" w:rsidRPr="00136DB2">
        <w:rPr>
          <w:rtl/>
        </w:rPr>
        <w:t xml:space="preserve">وتنشأ مشكلة أخرى تتمثل في البعد الاقتصادي لنشاط للمبدعين على الإنترنت. وعادة ما يهتم الفنانون بهذا النوع من الدخل حتى </w:t>
      </w:r>
      <w:proofErr w:type="gramStart"/>
      <w:r w:rsidR="00E54E13" w:rsidRPr="00136DB2">
        <w:rPr>
          <w:rtl/>
        </w:rPr>
        <w:t>وإن</w:t>
      </w:r>
      <w:proofErr w:type="gramEnd"/>
      <w:r w:rsidR="00E54E13" w:rsidRPr="00136DB2">
        <w:rPr>
          <w:rtl/>
        </w:rPr>
        <w:t xml:space="preserve"> كان رمزيا. وتثير الخدمات الكبيرة التي تتيح تنزيل المحتوى الذي يعده رواد الإنترنت بسعر زهيد جدا الكثير من الشكوك</w:t>
      </w:r>
      <w:r w:rsidR="00356C04">
        <w:rPr>
          <w:rFonts w:hint="cs"/>
          <w:rtl/>
        </w:rPr>
        <w:t>،</w:t>
      </w:r>
      <w:r w:rsidR="00E54E13" w:rsidRPr="00136DB2">
        <w:rPr>
          <w:rtl/>
        </w:rPr>
        <w:t xml:space="preserve"> </w:t>
      </w:r>
      <w:r w:rsidR="00356C04">
        <w:rPr>
          <w:rFonts w:hint="cs"/>
          <w:rtl/>
        </w:rPr>
        <w:t>ف</w:t>
      </w:r>
      <w:r w:rsidR="00E54E13" w:rsidRPr="00136DB2">
        <w:rPr>
          <w:rtl/>
        </w:rPr>
        <w:t xml:space="preserve">مستخدمو الإنترنت </w:t>
      </w:r>
      <w:r w:rsidR="00356C04" w:rsidRPr="00136DB2">
        <w:rPr>
          <w:rtl/>
        </w:rPr>
        <w:t>لا يريد</w:t>
      </w:r>
      <w:r w:rsidR="00356C04">
        <w:rPr>
          <w:rFonts w:hint="cs"/>
          <w:rtl/>
        </w:rPr>
        <w:t>ون</w:t>
      </w:r>
      <w:r w:rsidR="00356C04" w:rsidRPr="00136DB2">
        <w:rPr>
          <w:rtl/>
        </w:rPr>
        <w:t xml:space="preserve"> </w:t>
      </w:r>
      <w:r w:rsidR="00E54E13" w:rsidRPr="00136DB2">
        <w:rPr>
          <w:rtl/>
        </w:rPr>
        <w:t xml:space="preserve">الدفع للموزع، بل يفضلون دفع المال للفنانين مباشرة. </w:t>
      </w:r>
      <w:proofErr w:type="gramStart"/>
      <w:r w:rsidR="00E54E13" w:rsidRPr="00136DB2">
        <w:rPr>
          <w:rtl/>
        </w:rPr>
        <w:t>الأكثر</w:t>
      </w:r>
      <w:proofErr w:type="gramEnd"/>
      <w:r w:rsidR="00E54E13" w:rsidRPr="00136DB2">
        <w:rPr>
          <w:rtl/>
        </w:rPr>
        <w:t xml:space="preserve"> من ذلك، أنهم </w:t>
      </w:r>
      <w:r w:rsidR="00305D72">
        <w:rPr>
          <w:rFonts w:hint="cs"/>
          <w:rtl/>
        </w:rPr>
        <w:t>يدركون</w:t>
      </w:r>
      <w:r w:rsidR="00E54E13" w:rsidRPr="00136DB2">
        <w:rPr>
          <w:rtl/>
        </w:rPr>
        <w:t xml:space="preserve"> أن هذه البوابات تعمل في الغالب بصورة غير قانونية. كما يؤكد المبدعون أن </w:t>
      </w:r>
      <w:r w:rsidR="00305D72">
        <w:rPr>
          <w:rFonts w:hint="cs"/>
          <w:rtl/>
        </w:rPr>
        <w:t>الفوائد التي تعود من</w:t>
      </w:r>
      <w:r w:rsidR="00E54E13" w:rsidRPr="00136DB2">
        <w:rPr>
          <w:rtl/>
        </w:rPr>
        <w:t xml:space="preserve"> عرض هذا المحتوى في الخدمات القانونية </w:t>
      </w:r>
      <w:r w:rsidR="00305D72">
        <w:rPr>
          <w:rFonts w:hint="cs"/>
          <w:rtl/>
        </w:rPr>
        <w:t>ليست كبيرة</w:t>
      </w:r>
      <w:r w:rsidR="00E54E13" w:rsidRPr="00136DB2">
        <w:rPr>
          <w:rtl/>
        </w:rPr>
        <w:t>، وأنهم يدركون أن الإبقاء على "مصانع الفن" هذه</w:t>
      </w:r>
      <w:r w:rsidR="008B265F" w:rsidRPr="008B265F">
        <w:rPr>
          <w:rtl/>
        </w:rPr>
        <w:t xml:space="preserve"> </w:t>
      </w:r>
      <w:r w:rsidR="008B265F">
        <w:rPr>
          <w:rFonts w:hint="cs"/>
          <w:rtl/>
        </w:rPr>
        <w:t xml:space="preserve">ينطوي على </w:t>
      </w:r>
      <w:r w:rsidR="008B265F" w:rsidRPr="00136DB2">
        <w:rPr>
          <w:rtl/>
        </w:rPr>
        <w:t>تكاليف كبيرة</w:t>
      </w:r>
      <w:r w:rsidR="00E54E13" w:rsidRPr="00136DB2">
        <w:t>.</w:t>
      </w:r>
    </w:p>
    <w:p w:rsidR="004718D5" w:rsidRPr="00136DB2" w:rsidRDefault="0085320A" w:rsidP="00877DBE">
      <w:pPr>
        <w:pStyle w:val="NumberedParaAR"/>
      </w:pPr>
      <w:r w:rsidRPr="00136DB2">
        <w:rPr>
          <w:rFonts w:hint="cs"/>
          <w:rtl/>
        </w:rPr>
        <w:t xml:space="preserve">يركز مبدعو </w:t>
      </w:r>
      <w:proofErr w:type="gramStart"/>
      <w:r w:rsidR="00185396" w:rsidRPr="00136DB2">
        <w:rPr>
          <w:rFonts w:hint="cs"/>
          <w:rtl/>
        </w:rPr>
        <w:t>المحتوى</w:t>
      </w:r>
      <w:proofErr w:type="gramEnd"/>
      <w:r w:rsidR="00185396" w:rsidRPr="00136DB2">
        <w:rPr>
          <w:rFonts w:hint="cs"/>
          <w:rtl/>
        </w:rPr>
        <w:t xml:space="preserve"> </w:t>
      </w:r>
      <w:r w:rsidR="001A4DAE" w:rsidRPr="00136DB2">
        <w:rPr>
          <w:rtl/>
        </w:rPr>
        <w:t xml:space="preserve">الذي يعده رواد الإنترنت </w:t>
      </w:r>
      <w:r w:rsidR="005661FC" w:rsidRPr="00136DB2">
        <w:rPr>
          <w:rFonts w:hint="cs"/>
          <w:rtl/>
        </w:rPr>
        <w:t>على ا</w:t>
      </w:r>
      <w:r w:rsidR="00180F68" w:rsidRPr="00136DB2">
        <w:rPr>
          <w:rFonts w:hint="cs"/>
          <w:rtl/>
        </w:rPr>
        <w:t>لا</w:t>
      </w:r>
      <w:r w:rsidRPr="00136DB2">
        <w:rPr>
          <w:rFonts w:hint="cs"/>
          <w:rtl/>
        </w:rPr>
        <w:t xml:space="preserve">تجاهات القائمة المسيطرة </w:t>
      </w:r>
      <w:r w:rsidR="00180F68" w:rsidRPr="00136DB2">
        <w:rPr>
          <w:rFonts w:hint="cs"/>
          <w:rtl/>
        </w:rPr>
        <w:t xml:space="preserve">على </w:t>
      </w:r>
      <w:r w:rsidR="005661FC" w:rsidRPr="00136DB2">
        <w:rPr>
          <w:rFonts w:hint="cs"/>
          <w:rtl/>
        </w:rPr>
        <w:t xml:space="preserve">استخدام مصادر الثقافة على الشبكة. </w:t>
      </w:r>
      <w:proofErr w:type="gramStart"/>
      <w:r w:rsidR="005661FC" w:rsidRPr="00136DB2">
        <w:rPr>
          <w:rFonts w:hint="cs"/>
          <w:rtl/>
        </w:rPr>
        <w:t>إضافة</w:t>
      </w:r>
      <w:proofErr w:type="gramEnd"/>
      <w:r w:rsidR="005661FC" w:rsidRPr="00136DB2">
        <w:rPr>
          <w:rFonts w:hint="cs"/>
          <w:rtl/>
        </w:rPr>
        <w:t xml:space="preserve"> إلى </w:t>
      </w:r>
      <w:r w:rsidR="00EF53EE" w:rsidRPr="00136DB2">
        <w:rPr>
          <w:rFonts w:hint="cs"/>
          <w:rtl/>
        </w:rPr>
        <w:t>البوابات الاجتماعية والبوابات التي تحتوي على معارف متخصصة</w:t>
      </w:r>
      <w:r w:rsidR="008D27D2" w:rsidRPr="00136DB2">
        <w:rPr>
          <w:rFonts w:hint="cs"/>
          <w:rtl/>
        </w:rPr>
        <w:t>، تجري أيضا زيا</w:t>
      </w:r>
      <w:r w:rsidR="001A4DAE" w:rsidRPr="00136DB2">
        <w:rPr>
          <w:rFonts w:hint="cs"/>
          <w:rtl/>
        </w:rPr>
        <w:t>ر</w:t>
      </w:r>
      <w:r w:rsidR="008D27D2" w:rsidRPr="00136DB2">
        <w:rPr>
          <w:rFonts w:hint="cs"/>
          <w:rtl/>
        </w:rPr>
        <w:t>ة المحتوى</w:t>
      </w:r>
      <w:r w:rsidR="001A4DAE" w:rsidRPr="00136DB2">
        <w:rPr>
          <w:rtl/>
        </w:rPr>
        <w:t xml:space="preserve"> الذي يعده رواد الإنترنت</w:t>
      </w:r>
      <w:r w:rsidR="008D27D2" w:rsidRPr="00136DB2">
        <w:rPr>
          <w:rFonts w:hint="cs"/>
          <w:rtl/>
        </w:rPr>
        <w:t xml:space="preserve">. المواقع </w:t>
      </w:r>
      <w:r w:rsidR="00EA5E0D" w:rsidRPr="00136DB2">
        <w:rPr>
          <w:rFonts w:hint="cs"/>
          <w:rtl/>
        </w:rPr>
        <w:t>الأكثر تفضيلا</w:t>
      </w:r>
      <w:r w:rsidR="008D27D2" w:rsidRPr="00136DB2">
        <w:rPr>
          <w:rFonts w:hint="cs"/>
          <w:rtl/>
        </w:rPr>
        <w:t xml:space="preserve"> هي: </w:t>
      </w:r>
      <w:proofErr w:type="spellStart"/>
      <w:r w:rsidR="008D27D2" w:rsidRPr="00136DB2">
        <w:rPr>
          <w:rFonts w:hint="cs"/>
          <w:rtl/>
        </w:rPr>
        <w:t>سبوتيفاي</w:t>
      </w:r>
      <w:proofErr w:type="spellEnd"/>
      <w:r w:rsidR="008D27D2" w:rsidRPr="00136DB2">
        <w:t xml:space="preserve"> </w:t>
      </w:r>
      <w:proofErr w:type="spellStart"/>
      <w:r w:rsidR="008D27D2" w:rsidRPr="00136DB2">
        <w:t>Spotify</w:t>
      </w:r>
      <w:proofErr w:type="spellEnd"/>
      <w:r w:rsidR="008D27D2" w:rsidRPr="00136DB2">
        <w:t xml:space="preserve"> </w:t>
      </w:r>
      <w:proofErr w:type="spellStart"/>
      <w:r w:rsidR="008D27D2" w:rsidRPr="00136DB2">
        <w:rPr>
          <w:rFonts w:hint="cs"/>
          <w:rtl/>
        </w:rPr>
        <w:t>ودييزر</w:t>
      </w:r>
      <w:proofErr w:type="spellEnd"/>
      <w:r w:rsidR="008D27D2" w:rsidRPr="00136DB2">
        <w:rPr>
          <w:rFonts w:hint="cs"/>
          <w:rtl/>
        </w:rPr>
        <w:t xml:space="preserve"> </w:t>
      </w:r>
      <w:proofErr w:type="spellStart"/>
      <w:r w:rsidR="008D27D2" w:rsidRPr="00136DB2">
        <w:t>Deezer</w:t>
      </w:r>
      <w:proofErr w:type="spellEnd"/>
      <w:r w:rsidR="00025BD1">
        <w:rPr>
          <w:rFonts w:hint="cs"/>
          <w:rtl/>
        </w:rPr>
        <w:t xml:space="preserve"> وأيضا البوابات التي تمثل إ</w:t>
      </w:r>
      <w:r w:rsidR="00AE4386" w:rsidRPr="00136DB2">
        <w:rPr>
          <w:rFonts w:hint="cs"/>
          <w:rtl/>
        </w:rPr>
        <w:t>نتاج السينما</w:t>
      </w:r>
      <w:r w:rsidR="00A620B7" w:rsidRPr="00136DB2">
        <w:rPr>
          <w:rFonts w:hint="cs"/>
          <w:rtl/>
        </w:rPr>
        <w:t xml:space="preserve"> الأوروبي</w:t>
      </w:r>
      <w:r w:rsidR="00AE4386" w:rsidRPr="00136DB2">
        <w:rPr>
          <w:rFonts w:hint="cs"/>
          <w:rtl/>
        </w:rPr>
        <w:t>ة</w:t>
      </w:r>
      <w:r w:rsidR="00A620B7" w:rsidRPr="00136DB2">
        <w:rPr>
          <w:rFonts w:hint="cs"/>
          <w:rtl/>
        </w:rPr>
        <w:t>.</w:t>
      </w:r>
    </w:p>
    <w:p w:rsidR="00BD33AC" w:rsidRPr="00136DB2" w:rsidRDefault="00D11B9E" w:rsidP="0034388A">
      <w:pPr>
        <w:pStyle w:val="NumberedParaAR"/>
      </w:pPr>
      <w:proofErr w:type="gramStart"/>
      <w:r w:rsidRPr="00136DB2">
        <w:rPr>
          <w:rFonts w:hint="cs"/>
          <w:rtl/>
        </w:rPr>
        <w:lastRenderedPageBreak/>
        <w:t>يشير</w:t>
      </w:r>
      <w:proofErr w:type="gramEnd"/>
      <w:r w:rsidRPr="00136DB2">
        <w:rPr>
          <w:rFonts w:hint="cs"/>
          <w:rtl/>
        </w:rPr>
        <w:t xml:space="preserve"> </w:t>
      </w:r>
      <w:r w:rsidR="0051632D" w:rsidRPr="00136DB2">
        <w:rPr>
          <w:rFonts w:hint="cs"/>
          <w:rtl/>
        </w:rPr>
        <w:t>مستخدمو</w:t>
      </w:r>
      <w:r w:rsidRPr="00136DB2">
        <w:rPr>
          <w:rFonts w:hint="cs"/>
          <w:rtl/>
        </w:rPr>
        <w:t xml:space="preserve"> </w:t>
      </w:r>
      <w:r w:rsidR="00F11367" w:rsidRPr="00136DB2">
        <w:rPr>
          <w:rFonts w:hint="cs"/>
          <w:rtl/>
        </w:rPr>
        <w:t xml:space="preserve">المحتوى </w:t>
      </w:r>
      <w:r w:rsidR="006B0BA6" w:rsidRPr="00136DB2">
        <w:rPr>
          <w:rtl/>
        </w:rPr>
        <w:t xml:space="preserve">الذي يعده رواد الإنترنت </w:t>
      </w:r>
      <w:r w:rsidRPr="00136DB2">
        <w:rPr>
          <w:rFonts w:hint="cs"/>
          <w:rtl/>
        </w:rPr>
        <w:t>إلى مفارقة معينة</w:t>
      </w:r>
      <w:r w:rsidR="00782359" w:rsidRPr="00136DB2">
        <w:rPr>
          <w:rFonts w:hint="cs"/>
          <w:rtl/>
        </w:rPr>
        <w:t>، وهي أن استخدام المصادر غير القانونية</w:t>
      </w:r>
      <w:r w:rsidR="007B74C3" w:rsidRPr="00136DB2">
        <w:rPr>
          <w:rFonts w:hint="cs"/>
          <w:rtl/>
        </w:rPr>
        <w:t xml:space="preserve">، </w:t>
      </w:r>
      <w:r w:rsidR="00782359" w:rsidRPr="00136DB2">
        <w:rPr>
          <w:rFonts w:hint="cs"/>
          <w:rtl/>
        </w:rPr>
        <w:t xml:space="preserve">ببساطة </w:t>
      </w:r>
      <w:r w:rsidR="00931301" w:rsidRPr="00136DB2">
        <w:rPr>
          <w:rFonts w:hint="cs"/>
          <w:rtl/>
        </w:rPr>
        <w:t xml:space="preserve">مناسب </w:t>
      </w:r>
      <w:r w:rsidR="00782359" w:rsidRPr="00136DB2">
        <w:rPr>
          <w:rFonts w:hint="cs"/>
          <w:rtl/>
        </w:rPr>
        <w:t>أكثر</w:t>
      </w:r>
      <w:r w:rsidR="00DB650D" w:rsidRPr="00136DB2">
        <w:rPr>
          <w:rFonts w:hint="cs"/>
          <w:rtl/>
        </w:rPr>
        <w:t xml:space="preserve">؛ </w:t>
      </w:r>
      <w:r w:rsidR="00931301" w:rsidRPr="00136DB2">
        <w:rPr>
          <w:rFonts w:hint="cs"/>
          <w:rtl/>
        </w:rPr>
        <w:t>ومن ثمَّ</w:t>
      </w:r>
      <w:r w:rsidR="00DB650D" w:rsidRPr="00136DB2">
        <w:rPr>
          <w:rFonts w:hint="cs"/>
          <w:rtl/>
        </w:rPr>
        <w:t xml:space="preserve"> فإن العائق لا </w:t>
      </w:r>
      <w:r w:rsidR="00931301" w:rsidRPr="00136DB2">
        <w:rPr>
          <w:rFonts w:hint="cs"/>
          <w:rtl/>
        </w:rPr>
        <w:t>يتمثل</w:t>
      </w:r>
      <w:r w:rsidR="00DB650D" w:rsidRPr="00136DB2">
        <w:rPr>
          <w:rFonts w:hint="cs"/>
          <w:rtl/>
        </w:rPr>
        <w:t xml:space="preserve"> في النقود</w:t>
      </w:r>
      <w:r w:rsidR="00931301" w:rsidRPr="00136DB2">
        <w:rPr>
          <w:rFonts w:hint="cs"/>
          <w:rtl/>
        </w:rPr>
        <w:t xml:space="preserve"> فحسب</w:t>
      </w:r>
      <w:r w:rsidR="00DB650D" w:rsidRPr="00136DB2">
        <w:rPr>
          <w:rFonts w:hint="cs"/>
          <w:rtl/>
        </w:rPr>
        <w:t>، لكنه قد يكون أيضا</w:t>
      </w:r>
      <w:r w:rsidR="00CC58BC" w:rsidRPr="00136DB2">
        <w:rPr>
          <w:rFonts w:hint="cs"/>
          <w:rtl/>
        </w:rPr>
        <w:t>،</w:t>
      </w:r>
      <w:r w:rsidR="00DB650D" w:rsidRPr="00136DB2">
        <w:rPr>
          <w:rFonts w:hint="cs"/>
          <w:rtl/>
        </w:rPr>
        <w:t xml:space="preserve"> </w:t>
      </w:r>
      <w:r w:rsidR="00BD33AC" w:rsidRPr="00136DB2">
        <w:rPr>
          <w:rFonts w:hint="cs"/>
          <w:rtl/>
        </w:rPr>
        <w:t>أولا وقبل أي شيء</w:t>
      </w:r>
      <w:r w:rsidR="00CC58BC" w:rsidRPr="00136DB2">
        <w:rPr>
          <w:rFonts w:hint="cs"/>
          <w:rtl/>
        </w:rPr>
        <w:t>،</w:t>
      </w:r>
      <w:r w:rsidR="00BD33AC" w:rsidRPr="00136DB2">
        <w:rPr>
          <w:rFonts w:hint="cs"/>
          <w:rtl/>
        </w:rPr>
        <w:t xml:space="preserve"> راحة المستخدم. </w:t>
      </w:r>
      <w:r w:rsidR="00CC58BC" w:rsidRPr="00136DB2">
        <w:rPr>
          <w:rFonts w:hint="cs"/>
          <w:rtl/>
        </w:rPr>
        <w:t>و</w:t>
      </w:r>
      <w:r w:rsidR="00BD33AC" w:rsidRPr="00136DB2">
        <w:rPr>
          <w:rFonts w:hint="cs"/>
          <w:rtl/>
        </w:rPr>
        <w:t>يبدو أن هذ</w:t>
      </w:r>
      <w:r w:rsidR="00CC58BC" w:rsidRPr="00136DB2">
        <w:rPr>
          <w:rFonts w:hint="cs"/>
          <w:rtl/>
        </w:rPr>
        <w:t xml:space="preserve">ه المسألة تعد </w:t>
      </w:r>
      <w:r w:rsidR="00BD33AC" w:rsidRPr="00136DB2">
        <w:rPr>
          <w:rFonts w:hint="cs"/>
          <w:rtl/>
        </w:rPr>
        <w:t xml:space="preserve">أحد التحديات التي يواجهها </w:t>
      </w:r>
      <w:r w:rsidR="00CC58BC" w:rsidRPr="00136DB2">
        <w:rPr>
          <w:rFonts w:hint="cs"/>
          <w:rtl/>
        </w:rPr>
        <w:t xml:space="preserve">كل </w:t>
      </w:r>
      <w:r w:rsidR="00BD33AC" w:rsidRPr="00136DB2">
        <w:rPr>
          <w:rFonts w:hint="cs"/>
          <w:rtl/>
        </w:rPr>
        <w:t>من يريد تعزيز استخدام المصادر القانونية للثقافة على الشبكة.</w:t>
      </w:r>
    </w:p>
    <w:p w:rsidR="000F0C09" w:rsidRPr="00136DB2" w:rsidRDefault="0010137D" w:rsidP="0034388A">
      <w:pPr>
        <w:pStyle w:val="NumberedParaAR"/>
      </w:pPr>
      <w:proofErr w:type="gramStart"/>
      <w:r w:rsidRPr="00136DB2">
        <w:rPr>
          <w:rFonts w:hint="cs"/>
          <w:rtl/>
        </w:rPr>
        <w:t>تتمثل</w:t>
      </w:r>
      <w:proofErr w:type="gramEnd"/>
      <w:r w:rsidRPr="00136DB2">
        <w:rPr>
          <w:rFonts w:hint="cs"/>
          <w:rtl/>
        </w:rPr>
        <w:t xml:space="preserve"> مهمة المؤسسات والمنظمات المهتمة </w:t>
      </w:r>
      <w:r w:rsidR="001711F8" w:rsidRPr="00136DB2">
        <w:rPr>
          <w:rFonts w:hint="cs"/>
          <w:rtl/>
        </w:rPr>
        <w:t xml:space="preserve">بتداول هذه المواد على الشبكة في تجميع </w:t>
      </w:r>
      <w:r w:rsidR="00D37FC0" w:rsidRPr="00136DB2">
        <w:rPr>
          <w:rFonts w:hint="cs"/>
          <w:rtl/>
        </w:rPr>
        <w:t>ق</w:t>
      </w:r>
      <w:r w:rsidR="00207D66" w:rsidRPr="00136DB2">
        <w:rPr>
          <w:rFonts w:hint="cs"/>
          <w:rtl/>
        </w:rPr>
        <w:t>واعد البيانات الموسعة</w:t>
      </w:r>
      <w:r w:rsidR="00C7545A" w:rsidRPr="00136DB2">
        <w:rPr>
          <w:rFonts w:hint="cs"/>
          <w:rtl/>
        </w:rPr>
        <w:t xml:space="preserve"> التي تضم </w:t>
      </w:r>
      <w:r w:rsidR="00D37FC0" w:rsidRPr="00136DB2">
        <w:rPr>
          <w:rFonts w:hint="cs"/>
          <w:rtl/>
        </w:rPr>
        <w:t xml:space="preserve">مصادر </w:t>
      </w:r>
      <w:r w:rsidR="00C7545A" w:rsidRPr="00136DB2">
        <w:rPr>
          <w:rFonts w:hint="cs"/>
          <w:rtl/>
        </w:rPr>
        <w:t xml:space="preserve">قانونية للثقافة </w:t>
      </w:r>
      <w:r w:rsidR="00F17716" w:rsidRPr="00136DB2">
        <w:rPr>
          <w:rFonts w:hint="cs"/>
          <w:rtl/>
        </w:rPr>
        <w:t>مرتفعة</w:t>
      </w:r>
      <w:r w:rsidR="00C7545A" w:rsidRPr="00136DB2">
        <w:rPr>
          <w:rFonts w:hint="cs"/>
          <w:rtl/>
        </w:rPr>
        <w:t xml:space="preserve"> الجودة. </w:t>
      </w:r>
      <w:r w:rsidR="00247153" w:rsidRPr="00136DB2">
        <w:rPr>
          <w:rFonts w:hint="cs"/>
          <w:rtl/>
        </w:rPr>
        <w:t xml:space="preserve">وتعد </w:t>
      </w:r>
      <w:r w:rsidR="00C7545A" w:rsidRPr="00136DB2">
        <w:rPr>
          <w:rFonts w:hint="cs"/>
          <w:rtl/>
        </w:rPr>
        <w:t xml:space="preserve">هذه الاستراتيجية أكثر فعالية من </w:t>
      </w:r>
      <w:r w:rsidR="000F0C09" w:rsidRPr="00136DB2">
        <w:rPr>
          <w:rFonts w:hint="cs"/>
          <w:rtl/>
        </w:rPr>
        <w:t>مكافحة قرصنة الإنترنت بالقوة.</w:t>
      </w:r>
    </w:p>
    <w:p w:rsidR="0051632D" w:rsidRPr="00136DB2" w:rsidRDefault="004D0ACA" w:rsidP="0034388A">
      <w:pPr>
        <w:pStyle w:val="NumberedParaAR"/>
      </w:pPr>
      <w:r w:rsidRPr="00136DB2">
        <w:rPr>
          <w:rFonts w:hint="cs"/>
          <w:rtl/>
          <w:lang w:bidi="ar-EG"/>
        </w:rPr>
        <w:t>من الضروري</w:t>
      </w:r>
      <w:r w:rsidR="006D2104" w:rsidRPr="00136DB2">
        <w:rPr>
          <w:rFonts w:hint="cs"/>
          <w:rtl/>
          <w:lang w:bidi="ar-EG"/>
        </w:rPr>
        <w:t xml:space="preserve"> إجراء مزيد من الدراسات</w:t>
      </w:r>
      <w:r w:rsidR="00FD1016" w:rsidRPr="00136DB2">
        <w:rPr>
          <w:rFonts w:hint="cs"/>
          <w:rtl/>
          <w:lang w:bidi="ar-EG"/>
        </w:rPr>
        <w:t>؛</w:t>
      </w:r>
      <w:r w:rsidR="00836659" w:rsidRPr="00136DB2">
        <w:rPr>
          <w:rFonts w:hint="cs"/>
          <w:rtl/>
          <w:lang w:bidi="ar-EG"/>
        </w:rPr>
        <w:t xml:space="preserve"> نظرا إلى أن التعرف على </w:t>
      </w:r>
      <w:r w:rsidR="0092222A" w:rsidRPr="00136DB2">
        <w:rPr>
          <w:rFonts w:hint="cs"/>
          <w:rtl/>
          <w:lang w:bidi="ar-EG"/>
        </w:rPr>
        <w:t>مواقف</w:t>
      </w:r>
      <w:r w:rsidR="004C3182" w:rsidRPr="00136DB2">
        <w:rPr>
          <w:rFonts w:hint="cs"/>
          <w:rtl/>
          <w:lang w:bidi="ar-EG"/>
        </w:rPr>
        <w:t xml:space="preserve"> وسلوكيات</w:t>
      </w:r>
      <w:r w:rsidR="004C3182" w:rsidRPr="00136DB2">
        <w:rPr>
          <w:rFonts w:hint="cs"/>
          <w:rtl/>
        </w:rPr>
        <w:t xml:space="preserve"> </w:t>
      </w:r>
      <w:r w:rsidR="00D7461E" w:rsidRPr="00136DB2">
        <w:rPr>
          <w:rFonts w:hint="cs"/>
          <w:rtl/>
          <w:lang w:bidi="ar-EG"/>
        </w:rPr>
        <w:t xml:space="preserve">مجموعة </w:t>
      </w:r>
      <w:r w:rsidR="00437AB6" w:rsidRPr="00136DB2">
        <w:rPr>
          <w:rFonts w:hint="cs"/>
          <w:rtl/>
          <w:lang w:bidi="ar-EG"/>
        </w:rPr>
        <w:t>المحتوى</w:t>
      </w:r>
      <w:r w:rsidRPr="00136DB2">
        <w:rPr>
          <w:rFonts w:ascii="Arial" w:hAnsi="Arial" w:cs="Arial" w:hint="cs"/>
          <w:sz w:val="22"/>
          <w:szCs w:val="20"/>
          <w:rtl/>
        </w:rPr>
        <w:t xml:space="preserve"> </w:t>
      </w:r>
      <w:r w:rsidRPr="00136DB2">
        <w:rPr>
          <w:rtl/>
        </w:rPr>
        <w:t>الذي يعده رواد الإنترنت</w:t>
      </w:r>
      <w:r w:rsidRPr="00136DB2">
        <w:rPr>
          <w:rFonts w:hint="cs"/>
          <w:rtl/>
          <w:lang w:bidi="ar-EG"/>
        </w:rPr>
        <w:t xml:space="preserve"> يمكن أن ي</w:t>
      </w:r>
      <w:r w:rsidR="00D7461E" w:rsidRPr="00136DB2">
        <w:rPr>
          <w:rFonts w:hint="cs"/>
          <w:rtl/>
          <w:lang w:bidi="ar-EG"/>
        </w:rPr>
        <w:t>ساعد</w:t>
      </w:r>
      <w:r w:rsidR="00695DDF" w:rsidRPr="00136DB2">
        <w:rPr>
          <w:rFonts w:hint="cs"/>
          <w:rtl/>
          <w:lang w:bidi="ar-EG"/>
        </w:rPr>
        <w:t xml:space="preserve"> في وضع </w:t>
      </w:r>
      <w:r w:rsidR="00025BD1">
        <w:rPr>
          <w:rFonts w:hint="cs"/>
          <w:rtl/>
          <w:lang w:bidi="ar-EG"/>
        </w:rPr>
        <w:t>أدوات تعليمية وترويجية فعالة</w:t>
      </w:r>
      <w:r w:rsidR="004C3182" w:rsidRPr="00136DB2">
        <w:rPr>
          <w:rFonts w:hint="cs"/>
          <w:rtl/>
          <w:lang w:bidi="ar-EG"/>
        </w:rPr>
        <w:t xml:space="preserve"> </w:t>
      </w:r>
      <w:r w:rsidR="00673E42" w:rsidRPr="00136DB2">
        <w:rPr>
          <w:rFonts w:hint="cs"/>
          <w:rtl/>
          <w:lang w:bidi="ar-EG"/>
        </w:rPr>
        <w:t xml:space="preserve">مخصصة لتلبية </w:t>
      </w:r>
      <w:r w:rsidR="00591A7C" w:rsidRPr="00136DB2">
        <w:rPr>
          <w:rFonts w:hint="cs"/>
          <w:rtl/>
          <w:lang w:bidi="ar-EG"/>
        </w:rPr>
        <w:t>احتياجاتهم</w:t>
      </w:r>
      <w:r w:rsidR="002300B6" w:rsidRPr="00136DB2">
        <w:rPr>
          <w:rFonts w:hint="cs"/>
          <w:rtl/>
        </w:rPr>
        <w:t xml:space="preserve">. </w:t>
      </w:r>
      <w:proofErr w:type="gramStart"/>
      <w:r w:rsidR="00514DB4" w:rsidRPr="00136DB2">
        <w:rPr>
          <w:rFonts w:hint="cs"/>
          <w:rtl/>
        </w:rPr>
        <w:t>كما</w:t>
      </w:r>
      <w:proofErr w:type="gramEnd"/>
      <w:r w:rsidR="00514DB4" w:rsidRPr="00136DB2">
        <w:rPr>
          <w:rFonts w:hint="cs"/>
          <w:rtl/>
        </w:rPr>
        <w:t xml:space="preserve"> أن </w:t>
      </w:r>
      <w:r w:rsidR="002300B6" w:rsidRPr="00136DB2">
        <w:rPr>
          <w:rFonts w:hint="cs"/>
          <w:rtl/>
        </w:rPr>
        <w:t>المعارف المجمعة لغرض هذه الدراسة</w:t>
      </w:r>
      <w:r w:rsidR="00FD1016" w:rsidRPr="00136DB2">
        <w:rPr>
          <w:rFonts w:hint="cs"/>
          <w:rtl/>
        </w:rPr>
        <w:t xml:space="preserve"> </w:t>
      </w:r>
      <w:r w:rsidR="00A0236D" w:rsidRPr="00136DB2">
        <w:rPr>
          <w:rFonts w:hint="cs"/>
          <w:rtl/>
        </w:rPr>
        <w:t>تساعد أيضا في وضع وتنفيذ الحلول المستقبلية التي ينظر إل</w:t>
      </w:r>
      <w:r w:rsidR="00BE72C8" w:rsidRPr="00136DB2">
        <w:rPr>
          <w:rFonts w:hint="cs"/>
          <w:rtl/>
        </w:rPr>
        <w:t>يها</w:t>
      </w:r>
      <w:r w:rsidR="00A0236D" w:rsidRPr="00136DB2">
        <w:rPr>
          <w:rFonts w:hint="cs"/>
          <w:rtl/>
        </w:rPr>
        <w:t xml:space="preserve"> المستخدمون على أنها</w:t>
      </w:r>
      <w:r w:rsidR="008349B4" w:rsidRPr="00136DB2">
        <w:rPr>
          <w:rFonts w:hint="cs"/>
          <w:rtl/>
        </w:rPr>
        <w:t xml:space="preserve"> </w:t>
      </w:r>
      <w:r w:rsidR="00DE13FC" w:rsidRPr="00136DB2">
        <w:rPr>
          <w:rFonts w:hint="cs"/>
          <w:rtl/>
        </w:rPr>
        <w:t xml:space="preserve">تحقق </w:t>
      </w:r>
      <w:r w:rsidR="008349B4" w:rsidRPr="00136DB2">
        <w:rPr>
          <w:rFonts w:hint="cs"/>
          <w:rtl/>
        </w:rPr>
        <w:t>توقعاتهم.</w:t>
      </w:r>
    </w:p>
    <w:p w:rsidR="00B71867" w:rsidRPr="00136DB2" w:rsidRDefault="00ED40A1" w:rsidP="002612E2">
      <w:pPr>
        <w:pStyle w:val="NormalParaAR"/>
        <w:tabs>
          <w:tab w:val="left" w:pos="566"/>
        </w:tabs>
        <w:rPr>
          <w:b/>
          <w:bCs/>
          <w:sz w:val="40"/>
          <w:szCs w:val="40"/>
        </w:rPr>
      </w:pPr>
      <w:r w:rsidRPr="00136DB2">
        <w:rPr>
          <w:rFonts w:hint="cs"/>
          <w:b/>
          <w:bCs/>
          <w:sz w:val="40"/>
          <w:szCs w:val="40"/>
          <w:rtl/>
          <w:lang w:bidi="ar-EG"/>
        </w:rPr>
        <w:t>سابعا</w:t>
      </w:r>
      <w:r w:rsidR="00B71867" w:rsidRPr="00136DB2">
        <w:rPr>
          <w:rFonts w:hint="cs"/>
          <w:b/>
          <w:bCs/>
          <w:sz w:val="40"/>
          <w:szCs w:val="40"/>
          <w:rtl/>
        </w:rPr>
        <w:t>:</w:t>
      </w:r>
      <w:r w:rsidR="002612E2">
        <w:rPr>
          <w:rFonts w:hint="cs"/>
          <w:b/>
          <w:bCs/>
          <w:sz w:val="40"/>
          <w:szCs w:val="40"/>
          <w:rtl/>
        </w:rPr>
        <w:tab/>
      </w:r>
      <w:r w:rsidRPr="00136DB2">
        <w:rPr>
          <w:rFonts w:hint="cs"/>
          <w:b/>
          <w:bCs/>
          <w:sz w:val="40"/>
          <w:szCs w:val="40"/>
          <w:rtl/>
        </w:rPr>
        <w:t xml:space="preserve">في أي </w:t>
      </w:r>
      <w:proofErr w:type="gramStart"/>
      <w:r w:rsidRPr="00136DB2">
        <w:rPr>
          <w:rFonts w:hint="cs"/>
          <w:b/>
          <w:bCs/>
          <w:sz w:val="40"/>
          <w:szCs w:val="40"/>
          <w:rtl/>
        </w:rPr>
        <w:t>شيء</w:t>
      </w:r>
      <w:proofErr w:type="gramEnd"/>
      <w:r w:rsidRPr="00136DB2">
        <w:rPr>
          <w:rFonts w:hint="cs"/>
          <w:b/>
          <w:bCs/>
          <w:sz w:val="40"/>
          <w:szCs w:val="40"/>
          <w:rtl/>
        </w:rPr>
        <w:t xml:space="preserve"> نجحنا؟</w:t>
      </w:r>
    </w:p>
    <w:p w:rsidR="008349B4" w:rsidRPr="00136DB2" w:rsidRDefault="002D74D0" w:rsidP="00020405">
      <w:pPr>
        <w:pStyle w:val="NumberedParaAR"/>
      </w:pPr>
      <w:proofErr w:type="gramStart"/>
      <w:r w:rsidRPr="00136DB2">
        <w:rPr>
          <w:rtl/>
        </w:rPr>
        <w:t>لقد</w:t>
      </w:r>
      <w:proofErr w:type="gramEnd"/>
      <w:r w:rsidRPr="00136DB2">
        <w:rPr>
          <w:rtl/>
        </w:rPr>
        <w:t xml:space="preserve"> نجحنا في توجيه اهتمام المجتمع إلى أن الثقافة عبارة عن مجتمع من المبدعين والمتلقين، وأن الطريقة التي نستخدم بها الثقافة </w:t>
      </w:r>
      <w:r w:rsidR="00D64932">
        <w:rPr>
          <w:rFonts w:hint="cs"/>
          <w:rtl/>
        </w:rPr>
        <w:t>لها</w:t>
      </w:r>
      <w:r w:rsidRPr="00136DB2">
        <w:rPr>
          <w:rtl/>
        </w:rPr>
        <w:t xml:space="preserve"> تأثير هائل على الثقافة نفسها. </w:t>
      </w:r>
      <w:proofErr w:type="gramStart"/>
      <w:r w:rsidRPr="00136DB2">
        <w:rPr>
          <w:rtl/>
        </w:rPr>
        <w:t>وتمكنا</w:t>
      </w:r>
      <w:proofErr w:type="gramEnd"/>
      <w:r w:rsidRPr="00136DB2">
        <w:rPr>
          <w:rtl/>
        </w:rPr>
        <w:t xml:space="preserve"> من تشجيع أولئك الذين يستخدمون مصادر قانونية للثقافة على رفع أصواتهم، إذ إن بياناتهم ذات أهمية حيوية للحملة</w:t>
      </w:r>
      <w:r w:rsidR="007426CF" w:rsidRPr="00136DB2">
        <w:rPr>
          <w:rFonts w:hint="cs"/>
          <w:rtl/>
        </w:rPr>
        <w:t xml:space="preserve">. </w:t>
      </w:r>
      <w:proofErr w:type="gramStart"/>
      <w:r w:rsidR="00020405">
        <w:rPr>
          <w:rFonts w:hint="cs"/>
          <w:rtl/>
        </w:rPr>
        <w:t>وقد</w:t>
      </w:r>
      <w:proofErr w:type="gramEnd"/>
      <w:r w:rsidR="00020405">
        <w:rPr>
          <w:rFonts w:hint="cs"/>
          <w:rtl/>
        </w:rPr>
        <w:t xml:space="preserve"> حققت</w:t>
      </w:r>
      <w:r w:rsidR="008D7661" w:rsidRPr="00136DB2">
        <w:rPr>
          <w:rtl/>
        </w:rPr>
        <w:t xml:space="preserve"> الحملة </w:t>
      </w:r>
      <w:r w:rsidR="00020405" w:rsidRPr="00136DB2">
        <w:rPr>
          <w:rtl/>
        </w:rPr>
        <w:t xml:space="preserve">نتائج </w:t>
      </w:r>
      <w:r w:rsidR="008D7661" w:rsidRPr="00136DB2">
        <w:rPr>
          <w:rtl/>
        </w:rPr>
        <w:t xml:space="preserve">قابلة للقياس </w:t>
      </w:r>
      <w:r w:rsidR="00F41EC3">
        <w:rPr>
          <w:rFonts w:hint="cs"/>
          <w:rtl/>
        </w:rPr>
        <w:t xml:space="preserve">هي </w:t>
      </w:r>
      <w:r w:rsidR="008D7661" w:rsidRPr="00136DB2">
        <w:rPr>
          <w:rtl/>
        </w:rPr>
        <w:t>قاعدة بيانات المصادر القانونية الدائم</w:t>
      </w:r>
      <w:r w:rsidR="00554939">
        <w:rPr>
          <w:rFonts w:hint="cs"/>
          <w:rtl/>
        </w:rPr>
        <w:t>ة</w:t>
      </w:r>
      <w:r w:rsidR="008D7661" w:rsidRPr="00136DB2">
        <w:rPr>
          <w:rtl/>
        </w:rPr>
        <w:t xml:space="preserve"> التوسع، وموقع</w:t>
      </w:r>
      <w:r w:rsidR="008D7661" w:rsidRPr="00136DB2">
        <w:t> </w:t>
      </w:r>
      <w:r w:rsidR="008D7661" w:rsidRPr="00136DB2">
        <w:rPr>
          <w:i/>
          <w:iCs/>
          <w:rtl/>
        </w:rPr>
        <w:t>الثقافة القانونية</w:t>
      </w:r>
      <w:r w:rsidR="008D7661" w:rsidRPr="00136DB2">
        <w:t> </w:t>
      </w:r>
      <w:r w:rsidR="008D7661" w:rsidRPr="00136DB2">
        <w:rPr>
          <w:rtl/>
        </w:rPr>
        <w:t xml:space="preserve">على الإنترنت الذي يعتبر بوابة مهمة لتشجيع </w:t>
      </w:r>
      <w:r w:rsidR="00554939">
        <w:rPr>
          <w:rFonts w:hint="cs"/>
          <w:rtl/>
        </w:rPr>
        <w:t>ال</w:t>
      </w:r>
      <w:r w:rsidR="00554939">
        <w:rPr>
          <w:rtl/>
        </w:rPr>
        <w:t>أحداث</w:t>
      </w:r>
      <w:r w:rsidR="008D7661" w:rsidRPr="00136DB2">
        <w:rPr>
          <w:rtl/>
        </w:rPr>
        <w:t xml:space="preserve"> </w:t>
      </w:r>
      <w:r w:rsidR="00554939">
        <w:rPr>
          <w:rFonts w:hint="cs"/>
          <w:rtl/>
        </w:rPr>
        <w:t>ال</w:t>
      </w:r>
      <w:r w:rsidR="008D7661" w:rsidRPr="00136DB2">
        <w:rPr>
          <w:rtl/>
        </w:rPr>
        <w:t>مبهرة و</w:t>
      </w:r>
      <w:r w:rsidR="00554939">
        <w:rPr>
          <w:rFonts w:hint="cs"/>
          <w:rtl/>
        </w:rPr>
        <w:t>ال</w:t>
      </w:r>
      <w:r w:rsidR="008D7661" w:rsidRPr="00136DB2">
        <w:rPr>
          <w:rtl/>
        </w:rPr>
        <w:t>مبدعين. وساهمت الحملة أيضا في تطوير النظر إلى حملة</w:t>
      </w:r>
      <w:r w:rsidR="008D7661" w:rsidRPr="00136DB2">
        <w:t> </w:t>
      </w:r>
      <w:r w:rsidR="008D7661" w:rsidRPr="00136DB2">
        <w:rPr>
          <w:i/>
          <w:iCs/>
          <w:rtl/>
        </w:rPr>
        <w:t>الثقافة القانونية</w:t>
      </w:r>
      <w:r w:rsidR="008D7661" w:rsidRPr="00136DB2">
        <w:t> </w:t>
      </w:r>
      <w:r w:rsidR="008D7661" w:rsidRPr="00136DB2">
        <w:rPr>
          <w:rtl/>
        </w:rPr>
        <w:t xml:space="preserve">كمصدر موثوق للمعلومات في مجال </w:t>
      </w:r>
      <w:proofErr w:type="gramStart"/>
      <w:r w:rsidR="008D7661" w:rsidRPr="00136DB2">
        <w:rPr>
          <w:rtl/>
        </w:rPr>
        <w:t>حق</w:t>
      </w:r>
      <w:proofErr w:type="gramEnd"/>
      <w:r w:rsidR="008D7661" w:rsidRPr="00136DB2">
        <w:rPr>
          <w:rtl/>
        </w:rPr>
        <w:t xml:space="preserve"> المؤلف والحقوق ذات الصلة. لقد نجحنا في الحد من "النشر العام" للتنزيلات من المصادر غير القانونية إلى درجة "محرجة</w:t>
      </w:r>
      <w:r w:rsidR="008D7661" w:rsidRPr="00136DB2">
        <w:t>".</w:t>
      </w:r>
    </w:p>
    <w:p w:rsidR="00ED40A1" w:rsidRPr="00136DB2" w:rsidRDefault="00ED40A1" w:rsidP="00EF69E2">
      <w:pPr>
        <w:pStyle w:val="NormalParaAR"/>
        <w:rPr>
          <w:b/>
          <w:bCs/>
          <w:sz w:val="40"/>
          <w:szCs w:val="40"/>
        </w:rPr>
      </w:pPr>
      <w:r w:rsidRPr="00136DB2">
        <w:rPr>
          <w:rFonts w:hint="cs"/>
          <w:b/>
          <w:bCs/>
          <w:sz w:val="40"/>
          <w:szCs w:val="40"/>
          <w:rtl/>
        </w:rPr>
        <w:t>ثامنا:</w:t>
      </w:r>
      <w:r w:rsidR="00EF69E2">
        <w:rPr>
          <w:rFonts w:hint="cs"/>
          <w:b/>
          <w:bCs/>
          <w:sz w:val="40"/>
          <w:szCs w:val="40"/>
          <w:rtl/>
        </w:rPr>
        <w:tab/>
      </w:r>
      <w:r w:rsidR="0041461B" w:rsidRPr="00136DB2">
        <w:rPr>
          <w:rFonts w:hint="cs"/>
          <w:b/>
          <w:bCs/>
          <w:sz w:val="40"/>
          <w:szCs w:val="40"/>
          <w:rtl/>
        </w:rPr>
        <w:t>ما هو الشيء الصعب؟</w:t>
      </w:r>
    </w:p>
    <w:p w:rsidR="00993F7D" w:rsidRPr="00136DB2" w:rsidRDefault="009674D3" w:rsidP="001B7CD2">
      <w:pPr>
        <w:pStyle w:val="NumberedParaAR"/>
      </w:pPr>
      <w:proofErr w:type="gramStart"/>
      <w:r w:rsidRPr="00136DB2">
        <w:rPr>
          <w:rtl/>
        </w:rPr>
        <w:t>لا</w:t>
      </w:r>
      <w:proofErr w:type="gramEnd"/>
      <w:r w:rsidRPr="00136DB2">
        <w:rPr>
          <w:rtl/>
        </w:rPr>
        <w:t xml:space="preserve"> يحظى موضوع احترام حقوق الملكية الفكرية بالشعبية ولا بالجاذبية. </w:t>
      </w:r>
      <w:r w:rsidR="00707D61">
        <w:rPr>
          <w:rFonts w:hint="cs"/>
          <w:rtl/>
        </w:rPr>
        <w:t>فهو</w:t>
      </w:r>
      <w:r w:rsidRPr="00136DB2">
        <w:rPr>
          <w:rtl/>
        </w:rPr>
        <w:t xml:space="preserve"> موضوع جديد، كما أنه يعارض المعتقدات المتجذرة بأن المصادر على الإنترنت متوفرة فحسب، ولذلك يجب أن تكون مجانية. ويتأثر اختيار المصادر التي نستخدمها </w:t>
      </w:r>
      <w:proofErr w:type="gramStart"/>
      <w:r w:rsidRPr="00136DB2">
        <w:rPr>
          <w:rtl/>
        </w:rPr>
        <w:t>تأثرا</w:t>
      </w:r>
      <w:proofErr w:type="gramEnd"/>
      <w:r w:rsidRPr="00136DB2">
        <w:rPr>
          <w:rtl/>
        </w:rPr>
        <w:t xml:space="preserve"> كبيرا بنقص المعرفة وسهولة النفاذ. </w:t>
      </w:r>
      <w:proofErr w:type="gramStart"/>
      <w:r w:rsidRPr="00136DB2">
        <w:rPr>
          <w:rtl/>
        </w:rPr>
        <w:t>الأكثر</w:t>
      </w:r>
      <w:proofErr w:type="gramEnd"/>
      <w:r w:rsidRPr="00136DB2">
        <w:rPr>
          <w:rtl/>
        </w:rPr>
        <w:t xml:space="preserve"> من ذلك، ثمة </w:t>
      </w:r>
      <w:r w:rsidR="00707D61">
        <w:rPr>
          <w:rFonts w:hint="cs"/>
          <w:rtl/>
        </w:rPr>
        <w:t>نقص</w:t>
      </w:r>
      <w:r w:rsidRPr="00136DB2">
        <w:rPr>
          <w:rtl/>
        </w:rPr>
        <w:t xml:space="preserve"> في الوعي </w:t>
      </w:r>
      <w:r w:rsidR="00707D61">
        <w:rPr>
          <w:rFonts w:hint="cs"/>
          <w:rtl/>
        </w:rPr>
        <w:t>بأ</w:t>
      </w:r>
      <w:r w:rsidRPr="00136DB2">
        <w:rPr>
          <w:rFonts w:hint="cs"/>
          <w:rtl/>
        </w:rPr>
        <w:t>ننا</w:t>
      </w:r>
      <w:r w:rsidRPr="00136DB2">
        <w:rPr>
          <w:rtl/>
        </w:rPr>
        <w:t xml:space="preserve"> ندفع</w:t>
      </w:r>
      <w:r w:rsidR="00707D61">
        <w:rPr>
          <w:rFonts w:hint="cs"/>
          <w:rtl/>
        </w:rPr>
        <w:t xml:space="preserve"> في كثير من الأحيان</w:t>
      </w:r>
      <w:r w:rsidRPr="00136DB2">
        <w:rPr>
          <w:rtl/>
        </w:rPr>
        <w:t xml:space="preserve"> مقابل الثقافة التي تأتي من مصادر غير قانونية، كما </w:t>
      </w:r>
      <w:r w:rsidR="00D43A16">
        <w:rPr>
          <w:rFonts w:hint="cs"/>
          <w:rtl/>
        </w:rPr>
        <w:t>تقل</w:t>
      </w:r>
      <w:r w:rsidRPr="00136DB2">
        <w:rPr>
          <w:rtl/>
        </w:rPr>
        <w:t xml:space="preserve"> المعرفة بأنه يمكن دفع مقابل الثقافة المتأتية من مصادر قانونية </w:t>
      </w:r>
      <w:r w:rsidR="00D43A16">
        <w:rPr>
          <w:rFonts w:hint="cs"/>
          <w:rtl/>
        </w:rPr>
        <w:t xml:space="preserve">مثلها </w:t>
      </w:r>
      <w:r w:rsidRPr="00136DB2">
        <w:rPr>
          <w:rtl/>
        </w:rPr>
        <w:t>مثل المصادر المجانية</w:t>
      </w:r>
      <w:r w:rsidRPr="00136DB2">
        <w:rPr>
          <w:lang w:bidi="ar-EG"/>
        </w:rPr>
        <w:t>.</w:t>
      </w:r>
    </w:p>
    <w:p w:rsidR="00993F7D" w:rsidRPr="00136DB2" w:rsidRDefault="00993F7D" w:rsidP="00EF69E2">
      <w:pPr>
        <w:pStyle w:val="NormalParaAR"/>
        <w:rPr>
          <w:b/>
          <w:bCs/>
          <w:sz w:val="40"/>
          <w:szCs w:val="40"/>
        </w:rPr>
      </w:pPr>
      <w:r w:rsidRPr="00136DB2">
        <w:rPr>
          <w:rFonts w:hint="cs"/>
          <w:b/>
          <w:bCs/>
          <w:sz w:val="40"/>
          <w:szCs w:val="40"/>
          <w:rtl/>
        </w:rPr>
        <w:t>تاسعا:</w:t>
      </w:r>
      <w:r w:rsidR="00EF69E2">
        <w:rPr>
          <w:rFonts w:hint="cs"/>
          <w:b/>
          <w:bCs/>
          <w:sz w:val="40"/>
          <w:szCs w:val="40"/>
          <w:rtl/>
        </w:rPr>
        <w:tab/>
      </w:r>
      <w:r w:rsidRPr="00136DB2">
        <w:rPr>
          <w:rFonts w:hint="cs"/>
          <w:b/>
          <w:bCs/>
          <w:sz w:val="40"/>
          <w:szCs w:val="40"/>
          <w:rtl/>
        </w:rPr>
        <w:t>ما هو المهم؟</w:t>
      </w:r>
    </w:p>
    <w:p w:rsidR="00B71867" w:rsidRPr="00136DB2" w:rsidRDefault="008B037B" w:rsidP="006C2881">
      <w:pPr>
        <w:pStyle w:val="NumberedParaAR"/>
      </w:pPr>
      <w:r w:rsidRPr="00136DB2">
        <w:rPr>
          <w:rFonts w:hint="cs"/>
          <w:rtl/>
          <w:lang w:bidi="ar-EG"/>
        </w:rPr>
        <w:t xml:space="preserve"> </w:t>
      </w:r>
      <w:r w:rsidR="002565A6" w:rsidRPr="00136DB2">
        <w:rPr>
          <w:rFonts w:hint="cs"/>
          <w:rtl/>
          <w:lang w:bidi="ar-EG"/>
        </w:rPr>
        <w:t xml:space="preserve"> </w:t>
      </w:r>
      <w:proofErr w:type="gramStart"/>
      <w:r w:rsidR="009817C1" w:rsidRPr="00136DB2">
        <w:rPr>
          <w:rFonts w:hint="cs"/>
          <w:rtl/>
          <w:lang w:bidi="ar-EG"/>
        </w:rPr>
        <w:t>تعد</w:t>
      </w:r>
      <w:proofErr w:type="gramEnd"/>
      <w:r w:rsidR="00AA5090" w:rsidRPr="00136DB2">
        <w:rPr>
          <w:rFonts w:hint="cs"/>
          <w:rtl/>
          <w:lang w:bidi="ar-EG"/>
        </w:rPr>
        <w:t xml:space="preserve"> </w:t>
      </w:r>
      <w:r w:rsidR="002F0841" w:rsidRPr="00136DB2">
        <w:rPr>
          <w:rFonts w:hint="cs"/>
          <w:rtl/>
          <w:lang w:bidi="ar-EG"/>
        </w:rPr>
        <w:t>الطريقة التي ينظر بها</w:t>
      </w:r>
      <w:r w:rsidR="00C0667E" w:rsidRPr="00136DB2">
        <w:rPr>
          <w:rFonts w:hint="cs"/>
          <w:rtl/>
          <w:lang w:bidi="ar-EG"/>
        </w:rPr>
        <w:t xml:space="preserve"> المتلق</w:t>
      </w:r>
      <w:r w:rsidR="002F0841" w:rsidRPr="00136DB2">
        <w:rPr>
          <w:rFonts w:hint="cs"/>
          <w:rtl/>
          <w:lang w:bidi="ar-EG"/>
        </w:rPr>
        <w:t>و</w:t>
      </w:r>
      <w:r w:rsidR="00C0667E" w:rsidRPr="00136DB2">
        <w:rPr>
          <w:rFonts w:hint="cs"/>
          <w:rtl/>
          <w:lang w:bidi="ar-EG"/>
        </w:rPr>
        <w:t xml:space="preserve">ن إلى الثقافة </w:t>
      </w:r>
      <w:r w:rsidR="009817C1" w:rsidRPr="00136DB2">
        <w:rPr>
          <w:rFonts w:hint="cs"/>
          <w:rtl/>
          <w:lang w:bidi="ar-EG"/>
        </w:rPr>
        <w:t>في غا</w:t>
      </w:r>
      <w:r w:rsidR="002F0841" w:rsidRPr="00136DB2">
        <w:rPr>
          <w:rFonts w:hint="cs"/>
          <w:rtl/>
          <w:lang w:bidi="ar-EG"/>
        </w:rPr>
        <w:t>ية</w:t>
      </w:r>
      <w:r w:rsidR="009817C1" w:rsidRPr="00136DB2">
        <w:rPr>
          <w:rFonts w:hint="cs"/>
          <w:rtl/>
          <w:lang w:bidi="ar-EG"/>
        </w:rPr>
        <w:t xml:space="preserve"> الأهمية</w:t>
      </w:r>
      <w:r w:rsidR="00913700" w:rsidRPr="00136DB2">
        <w:rPr>
          <w:rFonts w:hint="cs"/>
          <w:rtl/>
          <w:lang w:bidi="ar-EG"/>
        </w:rPr>
        <w:t xml:space="preserve">، وكذلك الاختيارات الواعية التي يقومون بها. </w:t>
      </w:r>
      <w:proofErr w:type="gramStart"/>
      <w:r w:rsidR="00913700" w:rsidRPr="00136DB2">
        <w:rPr>
          <w:rFonts w:hint="cs"/>
          <w:rtl/>
          <w:lang w:bidi="ar-EG"/>
        </w:rPr>
        <w:t>بالتأكيد</w:t>
      </w:r>
      <w:proofErr w:type="gramEnd"/>
      <w:r w:rsidR="00913700" w:rsidRPr="00136DB2">
        <w:rPr>
          <w:rFonts w:hint="cs"/>
          <w:rtl/>
          <w:lang w:bidi="ar-EG"/>
        </w:rPr>
        <w:t xml:space="preserve">، </w:t>
      </w:r>
      <w:r w:rsidR="006C2881" w:rsidRPr="00136DB2">
        <w:rPr>
          <w:rFonts w:hint="cs"/>
          <w:rtl/>
          <w:lang w:bidi="ar-EG"/>
        </w:rPr>
        <w:t xml:space="preserve">يريد </w:t>
      </w:r>
      <w:r w:rsidR="00913700" w:rsidRPr="00136DB2">
        <w:rPr>
          <w:rFonts w:hint="cs"/>
          <w:rtl/>
          <w:lang w:bidi="ar-EG"/>
        </w:rPr>
        <w:t xml:space="preserve">كل منا أن </w:t>
      </w:r>
      <w:r w:rsidR="006C2881" w:rsidRPr="00136DB2">
        <w:rPr>
          <w:rFonts w:hint="cs"/>
          <w:rtl/>
          <w:lang w:bidi="ar-EG"/>
        </w:rPr>
        <w:t>يظل</w:t>
      </w:r>
      <w:r w:rsidR="00913700" w:rsidRPr="00136DB2">
        <w:rPr>
          <w:rFonts w:hint="cs"/>
          <w:rtl/>
          <w:lang w:bidi="ar-EG"/>
        </w:rPr>
        <w:t xml:space="preserve"> منصفا نحو المبدعين، لاسيما أولئك</w:t>
      </w:r>
      <w:r w:rsidR="00482E6A" w:rsidRPr="00136DB2">
        <w:rPr>
          <w:rFonts w:hint="cs"/>
          <w:rtl/>
        </w:rPr>
        <w:t xml:space="preserve"> الأكثر تفضيلا. </w:t>
      </w:r>
    </w:p>
    <w:p w:rsidR="00482E6A" w:rsidRPr="00136DB2" w:rsidRDefault="00482E6A" w:rsidP="000F2192">
      <w:pPr>
        <w:pStyle w:val="NumberedParaAR"/>
      </w:pPr>
      <w:r w:rsidRPr="00136DB2">
        <w:rPr>
          <w:rFonts w:hint="cs"/>
          <w:rtl/>
        </w:rPr>
        <w:t xml:space="preserve">إننا سعداء </w:t>
      </w:r>
      <w:r w:rsidR="000F67DB" w:rsidRPr="00136DB2">
        <w:rPr>
          <w:rFonts w:hint="cs"/>
          <w:rtl/>
        </w:rPr>
        <w:t>ب</w:t>
      </w:r>
      <w:r w:rsidRPr="00136DB2">
        <w:rPr>
          <w:rFonts w:hint="cs"/>
          <w:rtl/>
        </w:rPr>
        <w:t xml:space="preserve">شعبية حملة </w:t>
      </w:r>
      <w:r w:rsidRPr="00136DB2">
        <w:rPr>
          <w:rFonts w:hint="cs"/>
          <w:i/>
          <w:iCs/>
          <w:rtl/>
        </w:rPr>
        <w:t>الثقافة القانونية</w:t>
      </w:r>
      <w:r w:rsidR="00E02633" w:rsidRPr="00136DB2">
        <w:rPr>
          <w:rFonts w:hint="cs"/>
          <w:rtl/>
        </w:rPr>
        <w:t xml:space="preserve"> </w:t>
      </w:r>
      <w:r w:rsidR="000F67DB" w:rsidRPr="00136DB2">
        <w:rPr>
          <w:rFonts w:hint="cs"/>
          <w:rtl/>
        </w:rPr>
        <w:t xml:space="preserve">بين مستخدمي الإنترنت والآباء والطلبة </w:t>
      </w:r>
      <w:proofErr w:type="gramStart"/>
      <w:r w:rsidR="000F67DB" w:rsidRPr="00136DB2">
        <w:rPr>
          <w:rFonts w:hint="cs"/>
          <w:rtl/>
        </w:rPr>
        <w:t>والمدرسين</w:t>
      </w:r>
      <w:proofErr w:type="gramEnd"/>
      <w:r w:rsidR="000F67DB" w:rsidRPr="00136DB2">
        <w:rPr>
          <w:rFonts w:hint="cs"/>
          <w:rtl/>
        </w:rPr>
        <w:t>. وبأخذهم في الاعتبار</w:t>
      </w:r>
      <w:r w:rsidR="00322AF1" w:rsidRPr="00136DB2">
        <w:rPr>
          <w:rFonts w:hint="cs"/>
          <w:rtl/>
        </w:rPr>
        <w:t>، "سنعيد تقديم" عروضنا، و"نعيد تقديم محاضراتنا، و "نعيد تنظيم" حلقات العمل والاجتماعات مع المحامين. ستظهر مصادر جديدة للمعرفة</w:t>
      </w:r>
      <w:r w:rsidR="00A87357" w:rsidRPr="00136DB2">
        <w:rPr>
          <w:rFonts w:hint="cs"/>
          <w:rtl/>
        </w:rPr>
        <w:t xml:space="preserve"> مصممة لأطفال المدارس </w:t>
      </w:r>
      <w:proofErr w:type="gramStart"/>
      <w:r w:rsidR="00A87357" w:rsidRPr="00136DB2">
        <w:rPr>
          <w:rFonts w:hint="cs"/>
          <w:rtl/>
        </w:rPr>
        <w:t>والمدرسين</w:t>
      </w:r>
      <w:proofErr w:type="gramEnd"/>
      <w:r w:rsidR="00A87357" w:rsidRPr="00136DB2">
        <w:rPr>
          <w:rFonts w:hint="cs"/>
          <w:rtl/>
        </w:rPr>
        <w:t xml:space="preserve">. وسنعمل على تطوير قواعد بياناتنا للمصادر القانونية. </w:t>
      </w:r>
      <w:proofErr w:type="gramStart"/>
      <w:r w:rsidR="00A87357" w:rsidRPr="00136DB2">
        <w:rPr>
          <w:rFonts w:hint="cs"/>
          <w:rtl/>
        </w:rPr>
        <w:t>إننا</w:t>
      </w:r>
      <w:proofErr w:type="gramEnd"/>
      <w:r w:rsidR="00A87357" w:rsidRPr="00136DB2">
        <w:rPr>
          <w:rFonts w:hint="cs"/>
          <w:rtl/>
        </w:rPr>
        <w:t xml:space="preserve"> حاليا نُعد</w:t>
      </w:r>
      <w:r w:rsidR="00C044B8" w:rsidRPr="00136DB2">
        <w:rPr>
          <w:rFonts w:hint="cs"/>
          <w:rtl/>
        </w:rPr>
        <w:t xml:space="preserve"> لفصل جديد </w:t>
      </w:r>
      <w:r w:rsidR="00C044B8" w:rsidRPr="00136DB2">
        <w:rPr>
          <w:rtl/>
        </w:rPr>
        <w:t>–</w:t>
      </w:r>
      <w:r w:rsidR="00C044B8" w:rsidRPr="00136DB2">
        <w:rPr>
          <w:rFonts w:hint="cs"/>
          <w:rtl/>
        </w:rPr>
        <w:t xml:space="preserve"> بنك الإبداع الفردي</w:t>
      </w:r>
      <w:r w:rsidR="00180F68" w:rsidRPr="00136DB2">
        <w:rPr>
          <w:rFonts w:hint="cs"/>
          <w:rtl/>
        </w:rPr>
        <w:t xml:space="preserve"> </w:t>
      </w:r>
      <w:r w:rsidR="00C044B8" w:rsidRPr="00136DB2">
        <w:rPr>
          <w:i/>
          <w:lang w:val="en-GB"/>
        </w:rPr>
        <w:t>The Bank of Individual Creativity</w:t>
      </w:r>
      <w:r w:rsidR="00C044B8" w:rsidRPr="00136DB2">
        <w:rPr>
          <w:rFonts w:hint="cs"/>
          <w:rtl/>
        </w:rPr>
        <w:t>، الذي يهدف إلى تشجي</w:t>
      </w:r>
      <w:r w:rsidR="000F2192">
        <w:rPr>
          <w:rFonts w:hint="cs"/>
          <w:rtl/>
        </w:rPr>
        <w:t xml:space="preserve">ع الإبداع المشترك من خلال دعم </w:t>
      </w:r>
      <w:r w:rsidR="00C044B8" w:rsidRPr="00136DB2">
        <w:rPr>
          <w:rFonts w:hint="cs"/>
          <w:rtl/>
        </w:rPr>
        <w:t xml:space="preserve">أنشطة التمويل الجماعي. </w:t>
      </w:r>
      <w:proofErr w:type="gramStart"/>
      <w:r w:rsidR="00C044B8" w:rsidRPr="00136DB2">
        <w:rPr>
          <w:rFonts w:hint="cs"/>
          <w:rtl/>
        </w:rPr>
        <w:t>إن</w:t>
      </w:r>
      <w:proofErr w:type="gramEnd"/>
      <w:r w:rsidR="00C044B8" w:rsidRPr="00136DB2">
        <w:rPr>
          <w:rFonts w:hint="cs"/>
          <w:rtl/>
        </w:rPr>
        <w:t xml:space="preserve"> الخبرة التي اكتسبناها حتى الآن تعلمنا</w:t>
      </w:r>
      <w:r w:rsidR="00DD299D">
        <w:rPr>
          <w:rFonts w:hint="cs"/>
          <w:rtl/>
        </w:rPr>
        <w:t xml:space="preserve"> أن</w:t>
      </w:r>
      <w:r w:rsidR="00C044B8" w:rsidRPr="00136DB2">
        <w:rPr>
          <w:rFonts w:hint="cs"/>
          <w:rtl/>
        </w:rPr>
        <w:t xml:space="preserve"> أهمية التفاعل مع مستهلكي الثقافة</w:t>
      </w:r>
      <w:r w:rsidR="00D80002" w:rsidRPr="00136DB2">
        <w:rPr>
          <w:rFonts w:hint="cs"/>
          <w:rtl/>
        </w:rPr>
        <w:t xml:space="preserve"> تكمن في نشر المعرفة عن حقوق الملكية الفكرية.</w:t>
      </w:r>
    </w:p>
    <w:p w:rsidR="00993F7D" w:rsidRPr="00136DB2" w:rsidRDefault="00993F7D" w:rsidP="000F2192">
      <w:pPr>
        <w:pStyle w:val="NormalParaAR"/>
        <w:keepNext/>
        <w:keepLines/>
        <w:rPr>
          <w:b/>
          <w:bCs/>
          <w:sz w:val="40"/>
          <w:szCs w:val="40"/>
        </w:rPr>
      </w:pPr>
      <w:r w:rsidRPr="00136DB2">
        <w:rPr>
          <w:rFonts w:hint="cs"/>
          <w:b/>
          <w:bCs/>
          <w:sz w:val="40"/>
          <w:szCs w:val="40"/>
          <w:rtl/>
        </w:rPr>
        <w:lastRenderedPageBreak/>
        <w:t>عاشرا:</w:t>
      </w:r>
      <w:r w:rsidR="00EF69E2">
        <w:rPr>
          <w:rFonts w:hint="cs"/>
          <w:b/>
          <w:bCs/>
          <w:sz w:val="40"/>
          <w:szCs w:val="40"/>
          <w:rtl/>
        </w:rPr>
        <w:tab/>
      </w:r>
      <w:proofErr w:type="gramStart"/>
      <w:r w:rsidRPr="00136DB2">
        <w:rPr>
          <w:rFonts w:hint="cs"/>
          <w:b/>
          <w:bCs/>
          <w:sz w:val="40"/>
          <w:szCs w:val="40"/>
          <w:rtl/>
        </w:rPr>
        <w:t>مع</w:t>
      </w:r>
      <w:proofErr w:type="gramEnd"/>
      <w:r w:rsidRPr="00136DB2">
        <w:rPr>
          <w:rFonts w:hint="cs"/>
          <w:b/>
          <w:bCs/>
          <w:sz w:val="40"/>
          <w:szCs w:val="40"/>
          <w:rtl/>
        </w:rPr>
        <w:t xml:space="preserve"> من نتعاون؟</w:t>
      </w:r>
    </w:p>
    <w:p w:rsidR="00D80002" w:rsidRPr="00136DB2" w:rsidRDefault="00D80002" w:rsidP="000F2192">
      <w:pPr>
        <w:pStyle w:val="NumberedParaAR"/>
        <w:keepNext/>
        <w:keepLines/>
      </w:pPr>
      <w:r w:rsidRPr="00136DB2">
        <w:rPr>
          <w:rFonts w:hint="cs"/>
          <w:rtl/>
        </w:rPr>
        <w:t>الشركاء الاستراتيجيون</w:t>
      </w:r>
      <w:r w:rsidR="00993F7D" w:rsidRPr="00136DB2">
        <w:rPr>
          <w:rFonts w:hint="cs"/>
          <w:rtl/>
        </w:rPr>
        <w:t xml:space="preserve"> </w:t>
      </w:r>
      <w:r w:rsidR="0024589B" w:rsidRPr="00136DB2">
        <w:rPr>
          <w:rFonts w:hint="cs"/>
          <w:rtl/>
        </w:rPr>
        <w:t>ل</w:t>
      </w:r>
      <w:r w:rsidR="00993F7D" w:rsidRPr="00136DB2">
        <w:rPr>
          <w:rFonts w:hint="cs"/>
          <w:rtl/>
        </w:rPr>
        <w:t xml:space="preserve">مشروع </w:t>
      </w:r>
      <w:r w:rsidR="00993F7D" w:rsidRPr="00136DB2">
        <w:rPr>
          <w:rFonts w:hint="cs"/>
          <w:i/>
          <w:iCs/>
          <w:rtl/>
        </w:rPr>
        <w:t>الثقافة القانونية</w:t>
      </w:r>
      <w:r w:rsidR="00993F7D" w:rsidRPr="00136DB2">
        <w:rPr>
          <w:rFonts w:hint="cs"/>
          <w:rtl/>
        </w:rPr>
        <w:t xml:space="preserve"> </w:t>
      </w:r>
      <w:r w:rsidR="0024589B" w:rsidRPr="00136DB2">
        <w:rPr>
          <w:rFonts w:hint="cs"/>
          <w:rtl/>
        </w:rPr>
        <w:t>هم</w:t>
      </w:r>
      <w:r w:rsidR="00993F7D" w:rsidRPr="00136DB2">
        <w:rPr>
          <w:rFonts w:hint="cs"/>
          <w:rtl/>
        </w:rPr>
        <w:t xml:space="preserve"> وزارة الثقافة</w:t>
      </w:r>
      <w:r w:rsidR="00B26D9F" w:rsidRPr="00136DB2">
        <w:rPr>
          <w:rFonts w:hint="cs"/>
          <w:rtl/>
        </w:rPr>
        <w:t xml:space="preserve"> والتراث الوطني والمعهد البولندي </w:t>
      </w:r>
      <w:r w:rsidR="009A665B" w:rsidRPr="00136DB2">
        <w:rPr>
          <w:rFonts w:hint="cs"/>
          <w:rtl/>
        </w:rPr>
        <w:t>لفن</w:t>
      </w:r>
      <w:r w:rsidR="00B26D9F" w:rsidRPr="00136DB2">
        <w:rPr>
          <w:rFonts w:hint="cs"/>
          <w:rtl/>
        </w:rPr>
        <w:t xml:space="preserve"> </w:t>
      </w:r>
      <w:r w:rsidR="009A665B" w:rsidRPr="00136DB2">
        <w:rPr>
          <w:rFonts w:hint="cs"/>
          <w:rtl/>
        </w:rPr>
        <w:t>السينما</w:t>
      </w:r>
      <w:r w:rsidR="0035792F" w:rsidRPr="00136DB2">
        <w:t xml:space="preserve"> Polish Institute of Film Art</w:t>
      </w:r>
      <w:r w:rsidR="00B26D9F" w:rsidRPr="00136DB2">
        <w:rPr>
          <w:rFonts w:hint="cs"/>
          <w:rtl/>
        </w:rPr>
        <w:t>. و</w:t>
      </w:r>
      <w:r w:rsidR="00944B3A" w:rsidRPr="00136DB2">
        <w:rPr>
          <w:rFonts w:hint="cs"/>
          <w:rtl/>
        </w:rPr>
        <w:t xml:space="preserve">تدعم الحملة 23 مؤسسة، </w:t>
      </w:r>
      <w:r w:rsidR="0035792F" w:rsidRPr="00136DB2">
        <w:rPr>
          <w:rFonts w:hint="cs"/>
          <w:rtl/>
        </w:rPr>
        <w:t>و</w:t>
      </w:r>
      <w:r w:rsidR="00944B3A" w:rsidRPr="00136DB2">
        <w:rPr>
          <w:rFonts w:hint="cs"/>
          <w:rtl/>
        </w:rPr>
        <w:t xml:space="preserve">43 </w:t>
      </w:r>
      <w:r w:rsidR="0035792F" w:rsidRPr="00136DB2">
        <w:rPr>
          <w:rFonts w:hint="cs"/>
          <w:rtl/>
        </w:rPr>
        <w:t>شريكا</w:t>
      </w:r>
      <w:r w:rsidR="00944B3A" w:rsidRPr="00136DB2">
        <w:rPr>
          <w:rFonts w:hint="cs"/>
          <w:rtl/>
        </w:rPr>
        <w:t xml:space="preserve"> إعلامي</w:t>
      </w:r>
      <w:r w:rsidR="0035792F" w:rsidRPr="00136DB2">
        <w:rPr>
          <w:rFonts w:hint="cs"/>
          <w:rtl/>
        </w:rPr>
        <w:t>ا،</w:t>
      </w:r>
      <w:r w:rsidR="00944B3A" w:rsidRPr="00136DB2">
        <w:rPr>
          <w:rFonts w:hint="cs"/>
          <w:rtl/>
        </w:rPr>
        <w:t xml:space="preserve"> </w:t>
      </w:r>
      <w:r w:rsidR="006E3F74" w:rsidRPr="00136DB2">
        <w:rPr>
          <w:rFonts w:hint="cs"/>
          <w:rtl/>
        </w:rPr>
        <w:t xml:space="preserve">إضافة </w:t>
      </w:r>
      <w:proofErr w:type="gramStart"/>
      <w:r w:rsidR="006E3F74" w:rsidRPr="00136DB2">
        <w:rPr>
          <w:rFonts w:hint="cs"/>
          <w:rtl/>
        </w:rPr>
        <w:t>إلى</w:t>
      </w:r>
      <w:proofErr w:type="gramEnd"/>
      <w:r w:rsidR="006E3F74" w:rsidRPr="00136DB2">
        <w:rPr>
          <w:rFonts w:hint="cs"/>
          <w:rtl/>
        </w:rPr>
        <w:t xml:space="preserve"> </w:t>
      </w:r>
      <w:r w:rsidR="00944B3A" w:rsidRPr="00136DB2">
        <w:rPr>
          <w:rFonts w:hint="cs"/>
          <w:rtl/>
        </w:rPr>
        <w:t xml:space="preserve">عدد هائل من المهرجانات والأحداث الثقافية. </w:t>
      </w:r>
      <w:r w:rsidR="000466AB" w:rsidRPr="00136DB2">
        <w:rPr>
          <w:rFonts w:hint="cs"/>
          <w:rtl/>
        </w:rPr>
        <w:t>و</w:t>
      </w:r>
      <w:r w:rsidR="00A86F02" w:rsidRPr="00136DB2">
        <w:rPr>
          <w:rFonts w:hint="cs"/>
          <w:rtl/>
        </w:rPr>
        <w:t xml:space="preserve">تقدم </w:t>
      </w:r>
      <w:r w:rsidR="00944B3A" w:rsidRPr="00136DB2">
        <w:rPr>
          <w:rFonts w:hint="cs"/>
          <w:rtl/>
        </w:rPr>
        <w:t>المؤسسات الداعمة المحتوى والمواد والدعم الترويجي</w:t>
      </w:r>
      <w:r w:rsidR="00A86F02" w:rsidRPr="00136DB2">
        <w:rPr>
          <w:rFonts w:hint="cs"/>
          <w:rtl/>
        </w:rPr>
        <w:t>، كما يقدم</w:t>
      </w:r>
      <w:r w:rsidR="00944B3A" w:rsidRPr="00136DB2">
        <w:rPr>
          <w:rFonts w:hint="cs"/>
          <w:rtl/>
        </w:rPr>
        <w:t xml:space="preserve"> الشركاء الإعلاميون الدعم أيضا.</w:t>
      </w:r>
    </w:p>
    <w:p w:rsidR="00E83689" w:rsidRPr="00136DB2" w:rsidRDefault="00E83689" w:rsidP="001B7CD2">
      <w:pPr>
        <w:pStyle w:val="NumberedParaAR"/>
        <w:rPr>
          <w:rtl/>
        </w:rPr>
      </w:pPr>
      <w:proofErr w:type="gramStart"/>
      <w:r w:rsidRPr="00136DB2">
        <w:rPr>
          <w:rFonts w:hint="cs"/>
          <w:rtl/>
          <w:lang w:bidi="ar-EG"/>
        </w:rPr>
        <w:t>في</w:t>
      </w:r>
      <w:proofErr w:type="gramEnd"/>
      <w:r w:rsidRPr="00136DB2">
        <w:rPr>
          <w:rFonts w:hint="cs"/>
          <w:rtl/>
          <w:lang w:bidi="ar-EG"/>
        </w:rPr>
        <w:t xml:space="preserve"> عام 2013، </w:t>
      </w:r>
      <w:r w:rsidR="000466AB" w:rsidRPr="00136DB2">
        <w:rPr>
          <w:rFonts w:hint="cs"/>
          <w:rtl/>
          <w:lang w:bidi="ar-EG"/>
        </w:rPr>
        <w:t>عقدنا</w:t>
      </w:r>
      <w:r w:rsidRPr="00136DB2">
        <w:rPr>
          <w:rFonts w:hint="cs"/>
          <w:rtl/>
          <w:lang w:bidi="ar-EG"/>
        </w:rPr>
        <w:t xml:space="preserve"> 73 حلقة عمل</w:t>
      </w:r>
      <w:r w:rsidR="00DA3DC1" w:rsidRPr="00136DB2">
        <w:rPr>
          <w:rFonts w:hint="cs"/>
          <w:rtl/>
          <w:lang w:bidi="ar-EG"/>
        </w:rPr>
        <w:t xml:space="preserve"> تثقيفية</w:t>
      </w:r>
      <w:r w:rsidR="005652B6" w:rsidRPr="00136DB2">
        <w:rPr>
          <w:rFonts w:hint="cs"/>
          <w:rtl/>
          <w:lang w:bidi="ar-EG"/>
        </w:rPr>
        <w:t>،</w:t>
      </w:r>
      <w:r w:rsidRPr="00136DB2">
        <w:rPr>
          <w:rFonts w:hint="cs"/>
          <w:rtl/>
          <w:lang w:bidi="ar-EG"/>
        </w:rPr>
        <w:t xml:space="preserve"> </w:t>
      </w:r>
      <w:r w:rsidR="005652B6" w:rsidRPr="00136DB2">
        <w:rPr>
          <w:rFonts w:hint="cs"/>
          <w:rtl/>
          <w:lang w:bidi="ar-EG"/>
        </w:rPr>
        <w:t xml:space="preserve">وكنا حاضرين في </w:t>
      </w:r>
      <w:r w:rsidRPr="00136DB2">
        <w:rPr>
          <w:rFonts w:hint="cs"/>
          <w:rtl/>
          <w:lang w:bidi="ar-EG"/>
        </w:rPr>
        <w:t>66 مهرجانا وحدثا ثقافيا في بولندا. وسنواصل الأنشطة</w:t>
      </w:r>
      <w:bookmarkStart w:id="2" w:name="_GoBack"/>
      <w:bookmarkEnd w:id="2"/>
      <w:r w:rsidRPr="00136DB2">
        <w:rPr>
          <w:rFonts w:hint="cs"/>
          <w:rtl/>
          <w:lang w:bidi="ar-EG"/>
        </w:rPr>
        <w:t xml:space="preserve"> </w:t>
      </w:r>
      <w:proofErr w:type="gramStart"/>
      <w:r w:rsidRPr="00136DB2">
        <w:rPr>
          <w:rFonts w:hint="cs"/>
          <w:rtl/>
          <w:lang w:bidi="ar-EG"/>
        </w:rPr>
        <w:t>في</w:t>
      </w:r>
      <w:proofErr w:type="gramEnd"/>
      <w:r w:rsidRPr="00136DB2">
        <w:rPr>
          <w:rFonts w:hint="cs"/>
          <w:rtl/>
          <w:lang w:bidi="ar-EG"/>
        </w:rPr>
        <w:t xml:space="preserve"> عام</w:t>
      </w:r>
      <w:r w:rsidR="00F6691B">
        <w:rPr>
          <w:rFonts w:hint="cs"/>
          <w:rtl/>
          <w:lang w:bidi="ar-EG"/>
        </w:rPr>
        <w:t xml:space="preserve"> </w:t>
      </w:r>
      <w:r w:rsidRPr="00136DB2">
        <w:rPr>
          <w:rFonts w:hint="cs"/>
          <w:rtl/>
          <w:lang w:bidi="ar-EG"/>
        </w:rPr>
        <w:t>2014. الأكثر من ذلك، إننا نسعى جاهدين</w:t>
      </w:r>
      <w:r w:rsidR="002803A4" w:rsidRPr="00136DB2">
        <w:rPr>
          <w:rFonts w:hint="cs"/>
          <w:rtl/>
        </w:rPr>
        <w:t xml:space="preserve"> </w:t>
      </w:r>
      <w:r w:rsidR="00CC39E5" w:rsidRPr="00136DB2">
        <w:rPr>
          <w:rFonts w:hint="cs"/>
          <w:rtl/>
        </w:rPr>
        <w:t>لتحفيز</w:t>
      </w:r>
      <w:r w:rsidR="002803A4" w:rsidRPr="00136DB2">
        <w:rPr>
          <w:rFonts w:hint="cs"/>
          <w:rtl/>
        </w:rPr>
        <w:t xml:space="preserve"> المبدعين وأيضا الصناعات الإبداعية لتشارك بقدر أكبر في الحوار مع متلقي الثقافة.</w:t>
      </w:r>
    </w:p>
    <w:p w:rsidR="00822B72" w:rsidRPr="00136DB2" w:rsidRDefault="00EA69A3" w:rsidP="00EF69E2">
      <w:pPr>
        <w:pStyle w:val="EndofDocumentAR"/>
        <w:rPr>
          <w:rtl/>
          <w:lang w:bidi="ar-EG"/>
        </w:rPr>
      </w:pPr>
      <w:r w:rsidRPr="00136DB2">
        <w:rPr>
          <w:rFonts w:hint="cs"/>
          <w:rtl/>
          <w:lang w:bidi="ar-EG"/>
        </w:rPr>
        <w:t>[</w:t>
      </w:r>
      <w:proofErr w:type="gramStart"/>
      <w:r w:rsidRPr="00136DB2">
        <w:rPr>
          <w:rFonts w:hint="cs"/>
          <w:rtl/>
          <w:lang w:bidi="ar-EG"/>
        </w:rPr>
        <w:t>نهاية</w:t>
      </w:r>
      <w:proofErr w:type="gramEnd"/>
      <w:r w:rsidRPr="00136DB2">
        <w:rPr>
          <w:rFonts w:hint="cs"/>
          <w:rtl/>
          <w:lang w:bidi="ar-EG"/>
        </w:rPr>
        <w:t xml:space="preserve"> الوثيقة]</w:t>
      </w:r>
    </w:p>
    <w:p w:rsidR="00AA29F4" w:rsidRPr="00136DB2" w:rsidRDefault="00AA29F4" w:rsidP="00AA29F4">
      <w:pPr>
        <w:pStyle w:val="NumberedParaAR"/>
        <w:numPr>
          <w:ilvl w:val="0"/>
          <w:numId w:val="0"/>
        </w:numPr>
        <w:rPr>
          <w:rtl/>
          <w:lang w:bidi="ar-EG"/>
        </w:rPr>
      </w:pPr>
    </w:p>
    <w:sectPr w:rsidR="00AA29F4" w:rsidRPr="00136DB2"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EF" w:rsidRDefault="000C34EF">
      <w:r>
        <w:separator/>
      </w:r>
    </w:p>
  </w:endnote>
  <w:endnote w:type="continuationSeparator" w:id="0">
    <w:p w:rsidR="000C34EF" w:rsidRDefault="000C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EF" w:rsidRDefault="000C34EF" w:rsidP="009622BF">
      <w:pPr>
        <w:bidi/>
      </w:pPr>
      <w:bookmarkStart w:id="0" w:name="OLE_LINK1"/>
      <w:bookmarkStart w:id="1" w:name="OLE_LINK2"/>
      <w:r>
        <w:separator/>
      </w:r>
      <w:bookmarkEnd w:id="0"/>
      <w:bookmarkEnd w:id="1"/>
    </w:p>
  </w:footnote>
  <w:footnote w:type="continuationSeparator" w:id="0">
    <w:p w:rsidR="000C34EF" w:rsidRDefault="000C34EF" w:rsidP="009622BF">
      <w:pPr>
        <w:bidi/>
      </w:pPr>
      <w:r>
        <w:separator/>
      </w:r>
    </w:p>
  </w:footnote>
  <w:footnote w:id="1">
    <w:p w:rsidR="000377C3" w:rsidRDefault="000377C3" w:rsidP="00672940">
      <w:pPr>
        <w:pStyle w:val="FootnoteText"/>
        <w:tabs>
          <w:tab w:val="left" w:pos="566"/>
        </w:tabs>
        <w:rPr>
          <w:lang w:bidi="ar-EG"/>
        </w:rPr>
      </w:pPr>
      <w:r>
        <w:rPr>
          <w:rStyle w:val="FootnoteReference"/>
        </w:rPr>
        <w:t>*</w:t>
      </w:r>
      <w:r w:rsidR="00672940">
        <w:tab/>
      </w:r>
      <w:r w:rsidRPr="000377C3">
        <w:rPr>
          <w:rtl/>
          <w:lang w:bidi="ar-EG"/>
        </w:rPr>
        <w:t>تمثل الآراء المعرب عنها في هذه الوثيقة آراء المؤلف وليست بالضرورة آراء الأمانة أو الدول الأعضاء في الويبو.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Pr="008D0A47" w:rsidRDefault="00AA29F4" w:rsidP="00377815">
    <w:pPr>
      <w:rPr>
        <w:szCs w:val="22"/>
      </w:rPr>
    </w:pPr>
    <w:r w:rsidRPr="008D0A47">
      <w:rPr>
        <w:szCs w:val="22"/>
      </w:rPr>
      <w:t>WIPO/ACE/9/</w:t>
    </w:r>
    <w:r w:rsidR="00377815" w:rsidRPr="008D0A47">
      <w:rPr>
        <w:rFonts w:hint="cs"/>
        <w:szCs w:val="22"/>
        <w:rtl/>
      </w:rPr>
      <w:t>13</w:t>
    </w:r>
  </w:p>
  <w:p w:rsidR="001C130D" w:rsidRDefault="001C130D" w:rsidP="00D61541">
    <w:r>
      <w:fldChar w:fldCharType="begin"/>
    </w:r>
    <w:r>
      <w:instrText xml:space="preserve"> PAGE  \* MERGEFORMAT </w:instrText>
    </w:r>
    <w:r>
      <w:fldChar w:fldCharType="separate"/>
    </w:r>
    <w:r w:rsidR="00D225A9">
      <w:rPr>
        <w:noProof/>
      </w:rPr>
      <w:t>7</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9B60ED"/>
    <w:multiLevelType w:val="hybridMultilevel"/>
    <w:tmpl w:val="6B5E509E"/>
    <w:lvl w:ilvl="0" w:tplc="39783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3942A40"/>
    <w:multiLevelType w:val="hybridMultilevel"/>
    <w:tmpl w:val="3836BF68"/>
    <w:lvl w:ilvl="0" w:tplc="39783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EB3283"/>
    <w:multiLevelType w:val="hybridMultilevel"/>
    <w:tmpl w:val="66A2B826"/>
    <w:lvl w:ilvl="0" w:tplc="07F6B0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E73B8"/>
    <w:multiLevelType w:val="hybridMultilevel"/>
    <w:tmpl w:val="61845C84"/>
    <w:lvl w:ilvl="0" w:tplc="39783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81E5CE5"/>
    <w:multiLevelType w:val="hybridMultilevel"/>
    <w:tmpl w:val="72C8EA60"/>
    <w:lvl w:ilvl="0" w:tplc="61DEF6E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1"/>
  </w:num>
  <w:num w:numId="5">
    <w:abstractNumId w:val="8"/>
  </w:num>
  <w:num w:numId="6">
    <w:abstractNumId w:val="23"/>
  </w:num>
  <w:num w:numId="7">
    <w:abstractNumId w:val="15"/>
  </w:num>
  <w:num w:numId="8">
    <w:abstractNumId w:val="20"/>
  </w:num>
  <w:num w:numId="9">
    <w:abstractNumId w:val="19"/>
  </w:num>
  <w:num w:numId="10">
    <w:abstractNumId w:val="24"/>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22"/>
  </w:num>
  <w:num w:numId="23">
    <w:abstractNumId w:val="10"/>
  </w:num>
  <w:num w:numId="24">
    <w:abstractNumId w:val="17"/>
  </w:num>
  <w:num w:numId="25">
    <w:abstractNumId w:val="13"/>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A"/>
    <w:rsid w:val="00002CBE"/>
    <w:rsid w:val="00003232"/>
    <w:rsid w:val="000033DA"/>
    <w:rsid w:val="0000579F"/>
    <w:rsid w:val="00006585"/>
    <w:rsid w:val="000074D1"/>
    <w:rsid w:val="000076BD"/>
    <w:rsid w:val="00010481"/>
    <w:rsid w:val="00010671"/>
    <w:rsid w:val="000114E2"/>
    <w:rsid w:val="00013347"/>
    <w:rsid w:val="000137FD"/>
    <w:rsid w:val="000139C8"/>
    <w:rsid w:val="00013D73"/>
    <w:rsid w:val="0001406A"/>
    <w:rsid w:val="000142E1"/>
    <w:rsid w:val="000146BD"/>
    <w:rsid w:val="00014B68"/>
    <w:rsid w:val="00015655"/>
    <w:rsid w:val="0001645D"/>
    <w:rsid w:val="00017A43"/>
    <w:rsid w:val="00020405"/>
    <w:rsid w:val="0002157B"/>
    <w:rsid w:val="00023101"/>
    <w:rsid w:val="0002407C"/>
    <w:rsid w:val="0002476F"/>
    <w:rsid w:val="00024E17"/>
    <w:rsid w:val="000258DB"/>
    <w:rsid w:val="000259E5"/>
    <w:rsid w:val="00025BD1"/>
    <w:rsid w:val="00027959"/>
    <w:rsid w:val="00031B2C"/>
    <w:rsid w:val="00033D2C"/>
    <w:rsid w:val="00034B76"/>
    <w:rsid w:val="00035CE8"/>
    <w:rsid w:val="00036041"/>
    <w:rsid w:val="000377C3"/>
    <w:rsid w:val="00037816"/>
    <w:rsid w:val="00040637"/>
    <w:rsid w:val="00040688"/>
    <w:rsid w:val="0004070F"/>
    <w:rsid w:val="0004115B"/>
    <w:rsid w:val="00042F2D"/>
    <w:rsid w:val="000432B2"/>
    <w:rsid w:val="000432CF"/>
    <w:rsid w:val="000438A8"/>
    <w:rsid w:val="00043DC4"/>
    <w:rsid w:val="000442AE"/>
    <w:rsid w:val="00044AC0"/>
    <w:rsid w:val="000459A5"/>
    <w:rsid w:val="00045B68"/>
    <w:rsid w:val="00045C5C"/>
    <w:rsid w:val="00045E69"/>
    <w:rsid w:val="000466AB"/>
    <w:rsid w:val="00046EDC"/>
    <w:rsid w:val="00047497"/>
    <w:rsid w:val="000500C9"/>
    <w:rsid w:val="0005014C"/>
    <w:rsid w:val="000508E2"/>
    <w:rsid w:val="00050A69"/>
    <w:rsid w:val="00050C55"/>
    <w:rsid w:val="00050F28"/>
    <w:rsid w:val="00053836"/>
    <w:rsid w:val="00054659"/>
    <w:rsid w:val="000552A9"/>
    <w:rsid w:val="00055BDB"/>
    <w:rsid w:val="00055FA2"/>
    <w:rsid w:val="0005635E"/>
    <w:rsid w:val="00056E46"/>
    <w:rsid w:val="000571DD"/>
    <w:rsid w:val="000601A9"/>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3B8"/>
    <w:rsid w:val="00094C85"/>
    <w:rsid w:val="00094D7E"/>
    <w:rsid w:val="0009517B"/>
    <w:rsid w:val="00095AE2"/>
    <w:rsid w:val="000962DF"/>
    <w:rsid w:val="0009661E"/>
    <w:rsid w:val="000A12BC"/>
    <w:rsid w:val="000A1306"/>
    <w:rsid w:val="000A1521"/>
    <w:rsid w:val="000A2FC1"/>
    <w:rsid w:val="000A3A57"/>
    <w:rsid w:val="000A5408"/>
    <w:rsid w:val="000A568D"/>
    <w:rsid w:val="000A6510"/>
    <w:rsid w:val="000B0BB4"/>
    <w:rsid w:val="000B1045"/>
    <w:rsid w:val="000B1BAE"/>
    <w:rsid w:val="000B29B3"/>
    <w:rsid w:val="000B3889"/>
    <w:rsid w:val="000B3B3B"/>
    <w:rsid w:val="000B42E7"/>
    <w:rsid w:val="000B5947"/>
    <w:rsid w:val="000B70B7"/>
    <w:rsid w:val="000B73E6"/>
    <w:rsid w:val="000B7759"/>
    <w:rsid w:val="000C111E"/>
    <w:rsid w:val="000C18F4"/>
    <w:rsid w:val="000C1E3C"/>
    <w:rsid w:val="000C1FB4"/>
    <w:rsid w:val="000C2A3E"/>
    <w:rsid w:val="000C2CE8"/>
    <w:rsid w:val="000C335E"/>
    <w:rsid w:val="000C34EF"/>
    <w:rsid w:val="000C3EA2"/>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806"/>
    <w:rsid w:val="000D4155"/>
    <w:rsid w:val="000D4309"/>
    <w:rsid w:val="000D5FB7"/>
    <w:rsid w:val="000D64F4"/>
    <w:rsid w:val="000E06A5"/>
    <w:rsid w:val="000E16EB"/>
    <w:rsid w:val="000E30A2"/>
    <w:rsid w:val="000E591F"/>
    <w:rsid w:val="000E5A23"/>
    <w:rsid w:val="000E6045"/>
    <w:rsid w:val="000E7658"/>
    <w:rsid w:val="000E7872"/>
    <w:rsid w:val="000E7DC2"/>
    <w:rsid w:val="000F0772"/>
    <w:rsid w:val="000F0BE5"/>
    <w:rsid w:val="000F0C09"/>
    <w:rsid w:val="000F0F0D"/>
    <w:rsid w:val="000F1B52"/>
    <w:rsid w:val="000F1C70"/>
    <w:rsid w:val="000F1EAA"/>
    <w:rsid w:val="000F1F08"/>
    <w:rsid w:val="000F2192"/>
    <w:rsid w:val="000F30D5"/>
    <w:rsid w:val="000F33C5"/>
    <w:rsid w:val="000F3838"/>
    <w:rsid w:val="000F3ACF"/>
    <w:rsid w:val="000F49FA"/>
    <w:rsid w:val="000F58C4"/>
    <w:rsid w:val="000F5E56"/>
    <w:rsid w:val="000F67DB"/>
    <w:rsid w:val="000F70F9"/>
    <w:rsid w:val="001007AB"/>
    <w:rsid w:val="00100F97"/>
    <w:rsid w:val="001012E0"/>
    <w:rsid w:val="0010137D"/>
    <w:rsid w:val="001016F2"/>
    <w:rsid w:val="001024C1"/>
    <w:rsid w:val="00103718"/>
    <w:rsid w:val="0010385D"/>
    <w:rsid w:val="001042E0"/>
    <w:rsid w:val="00104C51"/>
    <w:rsid w:val="0010597B"/>
    <w:rsid w:val="001100F2"/>
    <w:rsid w:val="00110107"/>
    <w:rsid w:val="00110531"/>
    <w:rsid w:val="00110794"/>
    <w:rsid w:val="0011117C"/>
    <w:rsid w:val="00111EB0"/>
    <w:rsid w:val="00112524"/>
    <w:rsid w:val="00113769"/>
    <w:rsid w:val="00114141"/>
    <w:rsid w:val="00114827"/>
    <w:rsid w:val="00115266"/>
    <w:rsid w:val="001154FB"/>
    <w:rsid w:val="00115B51"/>
    <w:rsid w:val="00115F52"/>
    <w:rsid w:val="001171EF"/>
    <w:rsid w:val="001173C5"/>
    <w:rsid w:val="00121092"/>
    <w:rsid w:val="00121AA0"/>
    <w:rsid w:val="00121FE6"/>
    <w:rsid w:val="00123F16"/>
    <w:rsid w:val="0012405D"/>
    <w:rsid w:val="00124BBF"/>
    <w:rsid w:val="001252B1"/>
    <w:rsid w:val="00126897"/>
    <w:rsid w:val="0012696D"/>
    <w:rsid w:val="00130FC9"/>
    <w:rsid w:val="001310EE"/>
    <w:rsid w:val="0013191A"/>
    <w:rsid w:val="00131E8F"/>
    <w:rsid w:val="00135C24"/>
    <w:rsid w:val="0013633E"/>
    <w:rsid w:val="00136389"/>
    <w:rsid w:val="00136A1A"/>
    <w:rsid w:val="00136A96"/>
    <w:rsid w:val="00136DB2"/>
    <w:rsid w:val="001376B6"/>
    <w:rsid w:val="00140A35"/>
    <w:rsid w:val="00142F4D"/>
    <w:rsid w:val="00143428"/>
    <w:rsid w:val="0014412C"/>
    <w:rsid w:val="00144713"/>
    <w:rsid w:val="00144919"/>
    <w:rsid w:val="00144CC3"/>
    <w:rsid w:val="0015009D"/>
    <w:rsid w:val="001519FB"/>
    <w:rsid w:val="00151B18"/>
    <w:rsid w:val="00151BF2"/>
    <w:rsid w:val="00151C68"/>
    <w:rsid w:val="001520DD"/>
    <w:rsid w:val="00152374"/>
    <w:rsid w:val="00153A62"/>
    <w:rsid w:val="00153CD7"/>
    <w:rsid w:val="00154023"/>
    <w:rsid w:val="0015490F"/>
    <w:rsid w:val="00154BFE"/>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1F8"/>
    <w:rsid w:val="00171844"/>
    <w:rsid w:val="00171AF0"/>
    <w:rsid w:val="00173854"/>
    <w:rsid w:val="0017385A"/>
    <w:rsid w:val="00174265"/>
    <w:rsid w:val="00175448"/>
    <w:rsid w:val="001757AF"/>
    <w:rsid w:val="00175825"/>
    <w:rsid w:val="0017666F"/>
    <w:rsid w:val="0017682C"/>
    <w:rsid w:val="00176D64"/>
    <w:rsid w:val="00176E2C"/>
    <w:rsid w:val="00177DBF"/>
    <w:rsid w:val="00180F68"/>
    <w:rsid w:val="00182417"/>
    <w:rsid w:val="0018242F"/>
    <w:rsid w:val="0018294C"/>
    <w:rsid w:val="0018414E"/>
    <w:rsid w:val="00185396"/>
    <w:rsid w:val="00185718"/>
    <w:rsid w:val="001857AF"/>
    <w:rsid w:val="00185BBE"/>
    <w:rsid w:val="00186606"/>
    <w:rsid w:val="00190B6D"/>
    <w:rsid w:val="00191E75"/>
    <w:rsid w:val="00192022"/>
    <w:rsid w:val="0019301D"/>
    <w:rsid w:val="00194238"/>
    <w:rsid w:val="0019454F"/>
    <w:rsid w:val="00194719"/>
    <w:rsid w:val="00194761"/>
    <w:rsid w:val="00194774"/>
    <w:rsid w:val="00195CE0"/>
    <w:rsid w:val="001A04D6"/>
    <w:rsid w:val="001A098F"/>
    <w:rsid w:val="001A10CB"/>
    <w:rsid w:val="001A110B"/>
    <w:rsid w:val="001A149A"/>
    <w:rsid w:val="001A2561"/>
    <w:rsid w:val="001A2AB7"/>
    <w:rsid w:val="001A2E0D"/>
    <w:rsid w:val="001A4A9C"/>
    <w:rsid w:val="001A4DAE"/>
    <w:rsid w:val="001A6B88"/>
    <w:rsid w:val="001A6C33"/>
    <w:rsid w:val="001A6E68"/>
    <w:rsid w:val="001B3131"/>
    <w:rsid w:val="001B4B2F"/>
    <w:rsid w:val="001B5304"/>
    <w:rsid w:val="001B7C00"/>
    <w:rsid w:val="001B7CD2"/>
    <w:rsid w:val="001C09D2"/>
    <w:rsid w:val="001C130D"/>
    <w:rsid w:val="001C1620"/>
    <w:rsid w:val="001C18B2"/>
    <w:rsid w:val="001C1994"/>
    <w:rsid w:val="001C2252"/>
    <w:rsid w:val="001C2660"/>
    <w:rsid w:val="001C2933"/>
    <w:rsid w:val="001C5EEE"/>
    <w:rsid w:val="001C6A73"/>
    <w:rsid w:val="001C73C2"/>
    <w:rsid w:val="001D0474"/>
    <w:rsid w:val="001D141D"/>
    <w:rsid w:val="001D1EBD"/>
    <w:rsid w:val="001D2184"/>
    <w:rsid w:val="001D24F3"/>
    <w:rsid w:val="001D2678"/>
    <w:rsid w:val="001D2DC4"/>
    <w:rsid w:val="001D36F5"/>
    <w:rsid w:val="001D4D4D"/>
    <w:rsid w:val="001D597E"/>
    <w:rsid w:val="001D6234"/>
    <w:rsid w:val="001D63D4"/>
    <w:rsid w:val="001D6A48"/>
    <w:rsid w:val="001E1043"/>
    <w:rsid w:val="001E10E1"/>
    <w:rsid w:val="001E175F"/>
    <w:rsid w:val="001E1993"/>
    <w:rsid w:val="001E19F7"/>
    <w:rsid w:val="001E2669"/>
    <w:rsid w:val="001E3FB9"/>
    <w:rsid w:val="001E4083"/>
    <w:rsid w:val="001E5588"/>
    <w:rsid w:val="001E56CB"/>
    <w:rsid w:val="001E56FC"/>
    <w:rsid w:val="001E582D"/>
    <w:rsid w:val="001E6318"/>
    <w:rsid w:val="001F0AD5"/>
    <w:rsid w:val="001F0C0A"/>
    <w:rsid w:val="001F11B2"/>
    <w:rsid w:val="001F1509"/>
    <w:rsid w:val="001F18E7"/>
    <w:rsid w:val="001F3A75"/>
    <w:rsid w:val="001F3A9D"/>
    <w:rsid w:val="001F3FDB"/>
    <w:rsid w:val="001F4B4E"/>
    <w:rsid w:val="001F6545"/>
    <w:rsid w:val="001F66B5"/>
    <w:rsid w:val="001F6F36"/>
    <w:rsid w:val="001F76FD"/>
    <w:rsid w:val="002004C0"/>
    <w:rsid w:val="002012F2"/>
    <w:rsid w:val="002014D7"/>
    <w:rsid w:val="00201DD4"/>
    <w:rsid w:val="00202F07"/>
    <w:rsid w:val="00203030"/>
    <w:rsid w:val="00203D45"/>
    <w:rsid w:val="00205495"/>
    <w:rsid w:val="002061DE"/>
    <w:rsid w:val="002065E2"/>
    <w:rsid w:val="00206C61"/>
    <w:rsid w:val="00206EED"/>
    <w:rsid w:val="00206F30"/>
    <w:rsid w:val="002072D8"/>
    <w:rsid w:val="00207616"/>
    <w:rsid w:val="00207D66"/>
    <w:rsid w:val="00207F10"/>
    <w:rsid w:val="002112E6"/>
    <w:rsid w:val="00213213"/>
    <w:rsid w:val="0021457F"/>
    <w:rsid w:val="0021505D"/>
    <w:rsid w:val="0021604B"/>
    <w:rsid w:val="00216545"/>
    <w:rsid w:val="00220227"/>
    <w:rsid w:val="0022176B"/>
    <w:rsid w:val="00222760"/>
    <w:rsid w:val="00222782"/>
    <w:rsid w:val="00223443"/>
    <w:rsid w:val="0022360A"/>
    <w:rsid w:val="00226B82"/>
    <w:rsid w:val="00227103"/>
    <w:rsid w:val="002300B6"/>
    <w:rsid w:val="00230249"/>
    <w:rsid w:val="00230D5F"/>
    <w:rsid w:val="00231BE3"/>
    <w:rsid w:val="00232C51"/>
    <w:rsid w:val="00233414"/>
    <w:rsid w:val="00233D69"/>
    <w:rsid w:val="00234E82"/>
    <w:rsid w:val="00235C9D"/>
    <w:rsid w:val="002412D4"/>
    <w:rsid w:val="0024220D"/>
    <w:rsid w:val="00242BD3"/>
    <w:rsid w:val="00242C02"/>
    <w:rsid w:val="00242C3B"/>
    <w:rsid w:val="00243155"/>
    <w:rsid w:val="0024589B"/>
    <w:rsid w:val="00247153"/>
    <w:rsid w:val="00247783"/>
    <w:rsid w:val="0025172C"/>
    <w:rsid w:val="00252CF8"/>
    <w:rsid w:val="00252E2E"/>
    <w:rsid w:val="00252E45"/>
    <w:rsid w:val="00253210"/>
    <w:rsid w:val="0025353E"/>
    <w:rsid w:val="00253DE1"/>
    <w:rsid w:val="0025425F"/>
    <w:rsid w:val="00254468"/>
    <w:rsid w:val="00254DE4"/>
    <w:rsid w:val="002559DA"/>
    <w:rsid w:val="002565A6"/>
    <w:rsid w:val="00256955"/>
    <w:rsid w:val="0026071A"/>
    <w:rsid w:val="002612E2"/>
    <w:rsid w:val="0026139B"/>
    <w:rsid w:val="00261B27"/>
    <w:rsid w:val="00262B5A"/>
    <w:rsid w:val="0026305C"/>
    <w:rsid w:val="00264EA9"/>
    <w:rsid w:val="0026520E"/>
    <w:rsid w:val="0026636D"/>
    <w:rsid w:val="00266486"/>
    <w:rsid w:val="00266B0A"/>
    <w:rsid w:val="00266C61"/>
    <w:rsid w:val="0026749A"/>
    <w:rsid w:val="00267B8C"/>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3A4"/>
    <w:rsid w:val="002806F8"/>
    <w:rsid w:val="002810B5"/>
    <w:rsid w:val="00281F4F"/>
    <w:rsid w:val="00285359"/>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D71"/>
    <w:rsid w:val="002B53D3"/>
    <w:rsid w:val="002B6202"/>
    <w:rsid w:val="002C014C"/>
    <w:rsid w:val="002C060C"/>
    <w:rsid w:val="002C0BA6"/>
    <w:rsid w:val="002C12A7"/>
    <w:rsid w:val="002C2578"/>
    <w:rsid w:val="002C2B6F"/>
    <w:rsid w:val="002C2FAA"/>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4D0"/>
    <w:rsid w:val="002D7EAD"/>
    <w:rsid w:val="002E1169"/>
    <w:rsid w:val="002E1218"/>
    <w:rsid w:val="002E28F3"/>
    <w:rsid w:val="002E7615"/>
    <w:rsid w:val="002E7A2A"/>
    <w:rsid w:val="002E7F16"/>
    <w:rsid w:val="002F0841"/>
    <w:rsid w:val="002F0FE3"/>
    <w:rsid w:val="002F1425"/>
    <w:rsid w:val="002F2EC8"/>
    <w:rsid w:val="002F49D6"/>
    <w:rsid w:val="002F4CE2"/>
    <w:rsid w:val="002F5F6A"/>
    <w:rsid w:val="002F60A4"/>
    <w:rsid w:val="002F6B0C"/>
    <w:rsid w:val="002F77FC"/>
    <w:rsid w:val="002F7C49"/>
    <w:rsid w:val="003004A6"/>
    <w:rsid w:val="0030129C"/>
    <w:rsid w:val="003013E2"/>
    <w:rsid w:val="00301FE4"/>
    <w:rsid w:val="00303E3A"/>
    <w:rsid w:val="00305417"/>
    <w:rsid w:val="00305D72"/>
    <w:rsid w:val="00306127"/>
    <w:rsid w:val="0030641B"/>
    <w:rsid w:val="003067C8"/>
    <w:rsid w:val="00311453"/>
    <w:rsid w:val="003114C9"/>
    <w:rsid w:val="0031229D"/>
    <w:rsid w:val="0031309E"/>
    <w:rsid w:val="00314E12"/>
    <w:rsid w:val="003166A5"/>
    <w:rsid w:val="00316C79"/>
    <w:rsid w:val="00316C8C"/>
    <w:rsid w:val="003174C2"/>
    <w:rsid w:val="00317CE4"/>
    <w:rsid w:val="00320C37"/>
    <w:rsid w:val="00320DF4"/>
    <w:rsid w:val="003219A9"/>
    <w:rsid w:val="00321B00"/>
    <w:rsid w:val="00321C54"/>
    <w:rsid w:val="00321DCD"/>
    <w:rsid w:val="0032261F"/>
    <w:rsid w:val="00322AF1"/>
    <w:rsid w:val="003237A2"/>
    <w:rsid w:val="00324729"/>
    <w:rsid w:val="00325C8B"/>
    <w:rsid w:val="00326F1B"/>
    <w:rsid w:val="00327011"/>
    <w:rsid w:val="0032756E"/>
    <w:rsid w:val="003329D6"/>
    <w:rsid w:val="00333652"/>
    <w:rsid w:val="00334127"/>
    <w:rsid w:val="00335CA6"/>
    <w:rsid w:val="003365F0"/>
    <w:rsid w:val="00336C50"/>
    <w:rsid w:val="00337388"/>
    <w:rsid w:val="0034007D"/>
    <w:rsid w:val="003411FD"/>
    <w:rsid w:val="00342078"/>
    <w:rsid w:val="00342B59"/>
    <w:rsid w:val="003433E5"/>
    <w:rsid w:val="0034388A"/>
    <w:rsid w:val="00344082"/>
    <w:rsid w:val="00344B69"/>
    <w:rsid w:val="0034582C"/>
    <w:rsid w:val="00345916"/>
    <w:rsid w:val="00345CAC"/>
    <w:rsid w:val="0034755F"/>
    <w:rsid w:val="0034789E"/>
    <w:rsid w:val="003501DA"/>
    <w:rsid w:val="003503E2"/>
    <w:rsid w:val="00351DC1"/>
    <w:rsid w:val="003534EE"/>
    <w:rsid w:val="00354C9E"/>
    <w:rsid w:val="00356C04"/>
    <w:rsid w:val="0035792F"/>
    <w:rsid w:val="003600A2"/>
    <w:rsid w:val="003612D8"/>
    <w:rsid w:val="003637B6"/>
    <w:rsid w:val="00363F89"/>
    <w:rsid w:val="00363FB0"/>
    <w:rsid w:val="003646D6"/>
    <w:rsid w:val="00364FC6"/>
    <w:rsid w:val="0036541D"/>
    <w:rsid w:val="0037001F"/>
    <w:rsid w:val="00370504"/>
    <w:rsid w:val="00371814"/>
    <w:rsid w:val="00372BAE"/>
    <w:rsid w:val="00372EE9"/>
    <w:rsid w:val="00373F07"/>
    <w:rsid w:val="00374A60"/>
    <w:rsid w:val="00375181"/>
    <w:rsid w:val="00376173"/>
    <w:rsid w:val="003764C0"/>
    <w:rsid w:val="003767A4"/>
    <w:rsid w:val="003774F6"/>
    <w:rsid w:val="00377815"/>
    <w:rsid w:val="00381667"/>
    <w:rsid w:val="003818B3"/>
    <w:rsid w:val="0038356A"/>
    <w:rsid w:val="0038382F"/>
    <w:rsid w:val="0038443F"/>
    <w:rsid w:val="00384724"/>
    <w:rsid w:val="00385427"/>
    <w:rsid w:val="00387542"/>
    <w:rsid w:val="00387C6B"/>
    <w:rsid w:val="00390F67"/>
    <w:rsid w:val="00390FC0"/>
    <w:rsid w:val="003911B2"/>
    <w:rsid w:val="00391AFE"/>
    <w:rsid w:val="00392705"/>
    <w:rsid w:val="0039283A"/>
    <w:rsid w:val="003936EF"/>
    <w:rsid w:val="00393A79"/>
    <w:rsid w:val="0039419C"/>
    <w:rsid w:val="00394547"/>
    <w:rsid w:val="00395987"/>
    <w:rsid w:val="00396375"/>
    <w:rsid w:val="00396801"/>
    <w:rsid w:val="00396E82"/>
    <w:rsid w:val="00397768"/>
    <w:rsid w:val="003A07FF"/>
    <w:rsid w:val="003A146E"/>
    <w:rsid w:val="003A26CD"/>
    <w:rsid w:val="003A37F7"/>
    <w:rsid w:val="003A4DB7"/>
    <w:rsid w:val="003A545C"/>
    <w:rsid w:val="003A54E9"/>
    <w:rsid w:val="003A5E7C"/>
    <w:rsid w:val="003A60D3"/>
    <w:rsid w:val="003A78C7"/>
    <w:rsid w:val="003A791F"/>
    <w:rsid w:val="003A7E9A"/>
    <w:rsid w:val="003B15FE"/>
    <w:rsid w:val="003B1C41"/>
    <w:rsid w:val="003B46AD"/>
    <w:rsid w:val="003B4DF1"/>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163"/>
    <w:rsid w:val="003D37D4"/>
    <w:rsid w:val="003D47A7"/>
    <w:rsid w:val="003D56B5"/>
    <w:rsid w:val="003D5DCC"/>
    <w:rsid w:val="003D5DD9"/>
    <w:rsid w:val="003D6B84"/>
    <w:rsid w:val="003E1A49"/>
    <w:rsid w:val="003E2D01"/>
    <w:rsid w:val="003E330E"/>
    <w:rsid w:val="003E3AE3"/>
    <w:rsid w:val="003E5733"/>
    <w:rsid w:val="003E5E27"/>
    <w:rsid w:val="003E6FD2"/>
    <w:rsid w:val="003E71ED"/>
    <w:rsid w:val="003E788F"/>
    <w:rsid w:val="003E7A97"/>
    <w:rsid w:val="003E7D3A"/>
    <w:rsid w:val="003F0950"/>
    <w:rsid w:val="003F09C9"/>
    <w:rsid w:val="003F0AFE"/>
    <w:rsid w:val="003F4C37"/>
    <w:rsid w:val="003F67AE"/>
    <w:rsid w:val="003F6BBB"/>
    <w:rsid w:val="003F719F"/>
    <w:rsid w:val="0040033D"/>
    <w:rsid w:val="004007E1"/>
    <w:rsid w:val="00400AEA"/>
    <w:rsid w:val="00400B1F"/>
    <w:rsid w:val="004032D2"/>
    <w:rsid w:val="00403832"/>
    <w:rsid w:val="00403C4F"/>
    <w:rsid w:val="004058B4"/>
    <w:rsid w:val="00405C45"/>
    <w:rsid w:val="004062EF"/>
    <w:rsid w:val="004062F0"/>
    <w:rsid w:val="004067C1"/>
    <w:rsid w:val="00406CB5"/>
    <w:rsid w:val="00410B8F"/>
    <w:rsid w:val="00412057"/>
    <w:rsid w:val="004126C1"/>
    <w:rsid w:val="00412EC5"/>
    <w:rsid w:val="00413BA5"/>
    <w:rsid w:val="00414325"/>
    <w:rsid w:val="0041461B"/>
    <w:rsid w:val="00414FD0"/>
    <w:rsid w:val="00417E93"/>
    <w:rsid w:val="00422A2A"/>
    <w:rsid w:val="00424BB4"/>
    <w:rsid w:val="004258CD"/>
    <w:rsid w:val="004261D2"/>
    <w:rsid w:val="004303D1"/>
    <w:rsid w:val="004335A8"/>
    <w:rsid w:val="00433C0A"/>
    <w:rsid w:val="004349FA"/>
    <w:rsid w:val="00437AB6"/>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09A"/>
    <w:rsid w:val="004647BB"/>
    <w:rsid w:val="0046482B"/>
    <w:rsid w:val="004648E0"/>
    <w:rsid w:val="00470628"/>
    <w:rsid w:val="004718D5"/>
    <w:rsid w:val="00472043"/>
    <w:rsid w:val="00472F56"/>
    <w:rsid w:val="0047335E"/>
    <w:rsid w:val="00473CA1"/>
    <w:rsid w:val="0047572C"/>
    <w:rsid w:val="00476407"/>
    <w:rsid w:val="004773F7"/>
    <w:rsid w:val="00481F5F"/>
    <w:rsid w:val="004821D0"/>
    <w:rsid w:val="00482CB2"/>
    <w:rsid w:val="00482E6A"/>
    <w:rsid w:val="00483D06"/>
    <w:rsid w:val="00485A4A"/>
    <w:rsid w:val="00485CF7"/>
    <w:rsid w:val="004862C2"/>
    <w:rsid w:val="004863F7"/>
    <w:rsid w:val="00486FFC"/>
    <w:rsid w:val="00490ED4"/>
    <w:rsid w:val="00491B91"/>
    <w:rsid w:val="00491C21"/>
    <w:rsid w:val="00491C66"/>
    <w:rsid w:val="004935D6"/>
    <w:rsid w:val="00494195"/>
    <w:rsid w:val="004945FB"/>
    <w:rsid w:val="00496776"/>
    <w:rsid w:val="00497356"/>
    <w:rsid w:val="004A076F"/>
    <w:rsid w:val="004A1BF4"/>
    <w:rsid w:val="004A1DC1"/>
    <w:rsid w:val="004A2307"/>
    <w:rsid w:val="004A2726"/>
    <w:rsid w:val="004A31A2"/>
    <w:rsid w:val="004A4126"/>
    <w:rsid w:val="004A48A7"/>
    <w:rsid w:val="004A655D"/>
    <w:rsid w:val="004A664A"/>
    <w:rsid w:val="004B01B1"/>
    <w:rsid w:val="004B0677"/>
    <w:rsid w:val="004B08D1"/>
    <w:rsid w:val="004B10E6"/>
    <w:rsid w:val="004B198F"/>
    <w:rsid w:val="004B1F6C"/>
    <w:rsid w:val="004B46D0"/>
    <w:rsid w:val="004B57B0"/>
    <w:rsid w:val="004B5FD1"/>
    <w:rsid w:val="004B60CE"/>
    <w:rsid w:val="004B61C9"/>
    <w:rsid w:val="004C0B26"/>
    <w:rsid w:val="004C12FE"/>
    <w:rsid w:val="004C1D57"/>
    <w:rsid w:val="004C2F7C"/>
    <w:rsid w:val="004C3182"/>
    <w:rsid w:val="004C34F8"/>
    <w:rsid w:val="004C375F"/>
    <w:rsid w:val="004C482F"/>
    <w:rsid w:val="004C49C9"/>
    <w:rsid w:val="004C627F"/>
    <w:rsid w:val="004C7112"/>
    <w:rsid w:val="004C76C1"/>
    <w:rsid w:val="004C7DDE"/>
    <w:rsid w:val="004D0ACA"/>
    <w:rsid w:val="004D0D1A"/>
    <w:rsid w:val="004D169F"/>
    <w:rsid w:val="004D18CF"/>
    <w:rsid w:val="004D30CE"/>
    <w:rsid w:val="004D3FFF"/>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A61"/>
    <w:rsid w:val="00511B7D"/>
    <w:rsid w:val="00511D00"/>
    <w:rsid w:val="005137E7"/>
    <w:rsid w:val="00514DB4"/>
    <w:rsid w:val="005155DE"/>
    <w:rsid w:val="00516256"/>
    <w:rsid w:val="005162CF"/>
    <w:rsid w:val="0051632D"/>
    <w:rsid w:val="00517A63"/>
    <w:rsid w:val="00517C8D"/>
    <w:rsid w:val="00517FD1"/>
    <w:rsid w:val="005219E6"/>
    <w:rsid w:val="00521B4A"/>
    <w:rsid w:val="0052212E"/>
    <w:rsid w:val="00522E91"/>
    <w:rsid w:val="0052302D"/>
    <w:rsid w:val="005236A5"/>
    <w:rsid w:val="00523734"/>
    <w:rsid w:val="005266BD"/>
    <w:rsid w:val="0052772D"/>
    <w:rsid w:val="00530442"/>
    <w:rsid w:val="005315B6"/>
    <w:rsid w:val="00534AF0"/>
    <w:rsid w:val="00535060"/>
    <w:rsid w:val="00535738"/>
    <w:rsid w:val="005409EB"/>
    <w:rsid w:val="00540F30"/>
    <w:rsid w:val="00541DD2"/>
    <w:rsid w:val="00543A63"/>
    <w:rsid w:val="00543AB5"/>
    <w:rsid w:val="005442B9"/>
    <w:rsid w:val="005457CF"/>
    <w:rsid w:val="00545976"/>
    <w:rsid w:val="0054660F"/>
    <w:rsid w:val="00547628"/>
    <w:rsid w:val="00547AD3"/>
    <w:rsid w:val="005533C3"/>
    <w:rsid w:val="005536E6"/>
    <w:rsid w:val="00553AC3"/>
    <w:rsid w:val="00553DBA"/>
    <w:rsid w:val="00554335"/>
    <w:rsid w:val="00554939"/>
    <w:rsid w:val="005549FB"/>
    <w:rsid w:val="00555631"/>
    <w:rsid w:val="00555DF6"/>
    <w:rsid w:val="0055621D"/>
    <w:rsid w:val="0055761C"/>
    <w:rsid w:val="0055764D"/>
    <w:rsid w:val="00560A78"/>
    <w:rsid w:val="00560C6A"/>
    <w:rsid w:val="00560F85"/>
    <w:rsid w:val="005610A0"/>
    <w:rsid w:val="00562217"/>
    <w:rsid w:val="0056248F"/>
    <w:rsid w:val="00563EE8"/>
    <w:rsid w:val="00564985"/>
    <w:rsid w:val="005652B6"/>
    <w:rsid w:val="00565379"/>
    <w:rsid w:val="005661FC"/>
    <w:rsid w:val="005674C3"/>
    <w:rsid w:val="00567990"/>
    <w:rsid w:val="00567C4C"/>
    <w:rsid w:val="00570656"/>
    <w:rsid w:val="00572185"/>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1B9"/>
    <w:rsid w:val="00583437"/>
    <w:rsid w:val="00583CE0"/>
    <w:rsid w:val="00584B4A"/>
    <w:rsid w:val="00584DCB"/>
    <w:rsid w:val="005858AA"/>
    <w:rsid w:val="00585A16"/>
    <w:rsid w:val="00585B98"/>
    <w:rsid w:val="005863D8"/>
    <w:rsid w:val="005865B2"/>
    <w:rsid w:val="00586812"/>
    <w:rsid w:val="00587BC2"/>
    <w:rsid w:val="00591835"/>
    <w:rsid w:val="005918E4"/>
    <w:rsid w:val="00591A7C"/>
    <w:rsid w:val="00591C6D"/>
    <w:rsid w:val="00591C71"/>
    <w:rsid w:val="00592392"/>
    <w:rsid w:val="00592484"/>
    <w:rsid w:val="0059283D"/>
    <w:rsid w:val="005928D3"/>
    <w:rsid w:val="00592D5D"/>
    <w:rsid w:val="00594E42"/>
    <w:rsid w:val="005955C0"/>
    <w:rsid w:val="00595B68"/>
    <w:rsid w:val="00595EAA"/>
    <w:rsid w:val="0059672B"/>
    <w:rsid w:val="005A010A"/>
    <w:rsid w:val="005A0C60"/>
    <w:rsid w:val="005A255F"/>
    <w:rsid w:val="005A330E"/>
    <w:rsid w:val="005A5554"/>
    <w:rsid w:val="005A5651"/>
    <w:rsid w:val="005A6AFE"/>
    <w:rsid w:val="005A72B9"/>
    <w:rsid w:val="005A7BF3"/>
    <w:rsid w:val="005A7DE0"/>
    <w:rsid w:val="005B0AEF"/>
    <w:rsid w:val="005B0F87"/>
    <w:rsid w:val="005B348B"/>
    <w:rsid w:val="005B37D9"/>
    <w:rsid w:val="005B445B"/>
    <w:rsid w:val="005B474E"/>
    <w:rsid w:val="005B489A"/>
    <w:rsid w:val="005B50B5"/>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6AEA"/>
    <w:rsid w:val="005D0AE3"/>
    <w:rsid w:val="005D1103"/>
    <w:rsid w:val="005D276D"/>
    <w:rsid w:val="005D5912"/>
    <w:rsid w:val="005D794C"/>
    <w:rsid w:val="005D7A9F"/>
    <w:rsid w:val="005D7AA2"/>
    <w:rsid w:val="005E13A3"/>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F13"/>
    <w:rsid w:val="005F5CF7"/>
    <w:rsid w:val="005F6B68"/>
    <w:rsid w:val="005F6F2E"/>
    <w:rsid w:val="005F77DC"/>
    <w:rsid w:val="005F7D85"/>
    <w:rsid w:val="005F7F3F"/>
    <w:rsid w:val="00601A1F"/>
    <w:rsid w:val="00602655"/>
    <w:rsid w:val="00603B68"/>
    <w:rsid w:val="00605297"/>
    <w:rsid w:val="00605CB9"/>
    <w:rsid w:val="006065BF"/>
    <w:rsid w:val="00607AD9"/>
    <w:rsid w:val="00607C00"/>
    <w:rsid w:val="00610430"/>
    <w:rsid w:val="006111B8"/>
    <w:rsid w:val="006115B4"/>
    <w:rsid w:val="00611858"/>
    <w:rsid w:val="00612401"/>
    <w:rsid w:val="00614EB1"/>
    <w:rsid w:val="00614F67"/>
    <w:rsid w:val="00615277"/>
    <w:rsid w:val="00615519"/>
    <w:rsid w:val="00615CED"/>
    <w:rsid w:val="00615CFC"/>
    <w:rsid w:val="00617A92"/>
    <w:rsid w:val="00620CEE"/>
    <w:rsid w:val="00622558"/>
    <w:rsid w:val="00622D5F"/>
    <w:rsid w:val="00622EAE"/>
    <w:rsid w:val="006231E6"/>
    <w:rsid w:val="0062334E"/>
    <w:rsid w:val="00623A4F"/>
    <w:rsid w:val="00624D17"/>
    <w:rsid w:val="00624F56"/>
    <w:rsid w:val="00626594"/>
    <w:rsid w:val="00627E5E"/>
    <w:rsid w:val="00627EDC"/>
    <w:rsid w:val="00630442"/>
    <w:rsid w:val="0063048C"/>
    <w:rsid w:val="00630FCD"/>
    <w:rsid w:val="006319C2"/>
    <w:rsid w:val="00631FF6"/>
    <w:rsid w:val="006326AB"/>
    <w:rsid w:val="0063292C"/>
    <w:rsid w:val="0063312C"/>
    <w:rsid w:val="00633DBC"/>
    <w:rsid w:val="00634B91"/>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F26"/>
    <w:rsid w:val="0064656E"/>
    <w:rsid w:val="00646DF5"/>
    <w:rsid w:val="00650397"/>
    <w:rsid w:val="006507E8"/>
    <w:rsid w:val="00650C73"/>
    <w:rsid w:val="006510AB"/>
    <w:rsid w:val="00651143"/>
    <w:rsid w:val="00651959"/>
    <w:rsid w:val="00653149"/>
    <w:rsid w:val="006531E4"/>
    <w:rsid w:val="00654505"/>
    <w:rsid w:val="006575DC"/>
    <w:rsid w:val="006575ED"/>
    <w:rsid w:val="006578FD"/>
    <w:rsid w:val="00660060"/>
    <w:rsid w:val="006609AA"/>
    <w:rsid w:val="00662EDE"/>
    <w:rsid w:val="00663CCE"/>
    <w:rsid w:val="00664C9F"/>
    <w:rsid w:val="00665171"/>
    <w:rsid w:val="00666548"/>
    <w:rsid w:val="00666A71"/>
    <w:rsid w:val="00667537"/>
    <w:rsid w:val="00670865"/>
    <w:rsid w:val="00671AED"/>
    <w:rsid w:val="006725B5"/>
    <w:rsid w:val="00672940"/>
    <w:rsid w:val="00673521"/>
    <w:rsid w:val="00673767"/>
    <w:rsid w:val="00673E42"/>
    <w:rsid w:val="00673F39"/>
    <w:rsid w:val="006746AC"/>
    <w:rsid w:val="0067571B"/>
    <w:rsid w:val="00675E37"/>
    <w:rsid w:val="0067663E"/>
    <w:rsid w:val="00676EAF"/>
    <w:rsid w:val="00677850"/>
    <w:rsid w:val="00680657"/>
    <w:rsid w:val="00680BD9"/>
    <w:rsid w:val="00681898"/>
    <w:rsid w:val="00681B4A"/>
    <w:rsid w:val="00681D07"/>
    <w:rsid w:val="00681EDA"/>
    <w:rsid w:val="00682017"/>
    <w:rsid w:val="00682AAD"/>
    <w:rsid w:val="006840EF"/>
    <w:rsid w:val="006868CA"/>
    <w:rsid w:val="00686E32"/>
    <w:rsid w:val="0069087A"/>
    <w:rsid w:val="00690B4B"/>
    <w:rsid w:val="00690BE4"/>
    <w:rsid w:val="00691077"/>
    <w:rsid w:val="00691982"/>
    <w:rsid w:val="00691BB0"/>
    <w:rsid w:val="00692777"/>
    <w:rsid w:val="00692BE0"/>
    <w:rsid w:val="00692C98"/>
    <w:rsid w:val="0069324E"/>
    <w:rsid w:val="00693E57"/>
    <w:rsid w:val="00694487"/>
    <w:rsid w:val="00695815"/>
    <w:rsid w:val="0069581B"/>
    <w:rsid w:val="00695DDF"/>
    <w:rsid w:val="00696601"/>
    <w:rsid w:val="006977FA"/>
    <w:rsid w:val="006A20FB"/>
    <w:rsid w:val="006A339D"/>
    <w:rsid w:val="006A4462"/>
    <w:rsid w:val="006A5B59"/>
    <w:rsid w:val="006A6A14"/>
    <w:rsid w:val="006A753A"/>
    <w:rsid w:val="006A777C"/>
    <w:rsid w:val="006A7C46"/>
    <w:rsid w:val="006B07B9"/>
    <w:rsid w:val="006B0BA6"/>
    <w:rsid w:val="006B0F76"/>
    <w:rsid w:val="006B1F20"/>
    <w:rsid w:val="006B2E32"/>
    <w:rsid w:val="006B398A"/>
    <w:rsid w:val="006B3E04"/>
    <w:rsid w:val="006B4024"/>
    <w:rsid w:val="006B47D7"/>
    <w:rsid w:val="006B499D"/>
    <w:rsid w:val="006B5041"/>
    <w:rsid w:val="006B643D"/>
    <w:rsid w:val="006B79A4"/>
    <w:rsid w:val="006C1241"/>
    <w:rsid w:val="006C1254"/>
    <w:rsid w:val="006C233F"/>
    <w:rsid w:val="006C2881"/>
    <w:rsid w:val="006C2DC5"/>
    <w:rsid w:val="006C3996"/>
    <w:rsid w:val="006C480B"/>
    <w:rsid w:val="006C570B"/>
    <w:rsid w:val="006C572E"/>
    <w:rsid w:val="006C5997"/>
    <w:rsid w:val="006C5CD2"/>
    <w:rsid w:val="006D0636"/>
    <w:rsid w:val="006D06DC"/>
    <w:rsid w:val="006D2104"/>
    <w:rsid w:val="006D6E46"/>
    <w:rsid w:val="006D7FA8"/>
    <w:rsid w:val="006E3F74"/>
    <w:rsid w:val="006E3FF8"/>
    <w:rsid w:val="006E4601"/>
    <w:rsid w:val="006E5B86"/>
    <w:rsid w:val="006E63FF"/>
    <w:rsid w:val="006E652D"/>
    <w:rsid w:val="006E7572"/>
    <w:rsid w:val="006E7FFC"/>
    <w:rsid w:val="006F1C09"/>
    <w:rsid w:val="006F2F22"/>
    <w:rsid w:val="006F434A"/>
    <w:rsid w:val="006F4F27"/>
    <w:rsid w:val="006F7974"/>
    <w:rsid w:val="00700A60"/>
    <w:rsid w:val="00705027"/>
    <w:rsid w:val="00707D61"/>
    <w:rsid w:val="00710494"/>
    <w:rsid w:val="007117BD"/>
    <w:rsid w:val="00714E2C"/>
    <w:rsid w:val="00715129"/>
    <w:rsid w:val="007154CE"/>
    <w:rsid w:val="00715B25"/>
    <w:rsid w:val="00716020"/>
    <w:rsid w:val="00720860"/>
    <w:rsid w:val="00721087"/>
    <w:rsid w:val="00721530"/>
    <w:rsid w:val="00723422"/>
    <w:rsid w:val="00724FA2"/>
    <w:rsid w:val="007260FE"/>
    <w:rsid w:val="00726309"/>
    <w:rsid w:val="00726DD6"/>
    <w:rsid w:val="0073076E"/>
    <w:rsid w:val="00731531"/>
    <w:rsid w:val="00731EDA"/>
    <w:rsid w:val="007323E9"/>
    <w:rsid w:val="00733416"/>
    <w:rsid w:val="0073377E"/>
    <w:rsid w:val="00733E05"/>
    <w:rsid w:val="00735C8A"/>
    <w:rsid w:val="00735FE2"/>
    <w:rsid w:val="0073719A"/>
    <w:rsid w:val="00737C62"/>
    <w:rsid w:val="00737C91"/>
    <w:rsid w:val="0074130E"/>
    <w:rsid w:val="007426CF"/>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4B7"/>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4EB"/>
    <w:rsid w:val="007745FE"/>
    <w:rsid w:val="00774756"/>
    <w:rsid w:val="00775181"/>
    <w:rsid w:val="007751B6"/>
    <w:rsid w:val="00775345"/>
    <w:rsid w:val="00776A33"/>
    <w:rsid w:val="00776F15"/>
    <w:rsid w:val="007779ED"/>
    <w:rsid w:val="00780B1A"/>
    <w:rsid w:val="007810D3"/>
    <w:rsid w:val="0078182D"/>
    <w:rsid w:val="007821F1"/>
    <w:rsid w:val="00782359"/>
    <w:rsid w:val="0078264A"/>
    <w:rsid w:val="007832B5"/>
    <w:rsid w:val="00783D11"/>
    <w:rsid w:val="00785E46"/>
    <w:rsid w:val="00786AC8"/>
    <w:rsid w:val="00787917"/>
    <w:rsid w:val="00791293"/>
    <w:rsid w:val="00791489"/>
    <w:rsid w:val="00791683"/>
    <w:rsid w:val="00792F0C"/>
    <w:rsid w:val="00795460"/>
    <w:rsid w:val="00796CF7"/>
    <w:rsid w:val="007A0313"/>
    <w:rsid w:val="007A0A83"/>
    <w:rsid w:val="007A17B9"/>
    <w:rsid w:val="007A2E75"/>
    <w:rsid w:val="007A4BB3"/>
    <w:rsid w:val="007A6307"/>
    <w:rsid w:val="007A6822"/>
    <w:rsid w:val="007A724D"/>
    <w:rsid w:val="007A749D"/>
    <w:rsid w:val="007A7B37"/>
    <w:rsid w:val="007B024C"/>
    <w:rsid w:val="007B1C4C"/>
    <w:rsid w:val="007B2800"/>
    <w:rsid w:val="007B38F7"/>
    <w:rsid w:val="007B40D4"/>
    <w:rsid w:val="007B4511"/>
    <w:rsid w:val="007B4F0F"/>
    <w:rsid w:val="007B5C86"/>
    <w:rsid w:val="007B6071"/>
    <w:rsid w:val="007B6540"/>
    <w:rsid w:val="007B69A2"/>
    <w:rsid w:val="007B74C3"/>
    <w:rsid w:val="007C09C4"/>
    <w:rsid w:val="007C1F88"/>
    <w:rsid w:val="007C25E9"/>
    <w:rsid w:val="007C2F78"/>
    <w:rsid w:val="007C34C5"/>
    <w:rsid w:val="007C4079"/>
    <w:rsid w:val="007C4827"/>
    <w:rsid w:val="007C4A20"/>
    <w:rsid w:val="007D0B7F"/>
    <w:rsid w:val="007D1266"/>
    <w:rsid w:val="007D18BD"/>
    <w:rsid w:val="007D1B94"/>
    <w:rsid w:val="007D458D"/>
    <w:rsid w:val="007D4E8C"/>
    <w:rsid w:val="007D538F"/>
    <w:rsid w:val="007D668A"/>
    <w:rsid w:val="007E05B6"/>
    <w:rsid w:val="007E09E2"/>
    <w:rsid w:val="007E0FF5"/>
    <w:rsid w:val="007E1012"/>
    <w:rsid w:val="007E17CD"/>
    <w:rsid w:val="007E22B1"/>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76F"/>
    <w:rsid w:val="00806E68"/>
    <w:rsid w:val="00807B55"/>
    <w:rsid w:val="00807FC3"/>
    <w:rsid w:val="00810034"/>
    <w:rsid w:val="008114CF"/>
    <w:rsid w:val="008117CC"/>
    <w:rsid w:val="00811AB3"/>
    <w:rsid w:val="008135EC"/>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617"/>
    <w:rsid w:val="00831D4A"/>
    <w:rsid w:val="00831EAF"/>
    <w:rsid w:val="00832288"/>
    <w:rsid w:val="008326D6"/>
    <w:rsid w:val="008337EA"/>
    <w:rsid w:val="00833839"/>
    <w:rsid w:val="00833B4A"/>
    <w:rsid w:val="00833D15"/>
    <w:rsid w:val="008344C4"/>
    <w:rsid w:val="008348DA"/>
    <w:rsid w:val="008349B4"/>
    <w:rsid w:val="00835621"/>
    <w:rsid w:val="008362AE"/>
    <w:rsid w:val="00836659"/>
    <w:rsid w:val="00837719"/>
    <w:rsid w:val="00840419"/>
    <w:rsid w:val="008404DA"/>
    <w:rsid w:val="00840A24"/>
    <w:rsid w:val="00840F1B"/>
    <w:rsid w:val="0084117A"/>
    <w:rsid w:val="00842827"/>
    <w:rsid w:val="00842965"/>
    <w:rsid w:val="00844300"/>
    <w:rsid w:val="008458BD"/>
    <w:rsid w:val="00846956"/>
    <w:rsid w:val="00846CF1"/>
    <w:rsid w:val="00847622"/>
    <w:rsid w:val="008505B8"/>
    <w:rsid w:val="00851005"/>
    <w:rsid w:val="00851A88"/>
    <w:rsid w:val="00851ADD"/>
    <w:rsid w:val="0085320A"/>
    <w:rsid w:val="00854011"/>
    <w:rsid w:val="00854405"/>
    <w:rsid w:val="0085460F"/>
    <w:rsid w:val="008553BA"/>
    <w:rsid w:val="0085596D"/>
    <w:rsid w:val="00855CA6"/>
    <w:rsid w:val="00857FCE"/>
    <w:rsid w:val="00860323"/>
    <w:rsid w:val="00860F4F"/>
    <w:rsid w:val="008610B9"/>
    <w:rsid w:val="008612C7"/>
    <w:rsid w:val="00862656"/>
    <w:rsid w:val="008629E1"/>
    <w:rsid w:val="00863013"/>
    <w:rsid w:val="00863977"/>
    <w:rsid w:val="00863F67"/>
    <w:rsid w:val="0086483A"/>
    <w:rsid w:val="00865DE3"/>
    <w:rsid w:val="0087049C"/>
    <w:rsid w:val="00870AAD"/>
    <w:rsid w:val="00870EDE"/>
    <w:rsid w:val="00871DA0"/>
    <w:rsid w:val="00872030"/>
    <w:rsid w:val="00873973"/>
    <w:rsid w:val="00875C28"/>
    <w:rsid w:val="00875E75"/>
    <w:rsid w:val="0087658F"/>
    <w:rsid w:val="0087762E"/>
    <w:rsid w:val="00877823"/>
    <w:rsid w:val="00877DBE"/>
    <w:rsid w:val="00877EB2"/>
    <w:rsid w:val="008803F5"/>
    <w:rsid w:val="008804D2"/>
    <w:rsid w:val="008812BF"/>
    <w:rsid w:val="00881341"/>
    <w:rsid w:val="00882931"/>
    <w:rsid w:val="00884939"/>
    <w:rsid w:val="008853E0"/>
    <w:rsid w:val="00885BE2"/>
    <w:rsid w:val="008863C8"/>
    <w:rsid w:val="00886D40"/>
    <w:rsid w:val="00887A0E"/>
    <w:rsid w:val="008907F3"/>
    <w:rsid w:val="00892064"/>
    <w:rsid w:val="008920C2"/>
    <w:rsid w:val="00893FA1"/>
    <w:rsid w:val="00895702"/>
    <w:rsid w:val="00897566"/>
    <w:rsid w:val="0089757B"/>
    <w:rsid w:val="008A1594"/>
    <w:rsid w:val="008A1757"/>
    <w:rsid w:val="008A19CC"/>
    <w:rsid w:val="008A1CE6"/>
    <w:rsid w:val="008A1F25"/>
    <w:rsid w:val="008A3EB9"/>
    <w:rsid w:val="008A47FB"/>
    <w:rsid w:val="008A5234"/>
    <w:rsid w:val="008A5397"/>
    <w:rsid w:val="008A6861"/>
    <w:rsid w:val="008A7522"/>
    <w:rsid w:val="008A7B55"/>
    <w:rsid w:val="008B037B"/>
    <w:rsid w:val="008B0578"/>
    <w:rsid w:val="008B170D"/>
    <w:rsid w:val="008B1C78"/>
    <w:rsid w:val="008B265F"/>
    <w:rsid w:val="008B2794"/>
    <w:rsid w:val="008B2863"/>
    <w:rsid w:val="008B42AB"/>
    <w:rsid w:val="008B4941"/>
    <w:rsid w:val="008B4984"/>
    <w:rsid w:val="008B4F60"/>
    <w:rsid w:val="008B559A"/>
    <w:rsid w:val="008B598F"/>
    <w:rsid w:val="008B59E6"/>
    <w:rsid w:val="008B63BA"/>
    <w:rsid w:val="008B66A5"/>
    <w:rsid w:val="008B7F4A"/>
    <w:rsid w:val="008C0D2E"/>
    <w:rsid w:val="008C1056"/>
    <w:rsid w:val="008C2729"/>
    <w:rsid w:val="008C2A86"/>
    <w:rsid w:val="008C3347"/>
    <w:rsid w:val="008C39D6"/>
    <w:rsid w:val="008C3B96"/>
    <w:rsid w:val="008C43BF"/>
    <w:rsid w:val="008C532F"/>
    <w:rsid w:val="008C60C3"/>
    <w:rsid w:val="008C7736"/>
    <w:rsid w:val="008D0948"/>
    <w:rsid w:val="008D0A47"/>
    <w:rsid w:val="008D27D2"/>
    <w:rsid w:val="008D311C"/>
    <w:rsid w:val="008D31D2"/>
    <w:rsid w:val="008D3CC5"/>
    <w:rsid w:val="008D564A"/>
    <w:rsid w:val="008D5E47"/>
    <w:rsid w:val="008D7661"/>
    <w:rsid w:val="008D7D8C"/>
    <w:rsid w:val="008E004E"/>
    <w:rsid w:val="008E04FB"/>
    <w:rsid w:val="008E28BF"/>
    <w:rsid w:val="008E3E79"/>
    <w:rsid w:val="008E5282"/>
    <w:rsid w:val="008E5E2C"/>
    <w:rsid w:val="008E6ABE"/>
    <w:rsid w:val="008E711C"/>
    <w:rsid w:val="008E78F1"/>
    <w:rsid w:val="008F03CE"/>
    <w:rsid w:val="008F075B"/>
    <w:rsid w:val="008F0E9E"/>
    <w:rsid w:val="008F157C"/>
    <w:rsid w:val="008F2656"/>
    <w:rsid w:val="008F2913"/>
    <w:rsid w:val="008F2A4E"/>
    <w:rsid w:val="008F2AE9"/>
    <w:rsid w:val="008F332B"/>
    <w:rsid w:val="008F39D7"/>
    <w:rsid w:val="008F52D0"/>
    <w:rsid w:val="008F58BB"/>
    <w:rsid w:val="008F6106"/>
    <w:rsid w:val="008F791D"/>
    <w:rsid w:val="00900959"/>
    <w:rsid w:val="0090188F"/>
    <w:rsid w:val="00901900"/>
    <w:rsid w:val="00901B7A"/>
    <w:rsid w:val="00901EE8"/>
    <w:rsid w:val="00901F6C"/>
    <w:rsid w:val="009022B5"/>
    <w:rsid w:val="0090266B"/>
    <w:rsid w:val="00902F06"/>
    <w:rsid w:val="009035DB"/>
    <w:rsid w:val="00904671"/>
    <w:rsid w:val="009059F2"/>
    <w:rsid w:val="00905BC5"/>
    <w:rsid w:val="009064AA"/>
    <w:rsid w:val="00912257"/>
    <w:rsid w:val="00913495"/>
    <w:rsid w:val="00913700"/>
    <w:rsid w:val="00913874"/>
    <w:rsid w:val="009152AD"/>
    <w:rsid w:val="009162A6"/>
    <w:rsid w:val="009163CC"/>
    <w:rsid w:val="009163DB"/>
    <w:rsid w:val="0091674C"/>
    <w:rsid w:val="00916862"/>
    <w:rsid w:val="00916B2A"/>
    <w:rsid w:val="00916D96"/>
    <w:rsid w:val="009174F7"/>
    <w:rsid w:val="00917E76"/>
    <w:rsid w:val="00920167"/>
    <w:rsid w:val="00921BB8"/>
    <w:rsid w:val="00921D28"/>
    <w:rsid w:val="00922034"/>
    <w:rsid w:val="0092222A"/>
    <w:rsid w:val="0092266C"/>
    <w:rsid w:val="009241E8"/>
    <w:rsid w:val="00925956"/>
    <w:rsid w:val="00925DD2"/>
    <w:rsid w:val="00926344"/>
    <w:rsid w:val="00926929"/>
    <w:rsid w:val="00927301"/>
    <w:rsid w:val="00927E9D"/>
    <w:rsid w:val="00930E8D"/>
    <w:rsid w:val="00931301"/>
    <w:rsid w:val="00931859"/>
    <w:rsid w:val="0093205C"/>
    <w:rsid w:val="00933439"/>
    <w:rsid w:val="009343F5"/>
    <w:rsid w:val="0093456A"/>
    <w:rsid w:val="009345AE"/>
    <w:rsid w:val="00935301"/>
    <w:rsid w:val="00936F64"/>
    <w:rsid w:val="00937B8E"/>
    <w:rsid w:val="00940C5B"/>
    <w:rsid w:val="009411F7"/>
    <w:rsid w:val="009417F1"/>
    <w:rsid w:val="00941A84"/>
    <w:rsid w:val="0094204A"/>
    <w:rsid w:val="0094427B"/>
    <w:rsid w:val="009443ED"/>
    <w:rsid w:val="00944B3A"/>
    <w:rsid w:val="00945DBF"/>
    <w:rsid w:val="00946042"/>
    <w:rsid w:val="00946AB3"/>
    <w:rsid w:val="00947074"/>
    <w:rsid w:val="0094752A"/>
    <w:rsid w:val="00947D01"/>
    <w:rsid w:val="009503EA"/>
    <w:rsid w:val="0095112D"/>
    <w:rsid w:val="00952124"/>
    <w:rsid w:val="0095498C"/>
    <w:rsid w:val="00956244"/>
    <w:rsid w:val="00956A06"/>
    <w:rsid w:val="00957435"/>
    <w:rsid w:val="009578D0"/>
    <w:rsid w:val="009600C6"/>
    <w:rsid w:val="00960D80"/>
    <w:rsid w:val="009621CE"/>
    <w:rsid w:val="009622BF"/>
    <w:rsid w:val="009651B8"/>
    <w:rsid w:val="009653F3"/>
    <w:rsid w:val="0096587A"/>
    <w:rsid w:val="00965FAF"/>
    <w:rsid w:val="009666E7"/>
    <w:rsid w:val="00967278"/>
    <w:rsid w:val="009674D3"/>
    <w:rsid w:val="00971568"/>
    <w:rsid w:val="009728F2"/>
    <w:rsid w:val="00972BEF"/>
    <w:rsid w:val="00973BCF"/>
    <w:rsid w:val="00973E61"/>
    <w:rsid w:val="009744BC"/>
    <w:rsid w:val="00974E60"/>
    <w:rsid w:val="00975759"/>
    <w:rsid w:val="00975896"/>
    <w:rsid w:val="00975DF1"/>
    <w:rsid w:val="00976AFE"/>
    <w:rsid w:val="00980BF1"/>
    <w:rsid w:val="009817C1"/>
    <w:rsid w:val="00983CEA"/>
    <w:rsid w:val="00984198"/>
    <w:rsid w:val="00984472"/>
    <w:rsid w:val="00984E04"/>
    <w:rsid w:val="00986194"/>
    <w:rsid w:val="009861D2"/>
    <w:rsid w:val="00986E53"/>
    <w:rsid w:val="00987CE5"/>
    <w:rsid w:val="00993CF0"/>
    <w:rsid w:val="00993F7D"/>
    <w:rsid w:val="0099428D"/>
    <w:rsid w:val="009949A7"/>
    <w:rsid w:val="00995CDC"/>
    <w:rsid w:val="009975CA"/>
    <w:rsid w:val="009A0C15"/>
    <w:rsid w:val="009A0D07"/>
    <w:rsid w:val="009A1088"/>
    <w:rsid w:val="009A14CB"/>
    <w:rsid w:val="009A27C7"/>
    <w:rsid w:val="009A2961"/>
    <w:rsid w:val="009A344A"/>
    <w:rsid w:val="009A41C7"/>
    <w:rsid w:val="009A4F5A"/>
    <w:rsid w:val="009A5C82"/>
    <w:rsid w:val="009A665B"/>
    <w:rsid w:val="009A7FD7"/>
    <w:rsid w:val="009B010D"/>
    <w:rsid w:val="009B0AAB"/>
    <w:rsid w:val="009B0D3E"/>
    <w:rsid w:val="009B2AD1"/>
    <w:rsid w:val="009B3224"/>
    <w:rsid w:val="009B3A61"/>
    <w:rsid w:val="009B40E2"/>
    <w:rsid w:val="009B528E"/>
    <w:rsid w:val="009B54FE"/>
    <w:rsid w:val="009B77DD"/>
    <w:rsid w:val="009C13BF"/>
    <w:rsid w:val="009C2943"/>
    <w:rsid w:val="009C4B2C"/>
    <w:rsid w:val="009C4CB3"/>
    <w:rsid w:val="009C4F15"/>
    <w:rsid w:val="009C511C"/>
    <w:rsid w:val="009C5416"/>
    <w:rsid w:val="009C587B"/>
    <w:rsid w:val="009C5B21"/>
    <w:rsid w:val="009C64C5"/>
    <w:rsid w:val="009C6F87"/>
    <w:rsid w:val="009C7166"/>
    <w:rsid w:val="009C742C"/>
    <w:rsid w:val="009D02CE"/>
    <w:rsid w:val="009D0D26"/>
    <w:rsid w:val="009D2376"/>
    <w:rsid w:val="009D2D48"/>
    <w:rsid w:val="009D3103"/>
    <w:rsid w:val="009D3BA9"/>
    <w:rsid w:val="009D4409"/>
    <w:rsid w:val="009D4724"/>
    <w:rsid w:val="009D4B2F"/>
    <w:rsid w:val="009D4C1B"/>
    <w:rsid w:val="009D500A"/>
    <w:rsid w:val="009D5159"/>
    <w:rsid w:val="009D56CB"/>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560"/>
    <w:rsid w:val="009E3BED"/>
    <w:rsid w:val="009E3FCA"/>
    <w:rsid w:val="009E4506"/>
    <w:rsid w:val="009E455E"/>
    <w:rsid w:val="009E487A"/>
    <w:rsid w:val="009E4FFB"/>
    <w:rsid w:val="009F045D"/>
    <w:rsid w:val="009F1098"/>
    <w:rsid w:val="009F1458"/>
    <w:rsid w:val="009F1D3A"/>
    <w:rsid w:val="009F275B"/>
    <w:rsid w:val="009F2C2E"/>
    <w:rsid w:val="009F4190"/>
    <w:rsid w:val="009F4911"/>
    <w:rsid w:val="009F513E"/>
    <w:rsid w:val="009F5241"/>
    <w:rsid w:val="009F6807"/>
    <w:rsid w:val="009F68DF"/>
    <w:rsid w:val="009F6A24"/>
    <w:rsid w:val="009F7DB4"/>
    <w:rsid w:val="00A0042C"/>
    <w:rsid w:val="00A00495"/>
    <w:rsid w:val="00A01925"/>
    <w:rsid w:val="00A01DEB"/>
    <w:rsid w:val="00A0236D"/>
    <w:rsid w:val="00A0417E"/>
    <w:rsid w:val="00A06D32"/>
    <w:rsid w:val="00A07545"/>
    <w:rsid w:val="00A125A2"/>
    <w:rsid w:val="00A13947"/>
    <w:rsid w:val="00A13E2B"/>
    <w:rsid w:val="00A140B5"/>
    <w:rsid w:val="00A1562A"/>
    <w:rsid w:val="00A15901"/>
    <w:rsid w:val="00A1618E"/>
    <w:rsid w:val="00A161A1"/>
    <w:rsid w:val="00A1765F"/>
    <w:rsid w:val="00A17767"/>
    <w:rsid w:val="00A17BD2"/>
    <w:rsid w:val="00A20562"/>
    <w:rsid w:val="00A20F75"/>
    <w:rsid w:val="00A212B1"/>
    <w:rsid w:val="00A241D3"/>
    <w:rsid w:val="00A26CB2"/>
    <w:rsid w:val="00A26FFF"/>
    <w:rsid w:val="00A30B52"/>
    <w:rsid w:val="00A316EC"/>
    <w:rsid w:val="00A31804"/>
    <w:rsid w:val="00A318AE"/>
    <w:rsid w:val="00A318C5"/>
    <w:rsid w:val="00A320BA"/>
    <w:rsid w:val="00A32283"/>
    <w:rsid w:val="00A32342"/>
    <w:rsid w:val="00A325EC"/>
    <w:rsid w:val="00A32B81"/>
    <w:rsid w:val="00A337E5"/>
    <w:rsid w:val="00A3505B"/>
    <w:rsid w:val="00A355C6"/>
    <w:rsid w:val="00A35A9A"/>
    <w:rsid w:val="00A3658D"/>
    <w:rsid w:val="00A36E51"/>
    <w:rsid w:val="00A377C5"/>
    <w:rsid w:val="00A37B2E"/>
    <w:rsid w:val="00A37D45"/>
    <w:rsid w:val="00A401FD"/>
    <w:rsid w:val="00A40558"/>
    <w:rsid w:val="00A4084A"/>
    <w:rsid w:val="00A40AF2"/>
    <w:rsid w:val="00A411DC"/>
    <w:rsid w:val="00A43904"/>
    <w:rsid w:val="00A4582E"/>
    <w:rsid w:val="00A45BD2"/>
    <w:rsid w:val="00A45DFA"/>
    <w:rsid w:val="00A46A1E"/>
    <w:rsid w:val="00A50595"/>
    <w:rsid w:val="00A50A39"/>
    <w:rsid w:val="00A50DAB"/>
    <w:rsid w:val="00A51DF1"/>
    <w:rsid w:val="00A52AFB"/>
    <w:rsid w:val="00A53967"/>
    <w:rsid w:val="00A5455C"/>
    <w:rsid w:val="00A545EC"/>
    <w:rsid w:val="00A54C5F"/>
    <w:rsid w:val="00A54D3B"/>
    <w:rsid w:val="00A54E2B"/>
    <w:rsid w:val="00A55049"/>
    <w:rsid w:val="00A5578A"/>
    <w:rsid w:val="00A61365"/>
    <w:rsid w:val="00A61759"/>
    <w:rsid w:val="00A61B88"/>
    <w:rsid w:val="00A620B7"/>
    <w:rsid w:val="00A62C70"/>
    <w:rsid w:val="00A63982"/>
    <w:rsid w:val="00A65845"/>
    <w:rsid w:val="00A65A41"/>
    <w:rsid w:val="00A666AA"/>
    <w:rsid w:val="00A671FC"/>
    <w:rsid w:val="00A71670"/>
    <w:rsid w:val="00A722E5"/>
    <w:rsid w:val="00A72874"/>
    <w:rsid w:val="00A72D4A"/>
    <w:rsid w:val="00A72E48"/>
    <w:rsid w:val="00A7359C"/>
    <w:rsid w:val="00A73616"/>
    <w:rsid w:val="00A742AD"/>
    <w:rsid w:val="00A76648"/>
    <w:rsid w:val="00A76DF7"/>
    <w:rsid w:val="00A774A3"/>
    <w:rsid w:val="00A77523"/>
    <w:rsid w:val="00A81A22"/>
    <w:rsid w:val="00A83454"/>
    <w:rsid w:val="00A843FC"/>
    <w:rsid w:val="00A84DA5"/>
    <w:rsid w:val="00A85302"/>
    <w:rsid w:val="00A86119"/>
    <w:rsid w:val="00A8649F"/>
    <w:rsid w:val="00A86D25"/>
    <w:rsid w:val="00A86F02"/>
    <w:rsid w:val="00A871F4"/>
    <w:rsid w:val="00A87357"/>
    <w:rsid w:val="00A877BD"/>
    <w:rsid w:val="00A8786B"/>
    <w:rsid w:val="00A903F1"/>
    <w:rsid w:val="00A905CC"/>
    <w:rsid w:val="00A90974"/>
    <w:rsid w:val="00A9197E"/>
    <w:rsid w:val="00A92065"/>
    <w:rsid w:val="00A92184"/>
    <w:rsid w:val="00A9334F"/>
    <w:rsid w:val="00A93D6F"/>
    <w:rsid w:val="00A9614E"/>
    <w:rsid w:val="00A963B5"/>
    <w:rsid w:val="00A96FA8"/>
    <w:rsid w:val="00A975D5"/>
    <w:rsid w:val="00A97665"/>
    <w:rsid w:val="00AA0504"/>
    <w:rsid w:val="00AA0909"/>
    <w:rsid w:val="00AA0E00"/>
    <w:rsid w:val="00AA1C72"/>
    <w:rsid w:val="00AA1E8D"/>
    <w:rsid w:val="00AA1FDE"/>
    <w:rsid w:val="00AA291C"/>
    <w:rsid w:val="00AA29F4"/>
    <w:rsid w:val="00AA30F6"/>
    <w:rsid w:val="00AA334D"/>
    <w:rsid w:val="00AA37B1"/>
    <w:rsid w:val="00AA47B8"/>
    <w:rsid w:val="00AA5090"/>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1B2"/>
    <w:rsid w:val="00AC5E85"/>
    <w:rsid w:val="00AC7CB8"/>
    <w:rsid w:val="00AD03D8"/>
    <w:rsid w:val="00AD0D5F"/>
    <w:rsid w:val="00AD34CF"/>
    <w:rsid w:val="00AD36C8"/>
    <w:rsid w:val="00AD37C9"/>
    <w:rsid w:val="00AD47D3"/>
    <w:rsid w:val="00AD652F"/>
    <w:rsid w:val="00AD7D05"/>
    <w:rsid w:val="00AE01F6"/>
    <w:rsid w:val="00AE16F0"/>
    <w:rsid w:val="00AE2328"/>
    <w:rsid w:val="00AE3EEE"/>
    <w:rsid w:val="00AE4386"/>
    <w:rsid w:val="00AE473C"/>
    <w:rsid w:val="00AE5241"/>
    <w:rsid w:val="00AE55E7"/>
    <w:rsid w:val="00AE6363"/>
    <w:rsid w:val="00AE6CD6"/>
    <w:rsid w:val="00AE7348"/>
    <w:rsid w:val="00AE7394"/>
    <w:rsid w:val="00AE7CD2"/>
    <w:rsid w:val="00AF0B77"/>
    <w:rsid w:val="00AF138B"/>
    <w:rsid w:val="00AF160F"/>
    <w:rsid w:val="00AF1919"/>
    <w:rsid w:val="00AF1B7B"/>
    <w:rsid w:val="00AF3291"/>
    <w:rsid w:val="00AF36DE"/>
    <w:rsid w:val="00AF395E"/>
    <w:rsid w:val="00AF4D6A"/>
    <w:rsid w:val="00AF5D2C"/>
    <w:rsid w:val="00AF5D6E"/>
    <w:rsid w:val="00AF6318"/>
    <w:rsid w:val="00B0072E"/>
    <w:rsid w:val="00B03B63"/>
    <w:rsid w:val="00B0513A"/>
    <w:rsid w:val="00B0620B"/>
    <w:rsid w:val="00B072A3"/>
    <w:rsid w:val="00B07FCD"/>
    <w:rsid w:val="00B107D5"/>
    <w:rsid w:val="00B1149C"/>
    <w:rsid w:val="00B11F60"/>
    <w:rsid w:val="00B121EF"/>
    <w:rsid w:val="00B127AA"/>
    <w:rsid w:val="00B130CB"/>
    <w:rsid w:val="00B132A7"/>
    <w:rsid w:val="00B144E1"/>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D9F"/>
    <w:rsid w:val="00B2713B"/>
    <w:rsid w:val="00B2769B"/>
    <w:rsid w:val="00B307D2"/>
    <w:rsid w:val="00B30C34"/>
    <w:rsid w:val="00B31537"/>
    <w:rsid w:val="00B3398B"/>
    <w:rsid w:val="00B33B1E"/>
    <w:rsid w:val="00B362D9"/>
    <w:rsid w:val="00B36B99"/>
    <w:rsid w:val="00B36D20"/>
    <w:rsid w:val="00B36F67"/>
    <w:rsid w:val="00B40633"/>
    <w:rsid w:val="00B44049"/>
    <w:rsid w:val="00B44318"/>
    <w:rsid w:val="00B4494C"/>
    <w:rsid w:val="00B44C4B"/>
    <w:rsid w:val="00B477CB"/>
    <w:rsid w:val="00B508A7"/>
    <w:rsid w:val="00B52081"/>
    <w:rsid w:val="00B52695"/>
    <w:rsid w:val="00B540EB"/>
    <w:rsid w:val="00B545AF"/>
    <w:rsid w:val="00B55B09"/>
    <w:rsid w:val="00B55B57"/>
    <w:rsid w:val="00B56711"/>
    <w:rsid w:val="00B5678B"/>
    <w:rsid w:val="00B57EF2"/>
    <w:rsid w:val="00B604F3"/>
    <w:rsid w:val="00B6101C"/>
    <w:rsid w:val="00B615ED"/>
    <w:rsid w:val="00B63A9D"/>
    <w:rsid w:val="00B64888"/>
    <w:rsid w:val="00B66419"/>
    <w:rsid w:val="00B672E3"/>
    <w:rsid w:val="00B675F9"/>
    <w:rsid w:val="00B70849"/>
    <w:rsid w:val="00B714F6"/>
    <w:rsid w:val="00B71867"/>
    <w:rsid w:val="00B720C2"/>
    <w:rsid w:val="00B72C1C"/>
    <w:rsid w:val="00B73BB7"/>
    <w:rsid w:val="00B751C3"/>
    <w:rsid w:val="00B76C0D"/>
    <w:rsid w:val="00B77D0D"/>
    <w:rsid w:val="00B80817"/>
    <w:rsid w:val="00B827DB"/>
    <w:rsid w:val="00B827E6"/>
    <w:rsid w:val="00B82A28"/>
    <w:rsid w:val="00B82B8D"/>
    <w:rsid w:val="00B82C97"/>
    <w:rsid w:val="00B851D5"/>
    <w:rsid w:val="00B85B06"/>
    <w:rsid w:val="00B862CB"/>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B40"/>
    <w:rsid w:val="00BB40DF"/>
    <w:rsid w:val="00BB5E2C"/>
    <w:rsid w:val="00BB7D9E"/>
    <w:rsid w:val="00BC148A"/>
    <w:rsid w:val="00BC16AC"/>
    <w:rsid w:val="00BC2B7B"/>
    <w:rsid w:val="00BC3AE8"/>
    <w:rsid w:val="00BC3AF4"/>
    <w:rsid w:val="00BC43A8"/>
    <w:rsid w:val="00BC5C6D"/>
    <w:rsid w:val="00BC6F48"/>
    <w:rsid w:val="00BC7120"/>
    <w:rsid w:val="00BC76A3"/>
    <w:rsid w:val="00BD00D1"/>
    <w:rsid w:val="00BD07A2"/>
    <w:rsid w:val="00BD2603"/>
    <w:rsid w:val="00BD33AC"/>
    <w:rsid w:val="00BD4EEC"/>
    <w:rsid w:val="00BD4F34"/>
    <w:rsid w:val="00BD537C"/>
    <w:rsid w:val="00BD5E50"/>
    <w:rsid w:val="00BD6A70"/>
    <w:rsid w:val="00BD6B4A"/>
    <w:rsid w:val="00BD6F5B"/>
    <w:rsid w:val="00BD7662"/>
    <w:rsid w:val="00BE05ED"/>
    <w:rsid w:val="00BE350E"/>
    <w:rsid w:val="00BE3801"/>
    <w:rsid w:val="00BE38CF"/>
    <w:rsid w:val="00BE394B"/>
    <w:rsid w:val="00BE48A8"/>
    <w:rsid w:val="00BE4B10"/>
    <w:rsid w:val="00BE528F"/>
    <w:rsid w:val="00BE5850"/>
    <w:rsid w:val="00BE58D6"/>
    <w:rsid w:val="00BE5CA6"/>
    <w:rsid w:val="00BE6350"/>
    <w:rsid w:val="00BE707F"/>
    <w:rsid w:val="00BE72C8"/>
    <w:rsid w:val="00BE7F5D"/>
    <w:rsid w:val="00BF0707"/>
    <w:rsid w:val="00BF164F"/>
    <w:rsid w:val="00BF1AAF"/>
    <w:rsid w:val="00BF268B"/>
    <w:rsid w:val="00BF4D03"/>
    <w:rsid w:val="00BF4E85"/>
    <w:rsid w:val="00BF54BD"/>
    <w:rsid w:val="00BF5892"/>
    <w:rsid w:val="00BF7B85"/>
    <w:rsid w:val="00C01804"/>
    <w:rsid w:val="00C026BC"/>
    <w:rsid w:val="00C02AD4"/>
    <w:rsid w:val="00C03869"/>
    <w:rsid w:val="00C044B8"/>
    <w:rsid w:val="00C05A9E"/>
    <w:rsid w:val="00C0667E"/>
    <w:rsid w:val="00C07988"/>
    <w:rsid w:val="00C07C5E"/>
    <w:rsid w:val="00C10068"/>
    <w:rsid w:val="00C10AC5"/>
    <w:rsid w:val="00C12DAD"/>
    <w:rsid w:val="00C12E17"/>
    <w:rsid w:val="00C14741"/>
    <w:rsid w:val="00C14C63"/>
    <w:rsid w:val="00C1544B"/>
    <w:rsid w:val="00C1665A"/>
    <w:rsid w:val="00C1739F"/>
    <w:rsid w:val="00C177FF"/>
    <w:rsid w:val="00C222FF"/>
    <w:rsid w:val="00C2338E"/>
    <w:rsid w:val="00C23FB0"/>
    <w:rsid w:val="00C24021"/>
    <w:rsid w:val="00C24671"/>
    <w:rsid w:val="00C248AF"/>
    <w:rsid w:val="00C24B09"/>
    <w:rsid w:val="00C24BDE"/>
    <w:rsid w:val="00C24DB7"/>
    <w:rsid w:val="00C24E9F"/>
    <w:rsid w:val="00C2520E"/>
    <w:rsid w:val="00C32151"/>
    <w:rsid w:val="00C3217A"/>
    <w:rsid w:val="00C33551"/>
    <w:rsid w:val="00C3357D"/>
    <w:rsid w:val="00C33BE9"/>
    <w:rsid w:val="00C33C13"/>
    <w:rsid w:val="00C348C7"/>
    <w:rsid w:val="00C35B2A"/>
    <w:rsid w:val="00C35B81"/>
    <w:rsid w:val="00C36742"/>
    <w:rsid w:val="00C374AD"/>
    <w:rsid w:val="00C40DE4"/>
    <w:rsid w:val="00C40E63"/>
    <w:rsid w:val="00C41A06"/>
    <w:rsid w:val="00C4261B"/>
    <w:rsid w:val="00C42BFB"/>
    <w:rsid w:val="00C44DDC"/>
    <w:rsid w:val="00C47A76"/>
    <w:rsid w:val="00C5128B"/>
    <w:rsid w:val="00C51423"/>
    <w:rsid w:val="00C52786"/>
    <w:rsid w:val="00C5294D"/>
    <w:rsid w:val="00C52F83"/>
    <w:rsid w:val="00C54C1B"/>
    <w:rsid w:val="00C54DBA"/>
    <w:rsid w:val="00C55C1D"/>
    <w:rsid w:val="00C57883"/>
    <w:rsid w:val="00C57ED3"/>
    <w:rsid w:val="00C61640"/>
    <w:rsid w:val="00C61AA7"/>
    <w:rsid w:val="00C61B8E"/>
    <w:rsid w:val="00C62486"/>
    <w:rsid w:val="00C629E2"/>
    <w:rsid w:val="00C668DE"/>
    <w:rsid w:val="00C701B5"/>
    <w:rsid w:val="00C7044F"/>
    <w:rsid w:val="00C720F8"/>
    <w:rsid w:val="00C7294B"/>
    <w:rsid w:val="00C75139"/>
    <w:rsid w:val="00C7525C"/>
    <w:rsid w:val="00C7545A"/>
    <w:rsid w:val="00C75AF4"/>
    <w:rsid w:val="00C76CF7"/>
    <w:rsid w:val="00C777B3"/>
    <w:rsid w:val="00C822A0"/>
    <w:rsid w:val="00C839C5"/>
    <w:rsid w:val="00C83A4C"/>
    <w:rsid w:val="00C8533B"/>
    <w:rsid w:val="00C8543C"/>
    <w:rsid w:val="00C858BA"/>
    <w:rsid w:val="00C86977"/>
    <w:rsid w:val="00C87B77"/>
    <w:rsid w:val="00C916C8"/>
    <w:rsid w:val="00C9398D"/>
    <w:rsid w:val="00C939EE"/>
    <w:rsid w:val="00C93C6E"/>
    <w:rsid w:val="00C93F93"/>
    <w:rsid w:val="00C94D44"/>
    <w:rsid w:val="00C95EEE"/>
    <w:rsid w:val="00C96844"/>
    <w:rsid w:val="00C974CB"/>
    <w:rsid w:val="00C97929"/>
    <w:rsid w:val="00CA0049"/>
    <w:rsid w:val="00CA0980"/>
    <w:rsid w:val="00CA2A98"/>
    <w:rsid w:val="00CA2BAE"/>
    <w:rsid w:val="00CA34BA"/>
    <w:rsid w:val="00CA43D2"/>
    <w:rsid w:val="00CA4503"/>
    <w:rsid w:val="00CA480D"/>
    <w:rsid w:val="00CA5A66"/>
    <w:rsid w:val="00CA651B"/>
    <w:rsid w:val="00CA796A"/>
    <w:rsid w:val="00CB05E7"/>
    <w:rsid w:val="00CB2575"/>
    <w:rsid w:val="00CB3677"/>
    <w:rsid w:val="00CB368F"/>
    <w:rsid w:val="00CB4C42"/>
    <w:rsid w:val="00CB4DFA"/>
    <w:rsid w:val="00CB7BD7"/>
    <w:rsid w:val="00CC1D7F"/>
    <w:rsid w:val="00CC3795"/>
    <w:rsid w:val="00CC39E5"/>
    <w:rsid w:val="00CC3B92"/>
    <w:rsid w:val="00CC4CB6"/>
    <w:rsid w:val="00CC4DB0"/>
    <w:rsid w:val="00CC5038"/>
    <w:rsid w:val="00CC5326"/>
    <w:rsid w:val="00CC544A"/>
    <w:rsid w:val="00CC58BC"/>
    <w:rsid w:val="00CC7426"/>
    <w:rsid w:val="00CC7910"/>
    <w:rsid w:val="00CD0C20"/>
    <w:rsid w:val="00CD25E5"/>
    <w:rsid w:val="00CD297A"/>
    <w:rsid w:val="00CD3DB0"/>
    <w:rsid w:val="00CD4129"/>
    <w:rsid w:val="00CD5DBB"/>
    <w:rsid w:val="00CD67E7"/>
    <w:rsid w:val="00CD7388"/>
    <w:rsid w:val="00CE130A"/>
    <w:rsid w:val="00CE161C"/>
    <w:rsid w:val="00CE20E8"/>
    <w:rsid w:val="00CE23CD"/>
    <w:rsid w:val="00CE247A"/>
    <w:rsid w:val="00CE2A1A"/>
    <w:rsid w:val="00CE2F05"/>
    <w:rsid w:val="00CE4A51"/>
    <w:rsid w:val="00CE4F80"/>
    <w:rsid w:val="00CE50E4"/>
    <w:rsid w:val="00CE51E8"/>
    <w:rsid w:val="00CE56A1"/>
    <w:rsid w:val="00CE64A5"/>
    <w:rsid w:val="00CE669E"/>
    <w:rsid w:val="00CE66B5"/>
    <w:rsid w:val="00CE674A"/>
    <w:rsid w:val="00CE6BFE"/>
    <w:rsid w:val="00CE7031"/>
    <w:rsid w:val="00CE7258"/>
    <w:rsid w:val="00CF0B9B"/>
    <w:rsid w:val="00CF0F7C"/>
    <w:rsid w:val="00CF13B8"/>
    <w:rsid w:val="00CF285E"/>
    <w:rsid w:val="00CF3739"/>
    <w:rsid w:val="00CF398E"/>
    <w:rsid w:val="00CF5468"/>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346"/>
    <w:rsid w:val="00D078A0"/>
    <w:rsid w:val="00D07D07"/>
    <w:rsid w:val="00D104A9"/>
    <w:rsid w:val="00D105BC"/>
    <w:rsid w:val="00D10F87"/>
    <w:rsid w:val="00D1149D"/>
    <w:rsid w:val="00D11B8E"/>
    <w:rsid w:val="00D11B9E"/>
    <w:rsid w:val="00D11D8D"/>
    <w:rsid w:val="00D12B12"/>
    <w:rsid w:val="00D12DD7"/>
    <w:rsid w:val="00D1342F"/>
    <w:rsid w:val="00D13A8C"/>
    <w:rsid w:val="00D149E1"/>
    <w:rsid w:val="00D14A44"/>
    <w:rsid w:val="00D15BCC"/>
    <w:rsid w:val="00D1628F"/>
    <w:rsid w:val="00D21D89"/>
    <w:rsid w:val="00D22522"/>
    <w:rsid w:val="00D225A9"/>
    <w:rsid w:val="00D22657"/>
    <w:rsid w:val="00D228DF"/>
    <w:rsid w:val="00D2343F"/>
    <w:rsid w:val="00D23557"/>
    <w:rsid w:val="00D2427F"/>
    <w:rsid w:val="00D24BB7"/>
    <w:rsid w:val="00D24D02"/>
    <w:rsid w:val="00D2506D"/>
    <w:rsid w:val="00D263AE"/>
    <w:rsid w:val="00D27855"/>
    <w:rsid w:val="00D27E5A"/>
    <w:rsid w:val="00D31021"/>
    <w:rsid w:val="00D31D12"/>
    <w:rsid w:val="00D329B9"/>
    <w:rsid w:val="00D33412"/>
    <w:rsid w:val="00D3482C"/>
    <w:rsid w:val="00D3664C"/>
    <w:rsid w:val="00D3683A"/>
    <w:rsid w:val="00D379C5"/>
    <w:rsid w:val="00D37C36"/>
    <w:rsid w:val="00D37FC0"/>
    <w:rsid w:val="00D40559"/>
    <w:rsid w:val="00D405B8"/>
    <w:rsid w:val="00D41493"/>
    <w:rsid w:val="00D4200A"/>
    <w:rsid w:val="00D4267F"/>
    <w:rsid w:val="00D43A16"/>
    <w:rsid w:val="00D441E9"/>
    <w:rsid w:val="00D44425"/>
    <w:rsid w:val="00D44FC8"/>
    <w:rsid w:val="00D45D8F"/>
    <w:rsid w:val="00D50332"/>
    <w:rsid w:val="00D52B95"/>
    <w:rsid w:val="00D5362B"/>
    <w:rsid w:val="00D53A09"/>
    <w:rsid w:val="00D54AAB"/>
    <w:rsid w:val="00D552F9"/>
    <w:rsid w:val="00D56EDF"/>
    <w:rsid w:val="00D56F08"/>
    <w:rsid w:val="00D57361"/>
    <w:rsid w:val="00D60CEE"/>
    <w:rsid w:val="00D61406"/>
    <w:rsid w:val="00D61541"/>
    <w:rsid w:val="00D61575"/>
    <w:rsid w:val="00D61886"/>
    <w:rsid w:val="00D621B7"/>
    <w:rsid w:val="00D6294E"/>
    <w:rsid w:val="00D63C9A"/>
    <w:rsid w:val="00D640BC"/>
    <w:rsid w:val="00D64932"/>
    <w:rsid w:val="00D654D5"/>
    <w:rsid w:val="00D65A9D"/>
    <w:rsid w:val="00D65CB5"/>
    <w:rsid w:val="00D677BB"/>
    <w:rsid w:val="00D70544"/>
    <w:rsid w:val="00D71463"/>
    <w:rsid w:val="00D7194A"/>
    <w:rsid w:val="00D72AE4"/>
    <w:rsid w:val="00D73026"/>
    <w:rsid w:val="00D7340A"/>
    <w:rsid w:val="00D73FA1"/>
    <w:rsid w:val="00D7461E"/>
    <w:rsid w:val="00D7469D"/>
    <w:rsid w:val="00D7550B"/>
    <w:rsid w:val="00D75BFC"/>
    <w:rsid w:val="00D75EEB"/>
    <w:rsid w:val="00D75F1E"/>
    <w:rsid w:val="00D80002"/>
    <w:rsid w:val="00D805D3"/>
    <w:rsid w:val="00D80F87"/>
    <w:rsid w:val="00D812A5"/>
    <w:rsid w:val="00D82A5C"/>
    <w:rsid w:val="00D82AF5"/>
    <w:rsid w:val="00D82D11"/>
    <w:rsid w:val="00D82EB6"/>
    <w:rsid w:val="00D83CD3"/>
    <w:rsid w:val="00D83E51"/>
    <w:rsid w:val="00D84719"/>
    <w:rsid w:val="00D856EA"/>
    <w:rsid w:val="00D85ACD"/>
    <w:rsid w:val="00D86460"/>
    <w:rsid w:val="00D8649A"/>
    <w:rsid w:val="00D87F87"/>
    <w:rsid w:val="00D90877"/>
    <w:rsid w:val="00D912D5"/>
    <w:rsid w:val="00D91AAF"/>
    <w:rsid w:val="00D9309F"/>
    <w:rsid w:val="00D933F5"/>
    <w:rsid w:val="00D94564"/>
    <w:rsid w:val="00D9536E"/>
    <w:rsid w:val="00D97426"/>
    <w:rsid w:val="00D97568"/>
    <w:rsid w:val="00DA06B0"/>
    <w:rsid w:val="00DA29BA"/>
    <w:rsid w:val="00DA2A92"/>
    <w:rsid w:val="00DA3249"/>
    <w:rsid w:val="00DA38CE"/>
    <w:rsid w:val="00DA3DC1"/>
    <w:rsid w:val="00DA4B01"/>
    <w:rsid w:val="00DA5322"/>
    <w:rsid w:val="00DA55AC"/>
    <w:rsid w:val="00DA5600"/>
    <w:rsid w:val="00DA608B"/>
    <w:rsid w:val="00DA7413"/>
    <w:rsid w:val="00DB0066"/>
    <w:rsid w:val="00DB0AEB"/>
    <w:rsid w:val="00DB0F9E"/>
    <w:rsid w:val="00DB1307"/>
    <w:rsid w:val="00DB1E1A"/>
    <w:rsid w:val="00DB2AF6"/>
    <w:rsid w:val="00DB329F"/>
    <w:rsid w:val="00DB364F"/>
    <w:rsid w:val="00DB39E7"/>
    <w:rsid w:val="00DB3B3E"/>
    <w:rsid w:val="00DB650D"/>
    <w:rsid w:val="00DB71DB"/>
    <w:rsid w:val="00DB71E1"/>
    <w:rsid w:val="00DB7B0F"/>
    <w:rsid w:val="00DB7CB3"/>
    <w:rsid w:val="00DC0D57"/>
    <w:rsid w:val="00DC16F7"/>
    <w:rsid w:val="00DC1CA3"/>
    <w:rsid w:val="00DC2641"/>
    <w:rsid w:val="00DC2B1E"/>
    <w:rsid w:val="00DC7481"/>
    <w:rsid w:val="00DC7591"/>
    <w:rsid w:val="00DD0839"/>
    <w:rsid w:val="00DD08AB"/>
    <w:rsid w:val="00DD26D0"/>
    <w:rsid w:val="00DD299D"/>
    <w:rsid w:val="00DD47D5"/>
    <w:rsid w:val="00DD6302"/>
    <w:rsid w:val="00DD6729"/>
    <w:rsid w:val="00DD7530"/>
    <w:rsid w:val="00DD7960"/>
    <w:rsid w:val="00DD7B0D"/>
    <w:rsid w:val="00DE13FC"/>
    <w:rsid w:val="00DE1F29"/>
    <w:rsid w:val="00DE3FEB"/>
    <w:rsid w:val="00DE4905"/>
    <w:rsid w:val="00DE510C"/>
    <w:rsid w:val="00DE7822"/>
    <w:rsid w:val="00DF081A"/>
    <w:rsid w:val="00DF265D"/>
    <w:rsid w:val="00DF2EB0"/>
    <w:rsid w:val="00DF31C1"/>
    <w:rsid w:val="00DF427A"/>
    <w:rsid w:val="00DF45C5"/>
    <w:rsid w:val="00DF5A8C"/>
    <w:rsid w:val="00DF71D8"/>
    <w:rsid w:val="00DF7231"/>
    <w:rsid w:val="00E00CCA"/>
    <w:rsid w:val="00E01623"/>
    <w:rsid w:val="00E02633"/>
    <w:rsid w:val="00E03FE3"/>
    <w:rsid w:val="00E05A0A"/>
    <w:rsid w:val="00E06951"/>
    <w:rsid w:val="00E10C94"/>
    <w:rsid w:val="00E10EC4"/>
    <w:rsid w:val="00E118D7"/>
    <w:rsid w:val="00E1381C"/>
    <w:rsid w:val="00E13F46"/>
    <w:rsid w:val="00E15BD4"/>
    <w:rsid w:val="00E16458"/>
    <w:rsid w:val="00E16FB6"/>
    <w:rsid w:val="00E17001"/>
    <w:rsid w:val="00E17814"/>
    <w:rsid w:val="00E17CEF"/>
    <w:rsid w:val="00E20FBC"/>
    <w:rsid w:val="00E244CA"/>
    <w:rsid w:val="00E24E08"/>
    <w:rsid w:val="00E2512D"/>
    <w:rsid w:val="00E2548C"/>
    <w:rsid w:val="00E2662B"/>
    <w:rsid w:val="00E26736"/>
    <w:rsid w:val="00E268AC"/>
    <w:rsid w:val="00E27986"/>
    <w:rsid w:val="00E27D23"/>
    <w:rsid w:val="00E30A8A"/>
    <w:rsid w:val="00E31BC7"/>
    <w:rsid w:val="00E31E7F"/>
    <w:rsid w:val="00E35D95"/>
    <w:rsid w:val="00E363CD"/>
    <w:rsid w:val="00E365C4"/>
    <w:rsid w:val="00E36C7F"/>
    <w:rsid w:val="00E36D32"/>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720"/>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E13"/>
    <w:rsid w:val="00E55131"/>
    <w:rsid w:val="00E55F3E"/>
    <w:rsid w:val="00E56392"/>
    <w:rsid w:val="00E5651B"/>
    <w:rsid w:val="00E5712F"/>
    <w:rsid w:val="00E601DA"/>
    <w:rsid w:val="00E60518"/>
    <w:rsid w:val="00E60547"/>
    <w:rsid w:val="00E609FF"/>
    <w:rsid w:val="00E61AA8"/>
    <w:rsid w:val="00E61FAF"/>
    <w:rsid w:val="00E6247F"/>
    <w:rsid w:val="00E62E59"/>
    <w:rsid w:val="00E63A11"/>
    <w:rsid w:val="00E63E99"/>
    <w:rsid w:val="00E6454D"/>
    <w:rsid w:val="00E65301"/>
    <w:rsid w:val="00E6598A"/>
    <w:rsid w:val="00E667A7"/>
    <w:rsid w:val="00E66993"/>
    <w:rsid w:val="00E679B3"/>
    <w:rsid w:val="00E7190A"/>
    <w:rsid w:val="00E71E5C"/>
    <w:rsid w:val="00E7245E"/>
    <w:rsid w:val="00E73831"/>
    <w:rsid w:val="00E73B66"/>
    <w:rsid w:val="00E7498E"/>
    <w:rsid w:val="00E74BB9"/>
    <w:rsid w:val="00E74F91"/>
    <w:rsid w:val="00E74FF5"/>
    <w:rsid w:val="00E7584A"/>
    <w:rsid w:val="00E760D0"/>
    <w:rsid w:val="00E76D85"/>
    <w:rsid w:val="00E76FF8"/>
    <w:rsid w:val="00E77C2E"/>
    <w:rsid w:val="00E80A1A"/>
    <w:rsid w:val="00E8292A"/>
    <w:rsid w:val="00E82D68"/>
    <w:rsid w:val="00E82DE7"/>
    <w:rsid w:val="00E83689"/>
    <w:rsid w:val="00E84116"/>
    <w:rsid w:val="00E84C5C"/>
    <w:rsid w:val="00E85533"/>
    <w:rsid w:val="00E86343"/>
    <w:rsid w:val="00E866CD"/>
    <w:rsid w:val="00E8709E"/>
    <w:rsid w:val="00E877ED"/>
    <w:rsid w:val="00E901FD"/>
    <w:rsid w:val="00E91964"/>
    <w:rsid w:val="00E91FB1"/>
    <w:rsid w:val="00E94468"/>
    <w:rsid w:val="00E94A0E"/>
    <w:rsid w:val="00E96226"/>
    <w:rsid w:val="00E96DDE"/>
    <w:rsid w:val="00EA04AE"/>
    <w:rsid w:val="00EA062F"/>
    <w:rsid w:val="00EA1037"/>
    <w:rsid w:val="00EA17A9"/>
    <w:rsid w:val="00EA311B"/>
    <w:rsid w:val="00EA36CA"/>
    <w:rsid w:val="00EA3C9D"/>
    <w:rsid w:val="00EA3D9C"/>
    <w:rsid w:val="00EA43C0"/>
    <w:rsid w:val="00EA4CB0"/>
    <w:rsid w:val="00EA566F"/>
    <w:rsid w:val="00EA5E0D"/>
    <w:rsid w:val="00EA69A3"/>
    <w:rsid w:val="00EB1A05"/>
    <w:rsid w:val="00EB27E6"/>
    <w:rsid w:val="00EB2857"/>
    <w:rsid w:val="00EB30B7"/>
    <w:rsid w:val="00EB36CB"/>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88A"/>
    <w:rsid w:val="00EC3BCF"/>
    <w:rsid w:val="00EC56B1"/>
    <w:rsid w:val="00EC6239"/>
    <w:rsid w:val="00EC664F"/>
    <w:rsid w:val="00EC6749"/>
    <w:rsid w:val="00EC72F5"/>
    <w:rsid w:val="00EC7334"/>
    <w:rsid w:val="00ED1877"/>
    <w:rsid w:val="00ED247F"/>
    <w:rsid w:val="00ED27E4"/>
    <w:rsid w:val="00ED2F27"/>
    <w:rsid w:val="00ED3370"/>
    <w:rsid w:val="00ED40A1"/>
    <w:rsid w:val="00ED4D96"/>
    <w:rsid w:val="00ED5A40"/>
    <w:rsid w:val="00ED5F21"/>
    <w:rsid w:val="00ED602C"/>
    <w:rsid w:val="00ED62B5"/>
    <w:rsid w:val="00ED648B"/>
    <w:rsid w:val="00ED6DDB"/>
    <w:rsid w:val="00ED7985"/>
    <w:rsid w:val="00EE0372"/>
    <w:rsid w:val="00EE270D"/>
    <w:rsid w:val="00EE52AA"/>
    <w:rsid w:val="00EE6989"/>
    <w:rsid w:val="00EE6C77"/>
    <w:rsid w:val="00EE7604"/>
    <w:rsid w:val="00EE7912"/>
    <w:rsid w:val="00EE7915"/>
    <w:rsid w:val="00EF0465"/>
    <w:rsid w:val="00EF13C5"/>
    <w:rsid w:val="00EF16D8"/>
    <w:rsid w:val="00EF28EF"/>
    <w:rsid w:val="00EF2EB9"/>
    <w:rsid w:val="00EF40E7"/>
    <w:rsid w:val="00EF4529"/>
    <w:rsid w:val="00EF53EE"/>
    <w:rsid w:val="00EF5B34"/>
    <w:rsid w:val="00EF657C"/>
    <w:rsid w:val="00EF69E2"/>
    <w:rsid w:val="00EF7A20"/>
    <w:rsid w:val="00F004D1"/>
    <w:rsid w:val="00F00C0D"/>
    <w:rsid w:val="00F0128B"/>
    <w:rsid w:val="00F02663"/>
    <w:rsid w:val="00F03369"/>
    <w:rsid w:val="00F04E62"/>
    <w:rsid w:val="00F050AA"/>
    <w:rsid w:val="00F05E6D"/>
    <w:rsid w:val="00F11367"/>
    <w:rsid w:val="00F11800"/>
    <w:rsid w:val="00F11B61"/>
    <w:rsid w:val="00F12E2F"/>
    <w:rsid w:val="00F135D6"/>
    <w:rsid w:val="00F13922"/>
    <w:rsid w:val="00F13DBC"/>
    <w:rsid w:val="00F15FCF"/>
    <w:rsid w:val="00F16613"/>
    <w:rsid w:val="00F175B1"/>
    <w:rsid w:val="00F17716"/>
    <w:rsid w:val="00F20706"/>
    <w:rsid w:val="00F21496"/>
    <w:rsid w:val="00F21E77"/>
    <w:rsid w:val="00F248B0"/>
    <w:rsid w:val="00F24D27"/>
    <w:rsid w:val="00F2520C"/>
    <w:rsid w:val="00F25BCB"/>
    <w:rsid w:val="00F25ECC"/>
    <w:rsid w:val="00F264C1"/>
    <w:rsid w:val="00F26D7F"/>
    <w:rsid w:val="00F27305"/>
    <w:rsid w:val="00F30790"/>
    <w:rsid w:val="00F31570"/>
    <w:rsid w:val="00F33355"/>
    <w:rsid w:val="00F34363"/>
    <w:rsid w:val="00F3469B"/>
    <w:rsid w:val="00F34CE9"/>
    <w:rsid w:val="00F354B9"/>
    <w:rsid w:val="00F35705"/>
    <w:rsid w:val="00F35B93"/>
    <w:rsid w:val="00F37CFD"/>
    <w:rsid w:val="00F37D33"/>
    <w:rsid w:val="00F40178"/>
    <w:rsid w:val="00F40DB9"/>
    <w:rsid w:val="00F40ED1"/>
    <w:rsid w:val="00F415A3"/>
    <w:rsid w:val="00F41778"/>
    <w:rsid w:val="00F41B3E"/>
    <w:rsid w:val="00F41EC3"/>
    <w:rsid w:val="00F421D1"/>
    <w:rsid w:val="00F4323B"/>
    <w:rsid w:val="00F43B8E"/>
    <w:rsid w:val="00F45196"/>
    <w:rsid w:val="00F45D51"/>
    <w:rsid w:val="00F46842"/>
    <w:rsid w:val="00F46CD4"/>
    <w:rsid w:val="00F4765F"/>
    <w:rsid w:val="00F479B5"/>
    <w:rsid w:val="00F47A1B"/>
    <w:rsid w:val="00F47C4B"/>
    <w:rsid w:val="00F53775"/>
    <w:rsid w:val="00F539A6"/>
    <w:rsid w:val="00F55E0E"/>
    <w:rsid w:val="00F5611D"/>
    <w:rsid w:val="00F56E3E"/>
    <w:rsid w:val="00F578A8"/>
    <w:rsid w:val="00F57EEB"/>
    <w:rsid w:val="00F57F67"/>
    <w:rsid w:val="00F603C9"/>
    <w:rsid w:val="00F60996"/>
    <w:rsid w:val="00F60B5D"/>
    <w:rsid w:val="00F611E4"/>
    <w:rsid w:val="00F613D4"/>
    <w:rsid w:val="00F61FE7"/>
    <w:rsid w:val="00F62AFE"/>
    <w:rsid w:val="00F633E5"/>
    <w:rsid w:val="00F64A3A"/>
    <w:rsid w:val="00F64F35"/>
    <w:rsid w:val="00F64FC4"/>
    <w:rsid w:val="00F65DE3"/>
    <w:rsid w:val="00F6691B"/>
    <w:rsid w:val="00F67391"/>
    <w:rsid w:val="00F67E6A"/>
    <w:rsid w:val="00F70472"/>
    <w:rsid w:val="00F71430"/>
    <w:rsid w:val="00F717A9"/>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EB1"/>
    <w:rsid w:val="00F8608C"/>
    <w:rsid w:val="00F86A0B"/>
    <w:rsid w:val="00F87431"/>
    <w:rsid w:val="00F8765C"/>
    <w:rsid w:val="00F87A53"/>
    <w:rsid w:val="00F87D57"/>
    <w:rsid w:val="00F9031B"/>
    <w:rsid w:val="00F91DA4"/>
    <w:rsid w:val="00F92728"/>
    <w:rsid w:val="00F92F8A"/>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DA"/>
    <w:rsid w:val="00FA70F6"/>
    <w:rsid w:val="00FA7420"/>
    <w:rsid w:val="00FA756C"/>
    <w:rsid w:val="00FA75E4"/>
    <w:rsid w:val="00FA776B"/>
    <w:rsid w:val="00FB0060"/>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F30"/>
    <w:rsid w:val="00FD1016"/>
    <w:rsid w:val="00FD121E"/>
    <w:rsid w:val="00FD1E7A"/>
    <w:rsid w:val="00FD2416"/>
    <w:rsid w:val="00FD2672"/>
    <w:rsid w:val="00FD28F4"/>
    <w:rsid w:val="00FD2CE2"/>
    <w:rsid w:val="00FD33E4"/>
    <w:rsid w:val="00FD4A1E"/>
    <w:rsid w:val="00FD66A9"/>
    <w:rsid w:val="00FD6712"/>
    <w:rsid w:val="00FD6853"/>
    <w:rsid w:val="00FD6E54"/>
    <w:rsid w:val="00FE01B5"/>
    <w:rsid w:val="00FE03BB"/>
    <w:rsid w:val="00FE0BF0"/>
    <w:rsid w:val="00FE15A2"/>
    <w:rsid w:val="00FE188E"/>
    <w:rsid w:val="00FE3B37"/>
    <w:rsid w:val="00FE499F"/>
    <w:rsid w:val="00FE4B40"/>
    <w:rsid w:val="00FE573C"/>
    <w:rsid w:val="00FE5DC4"/>
    <w:rsid w:val="00FE6E94"/>
    <w:rsid w:val="00FE76CB"/>
    <w:rsid w:val="00FE7BD8"/>
    <w:rsid w:val="00FF12EF"/>
    <w:rsid w:val="00FF1D76"/>
    <w:rsid w:val="00FF309E"/>
    <w:rsid w:val="00FF3EE6"/>
    <w:rsid w:val="00FF434C"/>
    <w:rsid w:val="00FF542E"/>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0E7658"/>
    <w:rPr>
      <w:rFonts w:ascii="Tahoma" w:hAnsi="Tahoma" w:cs="Tahoma"/>
      <w:sz w:val="16"/>
      <w:szCs w:val="16"/>
    </w:rPr>
  </w:style>
  <w:style w:type="character" w:customStyle="1" w:styleId="BalloonTextChar">
    <w:name w:val="Balloon Text Char"/>
    <w:basedOn w:val="DefaultParagraphFont"/>
    <w:link w:val="BalloonText"/>
    <w:rsid w:val="000E7658"/>
    <w:rPr>
      <w:rFonts w:ascii="Tahoma" w:hAnsi="Tahoma" w:cs="Tahoma"/>
      <w:sz w:val="16"/>
      <w:szCs w:val="16"/>
    </w:rPr>
  </w:style>
  <w:style w:type="paragraph" w:styleId="ListParagraph">
    <w:name w:val="List Paragraph"/>
    <w:basedOn w:val="Normal"/>
    <w:uiPriority w:val="34"/>
    <w:qFormat/>
    <w:rsid w:val="00376173"/>
    <w:pPr>
      <w:ind w:left="720"/>
      <w:contextualSpacing/>
    </w:pPr>
  </w:style>
  <w:style w:type="character" w:styleId="Hyperlink">
    <w:name w:val="Hyperlink"/>
    <w:basedOn w:val="DefaultParagraphFont"/>
    <w:rsid w:val="00DD08AB"/>
    <w:rPr>
      <w:color w:val="0000FF" w:themeColor="hyperlink"/>
      <w:u w:val="single"/>
    </w:rPr>
  </w:style>
  <w:style w:type="character" w:styleId="FollowedHyperlink">
    <w:name w:val="FollowedHyperlink"/>
    <w:basedOn w:val="DefaultParagraphFont"/>
    <w:rsid w:val="00DD08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0E7658"/>
    <w:rPr>
      <w:rFonts w:ascii="Tahoma" w:hAnsi="Tahoma" w:cs="Tahoma"/>
      <w:sz w:val="16"/>
      <w:szCs w:val="16"/>
    </w:rPr>
  </w:style>
  <w:style w:type="character" w:customStyle="1" w:styleId="BalloonTextChar">
    <w:name w:val="Balloon Text Char"/>
    <w:basedOn w:val="DefaultParagraphFont"/>
    <w:link w:val="BalloonText"/>
    <w:rsid w:val="000E7658"/>
    <w:rPr>
      <w:rFonts w:ascii="Tahoma" w:hAnsi="Tahoma" w:cs="Tahoma"/>
      <w:sz w:val="16"/>
      <w:szCs w:val="16"/>
    </w:rPr>
  </w:style>
  <w:style w:type="paragraph" w:styleId="ListParagraph">
    <w:name w:val="List Paragraph"/>
    <w:basedOn w:val="Normal"/>
    <w:uiPriority w:val="34"/>
    <w:qFormat/>
    <w:rsid w:val="00376173"/>
    <w:pPr>
      <w:ind w:left="720"/>
      <w:contextualSpacing/>
    </w:pPr>
  </w:style>
  <w:style w:type="character" w:styleId="Hyperlink">
    <w:name w:val="Hyperlink"/>
    <w:basedOn w:val="DefaultParagraphFont"/>
    <w:rsid w:val="00DD08AB"/>
    <w:rPr>
      <w:color w:val="0000FF" w:themeColor="hyperlink"/>
      <w:u w:val="single"/>
    </w:rPr>
  </w:style>
  <w:style w:type="character" w:styleId="FollowedHyperlink">
    <w:name w:val="FollowedHyperlink"/>
    <w:basedOn w:val="DefaultParagraphFont"/>
    <w:rsid w:val="00DD0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galnakultura.p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B5D7-2C8F-4012-BCCF-BCF09E2E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873</TotalTime>
  <Pages>7</Pages>
  <Words>2644</Words>
  <Characters>13926</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YOUSSEF Randa</cp:lastModifiedBy>
  <cp:revision>159</cp:revision>
  <cp:lastPrinted>2014-02-18T08:40:00Z</cp:lastPrinted>
  <dcterms:created xsi:type="dcterms:W3CDTF">2014-02-10T14:43:00Z</dcterms:created>
  <dcterms:modified xsi:type="dcterms:W3CDTF">2014-02-18T08:41:00Z</dcterms:modified>
</cp:coreProperties>
</file>