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B75281" w:rsidRDefault="00FA0C58" w:rsidP="00EB2F76">
      <w:pPr>
        <w:jc w:val="right"/>
        <w:rPr>
          <w:rFonts w:ascii="Arial Black" w:hAnsi="Arial Black"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sz w:val="15"/>
          <w:szCs w:val="15"/>
        </w:rPr>
        <w:t>WIPO/IP/AI/3/GE/20/INF/</w:t>
      </w:r>
      <w:r w:rsidR="00636DC3">
        <w:rPr>
          <w:rFonts w:ascii="Arial Black" w:hAnsi="Arial Black"/>
          <w:sz w:val="15"/>
          <w:szCs w:val="15"/>
        </w:rPr>
        <w:t>4</w:t>
      </w:r>
      <w:r w:rsidR="00AD3636">
        <w:rPr>
          <w:rFonts w:ascii="Arial Black" w:hAnsi="Arial Black"/>
          <w:sz w:val="15"/>
          <w:szCs w:val="15"/>
        </w:rPr>
        <w:t>/PROV 3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FA0C58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AD3636">
        <w:rPr>
          <w:rFonts w:ascii="Arial Black" w:hAnsi="Arial Black"/>
          <w:caps/>
          <w:sz w:val="15"/>
          <w:szCs w:val="15"/>
        </w:rPr>
        <w:t>November 2</w:t>
      </w:r>
      <w:r w:rsidR="00FA0C58">
        <w:rPr>
          <w:rFonts w:ascii="Arial Black" w:hAnsi="Arial Black"/>
          <w:caps/>
          <w:sz w:val="15"/>
          <w:szCs w:val="15"/>
        </w:rPr>
        <w:t>, 2020</w:t>
      </w:r>
    </w:p>
    <w:bookmarkEnd w:id="2"/>
    <w:p w:rsidR="008B2CC1" w:rsidRPr="00720EFD" w:rsidRDefault="00FA0C58" w:rsidP="00720EFD">
      <w:pPr>
        <w:pStyle w:val="Heading1"/>
        <w:spacing w:before="0" w:after="480"/>
        <w:rPr>
          <w:sz w:val="28"/>
          <w:szCs w:val="28"/>
        </w:rPr>
      </w:pPr>
      <w:r w:rsidRPr="00FA0C58">
        <w:rPr>
          <w:sz w:val="28"/>
          <w:szCs w:val="28"/>
        </w:rPr>
        <w:t>WIPO Conversation on Intellectual Property (IP) and Artificial Intelligence (AI)</w:t>
      </w:r>
    </w:p>
    <w:p w:rsidR="008B2CC1" w:rsidRPr="003845C1" w:rsidRDefault="00FA0C5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Third </w:t>
      </w:r>
      <w:r w:rsidR="003845C1" w:rsidRPr="003845C1">
        <w:rPr>
          <w:b/>
          <w:sz w:val="24"/>
          <w:szCs w:val="24"/>
        </w:rPr>
        <w:t>Session</w:t>
      </w:r>
      <w:bookmarkStart w:id="3" w:name="_GoBack"/>
      <w:bookmarkEnd w:id="3"/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>Geneva, November 4, 2020</w:t>
      </w:r>
    </w:p>
    <w:p w:rsidR="008B2CC1" w:rsidRPr="003845C1" w:rsidRDefault="00FA0C58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List of Interventions</w:t>
      </w:r>
    </w:p>
    <w:p w:rsidR="002928D3" w:rsidRPr="00F9165B" w:rsidRDefault="00FA0C58" w:rsidP="001D4107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WIPO Secretariat</w:t>
      </w:r>
    </w:p>
    <w:p w:rsidR="00FA0C58" w:rsidRDefault="00FA0C58">
      <w:r>
        <w:br w:type="page"/>
      </w:r>
    </w:p>
    <w:p w:rsidR="001D4107" w:rsidRPr="00EB5C77" w:rsidRDefault="00636DC3" w:rsidP="00FA0C58">
      <w:pPr>
        <w:pStyle w:val="Heading2"/>
      </w:pPr>
      <w:r w:rsidRPr="00EB5C77">
        <w:lastRenderedPageBreak/>
        <w:t xml:space="preserve">Session 1: </w:t>
      </w:r>
      <w:r w:rsidR="00FA0C58" w:rsidRPr="00EB5C77">
        <w:t>Issue 1: Definitions</w:t>
      </w:r>
    </w:p>
    <w:p w:rsidR="00636DC3" w:rsidRPr="00636DC3" w:rsidDel="008802ED" w:rsidRDefault="00636DC3" w:rsidP="00636DC3">
      <w:pPr>
        <w:pStyle w:val="Heading3"/>
      </w:pPr>
      <w:proofErr w:type="spellStart"/>
      <w:r w:rsidRPr="00636DC3">
        <w:t>Spain</w:t>
      </w:r>
      <w:proofErr w:type="spellEnd"/>
      <w:r w:rsidRPr="00636DC3">
        <w:t xml:space="preserve"> / </w:t>
      </w:r>
      <w:proofErr w:type="spellStart"/>
      <w:r w:rsidRPr="00636DC3">
        <w:t>Espagne</w:t>
      </w:r>
      <w:proofErr w:type="spellEnd"/>
    </w:p>
    <w:p w:rsidR="00636DC3" w:rsidRDefault="00636DC3" w:rsidP="00636DC3">
      <w:pPr>
        <w:pStyle w:val="NormalS"/>
        <w:rPr>
          <w:lang w:val="es-ES"/>
        </w:rPr>
      </w:pPr>
      <w:r w:rsidRPr="003911E9">
        <w:rPr>
          <w:lang w:val="es-ES"/>
        </w:rPr>
        <w:t>Mr. Leopoldo BELDA-SORIANO, Jefe de Área de Examen de Patentes de Mecánica General y Construcción, Oficina Española de Patentes y Marcas, Madrid</w:t>
      </w:r>
    </w:p>
    <w:p w:rsidR="00636DC3" w:rsidRPr="00BE33DF" w:rsidRDefault="00636DC3" w:rsidP="00636DC3">
      <w:pPr>
        <w:pStyle w:val="Heading3"/>
        <w:rPr>
          <w:lang w:val="en-US"/>
        </w:rPr>
      </w:pPr>
      <w:r w:rsidRPr="00BE33DF">
        <w:rPr>
          <w:lang w:val="en-US"/>
        </w:rPr>
        <w:t>Switzerland / Suisse</w:t>
      </w:r>
    </w:p>
    <w:p w:rsidR="00636DC3" w:rsidRPr="00674E7C" w:rsidRDefault="00674E7C" w:rsidP="00636DC3">
      <w:pPr>
        <w:pStyle w:val="NormalS"/>
      </w:pPr>
      <w:r w:rsidRPr="00674E7C">
        <w:t xml:space="preserve">Mr. </w:t>
      </w:r>
      <w:proofErr w:type="spellStart"/>
      <w:r w:rsidRPr="00674E7C">
        <w:t>Anaïc</w:t>
      </w:r>
      <w:proofErr w:type="spellEnd"/>
      <w:r w:rsidRPr="00674E7C">
        <w:t xml:space="preserve"> CORDOBA, Legal &amp; International Affairs, Swiss Federal Institute of Intellectual Property (IPI), Berne</w:t>
      </w:r>
    </w:p>
    <w:p w:rsidR="00636DC3" w:rsidRPr="00674E7C" w:rsidRDefault="00636DC3" w:rsidP="00636DC3">
      <w:pPr>
        <w:pStyle w:val="Heading3"/>
        <w:rPr>
          <w:lang w:val="fr-FR"/>
        </w:rPr>
      </w:pPr>
      <w:r w:rsidRPr="00674E7C">
        <w:rPr>
          <w:lang w:val="fr-FR"/>
        </w:rPr>
        <w:t xml:space="preserve">International </w:t>
      </w:r>
      <w:proofErr w:type="spellStart"/>
      <w:r w:rsidRPr="00674E7C">
        <w:rPr>
          <w:lang w:val="fr-FR"/>
        </w:rPr>
        <w:t>Chamber</w:t>
      </w:r>
      <w:proofErr w:type="spellEnd"/>
      <w:r w:rsidRPr="00674E7C">
        <w:rPr>
          <w:lang w:val="fr-FR"/>
        </w:rPr>
        <w:t xml:space="preserve"> of Commerce (ICC) / Chambre de commerce internationale</w:t>
      </w:r>
    </w:p>
    <w:p w:rsidR="00AD3636" w:rsidRDefault="0076749A" w:rsidP="0076749A">
      <w:pPr>
        <w:pStyle w:val="NormalS"/>
      </w:pPr>
      <w:r w:rsidRPr="0076749A">
        <w:t xml:space="preserve">Mr. Stefan Dittmer, Officer, ICC Commission on Intellectual Property, Berlin, </w:t>
      </w:r>
      <w:r w:rsidRPr="0095412A">
        <w:t>Germany</w:t>
      </w:r>
      <w:r>
        <w:t xml:space="preserve"> / </w:t>
      </w:r>
      <w:proofErr w:type="spellStart"/>
      <w:r w:rsidRPr="0095412A">
        <w:t>Allemagne</w:t>
      </w:r>
      <w:proofErr w:type="spellEnd"/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Japan Intellectual Property Association (JIPA)</w:t>
      </w:r>
    </w:p>
    <w:p w:rsidR="00636DC3" w:rsidRPr="005D6F3D" w:rsidDel="008802ED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Takeshi</w:t>
      </w:r>
      <w:r>
        <w:t xml:space="preserve"> </w:t>
      </w:r>
      <w:r w:rsidRPr="00630CAF">
        <w:t>UENO</w:t>
      </w:r>
      <w:r>
        <w:t xml:space="preserve">, </w:t>
      </w:r>
      <w:r w:rsidRPr="00630CAF">
        <w:t>JIPA councilor</w:t>
      </w:r>
      <w:r>
        <w:t>, Tokyo</w:t>
      </w:r>
    </w:p>
    <w:p w:rsidR="00636DC3" w:rsidRPr="00674E7C" w:rsidRDefault="00636DC3" w:rsidP="00636DC3">
      <w:pPr>
        <w:pStyle w:val="Heading3"/>
        <w:rPr>
          <w:lang w:val="fr-FR"/>
        </w:rPr>
      </w:pPr>
      <w:r w:rsidRPr="00674E7C">
        <w:rPr>
          <w:lang w:val="fr-FR"/>
        </w:rPr>
        <w:t xml:space="preserve">International </w:t>
      </w:r>
      <w:proofErr w:type="spellStart"/>
      <w:r w:rsidRPr="00674E7C">
        <w:rPr>
          <w:lang w:val="fr-FR"/>
        </w:rPr>
        <w:t>Federation</w:t>
      </w:r>
      <w:proofErr w:type="spellEnd"/>
      <w:r w:rsidRPr="00674E7C">
        <w:rPr>
          <w:lang w:val="fr-FR"/>
        </w:rPr>
        <w:t xml:space="preserve"> of Pharmaceutical </w:t>
      </w:r>
      <w:proofErr w:type="spellStart"/>
      <w:r w:rsidRPr="00674E7C">
        <w:rPr>
          <w:lang w:val="fr-FR"/>
        </w:rPr>
        <w:t>Manufacturers</w:t>
      </w:r>
      <w:proofErr w:type="spellEnd"/>
      <w:r w:rsidRPr="00674E7C">
        <w:rPr>
          <w:lang w:val="fr-FR"/>
        </w:rPr>
        <w:t xml:space="preserve"> and Associations (IFPMA) / Fédération Internationale de l'Industrie du Médicament</w:t>
      </w:r>
    </w:p>
    <w:p w:rsidR="00636DC3" w:rsidRDefault="00636DC3" w:rsidP="00636DC3">
      <w:pPr>
        <w:pStyle w:val="NormalS"/>
      </w:pPr>
      <w:r w:rsidRPr="00630CAF">
        <w:t xml:space="preserve">Ms. </w:t>
      </w:r>
      <w:proofErr w:type="spellStart"/>
      <w:r w:rsidRPr="00630CAF">
        <w:t>Komal</w:t>
      </w:r>
      <w:proofErr w:type="spellEnd"/>
      <w:r w:rsidRPr="00630CAF">
        <w:t xml:space="preserve"> KALHA, Head of Intellectual Property and Trade Policy, IFPMA, Geneva/Genève</w:t>
      </w:r>
    </w:p>
    <w:p w:rsidR="00636DC3" w:rsidRPr="00674E7C" w:rsidRDefault="00636DC3" w:rsidP="00636DC3">
      <w:pPr>
        <w:pStyle w:val="Heading3"/>
        <w:rPr>
          <w:lang w:val="fr-FR"/>
        </w:rPr>
      </w:pPr>
      <w:r w:rsidRPr="00674E7C">
        <w:rPr>
          <w:lang w:val="fr-FR"/>
        </w:rPr>
        <w:t xml:space="preserve">International Association for the Protection of </w:t>
      </w:r>
      <w:proofErr w:type="spellStart"/>
      <w:r w:rsidRPr="00674E7C">
        <w:rPr>
          <w:lang w:val="fr-FR"/>
        </w:rPr>
        <w:t>Intellectual</w:t>
      </w:r>
      <w:proofErr w:type="spellEnd"/>
      <w:r w:rsidRPr="00674E7C">
        <w:rPr>
          <w:lang w:val="fr-FR"/>
        </w:rPr>
        <w:t xml:space="preserve"> </w:t>
      </w:r>
      <w:proofErr w:type="spellStart"/>
      <w:r w:rsidRPr="00674E7C">
        <w:rPr>
          <w:lang w:val="fr-FR"/>
        </w:rPr>
        <w:t>Property</w:t>
      </w:r>
      <w:proofErr w:type="spellEnd"/>
      <w:r w:rsidRPr="00674E7C">
        <w:rPr>
          <w:lang w:val="fr-FR"/>
        </w:rPr>
        <w:t xml:space="preserve"> / Association Internationale pour la Protection de la Propriété Intellectuelle (AIPPI)</w:t>
      </w:r>
    </w:p>
    <w:p w:rsidR="00636DC3" w:rsidRPr="005D6F3D" w:rsidDel="008802ED" w:rsidRDefault="00636DC3" w:rsidP="00636DC3">
      <w:pPr>
        <w:pStyle w:val="NormalS"/>
      </w:pPr>
      <w:r w:rsidRPr="006D4906">
        <w:t xml:space="preserve">Mr. </w:t>
      </w:r>
      <w:proofErr w:type="spellStart"/>
      <w:r w:rsidRPr="006D4906">
        <w:t>Örjan</w:t>
      </w:r>
      <w:proofErr w:type="spellEnd"/>
      <w:r w:rsidRPr="006D4906">
        <w:t xml:space="preserve"> GRUNDÉN, AIPPI Sweden</w:t>
      </w:r>
      <w:r>
        <w:t xml:space="preserve"> </w:t>
      </w:r>
      <w:r w:rsidRPr="006D4906">
        <w:t>/</w:t>
      </w:r>
      <w:r>
        <w:t xml:space="preserve"> </w:t>
      </w:r>
      <w:proofErr w:type="spellStart"/>
      <w:r w:rsidRPr="006D4906">
        <w:t>Suède</w:t>
      </w:r>
      <w:proofErr w:type="spellEnd"/>
      <w:r w:rsidRPr="006D4906">
        <w:t xml:space="preserve">, </w:t>
      </w:r>
      <w:r>
        <w:t>G</w:t>
      </w:r>
      <w:r w:rsidRPr="006D4906">
        <w:t>othenburg</w:t>
      </w:r>
      <w:r>
        <w:t xml:space="preserve"> / </w:t>
      </w:r>
      <w:proofErr w:type="spellStart"/>
      <w:r w:rsidRPr="006D4906">
        <w:t>Göteborg</w:t>
      </w:r>
      <w:proofErr w:type="spellEnd"/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Ericsson</w:t>
      </w:r>
    </w:p>
    <w:p w:rsidR="00636DC3" w:rsidRDefault="00636DC3" w:rsidP="00636DC3">
      <w:pPr>
        <w:pStyle w:val="NormalS"/>
      </w:pPr>
      <w:r w:rsidRPr="00636DC3">
        <w:t xml:space="preserve">Mr. </w:t>
      </w:r>
      <w:proofErr w:type="spellStart"/>
      <w:r w:rsidRPr="00636DC3">
        <w:t>Claes</w:t>
      </w:r>
      <w:proofErr w:type="spellEnd"/>
      <w:r w:rsidRPr="00636DC3">
        <w:t xml:space="preserve"> HEDLUND, European Patent Attorney, Ericsson, Gothenburg, Sweden / </w:t>
      </w:r>
      <w:proofErr w:type="spellStart"/>
      <w:r w:rsidRPr="00636DC3">
        <w:t>Göteborg</w:t>
      </w:r>
      <w:proofErr w:type="spellEnd"/>
      <w:r w:rsidRPr="00636DC3">
        <w:t>,</w:t>
      </w:r>
      <w:r w:rsidRPr="006D4906">
        <w:t xml:space="preserve"> </w:t>
      </w:r>
      <w:proofErr w:type="spellStart"/>
      <w:r w:rsidRPr="006D4906">
        <w:t>Suède</w:t>
      </w:r>
      <w:proofErr w:type="spellEnd"/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Intellectual Property Owners Association (IPO)</w:t>
      </w:r>
    </w:p>
    <w:p w:rsidR="00636DC3" w:rsidRPr="005D6F3D" w:rsidDel="008802ED" w:rsidRDefault="00636DC3" w:rsidP="00636DC3">
      <w:pPr>
        <w:pStyle w:val="NormalS"/>
      </w:pPr>
      <w:r>
        <w:t xml:space="preserve">Mr. Jonathan OSHA, </w:t>
      </w:r>
      <w:r w:rsidRPr="00A74940">
        <w:t xml:space="preserve">Co-Vice Chair, AI &amp; other </w:t>
      </w:r>
      <w:r>
        <w:t xml:space="preserve">Emerging Technologies Committee, IPO, Houston, </w:t>
      </w:r>
      <w:r w:rsidRPr="006D4906">
        <w:t>United States of America</w:t>
      </w:r>
      <w:r>
        <w:t xml:space="preserve"> </w:t>
      </w:r>
      <w:r w:rsidRPr="006D4906">
        <w:t>/</w:t>
      </w:r>
      <w:r>
        <w:t xml:space="preserve"> </w:t>
      </w:r>
      <w:proofErr w:type="spellStart"/>
      <w:r w:rsidRPr="006D4906">
        <w:t>États</w:t>
      </w:r>
      <w:proofErr w:type="spellEnd"/>
      <w:r w:rsidRPr="006D4906">
        <w:t xml:space="preserve">-Unis </w:t>
      </w:r>
      <w:proofErr w:type="spellStart"/>
      <w:r w:rsidRPr="006D4906">
        <w:t>d’Amérique</w:t>
      </w:r>
      <w:proofErr w:type="spellEnd"/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Individuals</w:t>
      </w:r>
    </w:p>
    <w:p w:rsidR="00636DC3" w:rsidRDefault="00636DC3" w:rsidP="00636DC3">
      <w:pPr>
        <w:pStyle w:val="NormalS"/>
      </w:pPr>
      <w:r>
        <w:t>Ms</w:t>
      </w:r>
      <w:r w:rsidRPr="00630CAF">
        <w:t>.</w:t>
      </w:r>
      <w:r>
        <w:t xml:space="preserve"> </w:t>
      </w:r>
      <w:r w:rsidRPr="00630CAF">
        <w:t>Daniela</w:t>
      </w:r>
      <w:r>
        <w:t xml:space="preserve"> </w:t>
      </w:r>
      <w:r w:rsidRPr="00630CAF">
        <w:t>SIMONE</w:t>
      </w:r>
      <w:r>
        <w:t xml:space="preserve">, </w:t>
      </w:r>
      <w:r w:rsidRPr="00630CAF">
        <w:t>Honorary Lecturer</w:t>
      </w:r>
      <w:r>
        <w:t xml:space="preserve">, </w:t>
      </w:r>
      <w:r w:rsidRPr="00630CAF">
        <w:t>University College London</w:t>
      </w:r>
      <w:r w:rsidRPr="006D4906">
        <w:t>, United Kingdom</w:t>
      </w:r>
      <w:r>
        <w:t xml:space="preserve"> </w:t>
      </w:r>
      <w:r w:rsidRPr="006D4906">
        <w:t xml:space="preserve">/ </w:t>
      </w:r>
      <w:proofErr w:type="spellStart"/>
      <w:r w:rsidRPr="006D4906">
        <w:t>Royaume-Uni</w:t>
      </w:r>
      <w:proofErr w:type="spellEnd"/>
    </w:p>
    <w:p w:rsidR="00636DC3" w:rsidRDefault="00636DC3" w:rsidP="00636DC3">
      <w:pPr>
        <w:pStyle w:val="NormalS"/>
      </w:pPr>
      <w:r>
        <w:t xml:space="preserve">Mr. Dino </w:t>
      </w:r>
      <w:r w:rsidRPr="00CF6895">
        <w:t>GLIHA</w:t>
      </w:r>
      <w:r>
        <w:t xml:space="preserve">, Attorney at Law, MGG Law Office, </w:t>
      </w:r>
      <w:r w:rsidRPr="00CF6895">
        <w:t>Zagreb, Croatia</w:t>
      </w:r>
      <w:r>
        <w:t xml:space="preserve"> / </w:t>
      </w:r>
      <w:proofErr w:type="spellStart"/>
      <w:r w:rsidRPr="00CF6895">
        <w:t>Croatie</w:t>
      </w:r>
      <w:proofErr w:type="spellEnd"/>
    </w:p>
    <w:p w:rsidR="00636DC3" w:rsidRDefault="00636DC3" w:rsidP="00636DC3">
      <w:pPr>
        <w:pStyle w:val="NormalS"/>
      </w:pPr>
      <w:r>
        <w:t>Ms</w:t>
      </w:r>
      <w:r w:rsidRPr="00630CAF">
        <w:t>.</w:t>
      </w:r>
      <w:r>
        <w:t xml:space="preserve"> </w:t>
      </w:r>
      <w:r w:rsidRPr="00630CAF">
        <w:t>Luo</w:t>
      </w:r>
      <w:r>
        <w:t xml:space="preserve"> </w:t>
      </w:r>
      <w:r w:rsidRPr="00630CAF">
        <w:t>LI</w:t>
      </w:r>
      <w:r>
        <w:t xml:space="preserve">, </w:t>
      </w:r>
      <w:r w:rsidRPr="00630CAF">
        <w:t>Assistant Professor in Law</w:t>
      </w:r>
      <w:r>
        <w:t xml:space="preserve">, Coventry Law School, Coventry University, </w:t>
      </w:r>
      <w:r w:rsidRPr="00CF6895">
        <w:t xml:space="preserve">United Kingdom / </w:t>
      </w:r>
      <w:proofErr w:type="spellStart"/>
      <w:r w:rsidRPr="00CF6895">
        <w:t>Royaume-Uni</w:t>
      </w:r>
      <w:proofErr w:type="spellEnd"/>
    </w:p>
    <w:p w:rsidR="00636DC3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Chirag</w:t>
      </w:r>
      <w:r>
        <w:t xml:space="preserve"> </w:t>
      </w:r>
      <w:r w:rsidRPr="00630CAF">
        <w:t>JINDAL</w:t>
      </w:r>
      <w:r>
        <w:t xml:space="preserve">, </w:t>
      </w:r>
      <w:proofErr w:type="gramStart"/>
      <w:r w:rsidRPr="00CF6895">
        <w:t>The</w:t>
      </w:r>
      <w:proofErr w:type="gramEnd"/>
      <w:r w:rsidRPr="00CF6895">
        <w:t xml:space="preserve"> National University of Advanced Legal Studies</w:t>
      </w:r>
      <w:r>
        <w:t xml:space="preserve">, </w:t>
      </w:r>
      <w:r w:rsidRPr="00CF6895">
        <w:t xml:space="preserve">Kochi, </w:t>
      </w:r>
      <w:r w:rsidRPr="006D4906">
        <w:t>India</w:t>
      </w:r>
      <w:r>
        <w:t xml:space="preserve"> / </w:t>
      </w:r>
      <w:proofErr w:type="spellStart"/>
      <w:r>
        <w:t>Inde</w:t>
      </w:r>
      <w:proofErr w:type="spellEnd"/>
    </w:p>
    <w:p w:rsidR="00636DC3" w:rsidRDefault="00636DC3" w:rsidP="00636DC3">
      <w:pPr>
        <w:pStyle w:val="NormalS"/>
      </w:pPr>
      <w:r w:rsidRPr="00630CAF">
        <w:t>Dr.</w:t>
      </w:r>
      <w:r>
        <w:t xml:space="preserve"> </w:t>
      </w:r>
      <w:proofErr w:type="spellStart"/>
      <w:r w:rsidRPr="00630CAF">
        <w:t>Jin</w:t>
      </w:r>
      <w:proofErr w:type="spellEnd"/>
      <w:r w:rsidRPr="00630CAF">
        <w:t xml:space="preserve"> </w:t>
      </w:r>
      <w:proofErr w:type="spellStart"/>
      <w:r w:rsidRPr="00630CAF">
        <w:t>Keun</w:t>
      </w:r>
      <w:proofErr w:type="spellEnd"/>
      <w:r>
        <w:t xml:space="preserve"> </w:t>
      </w:r>
      <w:r w:rsidRPr="00630CAF">
        <w:t>JEONG</w:t>
      </w:r>
      <w:r>
        <w:t xml:space="preserve">, </w:t>
      </w:r>
      <w:r w:rsidRPr="00630CAF">
        <w:t>Professor</w:t>
      </w:r>
      <w:r>
        <w:t xml:space="preserve">, </w:t>
      </w:r>
      <w:proofErr w:type="spellStart"/>
      <w:r w:rsidRPr="00630CAF">
        <w:t>Kangwon</w:t>
      </w:r>
      <w:proofErr w:type="spellEnd"/>
      <w:r w:rsidRPr="00630CAF">
        <w:t xml:space="preserve"> National University Law School</w:t>
      </w:r>
      <w:r>
        <w:t xml:space="preserve">, </w:t>
      </w:r>
      <w:proofErr w:type="spellStart"/>
      <w:r w:rsidRPr="00CF6895">
        <w:t>Chuncheon</w:t>
      </w:r>
      <w:proofErr w:type="spellEnd"/>
      <w:r w:rsidRPr="00CF6895">
        <w:t>, Republic of Korea</w:t>
      </w:r>
      <w:r>
        <w:t xml:space="preserve"> / </w:t>
      </w:r>
      <w:proofErr w:type="spellStart"/>
      <w:r w:rsidRPr="00CF6895">
        <w:t>République</w:t>
      </w:r>
      <w:proofErr w:type="spellEnd"/>
      <w:r w:rsidRPr="00CF6895">
        <w:t xml:space="preserve"> de </w:t>
      </w:r>
      <w:proofErr w:type="spellStart"/>
      <w:r w:rsidRPr="00CF6895">
        <w:t>Corée</w:t>
      </w:r>
      <w:proofErr w:type="spellEnd"/>
    </w:p>
    <w:p w:rsidR="00636DC3" w:rsidRDefault="00636DC3" w:rsidP="00636DC3">
      <w:pPr>
        <w:pStyle w:val="NormalS"/>
      </w:pPr>
      <w:r w:rsidRPr="00630CAF">
        <w:lastRenderedPageBreak/>
        <w:t>Prof.</w:t>
      </w:r>
      <w:r>
        <w:t xml:space="preserve"> </w:t>
      </w:r>
      <w:r w:rsidRPr="00630CAF">
        <w:t>Martin</w:t>
      </w:r>
      <w:r>
        <w:t xml:space="preserve"> </w:t>
      </w:r>
      <w:r w:rsidRPr="00630CAF">
        <w:t>SENFTLEBEN</w:t>
      </w:r>
      <w:r>
        <w:t xml:space="preserve">, </w:t>
      </w:r>
      <w:r w:rsidRPr="00630CAF">
        <w:t>Chair of Intellectual Property Law and Director</w:t>
      </w:r>
      <w:r>
        <w:t xml:space="preserve">, </w:t>
      </w:r>
      <w:r w:rsidRPr="00630CAF">
        <w:t>University of Amsterdam</w:t>
      </w:r>
      <w:r>
        <w:t xml:space="preserve">, </w:t>
      </w:r>
      <w:r w:rsidRPr="00CF6895">
        <w:t>Netherlands</w:t>
      </w:r>
      <w:r>
        <w:t xml:space="preserve"> / </w:t>
      </w:r>
      <w:r w:rsidRPr="00CF6895">
        <w:t>Pays-Bas</w:t>
      </w:r>
    </w:p>
    <w:p w:rsidR="00636DC3" w:rsidRDefault="00636DC3" w:rsidP="00636DC3">
      <w:pPr>
        <w:pStyle w:val="NormalS"/>
      </w:pPr>
      <w:r w:rsidRPr="00630CAF">
        <w:t>Dr.</w:t>
      </w:r>
      <w:r>
        <w:t xml:space="preserve"> </w:t>
      </w:r>
      <w:proofErr w:type="spellStart"/>
      <w:r w:rsidRPr="00630CAF">
        <w:t>Seungwoo</w:t>
      </w:r>
      <w:proofErr w:type="spellEnd"/>
      <w:r>
        <w:t xml:space="preserve"> </w:t>
      </w:r>
      <w:r w:rsidRPr="00630CAF">
        <w:t>SON</w:t>
      </w:r>
      <w:r>
        <w:t xml:space="preserve">, </w:t>
      </w:r>
      <w:r w:rsidRPr="00630CAF">
        <w:t>Professor</w:t>
      </w:r>
      <w:r>
        <w:t xml:space="preserve">, </w:t>
      </w:r>
      <w:r w:rsidRPr="00630CAF">
        <w:t>Chung-</w:t>
      </w:r>
      <w:proofErr w:type="spellStart"/>
      <w:r w:rsidRPr="00630CAF">
        <w:t>Ang</w:t>
      </w:r>
      <w:proofErr w:type="spellEnd"/>
      <w:r w:rsidRPr="00630CAF">
        <w:t xml:space="preserve"> University</w:t>
      </w:r>
      <w:r>
        <w:t xml:space="preserve">, </w:t>
      </w:r>
      <w:r w:rsidRPr="00CF6895">
        <w:t>Seoul</w:t>
      </w:r>
      <w:r>
        <w:t xml:space="preserve">, </w:t>
      </w:r>
      <w:r w:rsidRPr="00CF6895">
        <w:t>Republic of Korea</w:t>
      </w:r>
      <w:r>
        <w:t xml:space="preserve"> / </w:t>
      </w:r>
      <w:proofErr w:type="spellStart"/>
      <w:r w:rsidRPr="00CF6895">
        <w:t>Séoul</w:t>
      </w:r>
      <w:proofErr w:type="spellEnd"/>
      <w:r>
        <w:t xml:space="preserve">, </w:t>
      </w:r>
      <w:proofErr w:type="spellStart"/>
      <w:r w:rsidRPr="00CF6895">
        <w:t>République</w:t>
      </w:r>
      <w:proofErr w:type="spellEnd"/>
      <w:r w:rsidRPr="00CF6895">
        <w:t xml:space="preserve"> de </w:t>
      </w:r>
      <w:proofErr w:type="spellStart"/>
      <w:r w:rsidRPr="00CF6895">
        <w:t>Corée</w:t>
      </w:r>
      <w:proofErr w:type="spellEnd"/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United States of America/</w:t>
      </w:r>
      <w:proofErr w:type="spellStart"/>
      <w:r w:rsidRPr="00674E7C">
        <w:rPr>
          <w:lang w:val="en-US"/>
        </w:rPr>
        <w:t>États</w:t>
      </w:r>
      <w:proofErr w:type="spellEnd"/>
      <w:r w:rsidRPr="00674E7C">
        <w:rPr>
          <w:lang w:val="en-US"/>
        </w:rPr>
        <w:t xml:space="preserve">-Unis </w:t>
      </w:r>
      <w:proofErr w:type="spellStart"/>
      <w:r w:rsidRPr="00674E7C">
        <w:rPr>
          <w:lang w:val="en-US"/>
        </w:rPr>
        <w:t>d’Amérique</w:t>
      </w:r>
      <w:proofErr w:type="spellEnd"/>
    </w:p>
    <w:p w:rsidR="00636DC3" w:rsidRPr="005D6F3D" w:rsidRDefault="00636DC3" w:rsidP="00636DC3">
      <w:pPr>
        <w:pStyle w:val="NormalS"/>
      </w:pPr>
      <w:r w:rsidRPr="00630CAF">
        <w:t>Ms.</w:t>
      </w:r>
      <w:r>
        <w:t xml:space="preserve"> </w:t>
      </w:r>
      <w:proofErr w:type="spellStart"/>
      <w:r w:rsidRPr="00630CAF">
        <w:t>Shira</w:t>
      </w:r>
      <w:proofErr w:type="spellEnd"/>
      <w:r>
        <w:t xml:space="preserve"> </w:t>
      </w:r>
      <w:r w:rsidRPr="00630CAF">
        <w:t>PERLMUTTER</w:t>
      </w:r>
      <w:r>
        <w:t xml:space="preserve">, </w:t>
      </w:r>
      <w:r w:rsidRPr="00630CAF">
        <w:t>Register of Copyrights and Director</w:t>
      </w:r>
      <w:r>
        <w:t xml:space="preserve">, </w:t>
      </w:r>
      <w:r w:rsidRPr="00630CAF">
        <w:t>U.S. Copyright Office</w:t>
      </w:r>
      <w:r>
        <w:t xml:space="preserve">, </w:t>
      </w:r>
      <w:r w:rsidRPr="00CF6895">
        <w:t>Washington, D.C.</w:t>
      </w:r>
    </w:p>
    <w:p w:rsidR="00FA0C58" w:rsidRDefault="00636DC3" w:rsidP="00FA0C58">
      <w:pPr>
        <w:pStyle w:val="Heading2"/>
      </w:pPr>
      <w:r>
        <w:t xml:space="preserve">Session 2: </w:t>
      </w:r>
      <w:r w:rsidR="00FA0C58">
        <w:t xml:space="preserve">Issue 13: </w:t>
      </w:r>
      <w:r w:rsidR="00FA0C58" w:rsidDel="00271106">
        <w:t>Trademarks</w:t>
      </w:r>
    </w:p>
    <w:p w:rsidR="00636DC3" w:rsidRPr="009F35B0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Lee</w:t>
      </w:r>
      <w:r>
        <w:t xml:space="preserve"> </w:t>
      </w:r>
      <w:r w:rsidRPr="00630CAF">
        <w:t>CURTIS</w:t>
      </w:r>
      <w:r>
        <w:t xml:space="preserve">, </w:t>
      </w:r>
      <w:r w:rsidRPr="00630CAF">
        <w:t>Partner</w:t>
      </w:r>
      <w:r>
        <w:t xml:space="preserve">, </w:t>
      </w:r>
      <w:r w:rsidRPr="00630CAF">
        <w:t>HGF Limited</w:t>
      </w:r>
      <w:r>
        <w:t xml:space="preserve">, </w:t>
      </w:r>
      <w:r w:rsidRPr="00DE6A7D">
        <w:t>Manchester</w:t>
      </w:r>
      <w:r>
        <w:t xml:space="preserve">, </w:t>
      </w:r>
      <w:r w:rsidRPr="00DE6A7D">
        <w:t xml:space="preserve">United Kingdom / </w:t>
      </w:r>
      <w:proofErr w:type="spellStart"/>
      <w:r w:rsidRPr="00DE6A7D">
        <w:t>Royaume-Uni</w:t>
      </w:r>
      <w:proofErr w:type="spellEnd"/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 xml:space="preserve">United Kingdom / </w:t>
      </w:r>
      <w:proofErr w:type="spellStart"/>
      <w:r w:rsidRPr="00674E7C">
        <w:rPr>
          <w:lang w:val="en-US"/>
        </w:rPr>
        <w:t>Royaume-Uni</w:t>
      </w:r>
      <w:proofErr w:type="spellEnd"/>
    </w:p>
    <w:p w:rsidR="00636DC3" w:rsidRDefault="00636DC3" w:rsidP="00636DC3">
      <w:pPr>
        <w:pStyle w:val="NormalS"/>
      </w:pPr>
      <w:r w:rsidRPr="00630CAF">
        <w:t>Ms.</w:t>
      </w:r>
      <w:r>
        <w:t xml:space="preserve"> </w:t>
      </w:r>
      <w:r w:rsidRPr="00630CAF">
        <w:t>Helen</w:t>
      </w:r>
      <w:r>
        <w:t xml:space="preserve"> </w:t>
      </w:r>
      <w:r w:rsidRPr="00630CAF">
        <w:t>JAMES</w:t>
      </w:r>
      <w:r>
        <w:t xml:space="preserve">, </w:t>
      </w:r>
      <w:r w:rsidRPr="00630CAF">
        <w:t xml:space="preserve">Head of AI and IP Policy and Futures </w:t>
      </w:r>
      <w:proofErr w:type="spellStart"/>
      <w:r w:rsidRPr="00630CAF">
        <w:t>Programme</w:t>
      </w:r>
      <w:proofErr w:type="spellEnd"/>
      <w:r>
        <w:t xml:space="preserve">, </w:t>
      </w:r>
      <w:r w:rsidRPr="00630CAF">
        <w:t>UK Intellectual Property Office</w:t>
      </w:r>
      <w:r>
        <w:t xml:space="preserve"> (UK IPO), Newport</w:t>
      </w:r>
    </w:p>
    <w:p w:rsidR="00636DC3" w:rsidRPr="00636DC3" w:rsidRDefault="00636DC3" w:rsidP="00636DC3">
      <w:pPr>
        <w:pStyle w:val="Heading3"/>
      </w:pPr>
      <w:proofErr w:type="spellStart"/>
      <w:r w:rsidRPr="00636DC3">
        <w:t>Japan</w:t>
      </w:r>
      <w:proofErr w:type="spellEnd"/>
      <w:r w:rsidRPr="00636DC3">
        <w:t xml:space="preserve"> / </w:t>
      </w:r>
      <w:proofErr w:type="spellStart"/>
      <w:r w:rsidRPr="00636DC3">
        <w:t>Japon</w:t>
      </w:r>
      <w:proofErr w:type="spellEnd"/>
    </w:p>
    <w:p w:rsidR="00636DC3" w:rsidRPr="006F5DDA" w:rsidRDefault="00636DC3" w:rsidP="00636DC3">
      <w:pPr>
        <w:pStyle w:val="NormalS"/>
        <w:rPr>
          <w:lang w:val="es-ES"/>
        </w:rPr>
      </w:pPr>
      <w:r w:rsidRPr="006F5DDA">
        <w:rPr>
          <w:lang w:val="es-ES"/>
        </w:rPr>
        <w:t xml:space="preserve">Mr. </w:t>
      </w:r>
      <w:proofErr w:type="spellStart"/>
      <w:r w:rsidRPr="006F5DDA">
        <w:rPr>
          <w:lang w:val="es-ES"/>
        </w:rPr>
        <w:t>Yuki</w:t>
      </w:r>
      <w:proofErr w:type="spellEnd"/>
      <w:r w:rsidRPr="006F5DDA">
        <w:rPr>
          <w:lang w:val="es-ES"/>
        </w:rPr>
        <w:t xml:space="preserve"> SHIMIZU, Director, Multilateral </w:t>
      </w:r>
      <w:proofErr w:type="spellStart"/>
      <w:r w:rsidRPr="006F5DDA">
        <w:rPr>
          <w:lang w:val="es-ES"/>
        </w:rPr>
        <w:t>Policy</w:t>
      </w:r>
      <w:proofErr w:type="spellEnd"/>
      <w:r w:rsidRPr="006F5DDA">
        <w:rPr>
          <w:lang w:val="es-ES"/>
        </w:rPr>
        <w:t xml:space="preserve"> Office, </w:t>
      </w:r>
      <w:proofErr w:type="spellStart"/>
      <w:r w:rsidRPr="006F5DDA">
        <w:rPr>
          <w:lang w:val="es-ES"/>
        </w:rPr>
        <w:t>Japan</w:t>
      </w:r>
      <w:proofErr w:type="spellEnd"/>
      <w:r w:rsidRPr="006F5DDA">
        <w:rPr>
          <w:lang w:val="es-ES"/>
        </w:rPr>
        <w:t xml:space="preserve"> </w:t>
      </w:r>
      <w:proofErr w:type="spellStart"/>
      <w:r w:rsidRPr="006F5DDA">
        <w:rPr>
          <w:lang w:val="es-ES"/>
        </w:rPr>
        <w:t>Patent</w:t>
      </w:r>
      <w:proofErr w:type="spellEnd"/>
      <w:r w:rsidRPr="006F5DDA">
        <w:rPr>
          <w:lang w:val="es-ES"/>
        </w:rPr>
        <w:t xml:space="preserve"> Office, </w:t>
      </w:r>
      <w:proofErr w:type="spellStart"/>
      <w:r w:rsidRPr="006F5DDA">
        <w:rPr>
          <w:lang w:val="es-ES"/>
        </w:rPr>
        <w:t>Tokyo</w:t>
      </w:r>
      <w:proofErr w:type="spellEnd"/>
    </w:p>
    <w:p w:rsidR="00636DC3" w:rsidRPr="00636DC3" w:rsidDel="008802ED" w:rsidRDefault="00636DC3" w:rsidP="00636DC3">
      <w:pPr>
        <w:pStyle w:val="Heading3"/>
      </w:pPr>
      <w:proofErr w:type="spellStart"/>
      <w:r w:rsidRPr="00636DC3">
        <w:t>Spain</w:t>
      </w:r>
      <w:proofErr w:type="spellEnd"/>
      <w:r w:rsidRPr="00636DC3">
        <w:t xml:space="preserve"> / </w:t>
      </w:r>
      <w:proofErr w:type="spellStart"/>
      <w:r w:rsidRPr="00636DC3">
        <w:t>Espagne</w:t>
      </w:r>
      <w:proofErr w:type="spellEnd"/>
    </w:p>
    <w:p w:rsidR="00636DC3" w:rsidRPr="00DE6A7D" w:rsidRDefault="00636DC3" w:rsidP="00636DC3">
      <w:pPr>
        <w:pStyle w:val="NormalS"/>
        <w:rPr>
          <w:lang w:val="es-ES"/>
        </w:rPr>
      </w:pPr>
      <w:r w:rsidRPr="00630CAF">
        <w:rPr>
          <w:lang w:val="es-ES"/>
        </w:rPr>
        <w:t>Ms.</w:t>
      </w:r>
      <w:r>
        <w:rPr>
          <w:lang w:val="es-ES"/>
        </w:rPr>
        <w:t xml:space="preserve"> </w:t>
      </w:r>
      <w:proofErr w:type="spellStart"/>
      <w:r w:rsidRPr="00630CAF">
        <w:rPr>
          <w:lang w:val="es-ES"/>
        </w:rPr>
        <w:t>Maria</w:t>
      </w:r>
      <w:proofErr w:type="spellEnd"/>
      <w:r w:rsidRPr="00630CAF">
        <w:rPr>
          <w:lang w:val="es-ES"/>
        </w:rPr>
        <w:t xml:space="preserve"> Covadonga</w:t>
      </w:r>
      <w:r>
        <w:rPr>
          <w:lang w:val="es-ES"/>
        </w:rPr>
        <w:t xml:space="preserve"> </w:t>
      </w:r>
      <w:r w:rsidRPr="00630CAF">
        <w:rPr>
          <w:lang w:val="es-ES"/>
        </w:rPr>
        <w:t>PERLADO DIEZ</w:t>
      </w:r>
      <w:r>
        <w:rPr>
          <w:lang w:val="es-ES"/>
        </w:rPr>
        <w:t xml:space="preserve">, </w:t>
      </w:r>
      <w:r w:rsidRPr="00DE6A7D">
        <w:rPr>
          <w:lang w:val="es-ES"/>
        </w:rPr>
        <w:t>Letrada</w:t>
      </w:r>
      <w:r>
        <w:rPr>
          <w:lang w:val="es-ES"/>
        </w:rPr>
        <w:t>,</w:t>
      </w:r>
      <w:r w:rsidRPr="00DE6A7D">
        <w:rPr>
          <w:lang w:val="es-ES"/>
        </w:rPr>
        <w:t xml:space="preserve"> </w:t>
      </w:r>
      <w:r>
        <w:rPr>
          <w:lang w:val="es-ES"/>
        </w:rPr>
        <w:t>Departamento</w:t>
      </w:r>
      <w:r w:rsidRPr="00DE6A7D">
        <w:rPr>
          <w:lang w:val="es-ES"/>
        </w:rPr>
        <w:t xml:space="preserve"> de Coordinación Jurídica y Relaciones Internacionales, Oficina Española de Patentes y Marcas, Madrid</w:t>
      </w:r>
    </w:p>
    <w:p w:rsidR="00636DC3" w:rsidRPr="00674E7C" w:rsidRDefault="00636DC3" w:rsidP="00636DC3">
      <w:pPr>
        <w:pStyle w:val="Heading3"/>
        <w:rPr>
          <w:lang w:val="fr-FR"/>
        </w:rPr>
      </w:pPr>
      <w:proofErr w:type="spellStart"/>
      <w:r w:rsidRPr="00674E7C">
        <w:rPr>
          <w:lang w:val="fr-FR"/>
        </w:rPr>
        <w:t>Republic</w:t>
      </w:r>
      <w:proofErr w:type="spellEnd"/>
      <w:r w:rsidRPr="00674E7C">
        <w:rPr>
          <w:lang w:val="fr-FR"/>
        </w:rPr>
        <w:t xml:space="preserve"> of </w:t>
      </w:r>
      <w:proofErr w:type="spellStart"/>
      <w:r w:rsidRPr="00674E7C">
        <w:rPr>
          <w:lang w:val="fr-FR"/>
        </w:rPr>
        <w:t>Korea</w:t>
      </w:r>
      <w:proofErr w:type="spellEnd"/>
      <w:r w:rsidRPr="00674E7C">
        <w:rPr>
          <w:lang w:val="fr-FR"/>
        </w:rPr>
        <w:t xml:space="preserve"> / République de Corée</w:t>
      </w:r>
    </w:p>
    <w:p w:rsidR="00636DC3" w:rsidRPr="00636DC3" w:rsidRDefault="00636DC3" w:rsidP="00636DC3">
      <w:pPr>
        <w:pStyle w:val="NormalS"/>
        <w:rPr>
          <w:i/>
          <w:lang w:val="fr-FR"/>
        </w:rPr>
      </w:pPr>
      <w:r w:rsidRPr="00636DC3">
        <w:rPr>
          <w:i/>
          <w:lang w:val="fr-FR"/>
        </w:rPr>
        <w:t>TBC</w:t>
      </w:r>
    </w:p>
    <w:p w:rsidR="00636DC3" w:rsidRPr="00674E7C" w:rsidRDefault="00636DC3" w:rsidP="00636DC3">
      <w:pPr>
        <w:pStyle w:val="Heading3"/>
        <w:rPr>
          <w:lang w:val="fr-FR"/>
        </w:rPr>
      </w:pPr>
      <w:proofErr w:type="spellStart"/>
      <w:r w:rsidRPr="00674E7C">
        <w:rPr>
          <w:lang w:val="fr-FR"/>
        </w:rPr>
        <w:t>European</w:t>
      </w:r>
      <w:proofErr w:type="spellEnd"/>
      <w:r w:rsidRPr="00674E7C">
        <w:rPr>
          <w:lang w:val="fr-FR"/>
        </w:rPr>
        <w:t xml:space="preserve"> Union </w:t>
      </w:r>
      <w:proofErr w:type="spellStart"/>
      <w:r w:rsidRPr="00674E7C">
        <w:rPr>
          <w:lang w:val="fr-FR"/>
        </w:rPr>
        <w:t>Intellectual</w:t>
      </w:r>
      <w:proofErr w:type="spellEnd"/>
      <w:r w:rsidRPr="00674E7C">
        <w:rPr>
          <w:lang w:val="fr-FR"/>
        </w:rPr>
        <w:t xml:space="preserve"> </w:t>
      </w:r>
      <w:proofErr w:type="spellStart"/>
      <w:r w:rsidRPr="00674E7C">
        <w:rPr>
          <w:lang w:val="fr-FR"/>
        </w:rPr>
        <w:t>Property</w:t>
      </w:r>
      <w:proofErr w:type="spellEnd"/>
      <w:r w:rsidRPr="00674E7C">
        <w:rPr>
          <w:lang w:val="fr-FR"/>
        </w:rPr>
        <w:t xml:space="preserve"> Office (EUIPO) / Office de l'Union européenne pour la propriété intellectuelle</w:t>
      </w:r>
    </w:p>
    <w:p w:rsidR="00636DC3" w:rsidRPr="00DE6A7D" w:rsidRDefault="00636DC3" w:rsidP="00636DC3">
      <w:pPr>
        <w:pStyle w:val="NormalS"/>
        <w:rPr>
          <w:lang w:val="fr-FR"/>
        </w:rPr>
      </w:pPr>
      <w:r w:rsidRPr="00DE6A7D">
        <w:rPr>
          <w:lang w:val="fr-FR"/>
        </w:rPr>
        <w:t xml:space="preserve">Mr. Rahul BHARTIYA, Digital Transformation </w:t>
      </w:r>
      <w:proofErr w:type="spellStart"/>
      <w:r w:rsidRPr="00DE6A7D">
        <w:rPr>
          <w:lang w:val="fr-FR"/>
        </w:rPr>
        <w:t>Department</w:t>
      </w:r>
      <w:proofErr w:type="spellEnd"/>
      <w:r w:rsidRPr="00DE6A7D">
        <w:rPr>
          <w:lang w:val="fr-FR"/>
        </w:rPr>
        <w:t>, EUIPO, Alicante, Spain / Espagne</w:t>
      </w:r>
    </w:p>
    <w:p w:rsidR="00636DC3" w:rsidRPr="00674E7C" w:rsidRDefault="00636DC3" w:rsidP="00636DC3">
      <w:pPr>
        <w:pStyle w:val="Heading3"/>
        <w:rPr>
          <w:lang w:val="fr-FR"/>
        </w:rPr>
      </w:pPr>
      <w:r w:rsidRPr="00674E7C">
        <w:rPr>
          <w:lang w:val="fr-FR"/>
        </w:rPr>
        <w:t xml:space="preserve">International </w:t>
      </w:r>
      <w:proofErr w:type="spellStart"/>
      <w:r w:rsidRPr="00674E7C">
        <w:rPr>
          <w:lang w:val="fr-FR"/>
        </w:rPr>
        <w:t>Chamber</w:t>
      </w:r>
      <w:proofErr w:type="spellEnd"/>
      <w:r w:rsidRPr="00674E7C">
        <w:rPr>
          <w:lang w:val="fr-FR"/>
        </w:rPr>
        <w:t xml:space="preserve"> of Commerce (ICC) / Chambre de commerce internationale</w:t>
      </w:r>
    </w:p>
    <w:p w:rsidR="0076749A" w:rsidRDefault="0076749A" w:rsidP="00636DC3">
      <w:pPr>
        <w:pStyle w:val="NormalS"/>
      </w:pPr>
      <w:r w:rsidRPr="0076749A">
        <w:t xml:space="preserve">Mr. Stefan Dittmer, Officer, ICC Commission on Intellectual Property, Berlin, </w:t>
      </w:r>
      <w:r w:rsidRPr="0095412A">
        <w:t>Germany</w:t>
      </w:r>
      <w:r>
        <w:t xml:space="preserve"> / </w:t>
      </w:r>
      <w:proofErr w:type="spellStart"/>
      <w:r w:rsidRPr="0095412A">
        <w:t>Allemagne</w:t>
      </w:r>
      <w:proofErr w:type="spellEnd"/>
    </w:p>
    <w:p w:rsidR="00636DC3" w:rsidRPr="00674E7C" w:rsidRDefault="00636DC3" w:rsidP="00636DC3">
      <w:pPr>
        <w:pStyle w:val="Heading3"/>
        <w:rPr>
          <w:lang w:val="fr-FR"/>
        </w:rPr>
      </w:pPr>
      <w:r w:rsidRPr="00674E7C">
        <w:rPr>
          <w:lang w:val="fr-FR"/>
        </w:rPr>
        <w:t xml:space="preserve">International Association for the Protection of </w:t>
      </w:r>
      <w:proofErr w:type="spellStart"/>
      <w:r w:rsidRPr="00674E7C">
        <w:rPr>
          <w:lang w:val="fr-FR"/>
        </w:rPr>
        <w:t>Intellectual</w:t>
      </w:r>
      <w:proofErr w:type="spellEnd"/>
      <w:r w:rsidRPr="00674E7C">
        <w:rPr>
          <w:lang w:val="fr-FR"/>
        </w:rPr>
        <w:t xml:space="preserve"> </w:t>
      </w:r>
      <w:proofErr w:type="spellStart"/>
      <w:r w:rsidRPr="00674E7C">
        <w:rPr>
          <w:lang w:val="fr-FR"/>
        </w:rPr>
        <w:t>Property</w:t>
      </w:r>
      <w:proofErr w:type="spellEnd"/>
      <w:r w:rsidRPr="00674E7C">
        <w:rPr>
          <w:lang w:val="fr-FR"/>
        </w:rPr>
        <w:t xml:space="preserve"> / Association Internationale pour la Protection de la Propriété Intellectuelle (AIPPI)</w:t>
      </w:r>
    </w:p>
    <w:p w:rsidR="00636DC3" w:rsidRPr="005D6F3D" w:rsidDel="008802ED" w:rsidRDefault="00636DC3" w:rsidP="00636DC3">
      <w:pPr>
        <w:pStyle w:val="NormalS"/>
      </w:pPr>
      <w:r w:rsidRPr="006D4906">
        <w:t xml:space="preserve">Mr. </w:t>
      </w:r>
      <w:proofErr w:type="spellStart"/>
      <w:r w:rsidRPr="006D4906">
        <w:t>Örjan</w:t>
      </w:r>
      <w:proofErr w:type="spellEnd"/>
      <w:r w:rsidRPr="006D4906">
        <w:t xml:space="preserve"> GRUNDÉN, AIPPI Sweden</w:t>
      </w:r>
      <w:r>
        <w:t xml:space="preserve"> </w:t>
      </w:r>
      <w:r w:rsidRPr="006D4906">
        <w:t>/</w:t>
      </w:r>
      <w:r>
        <w:t xml:space="preserve"> </w:t>
      </w:r>
      <w:proofErr w:type="spellStart"/>
      <w:r w:rsidRPr="006D4906">
        <w:t>Suède</w:t>
      </w:r>
      <w:proofErr w:type="spellEnd"/>
      <w:r w:rsidRPr="006D4906">
        <w:t xml:space="preserve">, </w:t>
      </w:r>
      <w:r>
        <w:t>G</w:t>
      </w:r>
      <w:r w:rsidRPr="006D4906">
        <w:t>othenburg</w:t>
      </w:r>
      <w:r>
        <w:t xml:space="preserve"> / </w:t>
      </w:r>
      <w:proofErr w:type="spellStart"/>
      <w:r w:rsidRPr="006D4906">
        <w:t>Göteborg</w:t>
      </w:r>
      <w:proofErr w:type="spellEnd"/>
    </w:p>
    <w:p w:rsidR="00FA0C58" w:rsidRDefault="00636DC3" w:rsidP="00FA0C58">
      <w:pPr>
        <w:pStyle w:val="Heading2"/>
      </w:pPr>
      <w:r>
        <w:t xml:space="preserve">Session 3: </w:t>
      </w:r>
      <w:r w:rsidR="00FA0C58" w:rsidRPr="008E6BA0">
        <w:t>Issue 15: Capacity Building</w:t>
      </w:r>
      <w:r>
        <w:t xml:space="preserve"> and </w:t>
      </w:r>
      <w:r w:rsidR="00FA0C58" w:rsidRPr="008E6BA0">
        <w:t>Issue 16: Accountability for</w:t>
      </w:r>
      <w:r w:rsidR="00FA0C58">
        <w:t xml:space="preserve"> Decisions in Intellectual Property (IP) Administration</w:t>
      </w:r>
    </w:p>
    <w:p w:rsidR="00636DC3" w:rsidRPr="00D0375D" w:rsidDel="008802ED" w:rsidRDefault="00636DC3" w:rsidP="00636DC3">
      <w:pPr>
        <w:pStyle w:val="Heading3"/>
      </w:pPr>
      <w:proofErr w:type="spellStart"/>
      <w:r w:rsidRPr="00D0375D">
        <w:t>Spain</w:t>
      </w:r>
      <w:proofErr w:type="spellEnd"/>
      <w:r w:rsidRPr="00D0375D">
        <w:t xml:space="preserve"> / </w:t>
      </w:r>
      <w:proofErr w:type="spellStart"/>
      <w:r w:rsidRPr="00D0375D">
        <w:t>Espagne</w:t>
      </w:r>
      <w:proofErr w:type="spellEnd"/>
    </w:p>
    <w:p w:rsidR="00636DC3" w:rsidRPr="00DE6A7D" w:rsidRDefault="00636DC3" w:rsidP="00636DC3">
      <w:pPr>
        <w:pStyle w:val="NormalS"/>
        <w:rPr>
          <w:lang w:val="es-ES"/>
        </w:rPr>
      </w:pPr>
      <w:r w:rsidRPr="00630CAF">
        <w:rPr>
          <w:lang w:val="es-ES"/>
        </w:rPr>
        <w:t>Ms.</w:t>
      </w:r>
      <w:r>
        <w:rPr>
          <w:lang w:val="es-ES"/>
        </w:rPr>
        <w:t xml:space="preserve"> </w:t>
      </w:r>
      <w:proofErr w:type="spellStart"/>
      <w:r w:rsidRPr="00630CAF">
        <w:rPr>
          <w:lang w:val="es-ES"/>
        </w:rPr>
        <w:t>Maria</w:t>
      </w:r>
      <w:proofErr w:type="spellEnd"/>
      <w:r w:rsidRPr="00630CAF">
        <w:rPr>
          <w:lang w:val="es-ES"/>
        </w:rPr>
        <w:t xml:space="preserve"> Covadonga</w:t>
      </w:r>
      <w:r>
        <w:rPr>
          <w:lang w:val="es-ES"/>
        </w:rPr>
        <w:t xml:space="preserve"> </w:t>
      </w:r>
      <w:r w:rsidRPr="00630CAF">
        <w:rPr>
          <w:lang w:val="es-ES"/>
        </w:rPr>
        <w:t>PERLADO DIEZ</w:t>
      </w:r>
      <w:r>
        <w:rPr>
          <w:lang w:val="es-ES"/>
        </w:rPr>
        <w:t xml:space="preserve">, </w:t>
      </w:r>
      <w:r w:rsidRPr="00DE6A7D">
        <w:rPr>
          <w:lang w:val="es-ES"/>
        </w:rPr>
        <w:t>Letrada</w:t>
      </w:r>
      <w:r>
        <w:rPr>
          <w:lang w:val="es-ES"/>
        </w:rPr>
        <w:t>,</w:t>
      </w:r>
      <w:r w:rsidRPr="00DE6A7D">
        <w:rPr>
          <w:lang w:val="es-ES"/>
        </w:rPr>
        <w:t xml:space="preserve"> </w:t>
      </w:r>
      <w:r>
        <w:rPr>
          <w:lang w:val="es-ES"/>
        </w:rPr>
        <w:t>Departamento</w:t>
      </w:r>
      <w:r w:rsidRPr="00DE6A7D">
        <w:rPr>
          <w:lang w:val="es-ES"/>
        </w:rPr>
        <w:t xml:space="preserve"> de Coordinación Jurídica y Relaciones Internacionales, Oficina Española de Patentes y Marcas, Madrid</w:t>
      </w:r>
    </w:p>
    <w:p w:rsidR="00636DC3" w:rsidRPr="00BE33DF" w:rsidRDefault="00636DC3" w:rsidP="00636DC3">
      <w:pPr>
        <w:pStyle w:val="Heading3"/>
        <w:rPr>
          <w:lang w:val="en-US"/>
        </w:rPr>
      </w:pPr>
      <w:r w:rsidRPr="00BE33DF">
        <w:rPr>
          <w:lang w:val="en-US"/>
        </w:rPr>
        <w:lastRenderedPageBreak/>
        <w:t>Switzerland / Suisse</w:t>
      </w:r>
    </w:p>
    <w:p w:rsidR="00636DC3" w:rsidRPr="00674E7C" w:rsidRDefault="00674E7C" w:rsidP="00636DC3">
      <w:pPr>
        <w:pStyle w:val="NormalS"/>
      </w:pPr>
      <w:r w:rsidRPr="00674E7C">
        <w:t xml:space="preserve">Mr. </w:t>
      </w:r>
      <w:proofErr w:type="spellStart"/>
      <w:r w:rsidRPr="00674E7C">
        <w:t>Anaïc</w:t>
      </w:r>
      <w:proofErr w:type="spellEnd"/>
      <w:r w:rsidRPr="00674E7C">
        <w:t xml:space="preserve"> CORDOBA, Legal &amp; International Affairs, Swiss Federal Institute of Intellectual Property (IPI), Berne</w:t>
      </w:r>
    </w:p>
    <w:p w:rsidR="00636DC3" w:rsidRPr="00636DC3" w:rsidRDefault="00636DC3" w:rsidP="00636DC3">
      <w:pPr>
        <w:pStyle w:val="Heading3"/>
        <w:rPr>
          <w:lang w:val="fr-FR"/>
        </w:rPr>
      </w:pPr>
      <w:proofErr w:type="spellStart"/>
      <w:r w:rsidRPr="00636DC3">
        <w:rPr>
          <w:lang w:val="fr-FR"/>
        </w:rPr>
        <w:t>Republic</w:t>
      </w:r>
      <w:proofErr w:type="spellEnd"/>
      <w:r w:rsidRPr="00636DC3">
        <w:rPr>
          <w:lang w:val="fr-FR"/>
        </w:rPr>
        <w:t xml:space="preserve"> of </w:t>
      </w:r>
      <w:proofErr w:type="spellStart"/>
      <w:r w:rsidRPr="00636DC3">
        <w:rPr>
          <w:lang w:val="fr-FR"/>
        </w:rPr>
        <w:t>Korea</w:t>
      </w:r>
      <w:proofErr w:type="spellEnd"/>
      <w:r w:rsidRPr="00636DC3">
        <w:rPr>
          <w:lang w:val="fr-FR"/>
        </w:rPr>
        <w:t xml:space="preserve"> / République de Corée</w:t>
      </w:r>
    </w:p>
    <w:p w:rsidR="00636DC3" w:rsidRDefault="00636DC3" w:rsidP="00636DC3">
      <w:pPr>
        <w:pStyle w:val="NormalS"/>
      </w:pPr>
      <w:r>
        <w:rPr>
          <w:i/>
        </w:rPr>
        <w:t>TBC</w:t>
      </w:r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Canada</w:t>
      </w:r>
    </w:p>
    <w:p w:rsidR="00636DC3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Konstantinos</w:t>
      </w:r>
      <w:r>
        <w:t xml:space="preserve"> </w:t>
      </w:r>
      <w:r w:rsidRPr="00630CAF">
        <w:t>GEORGARAS</w:t>
      </w:r>
      <w:r>
        <w:t xml:space="preserve">, </w:t>
      </w:r>
      <w:r w:rsidRPr="00630CAF">
        <w:t>Interim Chief Executive Officer</w:t>
      </w:r>
      <w:r>
        <w:t xml:space="preserve">, </w:t>
      </w:r>
      <w:r w:rsidRPr="00630CAF">
        <w:t>Canadian Intellectual Property Office (CIPO)</w:t>
      </w:r>
      <w:r>
        <w:t xml:space="preserve">, </w:t>
      </w:r>
      <w:r w:rsidRPr="00DE6A7D">
        <w:t>Gatineau</w:t>
      </w:r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 xml:space="preserve">Uganda / </w:t>
      </w:r>
      <w:proofErr w:type="spellStart"/>
      <w:r w:rsidRPr="00674E7C">
        <w:rPr>
          <w:lang w:val="en-US"/>
        </w:rPr>
        <w:t>Ouganda</w:t>
      </w:r>
      <w:proofErr w:type="spellEnd"/>
    </w:p>
    <w:p w:rsidR="00636DC3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Patrick</w:t>
      </w:r>
      <w:r>
        <w:t xml:space="preserve"> </w:t>
      </w:r>
      <w:r w:rsidRPr="00630CAF">
        <w:t>MUGISHA</w:t>
      </w:r>
      <w:r>
        <w:t xml:space="preserve">, </w:t>
      </w:r>
      <w:r w:rsidRPr="00630CAF">
        <w:t>Assistant Commissioner, Innovation &amp; Intellectual Property Management</w:t>
      </w:r>
      <w:r>
        <w:t xml:space="preserve">, </w:t>
      </w:r>
      <w:r w:rsidRPr="00630CAF">
        <w:t>Ministry of Science, Technology &amp; Innovation (</w:t>
      </w:r>
      <w:proofErr w:type="spellStart"/>
      <w:r w:rsidRPr="00630CAF">
        <w:t>MoSTI</w:t>
      </w:r>
      <w:proofErr w:type="spellEnd"/>
      <w:r w:rsidRPr="00630CAF">
        <w:t>)</w:t>
      </w:r>
      <w:r>
        <w:t>, Kampala</w:t>
      </w:r>
    </w:p>
    <w:p w:rsidR="00636DC3" w:rsidRPr="00636DC3" w:rsidRDefault="00636DC3" w:rsidP="00636DC3">
      <w:pPr>
        <w:pStyle w:val="Heading3"/>
        <w:rPr>
          <w:lang w:val="fr-FR"/>
        </w:rPr>
      </w:pPr>
      <w:proofErr w:type="spellStart"/>
      <w:r w:rsidRPr="00636DC3">
        <w:rPr>
          <w:lang w:val="fr-FR"/>
        </w:rPr>
        <w:t>Eurasian</w:t>
      </w:r>
      <w:proofErr w:type="spellEnd"/>
      <w:r w:rsidRPr="00636DC3">
        <w:rPr>
          <w:lang w:val="fr-FR"/>
        </w:rPr>
        <w:t xml:space="preserve"> Patent Office (EAPO) / Organisation eurasienne des brevets (OEAB)</w:t>
      </w:r>
    </w:p>
    <w:p w:rsidR="00636DC3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Andrey</w:t>
      </w:r>
      <w:r>
        <w:t xml:space="preserve"> </w:t>
      </w:r>
      <w:r w:rsidRPr="00630CAF">
        <w:t>SEKRETOV</w:t>
      </w:r>
      <w:r>
        <w:t xml:space="preserve">, </w:t>
      </w:r>
      <w:r w:rsidRPr="00630CAF">
        <w:t>Director, International Relations Department</w:t>
      </w:r>
      <w:r>
        <w:t xml:space="preserve">, EAPO, Moscow, Russian Federation / </w:t>
      </w:r>
      <w:proofErr w:type="spellStart"/>
      <w:r w:rsidRPr="00DE6A7D">
        <w:t>Moscou</w:t>
      </w:r>
      <w:proofErr w:type="spellEnd"/>
      <w:r>
        <w:t xml:space="preserve">, </w:t>
      </w:r>
      <w:proofErr w:type="spellStart"/>
      <w:r w:rsidRPr="00DE6A7D">
        <w:t>Fédération</w:t>
      </w:r>
      <w:proofErr w:type="spellEnd"/>
      <w:r w:rsidRPr="00DE6A7D">
        <w:t xml:space="preserve"> de </w:t>
      </w:r>
      <w:proofErr w:type="spellStart"/>
      <w:r w:rsidRPr="00DE6A7D">
        <w:t>Russie</w:t>
      </w:r>
      <w:proofErr w:type="spellEnd"/>
    </w:p>
    <w:p w:rsidR="00636DC3" w:rsidRPr="00674E7C" w:rsidRDefault="00636DC3" w:rsidP="00636DC3">
      <w:pPr>
        <w:pStyle w:val="Heading3"/>
        <w:rPr>
          <w:lang w:val="fr-FR"/>
        </w:rPr>
      </w:pPr>
      <w:r w:rsidRPr="00674E7C">
        <w:rPr>
          <w:lang w:val="fr-FR"/>
        </w:rPr>
        <w:t>South Centre (SC) / Centre Sud (CS)</w:t>
      </w:r>
    </w:p>
    <w:p w:rsidR="00636DC3" w:rsidRPr="00837541" w:rsidRDefault="00636DC3" w:rsidP="00636DC3">
      <w:pPr>
        <w:pStyle w:val="NormalS"/>
      </w:pPr>
      <w:r w:rsidRPr="00630CAF">
        <w:t xml:space="preserve">Mr. </w:t>
      </w:r>
      <w:proofErr w:type="spellStart"/>
      <w:r w:rsidRPr="00630CAF">
        <w:t>Vitor</w:t>
      </w:r>
      <w:proofErr w:type="spellEnd"/>
      <w:r>
        <w:t xml:space="preserve"> </w:t>
      </w:r>
      <w:r w:rsidRPr="00630CAF">
        <w:t>IDO</w:t>
      </w:r>
      <w:r>
        <w:t xml:space="preserve">, </w:t>
      </w:r>
      <w:proofErr w:type="spellStart"/>
      <w:r w:rsidRPr="00630CAF">
        <w:t>Programme</w:t>
      </w:r>
      <w:proofErr w:type="spellEnd"/>
      <w:r w:rsidRPr="00630CAF">
        <w:t xml:space="preserve"> Officer, Health, Intellectual Property and Biodiversity </w:t>
      </w:r>
      <w:proofErr w:type="spellStart"/>
      <w:r w:rsidRPr="00630CAF">
        <w:t>Programme</w:t>
      </w:r>
      <w:proofErr w:type="spellEnd"/>
      <w:r w:rsidRPr="00630CAF">
        <w:t xml:space="preserve"> (HIPB)</w:t>
      </w:r>
      <w:r>
        <w:t xml:space="preserve">, </w:t>
      </w:r>
      <w:r w:rsidRPr="00630CAF">
        <w:t>South Centre</w:t>
      </w:r>
      <w:r>
        <w:t xml:space="preserve">, </w:t>
      </w:r>
      <w:r w:rsidRPr="00DE6A7D">
        <w:t>Geneva/Genève</w:t>
      </w:r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Individuals</w:t>
      </w:r>
    </w:p>
    <w:p w:rsidR="00636DC3" w:rsidRDefault="00636DC3" w:rsidP="00636DC3">
      <w:pPr>
        <w:pStyle w:val="NormalS"/>
      </w:pPr>
      <w:r w:rsidRPr="00630CAF">
        <w:t>Dr.</w:t>
      </w:r>
      <w:r>
        <w:t xml:space="preserve"> </w:t>
      </w:r>
      <w:proofErr w:type="spellStart"/>
      <w:r w:rsidRPr="00630CAF">
        <w:t>Jin</w:t>
      </w:r>
      <w:proofErr w:type="spellEnd"/>
      <w:r w:rsidRPr="00630CAF">
        <w:t xml:space="preserve"> </w:t>
      </w:r>
      <w:proofErr w:type="spellStart"/>
      <w:r w:rsidRPr="00630CAF">
        <w:t>Keun</w:t>
      </w:r>
      <w:proofErr w:type="spellEnd"/>
      <w:r>
        <w:t xml:space="preserve"> </w:t>
      </w:r>
      <w:r w:rsidRPr="00630CAF">
        <w:t>JEONG</w:t>
      </w:r>
      <w:r>
        <w:t xml:space="preserve">, </w:t>
      </w:r>
      <w:r w:rsidRPr="00630CAF">
        <w:t>Professor</w:t>
      </w:r>
      <w:r>
        <w:t xml:space="preserve">, </w:t>
      </w:r>
      <w:proofErr w:type="spellStart"/>
      <w:r w:rsidRPr="00630CAF">
        <w:t>Kangwon</w:t>
      </w:r>
      <w:proofErr w:type="spellEnd"/>
      <w:r w:rsidRPr="00630CAF">
        <w:t xml:space="preserve"> National University Law School</w:t>
      </w:r>
      <w:r>
        <w:t xml:space="preserve">, </w:t>
      </w:r>
      <w:proofErr w:type="spellStart"/>
      <w:r w:rsidRPr="00CF6895">
        <w:t>Chuncheon</w:t>
      </w:r>
      <w:proofErr w:type="spellEnd"/>
      <w:r w:rsidRPr="00CF6895">
        <w:t>, Republic of Korea</w:t>
      </w:r>
      <w:r>
        <w:t xml:space="preserve"> / </w:t>
      </w:r>
      <w:proofErr w:type="spellStart"/>
      <w:r w:rsidRPr="00CF6895">
        <w:t>République</w:t>
      </w:r>
      <w:proofErr w:type="spellEnd"/>
      <w:r w:rsidRPr="00CF6895">
        <w:t xml:space="preserve"> de </w:t>
      </w:r>
      <w:proofErr w:type="spellStart"/>
      <w:r w:rsidRPr="00CF6895">
        <w:t>Corée</w:t>
      </w:r>
      <w:proofErr w:type="spellEnd"/>
    </w:p>
    <w:p w:rsidR="00636DC3" w:rsidRDefault="00636DC3" w:rsidP="00636DC3">
      <w:pPr>
        <w:pStyle w:val="NormalS"/>
      </w:pPr>
      <w:r>
        <w:t xml:space="preserve">Ms. Caroline </w:t>
      </w:r>
      <w:proofErr w:type="spellStart"/>
      <w:r>
        <w:t>Wanjiru</w:t>
      </w:r>
      <w:proofErr w:type="spellEnd"/>
      <w:r>
        <w:t xml:space="preserve"> MUCHIRI, Research Fellow, Centre for Intellectual Property and Information Technology Law (CIPIT), </w:t>
      </w:r>
      <w:r w:rsidRPr="00AF1A7A">
        <w:t>Nairobi</w:t>
      </w:r>
      <w:r>
        <w:t>, Kenya</w:t>
      </w:r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 xml:space="preserve">Japan / </w:t>
      </w:r>
      <w:proofErr w:type="spellStart"/>
      <w:r w:rsidRPr="00674E7C">
        <w:rPr>
          <w:lang w:val="en-US"/>
        </w:rPr>
        <w:t>Japon</w:t>
      </w:r>
      <w:proofErr w:type="spellEnd"/>
    </w:p>
    <w:p w:rsidR="00636DC3" w:rsidRDefault="00636DC3" w:rsidP="00636DC3">
      <w:pPr>
        <w:pStyle w:val="NormalS"/>
      </w:pPr>
      <w:r w:rsidRPr="00CF6895">
        <w:t>Mr. Yuki SHIMIZU, Director, Multilateral Policy Office, Japan Patent Office, Tokyo</w:t>
      </w:r>
    </w:p>
    <w:p w:rsidR="00636DC3" w:rsidRPr="00636DC3" w:rsidRDefault="00636DC3" w:rsidP="00636DC3">
      <w:pPr>
        <w:pStyle w:val="Heading3"/>
        <w:rPr>
          <w:lang w:val="en-US"/>
        </w:rPr>
      </w:pPr>
      <w:r w:rsidRPr="00636DC3">
        <w:rPr>
          <w:lang w:val="en-US"/>
        </w:rPr>
        <w:t xml:space="preserve">United Kingdom / </w:t>
      </w:r>
      <w:proofErr w:type="spellStart"/>
      <w:r w:rsidRPr="00636DC3">
        <w:rPr>
          <w:lang w:val="en-US"/>
        </w:rPr>
        <w:t>Royaume-Uni</w:t>
      </w:r>
      <w:proofErr w:type="spellEnd"/>
    </w:p>
    <w:p w:rsidR="00636DC3" w:rsidRPr="00897C59" w:rsidRDefault="00636DC3" w:rsidP="00636DC3">
      <w:pPr>
        <w:pStyle w:val="NormalS"/>
      </w:pPr>
      <w:r w:rsidRPr="00630CAF">
        <w:t>Ms.</w:t>
      </w:r>
      <w:r>
        <w:t xml:space="preserve"> </w:t>
      </w:r>
      <w:r w:rsidRPr="00630CAF">
        <w:t>Nancy</w:t>
      </w:r>
      <w:r>
        <w:t xml:space="preserve"> </w:t>
      </w:r>
      <w:r w:rsidRPr="00630CAF">
        <w:t>PIGNATARO</w:t>
      </w:r>
      <w:r>
        <w:t xml:space="preserve">, </w:t>
      </w:r>
      <w:r w:rsidRPr="00630CAF">
        <w:t>IP Attaché, Economic and Trade Team</w:t>
      </w:r>
      <w:r>
        <w:t xml:space="preserve">, </w:t>
      </w:r>
      <w:r w:rsidRPr="00630CAF">
        <w:t xml:space="preserve">UK Mission to the UN and WTO, </w:t>
      </w:r>
      <w:r w:rsidRPr="00DE6A7D">
        <w:t>Geneva/Genève</w:t>
      </w:r>
    </w:p>
    <w:p w:rsidR="00636DC3" w:rsidRPr="00BE33DF" w:rsidRDefault="00636DC3" w:rsidP="00636DC3">
      <w:pPr>
        <w:pStyle w:val="Heading3"/>
        <w:rPr>
          <w:lang w:val="en-US"/>
        </w:rPr>
      </w:pPr>
      <w:r w:rsidRPr="00BE33DF">
        <w:rPr>
          <w:lang w:val="en-US"/>
        </w:rPr>
        <w:t xml:space="preserve">Israel / </w:t>
      </w:r>
      <w:proofErr w:type="spellStart"/>
      <w:r w:rsidRPr="00BE33DF">
        <w:rPr>
          <w:lang w:val="en-US"/>
        </w:rPr>
        <w:t>Israël</w:t>
      </w:r>
      <w:proofErr w:type="spellEnd"/>
    </w:p>
    <w:p w:rsidR="00636DC3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Saar</w:t>
      </w:r>
      <w:r>
        <w:t xml:space="preserve"> </w:t>
      </w:r>
      <w:r w:rsidRPr="00630CAF">
        <w:t>ABRAMOVICH</w:t>
      </w:r>
      <w:r>
        <w:t xml:space="preserve">, </w:t>
      </w:r>
      <w:r w:rsidRPr="00630CAF">
        <w:t>Patent Examiner</w:t>
      </w:r>
      <w:r>
        <w:t xml:space="preserve">, </w:t>
      </w:r>
      <w:r w:rsidRPr="00AF1A7A">
        <w:t>Israel Patent Office</w:t>
      </w:r>
      <w:r>
        <w:t xml:space="preserve">, Jerusalem / </w:t>
      </w:r>
      <w:proofErr w:type="spellStart"/>
      <w:r w:rsidRPr="00AF1A7A">
        <w:t>Jérusalem</w:t>
      </w:r>
      <w:proofErr w:type="spellEnd"/>
    </w:p>
    <w:p w:rsidR="00EE0D35" w:rsidRPr="00494212" w:rsidRDefault="00EE0D35" w:rsidP="00EE0D35">
      <w:pPr>
        <w:pStyle w:val="Heading3"/>
        <w:rPr>
          <w:lang w:val="en-US"/>
        </w:rPr>
      </w:pPr>
      <w:r w:rsidRPr="00FA7F24">
        <w:rPr>
          <w:lang w:val="en-US"/>
        </w:rPr>
        <w:t xml:space="preserve">Azerbaijan </w:t>
      </w:r>
      <w:r w:rsidRPr="00494212">
        <w:rPr>
          <w:lang w:val="en-US"/>
        </w:rPr>
        <w:t xml:space="preserve">/ </w:t>
      </w:r>
      <w:proofErr w:type="spellStart"/>
      <w:r w:rsidRPr="00FA7F24">
        <w:rPr>
          <w:lang w:val="en-US"/>
        </w:rPr>
        <w:t>Azerbaïdjan</w:t>
      </w:r>
      <w:proofErr w:type="spellEnd"/>
    </w:p>
    <w:p w:rsidR="00EE0D35" w:rsidRDefault="00EE0D35" w:rsidP="00EE0D35">
      <w:pPr>
        <w:pStyle w:val="NormalS"/>
      </w:pPr>
      <w:r w:rsidRPr="00FA7F24">
        <w:t>Mr. Aydin HUSEYNOV, Head of Support to Technology Transfer and Commercialization Division, Intellectual Property Agency of Azerbaijan</w:t>
      </w:r>
    </w:p>
    <w:p w:rsidR="00636DC3" w:rsidRPr="00EE0D35" w:rsidRDefault="00636DC3" w:rsidP="00636DC3">
      <w:pPr>
        <w:pStyle w:val="Heading3"/>
        <w:rPr>
          <w:lang w:val="fr-FR"/>
        </w:rPr>
      </w:pPr>
      <w:r w:rsidRPr="00EE0D35">
        <w:rPr>
          <w:lang w:val="fr-FR"/>
        </w:rPr>
        <w:lastRenderedPageBreak/>
        <w:t xml:space="preserve">International </w:t>
      </w:r>
      <w:proofErr w:type="spellStart"/>
      <w:r w:rsidRPr="00EE0D35">
        <w:rPr>
          <w:lang w:val="fr-FR"/>
        </w:rPr>
        <w:t>Chamber</w:t>
      </w:r>
      <w:proofErr w:type="spellEnd"/>
      <w:r w:rsidRPr="00EE0D35">
        <w:rPr>
          <w:lang w:val="fr-FR"/>
        </w:rPr>
        <w:t xml:space="preserve"> of Commerce (ICC) / Chambre de commerce internationale</w:t>
      </w:r>
    </w:p>
    <w:p w:rsidR="00AD3636" w:rsidRDefault="00AD3636" w:rsidP="00AD3636">
      <w:pPr>
        <w:pStyle w:val="NormalS"/>
      </w:pPr>
      <w:r w:rsidRPr="00AD3636">
        <w:t xml:space="preserve">Mr. Richard </w:t>
      </w:r>
      <w:proofErr w:type="spellStart"/>
      <w:r w:rsidRPr="00AD3636">
        <w:t>Pfohl</w:t>
      </w:r>
      <w:proofErr w:type="spellEnd"/>
      <w:r w:rsidRPr="00AD3636">
        <w:t xml:space="preserve">, Officer, ICC Commission on Intellectual Property, </w:t>
      </w:r>
      <w:r>
        <w:t xml:space="preserve">ICC, </w:t>
      </w:r>
      <w:r w:rsidRPr="00AD3636">
        <w:t>Toronto, Canada</w:t>
      </w:r>
    </w:p>
    <w:p w:rsidR="00636DC3" w:rsidRPr="00674E7C" w:rsidRDefault="00636DC3" w:rsidP="00636DC3">
      <w:pPr>
        <w:pStyle w:val="Heading3"/>
        <w:rPr>
          <w:lang w:val="fr-FR"/>
        </w:rPr>
      </w:pPr>
      <w:r w:rsidRPr="00674E7C">
        <w:rPr>
          <w:lang w:val="fr-FR"/>
        </w:rPr>
        <w:t xml:space="preserve">International </w:t>
      </w:r>
      <w:proofErr w:type="spellStart"/>
      <w:r w:rsidRPr="00674E7C">
        <w:rPr>
          <w:lang w:val="fr-FR"/>
        </w:rPr>
        <w:t>Federation</w:t>
      </w:r>
      <w:proofErr w:type="spellEnd"/>
      <w:r w:rsidRPr="00674E7C">
        <w:rPr>
          <w:lang w:val="fr-FR"/>
        </w:rPr>
        <w:t xml:space="preserve"> of Library Associations and Institutions (IFLA)/ Fédération Internationale des Associations et Institutions de Bibliothèques</w:t>
      </w:r>
    </w:p>
    <w:p w:rsidR="00636DC3" w:rsidRPr="00636DC3" w:rsidRDefault="00636DC3" w:rsidP="00636DC3">
      <w:pPr>
        <w:pStyle w:val="NormalS"/>
      </w:pPr>
      <w:r>
        <w:t>Mr. Stephen WYBER, Manager, Policy and Advocacy, IFLA, Utrecht, Netherlands / Pays</w:t>
      </w:r>
      <w:r>
        <w:noBreakHyphen/>
      </w:r>
      <w:r w:rsidRPr="00636DC3">
        <w:t>Bas</w:t>
      </w:r>
    </w:p>
    <w:p w:rsidR="00636DC3" w:rsidRPr="00674E7C" w:rsidRDefault="00636DC3" w:rsidP="00636DC3">
      <w:pPr>
        <w:pStyle w:val="Heading3"/>
        <w:rPr>
          <w:lang w:val="en-US"/>
        </w:rPr>
      </w:pPr>
      <w:r w:rsidRPr="00674E7C">
        <w:rPr>
          <w:lang w:val="en-US"/>
        </w:rPr>
        <w:t>Amplified</w:t>
      </w:r>
    </w:p>
    <w:p w:rsidR="00636DC3" w:rsidRDefault="00636DC3" w:rsidP="00636DC3">
      <w:pPr>
        <w:pStyle w:val="NormalS"/>
      </w:pPr>
      <w:r w:rsidRPr="00630CAF">
        <w:t>Mr.</w:t>
      </w:r>
      <w:r>
        <w:t xml:space="preserve"> </w:t>
      </w:r>
      <w:r w:rsidRPr="00630CAF">
        <w:t>Matthew</w:t>
      </w:r>
      <w:r>
        <w:t xml:space="preserve"> </w:t>
      </w:r>
      <w:r w:rsidRPr="00630CAF">
        <w:t>LUBY</w:t>
      </w:r>
      <w:r>
        <w:t xml:space="preserve">, </w:t>
      </w:r>
      <w:r w:rsidRPr="00630CAF">
        <w:t>Head of Client Services</w:t>
      </w:r>
      <w:r>
        <w:t xml:space="preserve">, </w:t>
      </w:r>
      <w:r w:rsidRPr="00630CAF">
        <w:t>Amplified</w:t>
      </w:r>
      <w:r>
        <w:t xml:space="preserve">, Tokyo, Japan / </w:t>
      </w:r>
      <w:proofErr w:type="spellStart"/>
      <w:r>
        <w:t>Japon</w:t>
      </w:r>
      <w:proofErr w:type="spellEnd"/>
    </w:p>
    <w:p w:rsidR="00BE33DF" w:rsidRPr="0095412A" w:rsidRDefault="0095412A" w:rsidP="00BE33DF">
      <w:pPr>
        <w:pStyle w:val="Heading3"/>
        <w:rPr>
          <w:lang w:val="fr-FR"/>
        </w:rPr>
      </w:pPr>
      <w:proofErr w:type="spellStart"/>
      <w:r w:rsidRPr="0095412A">
        <w:rPr>
          <w:lang w:val="fr-FR"/>
        </w:rPr>
        <w:t>European</w:t>
      </w:r>
      <w:proofErr w:type="spellEnd"/>
      <w:r w:rsidRPr="0095412A">
        <w:rPr>
          <w:lang w:val="fr-FR"/>
        </w:rPr>
        <w:t xml:space="preserve"> Patent Organisation (EPO) / Organisation européenne des brevets</w:t>
      </w:r>
      <w:r>
        <w:rPr>
          <w:lang w:val="fr-FR"/>
        </w:rPr>
        <w:t xml:space="preserve"> (OEB)</w:t>
      </w:r>
    </w:p>
    <w:p w:rsidR="0095412A" w:rsidRPr="0095412A" w:rsidRDefault="0095412A" w:rsidP="0095412A">
      <w:pPr>
        <w:pStyle w:val="ListParagraph"/>
      </w:pPr>
      <w:r w:rsidRPr="0095412A">
        <w:t xml:space="preserve">Ms. </w:t>
      </w:r>
      <w:proofErr w:type="spellStart"/>
      <w:r w:rsidRPr="0095412A">
        <w:t>Heli</w:t>
      </w:r>
      <w:proofErr w:type="spellEnd"/>
      <w:r w:rsidRPr="0095412A">
        <w:t xml:space="preserve"> PIHLAJAMAA, Director Patent Law</w:t>
      </w:r>
      <w:r>
        <w:t>,</w:t>
      </w:r>
      <w:r w:rsidR="00AD3636">
        <w:t xml:space="preserve"> EPO,</w:t>
      </w:r>
      <w:r>
        <w:t xml:space="preserve"> Munich,</w:t>
      </w:r>
      <w:r w:rsidRPr="0095412A">
        <w:t xml:space="preserve"> Germany</w:t>
      </w:r>
      <w:r>
        <w:t xml:space="preserve"> / </w:t>
      </w:r>
      <w:proofErr w:type="spellStart"/>
      <w:r w:rsidRPr="0095412A">
        <w:t>Allemagne</w:t>
      </w:r>
      <w:proofErr w:type="spellEnd"/>
    </w:p>
    <w:p w:rsidR="00FA0C58" w:rsidRDefault="00636DC3" w:rsidP="00BE33DF">
      <w:pPr>
        <w:pStyle w:val="Endofdocument-Annex"/>
        <w:spacing w:before="480"/>
      </w:pPr>
      <w:r>
        <w:t>[End of document]</w:t>
      </w:r>
    </w:p>
    <w:sectPr w:rsidR="00FA0C58" w:rsidSect="00FA0C5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58" w:rsidRDefault="00FA0C58">
      <w:r>
        <w:separator/>
      </w:r>
    </w:p>
  </w:endnote>
  <w:endnote w:type="continuationSeparator" w:id="0">
    <w:p w:rsidR="00FA0C58" w:rsidRDefault="00FA0C58" w:rsidP="003B38C1">
      <w:r>
        <w:separator/>
      </w:r>
    </w:p>
    <w:p w:rsidR="00FA0C58" w:rsidRPr="003B38C1" w:rsidRDefault="00FA0C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A0C58" w:rsidRPr="003B38C1" w:rsidRDefault="00FA0C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58" w:rsidRDefault="00FA0C58">
      <w:r>
        <w:separator/>
      </w:r>
    </w:p>
  </w:footnote>
  <w:footnote w:type="continuationSeparator" w:id="0">
    <w:p w:rsidR="00FA0C58" w:rsidRDefault="00FA0C58" w:rsidP="008B60B2">
      <w:r>
        <w:separator/>
      </w:r>
    </w:p>
    <w:p w:rsidR="00FA0C58" w:rsidRPr="00ED77FB" w:rsidRDefault="00FA0C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A0C58" w:rsidRPr="00ED77FB" w:rsidRDefault="00FA0C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FA0C58" w:rsidP="00477D6B">
    <w:pPr>
      <w:jc w:val="right"/>
    </w:pPr>
    <w:bookmarkStart w:id="6" w:name="Code2"/>
    <w:bookmarkEnd w:id="6"/>
    <w:r>
      <w:t>WIPO/IP/AI/3/GE/20/INF/</w:t>
    </w:r>
    <w:r w:rsidR="00636DC3">
      <w:t>4</w:t>
    </w:r>
    <w:r>
      <w:t>/PR</w:t>
    </w:r>
    <w:r w:rsidR="00AD3636">
      <w:t>OV.3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1205">
      <w:rPr>
        <w:noProof/>
      </w:rPr>
      <w:t>5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58"/>
    <w:rsid w:val="00043CAA"/>
    <w:rsid w:val="00056816"/>
    <w:rsid w:val="00067EAB"/>
    <w:rsid w:val="00075432"/>
    <w:rsid w:val="000968ED"/>
    <w:rsid w:val="000A3D97"/>
    <w:rsid w:val="000F5E56"/>
    <w:rsid w:val="0013344C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F1FE6"/>
    <w:rsid w:val="002F4E68"/>
    <w:rsid w:val="00305339"/>
    <w:rsid w:val="00312F7F"/>
    <w:rsid w:val="00341205"/>
    <w:rsid w:val="00361450"/>
    <w:rsid w:val="003673CF"/>
    <w:rsid w:val="00382AD6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8274C"/>
    <w:rsid w:val="005019FF"/>
    <w:rsid w:val="0053057A"/>
    <w:rsid w:val="00556076"/>
    <w:rsid w:val="00560A29"/>
    <w:rsid w:val="005C6649"/>
    <w:rsid w:val="005D6F3D"/>
    <w:rsid w:val="00605827"/>
    <w:rsid w:val="00611E05"/>
    <w:rsid w:val="00636DC3"/>
    <w:rsid w:val="00646050"/>
    <w:rsid w:val="006713CA"/>
    <w:rsid w:val="00674E7C"/>
    <w:rsid w:val="00676C5C"/>
    <w:rsid w:val="00676C5F"/>
    <w:rsid w:val="00720EFD"/>
    <w:rsid w:val="0076749A"/>
    <w:rsid w:val="00793A7C"/>
    <w:rsid w:val="007A398A"/>
    <w:rsid w:val="007D1613"/>
    <w:rsid w:val="007E4C0E"/>
    <w:rsid w:val="008A134B"/>
    <w:rsid w:val="008B2CC1"/>
    <w:rsid w:val="008B3261"/>
    <w:rsid w:val="008B60B2"/>
    <w:rsid w:val="0090731E"/>
    <w:rsid w:val="00916EE2"/>
    <w:rsid w:val="00941B30"/>
    <w:rsid w:val="009421EC"/>
    <w:rsid w:val="0095412A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301F"/>
    <w:rsid w:val="00A869B7"/>
    <w:rsid w:val="00AC205C"/>
    <w:rsid w:val="00AD3636"/>
    <w:rsid w:val="00AF0A6B"/>
    <w:rsid w:val="00B05A69"/>
    <w:rsid w:val="00B75281"/>
    <w:rsid w:val="00B92F1F"/>
    <w:rsid w:val="00B9734B"/>
    <w:rsid w:val="00BA30E2"/>
    <w:rsid w:val="00BE33DF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957D7"/>
    <w:rsid w:val="00DD7B7F"/>
    <w:rsid w:val="00E15015"/>
    <w:rsid w:val="00E335FE"/>
    <w:rsid w:val="00EA7D6E"/>
    <w:rsid w:val="00EB2F76"/>
    <w:rsid w:val="00EB5C77"/>
    <w:rsid w:val="00EC4E49"/>
    <w:rsid w:val="00ED77FB"/>
    <w:rsid w:val="00EE0D35"/>
    <w:rsid w:val="00EE45FA"/>
    <w:rsid w:val="00F043DE"/>
    <w:rsid w:val="00F3139E"/>
    <w:rsid w:val="00F66152"/>
    <w:rsid w:val="00F9165B"/>
    <w:rsid w:val="00F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00C9AB4"/>
  <w15:docId w15:val="{D7955A94-80F8-4C61-AE28-E992C284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ListParagraph"/>
    <w:qFormat/>
    <w:rsid w:val="00636DC3"/>
    <w:pPr>
      <w:keepNext/>
      <w:spacing w:before="240" w:after="60"/>
      <w:outlineLvl w:val="2"/>
    </w:pPr>
    <w:rPr>
      <w:b/>
      <w:bCs/>
      <w:szCs w:val="26"/>
      <w:lang w:val="es-ES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6D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D6F3D"/>
    <w:pPr>
      <w:spacing w:before="220" w:after="220"/>
      <w:ind w:left="567"/>
    </w:pPr>
  </w:style>
  <w:style w:type="character" w:customStyle="1" w:styleId="Heading5Char">
    <w:name w:val="Heading 5 Char"/>
    <w:basedOn w:val="DefaultParagraphFont"/>
    <w:link w:val="Heading5"/>
    <w:semiHidden/>
    <w:rsid w:val="00636DC3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paragraph" w:customStyle="1" w:styleId="NormalS">
    <w:name w:val="Normal S"/>
    <w:basedOn w:val="Normal"/>
    <w:qFormat/>
    <w:rsid w:val="00636DC3"/>
    <w:pPr>
      <w:spacing w:before="220" w:after="22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8599-D285-4649-999B-00F00DCB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51</TotalTime>
  <Pages>5</Pages>
  <Words>834</Words>
  <Characters>5337</Characters>
  <Application>Microsoft Office Word</Application>
  <DocSecurity>0</DocSecurity>
  <Lines>124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Alica Daly</dc:creator>
  <cp:keywords>FOR OFFICIAL USE ONLY</cp:keywords>
  <cp:lastModifiedBy>DALY Alica</cp:lastModifiedBy>
  <cp:revision>10</cp:revision>
  <cp:lastPrinted>2020-11-02T13:15:00Z</cp:lastPrinted>
  <dcterms:created xsi:type="dcterms:W3CDTF">2020-10-30T16:56:00Z</dcterms:created>
  <dcterms:modified xsi:type="dcterms:W3CDTF">2020-11-02T13:15:00Z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