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1F26A6" w:rsidRPr="008B2CC1" w:rsidTr="00623CFA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1F26A6" w:rsidRPr="008B2CC1" w:rsidRDefault="004A3C31" w:rsidP="005E2679">
            <w:r>
              <w:rPr>
                <w:noProof/>
                <w:lang w:eastAsia="en-US"/>
              </w:rPr>
              <w:drawing>
                <wp:inline distT="0" distB="0" distL="0" distR="0">
                  <wp:extent cx="2733675" cy="904875"/>
                  <wp:effectExtent l="0" t="0" r="9525" b="9525"/>
                  <wp:docPr id="1" name="Picture 1" descr="ps_logo_eng_blaa_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_logo_eng_blaa_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:rsidR="001F26A6" w:rsidRPr="008B2CC1" w:rsidRDefault="004A3C31" w:rsidP="005E2679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14450"/>
                  <wp:effectExtent l="0" t="0" r="9525" b="0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8B2CC1" w:rsidTr="00623CFA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1C2978" w:rsidRPr="00D2117B" w:rsidRDefault="001C2978" w:rsidP="005E2679">
            <w:pPr>
              <w:rPr>
                <w:caps/>
                <w:sz w:val="15"/>
              </w:rPr>
            </w:pP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:rsidR="001F26A6" w:rsidRDefault="001F26A6" w:rsidP="005E2679"/>
        </w:tc>
      </w:tr>
      <w:tr w:rsidR="001F26A6" w:rsidRPr="001832A6" w:rsidTr="00623CFA">
        <w:trPr>
          <w:trHeight w:hRule="exact" w:val="170"/>
        </w:trPr>
        <w:tc>
          <w:tcPr>
            <w:tcW w:w="4513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:rsidTr="00623CFA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7A1361" w:rsidP="005E2679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SEMIMAR</w:t>
            </w:r>
          </w:p>
        </w:tc>
      </w:tr>
      <w:tr w:rsidR="008B2CC1" w:rsidRPr="001832A6" w:rsidTr="00623CFA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A1361" w:rsidP="000E025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Wipo/IP/osl/1</w:t>
            </w:r>
            <w:r w:rsidR="000E025E">
              <w:rPr>
                <w:rFonts w:ascii="Arial Black" w:hAnsi="Arial Black"/>
                <w:caps/>
                <w:sz w:val="15"/>
              </w:rPr>
              <w:t>3/INF1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  <w:r w:rsidR="00D2117B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623CFA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0E025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AD61DD">
              <w:rPr>
                <w:rFonts w:ascii="Arial Black" w:hAnsi="Arial Black"/>
                <w:caps/>
                <w:sz w:val="15"/>
              </w:rPr>
              <w:t>: 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623CFA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0E025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657C23">
              <w:rPr>
                <w:rFonts w:ascii="Arial Black" w:hAnsi="Arial Black"/>
                <w:caps/>
                <w:sz w:val="15"/>
              </w:rPr>
              <w:t xml:space="preserve">:  </w:t>
            </w:r>
            <w:r w:rsidR="00021C45">
              <w:rPr>
                <w:rFonts w:ascii="Arial Black" w:hAnsi="Arial Black"/>
                <w:caps/>
                <w:sz w:val="15"/>
              </w:rPr>
              <w:t>October 2</w:t>
            </w:r>
            <w:r w:rsidR="0013181D">
              <w:rPr>
                <w:rFonts w:ascii="Arial Black" w:hAnsi="Arial Black"/>
                <w:caps/>
                <w:sz w:val="15"/>
              </w:rPr>
              <w:t>, 2013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623CFA" w:rsidRDefault="008B2CC1" w:rsidP="00623CFA"/>
    <w:p w:rsidR="008B2CC1" w:rsidRPr="008B2CC1" w:rsidRDefault="008B2CC1" w:rsidP="001D7119"/>
    <w:p w:rsidR="008B2CC1" w:rsidRPr="008B2CC1" w:rsidRDefault="008B2CC1" w:rsidP="001D7119"/>
    <w:p w:rsidR="008B2CC1" w:rsidRPr="003845C1" w:rsidRDefault="008A7CBA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SEMINAR ON WIPO SERVICES AND INITIATIVES </w:t>
      </w:r>
    </w:p>
    <w:p w:rsidR="003845C1" w:rsidRDefault="003845C1" w:rsidP="003845C1"/>
    <w:p w:rsidR="003845C1" w:rsidRDefault="003845C1" w:rsidP="003845C1"/>
    <w:p w:rsidR="008B2CC1" w:rsidRPr="003845C1" w:rsidRDefault="004F4D9B" w:rsidP="004F4D9B">
      <w:r>
        <w:t xml:space="preserve">organized by </w:t>
      </w:r>
    </w:p>
    <w:p w:rsidR="008B2CC1" w:rsidRDefault="008A7CBA" w:rsidP="004F4D9B">
      <w:r>
        <w:t xml:space="preserve">the World Intellectual Property Organization (WIPO) </w:t>
      </w:r>
    </w:p>
    <w:p w:rsidR="008A7CBA" w:rsidRDefault="008A7CBA" w:rsidP="004F4D9B"/>
    <w:p w:rsidR="008A7CBA" w:rsidRDefault="008A7CBA" w:rsidP="004F4D9B">
      <w:r>
        <w:t xml:space="preserve">in cooperation with </w:t>
      </w:r>
    </w:p>
    <w:p w:rsidR="008A7CBA" w:rsidRDefault="008A7CBA" w:rsidP="004F4D9B">
      <w:r>
        <w:t>the Norwegian Industrial Property Office (Patentstyret)</w:t>
      </w:r>
    </w:p>
    <w:p w:rsidR="008A7CBA" w:rsidRDefault="008A7CBA" w:rsidP="004F4D9B"/>
    <w:p w:rsidR="008A7CBA" w:rsidRPr="003845C1" w:rsidRDefault="008A7CBA" w:rsidP="004F4D9B"/>
    <w:p w:rsidR="008B2CC1" w:rsidRPr="004F4D9B" w:rsidRDefault="008A7CB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Oslo, Norway, October 16, 2013 </w:t>
      </w:r>
    </w:p>
    <w:p w:rsidR="008B2CC1" w:rsidRDefault="008B2CC1" w:rsidP="001D7119"/>
    <w:p w:rsidR="001D7119" w:rsidRPr="008B2CC1" w:rsidRDefault="001D7119" w:rsidP="001D7119"/>
    <w:p w:rsidR="008B2CC1" w:rsidRPr="008B2CC1" w:rsidRDefault="008B2CC1" w:rsidP="001D7119"/>
    <w:p w:rsidR="008B2CC1" w:rsidRPr="008A7CBA" w:rsidRDefault="008A7CBA" w:rsidP="008B2CC1">
      <w:pPr>
        <w:rPr>
          <w:caps/>
          <w:szCs w:val="22"/>
        </w:rPr>
      </w:pPr>
      <w:bookmarkStart w:id="3" w:name="TitleOfDoc"/>
      <w:bookmarkStart w:id="4" w:name="_GoBack"/>
      <w:bookmarkEnd w:id="3"/>
      <w:bookmarkEnd w:id="4"/>
      <w:r w:rsidRPr="008A7CBA">
        <w:rPr>
          <w:caps/>
          <w:szCs w:val="22"/>
        </w:rPr>
        <w:t xml:space="preserve">program </w:t>
      </w:r>
    </w:p>
    <w:p w:rsidR="008B2CC1" w:rsidRPr="008B2CC1" w:rsidRDefault="008B2CC1" w:rsidP="008B2CC1"/>
    <w:p w:rsidR="008B2CC1" w:rsidRPr="008B2CC1" w:rsidRDefault="008A7CBA" w:rsidP="008B2CC1">
      <w:pPr>
        <w:rPr>
          <w:i/>
        </w:rPr>
      </w:pPr>
      <w:bookmarkStart w:id="5" w:name="Prepared"/>
      <w:bookmarkEnd w:id="5"/>
      <w:proofErr w:type="gramStart"/>
      <w:r w:rsidRPr="008A7CBA">
        <w:rPr>
          <w:i/>
          <w:color w:val="0D0D0D"/>
          <w:szCs w:val="22"/>
        </w:rPr>
        <w:t>prepared</w:t>
      </w:r>
      <w:proofErr w:type="gramEnd"/>
      <w:r w:rsidRPr="008A7CBA">
        <w:rPr>
          <w:i/>
          <w:color w:val="0D0D0D"/>
          <w:szCs w:val="22"/>
        </w:rPr>
        <w:t xml:space="preserve"> by </w:t>
      </w:r>
      <w:r w:rsidR="000E025E">
        <w:rPr>
          <w:i/>
          <w:color w:val="0D0D0D"/>
          <w:szCs w:val="22"/>
        </w:rPr>
        <w:t>the Secretariat</w:t>
      </w:r>
    </w:p>
    <w:p w:rsidR="008B2CC1" w:rsidRDefault="008B2CC1" w:rsidP="003845C1"/>
    <w:p w:rsidR="004E7FC5" w:rsidRDefault="004E7FC5"/>
    <w:p w:rsidR="000E025E" w:rsidRDefault="000E025E"/>
    <w:p w:rsidR="000E025E" w:rsidRDefault="000E025E"/>
    <w:p w:rsidR="000E025E" w:rsidRDefault="000E025E"/>
    <w:p w:rsidR="000E025E" w:rsidRDefault="000E025E"/>
    <w:p w:rsidR="000E025E" w:rsidRDefault="000E025E"/>
    <w:p w:rsidR="000E025E" w:rsidRDefault="000E025E"/>
    <w:p w:rsidR="000E025E" w:rsidRDefault="000E025E"/>
    <w:p w:rsidR="000E025E" w:rsidRDefault="000E025E"/>
    <w:p w:rsidR="000E025E" w:rsidRDefault="000E025E"/>
    <w:p w:rsidR="000E025E" w:rsidRDefault="000E025E"/>
    <w:p w:rsidR="000E025E" w:rsidRDefault="000E025E"/>
    <w:p w:rsidR="000E025E" w:rsidRDefault="000E025E"/>
    <w:p w:rsidR="000E025E" w:rsidRDefault="000E025E"/>
    <w:p w:rsidR="000E025E" w:rsidRDefault="000E025E"/>
    <w:p w:rsidR="000E025E" w:rsidRDefault="000E025E"/>
    <w:p w:rsidR="000E025E" w:rsidRDefault="000E025E"/>
    <w:p w:rsidR="000E025E" w:rsidRDefault="000E025E"/>
    <w:p w:rsidR="000E025E" w:rsidRDefault="000E025E"/>
    <w:p w:rsidR="00DC0D37" w:rsidRPr="00DC0D37" w:rsidRDefault="00DC0D37" w:rsidP="00DC0D37">
      <w:pPr>
        <w:rPr>
          <w:color w:val="0D0D0D"/>
          <w:szCs w:val="22"/>
          <w:u w:val="single"/>
          <w:lang w:val="en-GB"/>
        </w:rPr>
      </w:pPr>
      <w:r>
        <w:rPr>
          <w:color w:val="0D0D0D"/>
          <w:szCs w:val="22"/>
          <w:u w:val="single"/>
          <w:lang w:val="en-GB"/>
        </w:rPr>
        <w:lastRenderedPageBreak/>
        <w:t>Wednesday, October 16</w:t>
      </w:r>
      <w:r w:rsidRPr="00DC0D37">
        <w:rPr>
          <w:color w:val="0D0D0D"/>
          <w:szCs w:val="22"/>
          <w:u w:val="single"/>
          <w:lang w:val="en-GB"/>
        </w:rPr>
        <w:t>, 2013</w:t>
      </w:r>
    </w:p>
    <w:p w:rsidR="00DC0D37" w:rsidRPr="00DC0D37" w:rsidRDefault="00DC0D37" w:rsidP="00DC0D37">
      <w:pPr>
        <w:rPr>
          <w:color w:val="0D0D0D"/>
          <w:szCs w:val="22"/>
          <w:u w:val="single"/>
          <w:lang w:val="en-GB"/>
        </w:rPr>
      </w:pPr>
    </w:p>
    <w:p w:rsidR="00DC0D37" w:rsidRPr="00DC0D37" w:rsidRDefault="00DC0D37" w:rsidP="00DC0D37">
      <w:pPr>
        <w:tabs>
          <w:tab w:val="left" w:pos="1701"/>
          <w:tab w:val="left" w:pos="2835"/>
          <w:tab w:val="left" w:pos="3969"/>
          <w:tab w:val="left" w:pos="4820"/>
        </w:tabs>
        <w:rPr>
          <w:color w:val="0D0D0D"/>
          <w:szCs w:val="22"/>
        </w:rPr>
      </w:pPr>
    </w:p>
    <w:p w:rsidR="00DC0D37" w:rsidRPr="00DC0D37" w:rsidRDefault="00DC0D37" w:rsidP="00DC0D37">
      <w:pPr>
        <w:tabs>
          <w:tab w:val="left" w:pos="1701"/>
          <w:tab w:val="left" w:pos="2835"/>
          <w:tab w:val="left" w:pos="4820"/>
        </w:tabs>
        <w:rPr>
          <w:color w:val="0D0D0D"/>
          <w:szCs w:val="22"/>
        </w:rPr>
      </w:pPr>
      <w:r>
        <w:rPr>
          <w:color w:val="0D0D0D"/>
          <w:szCs w:val="22"/>
        </w:rPr>
        <w:t>10.00 – 10.2</w:t>
      </w:r>
      <w:r w:rsidRPr="00DC0D37">
        <w:rPr>
          <w:color w:val="0D0D0D"/>
          <w:szCs w:val="22"/>
        </w:rPr>
        <w:t>0</w:t>
      </w:r>
      <w:r w:rsidRPr="00DC0D37">
        <w:rPr>
          <w:color w:val="0D0D0D"/>
          <w:szCs w:val="22"/>
        </w:rPr>
        <w:tab/>
        <w:t xml:space="preserve">Opening </w:t>
      </w:r>
      <w:r>
        <w:rPr>
          <w:color w:val="0D0D0D"/>
          <w:szCs w:val="22"/>
        </w:rPr>
        <w:t xml:space="preserve">Session, Welcome addresses by: </w:t>
      </w:r>
    </w:p>
    <w:p w:rsidR="00DC0D37" w:rsidRPr="00DC0D37" w:rsidRDefault="00DC0D37" w:rsidP="00DC0D37">
      <w:pPr>
        <w:tabs>
          <w:tab w:val="left" w:pos="1701"/>
          <w:tab w:val="left" w:pos="2835"/>
          <w:tab w:val="left" w:pos="4820"/>
          <w:tab w:val="left" w:pos="5390"/>
        </w:tabs>
        <w:rPr>
          <w:color w:val="0D0D0D"/>
          <w:szCs w:val="22"/>
        </w:rPr>
      </w:pPr>
    </w:p>
    <w:p w:rsidR="00DC0D37" w:rsidRPr="00DC0D37" w:rsidRDefault="00DC0D37" w:rsidP="00DC0D37">
      <w:pPr>
        <w:tabs>
          <w:tab w:val="left" w:pos="1701"/>
          <w:tab w:val="left" w:pos="2835"/>
          <w:tab w:val="left" w:pos="4820"/>
        </w:tabs>
        <w:ind w:left="1701" w:hanging="1701"/>
        <w:rPr>
          <w:color w:val="0D0D0D"/>
          <w:szCs w:val="22"/>
        </w:rPr>
      </w:pPr>
      <w:r w:rsidRPr="00DC0D37">
        <w:rPr>
          <w:color w:val="0D0D0D"/>
          <w:szCs w:val="22"/>
        </w:rPr>
        <w:tab/>
      </w:r>
      <w:r w:rsidRPr="00DC0D37">
        <w:rPr>
          <w:iCs/>
          <w:color w:val="0D0D0D"/>
          <w:szCs w:val="22"/>
          <w:lang w:val="en-GB"/>
        </w:rPr>
        <w:t xml:space="preserve">Mr. </w:t>
      </w:r>
      <w:r>
        <w:rPr>
          <w:iCs/>
          <w:color w:val="0D0D0D"/>
          <w:szCs w:val="22"/>
          <w:lang w:val="en-GB"/>
        </w:rPr>
        <w:t>Otto Scharff, Director, Market and Information Department, Norwegian I</w:t>
      </w:r>
      <w:r w:rsidR="000E025E">
        <w:rPr>
          <w:iCs/>
          <w:color w:val="0D0D0D"/>
          <w:szCs w:val="22"/>
          <w:lang w:val="en-GB"/>
        </w:rPr>
        <w:t xml:space="preserve">ndustrial Property Office </w:t>
      </w:r>
    </w:p>
    <w:p w:rsidR="00DC0D37" w:rsidRPr="00DC0D37" w:rsidRDefault="00DC0D37" w:rsidP="00DC0D37">
      <w:pPr>
        <w:tabs>
          <w:tab w:val="left" w:pos="1701"/>
          <w:tab w:val="left" w:pos="2835"/>
          <w:tab w:val="left" w:pos="4820"/>
        </w:tabs>
        <w:ind w:left="1701" w:hanging="1701"/>
        <w:rPr>
          <w:color w:val="0D0D0D"/>
          <w:szCs w:val="22"/>
        </w:rPr>
      </w:pPr>
    </w:p>
    <w:p w:rsidR="00DC0D37" w:rsidRPr="00DC0D37" w:rsidRDefault="00DC0D37" w:rsidP="00DC0D37">
      <w:pPr>
        <w:tabs>
          <w:tab w:val="left" w:pos="1701"/>
          <w:tab w:val="left" w:pos="2835"/>
          <w:tab w:val="left" w:pos="4820"/>
        </w:tabs>
        <w:ind w:left="1701" w:hanging="1701"/>
        <w:rPr>
          <w:color w:val="0D0D0D"/>
          <w:szCs w:val="22"/>
        </w:rPr>
      </w:pPr>
      <w:r w:rsidRPr="00DC0D37">
        <w:rPr>
          <w:color w:val="0D0D0D"/>
          <w:szCs w:val="22"/>
        </w:rPr>
        <w:tab/>
      </w:r>
      <w:proofErr w:type="gramStart"/>
      <w:r>
        <w:rPr>
          <w:iCs/>
          <w:color w:val="0D0D0D"/>
          <w:szCs w:val="22"/>
          <w:lang w:val="en-GB"/>
        </w:rPr>
        <w:t>Mr</w:t>
      </w:r>
      <w:r w:rsidRPr="00DC0D37">
        <w:rPr>
          <w:iCs/>
          <w:color w:val="0D0D0D"/>
          <w:szCs w:val="22"/>
          <w:lang w:val="en-GB"/>
        </w:rPr>
        <w:t xml:space="preserve">. </w:t>
      </w:r>
      <w:r w:rsidR="000E025E">
        <w:rPr>
          <w:iCs/>
          <w:color w:val="0D0D0D"/>
          <w:szCs w:val="22"/>
          <w:lang w:val="en-GB"/>
        </w:rPr>
        <w:t>Yo</w:t>
      </w:r>
      <w:r>
        <w:rPr>
          <w:iCs/>
          <w:color w:val="0D0D0D"/>
          <w:szCs w:val="22"/>
          <w:lang w:val="en-GB"/>
        </w:rPr>
        <w:t xml:space="preserve"> Takagi.</w:t>
      </w:r>
      <w:proofErr w:type="gramEnd"/>
      <w:r>
        <w:rPr>
          <w:iCs/>
          <w:color w:val="0D0D0D"/>
          <w:szCs w:val="22"/>
          <w:lang w:val="en-GB"/>
        </w:rPr>
        <w:t xml:space="preserve"> Assistant Director General, Global Infrastructure Sector, WIPO, Geneva </w:t>
      </w:r>
    </w:p>
    <w:p w:rsidR="00DC0D37" w:rsidRPr="00DC0D37" w:rsidRDefault="00DC0D37" w:rsidP="00DC0D37">
      <w:pPr>
        <w:tabs>
          <w:tab w:val="left" w:pos="1701"/>
          <w:tab w:val="left" w:pos="3960"/>
          <w:tab w:val="left" w:pos="5390"/>
        </w:tabs>
        <w:rPr>
          <w:color w:val="0D0D0D"/>
          <w:szCs w:val="22"/>
        </w:rPr>
      </w:pPr>
    </w:p>
    <w:p w:rsidR="00DC0D37" w:rsidRPr="00DC0D37" w:rsidRDefault="00DC0D37" w:rsidP="00DC0D37">
      <w:pPr>
        <w:tabs>
          <w:tab w:val="left" w:pos="1701"/>
          <w:tab w:val="left" w:pos="3960"/>
          <w:tab w:val="left" w:pos="5390"/>
        </w:tabs>
        <w:rPr>
          <w:color w:val="0D0D0D"/>
          <w:szCs w:val="22"/>
        </w:rPr>
      </w:pPr>
    </w:p>
    <w:p w:rsidR="004E7FC5" w:rsidRPr="000E025E" w:rsidRDefault="00DC0D37" w:rsidP="000E025E">
      <w:pPr>
        <w:tabs>
          <w:tab w:val="left" w:pos="1701"/>
          <w:tab w:val="left" w:pos="3960"/>
          <w:tab w:val="left" w:pos="5390"/>
        </w:tabs>
        <w:ind w:left="3960" w:hanging="3960"/>
        <w:rPr>
          <w:b/>
          <w:color w:val="0D0D0D"/>
          <w:szCs w:val="22"/>
        </w:rPr>
      </w:pPr>
      <w:r>
        <w:rPr>
          <w:color w:val="0D0D0D"/>
          <w:szCs w:val="22"/>
        </w:rPr>
        <w:t>10.20 – 10.5</w:t>
      </w:r>
      <w:r w:rsidRPr="00DC0D37">
        <w:rPr>
          <w:color w:val="0D0D0D"/>
          <w:szCs w:val="22"/>
        </w:rPr>
        <w:t>0</w:t>
      </w:r>
      <w:r w:rsidRPr="00DC0D37">
        <w:rPr>
          <w:color w:val="0D0D0D"/>
          <w:szCs w:val="22"/>
        </w:rPr>
        <w:tab/>
      </w:r>
      <w:r w:rsidR="00D7770C">
        <w:rPr>
          <w:b/>
          <w:color w:val="0D0D0D"/>
          <w:szCs w:val="22"/>
        </w:rPr>
        <w:t>Session</w:t>
      </w:r>
      <w:r w:rsidR="00D7770C" w:rsidRPr="00D7770C">
        <w:rPr>
          <w:b/>
          <w:color w:val="0D0D0D"/>
          <w:szCs w:val="22"/>
        </w:rPr>
        <w:t xml:space="preserve"> I </w:t>
      </w:r>
    </w:p>
    <w:p w:rsidR="000E025E" w:rsidRDefault="000E025E" w:rsidP="00DC0D37">
      <w:pPr>
        <w:tabs>
          <w:tab w:val="left" w:pos="1701"/>
          <w:tab w:val="left" w:pos="3960"/>
          <w:tab w:val="left" w:pos="5390"/>
        </w:tabs>
        <w:ind w:left="3960" w:hanging="3960"/>
        <w:rPr>
          <w:color w:val="0D0D0D"/>
          <w:szCs w:val="22"/>
        </w:rPr>
      </w:pPr>
    </w:p>
    <w:p w:rsidR="00DC0D37" w:rsidRDefault="00D7770C" w:rsidP="00DC0D37">
      <w:pPr>
        <w:tabs>
          <w:tab w:val="left" w:pos="1701"/>
          <w:tab w:val="left" w:pos="3960"/>
          <w:tab w:val="left" w:pos="5390"/>
        </w:tabs>
        <w:ind w:left="3960" w:hanging="3960"/>
        <w:rPr>
          <w:b/>
          <w:bCs/>
          <w:color w:val="0D0D0D"/>
          <w:szCs w:val="22"/>
          <w:lang w:val="en-GB"/>
        </w:rPr>
      </w:pPr>
      <w:r>
        <w:rPr>
          <w:color w:val="0D0D0D"/>
          <w:szCs w:val="22"/>
        </w:rPr>
        <w:tab/>
      </w:r>
      <w:r w:rsidR="00DC0D37" w:rsidRPr="00DC0D37">
        <w:rPr>
          <w:b/>
          <w:bCs/>
          <w:color w:val="0D0D0D"/>
          <w:szCs w:val="22"/>
        </w:rPr>
        <w:t>Topic 1</w:t>
      </w:r>
      <w:r w:rsidR="00DC0D37" w:rsidRPr="00DC0D37">
        <w:rPr>
          <w:b/>
          <w:bCs/>
          <w:color w:val="0D0D0D"/>
          <w:szCs w:val="22"/>
        </w:rPr>
        <w:tab/>
      </w:r>
      <w:r w:rsidR="00DC0D37">
        <w:rPr>
          <w:b/>
          <w:bCs/>
          <w:color w:val="0D0D0D"/>
          <w:szCs w:val="22"/>
          <w:lang w:val="en-GB"/>
        </w:rPr>
        <w:t xml:space="preserve">Introduction to WIPO </w:t>
      </w:r>
    </w:p>
    <w:p w:rsidR="00DC0D37" w:rsidRDefault="00DC0D37" w:rsidP="00DC0D37">
      <w:pPr>
        <w:tabs>
          <w:tab w:val="left" w:pos="1701"/>
          <w:tab w:val="left" w:pos="3960"/>
          <w:tab w:val="left" w:pos="5390"/>
        </w:tabs>
        <w:ind w:left="3960" w:hanging="3960"/>
        <w:rPr>
          <w:b/>
          <w:bCs/>
          <w:color w:val="0D0D0D"/>
          <w:szCs w:val="22"/>
          <w:lang w:val="en-GB"/>
        </w:rPr>
      </w:pPr>
      <w:r>
        <w:rPr>
          <w:b/>
          <w:bCs/>
          <w:color w:val="0D0D0D"/>
          <w:szCs w:val="22"/>
          <w:lang w:val="en-GB"/>
        </w:rPr>
        <w:tab/>
      </w:r>
      <w:r>
        <w:rPr>
          <w:b/>
          <w:bCs/>
          <w:color w:val="0D0D0D"/>
          <w:szCs w:val="22"/>
          <w:lang w:val="en-GB"/>
        </w:rPr>
        <w:tab/>
        <w:t xml:space="preserve">Development of the International Legal Framework </w:t>
      </w:r>
    </w:p>
    <w:p w:rsidR="00DC0D37" w:rsidRPr="00DC0D37" w:rsidRDefault="00DC0D37" w:rsidP="00DC0D37">
      <w:pPr>
        <w:tabs>
          <w:tab w:val="left" w:pos="1701"/>
          <w:tab w:val="left" w:pos="3960"/>
          <w:tab w:val="left" w:pos="5390"/>
        </w:tabs>
        <w:ind w:left="3960" w:hanging="3960"/>
        <w:rPr>
          <w:color w:val="0D0D0D"/>
          <w:szCs w:val="22"/>
        </w:rPr>
      </w:pPr>
      <w:r>
        <w:rPr>
          <w:b/>
          <w:bCs/>
          <w:color w:val="0D0D0D"/>
          <w:szCs w:val="22"/>
          <w:lang w:val="en-GB"/>
        </w:rPr>
        <w:tab/>
      </w:r>
      <w:r>
        <w:rPr>
          <w:b/>
          <w:bCs/>
          <w:color w:val="0D0D0D"/>
          <w:szCs w:val="22"/>
          <w:lang w:val="en-GB"/>
        </w:rPr>
        <w:tab/>
        <w:t xml:space="preserve">Major Intellectual Property Economic Studies </w:t>
      </w:r>
    </w:p>
    <w:p w:rsidR="00DC0D37" w:rsidRPr="00DC0D37" w:rsidRDefault="00DC0D37" w:rsidP="00DC0D37">
      <w:pPr>
        <w:tabs>
          <w:tab w:val="left" w:pos="1701"/>
          <w:tab w:val="left" w:pos="3960"/>
          <w:tab w:val="left" w:pos="5390"/>
        </w:tabs>
        <w:ind w:left="4840" w:hanging="4840"/>
        <w:rPr>
          <w:color w:val="0D0D0D"/>
          <w:szCs w:val="22"/>
        </w:rPr>
      </w:pPr>
    </w:p>
    <w:p w:rsidR="00DC0D37" w:rsidRPr="00DC0D37" w:rsidRDefault="00DC0D37" w:rsidP="000E025E">
      <w:pPr>
        <w:tabs>
          <w:tab w:val="left" w:pos="1701"/>
          <w:tab w:val="left" w:pos="3960"/>
          <w:tab w:val="left" w:pos="5390"/>
        </w:tabs>
        <w:ind w:left="5390" w:hanging="5390"/>
        <w:rPr>
          <w:color w:val="0D0D0D"/>
          <w:szCs w:val="22"/>
        </w:rPr>
      </w:pPr>
      <w:r>
        <w:rPr>
          <w:color w:val="0D0D0D"/>
          <w:szCs w:val="22"/>
        </w:rPr>
        <w:tab/>
      </w:r>
      <w:r>
        <w:rPr>
          <w:color w:val="0D0D0D"/>
          <w:szCs w:val="22"/>
        </w:rPr>
        <w:tab/>
        <w:t>Speaker:</w:t>
      </w:r>
      <w:r>
        <w:rPr>
          <w:color w:val="0D0D0D"/>
          <w:szCs w:val="22"/>
        </w:rPr>
        <w:tab/>
        <w:t>Mr. Víctor Vázquez Lopez, Head, Section for Coordination of Developed Countries, Department for Transition and Developed Countries (TDC), WIPO, Geneva</w:t>
      </w:r>
    </w:p>
    <w:p w:rsidR="00DC0D37" w:rsidRDefault="00DC0D37" w:rsidP="00DC0D37">
      <w:pPr>
        <w:tabs>
          <w:tab w:val="left" w:pos="1701"/>
          <w:tab w:val="left" w:pos="3960"/>
          <w:tab w:val="left" w:pos="5390"/>
        </w:tabs>
        <w:ind w:left="5390" w:hanging="5390"/>
        <w:rPr>
          <w:color w:val="0D0D0D"/>
          <w:szCs w:val="22"/>
        </w:rPr>
      </w:pPr>
    </w:p>
    <w:p w:rsidR="000E025E" w:rsidRPr="00DC0D37" w:rsidRDefault="000E025E" w:rsidP="00DC0D37">
      <w:pPr>
        <w:tabs>
          <w:tab w:val="left" w:pos="1701"/>
          <w:tab w:val="left" w:pos="3960"/>
          <w:tab w:val="left" w:pos="5390"/>
        </w:tabs>
        <w:ind w:left="5390" w:hanging="5390"/>
        <w:rPr>
          <w:color w:val="0D0D0D"/>
          <w:szCs w:val="22"/>
        </w:rPr>
      </w:pPr>
    </w:p>
    <w:p w:rsidR="00DC0D37" w:rsidRPr="00DC0D37" w:rsidRDefault="00DC0D37" w:rsidP="00DC0D37">
      <w:pPr>
        <w:tabs>
          <w:tab w:val="left" w:pos="1701"/>
          <w:tab w:val="left" w:pos="3960"/>
        </w:tabs>
        <w:ind w:left="3969" w:hanging="3969"/>
        <w:rPr>
          <w:color w:val="0D0D0D"/>
          <w:szCs w:val="22"/>
          <w:lang w:val="en-GB"/>
        </w:rPr>
      </w:pPr>
      <w:r>
        <w:rPr>
          <w:color w:val="0D0D0D"/>
          <w:szCs w:val="22"/>
        </w:rPr>
        <w:t>10.50 – 11.3</w:t>
      </w:r>
      <w:r w:rsidRPr="00DC0D37">
        <w:rPr>
          <w:color w:val="0D0D0D"/>
          <w:szCs w:val="22"/>
        </w:rPr>
        <w:t>0</w:t>
      </w:r>
      <w:r w:rsidRPr="00DC0D37">
        <w:rPr>
          <w:color w:val="0D0D0D"/>
          <w:szCs w:val="22"/>
        </w:rPr>
        <w:tab/>
      </w:r>
      <w:r w:rsidRPr="00DC0D37">
        <w:rPr>
          <w:b/>
          <w:bCs/>
          <w:color w:val="0D0D0D"/>
          <w:szCs w:val="22"/>
        </w:rPr>
        <w:t>Topic 2</w:t>
      </w:r>
      <w:r w:rsidRPr="00DC0D37">
        <w:rPr>
          <w:b/>
          <w:bCs/>
          <w:color w:val="0D0D0D"/>
          <w:szCs w:val="22"/>
        </w:rPr>
        <w:tab/>
      </w:r>
      <w:proofErr w:type="gramStart"/>
      <w:r>
        <w:rPr>
          <w:b/>
          <w:color w:val="0D0D0D"/>
          <w:szCs w:val="22"/>
          <w:lang w:val="en-GB"/>
        </w:rPr>
        <w:t>The</w:t>
      </w:r>
      <w:proofErr w:type="gramEnd"/>
      <w:r>
        <w:rPr>
          <w:b/>
          <w:color w:val="0D0D0D"/>
          <w:szCs w:val="22"/>
          <w:lang w:val="en-GB"/>
        </w:rPr>
        <w:t xml:space="preserve"> Patent Cooperation Treaty (PCT) – Introduction and Future Developments </w:t>
      </w:r>
    </w:p>
    <w:p w:rsidR="00DC0D37" w:rsidRPr="00DC0D37" w:rsidRDefault="00DC0D37" w:rsidP="00770991">
      <w:pPr>
        <w:tabs>
          <w:tab w:val="left" w:pos="1701"/>
          <w:tab w:val="left" w:pos="3960"/>
          <w:tab w:val="left" w:pos="5390"/>
        </w:tabs>
        <w:rPr>
          <w:color w:val="0D0D0D"/>
          <w:szCs w:val="22"/>
        </w:rPr>
      </w:pPr>
    </w:p>
    <w:p w:rsidR="00DC0D37" w:rsidRPr="00DC0D37" w:rsidRDefault="00DC0D37" w:rsidP="00DC0D37">
      <w:pPr>
        <w:tabs>
          <w:tab w:val="left" w:pos="1701"/>
          <w:tab w:val="left" w:pos="3960"/>
          <w:tab w:val="left" w:pos="5390"/>
        </w:tabs>
        <w:ind w:left="5390" w:hanging="5390"/>
        <w:rPr>
          <w:color w:val="0D0D0D"/>
          <w:szCs w:val="22"/>
        </w:rPr>
      </w:pPr>
      <w:r w:rsidRPr="00DC0D37">
        <w:rPr>
          <w:color w:val="0D0D0D"/>
          <w:szCs w:val="22"/>
        </w:rPr>
        <w:tab/>
      </w:r>
      <w:r w:rsidRPr="00DC0D37">
        <w:rPr>
          <w:color w:val="0D0D0D"/>
          <w:szCs w:val="22"/>
        </w:rPr>
        <w:tab/>
        <w:t>Speaker:</w:t>
      </w:r>
      <w:r w:rsidRPr="00DC0D37">
        <w:rPr>
          <w:color w:val="0D0D0D"/>
          <w:szCs w:val="22"/>
        </w:rPr>
        <w:tab/>
      </w:r>
      <w:r w:rsidRPr="00DC0D37">
        <w:rPr>
          <w:color w:val="0D0D0D"/>
          <w:szCs w:val="22"/>
          <w:lang w:val="en-GB"/>
        </w:rPr>
        <w:t xml:space="preserve">Mr. </w:t>
      </w:r>
      <w:r>
        <w:rPr>
          <w:color w:val="0D0D0D"/>
          <w:szCs w:val="22"/>
          <w:lang w:val="en-GB"/>
        </w:rPr>
        <w:t>Claus Matthes, Director, PCT Business Development Division, Innovation and Technology Sector, WIPO Geneva</w:t>
      </w:r>
    </w:p>
    <w:p w:rsidR="00DC0D37" w:rsidRDefault="00DC0D37" w:rsidP="00DC0D37">
      <w:pPr>
        <w:tabs>
          <w:tab w:val="left" w:pos="1701"/>
          <w:tab w:val="left" w:pos="3960"/>
          <w:tab w:val="left" w:pos="5390"/>
        </w:tabs>
        <w:rPr>
          <w:color w:val="0D0D0D"/>
          <w:szCs w:val="22"/>
        </w:rPr>
      </w:pPr>
    </w:p>
    <w:p w:rsidR="000E025E" w:rsidRDefault="000E025E" w:rsidP="00DC0D37">
      <w:pPr>
        <w:tabs>
          <w:tab w:val="left" w:pos="1701"/>
          <w:tab w:val="left" w:pos="3960"/>
          <w:tab w:val="left" w:pos="5390"/>
        </w:tabs>
        <w:rPr>
          <w:color w:val="0D0D0D"/>
          <w:szCs w:val="22"/>
        </w:rPr>
      </w:pPr>
    </w:p>
    <w:p w:rsidR="000E025E" w:rsidRPr="00DC0D37" w:rsidRDefault="000E025E" w:rsidP="00DC0D37">
      <w:pPr>
        <w:tabs>
          <w:tab w:val="left" w:pos="1701"/>
          <w:tab w:val="left" w:pos="3960"/>
          <w:tab w:val="left" w:pos="5390"/>
        </w:tabs>
        <w:rPr>
          <w:color w:val="0D0D0D"/>
          <w:szCs w:val="22"/>
        </w:rPr>
      </w:pPr>
    </w:p>
    <w:p w:rsidR="00DC0D37" w:rsidRPr="00DC0D37" w:rsidRDefault="00DC0D37" w:rsidP="00DC0D37">
      <w:pPr>
        <w:tabs>
          <w:tab w:val="left" w:pos="1701"/>
          <w:tab w:val="left" w:pos="2835"/>
          <w:tab w:val="left" w:pos="4820"/>
        </w:tabs>
        <w:ind w:left="2835" w:hanging="2835"/>
        <w:rPr>
          <w:color w:val="0D0D0D"/>
          <w:szCs w:val="22"/>
        </w:rPr>
      </w:pPr>
      <w:r>
        <w:rPr>
          <w:color w:val="0D0D0D"/>
          <w:szCs w:val="22"/>
        </w:rPr>
        <w:t>11.30 – 12.30</w:t>
      </w:r>
      <w:r>
        <w:rPr>
          <w:color w:val="0D0D0D"/>
          <w:szCs w:val="22"/>
        </w:rPr>
        <w:tab/>
      </w:r>
      <w:r w:rsidR="00770991">
        <w:rPr>
          <w:color w:val="0D0D0D"/>
          <w:szCs w:val="22"/>
        </w:rPr>
        <w:t>Lu</w:t>
      </w:r>
      <w:r>
        <w:rPr>
          <w:color w:val="0D0D0D"/>
          <w:szCs w:val="22"/>
        </w:rPr>
        <w:t>n</w:t>
      </w:r>
      <w:r w:rsidR="00770991">
        <w:rPr>
          <w:color w:val="0D0D0D"/>
          <w:szCs w:val="22"/>
        </w:rPr>
        <w:t>ch</w:t>
      </w:r>
      <w:r>
        <w:rPr>
          <w:color w:val="0D0D0D"/>
          <w:szCs w:val="22"/>
        </w:rPr>
        <w:t xml:space="preserve"> Break </w:t>
      </w:r>
    </w:p>
    <w:p w:rsidR="00DC0D37" w:rsidRDefault="00DC0D37" w:rsidP="00DC0D37">
      <w:pPr>
        <w:tabs>
          <w:tab w:val="left" w:pos="1701"/>
          <w:tab w:val="left" w:pos="2835"/>
          <w:tab w:val="left" w:pos="4820"/>
        </w:tabs>
        <w:ind w:left="2835" w:hanging="2835"/>
        <w:rPr>
          <w:color w:val="0D0D0D"/>
          <w:szCs w:val="22"/>
        </w:rPr>
      </w:pPr>
    </w:p>
    <w:p w:rsidR="004E7FC5" w:rsidRDefault="004E7FC5" w:rsidP="00DC0D37">
      <w:pPr>
        <w:tabs>
          <w:tab w:val="left" w:pos="1701"/>
          <w:tab w:val="left" w:pos="2835"/>
          <w:tab w:val="left" w:pos="4820"/>
        </w:tabs>
        <w:ind w:left="2835" w:hanging="2835"/>
        <w:rPr>
          <w:color w:val="0D0D0D"/>
          <w:szCs w:val="22"/>
        </w:rPr>
      </w:pPr>
    </w:p>
    <w:p w:rsidR="000E025E" w:rsidRDefault="000E025E" w:rsidP="00DC0D37">
      <w:pPr>
        <w:tabs>
          <w:tab w:val="left" w:pos="1701"/>
          <w:tab w:val="left" w:pos="2835"/>
          <w:tab w:val="left" w:pos="4820"/>
        </w:tabs>
        <w:ind w:left="2835" w:hanging="2835"/>
        <w:rPr>
          <w:color w:val="0D0D0D"/>
          <w:szCs w:val="22"/>
        </w:rPr>
      </w:pPr>
    </w:p>
    <w:p w:rsidR="004E7FC5" w:rsidRDefault="004E7FC5" w:rsidP="004E7FC5">
      <w:pPr>
        <w:ind w:left="1701" w:hanging="1695"/>
        <w:rPr>
          <w:b/>
          <w:szCs w:val="24"/>
        </w:rPr>
      </w:pPr>
      <w:proofErr w:type="gramStart"/>
      <w:r>
        <w:rPr>
          <w:color w:val="0D0D0D"/>
          <w:szCs w:val="22"/>
        </w:rPr>
        <w:t>12.30 – 12.45</w:t>
      </w:r>
      <w:r>
        <w:rPr>
          <w:color w:val="0D0D0D"/>
          <w:szCs w:val="22"/>
        </w:rPr>
        <w:tab/>
      </w:r>
      <w:r>
        <w:rPr>
          <w:b/>
          <w:szCs w:val="24"/>
        </w:rPr>
        <w:t>Special Address by a local innovator on the importance of Intellectual Property for Norwegian creators and performers</w:t>
      </w:r>
      <w:proofErr w:type="gramEnd"/>
    </w:p>
    <w:p w:rsidR="004E7FC5" w:rsidRPr="004A7352" w:rsidRDefault="004E7FC5" w:rsidP="004E7FC5"/>
    <w:p w:rsidR="004E7FC5" w:rsidRPr="00DC0D37" w:rsidRDefault="004E7FC5" w:rsidP="004E7FC5">
      <w:pPr>
        <w:tabs>
          <w:tab w:val="left" w:pos="1701"/>
          <w:tab w:val="left" w:pos="3960"/>
          <w:tab w:val="left" w:pos="5390"/>
        </w:tabs>
        <w:ind w:left="5390" w:hanging="5390"/>
        <w:rPr>
          <w:color w:val="0D0D0D"/>
          <w:szCs w:val="22"/>
        </w:rPr>
      </w:pPr>
      <w:r w:rsidRPr="00DC0D37">
        <w:rPr>
          <w:color w:val="0D0D0D"/>
          <w:szCs w:val="22"/>
        </w:rPr>
        <w:tab/>
      </w:r>
      <w:r w:rsidRPr="00DC0D37">
        <w:rPr>
          <w:color w:val="0D0D0D"/>
          <w:szCs w:val="22"/>
        </w:rPr>
        <w:tab/>
        <w:t>Speaker:</w:t>
      </w:r>
      <w:r w:rsidRPr="00DC0D37">
        <w:rPr>
          <w:color w:val="0D0D0D"/>
          <w:szCs w:val="22"/>
        </w:rPr>
        <w:tab/>
      </w:r>
      <w:r w:rsidRPr="00431E12">
        <w:t xml:space="preserve">Mr. </w:t>
      </w:r>
      <w:proofErr w:type="spellStart"/>
      <w:r w:rsidRPr="00431E12">
        <w:t>Bendik</w:t>
      </w:r>
      <w:proofErr w:type="spellEnd"/>
      <w:r w:rsidRPr="00431E12">
        <w:t xml:space="preserve"> </w:t>
      </w:r>
      <w:proofErr w:type="spellStart"/>
      <w:r w:rsidRPr="00431E12">
        <w:t>Hofseth</w:t>
      </w:r>
      <w:proofErr w:type="spellEnd"/>
      <w:r w:rsidRPr="00431E12">
        <w:t>, musician and composer</w:t>
      </w:r>
    </w:p>
    <w:p w:rsidR="004E7FC5" w:rsidRDefault="004E7FC5" w:rsidP="004E7FC5">
      <w:pPr>
        <w:tabs>
          <w:tab w:val="left" w:pos="4510"/>
        </w:tabs>
      </w:pPr>
    </w:p>
    <w:p w:rsidR="004E7FC5" w:rsidRDefault="004E7FC5" w:rsidP="00DC0D37">
      <w:pPr>
        <w:tabs>
          <w:tab w:val="left" w:pos="1701"/>
          <w:tab w:val="left" w:pos="2835"/>
          <w:tab w:val="left" w:pos="4820"/>
        </w:tabs>
        <w:ind w:left="2835" w:hanging="2835"/>
        <w:rPr>
          <w:color w:val="0D0D0D"/>
          <w:szCs w:val="22"/>
        </w:rPr>
      </w:pPr>
    </w:p>
    <w:p w:rsidR="000E025E" w:rsidRDefault="000E025E" w:rsidP="00DC0D37">
      <w:pPr>
        <w:tabs>
          <w:tab w:val="left" w:pos="1701"/>
          <w:tab w:val="left" w:pos="2835"/>
          <w:tab w:val="left" w:pos="4820"/>
        </w:tabs>
        <w:ind w:left="2835" w:hanging="2835"/>
        <w:rPr>
          <w:color w:val="0D0D0D"/>
          <w:szCs w:val="22"/>
        </w:rPr>
      </w:pPr>
    </w:p>
    <w:p w:rsidR="000E025E" w:rsidRDefault="000E025E" w:rsidP="00DC0D37">
      <w:pPr>
        <w:tabs>
          <w:tab w:val="left" w:pos="1701"/>
          <w:tab w:val="left" w:pos="2835"/>
          <w:tab w:val="left" w:pos="4820"/>
        </w:tabs>
        <w:ind w:left="2835" w:hanging="2835"/>
        <w:rPr>
          <w:color w:val="0D0D0D"/>
          <w:szCs w:val="22"/>
        </w:rPr>
      </w:pPr>
    </w:p>
    <w:p w:rsidR="000E025E" w:rsidRDefault="000E025E" w:rsidP="00DC0D37">
      <w:pPr>
        <w:tabs>
          <w:tab w:val="left" w:pos="1701"/>
          <w:tab w:val="left" w:pos="2835"/>
          <w:tab w:val="left" w:pos="4820"/>
        </w:tabs>
        <w:ind w:left="2835" w:hanging="2835"/>
        <w:rPr>
          <w:color w:val="0D0D0D"/>
          <w:szCs w:val="22"/>
        </w:rPr>
      </w:pPr>
    </w:p>
    <w:p w:rsidR="000E025E" w:rsidRDefault="000E025E" w:rsidP="00DC0D37">
      <w:pPr>
        <w:tabs>
          <w:tab w:val="left" w:pos="1701"/>
          <w:tab w:val="left" w:pos="2835"/>
          <w:tab w:val="left" w:pos="4820"/>
        </w:tabs>
        <w:ind w:left="2835" w:hanging="2835"/>
        <w:rPr>
          <w:color w:val="0D0D0D"/>
          <w:szCs w:val="22"/>
        </w:rPr>
      </w:pPr>
    </w:p>
    <w:p w:rsidR="000E025E" w:rsidRDefault="000E025E" w:rsidP="00DC0D37">
      <w:pPr>
        <w:tabs>
          <w:tab w:val="left" w:pos="1701"/>
          <w:tab w:val="left" w:pos="2835"/>
          <w:tab w:val="left" w:pos="4820"/>
        </w:tabs>
        <w:ind w:left="2835" w:hanging="2835"/>
        <w:rPr>
          <w:color w:val="0D0D0D"/>
          <w:szCs w:val="22"/>
        </w:rPr>
      </w:pPr>
    </w:p>
    <w:p w:rsidR="000E025E" w:rsidRDefault="000E025E" w:rsidP="00DC0D37">
      <w:pPr>
        <w:tabs>
          <w:tab w:val="left" w:pos="1701"/>
          <w:tab w:val="left" w:pos="2835"/>
          <w:tab w:val="left" w:pos="4820"/>
        </w:tabs>
        <w:ind w:left="2835" w:hanging="2835"/>
        <w:rPr>
          <w:color w:val="0D0D0D"/>
          <w:szCs w:val="22"/>
        </w:rPr>
      </w:pPr>
    </w:p>
    <w:p w:rsidR="000E025E" w:rsidRDefault="000E025E" w:rsidP="00DC0D37">
      <w:pPr>
        <w:tabs>
          <w:tab w:val="left" w:pos="1701"/>
          <w:tab w:val="left" w:pos="2835"/>
          <w:tab w:val="left" w:pos="4820"/>
        </w:tabs>
        <w:ind w:left="2835" w:hanging="2835"/>
        <w:rPr>
          <w:color w:val="0D0D0D"/>
          <w:szCs w:val="22"/>
        </w:rPr>
      </w:pPr>
    </w:p>
    <w:p w:rsidR="000E025E" w:rsidRPr="00DC0D37" w:rsidRDefault="000E025E" w:rsidP="00DC0D37">
      <w:pPr>
        <w:tabs>
          <w:tab w:val="left" w:pos="1701"/>
          <w:tab w:val="left" w:pos="2835"/>
          <w:tab w:val="left" w:pos="4820"/>
        </w:tabs>
        <w:ind w:left="2835" w:hanging="2835"/>
        <w:rPr>
          <w:color w:val="0D0D0D"/>
          <w:szCs w:val="22"/>
        </w:rPr>
      </w:pPr>
    </w:p>
    <w:p w:rsidR="00D7770C" w:rsidRDefault="004E7FC5" w:rsidP="00DC0D37">
      <w:pPr>
        <w:tabs>
          <w:tab w:val="left" w:pos="1701"/>
          <w:tab w:val="left" w:pos="3960"/>
          <w:tab w:val="left" w:pos="5390"/>
        </w:tabs>
        <w:ind w:left="3960" w:hanging="3960"/>
        <w:rPr>
          <w:color w:val="0D0D0D"/>
          <w:szCs w:val="22"/>
        </w:rPr>
      </w:pPr>
      <w:r>
        <w:rPr>
          <w:color w:val="0D0D0D"/>
          <w:szCs w:val="22"/>
        </w:rPr>
        <w:lastRenderedPageBreak/>
        <w:t>12.45 – 13.20</w:t>
      </w:r>
      <w:r w:rsidR="00DC0D37" w:rsidRPr="00DC0D37">
        <w:rPr>
          <w:color w:val="0D0D0D"/>
          <w:szCs w:val="22"/>
        </w:rPr>
        <w:tab/>
      </w:r>
      <w:r w:rsidR="00D7770C" w:rsidRPr="00D7770C">
        <w:rPr>
          <w:b/>
          <w:color w:val="0D0D0D"/>
          <w:szCs w:val="22"/>
        </w:rPr>
        <w:t>Session II</w:t>
      </w:r>
      <w:r w:rsidR="00D7770C">
        <w:rPr>
          <w:color w:val="0D0D0D"/>
          <w:szCs w:val="22"/>
        </w:rPr>
        <w:t xml:space="preserve"> </w:t>
      </w:r>
    </w:p>
    <w:p w:rsidR="004E7FC5" w:rsidRDefault="004E7FC5" w:rsidP="000E025E">
      <w:pPr>
        <w:tabs>
          <w:tab w:val="left" w:pos="1701"/>
          <w:tab w:val="left" w:pos="3960"/>
          <w:tab w:val="left" w:pos="5390"/>
        </w:tabs>
        <w:rPr>
          <w:color w:val="0D0D0D"/>
          <w:szCs w:val="22"/>
        </w:rPr>
      </w:pPr>
    </w:p>
    <w:p w:rsidR="00DC0D37" w:rsidRDefault="00D7770C" w:rsidP="00DC0D37">
      <w:pPr>
        <w:tabs>
          <w:tab w:val="left" w:pos="1701"/>
          <w:tab w:val="left" w:pos="3960"/>
          <w:tab w:val="left" w:pos="5390"/>
        </w:tabs>
        <w:ind w:left="3960" w:hanging="3960"/>
        <w:rPr>
          <w:b/>
          <w:color w:val="0D0D0D"/>
          <w:szCs w:val="22"/>
          <w:lang w:val="en-GB"/>
        </w:rPr>
      </w:pPr>
      <w:r>
        <w:rPr>
          <w:color w:val="0D0D0D"/>
          <w:szCs w:val="22"/>
        </w:rPr>
        <w:tab/>
      </w:r>
      <w:r w:rsidR="00770991">
        <w:rPr>
          <w:b/>
          <w:bCs/>
          <w:color w:val="0D0D0D"/>
          <w:szCs w:val="22"/>
        </w:rPr>
        <w:t>Topic 3</w:t>
      </w:r>
      <w:r w:rsidR="00DC0D37" w:rsidRPr="00DC0D37">
        <w:rPr>
          <w:b/>
          <w:bCs/>
          <w:color w:val="0D0D0D"/>
          <w:szCs w:val="22"/>
        </w:rPr>
        <w:tab/>
      </w:r>
      <w:r w:rsidR="00770991">
        <w:rPr>
          <w:b/>
          <w:color w:val="0D0D0D"/>
          <w:szCs w:val="22"/>
          <w:lang w:val="en-GB"/>
        </w:rPr>
        <w:t xml:space="preserve">Global Intellectual </w:t>
      </w:r>
      <w:r w:rsidR="00253C49">
        <w:rPr>
          <w:b/>
          <w:color w:val="0D0D0D"/>
          <w:szCs w:val="22"/>
          <w:lang w:val="en-GB"/>
        </w:rPr>
        <w:t xml:space="preserve">Property systems: </w:t>
      </w:r>
    </w:p>
    <w:p w:rsidR="00253C49" w:rsidRDefault="00253C49" w:rsidP="00DC0D37">
      <w:pPr>
        <w:tabs>
          <w:tab w:val="left" w:pos="1701"/>
          <w:tab w:val="left" w:pos="3960"/>
          <w:tab w:val="left" w:pos="5390"/>
        </w:tabs>
        <w:ind w:left="3960" w:hanging="3960"/>
        <w:rPr>
          <w:b/>
          <w:color w:val="0D0D0D"/>
          <w:szCs w:val="22"/>
          <w:lang w:val="en-GB"/>
        </w:rPr>
      </w:pPr>
      <w:r>
        <w:rPr>
          <w:b/>
          <w:color w:val="0D0D0D"/>
          <w:szCs w:val="22"/>
          <w:lang w:val="en-GB"/>
        </w:rPr>
        <w:tab/>
      </w:r>
      <w:r>
        <w:rPr>
          <w:b/>
          <w:color w:val="0D0D0D"/>
          <w:szCs w:val="22"/>
          <w:lang w:val="en-GB"/>
        </w:rPr>
        <w:tab/>
        <w:t xml:space="preserve">The Madrid System for the International Registration of Marks </w:t>
      </w:r>
    </w:p>
    <w:p w:rsidR="00253C49" w:rsidRPr="00DC0D37" w:rsidRDefault="00253C49" w:rsidP="00DC0D37">
      <w:pPr>
        <w:tabs>
          <w:tab w:val="left" w:pos="1701"/>
          <w:tab w:val="left" w:pos="3960"/>
          <w:tab w:val="left" w:pos="5390"/>
        </w:tabs>
        <w:ind w:left="3960" w:hanging="3960"/>
        <w:rPr>
          <w:b/>
          <w:bCs/>
          <w:color w:val="0D0D0D"/>
          <w:szCs w:val="22"/>
        </w:rPr>
      </w:pPr>
      <w:r>
        <w:rPr>
          <w:b/>
          <w:color w:val="0D0D0D"/>
          <w:szCs w:val="22"/>
          <w:lang w:val="en-GB"/>
        </w:rPr>
        <w:tab/>
      </w:r>
      <w:r>
        <w:rPr>
          <w:b/>
          <w:color w:val="0D0D0D"/>
          <w:szCs w:val="22"/>
          <w:lang w:val="en-GB"/>
        </w:rPr>
        <w:tab/>
        <w:t xml:space="preserve">The Hague System for the International Registration of Industrial Designs </w:t>
      </w:r>
    </w:p>
    <w:p w:rsidR="00DC0D37" w:rsidRPr="00DC0D37" w:rsidRDefault="00DC0D37" w:rsidP="00DC0D37">
      <w:pPr>
        <w:tabs>
          <w:tab w:val="left" w:pos="1701"/>
          <w:tab w:val="left" w:pos="3960"/>
          <w:tab w:val="left" w:pos="5390"/>
        </w:tabs>
        <w:ind w:left="4840" w:hanging="4840"/>
        <w:rPr>
          <w:color w:val="0D0D0D"/>
          <w:szCs w:val="22"/>
        </w:rPr>
      </w:pPr>
    </w:p>
    <w:p w:rsidR="00DC0D37" w:rsidRPr="00DC0D37" w:rsidRDefault="00DC0D37" w:rsidP="00DC0D37">
      <w:pPr>
        <w:tabs>
          <w:tab w:val="left" w:pos="1701"/>
          <w:tab w:val="left" w:pos="3960"/>
          <w:tab w:val="left" w:pos="5390"/>
        </w:tabs>
        <w:ind w:left="5390" w:hanging="5390"/>
        <w:rPr>
          <w:color w:val="0D0D0D"/>
          <w:szCs w:val="22"/>
          <w:lang w:val="en-GB"/>
        </w:rPr>
      </w:pPr>
      <w:r w:rsidRPr="00DC0D37">
        <w:rPr>
          <w:color w:val="0D0D0D"/>
          <w:szCs w:val="22"/>
        </w:rPr>
        <w:tab/>
      </w:r>
      <w:r w:rsidRPr="00DC0D37">
        <w:rPr>
          <w:color w:val="0D0D0D"/>
          <w:szCs w:val="22"/>
        </w:rPr>
        <w:tab/>
        <w:t>Speaker:</w:t>
      </w:r>
      <w:r w:rsidRPr="00DC0D37">
        <w:rPr>
          <w:color w:val="0D0D0D"/>
          <w:szCs w:val="22"/>
        </w:rPr>
        <w:tab/>
      </w:r>
      <w:r w:rsidR="00253C49">
        <w:rPr>
          <w:color w:val="0D0D0D"/>
          <w:szCs w:val="22"/>
          <w:lang w:val="en-GB"/>
        </w:rPr>
        <w:t>Ms. Debbie R</w:t>
      </w:r>
      <w:r w:rsidR="00253C49" w:rsidRPr="00B72597">
        <w:t>ø</w:t>
      </w:r>
      <w:r w:rsidR="00253C49">
        <w:rPr>
          <w:color w:val="0D0D0D"/>
          <w:szCs w:val="22"/>
          <w:lang w:val="en-GB"/>
        </w:rPr>
        <w:t>nning, Director, Legal Division, Madrid Registry, WIPO Brands and Designs Sector (BDS), WIPO, Geneva</w:t>
      </w:r>
    </w:p>
    <w:p w:rsidR="00DC0D37" w:rsidRPr="00DC0D37" w:rsidRDefault="00DC0D37" w:rsidP="00DC0D37">
      <w:pPr>
        <w:tabs>
          <w:tab w:val="left" w:pos="1701"/>
          <w:tab w:val="left" w:pos="3960"/>
          <w:tab w:val="left" w:pos="5390"/>
        </w:tabs>
        <w:ind w:left="4840" w:hanging="4840"/>
        <w:rPr>
          <w:color w:val="0D0D0D"/>
          <w:szCs w:val="22"/>
        </w:rPr>
      </w:pPr>
    </w:p>
    <w:p w:rsidR="00DC0D37" w:rsidRPr="00DC0D37" w:rsidRDefault="004E7FC5" w:rsidP="00DC0D37">
      <w:pPr>
        <w:tabs>
          <w:tab w:val="left" w:pos="1701"/>
          <w:tab w:val="left" w:pos="3960"/>
          <w:tab w:val="left" w:pos="5390"/>
        </w:tabs>
        <w:ind w:left="3960" w:hanging="3960"/>
        <w:rPr>
          <w:b/>
          <w:bCs/>
          <w:color w:val="0D0D0D"/>
          <w:szCs w:val="22"/>
        </w:rPr>
      </w:pPr>
      <w:r>
        <w:rPr>
          <w:color w:val="0D0D0D"/>
          <w:szCs w:val="22"/>
        </w:rPr>
        <w:t xml:space="preserve">13.20 – </w:t>
      </w:r>
      <w:proofErr w:type="gramStart"/>
      <w:r>
        <w:rPr>
          <w:color w:val="0D0D0D"/>
          <w:szCs w:val="22"/>
        </w:rPr>
        <w:t>13.5</w:t>
      </w:r>
      <w:r w:rsidR="0081142F">
        <w:rPr>
          <w:color w:val="0D0D0D"/>
          <w:szCs w:val="22"/>
        </w:rPr>
        <w:t>0</w:t>
      </w:r>
      <w:r w:rsidR="00DC0D37" w:rsidRPr="00DC0D37">
        <w:rPr>
          <w:color w:val="0D0D0D"/>
          <w:szCs w:val="22"/>
        </w:rPr>
        <w:tab/>
      </w:r>
      <w:r w:rsidR="0081142F">
        <w:rPr>
          <w:b/>
          <w:bCs/>
          <w:color w:val="0D0D0D"/>
          <w:szCs w:val="22"/>
        </w:rPr>
        <w:t>Topic 4</w:t>
      </w:r>
      <w:r w:rsidR="00DC0D37" w:rsidRPr="00DC0D37">
        <w:rPr>
          <w:b/>
          <w:bCs/>
          <w:color w:val="0D0D0D"/>
          <w:szCs w:val="22"/>
        </w:rPr>
        <w:tab/>
      </w:r>
      <w:r w:rsidR="0081142F">
        <w:rPr>
          <w:b/>
          <w:bCs/>
          <w:color w:val="0D0D0D"/>
          <w:szCs w:val="22"/>
        </w:rPr>
        <w:t>WIPO Arbitration</w:t>
      </w:r>
      <w:proofErr w:type="gramEnd"/>
      <w:r w:rsidR="0081142F">
        <w:rPr>
          <w:b/>
          <w:bCs/>
          <w:color w:val="0D0D0D"/>
          <w:szCs w:val="22"/>
        </w:rPr>
        <w:t xml:space="preserve"> and Mediation: Alternative Dispute Resolution </w:t>
      </w:r>
    </w:p>
    <w:p w:rsidR="00DC0D37" w:rsidRPr="00DC0D37" w:rsidRDefault="00DC0D37" w:rsidP="00DC0D37">
      <w:pPr>
        <w:tabs>
          <w:tab w:val="left" w:pos="1701"/>
          <w:tab w:val="left" w:pos="3960"/>
          <w:tab w:val="left" w:pos="5390"/>
        </w:tabs>
        <w:ind w:left="4840" w:hanging="4840"/>
        <w:rPr>
          <w:color w:val="0D0D0D"/>
          <w:szCs w:val="22"/>
        </w:rPr>
      </w:pPr>
    </w:p>
    <w:p w:rsidR="0081142F" w:rsidRPr="00DC0D37" w:rsidRDefault="00DC0D37" w:rsidP="000E025E">
      <w:pPr>
        <w:tabs>
          <w:tab w:val="left" w:pos="1701"/>
          <w:tab w:val="left" w:pos="3960"/>
          <w:tab w:val="left" w:pos="5390"/>
        </w:tabs>
        <w:ind w:left="5390" w:hanging="5390"/>
        <w:rPr>
          <w:color w:val="0D0D0D"/>
          <w:szCs w:val="22"/>
        </w:rPr>
      </w:pPr>
      <w:r w:rsidRPr="00DC0D37">
        <w:rPr>
          <w:color w:val="0D0D0D"/>
          <w:szCs w:val="22"/>
        </w:rPr>
        <w:tab/>
      </w:r>
      <w:r w:rsidRPr="00DC0D37">
        <w:rPr>
          <w:color w:val="0D0D0D"/>
          <w:szCs w:val="22"/>
        </w:rPr>
        <w:tab/>
        <w:t>Speaker:</w:t>
      </w:r>
      <w:r w:rsidRPr="00DC0D37">
        <w:rPr>
          <w:color w:val="0D0D0D"/>
          <w:szCs w:val="22"/>
        </w:rPr>
        <w:tab/>
      </w:r>
      <w:r w:rsidR="0081142F">
        <w:rPr>
          <w:color w:val="0D0D0D"/>
          <w:szCs w:val="22"/>
        </w:rPr>
        <w:t>Mr. Víctor Vázquez Lopez, Head, Section for Coordination of Developed Countries, Department for Transition and Developed Countries (TDC), WIPO, Geneva</w:t>
      </w:r>
    </w:p>
    <w:p w:rsidR="0081142F" w:rsidRPr="00DC0D37" w:rsidRDefault="0081142F" w:rsidP="0081142F">
      <w:pPr>
        <w:tabs>
          <w:tab w:val="left" w:pos="1701"/>
          <w:tab w:val="left" w:pos="3960"/>
          <w:tab w:val="left" w:pos="5390"/>
        </w:tabs>
        <w:ind w:left="5390" w:hanging="5390"/>
        <w:rPr>
          <w:color w:val="0D0D0D"/>
          <w:szCs w:val="22"/>
        </w:rPr>
      </w:pPr>
    </w:p>
    <w:p w:rsidR="0081142F" w:rsidRPr="00DC0D37" w:rsidRDefault="004E7FC5" w:rsidP="0081142F">
      <w:pPr>
        <w:tabs>
          <w:tab w:val="left" w:pos="1701"/>
          <w:tab w:val="left" w:pos="2835"/>
          <w:tab w:val="left" w:pos="4820"/>
        </w:tabs>
        <w:ind w:left="2835" w:hanging="2835"/>
        <w:rPr>
          <w:color w:val="0D0D0D"/>
          <w:szCs w:val="22"/>
        </w:rPr>
      </w:pPr>
      <w:r>
        <w:rPr>
          <w:color w:val="0D0D0D"/>
          <w:szCs w:val="22"/>
        </w:rPr>
        <w:t>13.50 – 14.1</w:t>
      </w:r>
      <w:r w:rsidR="0081142F">
        <w:rPr>
          <w:color w:val="0D0D0D"/>
          <w:szCs w:val="22"/>
        </w:rPr>
        <w:t>0</w:t>
      </w:r>
      <w:r w:rsidR="0081142F">
        <w:rPr>
          <w:color w:val="0D0D0D"/>
          <w:szCs w:val="22"/>
        </w:rPr>
        <w:tab/>
      </w:r>
      <w:r w:rsidR="0081142F" w:rsidRPr="00DC0D37">
        <w:rPr>
          <w:color w:val="0D0D0D"/>
          <w:szCs w:val="22"/>
        </w:rPr>
        <w:t>Break</w:t>
      </w:r>
    </w:p>
    <w:p w:rsidR="00DC0D37" w:rsidRPr="00DC0D37" w:rsidRDefault="00DC0D37" w:rsidP="00DC0D37">
      <w:pPr>
        <w:tabs>
          <w:tab w:val="left" w:pos="1701"/>
          <w:tab w:val="left" w:pos="3960"/>
          <w:tab w:val="left" w:pos="5390"/>
        </w:tabs>
        <w:rPr>
          <w:color w:val="0D0D0D"/>
          <w:szCs w:val="22"/>
        </w:rPr>
      </w:pPr>
    </w:p>
    <w:p w:rsidR="0081142F" w:rsidRDefault="004E7FC5" w:rsidP="00DC0D37">
      <w:pPr>
        <w:tabs>
          <w:tab w:val="left" w:pos="1701"/>
          <w:tab w:val="left" w:pos="3960"/>
          <w:tab w:val="left" w:pos="5390"/>
        </w:tabs>
        <w:ind w:left="3960" w:hanging="3960"/>
        <w:rPr>
          <w:b/>
          <w:bCs/>
          <w:color w:val="0D0D0D"/>
          <w:szCs w:val="22"/>
        </w:rPr>
      </w:pPr>
      <w:r>
        <w:rPr>
          <w:color w:val="0D0D0D"/>
          <w:szCs w:val="22"/>
        </w:rPr>
        <w:t>14.10 – 14.5</w:t>
      </w:r>
      <w:r w:rsidR="00DC0D37" w:rsidRPr="00DC0D37">
        <w:rPr>
          <w:color w:val="0D0D0D"/>
          <w:szCs w:val="22"/>
        </w:rPr>
        <w:t>0</w:t>
      </w:r>
      <w:r w:rsidR="00DC0D37" w:rsidRPr="00DC0D37">
        <w:rPr>
          <w:color w:val="0D0D0D"/>
          <w:szCs w:val="22"/>
        </w:rPr>
        <w:tab/>
      </w:r>
      <w:r w:rsidR="00DC0D37" w:rsidRPr="00DC0D37">
        <w:rPr>
          <w:b/>
          <w:bCs/>
          <w:color w:val="0D0D0D"/>
          <w:szCs w:val="22"/>
        </w:rPr>
        <w:t>Session I</w:t>
      </w:r>
      <w:r w:rsidR="0081142F">
        <w:rPr>
          <w:b/>
          <w:bCs/>
          <w:color w:val="0D0D0D"/>
          <w:szCs w:val="22"/>
        </w:rPr>
        <w:t xml:space="preserve">II </w:t>
      </w:r>
    </w:p>
    <w:p w:rsidR="004E7FC5" w:rsidRDefault="004E7FC5" w:rsidP="00DC0D37">
      <w:pPr>
        <w:tabs>
          <w:tab w:val="left" w:pos="1701"/>
          <w:tab w:val="left" w:pos="3960"/>
          <w:tab w:val="left" w:pos="5390"/>
        </w:tabs>
        <w:ind w:left="3960" w:hanging="3960"/>
        <w:rPr>
          <w:b/>
          <w:bCs/>
          <w:color w:val="0D0D0D"/>
          <w:szCs w:val="22"/>
        </w:rPr>
      </w:pPr>
    </w:p>
    <w:p w:rsidR="00DC0D37" w:rsidRDefault="0081142F" w:rsidP="00DC0D37">
      <w:pPr>
        <w:tabs>
          <w:tab w:val="left" w:pos="1701"/>
          <w:tab w:val="left" w:pos="3960"/>
          <w:tab w:val="left" w:pos="5390"/>
        </w:tabs>
        <w:ind w:left="3960" w:hanging="3960"/>
        <w:rPr>
          <w:b/>
          <w:color w:val="0D0D0D"/>
          <w:szCs w:val="22"/>
          <w:lang w:val="en-GB"/>
        </w:rPr>
      </w:pPr>
      <w:r>
        <w:rPr>
          <w:b/>
          <w:bCs/>
          <w:color w:val="0D0D0D"/>
          <w:szCs w:val="22"/>
        </w:rPr>
        <w:tab/>
        <w:t xml:space="preserve">Topic 5 </w:t>
      </w:r>
      <w:r w:rsidR="00DC0D37" w:rsidRPr="00DC0D37">
        <w:rPr>
          <w:b/>
          <w:bCs/>
          <w:color w:val="0D0D0D"/>
          <w:szCs w:val="22"/>
        </w:rPr>
        <w:tab/>
      </w:r>
      <w:r>
        <w:rPr>
          <w:b/>
          <w:color w:val="0D0D0D"/>
          <w:szCs w:val="22"/>
          <w:lang w:val="en-GB"/>
        </w:rPr>
        <w:t xml:space="preserve">Global Databases for Intellectual Property </w:t>
      </w:r>
    </w:p>
    <w:p w:rsidR="0081142F" w:rsidRPr="00DC0D37" w:rsidRDefault="0081142F" w:rsidP="00DC0D37">
      <w:pPr>
        <w:tabs>
          <w:tab w:val="left" w:pos="1701"/>
          <w:tab w:val="left" w:pos="3960"/>
          <w:tab w:val="left" w:pos="5390"/>
        </w:tabs>
        <w:ind w:left="3960" w:hanging="3960"/>
        <w:rPr>
          <w:b/>
          <w:bCs/>
          <w:color w:val="0D0D0D"/>
          <w:szCs w:val="22"/>
        </w:rPr>
      </w:pPr>
      <w:r>
        <w:rPr>
          <w:b/>
          <w:color w:val="0D0D0D"/>
          <w:szCs w:val="22"/>
          <w:lang w:val="en-GB"/>
        </w:rPr>
        <w:tab/>
      </w:r>
      <w:r>
        <w:rPr>
          <w:b/>
          <w:color w:val="0D0D0D"/>
          <w:szCs w:val="22"/>
          <w:lang w:val="en-GB"/>
        </w:rPr>
        <w:tab/>
        <w:t xml:space="preserve">Platforms and Tools for the Connected Knowledge Economy </w:t>
      </w:r>
    </w:p>
    <w:p w:rsidR="00DC0D37" w:rsidRPr="00DC0D37" w:rsidRDefault="00DC0D37" w:rsidP="00DC0D37">
      <w:pPr>
        <w:tabs>
          <w:tab w:val="left" w:pos="1701"/>
          <w:tab w:val="left" w:pos="3960"/>
          <w:tab w:val="left" w:pos="5390"/>
        </w:tabs>
        <w:ind w:left="4840" w:hanging="4840"/>
        <w:rPr>
          <w:color w:val="0D0D0D"/>
          <w:szCs w:val="22"/>
        </w:rPr>
      </w:pPr>
    </w:p>
    <w:p w:rsidR="00D7770C" w:rsidRDefault="0081142F" w:rsidP="000E025E">
      <w:pPr>
        <w:tabs>
          <w:tab w:val="left" w:pos="1701"/>
          <w:tab w:val="left" w:pos="2835"/>
          <w:tab w:val="left" w:pos="4590"/>
          <w:tab w:val="left" w:pos="4820"/>
          <w:tab w:val="left" w:pos="5040"/>
          <w:tab w:val="left" w:pos="5400"/>
          <w:tab w:val="left" w:pos="5490"/>
        </w:tabs>
        <w:ind w:left="3969" w:hanging="3969"/>
        <w:rPr>
          <w:color w:val="0D0D0D"/>
          <w:szCs w:val="22"/>
        </w:rPr>
      </w:pPr>
      <w:r>
        <w:rPr>
          <w:color w:val="0D0D0D"/>
          <w:szCs w:val="22"/>
        </w:rPr>
        <w:tab/>
      </w:r>
      <w:r>
        <w:rPr>
          <w:color w:val="0D0D0D"/>
          <w:szCs w:val="22"/>
        </w:rPr>
        <w:tab/>
      </w:r>
      <w:r w:rsidR="00D7770C">
        <w:rPr>
          <w:color w:val="0D0D0D"/>
          <w:szCs w:val="22"/>
        </w:rPr>
        <w:tab/>
      </w:r>
      <w:r>
        <w:rPr>
          <w:color w:val="0D0D0D"/>
          <w:szCs w:val="22"/>
        </w:rPr>
        <w:t>Speaker</w:t>
      </w:r>
      <w:r w:rsidR="00DC0D37" w:rsidRPr="00DC0D37">
        <w:rPr>
          <w:color w:val="0D0D0D"/>
          <w:szCs w:val="22"/>
        </w:rPr>
        <w:t>:</w:t>
      </w:r>
      <w:r w:rsidR="00DC0D37" w:rsidRPr="00DC0D37">
        <w:rPr>
          <w:color w:val="0D0D0D"/>
          <w:szCs w:val="22"/>
        </w:rPr>
        <w:tab/>
      </w:r>
      <w:r w:rsidR="000E025E">
        <w:rPr>
          <w:color w:val="0D0D0D"/>
          <w:szCs w:val="22"/>
        </w:rPr>
        <w:t xml:space="preserve"> </w:t>
      </w:r>
      <w:r w:rsidR="000E025E">
        <w:rPr>
          <w:color w:val="0D0D0D"/>
          <w:szCs w:val="22"/>
        </w:rPr>
        <w:tab/>
        <w:t>Mr. Yo</w:t>
      </w:r>
      <w:r w:rsidR="00D7770C">
        <w:rPr>
          <w:color w:val="0D0D0D"/>
          <w:szCs w:val="22"/>
        </w:rPr>
        <w:t xml:space="preserve"> Takagi, Assistant Director </w:t>
      </w:r>
      <w:r w:rsidR="00D7770C">
        <w:rPr>
          <w:color w:val="0D0D0D"/>
          <w:szCs w:val="22"/>
        </w:rPr>
        <w:tab/>
      </w:r>
      <w:r w:rsidR="00D7770C">
        <w:rPr>
          <w:color w:val="0D0D0D"/>
          <w:szCs w:val="22"/>
        </w:rPr>
        <w:tab/>
      </w:r>
      <w:r w:rsidR="00D7770C">
        <w:rPr>
          <w:color w:val="0D0D0D"/>
          <w:szCs w:val="22"/>
        </w:rPr>
        <w:tab/>
      </w:r>
      <w:r w:rsidR="00D7770C">
        <w:rPr>
          <w:color w:val="0D0D0D"/>
          <w:szCs w:val="22"/>
        </w:rPr>
        <w:tab/>
      </w:r>
      <w:r w:rsidR="000E025E">
        <w:rPr>
          <w:color w:val="0D0D0D"/>
          <w:szCs w:val="22"/>
        </w:rPr>
        <w:tab/>
      </w:r>
      <w:r w:rsidR="00D7770C">
        <w:rPr>
          <w:color w:val="0D0D0D"/>
          <w:szCs w:val="22"/>
        </w:rPr>
        <w:t>General, Global Infrastructure Sector</w:t>
      </w:r>
    </w:p>
    <w:p w:rsidR="00D7770C" w:rsidRPr="00DC0D37" w:rsidRDefault="00D7770C" w:rsidP="00D7770C">
      <w:pPr>
        <w:tabs>
          <w:tab w:val="left" w:pos="1701"/>
          <w:tab w:val="left" w:pos="2835"/>
          <w:tab w:val="left" w:pos="4590"/>
          <w:tab w:val="left" w:pos="4820"/>
          <w:tab w:val="left" w:pos="5040"/>
          <w:tab w:val="left" w:pos="5400"/>
          <w:tab w:val="left" w:pos="5490"/>
        </w:tabs>
        <w:ind w:left="3969" w:hanging="3969"/>
        <w:rPr>
          <w:color w:val="0D0D0D"/>
          <w:szCs w:val="22"/>
        </w:rPr>
      </w:pPr>
      <w:r>
        <w:rPr>
          <w:color w:val="0D0D0D"/>
          <w:szCs w:val="22"/>
        </w:rPr>
        <w:tab/>
      </w:r>
      <w:r>
        <w:rPr>
          <w:color w:val="0D0D0D"/>
          <w:szCs w:val="22"/>
        </w:rPr>
        <w:tab/>
      </w:r>
      <w:r>
        <w:rPr>
          <w:color w:val="0D0D0D"/>
          <w:szCs w:val="22"/>
        </w:rPr>
        <w:tab/>
      </w:r>
      <w:r>
        <w:rPr>
          <w:color w:val="0D0D0D"/>
          <w:szCs w:val="22"/>
        </w:rPr>
        <w:tab/>
      </w:r>
      <w:r>
        <w:rPr>
          <w:color w:val="0D0D0D"/>
          <w:szCs w:val="22"/>
        </w:rPr>
        <w:tab/>
      </w:r>
      <w:r>
        <w:rPr>
          <w:color w:val="0D0D0D"/>
          <w:szCs w:val="22"/>
        </w:rPr>
        <w:tab/>
      </w:r>
      <w:r>
        <w:rPr>
          <w:color w:val="0D0D0D"/>
          <w:szCs w:val="22"/>
        </w:rPr>
        <w:tab/>
        <w:t xml:space="preserve">WIPO, Geneva  </w:t>
      </w:r>
    </w:p>
    <w:p w:rsidR="00DC0D37" w:rsidRPr="00DC0D37" w:rsidRDefault="00DC0D37" w:rsidP="00DC0D37">
      <w:pPr>
        <w:tabs>
          <w:tab w:val="left" w:pos="1701"/>
          <w:tab w:val="left" w:pos="3960"/>
          <w:tab w:val="left" w:pos="5390"/>
        </w:tabs>
        <w:rPr>
          <w:color w:val="0D0D0D"/>
          <w:szCs w:val="22"/>
        </w:rPr>
      </w:pPr>
    </w:p>
    <w:p w:rsidR="00DC0D37" w:rsidRPr="00DC0D37" w:rsidRDefault="004E7FC5" w:rsidP="00DC0D37">
      <w:pPr>
        <w:tabs>
          <w:tab w:val="left" w:pos="1701"/>
          <w:tab w:val="left" w:pos="3960"/>
          <w:tab w:val="left" w:pos="5390"/>
        </w:tabs>
        <w:ind w:left="3960" w:hanging="3960"/>
        <w:rPr>
          <w:b/>
          <w:bCs/>
          <w:color w:val="0D0D0D"/>
          <w:szCs w:val="22"/>
        </w:rPr>
      </w:pPr>
      <w:r>
        <w:rPr>
          <w:color w:val="0D0D0D"/>
          <w:szCs w:val="22"/>
        </w:rPr>
        <w:t>14.50 – 15.2</w:t>
      </w:r>
      <w:r w:rsidR="00DC0D37" w:rsidRPr="00DC0D37">
        <w:rPr>
          <w:color w:val="0D0D0D"/>
          <w:szCs w:val="22"/>
        </w:rPr>
        <w:t>0</w:t>
      </w:r>
      <w:r w:rsidR="00DC0D37" w:rsidRPr="00DC0D37">
        <w:rPr>
          <w:color w:val="0D0D0D"/>
          <w:szCs w:val="22"/>
        </w:rPr>
        <w:tab/>
      </w:r>
      <w:r w:rsidR="0081142F">
        <w:rPr>
          <w:b/>
          <w:bCs/>
          <w:color w:val="0D0D0D"/>
          <w:szCs w:val="22"/>
        </w:rPr>
        <w:t>Topic 6</w:t>
      </w:r>
      <w:r w:rsidR="00DC0D37" w:rsidRPr="00DC0D37">
        <w:rPr>
          <w:b/>
          <w:bCs/>
          <w:color w:val="0D0D0D"/>
          <w:szCs w:val="22"/>
        </w:rPr>
        <w:tab/>
      </w:r>
      <w:r w:rsidR="0081142F">
        <w:rPr>
          <w:b/>
          <w:bCs/>
          <w:color w:val="0D0D0D"/>
          <w:szCs w:val="22"/>
        </w:rPr>
        <w:t xml:space="preserve">Relations between the Norwegian Patent and </w:t>
      </w:r>
      <w:r w:rsidR="00B90A11">
        <w:rPr>
          <w:b/>
          <w:bCs/>
          <w:color w:val="0D0D0D"/>
          <w:szCs w:val="22"/>
        </w:rPr>
        <w:t xml:space="preserve">the </w:t>
      </w:r>
      <w:r w:rsidR="0081142F">
        <w:rPr>
          <w:b/>
          <w:bCs/>
          <w:color w:val="0D0D0D"/>
          <w:szCs w:val="22"/>
        </w:rPr>
        <w:t>Industrial Property Office and the World Intellect</w:t>
      </w:r>
      <w:r w:rsidR="000E025E">
        <w:rPr>
          <w:b/>
          <w:bCs/>
          <w:color w:val="0D0D0D"/>
          <w:szCs w:val="22"/>
        </w:rPr>
        <w:t>ual Property Organization</w:t>
      </w:r>
      <w:r w:rsidR="00DC0D37" w:rsidRPr="00DC0D37">
        <w:rPr>
          <w:b/>
          <w:bCs/>
          <w:iCs/>
          <w:color w:val="0D0D0D"/>
          <w:szCs w:val="22"/>
        </w:rPr>
        <w:t xml:space="preserve"> </w:t>
      </w:r>
    </w:p>
    <w:p w:rsidR="00DC0D37" w:rsidRPr="00DC0D37" w:rsidRDefault="00DC0D37" w:rsidP="00DC0D37">
      <w:pPr>
        <w:tabs>
          <w:tab w:val="left" w:pos="1701"/>
          <w:tab w:val="left" w:pos="3960"/>
          <w:tab w:val="left" w:pos="5390"/>
        </w:tabs>
        <w:ind w:left="4840" w:hanging="4840"/>
        <w:rPr>
          <w:color w:val="0D0D0D"/>
          <w:szCs w:val="22"/>
        </w:rPr>
      </w:pPr>
    </w:p>
    <w:p w:rsidR="00DC0D37" w:rsidRDefault="0017504D" w:rsidP="00DC0D37">
      <w:pPr>
        <w:tabs>
          <w:tab w:val="left" w:pos="1701"/>
          <w:tab w:val="left" w:pos="3960"/>
          <w:tab w:val="left" w:pos="5390"/>
        </w:tabs>
        <w:ind w:left="5390" w:hanging="5390"/>
        <w:rPr>
          <w:color w:val="0D0D0D"/>
          <w:szCs w:val="22"/>
          <w:lang w:val="en-GB"/>
        </w:rPr>
      </w:pPr>
      <w:r>
        <w:rPr>
          <w:color w:val="0D0D0D"/>
          <w:szCs w:val="22"/>
        </w:rPr>
        <w:tab/>
      </w:r>
      <w:r>
        <w:rPr>
          <w:color w:val="0D0D0D"/>
          <w:szCs w:val="22"/>
        </w:rPr>
        <w:tab/>
        <w:t>Speake</w:t>
      </w:r>
      <w:r w:rsidR="00DC0D37" w:rsidRPr="00DC0D37">
        <w:rPr>
          <w:color w:val="0D0D0D"/>
          <w:szCs w:val="22"/>
        </w:rPr>
        <w:t>r:</w:t>
      </w:r>
      <w:r w:rsidR="00DC0D37" w:rsidRPr="00DC0D37">
        <w:rPr>
          <w:color w:val="0D0D0D"/>
          <w:szCs w:val="22"/>
        </w:rPr>
        <w:tab/>
      </w:r>
      <w:r w:rsidR="0081142F">
        <w:rPr>
          <w:color w:val="0D0D0D"/>
          <w:szCs w:val="22"/>
          <w:lang w:val="en-GB"/>
        </w:rPr>
        <w:t xml:space="preserve">Mr. Bernt Bolvik, Director, Design and Trademark Department, NIPO </w:t>
      </w:r>
    </w:p>
    <w:p w:rsidR="00D7770C" w:rsidRDefault="00D7770C" w:rsidP="00DC0D37">
      <w:pPr>
        <w:tabs>
          <w:tab w:val="left" w:pos="1701"/>
          <w:tab w:val="left" w:pos="3960"/>
          <w:tab w:val="left" w:pos="5390"/>
        </w:tabs>
        <w:ind w:left="5390" w:hanging="5390"/>
        <w:rPr>
          <w:color w:val="0D0D0D"/>
          <w:szCs w:val="22"/>
          <w:lang w:val="en-GB"/>
        </w:rPr>
      </w:pPr>
    </w:p>
    <w:p w:rsidR="0081142F" w:rsidRDefault="004E7FC5" w:rsidP="00D7770C">
      <w:pPr>
        <w:tabs>
          <w:tab w:val="left" w:pos="90"/>
          <w:tab w:val="left" w:pos="270"/>
          <w:tab w:val="left" w:pos="540"/>
          <w:tab w:val="left" w:pos="1701"/>
          <w:tab w:val="left" w:pos="3960"/>
        </w:tabs>
        <w:ind w:left="3960" w:hanging="3960"/>
        <w:rPr>
          <w:color w:val="0D0D0D"/>
          <w:szCs w:val="22"/>
          <w:lang w:val="en-GB"/>
        </w:rPr>
      </w:pPr>
      <w:r>
        <w:rPr>
          <w:color w:val="0D0D0D"/>
          <w:szCs w:val="22"/>
          <w:lang w:val="en-GB"/>
        </w:rPr>
        <w:t>15.2</w:t>
      </w:r>
      <w:r w:rsidR="0081142F">
        <w:rPr>
          <w:color w:val="0D0D0D"/>
          <w:szCs w:val="22"/>
          <w:lang w:val="en-GB"/>
        </w:rPr>
        <w:t>0 – 15.</w:t>
      </w:r>
      <w:r>
        <w:rPr>
          <w:color w:val="0D0D0D"/>
          <w:szCs w:val="22"/>
          <w:lang w:val="en-GB"/>
        </w:rPr>
        <w:t>3</w:t>
      </w:r>
      <w:r w:rsidR="00CD4B2F">
        <w:rPr>
          <w:color w:val="0D0D0D"/>
          <w:szCs w:val="22"/>
          <w:lang w:val="en-GB"/>
        </w:rPr>
        <w:t xml:space="preserve">5 </w:t>
      </w:r>
      <w:r w:rsidR="0081142F">
        <w:rPr>
          <w:color w:val="0D0D0D"/>
          <w:szCs w:val="22"/>
          <w:lang w:val="en-GB"/>
        </w:rPr>
        <w:tab/>
      </w:r>
      <w:r w:rsidR="00D7770C">
        <w:rPr>
          <w:color w:val="0D0D0D"/>
          <w:szCs w:val="22"/>
          <w:lang w:val="en-GB"/>
        </w:rPr>
        <w:tab/>
      </w:r>
      <w:r w:rsidR="00CD4B2F">
        <w:rPr>
          <w:color w:val="0D0D0D"/>
          <w:szCs w:val="22"/>
          <w:lang w:val="en-GB"/>
        </w:rPr>
        <w:t xml:space="preserve">Questions and Answers, Closing Session </w:t>
      </w:r>
    </w:p>
    <w:p w:rsidR="00D7770C" w:rsidRDefault="00D7770C" w:rsidP="00D7770C">
      <w:pPr>
        <w:tabs>
          <w:tab w:val="left" w:pos="90"/>
          <w:tab w:val="left" w:pos="270"/>
          <w:tab w:val="left" w:pos="540"/>
          <w:tab w:val="left" w:pos="1701"/>
          <w:tab w:val="left" w:pos="3960"/>
        </w:tabs>
        <w:ind w:left="3960" w:hanging="3960"/>
        <w:rPr>
          <w:color w:val="0D0D0D"/>
          <w:szCs w:val="22"/>
          <w:lang w:val="en-GB"/>
        </w:rPr>
      </w:pPr>
    </w:p>
    <w:p w:rsidR="00D7770C" w:rsidRPr="00DC0D37" w:rsidRDefault="007E7BA2" w:rsidP="00D7770C">
      <w:pPr>
        <w:tabs>
          <w:tab w:val="left" w:pos="90"/>
          <w:tab w:val="left" w:pos="270"/>
          <w:tab w:val="left" w:pos="540"/>
          <w:tab w:val="left" w:pos="1701"/>
          <w:tab w:val="left" w:pos="3960"/>
        </w:tabs>
        <w:ind w:left="3960" w:hanging="3960"/>
        <w:rPr>
          <w:color w:val="0D0D0D"/>
          <w:szCs w:val="22"/>
          <w:lang w:val="en-GB"/>
        </w:rPr>
      </w:pPr>
      <w:r>
        <w:rPr>
          <w:color w:val="0D0D0D"/>
          <w:szCs w:val="22"/>
          <w:lang w:val="en-GB"/>
        </w:rPr>
        <w:t>15.3</w:t>
      </w:r>
      <w:r w:rsidR="00CD4B2F">
        <w:rPr>
          <w:color w:val="0D0D0D"/>
          <w:szCs w:val="22"/>
          <w:lang w:val="en-GB"/>
        </w:rPr>
        <w:t>5</w:t>
      </w:r>
      <w:r w:rsidR="00D7770C">
        <w:rPr>
          <w:color w:val="0D0D0D"/>
          <w:szCs w:val="22"/>
          <w:lang w:val="en-GB"/>
        </w:rPr>
        <w:t xml:space="preserve"> – 16.</w:t>
      </w:r>
      <w:r>
        <w:rPr>
          <w:color w:val="0D0D0D"/>
          <w:szCs w:val="22"/>
          <w:lang w:val="en-GB"/>
        </w:rPr>
        <w:t>2</w:t>
      </w:r>
      <w:r w:rsidR="00CD4B2F">
        <w:rPr>
          <w:color w:val="0D0D0D"/>
          <w:szCs w:val="22"/>
          <w:lang w:val="en-GB"/>
        </w:rPr>
        <w:t>0</w:t>
      </w:r>
      <w:r w:rsidR="00D7770C">
        <w:rPr>
          <w:color w:val="0D0D0D"/>
          <w:szCs w:val="22"/>
          <w:lang w:val="en-GB"/>
        </w:rPr>
        <w:t xml:space="preserve"> </w:t>
      </w:r>
      <w:r w:rsidR="00D7770C">
        <w:rPr>
          <w:color w:val="0D0D0D"/>
          <w:szCs w:val="22"/>
          <w:lang w:val="en-GB"/>
        </w:rPr>
        <w:tab/>
      </w:r>
      <w:r w:rsidR="00D7770C">
        <w:rPr>
          <w:color w:val="0D0D0D"/>
          <w:szCs w:val="22"/>
          <w:lang w:val="en-GB"/>
        </w:rPr>
        <w:tab/>
      </w:r>
      <w:r w:rsidR="004A3C31">
        <w:rPr>
          <w:color w:val="0D0D0D"/>
          <w:szCs w:val="22"/>
          <w:lang w:val="en-GB"/>
        </w:rPr>
        <w:t>One-on-</w:t>
      </w:r>
      <w:r w:rsidR="00CD4B2F">
        <w:rPr>
          <w:color w:val="0D0D0D"/>
          <w:szCs w:val="22"/>
          <w:lang w:val="en-GB"/>
        </w:rPr>
        <w:t xml:space="preserve">One Sessions – Patents, Trademarks </w:t>
      </w:r>
      <w:proofErr w:type="gramStart"/>
      <w:r w:rsidR="00CD4B2F">
        <w:rPr>
          <w:color w:val="0D0D0D"/>
          <w:szCs w:val="22"/>
          <w:lang w:val="en-GB"/>
        </w:rPr>
        <w:t>and  Databases</w:t>
      </w:r>
      <w:proofErr w:type="gramEnd"/>
      <w:r w:rsidR="00CD4B2F">
        <w:rPr>
          <w:color w:val="0D0D0D"/>
          <w:szCs w:val="22"/>
          <w:lang w:val="en-GB"/>
        </w:rPr>
        <w:t xml:space="preserve">  </w:t>
      </w:r>
    </w:p>
    <w:p w:rsidR="00DC0D37" w:rsidRPr="00DC0D37" w:rsidRDefault="00DC0D37" w:rsidP="00DC0D37">
      <w:pPr>
        <w:tabs>
          <w:tab w:val="left" w:pos="1701"/>
          <w:tab w:val="left" w:pos="3960"/>
          <w:tab w:val="left" w:pos="5390"/>
        </w:tabs>
        <w:ind w:left="5390" w:hanging="5390"/>
        <w:rPr>
          <w:color w:val="0D0D0D"/>
          <w:szCs w:val="22"/>
          <w:lang w:val="en-GB"/>
        </w:rPr>
      </w:pPr>
    </w:p>
    <w:p w:rsidR="00DC0D37" w:rsidRPr="00DC0D37" w:rsidRDefault="00DC0D37" w:rsidP="00DC0D37">
      <w:pPr>
        <w:tabs>
          <w:tab w:val="left" w:pos="1701"/>
          <w:tab w:val="left" w:pos="3960"/>
          <w:tab w:val="left" w:pos="5390"/>
        </w:tabs>
        <w:ind w:left="5390" w:hanging="5390"/>
        <w:rPr>
          <w:color w:val="0D0D0D"/>
          <w:szCs w:val="22"/>
          <w:lang w:val="en-GB"/>
        </w:rPr>
      </w:pPr>
    </w:p>
    <w:p w:rsidR="00DC0D37" w:rsidRDefault="00DC0D37" w:rsidP="00DC0D37">
      <w:pPr>
        <w:tabs>
          <w:tab w:val="left" w:pos="5245"/>
        </w:tabs>
        <w:rPr>
          <w:color w:val="0D0D0D"/>
          <w:szCs w:val="22"/>
        </w:rPr>
      </w:pPr>
    </w:p>
    <w:p w:rsidR="000E025E" w:rsidRPr="00DC0D37" w:rsidRDefault="000E025E" w:rsidP="00DC0D37">
      <w:pPr>
        <w:tabs>
          <w:tab w:val="left" w:pos="5245"/>
        </w:tabs>
        <w:rPr>
          <w:color w:val="0D0D0D"/>
          <w:szCs w:val="22"/>
        </w:rPr>
      </w:pPr>
    </w:p>
    <w:p w:rsidR="00D2117B" w:rsidRPr="000E025E" w:rsidRDefault="00DC0D37" w:rsidP="000E025E">
      <w:pPr>
        <w:tabs>
          <w:tab w:val="left" w:pos="5245"/>
        </w:tabs>
        <w:rPr>
          <w:bCs/>
          <w:color w:val="0D0D0D"/>
          <w:szCs w:val="22"/>
        </w:rPr>
      </w:pPr>
      <w:r w:rsidRPr="00DC0D37">
        <w:rPr>
          <w:color w:val="0D0D0D"/>
          <w:szCs w:val="22"/>
        </w:rPr>
        <w:tab/>
        <w:t>[End of document]</w:t>
      </w:r>
    </w:p>
    <w:sectPr w:rsidR="00D2117B" w:rsidRPr="000E025E" w:rsidSect="008A7CBA">
      <w:headerReference w:type="defaul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FC5" w:rsidRDefault="004E7FC5">
      <w:r>
        <w:separator/>
      </w:r>
    </w:p>
  </w:endnote>
  <w:endnote w:type="continuationSeparator" w:id="0">
    <w:p w:rsidR="004E7FC5" w:rsidRDefault="004E7FC5" w:rsidP="0000707F">
      <w:r>
        <w:separator/>
      </w:r>
    </w:p>
    <w:p w:rsidR="004E7FC5" w:rsidRPr="0000707F" w:rsidRDefault="004E7FC5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E7FC5" w:rsidRPr="0000707F" w:rsidRDefault="004E7FC5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FC5" w:rsidRDefault="004E7FC5">
      <w:r>
        <w:separator/>
      </w:r>
    </w:p>
  </w:footnote>
  <w:footnote w:type="continuationSeparator" w:id="0">
    <w:p w:rsidR="004E7FC5" w:rsidRDefault="004E7FC5" w:rsidP="0000707F">
      <w:r>
        <w:separator/>
      </w:r>
    </w:p>
    <w:p w:rsidR="004E7FC5" w:rsidRPr="0000707F" w:rsidRDefault="004E7FC5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4E7FC5" w:rsidRPr="0000707F" w:rsidRDefault="004E7FC5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FC5" w:rsidRDefault="004E7FC5" w:rsidP="00477D6B">
    <w:pPr>
      <w:jc w:val="right"/>
    </w:pPr>
    <w:bookmarkStart w:id="6" w:name="Code2"/>
    <w:bookmarkEnd w:id="6"/>
  </w:p>
  <w:p w:rsidR="000E025E" w:rsidRDefault="000E025E" w:rsidP="000E025E">
    <w:pPr>
      <w:jc w:val="right"/>
    </w:pPr>
    <w:r>
      <w:t>WIPO/IP/OSL</w:t>
    </w:r>
    <w:r>
      <w:t>/13/INF1</w:t>
    </w:r>
  </w:p>
  <w:p w:rsidR="004E7FC5" w:rsidRDefault="000E025E" w:rsidP="000E025E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E2E8C">
      <w:rPr>
        <w:noProof/>
      </w:rPr>
      <w:t>3</w:t>
    </w:r>
    <w:r>
      <w:fldChar w:fldCharType="end"/>
    </w:r>
  </w:p>
  <w:p w:rsidR="004E7FC5" w:rsidRDefault="004E7FC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BA"/>
    <w:rsid w:val="0000707F"/>
    <w:rsid w:val="00021C45"/>
    <w:rsid w:val="000A1B0D"/>
    <w:rsid w:val="000A46A9"/>
    <w:rsid w:val="000A4D99"/>
    <w:rsid w:val="000D5804"/>
    <w:rsid w:val="000E025E"/>
    <w:rsid w:val="000F5E56"/>
    <w:rsid w:val="0013181D"/>
    <w:rsid w:val="001362EE"/>
    <w:rsid w:val="0017504D"/>
    <w:rsid w:val="001832A6"/>
    <w:rsid w:val="001C2978"/>
    <w:rsid w:val="001D7119"/>
    <w:rsid w:val="001F26A6"/>
    <w:rsid w:val="00253C49"/>
    <w:rsid w:val="002634C4"/>
    <w:rsid w:val="002F4E68"/>
    <w:rsid w:val="003845C1"/>
    <w:rsid w:val="003E5881"/>
    <w:rsid w:val="003F6706"/>
    <w:rsid w:val="00405440"/>
    <w:rsid w:val="00423E3E"/>
    <w:rsid w:val="00427AF4"/>
    <w:rsid w:val="004647DA"/>
    <w:rsid w:val="00477D6B"/>
    <w:rsid w:val="004919C3"/>
    <w:rsid w:val="004A3C31"/>
    <w:rsid w:val="004E648F"/>
    <w:rsid w:val="004E7FC5"/>
    <w:rsid w:val="004F4D9B"/>
    <w:rsid w:val="005E2679"/>
    <w:rsid w:val="00605827"/>
    <w:rsid w:val="00623CFA"/>
    <w:rsid w:val="00657C23"/>
    <w:rsid w:val="006C3E46"/>
    <w:rsid w:val="006E2E8C"/>
    <w:rsid w:val="00770991"/>
    <w:rsid w:val="007805E1"/>
    <w:rsid w:val="007A1361"/>
    <w:rsid w:val="007E7BA2"/>
    <w:rsid w:val="007F588E"/>
    <w:rsid w:val="0081142F"/>
    <w:rsid w:val="008124BF"/>
    <w:rsid w:val="0089487E"/>
    <w:rsid w:val="008A3809"/>
    <w:rsid w:val="008A7CBA"/>
    <w:rsid w:val="008B2CC1"/>
    <w:rsid w:val="0090731E"/>
    <w:rsid w:val="00920D02"/>
    <w:rsid w:val="00966A22"/>
    <w:rsid w:val="00A80B38"/>
    <w:rsid w:val="00AD61DD"/>
    <w:rsid w:val="00B1428D"/>
    <w:rsid w:val="00B14ABC"/>
    <w:rsid w:val="00B90A11"/>
    <w:rsid w:val="00C321A1"/>
    <w:rsid w:val="00C376AD"/>
    <w:rsid w:val="00C541C6"/>
    <w:rsid w:val="00CD4B2F"/>
    <w:rsid w:val="00D2117B"/>
    <w:rsid w:val="00D62F40"/>
    <w:rsid w:val="00D71B4D"/>
    <w:rsid w:val="00D7770C"/>
    <w:rsid w:val="00D93D55"/>
    <w:rsid w:val="00DB7B01"/>
    <w:rsid w:val="00DC0D37"/>
    <w:rsid w:val="00ED7E8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character" w:styleId="Strong">
    <w:name w:val="Strong"/>
    <w:uiPriority w:val="22"/>
    <w:qFormat/>
    <w:rsid w:val="00DC0D37"/>
    <w:rPr>
      <w:b/>
      <w:bCs/>
    </w:r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styleId="BalloonText">
    <w:name w:val="Balloon Text"/>
    <w:basedOn w:val="Normal"/>
    <w:link w:val="BalloonTextChar"/>
    <w:rsid w:val="007A1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361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character" w:styleId="Strong">
    <w:name w:val="Strong"/>
    <w:uiPriority w:val="22"/>
    <w:qFormat/>
    <w:rsid w:val="00DC0D37"/>
    <w:rPr>
      <w:b/>
      <w:bCs/>
    </w:r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styleId="BalloonText">
    <w:name w:val="Balloon Text"/>
    <w:basedOn w:val="Normal"/>
    <w:link w:val="BalloonTextChar"/>
    <w:rsid w:val="007A1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36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2logos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C523-B2BB-4447-B320-7DD70B2E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Seminar&amp;Workshop_2logos (E).dot</Template>
  <TotalTime>18</TotalTime>
  <Pages>3</Pages>
  <Words>335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 GENDE Lorena</dc:creator>
  <cp:lastModifiedBy>PALMIERI Sylvie</cp:lastModifiedBy>
  <cp:revision>11</cp:revision>
  <cp:lastPrinted>2013-10-03T13:31:00Z</cp:lastPrinted>
  <dcterms:created xsi:type="dcterms:W3CDTF">2013-09-30T16:16:00Z</dcterms:created>
  <dcterms:modified xsi:type="dcterms:W3CDTF">2013-10-03T13:31:00Z</dcterms:modified>
</cp:coreProperties>
</file>