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38" w:rsidRPr="001779EA" w:rsidRDefault="008169B3" w:rsidP="008169B3">
      <w:pPr>
        <w:widowControl w:val="0"/>
        <w:jc w:val="right"/>
        <w:rPr>
          <w:b/>
          <w:sz w:val="2"/>
          <w:szCs w:val="40"/>
          <w:lang w:val="es-419"/>
        </w:rPr>
      </w:pPr>
      <w:bookmarkStart w:id="0" w:name="_GoBack"/>
      <w:bookmarkEnd w:id="0"/>
      <w:r w:rsidRPr="001779EA">
        <w:rPr>
          <w:b/>
          <w:sz w:val="40"/>
          <w:szCs w:val="40"/>
          <w:lang w:val="es-419"/>
        </w:rPr>
        <w:t>S</w:t>
      </w:r>
    </w:p>
    <w:p w:rsidR="00AC2138" w:rsidRPr="001779EA" w:rsidRDefault="004D5D84" w:rsidP="008169B3">
      <w:pPr>
        <w:spacing w:line="360" w:lineRule="auto"/>
        <w:ind w:left="4592"/>
        <w:rPr>
          <w:rFonts w:ascii="Arial Black" w:hAnsi="Arial Black"/>
          <w:caps/>
          <w:sz w:val="15"/>
          <w:lang w:val="es-419"/>
        </w:rPr>
      </w:pPr>
      <w:r w:rsidRPr="001779EA">
        <w:rPr>
          <w:noProof/>
          <w:lang w:eastAsia="en-US"/>
        </w:rPr>
        <w:drawing>
          <wp:inline distT="0" distB="0" distL="0" distR="0" wp14:anchorId="7E7DF87A" wp14:editId="41B2500A">
            <wp:extent cx="1857375" cy="1323975"/>
            <wp:effectExtent l="0" t="0" r="9525" b="9525"/>
            <wp:docPr id="1" name="Picture 1"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AC2138" w:rsidRPr="001779EA" w:rsidRDefault="00EC4411" w:rsidP="008169B3">
      <w:pPr>
        <w:pBdr>
          <w:top w:val="single" w:sz="4" w:space="10" w:color="auto"/>
        </w:pBdr>
        <w:spacing w:before="120"/>
        <w:jc w:val="right"/>
        <w:rPr>
          <w:rFonts w:ascii="Arial Black" w:hAnsi="Arial Black"/>
          <w:b/>
          <w:caps/>
          <w:sz w:val="15"/>
          <w:lang w:val="es-419"/>
        </w:rPr>
      </w:pPr>
      <w:r w:rsidRPr="001779EA">
        <w:rPr>
          <w:rFonts w:ascii="Arial Black" w:hAnsi="Arial Black"/>
          <w:b/>
          <w:caps/>
          <w:sz w:val="15"/>
          <w:lang w:val="es-419"/>
        </w:rPr>
        <w:t>C</w:t>
      </w:r>
      <w:r w:rsidR="008169B3" w:rsidRPr="001779EA">
        <w:rPr>
          <w:rFonts w:ascii="Arial Black" w:hAnsi="Arial Black"/>
          <w:b/>
          <w:caps/>
          <w:sz w:val="15"/>
          <w:lang w:val="es-419"/>
        </w:rPr>
        <w:t>D</w:t>
      </w:r>
      <w:r w:rsidR="00335128" w:rsidRPr="001779EA">
        <w:rPr>
          <w:rFonts w:ascii="Arial Black" w:hAnsi="Arial Black"/>
          <w:b/>
          <w:caps/>
          <w:sz w:val="15"/>
          <w:lang w:val="es-419"/>
        </w:rPr>
        <w:t>I</w:t>
      </w:r>
      <w:r w:rsidR="008169B3" w:rsidRPr="001779EA">
        <w:rPr>
          <w:rFonts w:ascii="Arial Black" w:hAnsi="Arial Black"/>
          <w:b/>
          <w:caps/>
          <w:sz w:val="15"/>
          <w:lang w:val="es-419"/>
        </w:rPr>
        <w:t>P/25/</w:t>
      </w:r>
      <w:bookmarkStart w:id="1" w:name="Code"/>
      <w:bookmarkEnd w:id="1"/>
      <w:r w:rsidR="00FC11D9" w:rsidRPr="001779EA">
        <w:rPr>
          <w:rFonts w:ascii="Arial Black" w:hAnsi="Arial Black"/>
          <w:b/>
          <w:caps/>
          <w:sz w:val="15"/>
          <w:lang w:val="es-419"/>
        </w:rPr>
        <w:t>8</w:t>
      </w:r>
    </w:p>
    <w:p w:rsidR="00AC2138" w:rsidRPr="001779EA" w:rsidRDefault="008169B3" w:rsidP="008169B3">
      <w:pPr>
        <w:jc w:val="right"/>
        <w:rPr>
          <w:rFonts w:ascii="Arial Black" w:hAnsi="Arial Black"/>
          <w:b/>
          <w:caps/>
          <w:sz w:val="15"/>
          <w:lang w:val="es-419"/>
        </w:rPr>
      </w:pPr>
      <w:r w:rsidRPr="001779EA">
        <w:rPr>
          <w:rFonts w:ascii="Arial Black" w:hAnsi="Arial Black"/>
          <w:b/>
          <w:caps/>
          <w:sz w:val="15"/>
          <w:lang w:val="es-419"/>
        </w:rPr>
        <w:t>ORIGINAL:</w:t>
      </w:r>
      <w:bookmarkStart w:id="2" w:name="Original"/>
      <w:bookmarkEnd w:id="2"/>
      <w:r w:rsidR="00FC11D9" w:rsidRPr="001779EA">
        <w:rPr>
          <w:rFonts w:ascii="Arial Black" w:hAnsi="Arial Black"/>
          <w:b/>
          <w:caps/>
          <w:sz w:val="15"/>
          <w:lang w:val="es-419"/>
        </w:rPr>
        <w:t xml:space="preserve"> INGLÉS</w:t>
      </w:r>
    </w:p>
    <w:p w:rsidR="00AC2138" w:rsidRPr="001779EA" w:rsidRDefault="008169B3" w:rsidP="008169B3">
      <w:pPr>
        <w:spacing w:line="1680" w:lineRule="auto"/>
        <w:jc w:val="right"/>
        <w:rPr>
          <w:rFonts w:ascii="Arial Black" w:hAnsi="Arial Black"/>
          <w:b/>
          <w:caps/>
          <w:sz w:val="15"/>
          <w:lang w:val="es-419"/>
        </w:rPr>
      </w:pPr>
      <w:r w:rsidRPr="001779EA">
        <w:rPr>
          <w:rFonts w:ascii="Arial Black" w:hAnsi="Arial Black"/>
          <w:b/>
          <w:caps/>
          <w:sz w:val="15"/>
          <w:lang w:val="es-419"/>
        </w:rPr>
        <w:t>FECHA:</w:t>
      </w:r>
      <w:bookmarkStart w:id="3" w:name="Date"/>
      <w:bookmarkEnd w:id="3"/>
      <w:r w:rsidR="00FC11D9" w:rsidRPr="001779EA">
        <w:rPr>
          <w:rFonts w:ascii="Arial Black" w:hAnsi="Arial Black"/>
          <w:b/>
          <w:caps/>
          <w:sz w:val="15"/>
          <w:lang w:val="es-419"/>
        </w:rPr>
        <w:t xml:space="preserve"> 18 DE MARZO DE 2020</w:t>
      </w:r>
    </w:p>
    <w:p w:rsidR="00AC2138" w:rsidRPr="001779EA" w:rsidRDefault="008169B3" w:rsidP="006C2497">
      <w:pPr>
        <w:spacing w:before="1000" w:after="600"/>
        <w:outlineLvl w:val="0"/>
        <w:rPr>
          <w:b/>
          <w:sz w:val="28"/>
          <w:szCs w:val="28"/>
          <w:lang w:val="es-419"/>
        </w:rPr>
      </w:pPr>
      <w:r w:rsidRPr="001779EA">
        <w:rPr>
          <w:b/>
          <w:sz w:val="28"/>
          <w:szCs w:val="28"/>
          <w:lang w:val="es-419"/>
        </w:rPr>
        <w:t>Comité de Desarrollo y Propiedad Intelectual (CDIP)</w:t>
      </w:r>
    </w:p>
    <w:p w:rsidR="00AC2138" w:rsidRPr="001779EA" w:rsidRDefault="00335128" w:rsidP="008169B3">
      <w:pPr>
        <w:rPr>
          <w:b/>
          <w:sz w:val="24"/>
          <w:szCs w:val="24"/>
          <w:lang w:val="es-419"/>
        </w:rPr>
      </w:pPr>
      <w:r w:rsidRPr="001779EA">
        <w:rPr>
          <w:b/>
          <w:sz w:val="24"/>
          <w:szCs w:val="24"/>
          <w:lang w:val="es-419"/>
        </w:rPr>
        <w:t xml:space="preserve">Vigesimoquinta </w:t>
      </w:r>
      <w:r w:rsidR="008169B3" w:rsidRPr="001779EA">
        <w:rPr>
          <w:b/>
          <w:sz w:val="24"/>
          <w:szCs w:val="24"/>
          <w:lang w:val="es-419"/>
        </w:rPr>
        <w:t>sesión</w:t>
      </w:r>
    </w:p>
    <w:p w:rsidR="00AC2138" w:rsidRPr="001779EA" w:rsidRDefault="008169B3" w:rsidP="008169B3">
      <w:pPr>
        <w:spacing w:after="720"/>
        <w:outlineLvl w:val="0"/>
        <w:rPr>
          <w:b/>
          <w:sz w:val="24"/>
          <w:szCs w:val="24"/>
          <w:lang w:val="es-419"/>
        </w:rPr>
      </w:pPr>
      <w:r w:rsidRPr="001779EA">
        <w:rPr>
          <w:b/>
          <w:sz w:val="24"/>
          <w:szCs w:val="24"/>
          <w:lang w:val="es-419"/>
        </w:rPr>
        <w:t>Ginebra, 18 a 22 de mayo de 2020</w:t>
      </w:r>
    </w:p>
    <w:p w:rsidR="00AC2138" w:rsidRPr="001779EA" w:rsidRDefault="00946B5B" w:rsidP="00946B5B">
      <w:pPr>
        <w:spacing w:after="360"/>
        <w:outlineLvl w:val="0"/>
        <w:rPr>
          <w:caps/>
          <w:sz w:val="24"/>
          <w:lang w:val="es-419"/>
        </w:rPr>
      </w:pPr>
      <w:bookmarkStart w:id="4" w:name="TitleOfDoc"/>
      <w:bookmarkEnd w:id="4"/>
      <w:r w:rsidRPr="001779EA">
        <w:rPr>
          <w:caps/>
          <w:sz w:val="24"/>
          <w:lang w:val="es-419"/>
        </w:rPr>
        <w:t xml:space="preserve">PROPUESTA DE PROYECTO PRESENTADA POR LA REPÚBLICA DE INDONESIA Y LOS EMIRATOS ÁRABES UNIDOS SOBRE LA PROMOCIÓN DEL USO DE LA PROPIEDAD INTELECTUAL </w:t>
      </w:r>
      <w:r w:rsidR="00B8325D" w:rsidRPr="001779EA">
        <w:rPr>
          <w:caps/>
          <w:sz w:val="24"/>
          <w:lang w:val="es-419"/>
        </w:rPr>
        <w:t xml:space="preserve">EN LOS PAÍSES EN DESARROLLO </w:t>
      </w:r>
      <w:r w:rsidR="001E63BF" w:rsidRPr="001779EA">
        <w:rPr>
          <w:caps/>
          <w:sz w:val="24"/>
          <w:lang w:val="es-419"/>
        </w:rPr>
        <w:t xml:space="preserve">PARA LAS INDUSTRIAS CREATIVAS </w:t>
      </w:r>
      <w:r w:rsidR="002F7F02" w:rsidRPr="001779EA">
        <w:rPr>
          <w:caps/>
          <w:sz w:val="24"/>
          <w:lang w:val="es-419"/>
        </w:rPr>
        <w:t>de</w:t>
      </w:r>
      <w:r w:rsidRPr="001779EA">
        <w:rPr>
          <w:caps/>
          <w:sz w:val="24"/>
          <w:lang w:val="es-419"/>
        </w:rPr>
        <w:t xml:space="preserve"> LA ERA DIGITAL</w:t>
      </w:r>
    </w:p>
    <w:p w:rsidR="00AC2138" w:rsidRPr="001779EA" w:rsidRDefault="008169B3" w:rsidP="006C2497">
      <w:pPr>
        <w:spacing w:after="960"/>
        <w:rPr>
          <w:i/>
          <w:lang w:val="es-419"/>
        </w:rPr>
      </w:pPr>
      <w:r w:rsidRPr="001779EA">
        <w:rPr>
          <w:i/>
          <w:lang w:val="es-419"/>
        </w:rPr>
        <w:t>preparad</w:t>
      </w:r>
      <w:r w:rsidR="00B8325D" w:rsidRPr="001779EA">
        <w:rPr>
          <w:i/>
          <w:lang w:val="es-419"/>
        </w:rPr>
        <w:t>a</w:t>
      </w:r>
      <w:r w:rsidRPr="001779EA">
        <w:rPr>
          <w:i/>
          <w:lang w:val="es-419"/>
        </w:rPr>
        <w:t xml:space="preserve"> por </w:t>
      </w:r>
      <w:bookmarkStart w:id="5" w:name="Prepared"/>
      <w:bookmarkEnd w:id="5"/>
      <w:r w:rsidR="00FC11D9" w:rsidRPr="001779EA">
        <w:rPr>
          <w:i/>
          <w:lang w:val="es-419"/>
        </w:rPr>
        <w:t>la Secretaría</w:t>
      </w:r>
    </w:p>
    <w:p w:rsidR="00AC2138" w:rsidRPr="001779EA" w:rsidRDefault="00021660" w:rsidP="00E0352D">
      <w:pPr>
        <w:pStyle w:val="ListParagraph"/>
        <w:numPr>
          <w:ilvl w:val="0"/>
          <w:numId w:val="7"/>
        </w:numPr>
        <w:spacing w:after="240"/>
        <w:ind w:left="0" w:firstLine="0"/>
        <w:contextualSpacing w:val="0"/>
        <w:rPr>
          <w:rStyle w:val="ONUMFSChar"/>
          <w:caps/>
          <w:szCs w:val="22"/>
          <w:lang w:val="es-419"/>
        </w:rPr>
      </w:pPr>
      <w:r w:rsidRPr="001779EA">
        <w:rPr>
          <w:rStyle w:val="ONUMFSChar"/>
          <w:szCs w:val="22"/>
          <w:lang w:val="es-419"/>
        </w:rPr>
        <w:t>En una N</w:t>
      </w:r>
      <w:r w:rsidR="00397701" w:rsidRPr="001779EA">
        <w:rPr>
          <w:rStyle w:val="ONUMFSChar"/>
          <w:szCs w:val="22"/>
          <w:lang w:val="es-419"/>
        </w:rPr>
        <w:t>ota v</w:t>
      </w:r>
      <w:r w:rsidR="00E0352D" w:rsidRPr="001779EA">
        <w:rPr>
          <w:rStyle w:val="ONUMFSChar"/>
          <w:szCs w:val="22"/>
          <w:lang w:val="es-419"/>
        </w:rPr>
        <w:t>erbal dirigida a la Secretaría el 16 de marzo de 2020, la Misión Permanente de la República de Indonesia ante las Naciones Unidas, la Organización Mundial del Comercio y otras organizaciones internacionales con sede en Ginebra presentó una propuesta de proyecto sobre la promoción del uso de la propiedad intelectual (</w:t>
      </w:r>
      <w:r w:rsidR="001E63BF" w:rsidRPr="001779EA">
        <w:rPr>
          <w:rStyle w:val="ONUMFSChar"/>
          <w:szCs w:val="22"/>
          <w:lang w:val="es-419"/>
        </w:rPr>
        <w:t>PI</w:t>
      </w:r>
      <w:r w:rsidR="00E0352D" w:rsidRPr="001779EA">
        <w:rPr>
          <w:rStyle w:val="ONUMFSChar"/>
          <w:szCs w:val="22"/>
          <w:lang w:val="es-419"/>
        </w:rPr>
        <w:t xml:space="preserve">) </w:t>
      </w:r>
      <w:r w:rsidR="001532DC" w:rsidRPr="001779EA">
        <w:rPr>
          <w:rStyle w:val="ONUMFSChar"/>
          <w:szCs w:val="22"/>
          <w:lang w:val="es-419"/>
        </w:rPr>
        <w:t xml:space="preserve">en los países en desarrollo </w:t>
      </w:r>
      <w:r w:rsidR="001E63BF" w:rsidRPr="001779EA">
        <w:rPr>
          <w:rStyle w:val="ONUMFSChar"/>
          <w:szCs w:val="22"/>
          <w:lang w:val="es-419"/>
        </w:rPr>
        <w:t xml:space="preserve">para las industrias creativas </w:t>
      </w:r>
      <w:r w:rsidR="002F7F02" w:rsidRPr="001779EA">
        <w:rPr>
          <w:rStyle w:val="ONUMFSChar"/>
          <w:szCs w:val="22"/>
          <w:lang w:val="es-419"/>
        </w:rPr>
        <w:t>de</w:t>
      </w:r>
      <w:r w:rsidR="00E0352D" w:rsidRPr="001779EA">
        <w:rPr>
          <w:rStyle w:val="ONUMFSChar"/>
          <w:szCs w:val="22"/>
          <w:lang w:val="es-419"/>
        </w:rPr>
        <w:t xml:space="preserve"> la era digital </w:t>
      </w:r>
      <w:r w:rsidR="006970E8" w:rsidRPr="001779EA">
        <w:rPr>
          <w:rStyle w:val="ONUMFSChar"/>
          <w:szCs w:val="22"/>
          <w:lang w:val="es-419"/>
        </w:rPr>
        <w:t>con el</w:t>
      </w:r>
      <w:r w:rsidR="001532DC" w:rsidRPr="001779EA">
        <w:rPr>
          <w:rStyle w:val="ONUMFSChar"/>
          <w:szCs w:val="22"/>
          <w:lang w:val="es-419"/>
        </w:rPr>
        <w:t xml:space="preserve"> fin de</w:t>
      </w:r>
      <w:r w:rsidR="00E0352D" w:rsidRPr="001779EA">
        <w:rPr>
          <w:rStyle w:val="ONUMFSChar"/>
          <w:szCs w:val="22"/>
          <w:lang w:val="es-419"/>
        </w:rPr>
        <w:t xml:space="preserve"> someterla a la consideración de la vigesimoquinta sesión del CDIP</w:t>
      </w:r>
      <w:r w:rsidR="00E0352D" w:rsidRPr="001779EA">
        <w:rPr>
          <w:rStyle w:val="ONUMFSChar"/>
          <w:caps/>
          <w:szCs w:val="22"/>
          <w:lang w:val="es-419"/>
        </w:rPr>
        <w:t>.</w:t>
      </w:r>
    </w:p>
    <w:p w:rsidR="00AC2138" w:rsidRPr="001779EA" w:rsidRDefault="00E0352D" w:rsidP="00E0352D">
      <w:pPr>
        <w:pStyle w:val="ListParagraph"/>
        <w:numPr>
          <w:ilvl w:val="0"/>
          <w:numId w:val="7"/>
        </w:numPr>
        <w:spacing w:after="360"/>
        <w:ind w:left="0" w:firstLine="0"/>
        <w:rPr>
          <w:rStyle w:val="ONUMFSChar"/>
          <w:szCs w:val="22"/>
          <w:lang w:val="es-419"/>
        </w:rPr>
      </w:pPr>
      <w:r w:rsidRPr="001779EA">
        <w:rPr>
          <w:rStyle w:val="ONUMFSChar"/>
          <w:szCs w:val="22"/>
          <w:lang w:val="es-419"/>
        </w:rPr>
        <w:t>En el Anexo del presente documento fig</w:t>
      </w:r>
      <w:r w:rsidR="00021660" w:rsidRPr="001779EA">
        <w:rPr>
          <w:rStyle w:val="ONUMFSChar"/>
          <w:szCs w:val="22"/>
          <w:lang w:val="es-419"/>
        </w:rPr>
        <w:t>uran la Nota v</w:t>
      </w:r>
      <w:r w:rsidRPr="001779EA">
        <w:rPr>
          <w:rStyle w:val="ONUMFSChar"/>
          <w:szCs w:val="22"/>
          <w:lang w:val="es-419"/>
        </w:rPr>
        <w:t>erbal y la propuesta de proyecto.</w:t>
      </w:r>
    </w:p>
    <w:p w:rsidR="00AC2138" w:rsidRPr="001779EA" w:rsidRDefault="00E0352D" w:rsidP="00660C4B">
      <w:pPr>
        <w:keepNext/>
        <w:tabs>
          <w:tab w:val="left" w:pos="567"/>
        </w:tabs>
        <w:spacing w:after="600"/>
        <w:ind w:left="5530"/>
        <w:rPr>
          <w:rStyle w:val="ONUMFSChar"/>
          <w:i/>
          <w:szCs w:val="22"/>
          <w:lang w:val="es-419"/>
        </w:rPr>
      </w:pPr>
      <w:r w:rsidRPr="001779EA">
        <w:rPr>
          <w:rStyle w:val="ONUMFSChar"/>
          <w:szCs w:val="22"/>
          <w:lang w:val="es-419"/>
        </w:rPr>
        <w:t>3.</w:t>
      </w:r>
      <w:r w:rsidRPr="001779EA">
        <w:rPr>
          <w:rStyle w:val="ONUMFSChar"/>
          <w:szCs w:val="22"/>
          <w:lang w:val="es-419"/>
        </w:rPr>
        <w:tab/>
      </w:r>
      <w:r w:rsidRPr="001779EA">
        <w:rPr>
          <w:rStyle w:val="ONUMFSChar"/>
          <w:i/>
          <w:szCs w:val="22"/>
          <w:lang w:val="es-419"/>
        </w:rPr>
        <w:t>Se invita al Comité a examinar el Anexo del presente documento.</w:t>
      </w:r>
    </w:p>
    <w:p w:rsidR="00FC11D9" w:rsidRPr="001779EA" w:rsidRDefault="00E0352D" w:rsidP="00B17540">
      <w:pPr>
        <w:pStyle w:val="Endofdocument-Annex"/>
        <w:rPr>
          <w:lang w:val="es-419"/>
        </w:rPr>
        <w:sectPr w:rsidR="00FC11D9" w:rsidRPr="001779EA" w:rsidSect="00611F6B">
          <w:headerReference w:type="even" r:id="rId9"/>
          <w:headerReference w:type="default" r:id="rId10"/>
          <w:pgSz w:w="11907" w:h="16840" w:code="9"/>
          <w:pgMar w:top="562" w:right="1138" w:bottom="1411" w:left="1411" w:header="504" w:footer="1022" w:gutter="0"/>
          <w:cols w:space="720"/>
          <w:titlePg/>
          <w:docGrid w:linePitch="299"/>
        </w:sectPr>
      </w:pPr>
      <w:r w:rsidRPr="001779EA">
        <w:rPr>
          <w:lang w:val="es-419"/>
        </w:rPr>
        <w:t>[Sigue</w:t>
      </w:r>
      <w:r w:rsidR="008D5CC4" w:rsidRPr="001779EA">
        <w:rPr>
          <w:lang w:val="es-419"/>
        </w:rPr>
        <w:t>n</w:t>
      </w:r>
      <w:r w:rsidRPr="001779EA">
        <w:rPr>
          <w:lang w:val="es-419"/>
        </w:rPr>
        <w:t xml:space="preserve"> </w:t>
      </w:r>
      <w:r w:rsidR="008D5CC4" w:rsidRPr="001779EA">
        <w:rPr>
          <w:lang w:val="es-419"/>
        </w:rPr>
        <w:t>los</w:t>
      </w:r>
      <w:r w:rsidRPr="001779EA">
        <w:rPr>
          <w:lang w:val="es-419"/>
        </w:rPr>
        <w:t xml:space="preserve"> Anexo</w:t>
      </w:r>
      <w:r w:rsidR="008D5CC4" w:rsidRPr="001779EA">
        <w:rPr>
          <w:lang w:val="es-419"/>
        </w:rPr>
        <w:t>s</w:t>
      </w:r>
      <w:r w:rsidRPr="001779EA">
        <w:rPr>
          <w:lang w:val="es-419"/>
        </w:rPr>
        <w:t>]</w:t>
      </w:r>
    </w:p>
    <w:p w:rsidR="001779EA" w:rsidRPr="001779EA" w:rsidRDefault="001779EA" w:rsidP="001779EA">
      <w:pPr>
        <w:pStyle w:val="Footer"/>
        <w:rPr>
          <w:szCs w:val="22"/>
          <w:lang w:val="es-419"/>
        </w:rPr>
      </w:pPr>
    </w:p>
    <w:p w:rsidR="001779EA" w:rsidRPr="001779EA" w:rsidRDefault="001779EA" w:rsidP="001779EA">
      <w:pPr>
        <w:rPr>
          <w:szCs w:val="22"/>
          <w:lang w:val="es-419"/>
        </w:rPr>
      </w:pPr>
      <w:r w:rsidRPr="001779EA">
        <w:rPr>
          <w:szCs w:val="22"/>
          <w:lang w:val="es-419"/>
        </w:rPr>
        <w:t>[Traducción por la Oficina Internacional de una carta con fecha 16 de marzo de 2020]</w:t>
      </w: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tabs>
          <w:tab w:val="left" w:pos="1701"/>
        </w:tabs>
        <w:rPr>
          <w:szCs w:val="22"/>
          <w:lang w:val="es-419"/>
        </w:rPr>
      </w:pPr>
      <w:r w:rsidRPr="001779EA">
        <w:rPr>
          <w:szCs w:val="22"/>
          <w:lang w:val="es-419"/>
        </w:rPr>
        <w:t>Enviada por:</w:t>
      </w:r>
      <w:r w:rsidRPr="001779EA">
        <w:rPr>
          <w:szCs w:val="22"/>
          <w:lang w:val="es-419"/>
        </w:rPr>
        <w:tab/>
        <w:t>Misión Permanente de la República de Indonesia</w:t>
      </w:r>
    </w:p>
    <w:p w:rsidR="001779EA" w:rsidRPr="001779EA" w:rsidRDefault="001779EA" w:rsidP="001779EA">
      <w:pPr>
        <w:rPr>
          <w:szCs w:val="22"/>
          <w:lang w:val="es-419"/>
        </w:rPr>
      </w:pPr>
    </w:p>
    <w:p w:rsidR="001779EA" w:rsidRPr="001779EA" w:rsidRDefault="001779EA" w:rsidP="001779EA">
      <w:pPr>
        <w:tabs>
          <w:tab w:val="left" w:pos="1701"/>
          <w:tab w:val="left" w:pos="1985"/>
        </w:tabs>
        <w:rPr>
          <w:szCs w:val="22"/>
          <w:lang w:val="es-419"/>
        </w:rPr>
      </w:pPr>
      <w:r w:rsidRPr="001779EA">
        <w:rPr>
          <w:szCs w:val="22"/>
          <w:lang w:val="es-419"/>
        </w:rPr>
        <w:t>Destinatario:</w:t>
      </w:r>
      <w:r w:rsidRPr="001779EA">
        <w:rPr>
          <w:szCs w:val="22"/>
          <w:lang w:val="es-419"/>
        </w:rPr>
        <w:tab/>
        <w:t>Secretaría de la OMPI</w:t>
      </w:r>
    </w:p>
    <w:p w:rsidR="001779EA" w:rsidRPr="001779EA" w:rsidRDefault="001779EA" w:rsidP="001779EA">
      <w:pPr>
        <w:rPr>
          <w:szCs w:val="22"/>
          <w:lang w:val="es-419"/>
        </w:rPr>
      </w:pPr>
    </w:p>
    <w:p w:rsidR="001779EA" w:rsidRPr="001779EA" w:rsidRDefault="001779EA" w:rsidP="001779EA">
      <w:pPr>
        <w:tabs>
          <w:tab w:val="left" w:pos="1701"/>
          <w:tab w:val="left" w:pos="1985"/>
        </w:tabs>
        <w:ind w:left="1701" w:hanging="1701"/>
        <w:rPr>
          <w:szCs w:val="22"/>
          <w:lang w:val="es-419"/>
        </w:rPr>
      </w:pPr>
      <w:r w:rsidRPr="001779EA">
        <w:rPr>
          <w:szCs w:val="22"/>
          <w:lang w:val="es-419"/>
        </w:rPr>
        <w:t>Objeto:</w:t>
      </w:r>
      <w:r w:rsidRPr="001779EA">
        <w:rPr>
          <w:szCs w:val="22"/>
          <w:lang w:val="es-419"/>
        </w:rPr>
        <w:tab/>
      </w:r>
      <w:r w:rsidRPr="001779EA">
        <w:rPr>
          <w:rStyle w:val="ONUMFSChar"/>
          <w:szCs w:val="22"/>
          <w:lang w:val="es-419"/>
        </w:rPr>
        <w:t>Propuesta de proyecto sobre la promoción del uso de la propiedad intelectual (PI) en los países en desarrollo para las industrias creativas de la era digital</w:t>
      </w: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spacing w:line="220" w:lineRule="exact"/>
        <w:ind w:firstLine="562"/>
        <w:rPr>
          <w:rFonts w:eastAsia="Arial"/>
          <w:szCs w:val="22"/>
          <w:lang w:val="es-419"/>
        </w:rPr>
      </w:pPr>
      <w:r w:rsidRPr="001779EA">
        <w:rPr>
          <w:rFonts w:eastAsia="Arial"/>
          <w:szCs w:val="22"/>
          <w:lang w:val="es-419"/>
        </w:rPr>
        <w:t>La Misión Permanente de la República de Indonesia ante las Naciones Unidas, la Organización Mundial del Comercio y otras organizaciones internacionales con sede en Ginebra saluda atentamente a la Organización Mundial de la Propiedad Intelectual (OMPI) y tiene el honor de remitir adjunta una nueva propuesta de proyecto de la Agenda para el Desarrollo (proyecto de la AD) con el fin de someterla a la consideración de la vigesimoquinta sesión del Comité de Desarrollo y Propiedad Intelectual, que se celebrará del 18 al 22 de mayo de 2020.</w:t>
      </w:r>
    </w:p>
    <w:p w:rsidR="001779EA" w:rsidRPr="001779EA" w:rsidRDefault="001779EA" w:rsidP="001779EA">
      <w:pPr>
        <w:spacing w:line="220" w:lineRule="exact"/>
        <w:ind w:firstLine="562"/>
        <w:rPr>
          <w:rFonts w:eastAsia="Arial"/>
          <w:szCs w:val="22"/>
          <w:lang w:val="es-419"/>
        </w:rPr>
      </w:pPr>
    </w:p>
    <w:p w:rsidR="001779EA" w:rsidRPr="001779EA" w:rsidRDefault="001779EA" w:rsidP="001779EA">
      <w:pPr>
        <w:spacing w:line="220" w:lineRule="exact"/>
        <w:ind w:firstLine="562"/>
        <w:rPr>
          <w:rFonts w:eastAsia="Arial"/>
          <w:szCs w:val="22"/>
          <w:lang w:val="es-419"/>
        </w:rPr>
      </w:pPr>
      <w:r w:rsidRPr="001779EA">
        <w:rPr>
          <w:rFonts w:eastAsia="Arial"/>
          <w:szCs w:val="22"/>
          <w:lang w:val="es-419"/>
        </w:rPr>
        <w:t>A juicio del Gobierno de la República de Indonesia, la propuesta de proyecto titulada “Promoción del uso de la propiedad intelectual en los países en desarrollo para las industrias creativas de la era digital” ayudará a fortalecer y desarrollar las industrias creativas mejorando cuantitativa y cualitativamente el uso del sistema de propiedad intelectual por parte de las empresas locales, así como a incrementar la capacidad de las autoridades de propiedad intelectual de los países participantes en esta era digital.</w:t>
      </w:r>
    </w:p>
    <w:p w:rsidR="001779EA" w:rsidRPr="001779EA" w:rsidRDefault="001779EA" w:rsidP="001779EA">
      <w:pPr>
        <w:spacing w:line="220" w:lineRule="exact"/>
        <w:ind w:firstLine="562"/>
        <w:rPr>
          <w:rFonts w:eastAsia="Arial"/>
          <w:szCs w:val="22"/>
          <w:lang w:val="es-419"/>
        </w:rPr>
      </w:pPr>
    </w:p>
    <w:p w:rsidR="001779EA" w:rsidRPr="001779EA" w:rsidRDefault="001779EA" w:rsidP="001779EA">
      <w:pPr>
        <w:spacing w:line="220" w:lineRule="exact"/>
        <w:ind w:firstLine="562"/>
        <w:rPr>
          <w:rFonts w:eastAsia="Arial"/>
          <w:szCs w:val="22"/>
          <w:lang w:val="es-419"/>
        </w:rPr>
      </w:pPr>
      <w:r w:rsidRPr="001779EA">
        <w:rPr>
          <w:rFonts w:eastAsia="Arial"/>
          <w:szCs w:val="22"/>
          <w:lang w:val="es-419"/>
        </w:rPr>
        <w:t>A este respecto, la Misión Permanente de la República de Indonesia también desea recurrir a los buenos oficios de la Secretaría de la OMPI para que revise y complete la propuesta anteriormente mencionada, entre otros elementos, con un plan de necesidades presupuestarias, para garantizar su aprobación oportuna por los miembros de la OMPI en el marco del Comité de Desarrollo y Propiedad Intelectual.</w:t>
      </w:r>
    </w:p>
    <w:p w:rsidR="001779EA" w:rsidRPr="001779EA" w:rsidRDefault="001779EA" w:rsidP="001779EA">
      <w:pPr>
        <w:spacing w:line="220" w:lineRule="exact"/>
        <w:ind w:firstLine="562"/>
        <w:rPr>
          <w:rFonts w:eastAsia="Arial"/>
          <w:szCs w:val="22"/>
          <w:lang w:val="es-419"/>
        </w:rPr>
      </w:pPr>
    </w:p>
    <w:p w:rsidR="001779EA" w:rsidRPr="001779EA" w:rsidRDefault="001779EA" w:rsidP="001779EA">
      <w:pPr>
        <w:spacing w:line="220" w:lineRule="exact"/>
        <w:ind w:firstLine="562"/>
        <w:rPr>
          <w:rFonts w:eastAsia="Arial"/>
          <w:szCs w:val="22"/>
          <w:lang w:val="es-419"/>
        </w:rPr>
      </w:pPr>
      <w:r w:rsidRPr="001779EA">
        <w:rPr>
          <w:rFonts w:eastAsia="Arial"/>
          <w:szCs w:val="22"/>
          <w:lang w:val="es-419"/>
        </w:rPr>
        <w:t>La Misión Permanente de la República de Indonesia ante las Naciones Unidas, la Organización Mundial del Comercio y otras organizaciones internacionales con sede en Ginebra aprovecha la oportunidad para reiterar a la OMPI el testimonio de su más alta consideración.</w:t>
      </w: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rPr>
          <w:szCs w:val="22"/>
          <w:lang w:val="es-419"/>
        </w:rPr>
      </w:pPr>
      <w:r w:rsidRPr="001779EA">
        <w:rPr>
          <w:szCs w:val="22"/>
          <w:lang w:val="es-419"/>
        </w:rPr>
        <w:t>(Firmada)</w:t>
      </w:r>
    </w:p>
    <w:p w:rsidR="001779EA" w:rsidRPr="001779EA" w:rsidRDefault="001779EA" w:rsidP="001779EA">
      <w:pPr>
        <w:pStyle w:val="Footer"/>
        <w:rPr>
          <w:szCs w:val="22"/>
          <w:lang w:val="es-419"/>
        </w:rPr>
      </w:pP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rPr>
          <w:szCs w:val="22"/>
          <w:lang w:val="es-419"/>
        </w:rPr>
      </w:pPr>
      <w:r w:rsidRPr="001779EA">
        <w:rPr>
          <w:szCs w:val="22"/>
          <w:lang w:val="es-419"/>
        </w:rPr>
        <w:t>Con copia: Presidente del Comité de Desarrollo y Propiedad Intelectual</w:t>
      </w: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rPr>
          <w:szCs w:val="22"/>
          <w:lang w:val="es-419"/>
        </w:rPr>
      </w:pPr>
    </w:p>
    <w:p w:rsidR="001779EA" w:rsidRPr="001779EA" w:rsidRDefault="001779EA" w:rsidP="001779EA">
      <w:pPr>
        <w:pStyle w:val="Endofdocument-Annex"/>
        <w:rPr>
          <w:lang w:val="es-419"/>
        </w:rPr>
      </w:pPr>
      <w:r w:rsidRPr="001779EA">
        <w:rPr>
          <w:lang w:val="es-419"/>
        </w:rPr>
        <w:t>[Sigue la propuesta]</w:t>
      </w:r>
    </w:p>
    <w:p w:rsidR="00AC2138" w:rsidRPr="001779EA" w:rsidRDefault="00FC11D9" w:rsidP="001779EA">
      <w:pPr>
        <w:spacing w:after="360"/>
        <w:rPr>
          <w:b/>
          <w:u w:val="single"/>
          <w:lang w:val="es-419"/>
        </w:rPr>
      </w:pPr>
      <w:r w:rsidRPr="001779EA">
        <w:rPr>
          <w:b/>
          <w:u w:val="single"/>
          <w:lang w:val="es-419"/>
        </w:rPr>
        <w:br w:type="page"/>
      </w:r>
      <w:r w:rsidR="00771F28" w:rsidRPr="001779EA">
        <w:rPr>
          <w:b/>
          <w:u w:val="single"/>
          <w:lang w:val="es-419"/>
        </w:rPr>
        <w:lastRenderedPageBreak/>
        <w:t>PROPUESTA DE PROYECTO DE LAS DELEGACIONES DE INDONESIA Y LOS EMIRATOS ÁRABES UNIDOS</w:t>
      </w:r>
    </w:p>
    <w:p w:rsidR="00D561B6" w:rsidRPr="001779EA" w:rsidRDefault="00771F28" w:rsidP="0099465C">
      <w:pPr>
        <w:spacing w:after="360"/>
        <w:rPr>
          <w:b/>
          <w:u w:val="single"/>
          <w:lang w:val="es-419"/>
        </w:rPr>
      </w:pPr>
      <w:r w:rsidRPr="001779EA">
        <w:rPr>
          <w:b/>
          <w:u w:val="single"/>
          <w:lang w:val="es-419"/>
        </w:rPr>
        <w:t>PROPUESTA DE PROYECTO</w:t>
      </w:r>
    </w:p>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1215"/>
        <w:gridCol w:w="5700"/>
      </w:tblGrid>
      <w:tr w:rsidR="00C35889" w:rsidRPr="001779EA"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611F6B">
            <w:pPr>
              <w:pBdr>
                <w:top w:val="nil"/>
                <w:left w:val="nil"/>
                <w:bottom w:val="nil"/>
                <w:right w:val="nil"/>
                <w:between w:val="nil"/>
              </w:pBdr>
              <w:rPr>
                <w:rFonts w:eastAsia="Arial"/>
                <w:szCs w:val="22"/>
                <w:lang w:val="es-419"/>
              </w:rPr>
            </w:pPr>
            <w:r w:rsidRPr="001779EA">
              <w:rPr>
                <w:noProof/>
                <w:sz w:val="21"/>
                <w:lang w:eastAsia="en-US"/>
              </w:rPr>
              <mc:AlternateContent>
                <mc:Choice Requires="wps">
                  <w:drawing>
                    <wp:anchor distT="0" distB="0" distL="114300" distR="114300" simplePos="0" relativeHeight="251659264" behindDoc="0" locked="0" layoutInCell="1" allowOverlap="1" wp14:anchorId="60D9875A" wp14:editId="142A5FF7">
                      <wp:simplePos x="0" y="0"/>
                      <wp:positionH relativeFrom="page">
                        <wp:posOffset>7491730</wp:posOffset>
                      </wp:positionH>
                      <wp:positionV relativeFrom="page">
                        <wp:posOffset>10686415</wp:posOffset>
                      </wp:positionV>
                      <wp:extent cx="0" cy="0"/>
                      <wp:effectExtent l="14605" t="10638790" r="13970" b="106419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4D7A3"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pt,841.45pt" to="589.9pt,8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qGAIAADM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" strokeweight=".59361mm">
                      <w10:wrap anchorx="page" anchory="page"/>
                    </v:line>
                  </w:pict>
                </mc:Fallback>
              </mc:AlternateContent>
            </w:r>
            <w:r w:rsidR="00D23712" w:rsidRPr="001779EA">
              <w:rPr>
                <w:rFonts w:eastAsia="Arial"/>
                <w:szCs w:val="22"/>
                <w:lang w:val="es-419"/>
              </w:rPr>
              <w:t>1.</w:t>
            </w:r>
            <w:r w:rsidRPr="001779EA">
              <w:rPr>
                <w:rFonts w:eastAsia="Arial"/>
                <w:szCs w:val="22"/>
                <w:lang w:val="es-419"/>
              </w:rPr>
              <w:tab/>
            </w:r>
            <w:r w:rsidR="00012001" w:rsidRPr="001779EA">
              <w:rPr>
                <w:lang w:val="es-419"/>
              </w:rPr>
              <w:t>RESUMEN</w:t>
            </w:r>
          </w:p>
        </w:tc>
      </w:tr>
      <w:tr w:rsidR="00C35889" w:rsidRPr="001779EA" w:rsidTr="00611F6B">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012001" w:rsidP="00611F6B">
            <w:pPr>
              <w:pBdr>
                <w:top w:val="nil"/>
                <w:left w:val="nil"/>
                <w:bottom w:val="nil"/>
                <w:right w:val="nil"/>
                <w:between w:val="nil"/>
              </w:pBdr>
              <w:rPr>
                <w:rFonts w:eastAsia="Arial"/>
                <w:szCs w:val="22"/>
                <w:lang w:val="es-419"/>
              </w:rPr>
            </w:pPr>
            <w:r w:rsidRPr="001779EA">
              <w:rPr>
                <w:rFonts w:eastAsia="Arial"/>
                <w:szCs w:val="22"/>
                <w:u w:val="single"/>
                <w:lang w:val="es-419"/>
              </w:rPr>
              <w:t>Código 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611F6B">
            <w:pPr>
              <w:pBdr>
                <w:top w:val="nil"/>
                <w:left w:val="nil"/>
                <w:bottom w:val="nil"/>
                <w:right w:val="nil"/>
                <w:between w:val="nil"/>
              </w:pBdr>
              <w:rPr>
                <w:rFonts w:eastAsia="Arial"/>
                <w:szCs w:val="22"/>
                <w:lang w:val="es-419"/>
              </w:rPr>
            </w:pPr>
            <w:r w:rsidRPr="001779EA">
              <w:rPr>
                <w:rFonts w:eastAsia="Arial"/>
                <w:szCs w:val="22"/>
                <w:lang w:val="es-419"/>
              </w:rPr>
              <w:t>DA_1_4_10_12_19_24_27_01</w:t>
            </w:r>
          </w:p>
        </w:tc>
      </w:tr>
      <w:tr w:rsidR="00C35889" w:rsidRPr="002D1E28" w:rsidTr="00611F6B">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012001" w:rsidP="00611F6B">
            <w:pPr>
              <w:pBdr>
                <w:top w:val="nil"/>
                <w:left w:val="nil"/>
                <w:bottom w:val="nil"/>
                <w:right w:val="nil"/>
                <w:between w:val="nil"/>
              </w:pBdr>
              <w:rPr>
                <w:rFonts w:eastAsia="Arial"/>
                <w:szCs w:val="22"/>
                <w:lang w:val="es-419"/>
              </w:rPr>
            </w:pPr>
            <w:r w:rsidRPr="001779EA">
              <w:rPr>
                <w:rFonts w:eastAsia="Arial"/>
                <w:szCs w:val="22"/>
                <w:u w:val="single"/>
                <w:lang w:val="es-419"/>
              </w:rPr>
              <w:t>Título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371CE1" w:rsidP="002F7F02">
            <w:pPr>
              <w:rPr>
                <w:rFonts w:eastAsia="Arial"/>
                <w:i/>
                <w:szCs w:val="22"/>
                <w:lang w:val="es-419"/>
              </w:rPr>
            </w:pPr>
            <w:r w:rsidRPr="001779EA">
              <w:rPr>
                <w:rFonts w:eastAsia="Arial"/>
                <w:i/>
                <w:szCs w:val="22"/>
                <w:lang w:val="es-419"/>
              </w:rPr>
              <w:t xml:space="preserve">Promoción del uso de la propiedad intelectual (PI) </w:t>
            </w:r>
            <w:r w:rsidR="00D23712" w:rsidRPr="001779EA">
              <w:rPr>
                <w:rFonts w:eastAsia="Arial"/>
                <w:i/>
                <w:szCs w:val="22"/>
                <w:lang w:val="es-419"/>
              </w:rPr>
              <w:t xml:space="preserve">en los países en desarrollo </w:t>
            </w:r>
            <w:r w:rsidRPr="001779EA">
              <w:rPr>
                <w:rFonts w:eastAsia="Arial"/>
                <w:i/>
                <w:szCs w:val="22"/>
                <w:lang w:val="es-419"/>
              </w:rPr>
              <w:t xml:space="preserve">para las industrias creativas </w:t>
            </w:r>
            <w:r w:rsidR="002F7F02" w:rsidRPr="001779EA">
              <w:rPr>
                <w:rFonts w:eastAsia="Arial"/>
                <w:i/>
                <w:szCs w:val="22"/>
                <w:lang w:val="es-419"/>
              </w:rPr>
              <w:t>de</w:t>
            </w:r>
            <w:r w:rsidRPr="001779EA">
              <w:rPr>
                <w:rFonts w:eastAsia="Arial"/>
                <w:i/>
                <w:szCs w:val="22"/>
                <w:lang w:val="es-419"/>
              </w:rPr>
              <w:t xml:space="preserve"> la era digital</w:t>
            </w:r>
          </w:p>
        </w:tc>
      </w:tr>
      <w:tr w:rsidR="00C35889" w:rsidRPr="001779EA" w:rsidTr="00611F6B">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012001" w:rsidP="00611F6B">
            <w:pPr>
              <w:pBdr>
                <w:top w:val="nil"/>
                <w:left w:val="nil"/>
                <w:bottom w:val="nil"/>
                <w:right w:val="nil"/>
                <w:between w:val="nil"/>
              </w:pBdr>
              <w:rPr>
                <w:rFonts w:eastAsia="Arial"/>
                <w:szCs w:val="22"/>
                <w:lang w:val="es-419"/>
              </w:rPr>
            </w:pPr>
            <w:r w:rsidRPr="001779EA">
              <w:rPr>
                <w:bCs/>
                <w:szCs w:val="22"/>
                <w:u w:val="single"/>
                <w:lang w:val="es-419"/>
              </w:rPr>
              <w:t>Recomendaciones de la Agenda para el Desarrollo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012001">
            <w:pPr>
              <w:pBdr>
                <w:top w:val="nil"/>
                <w:left w:val="nil"/>
                <w:bottom w:val="nil"/>
                <w:right w:val="nil"/>
                <w:between w:val="nil"/>
              </w:pBdr>
              <w:rPr>
                <w:rFonts w:eastAsia="Arial"/>
                <w:szCs w:val="22"/>
                <w:lang w:val="es-419"/>
              </w:rPr>
            </w:pPr>
            <w:r w:rsidRPr="001779EA">
              <w:rPr>
                <w:rFonts w:eastAsia="Arial"/>
                <w:szCs w:val="22"/>
                <w:lang w:val="es-419"/>
              </w:rPr>
              <w:t xml:space="preserve">1, 4, 10, 12, 19, 24 </w:t>
            </w:r>
            <w:r w:rsidR="00012001" w:rsidRPr="001779EA">
              <w:rPr>
                <w:rFonts w:eastAsia="Arial"/>
                <w:szCs w:val="22"/>
                <w:lang w:val="es-419"/>
              </w:rPr>
              <w:t>y</w:t>
            </w:r>
            <w:r w:rsidRPr="001779EA">
              <w:rPr>
                <w:rFonts w:eastAsia="Arial"/>
                <w:szCs w:val="22"/>
                <w:lang w:val="es-419"/>
              </w:rPr>
              <w:t xml:space="preserve"> 27</w:t>
            </w:r>
          </w:p>
        </w:tc>
      </w:tr>
      <w:tr w:rsidR="00C35889" w:rsidRPr="002D1E28" w:rsidTr="00611F6B">
        <w:trPr>
          <w:trHeight w:val="31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E0047D" w:rsidP="00611F6B">
            <w:pPr>
              <w:pBdr>
                <w:top w:val="nil"/>
                <w:left w:val="nil"/>
                <w:bottom w:val="nil"/>
                <w:right w:val="nil"/>
                <w:between w:val="nil"/>
              </w:pBdr>
              <w:rPr>
                <w:rFonts w:eastAsia="Arial"/>
                <w:szCs w:val="22"/>
                <w:lang w:val="es-419"/>
              </w:rPr>
            </w:pPr>
            <w:r w:rsidRPr="001779EA">
              <w:rPr>
                <w:bCs/>
                <w:szCs w:val="22"/>
                <w:u w:val="single"/>
                <w:lang w:val="es-419"/>
              </w:rPr>
              <w:t>Breve descripción 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0A4E78" w:rsidP="0099465C">
            <w:pPr>
              <w:pBdr>
                <w:top w:val="nil"/>
                <w:left w:val="nil"/>
                <w:bottom w:val="nil"/>
                <w:right w:val="nil"/>
                <w:between w:val="nil"/>
              </w:pBdr>
              <w:rPr>
                <w:rFonts w:eastAsia="Arial"/>
                <w:szCs w:val="22"/>
                <w:lang w:val="es-419"/>
              </w:rPr>
            </w:pPr>
            <w:r w:rsidRPr="001779EA">
              <w:rPr>
                <w:rFonts w:eastAsia="Arial"/>
                <w:szCs w:val="22"/>
                <w:lang w:val="es-419"/>
              </w:rPr>
              <w:t xml:space="preserve">La propuesta de proyecto tiene </w:t>
            </w:r>
            <w:r w:rsidR="0099465C" w:rsidRPr="001779EA">
              <w:rPr>
                <w:rFonts w:eastAsia="Arial"/>
                <w:szCs w:val="22"/>
                <w:lang w:val="es-419"/>
              </w:rPr>
              <w:t xml:space="preserve">el propósito de </w:t>
            </w:r>
            <w:r w:rsidRPr="001779EA">
              <w:rPr>
                <w:rFonts w:eastAsia="Arial"/>
                <w:szCs w:val="22"/>
                <w:lang w:val="es-419"/>
              </w:rPr>
              <w:t xml:space="preserve">fortalecer y desarrollar las industrias creativas </w:t>
            </w:r>
            <w:r w:rsidR="0041775C" w:rsidRPr="001779EA">
              <w:rPr>
                <w:rFonts w:eastAsia="Arial"/>
                <w:szCs w:val="22"/>
                <w:lang w:val="es-419"/>
              </w:rPr>
              <w:t>mejorando</w:t>
            </w:r>
            <w:r w:rsidRPr="001779EA">
              <w:rPr>
                <w:rFonts w:eastAsia="Arial"/>
                <w:szCs w:val="22"/>
                <w:lang w:val="es-419"/>
              </w:rPr>
              <w:t xml:space="preserve"> </w:t>
            </w:r>
            <w:r w:rsidR="006970E8" w:rsidRPr="001779EA">
              <w:rPr>
                <w:rFonts w:eastAsia="Arial"/>
                <w:szCs w:val="22"/>
                <w:lang w:val="es-419"/>
              </w:rPr>
              <w:t>cuantitativa y cualitativamente el uso del sistema de PI por parte de las empresas locales</w:t>
            </w:r>
            <w:r w:rsidRPr="001779EA">
              <w:rPr>
                <w:rFonts w:eastAsia="Arial"/>
                <w:szCs w:val="22"/>
                <w:lang w:val="es-419"/>
              </w:rPr>
              <w:t xml:space="preserve">, así como </w:t>
            </w:r>
            <w:r w:rsidR="0099465C" w:rsidRPr="001779EA">
              <w:rPr>
                <w:rFonts w:eastAsia="Arial"/>
                <w:szCs w:val="22"/>
                <w:lang w:val="es-419"/>
              </w:rPr>
              <w:t xml:space="preserve">de </w:t>
            </w:r>
            <w:r w:rsidRPr="001779EA">
              <w:rPr>
                <w:rFonts w:eastAsia="Arial"/>
                <w:szCs w:val="22"/>
                <w:lang w:val="es-419"/>
              </w:rPr>
              <w:t xml:space="preserve">incrementar la capacidad de las </w:t>
            </w:r>
            <w:r w:rsidR="006970E8" w:rsidRPr="001779EA">
              <w:rPr>
                <w:rFonts w:eastAsia="Arial"/>
                <w:szCs w:val="22"/>
                <w:lang w:val="es-419"/>
              </w:rPr>
              <w:t>autoridades</w:t>
            </w:r>
            <w:r w:rsidRPr="001779EA">
              <w:rPr>
                <w:rFonts w:eastAsia="Arial"/>
                <w:szCs w:val="22"/>
                <w:lang w:val="es-419"/>
              </w:rPr>
              <w:t xml:space="preserve"> de PI de los países participantes a </w:t>
            </w:r>
            <w:r w:rsidR="006970E8" w:rsidRPr="001779EA">
              <w:rPr>
                <w:rFonts w:eastAsia="Arial"/>
                <w:szCs w:val="22"/>
                <w:lang w:val="es-419"/>
              </w:rPr>
              <w:t>la luz</w:t>
            </w:r>
            <w:r w:rsidRPr="001779EA">
              <w:rPr>
                <w:rFonts w:eastAsia="Arial"/>
                <w:szCs w:val="22"/>
                <w:lang w:val="es-419"/>
              </w:rPr>
              <w:t xml:space="preserve"> de los cambios </w:t>
            </w:r>
            <w:r w:rsidR="0041775C" w:rsidRPr="001779EA">
              <w:rPr>
                <w:rFonts w:eastAsia="Arial"/>
                <w:szCs w:val="22"/>
                <w:lang w:val="es-419"/>
              </w:rPr>
              <w:t>en</w:t>
            </w:r>
            <w:r w:rsidRPr="001779EA">
              <w:rPr>
                <w:rFonts w:eastAsia="Arial"/>
                <w:szCs w:val="22"/>
                <w:lang w:val="es-419"/>
              </w:rPr>
              <w:t xml:space="preserve"> la era digital.</w:t>
            </w:r>
            <w:r w:rsidR="000409D3" w:rsidRPr="001779EA">
              <w:rPr>
                <w:rFonts w:eastAsia="Arial"/>
                <w:szCs w:val="22"/>
                <w:lang w:val="es-419"/>
              </w:rPr>
              <w:t xml:space="preserve"> </w:t>
            </w:r>
            <w:r w:rsidRPr="001779EA">
              <w:rPr>
                <w:rFonts w:eastAsia="Arial"/>
                <w:szCs w:val="22"/>
                <w:lang w:val="es-419"/>
              </w:rPr>
              <w:t xml:space="preserve">En concreto, el proyecto tiene </w:t>
            </w:r>
            <w:r w:rsidR="0099465C" w:rsidRPr="001779EA">
              <w:rPr>
                <w:rFonts w:eastAsia="Arial"/>
                <w:szCs w:val="22"/>
                <w:lang w:val="es-419"/>
              </w:rPr>
              <w:t>por objeto</w:t>
            </w:r>
            <w:r w:rsidRPr="001779EA">
              <w:rPr>
                <w:rFonts w:eastAsia="Arial"/>
                <w:szCs w:val="22"/>
                <w:lang w:val="es-419"/>
              </w:rPr>
              <w:t xml:space="preserve">: 1) posibilitar que los agentes de las industrias creativas protejan, gestionen, ejerzan y hagan cumplir los derechos de propiedad intelectual </w:t>
            </w:r>
            <w:r w:rsidR="00745A1E" w:rsidRPr="001779EA">
              <w:rPr>
                <w:rFonts w:eastAsia="Arial"/>
                <w:szCs w:val="22"/>
                <w:lang w:val="es-419"/>
              </w:rPr>
              <w:t>(</w:t>
            </w:r>
            <w:r w:rsidR="002D6DA8" w:rsidRPr="001779EA">
              <w:rPr>
                <w:rFonts w:eastAsia="Arial"/>
                <w:szCs w:val="22"/>
                <w:lang w:val="es-419"/>
              </w:rPr>
              <w:t xml:space="preserve">PI) </w:t>
            </w:r>
            <w:r w:rsidRPr="001779EA">
              <w:rPr>
                <w:rFonts w:eastAsia="Arial"/>
                <w:szCs w:val="22"/>
                <w:lang w:val="es-419"/>
              </w:rPr>
              <w:t>a fin de respaldar la comercialización de productos y servicios creativos y culturales, y 2) establecer redes entre industrias creativas locales para facilitar la transferencia de información, la cooperación y el desarrollo.</w:t>
            </w:r>
          </w:p>
        </w:tc>
      </w:tr>
      <w:tr w:rsidR="00C35889" w:rsidRPr="001779EA" w:rsidTr="00611F6B">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E0047D" w:rsidP="00611F6B">
            <w:pPr>
              <w:pBdr>
                <w:top w:val="nil"/>
                <w:left w:val="nil"/>
                <w:bottom w:val="nil"/>
                <w:right w:val="nil"/>
                <w:between w:val="nil"/>
              </w:pBdr>
              <w:rPr>
                <w:rFonts w:eastAsia="Arial"/>
                <w:szCs w:val="22"/>
                <w:lang w:val="es-419"/>
              </w:rPr>
            </w:pPr>
            <w:r w:rsidRPr="001779EA">
              <w:rPr>
                <w:bCs/>
                <w:szCs w:val="22"/>
                <w:u w:val="single"/>
                <w:lang w:val="es-419"/>
              </w:rPr>
              <w:t>Programa de ejecución</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0409D3" w:rsidP="00611F6B">
            <w:pPr>
              <w:pBdr>
                <w:top w:val="nil"/>
                <w:left w:val="nil"/>
                <w:bottom w:val="nil"/>
                <w:right w:val="nil"/>
                <w:between w:val="nil"/>
              </w:pBdr>
              <w:rPr>
                <w:rFonts w:eastAsia="Arial"/>
                <w:szCs w:val="22"/>
                <w:lang w:val="es-419"/>
              </w:rPr>
            </w:pPr>
            <w:r w:rsidRPr="001779EA">
              <w:rPr>
                <w:rFonts w:eastAsia="Arial"/>
                <w:szCs w:val="22"/>
                <w:lang w:val="es-419"/>
              </w:rPr>
              <w:t>Por determinar</w:t>
            </w:r>
          </w:p>
        </w:tc>
      </w:tr>
      <w:tr w:rsidR="00C35889" w:rsidRPr="002D1E28" w:rsidTr="00611F6B">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E0047D" w:rsidP="00611F6B">
            <w:pPr>
              <w:pBdr>
                <w:top w:val="nil"/>
                <w:left w:val="nil"/>
                <w:bottom w:val="nil"/>
                <w:right w:val="nil"/>
                <w:between w:val="nil"/>
              </w:pBdr>
              <w:rPr>
                <w:rFonts w:eastAsia="Arial"/>
                <w:szCs w:val="22"/>
                <w:lang w:val="es-419"/>
              </w:rPr>
            </w:pPr>
            <w:r w:rsidRPr="001779EA">
              <w:rPr>
                <w:szCs w:val="22"/>
                <w:u w:val="single"/>
                <w:lang w:val="es-419"/>
              </w:rPr>
              <w:t>Vínculos con otros programas relacionados o proyectos de la Agenda para el Desarrollo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E0047D">
            <w:pPr>
              <w:pBdr>
                <w:top w:val="nil"/>
                <w:left w:val="nil"/>
                <w:bottom w:val="nil"/>
                <w:right w:val="nil"/>
                <w:between w:val="nil"/>
              </w:pBdr>
              <w:rPr>
                <w:rFonts w:eastAsia="Arial"/>
                <w:szCs w:val="22"/>
                <w:lang w:val="es-419"/>
              </w:rPr>
            </w:pPr>
            <w:r w:rsidRPr="001779EA">
              <w:rPr>
                <w:rFonts w:eastAsia="Arial"/>
                <w:szCs w:val="22"/>
                <w:lang w:val="es-419"/>
              </w:rPr>
              <w:t xml:space="preserve">DA_8_01, DA_8_02, DA_19_30_31, DA_16_20_01 </w:t>
            </w:r>
            <w:r w:rsidR="00E0047D" w:rsidRPr="001779EA">
              <w:rPr>
                <w:rFonts w:eastAsia="Arial"/>
                <w:szCs w:val="22"/>
                <w:lang w:val="es-419"/>
              </w:rPr>
              <w:t>y</w:t>
            </w:r>
            <w:r w:rsidRPr="001779EA">
              <w:rPr>
                <w:rFonts w:eastAsia="Arial"/>
                <w:szCs w:val="22"/>
                <w:lang w:val="es-419"/>
              </w:rPr>
              <w:t xml:space="preserve"> DA_16_20_02, DA_16_20_03</w:t>
            </w:r>
          </w:p>
        </w:tc>
      </w:tr>
      <w:tr w:rsidR="00C35889" w:rsidRPr="002D1E28" w:rsidTr="0099465C">
        <w:trPr>
          <w:trHeight w:val="1107"/>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E0047D" w:rsidP="00611F6B">
            <w:pPr>
              <w:pBdr>
                <w:top w:val="nil"/>
                <w:left w:val="nil"/>
                <w:bottom w:val="nil"/>
                <w:right w:val="nil"/>
                <w:between w:val="nil"/>
              </w:pBdr>
              <w:rPr>
                <w:rFonts w:eastAsia="Arial"/>
                <w:szCs w:val="22"/>
                <w:lang w:val="es-419"/>
              </w:rPr>
            </w:pPr>
            <w:r w:rsidRPr="001779EA">
              <w:rPr>
                <w:bCs/>
                <w:szCs w:val="22"/>
                <w:u w:val="single"/>
                <w:lang w:val="es-419"/>
              </w:rPr>
              <w:t>Vínculos con los resultados previstos en el presupuesto por programas</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2138" w:rsidRPr="001779EA" w:rsidRDefault="00E0047D" w:rsidP="0099465C">
            <w:pPr>
              <w:spacing w:after="240"/>
              <w:rPr>
                <w:iCs/>
                <w:szCs w:val="22"/>
                <w:lang w:val="es-419"/>
              </w:rPr>
            </w:pPr>
            <w:r w:rsidRPr="001779EA">
              <w:rPr>
                <w:iCs/>
                <w:szCs w:val="22"/>
                <w:lang w:val="es-419"/>
              </w:rPr>
              <w:t>Resultad</w:t>
            </w:r>
            <w:r w:rsidR="0041775C" w:rsidRPr="001779EA">
              <w:rPr>
                <w:iCs/>
                <w:szCs w:val="22"/>
                <w:lang w:val="es-419"/>
              </w:rPr>
              <w:t>o previsto III.2:</w:t>
            </w:r>
            <w:r w:rsidR="000409D3" w:rsidRPr="001779EA">
              <w:rPr>
                <w:iCs/>
                <w:szCs w:val="22"/>
                <w:lang w:val="es-419"/>
              </w:rPr>
              <w:t xml:space="preserve"> </w:t>
            </w:r>
            <w:r w:rsidRPr="001779EA">
              <w:rPr>
                <w:iCs/>
                <w:szCs w:val="22"/>
                <w:lang w:val="es-419"/>
              </w:rPr>
              <w:t>Aumento de las capacidades en recursos humanos para hacer frente a la gran diversidad de exigencias que supone la utilización eficaz de la PI para fomentar el desarrollo en los países en desarrollo, PMA y países con economías en transición.</w:t>
            </w:r>
          </w:p>
          <w:p w:rsidR="00AC2138" w:rsidRPr="001779EA" w:rsidRDefault="00E0047D" w:rsidP="0099465C">
            <w:pPr>
              <w:spacing w:after="240"/>
              <w:rPr>
                <w:iCs/>
                <w:szCs w:val="22"/>
                <w:lang w:val="es-419"/>
              </w:rPr>
            </w:pPr>
            <w:r w:rsidRPr="001779EA">
              <w:rPr>
                <w:iCs/>
                <w:szCs w:val="22"/>
                <w:lang w:val="es-419"/>
              </w:rPr>
              <w:t>Resultado pre</w:t>
            </w:r>
            <w:r w:rsidR="000409D3" w:rsidRPr="001779EA">
              <w:rPr>
                <w:iCs/>
                <w:szCs w:val="22"/>
                <w:lang w:val="es-419"/>
              </w:rPr>
              <w:t xml:space="preserve">visto IV.2: </w:t>
            </w:r>
            <w:r w:rsidRPr="001779EA">
              <w:rPr>
                <w:iCs/>
                <w:szCs w:val="22"/>
                <w:lang w:val="es-419"/>
              </w:rPr>
              <w:t>Mejora del acceso y uso de información de PI por parte de instituciones de PI y el público para fomentar la innovación y la creatividad.</w:t>
            </w:r>
          </w:p>
          <w:p w:rsidR="00FC11D9" w:rsidRPr="001779EA" w:rsidRDefault="00E0047D" w:rsidP="0099465C">
            <w:pPr>
              <w:pBdr>
                <w:top w:val="nil"/>
                <w:left w:val="nil"/>
                <w:bottom w:val="nil"/>
                <w:right w:val="nil"/>
                <w:between w:val="nil"/>
              </w:pBdr>
              <w:rPr>
                <w:rFonts w:eastAsia="Arial"/>
                <w:szCs w:val="22"/>
                <w:lang w:val="es-419"/>
              </w:rPr>
            </w:pPr>
            <w:r w:rsidRPr="001779EA">
              <w:rPr>
                <w:iCs/>
                <w:szCs w:val="22"/>
                <w:lang w:val="es-419"/>
              </w:rPr>
              <w:lastRenderedPageBreak/>
              <w:t>Resultad</w:t>
            </w:r>
            <w:r w:rsidR="000409D3" w:rsidRPr="001779EA">
              <w:rPr>
                <w:iCs/>
                <w:szCs w:val="22"/>
                <w:lang w:val="es-419"/>
              </w:rPr>
              <w:t xml:space="preserve">o previsto III.6: </w:t>
            </w:r>
            <w:r w:rsidRPr="001779EA">
              <w:rPr>
                <w:iCs/>
                <w:szCs w:val="22"/>
                <w:lang w:val="es-419"/>
              </w:rPr>
              <w:t>Mayor capacidad de las pymes, las universidades y las instituciones de investigación para utilizar eficazmente la PI con el fin de apoyar la innovación.</w:t>
            </w:r>
          </w:p>
        </w:tc>
      </w:tr>
      <w:tr w:rsidR="00C35889" w:rsidRPr="001779EA" w:rsidTr="00087CF4">
        <w:trPr>
          <w:trHeight w:val="369"/>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E0047D" w:rsidP="00611F6B">
            <w:pPr>
              <w:pBdr>
                <w:top w:val="nil"/>
                <w:left w:val="nil"/>
                <w:bottom w:val="nil"/>
                <w:right w:val="nil"/>
                <w:between w:val="nil"/>
              </w:pBdr>
              <w:rPr>
                <w:rFonts w:eastAsia="Arial"/>
                <w:szCs w:val="22"/>
                <w:lang w:val="es-419"/>
              </w:rPr>
            </w:pPr>
            <w:r w:rsidRPr="001779EA">
              <w:rPr>
                <w:szCs w:val="22"/>
                <w:u w:val="single"/>
                <w:lang w:val="es-419"/>
              </w:rPr>
              <w:lastRenderedPageBreak/>
              <w:t>Duración 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E0047D">
            <w:pPr>
              <w:pBdr>
                <w:top w:val="nil"/>
                <w:left w:val="nil"/>
                <w:bottom w:val="nil"/>
                <w:right w:val="nil"/>
                <w:between w:val="nil"/>
              </w:pBdr>
              <w:rPr>
                <w:rFonts w:eastAsia="Arial"/>
                <w:szCs w:val="22"/>
                <w:lang w:val="es-419"/>
              </w:rPr>
            </w:pPr>
            <w:r w:rsidRPr="001779EA">
              <w:rPr>
                <w:rFonts w:eastAsia="Arial"/>
                <w:szCs w:val="22"/>
                <w:lang w:val="es-419"/>
              </w:rPr>
              <w:t xml:space="preserve">30 </w:t>
            </w:r>
            <w:r w:rsidR="00E0047D" w:rsidRPr="001779EA">
              <w:rPr>
                <w:rFonts w:eastAsia="Arial"/>
                <w:szCs w:val="22"/>
                <w:lang w:val="es-419"/>
              </w:rPr>
              <w:t>meses</w:t>
            </w:r>
          </w:p>
        </w:tc>
      </w:tr>
      <w:tr w:rsidR="00C35889" w:rsidRPr="002D1E28" w:rsidTr="00611F6B">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E0047D" w:rsidP="00611F6B">
            <w:pPr>
              <w:pBdr>
                <w:top w:val="nil"/>
                <w:left w:val="nil"/>
                <w:bottom w:val="nil"/>
                <w:right w:val="nil"/>
                <w:between w:val="nil"/>
              </w:pBdr>
              <w:rPr>
                <w:rFonts w:eastAsia="Arial"/>
                <w:szCs w:val="22"/>
                <w:lang w:val="es-419"/>
              </w:rPr>
            </w:pPr>
            <w:r w:rsidRPr="001779EA">
              <w:rPr>
                <w:szCs w:val="22"/>
                <w:u w:val="single"/>
                <w:lang w:val="es-419"/>
              </w:rPr>
              <w:t>Presupuesto 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E0047D" w:rsidP="000409D3">
            <w:pPr>
              <w:pBdr>
                <w:top w:val="nil"/>
                <w:left w:val="nil"/>
                <w:bottom w:val="nil"/>
                <w:right w:val="nil"/>
                <w:between w:val="nil"/>
              </w:pBdr>
              <w:rPr>
                <w:rFonts w:eastAsia="Arial"/>
                <w:szCs w:val="22"/>
                <w:lang w:val="es-419"/>
              </w:rPr>
            </w:pPr>
            <w:r w:rsidRPr="001779EA">
              <w:rPr>
                <w:i/>
                <w:szCs w:val="22"/>
                <w:lang w:val="es-419"/>
              </w:rPr>
              <w:t>Gastos no relativos al personal</w:t>
            </w:r>
            <w:r w:rsidR="000409D3" w:rsidRPr="001779EA">
              <w:rPr>
                <w:szCs w:val="22"/>
                <w:lang w:val="es-419"/>
              </w:rPr>
              <w:t>: por determinar</w:t>
            </w:r>
          </w:p>
        </w:tc>
      </w:tr>
      <w:tr w:rsidR="00C35889" w:rsidRPr="001779EA"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611F6B">
            <w:pPr>
              <w:pBdr>
                <w:top w:val="nil"/>
                <w:left w:val="nil"/>
                <w:bottom w:val="nil"/>
                <w:right w:val="nil"/>
                <w:between w:val="nil"/>
              </w:pBdr>
              <w:rPr>
                <w:rFonts w:eastAsia="Arial"/>
                <w:szCs w:val="22"/>
                <w:lang w:val="es-419"/>
              </w:rPr>
            </w:pPr>
            <w:r w:rsidRPr="001779EA">
              <w:rPr>
                <w:rFonts w:eastAsia="Arial"/>
                <w:szCs w:val="22"/>
                <w:lang w:val="es-419"/>
              </w:rPr>
              <w:t>2.</w:t>
            </w:r>
            <w:r w:rsidRPr="001779EA">
              <w:rPr>
                <w:rFonts w:eastAsia="Arial"/>
                <w:szCs w:val="22"/>
                <w:lang w:val="es-419"/>
              </w:rPr>
              <w:tab/>
            </w:r>
            <w:r w:rsidR="00E0047D" w:rsidRPr="001779EA">
              <w:rPr>
                <w:szCs w:val="22"/>
                <w:lang w:val="es-419"/>
              </w:rPr>
              <w:t>DESCRIPCIÓN DEL PROYECTO</w:t>
            </w:r>
          </w:p>
        </w:tc>
      </w:tr>
      <w:tr w:rsidR="00C35889" w:rsidRPr="001779EA" w:rsidTr="00087CF4">
        <w:trPr>
          <w:trHeight w:val="567"/>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611F6B">
            <w:pPr>
              <w:pBdr>
                <w:top w:val="nil"/>
                <w:left w:val="nil"/>
                <w:bottom w:val="nil"/>
                <w:right w:val="nil"/>
                <w:between w:val="nil"/>
              </w:pBdr>
              <w:rPr>
                <w:rFonts w:eastAsia="Arial"/>
                <w:szCs w:val="22"/>
                <w:lang w:val="es-419"/>
              </w:rPr>
            </w:pPr>
            <w:r w:rsidRPr="001779EA">
              <w:rPr>
                <w:rFonts w:eastAsia="Arial"/>
                <w:szCs w:val="22"/>
                <w:lang w:val="es-419"/>
              </w:rPr>
              <w:t>2.1.</w:t>
            </w:r>
            <w:r w:rsidRPr="001779EA">
              <w:rPr>
                <w:rFonts w:eastAsia="Arial"/>
                <w:szCs w:val="22"/>
                <w:lang w:val="es-419"/>
              </w:rPr>
              <w:tab/>
            </w:r>
            <w:r w:rsidR="00E0047D" w:rsidRPr="001779EA">
              <w:rPr>
                <w:bCs/>
                <w:szCs w:val="22"/>
                <w:u w:val="single"/>
                <w:lang w:val="es-419"/>
              </w:rPr>
              <w:t>Introducción a la cuestión</w:t>
            </w:r>
          </w:p>
        </w:tc>
      </w:tr>
      <w:tr w:rsidR="00C35889" w:rsidRPr="002D1E28" w:rsidTr="00637109">
        <w:trPr>
          <w:trHeight w:val="927"/>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1779EA" w:rsidRDefault="00B9091A" w:rsidP="00637109">
            <w:pPr>
              <w:pBdr>
                <w:top w:val="nil"/>
                <w:left w:val="nil"/>
                <w:bottom w:val="nil"/>
                <w:right w:val="nil"/>
                <w:between w:val="nil"/>
              </w:pBdr>
              <w:spacing w:after="240"/>
              <w:jc w:val="both"/>
              <w:rPr>
                <w:rFonts w:eastAsia="Arial"/>
                <w:szCs w:val="22"/>
                <w:lang w:val="es-419"/>
              </w:rPr>
            </w:pPr>
            <w:r w:rsidRPr="001779EA">
              <w:rPr>
                <w:rFonts w:eastAsia="Arial"/>
                <w:szCs w:val="22"/>
                <w:lang w:val="es-419"/>
              </w:rPr>
              <w:t>Las industrias creativas se encuentran entre los sectores que</w:t>
            </w:r>
            <w:r w:rsidR="002A30E6" w:rsidRPr="001779EA">
              <w:rPr>
                <w:rFonts w:eastAsia="Arial"/>
                <w:szCs w:val="22"/>
                <w:lang w:val="es-419"/>
              </w:rPr>
              <w:t xml:space="preserve"> </w:t>
            </w:r>
            <w:r w:rsidR="00A72ACD" w:rsidRPr="001779EA">
              <w:rPr>
                <w:rFonts w:eastAsia="Arial"/>
                <w:szCs w:val="22"/>
                <w:lang w:val="es-419"/>
              </w:rPr>
              <w:t>más rápidamente</w:t>
            </w:r>
            <w:r w:rsidR="002A30E6" w:rsidRPr="001779EA">
              <w:rPr>
                <w:rFonts w:eastAsia="Arial"/>
                <w:szCs w:val="22"/>
                <w:lang w:val="es-419"/>
              </w:rPr>
              <w:t xml:space="preserve"> se desarrollan</w:t>
            </w:r>
            <w:r w:rsidR="00A72ACD" w:rsidRPr="001779EA">
              <w:rPr>
                <w:rFonts w:eastAsia="Arial"/>
                <w:szCs w:val="22"/>
                <w:lang w:val="es-419"/>
              </w:rPr>
              <w:t xml:space="preserve"> </w:t>
            </w:r>
            <w:r w:rsidR="00BB55EB" w:rsidRPr="001779EA">
              <w:rPr>
                <w:rFonts w:eastAsia="Arial"/>
                <w:szCs w:val="22"/>
                <w:lang w:val="es-419"/>
              </w:rPr>
              <w:t xml:space="preserve">en numerosas economías, </w:t>
            </w:r>
            <w:r w:rsidRPr="001779EA">
              <w:rPr>
                <w:rFonts w:eastAsia="Arial"/>
                <w:szCs w:val="22"/>
                <w:lang w:val="es-419"/>
              </w:rPr>
              <w:t xml:space="preserve">especialmente </w:t>
            </w:r>
            <w:r w:rsidR="00F708CB" w:rsidRPr="001779EA">
              <w:rPr>
                <w:rFonts w:eastAsia="Arial"/>
                <w:szCs w:val="22"/>
                <w:lang w:val="es-419"/>
              </w:rPr>
              <w:t>de</w:t>
            </w:r>
            <w:r w:rsidRPr="001779EA">
              <w:rPr>
                <w:rFonts w:eastAsia="Arial"/>
                <w:szCs w:val="22"/>
                <w:lang w:val="es-419"/>
              </w:rPr>
              <w:t xml:space="preserve"> países en desarrollo. Únicamente en 2018, las industrias creativas aportaron cerca de 8,8 billones de dólares de los EE.UU. al PIB mundial y registraron un crecimiento del 3,9%</w:t>
            </w:r>
            <w:r w:rsidR="00745A1E" w:rsidRPr="001779EA">
              <w:rPr>
                <w:rFonts w:eastAsia="Arial"/>
                <w:szCs w:val="22"/>
                <w:lang w:val="es-419"/>
              </w:rPr>
              <w:t>.</w:t>
            </w:r>
            <w:r w:rsidR="00FC11D9" w:rsidRPr="001779EA">
              <w:rPr>
                <w:rFonts w:eastAsia="Arial"/>
                <w:szCs w:val="22"/>
                <w:vertAlign w:val="superscript"/>
                <w:lang w:val="es-419"/>
              </w:rPr>
              <w:footnoteReference w:id="2"/>
            </w:r>
          </w:p>
          <w:p w:rsidR="00AC2138" w:rsidRPr="001779EA" w:rsidRDefault="00B9091A" w:rsidP="00637109">
            <w:pPr>
              <w:pBdr>
                <w:top w:val="nil"/>
                <w:left w:val="nil"/>
                <w:bottom w:val="nil"/>
                <w:right w:val="nil"/>
                <w:between w:val="nil"/>
              </w:pBdr>
              <w:spacing w:after="240"/>
              <w:jc w:val="both"/>
              <w:rPr>
                <w:szCs w:val="22"/>
                <w:lang w:val="es-419"/>
              </w:rPr>
            </w:pPr>
            <w:r w:rsidRPr="001779EA">
              <w:rPr>
                <w:szCs w:val="22"/>
                <w:lang w:val="es-419"/>
              </w:rPr>
              <w:t>Las industrias creativas crecen y prosperan tendiendo puentes entre la cultura, la economía y la tecnología.</w:t>
            </w:r>
            <w:r w:rsidR="00630047" w:rsidRPr="001779EA">
              <w:rPr>
                <w:szCs w:val="22"/>
                <w:lang w:val="es-419"/>
              </w:rPr>
              <w:t xml:space="preserve"> </w:t>
            </w:r>
            <w:r w:rsidR="00CC375C" w:rsidRPr="001779EA">
              <w:rPr>
                <w:szCs w:val="22"/>
                <w:lang w:val="es-419"/>
              </w:rPr>
              <w:t xml:space="preserve">La innovación en estas industrias es a menudo fruto de un proceso colectivo </w:t>
            </w:r>
            <w:r w:rsidR="00305ECF" w:rsidRPr="001779EA">
              <w:rPr>
                <w:szCs w:val="22"/>
                <w:lang w:val="es-419"/>
              </w:rPr>
              <w:t>en el que intervienen</w:t>
            </w:r>
            <w:r w:rsidR="00CC375C" w:rsidRPr="001779EA">
              <w:rPr>
                <w:szCs w:val="22"/>
                <w:lang w:val="es-419"/>
              </w:rPr>
              <w:t xml:space="preserve"> muchos </w:t>
            </w:r>
            <w:r w:rsidR="00305ECF" w:rsidRPr="001779EA">
              <w:rPr>
                <w:szCs w:val="22"/>
                <w:lang w:val="es-419"/>
              </w:rPr>
              <w:t>actores</w:t>
            </w:r>
            <w:r w:rsidR="00CC375C" w:rsidRPr="001779EA">
              <w:rPr>
                <w:szCs w:val="22"/>
                <w:lang w:val="es-419"/>
              </w:rPr>
              <w:t xml:space="preserve"> y partes interesadas con necesidades específicas en materia de PI.</w:t>
            </w:r>
            <w:r w:rsidR="00630047" w:rsidRPr="001779EA">
              <w:rPr>
                <w:szCs w:val="22"/>
                <w:lang w:val="es-419"/>
              </w:rPr>
              <w:t xml:space="preserve"> </w:t>
            </w:r>
            <w:r w:rsidR="00BB55EB" w:rsidRPr="001779EA">
              <w:rPr>
                <w:szCs w:val="22"/>
                <w:lang w:val="es-419"/>
              </w:rPr>
              <w:t>E</w:t>
            </w:r>
            <w:r w:rsidR="00CC375C" w:rsidRPr="001779EA">
              <w:rPr>
                <w:szCs w:val="22"/>
                <w:lang w:val="es-419"/>
              </w:rPr>
              <w:t xml:space="preserve">l sistema de </w:t>
            </w:r>
            <w:r w:rsidR="00F708CB" w:rsidRPr="001779EA">
              <w:rPr>
                <w:szCs w:val="22"/>
                <w:lang w:val="es-419"/>
              </w:rPr>
              <w:t>PI</w:t>
            </w:r>
            <w:r w:rsidR="00CC375C" w:rsidRPr="001779EA">
              <w:rPr>
                <w:szCs w:val="22"/>
                <w:lang w:val="es-419"/>
              </w:rPr>
              <w:t xml:space="preserve"> </w:t>
            </w:r>
            <w:r w:rsidR="00BB55EB" w:rsidRPr="001779EA">
              <w:rPr>
                <w:szCs w:val="22"/>
                <w:lang w:val="es-419"/>
              </w:rPr>
              <w:t xml:space="preserve">siempre se ha considerado </w:t>
            </w:r>
            <w:r w:rsidR="00CC375C" w:rsidRPr="001779EA">
              <w:rPr>
                <w:szCs w:val="22"/>
                <w:lang w:val="es-419"/>
              </w:rPr>
              <w:t>uno de los principales instrumentos de política para regular la actividad de las industrias creativas.</w:t>
            </w:r>
            <w:r w:rsidR="00630047" w:rsidRPr="001779EA">
              <w:rPr>
                <w:szCs w:val="22"/>
                <w:lang w:val="es-419"/>
              </w:rPr>
              <w:t xml:space="preserve"> </w:t>
            </w:r>
            <w:r w:rsidR="00F708CB" w:rsidRPr="001779EA">
              <w:rPr>
                <w:szCs w:val="22"/>
                <w:lang w:val="es-419"/>
              </w:rPr>
              <w:t>Es necesario que el sistema de PI</w:t>
            </w:r>
            <w:r w:rsidR="00CC375C" w:rsidRPr="001779EA">
              <w:rPr>
                <w:szCs w:val="22"/>
                <w:lang w:val="es-419"/>
              </w:rPr>
              <w:t xml:space="preserve"> pueda ser plenamente aprovechado </w:t>
            </w:r>
            <w:r w:rsidR="00F708CB" w:rsidRPr="001779EA">
              <w:rPr>
                <w:szCs w:val="22"/>
                <w:lang w:val="es-419"/>
              </w:rPr>
              <w:t xml:space="preserve">tanto </w:t>
            </w:r>
            <w:r w:rsidR="00CC375C" w:rsidRPr="001779EA">
              <w:rPr>
                <w:szCs w:val="22"/>
                <w:lang w:val="es-419"/>
              </w:rPr>
              <w:t xml:space="preserve">por </w:t>
            </w:r>
            <w:r w:rsidR="00F708CB" w:rsidRPr="001779EA">
              <w:rPr>
                <w:szCs w:val="22"/>
                <w:lang w:val="es-419"/>
              </w:rPr>
              <w:t>las</w:t>
            </w:r>
            <w:r w:rsidR="00CC375C" w:rsidRPr="001779EA">
              <w:rPr>
                <w:szCs w:val="22"/>
                <w:lang w:val="es-419"/>
              </w:rPr>
              <w:t xml:space="preserve"> </w:t>
            </w:r>
            <w:r w:rsidR="00F708CB" w:rsidRPr="001779EA">
              <w:rPr>
                <w:szCs w:val="22"/>
                <w:lang w:val="es-419"/>
              </w:rPr>
              <w:t>industrias</w:t>
            </w:r>
            <w:r w:rsidR="00CC375C" w:rsidRPr="001779EA">
              <w:rPr>
                <w:szCs w:val="22"/>
                <w:lang w:val="es-419"/>
              </w:rPr>
              <w:t xml:space="preserve"> </w:t>
            </w:r>
            <w:r w:rsidR="002A30E6" w:rsidRPr="001779EA">
              <w:rPr>
                <w:szCs w:val="22"/>
                <w:lang w:val="es-419"/>
              </w:rPr>
              <w:t>que tienen su</w:t>
            </w:r>
            <w:r w:rsidR="00BB55EB" w:rsidRPr="001779EA">
              <w:rPr>
                <w:szCs w:val="22"/>
                <w:lang w:val="es-419"/>
              </w:rPr>
              <w:t xml:space="preserve"> origen en</w:t>
            </w:r>
            <w:r w:rsidR="00CC375C" w:rsidRPr="001779EA">
              <w:rPr>
                <w:szCs w:val="22"/>
                <w:lang w:val="es-419"/>
              </w:rPr>
              <w:t xml:space="preserve"> la creatividad, la habil</w:t>
            </w:r>
            <w:r w:rsidR="00F708CB" w:rsidRPr="001779EA">
              <w:rPr>
                <w:szCs w:val="22"/>
                <w:lang w:val="es-419"/>
              </w:rPr>
              <w:t xml:space="preserve">idad y el talento individuales como por las industrias con </w:t>
            </w:r>
            <w:r w:rsidR="00CC375C" w:rsidRPr="001779EA">
              <w:rPr>
                <w:szCs w:val="22"/>
                <w:lang w:val="es-419"/>
              </w:rPr>
              <w:t xml:space="preserve">capacidad de crear riqueza y puestos de trabajo mediante la generación y explotación de la </w:t>
            </w:r>
            <w:r w:rsidR="002A30E6" w:rsidRPr="001779EA">
              <w:rPr>
                <w:szCs w:val="22"/>
                <w:lang w:val="es-419"/>
              </w:rPr>
              <w:t>PI</w:t>
            </w:r>
            <w:r w:rsidR="00CC375C" w:rsidRPr="001779EA">
              <w:rPr>
                <w:szCs w:val="22"/>
                <w:lang w:val="es-419"/>
              </w:rPr>
              <w:t>.</w:t>
            </w:r>
            <w:r w:rsidR="00630047" w:rsidRPr="001779EA">
              <w:rPr>
                <w:szCs w:val="22"/>
                <w:lang w:val="es-419"/>
              </w:rPr>
              <w:t xml:space="preserve"> </w:t>
            </w:r>
            <w:r w:rsidR="00305ECF" w:rsidRPr="001779EA">
              <w:rPr>
                <w:rFonts w:eastAsia="Arial"/>
                <w:szCs w:val="22"/>
                <w:lang w:val="es-419"/>
              </w:rPr>
              <w:t xml:space="preserve">Los actores </w:t>
            </w:r>
            <w:r w:rsidR="00F708CB" w:rsidRPr="001779EA">
              <w:rPr>
                <w:rFonts w:eastAsia="Arial"/>
                <w:szCs w:val="22"/>
                <w:lang w:val="es-419"/>
              </w:rPr>
              <w:t>de estas</w:t>
            </w:r>
            <w:r w:rsidR="00BB55EB" w:rsidRPr="001779EA">
              <w:rPr>
                <w:rFonts w:eastAsia="Arial"/>
                <w:szCs w:val="22"/>
                <w:lang w:val="es-419"/>
              </w:rPr>
              <w:t xml:space="preserve"> industrias</w:t>
            </w:r>
            <w:r w:rsidR="00305ECF" w:rsidRPr="001779EA">
              <w:rPr>
                <w:rFonts w:eastAsia="Arial"/>
                <w:szCs w:val="22"/>
                <w:lang w:val="es-419"/>
              </w:rPr>
              <w:t xml:space="preserve"> crean constantemente productos </w:t>
            </w:r>
            <w:r w:rsidR="00BB55EB" w:rsidRPr="001779EA">
              <w:rPr>
                <w:rFonts w:eastAsia="Arial"/>
                <w:szCs w:val="22"/>
                <w:lang w:val="es-419"/>
              </w:rPr>
              <w:t xml:space="preserve">a los que </w:t>
            </w:r>
            <w:r w:rsidR="00F708CB" w:rsidRPr="001779EA">
              <w:rPr>
                <w:rFonts w:eastAsia="Arial"/>
                <w:szCs w:val="22"/>
                <w:lang w:val="es-419"/>
              </w:rPr>
              <w:t>atañe</w:t>
            </w:r>
            <w:r w:rsidR="00305ECF" w:rsidRPr="001779EA">
              <w:rPr>
                <w:rFonts w:eastAsia="Arial"/>
                <w:szCs w:val="22"/>
                <w:lang w:val="es-419"/>
              </w:rPr>
              <w:t xml:space="preserve"> un </w:t>
            </w:r>
            <w:r w:rsidR="00745A1E" w:rsidRPr="001779EA">
              <w:rPr>
                <w:rFonts w:eastAsia="Arial"/>
                <w:szCs w:val="22"/>
                <w:lang w:val="es-419"/>
              </w:rPr>
              <w:t>derecho de PI</w:t>
            </w:r>
            <w:r w:rsidR="00305ECF" w:rsidRPr="001779EA">
              <w:rPr>
                <w:rFonts w:eastAsia="Arial"/>
                <w:szCs w:val="22"/>
                <w:lang w:val="es-419"/>
              </w:rPr>
              <w:t xml:space="preserve"> concreto, o </w:t>
            </w:r>
            <w:r w:rsidR="002A30E6" w:rsidRPr="001779EA">
              <w:rPr>
                <w:rFonts w:eastAsia="Arial"/>
                <w:szCs w:val="22"/>
                <w:lang w:val="es-419"/>
              </w:rPr>
              <w:t>un</w:t>
            </w:r>
            <w:r w:rsidR="00305ECF" w:rsidRPr="001779EA">
              <w:rPr>
                <w:rFonts w:eastAsia="Arial"/>
                <w:szCs w:val="22"/>
                <w:lang w:val="es-419"/>
              </w:rPr>
              <w:t xml:space="preserve">a combinación de distintos tipos de </w:t>
            </w:r>
            <w:r w:rsidR="00745A1E" w:rsidRPr="001779EA">
              <w:rPr>
                <w:rFonts w:eastAsia="Arial"/>
                <w:szCs w:val="22"/>
                <w:lang w:val="es-419"/>
              </w:rPr>
              <w:t>derechos de PI</w:t>
            </w:r>
            <w:r w:rsidR="00305ECF" w:rsidRPr="001779EA">
              <w:rPr>
                <w:rFonts w:eastAsia="Arial"/>
                <w:szCs w:val="22"/>
                <w:lang w:val="es-419"/>
              </w:rPr>
              <w:t xml:space="preserve">, como el derecho de autor, las patentes, los </w:t>
            </w:r>
            <w:r w:rsidR="002F3197" w:rsidRPr="001779EA">
              <w:rPr>
                <w:rFonts w:eastAsia="Arial"/>
                <w:szCs w:val="22"/>
                <w:lang w:val="es-419"/>
              </w:rPr>
              <w:t>diseños (</w:t>
            </w:r>
            <w:r w:rsidR="00260442" w:rsidRPr="001779EA">
              <w:rPr>
                <w:rFonts w:eastAsia="Arial"/>
                <w:szCs w:val="22"/>
                <w:lang w:val="es-419"/>
              </w:rPr>
              <w:t>dibujos o modelos</w:t>
            </w:r>
            <w:r w:rsidR="002F3197" w:rsidRPr="001779EA">
              <w:rPr>
                <w:rFonts w:eastAsia="Arial"/>
                <w:szCs w:val="22"/>
                <w:lang w:val="es-419"/>
              </w:rPr>
              <w:t>)</w:t>
            </w:r>
            <w:r w:rsidR="00260442" w:rsidRPr="001779EA">
              <w:rPr>
                <w:rFonts w:eastAsia="Arial"/>
                <w:szCs w:val="22"/>
                <w:lang w:val="es-419"/>
              </w:rPr>
              <w:t xml:space="preserve"> y</w:t>
            </w:r>
            <w:r w:rsidR="00305ECF" w:rsidRPr="001779EA">
              <w:rPr>
                <w:rFonts w:eastAsia="Arial"/>
                <w:szCs w:val="22"/>
                <w:lang w:val="es-419"/>
              </w:rPr>
              <w:t xml:space="preserve"> las marcas</w:t>
            </w:r>
            <w:r w:rsidR="00FC11D9" w:rsidRPr="001779EA">
              <w:rPr>
                <w:szCs w:val="22"/>
                <w:lang w:val="es-419"/>
              </w:rPr>
              <w:t>.</w:t>
            </w:r>
          </w:p>
          <w:p w:rsidR="00AC2138" w:rsidRPr="001779EA" w:rsidRDefault="00266C9F" w:rsidP="00637109">
            <w:pPr>
              <w:pBdr>
                <w:top w:val="nil"/>
                <w:left w:val="nil"/>
                <w:bottom w:val="nil"/>
                <w:right w:val="nil"/>
                <w:between w:val="nil"/>
              </w:pBdr>
              <w:spacing w:after="240"/>
              <w:jc w:val="both"/>
              <w:rPr>
                <w:szCs w:val="22"/>
                <w:lang w:val="es-419"/>
              </w:rPr>
            </w:pPr>
            <w:r w:rsidRPr="001779EA">
              <w:rPr>
                <w:szCs w:val="22"/>
                <w:lang w:val="es-419"/>
              </w:rPr>
              <w:t xml:space="preserve">Sin duda, uno de los </w:t>
            </w:r>
            <w:r w:rsidR="00E90A32" w:rsidRPr="001779EA">
              <w:rPr>
                <w:szCs w:val="22"/>
                <w:lang w:val="es-419"/>
              </w:rPr>
              <w:t>desafíos</w:t>
            </w:r>
            <w:r w:rsidRPr="001779EA">
              <w:rPr>
                <w:szCs w:val="22"/>
                <w:lang w:val="es-419"/>
              </w:rPr>
              <w:t xml:space="preserve"> más acuciantes </w:t>
            </w:r>
            <w:r w:rsidR="002A30E6" w:rsidRPr="001779EA">
              <w:rPr>
                <w:szCs w:val="22"/>
                <w:lang w:val="es-419"/>
              </w:rPr>
              <w:t>que</w:t>
            </w:r>
            <w:r w:rsidRPr="001779EA">
              <w:rPr>
                <w:szCs w:val="22"/>
                <w:lang w:val="es-419"/>
              </w:rPr>
              <w:t xml:space="preserve"> la economía creativa </w:t>
            </w:r>
            <w:r w:rsidR="002A30E6" w:rsidRPr="001779EA">
              <w:rPr>
                <w:szCs w:val="22"/>
                <w:lang w:val="es-419"/>
              </w:rPr>
              <w:t xml:space="preserve">afronta </w:t>
            </w:r>
            <w:r w:rsidR="00C013CD" w:rsidRPr="001779EA">
              <w:rPr>
                <w:szCs w:val="22"/>
                <w:lang w:val="es-419"/>
              </w:rPr>
              <w:t xml:space="preserve">en la actualidad </w:t>
            </w:r>
            <w:r w:rsidRPr="001779EA">
              <w:rPr>
                <w:szCs w:val="22"/>
                <w:lang w:val="es-419"/>
              </w:rPr>
              <w:t xml:space="preserve">es </w:t>
            </w:r>
            <w:r w:rsidR="002A30E6" w:rsidRPr="001779EA">
              <w:rPr>
                <w:szCs w:val="22"/>
                <w:lang w:val="es-419"/>
              </w:rPr>
              <w:t>cómo</w:t>
            </w:r>
            <w:r w:rsidRPr="001779EA">
              <w:rPr>
                <w:szCs w:val="22"/>
                <w:lang w:val="es-419"/>
              </w:rPr>
              <w:t xml:space="preserve"> promover </w:t>
            </w:r>
            <w:r w:rsidR="002A30E6" w:rsidRPr="001779EA">
              <w:rPr>
                <w:szCs w:val="22"/>
                <w:lang w:val="es-419"/>
              </w:rPr>
              <w:t xml:space="preserve">la función que </w:t>
            </w:r>
            <w:r w:rsidRPr="001779EA">
              <w:rPr>
                <w:szCs w:val="22"/>
                <w:lang w:val="es-419"/>
              </w:rPr>
              <w:t xml:space="preserve">la </w:t>
            </w:r>
            <w:r w:rsidR="002A30E6" w:rsidRPr="001779EA">
              <w:rPr>
                <w:szCs w:val="22"/>
                <w:lang w:val="es-419"/>
              </w:rPr>
              <w:t>PI</w:t>
            </w:r>
            <w:r w:rsidRPr="001779EA">
              <w:rPr>
                <w:szCs w:val="22"/>
                <w:lang w:val="es-419"/>
              </w:rPr>
              <w:t xml:space="preserve"> </w:t>
            </w:r>
            <w:r w:rsidR="002A30E6" w:rsidRPr="001779EA">
              <w:rPr>
                <w:szCs w:val="22"/>
                <w:lang w:val="es-419"/>
              </w:rPr>
              <w:t xml:space="preserve">desempeña </w:t>
            </w:r>
            <w:r w:rsidR="00C013CD" w:rsidRPr="001779EA">
              <w:rPr>
                <w:szCs w:val="22"/>
                <w:lang w:val="es-419"/>
              </w:rPr>
              <w:t>en el crecimiento de</w:t>
            </w:r>
            <w:r w:rsidRPr="001779EA">
              <w:rPr>
                <w:szCs w:val="22"/>
                <w:lang w:val="es-419"/>
              </w:rPr>
              <w:t xml:space="preserve"> los</w:t>
            </w:r>
            <w:r w:rsidR="00890650" w:rsidRPr="001779EA">
              <w:rPr>
                <w:szCs w:val="22"/>
                <w:lang w:val="es-419"/>
              </w:rPr>
              <w:t xml:space="preserve"> sectores de esta economía para</w:t>
            </w:r>
            <w:r w:rsidRPr="001779EA">
              <w:rPr>
                <w:szCs w:val="22"/>
                <w:lang w:val="es-419"/>
              </w:rPr>
              <w:t xml:space="preserve"> propiciar un desarrollo socioeconómico sostenido, principalmente </w:t>
            </w:r>
            <w:r w:rsidR="00C013CD" w:rsidRPr="001779EA">
              <w:rPr>
                <w:szCs w:val="22"/>
                <w:lang w:val="es-419"/>
              </w:rPr>
              <w:t>al</w:t>
            </w:r>
            <w:r w:rsidR="00260442" w:rsidRPr="001779EA">
              <w:rPr>
                <w:szCs w:val="22"/>
                <w:lang w:val="es-419"/>
              </w:rPr>
              <w:t xml:space="preserve"> impartir enseñanza y formación a la</w:t>
            </w:r>
            <w:r w:rsidRPr="001779EA">
              <w:rPr>
                <w:szCs w:val="22"/>
                <w:lang w:val="es-419"/>
              </w:rPr>
              <w:t xml:space="preserve">s partes interesadas pertinentes </w:t>
            </w:r>
            <w:r w:rsidR="00260442" w:rsidRPr="001779EA">
              <w:rPr>
                <w:szCs w:val="22"/>
                <w:lang w:val="es-419"/>
              </w:rPr>
              <w:t>sobre</w:t>
            </w:r>
            <w:r w:rsidRPr="001779EA">
              <w:rPr>
                <w:szCs w:val="22"/>
                <w:lang w:val="es-419"/>
              </w:rPr>
              <w:t xml:space="preserve"> la manera de proteger, gestionar, ejercer y hacer </w:t>
            </w:r>
            <w:r w:rsidR="00161CDA" w:rsidRPr="001779EA">
              <w:rPr>
                <w:szCs w:val="22"/>
                <w:lang w:val="es-419"/>
              </w:rPr>
              <w:t>valer</w:t>
            </w:r>
            <w:r w:rsidRPr="001779EA">
              <w:rPr>
                <w:szCs w:val="22"/>
                <w:lang w:val="es-419"/>
              </w:rPr>
              <w:t xml:space="preserve"> los </w:t>
            </w:r>
            <w:r w:rsidR="00745A1E" w:rsidRPr="001779EA">
              <w:rPr>
                <w:szCs w:val="22"/>
                <w:lang w:val="es-419"/>
              </w:rPr>
              <w:t>derechos de PI</w:t>
            </w:r>
            <w:r w:rsidRPr="001779EA">
              <w:rPr>
                <w:szCs w:val="22"/>
                <w:lang w:val="es-419"/>
              </w:rPr>
              <w:t xml:space="preserve"> en las industrias creativas.</w:t>
            </w:r>
            <w:r w:rsidR="00630047" w:rsidRPr="001779EA">
              <w:rPr>
                <w:szCs w:val="22"/>
                <w:lang w:val="es-419"/>
              </w:rPr>
              <w:t xml:space="preserve"> </w:t>
            </w:r>
            <w:r w:rsidR="00447DE5" w:rsidRPr="001779EA">
              <w:rPr>
                <w:szCs w:val="22"/>
                <w:lang w:val="es-419"/>
              </w:rPr>
              <w:t xml:space="preserve">Las industrias creativas necesitan </w:t>
            </w:r>
            <w:r w:rsidR="00260442" w:rsidRPr="001779EA">
              <w:rPr>
                <w:szCs w:val="22"/>
                <w:lang w:val="es-419"/>
              </w:rPr>
              <w:t>abundantes</w:t>
            </w:r>
            <w:r w:rsidR="00447DE5" w:rsidRPr="001779EA">
              <w:rPr>
                <w:szCs w:val="22"/>
                <w:lang w:val="es-419"/>
              </w:rPr>
              <w:t xml:space="preserve"> estímulos y pueden tener </w:t>
            </w:r>
            <w:r w:rsidR="00C013CD" w:rsidRPr="001779EA">
              <w:rPr>
                <w:szCs w:val="22"/>
                <w:lang w:val="es-419"/>
              </w:rPr>
              <w:t>importantes</w:t>
            </w:r>
            <w:r w:rsidR="00447DE5" w:rsidRPr="001779EA">
              <w:rPr>
                <w:szCs w:val="22"/>
                <w:lang w:val="es-419"/>
              </w:rPr>
              <w:t xml:space="preserve"> lagunas de conocimientos; </w:t>
            </w:r>
            <w:r w:rsidR="00C013CD" w:rsidRPr="001779EA">
              <w:rPr>
                <w:szCs w:val="22"/>
                <w:lang w:val="es-419"/>
              </w:rPr>
              <w:t>sus</w:t>
            </w:r>
            <w:r w:rsidR="00447DE5" w:rsidRPr="001779EA">
              <w:rPr>
                <w:szCs w:val="22"/>
                <w:lang w:val="es-419"/>
              </w:rPr>
              <w:t xml:space="preserve"> partes interesadas </w:t>
            </w:r>
            <w:r w:rsidR="00C013CD" w:rsidRPr="001779EA">
              <w:rPr>
                <w:szCs w:val="22"/>
                <w:lang w:val="es-419"/>
              </w:rPr>
              <w:t xml:space="preserve">son numerosas y </w:t>
            </w:r>
            <w:r w:rsidR="00447DE5" w:rsidRPr="001779EA">
              <w:rPr>
                <w:szCs w:val="22"/>
                <w:lang w:val="es-419"/>
              </w:rPr>
              <w:t xml:space="preserve">muy diversas </w:t>
            </w:r>
            <w:r w:rsidR="00C013CD" w:rsidRPr="001779EA">
              <w:rPr>
                <w:szCs w:val="22"/>
                <w:lang w:val="es-419"/>
              </w:rPr>
              <w:t>y</w:t>
            </w:r>
            <w:r w:rsidR="00447DE5" w:rsidRPr="001779EA">
              <w:rPr>
                <w:szCs w:val="22"/>
                <w:lang w:val="es-419"/>
              </w:rPr>
              <w:t xml:space="preserve"> abarcan desde </w:t>
            </w:r>
            <w:r w:rsidR="002F7F02" w:rsidRPr="001779EA">
              <w:rPr>
                <w:szCs w:val="22"/>
                <w:lang w:val="es-419"/>
              </w:rPr>
              <w:t>los sectores</w:t>
            </w:r>
            <w:r w:rsidR="00447DE5" w:rsidRPr="001779EA">
              <w:rPr>
                <w:szCs w:val="22"/>
                <w:lang w:val="es-419"/>
              </w:rPr>
              <w:t xml:space="preserve"> culturales y artesanales tradicionales</w:t>
            </w:r>
            <w:r w:rsidR="002F7F02" w:rsidRPr="001779EA">
              <w:rPr>
                <w:szCs w:val="22"/>
                <w:lang w:val="es-419"/>
              </w:rPr>
              <w:t>,</w:t>
            </w:r>
            <w:r w:rsidR="00447DE5" w:rsidRPr="001779EA">
              <w:rPr>
                <w:szCs w:val="22"/>
                <w:lang w:val="es-419"/>
              </w:rPr>
              <w:t xml:space="preserve"> </w:t>
            </w:r>
            <w:r w:rsidR="00C013CD" w:rsidRPr="001779EA">
              <w:rPr>
                <w:szCs w:val="22"/>
                <w:lang w:val="es-419"/>
              </w:rPr>
              <w:t>en los que predominan las</w:t>
            </w:r>
            <w:r w:rsidR="00447DE5" w:rsidRPr="001779EA">
              <w:rPr>
                <w:szCs w:val="22"/>
                <w:lang w:val="es-419"/>
              </w:rPr>
              <w:t xml:space="preserve"> microempresas y pequeñas y medianas empresas (</w:t>
            </w:r>
            <w:r w:rsidR="00161CDA" w:rsidRPr="001779EA">
              <w:rPr>
                <w:szCs w:val="22"/>
                <w:lang w:val="es-419"/>
              </w:rPr>
              <w:t>mipymes</w:t>
            </w:r>
            <w:r w:rsidR="00447DE5" w:rsidRPr="001779EA">
              <w:rPr>
                <w:szCs w:val="22"/>
                <w:lang w:val="es-419"/>
              </w:rPr>
              <w:t>)</w:t>
            </w:r>
            <w:r w:rsidR="002F7F02" w:rsidRPr="001779EA">
              <w:rPr>
                <w:szCs w:val="22"/>
                <w:lang w:val="es-419"/>
              </w:rPr>
              <w:t>,</w:t>
            </w:r>
            <w:r w:rsidR="00447DE5" w:rsidRPr="001779EA">
              <w:rPr>
                <w:szCs w:val="22"/>
                <w:lang w:val="es-419"/>
              </w:rPr>
              <w:t xml:space="preserve"> hasta las nuevas empresas de la era digital.</w:t>
            </w:r>
          </w:p>
          <w:p w:rsidR="00AC2138" w:rsidRPr="001779EA" w:rsidRDefault="00836581" w:rsidP="00637109">
            <w:pPr>
              <w:spacing w:after="240"/>
              <w:jc w:val="both"/>
              <w:rPr>
                <w:szCs w:val="22"/>
                <w:lang w:val="es-419"/>
              </w:rPr>
            </w:pPr>
            <w:r w:rsidRPr="001779EA">
              <w:rPr>
                <w:szCs w:val="22"/>
                <w:lang w:val="es-419"/>
              </w:rPr>
              <w:t>La</w:t>
            </w:r>
            <w:r w:rsidR="00290E35" w:rsidRPr="001779EA">
              <w:rPr>
                <w:szCs w:val="22"/>
                <w:lang w:val="es-419"/>
              </w:rPr>
              <w:t xml:space="preserve"> necesidad de</w:t>
            </w:r>
            <w:r w:rsidRPr="001779EA">
              <w:rPr>
                <w:szCs w:val="22"/>
                <w:lang w:val="es-419"/>
              </w:rPr>
              <w:t xml:space="preserve"> </w:t>
            </w:r>
            <w:r w:rsidR="002A30E6" w:rsidRPr="001779EA">
              <w:rPr>
                <w:szCs w:val="22"/>
                <w:lang w:val="es-419"/>
              </w:rPr>
              <w:t>poder</w:t>
            </w:r>
            <w:r w:rsidRPr="001779EA">
              <w:rPr>
                <w:szCs w:val="22"/>
                <w:lang w:val="es-419"/>
              </w:rPr>
              <w:t xml:space="preserve"> </w:t>
            </w:r>
            <w:r w:rsidR="00290E35" w:rsidRPr="001779EA">
              <w:rPr>
                <w:szCs w:val="22"/>
                <w:lang w:val="es-419"/>
              </w:rPr>
              <w:t xml:space="preserve">aprovechar plenamente el sistema de </w:t>
            </w:r>
            <w:r w:rsidR="00C013CD" w:rsidRPr="001779EA">
              <w:rPr>
                <w:szCs w:val="22"/>
                <w:lang w:val="es-419"/>
              </w:rPr>
              <w:t>PI</w:t>
            </w:r>
            <w:r w:rsidRPr="001779EA">
              <w:rPr>
                <w:szCs w:val="22"/>
                <w:lang w:val="es-419"/>
              </w:rPr>
              <w:t xml:space="preserve"> </w:t>
            </w:r>
            <w:r w:rsidR="002A30E6" w:rsidRPr="001779EA">
              <w:rPr>
                <w:szCs w:val="22"/>
                <w:lang w:val="es-419"/>
              </w:rPr>
              <w:t>se ha vuelto</w:t>
            </w:r>
            <w:r w:rsidRPr="001779EA">
              <w:rPr>
                <w:szCs w:val="22"/>
                <w:lang w:val="es-419"/>
              </w:rPr>
              <w:t xml:space="preserve"> aún más </w:t>
            </w:r>
            <w:r w:rsidR="00C013CD" w:rsidRPr="001779EA">
              <w:rPr>
                <w:szCs w:val="22"/>
                <w:lang w:val="es-419"/>
              </w:rPr>
              <w:t>decisiv</w:t>
            </w:r>
            <w:r w:rsidR="002A30E6" w:rsidRPr="001779EA">
              <w:rPr>
                <w:szCs w:val="22"/>
                <w:lang w:val="es-419"/>
              </w:rPr>
              <w:t>a</w:t>
            </w:r>
            <w:r w:rsidRPr="001779EA">
              <w:rPr>
                <w:szCs w:val="22"/>
                <w:lang w:val="es-419"/>
              </w:rPr>
              <w:t xml:space="preserve"> en la era</w:t>
            </w:r>
            <w:r w:rsidR="00290E35" w:rsidRPr="001779EA">
              <w:rPr>
                <w:szCs w:val="22"/>
                <w:lang w:val="es-419"/>
              </w:rPr>
              <w:t xml:space="preserve"> digital.</w:t>
            </w:r>
            <w:r w:rsidR="00630047" w:rsidRPr="001779EA">
              <w:rPr>
                <w:szCs w:val="22"/>
                <w:lang w:val="es-419"/>
              </w:rPr>
              <w:t xml:space="preserve"> </w:t>
            </w:r>
            <w:r w:rsidR="00290E35" w:rsidRPr="001779EA">
              <w:rPr>
                <w:szCs w:val="22"/>
                <w:lang w:val="es-419"/>
              </w:rPr>
              <w:t xml:space="preserve">La digitalización y el progreso de las tecnologías de la información han </w:t>
            </w:r>
            <w:r w:rsidR="00C013CD" w:rsidRPr="001779EA">
              <w:rPr>
                <w:szCs w:val="22"/>
                <w:lang w:val="es-419"/>
              </w:rPr>
              <w:t>dado lugar a</w:t>
            </w:r>
            <w:r w:rsidR="00290E35" w:rsidRPr="001779EA">
              <w:rPr>
                <w:szCs w:val="22"/>
                <w:lang w:val="es-419"/>
              </w:rPr>
              <w:t xml:space="preserve"> </w:t>
            </w:r>
            <w:r w:rsidR="005A1D77" w:rsidRPr="001779EA">
              <w:rPr>
                <w:szCs w:val="22"/>
                <w:lang w:val="es-419"/>
              </w:rPr>
              <w:t xml:space="preserve">un mayor número de </w:t>
            </w:r>
            <w:r w:rsidR="00290E35" w:rsidRPr="001779EA">
              <w:rPr>
                <w:szCs w:val="22"/>
                <w:lang w:val="es-419"/>
              </w:rPr>
              <w:t xml:space="preserve">oportunidades y desafíos para las industrias creativas y han </w:t>
            </w:r>
            <w:r w:rsidR="002A30E6" w:rsidRPr="001779EA">
              <w:rPr>
                <w:szCs w:val="22"/>
                <w:lang w:val="es-419"/>
              </w:rPr>
              <w:t>cambiado</w:t>
            </w:r>
            <w:r w:rsidR="00290E35" w:rsidRPr="001779EA">
              <w:rPr>
                <w:szCs w:val="22"/>
                <w:lang w:val="es-419"/>
              </w:rPr>
              <w:t xml:space="preserve"> la forma </w:t>
            </w:r>
            <w:r w:rsidR="005A1D77" w:rsidRPr="001779EA">
              <w:rPr>
                <w:szCs w:val="22"/>
                <w:lang w:val="es-419"/>
              </w:rPr>
              <w:t>de comercializar</w:t>
            </w:r>
            <w:r w:rsidR="00290E35" w:rsidRPr="001779EA">
              <w:rPr>
                <w:szCs w:val="22"/>
                <w:lang w:val="es-419"/>
              </w:rPr>
              <w:t>, distribu</w:t>
            </w:r>
            <w:r w:rsidR="005A1D77" w:rsidRPr="001779EA">
              <w:rPr>
                <w:szCs w:val="22"/>
                <w:lang w:val="es-419"/>
              </w:rPr>
              <w:t>ir</w:t>
            </w:r>
            <w:r w:rsidR="00290E35" w:rsidRPr="001779EA">
              <w:rPr>
                <w:szCs w:val="22"/>
                <w:lang w:val="es-419"/>
              </w:rPr>
              <w:t xml:space="preserve"> y consum</w:t>
            </w:r>
            <w:r w:rsidR="005A1D77" w:rsidRPr="001779EA">
              <w:rPr>
                <w:szCs w:val="22"/>
                <w:lang w:val="es-419"/>
              </w:rPr>
              <w:t>ir</w:t>
            </w:r>
            <w:r w:rsidR="00290E35" w:rsidRPr="001779EA">
              <w:rPr>
                <w:szCs w:val="22"/>
                <w:lang w:val="es-419"/>
              </w:rPr>
              <w:t xml:space="preserve"> los productos y servicios creativos.</w:t>
            </w:r>
            <w:r w:rsidR="00630047" w:rsidRPr="001779EA">
              <w:rPr>
                <w:szCs w:val="22"/>
                <w:lang w:val="es-419"/>
              </w:rPr>
              <w:t xml:space="preserve"> </w:t>
            </w:r>
            <w:r w:rsidR="00290E35" w:rsidRPr="001779EA">
              <w:rPr>
                <w:szCs w:val="22"/>
                <w:lang w:val="es-419"/>
              </w:rPr>
              <w:t xml:space="preserve">El avance de la digitalización ha reducido los obstáculos de </w:t>
            </w:r>
            <w:r w:rsidR="001D2CC6" w:rsidRPr="001779EA">
              <w:rPr>
                <w:szCs w:val="22"/>
                <w:lang w:val="es-419"/>
              </w:rPr>
              <w:t>acceso</w:t>
            </w:r>
            <w:r w:rsidR="00290E35" w:rsidRPr="001779EA">
              <w:rPr>
                <w:szCs w:val="22"/>
                <w:lang w:val="es-419"/>
              </w:rPr>
              <w:t xml:space="preserve"> y </w:t>
            </w:r>
            <w:r w:rsidR="00D7235B" w:rsidRPr="001779EA">
              <w:rPr>
                <w:szCs w:val="22"/>
                <w:lang w:val="es-419"/>
              </w:rPr>
              <w:t>brinda</w:t>
            </w:r>
            <w:r w:rsidR="00290E35" w:rsidRPr="001779EA">
              <w:rPr>
                <w:szCs w:val="22"/>
                <w:lang w:val="es-419"/>
              </w:rPr>
              <w:t xml:space="preserve"> oportunidades </w:t>
            </w:r>
            <w:r w:rsidR="000E0C07" w:rsidRPr="001779EA">
              <w:rPr>
                <w:szCs w:val="22"/>
                <w:lang w:val="es-419"/>
              </w:rPr>
              <w:t xml:space="preserve">más igualitarias </w:t>
            </w:r>
            <w:r w:rsidR="00534D0B" w:rsidRPr="001779EA">
              <w:rPr>
                <w:szCs w:val="22"/>
                <w:lang w:val="es-419"/>
              </w:rPr>
              <w:t>para que</w:t>
            </w:r>
            <w:r w:rsidR="00D7235B" w:rsidRPr="001779EA">
              <w:rPr>
                <w:szCs w:val="22"/>
                <w:lang w:val="es-419"/>
              </w:rPr>
              <w:t xml:space="preserve"> personas de todas las naciones</w:t>
            </w:r>
            <w:r w:rsidR="00534D0B" w:rsidRPr="001779EA">
              <w:rPr>
                <w:szCs w:val="22"/>
                <w:lang w:val="es-419"/>
              </w:rPr>
              <w:t xml:space="preserve"> trabajen en las industrias creativas</w:t>
            </w:r>
            <w:r w:rsidR="00290E35" w:rsidRPr="001779EA">
              <w:rPr>
                <w:szCs w:val="22"/>
                <w:lang w:val="es-419"/>
              </w:rPr>
              <w:t>.</w:t>
            </w:r>
            <w:r w:rsidR="00630047" w:rsidRPr="001779EA">
              <w:rPr>
                <w:szCs w:val="22"/>
                <w:lang w:val="es-419"/>
              </w:rPr>
              <w:t xml:space="preserve"> </w:t>
            </w:r>
            <w:r w:rsidR="00534D0B" w:rsidRPr="001779EA">
              <w:rPr>
                <w:szCs w:val="22"/>
                <w:lang w:val="es-419"/>
              </w:rPr>
              <w:lastRenderedPageBreak/>
              <w:t>Gracias al</w:t>
            </w:r>
            <w:r w:rsidR="001D2CC6" w:rsidRPr="001779EA">
              <w:rPr>
                <w:szCs w:val="22"/>
                <w:lang w:val="es-419"/>
              </w:rPr>
              <w:t xml:space="preserve"> acceso a la información y las investigaciones</w:t>
            </w:r>
            <w:r w:rsidR="000E0C07" w:rsidRPr="001779EA">
              <w:rPr>
                <w:szCs w:val="22"/>
                <w:lang w:val="es-419"/>
              </w:rPr>
              <w:t xml:space="preserve"> en Internet</w:t>
            </w:r>
            <w:r w:rsidR="001D2CC6" w:rsidRPr="001779EA">
              <w:rPr>
                <w:szCs w:val="22"/>
                <w:lang w:val="es-419"/>
              </w:rPr>
              <w:t xml:space="preserve">, el aumento de la interconectividad y la participación de la propia industria creativa en la era </w:t>
            </w:r>
            <w:r w:rsidR="00534D0B" w:rsidRPr="001779EA">
              <w:rPr>
                <w:szCs w:val="22"/>
                <w:lang w:val="es-419"/>
              </w:rPr>
              <w:t xml:space="preserve">digital, </w:t>
            </w:r>
            <w:r w:rsidR="000E0C07" w:rsidRPr="001779EA">
              <w:rPr>
                <w:szCs w:val="22"/>
                <w:lang w:val="es-419"/>
              </w:rPr>
              <w:t>las</w:t>
            </w:r>
            <w:r w:rsidR="001D2CC6" w:rsidRPr="001779EA">
              <w:rPr>
                <w:szCs w:val="22"/>
                <w:lang w:val="es-419"/>
              </w:rPr>
              <w:t xml:space="preserve"> empresas </w:t>
            </w:r>
            <w:r w:rsidR="000E0C07" w:rsidRPr="001779EA">
              <w:rPr>
                <w:szCs w:val="22"/>
                <w:lang w:val="es-419"/>
              </w:rPr>
              <w:t>creativas</w:t>
            </w:r>
            <w:r w:rsidR="001D2CC6" w:rsidRPr="001779EA">
              <w:rPr>
                <w:szCs w:val="22"/>
                <w:lang w:val="es-419"/>
              </w:rPr>
              <w:t xml:space="preserve"> </w:t>
            </w:r>
            <w:r w:rsidR="00534D0B" w:rsidRPr="001779EA">
              <w:rPr>
                <w:szCs w:val="22"/>
                <w:lang w:val="es-419"/>
              </w:rPr>
              <w:t>han podido ofrecer</w:t>
            </w:r>
            <w:r w:rsidR="000E0C07" w:rsidRPr="001779EA">
              <w:rPr>
                <w:szCs w:val="22"/>
                <w:lang w:val="es-419"/>
              </w:rPr>
              <w:t xml:space="preserve"> sus</w:t>
            </w:r>
            <w:r w:rsidR="001D2CC6" w:rsidRPr="001779EA">
              <w:rPr>
                <w:szCs w:val="22"/>
                <w:lang w:val="es-419"/>
              </w:rPr>
              <w:t xml:space="preserve"> productos y servicios a un público más amplio y </w:t>
            </w:r>
            <w:r w:rsidR="00004228" w:rsidRPr="001779EA">
              <w:rPr>
                <w:szCs w:val="22"/>
                <w:lang w:val="es-419"/>
              </w:rPr>
              <w:t xml:space="preserve">diverso. La era digital también ha posibilitado la colaboración entre talentos de todo el mundo y </w:t>
            </w:r>
            <w:r w:rsidR="000E0C07" w:rsidRPr="001779EA">
              <w:rPr>
                <w:szCs w:val="22"/>
                <w:lang w:val="es-419"/>
              </w:rPr>
              <w:t xml:space="preserve">ha </w:t>
            </w:r>
            <w:r w:rsidR="00004228" w:rsidRPr="001779EA">
              <w:rPr>
                <w:szCs w:val="22"/>
                <w:lang w:val="es-419"/>
              </w:rPr>
              <w:t>propicia</w:t>
            </w:r>
            <w:r w:rsidR="000E0C07" w:rsidRPr="001779EA">
              <w:rPr>
                <w:szCs w:val="22"/>
                <w:lang w:val="es-419"/>
              </w:rPr>
              <w:t>do</w:t>
            </w:r>
            <w:r w:rsidR="00004228" w:rsidRPr="001779EA">
              <w:rPr>
                <w:szCs w:val="22"/>
                <w:lang w:val="es-419"/>
              </w:rPr>
              <w:t xml:space="preserve"> una cantidad sin precedentes de ideas y productos.</w:t>
            </w:r>
          </w:p>
          <w:p w:rsidR="00AC2138" w:rsidRPr="001779EA" w:rsidRDefault="00004228" w:rsidP="00637109">
            <w:pPr>
              <w:pBdr>
                <w:top w:val="nil"/>
                <w:left w:val="nil"/>
                <w:bottom w:val="nil"/>
                <w:right w:val="nil"/>
                <w:between w:val="nil"/>
              </w:pBdr>
              <w:spacing w:after="240"/>
              <w:jc w:val="both"/>
              <w:rPr>
                <w:rFonts w:eastAsia="Arial"/>
                <w:szCs w:val="22"/>
                <w:lang w:val="es-419"/>
              </w:rPr>
            </w:pPr>
            <w:r w:rsidRPr="001779EA">
              <w:rPr>
                <w:szCs w:val="22"/>
                <w:lang w:val="es-419"/>
              </w:rPr>
              <w:t xml:space="preserve">No obstante, la era digital también plantea desafíos singulares a las empresas creativas, sobre todo en el ámbito de la </w:t>
            </w:r>
            <w:r w:rsidR="00D7235B" w:rsidRPr="001779EA">
              <w:rPr>
                <w:szCs w:val="22"/>
                <w:lang w:val="es-419"/>
              </w:rPr>
              <w:t>PI</w:t>
            </w:r>
            <w:r w:rsidRPr="001779EA">
              <w:rPr>
                <w:szCs w:val="22"/>
                <w:lang w:val="es-419"/>
              </w:rPr>
              <w:t xml:space="preserve">. </w:t>
            </w:r>
            <w:r w:rsidR="004B56D8" w:rsidRPr="001779EA">
              <w:rPr>
                <w:szCs w:val="22"/>
                <w:lang w:val="es-419"/>
              </w:rPr>
              <w:t xml:space="preserve">El predominio de las plataformas en línea, principalmente las </w:t>
            </w:r>
            <w:r w:rsidR="00A6165E" w:rsidRPr="001779EA">
              <w:rPr>
                <w:szCs w:val="22"/>
                <w:lang w:val="es-419"/>
              </w:rPr>
              <w:t>dedicadas al</w:t>
            </w:r>
            <w:r w:rsidR="00D7235B" w:rsidRPr="001779EA">
              <w:rPr>
                <w:szCs w:val="22"/>
                <w:lang w:val="es-419"/>
              </w:rPr>
              <w:t xml:space="preserve"> comercio electrónico, ha</w:t>
            </w:r>
            <w:r w:rsidR="004B56D8" w:rsidRPr="001779EA">
              <w:rPr>
                <w:szCs w:val="22"/>
                <w:lang w:val="es-419"/>
              </w:rPr>
              <w:t xml:space="preserve"> </w:t>
            </w:r>
            <w:r w:rsidR="00534D0B" w:rsidRPr="001779EA">
              <w:rPr>
                <w:szCs w:val="22"/>
                <w:lang w:val="es-419"/>
              </w:rPr>
              <w:t>intensificado</w:t>
            </w:r>
            <w:r w:rsidR="00A6165E" w:rsidRPr="001779EA">
              <w:rPr>
                <w:szCs w:val="22"/>
                <w:lang w:val="es-419"/>
              </w:rPr>
              <w:t xml:space="preserve"> </w:t>
            </w:r>
            <w:r w:rsidR="004B56D8" w:rsidRPr="001779EA">
              <w:rPr>
                <w:szCs w:val="22"/>
                <w:lang w:val="es-419"/>
              </w:rPr>
              <w:t>l</w:t>
            </w:r>
            <w:r w:rsidR="00A6165E" w:rsidRPr="001779EA">
              <w:rPr>
                <w:szCs w:val="22"/>
                <w:lang w:val="es-419"/>
              </w:rPr>
              <w:t>a necesidad de reconocer</w:t>
            </w:r>
            <w:r w:rsidR="004B56D8" w:rsidRPr="001779EA">
              <w:rPr>
                <w:szCs w:val="22"/>
                <w:lang w:val="es-419"/>
              </w:rPr>
              <w:t xml:space="preserve"> nombres de marca y </w:t>
            </w:r>
            <w:r w:rsidR="00002179" w:rsidRPr="001779EA">
              <w:rPr>
                <w:szCs w:val="22"/>
                <w:lang w:val="es-419"/>
              </w:rPr>
              <w:t>diseños</w:t>
            </w:r>
            <w:r w:rsidR="004B56D8" w:rsidRPr="001779EA">
              <w:rPr>
                <w:szCs w:val="22"/>
                <w:lang w:val="es-419"/>
              </w:rPr>
              <w:t xml:space="preserve">, para lo que es preciso utilizar marcas y </w:t>
            </w:r>
            <w:r w:rsidR="00002179" w:rsidRPr="001779EA">
              <w:rPr>
                <w:szCs w:val="22"/>
                <w:lang w:val="es-419"/>
              </w:rPr>
              <w:t xml:space="preserve">diseños </w:t>
            </w:r>
            <w:r w:rsidR="004B56D8" w:rsidRPr="001779EA">
              <w:rPr>
                <w:szCs w:val="22"/>
                <w:lang w:val="es-419"/>
              </w:rPr>
              <w:t>industriales.</w:t>
            </w:r>
            <w:r w:rsidR="00630047" w:rsidRPr="001779EA">
              <w:rPr>
                <w:szCs w:val="22"/>
                <w:lang w:val="es-419"/>
              </w:rPr>
              <w:t xml:space="preserve"> </w:t>
            </w:r>
            <w:r w:rsidR="004B56D8" w:rsidRPr="001779EA">
              <w:rPr>
                <w:szCs w:val="22"/>
                <w:lang w:val="es-419"/>
              </w:rPr>
              <w:t xml:space="preserve">Además, las nuevas oportunidades de cooperación </w:t>
            </w:r>
            <w:r w:rsidR="00534D0B" w:rsidRPr="001779EA">
              <w:rPr>
                <w:szCs w:val="22"/>
                <w:lang w:val="es-419"/>
              </w:rPr>
              <w:t>derivadas de</w:t>
            </w:r>
            <w:r w:rsidR="004B56D8" w:rsidRPr="001779EA">
              <w:rPr>
                <w:szCs w:val="22"/>
                <w:lang w:val="es-419"/>
              </w:rPr>
              <w:t xml:space="preserve"> la digitalización han </w:t>
            </w:r>
            <w:r w:rsidR="00A6165E" w:rsidRPr="001779EA">
              <w:rPr>
                <w:szCs w:val="22"/>
                <w:lang w:val="es-419"/>
              </w:rPr>
              <w:t xml:space="preserve">hecho que </w:t>
            </w:r>
            <w:r w:rsidR="004B56D8" w:rsidRPr="001779EA">
              <w:rPr>
                <w:szCs w:val="22"/>
                <w:lang w:val="es-419"/>
              </w:rPr>
              <w:t xml:space="preserve">los sectores creativos </w:t>
            </w:r>
            <w:r w:rsidR="00A6165E" w:rsidRPr="001779EA">
              <w:rPr>
                <w:szCs w:val="22"/>
                <w:lang w:val="es-419"/>
              </w:rPr>
              <w:t>deban comprender urgentemente</w:t>
            </w:r>
            <w:r w:rsidR="004B56D8" w:rsidRPr="001779EA">
              <w:rPr>
                <w:szCs w:val="22"/>
                <w:lang w:val="es-419"/>
              </w:rPr>
              <w:t xml:space="preserve"> cómo proteger sus ideas e innovaciones y cómo compartirlas por conducto de acuerdos de licencia u otras vías de colaboración.</w:t>
            </w:r>
            <w:r w:rsidR="00630047" w:rsidRPr="001779EA">
              <w:rPr>
                <w:szCs w:val="22"/>
                <w:lang w:val="es-419"/>
              </w:rPr>
              <w:t xml:space="preserve"> </w:t>
            </w:r>
            <w:r w:rsidR="004B56D8" w:rsidRPr="001779EA">
              <w:rPr>
                <w:szCs w:val="22"/>
                <w:lang w:val="es-419"/>
              </w:rPr>
              <w:t xml:space="preserve">Otro desafío decisivo </w:t>
            </w:r>
            <w:r w:rsidR="00D7235B" w:rsidRPr="001779EA">
              <w:rPr>
                <w:szCs w:val="22"/>
                <w:lang w:val="es-419"/>
              </w:rPr>
              <w:t>de</w:t>
            </w:r>
            <w:r w:rsidR="004B56D8" w:rsidRPr="001779EA">
              <w:rPr>
                <w:szCs w:val="22"/>
                <w:lang w:val="es-419"/>
              </w:rPr>
              <w:t xml:space="preserve"> la era digital es la necesidad de garantizar </w:t>
            </w:r>
            <w:r w:rsidR="00534D0B" w:rsidRPr="001779EA">
              <w:rPr>
                <w:szCs w:val="22"/>
                <w:lang w:val="es-419"/>
              </w:rPr>
              <w:t>mecanismos</w:t>
            </w:r>
            <w:r w:rsidR="004B56D8" w:rsidRPr="001779EA">
              <w:rPr>
                <w:szCs w:val="22"/>
                <w:lang w:val="es-419"/>
              </w:rPr>
              <w:t xml:space="preserve"> </w:t>
            </w:r>
            <w:r w:rsidR="00D7235B" w:rsidRPr="001779EA">
              <w:rPr>
                <w:szCs w:val="22"/>
                <w:lang w:val="es-419"/>
              </w:rPr>
              <w:t>sólid</w:t>
            </w:r>
            <w:r w:rsidR="00E42F23" w:rsidRPr="001779EA">
              <w:rPr>
                <w:szCs w:val="22"/>
                <w:lang w:val="es-419"/>
              </w:rPr>
              <w:t>os</w:t>
            </w:r>
            <w:r w:rsidR="00D7235B" w:rsidRPr="001779EA">
              <w:rPr>
                <w:szCs w:val="22"/>
                <w:lang w:val="es-419"/>
              </w:rPr>
              <w:t xml:space="preserve"> para</w:t>
            </w:r>
            <w:r w:rsidR="004B56D8" w:rsidRPr="001779EA">
              <w:rPr>
                <w:szCs w:val="22"/>
                <w:lang w:val="es-419"/>
              </w:rPr>
              <w:t xml:space="preserve"> hacer cumplir</w:t>
            </w:r>
            <w:r w:rsidR="00A6165E" w:rsidRPr="001779EA">
              <w:rPr>
                <w:szCs w:val="22"/>
                <w:lang w:val="es-419"/>
              </w:rPr>
              <w:t xml:space="preserve"> </w:t>
            </w:r>
            <w:r w:rsidR="004B56D8" w:rsidRPr="001779EA">
              <w:rPr>
                <w:szCs w:val="22"/>
                <w:lang w:val="es-419"/>
              </w:rPr>
              <w:t xml:space="preserve">los </w:t>
            </w:r>
            <w:r w:rsidR="00745A1E" w:rsidRPr="001779EA">
              <w:rPr>
                <w:szCs w:val="22"/>
                <w:lang w:val="es-419"/>
              </w:rPr>
              <w:t>derechos de PI</w:t>
            </w:r>
            <w:r w:rsidR="004B56D8" w:rsidRPr="001779EA">
              <w:rPr>
                <w:szCs w:val="22"/>
                <w:lang w:val="es-419"/>
              </w:rPr>
              <w:t>.</w:t>
            </w:r>
            <w:r w:rsidR="00630047" w:rsidRPr="001779EA">
              <w:rPr>
                <w:szCs w:val="22"/>
                <w:lang w:val="es-419"/>
              </w:rPr>
              <w:t xml:space="preserve"> </w:t>
            </w:r>
            <w:r w:rsidR="00A6165E" w:rsidRPr="001779EA">
              <w:rPr>
                <w:szCs w:val="22"/>
                <w:lang w:val="es-419"/>
              </w:rPr>
              <w:t>El</w:t>
            </w:r>
            <w:r w:rsidR="004D70D8" w:rsidRPr="001779EA">
              <w:rPr>
                <w:szCs w:val="22"/>
                <w:lang w:val="es-419"/>
              </w:rPr>
              <w:t xml:space="preserve"> mayor </w:t>
            </w:r>
            <w:r w:rsidR="00A6165E" w:rsidRPr="001779EA">
              <w:rPr>
                <w:szCs w:val="22"/>
                <w:lang w:val="es-419"/>
              </w:rPr>
              <w:t xml:space="preserve">grado de </w:t>
            </w:r>
            <w:r w:rsidR="004D70D8" w:rsidRPr="001779EA">
              <w:rPr>
                <w:szCs w:val="22"/>
                <w:lang w:val="es-419"/>
              </w:rPr>
              <w:t xml:space="preserve">conectividad puede constituir un riesgo para las partes interesadas </w:t>
            </w:r>
            <w:r w:rsidR="00E42F23" w:rsidRPr="001779EA">
              <w:rPr>
                <w:szCs w:val="22"/>
                <w:lang w:val="es-419"/>
              </w:rPr>
              <w:t>que tengan</w:t>
            </w:r>
            <w:r w:rsidR="004D70D8" w:rsidRPr="001779EA">
              <w:rPr>
                <w:szCs w:val="22"/>
                <w:lang w:val="es-419"/>
              </w:rPr>
              <w:t xml:space="preserve"> un</w:t>
            </w:r>
            <w:r w:rsidR="00E42F23" w:rsidRPr="001779EA">
              <w:rPr>
                <w:szCs w:val="22"/>
                <w:lang w:val="es-419"/>
              </w:rPr>
              <w:t xml:space="preserve"> bajo nivel de</w:t>
            </w:r>
            <w:r w:rsidR="004D70D8" w:rsidRPr="001779EA">
              <w:rPr>
                <w:szCs w:val="22"/>
                <w:lang w:val="es-419"/>
              </w:rPr>
              <w:t xml:space="preserve"> alfabetización</w:t>
            </w:r>
            <w:r w:rsidR="00002179" w:rsidRPr="001779EA">
              <w:rPr>
                <w:szCs w:val="22"/>
                <w:lang w:val="es-419"/>
              </w:rPr>
              <w:t xml:space="preserve"> digital </w:t>
            </w:r>
            <w:r w:rsidR="004D70D8" w:rsidRPr="001779EA">
              <w:rPr>
                <w:szCs w:val="22"/>
                <w:lang w:val="es-419"/>
              </w:rPr>
              <w:t xml:space="preserve">o </w:t>
            </w:r>
            <w:r w:rsidR="00E42F23" w:rsidRPr="001779EA">
              <w:rPr>
                <w:szCs w:val="22"/>
                <w:lang w:val="es-419"/>
              </w:rPr>
              <w:t>no protejan su</w:t>
            </w:r>
            <w:r w:rsidR="004D70D8" w:rsidRPr="001779EA">
              <w:rPr>
                <w:szCs w:val="22"/>
                <w:lang w:val="es-419"/>
              </w:rPr>
              <w:t xml:space="preserve"> </w:t>
            </w:r>
            <w:r w:rsidR="00E42F23" w:rsidRPr="001779EA">
              <w:rPr>
                <w:szCs w:val="22"/>
                <w:lang w:val="es-419"/>
              </w:rPr>
              <w:t>PI</w:t>
            </w:r>
            <w:r w:rsidR="004D70D8" w:rsidRPr="001779EA">
              <w:rPr>
                <w:szCs w:val="22"/>
                <w:lang w:val="es-419"/>
              </w:rPr>
              <w:t>.</w:t>
            </w:r>
            <w:r w:rsidR="00630047" w:rsidRPr="001779EA">
              <w:rPr>
                <w:rFonts w:eastAsia="Arial"/>
                <w:szCs w:val="22"/>
                <w:lang w:val="es-419"/>
              </w:rPr>
              <w:t xml:space="preserve"> </w:t>
            </w:r>
            <w:r w:rsidR="00E42F23" w:rsidRPr="001779EA">
              <w:rPr>
                <w:rFonts w:eastAsia="Arial"/>
                <w:szCs w:val="22"/>
                <w:lang w:val="es-419"/>
              </w:rPr>
              <w:t>Por ejemplo, l</w:t>
            </w:r>
            <w:r w:rsidR="004D70D8" w:rsidRPr="001779EA">
              <w:rPr>
                <w:rFonts w:eastAsia="Arial"/>
                <w:szCs w:val="22"/>
                <w:lang w:val="es-419"/>
              </w:rPr>
              <w:t xml:space="preserve">a </w:t>
            </w:r>
            <w:r w:rsidR="00002179" w:rsidRPr="001779EA">
              <w:rPr>
                <w:rFonts w:eastAsia="Arial"/>
                <w:szCs w:val="22"/>
                <w:lang w:val="es-419"/>
              </w:rPr>
              <w:t>violación de los derechos</w:t>
            </w:r>
            <w:r w:rsidR="004D70D8" w:rsidRPr="001779EA">
              <w:rPr>
                <w:rFonts w:eastAsia="Arial"/>
                <w:szCs w:val="22"/>
                <w:lang w:val="es-419"/>
              </w:rPr>
              <w:t xml:space="preserve"> y </w:t>
            </w:r>
            <w:r w:rsidR="00E42F23" w:rsidRPr="001779EA">
              <w:rPr>
                <w:rFonts w:eastAsia="Arial"/>
                <w:szCs w:val="22"/>
                <w:lang w:val="es-419"/>
              </w:rPr>
              <w:t xml:space="preserve">la </w:t>
            </w:r>
            <w:r w:rsidR="004D70D8" w:rsidRPr="001779EA">
              <w:rPr>
                <w:rFonts w:eastAsia="Arial"/>
                <w:szCs w:val="22"/>
                <w:lang w:val="es-419"/>
              </w:rPr>
              <w:t xml:space="preserve">falsificación </w:t>
            </w:r>
            <w:r w:rsidR="00002179" w:rsidRPr="001779EA">
              <w:rPr>
                <w:rFonts w:eastAsia="Arial"/>
                <w:szCs w:val="22"/>
                <w:lang w:val="es-419"/>
              </w:rPr>
              <w:t xml:space="preserve">de </w:t>
            </w:r>
            <w:r w:rsidR="004D70D8" w:rsidRPr="001779EA">
              <w:rPr>
                <w:rFonts w:eastAsia="Arial"/>
                <w:szCs w:val="22"/>
                <w:lang w:val="es-419"/>
              </w:rPr>
              <w:t xml:space="preserve">marcas y </w:t>
            </w:r>
            <w:r w:rsidR="00002179" w:rsidRPr="001779EA">
              <w:rPr>
                <w:szCs w:val="22"/>
                <w:lang w:val="es-419"/>
              </w:rPr>
              <w:t xml:space="preserve">diseños </w:t>
            </w:r>
            <w:r w:rsidR="004D70D8" w:rsidRPr="001779EA">
              <w:rPr>
                <w:rFonts w:eastAsia="Arial"/>
                <w:szCs w:val="22"/>
                <w:lang w:val="es-419"/>
              </w:rPr>
              <w:t>de productos</w:t>
            </w:r>
            <w:r w:rsidR="00E42F23" w:rsidRPr="001779EA">
              <w:rPr>
                <w:rFonts w:eastAsia="Arial"/>
                <w:szCs w:val="22"/>
                <w:lang w:val="es-419"/>
              </w:rPr>
              <w:t xml:space="preserve"> </w:t>
            </w:r>
            <w:r w:rsidR="00002179" w:rsidRPr="001779EA">
              <w:rPr>
                <w:rFonts w:eastAsia="Arial"/>
                <w:szCs w:val="22"/>
                <w:lang w:val="es-419"/>
              </w:rPr>
              <w:t>se traducirán</w:t>
            </w:r>
            <w:r w:rsidR="00534D0B" w:rsidRPr="001779EA">
              <w:rPr>
                <w:rFonts w:eastAsia="Arial"/>
                <w:szCs w:val="22"/>
                <w:lang w:val="es-419"/>
              </w:rPr>
              <w:t xml:space="preserve"> en </w:t>
            </w:r>
            <w:r w:rsidR="004D70D8" w:rsidRPr="001779EA">
              <w:rPr>
                <w:rFonts w:eastAsia="Arial"/>
                <w:szCs w:val="22"/>
                <w:lang w:val="es-419"/>
              </w:rPr>
              <w:t>pérdida</w:t>
            </w:r>
            <w:r w:rsidR="006814DF" w:rsidRPr="001779EA">
              <w:rPr>
                <w:rFonts w:eastAsia="Arial"/>
                <w:szCs w:val="22"/>
                <w:lang w:val="es-419"/>
              </w:rPr>
              <w:t>s</w:t>
            </w:r>
            <w:r w:rsidR="004D70D8" w:rsidRPr="001779EA">
              <w:rPr>
                <w:rFonts w:eastAsia="Arial"/>
                <w:szCs w:val="22"/>
                <w:lang w:val="es-419"/>
              </w:rPr>
              <w:t xml:space="preserve"> de ingresos</w:t>
            </w:r>
            <w:r w:rsidR="00534D0B" w:rsidRPr="001779EA">
              <w:rPr>
                <w:rFonts w:eastAsia="Arial"/>
                <w:szCs w:val="22"/>
                <w:lang w:val="es-419"/>
              </w:rPr>
              <w:t xml:space="preserve"> y </w:t>
            </w:r>
            <w:r w:rsidR="00002179" w:rsidRPr="001779EA">
              <w:rPr>
                <w:rFonts w:eastAsia="Arial"/>
                <w:szCs w:val="22"/>
                <w:lang w:val="es-419"/>
              </w:rPr>
              <w:t>conllevará</w:t>
            </w:r>
            <w:r w:rsidR="00D27B24" w:rsidRPr="001779EA">
              <w:rPr>
                <w:rFonts w:eastAsia="Arial"/>
                <w:szCs w:val="22"/>
                <w:lang w:val="es-419"/>
              </w:rPr>
              <w:t>n</w:t>
            </w:r>
            <w:r w:rsidR="00534D0B" w:rsidRPr="001779EA">
              <w:rPr>
                <w:rFonts w:eastAsia="Arial"/>
                <w:szCs w:val="22"/>
                <w:lang w:val="es-419"/>
              </w:rPr>
              <w:t xml:space="preserve"> además</w:t>
            </w:r>
            <w:r w:rsidR="004D70D8" w:rsidRPr="001779EA">
              <w:rPr>
                <w:rFonts w:eastAsia="Arial"/>
                <w:szCs w:val="22"/>
                <w:lang w:val="es-419"/>
              </w:rPr>
              <w:t xml:space="preserve"> otros efectos </w:t>
            </w:r>
            <w:r w:rsidR="00E42F23" w:rsidRPr="001779EA">
              <w:rPr>
                <w:rFonts w:eastAsia="Arial"/>
                <w:szCs w:val="22"/>
                <w:lang w:val="es-419"/>
              </w:rPr>
              <w:t>menos tangibles,</w:t>
            </w:r>
            <w:r w:rsidR="00002179" w:rsidRPr="001779EA">
              <w:rPr>
                <w:rFonts w:eastAsia="Arial"/>
                <w:szCs w:val="22"/>
                <w:lang w:val="es-419"/>
              </w:rPr>
              <w:t xml:space="preserve"> pero reales,</w:t>
            </w:r>
            <w:r w:rsidR="00E42F23" w:rsidRPr="001779EA">
              <w:rPr>
                <w:rFonts w:eastAsia="Arial"/>
                <w:szCs w:val="22"/>
                <w:lang w:val="es-419"/>
              </w:rPr>
              <w:t xml:space="preserve"> </w:t>
            </w:r>
            <w:r w:rsidR="006814DF" w:rsidRPr="001779EA">
              <w:rPr>
                <w:rFonts w:eastAsia="Arial"/>
                <w:szCs w:val="22"/>
                <w:lang w:val="es-419"/>
              </w:rPr>
              <w:t xml:space="preserve">como </w:t>
            </w:r>
            <w:r w:rsidR="00E42F23" w:rsidRPr="001779EA">
              <w:rPr>
                <w:rFonts w:eastAsia="Arial"/>
                <w:szCs w:val="22"/>
                <w:lang w:val="es-419"/>
              </w:rPr>
              <w:t>la pérdida</w:t>
            </w:r>
            <w:r w:rsidR="006814DF" w:rsidRPr="001779EA">
              <w:rPr>
                <w:rFonts w:eastAsia="Arial"/>
                <w:szCs w:val="22"/>
                <w:lang w:val="es-419"/>
              </w:rPr>
              <w:t xml:space="preserve"> </w:t>
            </w:r>
            <w:r w:rsidR="00534D0B" w:rsidRPr="001779EA">
              <w:rPr>
                <w:rFonts w:eastAsia="Arial"/>
                <w:szCs w:val="22"/>
                <w:lang w:val="es-419"/>
              </w:rPr>
              <w:t xml:space="preserve">de </w:t>
            </w:r>
            <w:r w:rsidR="006814DF" w:rsidRPr="001779EA">
              <w:rPr>
                <w:rFonts w:eastAsia="Arial"/>
                <w:szCs w:val="22"/>
                <w:lang w:val="es-419"/>
              </w:rPr>
              <w:t>reputac</w:t>
            </w:r>
            <w:r w:rsidR="00E42F23" w:rsidRPr="001779EA">
              <w:rPr>
                <w:rFonts w:eastAsia="Arial"/>
                <w:szCs w:val="22"/>
                <w:lang w:val="es-419"/>
              </w:rPr>
              <w:t>ión</w:t>
            </w:r>
            <w:r w:rsidR="004D70D8" w:rsidRPr="001779EA">
              <w:rPr>
                <w:rFonts w:eastAsia="Arial"/>
                <w:szCs w:val="22"/>
                <w:lang w:val="es-419"/>
              </w:rPr>
              <w:t>.</w:t>
            </w:r>
          </w:p>
          <w:p w:rsidR="00AC2138" w:rsidRPr="001779EA" w:rsidRDefault="006814DF" w:rsidP="00637109">
            <w:pPr>
              <w:pBdr>
                <w:top w:val="nil"/>
                <w:left w:val="nil"/>
                <w:bottom w:val="nil"/>
                <w:right w:val="nil"/>
                <w:between w:val="nil"/>
              </w:pBdr>
              <w:spacing w:after="240"/>
              <w:jc w:val="both"/>
              <w:rPr>
                <w:rFonts w:eastAsia="Arial"/>
                <w:szCs w:val="22"/>
                <w:lang w:val="es-419"/>
              </w:rPr>
            </w:pPr>
            <w:r w:rsidRPr="001779EA">
              <w:rPr>
                <w:rFonts w:eastAsia="Arial"/>
                <w:szCs w:val="22"/>
                <w:lang w:val="es-419"/>
              </w:rPr>
              <w:t>Al mismo tiempo</w:t>
            </w:r>
            <w:r w:rsidR="004D70D8" w:rsidRPr="001779EA">
              <w:rPr>
                <w:rFonts w:eastAsia="Arial"/>
                <w:szCs w:val="22"/>
                <w:lang w:val="es-419"/>
              </w:rPr>
              <w:t xml:space="preserve"> se presentan oportunidades que </w:t>
            </w:r>
            <w:r w:rsidRPr="001779EA">
              <w:rPr>
                <w:rFonts w:eastAsia="Arial"/>
                <w:szCs w:val="22"/>
                <w:lang w:val="es-419"/>
              </w:rPr>
              <w:t>est</w:t>
            </w:r>
            <w:r w:rsidR="004D70D8" w:rsidRPr="001779EA">
              <w:rPr>
                <w:rFonts w:eastAsia="Arial"/>
                <w:szCs w:val="22"/>
                <w:lang w:val="es-419"/>
              </w:rPr>
              <w:t>as empresas no aprovechan suficientemente, sobre todo en los países en desarrollo.</w:t>
            </w:r>
            <w:r w:rsidR="00630047" w:rsidRPr="001779EA">
              <w:rPr>
                <w:rFonts w:eastAsia="Arial"/>
                <w:szCs w:val="22"/>
                <w:lang w:val="es-419"/>
              </w:rPr>
              <w:t xml:space="preserve"> </w:t>
            </w:r>
            <w:r w:rsidR="007F51B1" w:rsidRPr="001779EA">
              <w:rPr>
                <w:rFonts w:eastAsia="Arial"/>
                <w:szCs w:val="22"/>
                <w:lang w:val="es-419"/>
              </w:rPr>
              <w:t xml:space="preserve">En </w:t>
            </w:r>
            <w:r w:rsidRPr="001779EA">
              <w:rPr>
                <w:rFonts w:eastAsia="Arial"/>
                <w:szCs w:val="22"/>
                <w:lang w:val="es-419"/>
              </w:rPr>
              <w:t>dichos</w:t>
            </w:r>
            <w:r w:rsidR="007F51B1" w:rsidRPr="001779EA">
              <w:rPr>
                <w:rFonts w:eastAsia="Arial"/>
                <w:szCs w:val="22"/>
                <w:lang w:val="es-419"/>
              </w:rPr>
              <w:t xml:space="preserve"> países, tanto gobiernos como empresas privadas suelen tener una alfabetización digital </w:t>
            </w:r>
            <w:r w:rsidRPr="001779EA">
              <w:rPr>
                <w:rFonts w:eastAsia="Arial"/>
                <w:szCs w:val="22"/>
                <w:lang w:val="es-419"/>
              </w:rPr>
              <w:t>inferior a</w:t>
            </w:r>
            <w:r w:rsidR="007F51B1" w:rsidRPr="001779EA">
              <w:rPr>
                <w:rFonts w:eastAsia="Arial"/>
                <w:szCs w:val="22"/>
                <w:lang w:val="es-419"/>
              </w:rPr>
              <w:t xml:space="preserve"> la de sus homólogos de países desarrolla</w:t>
            </w:r>
            <w:r w:rsidR="007D6969" w:rsidRPr="001779EA">
              <w:rPr>
                <w:rFonts w:eastAsia="Arial"/>
                <w:szCs w:val="22"/>
                <w:lang w:val="es-419"/>
              </w:rPr>
              <w:t>d</w:t>
            </w:r>
            <w:r w:rsidR="007F51B1" w:rsidRPr="001779EA">
              <w:rPr>
                <w:rFonts w:eastAsia="Arial"/>
                <w:szCs w:val="22"/>
                <w:lang w:val="es-419"/>
              </w:rPr>
              <w:t xml:space="preserve">os, siguen dependiendo </w:t>
            </w:r>
            <w:r w:rsidR="007D6969" w:rsidRPr="001779EA">
              <w:rPr>
                <w:rFonts w:eastAsia="Arial"/>
                <w:szCs w:val="22"/>
                <w:lang w:val="es-419"/>
              </w:rPr>
              <w:t xml:space="preserve">del </w:t>
            </w:r>
            <w:r w:rsidR="007D6969" w:rsidRPr="001779EA">
              <w:rPr>
                <w:rFonts w:eastAsia="Arial"/>
                <w:i/>
                <w:szCs w:val="22"/>
                <w:lang w:val="es-419"/>
              </w:rPr>
              <w:t>marketing</w:t>
            </w:r>
            <w:r w:rsidR="007F51B1" w:rsidRPr="001779EA">
              <w:rPr>
                <w:rFonts w:eastAsia="Arial"/>
                <w:szCs w:val="22"/>
                <w:lang w:val="es-419"/>
              </w:rPr>
              <w:t xml:space="preserve"> tradicional y la distribución física y apenas cuentan con estrategias de </w:t>
            </w:r>
            <w:r w:rsidR="0034622D" w:rsidRPr="001779EA">
              <w:rPr>
                <w:rFonts w:eastAsia="Arial"/>
                <w:szCs w:val="22"/>
                <w:lang w:val="es-419"/>
              </w:rPr>
              <w:t>desarrollo</w:t>
            </w:r>
            <w:r w:rsidR="007F51B1" w:rsidRPr="001779EA">
              <w:rPr>
                <w:rFonts w:eastAsia="Arial"/>
                <w:szCs w:val="22"/>
                <w:lang w:val="es-419"/>
              </w:rPr>
              <w:t xml:space="preserve"> de marca</w:t>
            </w:r>
            <w:r w:rsidR="0034622D" w:rsidRPr="001779EA">
              <w:rPr>
                <w:rFonts w:eastAsia="Arial"/>
                <w:szCs w:val="22"/>
                <w:lang w:val="es-419"/>
              </w:rPr>
              <w:t>s</w:t>
            </w:r>
            <w:r w:rsidR="007F51B1" w:rsidRPr="001779EA">
              <w:rPr>
                <w:rFonts w:eastAsia="Arial"/>
                <w:szCs w:val="22"/>
                <w:lang w:val="es-419"/>
              </w:rPr>
              <w:t xml:space="preserve">, lo que restringe </w:t>
            </w:r>
            <w:r w:rsidRPr="001779EA">
              <w:rPr>
                <w:rFonts w:eastAsia="Arial"/>
                <w:szCs w:val="22"/>
                <w:lang w:val="es-419"/>
              </w:rPr>
              <w:t>su</w:t>
            </w:r>
            <w:r w:rsidR="007F51B1" w:rsidRPr="001779EA">
              <w:rPr>
                <w:rFonts w:eastAsia="Arial"/>
                <w:szCs w:val="22"/>
                <w:lang w:val="es-419"/>
              </w:rPr>
              <w:t xml:space="preserve"> acceso a la información y a posibles mercados.</w:t>
            </w:r>
          </w:p>
          <w:p w:rsidR="00AC2138" w:rsidRPr="001779EA" w:rsidRDefault="00995F67" w:rsidP="008D5CC4">
            <w:pPr>
              <w:pBdr>
                <w:top w:val="nil"/>
                <w:left w:val="nil"/>
                <w:bottom w:val="nil"/>
                <w:right w:val="nil"/>
                <w:between w:val="nil"/>
              </w:pBdr>
              <w:spacing w:after="240"/>
              <w:jc w:val="both"/>
              <w:rPr>
                <w:rFonts w:eastAsia="Arial"/>
                <w:szCs w:val="22"/>
                <w:lang w:val="es-419"/>
              </w:rPr>
            </w:pPr>
            <w:r w:rsidRPr="001779EA">
              <w:rPr>
                <w:rFonts w:eastAsia="Arial"/>
                <w:szCs w:val="22"/>
                <w:lang w:val="es-419"/>
              </w:rPr>
              <w:t xml:space="preserve">En consecuencia, </w:t>
            </w:r>
            <w:r w:rsidR="00D27B24" w:rsidRPr="001779EA">
              <w:rPr>
                <w:rFonts w:eastAsia="Arial"/>
                <w:szCs w:val="22"/>
                <w:lang w:val="es-419"/>
              </w:rPr>
              <w:t>se deben</w:t>
            </w:r>
            <w:r w:rsidR="006814DF" w:rsidRPr="001779EA">
              <w:rPr>
                <w:rFonts w:eastAsia="Arial"/>
                <w:szCs w:val="22"/>
                <w:lang w:val="es-419"/>
              </w:rPr>
              <w:t xml:space="preserve"> lograr </w:t>
            </w:r>
            <w:r w:rsidRPr="001779EA">
              <w:rPr>
                <w:rFonts w:eastAsia="Arial"/>
                <w:szCs w:val="22"/>
                <w:lang w:val="es-419"/>
              </w:rPr>
              <w:t>dos objetivos</w:t>
            </w:r>
            <w:r w:rsidR="006814DF" w:rsidRPr="001779EA">
              <w:rPr>
                <w:rFonts w:eastAsia="Arial"/>
                <w:szCs w:val="22"/>
                <w:lang w:val="es-419"/>
              </w:rPr>
              <w:t xml:space="preserve"> primordiales y</w:t>
            </w:r>
            <w:r w:rsidRPr="001779EA">
              <w:rPr>
                <w:rFonts w:eastAsia="Arial"/>
                <w:szCs w:val="22"/>
                <w:lang w:val="es-419"/>
              </w:rPr>
              <w:t xml:space="preserve"> relacionados entre sí para proteger las industrias creativas </w:t>
            </w:r>
            <w:r w:rsidR="006814DF" w:rsidRPr="001779EA">
              <w:rPr>
                <w:rFonts w:eastAsia="Arial"/>
                <w:szCs w:val="22"/>
                <w:lang w:val="es-419"/>
              </w:rPr>
              <w:t>de</w:t>
            </w:r>
            <w:r w:rsidRPr="001779EA">
              <w:rPr>
                <w:rFonts w:eastAsia="Arial"/>
                <w:szCs w:val="22"/>
                <w:lang w:val="es-419"/>
              </w:rPr>
              <w:t xml:space="preserve"> los países en desarrollo.</w:t>
            </w:r>
            <w:r w:rsidR="00FC11D9" w:rsidRPr="001779EA">
              <w:rPr>
                <w:rFonts w:eastAsia="Arial"/>
                <w:szCs w:val="22"/>
                <w:lang w:val="es-419"/>
              </w:rPr>
              <w:t xml:space="preserve"> </w:t>
            </w:r>
            <w:r w:rsidRPr="001779EA">
              <w:rPr>
                <w:rFonts w:eastAsia="Arial"/>
                <w:szCs w:val="22"/>
                <w:lang w:val="es-419"/>
              </w:rPr>
              <w:t xml:space="preserve">El primero consiste en fortalecer la capacidad de las empresas locales </w:t>
            </w:r>
            <w:r w:rsidR="006814DF" w:rsidRPr="001779EA">
              <w:rPr>
                <w:rFonts w:eastAsia="Arial"/>
                <w:szCs w:val="22"/>
                <w:lang w:val="es-419"/>
              </w:rPr>
              <w:t>integradas</w:t>
            </w:r>
            <w:r w:rsidRPr="001779EA">
              <w:rPr>
                <w:rFonts w:eastAsia="Arial"/>
                <w:szCs w:val="22"/>
                <w:lang w:val="es-419"/>
              </w:rPr>
              <w:t xml:space="preserve"> en las industrias creativas</w:t>
            </w:r>
            <w:r w:rsidR="007D6969" w:rsidRPr="001779EA">
              <w:rPr>
                <w:rFonts w:eastAsia="Arial"/>
                <w:szCs w:val="22"/>
                <w:lang w:val="es-419"/>
              </w:rPr>
              <w:t xml:space="preserve"> y</w:t>
            </w:r>
            <w:r w:rsidRPr="001779EA">
              <w:rPr>
                <w:rFonts w:eastAsia="Arial"/>
                <w:szCs w:val="22"/>
                <w:lang w:val="es-419"/>
              </w:rPr>
              <w:t xml:space="preserve"> de las autorid</w:t>
            </w:r>
            <w:r w:rsidR="006814DF" w:rsidRPr="001779EA">
              <w:rPr>
                <w:rFonts w:eastAsia="Arial"/>
                <w:szCs w:val="22"/>
                <w:lang w:val="es-419"/>
              </w:rPr>
              <w:t>ades nacionales, incluidas las O</w:t>
            </w:r>
            <w:r w:rsidRPr="001779EA">
              <w:rPr>
                <w:rFonts w:eastAsia="Arial"/>
                <w:szCs w:val="22"/>
                <w:lang w:val="es-419"/>
              </w:rPr>
              <w:t>ficinas de PI,</w:t>
            </w:r>
            <w:r w:rsidR="006814DF" w:rsidRPr="001779EA">
              <w:rPr>
                <w:rFonts w:eastAsia="Arial"/>
                <w:szCs w:val="22"/>
                <w:lang w:val="es-419"/>
              </w:rPr>
              <w:t xml:space="preserve"> para utilizar y aprovechar las herramientas </w:t>
            </w:r>
            <w:r w:rsidRPr="001779EA">
              <w:rPr>
                <w:rFonts w:eastAsia="Arial"/>
                <w:szCs w:val="22"/>
                <w:lang w:val="es-419"/>
              </w:rPr>
              <w:t xml:space="preserve">y estrategias de PI </w:t>
            </w:r>
            <w:r w:rsidR="006814DF" w:rsidRPr="001779EA">
              <w:rPr>
                <w:rFonts w:eastAsia="Arial"/>
                <w:szCs w:val="22"/>
                <w:lang w:val="es-419"/>
              </w:rPr>
              <w:t>con el</w:t>
            </w:r>
            <w:r w:rsidRPr="001779EA">
              <w:rPr>
                <w:rFonts w:eastAsia="Arial"/>
                <w:szCs w:val="22"/>
                <w:lang w:val="es-419"/>
              </w:rPr>
              <w:t xml:space="preserve"> fin de agregar valor en pro de la diferenciaci</w:t>
            </w:r>
            <w:r w:rsidR="006814DF" w:rsidRPr="001779EA">
              <w:rPr>
                <w:rFonts w:eastAsia="Arial"/>
                <w:szCs w:val="22"/>
                <w:lang w:val="es-419"/>
              </w:rPr>
              <w:t>ón de sus productos y servicios</w:t>
            </w:r>
            <w:r w:rsidRPr="001779EA">
              <w:rPr>
                <w:rFonts w:eastAsia="Arial"/>
                <w:szCs w:val="22"/>
                <w:lang w:val="es-419"/>
              </w:rPr>
              <w:t xml:space="preserve"> y diversificar sus actividades económicas en la era digital.</w:t>
            </w:r>
            <w:r w:rsidR="00630047" w:rsidRPr="001779EA">
              <w:rPr>
                <w:rFonts w:eastAsia="Arial"/>
                <w:szCs w:val="22"/>
                <w:lang w:val="es-419"/>
              </w:rPr>
              <w:t xml:space="preserve"> </w:t>
            </w:r>
            <w:r w:rsidRPr="001779EA">
              <w:rPr>
                <w:rFonts w:eastAsia="Arial"/>
                <w:szCs w:val="22"/>
                <w:lang w:val="es-419"/>
              </w:rPr>
              <w:t xml:space="preserve">El segundo, </w:t>
            </w:r>
            <w:r w:rsidR="006814DF" w:rsidRPr="001779EA">
              <w:rPr>
                <w:rFonts w:eastAsia="Arial"/>
                <w:szCs w:val="22"/>
                <w:lang w:val="es-419"/>
              </w:rPr>
              <w:t xml:space="preserve">que es </w:t>
            </w:r>
            <w:r w:rsidRPr="001779EA">
              <w:rPr>
                <w:rFonts w:eastAsia="Arial"/>
                <w:szCs w:val="22"/>
                <w:lang w:val="es-419"/>
              </w:rPr>
              <w:t xml:space="preserve">imprescindible para respaldar la consecución del primero, consiste en </w:t>
            </w:r>
            <w:r w:rsidR="003C18A7" w:rsidRPr="001779EA">
              <w:rPr>
                <w:rFonts w:eastAsia="Arial"/>
                <w:szCs w:val="22"/>
                <w:lang w:val="es-419"/>
              </w:rPr>
              <w:t>establecer</w:t>
            </w:r>
            <w:r w:rsidRPr="001779EA">
              <w:rPr>
                <w:rFonts w:eastAsia="Arial"/>
                <w:szCs w:val="22"/>
                <w:lang w:val="es-419"/>
              </w:rPr>
              <w:t xml:space="preserve"> redes entre industrias creativas locales para facilitar la transferencia de información, la cooperación y el desarrollo.</w:t>
            </w:r>
          </w:p>
          <w:p w:rsidR="00AC2138" w:rsidRPr="001779EA" w:rsidRDefault="00420EF1" w:rsidP="00637109">
            <w:pPr>
              <w:pBdr>
                <w:top w:val="nil"/>
                <w:left w:val="nil"/>
                <w:bottom w:val="nil"/>
                <w:right w:val="nil"/>
                <w:between w:val="nil"/>
              </w:pBdr>
              <w:spacing w:after="240"/>
              <w:jc w:val="both"/>
              <w:rPr>
                <w:rFonts w:eastAsia="Arial"/>
                <w:szCs w:val="22"/>
                <w:lang w:val="es-419"/>
              </w:rPr>
            </w:pPr>
            <w:r w:rsidRPr="001779EA">
              <w:rPr>
                <w:rFonts w:eastAsia="Arial"/>
                <w:szCs w:val="22"/>
                <w:lang w:val="es-419"/>
              </w:rPr>
              <w:t xml:space="preserve">A los efectos de este proyecto se entiende que las industrias creativas comprenden los siguientes sectores: aplicaciones y juegos, arquitectura, arquitectura de interior, diseño de la comunicación visual, diseño de productos, moda, sector cinematográfico, animación y sector del vídeo, fotografía, artesanía, sector culinario, música, </w:t>
            </w:r>
            <w:r w:rsidR="00D27B24" w:rsidRPr="001779EA">
              <w:rPr>
                <w:rFonts w:eastAsia="Arial"/>
                <w:szCs w:val="22"/>
                <w:lang w:val="es-419"/>
              </w:rPr>
              <w:t xml:space="preserve">sector </w:t>
            </w:r>
            <w:r w:rsidRPr="001779EA">
              <w:rPr>
                <w:rFonts w:eastAsia="Arial"/>
                <w:szCs w:val="22"/>
                <w:lang w:val="es-419"/>
              </w:rPr>
              <w:t xml:space="preserve">editorial, </w:t>
            </w:r>
            <w:r w:rsidR="002E580C" w:rsidRPr="001779EA">
              <w:rPr>
                <w:rFonts w:eastAsia="Arial"/>
                <w:szCs w:val="22"/>
                <w:lang w:val="es-419"/>
              </w:rPr>
              <w:t>publicidad</w:t>
            </w:r>
            <w:r w:rsidRPr="001779EA">
              <w:rPr>
                <w:rFonts w:eastAsia="Arial"/>
                <w:szCs w:val="22"/>
                <w:lang w:val="es-419"/>
              </w:rPr>
              <w:t xml:space="preserve">, artes escénicas, bellas artes, radiodifusión y </w:t>
            </w:r>
            <w:r w:rsidR="002E580C" w:rsidRPr="001779EA">
              <w:rPr>
                <w:rFonts w:eastAsia="Arial"/>
                <w:szCs w:val="22"/>
                <w:lang w:val="es-419"/>
              </w:rPr>
              <w:t>servicios turísticos</w:t>
            </w:r>
            <w:r w:rsidRPr="001779EA">
              <w:rPr>
                <w:rFonts w:eastAsia="Arial"/>
                <w:szCs w:val="22"/>
                <w:lang w:val="es-419"/>
              </w:rPr>
              <w:t>.</w:t>
            </w:r>
          </w:p>
          <w:p w:rsidR="00FC11D9" w:rsidRPr="001779EA" w:rsidRDefault="00D27B24" w:rsidP="004213F6">
            <w:pPr>
              <w:pBdr>
                <w:top w:val="nil"/>
                <w:left w:val="nil"/>
                <w:bottom w:val="nil"/>
                <w:right w:val="nil"/>
                <w:between w:val="nil"/>
              </w:pBdr>
              <w:spacing w:after="240"/>
              <w:jc w:val="both"/>
              <w:rPr>
                <w:rFonts w:eastAsia="Arial"/>
                <w:szCs w:val="22"/>
                <w:lang w:val="es-419"/>
              </w:rPr>
            </w:pPr>
            <w:r w:rsidRPr="001779EA">
              <w:rPr>
                <w:rFonts w:eastAsia="Arial"/>
                <w:szCs w:val="22"/>
                <w:lang w:val="es-419"/>
              </w:rPr>
              <w:t>E</w:t>
            </w:r>
            <w:r w:rsidR="00420EF1" w:rsidRPr="001779EA">
              <w:rPr>
                <w:rFonts w:eastAsia="Arial"/>
                <w:szCs w:val="22"/>
                <w:lang w:val="es-419"/>
              </w:rPr>
              <w:t>l concepto de</w:t>
            </w:r>
            <w:r w:rsidR="003C18A7" w:rsidRPr="001779EA">
              <w:rPr>
                <w:rFonts w:eastAsia="Arial"/>
                <w:szCs w:val="22"/>
                <w:lang w:val="es-419"/>
              </w:rPr>
              <w:t xml:space="preserve"> las</w:t>
            </w:r>
            <w:r w:rsidR="00420EF1" w:rsidRPr="001779EA">
              <w:rPr>
                <w:rFonts w:eastAsia="Arial"/>
                <w:szCs w:val="22"/>
                <w:lang w:val="es-419"/>
              </w:rPr>
              <w:t xml:space="preserve"> industrias creativas </w:t>
            </w:r>
            <w:r w:rsidRPr="001779EA">
              <w:rPr>
                <w:rFonts w:eastAsia="Arial"/>
                <w:szCs w:val="22"/>
                <w:lang w:val="es-419"/>
              </w:rPr>
              <w:t xml:space="preserve">se puede aplicar por ejemplo </w:t>
            </w:r>
            <w:r w:rsidR="00420EF1" w:rsidRPr="001779EA">
              <w:rPr>
                <w:rFonts w:eastAsia="Arial"/>
                <w:szCs w:val="22"/>
                <w:lang w:val="es-419"/>
              </w:rPr>
              <w:t xml:space="preserve">al turismo, que </w:t>
            </w:r>
            <w:r w:rsidRPr="001779EA">
              <w:rPr>
                <w:rFonts w:eastAsia="Arial"/>
                <w:szCs w:val="22"/>
                <w:lang w:val="es-419"/>
              </w:rPr>
              <w:t>constituye</w:t>
            </w:r>
            <w:r w:rsidR="00420EF1" w:rsidRPr="001779EA">
              <w:rPr>
                <w:rFonts w:eastAsia="Arial"/>
                <w:szCs w:val="22"/>
                <w:lang w:val="es-419"/>
              </w:rPr>
              <w:t xml:space="preserve"> un sector </w:t>
            </w:r>
            <w:r w:rsidR="003C18A7" w:rsidRPr="001779EA">
              <w:rPr>
                <w:rFonts w:eastAsia="Arial"/>
                <w:szCs w:val="22"/>
                <w:lang w:val="es-419"/>
              </w:rPr>
              <w:t>importante</w:t>
            </w:r>
            <w:r w:rsidR="00420EF1" w:rsidRPr="001779EA">
              <w:rPr>
                <w:rFonts w:eastAsia="Arial"/>
                <w:szCs w:val="22"/>
                <w:lang w:val="es-419"/>
              </w:rPr>
              <w:t xml:space="preserve"> </w:t>
            </w:r>
            <w:r w:rsidR="004213F6" w:rsidRPr="001779EA">
              <w:rPr>
                <w:rFonts w:eastAsia="Arial"/>
                <w:szCs w:val="22"/>
                <w:lang w:val="es-419"/>
              </w:rPr>
              <w:t>de</w:t>
            </w:r>
            <w:r w:rsidR="00420EF1" w:rsidRPr="001779EA">
              <w:rPr>
                <w:rFonts w:eastAsia="Arial"/>
                <w:szCs w:val="22"/>
                <w:lang w:val="es-419"/>
              </w:rPr>
              <w:t xml:space="preserve"> estas industrias, ya que aporta valor a bienes culturales y creativos, </w:t>
            </w:r>
            <w:r w:rsidR="003C18A7" w:rsidRPr="001779EA">
              <w:rPr>
                <w:rFonts w:eastAsia="Arial"/>
                <w:szCs w:val="22"/>
                <w:lang w:val="es-419"/>
              </w:rPr>
              <w:t>aumenta la base de</w:t>
            </w:r>
            <w:r w:rsidR="00420EF1" w:rsidRPr="001779EA">
              <w:rPr>
                <w:rFonts w:eastAsia="Arial"/>
                <w:szCs w:val="22"/>
                <w:lang w:val="es-419"/>
              </w:rPr>
              <w:t xml:space="preserve"> destinatarios de los productos creativos, respalda la innovación, mejora la imagen de países y regiones, abre nuevos mercados de exportación y contribuye a las redes profesionales y </w:t>
            </w:r>
            <w:r w:rsidR="004213F6" w:rsidRPr="001779EA">
              <w:rPr>
                <w:rFonts w:eastAsia="Arial"/>
                <w:szCs w:val="22"/>
                <w:lang w:val="es-419"/>
              </w:rPr>
              <w:t>a</w:t>
            </w:r>
            <w:r w:rsidR="00420EF1" w:rsidRPr="001779EA">
              <w:rPr>
                <w:rFonts w:eastAsia="Arial"/>
                <w:szCs w:val="22"/>
                <w:lang w:val="es-419"/>
              </w:rPr>
              <w:t xml:space="preserve">l desarrollo </w:t>
            </w:r>
            <w:r w:rsidR="00966AE3" w:rsidRPr="001779EA">
              <w:rPr>
                <w:rFonts w:eastAsia="Arial"/>
                <w:szCs w:val="22"/>
                <w:lang w:val="es-419"/>
              </w:rPr>
              <w:t>del conocimiento</w:t>
            </w:r>
            <w:r w:rsidR="00420EF1" w:rsidRPr="001779EA">
              <w:rPr>
                <w:rFonts w:eastAsia="Arial"/>
                <w:szCs w:val="22"/>
                <w:lang w:val="es-419"/>
              </w:rPr>
              <w:t>.</w:t>
            </w:r>
            <w:r w:rsidR="00B309FD" w:rsidRPr="001779EA">
              <w:rPr>
                <w:rFonts w:eastAsia="Arial"/>
                <w:szCs w:val="22"/>
                <w:lang w:val="es-419"/>
              </w:rPr>
              <w:t xml:space="preserve"> A su vez, la</w:t>
            </w:r>
            <w:r w:rsidR="004213F6" w:rsidRPr="001779EA">
              <w:rPr>
                <w:rFonts w:eastAsia="Arial"/>
                <w:szCs w:val="22"/>
                <w:lang w:val="es-419"/>
              </w:rPr>
              <w:t>s</w:t>
            </w:r>
            <w:r w:rsidR="00B309FD" w:rsidRPr="001779EA">
              <w:rPr>
                <w:rFonts w:eastAsia="Arial"/>
                <w:szCs w:val="22"/>
                <w:lang w:val="es-419"/>
              </w:rPr>
              <w:t xml:space="preserve"> industria</w:t>
            </w:r>
            <w:r w:rsidR="004213F6" w:rsidRPr="001779EA">
              <w:rPr>
                <w:rFonts w:eastAsia="Arial"/>
                <w:szCs w:val="22"/>
                <w:lang w:val="es-419"/>
              </w:rPr>
              <w:t>s</w:t>
            </w:r>
            <w:r w:rsidR="00B309FD" w:rsidRPr="001779EA">
              <w:rPr>
                <w:rFonts w:eastAsia="Arial"/>
                <w:szCs w:val="22"/>
                <w:lang w:val="es-419"/>
              </w:rPr>
              <w:t xml:space="preserve"> creativa</w:t>
            </w:r>
            <w:r w:rsidR="004213F6" w:rsidRPr="001779EA">
              <w:rPr>
                <w:rFonts w:eastAsia="Arial"/>
                <w:szCs w:val="22"/>
                <w:lang w:val="es-419"/>
              </w:rPr>
              <w:t>s</w:t>
            </w:r>
            <w:r w:rsidR="00B309FD" w:rsidRPr="001779EA">
              <w:rPr>
                <w:rFonts w:eastAsia="Arial"/>
                <w:szCs w:val="22"/>
                <w:lang w:val="es-419"/>
              </w:rPr>
              <w:t xml:space="preserve"> posibilita</w:t>
            </w:r>
            <w:r w:rsidR="004213F6" w:rsidRPr="001779EA">
              <w:rPr>
                <w:rFonts w:eastAsia="Arial"/>
                <w:szCs w:val="22"/>
                <w:lang w:val="es-419"/>
              </w:rPr>
              <w:t>n</w:t>
            </w:r>
            <w:r w:rsidR="00B309FD" w:rsidRPr="001779EA">
              <w:rPr>
                <w:rFonts w:eastAsia="Arial"/>
                <w:szCs w:val="22"/>
                <w:lang w:val="es-419"/>
              </w:rPr>
              <w:t xml:space="preserve"> la </w:t>
            </w:r>
            <w:r w:rsidR="00966AE3" w:rsidRPr="001779EA">
              <w:rPr>
                <w:rFonts w:eastAsia="Arial"/>
                <w:szCs w:val="22"/>
                <w:lang w:val="es-419"/>
              </w:rPr>
              <w:t>elaboración</w:t>
            </w:r>
            <w:r w:rsidR="00B309FD" w:rsidRPr="001779EA">
              <w:rPr>
                <w:rFonts w:eastAsia="Arial"/>
                <w:szCs w:val="22"/>
                <w:lang w:val="es-419"/>
              </w:rPr>
              <w:t xml:space="preserve"> y diversificación de experiencias y productos turísticos, revitaliza los productos turísticos existentes, suministra la tecnología creativa necesaria para formular y mejorar </w:t>
            </w:r>
            <w:r w:rsidR="00B309FD" w:rsidRPr="001779EA">
              <w:rPr>
                <w:rFonts w:eastAsia="Arial"/>
                <w:szCs w:val="22"/>
                <w:lang w:val="es-419"/>
              </w:rPr>
              <w:lastRenderedPageBreak/>
              <w:t>experiencias turísticas, ambienta los destinos turísticos y ayuda a superar las limitaciones de los modelos tradicionales de turismo cultural</w:t>
            </w:r>
            <w:r w:rsidR="00FC11D9" w:rsidRPr="001779EA">
              <w:rPr>
                <w:rFonts w:eastAsia="Arial"/>
                <w:szCs w:val="22"/>
                <w:lang w:val="es-419"/>
              </w:rPr>
              <w:t>.</w:t>
            </w:r>
            <w:r w:rsidR="00FC11D9" w:rsidRPr="001779EA">
              <w:rPr>
                <w:rFonts w:eastAsia="Arial"/>
                <w:szCs w:val="22"/>
                <w:vertAlign w:val="superscript"/>
                <w:lang w:val="es-419"/>
              </w:rPr>
              <w:footnoteReference w:id="3"/>
            </w:r>
          </w:p>
        </w:tc>
      </w:tr>
      <w:tr w:rsidR="00C35889" w:rsidRPr="001779EA"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966AE3" w:rsidP="00611F6B">
            <w:pPr>
              <w:pBdr>
                <w:top w:val="nil"/>
                <w:left w:val="nil"/>
                <w:bottom w:val="nil"/>
                <w:right w:val="nil"/>
                <w:between w:val="nil"/>
              </w:pBdr>
              <w:rPr>
                <w:rFonts w:eastAsia="Arial"/>
                <w:szCs w:val="22"/>
                <w:lang w:val="es-419"/>
              </w:rPr>
            </w:pPr>
            <w:r w:rsidRPr="001779EA">
              <w:rPr>
                <w:rFonts w:eastAsia="Arial"/>
                <w:szCs w:val="22"/>
                <w:lang w:val="es-419"/>
              </w:rPr>
              <w:lastRenderedPageBreak/>
              <w:t>2.2.</w:t>
            </w:r>
            <w:r w:rsidR="00FC11D9" w:rsidRPr="001779EA">
              <w:rPr>
                <w:rFonts w:eastAsia="Arial"/>
                <w:szCs w:val="22"/>
                <w:lang w:val="es-419"/>
              </w:rPr>
              <w:tab/>
            </w:r>
            <w:r w:rsidR="00E0047D" w:rsidRPr="001779EA">
              <w:rPr>
                <w:bCs/>
                <w:szCs w:val="22"/>
                <w:u w:val="single"/>
                <w:lang w:val="es-419"/>
              </w:rPr>
              <w:t>Objetivos</w:t>
            </w:r>
          </w:p>
        </w:tc>
      </w:tr>
      <w:tr w:rsidR="00C35889" w:rsidRPr="002D1E28"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1779EA" w:rsidRDefault="00A64B0F" w:rsidP="00087CF4">
            <w:pPr>
              <w:pBdr>
                <w:top w:val="nil"/>
                <w:left w:val="nil"/>
                <w:bottom w:val="nil"/>
                <w:right w:val="nil"/>
                <w:between w:val="nil"/>
              </w:pBdr>
              <w:spacing w:after="240"/>
              <w:rPr>
                <w:rFonts w:eastAsia="Arial"/>
                <w:szCs w:val="22"/>
                <w:lang w:val="es-419"/>
              </w:rPr>
            </w:pPr>
            <w:r w:rsidRPr="001779EA">
              <w:rPr>
                <w:rFonts w:eastAsia="Arial"/>
                <w:szCs w:val="22"/>
                <w:lang w:val="es-419"/>
              </w:rPr>
              <w:t>La propuesta de proyecto se plantea con el propósito de fortalecer y desarrollar las industrias creativas de los países participantes y, en particular, tiene por objeto:</w:t>
            </w:r>
          </w:p>
          <w:p w:rsidR="00AC2138" w:rsidRPr="001779EA" w:rsidRDefault="00C06FD3" w:rsidP="00C06FD3">
            <w:pPr>
              <w:pBdr>
                <w:top w:val="nil"/>
                <w:left w:val="nil"/>
                <w:bottom w:val="nil"/>
                <w:right w:val="nil"/>
                <w:between w:val="nil"/>
              </w:pBdr>
              <w:spacing w:after="220"/>
              <w:ind w:left="567"/>
              <w:rPr>
                <w:rFonts w:eastAsia="Arial"/>
                <w:szCs w:val="22"/>
                <w:lang w:val="es-419"/>
              </w:rPr>
            </w:pPr>
            <w:r w:rsidRPr="001779EA">
              <w:rPr>
                <w:rFonts w:eastAsia="Arial"/>
                <w:szCs w:val="22"/>
                <w:lang w:val="es-419"/>
              </w:rPr>
              <w:t>a)</w:t>
            </w:r>
            <w:r w:rsidRPr="001779EA">
              <w:rPr>
                <w:rFonts w:eastAsia="Arial"/>
                <w:szCs w:val="22"/>
                <w:lang w:val="es-419"/>
              </w:rPr>
              <w:tab/>
              <w:t xml:space="preserve">conocer los motivos por los que </w:t>
            </w:r>
            <w:r w:rsidR="00356AAE" w:rsidRPr="001779EA">
              <w:rPr>
                <w:rFonts w:eastAsia="Arial"/>
                <w:szCs w:val="22"/>
                <w:lang w:val="es-419"/>
              </w:rPr>
              <w:t xml:space="preserve">las industrias creativas de los países participantes no utilizan suficientemente </w:t>
            </w:r>
            <w:r w:rsidRPr="001779EA">
              <w:rPr>
                <w:rFonts w:eastAsia="Arial"/>
                <w:szCs w:val="22"/>
                <w:lang w:val="es-419"/>
              </w:rPr>
              <w:t>el sistema de PI y el grado de esa infrautilización;</w:t>
            </w:r>
          </w:p>
          <w:p w:rsidR="00AC2138" w:rsidRPr="001779EA" w:rsidRDefault="000F4090" w:rsidP="000F4090">
            <w:pPr>
              <w:spacing w:after="220"/>
              <w:ind w:left="567"/>
              <w:rPr>
                <w:rFonts w:eastAsia="Arial"/>
                <w:szCs w:val="22"/>
                <w:lang w:val="es-419"/>
              </w:rPr>
            </w:pPr>
            <w:r w:rsidRPr="001779EA">
              <w:rPr>
                <w:rFonts w:eastAsia="Arial"/>
                <w:szCs w:val="22"/>
                <w:lang w:val="es-419"/>
              </w:rPr>
              <w:t>b)</w:t>
            </w:r>
            <w:r w:rsidRPr="001779EA">
              <w:rPr>
                <w:rFonts w:eastAsia="Arial"/>
                <w:szCs w:val="22"/>
                <w:lang w:val="es-419"/>
              </w:rPr>
              <w:tab/>
              <w:t xml:space="preserve">definir cómo puede utilizarse el sistema de PI para prestar apoyo a los ecosistemas singulares de las industrias creativas de los respectivos países participantes, especialmente en relación con la protección, la gestión, el ejercicio y la observancia de los </w:t>
            </w:r>
            <w:r w:rsidR="00745A1E" w:rsidRPr="001779EA">
              <w:rPr>
                <w:rFonts w:eastAsia="Arial"/>
                <w:szCs w:val="22"/>
                <w:lang w:val="es-419"/>
              </w:rPr>
              <w:t>derechos de PI</w:t>
            </w:r>
            <w:r w:rsidRPr="001779EA">
              <w:rPr>
                <w:rFonts w:eastAsia="Arial"/>
                <w:szCs w:val="22"/>
                <w:lang w:val="es-419"/>
              </w:rPr>
              <w:t>;</w:t>
            </w:r>
          </w:p>
          <w:p w:rsidR="00AC2138" w:rsidRPr="001779EA" w:rsidRDefault="000F4090" w:rsidP="000F4090">
            <w:pPr>
              <w:spacing w:after="220"/>
              <w:ind w:left="567"/>
              <w:rPr>
                <w:rFonts w:eastAsia="Arial"/>
                <w:szCs w:val="22"/>
                <w:lang w:val="es-419"/>
              </w:rPr>
            </w:pPr>
            <w:r w:rsidRPr="001779EA">
              <w:rPr>
                <w:rFonts w:eastAsia="Arial"/>
                <w:szCs w:val="22"/>
                <w:lang w:val="es-419"/>
              </w:rPr>
              <w:t>c)</w:t>
            </w:r>
            <w:r w:rsidRPr="001779EA">
              <w:rPr>
                <w:rFonts w:eastAsia="Arial"/>
                <w:szCs w:val="22"/>
                <w:lang w:val="es-419"/>
              </w:rPr>
              <w:tab/>
              <w:t xml:space="preserve">crear </w:t>
            </w:r>
            <w:r w:rsidR="00AC49BD" w:rsidRPr="001779EA">
              <w:rPr>
                <w:rFonts w:eastAsia="Arial"/>
                <w:szCs w:val="22"/>
                <w:lang w:val="es-419"/>
              </w:rPr>
              <w:t xml:space="preserve">centros de industrias creativas (CIC) a escala regional y nacional que, en la medida de lo posible, estén fundamentalmente </w:t>
            </w:r>
            <w:r w:rsidRPr="001779EA">
              <w:rPr>
                <w:rFonts w:eastAsia="Arial"/>
                <w:szCs w:val="22"/>
                <w:lang w:val="es-419"/>
              </w:rPr>
              <w:t xml:space="preserve">integrados por organismos gubernamentales (Oficina de PI, </w:t>
            </w:r>
            <w:r w:rsidR="00AC49BD" w:rsidRPr="001779EA">
              <w:rPr>
                <w:rFonts w:eastAsia="Arial"/>
                <w:szCs w:val="22"/>
                <w:lang w:val="es-419"/>
              </w:rPr>
              <w:t>organismo</w:t>
            </w:r>
            <w:r w:rsidRPr="001779EA">
              <w:rPr>
                <w:rFonts w:eastAsia="Arial"/>
                <w:szCs w:val="22"/>
                <w:lang w:val="es-419"/>
              </w:rPr>
              <w:t xml:space="preserve"> de </w:t>
            </w:r>
            <w:r w:rsidR="00AC49BD" w:rsidRPr="001779EA">
              <w:rPr>
                <w:rFonts w:eastAsia="Arial"/>
                <w:szCs w:val="22"/>
                <w:lang w:val="es-419"/>
              </w:rPr>
              <w:t>e</w:t>
            </w:r>
            <w:r w:rsidRPr="001779EA">
              <w:rPr>
                <w:rFonts w:eastAsia="Arial"/>
                <w:szCs w:val="22"/>
                <w:lang w:val="es-419"/>
              </w:rPr>
              <w:t xml:space="preserve">conomía </w:t>
            </w:r>
            <w:r w:rsidR="00AC49BD" w:rsidRPr="001779EA">
              <w:rPr>
                <w:rFonts w:eastAsia="Arial"/>
                <w:szCs w:val="22"/>
                <w:lang w:val="es-419"/>
              </w:rPr>
              <w:t>c</w:t>
            </w:r>
            <w:r w:rsidRPr="001779EA">
              <w:rPr>
                <w:rFonts w:eastAsia="Arial"/>
                <w:szCs w:val="22"/>
                <w:lang w:val="es-419"/>
              </w:rPr>
              <w:t>reativa y otras entidades pertinentes)</w:t>
            </w:r>
            <w:r w:rsidR="00087CF4" w:rsidRPr="001779EA">
              <w:rPr>
                <w:rFonts w:eastAsia="Arial"/>
                <w:szCs w:val="22"/>
                <w:lang w:val="es-419"/>
              </w:rPr>
              <w:t xml:space="preserve"> y </w:t>
            </w:r>
            <w:r w:rsidRPr="001779EA">
              <w:rPr>
                <w:rFonts w:eastAsia="Arial"/>
                <w:szCs w:val="22"/>
                <w:lang w:val="es-419"/>
              </w:rPr>
              <w:t xml:space="preserve">por empresas y talentos que asuman, entre otras, las siguientes responsabilidades </w:t>
            </w:r>
            <w:r w:rsidR="00356AAE" w:rsidRPr="001779EA">
              <w:rPr>
                <w:rFonts w:eastAsia="Arial"/>
                <w:szCs w:val="22"/>
                <w:lang w:val="es-419"/>
              </w:rPr>
              <w:t>principales</w:t>
            </w:r>
            <w:r w:rsidRPr="001779EA">
              <w:rPr>
                <w:rFonts w:eastAsia="Arial"/>
                <w:szCs w:val="22"/>
                <w:lang w:val="es-419"/>
              </w:rPr>
              <w:t>:</w:t>
            </w:r>
          </w:p>
          <w:p w:rsidR="00AC2138" w:rsidRPr="001779EA" w:rsidRDefault="000F4090" w:rsidP="000F4090">
            <w:pPr>
              <w:spacing w:after="220"/>
              <w:ind w:left="1287"/>
              <w:rPr>
                <w:rFonts w:eastAsia="Arial"/>
                <w:szCs w:val="22"/>
                <w:lang w:val="es-419"/>
              </w:rPr>
            </w:pPr>
            <w:r w:rsidRPr="001779EA">
              <w:rPr>
                <w:rFonts w:eastAsia="Arial"/>
                <w:szCs w:val="22"/>
                <w:lang w:val="es-419"/>
              </w:rPr>
              <w:t>i)</w:t>
            </w:r>
            <w:r w:rsidRPr="001779EA">
              <w:rPr>
                <w:rFonts w:eastAsia="Arial"/>
                <w:szCs w:val="22"/>
                <w:lang w:val="es-419"/>
              </w:rPr>
              <w:tab/>
              <w:t xml:space="preserve">ayudar a coordinar iniciativas y proyectos conjuntos entre el sector público y el privado </w:t>
            </w:r>
            <w:r w:rsidR="004213F6" w:rsidRPr="001779EA">
              <w:rPr>
                <w:rFonts w:eastAsia="Arial"/>
                <w:szCs w:val="22"/>
                <w:lang w:val="es-419"/>
              </w:rPr>
              <w:t>para sensibilizar a</w:t>
            </w:r>
            <w:r w:rsidRPr="001779EA">
              <w:rPr>
                <w:rFonts w:eastAsia="Arial"/>
                <w:szCs w:val="22"/>
                <w:lang w:val="es-419"/>
              </w:rPr>
              <w:t xml:space="preserve"> las industrias creativas en materia de PI;</w:t>
            </w:r>
          </w:p>
          <w:p w:rsidR="00AC2138" w:rsidRPr="001779EA" w:rsidRDefault="00A93C7A" w:rsidP="00A93C7A">
            <w:pPr>
              <w:spacing w:after="220"/>
              <w:ind w:left="1287"/>
              <w:rPr>
                <w:rFonts w:eastAsia="Arial"/>
                <w:szCs w:val="22"/>
                <w:lang w:val="es-419"/>
              </w:rPr>
            </w:pPr>
            <w:r w:rsidRPr="001779EA">
              <w:rPr>
                <w:rFonts w:eastAsia="Arial"/>
                <w:szCs w:val="22"/>
                <w:lang w:val="es-419"/>
              </w:rPr>
              <w:t>ii)</w:t>
            </w:r>
            <w:r w:rsidRPr="001779EA">
              <w:rPr>
                <w:rFonts w:eastAsia="Arial"/>
                <w:szCs w:val="22"/>
                <w:lang w:val="es-419"/>
              </w:rPr>
              <w:tab/>
              <w:t xml:space="preserve">asumir la función de coordinador y promotor principal de </w:t>
            </w:r>
            <w:r w:rsidR="00356AAE" w:rsidRPr="001779EA">
              <w:rPr>
                <w:rFonts w:eastAsia="Arial"/>
                <w:szCs w:val="22"/>
                <w:lang w:val="es-419"/>
              </w:rPr>
              <w:t>eventos</w:t>
            </w:r>
            <w:r w:rsidRPr="001779EA">
              <w:rPr>
                <w:rFonts w:eastAsia="Arial"/>
                <w:szCs w:val="22"/>
                <w:lang w:val="es-419"/>
              </w:rPr>
              <w:t xml:space="preserve">, </w:t>
            </w:r>
            <w:r w:rsidR="00356AAE" w:rsidRPr="001779EA">
              <w:rPr>
                <w:rFonts w:eastAsia="Arial"/>
                <w:szCs w:val="22"/>
                <w:lang w:val="es-419"/>
              </w:rPr>
              <w:t>comprendidos</w:t>
            </w:r>
            <w:r w:rsidRPr="001779EA">
              <w:rPr>
                <w:rFonts w:eastAsia="Arial"/>
                <w:szCs w:val="22"/>
                <w:lang w:val="es-419"/>
              </w:rPr>
              <w:t xml:space="preserve"> seminarios y talleres, </w:t>
            </w:r>
            <w:r w:rsidR="00356AAE" w:rsidRPr="001779EA">
              <w:rPr>
                <w:rFonts w:eastAsia="Arial"/>
                <w:szCs w:val="22"/>
                <w:lang w:val="es-419"/>
              </w:rPr>
              <w:t xml:space="preserve">con el propósito de </w:t>
            </w:r>
            <w:r w:rsidRPr="001779EA">
              <w:rPr>
                <w:rFonts w:eastAsia="Arial"/>
                <w:szCs w:val="22"/>
                <w:lang w:val="es-419"/>
              </w:rPr>
              <w:t xml:space="preserve">formar, empoderar y reforzar las </w:t>
            </w:r>
            <w:r w:rsidR="00087CF4" w:rsidRPr="001779EA">
              <w:rPr>
                <w:rFonts w:eastAsia="Arial"/>
                <w:szCs w:val="22"/>
                <w:lang w:val="es-419"/>
              </w:rPr>
              <w:t>redes</w:t>
            </w:r>
            <w:r w:rsidRPr="001779EA">
              <w:rPr>
                <w:rFonts w:eastAsia="Arial"/>
                <w:szCs w:val="22"/>
                <w:lang w:val="es-419"/>
              </w:rPr>
              <w:t xml:space="preserve"> entre gobiernos locales y empresas creativas </w:t>
            </w:r>
            <w:r w:rsidR="00356AAE" w:rsidRPr="001779EA">
              <w:rPr>
                <w:rFonts w:eastAsia="Arial"/>
                <w:szCs w:val="22"/>
                <w:lang w:val="es-419"/>
              </w:rPr>
              <w:t>en cuanto</w:t>
            </w:r>
            <w:r w:rsidRPr="001779EA">
              <w:rPr>
                <w:rFonts w:eastAsia="Arial"/>
                <w:szCs w:val="22"/>
                <w:lang w:val="es-419"/>
              </w:rPr>
              <w:t xml:space="preserve"> a las estrategias para gestionar y </w:t>
            </w:r>
            <w:r w:rsidR="00087CF4" w:rsidRPr="001779EA">
              <w:rPr>
                <w:rFonts w:eastAsia="Arial"/>
                <w:szCs w:val="22"/>
                <w:lang w:val="es-419"/>
              </w:rPr>
              <w:t xml:space="preserve">explotar la </w:t>
            </w:r>
            <w:r w:rsidRPr="001779EA">
              <w:rPr>
                <w:rFonts w:eastAsia="Arial"/>
                <w:szCs w:val="22"/>
                <w:lang w:val="es-419"/>
              </w:rPr>
              <w:t>PI, y</w:t>
            </w:r>
          </w:p>
          <w:p w:rsidR="00AC2138" w:rsidRPr="001779EA" w:rsidRDefault="00A93C7A" w:rsidP="00A93C7A">
            <w:pPr>
              <w:spacing w:after="220"/>
              <w:ind w:left="1287"/>
              <w:rPr>
                <w:rFonts w:eastAsia="Arial"/>
                <w:szCs w:val="22"/>
                <w:lang w:val="es-419"/>
              </w:rPr>
            </w:pPr>
            <w:r w:rsidRPr="001779EA">
              <w:rPr>
                <w:rFonts w:eastAsia="Arial"/>
                <w:szCs w:val="22"/>
                <w:lang w:val="es-419"/>
              </w:rPr>
              <w:t>iii)</w:t>
            </w:r>
            <w:r w:rsidRPr="001779EA">
              <w:rPr>
                <w:rFonts w:eastAsia="Arial"/>
                <w:szCs w:val="22"/>
                <w:lang w:val="es-419"/>
              </w:rPr>
              <w:tab/>
              <w:t>difundir información a las empresas de las industrias creativas, especial</w:t>
            </w:r>
            <w:r w:rsidR="004213F6" w:rsidRPr="001779EA">
              <w:rPr>
                <w:rFonts w:eastAsia="Arial"/>
                <w:szCs w:val="22"/>
                <w:lang w:val="es-419"/>
              </w:rPr>
              <w:t>mente</w:t>
            </w:r>
            <w:r w:rsidRPr="001779EA">
              <w:rPr>
                <w:rFonts w:eastAsia="Arial"/>
                <w:szCs w:val="22"/>
                <w:lang w:val="es-419"/>
              </w:rPr>
              <w:t xml:space="preserve"> </w:t>
            </w:r>
            <w:r w:rsidR="004213F6" w:rsidRPr="001779EA">
              <w:rPr>
                <w:rFonts w:eastAsia="Arial"/>
                <w:szCs w:val="22"/>
                <w:lang w:val="es-419"/>
              </w:rPr>
              <w:t>acerca de</w:t>
            </w:r>
            <w:r w:rsidR="00356AAE" w:rsidRPr="001779EA">
              <w:rPr>
                <w:rFonts w:eastAsia="Arial"/>
                <w:szCs w:val="22"/>
                <w:lang w:val="es-419"/>
              </w:rPr>
              <w:t xml:space="preserve"> </w:t>
            </w:r>
            <w:r w:rsidRPr="001779EA">
              <w:rPr>
                <w:rFonts w:eastAsia="Arial"/>
                <w:szCs w:val="22"/>
                <w:lang w:val="es-419"/>
              </w:rPr>
              <w:t>las modificaciones en el ámbito reglamentario o empresarial;</w:t>
            </w:r>
          </w:p>
          <w:p w:rsidR="00AC2138" w:rsidRPr="001779EA" w:rsidRDefault="00BB3D99" w:rsidP="00BB3D99">
            <w:pPr>
              <w:spacing w:after="220"/>
              <w:ind w:left="567"/>
              <w:rPr>
                <w:rFonts w:eastAsia="Arial"/>
                <w:szCs w:val="22"/>
                <w:lang w:val="es-419"/>
              </w:rPr>
            </w:pPr>
            <w:r w:rsidRPr="001779EA">
              <w:rPr>
                <w:rFonts w:eastAsia="Arial"/>
                <w:szCs w:val="22"/>
                <w:lang w:val="es-419"/>
              </w:rPr>
              <w:t>d)</w:t>
            </w:r>
            <w:r w:rsidRPr="001779EA">
              <w:rPr>
                <w:rFonts w:eastAsia="Arial"/>
                <w:szCs w:val="22"/>
                <w:lang w:val="es-419"/>
              </w:rPr>
              <w:tab/>
              <w:t xml:space="preserve">fortalecer las redes inter e intrasectoriales </w:t>
            </w:r>
            <w:r w:rsidR="00356AAE" w:rsidRPr="001779EA">
              <w:rPr>
                <w:rFonts w:eastAsia="Arial"/>
                <w:szCs w:val="22"/>
                <w:lang w:val="es-419"/>
              </w:rPr>
              <w:t>de</w:t>
            </w:r>
            <w:r w:rsidRPr="001779EA">
              <w:rPr>
                <w:rFonts w:eastAsia="Arial"/>
                <w:szCs w:val="22"/>
                <w:lang w:val="es-419"/>
              </w:rPr>
              <w:t xml:space="preserve"> miembros de las industrias creativas a fin de favorecer la colaboración y facilitar la transferencia de conocimientos, por ejemplo, organizando eventos y encuentros para el establecimiento de redes</w:t>
            </w:r>
            <w:r w:rsidR="004213F6" w:rsidRPr="001779EA">
              <w:rPr>
                <w:rFonts w:eastAsia="Arial"/>
                <w:szCs w:val="22"/>
                <w:lang w:val="es-419"/>
              </w:rPr>
              <w:t xml:space="preserve"> y</w:t>
            </w:r>
            <w:r w:rsidRPr="001779EA">
              <w:rPr>
                <w:rFonts w:eastAsia="Arial"/>
                <w:szCs w:val="22"/>
                <w:lang w:val="es-419"/>
              </w:rPr>
              <w:t xml:space="preserve"> </w:t>
            </w:r>
            <w:r w:rsidR="00630047" w:rsidRPr="001779EA">
              <w:rPr>
                <w:rFonts w:eastAsia="Arial"/>
                <w:szCs w:val="22"/>
                <w:lang w:val="es-419"/>
              </w:rPr>
              <w:t>actividades</w:t>
            </w:r>
            <w:r w:rsidRPr="001779EA">
              <w:rPr>
                <w:rFonts w:eastAsia="Arial"/>
                <w:szCs w:val="22"/>
                <w:lang w:val="es-419"/>
              </w:rPr>
              <w:t xml:space="preserve"> de formación y enseñanza;</w:t>
            </w:r>
          </w:p>
          <w:p w:rsidR="00AC2138" w:rsidRPr="001779EA" w:rsidRDefault="00FD3633" w:rsidP="00FD3633">
            <w:pPr>
              <w:spacing w:after="220"/>
              <w:ind w:left="567"/>
              <w:rPr>
                <w:rFonts w:eastAsia="Arial"/>
                <w:szCs w:val="22"/>
                <w:lang w:val="es-419"/>
              </w:rPr>
            </w:pPr>
            <w:r w:rsidRPr="001779EA">
              <w:rPr>
                <w:rFonts w:eastAsia="Arial"/>
                <w:szCs w:val="22"/>
                <w:lang w:val="es-419"/>
              </w:rPr>
              <w:t>e)</w:t>
            </w:r>
            <w:r w:rsidRPr="001779EA">
              <w:rPr>
                <w:rFonts w:eastAsia="Arial"/>
                <w:szCs w:val="22"/>
                <w:lang w:val="es-419"/>
              </w:rPr>
              <w:tab/>
              <w:t>establecer programas de for</w:t>
            </w:r>
            <w:r w:rsidR="00087CF4" w:rsidRPr="001779EA">
              <w:rPr>
                <w:rFonts w:eastAsia="Arial"/>
                <w:szCs w:val="22"/>
                <w:lang w:val="es-419"/>
              </w:rPr>
              <w:t>mación y enseñanza que abarquen</w:t>
            </w:r>
            <w:r w:rsidRPr="001779EA">
              <w:rPr>
                <w:rFonts w:eastAsia="Arial"/>
                <w:szCs w:val="22"/>
                <w:lang w:val="es-419"/>
              </w:rPr>
              <w:t xml:space="preserve"> actividades</w:t>
            </w:r>
            <w:r w:rsidR="00087CF4" w:rsidRPr="001779EA">
              <w:rPr>
                <w:rFonts w:eastAsia="Arial"/>
                <w:szCs w:val="22"/>
                <w:lang w:val="es-419"/>
              </w:rPr>
              <w:t xml:space="preserve"> </w:t>
            </w:r>
            <w:r w:rsidR="004213F6" w:rsidRPr="001779EA">
              <w:rPr>
                <w:rFonts w:eastAsia="Arial"/>
                <w:szCs w:val="22"/>
                <w:lang w:val="es-419"/>
              </w:rPr>
              <w:t xml:space="preserve">tales </w:t>
            </w:r>
            <w:r w:rsidR="00087CF4" w:rsidRPr="001779EA">
              <w:rPr>
                <w:rFonts w:eastAsia="Arial"/>
                <w:szCs w:val="22"/>
                <w:lang w:val="es-419"/>
              </w:rPr>
              <w:t>como</w:t>
            </w:r>
            <w:r w:rsidRPr="001779EA">
              <w:rPr>
                <w:rFonts w:eastAsia="Arial"/>
                <w:szCs w:val="22"/>
                <w:lang w:val="es-419"/>
              </w:rPr>
              <w:t xml:space="preserve"> seminarios y talleres para sensibilizar acerca de cuestiones como las siguientes:</w:t>
            </w:r>
          </w:p>
          <w:p w:rsidR="00AC2138" w:rsidRPr="001779EA" w:rsidRDefault="00FD3633" w:rsidP="00FD3633">
            <w:pPr>
              <w:spacing w:after="220"/>
              <w:ind w:left="1287"/>
              <w:rPr>
                <w:rFonts w:eastAsia="Arial"/>
                <w:szCs w:val="22"/>
                <w:lang w:val="es-419"/>
              </w:rPr>
            </w:pPr>
            <w:r w:rsidRPr="001779EA">
              <w:rPr>
                <w:rFonts w:eastAsia="Arial"/>
                <w:szCs w:val="22"/>
                <w:lang w:val="es-419"/>
              </w:rPr>
              <w:t>i)</w:t>
            </w:r>
            <w:r w:rsidRPr="001779EA">
              <w:rPr>
                <w:rFonts w:eastAsia="Arial"/>
                <w:szCs w:val="22"/>
                <w:lang w:val="es-419"/>
              </w:rPr>
              <w:tab/>
              <w:t xml:space="preserve">la función que </w:t>
            </w:r>
            <w:r w:rsidR="00DC0096" w:rsidRPr="001779EA">
              <w:rPr>
                <w:rFonts w:eastAsia="Arial"/>
                <w:szCs w:val="22"/>
                <w:lang w:val="es-419"/>
              </w:rPr>
              <w:t xml:space="preserve">puede desempeñar </w:t>
            </w:r>
            <w:r w:rsidRPr="001779EA">
              <w:rPr>
                <w:rFonts w:eastAsia="Arial"/>
                <w:szCs w:val="22"/>
                <w:lang w:val="es-419"/>
              </w:rPr>
              <w:t xml:space="preserve">el sistema de PI </w:t>
            </w:r>
            <w:r w:rsidR="004213F6" w:rsidRPr="001779EA">
              <w:rPr>
                <w:rFonts w:eastAsia="Arial"/>
                <w:szCs w:val="22"/>
                <w:lang w:val="es-419"/>
              </w:rPr>
              <w:t>para</w:t>
            </w:r>
            <w:r w:rsidRPr="001779EA">
              <w:rPr>
                <w:rFonts w:eastAsia="Arial"/>
                <w:szCs w:val="22"/>
                <w:lang w:val="es-419"/>
              </w:rPr>
              <w:t xml:space="preserve"> propiciar la creatividad y la innovación de ideas;</w:t>
            </w:r>
          </w:p>
          <w:p w:rsidR="00AC2138" w:rsidRPr="001779EA" w:rsidRDefault="00FD3633" w:rsidP="00FD3633">
            <w:pPr>
              <w:spacing w:after="220"/>
              <w:ind w:left="1287"/>
              <w:rPr>
                <w:rFonts w:eastAsia="Arial"/>
                <w:szCs w:val="22"/>
                <w:lang w:val="es-419"/>
              </w:rPr>
            </w:pPr>
            <w:r w:rsidRPr="001779EA">
              <w:rPr>
                <w:rFonts w:eastAsia="Arial"/>
                <w:szCs w:val="22"/>
                <w:lang w:val="es-419"/>
              </w:rPr>
              <w:t>ii)</w:t>
            </w:r>
            <w:r w:rsidRPr="001779EA">
              <w:rPr>
                <w:rFonts w:eastAsia="Arial"/>
                <w:szCs w:val="22"/>
                <w:lang w:val="es-419"/>
              </w:rPr>
              <w:tab/>
              <w:t>los procesos de registro en materia de PI, los costos derivados y las vías para facilitar la utilización del sistema de PI;</w:t>
            </w:r>
          </w:p>
          <w:p w:rsidR="00AC2138" w:rsidRPr="001779EA" w:rsidRDefault="00087CF4" w:rsidP="00FD3633">
            <w:pPr>
              <w:spacing w:after="220"/>
              <w:ind w:left="1287"/>
              <w:rPr>
                <w:rFonts w:eastAsia="Arial"/>
                <w:szCs w:val="22"/>
                <w:lang w:val="es-419"/>
              </w:rPr>
            </w:pPr>
            <w:r w:rsidRPr="001779EA">
              <w:rPr>
                <w:rFonts w:eastAsia="Arial"/>
                <w:szCs w:val="22"/>
                <w:lang w:val="es-419"/>
              </w:rPr>
              <w:lastRenderedPageBreak/>
              <w:t>iii)</w:t>
            </w:r>
            <w:r w:rsidRPr="001779EA">
              <w:rPr>
                <w:rFonts w:eastAsia="Arial"/>
                <w:szCs w:val="22"/>
                <w:lang w:val="es-419"/>
              </w:rPr>
              <w:tab/>
            </w:r>
            <w:r w:rsidR="00FD3633" w:rsidRPr="001779EA">
              <w:rPr>
                <w:rFonts w:eastAsia="Arial"/>
                <w:szCs w:val="22"/>
                <w:lang w:val="es-419"/>
              </w:rPr>
              <w:t xml:space="preserve">la necesidad de respetar y hacer cumplir los </w:t>
            </w:r>
            <w:r w:rsidR="00745A1E" w:rsidRPr="001779EA">
              <w:rPr>
                <w:rFonts w:eastAsia="Arial"/>
                <w:szCs w:val="22"/>
                <w:lang w:val="es-419"/>
              </w:rPr>
              <w:t>derechos de PI</w:t>
            </w:r>
            <w:r w:rsidR="00FD3633" w:rsidRPr="001779EA">
              <w:rPr>
                <w:rFonts w:eastAsia="Arial"/>
                <w:szCs w:val="22"/>
                <w:lang w:val="es-419"/>
              </w:rPr>
              <w:t xml:space="preserve"> como activos primordiales para las industrias creativas;</w:t>
            </w:r>
          </w:p>
          <w:p w:rsidR="00FC11D9" w:rsidRPr="001779EA" w:rsidRDefault="005E1E57" w:rsidP="00A2570E">
            <w:pPr>
              <w:spacing w:after="220"/>
              <w:ind w:left="567"/>
              <w:rPr>
                <w:rFonts w:eastAsia="Arial"/>
                <w:szCs w:val="22"/>
                <w:lang w:val="es-419"/>
              </w:rPr>
            </w:pPr>
            <w:r w:rsidRPr="001779EA">
              <w:rPr>
                <w:rFonts w:eastAsia="Arial"/>
                <w:szCs w:val="22"/>
                <w:lang w:val="es-419"/>
              </w:rPr>
              <w:t>f)</w:t>
            </w:r>
            <w:r w:rsidRPr="001779EA">
              <w:rPr>
                <w:rFonts w:eastAsia="Arial"/>
                <w:szCs w:val="22"/>
                <w:lang w:val="es-419"/>
              </w:rPr>
              <w:tab/>
              <w:t>establecer vías regional</w:t>
            </w:r>
            <w:r w:rsidR="00A2570E" w:rsidRPr="001779EA">
              <w:rPr>
                <w:rFonts w:eastAsia="Arial"/>
                <w:szCs w:val="22"/>
                <w:lang w:val="es-419"/>
              </w:rPr>
              <w:t>es</w:t>
            </w:r>
            <w:r w:rsidRPr="001779EA">
              <w:rPr>
                <w:rFonts w:eastAsia="Arial"/>
                <w:szCs w:val="22"/>
                <w:lang w:val="es-419"/>
              </w:rPr>
              <w:t xml:space="preserve"> y nacional</w:t>
            </w:r>
            <w:r w:rsidR="00A2570E" w:rsidRPr="001779EA">
              <w:rPr>
                <w:rFonts w:eastAsia="Arial"/>
                <w:szCs w:val="22"/>
                <w:lang w:val="es-419"/>
              </w:rPr>
              <w:t>es</w:t>
            </w:r>
            <w:r w:rsidRPr="001779EA">
              <w:rPr>
                <w:rFonts w:eastAsia="Arial"/>
                <w:szCs w:val="22"/>
                <w:lang w:val="es-419"/>
              </w:rPr>
              <w:t xml:space="preserve"> </w:t>
            </w:r>
            <w:r w:rsidR="00A2570E" w:rsidRPr="001779EA">
              <w:rPr>
                <w:rFonts w:eastAsia="Arial"/>
                <w:szCs w:val="22"/>
                <w:lang w:val="es-419"/>
              </w:rPr>
              <w:t>de</w:t>
            </w:r>
            <w:r w:rsidRPr="001779EA">
              <w:rPr>
                <w:rFonts w:eastAsia="Arial"/>
                <w:szCs w:val="22"/>
                <w:lang w:val="es-419"/>
              </w:rPr>
              <w:t xml:space="preserve"> comunicación entre empresas creativas y abogados, entre otros fines, para recibir </w:t>
            </w:r>
            <w:r w:rsidR="00A2570E" w:rsidRPr="001779EA">
              <w:rPr>
                <w:rFonts w:eastAsia="Arial"/>
                <w:szCs w:val="22"/>
                <w:lang w:val="es-419"/>
              </w:rPr>
              <w:t>asesoramiento</w:t>
            </w:r>
            <w:r w:rsidRPr="001779EA">
              <w:rPr>
                <w:rFonts w:eastAsia="Arial"/>
                <w:szCs w:val="22"/>
                <w:lang w:val="es-419"/>
              </w:rPr>
              <w:t xml:space="preserve"> jurídico y formación.</w:t>
            </w:r>
          </w:p>
        </w:tc>
      </w:tr>
      <w:tr w:rsidR="00C35889" w:rsidRPr="001779EA"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611F6B">
            <w:pPr>
              <w:pBdr>
                <w:top w:val="nil"/>
                <w:left w:val="nil"/>
                <w:bottom w:val="nil"/>
                <w:right w:val="nil"/>
                <w:between w:val="nil"/>
              </w:pBdr>
              <w:rPr>
                <w:rFonts w:eastAsia="Arial"/>
                <w:szCs w:val="22"/>
                <w:lang w:val="es-419"/>
              </w:rPr>
            </w:pPr>
            <w:r w:rsidRPr="001779EA">
              <w:rPr>
                <w:rFonts w:eastAsia="Arial"/>
                <w:szCs w:val="22"/>
                <w:lang w:val="es-419"/>
              </w:rPr>
              <w:lastRenderedPageBreak/>
              <w:t>2.3.</w:t>
            </w:r>
            <w:r w:rsidRPr="001779EA">
              <w:rPr>
                <w:rFonts w:eastAsia="Arial"/>
                <w:szCs w:val="22"/>
                <w:lang w:val="es-419"/>
              </w:rPr>
              <w:tab/>
            </w:r>
            <w:r w:rsidR="00E0047D" w:rsidRPr="001779EA">
              <w:rPr>
                <w:bCs/>
                <w:u w:val="single"/>
                <w:lang w:val="es-419"/>
              </w:rPr>
              <w:t>Estrategia de ejecución</w:t>
            </w:r>
          </w:p>
        </w:tc>
      </w:tr>
      <w:tr w:rsidR="00C35889" w:rsidRPr="002D1E28"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1779EA" w:rsidRDefault="00E0047D" w:rsidP="00087CF4">
            <w:pPr>
              <w:pBdr>
                <w:top w:val="nil"/>
                <w:left w:val="nil"/>
                <w:bottom w:val="nil"/>
                <w:right w:val="nil"/>
                <w:between w:val="nil"/>
              </w:pBdr>
              <w:spacing w:after="240"/>
              <w:rPr>
                <w:rFonts w:eastAsia="Arial"/>
                <w:szCs w:val="22"/>
                <w:lang w:val="es-419"/>
              </w:rPr>
            </w:pPr>
            <w:r w:rsidRPr="001779EA">
              <w:rPr>
                <w:lang w:val="es-419"/>
              </w:rPr>
              <w:t xml:space="preserve">Los objetivos del proyecto se lograrán mediante los siguientes </w:t>
            </w:r>
            <w:r w:rsidR="0045417B" w:rsidRPr="001779EA">
              <w:rPr>
                <w:lang w:val="es-419"/>
              </w:rPr>
              <w:t>productos</w:t>
            </w:r>
            <w:r w:rsidRPr="001779EA">
              <w:rPr>
                <w:lang w:val="es-419"/>
              </w:rPr>
              <w:t xml:space="preserve"> y actividades:</w:t>
            </w:r>
          </w:p>
          <w:p w:rsidR="00AC2138" w:rsidRPr="001779EA" w:rsidRDefault="0045417B" w:rsidP="00087CF4">
            <w:pPr>
              <w:pBdr>
                <w:top w:val="nil"/>
                <w:left w:val="nil"/>
                <w:bottom w:val="nil"/>
                <w:right w:val="nil"/>
                <w:between w:val="nil"/>
              </w:pBdr>
              <w:spacing w:after="240"/>
              <w:rPr>
                <w:rFonts w:eastAsia="Arial"/>
                <w:szCs w:val="22"/>
                <w:lang w:val="es-419"/>
              </w:rPr>
            </w:pPr>
            <w:r w:rsidRPr="001779EA">
              <w:rPr>
                <w:lang w:val="es-419"/>
              </w:rPr>
              <w:t>Producto</w:t>
            </w:r>
            <w:r w:rsidR="00E0047D" w:rsidRPr="001779EA">
              <w:rPr>
                <w:lang w:val="es-419"/>
              </w:rPr>
              <w:t xml:space="preserve"> </w:t>
            </w:r>
            <w:r w:rsidR="00E0047D" w:rsidRPr="001779EA">
              <w:rPr>
                <w:rFonts w:eastAsia="Arial"/>
                <w:szCs w:val="22"/>
                <w:lang w:val="es-419"/>
              </w:rPr>
              <w:t>1:</w:t>
            </w:r>
            <w:r w:rsidR="00FC11D9" w:rsidRPr="001779EA">
              <w:rPr>
                <w:rFonts w:eastAsia="Arial"/>
                <w:szCs w:val="22"/>
                <w:lang w:val="es-419"/>
              </w:rPr>
              <w:t xml:space="preserve"> </w:t>
            </w:r>
            <w:r w:rsidR="00E01A26" w:rsidRPr="001779EA">
              <w:rPr>
                <w:rFonts w:eastAsia="Arial"/>
                <w:szCs w:val="22"/>
                <w:lang w:val="es-419"/>
              </w:rPr>
              <w:t>Mejor comprensión de</w:t>
            </w:r>
            <w:r w:rsidR="005E1E57" w:rsidRPr="001779EA">
              <w:rPr>
                <w:rFonts w:eastAsia="Arial"/>
                <w:szCs w:val="22"/>
                <w:lang w:val="es-419"/>
              </w:rPr>
              <w:t xml:space="preserve"> los motivos por los que </w:t>
            </w:r>
            <w:r w:rsidR="00A2570E" w:rsidRPr="001779EA">
              <w:rPr>
                <w:rFonts w:eastAsia="Arial"/>
                <w:szCs w:val="22"/>
                <w:lang w:val="es-419"/>
              </w:rPr>
              <w:t xml:space="preserve">las industrias creativas no utilizan suficientemente </w:t>
            </w:r>
            <w:r w:rsidR="005E1E57" w:rsidRPr="001779EA">
              <w:rPr>
                <w:rFonts w:eastAsia="Arial"/>
                <w:szCs w:val="22"/>
                <w:lang w:val="es-419"/>
              </w:rPr>
              <w:t>el sistema de PI y el grado de esa infrautilización.</w:t>
            </w:r>
          </w:p>
          <w:p w:rsidR="00AC2138" w:rsidRPr="001779EA" w:rsidRDefault="00E0047D" w:rsidP="00087CF4">
            <w:pPr>
              <w:pBdr>
                <w:top w:val="nil"/>
                <w:left w:val="nil"/>
                <w:bottom w:val="nil"/>
                <w:right w:val="nil"/>
                <w:between w:val="nil"/>
              </w:pBdr>
              <w:spacing w:after="240"/>
              <w:rPr>
                <w:rFonts w:eastAsia="Arial"/>
                <w:szCs w:val="22"/>
                <w:lang w:val="es-419"/>
              </w:rPr>
            </w:pPr>
            <w:r w:rsidRPr="001779EA">
              <w:rPr>
                <w:lang w:val="es-419"/>
              </w:rPr>
              <w:t>Actividad</w:t>
            </w:r>
            <w:r w:rsidR="00087CF4" w:rsidRPr="001779EA">
              <w:rPr>
                <w:lang w:val="es-419"/>
              </w:rPr>
              <w:t>e</w:t>
            </w:r>
            <w:r w:rsidRPr="001779EA">
              <w:rPr>
                <w:lang w:val="es-419"/>
              </w:rPr>
              <w:t>s</w:t>
            </w:r>
            <w:r w:rsidR="00FC11D9" w:rsidRPr="001779EA">
              <w:rPr>
                <w:rFonts w:eastAsia="Arial"/>
                <w:szCs w:val="22"/>
                <w:lang w:val="es-419"/>
              </w:rPr>
              <w:t>:</w:t>
            </w:r>
          </w:p>
          <w:p w:rsidR="00AC2138" w:rsidRPr="001779EA" w:rsidRDefault="00481DCF" w:rsidP="00087CF4">
            <w:pPr>
              <w:spacing w:after="240"/>
              <w:ind w:left="567"/>
              <w:rPr>
                <w:rFonts w:eastAsia="Arial"/>
                <w:szCs w:val="22"/>
                <w:lang w:val="es-419"/>
              </w:rPr>
            </w:pPr>
            <w:r w:rsidRPr="001779EA">
              <w:rPr>
                <w:rFonts w:eastAsia="Arial"/>
                <w:szCs w:val="22"/>
                <w:lang w:val="es-419"/>
              </w:rPr>
              <w:t>a)</w:t>
            </w:r>
            <w:r w:rsidRPr="001779EA">
              <w:rPr>
                <w:rFonts w:eastAsia="Arial"/>
                <w:szCs w:val="22"/>
                <w:lang w:val="es-419"/>
              </w:rPr>
              <w:tab/>
            </w:r>
            <w:r w:rsidR="00A2570E" w:rsidRPr="001779EA">
              <w:rPr>
                <w:rFonts w:eastAsia="Arial"/>
                <w:szCs w:val="22"/>
                <w:lang w:val="es-419"/>
              </w:rPr>
              <w:t>e</w:t>
            </w:r>
            <w:r w:rsidRPr="001779EA">
              <w:rPr>
                <w:rFonts w:eastAsia="Arial"/>
                <w:szCs w:val="22"/>
                <w:lang w:val="es-419"/>
              </w:rPr>
              <w:t>fectuar un examen de la bibliografía existente sobre la situación de las empresas creativas en lo que respecta a</w:t>
            </w:r>
            <w:r w:rsidR="00A2570E" w:rsidRPr="001779EA">
              <w:rPr>
                <w:rFonts w:eastAsia="Arial"/>
                <w:szCs w:val="22"/>
                <w:lang w:val="es-419"/>
              </w:rPr>
              <w:t xml:space="preserve"> su </w:t>
            </w:r>
            <w:r w:rsidRPr="001779EA">
              <w:rPr>
                <w:rFonts w:eastAsia="Arial"/>
                <w:szCs w:val="22"/>
                <w:lang w:val="es-419"/>
              </w:rPr>
              <w:t xml:space="preserve">acceso al sistema de PI y a </w:t>
            </w:r>
            <w:r w:rsidR="00A2570E" w:rsidRPr="001779EA">
              <w:rPr>
                <w:rFonts w:eastAsia="Arial"/>
                <w:szCs w:val="22"/>
                <w:lang w:val="es-419"/>
              </w:rPr>
              <w:t xml:space="preserve">cómo lo utilizan, por ejemplo, </w:t>
            </w:r>
            <w:r w:rsidRPr="001779EA">
              <w:rPr>
                <w:rFonts w:eastAsia="Arial"/>
                <w:szCs w:val="22"/>
                <w:lang w:val="es-419"/>
              </w:rPr>
              <w:t xml:space="preserve">a los efectos </w:t>
            </w:r>
            <w:r w:rsidR="00A2570E" w:rsidRPr="001779EA">
              <w:rPr>
                <w:rFonts w:eastAsia="Arial"/>
                <w:szCs w:val="22"/>
                <w:lang w:val="es-419"/>
              </w:rPr>
              <w:t>de calcular, gestionar y proteger los activos</w:t>
            </w:r>
            <w:r w:rsidRPr="001779EA">
              <w:rPr>
                <w:rFonts w:eastAsia="Arial"/>
                <w:szCs w:val="22"/>
                <w:lang w:val="es-419"/>
              </w:rPr>
              <w:t>;</w:t>
            </w:r>
          </w:p>
          <w:p w:rsidR="00AC2138" w:rsidRPr="001779EA" w:rsidRDefault="00481DCF" w:rsidP="005A4DB7">
            <w:pPr>
              <w:spacing w:after="360"/>
              <w:ind w:left="567"/>
              <w:rPr>
                <w:rFonts w:eastAsia="Arial"/>
                <w:szCs w:val="22"/>
                <w:lang w:val="es-419"/>
              </w:rPr>
            </w:pPr>
            <w:r w:rsidRPr="001779EA">
              <w:rPr>
                <w:rFonts w:eastAsia="Arial"/>
                <w:szCs w:val="22"/>
                <w:lang w:val="es-419"/>
              </w:rPr>
              <w:t>b)</w:t>
            </w:r>
            <w:r w:rsidR="00A2570E" w:rsidRPr="001779EA">
              <w:rPr>
                <w:rFonts w:eastAsia="Arial"/>
                <w:szCs w:val="22"/>
                <w:lang w:val="es-419"/>
              </w:rPr>
              <w:tab/>
            </w:r>
            <w:r w:rsidRPr="001779EA">
              <w:rPr>
                <w:rFonts w:eastAsia="Arial"/>
                <w:szCs w:val="22"/>
                <w:lang w:val="es-419"/>
              </w:rPr>
              <w:t xml:space="preserve">recopilar buenas prácticas, modelos y ejemplos de programas e iniciativas concebidos para ayudar a las empresas creativas a </w:t>
            </w:r>
            <w:r w:rsidR="00A2570E" w:rsidRPr="001779EA">
              <w:rPr>
                <w:rFonts w:eastAsia="Arial"/>
                <w:szCs w:val="22"/>
                <w:lang w:val="es-419"/>
              </w:rPr>
              <w:t>mantener una</w:t>
            </w:r>
            <w:r w:rsidRPr="001779EA">
              <w:rPr>
                <w:rFonts w:eastAsia="Arial"/>
                <w:szCs w:val="22"/>
                <w:lang w:val="es-419"/>
              </w:rPr>
              <w:t xml:space="preserve"> gestión y observancia </w:t>
            </w:r>
            <w:r w:rsidR="00A2570E" w:rsidRPr="001779EA">
              <w:rPr>
                <w:rFonts w:eastAsia="Arial"/>
                <w:szCs w:val="22"/>
                <w:lang w:val="es-419"/>
              </w:rPr>
              <w:t xml:space="preserve">adecuadas </w:t>
            </w:r>
            <w:r w:rsidRPr="001779EA">
              <w:rPr>
                <w:rFonts w:eastAsia="Arial"/>
                <w:szCs w:val="22"/>
                <w:lang w:val="es-419"/>
              </w:rPr>
              <w:t xml:space="preserve">de los </w:t>
            </w:r>
            <w:r w:rsidR="00745A1E" w:rsidRPr="001779EA">
              <w:rPr>
                <w:rFonts w:eastAsia="Arial"/>
                <w:szCs w:val="22"/>
                <w:lang w:val="es-419"/>
              </w:rPr>
              <w:t>derechos de PI</w:t>
            </w:r>
            <w:r w:rsidRPr="001779EA">
              <w:rPr>
                <w:rFonts w:eastAsia="Arial"/>
                <w:szCs w:val="22"/>
                <w:lang w:val="es-419"/>
              </w:rPr>
              <w:t>.</w:t>
            </w:r>
          </w:p>
          <w:p w:rsidR="00AC2138" w:rsidRPr="001779EA" w:rsidRDefault="0045417B" w:rsidP="005A4DB7">
            <w:pPr>
              <w:pBdr>
                <w:top w:val="nil"/>
                <w:left w:val="nil"/>
                <w:bottom w:val="nil"/>
                <w:right w:val="nil"/>
                <w:between w:val="nil"/>
              </w:pBdr>
              <w:spacing w:after="240"/>
              <w:rPr>
                <w:lang w:val="es-419"/>
              </w:rPr>
            </w:pPr>
            <w:r w:rsidRPr="001779EA">
              <w:rPr>
                <w:lang w:val="es-419"/>
              </w:rPr>
              <w:t>Producto</w:t>
            </w:r>
            <w:r w:rsidR="00E0047D" w:rsidRPr="001779EA">
              <w:rPr>
                <w:lang w:val="es-419"/>
              </w:rPr>
              <w:t xml:space="preserve"> </w:t>
            </w:r>
            <w:r w:rsidR="00E0047D" w:rsidRPr="001779EA">
              <w:rPr>
                <w:rFonts w:eastAsia="Arial"/>
                <w:szCs w:val="22"/>
                <w:lang w:val="es-419"/>
              </w:rPr>
              <w:t>2:</w:t>
            </w:r>
            <w:r w:rsidR="00FC11D9" w:rsidRPr="001779EA">
              <w:rPr>
                <w:rFonts w:eastAsia="Arial"/>
                <w:szCs w:val="22"/>
                <w:lang w:val="es-419"/>
              </w:rPr>
              <w:t xml:space="preserve"> </w:t>
            </w:r>
            <w:r w:rsidR="00E01A26" w:rsidRPr="001779EA">
              <w:rPr>
                <w:lang w:val="es-419"/>
              </w:rPr>
              <w:t>Referencia nacional establecida en cuatro países participantes.</w:t>
            </w:r>
          </w:p>
          <w:p w:rsidR="00AC2138" w:rsidRPr="001779EA" w:rsidRDefault="00E0047D" w:rsidP="005A4DB7">
            <w:pPr>
              <w:pBdr>
                <w:top w:val="nil"/>
                <w:left w:val="nil"/>
                <w:bottom w:val="nil"/>
                <w:right w:val="nil"/>
                <w:between w:val="nil"/>
              </w:pBdr>
              <w:spacing w:after="240"/>
              <w:rPr>
                <w:rFonts w:eastAsia="Arial"/>
                <w:szCs w:val="22"/>
                <w:lang w:val="es-419"/>
              </w:rPr>
            </w:pPr>
            <w:r w:rsidRPr="001779EA">
              <w:rPr>
                <w:lang w:val="es-419"/>
              </w:rPr>
              <w:t>Actividades</w:t>
            </w:r>
            <w:r w:rsidR="00FC11D9" w:rsidRPr="001779EA">
              <w:rPr>
                <w:rFonts w:eastAsia="Arial"/>
                <w:szCs w:val="22"/>
                <w:lang w:val="es-419"/>
              </w:rPr>
              <w:t>:</w:t>
            </w:r>
          </w:p>
          <w:p w:rsidR="00AC2138" w:rsidRPr="001779EA" w:rsidRDefault="00E01A26" w:rsidP="005A4DB7">
            <w:pPr>
              <w:spacing w:after="240"/>
              <w:ind w:left="567"/>
              <w:rPr>
                <w:rFonts w:eastAsia="Arial"/>
                <w:szCs w:val="22"/>
                <w:lang w:val="es-419"/>
              </w:rPr>
            </w:pPr>
            <w:r w:rsidRPr="001779EA">
              <w:rPr>
                <w:rFonts w:eastAsia="Arial"/>
                <w:szCs w:val="22"/>
                <w:lang w:val="es-419"/>
              </w:rPr>
              <w:t>a)</w:t>
            </w:r>
            <w:r w:rsidRPr="001779EA">
              <w:rPr>
                <w:rFonts w:eastAsia="Arial"/>
                <w:szCs w:val="22"/>
                <w:lang w:val="es-419"/>
              </w:rPr>
              <w:tab/>
            </w:r>
            <w:r w:rsidR="00A2570E" w:rsidRPr="001779EA">
              <w:rPr>
                <w:rFonts w:eastAsia="Arial"/>
                <w:szCs w:val="22"/>
                <w:lang w:val="es-419"/>
              </w:rPr>
              <w:t>r</w:t>
            </w:r>
            <w:r w:rsidRPr="001779EA">
              <w:rPr>
                <w:rFonts w:eastAsia="Arial"/>
                <w:szCs w:val="22"/>
                <w:lang w:val="es-419"/>
              </w:rPr>
              <w:t xml:space="preserve">ecopilar información sobre las dificultades que afrontan las industrias creativas </w:t>
            </w:r>
            <w:r w:rsidR="00A2570E" w:rsidRPr="001779EA">
              <w:rPr>
                <w:rFonts w:eastAsia="Arial"/>
                <w:szCs w:val="22"/>
                <w:lang w:val="es-419"/>
              </w:rPr>
              <w:t>para</w:t>
            </w:r>
            <w:r w:rsidRPr="001779EA">
              <w:rPr>
                <w:rFonts w:eastAsia="Arial"/>
                <w:szCs w:val="22"/>
                <w:lang w:val="es-419"/>
              </w:rPr>
              <w:t xml:space="preserve"> </w:t>
            </w:r>
            <w:r w:rsidR="00611F6B" w:rsidRPr="001779EA">
              <w:rPr>
                <w:rFonts w:eastAsia="Arial"/>
                <w:szCs w:val="22"/>
                <w:lang w:val="es-419"/>
              </w:rPr>
              <w:t>proteger</w:t>
            </w:r>
            <w:r w:rsidRPr="001779EA">
              <w:rPr>
                <w:rFonts w:eastAsia="Arial"/>
                <w:szCs w:val="22"/>
                <w:lang w:val="es-419"/>
              </w:rPr>
              <w:t xml:space="preserve"> </w:t>
            </w:r>
            <w:r w:rsidR="00A2570E" w:rsidRPr="001779EA">
              <w:rPr>
                <w:rFonts w:eastAsia="Arial"/>
                <w:szCs w:val="22"/>
                <w:lang w:val="es-419"/>
              </w:rPr>
              <w:t>la PI</w:t>
            </w:r>
            <w:r w:rsidRPr="001779EA">
              <w:rPr>
                <w:rFonts w:eastAsia="Arial"/>
                <w:szCs w:val="22"/>
                <w:lang w:val="es-419"/>
              </w:rPr>
              <w:t xml:space="preserve">, principalmente </w:t>
            </w:r>
            <w:r w:rsidR="00A2570E" w:rsidRPr="001779EA">
              <w:rPr>
                <w:rFonts w:eastAsia="Arial"/>
                <w:szCs w:val="22"/>
                <w:lang w:val="es-419"/>
              </w:rPr>
              <w:t>en relación con</w:t>
            </w:r>
            <w:r w:rsidRPr="001779EA">
              <w:rPr>
                <w:rFonts w:eastAsia="Arial"/>
                <w:szCs w:val="22"/>
                <w:lang w:val="es-419"/>
              </w:rPr>
              <w:t xml:space="preserve"> su acceso </w:t>
            </w:r>
            <w:r w:rsidR="00E82669" w:rsidRPr="001779EA">
              <w:rPr>
                <w:rFonts w:eastAsia="Arial"/>
                <w:szCs w:val="22"/>
                <w:lang w:val="es-419"/>
              </w:rPr>
              <w:t xml:space="preserve">al sistema de PI </w:t>
            </w:r>
            <w:r w:rsidRPr="001779EA">
              <w:rPr>
                <w:rFonts w:eastAsia="Arial"/>
                <w:szCs w:val="22"/>
                <w:lang w:val="es-419"/>
              </w:rPr>
              <w:t xml:space="preserve">y </w:t>
            </w:r>
            <w:r w:rsidR="00E82669" w:rsidRPr="001779EA">
              <w:rPr>
                <w:rFonts w:eastAsia="Arial"/>
                <w:szCs w:val="22"/>
                <w:lang w:val="es-419"/>
              </w:rPr>
              <w:t xml:space="preserve">su </w:t>
            </w:r>
            <w:r w:rsidRPr="001779EA">
              <w:rPr>
                <w:rFonts w:eastAsia="Arial"/>
                <w:szCs w:val="22"/>
                <w:lang w:val="es-419"/>
              </w:rPr>
              <w:t>utilización de</w:t>
            </w:r>
            <w:r w:rsidR="00E82669" w:rsidRPr="001779EA">
              <w:rPr>
                <w:rFonts w:eastAsia="Arial"/>
                <w:szCs w:val="22"/>
                <w:lang w:val="es-419"/>
              </w:rPr>
              <w:t xml:space="preserve"> este</w:t>
            </w:r>
            <w:r w:rsidRPr="001779EA">
              <w:rPr>
                <w:rFonts w:eastAsia="Arial"/>
                <w:szCs w:val="22"/>
                <w:lang w:val="es-419"/>
              </w:rPr>
              <w:t xml:space="preserve">, así como </w:t>
            </w:r>
            <w:r w:rsidR="00A2570E" w:rsidRPr="001779EA">
              <w:rPr>
                <w:rFonts w:eastAsia="Arial"/>
                <w:szCs w:val="22"/>
                <w:lang w:val="es-419"/>
              </w:rPr>
              <w:t>para</w:t>
            </w:r>
            <w:r w:rsidRPr="001779EA">
              <w:rPr>
                <w:rFonts w:eastAsia="Arial"/>
                <w:szCs w:val="22"/>
                <w:lang w:val="es-419"/>
              </w:rPr>
              <w:t xml:space="preserve"> </w:t>
            </w:r>
            <w:r w:rsidR="00611F6B" w:rsidRPr="001779EA">
              <w:rPr>
                <w:rFonts w:eastAsia="Arial"/>
                <w:szCs w:val="22"/>
                <w:lang w:val="es-419"/>
              </w:rPr>
              <w:t>proteger y comercializar</w:t>
            </w:r>
            <w:r w:rsidRPr="001779EA">
              <w:rPr>
                <w:rFonts w:eastAsia="Arial"/>
                <w:szCs w:val="22"/>
                <w:lang w:val="es-419"/>
              </w:rPr>
              <w:t xml:space="preserve"> la PI creativa en los cuatro países;</w:t>
            </w:r>
          </w:p>
          <w:p w:rsidR="00AC2138" w:rsidRPr="001779EA" w:rsidRDefault="00BF6AC3" w:rsidP="005A4DB7">
            <w:pPr>
              <w:spacing w:after="240"/>
              <w:ind w:left="567"/>
              <w:rPr>
                <w:rFonts w:eastAsia="Arial"/>
                <w:szCs w:val="22"/>
                <w:lang w:val="es-419"/>
              </w:rPr>
            </w:pPr>
            <w:r w:rsidRPr="001779EA">
              <w:rPr>
                <w:rFonts w:eastAsia="Arial"/>
                <w:szCs w:val="22"/>
                <w:lang w:val="es-419"/>
              </w:rPr>
              <w:t>b)</w:t>
            </w:r>
            <w:r w:rsidRPr="001779EA">
              <w:rPr>
                <w:rFonts w:eastAsia="Arial"/>
                <w:szCs w:val="22"/>
                <w:lang w:val="es-419"/>
              </w:rPr>
              <w:tab/>
              <w:t xml:space="preserve">recopilar información y elaborar un esquema </w:t>
            </w:r>
            <w:r w:rsidR="003342D8" w:rsidRPr="001779EA">
              <w:rPr>
                <w:rFonts w:eastAsia="Arial"/>
                <w:szCs w:val="22"/>
                <w:lang w:val="es-419"/>
              </w:rPr>
              <w:t xml:space="preserve">de los procesos de registro de </w:t>
            </w:r>
            <w:r w:rsidR="00745A1E" w:rsidRPr="001779EA">
              <w:rPr>
                <w:rFonts w:eastAsia="Arial"/>
                <w:szCs w:val="22"/>
                <w:lang w:val="es-419"/>
              </w:rPr>
              <w:t>derechos de PI</w:t>
            </w:r>
            <w:r w:rsidRPr="001779EA">
              <w:rPr>
                <w:rFonts w:eastAsia="Arial"/>
                <w:szCs w:val="22"/>
                <w:lang w:val="es-419"/>
              </w:rPr>
              <w:t xml:space="preserve"> y los obstáculos que </w:t>
            </w:r>
            <w:r w:rsidR="00611F6B" w:rsidRPr="001779EA">
              <w:rPr>
                <w:rFonts w:eastAsia="Arial"/>
                <w:szCs w:val="22"/>
                <w:lang w:val="es-419"/>
              </w:rPr>
              <w:t xml:space="preserve">las industrias creativas </w:t>
            </w:r>
            <w:r w:rsidRPr="001779EA">
              <w:rPr>
                <w:rFonts w:eastAsia="Arial"/>
                <w:szCs w:val="22"/>
                <w:lang w:val="es-419"/>
              </w:rPr>
              <w:t>pueden afrontar en cada etapa en los cuatro países;</w:t>
            </w:r>
          </w:p>
          <w:p w:rsidR="00AC2138" w:rsidRPr="001779EA" w:rsidRDefault="00FA2024" w:rsidP="005A4DB7">
            <w:pPr>
              <w:pBdr>
                <w:top w:val="nil"/>
                <w:left w:val="nil"/>
                <w:bottom w:val="nil"/>
                <w:right w:val="nil"/>
                <w:between w:val="nil"/>
              </w:pBdr>
              <w:spacing w:after="240"/>
              <w:ind w:left="567"/>
              <w:rPr>
                <w:rFonts w:eastAsia="Arial"/>
                <w:szCs w:val="22"/>
                <w:lang w:val="es-419"/>
              </w:rPr>
            </w:pPr>
            <w:r w:rsidRPr="001779EA">
              <w:rPr>
                <w:rFonts w:eastAsia="Arial"/>
                <w:szCs w:val="22"/>
                <w:lang w:val="es-419"/>
              </w:rPr>
              <w:t>c)</w:t>
            </w:r>
            <w:r w:rsidRPr="001779EA">
              <w:rPr>
                <w:rFonts w:eastAsia="Arial"/>
                <w:szCs w:val="22"/>
                <w:lang w:val="es-419"/>
              </w:rPr>
              <w:tab/>
              <w:t xml:space="preserve">recopilar información sobre </w:t>
            </w:r>
            <w:r w:rsidR="00611F6B" w:rsidRPr="001779EA">
              <w:rPr>
                <w:rFonts w:eastAsia="Arial"/>
                <w:szCs w:val="22"/>
                <w:lang w:val="es-419"/>
              </w:rPr>
              <w:t>las dificultades</w:t>
            </w:r>
            <w:r w:rsidRPr="001779EA">
              <w:rPr>
                <w:rFonts w:eastAsia="Arial"/>
                <w:szCs w:val="22"/>
                <w:lang w:val="es-419"/>
              </w:rPr>
              <w:t xml:space="preserve"> </w:t>
            </w:r>
            <w:r w:rsidR="00611F6B" w:rsidRPr="001779EA">
              <w:rPr>
                <w:rFonts w:eastAsia="Arial"/>
                <w:szCs w:val="22"/>
                <w:lang w:val="es-419"/>
              </w:rPr>
              <w:t>respecto de</w:t>
            </w:r>
            <w:r w:rsidRPr="001779EA">
              <w:rPr>
                <w:rFonts w:eastAsia="Arial"/>
                <w:szCs w:val="22"/>
                <w:lang w:val="es-419"/>
              </w:rPr>
              <w:t xml:space="preserve"> la gestión de</w:t>
            </w:r>
            <w:r w:rsidR="00611F6B" w:rsidRPr="001779EA">
              <w:rPr>
                <w:rFonts w:eastAsia="Arial"/>
                <w:szCs w:val="22"/>
                <w:lang w:val="es-419"/>
              </w:rPr>
              <w:t xml:space="preserve"> la</w:t>
            </w:r>
            <w:r w:rsidRPr="001779EA">
              <w:rPr>
                <w:rFonts w:eastAsia="Arial"/>
                <w:szCs w:val="22"/>
                <w:lang w:val="es-419"/>
              </w:rPr>
              <w:t xml:space="preserve"> PI a escala nacional </w:t>
            </w:r>
            <w:r w:rsidR="00611F6B" w:rsidRPr="001779EA">
              <w:rPr>
                <w:rFonts w:eastAsia="Arial"/>
                <w:szCs w:val="22"/>
                <w:lang w:val="es-419"/>
              </w:rPr>
              <w:t xml:space="preserve">que </w:t>
            </w:r>
            <w:r w:rsidR="00F34D31" w:rsidRPr="001779EA">
              <w:rPr>
                <w:rFonts w:eastAsia="Arial"/>
                <w:szCs w:val="22"/>
                <w:lang w:val="es-419"/>
              </w:rPr>
              <w:t xml:space="preserve">afrontan </w:t>
            </w:r>
            <w:r w:rsidR="00611F6B" w:rsidRPr="001779EA">
              <w:rPr>
                <w:rFonts w:eastAsia="Arial"/>
                <w:szCs w:val="22"/>
                <w:lang w:val="es-419"/>
              </w:rPr>
              <w:t xml:space="preserve">actualmente, entre otras </w:t>
            </w:r>
            <w:r w:rsidRPr="001779EA">
              <w:rPr>
                <w:rFonts w:eastAsia="Arial"/>
                <w:szCs w:val="22"/>
                <w:lang w:val="es-419"/>
              </w:rPr>
              <w:t>autoridades nacionales</w:t>
            </w:r>
            <w:r w:rsidR="00611F6B" w:rsidRPr="001779EA">
              <w:rPr>
                <w:rFonts w:eastAsia="Arial"/>
                <w:szCs w:val="22"/>
                <w:lang w:val="es-419"/>
              </w:rPr>
              <w:t>,</w:t>
            </w:r>
            <w:r w:rsidRPr="001779EA">
              <w:rPr>
                <w:rFonts w:eastAsia="Arial"/>
                <w:szCs w:val="22"/>
                <w:lang w:val="es-419"/>
              </w:rPr>
              <w:t xml:space="preserve"> las Oficinas de PI;</w:t>
            </w:r>
          </w:p>
          <w:p w:rsidR="00AC2138" w:rsidRPr="001779EA" w:rsidRDefault="00FA2024" w:rsidP="005A4DB7">
            <w:pPr>
              <w:pBdr>
                <w:top w:val="nil"/>
                <w:left w:val="nil"/>
                <w:bottom w:val="nil"/>
                <w:right w:val="nil"/>
                <w:between w:val="nil"/>
              </w:pBdr>
              <w:spacing w:after="360"/>
              <w:ind w:left="567"/>
              <w:rPr>
                <w:rFonts w:eastAsia="Arial"/>
                <w:szCs w:val="22"/>
                <w:lang w:val="es-419"/>
              </w:rPr>
            </w:pPr>
            <w:r w:rsidRPr="001779EA">
              <w:rPr>
                <w:rFonts w:eastAsia="Arial"/>
                <w:szCs w:val="22"/>
                <w:lang w:val="es-419"/>
              </w:rPr>
              <w:t>d)</w:t>
            </w:r>
            <w:r w:rsidRPr="001779EA">
              <w:rPr>
                <w:rFonts w:eastAsia="Arial"/>
                <w:szCs w:val="22"/>
                <w:lang w:val="es-419"/>
              </w:rPr>
              <w:tab/>
            </w:r>
            <w:r w:rsidR="00F34D31" w:rsidRPr="001779EA">
              <w:rPr>
                <w:rFonts w:eastAsia="Arial"/>
                <w:szCs w:val="22"/>
                <w:lang w:val="es-419"/>
              </w:rPr>
              <w:t>determinar</w:t>
            </w:r>
            <w:r w:rsidRPr="001779EA">
              <w:rPr>
                <w:rFonts w:eastAsia="Arial"/>
                <w:szCs w:val="22"/>
                <w:lang w:val="es-419"/>
              </w:rPr>
              <w:t xml:space="preserve"> los coordinadores nacionales, las partes interesadas, los productores creativos y empresas </w:t>
            </w:r>
            <w:r w:rsidR="00360427" w:rsidRPr="001779EA">
              <w:rPr>
                <w:rFonts w:eastAsia="Arial"/>
                <w:szCs w:val="22"/>
                <w:lang w:val="es-419"/>
              </w:rPr>
              <w:t xml:space="preserve">creativas </w:t>
            </w:r>
            <w:r w:rsidRPr="001779EA">
              <w:rPr>
                <w:rFonts w:eastAsia="Arial"/>
                <w:szCs w:val="22"/>
                <w:lang w:val="es-419"/>
              </w:rPr>
              <w:t xml:space="preserve">de </w:t>
            </w:r>
            <w:r w:rsidR="00E82669" w:rsidRPr="001779EA">
              <w:rPr>
                <w:rFonts w:eastAsia="Arial"/>
                <w:i/>
                <w:szCs w:val="22"/>
                <w:lang w:val="es-419"/>
              </w:rPr>
              <w:t>marketing</w:t>
            </w:r>
            <w:r w:rsidRPr="001779EA">
              <w:rPr>
                <w:rFonts w:eastAsia="Arial"/>
                <w:szCs w:val="22"/>
                <w:lang w:val="es-419"/>
              </w:rPr>
              <w:t xml:space="preserve"> de primer orden, las empresas principales, los abogados dispuestos a prestar asesoramiento jurídico, etcétera.</w:t>
            </w:r>
          </w:p>
          <w:p w:rsidR="00AC2138" w:rsidRPr="001779EA" w:rsidRDefault="0045417B" w:rsidP="005B0E6E">
            <w:pPr>
              <w:pBdr>
                <w:top w:val="nil"/>
                <w:left w:val="nil"/>
                <w:bottom w:val="nil"/>
                <w:right w:val="nil"/>
                <w:between w:val="nil"/>
              </w:pBdr>
              <w:spacing w:after="960"/>
              <w:rPr>
                <w:rFonts w:eastAsia="Arial"/>
                <w:szCs w:val="22"/>
                <w:lang w:val="es-419"/>
              </w:rPr>
            </w:pPr>
            <w:r w:rsidRPr="001779EA">
              <w:rPr>
                <w:lang w:val="es-419"/>
              </w:rPr>
              <w:t>Producto</w:t>
            </w:r>
            <w:r w:rsidR="00E0047D" w:rsidRPr="001779EA">
              <w:rPr>
                <w:lang w:val="es-419"/>
              </w:rPr>
              <w:t xml:space="preserve"> </w:t>
            </w:r>
            <w:r w:rsidR="00E0047D" w:rsidRPr="001779EA">
              <w:rPr>
                <w:rFonts w:eastAsia="Arial"/>
                <w:szCs w:val="22"/>
                <w:lang w:val="es-419"/>
              </w:rPr>
              <w:t>3:</w:t>
            </w:r>
            <w:r w:rsidR="00D855B7" w:rsidRPr="001779EA">
              <w:rPr>
                <w:rFonts w:eastAsia="Arial"/>
                <w:szCs w:val="22"/>
                <w:lang w:val="es-419"/>
              </w:rPr>
              <w:t xml:space="preserve"> Materiales </w:t>
            </w:r>
            <w:r w:rsidR="005B0E6E" w:rsidRPr="001779EA">
              <w:rPr>
                <w:rFonts w:eastAsia="Arial"/>
                <w:szCs w:val="22"/>
                <w:lang w:val="es-419"/>
              </w:rPr>
              <w:t xml:space="preserve">adaptados a las industrias creativas </w:t>
            </w:r>
            <w:r w:rsidR="00D855B7" w:rsidRPr="001779EA">
              <w:rPr>
                <w:rFonts w:eastAsia="Arial"/>
                <w:szCs w:val="22"/>
                <w:lang w:val="es-419"/>
              </w:rPr>
              <w:t>para la formación de las partes interesadas pertinentes en materia de protección, gestión, e</w:t>
            </w:r>
            <w:r w:rsidR="005B0E6E" w:rsidRPr="001779EA">
              <w:rPr>
                <w:rFonts w:eastAsia="Arial"/>
                <w:szCs w:val="22"/>
                <w:lang w:val="es-419"/>
              </w:rPr>
              <w:t xml:space="preserve">jercicio y observancia de </w:t>
            </w:r>
            <w:r w:rsidR="00745A1E" w:rsidRPr="001779EA">
              <w:rPr>
                <w:rFonts w:eastAsia="Arial"/>
                <w:szCs w:val="22"/>
                <w:lang w:val="es-419"/>
              </w:rPr>
              <w:t>derechos de PI</w:t>
            </w:r>
            <w:r w:rsidR="00D855B7" w:rsidRPr="001779EA">
              <w:rPr>
                <w:rFonts w:eastAsia="Arial"/>
                <w:szCs w:val="22"/>
                <w:lang w:val="es-419"/>
              </w:rPr>
              <w:t>.</w:t>
            </w:r>
          </w:p>
          <w:p w:rsidR="00AC2138" w:rsidRPr="001779EA" w:rsidRDefault="00E0047D" w:rsidP="005A4DB7">
            <w:pPr>
              <w:pBdr>
                <w:top w:val="nil"/>
                <w:left w:val="nil"/>
                <w:bottom w:val="nil"/>
                <w:right w:val="nil"/>
                <w:between w:val="nil"/>
              </w:pBdr>
              <w:spacing w:after="240"/>
              <w:rPr>
                <w:rFonts w:eastAsia="Arial"/>
                <w:szCs w:val="22"/>
                <w:lang w:val="es-419"/>
              </w:rPr>
            </w:pPr>
            <w:r w:rsidRPr="001779EA">
              <w:rPr>
                <w:lang w:val="es-419"/>
              </w:rPr>
              <w:lastRenderedPageBreak/>
              <w:t>Actividades</w:t>
            </w:r>
            <w:r w:rsidR="00FC11D9" w:rsidRPr="001779EA">
              <w:rPr>
                <w:rFonts w:eastAsia="Arial"/>
                <w:szCs w:val="22"/>
                <w:lang w:val="es-419"/>
              </w:rPr>
              <w:t>:</w:t>
            </w:r>
          </w:p>
          <w:p w:rsidR="00AC2138" w:rsidRPr="001779EA" w:rsidRDefault="00A647C0" w:rsidP="005A4DB7">
            <w:pPr>
              <w:spacing w:after="240"/>
              <w:ind w:left="567"/>
              <w:rPr>
                <w:rFonts w:eastAsia="Arial"/>
                <w:szCs w:val="22"/>
                <w:lang w:val="es-419"/>
              </w:rPr>
            </w:pPr>
            <w:r w:rsidRPr="001779EA">
              <w:rPr>
                <w:rFonts w:eastAsia="Arial"/>
                <w:szCs w:val="22"/>
                <w:lang w:val="es-419"/>
              </w:rPr>
              <w:t>a)</w:t>
            </w:r>
            <w:r w:rsidRPr="001779EA">
              <w:rPr>
                <w:rFonts w:eastAsia="Arial"/>
                <w:szCs w:val="22"/>
                <w:lang w:val="es-419"/>
              </w:rPr>
              <w:tab/>
            </w:r>
            <w:r w:rsidR="003518D0" w:rsidRPr="001779EA">
              <w:rPr>
                <w:rFonts w:eastAsia="Arial"/>
                <w:szCs w:val="22"/>
                <w:lang w:val="es-419"/>
              </w:rPr>
              <w:t xml:space="preserve">elaborar materiales para los gobiernos </w:t>
            </w:r>
            <w:r w:rsidRPr="001779EA">
              <w:rPr>
                <w:rFonts w:eastAsia="Arial"/>
                <w:szCs w:val="22"/>
                <w:lang w:val="es-419"/>
              </w:rPr>
              <w:t>en que se indique</w:t>
            </w:r>
            <w:r w:rsidR="003518D0" w:rsidRPr="001779EA">
              <w:rPr>
                <w:rFonts w:eastAsia="Arial"/>
                <w:szCs w:val="22"/>
                <w:lang w:val="es-419"/>
              </w:rPr>
              <w:t xml:space="preserve"> </w:t>
            </w:r>
            <w:r w:rsidR="0045417B" w:rsidRPr="001779EA">
              <w:rPr>
                <w:rFonts w:eastAsia="Arial"/>
                <w:szCs w:val="22"/>
                <w:lang w:val="es-419"/>
              </w:rPr>
              <w:t>la manera en que</w:t>
            </w:r>
            <w:r w:rsidR="003518D0" w:rsidRPr="001779EA">
              <w:rPr>
                <w:rFonts w:eastAsia="Arial"/>
                <w:szCs w:val="22"/>
                <w:lang w:val="es-419"/>
              </w:rPr>
              <w:t xml:space="preserve"> la gestión y la observancia de los </w:t>
            </w:r>
            <w:r w:rsidR="00745A1E" w:rsidRPr="001779EA">
              <w:rPr>
                <w:rFonts w:eastAsia="Arial"/>
                <w:szCs w:val="22"/>
                <w:lang w:val="es-419"/>
              </w:rPr>
              <w:t>derechos de PI</w:t>
            </w:r>
            <w:r w:rsidR="003518D0" w:rsidRPr="001779EA">
              <w:rPr>
                <w:rFonts w:eastAsia="Arial"/>
                <w:szCs w:val="22"/>
                <w:lang w:val="es-419"/>
              </w:rPr>
              <w:t xml:space="preserve"> pueden mejorar las industrias creativas, las estrategias de políticas destinadas a aumentar la accesibilidad </w:t>
            </w:r>
            <w:r w:rsidRPr="001779EA">
              <w:rPr>
                <w:rFonts w:eastAsia="Arial"/>
                <w:szCs w:val="22"/>
                <w:lang w:val="es-419"/>
              </w:rPr>
              <w:t>par</w:t>
            </w:r>
            <w:r w:rsidR="003518D0" w:rsidRPr="001779EA">
              <w:rPr>
                <w:rFonts w:eastAsia="Arial"/>
                <w:szCs w:val="22"/>
                <w:lang w:val="es-419"/>
              </w:rPr>
              <w:t xml:space="preserve">a </w:t>
            </w:r>
            <w:r w:rsidRPr="001779EA">
              <w:rPr>
                <w:rFonts w:eastAsia="Arial"/>
                <w:szCs w:val="22"/>
                <w:lang w:val="es-419"/>
              </w:rPr>
              <w:t>utilizar</w:t>
            </w:r>
            <w:r w:rsidR="003518D0" w:rsidRPr="001779EA">
              <w:rPr>
                <w:rFonts w:eastAsia="Arial"/>
                <w:szCs w:val="22"/>
                <w:lang w:val="es-419"/>
              </w:rPr>
              <w:t xml:space="preserve"> sistemas de PI y la gestión de tales sistemas;</w:t>
            </w:r>
          </w:p>
          <w:p w:rsidR="00AC2138" w:rsidRPr="001779EA" w:rsidRDefault="003518D0" w:rsidP="005A4DB7">
            <w:pPr>
              <w:spacing w:after="360"/>
              <w:ind w:left="567"/>
              <w:rPr>
                <w:rFonts w:eastAsia="Arial"/>
                <w:szCs w:val="22"/>
                <w:lang w:val="es-419"/>
              </w:rPr>
            </w:pPr>
            <w:r w:rsidRPr="001779EA">
              <w:rPr>
                <w:rFonts w:eastAsia="Arial"/>
                <w:szCs w:val="22"/>
                <w:lang w:val="es-419"/>
              </w:rPr>
              <w:t>b)</w:t>
            </w:r>
            <w:r w:rsidRPr="001779EA">
              <w:rPr>
                <w:rFonts w:eastAsia="Arial"/>
                <w:szCs w:val="22"/>
                <w:lang w:val="es-419"/>
              </w:rPr>
              <w:tab/>
              <w:t xml:space="preserve">elaborar materiales para empresas creativas </w:t>
            </w:r>
            <w:r w:rsidR="00E82669" w:rsidRPr="001779EA">
              <w:rPr>
                <w:rFonts w:eastAsia="Arial"/>
                <w:szCs w:val="22"/>
                <w:lang w:val="es-419"/>
              </w:rPr>
              <w:t>que aborden</w:t>
            </w:r>
            <w:r w:rsidRPr="001779EA">
              <w:rPr>
                <w:rFonts w:eastAsia="Arial"/>
                <w:szCs w:val="22"/>
                <w:lang w:val="es-419"/>
              </w:rPr>
              <w:t xml:space="preserve"> la identificación, la gestión y la observancia de sus </w:t>
            </w:r>
            <w:r w:rsidR="00745A1E" w:rsidRPr="001779EA">
              <w:rPr>
                <w:rFonts w:eastAsia="Arial"/>
                <w:szCs w:val="22"/>
                <w:lang w:val="es-419"/>
              </w:rPr>
              <w:t>derechos de PI</w:t>
            </w:r>
            <w:r w:rsidRPr="001779EA">
              <w:rPr>
                <w:rFonts w:eastAsia="Arial"/>
                <w:szCs w:val="22"/>
                <w:lang w:val="es-419"/>
              </w:rPr>
              <w:t xml:space="preserve"> </w:t>
            </w:r>
            <w:r w:rsidR="00A647C0" w:rsidRPr="001779EA">
              <w:rPr>
                <w:rFonts w:eastAsia="Arial"/>
                <w:szCs w:val="22"/>
                <w:lang w:val="es-419"/>
              </w:rPr>
              <w:t xml:space="preserve">como </w:t>
            </w:r>
            <w:r w:rsidRPr="001779EA">
              <w:rPr>
                <w:rFonts w:eastAsia="Arial"/>
                <w:szCs w:val="22"/>
                <w:lang w:val="es-419"/>
              </w:rPr>
              <w:t>activo</w:t>
            </w:r>
            <w:r w:rsidR="00A647C0" w:rsidRPr="001779EA">
              <w:rPr>
                <w:rFonts w:eastAsia="Arial"/>
                <w:szCs w:val="22"/>
                <w:lang w:val="es-419"/>
              </w:rPr>
              <w:t>s</w:t>
            </w:r>
            <w:r w:rsidRPr="001779EA">
              <w:rPr>
                <w:rFonts w:eastAsia="Arial"/>
                <w:szCs w:val="22"/>
                <w:lang w:val="es-419"/>
              </w:rPr>
              <w:t xml:space="preserve"> comercial</w:t>
            </w:r>
            <w:r w:rsidR="00A647C0" w:rsidRPr="001779EA">
              <w:rPr>
                <w:rFonts w:eastAsia="Arial"/>
                <w:szCs w:val="22"/>
                <w:lang w:val="es-419"/>
              </w:rPr>
              <w:t>es</w:t>
            </w:r>
            <w:r w:rsidRPr="001779EA">
              <w:rPr>
                <w:rFonts w:eastAsia="Arial"/>
                <w:szCs w:val="22"/>
                <w:lang w:val="es-419"/>
              </w:rPr>
              <w:t>.</w:t>
            </w:r>
          </w:p>
          <w:p w:rsidR="00AC2138" w:rsidRPr="001779EA" w:rsidRDefault="0045417B" w:rsidP="005A4DB7">
            <w:pPr>
              <w:pBdr>
                <w:top w:val="nil"/>
                <w:left w:val="nil"/>
                <w:bottom w:val="nil"/>
                <w:right w:val="nil"/>
                <w:between w:val="nil"/>
              </w:pBdr>
              <w:spacing w:after="240"/>
              <w:rPr>
                <w:rFonts w:eastAsia="Arial"/>
                <w:szCs w:val="22"/>
                <w:lang w:val="es-419"/>
              </w:rPr>
            </w:pPr>
            <w:r w:rsidRPr="001779EA">
              <w:rPr>
                <w:rFonts w:eastAsia="Arial"/>
                <w:szCs w:val="22"/>
                <w:lang w:val="es-419"/>
              </w:rPr>
              <w:t>Producto</w:t>
            </w:r>
            <w:r w:rsidR="003518D0" w:rsidRPr="001779EA">
              <w:rPr>
                <w:rFonts w:eastAsia="Arial"/>
                <w:szCs w:val="22"/>
                <w:lang w:val="es-419"/>
              </w:rPr>
              <w:t xml:space="preserve"> 4: Mayor sensibilización de las empresas de las industrias creativas </w:t>
            </w:r>
            <w:r w:rsidR="00A647C0" w:rsidRPr="001779EA">
              <w:rPr>
                <w:rFonts w:eastAsia="Arial"/>
                <w:szCs w:val="22"/>
                <w:lang w:val="es-419"/>
              </w:rPr>
              <w:t>sobre</w:t>
            </w:r>
            <w:r w:rsidR="003518D0" w:rsidRPr="001779EA">
              <w:rPr>
                <w:rFonts w:eastAsia="Arial"/>
                <w:szCs w:val="22"/>
                <w:lang w:val="es-419"/>
              </w:rPr>
              <w:t xml:space="preserve"> la importancia de utilizar el sistema de PI y </w:t>
            </w:r>
            <w:r w:rsidR="00E82669" w:rsidRPr="001779EA">
              <w:rPr>
                <w:rFonts w:eastAsia="Arial"/>
                <w:szCs w:val="22"/>
                <w:lang w:val="es-419"/>
              </w:rPr>
              <w:t>capacidad</w:t>
            </w:r>
            <w:r w:rsidR="003518D0" w:rsidRPr="001779EA">
              <w:rPr>
                <w:rFonts w:eastAsia="Arial"/>
                <w:szCs w:val="22"/>
                <w:lang w:val="es-419"/>
              </w:rPr>
              <w:t xml:space="preserve"> para adoptar decisiones </w:t>
            </w:r>
            <w:r w:rsidR="00A647C0" w:rsidRPr="001779EA">
              <w:rPr>
                <w:rFonts w:eastAsia="Arial"/>
                <w:szCs w:val="22"/>
                <w:lang w:val="es-419"/>
              </w:rPr>
              <w:t xml:space="preserve">estratégicas </w:t>
            </w:r>
            <w:r w:rsidR="003518D0" w:rsidRPr="001779EA">
              <w:rPr>
                <w:rFonts w:eastAsia="Arial"/>
                <w:szCs w:val="22"/>
                <w:lang w:val="es-419"/>
              </w:rPr>
              <w:t xml:space="preserve">fundamentadas </w:t>
            </w:r>
            <w:r w:rsidR="00E82669" w:rsidRPr="001779EA">
              <w:rPr>
                <w:rFonts w:eastAsia="Arial"/>
                <w:szCs w:val="22"/>
                <w:lang w:val="es-419"/>
              </w:rPr>
              <w:t>al</w:t>
            </w:r>
            <w:r w:rsidR="003518D0" w:rsidRPr="001779EA">
              <w:rPr>
                <w:rFonts w:eastAsia="Arial"/>
                <w:szCs w:val="22"/>
                <w:lang w:val="es-419"/>
              </w:rPr>
              <w:t xml:space="preserve"> respecto.</w:t>
            </w:r>
          </w:p>
          <w:p w:rsidR="00AC2138" w:rsidRPr="001779EA" w:rsidRDefault="00E0047D" w:rsidP="005A4DB7">
            <w:pPr>
              <w:pBdr>
                <w:top w:val="nil"/>
                <w:left w:val="nil"/>
                <w:bottom w:val="nil"/>
                <w:right w:val="nil"/>
                <w:between w:val="nil"/>
              </w:pBdr>
              <w:spacing w:after="240"/>
              <w:rPr>
                <w:rFonts w:eastAsia="Arial"/>
                <w:szCs w:val="22"/>
                <w:lang w:val="es-419"/>
              </w:rPr>
            </w:pPr>
            <w:r w:rsidRPr="001779EA">
              <w:rPr>
                <w:lang w:val="es-419"/>
              </w:rPr>
              <w:t>Actividades</w:t>
            </w:r>
            <w:r w:rsidR="00FC11D9" w:rsidRPr="001779EA">
              <w:rPr>
                <w:rFonts w:eastAsia="Arial"/>
                <w:szCs w:val="22"/>
                <w:lang w:val="es-419"/>
              </w:rPr>
              <w:t>:</w:t>
            </w:r>
          </w:p>
          <w:p w:rsidR="00AC2138" w:rsidRPr="001779EA" w:rsidRDefault="00890650" w:rsidP="005A4DB7">
            <w:pPr>
              <w:spacing w:after="240"/>
              <w:ind w:left="567"/>
              <w:rPr>
                <w:rFonts w:eastAsia="Arial"/>
                <w:szCs w:val="22"/>
                <w:lang w:val="es-419"/>
              </w:rPr>
            </w:pPr>
            <w:r w:rsidRPr="001779EA">
              <w:rPr>
                <w:rFonts w:eastAsia="Arial"/>
                <w:szCs w:val="22"/>
                <w:lang w:val="es-419"/>
              </w:rPr>
              <w:t>a)</w:t>
            </w:r>
            <w:r w:rsidRPr="001779EA">
              <w:rPr>
                <w:rFonts w:eastAsia="Arial"/>
                <w:szCs w:val="22"/>
                <w:lang w:val="es-419"/>
              </w:rPr>
              <w:tab/>
              <w:t>cooperar con asociaciones u organizacio</w:t>
            </w:r>
            <w:r w:rsidR="009A0C32" w:rsidRPr="001779EA">
              <w:rPr>
                <w:rFonts w:eastAsia="Arial"/>
                <w:szCs w:val="22"/>
                <w:lang w:val="es-419"/>
              </w:rPr>
              <w:t xml:space="preserve">nes nacionales del sector privado </w:t>
            </w:r>
            <w:r w:rsidR="00A647C0" w:rsidRPr="001779EA">
              <w:rPr>
                <w:rFonts w:eastAsia="Arial"/>
                <w:szCs w:val="22"/>
                <w:lang w:val="es-419"/>
              </w:rPr>
              <w:t>u</w:t>
            </w:r>
            <w:r w:rsidRPr="001779EA">
              <w:rPr>
                <w:rFonts w:eastAsia="Arial"/>
                <w:szCs w:val="22"/>
                <w:lang w:val="es-419"/>
              </w:rPr>
              <w:t xml:space="preserve"> organismos gubernamentales a fin de crear programas conjuntos para divulgar conocimientos sobre oportunidades de colaboración y </w:t>
            </w:r>
            <w:r w:rsidR="00A647C0" w:rsidRPr="001779EA">
              <w:rPr>
                <w:rFonts w:eastAsia="Arial"/>
                <w:szCs w:val="22"/>
                <w:lang w:val="es-419"/>
              </w:rPr>
              <w:t xml:space="preserve">la </w:t>
            </w:r>
            <w:r w:rsidRPr="001779EA">
              <w:rPr>
                <w:rFonts w:eastAsia="Arial"/>
                <w:szCs w:val="22"/>
                <w:lang w:val="es-419"/>
              </w:rPr>
              <w:t>protección y gestión de la PI;</w:t>
            </w:r>
          </w:p>
          <w:p w:rsidR="00AC2138" w:rsidRPr="001779EA" w:rsidRDefault="00890650" w:rsidP="005A4DB7">
            <w:pPr>
              <w:spacing w:after="360"/>
              <w:ind w:left="567"/>
              <w:rPr>
                <w:rFonts w:eastAsia="Arial"/>
                <w:szCs w:val="22"/>
                <w:lang w:val="es-419"/>
              </w:rPr>
            </w:pPr>
            <w:r w:rsidRPr="001779EA">
              <w:rPr>
                <w:rFonts w:eastAsia="Arial"/>
                <w:szCs w:val="22"/>
                <w:lang w:val="es-419"/>
              </w:rPr>
              <w:t>b)</w:t>
            </w:r>
            <w:r w:rsidRPr="001779EA">
              <w:rPr>
                <w:rFonts w:eastAsia="Arial"/>
                <w:szCs w:val="22"/>
                <w:lang w:val="es-419"/>
              </w:rPr>
              <w:tab/>
              <w:t xml:space="preserve">celebrar tres eventos nacionales para empresas de las industrias creativas con miras a </w:t>
            </w:r>
            <w:r w:rsidR="007E0798" w:rsidRPr="001779EA">
              <w:rPr>
                <w:rFonts w:eastAsia="Arial"/>
                <w:szCs w:val="22"/>
                <w:lang w:val="es-419"/>
              </w:rPr>
              <w:t>propiciar un mejor conocimiento de</w:t>
            </w:r>
            <w:r w:rsidRPr="001779EA">
              <w:rPr>
                <w:rFonts w:eastAsia="Arial"/>
                <w:szCs w:val="22"/>
                <w:lang w:val="es-419"/>
              </w:rPr>
              <w:t xml:space="preserve"> la importancia de la protección y gestión de la PI y de las estrategias</w:t>
            </w:r>
            <w:r w:rsidR="00A647C0" w:rsidRPr="001779EA">
              <w:rPr>
                <w:rFonts w:eastAsia="Arial"/>
                <w:szCs w:val="22"/>
                <w:lang w:val="es-419"/>
              </w:rPr>
              <w:t xml:space="preserve"> empresariales</w:t>
            </w:r>
            <w:r w:rsidRPr="001779EA">
              <w:rPr>
                <w:rFonts w:eastAsia="Arial"/>
                <w:szCs w:val="22"/>
                <w:lang w:val="es-419"/>
              </w:rPr>
              <w:t xml:space="preserve"> de PI;</w:t>
            </w:r>
          </w:p>
          <w:p w:rsidR="00AC2138" w:rsidRPr="001779EA" w:rsidRDefault="0045417B" w:rsidP="005A4DB7">
            <w:pPr>
              <w:pBdr>
                <w:top w:val="nil"/>
                <w:left w:val="nil"/>
                <w:bottom w:val="nil"/>
                <w:right w:val="nil"/>
                <w:between w:val="nil"/>
              </w:pBdr>
              <w:spacing w:after="240"/>
              <w:rPr>
                <w:rFonts w:eastAsia="Arial"/>
                <w:szCs w:val="22"/>
                <w:lang w:val="es-419"/>
              </w:rPr>
            </w:pPr>
            <w:r w:rsidRPr="001779EA">
              <w:rPr>
                <w:lang w:val="es-419"/>
              </w:rPr>
              <w:t>Producto</w:t>
            </w:r>
            <w:r w:rsidR="00E0047D" w:rsidRPr="001779EA">
              <w:rPr>
                <w:lang w:val="es-419"/>
              </w:rPr>
              <w:t xml:space="preserve"> </w:t>
            </w:r>
            <w:r w:rsidR="00E0047D" w:rsidRPr="001779EA">
              <w:rPr>
                <w:rFonts w:eastAsia="Arial"/>
                <w:szCs w:val="22"/>
                <w:lang w:val="es-419"/>
              </w:rPr>
              <w:t>5:</w:t>
            </w:r>
            <w:r w:rsidR="00FC11D9" w:rsidRPr="001779EA">
              <w:rPr>
                <w:rFonts w:eastAsia="Arial"/>
                <w:szCs w:val="22"/>
                <w:lang w:val="es-419"/>
              </w:rPr>
              <w:t xml:space="preserve"> </w:t>
            </w:r>
            <w:r w:rsidR="00890650" w:rsidRPr="001779EA">
              <w:rPr>
                <w:rFonts w:eastAsia="Arial"/>
                <w:szCs w:val="22"/>
                <w:lang w:val="es-419"/>
              </w:rPr>
              <w:t>Redes establecidas y oportunidades de orientación entre agentes de las industrias creativas.</w:t>
            </w:r>
          </w:p>
          <w:p w:rsidR="00AC2138" w:rsidRPr="001779EA" w:rsidRDefault="00E0047D" w:rsidP="005A4DB7">
            <w:pPr>
              <w:pBdr>
                <w:top w:val="nil"/>
                <w:left w:val="nil"/>
                <w:bottom w:val="nil"/>
                <w:right w:val="nil"/>
                <w:between w:val="nil"/>
              </w:pBdr>
              <w:spacing w:after="240"/>
              <w:rPr>
                <w:rFonts w:eastAsia="Arial"/>
                <w:szCs w:val="22"/>
                <w:lang w:val="es-419"/>
              </w:rPr>
            </w:pPr>
            <w:r w:rsidRPr="001779EA">
              <w:rPr>
                <w:lang w:val="es-419"/>
              </w:rPr>
              <w:t>Actividades</w:t>
            </w:r>
            <w:r w:rsidR="00FC11D9" w:rsidRPr="001779EA">
              <w:rPr>
                <w:rFonts w:eastAsia="Arial"/>
                <w:szCs w:val="22"/>
                <w:lang w:val="es-419"/>
              </w:rPr>
              <w:t>:</w:t>
            </w:r>
          </w:p>
          <w:p w:rsidR="00AC2138" w:rsidRPr="001779EA" w:rsidRDefault="00983734" w:rsidP="005A4DB7">
            <w:pPr>
              <w:pBdr>
                <w:top w:val="nil"/>
                <w:left w:val="nil"/>
                <w:bottom w:val="nil"/>
                <w:right w:val="nil"/>
                <w:between w:val="nil"/>
              </w:pBdr>
              <w:spacing w:after="240"/>
              <w:ind w:left="567"/>
              <w:rPr>
                <w:rFonts w:eastAsia="Arial"/>
                <w:szCs w:val="22"/>
                <w:lang w:val="es-419"/>
              </w:rPr>
            </w:pPr>
            <w:r w:rsidRPr="001779EA">
              <w:rPr>
                <w:rFonts w:eastAsia="Arial"/>
                <w:szCs w:val="22"/>
                <w:lang w:val="es-419"/>
              </w:rPr>
              <w:t>a)</w:t>
            </w:r>
            <w:r w:rsidRPr="001779EA">
              <w:rPr>
                <w:rFonts w:eastAsia="Arial"/>
                <w:szCs w:val="22"/>
                <w:lang w:val="es-419"/>
              </w:rPr>
              <w:tab/>
              <w:t xml:space="preserve">crear una base de datos con los nombres, expedientes y </w:t>
            </w:r>
            <w:r w:rsidR="009A0C32" w:rsidRPr="001779EA">
              <w:rPr>
                <w:rFonts w:eastAsia="Arial"/>
                <w:szCs w:val="22"/>
                <w:lang w:val="es-419"/>
              </w:rPr>
              <w:t>datos</w:t>
            </w:r>
            <w:r w:rsidRPr="001779EA">
              <w:rPr>
                <w:rFonts w:eastAsia="Arial"/>
                <w:szCs w:val="22"/>
                <w:lang w:val="es-419"/>
              </w:rPr>
              <w:t xml:space="preserve"> de contacto de los orientadores y los posibles destinatarios de dicha orientación que las empresas locales de las industrias creativas puedan consultar con o sin conexión a Internet;</w:t>
            </w:r>
          </w:p>
          <w:p w:rsidR="00AC2138" w:rsidRPr="001779EA" w:rsidRDefault="00983734" w:rsidP="005A4DB7">
            <w:pPr>
              <w:spacing w:after="360"/>
              <w:ind w:left="567"/>
              <w:rPr>
                <w:rFonts w:eastAsia="Arial"/>
                <w:szCs w:val="22"/>
                <w:lang w:val="es-419"/>
              </w:rPr>
            </w:pPr>
            <w:r w:rsidRPr="001779EA">
              <w:rPr>
                <w:rFonts w:eastAsia="Arial"/>
                <w:szCs w:val="22"/>
                <w:lang w:val="es-419"/>
              </w:rPr>
              <w:t>b)</w:t>
            </w:r>
            <w:r w:rsidRPr="001779EA">
              <w:rPr>
                <w:rFonts w:eastAsia="Arial"/>
                <w:szCs w:val="22"/>
                <w:lang w:val="es-419"/>
              </w:rPr>
              <w:tab/>
              <w:t xml:space="preserve">celebrar dos </w:t>
            </w:r>
            <w:r w:rsidR="007E0798" w:rsidRPr="001779EA">
              <w:rPr>
                <w:rFonts w:eastAsia="Arial"/>
                <w:szCs w:val="22"/>
                <w:lang w:val="es-419"/>
              </w:rPr>
              <w:t>eventos</w:t>
            </w:r>
            <w:r w:rsidRPr="001779EA">
              <w:rPr>
                <w:rFonts w:eastAsia="Arial"/>
                <w:szCs w:val="22"/>
                <w:lang w:val="es-419"/>
              </w:rPr>
              <w:t xml:space="preserve"> de formación y establecimiento de redes para poner en contacto a los miembros de las redes mencionadas con las empresas de posibles orientadores.</w:t>
            </w:r>
          </w:p>
          <w:p w:rsidR="00AC2138" w:rsidRPr="001779EA" w:rsidRDefault="0045417B" w:rsidP="005A4DB7">
            <w:pPr>
              <w:spacing w:after="240"/>
              <w:rPr>
                <w:rFonts w:eastAsia="Arial"/>
                <w:szCs w:val="22"/>
                <w:lang w:val="es-419"/>
              </w:rPr>
            </w:pPr>
            <w:r w:rsidRPr="001779EA">
              <w:rPr>
                <w:lang w:val="es-419"/>
              </w:rPr>
              <w:t>Producto</w:t>
            </w:r>
            <w:r w:rsidR="00E0047D" w:rsidRPr="001779EA">
              <w:rPr>
                <w:lang w:val="es-419"/>
              </w:rPr>
              <w:t xml:space="preserve"> </w:t>
            </w:r>
            <w:r w:rsidR="00E0047D" w:rsidRPr="001779EA">
              <w:rPr>
                <w:rFonts w:eastAsia="Arial"/>
                <w:szCs w:val="22"/>
                <w:lang w:val="es-419"/>
              </w:rPr>
              <w:t>6:</w:t>
            </w:r>
            <w:r w:rsidR="00FC11D9" w:rsidRPr="001779EA">
              <w:rPr>
                <w:rFonts w:eastAsia="Arial"/>
                <w:szCs w:val="22"/>
                <w:lang w:val="es-419"/>
              </w:rPr>
              <w:t xml:space="preserve"> </w:t>
            </w:r>
            <w:r w:rsidR="00983734" w:rsidRPr="001779EA">
              <w:rPr>
                <w:rFonts w:eastAsia="Arial"/>
                <w:szCs w:val="22"/>
                <w:lang w:val="es-419"/>
              </w:rPr>
              <w:t xml:space="preserve">Establecimiento de plataformas nacionales y regionales </w:t>
            </w:r>
            <w:r w:rsidR="00197229" w:rsidRPr="001779EA">
              <w:rPr>
                <w:rFonts w:eastAsia="Arial"/>
                <w:szCs w:val="22"/>
                <w:lang w:val="es-419"/>
              </w:rPr>
              <w:t xml:space="preserve">para empresas creativas </w:t>
            </w:r>
            <w:r w:rsidR="00983734" w:rsidRPr="001779EA">
              <w:rPr>
                <w:rFonts w:eastAsia="Arial"/>
                <w:szCs w:val="22"/>
                <w:lang w:val="es-419"/>
              </w:rPr>
              <w:t>centradas en la gestión de la PI.</w:t>
            </w:r>
          </w:p>
          <w:p w:rsidR="00AC2138" w:rsidRPr="001779EA" w:rsidRDefault="00E0047D" w:rsidP="005A4DB7">
            <w:pPr>
              <w:spacing w:after="240"/>
              <w:rPr>
                <w:rFonts w:eastAsia="Arial"/>
                <w:szCs w:val="22"/>
                <w:lang w:val="es-419"/>
              </w:rPr>
            </w:pPr>
            <w:r w:rsidRPr="001779EA">
              <w:rPr>
                <w:lang w:val="es-419"/>
              </w:rPr>
              <w:t>Actividades</w:t>
            </w:r>
            <w:r w:rsidR="00FC11D9" w:rsidRPr="001779EA">
              <w:rPr>
                <w:rFonts w:eastAsia="Arial"/>
                <w:szCs w:val="22"/>
                <w:lang w:val="es-419"/>
              </w:rPr>
              <w:t>:</w:t>
            </w:r>
          </w:p>
          <w:p w:rsidR="00AC2138" w:rsidRPr="001779EA" w:rsidRDefault="00A96805" w:rsidP="005A4DB7">
            <w:pPr>
              <w:spacing w:after="240"/>
              <w:ind w:left="567"/>
              <w:rPr>
                <w:rFonts w:eastAsia="Arial"/>
                <w:szCs w:val="22"/>
                <w:lang w:val="es-419"/>
              </w:rPr>
            </w:pPr>
            <w:r w:rsidRPr="001779EA">
              <w:rPr>
                <w:rFonts w:eastAsia="Arial"/>
                <w:szCs w:val="22"/>
                <w:lang w:val="es-419"/>
              </w:rPr>
              <w:t>a)</w:t>
            </w:r>
            <w:r w:rsidRPr="001779EA">
              <w:rPr>
                <w:rFonts w:eastAsia="Arial"/>
                <w:szCs w:val="22"/>
                <w:lang w:val="es-419"/>
              </w:rPr>
              <w:tab/>
              <w:t xml:space="preserve">crear una base de datos con los nombres, expedientes y </w:t>
            </w:r>
            <w:r w:rsidR="009A0C32" w:rsidRPr="001779EA">
              <w:rPr>
                <w:rFonts w:eastAsia="Arial"/>
                <w:szCs w:val="22"/>
                <w:lang w:val="es-419"/>
              </w:rPr>
              <w:t>datos</w:t>
            </w:r>
            <w:r w:rsidRPr="001779EA">
              <w:rPr>
                <w:rFonts w:eastAsia="Arial"/>
                <w:szCs w:val="22"/>
                <w:lang w:val="es-419"/>
              </w:rPr>
              <w:t xml:space="preserve"> de contacto de las empresas </w:t>
            </w:r>
            <w:r w:rsidR="00A12640" w:rsidRPr="001779EA">
              <w:rPr>
                <w:rFonts w:eastAsia="Arial"/>
                <w:szCs w:val="22"/>
                <w:lang w:val="es-419"/>
              </w:rPr>
              <w:t xml:space="preserve">creativas </w:t>
            </w:r>
            <w:r w:rsidRPr="001779EA">
              <w:rPr>
                <w:rFonts w:eastAsia="Arial"/>
                <w:szCs w:val="22"/>
                <w:lang w:val="es-419"/>
              </w:rPr>
              <w:t xml:space="preserve">de </w:t>
            </w:r>
            <w:r w:rsidR="00686498" w:rsidRPr="001779EA">
              <w:rPr>
                <w:rFonts w:eastAsia="Arial"/>
                <w:i/>
                <w:szCs w:val="22"/>
                <w:lang w:val="es-419"/>
              </w:rPr>
              <w:t>marketing</w:t>
            </w:r>
            <w:r w:rsidR="00A12640" w:rsidRPr="001779EA">
              <w:rPr>
                <w:rFonts w:eastAsia="Arial"/>
                <w:szCs w:val="22"/>
                <w:lang w:val="es-419"/>
              </w:rPr>
              <w:t xml:space="preserve"> que</w:t>
            </w:r>
            <w:r w:rsidRPr="001779EA">
              <w:rPr>
                <w:rFonts w:eastAsia="Arial"/>
                <w:szCs w:val="22"/>
                <w:lang w:val="es-419"/>
              </w:rPr>
              <w:t xml:space="preserve"> pueda consultarse con o sin conexión a Internet en los C</w:t>
            </w:r>
            <w:r w:rsidR="00725B21" w:rsidRPr="001779EA">
              <w:rPr>
                <w:rFonts w:eastAsia="Arial"/>
                <w:szCs w:val="22"/>
                <w:lang w:val="es-419"/>
              </w:rPr>
              <w:t>IC</w:t>
            </w:r>
            <w:r w:rsidRPr="001779EA">
              <w:rPr>
                <w:rFonts w:eastAsia="Arial"/>
                <w:szCs w:val="22"/>
                <w:lang w:val="es-419"/>
              </w:rPr>
              <w:t xml:space="preserve"> </w:t>
            </w:r>
            <w:r w:rsidR="00686498" w:rsidRPr="001779EA">
              <w:rPr>
                <w:rFonts w:eastAsia="Arial"/>
                <w:szCs w:val="22"/>
                <w:lang w:val="es-419"/>
              </w:rPr>
              <w:t>del país</w:t>
            </w:r>
            <w:r w:rsidRPr="001779EA">
              <w:rPr>
                <w:rFonts w:eastAsia="Arial"/>
                <w:szCs w:val="22"/>
                <w:lang w:val="es-419"/>
              </w:rPr>
              <w:t>;</w:t>
            </w:r>
          </w:p>
          <w:p w:rsidR="00AC2138" w:rsidRPr="001779EA" w:rsidRDefault="00197229" w:rsidP="005A4DB7">
            <w:pPr>
              <w:spacing w:after="360"/>
              <w:ind w:left="567"/>
              <w:rPr>
                <w:rFonts w:eastAsia="Arial"/>
                <w:szCs w:val="22"/>
                <w:lang w:val="es-419"/>
              </w:rPr>
            </w:pPr>
            <w:r w:rsidRPr="001779EA">
              <w:rPr>
                <w:rFonts w:eastAsia="Arial"/>
                <w:szCs w:val="22"/>
                <w:lang w:val="es-419"/>
              </w:rPr>
              <w:t>b)</w:t>
            </w:r>
            <w:r w:rsidRPr="001779EA">
              <w:rPr>
                <w:rFonts w:eastAsia="Arial"/>
                <w:szCs w:val="22"/>
                <w:lang w:val="es-419"/>
              </w:rPr>
              <w:tab/>
            </w:r>
            <w:r w:rsidR="00F03E02" w:rsidRPr="001779EA">
              <w:rPr>
                <w:rFonts w:eastAsia="Arial"/>
                <w:szCs w:val="22"/>
                <w:lang w:val="es-419"/>
              </w:rPr>
              <w:t>designar</w:t>
            </w:r>
            <w:r w:rsidR="00A20BF7" w:rsidRPr="001779EA">
              <w:rPr>
                <w:rFonts w:eastAsia="Arial"/>
                <w:szCs w:val="22"/>
                <w:lang w:val="es-419"/>
              </w:rPr>
              <w:t xml:space="preserve"> </w:t>
            </w:r>
            <w:r w:rsidR="00A96805" w:rsidRPr="001779EA">
              <w:rPr>
                <w:rFonts w:eastAsia="Arial"/>
                <w:szCs w:val="22"/>
                <w:lang w:val="es-419"/>
              </w:rPr>
              <w:t xml:space="preserve">un </w:t>
            </w:r>
            <w:r w:rsidR="00F03E02" w:rsidRPr="001779EA">
              <w:rPr>
                <w:rFonts w:eastAsia="Arial"/>
                <w:szCs w:val="22"/>
                <w:lang w:val="es-419"/>
              </w:rPr>
              <w:t>coordinador</w:t>
            </w:r>
            <w:r w:rsidR="00A96805" w:rsidRPr="001779EA">
              <w:rPr>
                <w:rFonts w:eastAsia="Arial"/>
                <w:szCs w:val="22"/>
                <w:lang w:val="es-419"/>
              </w:rPr>
              <w:t xml:space="preserve"> nacional y centros regionales</w:t>
            </w:r>
            <w:r w:rsidR="00F03E02" w:rsidRPr="001779EA">
              <w:rPr>
                <w:rFonts w:eastAsia="Arial"/>
                <w:szCs w:val="22"/>
                <w:lang w:val="es-419"/>
              </w:rPr>
              <w:t xml:space="preserve"> de coordinación</w:t>
            </w:r>
            <w:r w:rsidR="00A96805" w:rsidRPr="001779EA">
              <w:rPr>
                <w:rFonts w:eastAsia="Arial"/>
                <w:szCs w:val="22"/>
                <w:lang w:val="es-419"/>
              </w:rPr>
              <w:t xml:space="preserve"> para sectores empresariales.</w:t>
            </w:r>
          </w:p>
          <w:p w:rsidR="00AC2138" w:rsidRPr="001779EA" w:rsidRDefault="0045417B" w:rsidP="005A4DB7">
            <w:pPr>
              <w:spacing w:after="240"/>
              <w:rPr>
                <w:rFonts w:eastAsia="Arial"/>
                <w:szCs w:val="22"/>
                <w:lang w:val="es-419"/>
              </w:rPr>
            </w:pPr>
            <w:r w:rsidRPr="001779EA">
              <w:rPr>
                <w:lang w:val="es-419"/>
              </w:rPr>
              <w:t>Producto</w:t>
            </w:r>
            <w:r w:rsidR="00E0047D" w:rsidRPr="001779EA">
              <w:rPr>
                <w:lang w:val="es-419"/>
              </w:rPr>
              <w:t xml:space="preserve"> </w:t>
            </w:r>
            <w:r w:rsidR="00E0047D" w:rsidRPr="001779EA">
              <w:rPr>
                <w:rFonts w:eastAsia="Arial"/>
                <w:szCs w:val="22"/>
                <w:lang w:val="es-419"/>
              </w:rPr>
              <w:t>7:</w:t>
            </w:r>
            <w:r w:rsidR="00FC11D9" w:rsidRPr="001779EA">
              <w:rPr>
                <w:rFonts w:eastAsia="Arial"/>
                <w:szCs w:val="22"/>
                <w:lang w:val="es-419"/>
              </w:rPr>
              <w:t xml:space="preserve"> </w:t>
            </w:r>
            <w:r w:rsidR="00A96805" w:rsidRPr="001779EA">
              <w:rPr>
                <w:rFonts w:eastAsia="Arial"/>
                <w:szCs w:val="22"/>
                <w:lang w:val="es-419"/>
              </w:rPr>
              <w:t>Mayor sensibilización y mejor gestión del sistema de PI por parte de</w:t>
            </w:r>
            <w:r w:rsidR="00A12640" w:rsidRPr="001779EA">
              <w:rPr>
                <w:rFonts w:eastAsia="Arial"/>
                <w:szCs w:val="22"/>
                <w:lang w:val="es-419"/>
              </w:rPr>
              <w:t>, entre otras</w:t>
            </w:r>
            <w:r w:rsidR="00A96805" w:rsidRPr="001779EA">
              <w:rPr>
                <w:rFonts w:eastAsia="Arial"/>
                <w:szCs w:val="22"/>
                <w:lang w:val="es-419"/>
              </w:rPr>
              <w:t xml:space="preserve"> autoridades nacionales, </w:t>
            </w:r>
            <w:r w:rsidR="00A12640" w:rsidRPr="001779EA">
              <w:rPr>
                <w:rFonts w:eastAsia="Arial"/>
                <w:szCs w:val="22"/>
                <w:lang w:val="es-419"/>
              </w:rPr>
              <w:t>las Oficinas de PI</w:t>
            </w:r>
            <w:r w:rsidR="00A96805" w:rsidRPr="001779EA">
              <w:rPr>
                <w:rFonts w:eastAsia="Arial"/>
                <w:szCs w:val="22"/>
                <w:lang w:val="es-419"/>
              </w:rPr>
              <w:t>.</w:t>
            </w:r>
          </w:p>
          <w:p w:rsidR="00AC2138" w:rsidRPr="001779EA" w:rsidRDefault="00E0047D" w:rsidP="005A4DB7">
            <w:pPr>
              <w:spacing w:after="240"/>
              <w:rPr>
                <w:rFonts w:eastAsia="Arial"/>
                <w:szCs w:val="22"/>
                <w:lang w:val="es-419"/>
              </w:rPr>
            </w:pPr>
            <w:r w:rsidRPr="001779EA">
              <w:rPr>
                <w:lang w:val="es-419"/>
              </w:rPr>
              <w:lastRenderedPageBreak/>
              <w:t>Actividad</w:t>
            </w:r>
            <w:r w:rsidR="00FC11D9" w:rsidRPr="001779EA">
              <w:rPr>
                <w:rFonts w:eastAsia="Arial"/>
                <w:szCs w:val="22"/>
                <w:lang w:val="es-419"/>
              </w:rPr>
              <w:t>:</w:t>
            </w:r>
          </w:p>
          <w:p w:rsidR="00AC2138" w:rsidRPr="001779EA" w:rsidRDefault="00A96805" w:rsidP="005A4DB7">
            <w:pPr>
              <w:spacing w:after="360"/>
              <w:ind w:left="720"/>
              <w:rPr>
                <w:rFonts w:eastAsia="Arial"/>
                <w:szCs w:val="22"/>
                <w:lang w:val="es-419"/>
              </w:rPr>
            </w:pPr>
            <w:r w:rsidRPr="001779EA">
              <w:rPr>
                <w:rFonts w:eastAsia="Arial"/>
                <w:szCs w:val="22"/>
                <w:lang w:val="es-419"/>
              </w:rPr>
              <w:t xml:space="preserve">crear un programa de formación </w:t>
            </w:r>
            <w:r w:rsidR="00A12640" w:rsidRPr="001779EA">
              <w:rPr>
                <w:rFonts w:eastAsia="Arial"/>
                <w:szCs w:val="22"/>
                <w:lang w:val="es-419"/>
              </w:rPr>
              <w:t xml:space="preserve">en </w:t>
            </w:r>
            <w:r w:rsidRPr="001779EA">
              <w:rPr>
                <w:rFonts w:eastAsia="Arial"/>
                <w:szCs w:val="22"/>
                <w:lang w:val="es-419"/>
              </w:rPr>
              <w:t xml:space="preserve">que </w:t>
            </w:r>
            <w:r w:rsidR="00A12640" w:rsidRPr="001779EA">
              <w:rPr>
                <w:rFonts w:eastAsia="Arial"/>
                <w:szCs w:val="22"/>
                <w:lang w:val="es-419"/>
              </w:rPr>
              <w:t xml:space="preserve">se indique </w:t>
            </w:r>
            <w:r w:rsidR="009A0C32" w:rsidRPr="001779EA">
              <w:rPr>
                <w:rFonts w:eastAsia="Arial"/>
                <w:szCs w:val="22"/>
                <w:lang w:val="es-419"/>
              </w:rPr>
              <w:t>la manera en que</w:t>
            </w:r>
            <w:r w:rsidR="00A12640" w:rsidRPr="001779EA">
              <w:rPr>
                <w:rFonts w:eastAsia="Arial"/>
                <w:szCs w:val="22"/>
                <w:lang w:val="es-419"/>
              </w:rPr>
              <w:t xml:space="preserve"> la gestión y la observancia de los </w:t>
            </w:r>
            <w:r w:rsidR="00745A1E" w:rsidRPr="001779EA">
              <w:rPr>
                <w:rFonts w:eastAsia="Arial"/>
                <w:szCs w:val="22"/>
                <w:lang w:val="es-419"/>
              </w:rPr>
              <w:t>derechos de PI</w:t>
            </w:r>
            <w:r w:rsidR="00A12640" w:rsidRPr="001779EA">
              <w:rPr>
                <w:rFonts w:eastAsia="Arial"/>
                <w:szCs w:val="22"/>
                <w:lang w:val="es-419"/>
              </w:rPr>
              <w:t xml:space="preserve"> pueden mejorar las industrias creativas, las estrategias de políticas destinadas a aumentar la accesibilidad para utilizar sistemas de PI y la gestión de tales sistemas</w:t>
            </w:r>
            <w:r w:rsidRPr="001779EA">
              <w:rPr>
                <w:rFonts w:eastAsia="Arial"/>
                <w:szCs w:val="22"/>
                <w:lang w:val="es-419"/>
              </w:rPr>
              <w:t>.</w:t>
            </w:r>
          </w:p>
          <w:p w:rsidR="00AC2138" w:rsidRPr="001779EA" w:rsidRDefault="00383512" w:rsidP="005A4DB7">
            <w:pPr>
              <w:pBdr>
                <w:top w:val="nil"/>
                <w:left w:val="nil"/>
                <w:bottom w:val="nil"/>
                <w:right w:val="nil"/>
                <w:between w:val="nil"/>
              </w:pBdr>
              <w:spacing w:after="240"/>
              <w:rPr>
                <w:rFonts w:eastAsia="Arial"/>
                <w:szCs w:val="22"/>
                <w:lang w:val="es-419"/>
              </w:rPr>
            </w:pPr>
            <w:r w:rsidRPr="001779EA">
              <w:rPr>
                <w:rFonts w:eastAsia="Arial"/>
                <w:szCs w:val="22"/>
                <w:lang w:val="es-419"/>
              </w:rPr>
              <w:t>Para el proyecto piloto se seleccionarán cu</w:t>
            </w:r>
            <w:r w:rsidR="009A0C32" w:rsidRPr="001779EA">
              <w:rPr>
                <w:rFonts w:eastAsia="Arial"/>
                <w:szCs w:val="22"/>
                <w:lang w:val="es-419"/>
              </w:rPr>
              <w:t xml:space="preserve">atro (4) países en desarrollo </w:t>
            </w:r>
            <w:r w:rsidRPr="001779EA">
              <w:rPr>
                <w:rFonts w:eastAsia="Arial"/>
                <w:szCs w:val="22"/>
                <w:lang w:val="es-419"/>
              </w:rPr>
              <w:t xml:space="preserve">o PMA </w:t>
            </w:r>
            <w:r w:rsidR="0040043D" w:rsidRPr="001779EA">
              <w:rPr>
                <w:rFonts w:eastAsia="Arial"/>
                <w:szCs w:val="22"/>
                <w:lang w:val="es-419"/>
              </w:rPr>
              <w:t>cuyas</w:t>
            </w:r>
            <w:r w:rsidRPr="001779EA">
              <w:rPr>
                <w:rFonts w:eastAsia="Arial"/>
                <w:szCs w:val="22"/>
                <w:lang w:val="es-419"/>
              </w:rPr>
              <w:t xml:space="preserve"> industrias creativas </w:t>
            </w:r>
            <w:r w:rsidR="007E0798" w:rsidRPr="001779EA">
              <w:rPr>
                <w:rFonts w:eastAsia="Arial"/>
                <w:szCs w:val="22"/>
                <w:lang w:val="es-419"/>
              </w:rPr>
              <w:t>experimenten</w:t>
            </w:r>
            <w:r w:rsidRPr="001779EA">
              <w:rPr>
                <w:rFonts w:eastAsia="Arial"/>
                <w:szCs w:val="22"/>
                <w:lang w:val="es-419"/>
              </w:rPr>
              <w:t xml:space="preserve"> un crecimiento sustancial.</w:t>
            </w:r>
            <w:r w:rsidR="00FC11D9" w:rsidRPr="001779EA">
              <w:rPr>
                <w:rFonts w:eastAsia="Arial"/>
                <w:szCs w:val="22"/>
                <w:lang w:val="es-419"/>
              </w:rPr>
              <w:t xml:space="preserve"> </w:t>
            </w:r>
            <w:r w:rsidRPr="001779EA">
              <w:rPr>
                <w:rFonts w:eastAsia="Arial"/>
                <w:szCs w:val="22"/>
                <w:lang w:val="es-419"/>
              </w:rPr>
              <w:t>La selección de tres países piloto, además de Indonesia, se basará en los siguientes criterios:</w:t>
            </w:r>
          </w:p>
          <w:p w:rsidR="00AC2138" w:rsidRPr="001779EA" w:rsidRDefault="00A12640" w:rsidP="005A4DB7">
            <w:pPr>
              <w:numPr>
                <w:ilvl w:val="0"/>
                <w:numId w:val="8"/>
              </w:numPr>
              <w:pBdr>
                <w:top w:val="nil"/>
                <w:left w:val="nil"/>
                <w:bottom w:val="nil"/>
                <w:right w:val="nil"/>
                <w:between w:val="nil"/>
              </w:pBdr>
              <w:spacing w:after="120"/>
              <w:rPr>
                <w:rFonts w:eastAsia="Arial"/>
                <w:szCs w:val="22"/>
                <w:lang w:val="es-419"/>
              </w:rPr>
            </w:pPr>
            <w:r w:rsidRPr="001779EA">
              <w:rPr>
                <w:lang w:val="es-419"/>
              </w:rPr>
              <w:t>e</w:t>
            </w:r>
            <w:r w:rsidR="00E0047D" w:rsidRPr="001779EA">
              <w:rPr>
                <w:lang w:val="es-419"/>
              </w:rPr>
              <w:t>xistencia de un marco nacional para la protección de la PI;</w:t>
            </w:r>
          </w:p>
          <w:p w:rsidR="00AC2138" w:rsidRPr="001779EA" w:rsidRDefault="00A12640" w:rsidP="005A4DB7">
            <w:pPr>
              <w:numPr>
                <w:ilvl w:val="0"/>
                <w:numId w:val="8"/>
              </w:numPr>
              <w:spacing w:after="120"/>
              <w:rPr>
                <w:rFonts w:eastAsia="Arial"/>
                <w:szCs w:val="22"/>
                <w:lang w:val="es-419"/>
              </w:rPr>
            </w:pPr>
            <w:r w:rsidRPr="001779EA">
              <w:rPr>
                <w:rFonts w:eastAsia="Arial"/>
                <w:szCs w:val="22"/>
                <w:lang w:val="es-419"/>
              </w:rPr>
              <w:t>a</w:t>
            </w:r>
            <w:r w:rsidR="00383512" w:rsidRPr="001779EA">
              <w:rPr>
                <w:rFonts w:eastAsia="Arial"/>
                <w:szCs w:val="22"/>
                <w:lang w:val="es-419"/>
              </w:rPr>
              <w:t>cceso a Internet de, como mínimo, el 50% de la población;</w:t>
            </w:r>
          </w:p>
          <w:p w:rsidR="00AC2138" w:rsidRPr="001779EA" w:rsidRDefault="00A12640" w:rsidP="005A4DB7">
            <w:pPr>
              <w:numPr>
                <w:ilvl w:val="0"/>
                <w:numId w:val="8"/>
              </w:numPr>
              <w:spacing w:after="120"/>
              <w:rPr>
                <w:rFonts w:eastAsia="Arial"/>
                <w:szCs w:val="22"/>
                <w:lang w:val="es-419"/>
              </w:rPr>
            </w:pPr>
            <w:r w:rsidRPr="001779EA">
              <w:rPr>
                <w:rFonts w:eastAsia="Arial"/>
                <w:szCs w:val="22"/>
                <w:lang w:val="es-419"/>
              </w:rPr>
              <w:t>p</w:t>
            </w:r>
            <w:r w:rsidR="00383512" w:rsidRPr="001779EA">
              <w:rPr>
                <w:rFonts w:eastAsia="Arial"/>
                <w:szCs w:val="22"/>
                <w:lang w:val="es-419"/>
              </w:rPr>
              <w:t>resencia de un gran número de empresas creativas cuyos productos se ajust</w:t>
            </w:r>
            <w:r w:rsidR="000F43F9" w:rsidRPr="001779EA">
              <w:rPr>
                <w:rFonts w:eastAsia="Arial"/>
                <w:szCs w:val="22"/>
                <w:lang w:val="es-419"/>
              </w:rPr>
              <w:t>a</w:t>
            </w:r>
            <w:r w:rsidR="00383512" w:rsidRPr="001779EA">
              <w:rPr>
                <w:rFonts w:eastAsia="Arial"/>
                <w:szCs w:val="22"/>
                <w:lang w:val="es-419"/>
              </w:rPr>
              <w:t>n a los criterios en materia de PI;</w:t>
            </w:r>
          </w:p>
          <w:p w:rsidR="00AC2138" w:rsidRPr="001779EA" w:rsidRDefault="00A12640" w:rsidP="005A4DB7">
            <w:pPr>
              <w:numPr>
                <w:ilvl w:val="0"/>
                <w:numId w:val="8"/>
              </w:numPr>
              <w:pBdr>
                <w:top w:val="nil"/>
                <w:left w:val="nil"/>
                <w:bottom w:val="nil"/>
                <w:right w:val="nil"/>
                <w:between w:val="nil"/>
              </w:pBdr>
              <w:spacing w:after="120"/>
              <w:rPr>
                <w:rFonts w:eastAsia="Arial"/>
                <w:szCs w:val="22"/>
                <w:lang w:val="es-419"/>
              </w:rPr>
            </w:pPr>
            <w:r w:rsidRPr="001779EA">
              <w:rPr>
                <w:rFonts w:eastAsia="Arial"/>
                <w:szCs w:val="22"/>
                <w:lang w:val="es-419"/>
              </w:rPr>
              <w:t>e</w:t>
            </w:r>
            <w:r w:rsidR="00383512" w:rsidRPr="001779EA">
              <w:rPr>
                <w:rFonts w:eastAsia="Arial"/>
                <w:szCs w:val="22"/>
                <w:lang w:val="es-419"/>
              </w:rPr>
              <w:t>xistencia de asociaciones u organizaciones nacionales o locales que se dediquen a prestar a</w:t>
            </w:r>
            <w:r w:rsidR="009A0C32" w:rsidRPr="001779EA">
              <w:rPr>
                <w:rFonts w:eastAsia="Arial"/>
                <w:szCs w:val="22"/>
                <w:lang w:val="es-419"/>
              </w:rPr>
              <w:t xml:space="preserve">poyo a las empresas creativas </w:t>
            </w:r>
            <w:r w:rsidR="00383512" w:rsidRPr="001779EA">
              <w:rPr>
                <w:rFonts w:eastAsia="Arial"/>
                <w:szCs w:val="22"/>
                <w:lang w:val="es-419"/>
              </w:rPr>
              <w:t xml:space="preserve">o de </w:t>
            </w:r>
            <w:r w:rsidR="00630047" w:rsidRPr="001779EA">
              <w:rPr>
                <w:rFonts w:eastAsia="Arial"/>
                <w:szCs w:val="22"/>
                <w:lang w:val="es-419"/>
              </w:rPr>
              <w:t>instituciones</w:t>
            </w:r>
            <w:r w:rsidR="00383512" w:rsidRPr="001779EA">
              <w:rPr>
                <w:rFonts w:eastAsia="Arial"/>
                <w:szCs w:val="22"/>
                <w:lang w:val="es-419"/>
              </w:rPr>
              <w:t xml:space="preserve"> u órganos gubernamentales encargados de </w:t>
            </w:r>
            <w:r w:rsidR="009A0C32" w:rsidRPr="001779EA">
              <w:rPr>
                <w:rFonts w:eastAsia="Arial"/>
                <w:szCs w:val="22"/>
                <w:lang w:val="es-419"/>
              </w:rPr>
              <w:t>dicho sector</w:t>
            </w:r>
            <w:r w:rsidR="00383512" w:rsidRPr="001779EA">
              <w:rPr>
                <w:rFonts w:eastAsia="Arial"/>
                <w:szCs w:val="22"/>
                <w:lang w:val="es-419"/>
              </w:rPr>
              <w:t>;</w:t>
            </w:r>
          </w:p>
          <w:p w:rsidR="00AC2138" w:rsidRPr="001779EA" w:rsidRDefault="00A12640" w:rsidP="005A4DB7">
            <w:pPr>
              <w:numPr>
                <w:ilvl w:val="0"/>
                <w:numId w:val="8"/>
              </w:numPr>
              <w:pBdr>
                <w:top w:val="nil"/>
                <w:left w:val="nil"/>
                <w:bottom w:val="nil"/>
                <w:right w:val="nil"/>
                <w:between w:val="nil"/>
              </w:pBdr>
              <w:spacing w:after="120"/>
              <w:rPr>
                <w:rFonts w:eastAsia="Arial"/>
                <w:szCs w:val="22"/>
                <w:lang w:val="es-419"/>
              </w:rPr>
            </w:pPr>
            <w:r w:rsidRPr="001779EA">
              <w:rPr>
                <w:rFonts w:eastAsia="Arial"/>
                <w:szCs w:val="22"/>
                <w:lang w:val="es-419"/>
              </w:rPr>
              <w:t>i</w:t>
            </w:r>
            <w:r w:rsidR="00383512" w:rsidRPr="001779EA">
              <w:rPr>
                <w:rFonts w:eastAsia="Arial"/>
                <w:szCs w:val="22"/>
                <w:lang w:val="es-419"/>
              </w:rPr>
              <w:t xml:space="preserve">nterés y capacidad fehacientes de las partes interesadas, incluidas las empresas </w:t>
            </w:r>
            <w:r w:rsidR="0040043D" w:rsidRPr="001779EA">
              <w:rPr>
                <w:rFonts w:eastAsia="Arial"/>
                <w:szCs w:val="22"/>
                <w:lang w:val="es-419"/>
              </w:rPr>
              <w:t>y</w:t>
            </w:r>
            <w:r w:rsidR="00383512" w:rsidRPr="001779EA">
              <w:rPr>
                <w:rFonts w:eastAsia="Arial"/>
                <w:szCs w:val="22"/>
                <w:lang w:val="es-419"/>
              </w:rPr>
              <w:t xml:space="preserve"> las asociaciones, organizaciones o instituciones gubernamentales anteriormente mencionadas, de participar de forma eficaz en la ejecución del proyecto;</w:t>
            </w:r>
          </w:p>
          <w:p w:rsidR="00AC2138" w:rsidRPr="001779EA" w:rsidRDefault="00A12640" w:rsidP="005A4DB7">
            <w:pPr>
              <w:numPr>
                <w:ilvl w:val="0"/>
                <w:numId w:val="8"/>
              </w:numPr>
              <w:pBdr>
                <w:top w:val="nil"/>
                <w:left w:val="nil"/>
                <w:bottom w:val="nil"/>
                <w:right w:val="nil"/>
                <w:between w:val="nil"/>
              </w:pBdr>
              <w:spacing w:after="120"/>
              <w:rPr>
                <w:rFonts w:eastAsia="Arial"/>
                <w:szCs w:val="22"/>
                <w:lang w:val="es-419"/>
              </w:rPr>
            </w:pPr>
            <w:r w:rsidRPr="001779EA">
              <w:rPr>
                <w:rFonts w:eastAsia="Arial"/>
                <w:szCs w:val="22"/>
                <w:lang w:val="es-419"/>
              </w:rPr>
              <w:t>c</w:t>
            </w:r>
            <w:r w:rsidR="00383512" w:rsidRPr="001779EA">
              <w:rPr>
                <w:rFonts w:eastAsia="Arial"/>
                <w:szCs w:val="22"/>
                <w:lang w:val="es-419"/>
              </w:rPr>
              <w:t>ontribución sustancia</w:t>
            </w:r>
            <w:r w:rsidRPr="001779EA">
              <w:rPr>
                <w:rFonts w:eastAsia="Arial"/>
                <w:szCs w:val="22"/>
                <w:lang w:val="es-419"/>
              </w:rPr>
              <w:t>l</w:t>
            </w:r>
            <w:r w:rsidR="00383512" w:rsidRPr="001779EA">
              <w:rPr>
                <w:rFonts w:eastAsia="Arial"/>
                <w:szCs w:val="22"/>
                <w:lang w:val="es-419"/>
              </w:rPr>
              <w:t xml:space="preserve"> de las industrias creativ</w:t>
            </w:r>
            <w:r w:rsidR="00EF65BF" w:rsidRPr="001779EA">
              <w:rPr>
                <w:rFonts w:eastAsia="Arial"/>
                <w:szCs w:val="22"/>
                <w:lang w:val="es-419"/>
              </w:rPr>
              <w:t xml:space="preserve">as a las economías regionales </w:t>
            </w:r>
            <w:r w:rsidR="00383512" w:rsidRPr="001779EA">
              <w:rPr>
                <w:rFonts w:eastAsia="Arial"/>
                <w:szCs w:val="22"/>
                <w:lang w:val="es-419"/>
              </w:rPr>
              <w:t>o nacionales;</w:t>
            </w:r>
          </w:p>
          <w:p w:rsidR="00AC2138" w:rsidRPr="001779EA" w:rsidRDefault="00A12640" w:rsidP="005A4DB7">
            <w:pPr>
              <w:numPr>
                <w:ilvl w:val="0"/>
                <w:numId w:val="8"/>
              </w:numPr>
              <w:pBdr>
                <w:top w:val="nil"/>
                <w:left w:val="nil"/>
                <w:bottom w:val="nil"/>
                <w:right w:val="nil"/>
                <w:between w:val="nil"/>
              </w:pBdr>
              <w:spacing w:after="240"/>
              <w:rPr>
                <w:rFonts w:eastAsia="Arial"/>
                <w:szCs w:val="22"/>
                <w:lang w:val="es-419"/>
              </w:rPr>
            </w:pPr>
            <w:r w:rsidRPr="001779EA">
              <w:rPr>
                <w:lang w:val="es-419"/>
              </w:rPr>
              <w:t>d</w:t>
            </w:r>
            <w:r w:rsidR="00057B60" w:rsidRPr="001779EA">
              <w:rPr>
                <w:lang w:val="es-419"/>
              </w:rPr>
              <w:t>isponibilidad de recursos para continuar el trabajo tras la conclusión del proyecto.</w:t>
            </w:r>
          </w:p>
          <w:p w:rsidR="00AC2138" w:rsidRPr="001779EA" w:rsidRDefault="00057B60" w:rsidP="005A4DB7">
            <w:pPr>
              <w:pBdr>
                <w:top w:val="nil"/>
                <w:left w:val="nil"/>
                <w:bottom w:val="nil"/>
                <w:right w:val="nil"/>
                <w:between w:val="nil"/>
              </w:pBdr>
              <w:spacing w:after="240"/>
              <w:rPr>
                <w:rFonts w:eastAsia="Arial"/>
                <w:szCs w:val="22"/>
                <w:lang w:val="es-419"/>
              </w:rPr>
            </w:pPr>
            <w:r w:rsidRPr="001779EA">
              <w:rPr>
                <w:lang w:val="es-419"/>
              </w:rPr>
              <w:t>Además, se seleccionarán los países piloto con miras a garantizar el equilibrio geográfico y la diversidad en el desarrollo socioeconómico.</w:t>
            </w:r>
          </w:p>
          <w:p w:rsidR="00AC2138" w:rsidRPr="001779EA" w:rsidRDefault="00057B60" w:rsidP="005A4DB7">
            <w:pPr>
              <w:pBdr>
                <w:top w:val="nil"/>
                <w:left w:val="nil"/>
                <w:bottom w:val="nil"/>
                <w:right w:val="nil"/>
                <w:between w:val="nil"/>
              </w:pBdr>
              <w:spacing w:after="240"/>
              <w:rPr>
                <w:rFonts w:eastAsia="Arial"/>
                <w:szCs w:val="22"/>
                <w:lang w:val="es-419"/>
              </w:rPr>
            </w:pPr>
            <w:r w:rsidRPr="001779EA">
              <w:rPr>
                <w:lang w:val="es-419"/>
              </w:rPr>
              <w:t>Los Estados miembros que estén interesados en participar en el proyecto como países piloto presentarán una propuesta que contenga, como mínimo, la siguiente información:</w:t>
            </w:r>
          </w:p>
          <w:p w:rsidR="00AC2138" w:rsidRPr="001779EA" w:rsidRDefault="00383512" w:rsidP="005A4DB7">
            <w:pPr>
              <w:pBdr>
                <w:top w:val="nil"/>
                <w:left w:val="nil"/>
                <w:bottom w:val="nil"/>
                <w:right w:val="nil"/>
                <w:between w:val="nil"/>
              </w:pBdr>
              <w:spacing w:after="240"/>
              <w:ind w:left="567"/>
              <w:rPr>
                <w:rFonts w:eastAsia="Arial"/>
                <w:szCs w:val="22"/>
                <w:lang w:val="es-419"/>
              </w:rPr>
            </w:pPr>
            <w:r w:rsidRPr="001779EA">
              <w:rPr>
                <w:rFonts w:eastAsia="Arial"/>
                <w:szCs w:val="22"/>
                <w:lang w:val="es-419"/>
              </w:rPr>
              <w:t>a)</w:t>
            </w:r>
            <w:r w:rsidRPr="001779EA">
              <w:rPr>
                <w:rFonts w:eastAsia="Arial"/>
                <w:szCs w:val="22"/>
                <w:lang w:val="es-419"/>
              </w:rPr>
              <w:tab/>
            </w:r>
            <w:r w:rsidR="009D4394" w:rsidRPr="001779EA">
              <w:rPr>
                <w:rFonts w:eastAsia="Arial"/>
                <w:szCs w:val="22"/>
                <w:lang w:val="es-419"/>
              </w:rPr>
              <w:t>datos</w:t>
            </w:r>
            <w:r w:rsidRPr="001779EA">
              <w:rPr>
                <w:rFonts w:eastAsia="Arial"/>
                <w:szCs w:val="22"/>
                <w:lang w:val="es-419"/>
              </w:rPr>
              <w:t xml:space="preserve"> sobre la protección de la PI y </w:t>
            </w:r>
            <w:r w:rsidR="00524BFC" w:rsidRPr="001779EA">
              <w:rPr>
                <w:rFonts w:eastAsia="Arial"/>
                <w:szCs w:val="22"/>
                <w:lang w:val="es-419"/>
              </w:rPr>
              <w:t>el acceso a Internet en el país</w:t>
            </w:r>
            <w:r w:rsidRPr="001779EA">
              <w:rPr>
                <w:rFonts w:eastAsia="Arial"/>
                <w:szCs w:val="22"/>
                <w:lang w:val="es-419"/>
              </w:rPr>
              <w:t xml:space="preserve"> </w:t>
            </w:r>
            <w:r w:rsidR="00884266" w:rsidRPr="001779EA">
              <w:rPr>
                <w:rFonts w:eastAsia="Arial"/>
                <w:szCs w:val="22"/>
                <w:lang w:val="es-419"/>
              </w:rPr>
              <w:t xml:space="preserve">que </w:t>
            </w:r>
            <w:r w:rsidR="00524BFC" w:rsidRPr="001779EA">
              <w:rPr>
                <w:rFonts w:eastAsia="Arial"/>
                <w:szCs w:val="22"/>
                <w:lang w:val="es-419"/>
              </w:rPr>
              <w:t>de preferencia aborden</w:t>
            </w:r>
            <w:r w:rsidRPr="001779EA">
              <w:rPr>
                <w:rFonts w:eastAsia="Arial"/>
                <w:szCs w:val="22"/>
                <w:lang w:val="es-419"/>
              </w:rPr>
              <w:t xml:space="preserve"> el nivel de alfabetización digital;</w:t>
            </w:r>
          </w:p>
          <w:p w:rsidR="00AC2138" w:rsidRPr="001779EA" w:rsidRDefault="00173B70" w:rsidP="005A4DB7">
            <w:pPr>
              <w:pBdr>
                <w:top w:val="nil"/>
                <w:left w:val="nil"/>
                <w:bottom w:val="nil"/>
                <w:right w:val="nil"/>
                <w:between w:val="nil"/>
              </w:pBdr>
              <w:spacing w:after="240"/>
              <w:ind w:left="567"/>
              <w:rPr>
                <w:rFonts w:eastAsia="Arial"/>
                <w:szCs w:val="22"/>
                <w:lang w:val="es-419"/>
              </w:rPr>
            </w:pPr>
            <w:r w:rsidRPr="001779EA">
              <w:rPr>
                <w:rFonts w:eastAsia="Arial"/>
                <w:szCs w:val="22"/>
                <w:lang w:val="es-419"/>
              </w:rPr>
              <w:t>b)</w:t>
            </w:r>
            <w:r w:rsidRPr="001779EA">
              <w:rPr>
                <w:rFonts w:eastAsia="Arial"/>
                <w:szCs w:val="22"/>
                <w:lang w:val="es-419"/>
              </w:rPr>
              <w:tab/>
              <w:t xml:space="preserve">las asociaciones u </w:t>
            </w:r>
            <w:r w:rsidR="00197229" w:rsidRPr="001779EA">
              <w:rPr>
                <w:rFonts w:eastAsia="Arial"/>
                <w:szCs w:val="22"/>
                <w:lang w:val="es-419"/>
              </w:rPr>
              <w:t>organizaciones</w:t>
            </w:r>
            <w:r w:rsidR="00EF65BF" w:rsidRPr="001779EA">
              <w:rPr>
                <w:rFonts w:eastAsia="Arial"/>
                <w:szCs w:val="22"/>
                <w:lang w:val="es-419"/>
              </w:rPr>
              <w:t xml:space="preserve"> nacionales </w:t>
            </w:r>
            <w:r w:rsidR="009D4394" w:rsidRPr="001779EA">
              <w:rPr>
                <w:rFonts w:eastAsia="Arial"/>
                <w:szCs w:val="22"/>
                <w:lang w:val="es-419"/>
              </w:rPr>
              <w:t>o locales</w:t>
            </w:r>
            <w:r w:rsidR="00EF65BF" w:rsidRPr="001779EA">
              <w:rPr>
                <w:rFonts w:eastAsia="Arial"/>
                <w:szCs w:val="22"/>
                <w:lang w:val="es-419"/>
              </w:rPr>
              <w:t xml:space="preserve"> y</w:t>
            </w:r>
            <w:r w:rsidRPr="001779EA">
              <w:rPr>
                <w:rFonts w:eastAsia="Arial"/>
                <w:szCs w:val="22"/>
                <w:lang w:val="es-419"/>
              </w:rPr>
              <w:t xml:space="preserve"> las instituciones gubernamentales dedicadas específicamente a la protección y gestión de la PI y al asesoramiento empresarial para las industrias creativas que estén capacitadas para coordinarse con la Secretaría de la OMPI;</w:t>
            </w:r>
          </w:p>
          <w:p w:rsidR="00AC2138" w:rsidRPr="001779EA" w:rsidRDefault="00173B70" w:rsidP="005A4DB7">
            <w:pPr>
              <w:pBdr>
                <w:top w:val="nil"/>
                <w:left w:val="nil"/>
                <w:bottom w:val="nil"/>
                <w:right w:val="nil"/>
                <w:between w:val="nil"/>
              </w:pBdr>
              <w:spacing w:after="240"/>
              <w:ind w:left="567"/>
              <w:rPr>
                <w:rFonts w:eastAsia="Arial"/>
                <w:szCs w:val="22"/>
                <w:lang w:val="es-419"/>
              </w:rPr>
            </w:pPr>
            <w:r w:rsidRPr="001779EA">
              <w:rPr>
                <w:rFonts w:eastAsia="Arial"/>
                <w:szCs w:val="22"/>
                <w:lang w:val="es-419"/>
              </w:rPr>
              <w:t>c)</w:t>
            </w:r>
            <w:r w:rsidRPr="001779EA">
              <w:rPr>
                <w:rFonts w:eastAsia="Arial"/>
                <w:szCs w:val="22"/>
                <w:lang w:val="es-419"/>
              </w:rPr>
              <w:tab/>
              <w:t xml:space="preserve">legislación </w:t>
            </w:r>
            <w:r w:rsidR="009D4394" w:rsidRPr="001779EA">
              <w:rPr>
                <w:rFonts w:eastAsia="Arial"/>
                <w:szCs w:val="22"/>
                <w:lang w:val="es-419"/>
              </w:rPr>
              <w:t>e</w:t>
            </w:r>
            <w:r w:rsidRPr="001779EA">
              <w:rPr>
                <w:rFonts w:eastAsia="Arial"/>
                <w:szCs w:val="22"/>
                <w:lang w:val="es-419"/>
              </w:rPr>
              <w:t xml:space="preserve"> instituciones de apoyo </w:t>
            </w:r>
            <w:r w:rsidR="00524BFC" w:rsidRPr="001779EA">
              <w:rPr>
                <w:rFonts w:eastAsia="Arial"/>
                <w:szCs w:val="22"/>
                <w:lang w:val="es-419"/>
              </w:rPr>
              <w:t>creadas para</w:t>
            </w:r>
            <w:r w:rsidRPr="001779EA">
              <w:rPr>
                <w:rFonts w:eastAsia="Arial"/>
                <w:szCs w:val="22"/>
                <w:lang w:val="es-419"/>
              </w:rPr>
              <w:t xml:space="preserve"> </w:t>
            </w:r>
            <w:r w:rsidR="00524BFC" w:rsidRPr="001779EA">
              <w:rPr>
                <w:rFonts w:eastAsia="Arial"/>
                <w:szCs w:val="22"/>
                <w:lang w:val="es-419"/>
              </w:rPr>
              <w:t>proteger</w:t>
            </w:r>
            <w:r w:rsidRPr="001779EA">
              <w:rPr>
                <w:rFonts w:eastAsia="Arial"/>
                <w:szCs w:val="22"/>
                <w:lang w:val="es-419"/>
              </w:rPr>
              <w:t xml:space="preserve"> la PI en consonancia con las normas de la OMPI;</w:t>
            </w:r>
          </w:p>
          <w:p w:rsidR="00AC2138" w:rsidRPr="001779EA" w:rsidRDefault="00173B70" w:rsidP="005A4DB7">
            <w:pPr>
              <w:pBdr>
                <w:top w:val="nil"/>
                <w:left w:val="nil"/>
                <w:bottom w:val="nil"/>
                <w:right w:val="nil"/>
                <w:between w:val="nil"/>
              </w:pBdr>
              <w:spacing w:after="240"/>
              <w:ind w:left="567"/>
              <w:rPr>
                <w:rFonts w:eastAsia="Arial"/>
                <w:szCs w:val="22"/>
                <w:lang w:val="es-419"/>
              </w:rPr>
            </w:pPr>
            <w:r w:rsidRPr="001779EA">
              <w:rPr>
                <w:rFonts w:eastAsia="Arial"/>
                <w:szCs w:val="22"/>
                <w:lang w:val="es-419"/>
              </w:rPr>
              <w:t>d</w:t>
            </w:r>
            <w:r w:rsidR="00FC11D9" w:rsidRPr="001779EA">
              <w:rPr>
                <w:rFonts w:eastAsia="Arial"/>
                <w:szCs w:val="22"/>
                <w:lang w:val="es-419"/>
              </w:rPr>
              <w:t>)</w:t>
            </w:r>
            <w:r w:rsidR="00FC11D9" w:rsidRPr="001779EA">
              <w:rPr>
                <w:rFonts w:eastAsia="Arial"/>
                <w:szCs w:val="22"/>
                <w:lang w:val="es-419"/>
              </w:rPr>
              <w:tab/>
            </w:r>
            <w:r w:rsidR="009D4394" w:rsidRPr="001779EA">
              <w:rPr>
                <w:lang w:val="es-419"/>
              </w:rPr>
              <w:t>capacidad</w:t>
            </w:r>
            <w:r w:rsidR="00057B60" w:rsidRPr="001779EA">
              <w:rPr>
                <w:lang w:val="es-419"/>
              </w:rPr>
              <w:t xml:space="preserve"> </w:t>
            </w:r>
            <w:r w:rsidR="009D4394" w:rsidRPr="001779EA">
              <w:rPr>
                <w:lang w:val="es-419"/>
              </w:rPr>
              <w:t>d</w:t>
            </w:r>
            <w:r w:rsidR="00057B60" w:rsidRPr="001779EA">
              <w:rPr>
                <w:lang w:val="es-419"/>
              </w:rPr>
              <w:t>el organismo</w:t>
            </w:r>
            <w:r w:rsidR="009D4394" w:rsidRPr="001779EA">
              <w:rPr>
                <w:lang w:val="es-419"/>
              </w:rPr>
              <w:t xml:space="preserve"> o institución</w:t>
            </w:r>
            <w:r w:rsidR="00057B60" w:rsidRPr="001779EA">
              <w:rPr>
                <w:lang w:val="es-419"/>
              </w:rPr>
              <w:t xml:space="preserve"> principal y otr</w:t>
            </w:r>
            <w:r w:rsidR="009D4394" w:rsidRPr="001779EA">
              <w:rPr>
                <w:lang w:val="es-419"/>
              </w:rPr>
              <w:t>a</w:t>
            </w:r>
            <w:r w:rsidR="00057B60" w:rsidRPr="001779EA">
              <w:rPr>
                <w:lang w:val="es-419"/>
              </w:rPr>
              <w:t xml:space="preserve">s </w:t>
            </w:r>
            <w:r w:rsidR="009D4394" w:rsidRPr="001779EA">
              <w:rPr>
                <w:lang w:val="es-419"/>
              </w:rPr>
              <w:t>partes</w:t>
            </w:r>
            <w:r w:rsidR="00057B60" w:rsidRPr="001779EA">
              <w:rPr>
                <w:lang w:val="es-419"/>
              </w:rPr>
              <w:t xml:space="preserve"> interesad</w:t>
            </w:r>
            <w:r w:rsidR="009D4394" w:rsidRPr="001779EA">
              <w:rPr>
                <w:lang w:val="es-419"/>
              </w:rPr>
              <w:t>a</w:t>
            </w:r>
            <w:r w:rsidR="00057B60" w:rsidRPr="001779EA">
              <w:rPr>
                <w:lang w:val="es-419"/>
              </w:rPr>
              <w:t xml:space="preserve">s </w:t>
            </w:r>
            <w:r w:rsidR="009D4394" w:rsidRPr="001779EA">
              <w:rPr>
                <w:lang w:val="es-419"/>
              </w:rPr>
              <w:t xml:space="preserve">para </w:t>
            </w:r>
            <w:r w:rsidR="00057B60" w:rsidRPr="001779EA">
              <w:rPr>
                <w:lang w:val="es-419"/>
              </w:rPr>
              <w:t>seguir aplicando las estrategias propuestas una vez que finalice el actual proyecto.</w:t>
            </w:r>
          </w:p>
          <w:p w:rsidR="00FC11D9" w:rsidRPr="001779EA" w:rsidRDefault="00057B60" w:rsidP="005A4DB7">
            <w:pPr>
              <w:pBdr>
                <w:top w:val="nil"/>
                <w:left w:val="nil"/>
                <w:bottom w:val="nil"/>
                <w:right w:val="nil"/>
                <w:between w:val="nil"/>
              </w:pBdr>
              <w:spacing w:after="240"/>
              <w:rPr>
                <w:rFonts w:eastAsia="Arial"/>
                <w:szCs w:val="22"/>
                <w:lang w:val="es-419"/>
              </w:rPr>
            </w:pPr>
            <w:r w:rsidRPr="001779EA">
              <w:rPr>
                <w:lang w:val="es-419"/>
              </w:rPr>
              <w:t>El proceso de selección antes mencionado permitirá que el equipo que se ocupa del proyecto (organismo/institución principal a nivel nacional y equipo de la OMPI de gestión del proyecto) evalúe el compromiso y las capacidades reales de los posibles candidatos en lo que respecta a invertir tiempo y recursos en el proceso.</w:t>
            </w:r>
          </w:p>
        </w:tc>
      </w:tr>
      <w:tr w:rsidR="00C35889" w:rsidRPr="002D1E28"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1779EA" w:rsidRDefault="00FC11D9" w:rsidP="005A4DB7">
            <w:pPr>
              <w:pBdr>
                <w:top w:val="nil"/>
                <w:left w:val="nil"/>
                <w:bottom w:val="nil"/>
                <w:right w:val="nil"/>
                <w:between w:val="nil"/>
              </w:pBdr>
              <w:spacing w:after="240"/>
              <w:rPr>
                <w:rFonts w:eastAsia="Arial"/>
                <w:szCs w:val="22"/>
                <w:u w:val="single"/>
                <w:lang w:val="es-419"/>
              </w:rPr>
            </w:pPr>
            <w:r w:rsidRPr="001779EA">
              <w:rPr>
                <w:rFonts w:eastAsia="Arial"/>
                <w:szCs w:val="22"/>
                <w:lang w:val="es-419"/>
              </w:rPr>
              <w:lastRenderedPageBreak/>
              <w:t>2.4.</w:t>
            </w:r>
            <w:r w:rsidRPr="001779EA">
              <w:rPr>
                <w:rFonts w:eastAsia="Arial"/>
                <w:szCs w:val="22"/>
                <w:lang w:val="es-419"/>
              </w:rPr>
              <w:tab/>
            </w:r>
            <w:r w:rsidR="00057B60" w:rsidRPr="001779EA">
              <w:rPr>
                <w:bCs/>
                <w:u w:val="single"/>
                <w:lang w:val="es-419"/>
              </w:rPr>
              <w:t>Posibles riesgos y medidas paliativas</w:t>
            </w:r>
          </w:p>
          <w:p w:rsidR="00AC2138" w:rsidRPr="001779EA" w:rsidRDefault="00057B60" w:rsidP="005A4DB7">
            <w:pPr>
              <w:pBdr>
                <w:top w:val="nil"/>
                <w:left w:val="nil"/>
                <w:bottom w:val="nil"/>
                <w:right w:val="nil"/>
                <w:between w:val="nil"/>
              </w:pBdr>
              <w:spacing w:after="240"/>
              <w:rPr>
                <w:rFonts w:eastAsia="Arial"/>
                <w:szCs w:val="22"/>
                <w:lang w:val="es-419"/>
              </w:rPr>
            </w:pPr>
            <w:r w:rsidRPr="001779EA">
              <w:rPr>
                <w:lang w:val="es-419"/>
              </w:rPr>
              <w:t xml:space="preserve">Riesgo </w:t>
            </w:r>
            <w:r w:rsidR="00FC11D9" w:rsidRPr="001779EA">
              <w:rPr>
                <w:rFonts w:eastAsia="Arial"/>
                <w:szCs w:val="22"/>
                <w:lang w:val="es-419"/>
              </w:rPr>
              <w:t xml:space="preserve">1: </w:t>
            </w:r>
            <w:r w:rsidR="009D4394" w:rsidRPr="001779EA">
              <w:rPr>
                <w:rFonts w:eastAsia="Arial"/>
                <w:szCs w:val="22"/>
                <w:lang w:val="es-419"/>
              </w:rPr>
              <w:t>Puede</w:t>
            </w:r>
            <w:r w:rsidR="00CE4750" w:rsidRPr="001779EA">
              <w:rPr>
                <w:rFonts w:eastAsia="Arial"/>
                <w:szCs w:val="22"/>
                <w:lang w:val="es-419"/>
              </w:rPr>
              <w:t xml:space="preserve"> que no se haya establecido una red nacional de industrias creativas vinculada al sistema de PI.</w:t>
            </w:r>
          </w:p>
          <w:p w:rsidR="00AC2138" w:rsidRPr="001779EA" w:rsidRDefault="00057B60" w:rsidP="005A4DB7">
            <w:pPr>
              <w:pBdr>
                <w:top w:val="nil"/>
                <w:left w:val="nil"/>
                <w:bottom w:val="nil"/>
                <w:right w:val="nil"/>
                <w:between w:val="nil"/>
              </w:pBdr>
              <w:spacing w:after="240"/>
              <w:rPr>
                <w:rFonts w:eastAsia="Arial"/>
                <w:szCs w:val="22"/>
                <w:lang w:val="es-419"/>
              </w:rPr>
            </w:pPr>
            <w:r w:rsidRPr="001779EA">
              <w:rPr>
                <w:lang w:val="es-419"/>
              </w:rPr>
              <w:t xml:space="preserve">Mitigación </w:t>
            </w:r>
            <w:r w:rsidR="00CE4750" w:rsidRPr="001779EA">
              <w:rPr>
                <w:rFonts w:eastAsia="Arial"/>
                <w:szCs w:val="22"/>
                <w:lang w:val="es-419"/>
              </w:rPr>
              <w:t xml:space="preserve">1: </w:t>
            </w:r>
            <w:r w:rsidR="00EF65BF" w:rsidRPr="001779EA">
              <w:rPr>
                <w:rFonts w:eastAsia="Arial"/>
                <w:szCs w:val="22"/>
                <w:lang w:val="es-419"/>
              </w:rPr>
              <w:t>La dirección</w:t>
            </w:r>
            <w:r w:rsidR="00CE4750" w:rsidRPr="001779EA">
              <w:rPr>
                <w:rFonts w:eastAsia="Arial"/>
                <w:szCs w:val="22"/>
                <w:lang w:val="es-419"/>
              </w:rPr>
              <w:t xml:space="preserve"> de</w:t>
            </w:r>
            <w:r w:rsidR="00EF65BF" w:rsidRPr="001779EA">
              <w:rPr>
                <w:rFonts w:eastAsia="Arial"/>
                <w:szCs w:val="22"/>
                <w:lang w:val="es-419"/>
              </w:rPr>
              <w:t>l</w:t>
            </w:r>
            <w:r w:rsidR="00CE4750" w:rsidRPr="001779EA">
              <w:rPr>
                <w:rFonts w:eastAsia="Arial"/>
                <w:szCs w:val="22"/>
                <w:lang w:val="es-419"/>
              </w:rPr>
              <w:t xml:space="preserve"> proyecto cooperará con los organismos gubernamentales pertinentes e </w:t>
            </w:r>
            <w:r w:rsidR="009D4394" w:rsidRPr="001779EA">
              <w:rPr>
                <w:rFonts w:eastAsia="Arial"/>
                <w:szCs w:val="22"/>
                <w:lang w:val="es-419"/>
              </w:rPr>
              <w:t>incluirá</w:t>
            </w:r>
            <w:r w:rsidR="00CE4750" w:rsidRPr="001779EA">
              <w:rPr>
                <w:rFonts w:eastAsia="Arial"/>
                <w:szCs w:val="22"/>
                <w:lang w:val="es-419"/>
              </w:rPr>
              <w:t xml:space="preserve"> la ejecución del proyecto entre las prioridades actuales del gobierno en </w:t>
            </w:r>
            <w:r w:rsidR="00FD6C63" w:rsidRPr="001779EA">
              <w:rPr>
                <w:rFonts w:eastAsia="Arial"/>
                <w:szCs w:val="22"/>
                <w:lang w:val="es-419"/>
              </w:rPr>
              <w:t>lo que respecta al</w:t>
            </w:r>
            <w:r w:rsidR="00CE4750" w:rsidRPr="001779EA">
              <w:rPr>
                <w:rFonts w:eastAsia="Arial"/>
                <w:szCs w:val="22"/>
                <w:lang w:val="es-419"/>
              </w:rPr>
              <w:t xml:space="preserve"> desarrollo de </w:t>
            </w:r>
            <w:r w:rsidR="00FD6C63" w:rsidRPr="001779EA">
              <w:rPr>
                <w:rFonts w:eastAsia="Arial"/>
                <w:szCs w:val="22"/>
                <w:lang w:val="es-419"/>
              </w:rPr>
              <w:t xml:space="preserve">las </w:t>
            </w:r>
            <w:r w:rsidR="00CE4750" w:rsidRPr="001779EA">
              <w:rPr>
                <w:rFonts w:eastAsia="Arial"/>
                <w:szCs w:val="22"/>
                <w:lang w:val="es-419"/>
              </w:rPr>
              <w:t>industrias creativas.</w:t>
            </w:r>
          </w:p>
          <w:p w:rsidR="00AC2138" w:rsidRPr="001779EA" w:rsidRDefault="00057B60" w:rsidP="005A4DB7">
            <w:pPr>
              <w:pBdr>
                <w:top w:val="nil"/>
                <w:left w:val="nil"/>
                <w:bottom w:val="nil"/>
                <w:right w:val="nil"/>
                <w:between w:val="nil"/>
              </w:pBdr>
              <w:spacing w:after="240"/>
              <w:rPr>
                <w:rFonts w:eastAsia="Arial"/>
                <w:szCs w:val="22"/>
                <w:lang w:val="es-419"/>
              </w:rPr>
            </w:pPr>
            <w:r w:rsidRPr="001779EA">
              <w:rPr>
                <w:lang w:val="es-419"/>
              </w:rPr>
              <w:t xml:space="preserve">Riesgo </w:t>
            </w:r>
            <w:r w:rsidR="00FC11D9" w:rsidRPr="001779EA">
              <w:rPr>
                <w:rFonts w:eastAsia="Arial"/>
                <w:szCs w:val="22"/>
                <w:lang w:val="es-419"/>
              </w:rPr>
              <w:t xml:space="preserve">2: </w:t>
            </w:r>
            <w:r w:rsidR="009D4394" w:rsidRPr="001779EA">
              <w:rPr>
                <w:rFonts w:eastAsia="Arial"/>
                <w:szCs w:val="22"/>
                <w:lang w:val="es-419"/>
              </w:rPr>
              <w:t xml:space="preserve">Puede </w:t>
            </w:r>
            <w:r w:rsidR="003779DE" w:rsidRPr="001779EA">
              <w:rPr>
                <w:rFonts w:eastAsia="Arial"/>
                <w:szCs w:val="22"/>
                <w:lang w:val="es-419"/>
              </w:rPr>
              <w:t xml:space="preserve">que las empresas </w:t>
            </w:r>
            <w:r w:rsidR="00FD6C63" w:rsidRPr="001779EA">
              <w:rPr>
                <w:rFonts w:eastAsia="Arial"/>
                <w:szCs w:val="22"/>
                <w:lang w:val="es-419"/>
              </w:rPr>
              <w:t xml:space="preserve">no </w:t>
            </w:r>
            <w:r w:rsidR="003779DE" w:rsidRPr="001779EA">
              <w:rPr>
                <w:rFonts w:eastAsia="Arial"/>
                <w:szCs w:val="22"/>
                <w:lang w:val="es-419"/>
              </w:rPr>
              <w:t xml:space="preserve">perciban </w:t>
            </w:r>
            <w:r w:rsidR="00FD6C63" w:rsidRPr="001779EA">
              <w:rPr>
                <w:rFonts w:eastAsia="Arial"/>
                <w:szCs w:val="22"/>
                <w:lang w:val="es-419"/>
              </w:rPr>
              <w:t>ningún beneficio real derivado de</w:t>
            </w:r>
            <w:r w:rsidR="003779DE" w:rsidRPr="001779EA">
              <w:rPr>
                <w:rFonts w:eastAsia="Arial"/>
                <w:szCs w:val="22"/>
                <w:lang w:val="es-419"/>
              </w:rPr>
              <w:t xml:space="preserve"> la utilización del</w:t>
            </w:r>
            <w:r w:rsidR="00FD6C63" w:rsidRPr="001779EA">
              <w:rPr>
                <w:rFonts w:eastAsia="Arial"/>
                <w:szCs w:val="22"/>
                <w:lang w:val="es-419"/>
              </w:rPr>
              <w:t xml:space="preserve"> sistema de PI</w:t>
            </w:r>
            <w:r w:rsidR="003779DE" w:rsidRPr="001779EA">
              <w:rPr>
                <w:rFonts w:eastAsia="Arial"/>
                <w:szCs w:val="22"/>
                <w:lang w:val="es-419"/>
              </w:rPr>
              <w:t>.</w:t>
            </w:r>
          </w:p>
          <w:p w:rsidR="00FC11D9" w:rsidRPr="001779EA" w:rsidRDefault="00057B60" w:rsidP="005A4DB7">
            <w:pPr>
              <w:pBdr>
                <w:top w:val="nil"/>
                <w:left w:val="nil"/>
                <w:bottom w:val="nil"/>
                <w:right w:val="nil"/>
                <w:between w:val="nil"/>
              </w:pBdr>
              <w:spacing w:after="240"/>
              <w:rPr>
                <w:rFonts w:eastAsia="Arial"/>
                <w:szCs w:val="22"/>
                <w:lang w:val="es-419"/>
              </w:rPr>
            </w:pPr>
            <w:r w:rsidRPr="001779EA">
              <w:rPr>
                <w:lang w:val="es-419"/>
              </w:rPr>
              <w:t xml:space="preserve">Mitigación </w:t>
            </w:r>
            <w:r w:rsidR="003779DE" w:rsidRPr="001779EA">
              <w:rPr>
                <w:rFonts w:eastAsia="Arial"/>
                <w:szCs w:val="22"/>
                <w:lang w:val="es-419"/>
              </w:rPr>
              <w:t>2: Antes de seleccionar los países debe</w:t>
            </w:r>
            <w:r w:rsidR="00DF22EC" w:rsidRPr="001779EA">
              <w:rPr>
                <w:rFonts w:eastAsia="Arial"/>
                <w:szCs w:val="22"/>
                <w:lang w:val="es-419"/>
              </w:rPr>
              <w:t>rá</w:t>
            </w:r>
            <w:r w:rsidR="00FD6C63" w:rsidRPr="001779EA">
              <w:rPr>
                <w:rFonts w:eastAsia="Arial"/>
                <w:szCs w:val="22"/>
                <w:lang w:val="es-419"/>
              </w:rPr>
              <w:t>n</w:t>
            </w:r>
            <w:r w:rsidR="003779DE" w:rsidRPr="001779EA">
              <w:rPr>
                <w:rFonts w:eastAsia="Arial"/>
                <w:szCs w:val="22"/>
                <w:lang w:val="es-419"/>
              </w:rPr>
              <w:t xml:space="preserve"> </w:t>
            </w:r>
            <w:r w:rsidR="00FD6C63" w:rsidRPr="001779EA">
              <w:rPr>
                <w:rFonts w:eastAsia="Arial"/>
                <w:szCs w:val="22"/>
                <w:lang w:val="es-419"/>
              </w:rPr>
              <w:t xml:space="preserve">evaluarse </w:t>
            </w:r>
            <w:r w:rsidR="003779DE" w:rsidRPr="001779EA">
              <w:rPr>
                <w:rFonts w:eastAsia="Arial"/>
                <w:szCs w:val="22"/>
                <w:lang w:val="es-419"/>
              </w:rPr>
              <w:t>minuciosa</w:t>
            </w:r>
            <w:r w:rsidR="00FD6C63" w:rsidRPr="001779EA">
              <w:rPr>
                <w:rFonts w:eastAsia="Arial"/>
                <w:szCs w:val="22"/>
                <w:lang w:val="es-419"/>
              </w:rPr>
              <w:t xml:space="preserve">mente </w:t>
            </w:r>
            <w:r w:rsidR="003779DE" w:rsidRPr="001779EA">
              <w:rPr>
                <w:rFonts w:eastAsia="Arial"/>
                <w:szCs w:val="22"/>
                <w:lang w:val="es-419"/>
              </w:rPr>
              <w:t>el tipo de empresas creadas por los agentes locales y las condiciones del mercado en cuestión.</w:t>
            </w:r>
          </w:p>
        </w:tc>
      </w:tr>
      <w:tr w:rsidR="00C35889" w:rsidRPr="001779EA" w:rsidTr="00DF22EC">
        <w:trPr>
          <w:trHeight w:val="540"/>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611F6B">
            <w:pPr>
              <w:pBdr>
                <w:top w:val="nil"/>
                <w:left w:val="nil"/>
                <w:bottom w:val="nil"/>
                <w:right w:val="nil"/>
                <w:between w:val="nil"/>
              </w:pBdr>
              <w:rPr>
                <w:bCs/>
                <w:lang w:val="es-419"/>
              </w:rPr>
            </w:pPr>
            <w:r w:rsidRPr="001779EA">
              <w:rPr>
                <w:bCs/>
                <w:lang w:val="es-419"/>
              </w:rPr>
              <w:t>3.</w:t>
            </w:r>
            <w:r w:rsidRPr="001779EA">
              <w:rPr>
                <w:bCs/>
                <w:lang w:val="es-419"/>
              </w:rPr>
              <w:tab/>
            </w:r>
            <w:r w:rsidR="00804B2C" w:rsidRPr="001779EA">
              <w:rPr>
                <w:bCs/>
                <w:lang w:val="es-419"/>
              </w:rPr>
              <w:t>SUPERVISIÓN Y EVALUACIÓN</w:t>
            </w:r>
          </w:p>
        </w:tc>
      </w:tr>
      <w:tr w:rsidR="00C35889" w:rsidRPr="002D1E28" w:rsidTr="00611F6B">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630047" w:rsidP="00611F6B">
            <w:pPr>
              <w:pBdr>
                <w:top w:val="nil"/>
                <w:left w:val="nil"/>
                <w:bottom w:val="nil"/>
                <w:right w:val="nil"/>
                <w:between w:val="nil"/>
              </w:pBdr>
              <w:rPr>
                <w:bCs/>
                <w:u w:val="single"/>
                <w:lang w:val="es-419"/>
              </w:rPr>
            </w:pPr>
            <w:r w:rsidRPr="001779EA">
              <w:rPr>
                <w:bCs/>
                <w:u w:val="single"/>
                <w:lang w:val="es-419"/>
              </w:rPr>
              <w:t>3.1.</w:t>
            </w:r>
            <w:r w:rsidR="00FC11D9" w:rsidRPr="001779EA">
              <w:rPr>
                <w:bCs/>
                <w:u w:val="single"/>
                <w:lang w:val="es-419"/>
              </w:rPr>
              <w:tab/>
            </w:r>
            <w:r w:rsidR="00804B2C" w:rsidRPr="001779EA">
              <w:rPr>
                <w:bCs/>
                <w:u w:val="single"/>
                <w:lang w:val="es-419"/>
              </w:rPr>
              <w:t>Calendario de supervisión del proyecto</w:t>
            </w:r>
          </w:p>
        </w:tc>
      </w:tr>
      <w:tr w:rsidR="00C35889" w:rsidRPr="002D1E28" w:rsidTr="00611F6B">
        <w:trPr>
          <w:trHeight w:val="96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99497B" w:rsidP="0099497B">
            <w:pPr>
              <w:pBdr>
                <w:top w:val="nil"/>
                <w:left w:val="nil"/>
                <w:bottom w:val="nil"/>
                <w:right w:val="nil"/>
                <w:between w:val="nil"/>
              </w:pBdr>
              <w:rPr>
                <w:rFonts w:eastAsia="Arial"/>
                <w:szCs w:val="22"/>
                <w:lang w:val="es-419"/>
              </w:rPr>
            </w:pPr>
            <w:r w:rsidRPr="001779EA">
              <w:rPr>
                <w:rFonts w:eastAsia="Arial"/>
                <w:szCs w:val="22"/>
                <w:lang w:val="es-419"/>
              </w:rPr>
              <w:t>El proyecto se revisará dos veces al año y se presentará un informe de situación al CDIP y a las asociaciones/organizaciones/instituciones gubernamentales del país.</w:t>
            </w:r>
            <w:r w:rsidR="00804B2C" w:rsidRPr="001779EA">
              <w:rPr>
                <w:rFonts w:eastAsia="Arial"/>
                <w:szCs w:val="22"/>
                <w:lang w:val="es-419"/>
              </w:rPr>
              <w:t xml:space="preserve"> Al final del proyecto, se efectuará una evaluación independiente y se presentará el informe correspondiente al CDIP.</w:t>
            </w:r>
          </w:p>
        </w:tc>
      </w:tr>
      <w:tr w:rsidR="00C35889" w:rsidRPr="001779EA" w:rsidTr="00611F6B">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630047" w:rsidP="00611F6B">
            <w:pPr>
              <w:pBdr>
                <w:top w:val="nil"/>
                <w:left w:val="nil"/>
                <w:bottom w:val="nil"/>
                <w:right w:val="nil"/>
                <w:between w:val="nil"/>
              </w:pBdr>
              <w:rPr>
                <w:rFonts w:eastAsia="Arial"/>
                <w:szCs w:val="22"/>
                <w:lang w:val="es-419"/>
              </w:rPr>
            </w:pPr>
            <w:r w:rsidRPr="001779EA">
              <w:rPr>
                <w:rFonts w:eastAsia="Arial"/>
                <w:szCs w:val="22"/>
                <w:lang w:val="es-419"/>
              </w:rPr>
              <w:t>3.2.</w:t>
            </w:r>
            <w:r w:rsidR="00FC11D9" w:rsidRPr="001779EA">
              <w:rPr>
                <w:rFonts w:eastAsia="Arial"/>
                <w:szCs w:val="22"/>
                <w:lang w:val="es-419"/>
              </w:rPr>
              <w:tab/>
            </w:r>
            <w:r w:rsidR="00804B2C" w:rsidRPr="001779EA">
              <w:rPr>
                <w:rFonts w:eastAsia="Arial"/>
                <w:bCs/>
                <w:u w:val="single"/>
                <w:lang w:val="es-419"/>
              </w:rPr>
              <w:t>Evaluación interna del proyecto</w:t>
            </w:r>
          </w:p>
        </w:tc>
      </w:tr>
      <w:tr w:rsidR="00C35889" w:rsidRPr="002D1E28" w:rsidTr="00611F6B">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EF65BF" w:rsidP="00611F6B">
            <w:pPr>
              <w:pBdr>
                <w:top w:val="nil"/>
                <w:left w:val="nil"/>
                <w:bottom w:val="nil"/>
                <w:right w:val="nil"/>
                <w:between w:val="nil"/>
              </w:pBdr>
              <w:rPr>
                <w:bCs/>
                <w:i/>
                <w:lang w:val="es-419"/>
              </w:rPr>
            </w:pPr>
            <w:r w:rsidRPr="001779EA">
              <w:rPr>
                <w:bCs/>
                <w:i/>
                <w:lang w:val="es-419"/>
              </w:rPr>
              <w:t>Productos</w:t>
            </w:r>
            <w:r w:rsidR="00804B2C" w:rsidRPr="001779EA">
              <w:rPr>
                <w:bCs/>
                <w:i/>
                <w:lang w:val="es-419"/>
              </w:rPr>
              <w:t xml:space="preserve"> del proyecto</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804B2C" w:rsidP="00EF65BF">
            <w:pPr>
              <w:pBdr>
                <w:top w:val="nil"/>
                <w:left w:val="nil"/>
                <w:bottom w:val="nil"/>
                <w:right w:val="nil"/>
                <w:between w:val="nil"/>
              </w:pBdr>
              <w:rPr>
                <w:bCs/>
                <w:i/>
                <w:lang w:val="es-419"/>
              </w:rPr>
            </w:pPr>
            <w:r w:rsidRPr="001779EA">
              <w:rPr>
                <w:bCs/>
                <w:i/>
                <w:lang w:val="es-419"/>
              </w:rPr>
              <w:t xml:space="preserve">Indicadores de finalización satisfactoria (indicadores de </w:t>
            </w:r>
            <w:r w:rsidR="00EF65BF" w:rsidRPr="001779EA">
              <w:rPr>
                <w:bCs/>
                <w:i/>
                <w:lang w:val="es-419"/>
              </w:rPr>
              <w:t>productos</w:t>
            </w:r>
            <w:r w:rsidRPr="001779EA">
              <w:rPr>
                <w:bCs/>
                <w:i/>
                <w:lang w:val="es-419"/>
              </w:rPr>
              <w:t>)</w:t>
            </w:r>
          </w:p>
        </w:tc>
      </w:tr>
      <w:tr w:rsidR="00C35889" w:rsidRPr="002D1E28" w:rsidTr="00611F6B">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B843C1">
            <w:pPr>
              <w:pBdr>
                <w:top w:val="nil"/>
                <w:left w:val="nil"/>
                <w:bottom w:val="nil"/>
                <w:right w:val="nil"/>
                <w:between w:val="nil"/>
              </w:pBdr>
              <w:rPr>
                <w:rFonts w:eastAsia="Arial"/>
                <w:szCs w:val="22"/>
                <w:lang w:val="es-419"/>
              </w:rPr>
            </w:pPr>
            <w:r w:rsidRPr="001779EA">
              <w:rPr>
                <w:rFonts w:eastAsia="Arial"/>
                <w:szCs w:val="22"/>
                <w:lang w:val="es-419"/>
              </w:rPr>
              <w:t xml:space="preserve">1. </w:t>
            </w:r>
            <w:r w:rsidR="003342D8" w:rsidRPr="001779EA">
              <w:rPr>
                <w:rFonts w:eastAsia="Arial"/>
                <w:szCs w:val="22"/>
                <w:lang w:val="es-419"/>
              </w:rPr>
              <w:t xml:space="preserve">Mejor comprensión de los motivos por los que </w:t>
            </w:r>
            <w:r w:rsidR="00B843C1" w:rsidRPr="001779EA">
              <w:rPr>
                <w:rFonts w:eastAsia="Arial"/>
                <w:szCs w:val="22"/>
                <w:lang w:val="es-419"/>
              </w:rPr>
              <w:t xml:space="preserve">las industrias creativas no utilizan suficientemente </w:t>
            </w:r>
            <w:r w:rsidR="003342D8" w:rsidRPr="001779EA">
              <w:rPr>
                <w:rFonts w:eastAsia="Arial"/>
                <w:szCs w:val="22"/>
                <w:lang w:val="es-419"/>
              </w:rPr>
              <w:t>el sistema de PI y e</w:t>
            </w:r>
            <w:r w:rsidR="00B843C1" w:rsidRPr="001779EA">
              <w:rPr>
                <w:rFonts w:eastAsia="Arial"/>
                <w:szCs w:val="22"/>
                <w:lang w:val="es-419"/>
              </w:rPr>
              <w:t>l grado de esa infrautilización</w:t>
            </w:r>
            <w:r w:rsidR="005B0E6E" w:rsidRPr="001779EA">
              <w:rPr>
                <w:rFonts w:eastAsia="Arial"/>
                <w:szCs w:val="22"/>
                <w:lang w:val="es-419"/>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5B0E6E" w:rsidP="005B0E6E">
            <w:pPr>
              <w:pStyle w:val="ListParagraph"/>
              <w:numPr>
                <w:ilvl w:val="0"/>
                <w:numId w:val="10"/>
              </w:numPr>
              <w:pBdr>
                <w:top w:val="nil"/>
                <w:left w:val="nil"/>
                <w:bottom w:val="nil"/>
                <w:right w:val="nil"/>
                <w:between w:val="nil"/>
              </w:pBdr>
              <w:rPr>
                <w:rFonts w:eastAsia="Arial"/>
                <w:szCs w:val="22"/>
                <w:lang w:val="es-419"/>
              </w:rPr>
            </w:pPr>
            <w:r w:rsidRPr="001779EA">
              <w:rPr>
                <w:rFonts w:eastAsia="Arial"/>
                <w:szCs w:val="22"/>
                <w:lang w:val="es-419"/>
              </w:rPr>
              <w:t xml:space="preserve">Elaboración de informes </w:t>
            </w:r>
            <w:r w:rsidR="003342D8" w:rsidRPr="001779EA">
              <w:rPr>
                <w:rFonts w:eastAsia="Arial"/>
                <w:szCs w:val="22"/>
                <w:lang w:val="es-419"/>
              </w:rPr>
              <w:t xml:space="preserve">exhaustivos </w:t>
            </w:r>
            <w:r w:rsidRPr="001779EA">
              <w:rPr>
                <w:rFonts w:eastAsia="Arial"/>
                <w:szCs w:val="22"/>
                <w:lang w:val="es-419"/>
              </w:rPr>
              <w:t>sobre</w:t>
            </w:r>
            <w:r w:rsidR="003342D8" w:rsidRPr="001779EA">
              <w:rPr>
                <w:rFonts w:eastAsia="Arial"/>
                <w:szCs w:val="22"/>
                <w:lang w:val="es-419"/>
              </w:rPr>
              <w:t xml:space="preserve"> cada uno de los cuatro países a partir de entrevistas, encuestas y otros medios </w:t>
            </w:r>
            <w:r w:rsidRPr="001779EA">
              <w:rPr>
                <w:rFonts w:eastAsia="Arial"/>
                <w:szCs w:val="22"/>
                <w:lang w:val="es-419"/>
              </w:rPr>
              <w:t>de</w:t>
            </w:r>
            <w:r w:rsidR="003342D8" w:rsidRPr="001779EA">
              <w:rPr>
                <w:rFonts w:eastAsia="Arial"/>
                <w:szCs w:val="22"/>
                <w:lang w:val="es-419"/>
              </w:rPr>
              <w:t xml:space="preserve"> recopilación de información preliminar.</w:t>
            </w:r>
          </w:p>
        </w:tc>
      </w:tr>
      <w:tr w:rsidR="00C35889" w:rsidRPr="002D1E28" w:rsidTr="00611F6B">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524BFC">
            <w:pPr>
              <w:pBdr>
                <w:top w:val="nil"/>
                <w:left w:val="nil"/>
                <w:bottom w:val="nil"/>
                <w:right w:val="nil"/>
                <w:between w:val="nil"/>
              </w:pBdr>
              <w:rPr>
                <w:rFonts w:eastAsia="Arial"/>
                <w:szCs w:val="22"/>
                <w:lang w:val="es-419"/>
              </w:rPr>
            </w:pPr>
            <w:r w:rsidRPr="001779EA">
              <w:rPr>
                <w:rFonts w:eastAsia="Arial"/>
                <w:szCs w:val="22"/>
                <w:lang w:val="es-419"/>
              </w:rPr>
              <w:t xml:space="preserve">2. </w:t>
            </w:r>
            <w:r w:rsidR="008B41AB" w:rsidRPr="001779EA">
              <w:rPr>
                <w:lang w:val="es-419"/>
              </w:rPr>
              <w:t>Referencias nacionales establecidas en cuatro países participantes</w:t>
            </w:r>
            <w:r w:rsidR="005B0E6E" w:rsidRPr="001779EA">
              <w:rPr>
                <w:lang w:val="es-419"/>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1779EA" w:rsidRDefault="003342D8" w:rsidP="003342D8">
            <w:pPr>
              <w:pStyle w:val="ListParagraph"/>
              <w:numPr>
                <w:ilvl w:val="0"/>
                <w:numId w:val="15"/>
              </w:numPr>
              <w:pBdr>
                <w:top w:val="nil"/>
                <w:left w:val="nil"/>
                <w:bottom w:val="nil"/>
                <w:right w:val="nil"/>
                <w:between w:val="nil"/>
              </w:pBdr>
              <w:rPr>
                <w:rFonts w:eastAsia="Arial"/>
                <w:szCs w:val="22"/>
                <w:lang w:val="es-419"/>
              </w:rPr>
            </w:pPr>
            <w:r w:rsidRPr="001779EA">
              <w:rPr>
                <w:rFonts w:eastAsia="Arial"/>
                <w:szCs w:val="22"/>
                <w:lang w:val="es-419"/>
              </w:rPr>
              <w:t xml:space="preserve">Recopilación de información sobre las dificultades que afrontan </w:t>
            </w:r>
            <w:r w:rsidR="00B843C1" w:rsidRPr="001779EA">
              <w:rPr>
                <w:rFonts w:eastAsia="Arial"/>
                <w:szCs w:val="22"/>
                <w:lang w:val="es-419"/>
              </w:rPr>
              <w:t xml:space="preserve">las empresas de </w:t>
            </w:r>
            <w:r w:rsidR="005B0E6E" w:rsidRPr="001779EA">
              <w:rPr>
                <w:rFonts w:eastAsia="Arial"/>
                <w:szCs w:val="22"/>
                <w:lang w:val="es-419"/>
              </w:rPr>
              <w:t xml:space="preserve">las </w:t>
            </w:r>
            <w:r w:rsidRPr="001779EA">
              <w:rPr>
                <w:rFonts w:eastAsia="Arial"/>
                <w:szCs w:val="22"/>
                <w:lang w:val="es-419"/>
              </w:rPr>
              <w:t>industrias creativas en relación con la protección y la gestión de la PI;</w:t>
            </w:r>
          </w:p>
          <w:p w:rsidR="00AC2138" w:rsidRPr="001779EA" w:rsidRDefault="003342D8" w:rsidP="003342D8">
            <w:pPr>
              <w:pStyle w:val="ListParagraph"/>
              <w:numPr>
                <w:ilvl w:val="0"/>
                <w:numId w:val="15"/>
              </w:numPr>
              <w:pBdr>
                <w:top w:val="nil"/>
                <w:left w:val="nil"/>
                <w:bottom w:val="nil"/>
                <w:right w:val="nil"/>
                <w:between w:val="nil"/>
              </w:pBdr>
              <w:rPr>
                <w:rFonts w:eastAsia="Arial"/>
                <w:szCs w:val="22"/>
                <w:lang w:val="es-419"/>
              </w:rPr>
            </w:pPr>
            <w:r w:rsidRPr="001779EA">
              <w:rPr>
                <w:rFonts w:eastAsia="Arial"/>
                <w:szCs w:val="22"/>
                <w:lang w:val="es-419"/>
              </w:rPr>
              <w:t xml:space="preserve">Elaboración de un esquema del proceso de registro de PI y los obstáculos </w:t>
            </w:r>
            <w:r w:rsidR="005B0E6E" w:rsidRPr="001779EA">
              <w:rPr>
                <w:rFonts w:eastAsia="Arial"/>
                <w:szCs w:val="22"/>
                <w:lang w:val="es-419"/>
              </w:rPr>
              <w:t>que pueden afrontar</w:t>
            </w:r>
            <w:r w:rsidRPr="001779EA">
              <w:rPr>
                <w:rFonts w:eastAsia="Arial"/>
                <w:szCs w:val="22"/>
                <w:lang w:val="es-419"/>
              </w:rPr>
              <w:t xml:space="preserve"> las empresas de</w:t>
            </w:r>
            <w:r w:rsidR="00524BFC" w:rsidRPr="001779EA">
              <w:rPr>
                <w:rFonts w:eastAsia="Arial"/>
                <w:szCs w:val="22"/>
                <w:lang w:val="es-419"/>
              </w:rPr>
              <w:t xml:space="preserve"> las</w:t>
            </w:r>
            <w:r w:rsidRPr="001779EA">
              <w:rPr>
                <w:rFonts w:eastAsia="Arial"/>
                <w:szCs w:val="22"/>
                <w:lang w:val="es-419"/>
              </w:rPr>
              <w:t xml:space="preserve"> industrias creativas;</w:t>
            </w:r>
          </w:p>
          <w:p w:rsidR="00FC11D9" w:rsidRPr="001779EA" w:rsidRDefault="003342D8" w:rsidP="00524BFC">
            <w:pPr>
              <w:pStyle w:val="ListParagraph"/>
              <w:numPr>
                <w:ilvl w:val="0"/>
                <w:numId w:val="15"/>
              </w:numPr>
              <w:pBdr>
                <w:top w:val="nil"/>
                <w:left w:val="nil"/>
                <w:bottom w:val="nil"/>
                <w:right w:val="nil"/>
                <w:between w:val="nil"/>
              </w:pBdr>
              <w:rPr>
                <w:rFonts w:eastAsia="Arial"/>
                <w:szCs w:val="22"/>
                <w:lang w:val="es-419"/>
              </w:rPr>
            </w:pPr>
            <w:r w:rsidRPr="001779EA">
              <w:rPr>
                <w:rFonts w:eastAsia="Arial"/>
                <w:szCs w:val="22"/>
                <w:lang w:val="es-419"/>
              </w:rPr>
              <w:t xml:space="preserve">Lista </w:t>
            </w:r>
            <w:r w:rsidR="00524BFC" w:rsidRPr="001779EA">
              <w:rPr>
                <w:rFonts w:eastAsia="Arial"/>
                <w:szCs w:val="22"/>
                <w:lang w:val="es-419"/>
              </w:rPr>
              <w:t>de</w:t>
            </w:r>
            <w:r w:rsidRPr="001779EA">
              <w:rPr>
                <w:rFonts w:eastAsia="Arial"/>
                <w:szCs w:val="22"/>
                <w:lang w:val="es-419"/>
              </w:rPr>
              <w:t xml:space="preserve"> coordinadores nacionales y partes interesadas que serán los principales beneficiarios de la ejecución del proyecto.</w:t>
            </w:r>
          </w:p>
        </w:tc>
      </w:tr>
      <w:tr w:rsidR="00C35889" w:rsidRPr="002D1E28" w:rsidTr="00DF22EC">
        <w:trPr>
          <w:trHeight w:val="657"/>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11D9" w:rsidP="005B0E6E">
            <w:pPr>
              <w:pBdr>
                <w:top w:val="nil"/>
                <w:left w:val="nil"/>
                <w:bottom w:val="nil"/>
                <w:right w:val="nil"/>
                <w:between w:val="nil"/>
              </w:pBdr>
              <w:rPr>
                <w:rFonts w:eastAsia="Arial"/>
                <w:szCs w:val="22"/>
                <w:lang w:val="es-419"/>
              </w:rPr>
            </w:pPr>
            <w:r w:rsidRPr="001779EA">
              <w:rPr>
                <w:rFonts w:eastAsia="Arial"/>
                <w:szCs w:val="22"/>
                <w:lang w:val="es-419"/>
              </w:rPr>
              <w:t xml:space="preserve">3. </w:t>
            </w:r>
            <w:r w:rsidR="00EA650B" w:rsidRPr="001779EA">
              <w:rPr>
                <w:rFonts w:eastAsia="Arial"/>
                <w:szCs w:val="22"/>
                <w:lang w:val="es-419"/>
              </w:rPr>
              <w:t>Elaboración de m</w:t>
            </w:r>
            <w:r w:rsidR="00FC4939" w:rsidRPr="001779EA">
              <w:rPr>
                <w:rFonts w:eastAsia="Arial"/>
                <w:szCs w:val="22"/>
                <w:lang w:val="es-419"/>
              </w:rPr>
              <w:t>ateriales</w:t>
            </w:r>
            <w:r w:rsidR="005B0E6E" w:rsidRPr="001779EA">
              <w:rPr>
                <w:rFonts w:eastAsia="Arial"/>
                <w:szCs w:val="22"/>
                <w:lang w:val="es-419"/>
              </w:rPr>
              <w:t xml:space="preserve"> adaptados a las industrias creativas</w:t>
            </w:r>
            <w:r w:rsidR="00FC4939" w:rsidRPr="001779EA">
              <w:rPr>
                <w:rFonts w:eastAsia="Arial"/>
                <w:szCs w:val="22"/>
                <w:lang w:val="es-419"/>
              </w:rPr>
              <w:t xml:space="preserve"> para la formación de las partes interesadas pertinentes </w:t>
            </w:r>
            <w:r w:rsidR="00EA650B" w:rsidRPr="001779EA">
              <w:rPr>
                <w:rFonts w:eastAsia="Arial"/>
                <w:szCs w:val="22"/>
                <w:lang w:val="es-419"/>
              </w:rPr>
              <w:t>en materia de</w:t>
            </w:r>
            <w:r w:rsidR="00FC4939" w:rsidRPr="001779EA">
              <w:rPr>
                <w:rFonts w:eastAsia="Arial"/>
                <w:szCs w:val="22"/>
                <w:lang w:val="es-419"/>
              </w:rPr>
              <w:t xml:space="preserve"> protección, gestión, </w:t>
            </w:r>
            <w:r w:rsidR="00FC4939" w:rsidRPr="001779EA">
              <w:rPr>
                <w:rFonts w:eastAsia="Arial"/>
                <w:szCs w:val="22"/>
                <w:lang w:val="es-419"/>
              </w:rPr>
              <w:lastRenderedPageBreak/>
              <w:t xml:space="preserve">ejercicio y observancia de los </w:t>
            </w:r>
            <w:r w:rsidR="00745A1E" w:rsidRPr="001779EA">
              <w:rPr>
                <w:rFonts w:eastAsia="Arial"/>
                <w:szCs w:val="22"/>
                <w:lang w:val="es-419"/>
              </w:rPr>
              <w:t>derechos de PI</w:t>
            </w:r>
            <w:r w:rsidR="005B0E6E" w:rsidRPr="001779EA">
              <w:rPr>
                <w:rFonts w:eastAsia="Arial"/>
                <w:szCs w:val="22"/>
                <w:lang w:val="es-419"/>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4939" w:rsidP="00EA650B">
            <w:pPr>
              <w:pStyle w:val="ListParagraph"/>
              <w:numPr>
                <w:ilvl w:val="0"/>
                <w:numId w:val="11"/>
              </w:numPr>
              <w:pBdr>
                <w:top w:val="nil"/>
                <w:left w:val="nil"/>
                <w:bottom w:val="nil"/>
                <w:right w:val="nil"/>
                <w:between w:val="nil"/>
              </w:pBdr>
              <w:rPr>
                <w:rFonts w:eastAsia="Arial"/>
                <w:szCs w:val="22"/>
                <w:lang w:val="es-419"/>
              </w:rPr>
            </w:pPr>
            <w:r w:rsidRPr="001779EA">
              <w:rPr>
                <w:rFonts w:eastAsia="Arial"/>
                <w:szCs w:val="22"/>
                <w:lang w:val="es-419"/>
              </w:rPr>
              <w:lastRenderedPageBreak/>
              <w:t xml:space="preserve">Identificación de </w:t>
            </w:r>
            <w:r w:rsidR="00EA650B" w:rsidRPr="001779EA">
              <w:rPr>
                <w:rFonts w:eastAsia="Arial"/>
                <w:szCs w:val="22"/>
                <w:lang w:val="es-419"/>
              </w:rPr>
              <w:t>las herramientas</w:t>
            </w:r>
            <w:r w:rsidRPr="001779EA">
              <w:rPr>
                <w:rFonts w:eastAsia="Arial"/>
                <w:szCs w:val="22"/>
                <w:lang w:val="es-419"/>
              </w:rPr>
              <w:t xml:space="preserve"> </w:t>
            </w:r>
            <w:r w:rsidR="00EA650B" w:rsidRPr="001779EA">
              <w:rPr>
                <w:rFonts w:eastAsia="Arial"/>
                <w:szCs w:val="22"/>
                <w:lang w:val="es-419"/>
              </w:rPr>
              <w:t xml:space="preserve">significativas </w:t>
            </w:r>
            <w:r w:rsidRPr="001779EA">
              <w:rPr>
                <w:rFonts w:eastAsia="Arial"/>
                <w:szCs w:val="22"/>
                <w:lang w:val="es-419"/>
              </w:rPr>
              <w:t xml:space="preserve">de PI que podrían utilizar las empresas de </w:t>
            </w:r>
            <w:r w:rsidR="006D7F87" w:rsidRPr="001779EA">
              <w:rPr>
                <w:rFonts w:eastAsia="Arial"/>
                <w:szCs w:val="22"/>
                <w:lang w:val="es-419"/>
              </w:rPr>
              <w:t xml:space="preserve">las </w:t>
            </w:r>
            <w:r w:rsidRPr="001779EA">
              <w:rPr>
                <w:rFonts w:eastAsia="Arial"/>
                <w:szCs w:val="22"/>
                <w:lang w:val="es-419"/>
              </w:rPr>
              <w:t>industrias creativas.</w:t>
            </w:r>
          </w:p>
        </w:tc>
      </w:tr>
      <w:tr w:rsidR="00C35889" w:rsidRPr="002D1E28" w:rsidTr="00777337">
        <w:trPr>
          <w:trHeight w:val="1844"/>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4939" w:rsidP="00AC29E3">
            <w:pPr>
              <w:pBdr>
                <w:top w:val="nil"/>
                <w:left w:val="nil"/>
                <w:bottom w:val="nil"/>
                <w:right w:val="nil"/>
                <w:between w:val="nil"/>
              </w:pBdr>
              <w:rPr>
                <w:rFonts w:eastAsia="Arial"/>
                <w:szCs w:val="22"/>
                <w:lang w:val="es-419"/>
              </w:rPr>
            </w:pPr>
            <w:r w:rsidRPr="001779EA">
              <w:rPr>
                <w:rFonts w:eastAsia="Arial"/>
                <w:szCs w:val="22"/>
                <w:lang w:val="es-419"/>
              </w:rPr>
              <w:t xml:space="preserve">4. Mayor sensibilización de los gobiernos locales y las empresas creativas acerca de la importancia de utilizar el sistema de </w:t>
            </w:r>
            <w:r w:rsidR="00745A1E" w:rsidRPr="001779EA">
              <w:rPr>
                <w:rFonts w:eastAsia="Arial"/>
                <w:szCs w:val="22"/>
                <w:lang w:val="es-419"/>
              </w:rPr>
              <w:t>derechos de PI</w:t>
            </w:r>
            <w:r w:rsidRPr="001779EA">
              <w:rPr>
                <w:rFonts w:eastAsia="Arial"/>
                <w:szCs w:val="22"/>
                <w:lang w:val="es-419"/>
              </w:rPr>
              <w:t xml:space="preserve"> y el </w:t>
            </w:r>
            <w:r w:rsidRPr="001779EA">
              <w:rPr>
                <w:rFonts w:eastAsia="Arial"/>
                <w:i/>
                <w:szCs w:val="22"/>
                <w:lang w:val="es-419"/>
              </w:rPr>
              <w:t>marketing</w:t>
            </w:r>
            <w:r w:rsidR="00AC29E3" w:rsidRPr="001779EA">
              <w:rPr>
                <w:rFonts w:eastAsia="Arial"/>
                <w:szCs w:val="22"/>
                <w:lang w:val="es-419"/>
              </w:rPr>
              <w:t xml:space="preserve"> digital, y </w:t>
            </w:r>
            <w:r w:rsidRPr="001779EA">
              <w:rPr>
                <w:rFonts w:eastAsia="Arial"/>
                <w:szCs w:val="22"/>
                <w:lang w:val="es-419"/>
              </w:rPr>
              <w:t>capacidad para adoptar decisiones estratégic</w:t>
            </w:r>
            <w:r w:rsidR="00EA650B" w:rsidRPr="001779EA">
              <w:rPr>
                <w:rFonts w:eastAsia="Arial"/>
                <w:szCs w:val="22"/>
                <w:lang w:val="es-419"/>
              </w:rPr>
              <w:t xml:space="preserve">as fundamentadas </w:t>
            </w:r>
            <w:r w:rsidR="00E82669" w:rsidRPr="001779EA">
              <w:rPr>
                <w:rFonts w:eastAsia="Arial"/>
                <w:szCs w:val="22"/>
                <w:lang w:val="es-419"/>
              </w:rPr>
              <w:t>al</w:t>
            </w:r>
            <w:r w:rsidR="00EA650B" w:rsidRPr="001779EA">
              <w:rPr>
                <w:rFonts w:eastAsia="Arial"/>
                <w:szCs w:val="22"/>
                <w:lang w:val="es-419"/>
              </w:rPr>
              <w:t xml:space="preserve"> respecto</w:t>
            </w:r>
            <w:r w:rsidR="005B0E6E" w:rsidRPr="001779EA">
              <w:rPr>
                <w:rFonts w:eastAsia="Arial"/>
                <w:szCs w:val="22"/>
                <w:lang w:val="es-419"/>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C4939" w:rsidP="00AC29E3">
            <w:pPr>
              <w:pStyle w:val="ListParagraph"/>
              <w:numPr>
                <w:ilvl w:val="0"/>
                <w:numId w:val="12"/>
              </w:numPr>
              <w:pBdr>
                <w:top w:val="nil"/>
                <w:left w:val="nil"/>
                <w:bottom w:val="nil"/>
                <w:right w:val="nil"/>
                <w:between w:val="nil"/>
              </w:pBdr>
              <w:rPr>
                <w:rFonts w:eastAsia="Arial"/>
                <w:szCs w:val="22"/>
                <w:lang w:val="es-419"/>
              </w:rPr>
            </w:pPr>
            <w:r w:rsidRPr="001779EA">
              <w:rPr>
                <w:rFonts w:eastAsia="Arial"/>
                <w:szCs w:val="22"/>
                <w:lang w:val="es-419"/>
              </w:rPr>
              <w:t xml:space="preserve">Un alto porcentaje de los participantes en eventos nacionales indicaron conocer mejor la importancia de la protección y gestión de la PI y </w:t>
            </w:r>
            <w:r w:rsidR="00EA650B" w:rsidRPr="001779EA">
              <w:rPr>
                <w:rFonts w:eastAsia="Arial"/>
                <w:szCs w:val="22"/>
                <w:lang w:val="es-419"/>
              </w:rPr>
              <w:t xml:space="preserve">de </w:t>
            </w:r>
            <w:r w:rsidRPr="001779EA">
              <w:rPr>
                <w:rFonts w:eastAsia="Arial"/>
                <w:szCs w:val="22"/>
                <w:lang w:val="es-419"/>
              </w:rPr>
              <w:t xml:space="preserve">las </w:t>
            </w:r>
            <w:r w:rsidR="00EA650B" w:rsidRPr="001779EA">
              <w:rPr>
                <w:rFonts w:eastAsia="Arial"/>
                <w:szCs w:val="22"/>
                <w:lang w:val="es-419"/>
              </w:rPr>
              <w:t xml:space="preserve">estrategias </w:t>
            </w:r>
            <w:r w:rsidR="00AC29E3" w:rsidRPr="001779EA">
              <w:rPr>
                <w:rFonts w:eastAsia="Arial"/>
                <w:szCs w:val="22"/>
                <w:lang w:val="es-419"/>
              </w:rPr>
              <w:t xml:space="preserve">empresariales </w:t>
            </w:r>
            <w:r w:rsidRPr="001779EA">
              <w:rPr>
                <w:rFonts w:eastAsia="Arial"/>
                <w:szCs w:val="22"/>
                <w:lang w:val="es-419"/>
              </w:rPr>
              <w:t xml:space="preserve">en materia </w:t>
            </w:r>
            <w:r w:rsidR="00AC29E3" w:rsidRPr="001779EA">
              <w:rPr>
                <w:rFonts w:eastAsia="Arial"/>
                <w:szCs w:val="22"/>
                <w:lang w:val="es-419"/>
              </w:rPr>
              <w:t>de </w:t>
            </w:r>
            <w:r w:rsidRPr="001779EA">
              <w:rPr>
                <w:rFonts w:eastAsia="Arial"/>
                <w:szCs w:val="22"/>
                <w:lang w:val="es-419"/>
              </w:rPr>
              <w:t>PI.</w:t>
            </w:r>
          </w:p>
        </w:tc>
      </w:tr>
      <w:tr w:rsidR="00C35889" w:rsidRPr="002D1E28" w:rsidTr="00DF22EC">
        <w:trPr>
          <w:trHeight w:val="2178"/>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360427" w:rsidP="00611F6B">
            <w:pPr>
              <w:pBdr>
                <w:top w:val="nil"/>
                <w:left w:val="nil"/>
                <w:bottom w:val="nil"/>
                <w:right w:val="nil"/>
                <w:between w:val="nil"/>
              </w:pBdr>
              <w:rPr>
                <w:rFonts w:eastAsia="Arial"/>
                <w:szCs w:val="22"/>
                <w:lang w:val="es-419"/>
              </w:rPr>
            </w:pPr>
            <w:r w:rsidRPr="001779EA">
              <w:rPr>
                <w:rFonts w:eastAsia="Arial"/>
                <w:szCs w:val="22"/>
                <w:lang w:val="es-419"/>
              </w:rPr>
              <w:t>5. Redes establecidas y oportunidades de orientación entre agentes de la in</w:t>
            </w:r>
            <w:r w:rsidR="00EA650B" w:rsidRPr="001779EA">
              <w:rPr>
                <w:rFonts w:eastAsia="Arial"/>
                <w:szCs w:val="22"/>
                <w:lang w:val="es-419"/>
              </w:rPr>
              <w:t>dustria y productores creativos</w:t>
            </w:r>
            <w:r w:rsidR="005B0E6E" w:rsidRPr="001779EA">
              <w:rPr>
                <w:rFonts w:eastAsia="Arial"/>
                <w:szCs w:val="22"/>
                <w:lang w:val="es-419"/>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1779EA" w:rsidRDefault="00360427" w:rsidP="00360427">
            <w:pPr>
              <w:pStyle w:val="ListParagraph"/>
              <w:numPr>
                <w:ilvl w:val="0"/>
                <w:numId w:val="13"/>
              </w:numPr>
              <w:pBdr>
                <w:top w:val="nil"/>
                <w:left w:val="nil"/>
                <w:bottom w:val="nil"/>
                <w:right w:val="nil"/>
                <w:between w:val="nil"/>
              </w:pBdr>
              <w:rPr>
                <w:rFonts w:eastAsia="Arial"/>
                <w:szCs w:val="22"/>
                <w:lang w:val="es-419"/>
              </w:rPr>
            </w:pPr>
            <w:r w:rsidRPr="001779EA">
              <w:rPr>
                <w:rFonts w:eastAsia="Arial"/>
                <w:szCs w:val="22"/>
                <w:lang w:val="es-419"/>
              </w:rPr>
              <w:t>Un alto porcentaje de los participantes en eventos nacionales indicaron conocer mejor la importancia de la colaboración para el desarrollo de las industrias creativas</w:t>
            </w:r>
            <w:r w:rsidR="00EA650B" w:rsidRPr="001779EA">
              <w:rPr>
                <w:rFonts w:eastAsia="Arial"/>
                <w:szCs w:val="22"/>
                <w:lang w:val="es-419"/>
              </w:rPr>
              <w:t>;</w:t>
            </w:r>
          </w:p>
          <w:p w:rsidR="00FC11D9" w:rsidRPr="001779EA" w:rsidRDefault="00EA650B" w:rsidP="00EA650B">
            <w:pPr>
              <w:pStyle w:val="ListParagraph"/>
              <w:numPr>
                <w:ilvl w:val="0"/>
                <w:numId w:val="13"/>
              </w:numPr>
              <w:pBdr>
                <w:top w:val="nil"/>
                <w:left w:val="nil"/>
                <w:bottom w:val="nil"/>
                <w:right w:val="nil"/>
                <w:between w:val="nil"/>
              </w:pBdr>
              <w:jc w:val="both"/>
              <w:rPr>
                <w:rFonts w:eastAsia="Arial"/>
                <w:szCs w:val="22"/>
                <w:shd w:val="clear" w:color="auto" w:fill="F4CCCC"/>
                <w:lang w:val="es-419"/>
              </w:rPr>
            </w:pPr>
            <w:r w:rsidRPr="001779EA">
              <w:rPr>
                <w:rFonts w:eastAsia="Arial"/>
                <w:szCs w:val="22"/>
                <w:lang w:val="es-419"/>
              </w:rPr>
              <w:t>Elaboración</w:t>
            </w:r>
            <w:r w:rsidR="00360427" w:rsidRPr="001779EA">
              <w:rPr>
                <w:rFonts w:eastAsia="Arial"/>
                <w:szCs w:val="22"/>
                <w:lang w:val="es-419"/>
              </w:rPr>
              <w:t xml:space="preserve"> de una lista de asociaciones de las industrias creativas </w:t>
            </w:r>
            <w:r w:rsidRPr="001779EA">
              <w:rPr>
                <w:rFonts w:eastAsia="Arial"/>
                <w:szCs w:val="22"/>
                <w:lang w:val="es-419"/>
              </w:rPr>
              <w:t xml:space="preserve">e identificación de </w:t>
            </w:r>
            <w:r w:rsidR="00360427" w:rsidRPr="001779EA">
              <w:rPr>
                <w:rFonts w:eastAsia="Arial"/>
                <w:szCs w:val="22"/>
                <w:lang w:val="es-419"/>
              </w:rPr>
              <w:t xml:space="preserve">posibles orientadores para las actividades nacionales </w:t>
            </w:r>
            <w:r w:rsidRPr="001779EA">
              <w:rPr>
                <w:rFonts w:eastAsia="Arial"/>
                <w:szCs w:val="22"/>
                <w:lang w:val="es-419"/>
              </w:rPr>
              <w:t>que se realicen</w:t>
            </w:r>
            <w:r w:rsidR="00360427" w:rsidRPr="001779EA">
              <w:rPr>
                <w:rFonts w:eastAsia="Arial"/>
                <w:szCs w:val="22"/>
                <w:lang w:val="es-419"/>
              </w:rPr>
              <w:t xml:space="preserve"> tras la conclusión del proyecto.</w:t>
            </w:r>
          </w:p>
        </w:tc>
      </w:tr>
      <w:tr w:rsidR="00FC11D9" w:rsidRPr="002D1E28" w:rsidTr="005B0E6E">
        <w:trPr>
          <w:trHeight w:val="1539"/>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B12D8" w:rsidP="00F03E02">
            <w:pPr>
              <w:pBdr>
                <w:top w:val="nil"/>
                <w:left w:val="nil"/>
                <w:bottom w:val="nil"/>
                <w:right w:val="nil"/>
                <w:between w:val="nil"/>
              </w:pBdr>
              <w:rPr>
                <w:rFonts w:eastAsia="Arial"/>
                <w:szCs w:val="22"/>
                <w:lang w:val="es-419"/>
              </w:rPr>
            </w:pPr>
            <w:r w:rsidRPr="001779EA">
              <w:rPr>
                <w:lang w:val="es-419"/>
              </w:rPr>
              <w:br w:type="page"/>
            </w:r>
            <w:r w:rsidR="00360427" w:rsidRPr="001779EA">
              <w:rPr>
                <w:rFonts w:eastAsia="Arial"/>
                <w:szCs w:val="22"/>
                <w:lang w:val="es-419"/>
              </w:rPr>
              <w:t xml:space="preserve">6. </w:t>
            </w:r>
            <w:r w:rsidR="00F03E02" w:rsidRPr="001779EA">
              <w:rPr>
                <w:rFonts w:eastAsia="Arial"/>
                <w:szCs w:val="22"/>
                <w:lang w:val="es-419"/>
              </w:rPr>
              <w:t>Establecimiento de p</w:t>
            </w:r>
            <w:r w:rsidR="00360427" w:rsidRPr="001779EA">
              <w:rPr>
                <w:rFonts w:eastAsia="Arial"/>
                <w:szCs w:val="22"/>
                <w:lang w:val="es-419"/>
              </w:rPr>
              <w:t xml:space="preserve">lataformas para poner en contacto a empresas y productores creativos con empresas creativas de </w:t>
            </w:r>
            <w:r w:rsidRPr="001779EA">
              <w:rPr>
                <w:rFonts w:eastAsia="Arial"/>
                <w:i/>
                <w:szCs w:val="22"/>
                <w:lang w:val="es-419"/>
              </w:rPr>
              <w:t>marketing</w:t>
            </w:r>
            <w:r w:rsidR="00360427" w:rsidRPr="001779EA">
              <w:rPr>
                <w:rFonts w:eastAsia="Arial"/>
                <w:szCs w:val="22"/>
                <w:lang w:val="es-419"/>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1779EA" w:rsidRDefault="00F03E02" w:rsidP="00F03E02">
            <w:pPr>
              <w:pStyle w:val="ListParagraph"/>
              <w:numPr>
                <w:ilvl w:val="0"/>
                <w:numId w:val="14"/>
              </w:numPr>
              <w:pBdr>
                <w:top w:val="nil"/>
                <w:left w:val="nil"/>
                <w:bottom w:val="nil"/>
                <w:right w:val="nil"/>
                <w:between w:val="nil"/>
              </w:pBdr>
              <w:rPr>
                <w:rFonts w:eastAsia="Arial"/>
                <w:szCs w:val="22"/>
                <w:lang w:val="es-419"/>
              </w:rPr>
            </w:pPr>
            <w:r w:rsidRPr="001779EA">
              <w:rPr>
                <w:rFonts w:eastAsia="Arial"/>
                <w:szCs w:val="22"/>
                <w:lang w:val="es-419"/>
              </w:rPr>
              <w:t>Designación</w:t>
            </w:r>
            <w:r w:rsidR="00984F60" w:rsidRPr="001779EA">
              <w:rPr>
                <w:rFonts w:eastAsia="Arial"/>
                <w:szCs w:val="22"/>
                <w:lang w:val="es-419"/>
              </w:rPr>
              <w:t xml:space="preserve"> de un </w:t>
            </w:r>
            <w:r w:rsidRPr="001779EA">
              <w:rPr>
                <w:rFonts w:eastAsia="Arial"/>
                <w:szCs w:val="22"/>
                <w:lang w:val="es-419"/>
              </w:rPr>
              <w:t>coordinador</w:t>
            </w:r>
            <w:r w:rsidR="00984F60" w:rsidRPr="001779EA">
              <w:rPr>
                <w:rFonts w:eastAsia="Arial"/>
                <w:szCs w:val="22"/>
                <w:lang w:val="es-419"/>
              </w:rPr>
              <w:t xml:space="preserve"> nacional y </w:t>
            </w:r>
            <w:r w:rsidR="00A20BF7" w:rsidRPr="001779EA">
              <w:rPr>
                <w:rFonts w:eastAsia="Arial"/>
                <w:szCs w:val="22"/>
                <w:lang w:val="es-419"/>
              </w:rPr>
              <w:t>de</w:t>
            </w:r>
            <w:r w:rsidR="00984F60" w:rsidRPr="001779EA">
              <w:rPr>
                <w:rFonts w:eastAsia="Arial"/>
                <w:szCs w:val="22"/>
                <w:lang w:val="es-419"/>
              </w:rPr>
              <w:t xml:space="preserve"> centros regionales</w:t>
            </w:r>
            <w:r w:rsidRPr="001779EA">
              <w:rPr>
                <w:rFonts w:eastAsia="Arial"/>
                <w:szCs w:val="22"/>
                <w:lang w:val="es-419"/>
              </w:rPr>
              <w:t xml:space="preserve"> de coordinación</w:t>
            </w:r>
            <w:r w:rsidR="00984F60" w:rsidRPr="001779EA">
              <w:rPr>
                <w:rFonts w:eastAsia="Arial"/>
                <w:szCs w:val="22"/>
                <w:lang w:val="es-419"/>
              </w:rPr>
              <w:t xml:space="preserve"> </w:t>
            </w:r>
            <w:r w:rsidRPr="001779EA">
              <w:rPr>
                <w:rFonts w:eastAsia="Arial"/>
                <w:szCs w:val="22"/>
                <w:lang w:val="es-419"/>
              </w:rPr>
              <w:t>de cuyo mantenimiento se encargarán</w:t>
            </w:r>
            <w:r w:rsidR="00984F60" w:rsidRPr="001779EA">
              <w:rPr>
                <w:rFonts w:eastAsia="Arial"/>
                <w:szCs w:val="22"/>
                <w:lang w:val="es-419"/>
              </w:rPr>
              <w:t xml:space="preserve"> los organismos gubernamentales de los países participantes para velar por la sostenibilidad de la repercusión del proyecto tras su conclusión.</w:t>
            </w:r>
          </w:p>
        </w:tc>
      </w:tr>
    </w:tbl>
    <w:p w:rsidR="00FB12D8" w:rsidRPr="001779EA" w:rsidRDefault="00FB12D8">
      <w:pPr>
        <w:rPr>
          <w:lang w:val="es-419"/>
        </w:rPr>
      </w:pPr>
    </w:p>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577"/>
        <w:gridCol w:w="5711"/>
      </w:tblGrid>
      <w:tr w:rsidR="00C35889" w:rsidRPr="002D1E28" w:rsidTr="00FB12D8">
        <w:trPr>
          <w:trHeight w:val="483"/>
        </w:trPr>
        <w:tc>
          <w:tcPr>
            <w:tcW w:w="357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FC11D9" w:rsidRPr="001779EA" w:rsidRDefault="00EA650B" w:rsidP="00611F6B">
            <w:pPr>
              <w:pBdr>
                <w:top w:val="nil"/>
                <w:left w:val="nil"/>
                <w:bottom w:val="nil"/>
                <w:right w:val="nil"/>
                <w:between w:val="nil"/>
              </w:pBdr>
              <w:rPr>
                <w:rFonts w:eastAsia="Arial"/>
                <w:i/>
                <w:szCs w:val="22"/>
                <w:lang w:val="es-419"/>
              </w:rPr>
            </w:pPr>
            <w:r w:rsidRPr="001779EA">
              <w:rPr>
                <w:rFonts w:eastAsia="Arial"/>
                <w:i/>
                <w:szCs w:val="22"/>
                <w:lang w:val="es-419"/>
              </w:rPr>
              <w:t>Objetivo</w:t>
            </w:r>
            <w:r w:rsidR="004C4D42" w:rsidRPr="001779EA">
              <w:rPr>
                <w:rFonts w:eastAsia="Arial"/>
                <w:i/>
                <w:szCs w:val="22"/>
                <w:lang w:val="es-419"/>
              </w:rPr>
              <w:t>s</w:t>
            </w:r>
            <w:r w:rsidR="00804B2C" w:rsidRPr="001779EA">
              <w:rPr>
                <w:rFonts w:eastAsia="Arial"/>
                <w:i/>
                <w:szCs w:val="22"/>
                <w:lang w:val="es-419"/>
              </w:rPr>
              <w:t xml:space="preserve"> del proyecto</w:t>
            </w:r>
          </w:p>
        </w:tc>
        <w:tc>
          <w:tcPr>
            <w:tcW w:w="5711"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FC11D9" w:rsidRPr="001779EA" w:rsidRDefault="00804B2C" w:rsidP="000959A3">
            <w:pPr>
              <w:pBdr>
                <w:top w:val="nil"/>
                <w:left w:val="nil"/>
                <w:bottom w:val="nil"/>
                <w:right w:val="nil"/>
                <w:between w:val="nil"/>
              </w:pBdr>
              <w:rPr>
                <w:rFonts w:eastAsia="Arial"/>
                <w:i/>
                <w:szCs w:val="22"/>
                <w:lang w:val="es-419"/>
              </w:rPr>
            </w:pPr>
            <w:r w:rsidRPr="001779EA">
              <w:rPr>
                <w:rFonts w:eastAsia="Arial"/>
                <w:i/>
                <w:szCs w:val="22"/>
                <w:lang w:val="es-419"/>
              </w:rPr>
              <w:t>Indicadores de logro de</w:t>
            </w:r>
            <w:r w:rsidR="004C4D42" w:rsidRPr="001779EA">
              <w:rPr>
                <w:rFonts w:eastAsia="Arial"/>
                <w:i/>
                <w:szCs w:val="22"/>
                <w:lang w:val="es-419"/>
              </w:rPr>
              <w:t xml:space="preserve"> </w:t>
            </w:r>
            <w:r w:rsidRPr="001779EA">
              <w:rPr>
                <w:rFonts w:eastAsia="Arial"/>
                <w:i/>
                <w:szCs w:val="22"/>
                <w:lang w:val="es-419"/>
              </w:rPr>
              <w:t>l</w:t>
            </w:r>
            <w:r w:rsidR="004C4D42" w:rsidRPr="001779EA">
              <w:rPr>
                <w:rFonts w:eastAsia="Arial"/>
                <w:i/>
                <w:szCs w:val="22"/>
                <w:lang w:val="es-419"/>
              </w:rPr>
              <w:t>os</w:t>
            </w:r>
            <w:r w:rsidRPr="001779EA">
              <w:rPr>
                <w:rFonts w:eastAsia="Arial"/>
                <w:i/>
                <w:szCs w:val="22"/>
                <w:lang w:val="es-419"/>
              </w:rPr>
              <w:t xml:space="preserve"> objetivo</w:t>
            </w:r>
            <w:r w:rsidR="004C4D42" w:rsidRPr="001779EA">
              <w:rPr>
                <w:rFonts w:eastAsia="Arial"/>
                <w:i/>
                <w:szCs w:val="22"/>
                <w:lang w:val="es-419"/>
              </w:rPr>
              <w:t>s</w:t>
            </w:r>
            <w:r w:rsidRPr="001779EA">
              <w:rPr>
                <w:rFonts w:eastAsia="Arial"/>
                <w:i/>
                <w:szCs w:val="22"/>
                <w:lang w:val="es-419"/>
              </w:rPr>
              <w:t xml:space="preserve"> del proyecto (indicadores de efectos)</w:t>
            </w:r>
          </w:p>
        </w:tc>
      </w:tr>
      <w:tr w:rsidR="00C35889" w:rsidRPr="002D1E28" w:rsidTr="005B0E6E">
        <w:trPr>
          <w:trHeight w:val="3672"/>
        </w:trPr>
        <w:tc>
          <w:tcPr>
            <w:tcW w:w="357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FC11D9" w:rsidRPr="001779EA" w:rsidRDefault="00D561B6" w:rsidP="007D6969">
            <w:pPr>
              <w:pBdr>
                <w:top w:val="nil"/>
                <w:left w:val="nil"/>
                <w:bottom w:val="nil"/>
                <w:right w:val="nil"/>
                <w:between w:val="nil"/>
              </w:pBdr>
              <w:rPr>
                <w:rFonts w:eastAsia="Arial"/>
                <w:szCs w:val="22"/>
                <w:lang w:val="es-419"/>
              </w:rPr>
            </w:pPr>
            <w:r w:rsidRPr="001779EA">
              <w:rPr>
                <w:rFonts w:eastAsia="Arial"/>
                <w:szCs w:val="22"/>
                <w:lang w:val="es-419"/>
              </w:rPr>
              <w:t xml:space="preserve">1. Fortalecer la capacidad de las empresas locales </w:t>
            </w:r>
            <w:r w:rsidR="00EA650B" w:rsidRPr="001779EA">
              <w:rPr>
                <w:rFonts w:eastAsia="Arial"/>
                <w:szCs w:val="22"/>
                <w:lang w:val="es-419"/>
              </w:rPr>
              <w:t>integradas en las industrias creativas</w:t>
            </w:r>
            <w:r w:rsidR="007D6969" w:rsidRPr="001779EA">
              <w:rPr>
                <w:rFonts w:eastAsia="Arial"/>
                <w:szCs w:val="22"/>
                <w:lang w:val="es-419"/>
              </w:rPr>
              <w:t xml:space="preserve"> y</w:t>
            </w:r>
            <w:r w:rsidR="00EA650B" w:rsidRPr="001779EA">
              <w:rPr>
                <w:rFonts w:eastAsia="Arial"/>
                <w:szCs w:val="22"/>
                <w:lang w:val="es-419"/>
              </w:rPr>
              <w:t xml:space="preserve"> de las autoridades nacionales, incluidas las Oficinas de PI, para utilizar y aprovechar las herramientas y estrategias de PI con el fin de agregar valor en pro de la diferenciación de sus productos y servicios y diversificar sus actividades económicas en la era digital</w:t>
            </w:r>
            <w:r w:rsidRPr="001779EA">
              <w:rPr>
                <w:rFonts w:eastAsia="Arial"/>
                <w:szCs w:val="22"/>
                <w:lang w:val="es-419"/>
              </w:rPr>
              <w:t>.</w:t>
            </w:r>
          </w:p>
        </w:tc>
        <w:tc>
          <w:tcPr>
            <w:tcW w:w="5711"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AC2138" w:rsidRPr="001779EA" w:rsidRDefault="00D561B6" w:rsidP="00D561B6">
            <w:pPr>
              <w:pStyle w:val="ListParagraph"/>
              <w:numPr>
                <w:ilvl w:val="0"/>
                <w:numId w:val="16"/>
              </w:numPr>
              <w:pBdr>
                <w:top w:val="nil"/>
                <w:left w:val="nil"/>
                <w:bottom w:val="nil"/>
                <w:right w:val="nil"/>
                <w:between w:val="nil"/>
              </w:pBdr>
              <w:rPr>
                <w:rFonts w:eastAsia="Arial"/>
                <w:szCs w:val="22"/>
                <w:lang w:val="es-419"/>
              </w:rPr>
            </w:pPr>
            <w:r w:rsidRPr="001779EA">
              <w:rPr>
                <w:rFonts w:eastAsia="Arial"/>
                <w:szCs w:val="22"/>
                <w:lang w:val="es-419"/>
              </w:rPr>
              <w:t xml:space="preserve">Número de empresas locales de las industrias creativas que, después del proyecto, han puesto en marcha planes para utilizar y aprovechar </w:t>
            </w:r>
            <w:r w:rsidR="00EA650B" w:rsidRPr="001779EA">
              <w:rPr>
                <w:rFonts w:eastAsia="Arial"/>
                <w:szCs w:val="22"/>
                <w:lang w:val="es-419"/>
              </w:rPr>
              <w:t>herramientas</w:t>
            </w:r>
            <w:r w:rsidRPr="001779EA">
              <w:rPr>
                <w:rFonts w:eastAsia="Arial"/>
                <w:szCs w:val="22"/>
                <w:lang w:val="es-419"/>
              </w:rPr>
              <w:t xml:space="preserve"> de PI para agregar valor a sus productos o servicios.</w:t>
            </w:r>
          </w:p>
          <w:p w:rsidR="00AC2138" w:rsidRPr="001779EA" w:rsidRDefault="00D561B6" w:rsidP="00D561B6">
            <w:pPr>
              <w:pStyle w:val="ListParagraph"/>
              <w:numPr>
                <w:ilvl w:val="0"/>
                <w:numId w:val="16"/>
              </w:numPr>
              <w:pBdr>
                <w:top w:val="nil"/>
                <w:left w:val="nil"/>
                <w:bottom w:val="nil"/>
                <w:right w:val="nil"/>
                <w:between w:val="nil"/>
              </w:pBdr>
              <w:rPr>
                <w:rFonts w:eastAsia="Arial"/>
                <w:szCs w:val="22"/>
                <w:lang w:val="es-419"/>
              </w:rPr>
            </w:pPr>
            <w:r w:rsidRPr="001779EA">
              <w:rPr>
                <w:rFonts w:eastAsia="Arial"/>
                <w:szCs w:val="22"/>
                <w:lang w:val="es-419"/>
              </w:rPr>
              <w:t xml:space="preserve">Número y pertinencia de las actividades de fortalecimiento de capacidades llevadas a cabo por autoridades nacionales, incluidas </w:t>
            </w:r>
            <w:r w:rsidR="00D4272C" w:rsidRPr="001779EA">
              <w:rPr>
                <w:rFonts w:eastAsia="Arial"/>
                <w:szCs w:val="22"/>
                <w:lang w:val="es-419"/>
              </w:rPr>
              <w:t>O</w:t>
            </w:r>
            <w:r w:rsidRPr="001779EA">
              <w:rPr>
                <w:rFonts w:eastAsia="Arial"/>
                <w:szCs w:val="22"/>
                <w:lang w:val="es-419"/>
              </w:rPr>
              <w:t>ficinas de PI, con objeto de prestar servicios de asesoramiento sobre el uso de herramientas de PI en el sector de las industrias creativas.</w:t>
            </w:r>
          </w:p>
          <w:p w:rsidR="00FC11D9" w:rsidRPr="001779EA" w:rsidRDefault="00D561B6" w:rsidP="00D561B6">
            <w:pPr>
              <w:pStyle w:val="ListParagraph"/>
              <w:numPr>
                <w:ilvl w:val="0"/>
                <w:numId w:val="16"/>
              </w:numPr>
              <w:pBdr>
                <w:top w:val="nil"/>
                <w:left w:val="nil"/>
                <w:bottom w:val="nil"/>
                <w:right w:val="nil"/>
                <w:between w:val="nil"/>
              </w:pBdr>
              <w:rPr>
                <w:rFonts w:eastAsia="Arial"/>
                <w:szCs w:val="22"/>
                <w:lang w:val="es-419"/>
              </w:rPr>
            </w:pPr>
            <w:r w:rsidRPr="001779EA">
              <w:rPr>
                <w:rFonts w:eastAsia="Arial"/>
                <w:szCs w:val="22"/>
                <w:lang w:val="es-419"/>
              </w:rPr>
              <w:t>Porcentaje de participantes que indicaron conocer mejor las posibles contribuciones de la PI a las industrias creativas.</w:t>
            </w:r>
          </w:p>
        </w:tc>
      </w:tr>
      <w:tr w:rsidR="00FC11D9" w:rsidRPr="002D1E28" w:rsidTr="00777337">
        <w:trPr>
          <w:trHeight w:val="1901"/>
        </w:trPr>
        <w:tc>
          <w:tcPr>
            <w:tcW w:w="357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FC11D9" w:rsidRPr="001779EA" w:rsidRDefault="00D561B6" w:rsidP="00611F6B">
            <w:pPr>
              <w:pBdr>
                <w:top w:val="nil"/>
                <w:left w:val="nil"/>
                <w:bottom w:val="nil"/>
                <w:right w:val="nil"/>
                <w:between w:val="nil"/>
              </w:pBdr>
              <w:rPr>
                <w:rFonts w:eastAsia="Arial"/>
                <w:szCs w:val="22"/>
                <w:lang w:val="es-419"/>
              </w:rPr>
            </w:pPr>
            <w:r w:rsidRPr="001779EA">
              <w:rPr>
                <w:rFonts w:eastAsia="Arial"/>
                <w:szCs w:val="22"/>
                <w:lang w:val="es-419"/>
              </w:rPr>
              <w:lastRenderedPageBreak/>
              <w:t xml:space="preserve">2. Establecer redes </w:t>
            </w:r>
            <w:r w:rsidR="00D4272C" w:rsidRPr="001779EA">
              <w:rPr>
                <w:rFonts w:eastAsia="Arial"/>
                <w:szCs w:val="22"/>
                <w:lang w:val="es-419"/>
              </w:rPr>
              <w:t>entre</w:t>
            </w:r>
            <w:r w:rsidRPr="001779EA">
              <w:rPr>
                <w:rFonts w:eastAsia="Arial"/>
                <w:szCs w:val="22"/>
                <w:lang w:val="es-419"/>
              </w:rPr>
              <w:t xml:space="preserve"> industrias creativas locales para facilitar la transferencia de información, la cooperación y el desarrollo.</w:t>
            </w:r>
          </w:p>
        </w:tc>
        <w:tc>
          <w:tcPr>
            <w:tcW w:w="5711"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AC2138" w:rsidRPr="001779EA" w:rsidRDefault="00D561B6" w:rsidP="00D561B6">
            <w:pPr>
              <w:pStyle w:val="ListParagraph"/>
              <w:numPr>
                <w:ilvl w:val="0"/>
                <w:numId w:val="17"/>
              </w:numPr>
              <w:pBdr>
                <w:top w:val="nil"/>
                <w:left w:val="nil"/>
                <w:bottom w:val="nil"/>
                <w:right w:val="nil"/>
                <w:between w:val="nil"/>
              </w:pBdr>
              <w:rPr>
                <w:rFonts w:eastAsia="Arial"/>
                <w:szCs w:val="22"/>
                <w:lang w:val="es-419"/>
              </w:rPr>
            </w:pPr>
            <w:r w:rsidRPr="001779EA">
              <w:rPr>
                <w:rFonts w:eastAsia="Arial"/>
                <w:szCs w:val="22"/>
                <w:lang w:val="es-419"/>
              </w:rPr>
              <w:t>Número de participantes en los eventos nacionales y redes creadas en el marco del proyecto.</w:t>
            </w:r>
          </w:p>
          <w:p w:rsidR="00FC11D9" w:rsidRPr="001779EA" w:rsidRDefault="00D561B6" w:rsidP="00D561B6">
            <w:pPr>
              <w:pStyle w:val="ListParagraph"/>
              <w:numPr>
                <w:ilvl w:val="0"/>
                <w:numId w:val="17"/>
              </w:numPr>
              <w:pBdr>
                <w:top w:val="nil"/>
                <w:left w:val="nil"/>
                <w:bottom w:val="nil"/>
                <w:right w:val="nil"/>
                <w:between w:val="nil"/>
              </w:pBdr>
              <w:rPr>
                <w:rFonts w:eastAsia="Arial"/>
                <w:szCs w:val="22"/>
                <w:lang w:val="es-419"/>
              </w:rPr>
            </w:pPr>
            <w:r w:rsidRPr="001779EA">
              <w:rPr>
                <w:rFonts w:eastAsia="Arial"/>
                <w:szCs w:val="22"/>
                <w:lang w:val="es-419"/>
              </w:rPr>
              <w:t>Grado de acceso y utilización de la compilación de los principales productos y conclusiones fruto del proyecto por parte de otros Estados miembros y partes interesadas concernidos.</w:t>
            </w:r>
          </w:p>
        </w:tc>
      </w:tr>
    </w:tbl>
    <w:p w:rsidR="00777337" w:rsidRPr="001779EA" w:rsidRDefault="00777337" w:rsidP="00777337">
      <w:pPr>
        <w:pStyle w:val="Endofdocument-Annex"/>
        <w:rPr>
          <w:lang w:val="es-419"/>
        </w:rPr>
      </w:pPr>
    </w:p>
    <w:p w:rsidR="008D5CC4" w:rsidRPr="001779EA" w:rsidRDefault="008D5CC4" w:rsidP="00777337">
      <w:pPr>
        <w:pStyle w:val="Endofdocument-Annex"/>
        <w:rPr>
          <w:lang w:val="es-419"/>
        </w:rPr>
        <w:sectPr w:rsidR="008D5CC4" w:rsidRPr="001779EA" w:rsidSect="00B504F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1779EA">
        <w:rPr>
          <w:lang w:val="es-419"/>
        </w:rPr>
        <w:t>[Sigue el Anexo II]</w:t>
      </w:r>
    </w:p>
    <w:p w:rsidR="00AC2138" w:rsidRPr="001779EA" w:rsidRDefault="000D7130" w:rsidP="000D7130">
      <w:pPr>
        <w:pBdr>
          <w:top w:val="nil"/>
          <w:left w:val="nil"/>
          <w:bottom w:val="nil"/>
          <w:right w:val="nil"/>
          <w:between w:val="nil"/>
        </w:pBdr>
        <w:spacing w:after="240"/>
        <w:jc w:val="both"/>
        <w:rPr>
          <w:rFonts w:eastAsia="Arial"/>
          <w:szCs w:val="22"/>
          <w:lang w:val="es-419"/>
        </w:rPr>
      </w:pPr>
      <w:r w:rsidRPr="001779EA">
        <w:rPr>
          <w:rFonts w:eastAsia="Arial"/>
          <w:szCs w:val="22"/>
          <w:lang w:val="es-419"/>
        </w:rPr>
        <w:lastRenderedPageBreak/>
        <w:t>4.</w:t>
      </w:r>
      <w:r w:rsidR="008D5CC4" w:rsidRPr="001779EA">
        <w:rPr>
          <w:rFonts w:eastAsia="Arial"/>
          <w:szCs w:val="22"/>
          <w:lang w:val="es-419"/>
        </w:rPr>
        <w:tab/>
      </w:r>
      <w:r w:rsidR="00AC2138" w:rsidRPr="001779EA">
        <w:rPr>
          <w:rFonts w:eastAsia="Arial"/>
          <w:szCs w:val="22"/>
          <w:lang w:val="es-419"/>
        </w:rPr>
        <w:t>CALENDARIO DE EJECUCIÓN</w:t>
      </w:r>
    </w:p>
    <w:p w:rsidR="008D5CC4" w:rsidRPr="001779EA" w:rsidRDefault="00AC2138" w:rsidP="000D7130">
      <w:pPr>
        <w:pBdr>
          <w:top w:val="nil"/>
          <w:left w:val="nil"/>
          <w:bottom w:val="nil"/>
          <w:right w:val="nil"/>
          <w:between w:val="nil"/>
        </w:pBdr>
        <w:spacing w:after="240"/>
        <w:rPr>
          <w:rFonts w:eastAsia="Arial"/>
          <w:szCs w:val="22"/>
          <w:lang w:val="es-419"/>
        </w:rPr>
      </w:pPr>
      <w:r w:rsidRPr="001779EA">
        <w:rPr>
          <w:rFonts w:eastAsia="Arial"/>
          <w:szCs w:val="22"/>
          <w:lang w:val="es-419"/>
        </w:rPr>
        <w:t>Año 2020</w:t>
      </w:r>
    </w:p>
    <w:tbl>
      <w:tblPr>
        <w:tblW w:w="75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237"/>
        <w:gridCol w:w="3755"/>
        <w:gridCol w:w="1300"/>
        <w:gridCol w:w="1250"/>
      </w:tblGrid>
      <w:tr w:rsidR="00C35889" w:rsidRPr="001779EA" w:rsidTr="005F116E">
        <w:trPr>
          <w:trHeight w:val="243"/>
        </w:trPr>
        <w:tc>
          <w:tcPr>
            <w:tcW w:w="123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5F116E" w:rsidP="00AC2138">
            <w:pPr>
              <w:pBdr>
                <w:top w:val="nil"/>
                <w:left w:val="nil"/>
                <w:bottom w:val="nil"/>
                <w:right w:val="nil"/>
                <w:between w:val="nil"/>
              </w:pBdr>
              <w:rPr>
                <w:rFonts w:eastAsia="Arial"/>
                <w:b/>
                <w:szCs w:val="22"/>
                <w:lang w:val="es-419"/>
              </w:rPr>
            </w:pPr>
            <w:r w:rsidRPr="001779EA">
              <w:rPr>
                <w:rFonts w:eastAsia="Arial"/>
                <w:b/>
                <w:szCs w:val="22"/>
                <w:lang w:val="es-419"/>
              </w:rPr>
              <w:t>Resultado</w:t>
            </w:r>
          </w:p>
        </w:tc>
        <w:tc>
          <w:tcPr>
            <w:tcW w:w="37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AC2138" w:rsidP="00AC2138">
            <w:pPr>
              <w:pBdr>
                <w:top w:val="nil"/>
                <w:left w:val="nil"/>
                <w:bottom w:val="nil"/>
                <w:right w:val="nil"/>
                <w:between w:val="nil"/>
              </w:pBdr>
              <w:rPr>
                <w:rFonts w:eastAsia="Arial"/>
                <w:b/>
                <w:szCs w:val="22"/>
                <w:lang w:val="es-419"/>
              </w:rPr>
            </w:pPr>
            <w:r w:rsidRPr="001779EA">
              <w:rPr>
                <w:rFonts w:eastAsia="Arial"/>
                <w:b/>
                <w:szCs w:val="22"/>
                <w:lang w:val="es-419"/>
              </w:rPr>
              <w:t>Actividad</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AC2138" w:rsidP="00AC2138">
            <w:pPr>
              <w:pBdr>
                <w:top w:val="nil"/>
                <w:left w:val="nil"/>
                <w:bottom w:val="nil"/>
                <w:right w:val="nil"/>
                <w:between w:val="nil"/>
              </w:pBdr>
              <w:jc w:val="center"/>
              <w:rPr>
                <w:rFonts w:eastAsia="Arial"/>
                <w:szCs w:val="22"/>
                <w:lang w:val="es-419"/>
              </w:rPr>
            </w:pPr>
            <w:r w:rsidRPr="001779EA">
              <w:rPr>
                <w:rFonts w:eastAsia="Arial"/>
                <w:b/>
                <w:szCs w:val="22"/>
                <w:lang w:val="es-419"/>
              </w:rPr>
              <w:t>Trimestres 2020</w:t>
            </w:r>
          </w:p>
        </w:tc>
      </w:tr>
      <w:tr w:rsidR="00C35889" w:rsidRPr="001779EA" w:rsidTr="005F116E">
        <w:trPr>
          <w:trHeight w:val="243"/>
        </w:trPr>
        <w:tc>
          <w:tcPr>
            <w:tcW w:w="1237"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widowControl w:val="0"/>
              <w:pBdr>
                <w:top w:val="nil"/>
                <w:left w:val="nil"/>
                <w:bottom w:val="nil"/>
                <w:right w:val="nil"/>
                <w:between w:val="nil"/>
              </w:pBdr>
              <w:spacing w:line="276" w:lineRule="auto"/>
              <w:rPr>
                <w:rFonts w:eastAsia="Arial"/>
                <w:szCs w:val="22"/>
                <w:lang w:val="es-419"/>
              </w:rPr>
            </w:pPr>
          </w:p>
        </w:tc>
        <w:tc>
          <w:tcPr>
            <w:tcW w:w="3755"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widowControl w:val="0"/>
              <w:pBdr>
                <w:top w:val="nil"/>
                <w:left w:val="nil"/>
                <w:bottom w:val="nil"/>
                <w:right w:val="nil"/>
                <w:between w:val="nil"/>
              </w:pBdr>
              <w:spacing w:line="276" w:lineRule="auto"/>
              <w:rPr>
                <w:rFonts w:eastAsia="Arial"/>
                <w:szCs w:val="22"/>
                <w:lang w:val="es-419"/>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777337">
            <w:pPr>
              <w:jc w:val="center"/>
              <w:rPr>
                <w:bCs/>
                <w:iCs/>
                <w:szCs w:val="22"/>
                <w:lang w:val="es-419"/>
              </w:rPr>
            </w:pPr>
            <w:r w:rsidRPr="001779EA">
              <w:rPr>
                <w:bCs/>
                <w:iCs/>
                <w:szCs w:val="22"/>
                <w:lang w:val="es-419"/>
              </w:rPr>
              <w:t>3</w:t>
            </w:r>
            <w:r w:rsidRPr="001779EA">
              <w:rPr>
                <w:bCs/>
                <w:iCs/>
                <w:szCs w:val="22"/>
                <w:vertAlign w:val="superscript"/>
                <w:lang w:val="es-419"/>
              </w:rPr>
              <w:t>º</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777337">
            <w:pPr>
              <w:jc w:val="center"/>
              <w:rPr>
                <w:bCs/>
                <w:iCs/>
                <w:szCs w:val="22"/>
                <w:lang w:val="es-419"/>
              </w:rPr>
            </w:pPr>
            <w:r w:rsidRPr="001779EA">
              <w:rPr>
                <w:bCs/>
                <w:iCs/>
                <w:szCs w:val="22"/>
                <w:lang w:val="es-419"/>
              </w:rPr>
              <w:t>4</w:t>
            </w:r>
            <w:r w:rsidRPr="001779EA">
              <w:rPr>
                <w:bCs/>
                <w:iCs/>
                <w:szCs w:val="22"/>
                <w:vertAlign w:val="superscript"/>
                <w:lang w:val="es-419"/>
              </w:rPr>
              <w:t>º</w:t>
            </w:r>
          </w:p>
        </w:tc>
      </w:tr>
      <w:tr w:rsidR="00C35889" w:rsidRPr="001779EA" w:rsidTr="005F116E">
        <w:trPr>
          <w:trHeight w:val="1203"/>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t>1</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AC2138" w:rsidP="00AC2138">
            <w:pPr>
              <w:pBdr>
                <w:top w:val="nil"/>
                <w:left w:val="nil"/>
                <w:bottom w:val="nil"/>
                <w:right w:val="nil"/>
                <w:between w:val="nil"/>
              </w:pBdr>
              <w:rPr>
                <w:rFonts w:eastAsia="Arial"/>
                <w:szCs w:val="22"/>
                <w:lang w:val="es-419"/>
              </w:rPr>
            </w:pPr>
            <w:r w:rsidRPr="001779EA">
              <w:rPr>
                <w:rFonts w:eastAsia="Arial"/>
                <w:szCs w:val="22"/>
                <w:lang w:val="es-419"/>
              </w:rPr>
              <w:t>Efectuar un examen de la bibliografía existente sobre la situación de las empresas de las industrias creativas en lo que respecta a su acceso al sistema de PI y a cómo lo utilizan.</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r w:rsidR="00C35889" w:rsidRPr="001779EA" w:rsidTr="005F116E">
        <w:trPr>
          <w:trHeight w:val="1179"/>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t>2</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rPr>
                <w:rFonts w:eastAsia="Arial"/>
                <w:szCs w:val="22"/>
                <w:lang w:val="es-419"/>
              </w:rPr>
            </w:pPr>
            <w:r w:rsidRPr="001779EA">
              <w:rPr>
                <w:rFonts w:eastAsia="Arial"/>
                <w:szCs w:val="22"/>
                <w:lang w:val="es-419"/>
              </w:rPr>
              <w:t>Recopilar buenas prácticas, modelos y ejemplos de programas e iniciativas concebidos para ayudar a las empresas de las industrias creativas.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r w:rsidR="00C35889" w:rsidRPr="001779EA" w:rsidTr="005F116E">
        <w:trPr>
          <w:trHeight w:val="1701"/>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t>3</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rPr>
                <w:rFonts w:eastAsia="Arial"/>
                <w:szCs w:val="22"/>
                <w:lang w:val="es-419"/>
              </w:rPr>
            </w:pPr>
            <w:r w:rsidRPr="001779EA">
              <w:rPr>
                <w:rFonts w:eastAsia="Arial"/>
                <w:szCs w:val="22"/>
                <w:lang w:val="es-419"/>
              </w:rPr>
              <w:t>Efectuar una evaluación de cada país participante para determinar los desafíos y obstáculos que afrontan las empresas de las industrias creativas en relación con el acceso al sistema de PI y la utilización de este.</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r w:rsidR="00C35889" w:rsidRPr="001779EA" w:rsidTr="005F116E">
        <w:trPr>
          <w:trHeight w:val="1683"/>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t>4</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rPr>
                <w:rFonts w:eastAsia="Arial"/>
                <w:szCs w:val="22"/>
                <w:lang w:val="es-419"/>
              </w:rPr>
            </w:pPr>
            <w:r w:rsidRPr="001779EA">
              <w:rPr>
                <w:rFonts w:eastAsia="Arial"/>
                <w:szCs w:val="22"/>
                <w:lang w:val="es-419"/>
              </w:rPr>
              <w:t xml:space="preserve">Identificar a los coordinadores nacionales, partes interesadas, instituciones competentes, organizaciones y personas que trabajan en este ámbito, así como </w:t>
            </w:r>
            <w:r w:rsidR="00B1613B" w:rsidRPr="001779EA">
              <w:rPr>
                <w:rFonts w:eastAsia="Arial"/>
                <w:szCs w:val="22"/>
                <w:lang w:val="es-419"/>
              </w:rPr>
              <w:t xml:space="preserve">a </w:t>
            </w:r>
            <w:r w:rsidRPr="001779EA">
              <w:rPr>
                <w:rFonts w:eastAsia="Arial"/>
                <w:szCs w:val="22"/>
                <w:lang w:val="es-419"/>
              </w:rPr>
              <w:t>posibles mentores, principales empresas locales de las industrias, etcétera.</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r w:rsidR="00C35889" w:rsidRPr="001779EA" w:rsidTr="005F116E">
        <w:trPr>
          <w:trHeight w:val="963"/>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lastRenderedPageBreak/>
              <w:t>5</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rPr>
                <w:rFonts w:eastAsia="Arial"/>
                <w:szCs w:val="22"/>
                <w:lang w:val="es-419"/>
              </w:rPr>
            </w:pPr>
            <w:r w:rsidRPr="001779EA">
              <w:rPr>
                <w:rFonts w:eastAsia="Arial"/>
                <w:szCs w:val="22"/>
                <w:lang w:val="es-419"/>
              </w:rPr>
              <w:t>Elaborar programas de sensibilización adecuados y adaptados a las necesidades y características de las diferentes categorías de partes interesadas.</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r w:rsidR="00C35889" w:rsidRPr="001779EA" w:rsidTr="005F116E">
        <w:trPr>
          <w:trHeight w:val="483"/>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t>6</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rPr>
                <w:rFonts w:eastAsia="Arial"/>
                <w:szCs w:val="22"/>
                <w:lang w:val="es-419"/>
              </w:rPr>
            </w:pPr>
            <w:r w:rsidRPr="001779EA">
              <w:rPr>
                <w:rFonts w:eastAsia="Arial"/>
                <w:szCs w:val="22"/>
                <w:lang w:val="es-419"/>
              </w:rPr>
              <w:t>Elaborar materiales pertinentes para e</w:t>
            </w:r>
            <w:r w:rsidR="00CA1189" w:rsidRPr="001779EA">
              <w:rPr>
                <w:rFonts w:eastAsia="Arial"/>
                <w:szCs w:val="22"/>
                <w:lang w:val="es-419"/>
              </w:rPr>
              <w:t xml:space="preserve">fectuar ponencias en talleres </w:t>
            </w:r>
            <w:r w:rsidRPr="001779EA">
              <w:rPr>
                <w:rFonts w:eastAsia="Arial"/>
                <w:szCs w:val="22"/>
                <w:lang w:val="es-419"/>
              </w:rPr>
              <w:t>o eventos nacionales en el marco del proyecto.</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r w:rsidR="00C35889" w:rsidRPr="001779EA" w:rsidTr="005F116E">
        <w:trPr>
          <w:trHeight w:val="723"/>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t>4</w:t>
            </w:r>
          </w:p>
        </w:tc>
        <w:tc>
          <w:tcPr>
            <w:tcW w:w="3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rPr>
                <w:rFonts w:eastAsia="Arial"/>
                <w:szCs w:val="22"/>
                <w:lang w:val="es-419"/>
              </w:rPr>
            </w:pPr>
            <w:r w:rsidRPr="001779EA">
              <w:rPr>
                <w:rFonts w:eastAsia="Arial"/>
                <w:szCs w:val="22"/>
                <w:lang w:val="es-419"/>
              </w:rPr>
              <w:t>Recabar el material existente en la OMPI que pueda servir para elaborar un módulo de formación.</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bl>
    <w:p w:rsidR="008D5CC4" w:rsidRPr="001779EA" w:rsidRDefault="000D7130" w:rsidP="00011228">
      <w:pPr>
        <w:pBdr>
          <w:top w:val="nil"/>
          <w:left w:val="nil"/>
          <w:bottom w:val="nil"/>
          <w:right w:val="nil"/>
          <w:between w:val="nil"/>
        </w:pBdr>
        <w:spacing w:after="240"/>
        <w:rPr>
          <w:rFonts w:eastAsia="Arial"/>
          <w:szCs w:val="22"/>
          <w:lang w:val="es-419"/>
        </w:rPr>
      </w:pPr>
      <w:r w:rsidRPr="001779EA">
        <w:rPr>
          <w:rFonts w:eastAsia="Arial"/>
          <w:szCs w:val="22"/>
          <w:lang w:val="es-419"/>
        </w:rPr>
        <w:br w:type="page"/>
      </w:r>
      <w:r w:rsidR="00947E3C" w:rsidRPr="001779EA">
        <w:rPr>
          <w:rFonts w:eastAsia="Arial"/>
          <w:szCs w:val="22"/>
          <w:lang w:val="es-419"/>
        </w:rPr>
        <w:lastRenderedPageBreak/>
        <w:t>Año 2021</w:t>
      </w:r>
    </w:p>
    <w:tbl>
      <w:tblPr>
        <w:tblW w:w="101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237"/>
        <w:gridCol w:w="4002"/>
        <w:gridCol w:w="1224"/>
        <w:gridCol w:w="1237"/>
        <w:gridCol w:w="1228"/>
        <w:gridCol w:w="1227"/>
      </w:tblGrid>
      <w:tr w:rsidR="00C35889" w:rsidRPr="001779EA" w:rsidTr="005F116E">
        <w:trPr>
          <w:trHeight w:val="243"/>
        </w:trPr>
        <w:tc>
          <w:tcPr>
            <w:tcW w:w="123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5F116E" w:rsidP="00947E3C">
            <w:pPr>
              <w:pBdr>
                <w:top w:val="nil"/>
                <w:left w:val="nil"/>
                <w:bottom w:val="nil"/>
                <w:right w:val="nil"/>
                <w:between w:val="nil"/>
              </w:pBdr>
              <w:rPr>
                <w:rFonts w:eastAsia="Arial"/>
                <w:szCs w:val="22"/>
                <w:lang w:val="es-419"/>
              </w:rPr>
            </w:pPr>
            <w:r w:rsidRPr="001779EA">
              <w:rPr>
                <w:rFonts w:eastAsia="Arial"/>
                <w:b/>
                <w:szCs w:val="22"/>
                <w:lang w:val="es-419"/>
              </w:rPr>
              <w:t>Resultado</w:t>
            </w:r>
          </w:p>
        </w:tc>
        <w:tc>
          <w:tcPr>
            <w:tcW w:w="40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rPr>
                <w:rFonts w:eastAsia="Arial"/>
                <w:szCs w:val="22"/>
                <w:lang w:val="es-419"/>
              </w:rPr>
            </w:pPr>
            <w:r w:rsidRPr="001779EA">
              <w:rPr>
                <w:rFonts w:eastAsia="Arial"/>
                <w:b/>
                <w:szCs w:val="22"/>
                <w:lang w:val="es-419"/>
              </w:rPr>
              <w:t>Actividad</w:t>
            </w:r>
          </w:p>
        </w:tc>
        <w:tc>
          <w:tcPr>
            <w:tcW w:w="491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jc w:val="center"/>
              <w:rPr>
                <w:rFonts w:eastAsia="Arial"/>
                <w:szCs w:val="22"/>
                <w:lang w:val="es-419"/>
              </w:rPr>
            </w:pPr>
            <w:r w:rsidRPr="001779EA">
              <w:rPr>
                <w:rFonts w:eastAsia="Arial"/>
                <w:b/>
                <w:szCs w:val="22"/>
                <w:lang w:val="es-419"/>
              </w:rPr>
              <w:t>Trimestres 2021</w:t>
            </w:r>
          </w:p>
        </w:tc>
      </w:tr>
      <w:tr w:rsidR="00C35889" w:rsidRPr="001779EA" w:rsidTr="005F116E">
        <w:trPr>
          <w:trHeight w:val="243"/>
        </w:trPr>
        <w:tc>
          <w:tcPr>
            <w:tcW w:w="1237"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widowControl w:val="0"/>
              <w:pBdr>
                <w:top w:val="nil"/>
                <w:left w:val="nil"/>
                <w:bottom w:val="nil"/>
                <w:right w:val="nil"/>
                <w:between w:val="nil"/>
              </w:pBdr>
              <w:spacing w:line="276" w:lineRule="auto"/>
              <w:rPr>
                <w:rFonts w:eastAsia="Arial"/>
                <w:szCs w:val="22"/>
                <w:lang w:val="es-419"/>
              </w:rPr>
            </w:pPr>
          </w:p>
        </w:tc>
        <w:tc>
          <w:tcPr>
            <w:tcW w:w="4002"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widowControl w:val="0"/>
              <w:pBdr>
                <w:top w:val="nil"/>
                <w:left w:val="nil"/>
                <w:bottom w:val="nil"/>
                <w:right w:val="nil"/>
                <w:between w:val="nil"/>
              </w:pBdr>
              <w:spacing w:line="276" w:lineRule="auto"/>
              <w:rPr>
                <w:rFonts w:eastAsia="Arial"/>
                <w:szCs w:val="22"/>
                <w:lang w:val="es-419"/>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rPr>
                <w:bCs/>
                <w:iCs/>
                <w:szCs w:val="22"/>
                <w:lang w:val="es-419"/>
              </w:rPr>
            </w:pPr>
            <w:r w:rsidRPr="001779EA">
              <w:rPr>
                <w:bCs/>
                <w:iCs/>
                <w:szCs w:val="22"/>
                <w:lang w:val="es-419"/>
              </w:rPr>
              <w:t>1</w:t>
            </w:r>
            <w:r w:rsidRPr="001779EA">
              <w:rPr>
                <w:bCs/>
                <w:iCs/>
                <w:szCs w:val="22"/>
                <w:vertAlign w:val="superscript"/>
                <w:lang w:val="es-419"/>
              </w:rPr>
              <w:t>º</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rPr>
                <w:bCs/>
                <w:iCs/>
                <w:szCs w:val="22"/>
                <w:lang w:val="es-419"/>
              </w:rPr>
            </w:pPr>
            <w:r w:rsidRPr="001779EA">
              <w:rPr>
                <w:bCs/>
                <w:iCs/>
                <w:szCs w:val="22"/>
                <w:lang w:val="es-419"/>
              </w:rPr>
              <w:t>2</w:t>
            </w:r>
            <w:r w:rsidRPr="001779EA">
              <w:rPr>
                <w:bCs/>
                <w:iCs/>
                <w:szCs w:val="22"/>
                <w:vertAlign w:val="superscript"/>
                <w:lang w:val="es-419"/>
              </w:rPr>
              <w:t>º</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rPr>
                <w:bCs/>
                <w:iCs/>
                <w:szCs w:val="22"/>
                <w:lang w:val="es-419"/>
              </w:rPr>
            </w:pPr>
            <w:r w:rsidRPr="001779EA">
              <w:rPr>
                <w:bCs/>
                <w:iCs/>
                <w:szCs w:val="22"/>
                <w:lang w:val="es-419"/>
              </w:rPr>
              <w:t>3</w:t>
            </w:r>
            <w:r w:rsidRPr="001779EA">
              <w:rPr>
                <w:bCs/>
                <w:iCs/>
                <w:szCs w:val="22"/>
                <w:vertAlign w:val="superscript"/>
                <w:lang w:val="es-419"/>
              </w:rPr>
              <w:t>º</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rPr>
                <w:bCs/>
                <w:iCs/>
                <w:szCs w:val="22"/>
                <w:lang w:val="es-419"/>
              </w:rPr>
            </w:pPr>
            <w:r w:rsidRPr="001779EA">
              <w:rPr>
                <w:bCs/>
                <w:iCs/>
                <w:szCs w:val="22"/>
                <w:lang w:val="es-419"/>
              </w:rPr>
              <w:t>4</w:t>
            </w:r>
            <w:r w:rsidRPr="001779EA">
              <w:rPr>
                <w:bCs/>
                <w:iCs/>
                <w:szCs w:val="22"/>
                <w:vertAlign w:val="superscript"/>
                <w:lang w:val="es-419"/>
              </w:rPr>
              <w:t>º</w:t>
            </w:r>
          </w:p>
        </w:tc>
      </w:tr>
      <w:tr w:rsidR="00C35889" w:rsidRPr="001779EA" w:rsidTr="005F116E">
        <w:trPr>
          <w:trHeight w:val="1674"/>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t>1</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rPr>
                <w:rFonts w:eastAsia="Arial"/>
                <w:szCs w:val="22"/>
                <w:lang w:val="es-419"/>
              </w:rPr>
            </w:pPr>
            <w:r w:rsidRPr="001779EA">
              <w:rPr>
                <w:rFonts w:eastAsia="Arial"/>
                <w:szCs w:val="22"/>
                <w:lang w:val="es-419"/>
              </w:rPr>
              <w:t>Efectuar una evaluación de cada país participante para determinar los desafíos y obstáculos que afrontan las empresas de las industrias creativas en relación con el acceso al sistema de PI y la utilización de este.</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w:t>
            </w:r>
          </w:p>
        </w:tc>
      </w:tr>
      <w:tr w:rsidR="00C35889" w:rsidRPr="001779EA" w:rsidTr="005F116E">
        <w:trPr>
          <w:trHeight w:val="1809"/>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t>2</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rPr>
                <w:rFonts w:eastAsia="Arial"/>
                <w:szCs w:val="22"/>
                <w:lang w:val="es-419"/>
              </w:rPr>
            </w:pPr>
            <w:r w:rsidRPr="001779EA">
              <w:rPr>
                <w:rFonts w:eastAsia="Arial"/>
                <w:szCs w:val="22"/>
                <w:lang w:val="es-419"/>
              </w:rPr>
              <w:t>Seleccionar una institución, centro u organización en cada país participante y establecer una unidad o determinar un coordinador que se encargue de prestar apoyo a las empresas locales de las industrias creativas.</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r w:rsidR="00C35889" w:rsidRPr="001779EA" w:rsidTr="005F116E">
        <w:trPr>
          <w:trHeight w:val="1443"/>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t>3</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rPr>
                <w:rFonts w:eastAsia="Arial"/>
                <w:szCs w:val="22"/>
                <w:lang w:val="es-419"/>
              </w:rPr>
            </w:pPr>
            <w:r w:rsidRPr="001779EA">
              <w:rPr>
                <w:rFonts w:eastAsia="Arial"/>
                <w:szCs w:val="22"/>
                <w:lang w:val="es-419"/>
              </w:rPr>
              <w:t>Llevar a cabo programas de fortalecimiento de la capacidad mediante actividades de formación destinados a los centros seleccionados a fin de prestar apoyo a las empresas de las industrias creativas.</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r w:rsidR="00C35889" w:rsidRPr="001779EA" w:rsidTr="005F116E">
        <w:trPr>
          <w:trHeight w:val="630"/>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t>4</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947E3C" w:rsidP="00947E3C">
            <w:pPr>
              <w:pBdr>
                <w:top w:val="nil"/>
                <w:left w:val="nil"/>
                <w:bottom w:val="nil"/>
                <w:right w:val="nil"/>
                <w:between w:val="nil"/>
              </w:pBdr>
              <w:rPr>
                <w:rFonts w:eastAsia="Arial"/>
                <w:szCs w:val="22"/>
                <w:lang w:val="es-419"/>
              </w:rPr>
            </w:pPr>
            <w:r w:rsidRPr="001779EA">
              <w:rPr>
                <w:rFonts w:eastAsia="Arial"/>
                <w:szCs w:val="22"/>
                <w:lang w:val="es-419"/>
              </w:rPr>
              <w:t>Crear una lista de las principales empresas de las industrias creativas.</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r w:rsidR="00C35889" w:rsidRPr="001779EA" w:rsidTr="005F116E">
        <w:trPr>
          <w:trHeight w:val="1683"/>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lastRenderedPageBreak/>
              <w:t>5</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F74AF5" w:rsidP="00F74AF5">
            <w:pPr>
              <w:pBdr>
                <w:top w:val="nil"/>
                <w:left w:val="nil"/>
                <w:bottom w:val="nil"/>
                <w:right w:val="nil"/>
                <w:between w:val="nil"/>
              </w:pBdr>
              <w:rPr>
                <w:rFonts w:eastAsia="Arial"/>
                <w:szCs w:val="22"/>
                <w:lang w:val="es-419"/>
              </w:rPr>
            </w:pPr>
            <w:r w:rsidRPr="001779EA">
              <w:rPr>
                <w:rFonts w:eastAsia="Arial"/>
                <w:szCs w:val="22"/>
                <w:lang w:val="es-419"/>
              </w:rPr>
              <w:t>Establecer, según sea necesario, alianzas con universidades u otras partes interesadas a fin de ampliar el grupo de asociados que pudieran estar disponibles en el marco de la ejecución del proyecto.</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r w:rsidR="00C35889" w:rsidRPr="001779EA" w:rsidTr="005F116E">
        <w:trPr>
          <w:trHeight w:val="1665"/>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rPr>
                <w:rFonts w:eastAsia="Arial"/>
                <w:szCs w:val="22"/>
                <w:lang w:val="es-419"/>
              </w:rPr>
            </w:pPr>
            <w:r w:rsidRPr="001779EA">
              <w:rPr>
                <w:rFonts w:eastAsia="Arial"/>
                <w:szCs w:val="22"/>
                <w:lang w:val="es-419"/>
              </w:rPr>
              <w:t>6</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3528C6" w:rsidP="0046717B">
            <w:pPr>
              <w:pBdr>
                <w:top w:val="nil"/>
                <w:left w:val="nil"/>
                <w:bottom w:val="nil"/>
                <w:right w:val="nil"/>
                <w:between w:val="nil"/>
              </w:pBdr>
              <w:rPr>
                <w:rFonts w:eastAsia="Arial"/>
                <w:szCs w:val="22"/>
                <w:lang w:val="es-419"/>
              </w:rPr>
            </w:pPr>
            <w:r w:rsidRPr="001779EA">
              <w:rPr>
                <w:rFonts w:eastAsia="Arial"/>
                <w:szCs w:val="22"/>
                <w:lang w:val="es-419"/>
              </w:rPr>
              <w:t>Organizar eventos de creación de redes para facilitar que las empresas de las industrias creativas y los posibles inversores se reúnan y compartan experiencias, determinen problemas comunes y busquen soluciones.</w:t>
            </w:r>
          </w:p>
        </w:tc>
        <w:tc>
          <w:tcPr>
            <w:tcW w:w="1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jc w:val="center"/>
              <w:rPr>
                <w:rFonts w:eastAsia="Arial"/>
                <w:szCs w:val="22"/>
                <w:lang w:val="es-419"/>
              </w:rPr>
            </w:pPr>
            <w:r w:rsidRPr="001779EA">
              <w:rPr>
                <w:rFonts w:eastAsia="Arial"/>
                <w:szCs w:val="22"/>
                <w:lang w:val="es-419"/>
              </w:rPr>
              <w:t>x</w:t>
            </w:r>
          </w:p>
        </w:tc>
      </w:tr>
    </w:tbl>
    <w:p w:rsidR="000D7130" w:rsidRPr="001779EA" w:rsidRDefault="000D7130" w:rsidP="000D7130">
      <w:pPr>
        <w:pBdr>
          <w:top w:val="nil"/>
          <w:left w:val="nil"/>
          <w:bottom w:val="nil"/>
          <w:right w:val="nil"/>
          <w:between w:val="nil"/>
        </w:pBdr>
        <w:spacing w:after="240"/>
        <w:rPr>
          <w:rFonts w:eastAsia="Arial"/>
          <w:szCs w:val="22"/>
          <w:lang w:val="es-419"/>
        </w:rPr>
      </w:pPr>
      <w:r w:rsidRPr="001779EA">
        <w:rPr>
          <w:rFonts w:eastAsia="Arial"/>
          <w:szCs w:val="22"/>
          <w:lang w:val="es-419"/>
        </w:rPr>
        <w:br w:type="page"/>
      </w:r>
    </w:p>
    <w:p w:rsidR="008D5CC4" w:rsidRPr="001779EA" w:rsidRDefault="003528C6" w:rsidP="000D7130">
      <w:pPr>
        <w:pBdr>
          <w:top w:val="nil"/>
          <w:left w:val="nil"/>
          <w:bottom w:val="nil"/>
          <w:right w:val="nil"/>
          <w:between w:val="nil"/>
        </w:pBdr>
        <w:spacing w:after="240"/>
        <w:rPr>
          <w:rFonts w:eastAsia="Arial"/>
          <w:szCs w:val="22"/>
          <w:lang w:val="es-419"/>
        </w:rPr>
      </w:pPr>
      <w:r w:rsidRPr="001779EA">
        <w:rPr>
          <w:rFonts w:eastAsia="Arial"/>
          <w:szCs w:val="22"/>
          <w:lang w:val="es-419"/>
        </w:rPr>
        <w:lastRenderedPageBreak/>
        <w:t>Año 2022</w:t>
      </w:r>
    </w:p>
    <w:tbl>
      <w:tblPr>
        <w:tblW w:w="102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507"/>
        <w:gridCol w:w="3767"/>
        <w:gridCol w:w="1134"/>
        <w:gridCol w:w="1276"/>
        <w:gridCol w:w="1134"/>
        <w:gridCol w:w="1412"/>
        <w:gridCol w:w="24"/>
      </w:tblGrid>
      <w:tr w:rsidR="00C35889" w:rsidRPr="001779EA" w:rsidTr="005F116E">
        <w:trPr>
          <w:trHeight w:val="243"/>
        </w:trPr>
        <w:tc>
          <w:tcPr>
            <w:tcW w:w="15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5F116E" w:rsidP="003528C6">
            <w:pPr>
              <w:pBdr>
                <w:top w:val="nil"/>
                <w:left w:val="nil"/>
                <w:bottom w:val="nil"/>
                <w:right w:val="nil"/>
                <w:between w:val="nil"/>
              </w:pBdr>
              <w:ind w:left="-209" w:firstLine="209"/>
              <w:rPr>
                <w:rFonts w:eastAsia="Arial"/>
                <w:szCs w:val="22"/>
                <w:lang w:val="es-419"/>
              </w:rPr>
            </w:pPr>
            <w:r w:rsidRPr="001779EA">
              <w:rPr>
                <w:rFonts w:eastAsia="Arial"/>
                <w:b/>
                <w:szCs w:val="22"/>
                <w:lang w:val="es-419"/>
              </w:rPr>
              <w:t>Resultado</w:t>
            </w:r>
          </w:p>
        </w:tc>
        <w:tc>
          <w:tcPr>
            <w:tcW w:w="37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3528C6" w:rsidP="003528C6">
            <w:pPr>
              <w:pBdr>
                <w:top w:val="nil"/>
                <w:left w:val="nil"/>
                <w:bottom w:val="nil"/>
                <w:right w:val="nil"/>
                <w:between w:val="nil"/>
              </w:pBdr>
              <w:ind w:left="-209" w:firstLine="209"/>
              <w:rPr>
                <w:rFonts w:eastAsia="Arial"/>
                <w:szCs w:val="22"/>
                <w:lang w:val="es-419"/>
              </w:rPr>
            </w:pPr>
            <w:r w:rsidRPr="001779EA">
              <w:rPr>
                <w:rFonts w:eastAsia="Arial"/>
                <w:b/>
                <w:szCs w:val="22"/>
                <w:lang w:val="es-419"/>
              </w:rPr>
              <w:t>Actividad</w:t>
            </w:r>
          </w:p>
        </w:tc>
        <w:tc>
          <w:tcPr>
            <w:tcW w:w="49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3528C6" w:rsidP="003528C6">
            <w:pPr>
              <w:pBdr>
                <w:top w:val="nil"/>
                <w:left w:val="nil"/>
                <w:bottom w:val="nil"/>
                <w:right w:val="nil"/>
                <w:between w:val="nil"/>
              </w:pBdr>
              <w:ind w:left="-209" w:firstLine="209"/>
              <w:jc w:val="center"/>
              <w:rPr>
                <w:rFonts w:eastAsia="Arial"/>
                <w:szCs w:val="22"/>
                <w:lang w:val="es-419"/>
              </w:rPr>
            </w:pPr>
            <w:r w:rsidRPr="001779EA">
              <w:rPr>
                <w:rFonts w:eastAsia="Arial"/>
                <w:b/>
                <w:szCs w:val="22"/>
                <w:lang w:val="es-419"/>
              </w:rPr>
              <w:t>Trimestres 2022</w:t>
            </w:r>
          </w:p>
        </w:tc>
      </w:tr>
      <w:tr w:rsidR="00C35889" w:rsidRPr="001779EA" w:rsidTr="005F116E">
        <w:trPr>
          <w:gridAfter w:val="1"/>
          <w:wAfter w:w="24" w:type="dxa"/>
          <w:trHeight w:val="243"/>
        </w:trPr>
        <w:tc>
          <w:tcPr>
            <w:tcW w:w="1507"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widowControl w:val="0"/>
              <w:pBdr>
                <w:top w:val="nil"/>
                <w:left w:val="nil"/>
                <w:bottom w:val="nil"/>
                <w:right w:val="nil"/>
                <w:between w:val="nil"/>
              </w:pBdr>
              <w:spacing w:line="276" w:lineRule="auto"/>
              <w:ind w:left="-209" w:firstLine="209"/>
              <w:rPr>
                <w:rFonts w:eastAsia="Arial"/>
                <w:szCs w:val="22"/>
                <w:lang w:val="es-419"/>
              </w:rPr>
            </w:pPr>
          </w:p>
        </w:tc>
        <w:tc>
          <w:tcPr>
            <w:tcW w:w="3767"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widowControl w:val="0"/>
              <w:pBdr>
                <w:top w:val="nil"/>
                <w:left w:val="nil"/>
                <w:bottom w:val="nil"/>
                <w:right w:val="nil"/>
                <w:between w:val="nil"/>
              </w:pBdr>
              <w:spacing w:line="276" w:lineRule="auto"/>
              <w:ind w:left="-209" w:firstLine="209"/>
              <w:rPr>
                <w:rFonts w:eastAsia="Arial"/>
                <w:szCs w:val="22"/>
                <w:lang w:val="es-419"/>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rPr>
                <w:bCs/>
                <w:iCs/>
                <w:szCs w:val="22"/>
                <w:lang w:val="es-419"/>
              </w:rPr>
            </w:pPr>
            <w:r w:rsidRPr="001779EA">
              <w:rPr>
                <w:bCs/>
                <w:iCs/>
                <w:szCs w:val="22"/>
                <w:lang w:val="es-419"/>
              </w:rPr>
              <w:t>1</w:t>
            </w:r>
            <w:r w:rsidRPr="001779EA">
              <w:rPr>
                <w:bCs/>
                <w:iCs/>
                <w:szCs w:val="22"/>
                <w:vertAlign w:val="superscript"/>
                <w:lang w:val="es-419"/>
              </w:rPr>
              <w:t>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rPr>
                <w:bCs/>
                <w:iCs/>
                <w:szCs w:val="22"/>
                <w:lang w:val="es-419"/>
              </w:rPr>
            </w:pPr>
            <w:r w:rsidRPr="001779EA">
              <w:rPr>
                <w:bCs/>
                <w:iCs/>
                <w:szCs w:val="22"/>
                <w:lang w:val="es-419"/>
              </w:rPr>
              <w:t>2</w:t>
            </w:r>
            <w:r w:rsidRPr="001779EA">
              <w:rPr>
                <w:bCs/>
                <w:iCs/>
                <w:szCs w:val="22"/>
                <w:vertAlign w:val="superscript"/>
                <w:lang w:val="es-419"/>
              </w:rPr>
              <w:t>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rPr>
                <w:bCs/>
                <w:iCs/>
                <w:szCs w:val="22"/>
                <w:lang w:val="es-419"/>
              </w:rPr>
            </w:pPr>
            <w:r w:rsidRPr="001779EA">
              <w:rPr>
                <w:bCs/>
                <w:iCs/>
                <w:szCs w:val="22"/>
                <w:lang w:val="es-419"/>
              </w:rPr>
              <w:t>3</w:t>
            </w:r>
            <w:r w:rsidRPr="001779EA">
              <w:rPr>
                <w:bCs/>
                <w:iCs/>
                <w:szCs w:val="22"/>
                <w:vertAlign w:val="superscript"/>
                <w:lang w:val="es-419"/>
              </w:rPr>
              <w:t>º</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1613B" w:rsidRPr="001779EA" w:rsidRDefault="00B1613B" w:rsidP="00B1613B">
            <w:pPr>
              <w:rPr>
                <w:bCs/>
                <w:iCs/>
                <w:szCs w:val="22"/>
                <w:lang w:val="es-419"/>
              </w:rPr>
            </w:pPr>
            <w:r w:rsidRPr="001779EA">
              <w:rPr>
                <w:bCs/>
                <w:iCs/>
                <w:szCs w:val="22"/>
                <w:lang w:val="es-419"/>
              </w:rPr>
              <w:t>4</w:t>
            </w:r>
            <w:r w:rsidRPr="001779EA">
              <w:rPr>
                <w:bCs/>
                <w:iCs/>
                <w:szCs w:val="22"/>
                <w:vertAlign w:val="superscript"/>
                <w:lang w:val="es-419"/>
              </w:rPr>
              <w:t>º</w:t>
            </w:r>
          </w:p>
        </w:tc>
      </w:tr>
      <w:tr w:rsidR="00C35889" w:rsidRPr="001779EA" w:rsidTr="005F116E">
        <w:trPr>
          <w:gridAfter w:val="1"/>
          <w:wAfter w:w="24" w:type="dxa"/>
          <w:trHeight w:val="144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ind w:left="-209" w:firstLine="209"/>
              <w:rPr>
                <w:rFonts w:eastAsia="Arial"/>
                <w:szCs w:val="22"/>
                <w:lang w:val="es-419"/>
              </w:rPr>
            </w:pPr>
            <w:r w:rsidRPr="001779EA">
              <w:rPr>
                <w:rFonts w:eastAsia="Arial"/>
                <w:szCs w:val="22"/>
                <w:lang w:val="es-419"/>
              </w:rPr>
              <w:t>1</w:t>
            </w:r>
          </w:p>
        </w:tc>
        <w:tc>
          <w:tcPr>
            <w:tcW w:w="3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3528C6" w:rsidP="003528C6">
            <w:pPr>
              <w:pBdr>
                <w:top w:val="nil"/>
                <w:left w:val="nil"/>
                <w:bottom w:val="nil"/>
                <w:right w:val="nil"/>
                <w:between w:val="nil"/>
              </w:pBdr>
              <w:ind w:left="163"/>
              <w:rPr>
                <w:rFonts w:eastAsia="Arial"/>
                <w:szCs w:val="22"/>
                <w:lang w:val="es-419"/>
              </w:rPr>
            </w:pPr>
            <w:r w:rsidRPr="001779EA">
              <w:rPr>
                <w:rFonts w:eastAsia="Arial"/>
                <w:szCs w:val="22"/>
                <w:lang w:val="es-419"/>
              </w:rPr>
              <w:t>Al final del proyecto, elaborar una herramie</w:t>
            </w:r>
            <w:r w:rsidR="000D7130" w:rsidRPr="001779EA">
              <w:rPr>
                <w:rFonts w:eastAsia="Arial"/>
                <w:szCs w:val="22"/>
                <w:lang w:val="es-419"/>
              </w:rPr>
              <w:t>nta que comprenda lo siguiente:</w:t>
            </w:r>
            <w:r w:rsidRPr="001779EA">
              <w:rPr>
                <w:rFonts w:eastAsia="Arial"/>
                <w:szCs w:val="22"/>
                <w:lang w:val="es-419"/>
              </w:rPr>
              <w:t xml:space="preserve"> i) la metodología seguida para la ejecución del proyecto; ii) las enseñanzas adquiridas, y iii) el material elaborado durante el proyecto para que pueda utilizarse en otros proyectos similares.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ind w:left="-209" w:firstLine="209"/>
              <w:jc w:val="center"/>
              <w:rPr>
                <w:rFonts w:eastAsia="Arial"/>
                <w:szCs w:val="22"/>
                <w:lang w:val="es-419"/>
              </w:rPr>
            </w:pPr>
            <w:r w:rsidRPr="001779EA">
              <w:rPr>
                <w:rFonts w:eastAsia="Arial"/>
                <w:szCs w:val="22"/>
                <w:lang w:val="es-419"/>
              </w:rPr>
              <w:t>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ind w:left="-209" w:firstLine="209"/>
              <w:jc w:val="center"/>
              <w:rPr>
                <w:rFonts w:eastAsia="Arial"/>
                <w:szCs w:val="22"/>
                <w:lang w:val="es-419"/>
              </w:rPr>
            </w:pPr>
            <w:r w:rsidRPr="001779EA">
              <w:rPr>
                <w:rFonts w:eastAsia="Arial"/>
                <w:szCs w:val="22"/>
                <w:lang w:val="es-419"/>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ind w:left="-209" w:firstLine="209"/>
              <w:jc w:val="center"/>
              <w:rPr>
                <w:rFonts w:eastAsia="Arial"/>
                <w:szCs w:val="22"/>
                <w:lang w:val="es-419"/>
              </w:rPr>
            </w:pPr>
            <w:r w:rsidRPr="001779EA">
              <w:rPr>
                <w:rFonts w:eastAsia="Arial"/>
                <w:szCs w:val="22"/>
                <w:lang w:val="es-419"/>
              </w:rPr>
              <w:t>x</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ind w:left="-209" w:firstLine="209"/>
              <w:jc w:val="center"/>
              <w:rPr>
                <w:rFonts w:eastAsia="Arial"/>
                <w:szCs w:val="22"/>
                <w:lang w:val="es-419"/>
              </w:rPr>
            </w:pPr>
            <w:r w:rsidRPr="001779EA">
              <w:rPr>
                <w:rFonts w:eastAsia="Arial"/>
                <w:szCs w:val="22"/>
                <w:lang w:val="es-419"/>
              </w:rPr>
              <w:t>-</w:t>
            </w:r>
          </w:p>
        </w:tc>
      </w:tr>
      <w:tr w:rsidR="00C35889" w:rsidRPr="001779EA" w:rsidTr="005F116E">
        <w:trPr>
          <w:gridAfter w:val="1"/>
          <w:wAfter w:w="24" w:type="dxa"/>
          <w:trHeight w:val="243"/>
        </w:trPr>
        <w:tc>
          <w:tcPr>
            <w:tcW w:w="15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ind w:left="-209" w:firstLine="209"/>
              <w:rPr>
                <w:lang w:val="es-419"/>
              </w:rPr>
            </w:pPr>
            <w:r w:rsidRPr="001779EA">
              <w:rPr>
                <w:lang w:val="es-419"/>
              </w:rPr>
              <w:t>2</w:t>
            </w:r>
          </w:p>
        </w:tc>
        <w:tc>
          <w:tcPr>
            <w:tcW w:w="3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3528C6" w:rsidP="003528C6">
            <w:pPr>
              <w:pBdr>
                <w:top w:val="nil"/>
                <w:left w:val="nil"/>
                <w:bottom w:val="nil"/>
                <w:right w:val="nil"/>
                <w:between w:val="nil"/>
              </w:pBdr>
              <w:ind w:left="-209" w:firstLine="209"/>
              <w:rPr>
                <w:rFonts w:eastAsia="Arial"/>
                <w:szCs w:val="22"/>
                <w:lang w:val="es-419"/>
              </w:rPr>
            </w:pPr>
            <w:r w:rsidRPr="001779EA">
              <w:rPr>
                <w:rFonts w:eastAsia="Arial"/>
                <w:szCs w:val="22"/>
                <w:lang w:val="es-419"/>
              </w:rPr>
              <w:t>Informe de evaluación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ind w:left="-209" w:firstLine="209"/>
              <w:jc w:val="center"/>
              <w:rPr>
                <w:rFonts w:eastAsia="Arial"/>
                <w:szCs w:val="22"/>
                <w:lang w:val="es-419"/>
              </w:rPr>
            </w:pPr>
            <w:r w:rsidRPr="001779EA">
              <w:rPr>
                <w:rFonts w:eastAsia="Arial"/>
                <w:szCs w:val="22"/>
                <w:lang w:val="es-419"/>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ind w:left="-209" w:firstLine="209"/>
              <w:jc w:val="center"/>
              <w:rPr>
                <w:rFonts w:eastAsia="Arial"/>
                <w:szCs w:val="22"/>
                <w:lang w:val="es-419"/>
              </w:rPr>
            </w:pPr>
            <w:r w:rsidRPr="001779EA">
              <w:rPr>
                <w:rFonts w:eastAsia="Arial"/>
                <w:szCs w:val="22"/>
                <w:lang w:val="es-419"/>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ind w:left="-209" w:firstLine="209"/>
              <w:jc w:val="center"/>
              <w:rPr>
                <w:rFonts w:eastAsia="Arial"/>
                <w:szCs w:val="22"/>
                <w:lang w:val="es-419"/>
              </w:rPr>
            </w:pPr>
            <w:r w:rsidRPr="001779EA">
              <w:rPr>
                <w:rFonts w:eastAsia="Arial"/>
                <w:szCs w:val="22"/>
                <w:lang w:val="es-419"/>
              </w:rPr>
              <w:t>-</w:t>
            </w:r>
          </w:p>
        </w:tc>
        <w:tc>
          <w:tcPr>
            <w:tcW w:w="1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5CC4" w:rsidRPr="001779EA" w:rsidRDefault="008D5CC4" w:rsidP="0013144F">
            <w:pPr>
              <w:pBdr>
                <w:top w:val="nil"/>
                <w:left w:val="nil"/>
                <w:bottom w:val="nil"/>
                <w:right w:val="nil"/>
                <w:between w:val="nil"/>
              </w:pBdr>
              <w:ind w:left="-209" w:firstLine="209"/>
              <w:jc w:val="center"/>
              <w:rPr>
                <w:rFonts w:eastAsia="Arial"/>
                <w:szCs w:val="22"/>
                <w:lang w:val="es-419"/>
              </w:rPr>
            </w:pPr>
            <w:r w:rsidRPr="001779EA">
              <w:rPr>
                <w:rFonts w:eastAsia="Arial"/>
                <w:szCs w:val="22"/>
                <w:lang w:val="es-419"/>
              </w:rPr>
              <w:t>x</w:t>
            </w:r>
          </w:p>
        </w:tc>
      </w:tr>
    </w:tbl>
    <w:p w:rsidR="00AC2138" w:rsidRPr="001779EA" w:rsidRDefault="008D5CC4" w:rsidP="00C35889">
      <w:pPr>
        <w:pBdr>
          <w:top w:val="nil"/>
          <w:left w:val="nil"/>
          <w:bottom w:val="nil"/>
          <w:right w:val="nil"/>
          <w:between w:val="nil"/>
        </w:pBdr>
        <w:spacing w:before="1200"/>
        <w:ind w:left="5534" w:right="1247"/>
        <w:jc w:val="right"/>
        <w:rPr>
          <w:rFonts w:eastAsia="Arial"/>
          <w:szCs w:val="22"/>
          <w:lang w:val="es-419"/>
        </w:rPr>
      </w:pPr>
      <w:r w:rsidRPr="001779EA">
        <w:rPr>
          <w:rFonts w:eastAsia="Arial"/>
          <w:szCs w:val="22"/>
          <w:lang w:val="es-419"/>
        </w:rPr>
        <w:t>[</w:t>
      </w:r>
      <w:r w:rsidR="00FB1284" w:rsidRPr="001779EA">
        <w:rPr>
          <w:lang w:val="es-419"/>
        </w:rPr>
        <w:t>Fin del An</w:t>
      </w:r>
      <w:r w:rsidRPr="001779EA">
        <w:rPr>
          <w:lang w:val="es-419"/>
        </w:rPr>
        <w:t>ex</w:t>
      </w:r>
      <w:r w:rsidR="00FB1284" w:rsidRPr="001779EA">
        <w:rPr>
          <w:lang w:val="es-419"/>
        </w:rPr>
        <w:t>o</w:t>
      </w:r>
      <w:r w:rsidRPr="001779EA">
        <w:rPr>
          <w:lang w:val="es-419"/>
        </w:rPr>
        <w:t xml:space="preserve"> </w:t>
      </w:r>
      <w:r w:rsidRPr="001779EA">
        <w:rPr>
          <w:rFonts w:eastAsia="Arial"/>
          <w:szCs w:val="22"/>
          <w:lang w:val="es-419"/>
        </w:rPr>
        <w:t xml:space="preserve">II </w:t>
      </w:r>
      <w:r w:rsidR="00FB1284" w:rsidRPr="001779EA">
        <w:rPr>
          <w:lang w:val="es-419"/>
        </w:rPr>
        <w:t>y del</w:t>
      </w:r>
      <w:r w:rsidRPr="001779EA">
        <w:rPr>
          <w:lang w:val="es-419"/>
        </w:rPr>
        <w:t xml:space="preserve"> document</w:t>
      </w:r>
      <w:r w:rsidR="00FB1284" w:rsidRPr="001779EA">
        <w:rPr>
          <w:lang w:val="es-419"/>
        </w:rPr>
        <w:t>o</w:t>
      </w:r>
      <w:r w:rsidRPr="001779EA">
        <w:rPr>
          <w:lang w:val="es-419"/>
        </w:rPr>
        <w:t>]</w:t>
      </w:r>
    </w:p>
    <w:sectPr w:rsidR="00AC2138" w:rsidRPr="001779EA" w:rsidSect="00C35889">
      <w:headerReference w:type="default" r:id="rId13"/>
      <w:headerReference w:type="first" r:id="rId14"/>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BFC" w:rsidRDefault="00524BFC">
      <w:r>
        <w:separator/>
      </w:r>
    </w:p>
  </w:endnote>
  <w:endnote w:type="continuationSeparator" w:id="0">
    <w:p w:rsidR="00524BFC" w:rsidRDefault="00524BFC" w:rsidP="003B38C1">
      <w:r>
        <w:separator/>
      </w:r>
    </w:p>
    <w:p w:rsidR="00524BFC" w:rsidRPr="003B38C1" w:rsidRDefault="00524BFC" w:rsidP="003B38C1">
      <w:pPr>
        <w:spacing w:after="60"/>
        <w:rPr>
          <w:sz w:val="17"/>
        </w:rPr>
      </w:pPr>
      <w:r>
        <w:rPr>
          <w:sz w:val="17"/>
        </w:rPr>
        <w:t>[Endnote continued from previous page]</w:t>
      </w:r>
    </w:p>
  </w:endnote>
  <w:endnote w:type="continuationNotice" w:id="1">
    <w:p w:rsidR="00524BFC" w:rsidRPr="003B38C1" w:rsidRDefault="00524B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BFC" w:rsidRDefault="00524BFC">
      <w:r>
        <w:separator/>
      </w:r>
    </w:p>
  </w:footnote>
  <w:footnote w:type="continuationSeparator" w:id="0">
    <w:p w:rsidR="00524BFC" w:rsidRDefault="00524BFC" w:rsidP="008B60B2">
      <w:r>
        <w:separator/>
      </w:r>
    </w:p>
    <w:p w:rsidR="00524BFC" w:rsidRPr="00ED77FB" w:rsidRDefault="00524BFC" w:rsidP="008B60B2">
      <w:pPr>
        <w:spacing w:after="60"/>
        <w:rPr>
          <w:sz w:val="17"/>
          <w:szCs w:val="17"/>
        </w:rPr>
      </w:pPr>
      <w:r w:rsidRPr="00ED77FB">
        <w:rPr>
          <w:sz w:val="17"/>
          <w:szCs w:val="17"/>
        </w:rPr>
        <w:t>[Footnote continued from previous page]</w:t>
      </w:r>
    </w:p>
  </w:footnote>
  <w:footnote w:type="continuationNotice" w:id="1">
    <w:p w:rsidR="00524BFC" w:rsidRPr="00ED77FB" w:rsidRDefault="00524BFC" w:rsidP="008B60B2">
      <w:pPr>
        <w:spacing w:before="60"/>
        <w:jc w:val="right"/>
        <w:rPr>
          <w:sz w:val="17"/>
          <w:szCs w:val="17"/>
        </w:rPr>
      </w:pPr>
      <w:r w:rsidRPr="00ED77FB">
        <w:rPr>
          <w:sz w:val="17"/>
          <w:szCs w:val="17"/>
        </w:rPr>
        <w:t>[Footnote continued on next page]</w:t>
      </w:r>
    </w:p>
  </w:footnote>
  <w:footnote w:id="2">
    <w:p w:rsidR="00524BFC" w:rsidRPr="00C35889" w:rsidRDefault="00524BFC" w:rsidP="00FC11D9">
      <w:pPr>
        <w:rPr>
          <w:sz w:val="20"/>
          <w:lang w:val="es-ES"/>
        </w:rPr>
      </w:pPr>
      <w:r w:rsidRPr="00C35889">
        <w:rPr>
          <w:vertAlign w:val="superscript"/>
        </w:rPr>
        <w:footnoteRef/>
      </w:r>
      <w:r w:rsidRPr="00C35889">
        <w:rPr>
          <w:sz w:val="20"/>
          <w:lang w:val="es-ES"/>
        </w:rPr>
        <w:t xml:space="preserve"> Consejo Mundial de Viajes y Turismo, “Travel &amp; Tourism continue strong growth above global GDP”, 27 de febrero de 2019, </w:t>
      </w:r>
      <w:hyperlink r:id="rId1">
        <w:r w:rsidRPr="00C35889">
          <w:rPr>
            <w:sz w:val="20"/>
            <w:lang w:val="es-ES"/>
          </w:rPr>
          <w:t>https://www.wttc.org/about/media-centre/press-releases/press-releases/2019/travel-tourism-continues-strong-growth-above-global-gdp/</w:t>
        </w:r>
      </w:hyperlink>
      <w:r w:rsidRPr="00C35889">
        <w:rPr>
          <w:sz w:val="20"/>
          <w:lang w:val="es-ES"/>
        </w:rPr>
        <w:t>.</w:t>
      </w:r>
    </w:p>
  </w:footnote>
  <w:footnote w:id="3">
    <w:p w:rsidR="00524BFC" w:rsidRPr="00C35889" w:rsidRDefault="00524BFC" w:rsidP="00FC11D9">
      <w:pPr>
        <w:rPr>
          <w:i/>
          <w:sz w:val="20"/>
        </w:rPr>
      </w:pPr>
      <w:r w:rsidRPr="00C35889">
        <w:rPr>
          <w:vertAlign w:val="superscript"/>
        </w:rPr>
        <w:footnoteRef/>
      </w:r>
      <w:r w:rsidRPr="00C35889">
        <w:rPr>
          <w:sz w:val="20"/>
        </w:rPr>
        <w:t xml:space="preserve"> OCDE (2014), </w:t>
      </w:r>
      <w:r w:rsidRPr="00C35889">
        <w:rPr>
          <w:i/>
          <w:sz w:val="20"/>
        </w:rPr>
        <w:t xml:space="preserve">Tourism and the Creative Economy, </w:t>
      </w:r>
      <w:r w:rsidRPr="00C35889">
        <w:rPr>
          <w:sz w:val="20"/>
        </w:rPr>
        <w:t xml:space="preserve">OECD Studies on Tourism, OECD Publishing, </w:t>
      </w:r>
      <w:r w:rsidRPr="00C35889">
        <w:rPr>
          <w:i/>
          <w:sz w:val="20"/>
        </w:rPr>
        <w:t>http://dx.doi.ord/10/1789/9789264207875-en.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FC" w:rsidRDefault="00524BFC" w:rsidP="00611F6B">
    <w:pPr>
      <w:jc w:val="right"/>
    </w:pPr>
  </w:p>
  <w:p w:rsidR="00524BFC" w:rsidRDefault="00524BFC" w:rsidP="00611F6B">
    <w:pPr>
      <w:jc w:val="right"/>
    </w:pPr>
  </w:p>
  <w:p w:rsidR="00524BFC" w:rsidRDefault="00524BFC" w:rsidP="00611F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887536"/>
      <w:docPartObj>
        <w:docPartGallery w:val="Page Numbers (Top of Page)"/>
        <w:docPartUnique/>
      </w:docPartObj>
    </w:sdtPr>
    <w:sdtEndPr>
      <w:rPr>
        <w:noProof/>
      </w:rPr>
    </w:sdtEndPr>
    <w:sdtContent>
      <w:p w:rsidR="00524BFC" w:rsidRDefault="00524BFC" w:rsidP="00611F6B">
        <w:pPr>
          <w:jc w:val="right"/>
        </w:pPr>
        <w:r>
          <w:t>CDIP/25/8</w:t>
        </w:r>
      </w:p>
      <w:p w:rsidR="00524BFC" w:rsidRDefault="00524BFC" w:rsidP="00611F6B">
        <w:pPr>
          <w:pStyle w:val="Header"/>
          <w:jc w:val="right"/>
          <w:rPr>
            <w:noProof/>
          </w:rPr>
        </w:pPr>
        <w:r w:rsidRPr="00FC11D9">
          <w:rPr>
            <w:lang w:val="es-ES"/>
          </w:rPr>
          <w:t>página</w:t>
        </w:r>
        <w:r>
          <w:t xml:space="preserve"> 2</w:t>
        </w:r>
      </w:p>
      <w:p w:rsidR="00524BFC" w:rsidRDefault="002D1E28" w:rsidP="00611F6B">
        <w:pPr>
          <w:pStyle w:val="Header"/>
          <w:jc w:val="right"/>
          <w:rPr>
            <w:noProof/>
          </w:rPr>
        </w:pPr>
      </w:p>
    </w:sdtContent>
  </w:sdt>
  <w:p w:rsidR="00524BFC" w:rsidRDefault="00524BF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689655"/>
      <w:docPartObj>
        <w:docPartGallery w:val="Page Numbers (Top of Page)"/>
        <w:docPartUnique/>
      </w:docPartObj>
    </w:sdtPr>
    <w:sdtEndPr/>
    <w:sdtContent>
      <w:p w:rsidR="00524BFC" w:rsidRDefault="00524BFC" w:rsidP="00B504FC">
        <w:pPr>
          <w:jc w:val="right"/>
        </w:pPr>
        <w:r>
          <w:t>CDIP/25/8</w:t>
        </w:r>
      </w:p>
      <w:p w:rsidR="00524BFC" w:rsidRDefault="00524BFC" w:rsidP="00D23712">
        <w:pPr>
          <w:pStyle w:val="Header"/>
          <w:spacing w:after="600"/>
          <w:jc w:val="right"/>
          <w:rPr>
            <w:noProof/>
          </w:rPr>
        </w:pPr>
        <w:r w:rsidRPr="00B504FC">
          <w:rPr>
            <w:lang w:val="es-ES"/>
          </w:rPr>
          <w:t>Anexo</w:t>
        </w:r>
        <w:r w:rsidR="008D5CC4">
          <w:rPr>
            <w:lang w:val="es-ES"/>
          </w:rPr>
          <w:t xml:space="preserve"> I</w:t>
        </w:r>
        <w:r w:rsidRPr="00B504FC">
          <w:rPr>
            <w:lang w:val="es-ES"/>
          </w:rPr>
          <w:t>, página</w:t>
        </w:r>
        <w:r>
          <w:t xml:space="preserve"> </w:t>
        </w:r>
        <w:r>
          <w:fldChar w:fldCharType="begin"/>
        </w:r>
        <w:r>
          <w:instrText xml:space="preserve"> PAGE   \* MERGEFORMAT </w:instrText>
        </w:r>
        <w:r>
          <w:fldChar w:fldCharType="separate"/>
        </w:r>
        <w:r w:rsidR="002D1E28">
          <w:rPr>
            <w:noProof/>
          </w:rP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BFC" w:rsidRDefault="00524BFC" w:rsidP="00804B2C">
    <w:pPr>
      <w:pStyle w:val="Header"/>
      <w:jc w:val="right"/>
    </w:pPr>
    <w:r>
      <w:t>CDIP/25/8</w:t>
    </w:r>
  </w:p>
  <w:p w:rsidR="00524BFC" w:rsidRDefault="00524BFC" w:rsidP="00073D23">
    <w:pPr>
      <w:spacing w:after="480"/>
      <w:jc w:val="right"/>
    </w:pPr>
    <w:r>
      <w:t>ANEXO</w:t>
    </w:r>
    <w:r w:rsidR="008D5CC4">
      <w:t xml:space="preserve">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557193"/>
      <w:docPartObj>
        <w:docPartGallery w:val="Page Numbers (Top of Page)"/>
        <w:docPartUnique/>
      </w:docPartObj>
    </w:sdtPr>
    <w:sdtEndPr/>
    <w:sdtContent>
      <w:p w:rsidR="00FB1284" w:rsidRDefault="00FB1284" w:rsidP="00B504FC">
        <w:pPr>
          <w:jc w:val="right"/>
        </w:pPr>
        <w:r>
          <w:t>CDIP/25/8</w:t>
        </w:r>
      </w:p>
      <w:p w:rsidR="00FB1284" w:rsidRDefault="00FB1284" w:rsidP="00D23712">
        <w:pPr>
          <w:pStyle w:val="Header"/>
          <w:spacing w:after="600"/>
          <w:jc w:val="right"/>
          <w:rPr>
            <w:noProof/>
          </w:rPr>
        </w:pPr>
        <w:r w:rsidRPr="00B504FC">
          <w:rPr>
            <w:lang w:val="es-ES"/>
          </w:rPr>
          <w:t>Anexo</w:t>
        </w:r>
        <w:r>
          <w:rPr>
            <w:lang w:val="es-ES"/>
          </w:rPr>
          <w:t xml:space="preserve"> II</w:t>
        </w:r>
        <w:r w:rsidRPr="00B504FC">
          <w:rPr>
            <w:lang w:val="es-ES"/>
          </w:rPr>
          <w:t>, página</w:t>
        </w:r>
        <w:r>
          <w:t xml:space="preserve"> </w:t>
        </w:r>
        <w:r>
          <w:fldChar w:fldCharType="begin"/>
        </w:r>
        <w:r>
          <w:instrText xml:space="preserve"> PAGE   \* MERGEFORMAT </w:instrText>
        </w:r>
        <w:r>
          <w:fldChar w:fldCharType="separate"/>
        </w:r>
        <w:r w:rsidR="002D1E28">
          <w:rPr>
            <w:noProof/>
          </w:rPr>
          <w:t>5</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C4" w:rsidRDefault="008D5CC4" w:rsidP="00804B2C">
    <w:pPr>
      <w:pStyle w:val="Header"/>
      <w:jc w:val="right"/>
    </w:pPr>
    <w:r>
      <w:t>CDIP/25/8</w:t>
    </w:r>
  </w:p>
  <w:p w:rsidR="008D5CC4" w:rsidRDefault="008D5CC4" w:rsidP="00073D23">
    <w:pPr>
      <w:spacing w:after="480"/>
      <w:jc w:val="right"/>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6516B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D332EE5"/>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B92228E"/>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F3C21EC"/>
    <w:multiLevelType w:val="hybridMultilevel"/>
    <w:tmpl w:val="03FAD388"/>
    <w:lvl w:ilvl="0" w:tplc="121C264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522B4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B280394"/>
    <w:multiLevelType w:val="hybridMultilevel"/>
    <w:tmpl w:val="15469C36"/>
    <w:lvl w:ilvl="0" w:tplc="04090017">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CE667E"/>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22B338D"/>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B483C51"/>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BAA0D89"/>
    <w:multiLevelType w:val="hybridMultilevel"/>
    <w:tmpl w:val="BF2EC394"/>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2"/>
  </w:num>
  <w:num w:numId="5">
    <w:abstractNumId w:val="1"/>
  </w:num>
  <w:num w:numId="6">
    <w:abstractNumId w:val="4"/>
  </w:num>
  <w:num w:numId="7">
    <w:abstractNumId w:val="8"/>
  </w:num>
  <w:num w:numId="8">
    <w:abstractNumId w:val="2"/>
  </w:num>
  <w:num w:numId="9">
    <w:abstractNumId w:val="11"/>
  </w:num>
  <w:num w:numId="10">
    <w:abstractNumId w:val="14"/>
  </w:num>
  <w:num w:numId="11">
    <w:abstractNumId w:val="16"/>
  </w:num>
  <w:num w:numId="12">
    <w:abstractNumId w:val="13"/>
  </w:num>
  <w:num w:numId="13">
    <w:abstractNumId w:val="6"/>
  </w:num>
  <w:num w:numId="14">
    <w:abstractNumId w:val="10"/>
  </w:num>
  <w:num w:numId="15">
    <w:abstractNumId w:val="15"/>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Development\Dev_Agenda|TextBase TMs\WorkspaceSTS\Outreach\POW Main|Team Server TMs\Spanish|Team Server TMs\Spanish|Team Server TMs\Spanish|Team Server TMs\Spanish"/>
    <w:docVar w:name="TextBaseURL" w:val="empty"/>
    <w:docVar w:name="UILng" w:val="en"/>
  </w:docVars>
  <w:rsids>
    <w:rsidRoot w:val="00FC11D9"/>
    <w:rsid w:val="00002179"/>
    <w:rsid w:val="00004228"/>
    <w:rsid w:val="00011228"/>
    <w:rsid w:val="00012001"/>
    <w:rsid w:val="00021660"/>
    <w:rsid w:val="000409D3"/>
    <w:rsid w:val="000432F1"/>
    <w:rsid w:val="00043CAA"/>
    <w:rsid w:val="0004413C"/>
    <w:rsid w:val="00045952"/>
    <w:rsid w:val="00057B60"/>
    <w:rsid w:val="0007061B"/>
    <w:rsid w:val="00072498"/>
    <w:rsid w:val="00073D23"/>
    <w:rsid w:val="00075432"/>
    <w:rsid w:val="00087CF4"/>
    <w:rsid w:val="000959A3"/>
    <w:rsid w:val="000968ED"/>
    <w:rsid w:val="000A4E78"/>
    <w:rsid w:val="000B42AA"/>
    <w:rsid w:val="000D7130"/>
    <w:rsid w:val="000E0C07"/>
    <w:rsid w:val="000F0EB4"/>
    <w:rsid w:val="000F4090"/>
    <w:rsid w:val="000F43F9"/>
    <w:rsid w:val="000F5CC2"/>
    <w:rsid w:val="000F5E56"/>
    <w:rsid w:val="00120796"/>
    <w:rsid w:val="001362EE"/>
    <w:rsid w:val="001532DC"/>
    <w:rsid w:val="00161CDA"/>
    <w:rsid w:val="001647D5"/>
    <w:rsid w:val="001655A0"/>
    <w:rsid w:val="00173B70"/>
    <w:rsid w:val="001779EA"/>
    <w:rsid w:val="001832A6"/>
    <w:rsid w:val="00197229"/>
    <w:rsid w:val="001B008F"/>
    <w:rsid w:val="001B56FD"/>
    <w:rsid w:val="001D13CC"/>
    <w:rsid w:val="001D2CC6"/>
    <w:rsid w:val="001E63BF"/>
    <w:rsid w:val="001F58F8"/>
    <w:rsid w:val="0021217E"/>
    <w:rsid w:val="002327FA"/>
    <w:rsid w:val="00236A4D"/>
    <w:rsid w:val="00245025"/>
    <w:rsid w:val="00260442"/>
    <w:rsid w:val="002634C4"/>
    <w:rsid w:val="00266C9F"/>
    <w:rsid w:val="002902F6"/>
    <w:rsid w:val="00290E35"/>
    <w:rsid w:val="002928D3"/>
    <w:rsid w:val="002A30E6"/>
    <w:rsid w:val="002C6509"/>
    <w:rsid w:val="002D1E28"/>
    <w:rsid w:val="002D556A"/>
    <w:rsid w:val="002D6DA8"/>
    <w:rsid w:val="002E580C"/>
    <w:rsid w:val="002F1FE6"/>
    <w:rsid w:val="002F3197"/>
    <w:rsid w:val="002F4E68"/>
    <w:rsid w:val="002F7F02"/>
    <w:rsid w:val="00305ECF"/>
    <w:rsid w:val="00306576"/>
    <w:rsid w:val="00312F7F"/>
    <w:rsid w:val="003342D8"/>
    <w:rsid w:val="00335128"/>
    <w:rsid w:val="0034622D"/>
    <w:rsid w:val="003518D0"/>
    <w:rsid w:val="003528C6"/>
    <w:rsid w:val="00356AAE"/>
    <w:rsid w:val="00360427"/>
    <w:rsid w:val="00361450"/>
    <w:rsid w:val="003673CF"/>
    <w:rsid w:val="00371CE1"/>
    <w:rsid w:val="003779DE"/>
    <w:rsid w:val="00382439"/>
    <w:rsid w:val="00383512"/>
    <w:rsid w:val="003845C1"/>
    <w:rsid w:val="00397701"/>
    <w:rsid w:val="003A6F89"/>
    <w:rsid w:val="003B38C1"/>
    <w:rsid w:val="003C18A7"/>
    <w:rsid w:val="003C2B21"/>
    <w:rsid w:val="003D6A7C"/>
    <w:rsid w:val="0040043D"/>
    <w:rsid w:val="0041775C"/>
    <w:rsid w:val="00420EF1"/>
    <w:rsid w:val="004213F6"/>
    <w:rsid w:val="00423E3E"/>
    <w:rsid w:val="00427AF4"/>
    <w:rsid w:val="00447DE5"/>
    <w:rsid w:val="0045417B"/>
    <w:rsid w:val="004647DA"/>
    <w:rsid w:val="0046717B"/>
    <w:rsid w:val="00474062"/>
    <w:rsid w:val="00477D6B"/>
    <w:rsid w:val="00481DCF"/>
    <w:rsid w:val="004B56D8"/>
    <w:rsid w:val="004B6A96"/>
    <w:rsid w:val="004C4D42"/>
    <w:rsid w:val="004D5D84"/>
    <w:rsid w:val="004D70D8"/>
    <w:rsid w:val="004E5AEA"/>
    <w:rsid w:val="005019FF"/>
    <w:rsid w:val="00524BFC"/>
    <w:rsid w:val="005258FF"/>
    <w:rsid w:val="0053057A"/>
    <w:rsid w:val="00532EF8"/>
    <w:rsid w:val="00534D0B"/>
    <w:rsid w:val="00556610"/>
    <w:rsid w:val="00560A29"/>
    <w:rsid w:val="005A1D77"/>
    <w:rsid w:val="005A4DB7"/>
    <w:rsid w:val="005B0E6E"/>
    <w:rsid w:val="005C6649"/>
    <w:rsid w:val="005D0EC4"/>
    <w:rsid w:val="005D55DD"/>
    <w:rsid w:val="005E1E57"/>
    <w:rsid w:val="005F116E"/>
    <w:rsid w:val="005F711C"/>
    <w:rsid w:val="00605827"/>
    <w:rsid w:val="00611F6B"/>
    <w:rsid w:val="00630047"/>
    <w:rsid w:val="00637109"/>
    <w:rsid w:val="00641986"/>
    <w:rsid w:val="00646050"/>
    <w:rsid w:val="00660C4B"/>
    <w:rsid w:val="006713CA"/>
    <w:rsid w:val="00673174"/>
    <w:rsid w:val="00676C5C"/>
    <w:rsid w:val="006814DF"/>
    <w:rsid w:val="00686498"/>
    <w:rsid w:val="006970E8"/>
    <w:rsid w:val="006C2497"/>
    <w:rsid w:val="006D1A81"/>
    <w:rsid w:val="006D7F87"/>
    <w:rsid w:val="00702CCE"/>
    <w:rsid w:val="00723A16"/>
    <w:rsid w:val="0072550C"/>
    <w:rsid w:val="00725B21"/>
    <w:rsid w:val="00734947"/>
    <w:rsid w:val="00745A1E"/>
    <w:rsid w:val="00771F28"/>
    <w:rsid w:val="00777337"/>
    <w:rsid w:val="00782EFD"/>
    <w:rsid w:val="007C59D4"/>
    <w:rsid w:val="007C7DB4"/>
    <w:rsid w:val="007D1613"/>
    <w:rsid w:val="007D6969"/>
    <w:rsid w:val="007E0798"/>
    <w:rsid w:val="007E2F60"/>
    <w:rsid w:val="007E4C0E"/>
    <w:rsid w:val="007F51B1"/>
    <w:rsid w:val="00804B2C"/>
    <w:rsid w:val="008169B3"/>
    <w:rsid w:val="00836581"/>
    <w:rsid w:val="00847EA8"/>
    <w:rsid w:val="00884266"/>
    <w:rsid w:val="00890650"/>
    <w:rsid w:val="008A134B"/>
    <w:rsid w:val="008A7825"/>
    <w:rsid w:val="008B2CC1"/>
    <w:rsid w:val="008B41AB"/>
    <w:rsid w:val="008B60B2"/>
    <w:rsid w:val="008D5CC4"/>
    <w:rsid w:val="0090731E"/>
    <w:rsid w:val="00907602"/>
    <w:rsid w:val="00916DC6"/>
    <w:rsid w:val="00916EE2"/>
    <w:rsid w:val="00932944"/>
    <w:rsid w:val="00946B5B"/>
    <w:rsid w:val="00947E3C"/>
    <w:rsid w:val="00953B06"/>
    <w:rsid w:val="00966A22"/>
    <w:rsid w:val="00966AE3"/>
    <w:rsid w:val="0096722F"/>
    <w:rsid w:val="00980843"/>
    <w:rsid w:val="009809F0"/>
    <w:rsid w:val="00983734"/>
    <w:rsid w:val="00984F60"/>
    <w:rsid w:val="0099465C"/>
    <w:rsid w:val="0099497B"/>
    <w:rsid w:val="00995F67"/>
    <w:rsid w:val="009A0C32"/>
    <w:rsid w:val="009D338C"/>
    <w:rsid w:val="009D4394"/>
    <w:rsid w:val="009E2791"/>
    <w:rsid w:val="009E3F6F"/>
    <w:rsid w:val="009F0AF1"/>
    <w:rsid w:val="009F499F"/>
    <w:rsid w:val="009F523B"/>
    <w:rsid w:val="00A12640"/>
    <w:rsid w:val="00A20BF7"/>
    <w:rsid w:val="00A2570E"/>
    <w:rsid w:val="00A37342"/>
    <w:rsid w:val="00A42DAF"/>
    <w:rsid w:val="00A45BD8"/>
    <w:rsid w:val="00A55E44"/>
    <w:rsid w:val="00A6165E"/>
    <w:rsid w:val="00A647C0"/>
    <w:rsid w:val="00A64B0F"/>
    <w:rsid w:val="00A72ACD"/>
    <w:rsid w:val="00A763B6"/>
    <w:rsid w:val="00A869B7"/>
    <w:rsid w:val="00A93C7A"/>
    <w:rsid w:val="00A96805"/>
    <w:rsid w:val="00AC205C"/>
    <w:rsid w:val="00AC2138"/>
    <w:rsid w:val="00AC29E3"/>
    <w:rsid w:val="00AC49BD"/>
    <w:rsid w:val="00AD1F66"/>
    <w:rsid w:val="00AF0A6B"/>
    <w:rsid w:val="00B05A69"/>
    <w:rsid w:val="00B1613B"/>
    <w:rsid w:val="00B16503"/>
    <w:rsid w:val="00B17540"/>
    <w:rsid w:val="00B309FD"/>
    <w:rsid w:val="00B449FA"/>
    <w:rsid w:val="00B4799E"/>
    <w:rsid w:val="00B504FC"/>
    <w:rsid w:val="00B8325D"/>
    <w:rsid w:val="00B843C1"/>
    <w:rsid w:val="00B85F5F"/>
    <w:rsid w:val="00B9091A"/>
    <w:rsid w:val="00B9734B"/>
    <w:rsid w:val="00BA30E2"/>
    <w:rsid w:val="00BB196C"/>
    <w:rsid w:val="00BB3D99"/>
    <w:rsid w:val="00BB55EB"/>
    <w:rsid w:val="00BC043F"/>
    <w:rsid w:val="00BD046F"/>
    <w:rsid w:val="00BF6AC3"/>
    <w:rsid w:val="00C013CD"/>
    <w:rsid w:val="00C06FD3"/>
    <w:rsid w:val="00C11BFE"/>
    <w:rsid w:val="00C35889"/>
    <w:rsid w:val="00C5068F"/>
    <w:rsid w:val="00C67470"/>
    <w:rsid w:val="00C74918"/>
    <w:rsid w:val="00C86D74"/>
    <w:rsid w:val="00CA1189"/>
    <w:rsid w:val="00CC375C"/>
    <w:rsid w:val="00CD04F1"/>
    <w:rsid w:val="00CE4384"/>
    <w:rsid w:val="00CE4750"/>
    <w:rsid w:val="00CF2112"/>
    <w:rsid w:val="00D23712"/>
    <w:rsid w:val="00D27B24"/>
    <w:rsid w:val="00D4272C"/>
    <w:rsid w:val="00D45252"/>
    <w:rsid w:val="00D561B6"/>
    <w:rsid w:val="00D61833"/>
    <w:rsid w:val="00D71B4D"/>
    <w:rsid w:val="00D7235B"/>
    <w:rsid w:val="00D855B7"/>
    <w:rsid w:val="00D93D55"/>
    <w:rsid w:val="00DC0096"/>
    <w:rsid w:val="00DF22EC"/>
    <w:rsid w:val="00E0047D"/>
    <w:rsid w:val="00E01A26"/>
    <w:rsid w:val="00E0352D"/>
    <w:rsid w:val="00E15015"/>
    <w:rsid w:val="00E335FE"/>
    <w:rsid w:val="00E42849"/>
    <w:rsid w:val="00E42F23"/>
    <w:rsid w:val="00E82669"/>
    <w:rsid w:val="00E90A32"/>
    <w:rsid w:val="00EA650B"/>
    <w:rsid w:val="00EA66E1"/>
    <w:rsid w:val="00EA7D6E"/>
    <w:rsid w:val="00EB65EB"/>
    <w:rsid w:val="00EC4411"/>
    <w:rsid w:val="00EC4E49"/>
    <w:rsid w:val="00EC76C6"/>
    <w:rsid w:val="00ED46EC"/>
    <w:rsid w:val="00ED77FB"/>
    <w:rsid w:val="00EE45FA"/>
    <w:rsid w:val="00EF65BF"/>
    <w:rsid w:val="00F03E02"/>
    <w:rsid w:val="00F2511B"/>
    <w:rsid w:val="00F34D31"/>
    <w:rsid w:val="00F54F5F"/>
    <w:rsid w:val="00F66152"/>
    <w:rsid w:val="00F708CB"/>
    <w:rsid w:val="00F71BC6"/>
    <w:rsid w:val="00F720D9"/>
    <w:rsid w:val="00F74AF5"/>
    <w:rsid w:val="00F777C0"/>
    <w:rsid w:val="00FA2024"/>
    <w:rsid w:val="00FA39F0"/>
    <w:rsid w:val="00FB1284"/>
    <w:rsid w:val="00FB12D8"/>
    <w:rsid w:val="00FC11D9"/>
    <w:rsid w:val="00FC4939"/>
    <w:rsid w:val="00FD3633"/>
    <w:rsid w:val="00FD6C63"/>
    <w:rsid w:val="00FE0CBB"/>
    <w:rsid w:val="00FF4BD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E8B2246-39EE-488B-B60A-030F8A4D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FSChar">
    <w:name w:val="ONUM FS Char"/>
    <w:basedOn w:val="DefaultParagraphFont"/>
    <w:link w:val="ONUMFS"/>
    <w:rsid w:val="00FC11D9"/>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FC11D9"/>
    <w:rPr>
      <w:rFonts w:ascii="Arial" w:eastAsia="SimSun" w:hAnsi="Arial" w:cs="Arial"/>
      <w:sz w:val="22"/>
      <w:lang w:val="en-US" w:eastAsia="zh-CN"/>
    </w:rPr>
  </w:style>
  <w:style w:type="paragraph" w:styleId="ListParagraph">
    <w:name w:val="List Paragraph"/>
    <w:basedOn w:val="Normal"/>
    <w:uiPriority w:val="34"/>
    <w:qFormat/>
    <w:rsid w:val="00FC11D9"/>
    <w:pPr>
      <w:ind w:left="720"/>
      <w:contextualSpacing/>
    </w:pPr>
    <w:rPr>
      <w:lang w:val="es-ES"/>
    </w:rPr>
  </w:style>
  <w:style w:type="character" w:customStyle="1" w:styleId="HeaderChar">
    <w:name w:val="Header Char"/>
    <w:basedOn w:val="DefaultParagraphFont"/>
    <w:link w:val="Header"/>
    <w:uiPriority w:val="99"/>
    <w:rsid w:val="00FC11D9"/>
    <w:rPr>
      <w:rFonts w:ascii="Arial" w:eastAsia="SimSun" w:hAnsi="Arial" w:cs="Arial"/>
      <w:sz w:val="22"/>
      <w:lang w:val="en-US" w:eastAsia="zh-CN"/>
    </w:rPr>
  </w:style>
  <w:style w:type="character" w:customStyle="1" w:styleId="Heading3Char">
    <w:name w:val="Heading 3 Char"/>
    <w:basedOn w:val="DefaultParagraphFont"/>
    <w:link w:val="Heading3"/>
    <w:rsid w:val="00804B2C"/>
    <w:rPr>
      <w:rFonts w:ascii="Arial" w:eastAsia="SimSun" w:hAnsi="Arial" w:cs="Arial"/>
      <w:bCs/>
      <w:sz w:val="22"/>
      <w:szCs w:val="26"/>
      <w:u w:val="single"/>
      <w:lang w:val="en-US" w:eastAsia="zh-CN"/>
    </w:rPr>
  </w:style>
  <w:style w:type="character" w:customStyle="1" w:styleId="FooterChar">
    <w:name w:val="Footer Char"/>
    <w:basedOn w:val="DefaultParagraphFont"/>
    <w:link w:val="Footer"/>
    <w:rsid w:val="001779E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55597">
      <w:bodyDiv w:val="1"/>
      <w:marLeft w:val="0"/>
      <w:marRight w:val="0"/>
      <w:marTop w:val="0"/>
      <w:marBottom w:val="0"/>
      <w:divBdr>
        <w:top w:val="none" w:sz="0" w:space="0" w:color="auto"/>
        <w:left w:val="none" w:sz="0" w:space="0" w:color="auto"/>
        <w:bottom w:val="none" w:sz="0" w:space="0" w:color="auto"/>
        <w:right w:val="none" w:sz="0" w:space="0" w:color="auto"/>
      </w:divBdr>
    </w:div>
    <w:div w:id="121454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wttc.org/about/media-centre/press-releases/press-releases/2019/travel-tourism-continues-strong-growth-above-global-gd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1299-A550-49F1-A149-F82F0DD0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(S)</Template>
  <TotalTime>1</TotalTime>
  <Pages>17</Pages>
  <Words>4544</Words>
  <Characters>24998</Characters>
  <Application>Microsoft Office Word</Application>
  <DocSecurity>0</DocSecurity>
  <Lines>666</Lines>
  <Paragraphs>254</Paragraphs>
  <ScaleCrop>false</ScaleCrop>
  <HeadingPairs>
    <vt:vector size="2" baseType="variant">
      <vt:variant>
        <vt:lpstr>Title</vt:lpstr>
      </vt:variant>
      <vt:variant>
        <vt:i4>1</vt:i4>
      </vt:variant>
    </vt:vector>
  </HeadingPairs>
  <TitlesOfParts>
    <vt:vector size="1" baseType="lpstr">
      <vt:lpstr>CDIP/25/</vt:lpstr>
    </vt:vector>
  </TitlesOfParts>
  <Company>WIPO</Company>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dc:title>
  <dc:creator>BLASCO FERNANDEZ Mateo</dc:creator>
  <cp:keywords>FOR OFFICIAL USE ONLY</cp:keywords>
  <cp:lastModifiedBy>ESTEVES DOS SANTOS Anabela</cp:lastModifiedBy>
  <cp:revision>3</cp:revision>
  <cp:lastPrinted>2011-02-15T11:56:00Z</cp:lastPrinted>
  <dcterms:created xsi:type="dcterms:W3CDTF">2020-03-24T17:43:00Z</dcterms:created>
  <dcterms:modified xsi:type="dcterms:W3CDTF">2020-03-24T17:44:00Z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d32344b3-4a42-4a7e-92f1-3eb2727578af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