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C9B0" w14:textId="77777777" w:rsidR="008B2CC1" w:rsidRPr="001A35BE" w:rsidRDefault="00472A6E" w:rsidP="00762AC6">
      <w:pPr>
        <w:pBdr>
          <w:bottom w:val="single" w:sz="4" w:space="11" w:color="auto"/>
        </w:pBdr>
        <w:spacing w:after="120"/>
        <w:ind w:right="-57"/>
        <w:jc w:val="right"/>
        <w:rPr>
          <w:lang w:val="es-419"/>
        </w:rPr>
      </w:pPr>
      <w:bookmarkStart w:id="0" w:name="_GoBack"/>
      <w:bookmarkEnd w:id="0"/>
      <w:r w:rsidRPr="001A35BE">
        <w:rPr>
          <w:noProof/>
          <w:lang w:val="en-US" w:eastAsia="en-US"/>
        </w:rPr>
        <w:drawing>
          <wp:inline distT="0" distB="0" distL="0" distR="0" wp14:anchorId="0D1D7A82" wp14:editId="3EF1811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E142B99" w14:textId="250B7CD9" w:rsidR="00472A6E" w:rsidRPr="001A35BE" w:rsidRDefault="009C0927" w:rsidP="00472A6E">
      <w:pPr>
        <w:jc w:val="right"/>
        <w:rPr>
          <w:rFonts w:ascii="Arial Black" w:hAnsi="Arial Black"/>
          <w:caps/>
          <w:sz w:val="15"/>
          <w:lang w:val="es-419"/>
        </w:rPr>
      </w:pPr>
      <w:r w:rsidRPr="001A35BE">
        <w:rPr>
          <w:rFonts w:ascii="Arial Black" w:hAnsi="Arial Black"/>
          <w:caps/>
          <w:sz w:val="15"/>
          <w:lang w:val="es-419"/>
        </w:rPr>
        <w:t>CDIP/30/</w:t>
      </w:r>
      <w:bookmarkStart w:id="1" w:name="Code"/>
      <w:bookmarkEnd w:id="1"/>
      <w:r w:rsidRPr="001A35BE">
        <w:rPr>
          <w:rFonts w:ascii="Arial Black" w:hAnsi="Arial Black"/>
          <w:caps/>
          <w:sz w:val="15"/>
          <w:lang w:val="es-419"/>
        </w:rPr>
        <w:t>7</w:t>
      </w:r>
      <w:r w:rsidR="00886DB3" w:rsidRPr="001A35BE">
        <w:rPr>
          <w:rFonts w:ascii="Arial Black" w:hAnsi="Arial Black"/>
          <w:caps/>
          <w:sz w:val="15"/>
          <w:lang w:val="es-419"/>
        </w:rPr>
        <w:t xml:space="preserve"> REV.</w:t>
      </w:r>
    </w:p>
    <w:p w14:paraId="56D94B12" w14:textId="77777777" w:rsidR="008B2CC1" w:rsidRPr="001A35BE" w:rsidRDefault="00472A6E" w:rsidP="00472A6E">
      <w:pPr>
        <w:jc w:val="right"/>
        <w:rPr>
          <w:lang w:val="es-419"/>
        </w:rPr>
      </w:pPr>
      <w:r w:rsidRPr="001A35BE">
        <w:rPr>
          <w:rFonts w:ascii="Arial Black" w:hAnsi="Arial Black"/>
          <w:caps/>
          <w:sz w:val="15"/>
          <w:lang w:val="es-419"/>
        </w:rPr>
        <w:t xml:space="preserve">fecha: </w:t>
      </w:r>
      <w:bookmarkStart w:id="2" w:name="Original"/>
      <w:r w:rsidRPr="001A35BE">
        <w:rPr>
          <w:rFonts w:ascii="Arial Black" w:hAnsi="Arial Black"/>
          <w:caps/>
          <w:sz w:val="15"/>
          <w:lang w:val="es-419"/>
        </w:rPr>
        <w:t>INGLÉS</w:t>
      </w:r>
    </w:p>
    <w:bookmarkEnd w:id="2"/>
    <w:p w14:paraId="6921DE1C" w14:textId="5BB017B1" w:rsidR="008B2CC1" w:rsidRPr="001A35BE" w:rsidRDefault="00472A6E" w:rsidP="00472A6E">
      <w:pPr>
        <w:spacing w:after="1200"/>
        <w:jc w:val="right"/>
        <w:rPr>
          <w:lang w:val="es-419"/>
        </w:rPr>
      </w:pPr>
      <w:r w:rsidRPr="001A35BE">
        <w:rPr>
          <w:rFonts w:ascii="Arial Black" w:hAnsi="Arial Black"/>
          <w:caps/>
          <w:sz w:val="15"/>
          <w:lang w:val="es-419"/>
        </w:rPr>
        <w:t xml:space="preserve">fecha: </w:t>
      </w:r>
      <w:bookmarkStart w:id="3" w:name="Date"/>
      <w:r w:rsidR="00925907" w:rsidRPr="001A35BE">
        <w:rPr>
          <w:rFonts w:ascii="Arial Black" w:hAnsi="Arial Black"/>
          <w:caps/>
          <w:sz w:val="15"/>
          <w:lang w:val="es-419"/>
        </w:rPr>
        <w:t>26</w:t>
      </w:r>
      <w:r w:rsidRPr="001A35BE">
        <w:rPr>
          <w:rFonts w:ascii="Arial Black" w:hAnsi="Arial Black"/>
          <w:caps/>
          <w:sz w:val="15"/>
          <w:lang w:val="es-419"/>
        </w:rPr>
        <w:t xml:space="preserve"> DE </w:t>
      </w:r>
      <w:r w:rsidR="00925907" w:rsidRPr="001A35BE">
        <w:rPr>
          <w:rFonts w:ascii="Arial Black" w:hAnsi="Arial Black"/>
          <w:caps/>
          <w:sz w:val="15"/>
          <w:lang w:val="es-419"/>
        </w:rPr>
        <w:t xml:space="preserve">abril </w:t>
      </w:r>
      <w:r w:rsidRPr="001A35BE">
        <w:rPr>
          <w:rFonts w:ascii="Arial Black" w:hAnsi="Arial Black"/>
          <w:caps/>
          <w:sz w:val="15"/>
          <w:lang w:val="es-419"/>
        </w:rPr>
        <w:t>DE 2023</w:t>
      </w:r>
    </w:p>
    <w:bookmarkEnd w:id="3"/>
    <w:p w14:paraId="5352B994" w14:textId="77777777" w:rsidR="00B67CDC" w:rsidRPr="001A35BE" w:rsidRDefault="00762AC6" w:rsidP="00FB31F5">
      <w:pPr>
        <w:pStyle w:val="Heading1"/>
        <w:spacing w:before="0" w:after="600"/>
        <w:rPr>
          <w:sz w:val="28"/>
          <w:lang w:val="es-419"/>
        </w:rPr>
      </w:pPr>
      <w:r w:rsidRPr="001A35BE">
        <w:rPr>
          <w:caps w:val="0"/>
          <w:sz w:val="28"/>
          <w:lang w:val="es-419"/>
        </w:rPr>
        <w:t>Comité de Desarrollo y Propiedad Intelectual (CDIP)</w:t>
      </w:r>
    </w:p>
    <w:p w14:paraId="27A641B4" w14:textId="77777777" w:rsidR="005B2EAE" w:rsidRPr="001A35BE" w:rsidRDefault="00762AC6" w:rsidP="005B2EAE">
      <w:pPr>
        <w:outlineLvl w:val="1"/>
        <w:rPr>
          <w:b/>
          <w:sz w:val="24"/>
          <w:szCs w:val="24"/>
          <w:lang w:val="es-419"/>
        </w:rPr>
      </w:pPr>
      <w:r w:rsidRPr="001A35BE">
        <w:rPr>
          <w:b/>
          <w:sz w:val="24"/>
          <w:lang w:val="es-419"/>
        </w:rPr>
        <w:t>Trigésima Sesión</w:t>
      </w:r>
    </w:p>
    <w:p w14:paraId="30334F30" w14:textId="77777777" w:rsidR="00B67CDC" w:rsidRPr="001A35BE" w:rsidRDefault="00762AC6" w:rsidP="00472A6E">
      <w:pPr>
        <w:spacing w:after="720"/>
        <w:outlineLvl w:val="1"/>
        <w:rPr>
          <w:b/>
          <w:sz w:val="24"/>
          <w:szCs w:val="24"/>
          <w:lang w:val="es-419"/>
        </w:rPr>
      </w:pPr>
      <w:r w:rsidRPr="001A35BE">
        <w:rPr>
          <w:b/>
          <w:sz w:val="24"/>
          <w:lang w:val="es-419"/>
        </w:rPr>
        <w:t>Ginebra, 24 a 28 de abril de 2023</w:t>
      </w:r>
    </w:p>
    <w:p w14:paraId="3B71B224" w14:textId="649673B6" w:rsidR="008B2CC1" w:rsidRPr="001A35BE" w:rsidRDefault="0076562D" w:rsidP="00472A6E">
      <w:pPr>
        <w:spacing w:after="360"/>
        <w:rPr>
          <w:caps/>
          <w:sz w:val="24"/>
          <w:lang w:val="es-419"/>
        </w:rPr>
      </w:pPr>
      <w:bookmarkStart w:id="4" w:name="TitleOfDoc"/>
      <w:r w:rsidRPr="001A35BE">
        <w:rPr>
          <w:sz w:val="24"/>
          <w:lang w:val="es-419"/>
        </w:rPr>
        <w:t>PROPIEDAD INTELECTUAL Y TURISMO GASTRONÓMICO EN EL PERÚ Y OTROS PAÍSES EN DESARROLLO</w:t>
      </w:r>
      <w:r w:rsidR="00E32B22" w:rsidRPr="001A35BE">
        <w:rPr>
          <w:sz w:val="24"/>
          <w:lang w:val="es-419"/>
        </w:rPr>
        <w:t xml:space="preserve">: </w:t>
      </w:r>
      <w:r w:rsidRPr="001A35BE">
        <w:rPr>
          <w:sz w:val="24"/>
          <w:lang w:val="es-419"/>
        </w:rPr>
        <w:t xml:space="preserve">FOMENTO DEL DESARROLLO DEL TURISMO GASTRONÓMICO A TRAVÉS DE LA PROPIEDAD INTELECTUAL - FASE II - PROPUESTA </w:t>
      </w:r>
      <w:r w:rsidR="00925907" w:rsidRPr="001A35BE">
        <w:rPr>
          <w:sz w:val="24"/>
          <w:lang w:val="es-419"/>
        </w:rPr>
        <w:t xml:space="preserve">REVISADA </w:t>
      </w:r>
      <w:r w:rsidRPr="001A35BE">
        <w:rPr>
          <w:sz w:val="24"/>
          <w:lang w:val="es-419"/>
        </w:rPr>
        <w:t>DE PROYECTO</w:t>
      </w:r>
      <w:r w:rsidR="00925907" w:rsidRPr="001A35BE">
        <w:rPr>
          <w:sz w:val="24"/>
          <w:lang w:val="es-419"/>
        </w:rPr>
        <w:t xml:space="preserve"> </w:t>
      </w:r>
      <w:r w:rsidRPr="001A35BE">
        <w:rPr>
          <w:sz w:val="24"/>
          <w:lang w:val="es-419"/>
        </w:rPr>
        <w:t>PRESENTADA POR EL PERÚ, EL CAMERÚN, MALASIA Y MARRUECOS</w:t>
      </w:r>
    </w:p>
    <w:p w14:paraId="13CBD06B" w14:textId="3BC26366" w:rsidR="008B2CC1" w:rsidRPr="001A35BE" w:rsidRDefault="00C90919" w:rsidP="00FB31F5">
      <w:pPr>
        <w:spacing w:after="960"/>
        <w:rPr>
          <w:i/>
          <w:lang w:val="es-419"/>
        </w:rPr>
      </w:pPr>
      <w:bookmarkStart w:id="5" w:name="Prepared"/>
      <w:bookmarkEnd w:id="4"/>
      <w:bookmarkEnd w:id="5"/>
      <w:r w:rsidRPr="001A35BE">
        <w:rPr>
          <w:i/>
          <w:lang w:val="es-419"/>
        </w:rPr>
        <w:t>preparada</w:t>
      </w:r>
      <w:r w:rsidR="0076562D" w:rsidRPr="001A35BE">
        <w:rPr>
          <w:i/>
          <w:lang w:val="es-419"/>
        </w:rPr>
        <w:t xml:space="preserve"> por la Secretaría</w:t>
      </w:r>
    </w:p>
    <w:p w14:paraId="0D075B56" w14:textId="4CC62EA7" w:rsidR="0076562D" w:rsidRPr="001A35BE" w:rsidRDefault="0076562D" w:rsidP="0076562D">
      <w:pPr>
        <w:spacing w:after="220"/>
        <w:rPr>
          <w:lang w:val="es-419"/>
        </w:rPr>
      </w:pPr>
      <w:r w:rsidRPr="001A35BE">
        <w:rPr>
          <w:lang w:val="es-419"/>
        </w:rPr>
        <w:fldChar w:fldCharType="begin"/>
      </w:r>
      <w:r w:rsidRPr="001A35BE">
        <w:rPr>
          <w:lang w:val="es-419"/>
        </w:rPr>
        <w:instrText xml:space="preserve"> AUTONUM  </w:instrText>
      </w:r>
      <w:r w:rsidRPr="001A35BE">
        <w:rPr>
          <w:lang w:val="es-419"/>
        </w:rPr>
        <w:fldChar w:fldCharType="end"/>
      </w:r>
      <w:r w:rsidRPr="001A35BE">
        <w:rPr>
          <w:lang w:val="es-419"/>
        </w:rPr>
        <w:tab/>
      </w:r>
      <w:r w:rsidR="00925907" w:rsidRPr="001A35BE">
        <w:rPr>
          <w:lang w:val="es-419"/>
        </w:rPr>
        <w:t xml:space="preserve">Durante la trigésima sesión del Comité de Desarrollo y Propiedad Intelectual (CDIP), el Comité examinó la propuesta </w:t>
      </w:r>
      <w:r w:rsidRPr="001A35BE">
        <w:rPr>
          <w:lang w:val="es-419"/>
        </w:rPr>
        <w:t xml:space="preserve">de Fase II del proyecto de la Agenda para el Desarrollo (AD) </w:t>
      </w:r>
      <w:r w:rsidR="00925907" w:rsidRPr="001A35BE">
        <w:rPr>
          <w:lang w:val="es-419"/>
        </w:rPr>
        <w:t>titulado</w:t>
      </w:r>
      <w:r w:rsidRPr="001A35BE">
        <w:rPr>
          <w:lang w:val="es-419"/>
        </w:rPr>
        <w:t xml:space="preserve"> “Propiedad intelectual y turismo gastronómico en el Perú y otros países en desarrollo: fomento del desarrollo del turismo gastronómico a través de la propiedad intelectual”</w:t>
      </w:r>
      <w:r w:rsidR="00925907" w:rsidRPr="001A35BE">
        <w:rPr>
          <w:lang w:val="es-419"/>
        </w:rPr>
        <w:t>. Teniendo en cuenta los comentarios formulados durante la sesión, se revisó el proyecto de propuesta presentada por el Perú, el Camerún, Malasia y Marruecos.</w:t>
      </w:r>
    </w:p>
    <w:p w14:paraId="6E47AA23" w14:textId="25F8B2D7" w:rsidR="0076562D" w:rsidRPr="001A35BE" w:rsidRDefault="0076562D" w:rsidP="0076562D">
      <w:pPr>
        <w:spacing w:after="220"/>
        <w:rPr>
          <w:lang w:val="es-419"/>
        </w:rPr>
      </w:pPr>
      <w:r w:rsidRPr="001A35BE">
        <w:rPr>
          <w:lang w:val="es-419"/>
        </w:rPr>
        <w:fldChar w:fldCharType="begin"/>
      </w:r>
      <w:r w:rsidRPr="001A35BE">
        <w:rPr>
          <w:lang w:val="es-419"/>
        </w:rPr>
        <w:instrText xml:space="preserve"> AUTONUM  </w:instrText>
      </w:r>
      <w:r w:rsidRPr="001A35BE">
        <w:rPr>
          <w:lang w:val="es-419"/>
        </w:rPr>
        <w:fldChar w:fldCharType="end"/>
      </w:r>
      <w:r w:rsidRPr="001A35BE">
        <w:rPr>
          <w:lang w:val="es-419"/>
        </w:rPr>
        <w:tab/>
        <w:t xml:space="preserve">El Anexo de este documento contiene la propuesta </w:t>
      </w:r>
      <w:r w:rsidR="00925907" w:rsidRPr="001A35BE">
        <w:rPr>
          <w:lang w:val="es-419"/>
        </w:rPr>
        <w:t>revisada</w:t>
      </w:r>
      <w:r w:rsidRPr="001A35BE">
        <w:rPr>
          <w:lang w:val="es-419"/>
        </w:rPr>
        <w:t xml:space="preserve">. </w:t>
      </w:r>
    </w:p>
    <w:p w14:paraId="4E56EDE3" w14:textId="77777777" w:rsidR="0076562D" w:rsidRPr="001A35BE" w:rsidRDefault="0076562D" w:rsidP="0076562D">
      <w:pPr>
        <w:pStyle w:val="Default"/>
        <w:ind w:left="5534"/>
        <w:rPr>
          <w:lang w:val="es-419"/>
        </w:rPr>
      </w:pPr>
      <w:r w:rsidRPr="001A35BE">
        <w:rPr>
          <w:rFonts w:ascii="Arial" w:hAnsi="Arial" w:cs="Arial"/>
          <w:i/>
          <w:sz w:val="22"/>
          <w:lang w:val="es-419"/>
        </w:rPr>
        <w:fldChar w:fldCharType="begin"/>
      </w:r>
      <w:r w:rsidRPr="001A35BE">
        <w:rPr>
          <w:rFonts w:ascii="Arial" w:hAnsi="Arial" w:cs="Arial"/>
          <w:i/>
          <w:sz w:val="22"/>
          <w:lang w:val="es-419"/>
        </w:rPr>
        <w:instrText xml:space="preserve"> AUTONUM  </w:instrText>
      </w:r>
      <w:r w:rsidRPr="001A35BE">
        <w:rPr>
          <w:rFonts w:ascii="Arial" w:hAnsi="Arial" w:cs="Arial"/>
          <w:i/>
          <w:sz w:val="22"/>
          <w:lang w:val="es-419"/>
        </w:rPr>
        <w:fldChar w:fldCharType="end"/>
      </w:r>
      <w:r w:rsidRPr="001A35BE">
        <w:rPr>
          <w:rFonts w:ascii="Arial" w:hAnsi="Arial"/>
          <w:sz w:val="22"/>
          <w:lang w:val="es-419"/>
        </w:rPr>
        <w:tab/>
      </w:r>
      <w:r w:rsidRPr="001A35BE">
        <w:rPr>
          <w:rFonts w:ascii="Arial" w:hAnsi="Arial"/>
          <w:i/>
          <w:sz w:val="22"/>
          <w:lang w:val="es-419"/>
        </w:rPr>
        <w:t xml:space="preserve">Se invita al Comité a </w:t>
      </w:r>
      <w:r w:rsidRPr="001A35BE">
        <w:rPr>
          <w:rStyle w:val="ONUMFSChar"/>
          <w:i/>
          <w:lang w:val="es-419"/>
        </w:rPr>
        <w:t>examinar el Anexo del presente documento.</w:t>
      </w:r>
    </w:p>
    <w:p w14:paraId="77F0E9F7" w14:textId="77777777" w:rsidR="0076562D" w:rsidRPr="001A35BE" w:rsidRDefault="0076562D" w:rsidP="0076562D">
      <w:pPr>
        <w:spacing w:before="65"/>
        <w:ind w:left="5534"/>
        <w:rPr>
          <w:b/>
          <w:lang w:val="es-419"/>
        </w:rPr>
      </w:pPr>
    </w:p>
    <w:p w14:paraId="704C9406" w14:textId="77777777" w:rsidR="0076562D" w:rsidRPr="001A35BE" w:rsidRDefault="0076562D" w:rsidP="0076562D">
      <w:pPr>
        <w:spacing w:before="65"/>
        <w:ind w:left="5534"/>
        <w:rPr>
          <w:b/>
          <w:lang w:val="es-419"/>
        </w:rPr>
      </w:pPr>
    </w:p>
    <w:p w14:paraId="44D7AE94" w14:textId="77777777" w:rsidR="0076562D" w:rsidRPr="001A35BE" w:rsidRDefault="0076562D" w:rsidP="0076562D">
      <w:pPr>
        <w:spacing w:before="65"/>
        <w:ind w:left="5534"/>
        <w:rPr>
          <w:b/>
          <w:lang w:val="es-419"/>
        </w:rPr>
      </w:pPr>
    </w:p>
    <w:p w14:paraId="78C10C7D" w14:textId="65058923" w:rsidR="0076562D" w:rsidRPr="001A35BE" w:rsidRDefault="0076562D" w:rsidP="0076562D">
      <w:pPr>
        <w:pStyle w:val="Endofdocument-Annex"/>
        <w:rPr>
          <w:lang w:val="es-419"/>
        </w:rPr>
      </w:pPr>
      <w:r w:rsidRPr="001A35BE">
        <w:rPr>
          <w:lang w:val="es-419"/>
        </w:rPr>
        <w:t>[Sigue el Anexo]</w:t>
      </w:r>
    </w:p>
    <w:p w14:paraId="206B02A5" w14:textId="0A60E086" w:rsidR="00E32B22" w:rsidRPr="001A35BE" w:rsidRDefault="00E32B22" w:rsidP="00E32B22">
      <w:pPr>
        <w:rPr>
          <w:lang w:val="es-419"/>
        </w:rPr>
      </w:pPr>
    </w:p>
    <w:p w14:paraId="41921C04" w14:textId="77777777" w:rsidR="00E32B22" w:rsidRPr="001A35BE" w:rsidRDefault="00E32B22" w:rsidP="00E32B22">
      <w:pPr>
        <w:rPr>
          <w:lang w:val="es-419"/>
        </w:rPr>
        <w:sectPr w:rsidR="00E32B22" w:rsidRPr="001A35BE" w:rsidSect="000337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76562D" w:rsidRPr="001A35BE" w14:paraId="72A28D63" w14:textId="77777777" w:rsidTr="00347C87">
        <w:trPr>
          <w:trHeight w:val="253"/>
        </w:trPr>
        <w:tc>
          <w:tcPr>
            <w:tcW w:w="9352" w:type="dxa"/>
            <w:gridSpan w:val="2"/>
            <w:shd w:val="clear" w:color="auto" w:fill="00FFCC"/>
          </w:tcPr>
          <w:p w14:paraId="210908C7" w14:textId="77777777" w:rsidR="0076562D" w:rsidRPr="001A35BE" w:rsidRDefault="0076562D" w:rsidP="00347C87">
            <w:pPr>
              <w:pStyle w:val="TableParagraph"/>
              <w:spacing w:line="234" w:lineRule="exact"/>
              <w:ind w:left="103" w:right="87"/>
              <w:jc w:val="center"/>
              <w:rPr>
                <w:b/>
                <w:lang w:val="es-419"/>
              </w:rPr>
            </w:pPr>
            <w:r w:rsidRPr="001A35BE">
              <w:rPr>
                <w:b/>
                <w:lang w:val="es-419"/>
              </w:rPr>
              <w:lastRenderedPageBreak/>
              <w:t>1 Código del proyecto</w:t>
            </w:r>
          </w:p>
        </w:tc>
      </w:tr>
      <w:tr w:rsidR="0076562D" w:rsidRPr="001A35BE" w14:paraId="4974BB69" w14:textId="77777777" w:rsidTr="00347C87">
        <w:trPr>
          <w:trHeight w:val="469"/>
        </w:trPr>
        <w:tc>
          <w:tcPr>
            <w:tcW w:w="9352" w:type="dxa"/>
            <w:gridSpan w:val="2"/>
          </w:tcPr>
          <w:p w14:paraId="6116F9A9" w14:textId="77777777" w:rsidR="0076562D" w:rsidRPr="001A35BE" w:rsidRDefault="0076562D" w:rsidP="00347C87">
            <w:pPr>
              <w:pStyle w:val="TableParagraph"/>
              <w:ind w:left="110" w:right="758"/>
              <w:jc w:val="center"/>
              <w:rPr>
                <w:lang w:val="es-419"/>
              </w:rPr>
            </w:pPr>
            <w:r w:rsidRPr="001A35BE">
              <w:rPr>
                <w:lang w:val="es-419"/>
              </w:rPr>
              <w:t>DA_1_10_12_40_01</w:t>
            </w:r>
          </w:p>
        </w:tc>
      </w:tr>
      <w:tr w:rsidR="0076562D" w:rsidRPr="001A35BE" w14:paraId="115D3540" w14:textId="77777777" w:rsidTr="00347C87">
        <w:trPr>
          <w:trHeight w:val="251"/>
        </w:trPr>
        <w:tc>
          <w:tcPr>
            <w:tcW w:w="9352" w:type="dxa"/>
            <w:gridSpan w:val="2"/>
            <w:shd w:val="clear" w:color="auto" w:fill="00FFCC"/>
          </w:tcPr>
          <w:p w14:paraId="1E467E05" w14:textId="77777777" w:rsidR="0076562D" w:rsidRPr="001A35BE" w:rsidRDefault="0076562D" w:rsidP="00347C87">
            <w:pPr>
              <w:pStyle w:val="TableParagraph"/>
              <w:spacing w:line="232" w:lineRule="exact"/>
              <w:ind w:left="103" w:right="90"/>
              <w:jc w:val="center"/>
              <w:rPr>
                <w:b/>
                <w:lang w:val="es-419"/>
              </w:rPr>
            </w:pPr>
            <w:r w:rsidRPr="001A35BE">
              <w:rPr>
                <w:b/>
                <w:lang w:val="es-419"/>
              </w:rPr>
              <w:t>1.2</w:t>
            </w:r>
            <w:r w:rsidRPr="001A35BE">
              <w:rPr>
                <w:b/>
                <w:lang w:val="es-419"/>
              </w:rPr>
              <w:tab/>
              <w:t>Título del proyecto</w:t>
            </w:r>
          </w:p>
        </w:tc>
      </w:tr>
      <w:tr w:rsidR="0076562D" w:rsidRPr="001A35BE" w14:paraId="3E6D91AA" w14:textId="77777777" w:rsidTr="00347C87">
        <w:trPr>
          <w:trHeight w:val="901"/>
        </w:trPr>
        <w:tc>
          <w:tcPr>
            <w:tcW w:w="9352" w:type="dxa"/>
            <w:gridSpan w:val="2"/>
          </w:tcPr>
          <w:p w14:paraId="3FD08AE7" w14:textId="7A0313CD" w:rsidR="0076562D" w:rsidRPr="001A35BE" w:rsidRDefault="0076562D" w:rsidP="00347C87">
            <w:pPr>
              <w:pStyle w:val="TableParagraph"/>
              <w:ind w:left="110" w:right="188"/>
              <w:jc w:val="center"/>
              <w:rPr>
                <w:lang w:val="es-419"/>
              </w:rPr>
            </w:pPr>
            <w:r w:rsidRPr="001A35BE">
              <w:rPr>
                <w:lang w:val="es-419"/>
              </w:rPr>
              <w:t>Propiedad intelectual y turismo gastronómico en el Perú y otros países en desarrollo</w:t>
            </w:r>
            <w:r w:rsidR="00E32B22" w:rsidRPr="001A35BE">
              <w:rPr>
                <w:lang w:val="es-419"/>
              </w:rPr>
              <w:t xml:space="preserve">: </w:t>
            </w:r>
            <w:r w:rsidRPr="001A35BE">
              <w:rPr>
                <w:lang w:val="es-419"/>
              </w:rPr>
              <w:t>fomento del desarrollo del turismo gastronómico a través de la propiedad intelectual - Fase II - Propuesta presentada por el Perú, el Camerún, Malasia y Marruecos</w:t>
            </w:r>
          </w:p>
        </w:tc>
      </w:tr>
      <w:tr w:rsidR="0076562D" w:rsidRPr="001A35BE" w14:paraId="406FD401" w14:textId="77777777" w:rsidTr="00347C87">
        <w:trPr>
          <w:trHeight w:val="252"/>
        </w:trPr>
        <w:tc>
          <w:tcPr>
            <w:tcW w:w="9352" w:type="dxa"/>
            <w:gridSpan w:val="2"/>
            <w:shd w:val="clear" w:color="auto" w:fill="00FFCC"/>
          </w:tcPr>
          <w:p w14:paraId="0C7A071E" w14:textId="77777777" w:rsidR="0076562D" w:rsidRPr="001A35BE" w:rsidRDefault="0076562D" w:rsidP="00347C87">
            <w:pPr>
              <w:pStyle w:val="TableParagraph"/>
              <w:spacing w:line="232" w:lineRule="exact"/>
              <w:ind w:left="103" w:right="88"/>
              <w:jc w:val="center"/>
              <w:rPr>
                <w:b/>
                <w:lang w:val="es-419"/>
              </w:rPr>
            </w:pPr>
            <w:r w:rsidRPr="001A35BE">
              <w:rPr>
                <w:b/>
                <w:lang w:val="es-419"/>
              </w:rPr>
              <w:t>1.3.</w:t>
            </w:r>
            <w:r w:rsidRPr="001A35BE">
              <w:rPr>
                <w:b/>
                <w:lang w:val="es-419"/>
              </w:rPr>
              <w:tab/>
              <w:t>Recomendaciones de la Agenda para el Desarrollo</w:t>
            </w:r>
          </w:p>
        </w:tc>
      </w:tr>
      <w:tr w:rsidR="0076562D" w:rsidRPr="001A35BE" w14:paraId="13C3B4A1" w14:textId="77777777" w:rsidTr="00347C87">
        <w:trPr>
          <w:trHeight w:val="760"/>
        </w:trPr>
        <w:tc>
          <w:tcPr>
            <w:tcW w:w="9352" w:type="dxa"/>
            <w:gridSpan w:val="2"/>
          </w:tcPr>
          <w:p w14:paraId="1D24F67E" w14:textId="36BDD687" w:rsidR="0076562D" w:rsidRPr="001A35BE" w:rsidRDefault="0076562D" w:rsidP="00347C87">
            <w:pPr>
              <w:pStyle w:val="TableParagraph"/>
              <w:spacing w:after="240"/>
              <w:ind w:left="115"/>
              <w:rPr>
                <w:lang w:val="es-419"/>
              </w:rPr>
            </w:pPr>
            <w:r w:rsidRPr="001A35BE">
              <w:rPr>
                <w:i/>
                <w:lang w:val="es-419"/>
              </w:rPr>
              <w:t>Recomendación 1</w:t>
            </w:r>
            <w:r w:rsidR="00E32B22" w:rsidRPr="001A35BE">
              <w:rPr>
                <w:i/>
                <w:lang w:val="es-419"/>
              </w:rPr>
              <w:t xml:space="preserve">: </w:t>
            </w:r>
            <w:r w:rsidRPr="001A35BE">
              <w:rPr>
                <w:lang w:val="es-419"/>
              </w:rPr>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 </w:t>
            </w:r>
          </w:p>
          <w:p w14:paraId="2E11083B" w14:textId="2A642337" w:rsidR="0076562D" w:rsidRPr="001A35BE" w:rsidRDefault="0076562D" w:rsidP="00347C87">
            <w:pPr>
              <w:pStyle w:val="TableParagraph"/>
              <w:spacing w:after="240"/>
              <w:ind w:left="115"/>
              <w:rPr>
                <w:lang w:val="es-419"/>
              </w:rPr>
            </w:pPr>
            <w:r w:rsidRPr="001A35BE">
              <w:rPr>
                <w:i/>
                <w:lang w:val="es-419"/>
              </w:rPr>
              <w:t>Recomendación 10</w:t>
            </w:r>
            <w:r w:rsidR="00E32B22" w:rsidRPr="001A35BE">
              <w:rPr>
                <w:i/>
                <w:lang w:val="es-419"/>
              </w:rPr>
              <w:t xml:space="preserve">: </w:t>
            </w:r>
            <w:r w:rsidRPr="001A35BE">
              <w:rPr>
                <w:lang w:val="es-419"/>
              </w:rPr>
              <w:t xml:space="preserve">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subregionales de PI. </w:t>
            </w:r>
          </w:p>
          <w:p w14:paraId="5E758BB6" w14:textId="65BC0B36" w:rsidR="0076562D" w:rsidRPr="001A35BE" w:rsidRDefault="0076562D" w:rsidP="00347C87">
            <w:pPr>
              <w:pStyle w:val="TableParagraph"/>
              <w:spacing w:after="240"/>
              <w:ind w:left="115"/>
              <w:rPr>
                <w:lang w:val="es-419"/>
              </w:rPr>
            </w:pPr>
            <w:r w:rsidRPr="001A35BE">
              <w:rPr>
                <w:i/>
                <w:lang w:val="es-419"/>
              </w:rPr>
              <w:t>Recomendación 12</w:t>
            </w:r>
            <w:r w:rsidR="00E32B22" w:rsidRPr="001A35BE">
              <w:rPr>
                <w:i/>
                <w:lang w:val="es-419"/>
              </w:rPr>
              <w:t xml:space="preserve">: </w:t>
            </w:r>
            <w:r w:rsidRPr="001A35BE">
              <w:rPr>
                <w:lang w:val="es-419"/>
              </w:rPr>
              <w:t>Facilitar la incorporación de las cuestiones de desarrollo a las actividades y los debates de asistencia técnica y de otra índole que lleva a cabo la OMPI, con arreglo a su mandato.</w:t>
            </w:r>
          </w:p>
          <w:p w14:paraId="5E7D9B82" w14:textId="792F140F" w:rsidR="0076562D" w:rsidRPr="001A35BE" w:rsidRDefault="0076562D" w:rsidP="00347C87">
            <w:pPr>
              <w:pStyle w:val="TableParagraph"/>
              <w:spacing w:after="240"/>
              <w:ind w:left="115"/>
              <w:rPr>
                <w:lang w:val="es-419"/>
              </w:rPr>
            </w:pPr>
            <w:r w:rsidRPr="001A35BE">
              <w:rPr>
                <w:i/>
                <w:lang w:val="es-419"/>
              </w:rPr>
              <w:t>Recomendación 40</w:t>
            </w:r>
            <w:r w:rsidR="00E32B22" w:rsidRPr="001A35BE">
              <w:rPr>
                <w:i/>
                <w:lang w:val="es-419"/>
              </w:rPr>
              <w:t xml:space="preserve">: </w:t>
            </w:r>
            <w:r w:rsidRPr="001A35BE">
              <w:rPr>
                <w:lang w:val="es-419"/>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r>
      <w:tr w:rsidR="0076562D" w:rsidRPr="001A35BE" w14:paraId="3B09550F" w14:textId="77777777" w:rsidTr="00347C87">
        <w:trPr>
          <w:trHeight w:val="251"/>
        </w:trPr>
        <w:tc>
          <w:tcPr>
            <w:tcW w:w="9352" w:type="dxa"/>
            <w:gridSpan w:val="2"/>
            <w:shd w:val="clear" w:color="auto" w:fill="00FFCC"/>
          </w:tcPr>
          <w:p w14:paraId="55F53544" w14:textId="77777777" w:rsidR="0076562D" w:rsidRPr="001A35BE" w:rsidRDefault="0076562D" w:rsidP="00347C87">
            <w:pPr>
              <w:pStyle w:val="TableParagraph"/>
              <w:spacing w:line="232" w:lineRule="exact"/>
              <w:ind w:left="103" w:right="88"/>
              <w:jc w:val="center"/>
              <w:rPr>
                <w:b/>
                <w:lang w:val="es-419"/>
              </w:rPr>
            </w:pPr>
            <w:r w:rsidRPr="001A35BE">
              <w:rPr>
                <w:b/>
                <w:lang w:val="es-419"/>
              </w:rPr>
              <w:t>1.4</w:t>
            </w:r>
            <w:r w:rsidRPr="001A35BE">
              <w:rPr>
                <w:b/>
                <w:lang w:val="es-419"/>
              </w:rPr>
              <w:tab/>
              <w:t>Duración del proyecto</w:t>
            </w:r>
          </w:p>
        </w:tc>
      </w:tr>
      <w:tr w:rsidR="0076562D" w:rsidRPr="001A35BE" w14:paraId="2ACD1711" w14:textId="77777777" w:rsidTr="00347C87">
        <w:trPr>
          <w:trHeight w:val="251"/>
        </w:trPr>
        <w:tc>
          <w:tcPr>
            <w:tcW w:w="9352" w:type="dxa"/>
            <w:gridSpan w:val="2"/>
            <w:shd w:val="clear" w:color="auto" w:fill="auto"/>
          </w:tcPr>
          <w:p w14:paraId="7010F4BE" w14:textId="77777777" w:rsidR="0076562D" w:rsidRPr="001A35BE" w:rsidRDefault="0076562D" w:rsidP="00347C87">
            <w:pPr>
              <w:pStyle w:val="TableParagraph"/>
              <w:spacing w:line="232" w:lineRule="exact"/>
              <w:ind w:left="103" w:right="90"/>
              <w:rPr>
                <w:lang w:val="es-419"/>
              </w:rPr>
            </w:pPr>
            <w:r w:rsidRPr="001A35BE">
              <w:rPr>
                <w:lang w:val="es-419"/>
              </w:rPr>
              <w:t>36 meses</w:t>
            </w:r>
          </w:p>
          <w:p w14:paraId="558A0420" w14:textId="77777777" w:rsidR="0076562D" w:rsidRPr="001A35BE" w:rsidRDefault="0076562D" w:rsidP="00347C87">
            <w:pPr>
              <w:pStyle w:val="TableParagraph"/>
              <w:spacing w:line="232" w:lineRule="exact"/>
              <w:ind w:left="103" w:right="90"/>
              <w:rPr>
                <w:b/>
                <w:lang w:val="es-419"/>
              </w:rPr>
            </w:pPr>
          </w:p>
        </w:tc>
      </w:tr>
      <w:tr w:rsidR="0076562D" w:rsidRPr="001A35BE" w14:paraId="66A629CE" w14:textId="77777777" w:rsidTr="00347C87">
        <w:trPr>
          <w:trHeight w:val="251"/>
        </w:trPr>
        <w:tc>
          <w:tcPr>
            <w:tcW w:w="9352" w:type="dxa"/>
            <w:gridSpan w:val="2"/>
            <w:shd w:val="clear" w:color="auto" w:fill="00FFCC"/>
          </w:tcPr>
          <w:p w14:paraId="18FAC00B" w14:textId="77777777" w:rsidR="0076562D" w:rsidRPr="001A35BE" w:rsidRDefault="0076562D" w:rsidP="00347C87">
            <w:pPr>
              <w:pStyle w:val="TableParagraph"/>
              <w:spacing w:line="232" w:lineRule="exact"/>
              <w:ind w:left="103" w:right="90"/>
              <w:jc w:val="center"/>
              <w:rPr>
                <w:b/>
                <w:lang w:val="es-419"/>
              </w:rPr>
            </w:pPr>
            <w:r w:rsidRPr="001A35BE">
              <w:rPr>
                <w:b/>
                <w:lang w:val="es-419"/>
              </w:rPr>
              <w:t>1.5</w:t>
            </w:r>
            <w:r w:rsidRPr="001A35BE">
              <w:rPr>
                <w:b/>
                <w:lang w:val="es-419"/>
              </w:rPr>
              <w:tab/>
              <w:t xml:space="preserve">Presupuesto del proyecto </w:t>
            </w:r>
          </w:p>
        </w:tc>
      </w:tr>
      <w:tr w:rsidR="0076562D" w:rsidRPr="001A35BE" w14:paraId="15098F2B" w14:textId="77777777" w:rsidTr="00347C87">
        <w:trPr>
          <w:trHeight w:val="251"/>
        </w:trPr>
        <w:tc>
          <w:tcPr>
            <w:tcW w:w="9352" w:type="dxa"/>
            <w:gridSpan w:val="2"/>
            <w:shd w:val="clear" w:color="auto" w:fill="auto"/>
          </w:tcPr>
          <w:p w14:paraId="0F9EAC70" w14:textId="77777777" w:rsidR="0076562D" w:rsidRPr="001A35BE" w:rsidRDefault="0076562D" w:rsidP="00347C87">
            <w:pPr>
              <w:pStyle w:val="TableParagraph"/>
              <w:spacing w:line="232" w:lineRule="exact"/>
              <w:ind w:left="103" w:right="90"/>
              <w:rPr>
                <w:bCs/>
                <w:lang w:val="es-419"/>
              </w:rPr>
            </w:pPr>
            <w:r w:rsidRPr="001A35BE">
              <w:rPr>
                <w:lang w:val="es-419"/>
              </w:rPr>
              <w:t xml:space="preserve">489.100 francos suizos, todo ello relacionado con recursos no relativos a personal. </w:t>
            </w:r>
          </w:p>
          <w:p w14:paraId="554A0E0B" w14:textId="77777777" w:rsidR="0076562D" w:rsidRPr="001A35BE" w:rsidRDefault="0076562D" w:rsidP="00347C87">
            <w:pPr>
              <w:pStyle w:val="TableParagraph"/>
              <w:spacing w:line="232" w:lineRule="exact"/>
              <w:ind w:left="103" w:right="90"/>
              <w:rPr>
                <w:bCs/>
                <w:lang w:val="es-419"/>
              </w:rPr>
            </w:pPr>
          </w:p>
        </w:tc>
      </w:tr>
      <w:tr w:rsidR="0076562D" w:rsidRPr="001A35BE" w14:paraId="10295FA2" w14:textId="77777777" w:rsidTr="00347C87">
        <w:trPr>
          <w:trHeight w:val="251"/>
        </w:trPr>
        <w:tc>
          <w:tcPr>
            <w:tcW w:w="9352" w:type="dxa"/>
            <w:gridSpan w:val="2"/>
            <w:shd w:val="clear" w:color="auto" w:fill="00FFCC"/>
          </w:tcPr>
          <w:p w14:paraId="2AC62FED" w14:textId="77777777" w:rsidR="0076562D" w:rsidRPr="001A35BE" w:rsidRDefault="0076562D" w:rsidP="00347C87">
            <w:pPr>
              <w:pStyle w:val="TableParagraph"/>
              <w:spacing w:line="232" w:lineRule="exact"/>
              <w:ind w:left="103" w:right="90"/>
              <w:jc w:val="center"/>
              <w:rPr>
                <w:b/>
                <w:lang w:val="es-419"/>
              </w:rPr>
            </w:pPr>
            <w:r w:rsidRPr="001A35BE">
              <w:rPr>
                <w:b/>
                <w:lang w:val="es-419"/>
              </w:rPr>
              <w:t>2. Descripción del proyecto</w:t>
            </w:r>
          </w:p>
        </w:tc>
      </w:tr>
      <w:tr w:rsidR="0076562D" w:rsidRPr="001A35BE" w14:paraId="5D5A778D" w14:textId="77777777" w:rsidTr="00347C87">
        <w:trPr>
          <w:trHeight w:val="60"/>
        </w:trPr>
        <w:tc>
          <w:tcPr>
            <w:tcW w:w="9352" w:type="dxa"/>
            <w:gridSpan w:val="2"/>
          </w:tcPr>
          <w:p w14:paraId="1E4676BC" w14:textId="72525684" w:rsidR="0076562D" w:rsidRPr="001A35BE" w:rsidRDefault="0076562D" w:rsidP="00347C87">
            <w:pPr>
              <w:pStyle w:val="TableParagraph"/>
              <w:spacing w:after="240"/>
              <w:ind w:left="115"/>
              <w:rPr>
                <w:lang w:val="es-419"/>
              </w:rPr>
            </w:pPr>
            <w:r w:rsidRPr="001A35BE">
              <w:rPr>
                <w:lang w:val="es-419"/>
              </w:rPr>
              <w:t xml:space="preserve">Esta propuesta de proyecto </w:t>
            </w:r>
            <w:r w:rsidR="006D6822" w:rsidRPr="001A35BE">
              <w:rPr>
                <w:lang w:val="es-419"/>
              </w:rPr>
              <w:t>constituye</w:t>
            </w:r>
            <w:r w:rsidRPr="001A35BE">
              <w:rPr>
                <w:lang w:val="es-419"/>
              </w:rPr>
              <w:t xml:space="preserve"> una </w:t>
            </w:r>
            <w:r w:rsidR="008A27A2" w:rsidRPr="001A35BE">
              <w:rPr>
                <w:lang w:val="es-419"/>
              </w:rPr>
              <w:t xml:space="preserve">propuesta de seguimiento </w:t>
            </w:r>
            <w:r w:rsidRPr="001A35BE">
              <w:rPr>
                <w:lang w:val="es-419"/>
              </w:rPr>
              <w:t xml:space="preserve">del proyecto de la AD titulado </w:t>
            </w:r>
            <w:hyperlink r:id="rId15" w:history="1">
              <w:r w:rsidRPr="001A35BE">
                <w:rPr>
                  <w:rStyle w:val="Hyperlink"/>
                  <w:lang w:val="es-419"/>
                </w:rPr>
                <w:t>Propiedad intelectual y turismo gastronómico en el Perú y otros países en desarrollo:</w:t>
              </w:r>
            </w:hyperlink>
            <w:r w:rsidR="006133B9" w:rsidRPr="001A35BE">
              <w:rPr>
                <w:rStyle w:val="Hyperlink"/>
                <w:lang w:val="es-419"/>
              </w:rPr>
              <w:t> </w:t>
            </w:r>
            <w:hyperlink r:id="rId16" w:history="1">
              <w:r w:rsidRPr="001A35BE">
                <w:rPr>
                  <w:rStyle w:val="Hyperlink"/>
                  <w:lang w:val="es-419"/>
                </w:rPr>
                <w:t>fomento del desarrollo del turismo gastronómico a través de la propiedad intelectual</w:t>
              </w:r>
            </w:hyperlink>
            <w:r w:rsidRPr="001A35BE">
              <w:rPr>
                <w:lang w:val="es-419"/>
              </w:rPr>
              <w:t xml:space="preserve"> (DA_1_10_12_01, en adelante “el proyecto inicial”).</w:t>
            </w:r>
          </w:p>
          <w:p w14:paraId="1045DC92" w14:textId="77777777" w:rsidR="0076562D" w:rsidRPr="001A35BE" w:rsidRDefault="0076562D" w:rsidP="00347C87">
            <w:pPr>
              <w:pStyle w:val="TableParagraph"/>
              <w:spacing w:line="242" w:lineRule="auto"/>
              <w:ind w:left="110"/>
              <w:rPr>
                <w:b/>
                <w:i/>
                <w:lang w:val="es-419"/>
              </w:rPr>
            </w:pPr>
            <w:r w:rsidRPr="001A35BE">
              <w:rPr>
                <w:b/>
                <w:i/>
                <w:lang w:val="es-419"/>
              </w:rPr>
              <w:t>Antecedentes</w:t>
            </w:r>
          </w:p>
          <w:p w14:paraId="632B9172" w14:textId="1C211998" w:rsidR="0076562D" w:rsidRPr="001A35BE" w:rsidRDefault="006133B9" w:rsidP="00347C87">
            <w:pPr>
              <w:pStyle w:val="TableParagraph"/>
              <w:spacing w:before="240" w:line="242" w:lineRule="auto"/>
              <w:ind w:left="115"/>
              <w:rPr>
                <w:lang w:val="es-419"/>
              </w:rPr>
            </w:pPr>
            <w:r w:rsidRPr="001A35BE">
              <w:rPr>
                <w:lang w:val="es-419"/>
              </w:rPr>
              <w:t>El</w:t>
            </w:r>
            <w:r w:rsidR="0076562D" w:rsidRPr="001A35BE">
              <w:rPr>
                <w:lang w:val="es-419"/>
              </w:rPr>
              <w:t xml:space="preserve"> proyecto inicial tenía por objeto promover la PI en lo concerniente a las tradiciones culinarias (alimentos y bebidas) para aplicarla en el sector turístico del Perú y de otros países en desarrollo, a saber, el Camerún, Malasia y Marruecos</w:t>
            </w:r>
            <w:r w:rsidR="00E32B22" w:rsidRPr="001A35BE">
              <w:rPr>
                <w:lang w:val="es-419"/>
              </w:rPr>
              <w:t xml:space="preserve">. </w:t>
            </w:r>
            <w:r w:rsidR="0076562D" w:rsidRPr="001A35BE">
              <w:rPr>
                <w:lang w:val="es-419"/>
              </w:rPr>
              <w:t>El proyecto inicial se ejecutó en estos países de 2019 a 2022</w:t>
            </w:r>
            <w:r w:rsidR="00E32B22" w:rsidRPr="001A35BE">
              <w:rPr>
                <w:lang w:val="es-419"/>
              </w:rPr>
              <w:t xml:space="preserve">. </w:t>
            </w:r>
            <w:r w:rsidR="0076562D" w:rsidRPr="001A35BE">
              <w:rPr>
                <w:lang w:val="es-419"/>
              </w:rPr>
              <w:t xml:space="preserve">El proyecto inicial </w:t>
            </w:r>
            <w:r w:rsidR="00AB4C70" w:rsidRPr="001A35BE">
              <w:rPr>
                <w:lang w:val="es-419"/>
              </w:rPr>
              <w:t>concluyó</w:t>
            </w:r>
            <w:r w:rsidR="0076562D" w:rsidRPr="001A35BE">
              <w:rPr>
                <w:lang w:val="es-419"/>
              </w:rPr>
              <w:t xml:space="preserve"> a finales de diciembre de 2022</w:t>
            </w:r>
            <w:r w:rsidR="00E32B22" w:rsidRPr="001A35BE">
              <w:rPr>
                <w:lang w:val="es-419"/>
              </w:rPr>
              <w:t xml:space="preserve">. </w:t>
            </w:r>
          </w:p>
          <w:p w14:paraId="1977BC66" w14:textId="77777777" w:rsidR="0076562D" w:rsidRPr="001A35BE" w:rsidRDefault="0076562D" w:rsidP="00347C87">
            <w:pPr>
              <w:pStyle w:val="TableParagraph"/>
              <w:spacing w:before="240" w:after="240" w:line="242" w:lineRule="auto"/>
              <w:ind w:left="115"/>
              <w:rPr>
                <w:lang w:val="es-419"/>
              </w:rPr>
            </w:pPr>
            <w:r w:rsidRPr="001A35BE">
              <w:rPr>
                <w:lang w:val="es-419"/>
              </w:rPr>
              <w:t>El proyecto inicial permitió, en particular:</w:t>
            </w:r>
          </w:p>
          <w:p w14:paraId="218363CE" w14:textId="77777777" w:rsidR="0076562D" w:rsidRPr="001A35BE" w:rsidRDefault="0076562D" w:rsidP="00347C87">
            <w:pPr>
              <w:pStyle w:val="TableParagraph"/>
              <w:numPr>
                <w:ilvl w:val="0"/>
                <w:numId w:val="14"/>
              </w:numPr>
              <w:spacing w:line="242" w:lineRule="auto"/>
              <w:rPr>
                <w:lang w:val="es-419"/>
              </w:rPr>
            </w:pPr>
            <w:r w:rsidRPr="001A35BE">
              <w:rPr>
                <w:lang w:val="es-419"/>
              </w:rPr>
              <w:lastRenderedPageBreak/>
              <w:t>la realización de un inventario de las principales tradiciones culinarias de los cuatro países (mediante un estudio exploratorio)</w:t>
            </w:r>
          </w:p>
          <w:p w14:paraId="4898AC01" w14:textId="24B83093" w:rsidR="0076562D" w:rsidRPr="001A35BE" w:rsidRDefault="0076562D" w:rsidP="00347C87">
            <w:pPr>
              <w:pStyle w:val="TableParagraph"/>
              <w:numPr>
                <w:ilvl w:val="0"/>
                <w:numId w:val="14"/>
              </w:numPr>
              <w:spacing w:line="242" w:lineRule="auto"/>
              <w:rPr>
                <w:lang w:val="es-419"/>
              </w:rPr>
            </w:pPr>
            <w:r w:rsidRPr="001A35BE">
              <w:rPr>
                <w:lang w:val="es-419"/>
              </w:rPr>
              <w:t>la participación de las principales partes interesadas y los beneficiarios vinculados al turismo, la gastronomía y la propiedad intelectual, tanto del sector público como del privado</w:t>
            </w:r>
          </w:p>
          <w:p w14:paraId="240B77DC" w14:textId="2A1C743F" w:rsidR="0076562D" w:rsidRPr="001A35BE" w:rsidRDefault="0076562D" w:rsidP="00347C87">
            <w:pPr>
              <w:pStyle w:val="TableParagraph"/>
              <w:numPr>
                <w:ilvl w:val="0"/>
                <w:numId w:val="14"/>
              </w:numPr>
              <w:spacing w:line="242" w:lineRule="auto"/>
              <w:rPr>
                <w:lang w:val="es-419"/>
              </w:rPr>
            </w:pPr>
            <w:r w:rsidRPr="001A35BE">
              <w:rPr>
                <w:lang w:val="es-419"/>
              </w:rPr>
              <w:t>sensibilizar sobre las ventajas que podría brindar el uso de la PI a las actividades de turismo gastronómico</w:t>
            </w:r>
          </w:p>
          <w:p w14:paraId="6701F010" w14:textId="77777777" w:rsidR="0076562D" w:rsidRPr="001A35BE" w:rsidRDefault="0076562D" w:rsidP="00347C87">
            <w:pPr>
              <w:pStyle w:val="TableParagraph"/>
              <w:numPr>
                <w:ilvl w:val="0"/>
                <w:numId w:val="14"/>
              </w:numPr>
              <w:spacing w:line="242" w:lineRule="auto"/>
              <w:rPr>
                <w:lang w:val="es-419"/>
              </w:rPr>
            </w:pPr>
            <w:r w:rsidRPr="001A35BE">
              <w:rPr>
                <w:lang w:val="es-419"/>
              </w:rPr>
              <w:t>la identificación de herramientas de PI en relación con las tradiciones culinarias seleccionadas en cada país (mediante un análisis de los ámbitos relacionados con la PI de la cadena de valor de las tradiciones culinarias seleccionadas (en lo sucesivo, “el análisis de PI”))</w:t>
            </w:r>
          </w:p>
          <w:p w14:paraId="5063780B" w14:textId="77777777" w:rsidR="0076562D" w:rsidRPr="001A35BE" w:rsidRDefault="0076562D" w:rsidP="00347C87">
            <w:pPr>
              <w:pStyle w:val="TableParagraph"/>
              <w:spacing w:before="240" w:after="240"/>
              <w:ind w:left="115"/>
              <w:rPr>
                <w:lang w:val="es-419"/>
              </w:rPr>
            </w:pPr>
            <w:r w:rsidRPr="001A35BE">
              <w:rPr>
                <w:lang w:val="es-419"/>
              </w:rPr>
              <w:t>Como resultado del proyecto inicial, se seleccionaron un total de 35 tradiciones culinarias, a saber: 14 en el Camerún; siete en Malasia; ocho en Marruecos y seis en el Perú.</w:t>
            </w:r>
          </w:p>
          <w:p w14:paraId="13011CDC" w14:textId="6781725E" w:rsidR="0076562D" w:rsidRPr="001A35BE" w:rsidRDefault="0076562D" w:rsidP="00347C87">
            <w:pPr>
              <w:pStyle w:val="TableParagraph"/>
              <w:spacing w:after="240" w:line="242" w:lineRule="auto"/>
              <w:ind w:left="115"/>
              <w:rPr>
                <w:lang w:val="es-419"/>
              </w:rPr>
            </w:pPr>
            <w:r w:rsidRPr="001A35BE">
              <w:rPr>
                <w:lang w:val="es-419"/>
              </w:rPr>
              <w:t>El análisis de PI fue el último producto del proyecto inicial</w:t>
            </w:r>
            <w:r w:rsidR="00E32B22" w:rsidRPr="001A35BE">
              <w:rPr>
                <w:lang w:val="es-419"/>
              </w:rPr>
              <w:t xml:space="preserve">. </w:t>
            </w:r>
            <w:r w:rsidR="00541059" w:rsidRPr="001A35BE">
              <w:rPr>
                <w:lang w:val="es-419"/>
              </w:rPr>
              <w:t>S</w:t>
            </w:r>
            <w:r w:rsidR="00937F78" w:rsidRPr="001A35BE">
              <w:rPr>
                <w:lang w:val="es-419"/>
              </w:rPr>
              <w:t xml:space="preserve">e </w:t>
            </w:r>
            <w:r w:rsidRPr="001A35BE">
              <w:rPr>
                <w:lang w:val="es-419"/>
              </w:rPr>
              <w:t>recomendaba</w:t>
            </w:r>
            <w:r w:rsidR="00541059" w:rsidRPr="001A35BE">
              <w:rPr>
                <w:lang w:val="es-419"/>
              </w:rPr>
              <w:t>, en función de cada país,</w:t>
            </w:r>
            <w:r w:rsidRPr="001A35BE">
              <w:rPr>
                <w:lang w:val="es-419"/>
              </w:rPr>
              <w:t xml:space="preserve"> el uso de determinadas herramientas de PI, como las marcas de productos y servicios, las marcas colectivas y/o de certificación y las indicaciones geográficas, en relación con las tradiciones culinarias seleccionadas.</w:t>
            </w:r>
          </w:p>
          <w:p w14:paraId="2CBCD5C0" w14:textId="77777777" w:rsidR="0076562D" w:rsidRPr="001A35BE" w:rsidRDefault="0076562D" w:rsidP="00347C87">
            <w:pPr>
              <w:pStyle w:val="TableParagraph"/>
              <w:spacing w:after="240" w:line="242" w:lineRule="auto"/>
              <w:ind w:left="115"/>
              <w:rPr>
                <w:b/>
                <w:i/>
                <w:lang w:val="es-419"/>
              </w:rPr>
            </w:pPr>
            <w:r w:rsidRPr="001A35BE">
              <w:rPr>
                <w:b/>
                <w:i/>
                <w:lang w:val="es-419"/>
              </w:rPr>
              <w:t>Conclusiones extraídas por los cuatro países participantes al finalizar el proyecto inicial</w:t>
            </w:r>
          </w:p>
          <w:p w14:paraId="6360F892" w14:textId="7FA49D8A" w:rsidR="0076562D" w:rsidRPr="001A35BE" w:rsidRDefault="0076562D" w:rsidP="00347C87">
            <w:pPr>
              <w:pStyle w:val="TableParagraph"/>
              <w:spacing w:before="240" w:after="240"/>
              <w:ind w:left="115"/>
              <w:rPr>
                <w:lang w:val="es-419"/>
              </w:rPr>
            </w:pPr>
            <w:r w:rsidRPr="001A35BE">
              <w:rPr>
                <w:lang w:val="es-419"/>
              </w:rPr>
              <w:t>La última actividad que se llevó a cabo en el marco del proyecto inicial fue un taller internacional, que reunió a los coordinadores nacionales del proyecto y a expertos de los cuatro países participantes</w:t>
            </w:r>
            <w:r w:rsidR="00643119" w:rsidRPr="001A35BE">
              <w:rPr>
                <w:lang w:val="es-419"/>
              </w:rPr>
              <w:t xml:space="preserve"> (en adelante, “las delegaciones”)</w:t>
            </w:r>
            <w:r w:rsidR="00E32B22" w:rsidRPr="001A35BE">
              <w:rPr>
                <w:lang w:val="es-419"/>
              </w:rPr>
              <w:t xml:space="preserve">. </w:t>
            </w:r>
            <w:r w:rsidRPr="001A35BE">
              <w:rPr>
                <w:lang w:val="es-419"/>
              </w:rPr>
              <w:t>El taller se celebró el 18 de octubre de 2022 en la sede de la Organización Mundial de la Propiedad Intelectual (OMPI) en Ginebra</w:t>
            </w:r>
            <w:r w:rsidR="00E32B22" w:rsidRPr="001A35BE">
              <w:rPr>
                <w:lang w:val="es-419"/>
              </w:rPr>
              <w:t xml:space="preserve">. </w:t>
            </w:r>
            <w:r w:rsidRPr="001A35BE">
              <w:rPr>
                <w:lang w:val="es-419"/>
              </w:rPr>
              <w:t xml:space="preserve">La Organización Mundial del Turismo (OMT) participó en el taller y presentó a los participantes la </w:t>
            </w:r>
            <w:r w:rsidRPr="001A35BE">
              <w:rPr>
                <w:i/>
                <w:lang w:val="es-419"/>
              </w:rPr>
              <w:t xml:space="preserve">Guía para el desarrollo del turismo gastronómico </w:t>
            </w:r>
            <w:r w:rsidR="00D85C83" w:rsidRPr="001A35BE">
              <w:rPr>
                <w:lang w:val="es-419"/>
              </w:rPr>
              <w:t xml:space="preserve">que ha </w:t>
            </w:r>
            <w:r w:rsidR="00B268F4" w:rsidRPr="001A35BE">
              <w:rPr>
                <w:lang w:val="es-419"/>
              </w:rPr>
              <w:t>e</w:t>
            </w:r>
            <w:r w:rsidRPr="001A35BE">
              <w:rPr>
                <w:lang w:val="es-419"/>
              </w:rPr>
              <w:t>laborad</w:t>
            </w:r>
            <w:r w:rsidR="00D85C83" w:rsidRPr="001A35BE">
              <w:rPr>
                <w:lang w:val="es-419"/>
              </w:rPr>
              <w:t>o</w:t>
            </w:r>
            <w:r w:rsidRPr="001A35BE">
              <w:rPr>
                <w:lang w:val="es-419"/>
              </w:rPr>
              <w:t xml:space="preserve">. </w:t>
            </w:r>
          </w:p>
          <w:p w14:paraId="1A2CE05E" w14:textId="77777777" w:rsidR="0076562D" w:rsidRPr="001A35BE" w:rsidRDefault="0076562D" w:rsidP="00347C87">
            <w:pPr>
              <w:pStyle w:val="TableParagraph"/>
              <w:spacing w:before="240" w:after="240"/>
              <w:ind w:left="115"/>
              <w:rPr>
                <w:lang w:val="es-419"/>
              </w:rPr>
            </w:pPr>
            <w:r w:rsidRPr="001A35BE">
              <w:rPr>
                <w:lang w:val="es-419"/>
              </w:rPr>
              <w:t>Los países participantes en el taller extrajeron las siguientes conclusiones:</w:t>
            </w:r>
          </w:p>
          <w:p w14:paraId="46A83C22" w14:textId="77777777" w:rsidR="0076562D" w:rsidRPr="001A35BE" w:rsidRDefault="0076562D" w:rsidP="00347C87">
            <w:pPr>
              <w:pStyle w:val="TableParagraph"/>
              <w:numPr>
                <w:ilvl w:val="0"/>
                <w:numId w:val="15"/>
              </w:numPr>
              <w:spacing w:line="242" w:lineRule="auto"/>
              <w:rPr>
                <w:lang w:val="es-419"/>
              </w:rPr>
            </w:pPr>
            <w:r w:rsidRPr="001A35BE">
              <w:rPr>
                <w:lang w:val="es-419"/>
              </w:rPr>
              <w:t xml:space="preserve">el proyecto inicial tuvo un impacto positivo en la movilización de las partes interesadas y en la sensibilización sobre la importancia de utilizar la PI en el sector del turismo gastronómico; </w:t>
            </w:r>
          </w:p>
          <w:p w14:paraId="3F17B0DB" w14:textId="77777777" w:rsidR="0076562D" w:rsidRPr="001A35BE" w:rsidRDefault="0076562D" w:rsidP="00347C87">
            <w:pPr>
              <w:pStyle w:val="TableParagraph"/>
              <w:numPr>
                <w:ilvl w:val="0"/>
                <w:numId w:val="15"/>
              </w:numPr>
              <w:spacing w:line="242" w:lineRule="auto"/>
              <w:rPr>
                <w:lang w:val="es-419"/>
              </w:rPr>
            </w:pPr>
            <w:r w:rsidRPr="001A35BE">
              <w:rPr>
                <w:lang w:val="es-419"/>
              </w:rPr>
              <w:t>el proyecto inicial suscitó un enorme interés entre las partes interesadas y los beneficiarios potenciales de los cuatro países, que expresaron la necesidad de llevar a cabo más actividades de sensibilización;</w:t>
            </w:r>
          </w:p>
          <w:p w14:paraId="0AE8867F" w14:textId="58217DB2" w:rsidR="0076562D" w:rsidRPr="001A35BE" w:rsidRDefault="0076562D" w:rsidP="00B440AF">
            <w:pPr>
              <w:pStyle w:val="TableParagraph"/>
              <w:numPr>
                <w:ilvl w:val="0"/>
                <w:numId w:val="15"/>
              </w:numPr>
              <w:spacing w:after="240" w:line="242" w:lineRule="auto"/>
              <w:ind w:left="835"/>
              <w:rPr>
                <w:lang w:val="es-419"/>
              </w:rPr>
            </w:pPr>
            <w:r w:rsidRPr="001A35BE">
              <w:rPr>
                <w:lang w:val="es-419"/>
              </w:rPr>
              <w:t>las partes interesadas y los beneficiarios de los cuatro países esperan que se apliquen las recomendaciones contenidas en el análisis de PI</w:t>
            </w:r>
            <w:r w:rsidR="00E32B22" w:rsidRPr="001A35BE">
              <w:rPr>
                <w:lang w:val="es-419"/>
              </w:rPr>
              <w:t xml:space="preserve">. </w:t>
            </w:r>
            <w:r w:rsidRPr="001A35BE">
              <w:rPr>
                <w:lang w:val="es-419"/>
              </w:rPr>
              <w:t>Si esas expectativas no se satisfacen, ello podría repercutir negativamente en la sostenibilidad de este tipo de proyectos.</w:t>
            </w:r>
          </w:p>
          <w:p w14:paraId="157C6DD0" w14:textId="082734AE" w:rsidR="0076562D" w:rsidRPr="001A35BE" w:rsidRDefault="0076562D" w:rsidP="00347C87">
            <w:pPr>
              <w:pStyle w:val="TableParagraph"/>
              <w:spacing w:before="240" w:after="240" w:line="242" w:lineRule="auto"/>
              <w:ind w:left="110"/>
              <w:rPr>
                <w:lang w:val="es-419"/>
              </w:rPr>
            </w:pPr>
            <w:r w:rsidRPr="001A35BE">
              <w:rPr>
                <w:lang w:val="es-419"/>
              </w:rPr>
              <w:t xml:space="preserve">En consecuencia, los cuatro países participantes llegaron a la conclusión de que </w:t>
            </w:r>
            <w:r w:rsidR="004C43D7" w:rsidRPr="001A35BE">
              <w:rPr>
                <w:lang w:val="es-419"/>
              </w:rPr>
              <w:t xml:space="preserve">el proyecto </w:t>
            </w:r>
            <w:r w:rsidR="00A15A07" w:rsidRPr="001A35BE">
              <w:rPr>
                <w:lang w:val="es-419"/>
              </w:rPr>
              <w:t xml:space="preserve">inicial </w:t>
            </w:r>
            <w:r w:rsidR="004C43D7" w:rsidRPr="001A35BE">
              <w:rPr>
                <w:lang w:val="es-419"/>
              </w:rPr>
              <w:t xml:space="preserve">requería </w:t>
            </w:r>
            <w:r w:rsidRPr="001A35BE">
              <w:rPr>
                <w:lang w:val="es-419"/>
              </w:rPr>
              <w:t xml:space="preserve">un seguimiento y </w:t>
            </w:r>
            <w:r w:rsidR="00B6304F" w:rsidRPr="001A35BE">
              <w:rPr>
                <w:lang w:val="es-419"/>
              </w:rPr>
              <w:t xml:space="preserve">de que </w:t>
            </w:r>
            <w:r w:rsidRPr="001A35BE">
              <w:rPr>
                <w:lang w:val="es-419"/>
              </w:rPr>
              <w:t xml:space="preserve">una Fase II </w:t>
            </w:r>
            <w:r w:rsidR="00B6304F" w:rsidRPr="001A35BE">
              <w:rPr>
                <w:lang w:val="es-419"/>
              </w:rPr>
              <w:t xml:space="preserve">era necesaria </w:t>
            </w:r>
            <w:r w:rsidRPr="001A35BE">
              <w:rPr>
                <w:lang w:val="es-419"/>
              </w:rPr>
              <w:t>para aplicar las recomendaciones contenidas en el análisis de PI</w:t>
            </w:r>
            <w:r w:rsidR="00E32B22" w:rsidRPr="001A35BE">
              <w:rPr>
                <w:lang w:val="es-419"/>
              </w:rPr>
              <w:t xml:space="preserve">. </w:t>
            </w:r>
            <w:r w:rsidRPr="001A35BE">
              <w:rPr>
                <w:lang w:val="es-419"/>
              </w:rPr>
              <w:t xml:space="preserve">Esta propuesta de Fase II es objeto de la actual propuesta de proyecto presentada por el Perú, el Camerún, Malasia y Marruecos. </w:t>
            </w:r>
          </w:p>
          <w:p w14:paraId="618D7677" w14:textId="77777777" w:rsidR="0076562D" w:rsidRPr="001A35BE" w:rsidRDefault="0076562D" w:rsidP="00347C87">
            <w:pPr>
              <w:pStyle w:val="TableParagraph"/>
              <w:spacing w:before="240" w:after="240" w:line="242" w:lineRule="auto"/>
              <w:ind w:left="110"/>
              <w:rPr>
                <w:b/>
                <w:i/>
                <w:lang w:val="es-419"/>
              </w:rPr>
            </w:pPr>
            <w:r w:rsidRPr="001A35BE">
              <w:rPr>
                <w:b/>
                <w:i/>
                <w:lang w:val="es-419"/>
              </w:rPr>
              <w:t>Partes interesadas</w:t>
            </w:r>
          </w:p>
          <w:p w14:paraId="0B068C06" w14:textId="7A7DC9CE" w:rsidR="0076562D" w:rsidRPr="001A35BE" w:rsidRDefault="0076562D" w:rsidP="00347C87">
            <w:pPr>
              <w:pStyle w:val="TableParagraph"/>
              <w:spacing w:before="240" w:after="240"/>
              <w:ind w:left="110"/>
              <w:rPr>
                <w:lang w:val="es-419"/>
              </w:rPr>
            </w:pPr>
            <w:r w:rsidRPr="001A35BE">
              <w:rPr>
                <w:lang w:val="es-419"/>
              </w:rPr>
              <w:t>Durante el proyecto inicial las principales partes interesadas y los beneficiarios vinculados al turismo, la gastronomía y la propiedad intelectual, tanto del sector público como del privado de cada país participante, ya habían sido identificad</w:t>
            </w:r>
            <w:r w:rsidR="00B158FD" w:rsidRPr="001A35BE">
              <w:rPr>
                <w:lang w:val="es-419"/>
              </w:rPr>
              <w:t>o</w:t>
            </w:r>
            <w:r w:rsidRPr="001A35BE">
              <w:rPr>
                <w:lang w:val="es-419"/>
              </w:rPr>
              <w:t>s y participaron activamente en el proyecto inicial.</w:t>
            </w:r>
          </w:p>
          <w:p w14:paraId="15367F06" w14:textId="5FF1FAE8" w:rsidR="0076562D" w:rsidRPr="001A35BE" w:rsidRDefault="0076562D" w:rsidP="00347C87">
            <w:pPr>
              <w:pStyle w:val="TableParagraph"/>
              <w:spacing w:before="240" w:after="240"/>
              <w:ind w:left="110"/>
              <w:rPr>
                <w:lang w:val="es-419"/>
              </w:rPr>
            </w:pPr>
            <w:r w:rsidRPr="001A35BE">
              <w:rPr>
                <w:lang w:val="es-419"/>
              </w:rPr>
              <w:t>Por lo tanto, el inventario de las partes interesadas del proyecto se basará en el inventario de las partes interesadas realizado en cada país para el proyecto inicial</w:t>
            </w:r>
            <w:r w:rsidR="00E32B22" w:rsidRPr="001A35BE">
              <w:rPr>
                <w:lang w:val="es-419"/>
              </w:rPr>
              <w:t xml:space="preserve">. </w:t>
            </w:r>
            <w:r w:rsidRPr="001A35BE">
              <w:rPr>
                <w:lang w:val="es-419"/>
              </w:rPr>
              <w:t xml:space="preserve">Entre otras figuran: </w:t>
            </w:r>
          </w:p>
          <w:p w14:paraId="66B3CF89" w14:textId="3B2D8425" w:rsidR="0076562D" w:rsidRPr="001A35BE" w:rsidRDefault="0076562D" w:rsidP="00347C87">
            <w:pPr>
              <w:pStyle w:val="TableParagraph"/>
              <w:numPr>
                <w:ilvl w:val="0"/>
                <w:numId w:val="16"/>
              </w:numPr>
              <w:tabs>
                <w:tab w:val="left" w:pos="830"/>
                <w:tab w:val="left" w:pos="831"/>
              </w:tabs>
              <w:spacing w:line="237" w:lineRule="auto"/>
              <w:ind w:right="139"/>
              <w:rPr>
                <w:lang w:val="es-419"/>
              </w:rPr>
            </w:pPr>
            <w:r w:rsidRPr="001A35BE">
              <w:rPr>
                <w:lang w:val="es-419"/>
              </w:rPr>
              <w:t>autoridades de los cuatro países</w:t>
            </w:r>
            <w:r w:rsidR="00486ABE" w:rsidRPr="001A35BE">
              <w:rPr>
                <w:lang w:val="es-419"/>
              </w:rPr>
              <w:t xml:space="preserve"> </w:t>
            </w:r>
            <w:r w:rsidRPr="001A35BE">
              <w:rPr>
                <w:iCs/>
                <w:lang w:val="es-419"/>
              </w:rPr>
              <w:t>(</w:t>
            </w:r>
            <w:r w:rsidRPr="001A35BE">
              <w:rPr>
                <w:lang w:val="es-419"/>
              </w:rPr>
              <w:t>por ejemplo, Oficinas de Propiedad Industrial, el Ministerio encargado de las cuestiones relacionadas con la PI, el Ministerio de Turismo, el Ministerio de Arte y Cultura, el Ministerio de Agricultura);</w:t>
            </w:r>
          </w:p>
          <w:p w14:paraId="1B2DAA1E" w14:textId="77777777" w:rsidR="0076562D" w:rsidRPr="001A35BE" w:rsidRDefault="0076562D" w:rsidP="00347C87">
            <w:pPr>
              <w:pStyle w:val="TableParagraph"/>
              <w:numPr>
                <w:ilvl w:val="0"/>
                <w:numId w:val="16"/>
              </w:numPr>
              <w:tabs>
                <w:tab w:val="left" w:pos="830"/>
                <w:tab w:val="left" w:pos="831"/>
              </w:tabs>
              <w:spacing w:before="2"/>
              <w:rPr>
                <w:lang w:val="es-419"/>
              </w:rPr>
            </w:pPr>
            <w:r w:rsidRPr="001A35BE">
              <w:rPr>
                <w:lang w:val="es-419"/>
              </w:rPr>
              <w:t>instituciones nacionales del ámbito de la gastronomía, el turismo o la cultura (por ejemplo, PROMPERU, el Organismo del Patrimonio Nacional de Malasia, organismos nacionales del turismo);</w:t>
            </w:r>
          </w:p>
          <w:p w14:paraId="41E3F13A" w14:textId="77777777" w:rsidR="0076562D" w:rsidRPr="001A35BE" w:rsidRDefault="0076562D" w:rsidP="00347C87">
            <w:pPr>
              <w:pStyle w:val="TableParagraph"/>
              <w:numPr>
                <w:ilvl w:val="0"/>
                <w:numId w:val="16"/>
              </w:numPr>
              <w:tabs>
                <w:tab w:val="left" w:pos="830"/>
                <w:tab w:val="left" w:pos="831"/>
              </w:tabs>
              <w:spacing w:before="2"/>
              <w:rPr>
                <w:lang w:val="es-419"/>
              </w:rPr>
            </w:pPr>
            <w:r w:rsidRPr="001A35BE">
              <w:rPr>
                <w:lang w:val="es-419"/>
              </w:rPr>
              <w:t>asociaciones profesionales (asociaciones de guías turísticos, asociaciones de productores de alimentos y bebidas);</w:t>
            </w:r>
          </w:p>
          <w:p w14:paraId="60AA1DFA" w14:textId="77777777" w:rsidR="0076562D" w:rsidRPr="001A35BE" w:rsidRDefault="0076562D" w:rsidP="00347C87">
            <w:pPr>
              <w:pStyle w:val="TableParagraph"/>
              <w:numPr>
                <w:ilvl w:val="0"/>
                <w:numId w:val="16"/>
              </w:numPr>
              <w:tabs>
                <w:tab w:val="left" w:pos="830"/>
                <w:tab w:val="left" w:pos="831"/>
              </w:tabs>
              <w:spacing w:before="2"/>
              <w:rPr>
                <w:lang w:val="es-419"/>
              </w:rPr>
            </w:pPr>
            <w:r w:rsidRPr="001A35BE">
              <w:rPr>
                <w:lang w:val="es-419"/>
              </w:rPr>
              <w:t>operadores económicos vinculados al turismo gastronómico;</w:t>
            </w:r>
          </w:p>
          <w:p w14:paraId="794CECD6" w14:textId="77777777" w:rsidR="0076562D" w:rsidRPr="001A35BE" w:rsidRDefault="0076562D" w:rsidP="00347C87">
            <w:pPr>
              <w:pStyle w:val="TableParagraph"/>
              <w:numPr>
                <w:ilvl w:val="0"/>
                <w:numId w:val="16"/>
              </w:numPr>
              <w:tabs>
                <w:tab w:val="left" w:pos="830"/>
                <w:tab w:val="left" w:pos="831"/>
              </w:tabs>
              <w:spacing w:before="2"/>
              <w:rPr>
                <w:lang w:val="es-419"/>
              </w:rPr>
            </w:pPr>
            <w:r w:rsidRPr="001A35BE">
              <w:rPr>
                <w:lang w:val="es-419"/>
              </w:rPr>
              <w:t>productores y fabricantes locales.</w:t>
            </w:r>
          </w:p>
          <w:p w14:paraId="1726D8F6" w14:textId="7D96E62C" w:rsidR="0076562D" w:rsidRPr="001A35BE" w:rsidRDefault="0076562D" w:rsidP="00347C87">
            <w:pPr>
              <w:pStyle w:val="TableParagraph"/>
              <w:spacing w:before="240"/>
              <w:ind w:left="115"/>
              <w:rPr>
                <w:lang w:val="es-419"/>
              </w:rPr>
            </w:pPr>
            <w:r w:rsidRPr="001A35BE">
              <w:rPr>
                <w:lang w:val="es-419"/>
              </w:rPr>
              <w:t xml:space="preserve">Además, en la medida en que dos de los efectos del proyecto se centrarán en la creación de una o varias herramientas de PI en relación </w:t>
            </w:r>
            <w:r w:rsidR="00FF31C6" w:rsidRPr="001A35BE">
              <w:rPr>
                <w:lang w:val="es-419"/>
              </w:rPr>
              <w:t xml:space="preserve">con </w:t>
            </w:r>
            <w:r w:rsidRPr="001A35BE">
              <w:rPr>
                <w:lang w:val="es-419"/>
              </w:rPr>
              <w:t xml:space="preserve">la </w:t>
            </w:r>
            <w:r w:rsidR="00B67077" w:rsidRPr="001A35BE">
              <w:rPr>
                <w:lang w:val="es-419"/>
              </w:rPr>
              <w:t>tradición</w:t>
            </w:r>
            <w:r w:rsidRPr="001A35BE">
              <w:rPr>
                <w:lang w:val="es-419"/>
              </w:rPr>
              <w:t xml:space="preserve"> culinaria seleccionada en cada uno de los países participantes, el proyecto realizará un inventario más detallado de las partes interesadas y los beneficiarios en función de la </w:t>
            </w:r>
            <w:r w:rsidR="00B67077" w:rsidRPr="001A35BE">
              <w:rPr>
                <w:lang w:val="es-419"/>
              </w:rPr>
              <w:t>tradición</w:t>
            </w:r>
            <w:r w:rsidRPr="001A35BE">
              <w:rPr>
                <w:lang w:val="es-419"/>
              </w:rPr>
              <w:t xml:space="preserve"> seleccionada (por ejemplo, productores y fabricantes locales de la </w:t>
            </w:r>
            <w:r w:rsidR="00B67077" w:rsidRPr="001A35BE">
              <w:rPr>
                <w:lang w:val="es-419"/>
              </w:rPr>
              <w:t>tradición</w:t>
            </w:r>
            <w:r w:rsidRPr="001A35BE">
              <w:rPr>
                <w:lang w:val="es-419"/>
              </w:rPr>
              <w:t xml:space="preserve"> seleccionada).</w:t>
            </w:r>
          </w:p>
          <w:p w14:paraId="485E1BBA" w14:textId="77777777" w:rsidR="0076562D" w:rsidRPr="001A35BE" w:rsidRDefault="0076562D" w:rsidP="00347C87">
            <w:pPr>
              <w:pStyle w:val="TableParagraph"/>
              <w:ind w:left="110" w:right="493"/>
              <w:rPr>
                <w:lang w:val="es-419"/>
              </w:rPr>
            </w:pPr>
          </w:p>
        </w:tc>
      </w:tr>
      <w:tr w:rsidR="0076562D" w:rsidRPr="001A35BE" w14:paraId="60131AEA" w14:textId="77777777" w:rsidTr="00347C87">
        <w:trPr>
          <w:trHeight w:val="280"/>
        </w:trPr>
        <w:tc>
          <w:tcPr>
            <w:tcW w:w="9352" w:type="dxa"/>
            <w:gridSpan w:val="2"/>
            <w:shd w:val="clear" w:color="auto" w:fill="00FFCC"/>
          </w:tcPr>
          <w:p w14:paraId="72A932E9" w14:textId="77777777" w:rsidR="0076562D" w:rsidRPr="001A35BE" w:rsidRDefault="0076562D" w:rsidP="00347C87">
            <w:pPr>
              <w:pStyle w:val="TableParagraph"/>
              <w:ind w:left="110"/>
              <w:jc w:val="center"/>
              <w:rPr>
                <w:b/>
                <w:bCs/>
                <w:lang w:val="es-419"/>
              </w:rPr>
            </w:pPr>
            <w:r w:rsidRPr="001A35BE">
              <w:rPr>
                <w:b/>
                <w:lang w:val="es-419"/>
              </w:rPr>
              <w:lastRenderedPageBreak/>
              <w:t>2.1</w:t>
            </w:r>
            <w:r w:rsidRPr="001A35BE">
              <w:rPr>
                <w:b/>
                <w:lang w:val="es-419"/>
              </w:rPr>
              <w:tab/>
              <w:t xml:space="preserve">Concepto del proyecto </w:t>
            </w:r>
          </w:p>
        </w:tc>
      </w:tr>
      <w:tr w:rsidR="0076562D" w:rsidRPr="001A35BE" w14:paraId="04D68C44" w14:textId="77777777" w:rsidTr="00347C87">
        <w:trPr>
          <w:trHeight w:val="280"/>
        </w:trPr>
        <w:tc>
          <w:tcPr>
            <w:tcW w:w="9352" w:type="dxa"/>
            <w:gridSpan w:val="2"/>
            <w:shd w:val="clear" w:color="auto" w:fill="auto"/>
          </w:tcPr>
          <w:p w14:paraId="57FC7007" w14:textId="77777777" w:rsidR="0076562D" w:rsidRPr="001A35BE" w:rsidRDefault="0076562D" w:rsidP="00347C87">
            <w:pPr>
              <w:pStyle w:val="TableParagraph"/>
              <w:ind w:left="110"/>
              <w:rPr>
                <w:lang w:val="es-419"/>
              </w:rPr>
            </w:pPr>
            <w:r w:rsidRPr="001A35BE">
              <w:rPr>
                <w:lang w:val="es-419"/>
              </w:rPr>
              <w:t xml:space="preserve">La Fase II propuesta tiene por finalidad aplicar las recomendaciones contenidas en el análisis de PI realizado en el marco del proyecto inicial, tal y como se ha señalado anteriormente. </w:t>
            </w:r>
          </w:p>
          <w:p w14:paraId="0A62A166" w14:textId="77777777" w:rsidR="0076562D" w:rsidRPr="001A35BE" w:rsidRDefault="0076562D" w:rsidP="00347C87">
            <w:pPr>
              <w:pStyle w:val="TableParagraph"/>
              <w:ind w:left="110"/>
              <w:rPr>
                <w:lang w:val="es-419"/>
              </w:rPr>
            </w:pPr>
          </w:p>
        </w:tc>
      </w:tr>
      <w:tr w:rsidR="0076562D" w:rsidRPr="001A35BE" w14:paraId="7F2EC951" w14:textId="77777777" w:rsidTr="00347C87">
        <w:trPr>
          <w:trHeight w:val="280"/>
        </w:trPr>
        <w:tc>
          <w:tcPr>
            <w:tcW w:w="9352" w:type="dxa"/>
            <w:gridSpan w:val="2"/>
            <w:shd w:val="clear" w:color="auto" w:fill="00FFCC"/>
          </w:tcPr>
          <w:p w14:paraId="35CFC7BF" w14:textId="77777777" w:rsidR="0076562D" w:rsidRPr="001A35BE" w:rsidDel="00821A8E" w:rsidRDefault="0076562D" w:rsidP="00347C87">
            <w:pPr>
              <w:pStyle w:val="TableParagraph"/>
              <w:ind w:left="110"/>
              <w:jc w:val="center"/>
              <w:rPr>
                <w:b/>
                <w:bCs/>
                <w:lang w:val="es-419"/>
              </w:rPr>
            </w:pPr>
            <w:r w:rsidRPr="001A35BE">
              <w:rPr>
                <w:b/>
                <w:lang w:val="es-419"/>
              </w:rPr>
              <w:t>2.2</w:t>
            </w:r>
            <w:r w:rsidRPr="001A35BE">
              <w:rPr>
                <w:b/>
                <w:lang w:val="es-419"/>
              </w:rPr>
              <w:tab/>
              <w:t>Objetivos, efectos y productos</w:t>
            </w:r>
          </w:p>
        </w:tc>
      </w:tr>
      <w:tr w:rsidR="0076562D" w:rsidRPr="001A35BE" w14:paraId="2F6E43E6" w14:textId="77777777" w:rsidTr="00347C87">
        <w:trPr>
          <w:trHeight w:val="280"/>
        </w:trPr>
        <w:tc>
          <w:tcPr>
            <w:tcW w:w="9352" w:type="dxa"/>
            <w:gridSpan w:val="2"/>
            <w:shd w:val="clear" w:color="auto" w:fill="auto"/>
          </w:tcPr>
          <w:p w14:paraId="40EE2DF3" w14:textId="2E5A25FB" w:rsidR="0076562D" w:rsidRPr="001A35BE" w:rsidRDefault="0076562D" w:rsidP="00347C87">
            <w:pPr>
              <w:pStyle w:val="TableParagraph"/>
              <w:spacing w:after="240"/>
              <w:ind w:left="115" w:right="202"/>
              <w:rPr>
                <w:lang w:val="es-419"/>
              </w:rPr>
            </w:pPr>
            <w:r w:rsidRPr="001A35BE">
              <w:rPr>
                <w:lang w:val="es-419"/>
              </w:rPr>
              <w:t xml:space="preserve">El </w:t>
            </w:r>
            <w:r w:rsidRPr="001A35BE">
              <w:rPr>
                <w:b/>
                <w:lang w:val="es-419"/>
              </w:rPr>
              <w:t>objetivo general de la Fase II del proyecto</w:t>
            </w:r>
            <w:r w:rsidRPr="001A35BE">
              <w:rPr>
                <w:lang w:val="es-419"/>
              </w:rPr>
              <w:t xml:space="preserve"> es fomentar </w:t>
            </w:r>
            <w:r w:rsidR="00A7365A" w:rsidRPr="001A35BE">
              <w:rPr>
                <w:lang w:val="es-419"/>
              </w:rPr>
              <w:t xml:space="preserve">el uso de la PI en relación con </w:t>
            </w:r>
            <w:r w:rsidRPr="001A35BE">
              <w:rPr>
                <w:lang w:val="es-419"/>
              </w:rPr>
              <w:t xml:space="preserve">el turismo gastronómico en el Camerún, Malasia, Marruecos y el Perú, sobre la base de los </w:t>
            </w:r>
            <w:r w:rsidR="006842FC" w:rsidRPr="001A35BE">
              <w:rPr>
                <w:lang w:val="es-419"/>
              </w:rPr>
              <w:t>efectos</w:t>
            </w:r>
            <w:r w:rsidRPr="001A35BE">
              <w:rPr>
                <w:lang w:val="es-419"/>
              </w:rPr>
              <w:t xml:space="preserve"> del proyecto inicial.</w:t>
            </w:r>
          </w:p>
          <w:p w14:paraId="0C659122" w14:textId="77777777" w:rsidR="0076562D" w:rsidRPr="001A35BE" w:rsidRDefault="0076562D" w:rsidP="00347C87">
            <w:pPr>
              <w:pStyle w:val="TableParagraph"/>
              <w:spacing w:before="240" w:after="240"/>
              <w:ind w:left="115" w:right="202"/>
              <w:rPr>
                <w:lang w:val="es-419"/>
              </w:rPr>
            </w:pPr>
            <w:r w:rsidRPr="001A35BE">
              <w:rPr>
                <w:lang w:val="es-419"/>
              </w:rPr>
              <w:t xml:space="preserve">Los </w:t>
            </w:r>
            <w:r w:rsidRPr="001A35BE">
              <w:rPr>
                <w:b/>
                <w:lang w:val="es-419"/>
              </w:rPr>
              <w:t xml:space="preserve">efectos específicos del proyecto </w:t>
            </w:r>
            <w:r w:rsidRPr="001A35BE">
              <w:rPr>
                <w:lang w:val="es-419"/>
              </w:rPr>
              <w:t>son:</w:t>
            </w:r>
          </w:p>
          <w:p w14:paraId="2F7D6E44" w14:textId="77777777" w:rsidR="0076562D" w:rsidRPr="001A35BE" w:rsidRDefault="0076562D" w:rsidP="00347C87">
            <w:pPr>
              <w:pStyle w:val="TableParagraph"/>
              <w:numPr>
                <w:ilvl w:val="0"/>
                <w:numId w:val="19"/>
              </w:numPr>
              <w:spacing w:before="240" w:after="240"/>
              <w:ind w:right="196"/>
              <w:rPr>
                <w:lang w:val="es-419"/>
              </w:rPr>
            </w:pPr>
            <w:r w:rsidRPr="001A35BE">
              <w:rPr>
                <w:lang w:val="es-419"/>
              </w:rPr>
              <w:t>Sensibilizar y fortalecer las capacidades de las partes interesadas sobre las ventajas, oportunidades y beneficios de utilizar y gestionar adecuadamente la propiedad intelectual para promover el turismo gastronómico.</w:t>
            </w:r>
          </w:p>
          <w:p w14:paraId="79FBE0EB" w14:textId="54067981" w:rsidR="0076562D" w:rsidRPr="001A35BE" w:rsidRDefault="0076562D" w:rsidP="00347C87">
            <w:pPr>
              <w:pStyle w:val="TableParagraph"/>
              <w:numPr>
                <w:ilvl w:val="0"/>
                <w:numId w:val="19"/>
              </w:numPr>
              <w:spacing w:before="240" w:after="240"/>
              <w:ind w:right="196"/>
              <w:rPr>
                <w:lang w:val="es-419"/>
              </w:rPr>
            </w:pPr>
            <w:r w:rsidRPr="001A35BE">
              <w:rPr>
                <w:lang w:val="es-419"/>
              </w:rPr>
              <w:t xml:space="preserve">Establecer y/o fortalecer una estructura de partes interesadas en cada uno de los países participantes para apoyar la creación, la protección, la promoción y el uso de una o varias herramientas de PI pertinentes en relación con la </w:t>
            </w:r>
            <w:r w:rsidR="00B67077" w:rsidRPr="001A35BE">
              <w:rPr>
                <w:lang w:val="es-419"/>
              </w:rPr>
              <w:t>tradición</w:t>
            </w:r>
            <w:r w:rsidRPr="001A35BE">
              <w:rPr>
                <w:lang w:val="es-419"/>
              </w:rPr>
              <w:t xml:space="preserve"> culinaria seleccionada.</w:t>
            </w:r>
          </w:p>
          <w:p w14:paraId="4EF09CBE" w14:textId="463E693B" w:rsidR="0076562D" w:rsidRPr="001A35BE" w:rsidRDefault="0076562D" w:rsidP="00347C87">
            <w:pPr>
              <w:pStyle w:val="TableParagraph"/>
              <w:numPr>
                <w:ilvl w:val="0"/>
                <w:numId w:val="19"/>
              </w:numPr>
              <w:spacing w:before="240" w:after="240"/>
              <w:ind w:right="196"/>
              <w:rPr>
                <w:lang w:val="es-419"/>
              </w:rPr>
            </w:pPr>
            <w:r w:rsidRPr="001A35BE">
              <w:rPr>
                <w:lang w:val="es-419"/>
              </w:rPr>
              <w:t xml:space="preserve">Contribuir a la creación, la protección y la promoción de una o varias herramientas de PI pertinentes en relación con la </w:t>
            </w:r>
            <w:r w:rsidR="00B67077" w:rsidRPr="001A35BE">
              <w:rPr>
                <w:lang w:val="es-419"/>
              </w:rPr>
              <w:t>tradición</w:t>
            </w:r>
            <w:r w:rsidRPr="001A35BE">
              <w:rPr>
                <w:lang w:val="es-419"/>
              </w:rPr>
              <w:t xml:space="preserve"> culinaria seleccionada en cada país beneficiario.</w:t>
            </w:r>
          </w:p>
          <w:p w14:paraId="7FBA0B26" w14:textId="77777777" w:rsidR="0076562D" w:rsidRPr="001A35BE" w:rsidRDefault="0076562D" w:rsidP="00347C87">
            <w:pPr>
              <w:pStyle w:val="TableParagraph"/>
              <w:spacing w:after="240"/>
              <w:rPr>
                <w:lang w:val="es-419"/>
              </w:rPr>
            </w:pPr>
            <w:r w:rsidRPr="001A35BE">
              <w:rPr>
                <w:lang w:val="es-419"/>
              </w:rPr>
              <w:t xml:space="preserve">  El proyecto entregará los siguientes </w:t>
            </w:r>
            <w:r w:rsidRPr="001A35BE">
              <w:rPr>
                <w:b/>
                <w:lang w:val="es-419"/>
              </w:rPr>
              <w:t>productos</w:t>
            </w:r>
            <w:r w:rsidRPr="001A35BE">
              <w:rPr>
                <w:lang w:val="es-419"/>
              </w:rPr>
              <w:t xml:space="preserve">: </w:t>
            </w:r>
          </w:p>
          <w:p w14:paraId="1F4AA0C0" w14:textId="1F42E795" w:rsidR="0076562D" w:rsidRPr="001A35BE" w:rsidRDefault="0076562D" w:rsidP="00347C87">
            <w:pPr>
              <w:pStyle w:val="TableParagraph"/>
              <w:numPr>
                <w:ilvl w:val="0"/>
                <w:numId w:val="24"/>
              </w:numPr>
              <w:rPr>
                <w:lang w:val="es-419"/>
              </w:rPr>
            </w:pPr>
            <w:r w:rsidRPr="001A35BE">
              <w:rPr>
                <w:lang w:val="es-419"/>
              </w:rPr>
              <w:t>Creación de una o varias herramientas de PI, de preferencia de uso colectivo (marca colectiva/marca de certificación/</w:t>
            </w:r>
            <w:r w:rsidR="0084702F" w:rsidRPr="001A35BE">
              <w:rPr>
                <w:lang w:val="es-419"/>
              </w:rPr>
              <w:t>indicación geográfica</w:t>
            </w:r>
            <w:r w:rsidRPr="001A35BE">
              <w:rPr>
                <w:lang w:val="es-419"/>
              </w:rPr>
              <w:t xml:space="preserve">), en relación con la </w:t>
            </w:r>
            <w:r w:rsidR="00B67077" w:rsidRPr="001A35BE">
              <w:rPr>
                <w:lang w:val="es-419"/>
              </w:rPr>
              <w:t>tradición</w:t>
            </w:r>
            <w:r w:rsidRPr="001A35BE">
              <w:rPr>
                <w:lang w:val="es-419"/>
              </w:rPr>
              <w:t xml:space="preserve"> culinaria seleccionada en cada uno de los países beneficiarios, incluidas la redacción y la adopción de un reglamento de uso o especificaciones de la herramienta de PI de uso colectivo.</w:t>
            </w:r>
          </w:p>
          <w:p w14:paraId="0D05A79E" w14:textId="7FED1C85" w:rsidR="0076562D" w:rsidRPr="001A35BE" w:rsidRDefault="0076562D" w:rsidP="00347C87">
            <w:pPr>
              <w:pStyle w:val="TableParagraph"/>
              <w:numPr>
                <w:ilvl w:val="0"/>
                <w:numId w:val="24"/>
              </w:numPr>
              <w:rPr>
                <w:lang w:val="es-419"/>
              </w:rPr>
            </w:pPr>
            <w:r w:rsidRPr="001A35BE">
              <w:rPr>
                <w:lang w:val="es-419"/>
              </w:rPr>
              <w:t xml:space="preserve">Presentación de la solicitud de registro de </w:t>
            </w:r>
            <w:r w:rsidR="00D92644" w:rsidRPr="001A35BE">
              <w:rPr>
                <w:lang w:val="es-419"/>
              </w:rPr>
              <w:t>una o varias</w:t>
            </w:r>
            <w:r w:rsidR="00E62494" w:rsidRPr="001A35BE">
              <w:rPr>
                <w:lang w:val="es-419"/>
              </w:rPr>
              <w:t xml:space="preserve"> </w:t>
            </w:r>
            <w:r w:rsidRPr="001A35BE">
              <w:rPr>
                <w:lang w:val="es-419"/>
              </w:rPr>
              <w:t>herramienta</w:t>
            </w:r>
            <w:r w:rsidR="00D92644" w:rsidRPr="001A35BE">
              <w:rPr>
                <w:lang w:val="es-419"/>
              </w:rPr>
              <w:t>s</w:t>
            </w:r>
            <w:r w:rsidRPr="001A35BE">
              <w:rPr>
                <w:lang w:val="es-419"/>
              </w:rPr>
              <w:t xml:space="preserve"> de PI.</w:t>
            </w:r>
          </w:p>
          <w:p w14:paraId="2CFBFEEA" w14:textId="473E3AE2" w:rsidR="0076562D" w:rsidRPr="001A35BE" w:rsidRDefault="0076562D" w:rsidP="00347C87">
            <w:pPr>
              <w:pStyle w:val="TableParagraph"/>
              <w:numPr>
                <w:ilvl w:val="0"/>
                <w:numId w:val="24"/>
              </w:numPr>
              <w:rPr>
                <w:lang w:val="es-419"/>
              </w:rPr>
            </w:pPr>
            <w:r w:rsidRPr="001A35BE">
              <w:rPr>
                <w:lang w:val="es-419"/>
              </w:rPr>
              <w:t xml:space="preserve">Establecimiento de una estructura de partes interesadas para gestionar y utilizar la herramienta de PI, cuando sea necesario y posible. </w:t>
            </w:r>
          </w:p>
          <w:p w14:paraId="5A6F186B" w14:textId="289B0BF2" w:rsidR="0076562D" w:rsidRPr="001A35BE" w:rsidRDefault="0076562D" w:rsidP="00347C87">
            <w:pPr>
              <w:pStyle w:val="TableParagraph"/>
              <w:numPr>
                <w:ilvl w:val="0"/>
                <w:numId w:val="24"/>
              </w:numPr>
              <w:rPr>
                <w:lang w:val="es-419"/>
              </w:rPr>
            </w:pPr>
            <w:r w:rsidRPr="001A35BE">
              <w:rPr>
                <w:lang w:val="es-419"/>
              </w:rPr>
              <w:t xml:space="preserve">Elaboración de estrategias, guías o material de formación para crear y/o fortalecer las capacidades de las partes interesadas pertinentes sobre el uso de la PI en el ámbito de la gastronomía. </w:t>
            </w:r>
          </w:p>
          <w:p w14:paraId="7308B0A9" w14:textId="77777777" w:rsidR="0076562D" w:rsidRPr="001A35BE" w:rsidDel="00821A8E" w:rsidRDefault="0076562D" w:rsidP="00347C87">
            <w:pPr>
              <w:pStyle w:val="TableParagraph"/>
              <w:numPr>
                <w:ilvl w:val="0"/>
                <w:numId w:val="24"/>
              </w:numPr>
              <w:rPr>
                <w:lang w:val="es-419"/>
              </w:rPr>
            </w:pPr>
            <w:r w:rsidRPr="001A35BE">
              <w:rPr>
                <w:lang w:val="es-419"/>
              </w:rPr>
              <w:t xml:space="preserve">Elaboración de material de sensibilización (folletos/vídeos). </w:t>
            </w:r>
          </w:p>
        </w:tc>
      </w:tr>
      <w:tr w:rsidR="0076562D" w:rsidRPr="001A35BE" w14:paraId="20931C70" w14:textId="77777777" w:rsidTr="00347C87">
        <w:trPr>
          <w:trHeight w:val="280"/>
        </w:trPr>
        <w:tc>
          <w:tcPr>
            <w:tcW w:w="9352" w:type="dxa"/>
            <w:gridSpan w:val="2"/>
            <w:shd w:val="clear" w:color="auto" w:fill="00FFCC"/>
          </w:tcPr>
          <w:p w14:paraId="342F95D0" w14:textId="77777777" w:rsidR="0076562D" w:rsidRPr="001A35BE" w:rsidRDefault="0076562D" w:rsidP="00347C87">
            <w:pPr>
              <w:pStyle w:val="TableParagraph"/>
              <w:ind w:left="110"/>
              <w:jc w:val="center"/>
              <w:rPr>
                <w:b/>
                <w:bCs/>
                <w:lang w:val="es-419"/>
              </w:rPr>
            </w:pPr>
            <w:r w:rsidRPr="001A35BE">
              <w:rPr>
                <w:b/>
                <w:lang w:val="es-419"/>
              </w:rPr>
              <w:t>2.3</w:t>
            </w:r>
            <w:r w:rsidRPr="001A35BE">
              <w:rPr>
                <w:b/>
                <w:lang w:val="es-419"/>
              </w:rPr>
              <w:tab/>
              <w:t xml:space="preserve">Estrategia de ejecución </w:t>
            </w:r>
          </w:p>
        </w:tc>
      </w:tr>
      <w:tr w:rsidR="0076562D" w:rsidRPr="001A35BE" w14:paraId="17B73B23" w14:textId="77777777" w:rsidTr="00347C87">
        <w:trPr>
          <w:trHeight w:val="280"/>
        </w:trPr>
        <w:tc>
          <w:tcPr>
            <w:tcW w:w="9352" w:type="dxa"/>
            <w:gridSpan w:val="2"/>
            <w:shd w:val="clear" w:color="auto" w:fill="auto"/>
          </w:tcPr>
          <w:p w14:paraId="46B6C04A" w14:textId="005D9274" w:rsidR="0076562D" w:rsidRPr="001A35BE" w:rsidRDefault="0076562D" w:rsidP="00347C87">
            <w:pPr>
              <w:pStyle w:val="TableParagraph"/>
              <w:spacing w:after="240"/>
              <w:ind w:left="115" w:right="202"/>
              <w:rPr>
                <w:lang w:val="es-419"/>
              </w:rPr>
            </w:pPr>
            <w:r w:rsidRPr="001A35BE">
              <w:rPr>
                <w:lang w:val="es-419"/>
              </w:rPr>
              <w:t xml:space="preserve">El proyecto alcanzará los objetivos mencionados </w:t>
            </w:r>
            <w:r w:rsidR="000F4E17" w:rsidRPr="001A35BE">
              <w:rPr>
                <w:lang w:val="es-419"/>
              </w:rPr>
              <w:t>mediante la aplicación</w:t>
            </w:r>
            <w:r w:rsidR="005D7148" w:rsidRPr="001A35BE">
              <w:rPr>
                <w:lang w:val="es-419"/>
              </w:rPr>
              <w:t xml:space="preserve"> de la</w:t>
            </w:r>
            <w:r w:rsidRPr="001A35BE">
              <w:rPr>
                <w:lang w:val="es-419"/>
              </w:rPr>
              <w:t xml:space="preserve"> siguiente estrategia de ejecución:</w:t>
            </w:r>
          </w:p>
          <w:p w14:paraId="6BFBBB49" w14:textId="2F6F60AF" w:rsidR="0076562D" w:rsidRPr="001A35BE" w:rsidRDefault="0076562D" w:rsidP="00347C87">
            <w:pPr>
              <w:pStyle w:val="TableParagraph"/>
              <w:numPr>
                <w:ilvl w:val="0"/>
                <w:numId w:val="22"/>
              </w:numPr>
              <w:ind w:left="570" w:right="196" w:hanging="450"/>
              <w:rPr>
                <w:lang w:val="es-419"/>
              </w:rPr>
            </w:pPr>
            <w:r w:rsidRPr="001A35BE">
              <w:rPr>
                <w:lang w:val="es-419"/>
              </w:rPr>
              <w:t xml:space="preserve">Selección de una </w:t>
            </w:r>
            <w:r w:rsidR="00B67077" w:rsidRPr="001A35BE">
              <w:rPr>
                <w:lang w:val="es-419"/>
              </w:rPr>
              <w:t>tradición</w:t>
            </w:r>
            <w:r w:rsidRPr="001A35BE">
              <w:rPr>
                <w:lang w:val="es-419"/>
              </w:rPr>
              <w:t xml:space="preserve"> culinaria en cada país beneficiario</w:t>
            </w:r>
          </w:p>
          <w:p w14:paraId="334CC8A5" w14:textId="5AE95868" w:rsidR="0076562D" w:rsidRPr="001A35BE" w:rsidRDefault="0076562D" w:rsidP="00347C87">
            <w:pPr>
              <w:pStyle w:val="TableParagraph"/>
              <w:numPr>
                <w:ilvl w:val="0"/>
                <w:numId w:val="22"/>
              </w:numPr>
              <w:ind w:left="570" w:right="196" w:hanging="450"/>
              <w:rPr>
                <w:lang w:val="es-419"/>
              </w:rPr>
            </w:pPr>
            <w:r w:rsidRPr="001A35BE">
              <w:rPr>
                <w:lang w:val="es-419"/>
              </w:rPr>
              <w:t xml:space="preserve">Identificación e inventario de las partes interesadas y los beneficiarios de la </w:t>
            </w:r>
            <w:r w:rsidR="00B67077" w:rsidRPr="001A35BE">
              <w:rPr>
                <w:lang w:val="es-419"/>
              </w:rPr>
              <w:t>tradición</w:t>
            </w:r>
            <w:r w:rsidRPr="001A35BE">
              <w:rPr>
                <w:lang w:val="es-419"/>
              </w:rPr>
              <w:t xml:space="preserve"> culinaria seleccionada</w:t>
            </w:r>
          </w:p>
          <w:p w14:paraId="23BA35CA" w14:textId="0A1EC02E" w:rsidR="0076562D" w:rsidRPr="001A35BE" w:rsidRDefault="006C1B7D" w:rsidP="00347C87">
            <w:pPr>
              <w:pStyle w:val="TableParagraph"/>
              <w:numPr>
                <w:ilvl w:val="0"/>
                <w:numId w:val="22"/>
              </w:numPr>
              <w:ind w:left="570" w:right="196" w:hanging="450"/>
              <w:rPr>
                <w:lang w:val="es-419"/>
              </w:rPr>
            </w:pPr>
            <w:r w:rsidRPr="001A35BE">
              <w:rPr>
                <w:lang w:val="es-419"/>
              </w:rPr>
              <w:t>Celebración de un t</w:t>
            </w:r>
            <w:r w:rsidR="0076562D" w:rsidRPr="001A35BE">
              <w:rPr>
                <w:lang w:val="es-419"/>
              </w:rPr>
              <w:t>aller de inducción con la participación de las partes interesadas y los beneficiarios</w:t>
            </w:r>
          </w:p>
          <w:p w14:paraId="39AE43AD" w14:textId="77777777" w:rsidR="0076562D" w:rsidRPr="001A35BE" w:rsidRDefault="0076562D" w:rsidP="00347C87">
            <w:pPr>
              <w:pStyle w:val="TableParagraph"/>
              <w:numPr>
                <w:ilvl w:val="0"/>
                <w:numId w:val="22"/>
              </w:numPr>
              <w:ind w:left="570" w:right="196" w:hanging="450"/>
              <w:rPr>
                <w:lang w:val="es-419"/>
              </w:rPr>
            </w:pPr>
            <w:r w:rsidRPr="001A35BE">
              <w:rPr>
                <w:lang w:val="es-419"/>
              </w:rPr>
              <w:t xml:space="preserve">Selección de una herramienta de PI de uso colectivo </w:t>
            </w:r>
          </w:p>
          <w:p w14:paraId="6D670DA6" w14:textId="77777777" w:rsidR="0076562D" w:rsidRPr="001A35BE" w:rsidRDefault="0076562D" w:rsidP="00347C87">
            <w:pPr>
              <w:pStyle w:val="TableParagraph"/>
              <w:numPr>
                <w:ilvl w:val="0"/>
                <w:numId w:val="22"/>
              </w:numPr>
              <w:ind w:left="570" w:right="196" w:hanging="450"/>
              <w:rPr>
                <w:lang w:val="es-419"/>
              </w:rPr>
            </w:pPr>
            <w:r w:rsidRPr="001A35BE">
              <w:rPr>
                <w:lang w:val="es-419"/>
              </w:rPr>
              <w:t xml:space="preserve">Establecimiento de una estructura de partes interesadas en cada país beneficiario para gestionar y utilizar la herramienta de PI seleccionada </w:t>
            </w:r>
          </w:p>
          <w:p w14:paraId="3CF3A88B" w14:textId="5B50155B" w:rsidR="006C1B7D" w:rsidRPr="001A35BE" w:rsidRDefault="006C1B7D" w:rsidP="00347C87">
            <w:pPr>
              <w:pStyle w:val="TableParagraph"/>
              <w:numPr>
                <w:ilvl w:val="0"/>
                <w:numId w:val="22"/>
              </w:numPr>
              <w:ind w:left="570" w:right="196" w:hanging="450"/>
              <w:rPr>
                <w:lang w:val="es-419"/>
              </w:rPr>
            </w:pPr>
            <w:r w:rsidRPr="001A35BE">
              <w:rPr>
                <w:lang w:val="es-419"/>
              </w:rPr>
              <w:t>Celebración de un t</w:t>
            </w:r>
            <w:r w:rsidR="0076562D" w:rsidRPr="001A35BE">
              <w:rPr>
                <w:lang w:val="es-419"/>
              </w:rPr>
              <w:t>aller con la participación de las partes interesadas y los beneficiarios sobre la creación de la herramienta de PI</w:t>
            </w:r>
          </w:p>
          <w:p w14:paraId="44294776" w14:textId="06F45108" w:rsidR="0076562D" w:rsidRPr="001A35BE" w:rsidRDefault="006C1B7D" w:rsidP="00347C87">
            <w:pPr>
              <w:pStyle w:val="TableParagraph"/>
              <w:numPr>
                <w:ilvl w:val="0"/>
                <w:numId w:val="22"/>
              </w:numPr>
              <w:ind w:left="570" w:right="196" w:hanging="450"/>
              <w:rPr>
                <w:lang w:val="es-419"/>
              </w:rPr>
            </w:pPr>
            <w:r w:rsidRPr="001A35BE">
              <w:rPr>
                <w:lang w:val="es-419"/>
              </w:rPr>
              <w:t>Elaboración de un p</w:t>
            </w:r>
            <w:r w:rsidR="0076562D" w:rsidRPr="001A35BE">
              <w:rPr>
                <w:lang w:val="es-419"/>
              </w:rPr>
              <w:t>royecto de reglamento de uso o especificaciones de la herramienta de PI</w:t>
            </w:r>
          </w:p>
          <w:p w14:paraId="7EA744A4" w14:textId="77777777" w:rsidR="0076562D" w:rsidRPr="001A35BE" w:rsidRDefault="0076562D" w:rsidP="00347C87">
            <w:pPr>
              <w:pStyle w:val="TableParagraph"/>
              <w:numPr>
                <w:ilvl w:val="0"/>
                <w:numId w:val="22"/>
              </w:numPr>
              <w:ind w:left="570" w:right="196" w:hanging="450"/>
              <w:rPr>
                <w:lang w:val="es-419"/>
              </w:rPr>
            </w:pPr>
            <w:r w:rsidRPr="001A35BE">
              <w:rPr>
                <w:lang w:val="es-419"/>
              </w:rPr>
              <w:t>Diseño del logotipo de la herramienta de PI de uso colectivo</w:t>
            </w:r>
          </w:p>
          <w:p w14:paraId="7201526B" w14:textId="77777777" w:rsidR="0076562D" w:rsidRPr="001A35BE" w:rsidRDefault="0076562D" w:rsidP="00347C87">
            <w:pPr>
              <w:pStyle w:val="TableParagraph"/>
              <w:numPr>
                <w:ilvl w:val="0"/>
                <w:numId w:val="22"/>
              </w:numPr>
              <w:ind w:left="570" w:right="196" w:hanging="450"/>
              <w:rPr>
                <w:lang w:val="es-419"/>
              </w:rPr>
            </w:pPr>
            <w:r w:rsidRPr="001A35BE">
              <w:rPr>
                <w:lang w:val="es-419"/>
              </w:rPr>
              <w:t>Presentación de la solicitud de registro de la herramienta de PI</w:t>
            </w:r>
          </w:p>
          <w:p w14:paraId="37C3C30A" w14:textId="77777777" w:rsidR="0076562D" w:rsidRPr="001A35BE" w:rsidRDefault="0076562D" w:rsidP="00347C87">
            <w:pPr>
              <w:pStyle w:val="TableParagraph"/>
              <w:numPr>
                <w:ilvl w:val="0"/>
                <w:numId w:val="22"/>
              </w:numPr>
              <w:ind w:left="570" w:right="196" w:hanging="450"/>
              <w:rPr>
                <w:lang w:val="es-419"/>
              </w:rPr>
            </w:pPr>
            <w:r w:rsidRPr="001A35BE">
              <w:rPr>
                <w:lang w:val="es-419"/>
              </w:rPr>
              <w:t>Concepción y lanzamiento de campañas de promoción en relación con la herramienta de PI de uso colectivo</w:t>
            </w:r>
          </w:p>
          <w:p w14:paraId="6C1E2D53" w14:textId="77777777" w:rsidR="0076562D" w:rsidRPr="001A35BE" w:rsidRDefault="0076562D" w:rsidP="00347C87">
            <w:pPr>
              <w:pStyle w:val="TableParagraph"/>
              <w:numPr>
                <w:ilvl w:val="0"/>
                <w:numId w:val="22"/>
              </w:numPr>
              <w:ind w:left="570" w:right="196" w:hanging="450"/>
              <w:rPr>
                <w:lang w:val="es-419"/>
              </w:rPr>
            </w:pPr>
            <w:r w:rsidRPr="001A35BE">
              <w:rPr>
                <w:lang w:val="es-419"/>
              </w:rPr>
              <w:t>Producción de material de sensibilización en relación con la PI</w:t>
            </w:r>
          </w:p>
          <w:p w14:paraId="5CBDA90F" w14:textId="77777777" w:rsidR="0076562D" w:rsidRPr="001A35BE" w:rsidRDefault="0076562D" w:rsidP="00347C87">
            <w:pPr>
              <w:pStyle w:val="TableParagraph"/>
              <w:numPr>
                <w:ilvl w:val="0"/>
                <w:numId w:val="22"/>
              </w:numPr>
              <w:ind w:left="570" w:right="196" w:hanging="450"/>
              <w:rPr>
                <w:lang w:val="es-419"/>
              </w:rPr>
            </w:pPr>
            <w:r w:rsidRPr="001A35BE">
              <w:rPr>
                <w:lang w:val="es-419"/>
              </w:rPr>
              <w:t xml:space="preserve">Celebración de una actividad de fortalecimiento de capacidades sobre el uso y la gestión de la herramienta de PI </w:t>
            </w:r>
          </w:p>
          <w:p w14:paraId="730B9178" w14:textId="77777777" w:rsidR="0076562D" w:rsidRPr="001A35BE" w:rsidRDefault="0076562D" w:rsidP="00347C87">
            <w:pPr>
              <w:pStyle w:val="TableParagraph"/>
              <w:numPr>
                <w:ilvl w:val="0"/>
                <w:numId w:val="22"/>
              </w:numPr>
              <w:spacing w:after="240"/>
              <w:ind w:left="561" w:right="202" w:hanging="446"/>
              <w:rPr>
                <w:lang w:val="es-419"/>
              </w:rPr>
            </w:pPr>
            <w:r w:rsidRPr="001A35BE">
              <w:rPr>
                <w:lang w:val="es-419"/>
              </w:rPr>
              <w:t>Celebración de un taller internacional final</w:t>
            </w:r>
          </w:p>
          <w:p w14:paraId="1DD88D73" w14:textId="1015E7C5" w:rsidR="0076562D" w:rsidRPr="001A35BE" w:rsidRDefault="009555ED" w:rsidP="00347C87">
            <w:pPr>
              <w:pStyle w:val="TableParagraph"/>
              <w:spacing w:after="240"/>
              <w:ind w:left="115"/>
              <w:rPr>
                <w:lang w:val="es-419"/>
              </w:rPr>
            </w:pPr>
            <w:r w:rsidRPr="001A35BE">
              <w:rPr>
                <w:lang w:val="es-419"/>
              </w:rPr>
              <w:t>A lo largo de la aplicación de esta estrategia</w:t>
            </w:r>
            <w:r w:rsidR="0076562D" w:rsidRPr="001A35BE">
              <w:rPr>
                <w:lang w:val="es-419"/>
              </w:rPr>
              <w:t>, la OMPI se mantendrá en contacto y cooperará con la OMT, cuando proceda</w:t>
            </w:r>
            <w:r w:rsidR="00E32B22" w:rsidRPr="001A35BE">
              <w:rPr>
                <w:lang w:val="es-419"/>
              </w:rPr>
              <w:t xml:space="preserve">. </w:t>
            </w:r>
          </w:p>
        </w:tc>
      </w:tr>
      <w:tr w:rsidR="0076562D" w:rsidRPr="001A35BE" w14:paraId="082A615C" w14:textId="77777777" w:rsidTr="00347C87">
        <w:trPr>
          <w:trHeight w:val="280"/>
        </w:trPr>
        <w:tc>
          <w:tcPr>
            <w:tcW w:w="9352" w:type="dxa"/>
            <w:gridSpan w:val="2"/>
            <w:shd w:val="clear" w:color="auto" w:fill="00FFCC"/>
          </w:tcPr>
          <w:p w14:paraId="6B6476B1" w14:textId="77777777" w:rsidR="0076562D" w:rsidRPr="001A35BE" w:rsidRDefault="0076562D" w:rsidP="00347C87">
            <w:pPr>
              <w:pStyle w:val="TableParagraph"/>
              <w:ind w:left="110"/>
              <w:jc w:val="center"/>
              <w:rPr>
                <w:b/>
                <w:bCs/>
                <w:lang w:val="es-419"/>
              </w:rPr>
            </w:pPr>
            <w:r w:rsidRPr="001A35BE">
              <w:rPr>
                <w:b/>
                <w:lang w:val="es-419"/>
              </w:rPr>
              <w:t>2.4</w:t>
            </w:r>
            <w:r w:rsidRPr="001A35BE">
              <w:rPr>
                <w:b/>
                <w:lang w:val="es-419"/>
              </w:rPr>
              <w:tab/>
              <w:t>Indicadores del proyecto</w:t>
            </w:r>
          </w:p>
        </w:tc>
      </w:tr>
      <w:tr w:rsidR="0076562D" w:rsidRPr="001A35BE" w14:paraId="31BCEC93" w14:textId="77777777" w:rsidTr="00347C87">
        <w:trPr>
          <w:trHeight w:val="80"/>
        </w:trPr>
        <w:tc>
          <w:tcPr>
            <w:tcW w:w="4676" w:type="dxa"/>
            <w:shd w:val="clear" w:color="auto" w:fill="FFFFFF" w:themeFill="background1"/>
          </w:tcPr>
          <w:p w14:paraId="5CE5C00A" w14:textId="77777777" w:rsidR="0076562D" w:rsidRPr="001A35BE" w:rsidRDefault="0076562D" w:rsidP="00347C87">
            <w:pPr>
              <w:pStyle w:val="TableParagraph"/>
              <w:ind w:left="121"/>
              <w:jc w:val="center"/>
              <w:rPr>
                <w:b/>
                <w:bCs/>
                <w:u w:val="single"/>
                <w:lang w:val="es-419"/>
              </w:rPr>
            </w:pPr>
            <w:r w:rsidRPr="001A35BE">
              <w:rPr>
                <w:b/>
                <w:u w:val="single"/>
                <w:lang w:val="es-419"/>
              </w:rPr>
              <w:t>Objetivo del proyecto:</w:t>
            </w:r>
          </w:p>
          <w:p w14:paraId="7505339E" w14:textId="093C3438" w:rsidR="0076562D" w:rsidRPr="001A35BE" w:rsidRDefault="0076562D" w:rsidP="00347C87">
            <w:pPr>
              <w:pStyle w:val="TableParagraph"/>
              <w:spacing w:before="240"/>
              <w:ind w:left="115"/>
              <w:rPr>
                <w:lang w:val="es-419"/>
              </w:rPr>
            </w:pPr>
            <w:r w:rsidRPr="001A35BE">
              <w:rPr>
                <w:lang w:val="es-419"/>
              </w:rPr>
              <w:t xml:space="preserve">Fomentar </w:t>
            </w:r>
            <w:r w:rsidR="00A7365A" w:rsidRPr="001A35BE">
              <w:rPr>
                <w:lang w:val="es-419"/>
              </w:rPr>
              <w:t xml:space="preserve">el uso de la PI en relación con </w:t>
            </w:r>
            <w:r w:rsidRPr="001A35BE">
              <w:rPr>
                <w:lang w:val="es-419"/>
              </w:rPr>
              <w:t xml:space="preserve">el turismo gastronómico en el Camerún, Malasia, Marruecos y el Perú, sobre la base de los </w:t>
            </w:r>
            <w:r w:rsidR="006842FC" w:rsidRPr="001A35BE">
              <w:rPr>
                <w:lang w:val="es-419"/>
              </w:rPr>
              <w:t>efectos</w:t>
            </w:r>
            <w:r w:rsidRPr="001A35BE">
              <w:rPr>
                <w:lang w:val="es-419"/>
              </w:rPr>
              <w:t xml:space="preserve"> del proyecto inicial.</w:t>
            </w:r>
          </w:p>
          <w:p w14:paraId="639A3B7E" w14:textId="77777777" w:rsidR="0076562D" w:rsidRPr="001A35BE" w:rsidRDefault="0076562D" w:rsidP="00347C87">
            <w:pPr>
              <w:pStyle w:val="TableParagraph"/>
              <w:ind w:left="121"/>
              <w:rPr>
                <w:lang w:val="es-419"/>
              </w:rPr>
            </w:pPr>
          </w:p>
        </w:tc>
        <w:tc>
          <w:tcPr>
            <w:tcW w:w="4676" w:type="dxa"/>
            <w:shd w:val="clear" w:color="auto" w:fill="FFFFFF" w:themeFill="background1"/>
          </w:tcPr>
          <w:p w14:paraId="2EE93DCC" w14:textId="54C8EBC1" w:rsidR="0076562D" w:rsidRPr="001A35BE" w:rsidRDefault="0076562D" w:rsidP="00347C87">
            <w:pPr>
              <w:pStyle w:val="TableParagraph"/>
              <w:ind w:left="121"/>
              <w:jc w:val="center"/>
              <w:rPr>
                <w:b/>
                <w:bCs/>
                <w:u w:val="single"/>
                <w:lang w:val="es-419"/>
              </w:rPr>
            </w:pPr>
            <w:r w:rsidRPr="001A35BE">
              <w:rPr>
                <w:b/>
                <w:u w:val="single"/>
                <w:lang w:val="es-419"/>
              </w:rPr>
              <w:t>Indicador del objetivo:</w:t>
            </w:r>
          </w:p>
          <w:p w14:paraId="44F47999" w14:textId="4C79B2BB" w:rsidR="0076562D" w:rsidRPr="001A35BE" w:rsidRDefault="00C17CA3" w:rsidP="00347C87">
            <w:pPr>
              <w:pStyle w:val="TableParagraph"/>
              <w:spacing w:before="240"/>
              <w:ind w:left="115"/>
              <w:rPr>
                <w:lang w:val="es-419"/>
              </w:rPr>
            </w:pPr>
            <w:r w:rsidRPr="001A35BE">
              <w:rPr>
                <w:lang w:val="es-419"/>
              </w:rPr>
              <w:t>Mayor</w:t>
            </w:r>
            <w:r w:rsidR="0076562D" w:rsidRPr="001A35BE">
              <w:rPr>
                <w:lang w:val="es-419"/>
              </w:rPr>
              <w:t xml:space="preserve"> </w:t>
            </w:r>
            <w:r w:rsidR="00A332D5" w:rsidRPr="001A35BE">
              <w:rPr>
                <w:lang w:val="es-419"/>
              </w:rPr>
              <w:t>conc</w:t>
            </w:r>
            <w:r w:rsidRPr="001A35BE">
              <w:rPr>
                <w:lang w:val="es-419"/>
              </w:rPr>
              <w:t>iencia</w:t>
            </w:r>
            <w:r w:rsidR="0076562D" w:rsidRPr="001A35BE">
              <w:rPr>
                <w:lang w:val="es-419"/>
              </w:rPr>
              <w:t xml:space="preserve"> sobre el papel y el uso de la PI en el fomento del turismo gastronómico por parte de las instituciones públicas pertinentes del Camerún, Malasia, Marruecos y el Perú. </w:t>
            </w:r>
          </w:p>
          <w:p w14:paraId="71E9CF27" w14:textId="77777777" w:rsidR="0076562D" w:rsidRPr="001A35BE" w:rsidRDefault="0076562D" w:rsidP="00347C87">
            <w:pPr>
              <w:pStyle w:val="TableParagraph"/>
              <w:ind w:left="121"/>
              <w:rPr>
                <w:lang w:val="es-419"/>
              </w:rPr>
            </w:pPr>
          </w:p>
        </w:tc>
      </w:tr>
      <w:tr w:rsidR="0076562D" w:rsidRPr="001A35BE" w14:paraId="2949CDCE" w14:textId="77777777" w:rsidTr="00347C87">
        <w:trPr>
          <w:trHeight w:val="1337"/>
        </w:trPr>
        <w:tc>
          <w:tcPr>
            <w:tcW w:w="4676" w:type="dxa"/>
            <w:shd w:val="clear" w:color="auto" w:fill="FFFFFF" w:themeFill="background1"/>
          </w:tcPr>
          <w:p w14:paraId="37CCA256" w14:textId="77777777" w:rsidR="0076562D" w:rsidRPr="001A35BE" w:rsidRDefault="0076562D" w:rsidP="00347C87">
            <w:pPr>
              <w:pStyle w:val="TableParagraph"/>
              <w:ind w:left="121"/>
              <w:jc w:val="center"/>
              <w:rPr>
                <w:b/>
                <w:bCs/>
                <w:u w:val="single"/>
                <w:lang w:val="es-419"/>
              </w:rPr>
            </w:pPr>
            <w:r w:rsidRPr="001A35BE">
              <w:rPr>
                <w:b/>
                <w:u w:val="single"/>
                <w:lang w:val="es-419"/>
              </w:rPr>
              <w:t>Efectos del proyecto:</w:t>
            </w:r>
          </w:p>
          <w:p w14:paraId="407C9C67" w14:textId="77777777" w:rsidR="0076562D" w:rsidRPr="001A35BE" w:rsidRDefault="0076562D" w:rsidP="00347C87">
            <w:pPr>
              <w:pStyle w:val="TableParagraph"/>
              <w:spacing w:before="240"/>
              <w:ind w:left="115"/>
              <w:rPr>
                <w:lang w:val="es-419"/>
              </w:rPr>
            </w:pPr>
            <w:r w:rsidRPr="001A35BE">
              <w:rPr>
                <w:lang w:val="es-419"/>
              </w:rPr>
              <w:t>Sensibilizar y fortalecer las capacidades de las partes interesadas sobre las ventajas oportunidades y beneficios de utilizar y gestionar adecuadamente la propiedad intelectual para promover el turismo gastronómico.</w:t>
            </w:r>
          </w:p>
          <w:p w14:paraId="0788E91F" w14:textId="77777777" w:rsidR="0076562D" w:rsidRPr="001A35BE" w:rsidRDefault="0076562D" w:rsidP="00347C87">
            <w:pPr>
              <w:pStyle w:val="TableParagraph"/>
              <w:ind w:right="196"/>
              <w:rPr>
                <w:lang w:val="es-419"/>
              </w:rPr>
            </w:pPr>
          </w:p>
        </w:tc>
        <w:tc>
          <w:tcPr>
            <w:tcW w:w="4676" w:type="dxa"/>
            <w:shd w:val="clear" w:color="auto" w:fill="FFFFFF" w:themeFill="background1"/>
          </w:tcPr>
          <w:p w14:paraId="2A640B9A" w14:textId="77777777" w:rsidR="0076562D" w:rsidRPr="001A35BE" w:rsidRDefault="0076562D" w:rsidP="00347C87">
            <w:pPr>
              <w:pStyle w:val="TableParagraph"/>
              <w:ind w:left="121"/>
              <w:jc w:val="center"/>
              <w:rPr>
                <w:b/>
                <w:bCs/>
                <w:u w:val="single"/>
                <w:lang w:val="es-419"/>
              </w:rPr>
            </w:pPr>
            <w:r w:rsidRPr="001A35BE">
              <w:rPr>
                <w:b/>
                <w:u w:val="single"/>
                <w:lang w:val="es-419"/>
              </w:rPr>
              <w:t>Indicadores de los efectos</w:t>
            </w:r>
          </w:p>
          <w:p w14:paraId="5B1DD568" w14:textId="350C2CBD" w:rsidR="0076562D" w:rsidRPr="001A35BE" w:rsidRDefault="0076562D" w:rsidP="00347C87">
            <w:pPr>
              <w:pStyle w:val="TableParagraph"/>
              <w:spacing w:before="240"/>
              <w:ind w:left="115"/>
              <w:rPr>
                <w:lang w:val="es-419"/>
              </w:rPr>
            </w:pPr>
            <w:r w:rsidRPr="001A35BE">
              <w:rPr>
                <w:lang w:val="es-419"/>
              </w:rPr>
              <w:t xml:space="preserve">Al menos el 50% de los participantes en las actividades de fortalecimiento de capacidades declaran que ha aumentado su nivel de comprensión y </w:t>
            </w:r>
            <w:r w:rsidR="00C17CA3" w:rsidRPr="001A35BE">
              <w:rPr>
                <w:lang w:val="es-419"/>
              </w:rPr>
              <w:t>conciencia</w:t>
            </w:r>
            <w:r w:rsidRPr="001A35BE">
              <w:rPr>
                <w:lang w:val="es-419"/>
              </w:rPr>
              <w:t xml:space="preserve"> sobre las ventajas, oportunidades y beneficios de utilizar y gestionar adecuadamente la propiedad intelectual para promover el turismo gastronómico.</w:t>
            </w:r>
          </w:p>
          <w:p w14:paraId="2290D50B" w14:textId="77777777" w:rsidR="0076562D" w:rsidRPr="001A35BE" w:rsidRDefault="0076562D" w:rsidP="00347C87">
            <w:pPr>
              <w:pStyle w:val="TableParagraph"/>
              <w:ind w:left="121"/>
              <w:rPr>
                <w:b/>
                <w:bCs/>
                <w:u w:val="single"/>
                <w:lang w:val="es-419"/>
              </w:rPr>
            </w:pPr>
          </w:p>
        </w:tc>
      </w:tr>
      <w:tr w:rsidR="0076562D" w:rsidRPr="001A35BE" w14:paraId="29DBE0F6" w14:textId="77777777" w:rsidTr="00347C87">
        <w:trPr>
          <w:trHeight w:val="1335"/>
        </w:trPr>
        <w:tc>
          <w:tcPr>
            <w:tcW w:w="4676" w:type="dxa"/>
            <w:shd w:val="clear" w:color="auto" w:fill="FFFFFF" w:themeFill="background1"/>
          </w:tcPr>
          <w:p w14:paraId="4FA102AB" w14:textId="31B9511A" w:rsidR="0076562D" w:rsidRPr="001A35BE" w:rsidRDefault="0076562D" w:rsidP="00DA688C">
            <w:pPr>
              <w:pStyle w:val="TableParagraph"/>
              <w:ind w:left="121"/>
              <w:rPr>
                <w:b/>
                <w:bCs/>
                <w:u w:val="single"/>
                <w:lang w:val="es-419"/>
              </w:rPr>
            </w:pPr>
            <w:r w:rsidRPr="001A35BE">
              <w:rPr>
                <w:lang w:val="es-419"/>
              </w:rPr>
              <w:t xml:space="preserve">Establecer y/o fortalecer una estructura de partes interesadas en cada uno de los países participantes para apoyar la creación, la protección, la promoción y el uso de herramientas de PI pertinentes en relación con la </w:t>
            </w:r>
            <w:r w:rsidR="00B67077" w:rsidRPr="001A35BE">
              <w:rPr>
                <w:lang w:val="es-419"/>
              </w:rPr>
              <w:t>tradición</w:t>
            </w:r>
            <w:r w:rsidRPr="001A35BE">
              <w:rPr>
                <w:lang w:val="es-419"/>
              </w:rPr>
              <w:t xml:space="preserve"> culinaria seleccionada.</w:t>
            </w:r>
          </w:p>
        </w:tc>
        <w:tc>
          <w:tcPr>
            <w:tcW w:w="4676" w:type="dxa"/>
            <w:shd w:val="clear" w:color="auto" w:fill="FFFFFF" w:themeFill="background1"/>
          </w:tcPr>
          <w:p w14:paraId="6EF03C46" w14:textId="6470155B" w:rsidR="0076562D" w:rsidRPr="001A35BE" w:rsidRDefault="0076562D" w:rsidP="00347C87">
            <w:pPr>
              <w:pStyle w:val="TableParagraph"/>
              <w:ind w:left="121"/>
              <w:rPr>
                <w:lang w:val="es-419"/>
              </w:rPr>
            </w:pPr>
            <w:r w:rsidRPr="001A35BE">
              <w:rPr>
                <w:lang w:val="es-419"/>
              </w:rPr>
              <w:t xml:space="preserve">Establecimiento o fortalecimiento de una estructura de partes interesadas para apoyar la creación, la protección, la promoción y el uso de una o varias herramientas de PI en relación con una </w:t>
            </w:r>
            <w:r w:rsidR="00B67077" w:rsidRPr="001A35BE">
              <w:rPr>
                <w:lang w:val="es-419"/>
              </w:rPr>
              <w:t>tradición</w:t>
            </w:r>
            <w:r w:rsidRPr="001A35BE">
              <w:rPr>
                <w:lang w:val="es-419"/>
              </w:rPr>
              <w:t xml:space="preserve"> culinaria en cada país beneficiario, en el momento de la finalización del proyecto. </w:t>
            </w:r>
          </w:p>
          <w:p w14:paraId="114547B0" w14:textId="77777777" w:rsidR="0076562D" w:rsidRPr="001A35BE" w:rsidRDefault="0076562D" w:rsidP="00347C87">
            <w:pPr>
              <w:pStyle w:val="TableParagraph"/>
              <w:ind w:left="121"/>
              <w:rPr>
                <w:lang w:val="es-419"/>
              </w:rPr>
            </w:pPr>
          </w:p>
        </w:tc>
      </w:tr>
      <w:tr w:rsidR="0076562D" w:rsidRPr="001A35BE" w14:paraId="26BC0AA4" w14:textId="77777777" w:rsidTr="00347C87">
        <w:trPr>
          <w:trHeight w:val="1195"/>
        </w:trPr>
        <w:tc>
          <w:tcPr>
            <w:tcW w:w="4676" w:type="dxa"/>
            <w:shd w:val="clear" w:color="auto" w:fill="FFFFFF" w:themeFill="background1"/>
          </w:tcPr>
          <w:p w14:paraId="735215C8" w14:textId="2A9D9C5F" w:rsidR="0076562D" w:rsidRPr="001A35BE" w:rsidRDefault="0076562D" w:rsidP="00347C87">
            <w:pPr>
              <w:pStyle w:val="TableParagraph"/>
              <w:ind w:left="121"/>
              <w:rPr>
                <w:lang w:val="es-419"/>
              </w:rPr>
            </w:pPr>
            <w:r w:rsidRPr="001A35BE">
              <w:rPr>
                <w:lang w:val="es-419"/>
              </w:rPr>
              <w:t xml:space="preserve">Contribuir a la creación, la protección y la promoción de herramientas de PI pertinentes en relación con la </w:t>
            </w:r>
            <w:r w:rsidR="00B67077" w:rsidRPr="001A35BE">
              <w:rPr>
                <w:lang w:val="es-419"/>
              </w:rPr>
              <w:t>tradición</w:t>
            </w:r>
            <w:r w:rsidRPr="001A35BE">
              <w:rPr>
                <w:lang w:val="es-419"/>
              </w:rPr>
              <w:t xml:space="preserve"> culinaria seleccionada en cada país beneficiario.</w:t>
            </w:r>
          </w:p>
        </w:tc>
        <w:tc>
          <w:tcPr>
            <w:tcW w:w="4676" w:type="dxa"/>
            <w:shd w:val="clear" w:color="auto" w:fill="FFFFFF" w:themeFill="background1"/>
          </w:tcPr>
          <w:p w14:paraId="2F1A8062" w14:textId="0E2CBF1A" w:rsidR="0076562D" w:rsidRPr="001A35BE" w:rsidRDefault="0076562D" w:rsidP="00E653C1">
            <w:pPr>
              <w:pStyle w:val="TableParagraph"/>
              <w:ind w:left="121"/>
              <w:rPr>
                <w:lang w:val="es-419"/>
              </w:rPr>
            </w:pPr>
            <w:r w:rsidRPr="001A35BE">
              <w:rPr>
                <w:lang w:val="es-419"/>
              </w:rPr>
              <w:t xml:space="preserve">Creación de al menos una herramienta de PI y presentación de la solicitud </w:t>
            </w:r>
            <w:r w:rsidR="006E6680" w:rsidRPr="001A35BE">
              <w:rPr>
                <w:lang w:val="es-419"/>
              </w:rPr>
              <w:t xml:space="preserve">de protección </w:t>
            </w:r>
            <w:r w:rsidRPr="001A35BE">
              <w:rPr>
                <w:lang w:val="es-419"/>
              </w:rPr>
              <w:t xml:space="preserve">en relación con la </w:t>
            </w:r>
            <w:r w:rsidR="00B67077" w:rsidRPr="001A35BE">
              <w:rPr>
                <w:lang w:val="es-419"/>
              </w:rPr>
              <w:t>tradición</w:t>
            </w:r>
            <w:r w:rsidRPr="001A35BE">
              <w:rPr>
                <w:lang w:val="es-419"/>
              </w:rPr>
              <w:t xml:space="preserve"> culinaria seleccionada en cada país beneficiario. </w:t>
            </w:r>
          </w:p>
        </w:tc>
      </w:tr>
      <w:tr w:rsidR="0076562D" w:rsidRPr="001A35BE" w14:paraId="60DCC6C0" w14:textId="77777777" w:rsidTr="00347C87">
        <w:trPr>
          <w:trHeight w:val="952"/>
        </w:trPr>
        <w:tc>
          <w:tcPr>
            <w:tcW w:w="4676" w:type="dxa"/>
            <w:vMerge w:val="restart"/>
            <w:shd w:val="clear" w:color="auto" w:fill="FFFFFF" w:themeFill="background1"/>
          </w:tcPr>
          <w:p w14:paraId="16F103A8" w14:textId="77777777" w:rsidR="0076562D" w:rsidRPr="001A35BE" w:rsidRDefault="0076562D" w:rsidP="00347C87">
            <w:pPr>
              <w:pStyle w:val="TableParagraph"/>
              <w:ind w:left="115"/>
              <w:jc w:val="center"/>
              <w:rPr>
                <w:b/>
                <w:bCs/>
                <w:u w:val="single"/>
                <w:lang w:val="es-419"/>
              </w:rPr>
            </w:pPr>
            <w:r w:rsidRPr="001A35BE">
              <w:rPr>
                <w:b/>
                <w:u w:val="single"/>
                <w:lang w:val="es-419"/>
              </w:rPr>
              <w:t xml:space="preserve">Productos del proyecto </w:t>
            </w:r>
          </w:p>
          <w:p w14:paraId="372601D9" w14:textId="1AB2C78D" w:rsidR="0076562D" w:rsidRPr="001A35BE" w:rsidRDefault="0076562D" w:rsidP="00347C87">
            <w:pPr>
              <w:pStyle w:val="TableParagraph"/>
              <w:spacing w:before="240"/>
              <w:ind w:left="115"/>
              <w:rPr>
                <w:lang w:val="es-419"/>
              </w:rPr>
            </w:pPr>
            <w:r w:rsidRPr="001A35BE">
              <w:rPr>
                <w:lang w:val="es-419"/>
              </w:rPr>
              <w:t>Creación de herramientas de PI, de preferencia de uso colectivo (marca colectiva/marca de certificación/</w:t>
            </w:r>
            <w:r w:rsidR="00814FC2" w:rsidRPr="001A35BE">
              <w:rPr>
                <w:lang w:val="es-419"/>
              </w:rPr>
              <w:t>indicación geográfica</w:t>
            </w:r>
            <w:r w:rsidRPr="001A35BE">
              <w:rPr>
                <w:lang w:val="es-419"/>
              </w:rPr>
              <w:t xml:space="preserve">) en relación con la </w:t>
            </w:r>
            <w:r w:rsidR="00B67077" w:rsidRPr="001A35BE">
              <w:rPr>
                <w:lang w:val="es-419"/>
              </w:rPr>
              <w:t>tradición</w:t>
            </w:r>
            <w:r w:rsidRPr="001A35BE">
              <w:rPr>
                <w:lang w:val="es-419"/>
              </w:rPr>
              <w:t xml:space="preserve"> culinaria seleccionada en cada uno de los países beneficiarios, incluidas la redacción y la adopción de un reglamento de uso o especificaciones de la herramienta de PI de uso colectivo.</w:t>
            </w:r>
          </w:p>
        </w:tc>
        <w:tc>
          <w:tcPr>
            <w:tcW w:w="4676" w:type="dxa"/>
            <w:shd w:val="clear" w:color="auto" w:fill="FFFFFF" w:themeFill="background1"/>
          </w:tcPr>
          <w:p w14:paraId="4821B60D" w14:textId="77777777" w:rsidR="0076562D" w:rsidRPr="001A35BE" w:rsidRDefault="0076562D" w:rsidP="00347C87">
            <w:pPr>
              <w:pStyle w:val="TableParagraph"/>
              <w:ind w:left="115"/>
              <w:jc w:val="center"/>
              <w:rPr>
                <w:b/>
                <w:bCs/>
                <w:u w:val="single"/>
                <w:lang w:val="es-419"/>
              </w:rPr>
            </w:pPr>
            <w:r w:rsidRPr="001A35BE">
              <w:rPr>
                <w:b/>
                <w:u w:val="single"/>
                <w:lang w:val="es-419"/>
              </w:rPr>
              <w:t>Indicadores de los productos</w:t>
            </w:r>
          </w:p>
          <w:p w14:paraId="5051F0DB" w14:textId="2282137B" w:rsidR="0076562D" w:rsidRPr="001A35BE" w:rsidRDefault="0076562D" w:rsidP="00347C87">
            <w:pPr>
              <w:pStyle w:val="TableParagraph"/>
              <w:spacing w:before="240"/>
              <w:ind w:left="115"/>
              <w:rPr>
                <w:lang w:val="es-419"/>
              </w:rPr>
            </w:pPr>
            <w:r w:rsidRPr="001A35BE">
              <w:rPr>
                <w:lang w:val="es-419"/>
              </w:rPr>
              <w:t xml:space="preserve">Creación de al menos una herramienta de PI en relación con la </w:t>
            </w:r>
            <w:r w:rsidR="00B67077" w:rsidRPr="001A35BE">
              <w:rPr>
                <w:lang w:val="es-419"/>
              </w:rPr>
              <w:t>tradición</w:t>
            </w:r>
            <w:r w:rsidRPr="001A35BE">
              <w:rPr>
                <w:lang w:val="es-419"/>
              </w:rPr>
              <w:t xml:space="preserve"> culinaria seleccionada en cada uno de los países beneficiarios. </w:t>
            </w:r>
          </w:p>
          <w:p w14:paraId="7291DD1E" w14:textId="77777777" w:rsidR="0076562D" w:rsidRPr="001A35BE" w:rsidRDefault="0076562D" w:rsidP="00347C87">
            <w:pPr>
              <w:pStyle w:val="TableParagraph"/>
              <w:spacing w:before="240"/>
              <w:ind w:left="115"/>
              <w:rPr>
                <w:lang w:val="es-419"/>
              </w:rPr>
            </w:pPr>
          </w:p>
        </w:tc>
      </w:tr>
      <w:tr w:rsidR="0076562D" w:rsidRPr="001A35BE" w14:paraId="15534D90" w14:textId="77777777" w:rsidTr="00347C87">
        <w:trPr>
          <w:trHeight w:val="738"/>
        </w:trPr>
        <w:tc>
          <w:tcPr>
            <w:tcW w:w="4676" w:type="dxa"/>
            <w:vMerge/>
            <w:shd w:val="clear" w:color="auto" w:fill="FFFFFF" w:themeFill="background1"/>
          </w:tcPr>
          <w:p w14:paraId="10C1A186" w14:textId="77777777" w:rsidR="0076562D" w:rsidRPr="001A35BE" w:rsidRDefault="0076562D" w:rsidP="00347C87">
            <w:pPr>
              <w:pStyle w:val="TableParagraph"/>
              <w:ind w:left="121"/>
              <w:jc w:val="center"/>
              <w:rPr>
                <w:b/>
                <w:bCs/>
                <w:u w:val="single"/>
                <w:lang w:val="es-419"/>
              </w:rPr>
            </w:pPr>
          </w:p>
        </w:tc>
        <w:tc>
          <w:tcPr>
            <w:tcW w:w="4676" w:type="dxa"/>
            <w:shd w:val="clear" w:color="auto" w:fill="FFFFFF" w:themeFill="background1"/>
          </w:tcPr>
          <w:p w14:paraId="6F5E4920" w14:textId="578D123D" w:rsidR="0076562D" w:rsidRPr="001A35BE" w:rsidRDefault="0076562D" w:rsidP="00347C87">
            <w:pPr>
              <w:pStyle w:val="TableParagraph"/>
              <w:ind w:left="121"/>
              <w:rPr>
                <w:lang w:val="es-419"/>
              </w:rPr>
            </w:pPr>
            <w:r w:rsidRPr="001A35BE">
              <w:rPr>
                <w:lang w:val="es-419"/>
              </w:rPr>
              <w:t xml:space="preserve">Elaboración y aprobación del reglamento de uso o especificaciones de </w:t>
            </w:r>
            <w:r w:rsidR="00EC2F01" w:rsidRPr="001A35BE">
              <w:rPr>
                <w:lang w:val="es-419"/>
              </w:rPr>
              <w:t>l</w:t>
            </w:r>
            <w:r w:rsidRPr="001A35BE">
              <w:rPr>
                <w:lang w:val="es-419"/>
              </w:rPr>
              <w:t>a herramienta de PI de uso colectivo.</w:t>
            </w:r>
          </w:p>
          <w:p w14:paraId="0F283A5A" w14:textId="77777777" w:rsidR="0076562D" w:rsidRPr="001A35BE" w:rsidRDefault="0076562D" w:rsidP="00347C87">
            <w:pPr>
              <w:pStyle w:val="TableParagraph"/>
              <w:ind w:left="121"/>
              <w:rPr>
                <w:lang w:val="es-419"/>
              </w:rPr>
            </w:pPr>
          </w:p>
        </w:tc>
      </w:tr>
      <w:tr w:rsidR="0076562D" w:rsidRPr="001A35BE" w14:paraId="5C138547" w14:textId="77777777" w:rsidTr="00347C87">
        <w:trPr>
          <w:trHeight w:val="971"/>
        </w:trPr>
        <w:tc>
          <w:tcPr>
            <w:tcW w:w="4676" w:type="dxa"/>
            <w:shd w:val="clear" w:color="auto" w:fill="FFFFFF" w:themeFill="background1"/>
          </w:tcPr>
          <w:p w14:paraId="37D35000" w14:textId="37DB01FB" w:rsidR="0076562D" w:rsidRPr="001A35BE" w:rsidRDefault="0076562D" w:rsidP="00347C87">
            <w:pPr>
              <w:pStyle w:val="TableParagraph"/>
              <w:ind w:left="121"/>
              <w:rPr>
                <w:lang w:val="es-419"/>
              </w:rPr>
            </w:pPr>
            <w:r w:rsidRPr="001A35BE">
              <w:rPr>
                <w:lang w:val="es-419"/>
              </w:rPr>
              <w:t xml:space="preserve">Presentación de solicitud de registro de </w:t>
            </w:r>
            <w:r w:rsidR="0091235E" w:rsidRPr="001A35BE">
              <w:rPr>
                <w:lang w:val="es-419"/>
              </w:rPr>
              <w:t xml:space="preserve">una o varias </w:t>
            </w:r>
            <w:r w:rsidRPr="001A35BE">
              <w:rPr>
                <w:lang w:val="es-419"/>
              </w:rPr>
              <w:t>herramientas de PI.</w:t>
            </w:r>
          </w:p>
        </w:tc>
        <w:tc>
          <w:tcPr>
            <w:tcW w:w="4676" w:type="dxa"/>
            <w:shd w:val="clear" w:color="auto" w:fill="FFFFFF" w:themeFill="background1"/>
          </w:tcPr>
          <w:p w14:paraId="40B0DCCD" w14:textId="09482178" w:rsidR="0076562D" w:rsidRPr="001A35BE" w:rsidRDefault="0076562D" w:rsidP="00347C87">
            <w:pPr>
              <w:pStyle w:val="TableParagraph"/>
              <w:ind w:left="121"/>
              <w:rPr>
                <w:lang w:val="es-419"/>
              </w:rPr>
            </w:pPr>
            <w:r w:rsidRPr="001A35BE">
              <w:rPr>
                <w:lang w:val="es-419"/>
              </w:rPr>
              <w:t xml:space="preserve">Presentación de </w:t>
            </w:r>
            <w:r w:rsidR="001C673B" w:rsidRPr="001A35BE">
              <w:rPr>
                <w:lang w:val="es-419"/>
              </w:rPr>
              <w:t>la</w:t>
            </w:r>
            <w:r w:rsidRPr="001A35BE">
              <w:rPr>
                <w:lang w:val="es-419"/>
              </w:rPr>
              <w:t xml:space="preserve"> solicitud de registro de al menos una herramienta de PI en cada uno de los países beneficiarios, según proceda. </w:t>
            </w:r>
          </w:p>
        </w:tc>
      </w:tr>
      <w:tr w:rsidR="0076562D" w:rsidRPr="001A35BE" w14:paraId="6BE6562B" w14:textId="77777777" w:rsidTr="00347C87">
        <w:trPr>
          <w:trHeight w:val="971"/>
        </w:trPr>
        <w:tc>
          <w:tcPr>
            <w:tcW w:w="4676" w:type="dxa"/>
            <w:shd w:val="clear" w:color="auto" w:fill="FFFFFF" w:themeFill="background1"/>
          </w:tcPr>
          <w:p w14:paraId="73ECE8B4" w14:textId="77777777" w:rsidR="0076562D" w:rsidRPr="001A35BE" w:rsidRDefault="0076562D" w:rsidP="00347C87">
            <w:pPr>
              <w:pStyle w:val="TableParagraph"/>
              <w:ind w:left="121"/>
              <w:rPr>
                <w:b/>
                <w:bCs/>
                <w:u w:val="single"/>
                <w:lang w:val="es-419"/>
              </w:rPr>
            </w:pPr>
            <w:r w:rsidRPr="001A35BE">
              <w:rPr>
                <w:lang w:val="es-419"/>
              </w:rPr>
              <w:t xml:space="preserve">Establecimiento de una estructura de partes interesadas para gestionar y utilizar la herramienta de PI, cuando sea necesario y posible. </w:t>
            </w:r>
          </w:p>
        </w:tc>
        <w:tc>
          <w:tcPr>
            <w:tcW w:w="4676" w:type="dxa"/>
            <w:shd w:val="clear" w:color="auto" w:fill="FFFFFF" w:themeFill="background1"/>
          </w:tcPr>
          <w:p w14:paraId="62A84184" w14:textId="77777777" w:rsidR="0076562D" w:rsidRPr="001A35BE" w:rsidRDefault="0076562D" w:rsidP="00347C87">
            <w:pPr>
              <w:pStyle w:val="TableParagraph"/>
              <w:ind w:left="121"/>
              <w:rPr>
                <w:lang w:val="es-419"/>
              </w:rPr>
            </w:pPr>
            <w:r w:rsidRPr="001A35BE">
              <w:rPr>
                <w:lang w:val="es-419"/>
              </w:rPr>
              <w:t>Establecimiento de la estructura pertinente para gestionar y utilizar la herramienta de PI, cuando sea necesario y posible.</w:t>
            </w:r>
          </w:p>
        </w:tc>
      </w:tr>
      <w:tr w:rsidR="0076562D" w:rsidRPr="001A35BE" w14:paraId="1D138CA6" w14:textId="77777777" w:rsidTr="00347C87">
        <w:trPr>
          <w:trHeight w:val="971"/>
        </w:trPr>
        <w:tc>
          <w:tcPr>
            <w:tcW w:w="4676" w:type="dxa"/>
            <w:shd w:val="clear" w:color="auto" w:fill="FFFFFF" w:themeFill="background1"/>
          </w:tcPr>
          <w:p w14:paraId="7E849B11" w14:textId="642B2512" w:rsidR="0076562D" w:rsidRPr="001A35BE" w:rsidRDefault="0076562D" w:rsidP="00347C87">
            <w:pPr>
              <w:pStyle w:val="TableParagraph"/>
              <w:ind w:left="121"/>
              <w:rPr>
                <w:b/>
                <w:bCs/>
                <w:u w:val="single"/>
                <w:lang w:val="es-419"/>
              </w:rPr>
            </w:pPr>
            <w:r w:rsidRPr="001A35BE">
              <w:rPr>
                <w:lang w:val="es-419"/>
              </w:rPr>
              <w:t>Elaboración de estrategias, guías o material de formación para crear y/o fortalecer las capacidades de las partes interesadas pertinentes sobre el uso de la PI en el ámbito de la gastronomía</w:t>
            </w:r>
            <w:r w:rsidR="00E32B22" w:rsidRPr="001A35BE">
              <w:rPr>
                <w:lang w:val="es-419"/>
              </w:rPr>
              <w:t xml:space="preserve">. </w:t>
            </w:r>
          </w:p>
        </w:tc>
        <w:tc>
          <w:tcPr>
            <w:tcW w:w="4676" w:type="dxa"/>
            <w:shd w:val="clear" w:color="auto" w:fill="FFFFFF" w:themeFill="background1"/>
          </w:tcPr>
          <w:p w14:paraId="403DC74C" w14:textId="77777777" w:rsidR="0076562D" w:rsidRPr="001A35BE" w:rsidRDefault="0076562D" w:rsidP="00347C87">
            <w:pPr>
              <w:pStyle w:val="TableParagraph"/>
              <w:ind w:left="121"/>
              <w:rPr>
                <w:lang w:val="es-419"/>
              </w:rPr>
            </w:pPr>
            <w:r w:rsidRPr="001A35BE">
              <w:rPr>
                <w:lang w:val="es-419"/>
              </w:rPr>
              <w:t xml:space="preserve">Elaboración de estrategias, guías o material de formación según el calendario previsto. </w:t>
            </w:r>
          </w:p>
        </w:tc>
      </w:tr>
      <w:tr w:rsidR="0076562D" w:rsidRPr="001A35BE" w14:paraId="3DA34934" w14:textId="77777777" w:rsidTr="00347C87">
        <w:trPr>
          <w:trHeight w:val="678"/>
        </w:trPr>
        <w:tc>
          <w:tcPr>
            <w:tcW w:w="4676" w:type="dxa"/>
            <w:shd w:val="clear" w:color="auto" w:fill="FFFFFF" w:themeFill="background1"/>
          </w:tcPr>
          <w:p w14:paraId="12076E36" w14:textId="77777777" w:rsidR="0076562D" w:rsidRPr="001A35BE" w:rsidRDefault="0076562D" w:rsidP="00347C87">
            <w:pPr>
              <w:pStyle w:val="TableParagraph"/>
              <w:ind w:left="121"/>
              <w:rPr>
                <w:b/>
                <w:bCs/>
                <w:u w:val="single"/>
                <w:lang w:val="es-419"/>
              </w:rPr>
            </w:pPr>
            <w:r w:rsidRPr="001A35BE">
              <w:rPr>
                <w:lang w:val="es-419"/>
              </w:rPr>
              <w:t>Elaboración de material de sensibilización (folletos/vídeos).</w:t>
            </w:r>
          </w:p>
        </w:tc>
        <w:tc>
          <w:tcPr>
            <w:tcW w:w="4676" w:type="dxa"/>
            <w:shd w:val="clear" w:color="auto" w:fill="FFFFFF" w:themeFill="background1"/>
          </w:tcPr>
          <w:p w14:paraId="421BC00B" w14:textId="77777777" w:rsidR="0076562D" w:rsidRPr="001A35BE" w:rsidRDefault="0076562D" w:rsidP="00347C87">
            <w:pPr>
              <w:pStyle w:val="TableParagraph"/>
              <w:ind w:left="121"/>
              <w:rPr>
                <w:lang w:val="es-419"/>
              </w:rPr>
            </w:pPr>
            <w:r w:rsidRPr="001A35BE">
              <w:rPr>
                <w:lang w:val="es-419"/>
              </w:rPr>
              <w:t xml:space="preserve">Elaboración de material de sensibilización según el calendario previsto. </w:t>
            </w:r>
          </w:p>
        </w:tc>
      </w:tr>
      <w:tr w:rsidR="0076562D" w:rsidRPr="001A35BE" w14:paraId="682E5E3A" w14:textId="77777777" w:rsidTr="00347C87">
        <w:trPr>
          <w:trHeight w:val="280"/>
        </w:trPr>
        <w:tc>
          <w:tcPr>
            <w:tcW w:w="9352" w:type="dxa"/>
            <w:gridSpan w:val="2"/>
            <w:shd w:val="clear" w:color="auto" w:fill="00FFCC"/>
          </w:tcPr>
          <w:p w14:paraId="3C3C1640" w14:textId="77777777" w:rsidR="0076562D" w:rsidRPr="001A35BE" w:rsidRDefault="0076562D" w:rsidP="00347C87">
            <w:pPr>
              <w:pStyle w:val="TableParagraph"/>
              <w:ind w:left="110"/>
              <w:jc w:val="center"/>
              <w:rPr>
                <w:b/>
                <w:bCs/>
                <w:lang w:val="es-419"/>
              </w:rPr>
            </w:pPr>
            <w:r w:rsidRPr="001A35BE">
              <w:rPr>
                <w:b/>
                <w:lang w:val="es-419"/>
              </w:rPr>
              <w:t>2.5</w:t>
            </w:r>
            <w:r w:rsidRPr="001A35BE">
              <w:rPr>
                <w:b/>
                <w:lang w:val="es-419"/>
              </w:rPr>
              <w:tab/>
              <w:t>Estrategia de sostenibilidad</w:t>
            </w:r>
          </w:p>
        </w:tc>
      </w:tr>
      <w:tr w:rsidR="0076562D" w:rsidRPr="001A35BE" w14:paraId="1FF1F774" w14:textId="77777777" w:rsidTr="00347C87">
        <w:trPr>
          <w:trHeight w:val="370"/>
        </w:trPr>
        <w:tc>
          <w:tcPr>
            <w:tcW w:w="9352" w:type="dxa"/>
            <w:gridSpan w:val="2"/>
          </w:tcPr>
          <w:p w14:paraId="55E1D420" w14:textId="5CA88228" w:rsidR="0076562D" w:rsidRPr="001A35BE" w:rsidRDefault="0076562D" w:rsidP="00347C87">
            <w:pPr>
              <w:pStyle w:val="TableParagraph"/>
              <w:spacing w:after="240"/>
              <w:ind w:left="115"/>
              <w:rPr>
                <w:lang w:val="es-419"/>
              </w:rPr>
            </w:pPr>
            <w:r w:rsidRPr="001A35BE">
              <w:rPr>
                <w:lang w:val="es-419"/>
              </w:rPr>
              <w:t xml:space="preserve">La creación y el registro de una herramienta de PI de uso colectivo, así como el establecimiento de una estructura de partes interesadas </w:t>
            </w:r>
            <w:r w:rsidR="00F07897" w:rsidRPr="001A35BE">
              <w:rPr>
                <w:lang w:val="es-419"/>
              </w:rPr>
              <w:t>adaptada</w:t>
            </w:r>
            <w:r w:rsidRPr="001A35BE">
              <w:rPr>
                <w:lang w:val="es-419"/>
              </w:rPr>
              <w:t xml:space="preserve"> </w:t>
            </w:r>
            <w:r w:rsidR="00F07897" w:rsidRPr="001A35BE">
              <w:rPr>
                <w:lang w:val="es-419"/>
              </w:rPr>
              <w:t xml:space="preserve">para </w:t>
            </w:r>
            <w:r w:rsidRPr="001A35BE">
              <w:rPr>
                <w:lang w:val="es-419"/>
              </w:rPr>
              <w:t>gestionar y utilizar la herramienta, garantizarán la sostenibilidad del proyecto en los países beneficiarios</w:t>
            </w:r>
            <w:r w:rsidR="00E32B22" w:rsidRPr="001A35BE">
              <w:rPr>
                <w:lang w:val="es-419"/>
              </w:rPr>
              <w:t xml:space="preserve">. </w:t>
            </w:r>
            <w:r w:rsidRPr="001A35BE">
              <w:rPr>
                <w:lang w:val="es-419"/>
              </w:rPr>
              <w:t xml:space="preserve">Además, todo el material de sensibilización y las actividades de fortalecimiento de capacidades que se lleven a cabo en el marco del proyecto beneficiarán a un grupo más amplio de partes interesadas pertinentes, las cuales </w:t>
            </w:r>
            <w:r w:rsidR="00A17651" w:rsidRPr="001A35BE">
              <w:rPr>
                <w:lang w:val="es-419"/>
              </w:rPr>
              <w:t>a su vez</w:t>
            </w:r>
            <w:r w:rsidRPr="001A35BE">
              <w:rPr>
                <w:lang w:val="es-419"/>
              </w:rPr>
              <w:t xml:space="preserve"> podrían reproducir en el futuro el enfoque adoptado por el proyecto para otras tradiciones culinarias.</w:t>
            </w:r>
          </w:p>
          <w:p w14:paraId="5393AF88" w14:textId="77777777" w:rsidR="0076562D" w:rsidRPr="001A35BE" w:rsidRDefault="0076562D" w:rsidP="00347C87">
            <w:pPr>
              <w:pStyle w:val="TableParagraph"/>
              <w:ind w:left="110"/>
              <w:rPr>
                <w:lang w:val="es-419"/>
              </w:rPr>
            </w:pPr>
            <w:r w:rsidRPr="001A35BE">
              <w:rPr>
                <w:lang w:val="es-419"/>
              </w:rPr>
              <w:t xml:space="preserve">La estrategia de sostenibilidad se actualizará en el transcurso de la ejecución del proyecto. </w:t>
            </w:r>
          </w:p>
          <w:p w14:paraId="63C1E16D" w14:textId="77777777" w:rsidR="0076562D" w:rsidRPr="001A35BE" w:rsidRDefault="0076562D" w:rsidP="00347C87">
            <w:pPr>
              <w:pStyle w:val="TableParagraph"/>
              <w:ind w:left="121"/>
              <w:rPr>
                <w:lang w:val="es-419"/>
              </w:rPr>
            </w:pPr>
          </w:p>
        </w:tc>
      </w:tr>
      <w:tr w:rsidR="0076562D" w:rsidRPr="001A35BE" w14:paraId="7054AEBC" w14:textId="77777777" w:rsidTr="00347C87">
        <w:trPr>
          <w:trHeight w:val="253"/>
        </w:trPr>
        <w:tc>
          <w:tcPr>
            <w:tcW w:w="9352" w:type="dxa"/>
            <w:gridSpan w:val="2"/>
            <w:shd w:val="clear" w:color="auto" w:fill="00FFCC"/>
          </w:tcPr>
          <w:p w14:paraId="20AEE35A" w14:textId="77777777" w:rsidR="0076562D" w:rsidRPr="001A35BE" w:rsidRDefault="0076562D" w:rsidP="00347C87">
            <w:pPr>
              <w:pStyle w:val="TableParagraph"/>
              <w:spacing w:line="234" w:lineRule="exact"/>
              <w:ind w:left="102" w:right="90"/>
              <w:jc w:val="center"/>
              <w:rPr>
                <w:b/>
                <w:lang w:val="es-419"/>
              </w:rPr>
            </w:pPr>
            <w:r w:rsidRPr="001A35BE">
              <w:rPr>
                <w:b/>
                <w:lang w:val="es-419"/>
              </w:rPr>
              <w:t>2.6</w:t>
            </w:r>
            <w:r w:rsidRPr="001A35BE">
              <w:rPr>
                <w:b/>
                <w:lang w:val="es-419"/>
              </w:rPr>
              <w:tab/>
              <w:t>Criterios de selección para los países piloto/beneficiarios</w:t>
            </w:r>
          </w:p>
        </w:tc>
      </w:tr>
      <w:tr w:rsidR="0076562D" w:rsidRPr="001A35BE" w14:paraId="50D163E2" w14:textId="77777777" w:rsidTr="00347C87">
        <w:trPr>
          <w:trHeight w:val="253"/>
        </w:trPr>
        <w:tc>
          <w:tcPr>
            <w:tcW w:w="9352" w:type="dxa"/>
            <w:gridSpan w:val="2"/>
            <w:shd w:val="clear" w:color="auto" w:fill="FFFFFF" w:themeFill="background1"/>
          </w:tcPr>
          <w:p w14:paraId="7BC06797" w14:textId="77777777" w:rsidR="0076562D" w:rsidRPr="001A35BE" w:rsidRDefault="0076562D" w:rsidP="00347C87">
            <w:pPr>
              <w:pStyle w:val="TableParagraph"/>
              <w:spacing w:line="242" w:lineRule="auto"/>
              <w:ind w:left="110"/>
              <w:rPr>
                <w:lang w:val="es-419"/>
              </w:rPr>
            </w:pPr>
            <w:r w:rsidRPr="001A35BE">
              <w:rPr>
                <w:lang w:val="es-419"/>
              </w:rPr>
              <w:t>El proyecto ha sido propuesto por los cuatro países participantes iniciales, a saber, el Camerún, Malasia, Marruecos y el Perú, y se ejecutará en estos cuatro países.</w:t>
            </w:r>
          </w:p>
          <w:p w14:paraId="1F531174" w14:textId="77777777" w:rsidR="0076562D" w:rsidRPr="001A35BE" w:rsidRDefault="0076562D" w:rsidP="00347C87">
            <w:pPr>
              <w:pStyle w:val="TableParagraph"/>
              <w:spacing w:line="242" w:lineRule="auto"/>
              <w:ind w:left="110"/>
              <w:rPr>
                <w:lang w:val="es-419"/>
              </w:rPr>
            </w:pPr>
          </w:p>
        </w:tc>
      </w:tr>
      <w:tr w:rsidR="0076562D" w:rsidRPr="001A35BE" w14:paraId="54522862" w14:textId="77777777" w:rsidTr="00347C87">
        <w:trPr>
          <w:trHeight w:val="253"/>
        </w:trPr>
        <w:tc>
          <w:tcPr>
            <w:tcW w:w="9352" w:type="dxa"/>
            <w:gridSpan w:val="2"/>
            <w:shd w:val="clear" w:color="auto" w:fill="00FFCC"/>
          </w:tcPr>
          <w:p w14:paraId="0BF1BFA7" w14:textId="77777777" w:rsidR="0076562D" w:rsidRPr="001A35BE" w:rsidRDefault="0076562D" w:rsidP="00347C87">
            <w:pPr>
              <w:pStyle w:val="TableParagraph"/>
              <w:spacing w:line="234" w:lineRule="exact"/>
              <w:ind w:left="102" w:right="90"/>
              <w:jc w:val="center"/>
              <w:rPr>
                <w:b/>
                <w:lang w:val="es-419"/>
              </w:rPr>
            </w:pPr>
            <w:r w:rsidRPr="001A35BE">
              <w:rPr>
                <w:b/>
                <w:lang w:val="es-419"/>
              </w:rPr>
              <w:t>2.7</w:t>
            </w:r>
            <w:r w:rsidRPr="001A35BE">
              <w:rPr>
                <w:b/>
                <w:lang w:val="es-419"/>
              </w:rPr>
              <w:tab/>
              <w:t>Entidad institucional encargada de la ejecución</w:t>
            </w:r>
          </w:p>
        </w:tc>
      </w:tr>
      <w:tr w:rsidR="0076562D" w:rsidRPr="001A35BE" w14:paraId="52C2B3D0" w14:textId="77777777" w:rsidTr="00347C87">
        <w:trPr>
          <w:trHeight w:val="748"/>
        </w:trPr>
        <w:tc>
          <w:tcPr>
            <w:tcW w:w="9352" w:type="dxa"/>
            <w:gridSpan w:val="2"/>
          </w:tcPr>
          <w:p w14:paraId="6EE412B6" w14:textId="77777777" w:rsidR="0076562D" w:rsidRPr="001A35BE" w:rsidRDefault="0076562D" w:rsidP="00347C87">
            <w:pPr>
              <w:pStyle w:val="TableParagraph"/>
              <w:ind w:left="110" w:right="614"/>
              <w:rPr>
                <w:lang w:val="es-419"/>
              </w:rPr>
            </w:pPr>
            <w:r w:rsidRPr="001A35BE">
              <w:rPr>
                <w:lang w:val="es-419"/>
              </w:rPr>
              <w:t>Departamento de Marcas, Diseños Industriales e Indicaciones Geográficas, Sector de Marcas y Diseños</w:t>
            </w:r>
          </w:p>
          <w:p w14:paraId="3EAECB86" w14:textId="77777777" w:rsidR="0076562D" w:rsidRPr="001A35BE" w:rsidRDefault="0076562D" w:rsidP="00347C87">
            <w:pPr>
              <w:pStyle w:val="TableParagraph"/>
              <w:ind w:left="110" w:right="614"/>
              <w:rPr>
                <w:lang w:val="es-419"/>
              </w:rPr>
            </w:pPr>
          </w:p>
        </w:tc>
      </w:tr>
      <w:tr w:rsidR="0076562D" w:rsidRPr="001A35BE" w14:paraId="491FBA1D" w14:textId="77777777" w:rsidTr="00347C87">
        <w:trPr>
          <w:trHeight w:val="254"/>
        </w:trPr>
        <w:tc>
          <w:tcPr>
            <w:tcW w:w="9352" w:type="dxa"/>
            <w:gridSpan w:val="2"/>
            <w:shd w:val="clear" w:color="auto" w:fill="00FFCC"/>
          </w:tcPr>
          <w:p w14:paraId="12790E21" w14:textId="77777777" w:rsidR="0076562D" w:rsidRPr="001A35BE" w:rsidRDefault="0076562D" w:rsidP="00347C87">
            <w:pPr>
              <w:pStyle w:val="TableParagraph"/>
              <w:spacing w:line="234" w:lineRule="exact"/>
              <w:ind w:left="102" w:right="90"/>
              <w:jc w:val="center"/>
              <w:rPr>
                <w:b/>
                <w:lang w:val="es-419"/>
              </w:rPr>
            </w:pPr>
            <w:r w:rsidRPr="001A35BE">
              <w:rPr>
                <w:b/>
                <w:lang w:val="es-419"/>
              </w:rPr>
              <w:t>2.8</w:t>
            </w:r>
            <w:r w:rsidRPr="001A35BE">
              <w:rPr>
                <w:b/>
                <w:lang w:val="es-419"/>
              </w:rPr>
              <w:tab/>
              <w:t>Vínculos con otras entidades institucionales</w:t>
            </w:r>
          </w:p>
        </w:tc>
      </w:tr>
      <w:tr w:rsidR="0076562D" w:rsidRPr="001A35BE" w14:paraId="69F83946" w14:textId="77777777" w:rsidTr="00347C87">
        <w:trPr>
          <w:trHeight w:val="532"/>
        </w:trPr>
        <w:tc>
          <w:tcPr>
            <w:tcW w:w="9352" w:type="dxa"/>
            <w:gridSpan w:val="2"/>
          </w:tcPr>
          <w:p w14:paraId="6133D83A" w14:textId="77777777" w:rsidR="0076562D" w:rsidRPr="001A35BE" w:rsidRDefault="0076562D" w:rsidP="00347C87">
            <w:pPr>
              <w:pStyle w:val="TableParagraph"/>
              <w:spacing w:line="250" w:lineRule="exact"/>
              <w:ind w:left="110"/>
              <w:rPr>
                <w:lang w:val="es-419"/>
              </w:rPr>
            </w:pPr>
            <w:r w:rsidRPr="001A35BE">
              <w:rPr>
                <w:lang w:val="es-419"/>
              </w:rPr>
              <w:t>Sector de Desarrollo Regional y Nacional</w:t>
            </w:r>
          </w:p>
          <w:p w14:paraId="1CFB2647" w14:textId="77777777" w:rsidR="0076562D" w:rsidRPr="001A35BE" w:rsidRDefault="0076562D" w:rsidP="00347C87">
            <w:pPr>
              <w:pStyle w:val="TableParagraph"/>
              <w:spacing w:before="1"/>
              <w:ind w:left="110"/>
              <w:rPr>
                <w:lang w:val="es-419"/>
              </w:rPr>
            </w:pPr>
            <w:r w:rsidRPr="001A35BE">
              <w:rPr>
                <w:lang w:val="es-419"/>
              </w:rPr>
              <w:t xml:space="preserve"> </w:t>
            </w:r>
          </w:p>
        </w:tc>
      </w:tr>
      <w:tr w:rsidR="0076562D" w:rsidRPr="001A35BE" w14:paraId="681931DB" w14:textId="77777777" w:rsidTr="00347C87">
        <w:trPr>
          <w:trHeight w:val="361"/>
        </w:trPr>
        <w:tc>
          <w:tcPr>
            <w:tcW w:w="9352" w:type="dxa"/>
            <w:gridSpan w:val="2"/>
            <w:shd w:val="clear" w:color="auto" w:fill="00FFCC"/>
          </w:tcPr>
          <w:p w14:paraId="72BA1735" w14:textId="77777777" w:rsidR="0076562D" w:rsidRPr="001A35BE" w:rsidRDefault="0076562D" w:rsidP="00347C87">
            <w:pPr>
              <w:pStyle w:val="TableParagraph"/>
              <w:spacing w:line="250" w:lineRule="exact"/>
              <w:ind w:left="110"/>
              <w:jc w:val="center"/>
              <w:rPr>
                <w:lang w:val="es-419"/>
              </w:rPr>
            </w:pPr>
            <w:r w:rsidRPr="001A35BE">
              <w:rPr>
                <w:b/>
                <w:lang w:val="es-419"/>
              </w:rPr>
              <w:t>2.9</w:t>
            </w:r>
            <w:r w:rsidRPr="001A35BE">
              <w:rPr>
                <w:b/>
                <w:lang w:val="es-419"/>
              </w:rPr>
              <w:tab/>
              <w:t>Vínculos con otros proyectos de la AD</w:t>
            </w:r>
          </w:p>
        </w:tc>
      </w:tr>
      <w:tr w:rsidR="0076562D" w:rsidRPr="001A35BE" w14:paraId="17A4E18A" w14:textId="77777777" w:rsidTr="00347C87">
        <w:trPr>
          <w:trHeight w:val="568"/>
        </w:trPr>
        <w:tc>
          <w:tcPr>
            <w:tcW w:w="9352" w:type="dxa"/>
            <w:gridSpan w:val="2"/>
          </w:tcPr>
          <w:p w14:paraId="299A8417" w14:textId="059BEEA6" w:rsidR="0076562D" w:rsidRPr="001A35BE" w:rsidRDefault="00CF446D" w:rsidP="00347C87">
            <w:pPr>
              <w:pStyle w:val="TableParagraph"/>
              <w:numPr>
                <w:ilvl w:val="0"/>
                <w:numId w:val="20"/>
              </w:numPr>
              <w:spacing w:after="240" w:line="239" w:lineRule="exact"/>
              <w:ind w:left="475"/>
              <w:rPr>
                <w:lang w:val="es-419"/>
              </w:rPr>
            </w:pPr>
            <w:hyperlink r:id="rId17" w:history="1">
              <w:r w:rsidR="0076562D" w:rsidRPr="001A35BE">
                <w:rPr>
                  <w:rStyle w:val="Hyperlink"/>
                  <w:lang w:val="es-419"/>
                </w:rPr>
                <w:t>Propiedad intelectual y turismo gastronómico en el Perú y otros países en desarrollo:</w:t>
              </w:r>
            </w:hyperlink>
            <w:hyperlink r:id="rId18" w:history="1">
              <w:r w:rsidR="0076562D" w:rsidRPr="001A35BE">
                <w:rPr>
                  <w:rStyle w:val="Hyperlink"/>
                  <w:lang w:val="es-419"/>
                </w:rPr>
                <w:t xml:space="preserve"> </w:t>
              </w:r>
              <w:r w:rsidR="00056D9D" w:rsidRPr="001A35BE">
                <w:rPr>
                  <w:rStyle w:val="Hyperlink"/>
                  <w:lang w:val="es-419"/>
                </w:rPr>
                <w:t xml:space="preserve"> </w:t>
              </w:r>
              <w:r w:rsidR="0076562D" w:rsidRPr="001A35BE">
                <w:rPr>
                  <w:rStyle w:val="Hyperlink"/>
                  <w:lang w:val="es-419"/>
                </w:rPr>
                <w:t xml:space="preserve">fomento del desarrollo del turismo gastronómico a través de la propiedad intelectual </w:t>
              </w:r>
              <w:r w:rsidR="00A7365A" w:rsidRPr="001A35BE">
                <w:rPr>
                  <w:rStyle w:val="Hyperlink"/>
                  <w:lang w:val="es-419"/>
                </w:rPr>
                <w:t>–</w:t>
              </w:r>
              <w:r w:rsidR="0076562D" w:rsidRPr="001A35BE">
                <w:rPr>
                  <w:rStyle w:val="Hyperlink"/>
                  <w:lang w:val="es-419"/>
                </w:rPr>
                <w:t xml:space="preserve"> Fase</w:t>
              </w:r>
              <w:r w:rsidR="00A7365A" w:rsidRPr="001A35BE">
                <w:rPr>
                  <w:rStyle w:val="Hyperlink"/>
                  <w:lang w:val="es-419"/>
                </w:rPr>
                <w:t> </w:t>
              </w:r>
              <w:r w:rsidR="0076562D" w:rsidRPr="001A35BE">
                <w:rPr>
                  <w:rStyle w:val="Hyperlink"/>
                  <w:lang w:val="es-419"/>
                </w:rPr>
                <w:t>I</w:t>
              </w:r>
            </w:hyperlink>
          </w:p>
          <w:p w14:paraId="27CA1E8E" w14:textId="25C3D870" w:rsidR="0076562D" w:rsidRPr="001A35BE" w:rsidRDefault="00CF446D" w:rsidP="00347C87">
            <w:pPr>
              <w:pStyle w:val="TableParagraph"/>
              <w:numPr>
                <w:ilvl w:val="0"/>
                <w:numId w:val="20"/>
              </w:numPr>
              <w:spacing w:before="240" w:after="240" w:line="239" w:lineRule="exact"/>
              <w:rPr>
                <w:lang w:val="es-419"/>
              </w:rPr>
            </w:pPr>
            <w:hyperlink r:id="rId19" w:history="1">
              <w:r w:rsidR="0076562D" w:rsidRPr="001A35BE">
                <w:rPr>
                  <w:rStyle w:val="Hyperlink"/>
                  <w:lang w:val="es-419"/>
                </w:rPr>
                <w:t>El empoderamiento de las pequeñas empresas mediante la PI:</w:t>
              </w:r>
            </w:hyperlink>
            <w:hyperlink r:id="rId20" w:history="1">
              <w:r w:rsidR="0076562D" w:rsidRPr="001A35BE">
                <w:rPr>
                  <w:rStyle w:val="Hyperlink"/>
                  <w:lang w:val="es-419"/>
                </w:rPr>
                <w:t xml:space="preserve"> </w:t>
              </w:r>
              <w:r w:rsidR="00056D9D" w:rsidRPr="001A35BE">
                <w:rPr>
                  <w:rStyle w:val="Hyperlink"/>
                  <w:lang w:val="es-419"/>
                </w:rPr>
                <w:t xml:space="preserve"> </w:t>
              </w:r>
              <w:r w:rsidR="0076562D" w:rsidRPr="001A35BE">
                <w:rPr>
                  <w:rStyle w:val="Hyperlink"/>
                  <w:lang w:val="es-419"/>
                </w:rPr>
                <w:t>desarrollo de estrategias de apoyo a las indicaciones geográficas y las marcas colectivas en el período posterior al registro</w:t>
              </w:r>
            </w:hyperlink>
          </w:p>
          <w:p w14:paraId="1002E9E8" w14:textId="6553198D" w:rsidR="0076562D" w:rsidRPr="001A35BE" w:rsidRDefault="0076562D" w:rsidP="00347C87">
            <w:pPr>
              <w:pStyle w:val="TableParagraph"/>
              <w:numPr>
                <w:ilvl w:val="0"/>
                <w:numId w:val="20"/>
              </w:numPr>
              <w:spacing w:before="240" w:after="240" w:line="239" w:lineRule="exact"/>
              <w:rPr>
                <w:rStyle w:val="Hyperlink"/>
                <w:lang w:val="es-419"/>
              </w:rPr>
            </w:pPr>
            <w:r w:rsidRPr="001A35BE">
              <w:rPr>
                <w:lang w:val="es-419"/>
              </w:rPr>
              <w:fldChar w:fldCharType="begin"/>
            </w:r>
            <w:r w:rsidRPr="001A35BE">
              <w:rPr>
                <w:lang w:val="es-419"/>
              </w:rPr>
              <w:instrText xml:space="preserve"> HYPERLINK "https://dacatalogue.wipo.int/projects/DA_1_4_10_01" </w:instrText>
            </w:r>
            <w:r w:rsidR="00CF446D" w:rsidRPr="001A35BE">
              <w:rPr>
                <w:lang w:val="es-419"/>
              </w:rPr>
            </w:r>
            <w:r w:rsidRPr="001A35BE">
              <w:rPr>
                <w:lang w:val="es-419"/>
              </w:rPr>
              <w:fldChar w:fldCharType="separate"/>
            </w:r>
            <w:r w:rsidRPr="001A35BE">
              <w:rPr>
                <w:rStyle w:val="Hyperlink"/>
                <w:lang w:val="es-419"/>
              </w:rPr>
              <w:t>Registro de marcas colectivas de emprendimientos locales como eje transversal de desarrollo económico.</w:t>
            </w:r>
          </w:p>
          <w:p w14:paraId="5AD42539" w14:textId="12CFAB4B" w:rsidR="0076562D" w:rsidRPr="001A35BE" w:rsidRDefault="0076562D" w:rsidP="00347C87">
            <w:pPr>
              <w:pStyle w:val="TableParagraph"/>
              <w:ind w:left="470"/>
              <w:rPr>
                <w:lang w:val="es-419"/>
              </w:rPr>
            </w:pPr>
            <w:r w:rsidRPr="001A35BE">
              <w:rPr>
                <w:lang w:val="es-419"/>
              </w:rPr>
              <w:fldChar w:fldCharType="end"/>
            </w:r>
            <w:hyperlink r:id="rId21" w:history="1">
              <w:r w:rsidRPr="001A35BE">
                <w:rPr>
                  <w:rStyle w:val="Hyperlink"/>
                  <w:lang w:val="es-419"/>
                </w:rPr>
                <w:t>Propiedad intelectual, turismo y cultura:</w:t>
              </w:r>
            </w:hyperlink>
            <w:r w:rsidR="00056D9D" w:rsidRPr="001A35BE">
              <w:rPr>
                <w:rStyle w:val="Hyperlink"/>
                <w:lang w:val="es-419"/>
              </w:rPr>
              <w:t xml:space="preserve"> </w:t>
            </w:r>
            <w:hyperlink r:id="rId22" w:history="1">
              <w:r w:rsidRPr="001A35BE">
                <w:rPr>
                  <w:rStyle w:val="Hyperlink"/>
                  <w:lang w:val="es-419"/>
                </w:rPr>
                <w:t xml:space="preserve"> apoyo a los objetivos de desarrollo y promoción del patrimonio cultural en Egipto y otros países en desarrollo</w:t>
              </w:r>
            </w:hyperlink>
          </w:p>
        </w:tc>
      </w:tr>
      <w:tr w:rsidR="0076562D" w:rsidRPr="001A35BE" w14:paraId="135EC24E" w14:textId="77777777" w:rsidTr="00347C87">
        <w:trPr>
          <w:trHeight w:val="406"/>
        </w:trPr>
        <w:tc>
          <w:tcPr>
            <w:tcW w:w="9352" w:type="dxa"/>
            <w:gridSpan w:val="2"/>
            <w:shd w:val="clear" w:color="auto" w:fill="00FFCC"/>
          </w:tcPr>
          <w:p w14:paraId="2B6D18D7" w14:textId="77777777" w:rsidR="0076562D" w:rsidRPr="001A35BE" w:rsidRDefault="0076562D" w:rsidP="00347C87">
            <w:pPr>
              <w:pStyle w:val="TableParagraph"/>
              <w:spacing w:line="246" w:lineRule="exact"/>
              <w:ind w:left="110"/>
              <w:jc w:val="center"/>
              <w:rPr>
                <w:lang w:val="es-419"/>
              </w:rPr>
            </w:pPr>
            <w:r w:rsidRPr="001A35BE">
              <w:rPr>
                <w:b/>
                <w:lang w:val="es-419"/>
              </w:rPr>
              <w:t>2.10</w:t>
            </w:r>
            <w:r w:rsidRPr="001A35BE">
              <w:rPr>
                <w:b/>
                <w:lang w:val="es-419"/>
              </w:rPr>
              <w:tab/>
              <w:t>Contribución a los resultados previstos en el Presupuesto por programas de la OMPI</w:t>
            </w:r>
          </w:p>
        </w:tc>
      </w:tr>
      <w:tr w:rsidR="0076562D" w:rsidRPr="001A35BE" w14:paraId="442DB954" w14:textId="77777777" w:rsidTr="00347C87">
        <w:trPr>
          <w:trHeight w:val="451"/>
        </w:trPr>
        <w:tc>
          <w:tcPr>
            <w:tcW w:w="9352" w:type="dxa"/>
            <w:gridSpan w:val="2"/>
          </w:tcPr>
          <w:p w14:paraId="3550E7C7" w14:textId="77777777" w:rsidR="0076562D" w:rsidRPr="001A35BE" w:rsidRDefault="0076562D" w:rsidP="00347C87">
            <w:pPr>
              <w:pStyle w:val="TableParagraph"/>
              <w:spacing w:line="246" w:lineRule="exact"/>
              <w:ind w:left="110"/>
              <w:rPr>
                <w:u w:val="single"/>
                <w:lang w:val="es-419"/>
              </w:rPr>
            </w:pPr>
            <w:r w:rsidRPr="001A35BE">
              <w:rPr>
                <w:u w:val="single"/>
                <w:lang w:val="es-419"/>
              </w:rPr>
              <w:t>Presupuesto por programas para 2022/23:</w:t>
            </w:r>
          </w:p>
          <w:p w14:paraId="7BD89508" w14:textId="77777777" w:rsidR="0076562D" w:rsidRPr="001A35BE" w:rsidRDefault="0076562D" w:rsidP="00347C87">
            <w:pPr>
              <w:pStyle w:val="TableParagraph"/>
              <w:spacing w:before="240" w:after="240"/>
              <w:ind w:left="115"/>
              <w:rPr>
                <w:lang w:val="es-419"/>
              </w:rPr>
            </w:pPr>
            <w:r w:rsidRPr="001A35BE">
              <w:rPr>
                <w:lang w:val="es-419"/>
              </w:rPr>
              <w:t xml:space="preserve">Resultado previsto 4.1: Un uso más eficaz de la propiedad intelectual para apoyar el crecimiento y el desarrollo de todos los Estados miembros y sus regiones y subregiones, entre otras cosas, mediante la implantación de las recomendaciones de la Agenda para el Desarrollo. </w:t>
            </w:r>
          </w:p>
          <w:p w14:paraId="3EDA48A5" w14:textId="77777777" w:rsidR="0076562D" w:rsidRPr="001A35BE" w:rsidRDefault="0076562D" w:rsidP="00347C87">
            <w:pPr>
              <w:pStyle w:val="TableParagraph"/>
              <w:spacing w:after="240"/>
              <w:ind w:left="115"/>
              <w:rPr>
                <w:lang w:val="es-419"/>
              </w:rPr>
            </w:pPr>
            <w:r w:rsidRPr="001A35BE">
              <w:rPr>
                <w:lang w:val="es-419"/>
              </w:rPr>
              <w:t xml:space="preserve">Resultado previsto 4.3: Aumento de los conocimientos y competencias en materia de PI en todos los Estados miembros. </w:t>
            </w:r>
          </w:p>
          <w:p w14:paraId="5721BBC8" w14:textId="77777777" w:rsidR="0076562D" w:rsidRPr="001A35BE" w:rsidRDefault="0076562D" w:rsidP="00347C87">
            <w:pPr>
              <w:pStyle w:val="TableParagraph"/>
              <w:spacing w:after="240"/>
              <w:ind w:left="115"/>
              <w:rPr>
                <w:b/>
                <w:lang w:val="es-419"/>
              </w:rPr>
            </w:pPr>
            <w:r w:rsidRPr="001A35BE">
              <w:rPr>
                <w:lang w:val="es-419"/>
              </w:rPr>
              <w:t xml:space="preserve">Resultado previsto 4.4: Más innovadores, creadores, pymes, universidades, instituciones de investigación y comunidades sacan provecho de la PI. </w:t>
            </w:r>
          </w:p>
        </w:tc>
      </w:tr>
      <w:tr w:rsidR="0076562D" w:rsidRPr="001A35BE" w14:paraId="0A622683" w14:textId="77777777" w:rsidTr="00347C87">
        <w:trPr>
          <w:trHeight w:val="352"/>
        </w:trPr>
        <w:tc>
          <w:tcPr>
            <w:tcW w:w="9352" w:type="dxa"/>
            <w:gridSpan w:val="2"/>
            <w:shd w:val="clear" w:color="auto" w:fill="00FFCC"/>
          </w:tcPr>
          <w:p w14:paraId="292BA4E8" w14:textId="77777777" w:rsidR="0076562D" w:rsidRPr="001A35BE" w:rsidRDefault="0076562D" w:rsidP="00347C87">
            <w:pPr>
              <w:pStyle w:val="TableParagraph"/>
              <w:ind w:left="110" w:right="77"/>
              <w:jc w:val="center"/>
              <w:rPr>
                <w:b/>
                <w:lang w:val="es-419"/>
              </w:rPr>
            </w:pPr>
            <w:r w:rsidRPr="001A35BE">
              <w:rPr>
                <w:b/>
                <w:lang w:val="es-419"/>
              </w:rPr>
              <w:t>2.11</w:t>
            </w:r>
            <w:r w:rsidRPr="001A35BE">
              <w:rPr>
                <w:b/>
                <w:lang w:val="es-419"/>
              </w:rPr>
              <w:tab/>
              <w:t>Riesgos y mitigación</w:t>
            </w:r>
          </w:p>
        </w:tc>
      </w:tr>
      <w:tr w:rsidR="0076562D" w:rsidRPr="001A35BE" w14:paraId="69A3CE6E" w14:textId="77777777" w:rsidTr="00347C87">
        <w:trPr>
          <w:trHeight w:val="424"/>
        </w:trPr>
        <w:tc>
          <w:tcPr>
            <w:tcW w:w="9352" w:type="dxa"/>
            <w:gridSpan w:val="2"/>
            <w:shd w:val="clear" w:color="auto" w:fill="FFFFFF" w:themeFill="background1"/>
          </w:tcPr>
          <w:p w14:paraId="726C14FA" w14:textId="0496C882" w:rsidR="0076562D" w:rsidRPr="001A35BE" w:rsidRDefault="0076562D" w:rsidP="00347C87">
            <w:pPr>
              <w:pStyle w:val="TableParagraph"/>
              <w:spacing w:after="240"/>
              <w:ind w:left="115" w:right="72"/>
              <w:rPr>
                <w:lang w:val="es-419"/>
              </w:rPr>
            </w:pPr>
            <w:r w:rsidRPr="001A35BE">
              <w:rPr>
                <w:u w:val="single"/>
                <w:lang w:val="es-419"/>
              </w:rPr>
              <w:t>Riesgo 1</w:t>
            </w:r>
            <w:r w:rsidR="00E32B22" w:rsidRPr="001A35BE">
              <w:rPr>
                <w:u w:val="single"/>
                <w:lang w:val="es-419"/>
              </w:rPr>
              <w:t>:</w:t>
            </w:r>
            <w:r w:rsidR="00E32B22" w:rsidRPr="001A35BE">
              <w:rPr>
                <w:lang w:val="es-419"/>
              </w:rPr>
              <w:t xml:space="preserve"> </w:t>
            </w:r>
            <w:r w:rsidRPr="001A35BE">
              <w:rPr>
                <w:lang w:val="es-419"/>
              </w:rPr>
              <w:t>Falta de capacidades para establecer una estructura funcional de partes interesadas en todos los países beneficiarios.</w:t>
            </w:r>
          </w:p>
          <w:p w14:paraId="376DAD29" w14:textId="23D61A7E" w:rsidR="0076562D" w:rsidRPr="001A35BE" w:rsidRDefault="0076562D" w:rsidP="00347C87">
            <w:pPr>
              <w:pStyle w:val="TableParagraph"/>
              <w:spacing w:after="240"/>
              <w:ind w:left="115" w:right="72"/>
              <w:rPr>
                <w:bCs/>
                <w:lang w:val="es-419"/>
              </w:rPr>
            </w:pPr>
            <w:r w:rsidRPr="001A35BE">
              <w:rPr>
                <w:u w:val="single"/>
                <w:lang w:val="es-419"/>
              </w:rPr>
              <w:t>Se proponen las siguientes estrategias de mitigación para hacer frente al riesgo 1:</w:t>
            </w:r>
          </w:p>
          <w:p w14:paraId="0598DEEE" w14:textId="77777777" w:rsidR="0076562D" w:rsidRPr="001A35BE" w:rsidRDefault="0076562D" w:rsidP="00347C87">
            <w:pPr>
              <w:pStyle w:val="TableParagraph"/>
              <w:numPr>
                <w:ilvl w:val="0"/>
                <w:numId w:val="25"/>
              </w:numPr>
              <w:ind w:right="77"/>
              <w:rPr>
                <w:bCs/>
                <w:lang w:val="es-419"/>
              </w:rPr>
            </w:pPr>
            <w:r w:rsidRPr="001A35BE">
              <w:rPr>
                <w:lang w:val="es-419"/>
              </w:rPr>
              <w:t>Intensificar las actividades de fortalecimiento de capacidades dirigido a las partes interesadas</w:t>
            </w:r>
          </w:p>
          <w:p w14:paraId="54AD0C8D" w14:textId="77777777" w:rsidR="0076562D" w:rsidRPr="001A35BE" w:rsidRDefault="0076562D" w:rsidP="00347C87">
            <w:pPr>
              <w:pStyle w:val="TableParagraph"/>
              <w:numPr>
                <w:ilvl w:val="0"/>
                <w:numId w:val="25"/>
              </w:numPr>
              <w:ind w:right="77"/>
              <w:rPr>
                <w:bCs/>
                <w:lang w:val="es-419"/>
              </w:rPr>
            </w:pPr>
            <w:r w:rsidRPr="001A35BE">
              <w:rPr>
                <w:lang w:val="es-419"/>
              </w:rPr>
              <w:t>Ampliar la duración del proyecto</w:t>
            </w:r>
          </w:p>
          <w:p w14:paraId="0DC770FE" w14:textId="3CE45664" w:rsidR="0076562D" w:rsidRPr="001A35BE" w:rsidRDefault="0076562D" w:rsidP="00347C87">
            <w:pPr>
              <w:pStyle w:val="TableParagraph"/>
              <w:numPr>
                <w:ilvl w:val="0"/>
                <w:numId w:val="25"/>
              </w:numPr>
              <w:spacing w:after="240"/>
              <w:ind w:left="835" w:right="72"/>
              <w:rPr>
                <w:bCs/>
                <w:lang w:val="es-419"/>
              </w:rPr>
            </w:pPr>
            <w:r w:rsidRPr="001A35BE">
              <w:rPr>
                <w:lang w:val="es-419"/>
              </w:rPr>
              <w:t>Aceptar</w:t>
            </w:r>
            <w:r w:rsidRPr="001A35BE">
              <w:rPr>
                <w:b/>
                <w:lang w:val="es-419"/>
              </w:rPr>
              <w:t xml:space="preserve"> </w:t>
            </w:r>
            <w:r w:rsidRPr="001A35BE">
              <w:rPr>
                <w:lang w:val="es-419"/>
              </w:rPr>
              <w:t>que el producto no se entregará como tal en el país en cuestión</w:t>
            </w:r>
          </w:p>
          <w:p w14:paraId="374665BD" w14:textId="60C5E86A" w:rsidR="0076562D" w:rsidRPr="001A35BE" w:rsidRDefault="0076562D" w:rsidP="00347C87">
            <w:pPr>
              <w:pStyle w:val="TableParagraph"/>
              <w:spacing w:after="240"/>
              <w:ind w:left="115" w:right="72"/>
              <w:rPr>
                <w:bCs/>
                <w:lang w:val="es-419"/>
              </w:rPr>
            </w:pPr>
            <w:r w:rsidRPr="001A35BE">
              <w:rPr>
                <w:u w:val="single"/>
                <w:lang w:val="es-419"/>
              </w:rPr>
              <w:t>Riesgo 2</w:t>
            </w:r>
            <w:r w:rsidR="00E32B22" w:rsidRPr="001A35BE">
              <w:rPr>
                <w:u w:val="single"/>
                <w:lang w:val="es-419"/>
              </w:rPr>
              <w:t>:</w:t>
            </w:r>
            <w:r w:rsidR="00E32B22" w:rsidRPr="001A35BE">
              <w:rPr>
                <w:lang w:val="es-419"/>
              </w:rPr>
              <w:t xml:space="preserve"> </w:t>
            </w:r>
            <w:r w:rsidRPr="001A35BE">
              <w:rPr>
                <w:lang w:val="es-419"/>
              </w:rPr>
              <w:t xml:space="preserve">Posibles conflictos o malentendidos entre las partes interesadas, que podrían retrasar la elaboración y la adopción del reglamento de uso de la herramienta de PI de uso colectivo. </w:t>
            </w:r>
          </w:p>
          <w:p w14:paraId="22B9D69C" w14:textId="6AD85C55" w:rsidR="0076562D" w:rsidRPr="001A35BE" w:rsidRDefault="0076562D" w:rsidP="00347C87">
            <w:pPr>
              <w:pStyle w:val="TableParagraph"/>
              <w:ind w:left="110" w:right="77"/>
              <w:rPr>
                <w:bCs/>
                <w:lang w:val="es-419"/>
              </w:rPr>
            </w:pPr>
            <w:r w:rsidRPr="001A35BE">
              <w:rPr>
                <w:u w:val="single"/>
                <w:lang w:val="es-419"/>
              </w:rPr>
              <w:t>Se proponen las siguientes estrategias de mitigación para hacer frente al riesgo 2:</w:t>
            </w:r>
          </w:p>
          <w:p w14:paraId="4E6AD512" w14:textId="77777777" w:rsidR="0076562D" w:rsidRPr="001A35BE" w:rsidRDefault="0076562D" w:rsidP="00347C87">
            <w:pPr>
              <w:pStyle w:val="TableParagraph"/>
              <w:numPr>
                <w:ilvl w:val="0"/>
                <w:numId w:val="29"/>
              </w:numPr>
              <w:spacing w:before="240"/>
              <w:ind w:left="835" w:right="72"/>
              <w:rPr>
                <w:bCs/>
                <w:lang w:val="es-419"/>
              </w:rPr>
            </w:pPr>
            <w:r w:rsidRPr="001A35BE">
              <w:rPr>
                <w:lang w:val="es-419"/>
              </w:rPr>
              <w:t>Intensificar las medidas destinadas a las partes interesadas para crear consenso y promover el acuerdo</w:t>
            </w:r>
          </w:p>
          <w:p w14:paraId="737CE86E" w14:textId="77777777" w:rsidR="0076562D" w:rsidRPr="001A35BE" w:rsidRDefault="0076562D" w:rsidP="00347C87">
            <w:pPr>
              <w:pStyle w:val="TableParagraph"/>
              <w:numPr>
                <w:ilvl w:val="0"/>
                <w:numId w:val="29"/>
              </w:numPr>
              <w:ind w:right="77"/>
              <w:rPr>
                <w:bCs/>
                <w:lang w:val="es-419"/>
              </w:rPr>
            </w:pPr>
            <w:r w:rsidRPr="001A35BE">
              <w:rPr>
                <w:lang w:val="es-419"/>
              </w:rPr>
              <w:t xml:space="preserve">Ampliar la duración del proyecto </w:t>
            </w:r>
          </w:p>
          <w:p w14:paraId="19EDBC73" w14:textId="77777777" w:rsidR="0076562D" w:rsidRPr="001A35BE" w:rsidRDefault="0076562D" w:rsidP="00347C87">
            <w:pPr>
              <w:pStyle w:val="TableParagraph"/>
              <w:numPr>
                <w:ilvl w:val="0"/>
                <w:numId w:val="29"/>
              </w:numPr>
              <w:spacing w:after="240"/>
              <w:ind w:left="835" w:right="72"/>
              <w:rPr>
                <w:bCs/>
                <w:lang w:val="es-419"/>
              </w:rPr>
            </w:pPr>
            <w:r w:rsidRPr="001A35BE">
              <w:rPr>
                <w:lang w:val="es-419"/>
              </w:rPr>
              <w:t>Aceptar que el producto no se entregará como tal en el país en cuestión</w:t>
            </w:r>
          </w:p>
          <w:p w14:paraId="50633E40" w14:textId="6AB59E21" w:rsidR="0076562D" w:rsidRPr="001A35BE" w:rsidRDefault="0076562D" w:rsidP="00347C87">
            <w:pPr>
              <w:pStyle w:val="TableParagraph"/>
              <w:spacing w:after="240"/>
              <w:ind w:left="115" w:right="72"/>
              <w:rPr>
                <w:bCs/>
                <w:lang w:val="es-419"/>
              </w:rPr>
            </w:pPr>
            <w:r w:rsidRPr="001A35BE">
              <w:rPr>
                <w:u w:val="single"/>
                <w:lang w:val="es-419"/>
              </w:rPr>
              <w:t>Riesgo 3</w:t>
            </w:r>
            <w:r w:rsidR="00E32B22" w:rsidRPr="001A35BE">
              <w:rPr>
                <w:u w:val="single"/>
                <w:lang w:val="es-419"/>
              </w:rPr>
              <w:t>:</w:t>
            </w:r>
            <w:r w:rsidR="00E32B22" w:rsidRPr="001A35BE">
              <w:rPr>
                <w:lang w:val="es-419"/>
              </w:rPr>
              <w:t xml:space="preserve"> </w:t>
            </w:r>
            <w:r w:rsidRPr="001A35BE">
              <w:rPr>
                <w:lang w:val="es-419"/>
              </w:rPr>
              <w:t>Inestabilidad política en un país beneficiario que afecte a la ejecución del proyecto</w:t>
            </w:r>
          </w:p>
          <w:p w14:paraId="0A57F91E" w14:textId="5604382D" w:rsidR="0076562D" w:rsidRPr="001A35BE" w:rsidRDefault="0076562D" w:rsidP="00347C87">
            <w:pPr>
              <w:pStyle w:val="TableParagraph"/>
              <w:spacing w:after="240"/>
              <w:ind w:left="115" w:right="72"/>
              <w:rPr>
                <w:bCs/>
                <w:lang w:val="es-419"/>
              </w:rPr>
            </w:pPr>
            <w:r w:rsidRPr="001A35BE">
              <w:rPr>
                <w:u w:val="single"/>
                <w:lang w:val="es-419"/>
              </w:rPr>
              <w:t>Se proponen las siguientes estrategias de mitigación para hacer frente al riesgo 3</w:t>
            </w:r>
            <w:r w:rsidR="00E32B22" w:rsidRPr="001A35BE">
              <w:rPr>
                <w:lang w:val="es-419"/>
              </w:rPr>
              <w:t xml:space="preserve">: </w:t>
            </w:r>
          </w:p>
          <w:p w14:paraId="6BFC9B88" w14:textId="77777777" w:rsidR="0076562D" w:rsidRPr="001A35BE" w:rsidRDefault="0076562D" w:rsidP="00347C87">
            <w:pPr>
              <w:pStyle w:val="TableParagraph"/>
              <w:numPr>
                <w:ilvl w:val="0"/>
                <w:numId w:val="28"/>
              </w:numPr>
              <w:ind w:right="77"/>
              <w:rPr>
                <w:bCs/>
                <w:lang w:val="es-419"/>
              </w:rPr>
            </w:pPr>
            <w:r w:rsidRPr="001A35BE">
              <w:rPr>
                <w:lang w:val="es-419"/>
              </w:rPr>
              <w:t>Ampliar la duración del proyecto</w:t>
            </w:r>
          </w:p>
          <w:p w14:paraId="54E7B3FB" w14:textId="77777777" w:rsidR="0076562D" w:rsidRPr="001A35BE" w:rsidRDefault="0076562D" w:rsidP="00347C87">
            <w:pPr>
              <w:pStyle w:val="TableParagraph"/>
              <w:numPr>
                <w:ilvl w:val="0"/>
                <w:numId w:val="28"/>
              </w:numPr>
              <w:spacing w:after="240"/>
              <w:ind w:left="835" w:right="72"/>
              <w:rPr>
                <w:bCs/>
                <w:lang w:val="es-419"/>
              </w:rPr>
            </w:pPr>
            <w:r w:rsidRPr="001A35BE">
              <w:rPr>
                <w:lang w:val="es-419"/>
              </w:rPr>
              <w:t>Suspender la ejecución del proyecto en el país en cuestión</w:t>
            </w:r>
          </w:p>
          <w:p w14:paraId="57F07C86" w14:textId="77777777" w:rsidR="0076562D" w:rsidRPr="001A35BE" w:rsidRDefault="0076562D" w:rsidP="00347C87">
            <w:pPr>
              <w:pStyle w:val="TableParagraph"/>
              <w:ind w:left="110" w:right="77"/>
              <w:rPr>
                <w:bCs/>
                <w:lang w:val="es-419"/>
              </w:rPr>
            </w:pPr>
            <w:r w:rsidRPr="001A35BE">
              <w:rPr>
                <w:u w:val="single"/>
                <w:lang w:val="es-419"/>
              </w:rPr>
              <w:t>Riesgo 4:</w:t>
            </w:r>
            <w:r w:rsidRPr="001A35BE">
              <w:rPr>
                <w:lang w:val="es-419"/>
              </w:rPr>
              <w:t xml:space="preserve"> Posibles nuevos brotes de la pandemia o pandemia mundial</w:t>
            </w:r>
          </w:p>
          <w:p w14:paraId="3FE60070" w14:textId="77777777" w:rsidR="0076562D" w:rsidRPr="001A35BE" w:rsidRDefault="0076562D" w:rsidP="00347C87">
            <w:pPr>
              <w:pStyle w:val="TableParagraph"/>
              <w:spacing w:before="240" w:after="240"/>
              <w:ind w:left="115" w:right="72"/>
              <w:rPr>
                <w:bCs/>
                <w:u w:val="single"/>
                <w:lang w:val="es-419"/>
              </w:rPr>
            </w:pPr>
            <w:r w:rsidRPr="001A35BE">
              <w:rPr>
                <w:u w:val="single"/>
                <w:lang w:val="es-419"/>
              </w:rPr>
              <w:t xml:space="preserve">Se proponen las siguientes estrategias de mitigación para hacer frente al riesgo 4: </w:t>
            </w:r>
          </w:p>
          <w:p w14:paraId="75ABA7C5" w14:textId="77777777" w:rsidR="0076562D" w:rsidRPr="001A35BE" w:rsidRDefault="0076562D" w:rsidP="00347C87">
            <w:pPr>
              <w:pStyle w:val="TableParagraph"/>
              <w:numPr>
                <w:ilvl w:val="0"/>
                <w:numId w:val="30"/>
              </w:numPr>
              <w:ind w:right="77"/>
              <w:rPr>
                <w:bCs/>
                <w:lang w:val="es-419"/>
              </w:rPr>
            </w:pPr>
            <w:r w:rsidRPr="001A35BE">
              <w:rPr>
                <w:lang w:val="es-419"/>
              </w:rPr>
              <w:t>Intensificar las actividades y la entrega de productos en línea</w:t>
            </w:r>
          </w:p>
          <w:p w14:paraId="55501DA9" w14:textId="77777777" w:rsidR="0076562D" w:rsidRPr="001A35BE" w:rsidRDefault="0076562D" w:rsidP="00347C87">
            <w:pPr>
              <w:pStyle w:val="TableParagraph"/>
              <w:numPr>
                <w:ilvl w:val="0"/>
                <w:numId w:val="30"/>
              </w:numPr>
              <w:ind w:right="77"/>
              <w:rPr>
                <w:bCs/>
                <w:lang w:val="es-419"/>
              </w:rPr>
            </w:pPr>
            <w:r w:rsidRPr="001A35BE">
              <w:rPr>
                <w:lang w:val="es-419"/>
              </w:rPr>
              <w:t xml:space="preserve">Ampliar la duración del proyecto </w:t>
            </w:r>
          </w:p>
          <w:p w14:paraId="7D8EC837" w14:textId="77777777" w:rsidR="0076562D" w:rsidRPr="001A35BE" w:rsidRDefault="0076562D" w:rsidP="00347C87">
            <w:pPr>
              <w:pStyle w:val="TableParagraph"/>
              <w:ind w:left="110" w:right="77"/>
              <w:rPr>
                <w:bCs/>
                <w:lang w:val="es-419"/>
              </w:rPr>
            </w:pPr>
          </w:p>
        </w:tc>
      </w:tr>
    </w:tbl>
    <w:p w14:paraId="74D92F91" w14:textId="77777777" w:rsidR="0076562D" w:rsidRPr="001A35BE" w:rsidRDefault="0076562D" w:rsidP="0076562D">
      <w:pPr>
        <w:spacing w:line="234" w:lineRule="exact"/>
        <w:rPr>
          <w:lang w:val="es-419"/>
        </w:rPr>
        <w:sectPr w:rsidR="0076562D" w:rsidRPr="001A35BE" w:rsidSect="000337E3">
          <w:headerReference w:type="even" r:id="rId23"/>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p>
    <w:p w14:paraId="4B02CE07" w14:textId="77777777" w:rsidR="0076562D" w:rsidRPr="001A35BE" w:rsidRDefault="0076562D" w:rsidP="0076562D">
      <w:pPr>
        <w:rPr>
          <w:b/>
          <w:bCs/>
          <w:lang w:val="es-419"/>
        </w:rPr>
      </w:pPr>
      <w:r w:rsidRPr="001A35BE">
        <w:rPr>
          <w:b/>
          <w:lang w:val="es-419"/>
        </w:rPr>
        <w:t xml:space="preserve"> 3. CALENDARIO DE EJECUCIÓN PROVISIONAL</w:t>
      </w:r>
    </w:p>
    <w:p w14:paraId="45A6C23A" w14:textId="77777777" w:rsidR="0076562D" w:rsidRPr="001A35BE" w:rsidRDefault="0076562D" w:rsidP="0076562D">
      <w:pPr>
        <w:rPr>
          <w:lang w:val="es-419"/>
        </w:rPr>
      </w:pPr>
    </w:p>
    <w:tbl>
      <w:tblPr>
        <w:tblpPr w:leftFromText="180" w:rightFromText="180" w:vertAnchor="text" w:tblpX="132" w:tblpY="1"/>
        <w:tblOverlap w:val="neve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7555"/>
        <w:gridCol w:w="602"/>
        <w:gridCol w:w="702"/>
        <w:gridCol w:w="702"/>
        <w:gridCol w:w="514"/>
        <w:gridCol w:w="602"/>
        <w:gridCol w:w="702"/>
        <w:gridCol w:w="602"/>
        <w:gridCol w:w="525"/>
        <w:gridCol w:w="702"/>
        <w:gridCol w:w="702"/>
        <w:gridCol w:w="702"/>
        <w:gridCol w:w="516"/>
        <w:gridCol w:w="10"/>
      </w:tblGrid>
      <w:tr w:rsidR="0076562D" w:rsidRPr="001A35BE" w14:paraId="0581277E" w14:textId="77777777" w:rsidTr="00DA43B9">
        <w:trPr>
          <w:trHeight w:val="267"/>
          <w:tblHeader/>
        </w:trPr>
        <w:tc>
          <w:tcPr>
            <w:tcW w:w="7555" w:type="dxa"/>
            <w:vMerge w:val="restart"/>
            <w:shd w:val="clear" w:color="auto" w:fill="auto"/>
          </w:tcPr>
          <w:p w14:paraId="29760330" w14:textId="77777777" w:rsidR="0076562D" w:rsidRPr="001A35BE" w:rsidRDefault="0076562D" w:rsidP="00347C87">
            <w:pPr>
              <w:rPr>
                <w:sz w:val="20"/>
                <w:lang w:val="es-419"/>
              </w:rPr>
            </w:pPr>
          </w:p>
          <w:p w14:paraId="2F65134B" w14:textId="24B6E261" w:rsidR="0076562D" w:rsidRPr="001A35BE" w:rsidRDefault="00DA43B9" w:rsidP="00347C87">
            <w:pPr>
              <w:rPr>
                <w:b/>
                <w:bCs/>
                <w:sz w:val="20"/>
                <w:lang w:val="es-419"/>
              </w:rPr>
            </w:pPr>
            <w:r w:rsidRPr="001A35BE">
              <w:rPr>
                <w:b/>
                <w:sz w:val="20"/>
                <w:lang w:val="es-419"/>
              </w:rPr>
              <w:t>Aportes concretos</w:t>
            </w:r>
            <w:r w:rsidR="0076562D" w:rsidRPr="001A35BE">
              <w:rPr>
                <w:b/>
                <w:sz w:val="20"/>
                <w:lang w:val="es-419"/>
              </w:rPr>
              <w:t xml:space="preserve"> </w:t>
            </w:r>
          </w:p>
        </w:tc>
        <w:tc>
          <w:tcPr>
            <w:tcW w:w="7583" w:type="dxa"/>
            <w:gridSpan w:val="13"/>
          </w:tcPr>
          <w:p w14:paraId="53A1E954" w14:textId="77777777" w:rsidR="0076562D" w:rsidRPr="001A35BE" w:rsidRDefault="0076562D" w:rsidP="00347C87">
            <w:pPr>
              <w:jc w:val="center"/>
              <w:rPr>
                <w:b/>
                <w:bCs/>
                <w:sz w:val="20"/>
                <w:lang w:val="es-419"/>
              </w:rPr>
            </w:pPr>
            <w:r w:rsidRPr="001A35BE">
              <w:rPr>
                <w:b/>
                <w:sz w:val="20"/>
                <w:lang w:val="es-419"/>
              </w:rPr>
              <w:t>Trimestres</w:t>
            </w:r>
          </w:p>
        </w:tc>
      </w:tr>
      <w:tr w:rsidR="0076562D" w:rsidRPr="001A35BE" w14:paraId="5110CD9C" w14:textId="77777777" w:rsidTr="00DA43B9">
        <w:trPr>
          <w:gridAfter w:val="1"/>
          <w:wAfter w:w="10" w:type="dxa"/>
          <w:trHeight w:val="267"/>
          <w:tblHeader/>
        </w:trPr>
        <w:tc>
          <w:tcPr>
            <w:tcW w:w="7555" w:type="dxa"/>
            <w:vMerge/>
            <w:shd w:val="clear" w:color="auto" w:fill="auto"/>
          </w:tcPr>
          <w:p w14:paraId="46D4B66F" w14:textId="77777777" w:rsidR="0076562D" w:rsidRPr="001A35BE" w:rsidRDefault="0076562D" w:rsidP="00347C87">
            <w:pPr>
              <w:rPr>
                <w:sz w:val="20"/>
                <w:lang w:val="es-419"/>
              </w:rPr>
            </w:pPr>
          </w:p>
        </w:tc>
        <w:tc>
          <w:tcPr>
            <w:tcW w:w="2520" w:type="dxa"/>
            <w:gridSpan w:val="4"/>
          </w:tcPr>
          <w:p w14:paraId="696799DC" w14:textId="77777777" w:rsidR="0076562D" w:rsidRPr="001A35BE" w:rsidRDefault="0076562D" w:rsidP="00347C87">
            <w:pPr>
              <w:jc w:val="center"/>
              <w:rPr>
                <w:b/>
                <w:bCs/>
                <w:sz w:val="20"/>
                <w:lang w:val="es-419"/>
              </w:rPr>
            </w:pPr>
            <w:r w:rsidRPr="001A35BE">
              <w:rPr>
                <w:b/>
                <w:sz w:val="20"/>
                <w:lang w:val="es-419"/>
              </w:rPr>
              <w:t>Año 1</w:t>
            </w:r>
          </w:p>
        </w:tc>
        <w:tc>
          <w:tcPr>
            <w:tcW w:w="2431" w:type="dxa"/>
            <w:gridSpan w:val="4"/>
          </w:tcPr>
          <w:p w14:paraId="46868F72" w14:textId="77777777" w:rsidR="0076562D" w:rsidRPr="001A35BE" w:rsidRDefault="0076562D" w:rsidP="00347C87">
            <w:pPr>
              <w:jc w:val="center"/>
              <w:rPr>
                <w:b/>
                <w:bCs/>
                <w:sz w:val="20"/>
                <w:lang w:val="es-419"/>
              </w:rPr>
            </w:pPr>
            <w:r w:rsidRPr="001A35BE">
              <w:rPr>
                <w:b/>
                <w:sz w:val="20"/>
                <w:lang w:val="es-419"/>
              </w:rPr>
              <w:t>Año 2</w:t>
            </w:r>
          </w:p>
        </w:tc>
        <w:tc>
          <w:tcPr>
            <w:tcW w:w="2622" w:type="dxa"/>
            <w:gridSpan w:val="4"/>
          </w:tcPr>
          <w:p w14:paraId="3339F24A" w14:textId="77777777" w:rsidR="0076562D" w:rsidRPr="001A35BE" w:rsidRDefault="0076562D" w:rsidP="00347C87">
            <w:pPr>
              <w:jc w:val="center"/>
              <w:rPr>
                <w:b/>
                <w:bCs/>
                <w:sz w:val="20"/>
                <w:lang w:val="es-419"/>
              </w:rPr>
            </w:pPr>
            <w:r w:rsidRPr="001A35BE">
              <w:rPr>
                <w:b/>
                <w:sz w:val="20"/>
                <w:lang w:val="es-419"/>
              </w:rPr>
              <w:t>Año 3</w:t>
            </w:r>
          </w:p>
        </w:tc>
      </w:tr>
      <w:tr w:rsidR="0076562D" w:rsidRPr="001A35BE" w14:paraId="6269FB4F" w14:textId="77777777" w:rsidTr="00DA43B9">
        <w:trPr>
          <w:gridAfter w:val="1"/>
          <w:wAfter w:w="10" w:type="dxa"/>
          <w:trHeight w:val="272"/>
          <w:tblHeader/>
        </w:trPr>
        <w:tc>
          <w:tcPr>
            <w:tcW w:w="7555" w:type="dxa"/>
            <w:vMerge/>
            <w:shd w:val="clear" w:color="auto" w:fill="auto"/>
          </w:tcPr>
          <w:p w14:paraId="0CACB384" w14:textId="77777777" w:rsidR="0076562D" w:rsidRPr="001A35BE" w:rsidRDefault="0076562D" w:rsidP="00347C87">
            <w:pPr>
              <w:rPr>
                <w:sz w:val="20"/>
                <w:lang w:val="es-419"/>
              </w:rPr>
            </w:pPr>
          </w:p>
        </w:tc>
        <w:tc>
          <w:tcPr>
            <w:tcW w:w="602" w:type="dxa"/>
            <w:shd w:val="clear" w:color="auto" w:fill="DBE5F1" w:themeFill="accent1" w:themeFillTint="33"/>
          </w:tcPr>
          <w:p w14:paraId="586F7A43" w14:textId="77777777" w:rsidR="0076562D" w:rsidRPr="001A35BE" w:rsidRDefault="0076562D" w:rsidP="00347C87">
            <w:pPr>
              <w:rPr>
                <w:sz w:val="20"/>
                <w:lang w:val="es-419"/>
              </w:rPr>
            </w:pPr>
            <w:r w:rsidRPr="001A35BE">
              <w:rPr>
                <w:sz w:val="20"/>
                <w:lang w:val="es-419"/>
              </w:rPr>
              <w:t>1</w:t>
            </w:r>
            <w:r w:rsidRPr="001A35BE">
              <w:rPr>
                <w:sz w:val="20"/>
                <w:vertAlign w:val="superscript"/>
                <w:lang w:val="es-419"/>
              </w:rPr>
              <w:t>er</w:t>
            </w:r>
          </w:p>
        </w:tc>
        <w:tc>
          <w:tcPr>
            <w:tcW w:w="702" w:type="dxa"/>
            <w:shd w:val="clear" w:color="auto" w:fill="DBE5F1" w:themeFill="accent1" w:themeFillTint="33"/>
          </w:tcPr>
          <w:p w14:paraId="47B235BB" w14:textId="77777777" w:rsidR="0076562D" w:rsidRPr="001A35BE" w:rsidRDefault="0076562D" w:rsidP="00347C87">
            <w:pPr>
              <w:rPr>
                <w:sz w:val="20"/>
                <w:lang w:val="es-419"/>
              </w:rPr>
            </w:pPr>
            <w:r w:rsidRPr="001A35BE">
              <w:rPr>
                <w:sz w:val="20"/>
                <w:lang w:val="es-419"/>
              </w:rPr>
              <w:t>2</w:t>
            </w:r>
            <w:r w:rsidRPr="001A35BE">
              <w:rPr>
                <w:sz w:val="20"/>
                <w:vertAlign w:val="superscript"/>
                <w:lang w:val="es-419"/>
              </w:rPr>
              <w:t>do</w:t>
            </w:r>
          </w:p>
        </w:tc>
        <w:tc>
          <w:tcPr>
            <w:tcW w:w="702" w:type="dxa"/>
            <w:shd w:val="clear" w:color="auto" w:fill="DBE5F1" w:themeFill="accent1" w:themeFillTint="33"/>
          </w:tcPr>
          <w:p w14:paraId="1AC41529" w14:textId="77777777" w:rsidR="0076562D" w:rsidRPr="001A35BE" w:rsidRDefault="0076562D" w:rsidP="00347C87">
            <w:pPr>
              <w:rPr>
                <w:sz w:val="20"/>
                <w:lang w:val="es-419"/>
              </w:rPr>
            </w:pPr>
            <w:r w:rsidRPr="001A35BE">
              <w:rPr>
                <w:sz w:val="20"/>
                <w:lang w:val="es-419"/>
              </w:rPr>
              <w:t>3</w:t>
            </w:r>
            <w:r w:rsidRPr="001A35BE">
              <w:rPr>
                <w:sz w:val="20"/>
                <w:vertAlign w:val="superscript"/>
                <w:lang w:val="es-419"/>
              </w:rPr>
              <w:t>er</w:t>
            </w:r>
          </w:p>
        </w:tc>
        <w:tc>
          <w:tcPr>
            <w:tcW w:w="514" w:type="dxa"/>
            <w:shd w:val="clear" w:color="auto" w:fill="DBE5F1" w:themeFill="accent1" w:themeFillTint="33"/>
          </w:tcPr>
          <w:p w14:paraId="6F6C91A5" w14:textId="77777777" w:rsidR="0076562D" w:rsidRPr="001A35BE" w:rsidRDefault="0076562D" w:rsidP="00347C87">
            <w:pPr>
              <w:rPr>
                <w:sz w:val="20"/>
                <w:lang w:val="es-419"/>
              </w:rPr>
            </w:pPr>
            <w:r w:rsidRPr="001A35BE">
              <w:rPr>
                <w:sz w:val="20"/>
                <w:lang w:val="es-419"/>
              </w:rPr>
              <w:t>4</w:t>
            </w:r>
            <w:r w:rsidRPr="001A35BE">
              <w:rPr>
                <w:sz w:val="20"/>
                <w:vertAlign w:val="superscript"/>
                <w:lang w:val="es-419"/>
              </w:rPr>
              <w:t>to</w:t>
            </w:r>
          </w:p>
        </w:tc>
        <w:tc>
          <w:tcPr>
            <w:tcW w:w="602" w:type="dxa"/>
            <w:shd w:val="clear" w:color="auto" w:fill="auto"/>
          </w:tcPr>
          <w:p w14:paraId="331C5948" w14:textId="77777777" w:rsidR="0076562D" w:rsidRPr="001A35BE" w:rsidRDefault="0076562D" w:rsidP="00347C87">
            <w:pPr>
              <w:rPr>
                <w:sz w:val="20"/>
                <w:lang w:val="es-419"/>
              </w:rPr>
            </w:pPr>
            <w:r w:rsidRPr="001A35BE">
              <w:rPr>
                <w:sz w:val="20"/>
                <w:lang w:val="es-419"/>
              </w:rPr>
              <w:t>1</w:t>
            </w:r>
            <w:r w:rsidRPr="001A35BE">
              <w:rPr>
                <w:sz w:val="20"/>
                <w:vertAlign w:val="superscript"/>
                <w:lang w:val="es-419"/>
              </w:rPr>
              <w:t>er</w:t>
            </w:r>
          </w:p>
        </w:tc>
        <w:tc>
          <w:tcPr>
            <w:tcW w:w="702" w:type="dxa"/>
            <w:shd w:val="clear" w:color="auto" w:fill="auto"/>
          </w:tcPr>
          <w:p w14:paraId="619A0030" w14:textId="77777777" w:rsidR="0076562D" w:rsidRPr="001A35BE" w:rsidRDefault="0076562D" w:rsidP="00347C87">
            <w:pPr>
              <w:rPr>
                <w:sz w:val="20"/>
                <w:lang w:val="es-419"/>
              </w:rPr>
            </w:pPr>
            <w:r w:rsidRPr="001A35BE">
              <w:rPr>
                <w:sz w:val="20"/>
                <w:lang w:val="es-419"/>
              </w:rPr>
              <w:t>2</w:t>
            </w:r>
            <w:r w:rsidRPr="001A35BE">
              <w:rPr>
                <w:sz w:val="20"/>
                <w:vertAlign w:val="superscript"/>
                <w:lang w:val="es-419"/>
              </w:rPr>
              <w:t>do</w:t>
            </w:r>
          </w:p>
        </w:tc>
        <w:tc>
          <w:tcPr>
            <w:tcW w:w="602" w:type="dxa"/>
            <w:shd w:val="clear" w:color="auto" w:fill="auto"/>
          </w:tcPr>
          <w:p w14:paraId="6C0613E4" w14:textId="77777777" w:rsidR="0076562D" w:rsidRPr="001A35BE" w:rsidRDefault="0076562D" w:rsidP="00347C87">
            <w:pPr>
              <w:rPr>
                <w:sz w:val="20"/>
                <w:lang w:val="es-419"/>
              </w:rPr>
            </w:pPr>
            <w:r w:rsidRPr="001A35BE">
              <w:rPr>
                <w:sz w:val="20"/>
                <w:lang w:val="es-419"/>
              </w:rPr>
              <w:t>3</w:t>
            </w:r>
            <w:r w:rsidRPr="001A35BE">
              <w:rPr>
                <w:sz w:val="20"/>
                <w:vertAlign w:val="superscript"/>
                <w:lang w:val="es-419"/>
              </w:rPr>
              <w:t>er</w:t>
            </w:r>
          </w:p>
        </w:tc>
        <w:tc>
          <w:tcPr>
            <w:tcW w:w="525" w:type="dxa"/>
            <w:shd w:val="clear" w:color="auto" w:fill="auto"/>
          </w:tcPr>
          <w:p w14:paraId="40360598" w14:textId="77777777" w:rsidR="0076562D" w:rsidRPr="001A35BE" w:rsidRDefault="0076562D" w:rsidP="00347C87">
            <w:pPr>
              <w:rPr>
                <w:sz w:val="20"/>
                <w:lang w:val="es-419"/>
              </w:rPr>
            </w:pPr>
            <w:r w:rsidRPr="001A35BE">
              <w:rPr>
                <w:sz w:val="20"/>
                <w:lang w:val="es-419"/>
              </w:rPr>
              <w:t>4</w:t>
            </w:r>
            <w:r w:rsidRPr="001A35BE">
              <w:rPr>
                <w:sz w:val="20"/>
                <w:vertAlign w:val="superscript"/>
                <w:lang w:val="es-419"/>
              </w:rPr>
              <w:t>to</w:t>
            </w:r>
          </w:p>
        </w:tc>
        <w:tc>
          <w:tcPr>
            <w:tcW w:w="702" w:type="dxa"/>
            <w:shd w:val="clear" w:color="auto" w:fill="DBE5F1" w:themeFill="accent1" w:themeFillTint="33"/>
          </w:tcPr>
          <w:p w14:paraId="7381641E" w14:textId="77777777" w:rsidR="0076562D" w:rsidRPr="001A35BE" w:rsidRDefault="0076562D" w:rsidP="00347C87">
            <w:pPr>
              <w:rPr>
                <w:sz w:val="20"/>
                <w:lang w:val="es-419"/>
              </w:rPr>
            </w:pPr>
            <w:r w:rsidRPr="001A35BE">
              <w:rPr>
                <w:sz w:val="20"/>
                <w:lang w:val="es-419"/>
              </w:rPr>
              <w:t>1</w:t>
            </w:r>
            <w:r w:rsidRPr="001A35BE">
              <w:rPr>
                <w:sz w:val="20"/>
                <w:vertAlign w:val="superscript"/>
                <w:lang w:val="es-419"/>
              </w:rPr>
              <w:t>er</w:t>
            </w:r>
          </w:p>
        </w:tc>
        <w:tc>
          <w:tcPr>
            <w:tcW w:w="702" w:type="dxa"/>
            <w:shd w:val="clear" w:color="auto" w:fill="DBE5F1" w:themeFill="accent1" w:themeFillTint="33"/>
          </w:tcPr>
          <w:p w14:paraId="45EAD32D" w14:textId="77777777" w:rsidR="0076562D" w:rsidRPr="001A35BE" w:rsidRDefault="0076562D" w:rsidP="00347C87">
            <w:pPr>
              <w:rPr>
                <w:sz w:val="20"/>
                <w:lang w:val="es-419"/>
              </w:rPr>
            </w:pPr>
            <w:r w:rsidRPr="001A35BE">
              <w:rPr>
                <w:sz w:val="20"/>
                <w:lang w:val="es-419"/>
              </w:rPr>
              <w:t>2</w:t>
            </w:r>
            <w:r w:rsidRPr="001A35BE">
              <w:rPr>
                <w:sz w:val="20"/>
                <w:vertAlign w:val="superscript"/>
                <w:lang w:val="es-419"/>
              </w:rPr>
              <w:t>do</w:t>
            </w:r>
          </w:p>
        </w:tc>
        <w:tc>
          <w:tcPr>
            <w:tcW w:w="702" w:type="dxa"/>
            <w:shd w:val="clear" w:color="auto" w:fill="DBE5F1" w:themeFill="accent1" w:themeFillTint="33"/>
          </w:tcPr>
          <w:p w14:paraId="5CB43DFD" w14:textId="77777777" w:rsidR="0076562D" w:rsidRPr="001A35BE" w:rsidRDefault="0076562D" w:rsidP="00347C87">
            <w:pPr>
              <w:rPr>
                <w:sz w:val="20"/>
                <w:lang w:val="es-419"/>
              </w:rPr>
            </w:pPr>
            <w:r w:rsidRPr="001A35BE">
              <w:rPr>
                <w:sz w:val="20"/>
                <w:lang w:val="es-419"/>
              </w:rPr>
              <w:t>3</w:t>
            </w:r>
            <w:r w:rsidRPr="001A35BE">
              <w:rPr>
                <w:sz w:val="20"/>
                <w:vertAlign w:val="superscript"/>
                <w:lang w:val="es-419"/>
              </w:rPr>
              <w:t>er</w:t>
            </w:r>
          </w:p>
        </w:tc>
        <w:tc>
          <w:tcPr>
            <w:tcW w:w="516" w:type="dxa"/>
            <w:shd w:val="clear" w:color="auto" w:fill="DBE5F1" w:themeFill="accent1" w:themeFillTint="33"/>
          </w:tcPr>
          <w:p w14:paraId="09BAE82F" w14:textId="77777777" w:rsidR="0076562D" w:rsidRPr="001A35BE" w:rsidRDefault="0076562D" w:rsidP="00347C87">
            <w:pPr>
              <w:rPr>
                <w:sz w:val="20"/>
                <w:lang w:val="es-419"/>
              </w:rPr>
            </w:pPr>
            <w:r w:rsidRPr="001A35BE">
              <w:rPr>
                <w:sz w:val="20"/>
                <w:lang w:val="es-419"/>
              </w:rPr>
              <w:t>4</w:t>
            </w:r>
            <w:r w:rsidRPr="001A35BE">
              <w:rPr>
                <w:sz w:val="20"/>
                <w:vertAlign w:val="superscript"/>
                <w:lang w:val="es-419"/>
              </w:rPr>
              <w:t>to</w:t>
            </w:r>
          </w:p>
        </w:tc>
      </w:tr>
      <w:tr w:rsidR="0076562D" w:rsidRPr="001A35BE" w14:paraId="1DBE8521" w14:textId="77777777" w:rsidTr="00DA43B9">
        <w:trPr>
          <w:gridAfter w:val="1"/>
          <w:wAfter w:w="10" w:type="dxa"/>
          <w:trHeight w:val="272"/>
        </w:trPr>
        <w:tc>
          <w:tcPr>
            <w:tcW w:w="7555" w:type="dxa"/>
            <w:shd w:val="clear" w:color="auto" w:fill="auto"/>
          </w:tcPr>
          <w:p w14:paraId="16DAF44C" w14:textId="77777777" w:rsidR="0076562D" w:rsidRPr="001A35BE" w:rsidRDefault="0076562D" w:rsidP="00347C87">
            <w:pPr>
              <w:rPr>
                <w:sz w:val="20"/>
                <w:lang w:val="es-419"/>
              </w:rPr>
            </w:pPr>
            <w:r w:rsidRPr="001A35BE">
              <w:rPr>
                <w:sz w:val="20"/>
                <w:lang w:val="es-419"/>
              </w:rPr>
              <w:t>Actividades previas a la ejecución</w:t>
            </w:r>
            <w:r w:rsidRPr="001A35BE">
              <w:rPr>
                <w:rStyle w:val="FootnoteReference"/>
                <w:sz w:val="20"/>
                <w:lang w:val="es-419"/>
              </w:rPr>
              <w:footnoteReference w:id="2"/>
            </w:r>
            <w:r w:rsidRPr="001A35BE">
              <w:rPr>
                <w:sz w:val="20"/>
                <w:lang w:val="es-419"/>
              </w:rPr>
              <w:t>:</w:t>
            </w:r>
          </w:p>
          <w:p w14:paraId="0F683177" w14:textId="77777777" w:rsidR="0076562D" w:rsidRPr="001A35BE" w:rsidRDefault="0076562D" w:rsidP="00347C87">
            <w:pPr>
              <w:rPr>
                <w:sz w:val="20"/>
                <w:lang w:val="es-419"/>
              </w:rPr>
            </w:pPr>
            <w:r w:rsidRPr="001A35BE">
              <w:rPr>
                <w:sz w:val="20"/>
                <w:lang w:val="es-419"/>
              </w:rPr>
              <w:t>- Designación de los coordinadores nacionales en cada uno de los países beneficiarios</w:t>
            </w:r>
          </w:p>
          <w:p w14:paraId="2B3E5D93" w14:textId="77777777" w:rsidR="0076562D" w:rsidRPr="001A35BE" w:rsidRDefault="0076562D" w:rsidP="00347C87">
            <w:pPr>
              <w:rPr>
                <w:i/>
                <w:iCs/>
                <w:sz w:val="20"/>
                <w:lang w:val="es-419"/>
              </w:rPr>
            </w:pPr>
            <w:r w:rsidRPr="001A35BE">
              <w:rPr>
                <w:sz w:val="20"/>
                <w:lang w:val="es-419"/>
              </w:rPr>
              <w:t xml:space="preserve">- Identificación de los consultores </w:t>
            </w:r>
          </w:p>
          <w:p w14:paraId="1298A4DA" w14:textId="77777777" w:rsidR="0076562D" w:rsidRPr="001A35BE" w:rsidRDefault="0076562D" w:rsidP="00347C87">
            <w:pPr>
              <w:rPr>
                <w:sz w:val="20"/>
                <w:lang w:val="es-419"/>
              </w:rPr>
            </w:pPr>
            <w:r w:rsidRPr="001A35BE">
              <w:rPr>
                <w:sz w:val="20"/>
                <w:lang w:val="es-419"/>
              </w:rPr>
              <w:t xml:space="preserve">- Elaboración y aprobación de los planes de proyecto a nivel nacional </w:t>
            </w:r>
          </w:p>
        </w:tc>
        <w:tc>
          <w:tcPr>
            <w:tcW w:w="602" w:type="dxa"/>
            <w:shd w:val="clear" w:color="auto" w:fill="DBE5F1" w:themeFill="accent1" w:themeFillTint="33"/>
          </w:tcPr>
          <w:p w14:paraId="04F8E783" w14:textId="77777777" w:rsidR="0076562D" w:rsidRPr="001A35BE" w:rsidRDefault="0076562D" w:rsidP="00347C87">
            <w:pPr>
              <w:jc w:val="center"/>
              <w:rPr>
                <w:sz w:val="20"/>
                <w:lang w:val="es-419"/>
              </w:rPr>
            </w:pPr>
          </w:p>
        </w:tc>
        <w:tc>
          <w:tcPr>
            <w:tcW w:w="702" w:type="dxa"/>
            <w:shd w:val="clear" w:color="auto" w:fill="DBE5F1" w:themeFill="accent1" w:themeFillTint="33"/>
          </w:tcPr>
          <w:p w14:paraId="5BD6356D" w14:textId="77777777" w:rsidR="0076562D" w:rsidRPr="001A35BE" w:rsidRDefault="0076562D" w:rsidP="00347C87">
            <w:pPr>
              <w:rPr>
                <w:sz w:val="20"/>
                <w:lang w:val="es-419"/>
              </w:rPr>
            </w:pPr>
          </w:p>
        </w:tc>
        <w:tc>
          <w:tcPr>
            <w:tcW w:w="702" w:type="dxa"/>
            <w:shd w:val="clear" w:color="auto" w:fill="DBE5F1" w:themeFill="accent1" w:themeFillTint="33"/>
          </w:tcPr>
          <w:p w14:paraId="43CC7036" w14:textId="77777777" w:rsidR="0076562D" w:rsidRPr="001A35BE" w:rsidRDefault="0076562D" w:rsidP="00347C87">
            <w:pPr>
              <w:rPr>
                <w:sz w:val="20"/>
                <w:lang w:val="es-419"/>
              </w:rPr>
            </w:pPr>
          </w:p>
        </w:tc>
        <w:tc>
          <w:tcPr>
            <w:tcW w:w="514" w:type="dxa"/>
            <w:shd w:val="clear" w:color="auto" w:fill="DBE5F1" w:themeFill="accent1" w:themeFillTint="33"/>
          </w:tcPr>
          <w:p w14:paraId="14F9AAC0" w14:textId="77777777" w:rsidR="0076562D" w:rsidRPr="001A35BE" w:rsidRDefault="0076562D" w:rsidP="00347C87">
            <w:pPr>
              <w:rPr>
                <w:sz w:val="20"/>
                <w:lang w:val="es-419"/>
              </w:rPr>
            </w:pPr>
          </w:p>
        </w:tc>
        <w:tc>
          <w:tcPr>
            <w:tcW w:w="602" w:type="dxa"/>
            <w:shd w:val="clear" w:color="auto" w:fill="auto"/>
          </w:tcPr>
          <w:p w14:paraId="49184724" w14:textId="77777777" w:rsidR="0076562D" w:rsidRPr="001A35BE" w:rsidRDefault="0076562D" w:rsidP="00347C87">
            <w:pPr>
              <w:rPr>
                <w:sz w:val="20"/>
                <w:lang w:val="es-419"/>
              </w:rPr>
            </w:pPr>
          </w:p>
        </w:tc>
        <w:tc>
          <w:tcPr>
            <w:tcW w:w="702" w:type="dxa"/>
            <w:shd w:val="clear" w:color="auto" w:fill="auto"/>
          </w:tcPr>
          <w:p w14:paraId="436DFD2E" w14:textId="77777777" w:rsidR="0076562D" w:rsidRPr="001A35BE" w:rsidRDefault="0076562D" w:rsidP="00347C87">
            <w:pPr>
              <w:rPr>
                <w:sz w:val="20"/>
                <w:lang w:val="es-419"/>
              </w:rPr>
            </w:pPr>
          </w:p>
        </w:tc>
        <w:tc>
          <w:tcPr>
            <w:tcW w:w="602" w:type="dxa"/>
            <w:shd w:val="clear" w:color="auto" w:fill="auto"/>
          </w:tcPr>
          <w:p w14:paraId="6D96A407" w14:textId="77777777" w:rsidR="0076562D" w:rsidRPr="001A35BE" w:rsidRDefault="0076562D" w:rsidP="00347C87">
            <w:pPr>
              <w:rPr>
                <w:sz w:val="20"/>
                <w:lang w:val="es-419"/>
              </w:rPr>
            </w:pPr>
          </w:p>
        </w:tc>
        <w:tc>
          <w:tcPr>
            <w:tcW w:w="525" w:type="dxa"/>
            <w:shd w:val="clear" w:color="auto" w:fill="auto"/>
          </w:tcPr>
          <w:p w14:paraId="471F83F9" w14:textId="77777777" w:rsidR="0076562D" w:rsidRPr="001A35BE" w:rsidRDefault="0076562D" w:rsidP="00347C87">
            <w:pPr>
              <w:rPr>
                <w:sz w:val="20"/>
                <w:lang w:val="es-419"/>
              </w:rPr>
            </w:pPr>
          </w:p>
        </w:tc>
        <w:tc>
          <w:tcPr>
            <w:tcW w:w="702" w:type="dxa"/>
            <w:shd w:val="clear" w:color="auto" w:fill="DBE5F1" w:themeFill="accent1" w:themeFillTint="33"/>
          </w:tcPr>
          <w:p w14:paraId="1F16C2CC" w14:textId="77777777" w:rsidR="0076562D" w:rsidRPr="001A35BE" w:rsidRDefault="0076562D" w:rsidP="00347C87">
            <w:pPr>
              <w:rPr>
                <w:sz w:val="20"/>
                <w:lang w:val="es-419"/>
              </w:rPr>
            </w:pPr>
          </w:p>
        </w:tc>
        <w:tc>
          <w:tcPr>
            <w:tcW w:w="702" w:type="dxa"/>
            <w:shd w:val="clear" w:color="auto" w:fill="DBE5F1" w:themeFill="accent1" w:themeFillTint="33"/>
          </w:tcPr>
          <w:p w14:paraId="473BCFB2" w14:textId="77777777" w:rsidR="0076562D" w:rsidRPr="001A35BE" w:rsidRDefault="0076562D" w:rsidP="00347C87">
            <w:pPr>
              <w:rPr>
                <w:sz w:val="20"/>
                <w:lang w:val="es-419"/>
              </w:rPr>
            </w:pPr>
          </w:p>
        </w:tc>
        <w:tc>
          <w:tcPr>
            <w:tcW w:w="702" w:type="dxa"/>
            <w:shd w:val="clear" w:color="auto" w:fill="DBE5F1" w:themeFill="accent1" w:themeFillTint="33"/>
          </w:tcPr>
          <w:p w14:paraId="5C9BB35C" w14:textId="77777777" w:rsidR="0076562D" w:rsidRPr="001A35BE" w:rsidRDefault="0076562D" w:rsidP="00347C87">
            <w:pPr>
              <w:rPr>
                <w:sz w:val="20"/>
                <w:lang w:val="es-419"/>
              </w:rPr>
            </w:pPr>
          </w:p>
        </w:tc>
        <w:tc>
          <w:tcPr>
            <w:tcW w:w="516" w:type="dxa"/>
            <w:shd w:val="clear" w:color="auto" w:fill="DBE5F1" w:themeFill="accent1" w:themeFillTint="33"/>
          </w:tcPr>
          <w:p w14:paraId="5C3CA623" w14:textId="77777777" w:rsidR="0076562D" w:rsidRPr="001A35BE" w:rsidRDefault="0076562D" w:rsidP="00347C87">
            <w:pPr>
              <w:rPr>
                <w:sz w:val="20"/>
                <w:lang w:val="es-419"/>
              </w:rPr>
            </w:pPr>
          </w:p>
        </w:tc>
      </w:tr>
      <w:tr w:rsidR="0076562D" w:rsidRPr="001A35BE" w14:paraId="3DBF8DCF" w14:textId="77777777" w:rsidTr="00DA43B9">
        <w:trPr>
          <w:gridAfter w:val="1"/>
          <w:wAfter w:w="10" w:type="dxa"/>
          <w:trHeight w:val="346"/>
        </w:trPr>
        <w:tc>
          <w:tcPr>
            <w:tcW w:w="7555" w:type="dxa"/>
            <w:shd w:val="clear" w:color="auto" w:fill="auto"/>
          </w:tcPr>
          <w:p w14:paraId="3105F27E" w14:textId="5CA8D455" w:rsidR="0076562D" w:rsidRPr="001A35BE" w:rsidRDefault="0076562D" w:rsidP="00347C87">
            <w:pPr>
              <w:rPr>
                <w:sz w:val="20"/>
                <w:lang w:val="es-419"/>
              </w:rPr>
            </w:pPr>
            <w:r w:rsidRPr="001A35BE">
              <w:rPr>
                <w:sz w:val="20"/>
                <w:lang w:val="es-419"/>
              </w:rPr>
              <w:t xml:space="preserve">Selección de una </w:t>
            </w:r>
            <w:r w:rsidR="00B67077" w:rsidRPr="001A35BE">
              <w:rPr>
                <w:sz w:val="20"/>
                <w:lang w:val="es-419"/>
              </w:rPr>
              <w:t>tradición</w:t>
            </w:r>
            <w:r w:rsidRPr="001A35BE">
              <w:rPr>
                <w:sz w:val="20"/>
                <w:lang w:val="es-419"/>
              </w:rPr>
              <w:t xml:space="preserve"> culinaria en cada país</w:t>
            </w:r>
          </w:p>
        </w:tc>
        <w:tc>
          <w:tcPr>
            <w:tcW w:w="602" w:type="dxa"/>
            <w:shd w:val="clear" w:color="auto" w:fill="DBE5F1" w:themeFill="accent1" w:themeFillTint="33"/>
          </w:tcPr>
          <w:p w14:paraId="4C34ABC2"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1BADFF1B"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7D20692D" w14:textId="77777777" w:rsidR="0076562D" w:rsidRPr="001A35BE" w:rsidRDefault="0076562D" w:rsidP="00347C87">
            <w:pPr>
              <w:jc w:val="center"/>
              <w:rPr>
                <w:sz w:val="20"/>
                <w:lang w:val="es-419"/>
              </w:rPr>
            </w:pPr>
          </w:p>
        </w:tc>
        <w:tc>
          <w:tcPr>
            <w:tcW w:w="514" w:type="dxa"/>
            <w:shd w:val="clear" w:color="auto" w:fill="DBE5F1" w:themeFill="accent1" w:themeFillTint="33"/>
          </w:tcPr>
          <w:p w14:paraId="5F6FD04B" w14:textId="77777777" w:rsidR="0076562D" w:rsidRPr="001A35BE" w:rsidRDefault="0076562D" w:rsidP="00347C87">
            <w:pPr>
              <w:jc w:val="center"/>
              <w:rPr>
                <w:sz w:val="20"/>
                <w:lang w:val="es-419"/>
              </w:rPr>
            </w:pPr>
          </w:p>
        </w:tc>
        <w:tc>
          <w:tcPr>
            <w:tcW w:w="602" w:type="dxa"/>
            <w:shd w:val="clear" w:color="auto" w:fill="auto"/>
          </w:tcPr>
          <w:p w14:paraId="5F96AB48" w14:textId="77777777" w:rsidR="0076562D" w:rsidRPr="001A35BE" w:rsidRDefault="0076562D" w:rsidP="00347C87">
            <w:pPr>
              <w:jc w:val="center"/>
              <w:rPr>
                <w:sz w:val="20"/>
                <w:lang w:val="es-419"/>
              </w:rPr>
            </w:pPr>
          </w:p>
        </w:tc>
        <w:tc>
          <w:tcPr>
            <w:tcW w:w="702" w:type="dxa"/>
            <w:shd w:val="clear" w:color="auto" w:fill="auto"/>
          </w:tcPr>
          <w:p w14:paraId="3235C16C" w14:textId="77777777" w:rsidR="0076562D" w:rsidRPr="001A35BE" w:rsidRDefault="0076562D" w:rsidP="00347C87">
            <w:pPr>
              <w:jc w:val="center"/>
              <w:rPr>
                <w:sz w:val="20"/>
                <w:lang w:val="es-419"/>
              </w:rPr>
            </w:pPr>
          </w:p>
        </w:tc>
        <w:tc>
          <w:tcPr>
            <w:tcW w:w="602" w:type="dxa"/>
            <w:shd w:val="clear" w:color="auto" w:fill="auto"/>
          </w:tcPr>
          <w:p w14:paraId="534A2506" w14:textId="77777777" w:rsidR="0076562D" w:rsidRPr="001A35BE" w:rsidRDefault="0076562D" w:rsidP="00347C87">
            <w:pPr>
              <w:jc w:val="center"/>
              <w:rPr>
                <w:sz w:val="20"/>
                <w:lang w:val="es-419"/>
              </w:rPr>
            </w:pPr>
          </w:p>
        </w:tc>
        <w:tc>
          <w:tcPr>
            <w:tcW w:w="525" w:type="dxa"/>
            <w:shd w:val="clear" w:color="auto" w:fill="auto"/>
          </w:tcPr>
          <w:p w14:paraId="5E7B3A62" w14:textId="77777777" w:rsidR="0076562D" w:rsidRPr="001A35BE" w:rsidRDefault="0076562D" w:rsidP="00347C87">
            <w:pPr>
              <w:jc w:val="center"/>
              <w:rPr>
                <w:sz w:val="20"/>
                <w:lang w:val="es-419"/>
              </w:rPr>
            </w:pPr>
          </w:p>
        </w:tc>
        <w:tc>
          <w:tcPr>
            <w:tcW w:w="702" w:type="dxa"/>
            <w:shd w:val="clear" w:color="auto" w:fill="DBE5F1" w:themeFill="accent1" w:themeFillTint="33"/>
          </w:tcPr>
          <w:p w14:paraId="387BAE53" w14:textId="77777777" w:rsidR="0076562D" w:rsidRPr="001A35BE" w:rsidRDefault="0076562D" w:rsidP="00347C87">
            <w:pPr>
              <w:jc w:val="center"/>
              <w:rPr>
                <w:sz w:val="20"/>
                <w:lang w:val="es-419"/>
              </w:rPr>
            </w:pPr>
          </w:p>
        </w:tc>
        <w:tc>
          <w:tcPr>
            <w:tcW w:w="702" w:type="dxa"/>
            <w:shd w:val="clear" w:color="auto" w:fill="DBE5F1" w:themeFill="accent1" w:themeFillTint="33"/>
          </w:tcPr>
          <w:p w14:paraId="7BDB6F21" w14:textId="77777777" w:rsidR="0076562D" w:rsidRPr="001A35BE" w:rsidRDefault="0076562D" w:rsidP="00347C87">
            <w:pPr>
              <w:jc w:val="center"/>
              <w:rPr>
                <w:sz w:val="20"/>
                <w:lang w:val="es-419"/>
              </w:rPr>
            </w:pPr>
          </w:p>
        </w:tc>
        <w:tc>
          <w:tcPr>
            <w:tcW w:w="702" w:type="dxa"/>
            <w:shd w:val="clear" w:color="auto" w:fill="DBE5F1" w:themeFill="accent1" w:themeFillTint="33"/>
          </w:tcPr>
          <w:p w14:paraId="2C43420C" w14:textId="77777777" w:rsidR="0076562D" w:rsidRPr="001A35BE" w:rsidRDefault="0076562D" w:rsidP="00347C87">
            <w:pPr>
              <w:jc w:val="center"/>
              <w:rPr>
                <w:sz w:val="20"/>
                <w:lang w:val="es-419"/>
              </w:rPr>
            </w:pPr>
          </w:p>
        </w:tc>
        <w:tc>
          <w:tcPr>
            <w:tcW w:w="516" w:type="dxa"/>
            <w:shd w:val="clear" w:color="auto" w:fill="DBE5F1" w:themeFill="accent1" w:themeFillTint="33"/>
          </w:tcPr>
          <w:p w14:paraId="2B497FFB" w14:textId="77777777" w:rsidR="0076562D" w:rsidRPr="001A35BE" w:rsidRDefault="0076562D" w:rsidP="00347C87">
            <w:pPr>
              <w:jc w:val="center"/>
              <w:rPr>
                <w:sz w:val="20"/>
                <w:lang w:val="es-419"/>
              </w:rPr>
            </w:pPr>
          </w:p>
        </w:tc>
      </w:tr>
      <w:tr w:rsidR="0076562D" w:rsidRPr="001A35BE" w14:paraId="69B232FD" w14:textId="77777777" w:rsidTr="00DA43B9">
        <w:trPr>
          <w:gridAfter w:val="1"/>
          <w:wAfter w:w="10" w:type="dxa"/>
          <w:trHeight w:val="272"/>
        </w:trPr>
        <w:tc>
          <w:tcPr>
            <w:tcW w:w="7555" w:type="dxa"/>
            <w:shd w:val="clear" w:color="auto" w:fill="auto"/>
          </w:tcPr>
          <w:p w14:paraId="78B01EEE" w14:textId="50FE1430" w:rsidR="0076562D" w:rsidRPr="001A35BE" w:rsidRDefault="0076562D" w:rsidP="00347C87">
            <w:pPr>
              <w:rPr>
                <w:sz w:val="20"/>
                <w:lang w:val="es-419"/>
              </w:rPr>
            </w:pPr>
            <w:r w:rsidRPr="001A35BE">
              <w:rPr>
                <w:sz w:val="20"/>
                <w:lang w:val="es-419"/>
              </w:rPr>
              <w:t xml:space="preserve">Identificación e inventario de las partes interesadas y los beneficiarios de la </w:t>
            </w:r>
            <w:r w:rsidR="00B67077" w:rsidRPr="001A35BE">
              <w:rPr>
                <w:sz w:val="20"/>
                <w:lang w:val="es-419"/>
              </w:rPr>
              <w:t>tradición</w:t>
            </w:r>
            <w:r w:rsidRPr="001A35BE">
              <w:rPr>
                <w:sz w:val="20"/>
                <w:lang w:val="es-419"/>
              </w:rPr>
              <w:t xml:space="preserve"> culinaria seleccionada</w:t>
            </w:r>
          </w:p>
        </w:tc>
        <w:tc>
          <w:tcPr>
            <w:tcW w:w="602" w:type="dxa"/>
            <w:shd w:val="clear" w:color="auto" w:fill="DBE5F1" w:themeFill="accent1" w:themeFillTint="33"/>
          </w:tcPr>
          <w:p w14:paraId="179F7D69" w14:textId="77777777" w:rsidR="0076562D" w:rsidRPr="001A35BE" w:rsidRDefault="0076562D" w:rsidP="00347C87">
            <w:pPr>
              <w:jc w:val="center"/>
              <w:rPr>
                <w:sz w:val="20"/>
                <w:lang w:val="es-419"/>
              </w:rPr>
            </w:pPr>
          </w:p>
        </w:tc>
        <w:tc>
          <w:tcPr>
            <w:tcW w:w="702" w:type="dxa"/>
            <w:shd w:val="clear" w:color="auto" w:fill="DBE5F1" w:themeFill="accent1" w:themeFillTint="33"/>
          </w:tcPr>
          <w:p w14:paraId="5C9ADCD1"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3C161631" w14:textId="77777777" w:rsidR="0076562D" w:rsidRPr="001A35BE" w:rsidRDefault="0076562D" w:rsidP="00347C87">
            <w:pPr>
              <w:jc w:val="center"/>
              <w:rPr>
                <w:sz w:val="20"/>
                <w:lang w:val="es-419"/>
              </w:rPr>
            </w:pPr>
            <w:r w:rsidRPr="001A35BE">
              <w:rPr>
                <w:sz w:val="20"/>
                <w:lang w:val="es-419"/>
              </w:rPr>
              <w:t>X</w:t>
            </w:r>
          </w:p>
        </w:tc>
        <w:tc>
          <w:tcPr>
            <w:tcW w:w="514" w:type="dxa"/>
            <w:shd w:val="clear" w:color="auto" w:fill="DBE5F1" w:themeFill="accent1" w:themeFillTint="33"/>
          </w:tcPr>
          <w:p w14:paraId="365E2E97" w14:textId="77777777" w:rsidR="0076562D" w:rsidRPr="001A35BE" w:rsidRDefault="0076562D" w:rsidP="00347C87">
            <w:pPr>
              <w:jc w:val="center"/>
              <w:rPr>
                <w:sz w:val="20"/>
                <w:lang w:val="es-419"/>
              </w:rPr>
            </w:pPr>
          </w:p>
        </w:tc>
        <w:tc>
          <w:tcPr>
            <w:tcW w:w="602" w:type="dxa"/>
            <w:shd w:val="clear" w:color="auto" w:fill="auto"/>
          </w:tcPr>
          <w:p w14:paraId="562E3A0F" w14:textId="77777777" w:rsidR="0076562D" w:rsidRPr="001A35BE" w:rsidRDefault="0076562D" w:rsidP="00347C87">
            <w:pPr>
              <w:jc w:val="center"/>
              <w:rPr>
                <w:sz w:val="20"/>
                <w:lang w:val="es-419"/>
              </w:rPr>
            </w:pPr>
          </w:p>
        </w:tc>
        <w:tc>
          <w:tcPr>
            <w:tcW w:w="702" w:type="dxa"/>
            <w:shd w:val="clear" w:color="auto" w:fill="auto"/>
          </w:tcPr>
          <w:p w14:paraId="46763E2C" w14:textId="77777777" w:rsidR="0076562D" w:rsidRPr="001A35BE" w:rsidRDefault="0076562D" w:rsidP="00347C87">
            <w:pPr>
              <w:jc w:val="center"/>
              <w:rPr>
                <w:sz w:val="20"/>
                <w:lang w:val="es-419"/>
              </w:rPr>
            </w:pPr>
          </w:p>
        </w:tc>
        <w:tc>
          <w:tcPr>
            <w:tcW w:w="602" w:type="dxa"/>
            <w:shd w:val="clear" w:color="auto" w:fill="auto"/>
          </w:tcPr>
          <w:p w14:paraId="413BE6F7" w14:textId="77777777" w:rsidR="0076562D" w:rsidRPr="001A35BE" w:rsidRDefault="0076562D" w:rsidP="00347C87">
            <w:pPr>
              <w:jc w:val="center"/>
              <w:rPr>
                <w:sz w:val="20"/>
                <w:lang w:val="es-419"/>
              </w:rPr>
            </w:pPr>
          </w:p>
        </w:tc>
        <w:tc>
          <w:tcPr>
            <w:tcW w:w="525" w:type="dxa"/>
            <w:shd w:val="clear" w:color="auto" w:fill="auto"/>
          </w:tcPr>
          <w:p w14:paraId="3218686C" w14:textId="77777777" w:rsidR="0076562D" w:rsidRPr="001A35BE" w:rsidRDefault="0076562D" w:rsidP="00347C87">
            <w:pPr>
              <w:jc w:val="center"/>
              <w:rPr>
                <w:sz w:val="20"/>
                <w:lang w:val="es-419"/>
              </w:rPr>
            </w:pPr>
          </w:p>
        </w:tc>
        <w:tc>
          <w:tcPr>
            <w:tcW w:w="702" w:type="dxa"/>
            <w:shd w:val="clear" w:color="auto" w:fill="DBE5F1" w:themeFill="accent1" w:themeFillTint="33"/>
          </w:tcPr>
          <w:p w14:paraId="6D6AD724" w14:textId="77777777" w:rsidR="0076562D" w:rsidRPr="001A35BE" w:rsidRDefault="0076562D" w:rsidP="00347C87">
            <w:pPr>
              <w:jc w:val="center"/>
              <w:rPr>
                <w:sz w:val="20"/>
                <w:lang w:val="es-419"/>
              </w:rPr>
            </w:pPr>
          </w:p>
        </w:tc>
        <w:tc>
          <w:tcPr>
            <w:tcW w:w="702" w:type="dxa"/>
            <w:shd w:val="clear" w:color="auto" w:fill="DBE5F1" w:themeFill="accent1" w:themeFillTint="33"/>
          </w:tcPr>
          <w:p w14:paraId="36CC6D1A" w14:textId="77777777" w:rsidR="0076562D" w:rsidRPr="001A35BE" w:rsidRDefault="0076562D" w:rsidP="00347C87">
            <w:pPr>
              <w:jc w:val="center"/>
              <w:rPr>
                <w:sz w:val="20"/>
                <w:lang w:val="es-419"/>
              </w:rPr>
            </w:pPr>
          </w:p>
        </w:tc>
        <w:tc>
          <w:tcPr>
            <w:tcW w:w="702" w:type="dxa"/>
            <w:shd w:val="clear" w:color="auto" w:fill="DBE5F1" w:themeFill="accent1" w:themeFillTint="33"/>
          </w:tcPr>
          <w:p w14:paraId="5B823D02" w14:textId="77777777" w:rsidR="0076562D" w:rsidRPr="001A35BE" w:rsidRDefault="0076562D" w:rsidP="00347C87">
            <w:pPr>
              <w:jc w:val="center"/>
              <w:rPr>
                <w:sz w:val="20"/>
                <w:lang w:val="es-419"/>
              </w:rPr>
            </w:pPr>
          </w:p>
        </w:tc>
        <w:tc>
          <w:tcPr>
            <w:tcW w:w="516" w:type="dxa"/>
            <w:shd w:val="clear" w:color="auto" w:fill="DBE5F1" w:themeFill="accent1" w:themeFillTint="33"/>
          </w:tcPr>
          <w:p w14:paraId="2E6B6944" w14:textId="77777777" w:rsidR="0076562D" w:rsidRPr="001A35BE" w:rsidRDefault="0076562D" w:rsidP="00347C87">
            <w:pPr>
              <w:jc w:val="center"/>
              <w:rPr>
                <w:sz w:val="20"/>
                <w:lang w:val="es-419"/>
              </w:rPr>
            </w:pPr>
          </w:p>
        </w:tc>
      </w:tr>
      <w:tr w:rsidR="0076562D" w:rsidRPr="001A35BE" w14:paraId="55C66354" w14:textId="77777777" w:rsidTr="00DA43B9">
        <w:trPr>
          <w:gridAfter w:val="1"/>
          <w:wAfter w:w="10" w:type="dxa"/>
          <w:trHeight w:val="377"/>
        </w:trPr>
        <w:tc>
          <w:tcPr>
            <w:tcW w:w="7555" w:type="dxa"/>
            <w:shd w:val="clear" w:color="auto" w:fill="auto"/>
          </w:tcPr>
          <w:p w14:paraId="745AF337" w14:textId="77777777" w:rsidR="0076562D" w:rsidRPr="001A35BE" w:rsidRDefault="0076562D" w:rsidP="00347C87">
            <w:pPr>
              <w:rPr>
                <w:sz w:val="20"/>
                <w:lang w:val="es-419"/>
              </w:rPr>
            </w:pPr>
            <w:r w:rsidRPr="001A35BE">
              <w:rPr>
                <w:sz w:val="20"/>
                <w:lang w:val="es-419"/>
              </w:rPr>
              <w:t>Taller de inducción con la participación de las partes interesadas y los beneficiarios</w:t>
            </w:r>
          </w:p>
        </w:tc>
        <w:tc>
          <w:tcPr>
            <w:tcW w:w="602" w:type="dxa"/>
            <w:shd w:val="clear" w:color="auto" w:fill="DBE5F1" w:themeFill="accent1" w:themeFillTint="33"/>
          </w:tcPr>
          <w:p w14:paraId="603186FB" w14:textId="77777777" w:rsidR="0076562D" w:rsidRPr="001A35BE" w:rsidRDefault="0076562D" w:rsidP="00347C87">
            <w:pPr>
              <w:jc w:val="center"/>
              <w:rPr>
                <w:sz w:val="20"/>
                <w:lang w:val="es-419"/>
              </w:rPr>
            </w:pPr>
          </w:p>
        </w:tc>
        <w:tc>
          <w:tcPr>
            <w:tcW w:w="702" w:type="dxa"/>
            <w:shd w:val="clear" w:color="auto" w:fill="DBE5F1" w:themeFill="accent1" w:themeFillTint="33"/>
          </w:tcPr>
          <w:p w14:paraId="67142AB7" w14:textId="77777777" w:rsidR="0076562D" w:rsidRPr="001A35BE" w:rsidRDefault="0076562D" w:rsidP="00347C87">
            <w:pPr>
              <w:jc w:val="center"/>
              <w:rPr>
                <w:sz w:val="20"/>
                <w:lang w:val="es-419"/>
              </w:rPr>
            </w:pPr>
          </w:p>
        </w:tc>
        <w:tc>
          <w:tcPr>
            <w:tcW w:w="702" w:type="dxa"/>
            <w:shd w:val="clear" w:color="auto" w:fill="DBE5F1" w:themeFill="accent1" w:themeFillTint="33"/>
          </w:tcPr>
          <w:p w14:paraId="0BB79F07" w14:textId="77777777" w:rsidR="0076562D" w:rsidRPr="001A35BE" w:rsidRDefault="0076562D" w:rsidP="00347C87">
            <w:pPr>
              <w:jc w:val="center"/>
              <w:rPr>
                <w:sz w:val="20"/>
                <w:lang w:val="es-419"/>
              </w:rPr>
            </w:pPr>
            <w:r w:rsidRPr="001A35BE">
              <w:rPr>
                <w:sz w:val="20"/>
                <w:lang w:val="es-419"/>
              </w:rPr>
              <w:t>X</w:t>
            </w:r>
          </w:p>
        </w:tc>
        <w:tc>
          <w:tcPr>
            <w:tcW w:w="514" w:type="dxa"/>
            <w:shd w:val="clear" w:color="auto" w:fill="DBE5F1" w:themeFill="accent1" w:themeFillTint="33"/>
          </w:tcPr>
          <w:p w14:paraId="1E5C7C47" w14:textId="77777777" w:rsidR="0076562D" w:rsidRPr="001A35BE" w:rsidRDefault="0076562D" w:rsidP="00347C87">
            <w:pPr>
              <w:jc w:val="center"/>
              <w:rPr>
                <w:sz w:val="20"/>
                <w:lang w:val="es-419"/>
              </w:rPr>
            </w:pPr>
            <w:r w:rsidRPr="001A35BE">
              <w:rPr>
                <w:sz w:val="20"/>
                <w:lang w:val="es-419"/>
              </w:rPr>
              <w:t>X</w:t>
            </w:r>
          </w:p>
        </w:tc>
        <w:tc>
          <w:tcPr>
            <w:tcW w:w="602" w:type="dxa"/>
            <w:shd w:val="clear" w:color="auto" w:fill="auto"/>
          </w:tcPr>
          <w:p w14:paraId="5D187420" w14:textId="77777777" w:rsidR="0076562D" w:rsidRPr="001A35BE" w:rsidRDefault="0076562D" w:rsidP="00347C87">
            <w:pPr>
              <w:jc w:val="center"/>
              <w:rPr>
                <w:sz w:val="20"/>
                <w:lang w:val="es-419"/>
              </w:rPr>
            </w:pPr>
          </w:p>
        </w:tc>
        <w:tc>
          <w:tcPr>
            <w:tcW w:w="702" w:type="dxa"/>
            <w:shd w:val="clear" w:color="auto" w:fill="auto"/>
          </w:tcPr>
          <w:p w14:paraId="0E2BE2A5" w14:textId="77777777" w:rsidR="0076562D" w:rsidRPr="001A35BE" w:rsidRDefault="0076562D" w:rsidP="00347C87">
            <w:pPr>
              <w:jc w:val="center"/>
              <w:rPr>
                <w:sz w:val="20"/>
                <w:lang w:val="es-419"/>
              </w:rPr>
            </w:pPr>
          </w:p>
        </w:tc>
        <w:tc>
          <w:tcPr>
            <w:tcW w:w="602" w:type="dxa"/>
            <w:shd w:val="clear" w:color="auto" w:fill="auto"/>
          </w:tcPr>
          <w:p w14:paraId="44A28073" w14:textId="77777777" w:rsidR="0076562D" w:rsidRPr="001A35BE" w:rsidRDefault="0076562D" w:rsidP="00347C87">
            <w:pPr>
              <w:jc w:val="center"/>
              <w:rPr>
                <w:sz w:val="20"/>
                <w:lang w:val="es-419"/>
              </w:rPr>
            </w:pPr>
          </w:p>
        </w:tc>
        <w:tc>
          <w:tcPr>
            <w:tcW w:w="525" w:type="dxa"/>
            <w:shd w:val="clear" w:color="auto" w:fill="auto"/>
          </w:tcPr>
          <w:p w14:paraId="29269192" w14:textId="77777777" w:rsidR="0076562D" w:rsidRPr="001A35BE" w:rsidRDefault="0076562D" w:rsidP="00347C87">
            <w:pPr>
              <w:jc w:val="center"/>
              <w:rPr>
                <w:sz w:val="20"/>
                <w:lang w:val="es-419"/>
              </w:rPr>
            </w:pPr>
          </w:p>
        </w:tc>
        <w:tc>
          <w:tcPr>
            <w:tcW w:w="702" w:type="dxa"/>
            <w:shd w:val="clear" w:color="auto" w:fill="DBE5F1" w:themeFill="accent1" w:themeFillTint="33"/>
          </w:tcPr>
          <w:p w14:paraId="47AB670E" w14:textId="77777777" w:rsidR="0076562D" w:rsidRPr="001A35BE" w:rsidRDefault="0076562D" w:rsidP="00347C87">
            <w:pPr>
              <w:jc w:val="center"/>
              <w:rPr>
                <w:sz w:val="20"/>
                <w:lang w:val="es-419"/>
              </w:rPr>
            </w:pPr>
          </w:p>
        </w:tc>
        <w:tc>
          <w:tcPr>
            <w:tcW w:w="702" w:type="dxa"/>
            <w:shd w:val="clear" w:color="auto" w:fill="DBE5F1" w:themeFill="accent1" w:themeFillTint="33"/>
          </w:tcPr>
          <w:p w14:paraId="159D55D6" w14:textId="77777777" w:rsidR="0076562D" w:rsidRPr="001A35BE" w:rsidRDefault="0076562D" w:rsidP="00347C87">
            <w:pPr>
              <w:jc w:val="center"/>
              <w:rPr>
                <w:sz w:val="20"/>
                <w:lang w:val="es-419"/>
              </w:rPr>
            </w:pPr>
          </w:p>
        </w:tc>
        <w:tc>
          <w:tcPr>
            <w:tcW w:w="702" w:type="dxa"/>
            <w:shd w:val="clear" w:color="auto" w:fill="DBE5F1" w:themeFill="accent1" w:themeFillTint="33"/>
          </w:tcPr>
          <w:p w14:paraId="4FF2ACBC" w14:textId="77777777" w:rsidR="0076562D" w:rsidRPr="001A35BE" w:rsidRDefault="0076562D" w:rsidP="00347C87">
            <w:pPr>
              <w:jc w:val="center"/>
              <w:rPr>
                <w:sz w:val="20"/>
                <w:lang w:val="es-419"/>
              </w:rPr>
            </w:pPr>
          </w:p>
        </w:tc>
        <w:tc>
          <w:tcPr>
            <w:tcW w:w="516" w:type="dxa"/>
            <w:shd w:val="clear" w:color="auto" w:fill="DBE5F1" w:themeFill="accent1" w:themeFillTint="33"/>
          </w:tcPr>
          <w:p w14:paraId="2BD998C4" w14:textId="77777777" w:rsidR="0076562D" w:rsidRPr="001A35BE" w:rsidRDefault="0076562D" w:rsidP="00347C87">
            <w:pPr>
              <w:jc w:val="center"/>
              <w:rPr>
                <w:sz w:val="20"/>
                <w:lang w:val="es-419"/>
              </w:rPr>
            </w:pPr>
          </w:p>
        </w:tc>
      </w:tr>
      <w:tr w:rsidR="0076562D" w:rsidRPr="001A35BE" w14:paraId="329C8D56" w14:textId="77777777" w:rsidTr="00DA43B9">
        <w:trPr>
          <w:gridAfter w:val="1"/>
          <w:wAfter w:w="10" w:type="dxa"/>
          <w:trHeight w:val="329"/>
        </w:trPr>
        <w:tc>
          <w:tcPr>
            <w:tcW w:w="7555" w:type="dxa"/>
            <w:shd w:val="clear" w:color="auto" w:fill="auto"/>
          </w:tcPr>
          <w:p w14:paraId="36DD7C56" w14:textId="77777777" w:rsidR="0076562D" w:rsidRPr="001A35BE" w:rsidRDefault="0076562D" w:rsidP="00347C87">
            <w:pPr>
              <w:rPr>
                <w:sz w:val="20"/>
                <w:lang w:val="es-419"/>
              </w:rPr>
            </w:pPr>
            <w:r w:rsidRPr="001A35BE">
              <w:rPr>
                <w:sz w:val="20"/>
                <w:lang w:val="es-419"/>
              </w:rPr>
              <w:t xml:space="preserve">Selección de una herramienta de PI de uso colectivo </w:t>
            </w:r>
          </w:p>
        </w:tc>
        <w:tc>
          <w:tcPr>
            <w:tcW w:w="602" w:type="dxa"/>
            <w:shd w:val="clear" w:color="auto" w:fill="DBE5F1" w:themeFill="accent1" w:themeFillTint="33"/>
          </w:tcPr>
          <w:p w14:paraId="69F7BB84" w14:textId="77777777" w:rsidR="0076562D" w:rsidRPr="001A35BE" w:rsidRDefault="0076562D" w:rsidP="00347C87">
            <w:pPr>
              <w:jc w:val="center"/>
              <w:rPr>
                <w:sz w:val="20"/>
                <w:lang w:val="es-419"/>
              </w:rPr>
            </w:pPr>
          </w:p>
        </w:tc>
        <w:tc>
          <w:tcPr>
            <w:tcW w:w="702" w:type="dxa"/>
            <w:shd w:val="clear" w:color="auto" w:fill="DBE5F1" w:themeFill="accent1" w:themeFillTint="33"/>
          </w:tcPr>
          <w:p w14:paraId="5FE1B3B5" w14:textId="77777777" w:rsidR="0076562D" w:rsidRPr="001A35BE" w:rsidRDefault="0076562D" w:rsidP="00347C87">
            <w:pPr>
              <w:jc w:val="center"/>
              <w:rPr>
                <w:sz w:val="20"/>
                <w:lang w:val="es-419"/>
              </w:rPr>
            </w:pPr>
          </w:p>
        </w:tc>
        <w:tc>
          <w:tcPr>
            <w:tcW w:w="702" w:type="dxa"/>
            <w:shd w:val="clear" w:color="auto" w:fill="DBE5F1" w:themeFill="accent1" w:themeFillTint="33"/>
          </w:tcPr>
          <w:p w14:paraId="70B81126" w14:textId="77777777" w:rsidR="0076562D" w:rsidRPr="001A35BE" w:rsidRDefault="0076562D" w:rsidP="00347C87">
            <w:pPr>
              <w:jc w:val="center"/>
              <w:rPr>
                <w:sz w:val="20"/>
                <w:lang w:val="es-419"/>
              </w:rPr>
            </w:pPr>
            <w:r w:rsidRPr="001A35BE">
              <w:rPr>
                <w:sz w:val="20"/>
                <w:lang w:val="es-419"/>
              </w:rPr>
              <w:t>X</w:t>
            </w:r>
          </w:p>
        </w:tc>
        <w:tc>
          <w:tcPr>
            <w:tcW w:w="514" w:type="dxa"/>
            <w:shd w:val="clear" w:color="auto" w:fill="DBE5F1" w:themeFill="accent1" w:themeFillTint="33"/>
          </w:tcPr>
          <w:p w14:paraId="6076DC4F" w14:textId="77777777" w:rsidR="0076562D" w:rsidRPr="001A35BE" w:rsidRDefault="0076562D" w:rsidP="00347C87">
            <w:pPr>
              <w:jc w:val="center"/>
              <w:rPr>
                <w:sz w:val="20"/>
                <w:lang w:val="es-419"/>
              </w:rPr>
            </w:pPr>
            <w:r w:rsidRPr="001A35BE">
              <w:rPr>
                <w:sz w:val="20"/>
                <w:lang w:val="es-419"/>
              </w:rPr>
              <w:t>X</w:t>
            </w:r>
          </w:p>
        </w:tc>
        <w:tc>
          <w:tcPr>
            <w:tcW w:w="602" w:type="dxa"/>
            <w:shd w:val="clear" w:color="auto" w:fill="auto"/>
          </w:tcPr>
          <w:p w14:paraId="4AEEA621" w14:textId="77777777" w:rsidR="0076562D" w:rsidRPr="001A35BE" w:rsidRDefault="0076562D" w:rsidP="00347C87">
            <w:pPr>
              <w:jc w:val="center"/>
              <w:rPr>
                <w:sz w:val="20"/>
                <w:lang w:val="es-419"/>
              </w:rPr>
            </w:pPr>
          </w:p>
        </w:tc>
        <w:tc>
          <w:tcPr>
            <w:tcW w:w="702" w:type="dxa"/>
            <w:shd w:val="clear" w:color="auto" w:fill="auto"/>
          </w:tcPr>
          <w:p w14:paraId="40681B40" w14:textId="77777777" w:rsidR="0076562D" w:rsidRPr="001A35BE" w:rsidRDefault="0076562D" w:rsidP="00347C87">
            <w:pPr>
              <w:jc w:val="center"/>
              <w:rPr>
                <w:sz w:val="20"/>
                <w:lang w:val="es-419"/>
              </w:rPr>
            </w:pPr>
          </w:p>
        </w:tc>
        <w:tc>
          <w:tcPr>
            <w:tcW w:w="602" w:type="dxa"/>
            <w:shd w:val="clear" w:color="auto" w:fill="auto"/>
          </w:tcPr>
          <w:p w14:paraId="74EA493A" w14:textId="77777777" w:rsidR="0076562D" w:rsidRPr="001A35BE" w:rsidRDefault="0076562D" w:rsidP="00347C87">
            <w:pPr>
              <w:jc w:val="center"/>
              <w:rPr>
                <w:sz w:val="20"/>
                <w:lang w:val="es-419"/>
              </w:rPr>
            </w:pPr>
          </w:p>
        </w:tc>
        <w:tc>
          <w:tcPr>
            <w:tcW w:w="525" w:type="dxa"/>
            <w:shd w:val="clear" w:color="auto" w:fill="auto"/>
          </w:tcPr>
          <w:p w14:paraId="5B083440" w14:textId="77777777" w:rsidR="0076562D" w:rsidRPr="001A35BE" w:rsidRDefault="0076562D" w:rsidP="00347C87">
            <w:pPr>
              <w:jc w:val="center"/>
              <w:rPr>
                <w:sz w:val="20"/>
                <w:lang w:val="es-419"/>
              </w:rPr>
            </w:pPr>
          </w:p>
        </w:tc>
        <w:tc>
          <w:tcPr>
            <w:tcW w:w="702" w:type="dxa"/>
            <w:shd w:val="clear" w:color="auto" w:fill="DBE5F1" w:themeFill="accent1" w:themeFillTint="33"/>
          </w:tcPr>
          <w:p w14:paraId="64C95097" w14:textId="77777777" w:rsidR="0076562D" w:rsidRPr="001A35BE" w:rsidRDefault="0076562D" w:rsidP="00347C87">
            <w:pPr>
              <w:jc w:val="center"/>
              <w:rPr>
                <w:sz w:val="20"/>
                <w:lang w:val="es-419"/>
              </w:rPr>
            </w:pPr>
          </w:p>
        </w:tc>
        <w:tc>
          <w:tcPr>
            <w:tcW w:w="702" w:type="dxa"/>
            <w:shd w:val="clear" w:color="auto" w:fill="DBE5F1" w:themeFill="accent1" w:themeFillTint="33"/>
          </w:tcPr>
          <w:p w14:paraId="1A25ACCA" w14:textId="77777777" w:rsidR="0076562D" w:rsidRPr="001A35BE" w:rsidRDefault="0076562D" w:rsidP="00347C87">
            <w:pPr>
              <w:jc w:val="center"/>
              <w:rPr>
                <w:sz w:val="20"/>
                <w:lang w:val="es-419"/>
              </w:rPr>
            </w:pPr>
          </w:p>
        </w:tc>
        <w:tc>
          <w:tcPr>
            <w:tcW w:w="702" w:type="dxa"/>
            <w:shd w:val="clear" w:color="auto" w:fill="DBE5F1" w:themeFill="accent1" w:themeFillTint="33"/>
          </w:tcPr>
          <w:p w14:paraId="3262857E" w14:textId="77777777" w:rsidR="0076562D" w:rsidRPr="001A35BE" w:rsidRDefault="0076562D" w:rsidP="00347C87">
            <w:pPr>
              <w:jc w:val="center"/>
              <w:rPr>
                <w:sz w:val="20"/>
                <w:lang w:val="es-419"/>
              </w:rPr>
            </w:pPr>
          </w:p>
        </w:tc>
        <w:tc>
          <w:tcPr>
            <w:tcW w:w="516" w:type="dxa"/>
            <w:shd w:val="clear" w:color="auto" w:fill="DBE5F1" w:themeFill="accent1" w:themeFillTint="33"/>
          </w:tcPr>
          <w:p w14:paraId="08A810E3" w14:textId="77777777" w:rsidR="0076562D" w:rsidRPr="001A35BE" w:rsidRDefault="0076562D" w:rsidP="00347C87">
            <w:pPr>
              <w:jc w:val="center"/>
              <w:rPr>
                <w:sz w:val="20"/>
                <w:lang w:val="es-419"/>
              </w:rPr>
            </w:pPr>
          </w:p>
        </w:tc>
      </w:tr>
      <w:tr w:rsidR="0076562D" w:rsidRPr="001A35BE" w14:paraId="5D8BBE88" w14:textId="77777777" w:rsidTr="00DA43B9">
        <w:trPr>
          <w:gridAfter w:val="1"/>
          <w:wAfter w:w="10" w:type="dxa"/>
          <w:trHeight w:val="442"/>
        </w:trPr>
        <w:tc>
          <w:tcPr>
            <w:tcW w:w="7555" w:type="dxa"/>
            <w:shd w:val="clear" w:color="auto" w:fill="auto"/>
          </w:tcPr>
          <w:p w14:paraId="3AE6F0E9" w14:textId="77777777" w:rsidR="0076562D" w:rsidRPr="001A35BE" w:rsidRDefault="0076562D" w:rsidP="00347C87">
            <w:pPr>
              <w:pStyle w:val="TableParagraph"/>
              <w:rPr>
                <w:sz w:val="20"/>
                <w:szCs w:val="20"/>
                <w:lang w:val="es-419"/>
              </w:rPr>
            </w:pPr>
            <w:r w:rsidRPr="001A35BE">
              <w:rPr>
                <w:sz w:val="20"/>
                <w:szCs w:val="20"/>
                <w:lang w:val="es-419"/>
              </w:rPr>
              <w:t>Taller con la participación de las partes interesadas y los beneficiarios sobre la creación de una o varias herramientas de PI</w:t>
            </w:r>
          </w:p>
        </w:tc>
        <w:tc>
          <w:tcPr>
            <w:tcW w:w="602" w:type="dxa"/>
            <w:shd w:val="clear" w:color="auto" w:fill="DBE5F1" w:themeFill="accent1" w:themeFillTint="33"/>
          </w:tcPr>
          <w:p w14:paraId="48B4FE39" w14:textId="77777777" w:rsidR="0076562D" w:rsidRPr="001A35BE" w:rsidRDefault="0076562D" w:rsidP="00347C87">
            <w:pPr>
              <w:jc w:val="center"/>
              <w:rPr>
                <w:sz w:val="20"/>
                <w:lang w:val="es-419"/>
              </w:rPr>
            </w:pPr>
          </w:p>
        </w:tc>
        <w:tc>
          <w:tcPr>
            <w:tcW w:w="702" w:type="dxa"/>
            <w:shd w:val="clear" w:color="auto" w:fill="DBE5F1" w:themeFill="accent1" w:themeFillTint="33"/>
          </w:tcPr>
          <w:p w14:paraId="6289B9E8" w14:textId="77777777" w:rsidR="0076562D" w:rsidRPr="001A35BE" w:rsidRDefault="0076562D" w:rsidP="00347C87">
            <w:pPr>
              <w:jc w:val="center"/>
              <w:rPr>
                <w:sz w:val="20"/>
                <w:lang w:val="es-419"/>
              </w:rPr>
            </w:pPr>
          </w:p>
        </w:tc>
        <w:tc>
          <w:tcPr>
            <w:tcW w:w="702" w:type="dxa"/>
            <w:shd w:val="clear" w:color="auto" w:fill="DBE5F1" w:themeFill="accent1" w:themeFillTint="33"/>
          </w:tcPr>
          <w:p w14:paraId="58ADD405" w14:textId="77777777" w:rsidR="0076562D" w:rsidRPr="001A35BE" w:rsidRDefault="0076562D" w:rsidP="00347C87">
            <w:pPr>
              <w:jc w:val="center"/>
              <w:rPr>
                <w:sz w:val="20"/>
                <w:lang w:val="es-419"/>
              </w:rPr>
            </w:pPr>
          </w:p>
        </w:tc>
        <w:tc>
          <w:tcPr>
            <w:tcW w:w="514" w:type="dxa"/>
            <w:shd w:val="clear" w:color="auto" w:fill="DBE5F1" w:themeFill="accent1" w:themeFillTint="33"/>
          </w:tcPr>
          <w:p w14:paraId="1FAB9C62" w14:textId="77777777" w:rsidR="0076562D" w:rsidRPr="001A35BE" w:rsidRDefault="0076562D" w:rsidP="00347C87">
            <w:pPr>
              <w:jc w:val="center"/>
              <w:rPr>
                <w:sz w:val="20"/>
                <w:lang w:val="es-419"/>
              </w:rPr>
            </w:pPr>
            <w:r w:rsidRPr="001A35BE">
              <w:rPr>
                <w:sz w:val="20"/>
                <w:lang w:val="es-419"/>
              </w:rPr>
              <w:t>X</w:t>
            </w:r>
          </w:p>
        </w:tc>
        <w:tc>
          <w:tcPr>
            <w:tcW w:w="602" w:type="dxa"/>
            <w:shd w:val="clear" w:color="auto" w:fill="auto"/>
          </w:tcPr>
          <w:p w14:paraId="159B29E8"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auto"/>
          </w:tcPr>
          <w:p w14:paraId="7CA355A3" w14:textId="77777777" w:rsidR="0076562D" w:rsidRPr="001A35BE" w:rsidRDefault="0076562D" w:rsidP="00347C87">
            <w:pPr>
              <w:jc w:val="center"/>
              <w:rPr>
                <w:sz w:val="20"/>
                <w:lang w:val="es-419"/>
              </w:rPr>
            </w:pPr>
          </w:p>
        </w:tc>
        <w:tc>
          <w:tcPr>
            <w:tcW w:w="602" w:type="dxa"/>
            <w:shd w:val="clear" w:color="auto" w:fill="auto"/>
          </w:tcPr>
          <w:p w14:paraId="21193C70" w14:textId="77777777" w:rsidR="0076562D" w:rsidRPr="001A35BE" w:rsidRDefault="0076562D" w:rsidP="00347C87">
            <w:pPr>
              <w:jc w:val="center"/>
              <w:rPr>
                <w:sz w:val="20"/>
                <w:lang w:val="es-419"/>
              </w:rPr>
            </w:pPr>
          </w:p>
        </w:tc>
        <w:tc>
          <w:tcPr>
            <w:tcW w:w="525" w:type="dxa"/>
            <w:shd w:val="clear" w:color="auto" w:fill="auto"/>
          </w:tcPr>
          <w:p w14:paraId="60304FA8" w14:textId="77777777" w:rsidR="0076562D" w:rsidRPr="001A35BE" w:rsidRDefault="0076562D" w:rsidP="00347C87">
            <w:pPr>
              <w:jc w:val="center"/>
              <w:rPr>
                <w:sz w:val="20"/>
                <w:lang w:val="es-419"/>
              </w:rPr>
            </w:pPr>
          </w:p>
        </w:tc>
        <w:tc>
          <w:tcPr>
            <w:tcW w:w="702" w:type="dxa"/>
            <w:shd w:val="clear" w:color="auto" w:fill="DBE5F1" w:themeFill="accent1" w:themeFillTint="33"/>
          </w:tcPr>
          <w:p w14:paraId="386CB7FF" w14:textId="77777777" w:rsidR="0076562D" w:rsidRPr="001A35BE" w:rsidRDefault="0076562D" w:rsidP="00347C87">
            <w:pPr>
              <w:jc w:val="center"/>
              <w:rPr>
                <w:sz w:val="20"/>
                <w:lang w:val="es-419"/>
              </w:rPr>
            </w:pPr>
          </w:p>
        </w:tc>
        <w:tc>
          <w:tcPr>
            <w:tcW w:w="702" w:type="dxa"/>
            <w:shd w:val="clear" w:color="auto" w:fill="DBE5F1" w:themeFill="accent1" w:themeFillTint="33"/>
          </w:tcPr>
          <w:p w14:paraId="3DDB94EB" w14:textId="77777777" w:rsidR="0076562D" w:rsidRPr="001A35BE" w:rsidRDefault="0076562D" w:rsidP="00347C87">
            <w:pPr>
              <w:jc w:val="center"/>
              <w:rPr>
                <w:sz w:val="20"/>
                <w:lang w:val="es-419"/>
              </w:rPr>
            </w:pPr>
          </w:p>
        </w:tc>
        <w:tc>
          <w:tcPr>
            <w:tcW w:w="702" w:type="dxa"/>
            <w:shd w:val="clear" w:color="auto" w:fill="DBE5F1" w:themeFill="accent1" w:themeFillTint="33"/>
          </w:tcPr>
          <w:p w14:paraId="2BECC8B3" w14:textId="77777777" w:rsidR="0076562D" w:rsidRPr="001A35BE" w:rsidRDefault="0076562D" w:rsidP="00347C87">
            <w:pPr>
              <w:jc w:val="center"/>
              <w:rPr>
                <w:sz w:val="20"/>
                <w:lang w:val="es-419"/>
              </w:rPr>
            </w:pPr>
          </w:p>
        </w:tc>
        <w:tc>
          <w:tcPr>
            <w:tcW w:w="516" w:type="dxa"/>
            <w:shd w:val="clear" w:color="auto" w:fill="DBE5F1" w:themeFill="accent1" w:themeFillTint="33"/>
          </w:tcPr>
          <w:p w14:paraId="35DC3FE3" w14:textId="77777777" w:rsidR="0076562D" w:rsidRPr="001A35BE" w:rsidRDefault="0076562D" w:rsidP="00347C87">
            <w:pPr>
              <w:jc w:val="center"/>
              <w:rPr>
                <w:sz w:val="20"/>
                <w:lang w:val="es-419"/>
              </w:rPr>
            </w:pPr>
          </w:p>
        </w:tc>
      </w:tr>
      <w:tr w:rsidR="0076562D" w:rsidRPr="001A35BE" w14:paraId="009C6BFC" w14:textId="77777777" w:rsidTr="00DA43B9">
        <w:trPr>
          <w:gridAfter w:val="1"/>
          <w:wAfter w:w="10" w:type="dxa"/>
          <w:trHeight w:val="442"/>
        </w:trPr>
        <w:tc>
          <w:tcPr>
            <w:tcW w:w="7555" w:type="dxa"/>
            <w:shd w:val="clear" w:color="auto" w:fill="auto"/>
          </w:tcPr>
          <w:p w14:paraId="551943CB" w14:textId="77777777" w:rsidR="0076562D" w:rsidRPr="001A35BE" w:rsidRDefault="0076562D" w:rsidP="00347C87">
            <w:pPr>
              <w:pStyle w:val="TableParagraph"/>
              <w:rPr>
                <w:sz w:val="20"/>
                <w:szCs w:val="20"/>
                <w:lang w:val="es-419"/>
              </w:rPr>
            </w:pPr>
            <w:r w:rsidRPr="001A35BE">
              <w:rPr>
                <w:sz w:val="20"/>
                <w:szCs w:val="20"/>
                <w:lang w:val="es-419"/>
              </w:rPr>
              <w:t>Establecimiento de una estructura de partes interesadas para gestionar y utilizar la herramienta de PI</w:t>
            </w:r>
          </w:p>
        </w:tc>
        <w:tc>
          <w:tcPr>
            <w:tcW w:w="602" w:type="dxa"/>
            <w:shd w:val="clear" w:color="auto" w:fill="DBE5F1" w:themeFill="accent1" w:themeFillTint="33"/>
          </w:tcPr>
          <w:p w14:paraId="454A9B29" w14:textId="77777777" w:rsidR="0076562D" w:rsidRPr="001A35BE" w:rsidRDefault="0076562D" w:rsidP="00347C87">
            <w:pPr>
              <w:jc w:val="center"/>
              <w:rPr>
                <w:sz w:val="20"/>
                <w:lang w:val="es-419"/>
              </w:rPr>
            </w:pPr>
          </w:p>
        </w:tc>
        <w:tc>
          <w:tcPr>
            <w:tcW w:w="702" w:type="dxa"/>
            <w:shd w:val="clear" w:color="auto" w:fill="DBE5F1" w:themeFill="accent1" w:themeFillTint="33"/>
          </w:tcPr>
          <w:p w14:paraId="5A2F5A9F" w14:textId="77777777" w:rsidR="0076562D" w:rsidRPr="001A35BE" w:rsidRDefault="0076562D" w:rsidP="00347C87">
            <w:pPr>
              <w:jc w:val="center"/>
              <w:rPr>
                <w:sz w:val="20"/>
                <w:lang w:val="es-419"/>
              </w:rPr>
            </w:pPr>
          </w:p>
        </w:tc>
        <w:tc>
          <w:tcPr>
            <w:tcW w:w="702" w:type="dxa"/>
            <w:shd w:val="clear" w:color="auto" w:fill="DBE5F1" w:themeFill="accent1" w:themeFillTint="33"/>
          </w:tcPr>
          <w:p w14:paraId="65B460B9" w14:textId="77777777" w:rsidR="0076562D" w:rsidRPr="001A35BE" w:rsidRDefault="0076562D" w:rsidP="00347C87">
            <w:pPr>
              <w:jc w:val="center"/>
              <w:rPr>
                <w:sz w:val="20"/>
                <w:lang w:val="es-419"/>
              </w:rPr>
            </w:pPr>
          </w:p>
        </w:tc>
        <w:tc>
          <w:tcPr>
            <w:tcW w:w="514" w:type="dxa"/>
            <w:shd w:val="clear" w:color="auto" w:fill="DBE5F1" w:themeFill="accent1" w:themeFillTint="33"/>
          </w:tcPr>
          <w:p w14:paraId="53EF86AD" w14:textId="77777777" w:rsidR="0076562D" w:rsidRPr="001A35BE" w:rsidRDefault="0076562D" w:rsidP="00347C87">
            <w:pPr>
              <w:jc w:val="center"/>
              <w:rPr>
                <w:sz w:val="20"/>
                <w:lang w:val="es-419"/>
              </w:rPr>
            </w:pPr>
          </w:p>
        </w:tc>
        <w:tc>
          <w:tcPr>
            <w:tcW w:w="602" w:type="dxa"/>
            <w:shd w:val="clear" w:color="auto" w:fill="auto"/>
          </w:tcPr>
          <w:p w14:paraId="270E8326"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auto"/>
          </w:tcPr>
          <w:p w14:paraId="72CA1CA6" w14:textId="77777777" w:rsidR="0076562D" w:rsidRPr="001A35BE" w:rsidRDefault="0076562D" w:rsidP="00347C87">
            <w:pPr>
              <w:jc w:val="center"/>
              <w:rPr>
                <w:sz w:val="20"/>
                <w:lang w:val="es-419"/>
              </w:rPr>
            </w:pPr>
            <w:r w:rsidRPr="001A35BE">
              <w:rPr>
                <w:sz w:val="20"/>
                <w:lang w:val="es-419"/>
              </w:rPr>
              <w:t>X</w:t>
            </w:r>
          </w:p>
        </w:tc>
        <w:tc>
          <w:tcPr>
            <w:tcW w:w="602" w:type="dxa"/>
            <w:shd w:val="clear" w:color="auto" w:fill="auto"/>
          </w:tcPr>
          <w:p w14:paraId="4EB9EFF5" w14:textId="77777777" w:rsidR="0076562D" w:rsidRPr="001A35BE" w:rsidRDefault="0076562D" w:rsidP="00347C87">
            <w:pPr>
              <w:jc w:val="center"/>
              <w:rPr>
                <w:sz w:val="20"/>
                <w:lang w:val="es-419"/>
              </w:rPr>
            </w:pPr>
            <w:r w:rsidRPr="001A35BE">
              <w:rPr>
                <w:sz w:val="20"/>
                <w:lang w:val="es-419"/>
              </w:rPr>
              <w:t>X</w:t>
            </w:r>
          </w:p>
        </w:tc>
        <w:tc>
          <w:tcPr>
            <w:tcW w:w="525" w:type="dxa"/>
            <w:shd w:val="clear" w:color="auto" w:fill="auto"/>
          </w:tcPr>
          <w:p w14:paraId="4E377A52"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415C8058" w14:textId="77777777" w:rsidR="0076562D" w:rsidRPr="001A35BE" w:rsidRDefault="0076562D" w:rsidP="00347C87">
            <w:pPr>
              <w:jc w:val="center"/>
              <w:rPr>
                <w:sz w:val="20"/>
                <w:lang w:val="es-419"/>
              </w:rPr>
            </w:pPr>
          </w:p>
        </w:tc>
        <w:tc>
          <w:tcPr>
            <w:tcW w:w="702" w:type="dxa"/>
            <w:shd w:val="clear" w:color="auto" w:fill="DBE5F1" w:themeFill="accent1" w:themeFillTint="33"/>
          </w:tcPr>
          <w:p w14:paraId="14B480AB" w14:textId="77777777" w:rsidR="0076562D" w:rsidRPr="001A35BE" w:rsidRDefault="0076562D" w:rsidP="00347C87">
            <w:pPr>
              <w:jc w:val="center"/>
              <w:rPr>
                <w:sz w:val="20"/>
                <w:lang w:val="es-419"/>
              </w:rPr>
            </w:pPr>
          </w:p>
        </w:tc>
        <w:tc>
          <w:tcPr>
            <w:tcW w:w="702" w:type="dxa"/>
            <w:shd w:val="clear" w:color="auto" w:fill="DBE5F1" w:themeFill="accent1" w:themeFillTint="33"/>
          </w:tcPr>
          <w:p w14:paraId="6BB8EBA5" w14:textId="77777777" w:rsidR="0076562D" w:rsidRPr="001A35BE" w:rsidRDefault="0076562D" w:rsidP="00347C87">
            <w:pPr>
              <w:jc w:val="center"/>
              <w:rPr>
                <w:sz w:val="20"/>
                <w:lang w:val="es-419"/>
              </w:rPr>
            </w:pPr>
          </w:p>
        </w:tc>
        <w:tc>
          <w:tcPr>
            <w:tcW w:w="516" w:type="dxa"/>
            <w:shd w:val="clear" w:color="auto" w:fill="DBE5F1" w:themeFill="accent1" w:themeFillTint="33"/>
          </w:tcPr>
          <w:p w14:paraId="30351CBE" w14:textId="77777777" w:rsidR="0076562D" w:rsidRPr="001A35BE" w:rsidRDefault="0076562D" w:rsidP="00347C87">
            <w:pPr>
              <w:jc w:val="center"/>
              <w:rPr>
                <w:sz w:val="20"/>
                <w:lang w:val="es-419"/>
              </w:rPr>
            </w:pPr>
          </w:p>
        </w:tc>
      </w:tr>
      <w:tr w:rsidR="0076562D" w:rsidRPr="001A35BE" w14:paraId="59C09C13" w14:textId="77777777" w:rsidTr="00DA43B9">
        <w:trPr>
          <w:gridAfter w:val="1"/>
          <w:wAfter w:w="10" w:type="dxa"/>
          <w:trHeight w:val="304"/>
        </w:trPr>
        <w:tc>
          <w:tcPr>
            <w:tcW w:w="7555" w:type="dxa"/>
            <w:shd w:val="clear" w:color="auto" w:fill="auto"/>
          </w:tcPr>
          <w:p w14:paraId="0BE7568D" w14:textId="77777777" w:rsidR="0076562D" w:rsidRPr="001A35BE" w:rsidRDefault="0076562D" w:rsidP="00347C87">
            <w:pPr>
              <w:pStyle w:val="TableParagraph"/>
              <w:rPr>
                <w:sz w:val="20"/>
                <w:szCs w:val="20"/>
                <w:lang w:val="es-419"/>
              </w:rPr>
            </w:pPr>
            <w:r w:rsidRPr="001A35BE">
              <w:rPr>
                <w:sz w:val="20"/>
                <w:szCs w:val="20"/>
                <w:lang w:val="es-419"/>
              </w:rPr>
              <w:t>Proyecto de reglamento del uso o especificaciones de la herramienta de PI</w:t>
            </w:r>
          </w:p>
        </w:tc>
        <w:tc>
          <w:tcPr>
            <w:tcW w:w="602" w:type="dxa"/>
            <w:shd w:val="clear" w:color="auto" w:fill="DBE5F1" w:themeFill="accent1" w:themeFillTint="33"/>
          </w:tcPr>
          <w:p w14:paraId="44F014F3" w14:textId="77777777" w:rsidR="0076562D" w:rsidRPr="001A35BE" w:rsidRDefault="0076562D" w:rsidP="00347C87">
            <w:pPr>
              <w:jc w:val="center"/>
              <w:rPr>
                <w:sz w:val="20"/>
                <w:lang w:val="es-419"/>
              </w:rPr>
            </w:pPr>
          </w:p>
        </w:tc>
        <w:tc>
          <w:tcPr>
            <w:tcW w:w="702" w:type="dxa"/>
            <w:shd w:val="clear" w:color="auto" w:fill="DBE5F1" w:themeFill="accent1" w:themeFillTint="33"/>
          </w:tcPr>
          <w:p w14:paraId="49607652" w14:textId="77777777" w:rsidR="0076562D" w:rsidRPr="001A35BE" w:rsidRDefault="0076562D" w:rsidP="00347C87">
            <w:pPr>
              <w:jc w:val="center"/>
              <w:rPr>
                <w:sz w:val="20"/>
                <w:lang w:val="es-419"/>
              </w:rPr>
            </w:pPr>
          </w:p>
        </w:tc>
        <w:tc>
          <w:tcPr>
            <w:tcW w:w="702" w:type="dxa"/>
            <w:shd w:val="clear" w:color="auto" w:fill="DBE5F1" w:themeFill="accent1" w:themeFillTint="33"/>
          </w:tcPr>
          <w:p w14:paraId="14A80740" w14:textId="77777777" w:rsidR="0076562D" w:rsidRPr="001A35BE" w:rsidRDefault="0076562D" w:rsidP="00347C87">
            <w:pPr>
              <w:jc w:val="center"/>
              <w:rPr>
                <w:sz w:val="20"/>
                <w:lang w:val="es-419"/>
              </w:rPr>
            </w:pPr>
          </w:p>
        </w:tc>
        <w:tc>
          <w:tcPr>
            <w:tcW w:w="514" w:type="dxa"/>
            <w:shd w:val="clear" w:color="auto" w:fill="DBE5F1" w:themeFill="accent1" w:themeFillTint="33"/>
          </w:tcPr>
          <w:p w14:paraId="0D2AE577" w14:textId="77777777" w:rsidR="0076562D" w:rsidRPr="001A35BE" w:rsidRDefault="0076562D" w:rsidP="00347C87">
            <w:pPr>
              <w:jc w:val="center"/>
              <w:rPr>
                <w:sz w:val="20"/>
                <w:lang w:val="es-419"/>
              </w:rPr>
            </w:pPr>
          </w:p>
        </w:tc>
        <w:tc>
          <w:tcPr>
            <w:tcW w:w="602" w:type="dxa"/>
            <w:shd w:val="clear" w:color="auto" w:fill="auto"/>
          </w:tcPr>
          <w:p w14:paraId="41B1B715" w14:textId="77777777" w:rsidR="0076562D" w:rsidRPr="001A35BE" w:rsidRDefault="0076562D" w:rsidP="00347C87">
            <w:pPr>
              <w:jc w:val="center"/>
              <w:rPr>
                <w:sz w:val="20"/>
                <w:lang w:val="es-419"/>
              </w:rPr>
            </w:pPr>
          </w:p>
        </w:tc>
        <w:tc>
          <w:tcPr>
            <w:tcW w:w="702" w:type="dxa"/>
            <w:shd w:val="clear" w:color="auto" w:fill="auto"/>
          </w:tcPr>
          <w:p w14:paraId="59C98AF3" w14:textId="77777777" w:rsidR="0076562D" w:rsidRPr="001A35BE" w:rsidRDefault="0076562D" w:rsidP="00347C87">
            <w:pPr>
              <w:jc w:val="center"/>
              <w:rPr>
                <w:sz w:val="20"/>
                <w:lang w:val="es-419"/>
              </w:rPr>
            </w:pPr>
          </w:p>
        </w:tc>
        <w:tc>
          <w:tcPr>
            <w:tcW w:w="602" w:type="dxa"/>
            <w:shd w:val="clear" w:color="auto" w:fill="auto"/>
          </w:tcPr>
          <w:p w14:paraId="23E482D1" w14:textId="77777777" w:rsidR="0076562D" w:rsidRPr="001A35BE" w:rsidRDefault="0076562D" w:rsidP="00347C87">
            <w:pPr>
              <w:jc w:val="center"/>
              <w:rPr>
                <w:sz w:val="20"/>
                <w:lang w:val="es-419"/>
              </w:rPr>
            </w:pPr>
            <w:r w:rsidRPr="001A35BE">
              <w:rPr>
                <w:sz w:val="20"/>
                <w:lang w:val="es-419"/>
              </w:rPr>
              <w:t>X</w:t>
            </w:r>
          </w:p>
        </w:tc>
        <w:tc>
          <w:tcPr>
            <w:tcW w:w="525" w:type="dxa"/>
            <w:shd w:val="clear" w:color="auto" w:fill="auto"/>
          </w:tcPr>
          <w:p w14:paraId="107B4D0B"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65474C8D" w14:textId="77777777" w:rsidR="0076562D" w:rsidRPr="001A35BE" w:rsidRDefault="0076562D" w:rsidP="00347C87">
            <w:pPr>
              <w:jc w:val="center"/>
              <w:rPr>
                <w:sz w:val="20"/>
                <w:lang w:val="es-419"/>
              </w:rPr>
            </w:pPr>
          </w:p>
        </w:tc>
        <w:tc>
          <w:tcPr>
            <w:tcW w:w="702" w:type="dxa"/>
            <w:shd w:val="clear" w:color="auto" w:fill="DBE5F1" w:themeFill="accent1" w:themeFillTint="33"/>
          </w:tcPr>
          <w:p w14:paraId="7B50A7D8" w14:textId="77777777" w:rsidR="0076562D" w:rsidRPr="001A35BE" w:rsidRDefault="0076562D" w:rsidP="00347C87">
            <w:pPr>
              <w:jc w:val="center"/>
              <w:rPr>
                <w:sz w:val="20"/>
                <w:lang w:val="es-419"/>
              </w:rPr>
            </w:pPr>
          </w:p>
        </w:tc>
        <w:tc>
          <w:tcPr>
            <w:tcW w:w="702" w:type="dxa"/>
            <w:shd w:val="clear" w:color="auto" w:fill="DBE5F1" w:themeFill="accent1" w:themeFillTint="33"/>
          </w:tcPr>
          <w:p w14:paraId="6043F584" w14:textId="77777777" w:rsidR="0076562D" w:rsidRPr="001A35BE" w:rsidRDefault="0076562D" w:rsidP="00347C87">
            <w:pPr>
              <w:jc w:val="center"/>
              <w:rPr>
                <w:sz w:val="20"/>
                <w:lang w:val="es-419"/>
              </w:rPr>
            </w:pPr>
          </w:p>
        </w:tc>
        <w:tc>
          <w:tcPr>
            <w:tcW w:w="516" w:type="dxa"/>
            <w:shd w:val="clear" w:color="auto" w:fill="DBE5F1" w:themeFill="accent1" w:themeFillTint="33"/>
          </w:tcPr>
          <w:p w14:paraId="2A2EA019" w14:textId="77777777" w:rsidR="0076562D" w:rsidRPr="001A35BE" w:rsidRDefault="0076562D" w:rsidP="00347C87">
            <w:pPr>
              <w:jc w:val="center"/>
              <w:rPr>
                <w:sz w:val="20"/>
                <w:lang w:val="es-419"/>
              </w:rPr>
            </w:pPr>
          </w:p>
        </w:tc>
      </w:tr>
      <w:tr w:rsidR="0076562D" w:rsidRPr="001A35BE" w14:paraId="7A22EA5C" w14:textId="77777777" w:rsidTr="00DA43B9">
        <w:trPr>
          <w:gridAfter w:val="1"/>
          <w:wAfter w:w="10" w:type="dxa"/>
          <w:trHeight w:val="329"/>
        </w:trPr>
        <w:tc>
          <w:tcPr>
            <w:tcW w:w="7555" w:type="dxa"/>
            <w:shd w:val="clear" w:color="auto" w:fill="auto"/>
          </w:tcPr>
          <w:p w14:paraId="4D305932" w14:textId="77777777" w:rsidR="0076562D" w:rsidRPr="001A35BE" w:rsidRDefault="0076562D" w:rsidP="00347C87">
            <w:pPr>
              <w:pStyle w:val="TableParagraph"/>
              <w:rPr>
                <w:sz w:val="20"/>
                <w:szCs w:val="20"/>
                <w:lang w:val="es-419"/>
              </w:rPr>
            </w:pPr>
            <w:r w:rsidRPr="001A35BE">
              <w:rPr>
                <w:sz w:val="20"/>
                <w:szCs w:val="20"/>
                <w:lang w:val="es-419"/>
              </w:rPr>
              <w:t>Diseño del logotipo de la herramienta de PI de uso colectivo</w:t>
            </w:r>
          </w:p>
        </w:tc>
        <w:tc>
          <w:tcPr>
            <w:tcW w:w="602" w:type="dxa"/>
            <w:shd w:val="clear" w:color="auto" w:fill="DBE5F1" w:themeFill="accent1" w:themeFillTint="33"/>
          </w:tcPr>
          <w:p w14:paraId="52DABA44" w14:textId="77777777" w:rsidR="0076562D" w:rsidRPr="001A35BE" w:rsidRDefault="0076562D" w:rsidP="00347C87">
            <w:pPr>
              <w:jc w:val="center"/>
              <w:rPr>
                <w:sz w:val="20"/>
                <w:lang w:val="es-419"/>
              </w:rPr>
            </w:pPr>
          </w:p>
        </w:tc>
        <w:tc>
          <w:tcPr>
            <w:tcW w:w="702" w:type="dxa"/>
            <w:shd w:val="clear" w:color="auto" w:fill="DBE5F1" w:themeFill="accent1" w:themeFillTint="33"/>
          </w:tcPr>
          <w:p w14:paraId="2C289A25" w14:textId="77777777" w:rsidR="0076562D" w:rsidRPr="001A35BE" w:rsidRDefault="0076562D" w:rsidP="00347C87">
            <w:pPr>
              <w:jc w:val="center"/>
              <w:rPr>
                <w:sz w:val="20"/>
                <w:lang w:val="es-419"/>
              </w:rPr>
            </w:pPr>
          </w:p>
        </w:tc>
        <w:tc>
          <w:tcPr>
            <w:tcW w:w="702" w:type="dxa"/>
            <w:shd w:val="clear" w:color="auto" w:fill="DBE5F1" w:themeFill="accent1" w:themeFillTint="33"/>
          </w:tcPr>
          <w:p w14:paraId="2CAE564F" w14:textId="77777777" w:rsidR="0076562D" w:rsidRPr="001A35BE" w:rsidRDefault="0076562D" w:rsidP="00347C87">
            <w:pPr>
              <w:jc w:val="center"/>
              <w:rPr>
                <w:sz w:val="20"/>
                <w:lang w:val="es-419"/>
              </w:rPr>
            </w:pPr>
          </w:p>
        </w:tc>
        <w:tc>
          <w:tcPr>
            <w:tcW w:w="514" w:type="dxa"/>
            <w:shd w:val="clear" w:color="auto" w:fill="DBE5F1" w:themeFill="accent1" w:themeFillTint="33"/>
          </w:tcPr>
          <w:p w14:paraId="3731D883" w14:textId="77777777" w:rsidR="0076562D" w:rsidRPr="001A35BE" w:rsidRDefault="0076562D" w:rsidP="00347C87">
            <w:pPr>
              <w:jc w:val="center"/>
              <w:rPr>
                <w:sz w:val="20"/>
                <w:lang w:val="es-419"/>
              </w:rPr>
            </w:pPr>
          </w:p>
        </w:tc>
        <w:tc>
          <w:tcPr>
            <w:tcW w:w="602" w:type="dxa"/>
            <w:shd w:val="clear" w:color="auto" w:fill="auto"/>
          </w:tcPr>
          <w:p w14:paraId="0E4BDBD4" w14:textId="77777777" w:rsidR="0076562D" w:rsidRPr="001A35BE" w:rsidRDefault="0076562D" w:rsidP="00347C87">
            <w:pPr>
              <w:jc w:val="center"/>
              <w:rPr>
                <w:sz w:val="20"/>
                <w:lang w:val="es-419"/>
              </w:rPr>
            </w:pPr>
          </w:p>
        </w:tc>
        <w:tc>
          <w:tcPr>
            <w:tcW w:w="702" w:type="dxa"/>
            <w:shd w:val="clear" w:color="auto" w:fill="auto"/>
          </w:tcPr>
          <w:p w14:paraId="0F3D1D60" w14:textId="77777777" w:rsidR="0076562D" w:rsidRPr="001A35BE" w:rsidRDefault="0076562D" w:rsidP="00347C87">
            <w:pPr>
              <w:jc w:val="center"/>
              <w:rPr>
                <w:sz w:val="20"/>
                <w:lang w:val="es-419"/>
              </w:rPr>
            </w:pPr>
          </w:p>
        </w:tc>
        <w:tc>
          <w:tcPr>
            <w:tcW w:w="602" w:type="dxa"/>
            <w:shd w:val="clear" w:color="auto" w:fill="auto"/>
          </w:tcPr>
          <w:p w14:paraId="369C98AF" w14:textId="77777777" w:rsidR="0076562D" w:rsidRPr="001A35BE" w:rsidRDefault="0076562D" w:rsidP="00347C87">
            <w:pPr>
              <w:jc w:val="center"/>
              <w:rPr>
                <w:sz w:val="20"/>
                <w:lang w:val="es-419"/>
              </w:rPr>
            </w:pPr>
            <w:r w:rsidRPr="001A35BE">
              <w:rPr>
                <w:sz w:val="20"/>
                <w:lang w:val="es-419"/>
              </w:rPr>
              <w:t>X</w:t>
            </w:r>
          </w:p>
        </w:tc>
        <w:tc>
          <w:tcPr>
            <w:tcW w:w="525" w:type="dxa"/>
            <w:shd w:val="clear" w:color="auto" w:fill="auto"/>
          </w:tcPr>
          <w:p w14:paraId="309A3CE1"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281E4C45" w14:textId="77777777" w:rsidR="0076562D" w:rsidRPr="001A35BE" w:rsidRDefault="0076562D" w:rsidP="00347C87">
            <w:pPr>
              <w:jc w:val="center"/>
              <w:rPr>
                <w:sz w:val="20"/>
                <w:lang w:val="es-419"/>
              </w:rPr>
            </w:pPr>
          </w:p>
        </w:tc>
        <w:tc>
          <w:tcPr>
            <w:tcW w:w="702" w:type="dxa"/>
            <w:shd w:val="clear" w:color="auto" w:fill="DBE5F1" w:themeFill="accent1" w:themeFillTint="33"/>
          </w:tcPr>
          <w:p w14:paraId="2D60C650" w14:textId="77777777" w:rsidR="0076562D" w:rsidRPr="001A35BE" w:rsidRDefault="0076562D" w:rsidP="00347C87">
            <w:pPr>
              <w:jc w:val="center"/>
              <w:rPr>
                <w:sz w:val="20"/>
                <w:lang w:val="es-419"/>
              </w:rPr>
            </w:pPr>
          </w:p>
        </w:tc>
        <w:tc>
          <w:tcPr>
            <w:tcW w:w="702" w:type="dxa"/>
            <w:shd w:val="clear" w:color="auto" w:fill="DBE5F1" w:themeFill="accent1" w:themeFillTint="33"/>
          </w:tcPr>
          <w:p w14:paraId="74A4BD55" w14:textId="77777777" w:rsidR="0076562D" w:rsidRPr="001A35BE" w:rsidRDefault="0076562D" w:rsidP="00347C87">
            <w:pPr>
              <w:jc w:val="center"/>
              <w:rPr>
                <w:sz w:val="20"/>
                <w:lang w:val="es-419"/>
              </w:rPr>
            </w:pPr>
          </w:p>
        </w:tc>
        <w:tc>
          <w:tcPr>
            <w:tcW w:w="516" w:type="dxa"/>
            <w:shd w:val="clear" w:color="auto" w:fill="DBE5F1" w:themeFill="accent1" w:themeFillTint="33"/>
          </w:tcPr>
          <w:p w14:paraId="6F0050A6" w14:textId="77777777" w:rsidR="0076562D" w:rsidRPr="001A35BE" w:rsidRDefault="0076562D" w:rsidP="00347C87">
            <w:pPr>
              <w:jc w:val="center"/>
              <w:rPr>
                <w:sz w:val="20"/>
                <w:lang w:val="es-419"/>
              </w:rPr>
            </w:pPr>
          </w:p>
        </w:tc>
      </w:tr>
      <w:tr w:rsidR="0076562D" w:rsidRPr="001A35BE" w14:paraId="4062B542" w14:textId="77777777" w:rsidTr="00DA43B9">
        <w:trPr>
          <w:gridAfter w:val="1"/>
          <w:wAfter w:w="10" w:type="dxa"/>
          <w:trHeight w:val="338"/>
        </w:trPr>
        <w:tc>
          <w:tcPr>
            <w:tcW w:w="7555" w:type="dxa"/>
            <w:shd w:val="clear" w:color="auto" w:fill="auto"/>
          </w:tcPr>
          <w:p w14:paraId="2885C794" w14:textId="77777777" w:rsidR="0076562D" w:rsidRPr="001A35BE" w:rsidRDefault="0076562D" w:rsidP="00347C87">
            <w:pPr>
              <w:pStyle w:val="TableParagraph"/>
              <w:rPr>
                <w:sz w:val="20"/>
                <w:szCs w:val="20"/>
                <w:lang w:val="es-419"/>
              </w:rPr>
            </w:pPr>
            <w:r w:rsidRPr="001A35BE">
              <w:rPr>
                <w:sz w:val="20"/>
                <w:szCs w:val="20"/>
                <w:lang w:val="es-419"/>
              </w:rPr>
              <w:t>Presentación de la solicitud de registro de la herramienta de PI</w:t>
            </w:r>
          </w:p>
        </w:tc>
        <w:tc>
          <w:tcPr>
            <w:tcW w:w="602" w:type="dxa"/>
            <w:shd w:val="clear" w:color="auto" w:fill="DBE5F1" w:themeFill="accent1" w:themeFillTint="33"/>
          </w:tcPr>
          <w:p w14:paraId="2F4651DB" w14:textId="77777777" w:rsidR="0076562D" w:rsidRPr="001A35BE" w:rsidRDefault="0076562D" w:rsidP="00347C87">
            <w:pPr>
              <w:jc w:val="center"/>
              <w:rPr>
                <w:sz w:val="20"/>
                <w:lang w:val="es-419"/>
              </w:rPr>
            </w:pPr>
          </w:p>
        </w:tc>
        <w:tc>
          <w:tcPr>
            <w:tcW w:w="702" w:type="dxa"/>
            <w:shd w:val="clear" w:color="auto" w:fill="DBE5F1" w:themeFill="accent1" w:themeFillTint="33"/>
          </w:tcPr>
          <w:p w14:paraId="37BF1746" w14:textId="77777777" w:rsidR="0076562D" w:rsidRPr="001A35BE" w:rsidRDefault="0076562D" w:rsidP="00347C87">
            <w:pPr>
              <w:jc w:val="center"/>
              <w:rPr>
                <w:sz w:val="20"/>
                <w:lang w:val="es-419"/>
              </w:rPr>
            </w:pPr>
          </w:p>
        </w:tc>
        <w:tc>
          <w:tcPr>
            <w:tcW w:w="702" w:type="dxa"/>
            <w:shd w:val="clear" w:color="auto" w:fill="DBE5F1" w:themeFill="accent1" w:themeFillTint="33"/>
          </w:tcPr>
          <w:p w14:paraId="38ECB4AB" w14:textId="77777777" w:rsidR="0076562D" w:rsidRPr="001A35BE" w:rsidRDefault="0076562D" w:rsidP="00347C87">
            <w:pPr>
              <w:jc w:val="center"/>
              <w:rPr>
                <w:sz w:val="20"/>
                <w:lang w:val="es-419"/>
              </w:rPr>
            </w:pPr>
          </w:p>
        </w:tc>
        <w:tc>
          <w:tcPr>
            <w:tcW w:w="514" w:type="dxa"/>
            <w:shd w:val="clear" w:color="auto" w:fill="DBE5F1" w:themeFill="accent1" w:themeFillTint="33"/>
          </w:tcPr>
          <w:p w14:paraId="6BDBCE99" w14:textId="77777777" w:rsidR="0076562D" w:rsidRPr="001A35BE" w:rsidRDefault="0076562D" w:rsidP="00347C87">
            <w:pPr>
              <w:jc w:val="center"/>
              <w:rPr>
                <w:sz w:val="20"/>
                <w:lang w:val="es-419"/>
              </w:rPr>
            </w:pPr>
          </w:p>
        </w:tc>
        <w:tc>
          <w:tcPr>
            <w:tcW w:w="602" w:type="dxa"/>
            <w:shd w:val="clear" w:color="auto" w:fill="auto"/>
          </w:tcPr>
          <w:p w14:paraId="6A91B28C" w14:textId="77777777" w:rsidR="0076562D" w:rsidRPr="001A35BE" w:rsidRDefault="0076562D" w:rsidP="00347C87">
            <w:pPr>
              <w:jc w:val="center"/>
              <w:rPr>
                <w:sz w:val="20"/>
                <w:lang w:val="es-419"/>
              </w:rPr>
            </w:pPr>
          </w:p>
        </w:tc>
        <w:tc>
          <w:tcPr>
            <w:tcW w:w="702" w:type="dxa"/>
            <w:shd w:val="clear" w:color="auto" w:fill="auto"/>
          </w:tcPr>
          <w:p w14:paraId="727BA582" w14:textId="77777777" w:rsidR="0076562D" w:rsidRPr="001A35BE" w:rsidRDefault="0076562D" w:rsidP="00347C87">
            <w:pPr>
              <w:jc w:val="center"/>
              <w:rPr>
                <w:sz w:val="20"/>
                <w:lang w:val="es-419"/>
              </w:rPr>
            </w:pPr>
          </w:p>
        </w:tc>
        <w:tc>
          <w:tcPr>
            <w:tcW w:w="602" w:type="dxa"/>
            <w:shd w:val="clear" w:color="auto" w:fill="auto"/>
          </w:tcPr>
          <w:p w14:paraId="0C8967B6" w14:textId="77777777" w:rsidR="0076562D" w:rsidRPr="001A35BE" w:rsidRDefault="0076562D" w:rsidP="00347C87">
            <w:pPr>
              <w:jc w:val="center"/>
              <w:rPr>
                <w:sz w:val="20"/>
                <w:lang w:val="es-419"/>
              </w:rPr>
            </w:pPr>
          </w:p>
        </w:tc>
        <w:tc>
          <w:tcPr>
            <w:tcW w:w="525" w:type="dxa"/>
            <w:shd w:val="clear" w:color="auto" w:fill="auto"/>
          </w:tcPr>
          <w:p w14:paraId="0E5C71C9"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0B85D622"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28748CFA" w14:textId="77777777" w:rsidR="0076562D" w:rsidRPr="001A35BE" w:rsidRDefault="0076562D" w:rsidP="00347C87">
            <w:pPr>
              <w:jc w:val="center"/>
              <w:rPr>
                <w:sz w:val="20"/>
                <w:lang w:val="es-419"/>
              </w:rPr>
            </w:pPr>
          </w:p>
        </w:tc>
        <w:tc>
          <w:tcPr>
            <w:tcW w:w="702" w:type="dxa"/>
            <w:shd w:val="clear" w:color="auto" w:fill="DBE5F1" w:themeFill="accent1" w:themeFillTint="33"/>
          </w:tcPr>
          <w:p w14:paraId="1A511642" w14:textId="77777777" w:rsidR="0076562D" w:rsidRPr="001A35BE" w:rsidRDefault="0076562D" w:rsidP="00347C87">
            <w:pPr>
              <w:jc w:val="center"/>
              <w:rPr>
                <w:sz w:val="20"/>
                <w:lang w:val="es-419"/>
              </w:rPr>
            </w:pPr>
          </w:p>
        </w:tc>
        <w:tc>
          <w:tcPr>
            <w:tcW w:w="516" w:type="dxa"/>
            <w:shd w:val="clear" w:color="auto" w:fill="DBE5F1" w:themeFill="accent1" w:themeFillTint="33"/>
          </w:tcPr>
          <w:p w14:paraId="33CFA7BC" w14:textId="77777777" w:rsidR="0076562D" w:rsidRPr="001A35BE" w:rsidRDefault="0076562D" w:rsidP="00347C87">
            <w:pPr>
              <w:jc w:val="center"/>
              <w:rPr>
                <w:sz w:val="20"/>
                <w:lang w:val="es-419"/>
              </w:rPr>
            </w:pPr>
          </w:p>
        </w:tc>
      </w:tr>
      <w:tr w:rsidR="0076562D" w:rsidRPr="001A35BE" w14:paraId="02241B2E" w14:textId="77777777" w:rsidTr="00DA43B9">
        <w:trPr>
          <w:gridAfter w:val="1"/>
          <w:wAfter w:w="10" w:type="dxa"/>
          <w:trHeight w:val="329"/>
        </w:trPr>
        <w:tc>
          <w:tcPr>
            <w:tcW w:w="7555" w:type="dxa"/>
            <w:shd w:val="clear" w:color="auto" w:fill="auto"/>
          </w:tcPr>
          <w:p w14:paraId="25D07647" w14:textId="77777777" w:rsidR="0076562D" w:rsidRPr="001A35BE" w:rsidRDefault="0076562D" w:rsidP="00347C87">
            <w:pPr>
              <w:rPr>
                <w:sz w:val="20"/>
                <w:lang w:val="es-419"/>
              </w:rPr>
            </w:pPr>
            <w:r w:rsidRPr="001A35BE">
              <w:rPr>
                <w:sz w:val="20"/>
                <w:lang w:val="es-419"/>
              </w:rPr>
              <w:t>Producción de material de sensibilización</w:t>
            </w:r>
          </w:p>
        </w:tc>
        <w:tc>
          <w:tcPr>
            <w:tcW w:w="602" w:type="dxa"/>
            <w:shd w:val="clear" w:color="auto" w:fill="DBE5F1" w:themeFill="accent1" w:themeFillTint="33"/>
          </w:tcPr>
          <w:p w14:paraId="49563857" w14:textId="77777777" w:rsidR="0076562D" w:rsidRPr="001A35BE" w:rsidRDefault="0076562D" w:rsidP="00347C87">
            <w:pPr>
              <w:jc w:val="center"/>
              <w:rPr>
                <w:sz w:val="20"/>
                <w:lang w:val="es-419"/>
              </w:rPr>
            </w:pPr>
          </w:p>
        </w:tc>
        <w:tc>
          <w:tcPr>
            <w:tcW w:w="702" w:type="dxa"/>
            <w:shd w:val="clear" w:color="auto" w:fill="DBE5F1" w:themeFill="accent1" w:themeFillTint="33"/>
          </w:tcPr>
          <w:p w14:paraId="0BBC4470" w14:textId="77777777" w:rsidR="0076562D" w:rsidRPr="001A35BE" w:rsidRDefault="0076562D" w:rsidP="00347C87">
            <w:pPr>
              <w:jc w:val="center"/>
              <w:rPr>
                <w:sz w:val="20"/>
                <w:lang w:val="es-419"/>
              </w:rPr>
            </w:pPr>
          </w:p>
        </w:tc>
        <w:tc>
          <w:tcPr>
            <w:tcW w:w="702" w:type="dxa"/>
            <w:shd w:val="clear" w:color="auto" w:fill="DBE5F1" w:themeFill="accent1" w:themeFillTint="33"/>
          </w:tcPr>
          <w:p w14:paraId="509A4691" w14:textId="77777777" w:rsidR="0076562D" w:rsidRPr="001A35BE" w:rsidRDefault="0076562D" w:rsidP="00347C87">
            <w:pPr>
              <w:jc w:val="center"/>
              <w:rPr>
                <w:sz w:val="20"/>
                <w:lang w:val="es-419"/>
              </w:rPr>
            </w:pPr>
          </w:p>
        </w:tc>
        <w:tc>
          <w:tcPr>
            <w:tcW w:w="514" w:type="dxa"/>
            <w:shd w:val="clear" w:color="auto" w:fill="DBE5F1" w:themeFill="accent1" w:themeFillTint="33"/>
          </w:tcPr>
          <w:p w14:paraId="49920643" w14:textId="77777777" w:rsidR="0076562D" w:rsidRPr="001A35BE" w:rsidRDefault="0076562D" w:rsidP="00347C87">
            <w:pPr>
              <w:jc w:val="center"/>
              <w:rPr>
                <w:sz w:val="20"/>
                <w:lang w:val="es-419"/>
              </w:rPr>
            </w:pPr>
          </w:p>
        </w:tc>
        <w:tc>
          <w:tcPr>
            <w:tcW w:w="602" w:type="dxa"/>
            <w:shd w:val="clear" w:color="auto" w:fill="auto"/>
          </w:tcPr>
          <w:p w14:paraId="02070D2A" w14:textId="77777777" w:rsidR="0076562D" w:rsidRPr="001A35BE" w:rsidRDefault="0076562D" w:rsidP="00347C87">
            <w:pPr>
              <w:jc w:val="center"/>
              <w:rPr>
                <w:sz w:val="20"/>
                <w:lang w:val="es-419"/>
              </w:rPr>
            </w:pPr>
          </w:p>
        </w:tc>
        <w:tc>
          <w:tcPr>
            <w:tcW w:w="702" w:type="dxa"/>
            <w:shd w:val="clear" w:color="auto" w:fill="auto"/>
          </w:tcPr>
          <w:p w14:paraId="6390A90C" w14:textId="77777777" w:rsidR="0076562D" w:rsidRPr="001A35BE" w:rsidRDefault="0076562D" w:rsidP="00347C87">
            <w:pPr>
              <w:jc w:val="center"/>
              <w:rPr>
                <w:sz w:val="20"/>
                <w:lang w:val="es-419"/>
              </w:rPr>
            </w:pPr>
          </w:p>
        </w:tc>
        <w:tc>
          <w:tcPr>
            <w:tcW w:w="602" w:type="dxa"/>
            <w:shd w:val="clear" w:color="auto" w:fill="auto"/>
          </w:tcPr>
          <w:p w14:paraId="3FB21252" w14:textId="77777777" w:rsidR="0076562D" w:rsidRPr="001A35BE" w:rsidRDefault="0076562D" w:rsidP="00347C87">
            <w:pPr>
              <w:jc w:val="center"/>
              <w:rPr>
                <w:sz w:val="20"/>
                <w:lang w:val="es-419"/>
              </w:rPr>
            </w:pPr>
            <w:r w:rsidRPr="001A35BE">
              <w:rPr>
                <w:sz w:val="20"/>
                <w:lang w:val="es-419"/>
              </w:rPr>
              <w:t>X</w:t>
            </w:r>
          </w:p>
        </w:tc>
        <w:tc>
          <w:tcPr>
            <w:tcW w:w="525" w:type="dxa"/>
            <w:shd w:val="clear" w:color="auto" w:fill="auto"/>
          </w:tcPr>
          <w:p w14:paraId="2D759FEB"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1484C2D4"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44330B4B"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754512A3" w14:textId="77777777" w:rsidR="0076562D" w:rsidRPr="001A35BE" w:rsidRDefault="0076562D" w:rsidP="00347C87">
            <w:pPr>
              <w:jc w:val="center"/>
              <w:rPr>
                <w:sz w:val="20"/>
                <w:lang w:val="es-419"/>
              </w:rPr>
            </w:pPr>
          </w:p>
        </w:tc>
        <w:tc>
          <w:tcPr>
            <w:tcW w:w="516" w:type="dxa"/>
            <w:shd w:val="clear" w:color="auto" w:fill="DBE5F1" w:themeFill="accent1" w:themeFillTint="33"/>
          </w:tcPr>
          <w:p w14:paraId="75E8E19C" w14:textId="77777777" w:rsidR="0076562D" w:rsidRPr="001A35BE" w:rsidRDefault="0076562D" w:rsidP="00347C87">
            <w:pPr>
              <w:jc w:val="center"/>
              <w:rPr>
                <w:sz w:val="20"/>
                <w:lang w:val="es-419"/>
              </w:rPr>
            </w:pPr>
          </w:p>
        </w:tc>
      </w:tr>
      <w:tr w:rsidR="0076562D" w:rsidRPr="001A35BE" w14:paraId="1F032FF4" w14:textId="77777777" w:rsidTr="00DA43B9">
        <w:trPr>
          <w:gridAfter w:val="1"/>
          <w:wAfter w:w="10" w:type="dxa"/>
          <w:trHeight w:val="442"/>
        </w:trPr>
        <w:tc>
          <w:tcPr>
            <w:tcW w:w="7555" w:type="dxa"/>
            <w:shd w:val="clear" w:color="auto" w:fill="auto"/>
          </w:tcPr>
          <w:p w14:paraId="3E3370C7" w14:textId="77777777" w:rsidR="0076562D" w:rsidRPr="001A35BE" w:rsidRDefault="0076562D" w:rsidP="00347C87">
            <w:pPr>
              <w:rPr>
                <w:sz w:val="20"/>
                <w:lang w:val="es-419"/>
              </w:rPr>
            </w:pPr>
            <w:r w:rsidRPr="001A35BE">
              <w:rPr>
                <w:sz w:val="20"/>
                <w:lang w:val="es-419"/>
              </w:rPr>
              <w:t>Concepción y lanzamiento de campañas de promoción en relación con la herramienta de PI de uso colectivo</w:t>
            </w:r>
          </w:p>
        </w:tc>
        <w:tc>
          <w:tcPr>
            <w:tcW w:w="602" w:type="dxa"/>
            <w:shd w:val="clear" w:color="auto" w:fill="DBE5F1" w:themeFill="accent1" w:themeFillTint="33"/>
          </w:tcPr>
          <w:p w14:paraId="567A5D8F" w14:textId="77777777" w:rsidR="0076562D" w:rsidRPr="001A35BE" w:rsidRDefault="0076562D" w:rsidP="00347C87">
            <w:pPr>
              <w:jc w:val="center"/>
              <w:rPr>
                <w:sz w:val="20"/>
                <w:lang w:val="es-419"/>
              </w:rPr>
            </w:pPr>
          </w:p>
        </w:tc>
        <w:tc>
          <w:tcPr>
            <w:tcW w:w="702" w:type="dxa"/>
            <w:shd w:val="clear" w:color="auto" w:fill="DBE5F1" w:themeFill="accent1" w:themeFillTint="33"/>
          </w:tcPr>
          <w:p w14:paraId="2F640A92" w14:textId="77777777" w:rsidR="0076562D" w:rsidRPr="001A35BE" w:rsidRDefault="0076562D" w:rsidP="00347C87">
            <w:pPr>
              <w:jc w:val="center"/>
              <w:rPr>
                <w:sz w:val="20"/>
                <w:lang w:val="es-419"/>
              </w:rPr>
            </w:pPr>
          </w:p>
        </w:tc>
        <w:tc>
          <w:tcPr>
            <w:tcW w:w="702" w:type="dxa"/>
            <w:shd w:val="clear" w:color="auto" w:fill="DBE5F1" w:themeFill="accent1" w:themeFillTint="33"/>
          </w:tcPr>
          <w:p w14:paraId="2BF651CA" w14:textId="77777777" w:rsidR="0076562D" w:rsidRPr="001A35BE" w:rsidRDefault="0076562D" w:rsidP="00347C87">
            <w:pPr>
              <w:jc w:val="center"/>
              <w:rPr>
                <w:sz w:val="20"/>
                <w:lang w:val="es-419"/>
              </w:rPr>
            </w:pPr>
          </w:p>
        </w:tc>
        <w:tc>
          <w:tcPr>
            <w:tcW w:w="514" w:type="dxa"/>
            <w:shd w:val="clear" w:color="auto" w:fill="DBE5F1" w:themeFill="accent1" w:themeFillTint="33"/>
          </w:tcPr>
          <w:p w14:paraId="23AC888D" w14:textId="77777777" w:rsidR="0076562D" w:rsidRPr="001A35BE" w:rsidRDefault="0076562D" w:rsidP="00347C87">
            <w:pPr>
              <w:jc w:val="center"/>
              <w:rPr>
                <w:sz w:val="20"/>
                <w:lang w:val="es-419"/>
              </w:rPr>
            </w:pPr>
          </w:p>
        </w:tc>
        <w:tc>
          <w:tcPr>
            <w:tcW w:w="602" w:type="dxa"/>
            <w:shd w:val="clear" w:color="auto" w:fill="auto"/>
          </w:tcPr>
          <w:p w14:paraId="2CFF5EB8" w14:textId="77777777" w:rsidR="0076562D" w:rsidRPr="001A35BE" w:rsidRDefault="0076562D" w:rsidP="00347C87">
            <w:pPr>
              <w:jc w:val="center"/>
              <w:rPr>
                <w:sz w:val="20"/>
                <w:lang w:val="es-419"/>
              </w:rPr>
            </w:pPr>
          </w:p>
        </w:tc>
        <w:tc>
          <w:tcPr>
            <w:tcW w:w="702" w:type="dxa"/>
            <w:shd w:val="clear" w:color="auto" w:fill="auto"/>
          </w:tcPr>
          <w:p w14:paraId="5BE175FC" w14:textId="77777777" w:rsidR="0076562D" w:rsidRPr="001A35BE" w:rsidRDefault="0076562D" w:rsidP="00347C87">
            <w:pPr>
              <w:jc w:val="center"/>
              <w:rPr>
                <w:sz w:val="20"/>
                <w:lang w:val="es-419"/>
              </w:rPr>
            </w:pPr>
          </w:p>
        </w:tc>
        <w:tc>
          <w:tcPr>
            <w:tcW w:w="602" w:type="dxa"/>
            <w:shd w:val="clear" w:color="auto" w:fill="auto"/>
          </w:tcPr>
          <w:p w14:paraId="737826C6" w14:textId="77777777" w:rsidR="0076562D" w:rsidRPr="001A35BE" w:rsidRDefault="0076562D" w:rsidP="00347C87">
            <w:pPr>
              <w:jc w:val="center"/>
              <w:rPr>
                <w:sz w:val="20"/>
                <w:lang w:val="es-419"/>
              </w:rPr>
            </w:pPr>
          </w:p>
        </w:tc>
        <w:tc>
          <w:tcPr>
            <w:tcW w:w="525" w:type="dxa"/>
            <w:shd w:val="clear" w:color="auto" w:fill="auto"/>
          </w:tcPr>
          <w:p w14:paraId="63747F26" w14:textId="77777777" w:rsidR="0076562D" w:rsidRPr="001A35BE" w:rsidRDefault="0076562D" w:rsidP="00347C87">
            <w:pPr>
              <w:jc w:val="center"/>
              <w:rPr>
                <w:sz w:val="20"/>
                <w:lang w:val="es-419"/>
              </w:rPr>
            </w:pPr>
          </w:p>
        </w:tc>
        <w:tc>
          <w:tcPr>
            <w:tcW w:w="702" w:type="dxa"/>
            <w:shd w:val="clear" w:color="auto" w:fill="DBE5F1" w:themeFill="accent1" w:themeFillTint="33"/>
          </w:tcPr>
          <w:p w14:paraId="073ED383"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104501FD"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4269FFA2" w14:textId="77777777" w:rsidR="0076562D" w:rsidRPr="001A35BE" w:rsidRDefault="0076562D" w:rsidP="00347C87">
            <w:pPr>
              <w:jc w:val="center"/>
              <w:rPr>
                <w:sz w:val="20"/>
                <w:lang w:val="es-419"/>
              </w:rPr>
            </w:pPr>
            <w:r w:rsidRPr="001A35BE">
              <w:rPr>
                <w:sz w:val="20"/>
                <w:lang w:val="es-419"/>
              </w:rPr>
              <w:t>X</w:t>
            </w:r>
          </w:p>
        </w:tc>
        <w:tc>
          <w:tcPr>
            <w:tcW w:w="516" w:type="dxa"/>
            <w:shd w:val="clear" w:color="auto" w:fill="DBE5F1" w:themeFill="accent1" w:themeFillTint="33"/>
          </w:tcPr>
          <w:p w14:paraId="7780B095" w14:textId="77777777" w:rsidR="0076562D" w:rsidRPr="001A35BE" w:rsidRDefault="0076562D" w:rsidP="00347C87">
            <w:pPr>
              <w:jc w:val="center"/>
              <w:rPr>
                <w:sz w:val="20"/>
                <w:lang w:val="es-419"/>
              </w:rPr>
            </w:pPr>
          </w:p>
        </w:tc>
      </w:tr>
      <w:tr w:rsidR="0076562D" w:rsidRPr="001A35BE" w14:paraId="4F0FB103" w14:textId="77777777" w:rsidTr="00DA43B9">
        <w:trPr>
          <w:gridAfter w:val="1"/>
          <w:wAfter w:w="10" w:type="dxa"/>
          <w:trHeight w:val="442"/>
        </w:trPr>
        <w:tc>
          <w:tcPr>
            <w:tcW w:w="7555" w:type="dxa"/>
            <w:shd w:val="clear" w:color="auto" w:fill="auto"/>
          </w:tcPr>
          <w:p w14:paraId="585365CD" w14:textId="77777777" w:rsidR="0076562D" w:rsidRPr="001A35BE" w:rsidRDefault="0076562D" w:rsidP="00347C87">
            <w:pPr>
              <w:rPr>
                <w:sz w:val="20"/>
                <w:lang w:val="es-419"/>
              </w:rPr>
            </w:pPr>
            <w:r w:rsidRPr="001A35BE">
              <w:rPr>
                <w:sz w:val="20"/>
                <w:lang w:val="es-419"/>
              </w:rPr>
              <w:t xml:space="preserve">Celebración de una actividad de formación sobre el uso y la gestión de la herramienta de PI </w:t>
            </w:r>
          </w:p>
        </w:tc>
        <w:tc>
          <w:tcPr>
            <w:tcW w:w="602" w:type="dxa"/>
            <w:shd w:val="clear" w:color="auto" w:fill="DBE5F1" w:themeFill="accent1" w:themeFillTint="33"/>
          </w:tcPr>
          <w:p w14:paraId="1275523A" w14:textId="77777777" w:rsidR="0076562D" w:rsidRPr="001A35BE" w:rsidRDefault="0076562D" w:rsidP="00347C87">
            <w:pPr>
              <w:jc w:val="center"/>
              <w:rPr>
                <w:sz w:val="20"/>
                <w:lang w:val="es-419"/>
              </w:rPr>
            </w:pPr>
          </w:p>
        </w:tc>
        <w:tc>
          <w:tcPr>
            <w:tcW w:w="702" w:type="dxa"/>
            <w:shd w:val="clear" w:color="auto" w:fill="DBE5F1" w:themeFill="accent1" w:themeFillTint="33"/>
          </w:tcPr>
          <w:p w14:paraId="39E02C00" w14:textId="77777777" w:rsidR="0076562D" w:rsidRPr="001A35BE" w:rsidRDefault="0076562D" w:rsidP="00347C87">
            <w:pPr>
              <w:jc w:val="center"/>
              <w:rPr>
                <w:sz w:val="20"/>
                <w:lang w:val="es-419"/>
              </w:rPr>
            </w:pPr>
          </w:p>
        </w:tc>
        <w:tc>
          <w:tcPr>
            <w:tcW w:w="702" w:type="dxa"/>
            <w:shd w:val="clear" w:color="auto" w:fill="DBE5F1" w:themeFill="accent1" w:themeFillTint="33"/>
          </w:tcPr>
          <w:p w14:paraId="6804C6ED" w14:textId="77777777" w:rsidR="0076562D" w:rsidRPr="001A35BE" w:rsidRDefault="0076562D" w:rsidP="00347C87">
            <w:pPr>
              <w:jc w:val="center"/>
              <w:rPr>
                <w:sz w:val="20"/>
                <w:lang w:val="es-419"/>
              </w:rPr>
            </w:pPr>
          </w:p>
        </w:tc>
        <w:tc>
          <w:tcPr>
            <w:tcW w:w="514" w:type="dxa"/>
            <w:shd w:val="clear" w:color="auto" w:fill="DBE5F1" w:themeFill="accent1" w:themeFillTint="33"/>
          </w:tcPr>
          <w:p w14:paraId="1A506484" w14:textId="77777777" w:rsidR="0076562D" w:rsidRPr="001A35BE" w:rsidRDefault="0076562D" w:rsidP="00347C87">
            <w:pPr>
              <w:jc w:val="center"/>
              <w:rPr>
                <w:sz w:val="20"/>
                <w:lang w:val="es-419"/>
              </w:rPr>
            </w:pPr>
          </w:p>
        </w:tc>
        <w:tc>
          <w:tcPr>
            <w:tcW w:w="602" w:type="dxa"/>
            <w:shd w:val="clear" w:color="auto" w:fill="auto"/>
          </w:tcPr>
          <w:p w14:paraId="192CDD71" w14:textId="77777777" w:rsidR="0076562D" w:rsidRPr="001A35BE" w:rsidRDefault="0076562D" w:rsidP="00347C87">
            <w:pPr>
              <w:jc w:val="center"/>
              <w:rPr>
                <w:sz w:val="20"/>
                <w:lang w:val="es-419"/>
              </w:rPr>
            </w:pPr>
          </w:p>
        </w:tc>
        <w:tc>
          <w:tcPr>
            <w:tcW w:w="702" w:type="dxa"/>
            <w:shd w:val="clear" w:color="auto" w:fill="auto"/>
          </w:tcPr>
          <w:p w14:paraId="69380872" w14:textId="77777777" w:rsidR="0076562D" w:rsidRPr="001A35BE" w:rsidRDefault="0076562D" w:rsidP="00347C87">
            <w:pPr>
              <w:jc w:val="center"/>
              <w:rPr>
                <w:sz w:val="20"/>
                <w:lang w:val="es-419"/>
              </w:rPr>
            </w:pPr>
          </w:p>
        </w:tc>
        <w:tc>
          <w:tcPr>
            <w:tcW w:w="602" w:type="dxa"/>
            <w:shd w:val="clear" w:color="auto" w:fill="auto"/>
          </w:tcPr>
          <w:p w14:paraId="25A8F9CC" w14:textId="77777777" w:rsidR="0076562D" w:rsidRPr="001A35BE" w:rsidRDefault="0076562D" w:rsidP="00347C87">
            <w:pPr>
              <w:jc w:val="center"/>
              <w:rPr>
                <w:sz w:val="20"/>
                <w:lang w:val="es-419"/>
              </w:rPr>
            </w:pPr>
          </w:p>
        </w:tc>
        <w:tc>
          <w:tcPr>
            <w:tcW w:w="525" w:type="dxa"/>
            <w:shd w:val="clear" w:color="auto" w:fill="auto"/>
          </w:tcPr>
          <w:p w14:paraId="5E83CEAA" w14:textId="77777777" w:rsidR="0076562D" w:rsidRPr="001A35BE" w:rsidRDefault="0076562D" w:rsidP="00347C87">
            <w:pPr>
              <w:jc w:val="center"/>
              <w:rPr>
                <w:sz w:val="20"/>
                <w:lang w:val="es-419"/>
              </w:rPr>
            </w:pPr>
          </w:p>
        </w:tc>
        <w:tc>
          <w:tcPr>
            <w:tcW w:w="702" w:type="dxa"/>
            <w:shd w:val="clear" w:color="auto" w:fill="DBE5F1" w:themeFill="accent1" w:themeFillTint="33"/>
          </w:tcPr>
          <w:p w14:paraId="019C3B82" w14:textId="77777777" w:rsidR="0076562D" w:rsidRPr="001A35BE" w:rsidRDefault="0076562D" w:rsidP="00347C87">
            <w:pPr>
              <w:jc w:val="center"/>
              <w:rPr>
                <w:sz w:val="20"/>
                <w:lang w:val="es-419"/>
              </w:rPr>
            </w:pPr>
          </w:p>
        </w:tc>
        <w:tc>
          <w:tcPr>
            <w:tcW w:w="702" w:type="dxa"/>
            <w:shd w:val="clear" w:color="auto" w:fill="DBE5F1" w:themeFill="accent1" w:themeFillTint="33"/>
          </w:tcPr>
          <w:p w14:paraId="61A3A558" w14:textId="77777777" w:rsidR="0076562D" w:rsidRPr="001A35BE" w:rsidRDefault="0076562D" w:rsidP="00347C87">
            <w:pPr>
              <w:jc w:val="center"/>
              <w:rPr>
                <w:sz w:val="20"/>
                <w:lang w:val="es-419"/>
              </w:rPr>
            </w:pPr>
            <w:r w:rsidRPr="001A35BE">
              <w:rPr>
                <w:sz w:val="20"/>
                <w:lang w:val="es-419"/>
              </w:rPr>
              <w:t>X</w:t>
            </w:r>
          </w:p>
        </w:tc>
        <w:tc>
          <w:tcPr>
            <w:tcW w:w="702" w:type="dxa"/>
            <w:shd w:val="clear" w:color="auto" w:fill="DBE5F1" w:themeFill="accent1" w:themeFillTint="33"/>
          </w:tcPr>
          <w:p w14:paraId="5E0B06DF" w14:textId="77777777" w:rsidR="0076562D" w:rsidRPr="001A35BE" w:rsidRDefault="0076562D" w:rsidP="00347C87">
            <w:pPr>
              <w:jc w:val="center"/>
              <w:rPr>
                <w:sz w:val="20"/>
                <w:lang w:val="es-419"/>
              </w:rPr>
            </w:pPr>
            <w:r w:rsidRPr="001A35BE">
              <w:rPr>
                <w:sz w:val="20"/>
                <w:lang w:val="es-419"/>
              </w:rPr>
              <w:t>X</w:t>
            </w:r>
          </w:p>
        </w:tc>
        <w:tc>
          <w:tcPr>
            <w:tcW w:w="516" w:type="dxa"/>
            <w:shd w:val="clear" w:color="auto" w:fill="DBE5F1" w:themeFill="accent1" w:themeFillTint="33"/>
          </w:tcPr>
          <w:p w14:paraId="68137F83" w14:textId="77777777" w:rsidR="0076562D" w:rsidRPr="001A35BE" w:rsidRDefault="0076562D" w:rsidP="00347C87">
            <w:pPr>
              <w:jc w:val="center"/>
              <w:rPr>
                <w:sz w:val="20"/>
                <w:lang w:val="es-419"/>
              </w:rPr>
            </w:pPr>
          </w:p>
        </w:tc>
      </w:tr>
      <w:tr w:rsidR="0076562D" w:rsidRPr="001A35BE" w14:paraId="0B800F1C" w14:textId="77777777" w:rsidTr="00DA43B9">
        <w:trPr>
          <w:gridAfter w:val="1"/>
          <w:wAfter w:w="10" w:type="dxa"/>
          <w:trHeight w:val="350"/>
        </w:trPr>
        <w:tc>
          <w:tcPr>
            <w:tcW w:w="7555" w:type="dxa"/>
            <w:shd w:val="clear" w:color="auto" w:fill="auto"/>
          </w:tcPr>
          <w:p w14:paraId="28069390" w14:textId="77777777" w:rsidR="0076562D" w:rsidRPr="001A35BE" w:rsidRDefault="0076562D" w:rsidP="00347C87">
            <w:pPr>
              <w:rPr>
                <w:sz w:val="20"/>
                <w:lang w:val="es-419"/>
              </w:rPr>
            </w:pPr>
            <w:r w:rsidRPr="001A35BE">
              <w:rPr>
                <w:sz w:val="20"/>
                <w:lang w:val="es-419"/>
              </w:rPr>
              <w:t>Taller internacional final</w:t>
            </w:r>
          </w:p>
        </w:tc>
        <w:tc>
          <w:tcPr>
            <w:tcW w:w="602" w:type="dxa"/>
            <w:shd w:val="clear" w:color="auto" w:fill="DBE5F1" w:themeFill="accent1" w:themeFillTint="33"/>
          </w:tcPr>
          <w:p w14:paraId="1F57BC21" w14:textId="77777777" w:rsidR="0076562D" w:rsidRPr="001A35BE" w:rsidRDefault="0076562D" w:rsidP="00347C87">
            <w:pPr>
              <w:jc w:val="center"/>
              <w:rPr>
                <w:sz w:val="20"/>
                <w:lang w:val="es-419"/>
              </w:rPr>
            </w:pPr>
          </w:p>
        </w:tc>
        <w:tc>
          <w:tcPr>
            <w:tcW w:w="702" w:type="dxa"/>
            <w:shd w:val="clear" w:color="auto" w:fill="DBE5F1" w:themeFill="accent1" w:themeFillTint="33"/>
          </w:tcPr>
          <w:p w14:paraId="03D8F60A" w14:textId="77777777" w:rsidR="0076562D" w:rsidRPr="001A35BE" w:rsidRDefault="0076562D" w:rsidP="00347C87">
            <w:pPr>
              <w:jc w:val="center"/>
              <w:rPr>
                <w:sz w:val="20"/>
                <w:lang w:val="es-419"/>
              </w:rPr>
            </w:pPr>
          </w:p>
        </w:tc>
        <w:tc>
          <w:tcPr>
            <w:tcW w:w="702" w:type="dxa"/>
            <w:shd w:val="clear" w:color="auto" w:fill="DBE5F1" w:themeFill="accent1" w:themeFillTint="33"/>
          </w:tcPr>
          <w:p w14:paraId="35638C04" w14:textId="77777777" w:rsidR="0076562D" w:rsidRPr="001A35BE" w:rsidRDefault="0076562D" w:rsidP="00347C87">
            <w:pPr>
              <w:jc w:val="center"/>
              <w:rPr>
                <w:sz w:val="20"/>
                <w:lang w:val="es-419"/>
              </w:rPr>
            </w:pPr>
          </w:p>
        </w:tc>
        <w:tc>
          <w:tcPr>
            <w:tcW w:w="514" w:type="dxa"/>
            <w:shd w:val="clear" w:color="auto" w:fill="DBE5F1" w:themeFill="accent1" w:themeFillTint="33"/>
          </w:tcPr>
          <w:p w14:paraId="46FF39A3" w14:textId="77777777" w:rsidR="0076562D" w:rsidRPr="001A35BE" w:rsidRDefault="0076562D" w:rsidP="00347C87">
            <w:pPr>
              <w:jc w:val="center"/>
              <w:rPr>
                <w:sz w:val="20"/>
                <w:lang w:val="es-419"/>
              </w:rPr>
            </w:pPr>
          </w:p>
        </w:tc>
        <w:tc>
          <w:tcPr>
            <w:tcW w:w="602" w:type="dxa"/>
            <w:shd w:val="clear" w:color="auto" w:fill="auto"/>
          </w:tcPr>
          <w:p w14:paraId="4853074B" w14:textId="77777777" w:rsidR="0076562D" w:rsidRPr="001A35BE" w:rsidRDefault="0076562D" w:rsidP="00347C87">
            <w:pPr>
              <w:jc w:val="center"/>
              <w:rPr>
                <w:sz w:val="20"/>
                <w:lang w:val="es-419"/>
              </w:rPr>
            </w:pPr>
          </w:p>
        </w:tc>
        <w:tc>
          <w:tcPr>
            <w:tcW w:w="702" w:type="dxa"/>
            <w:shd w:val="clear" w:color="auto" w:fill="auto"/>
          </w:tcPr>
          <w:p w14:paraId="344BA35C" w14:textId="77777777" w:rsidR="0076562D" w:rsidRPr="001A35BE" w:rsidRDefault="0076562D" w:rsidP="00347C87">
            <w:pPr>
              <w:jc w:val="center"/>
              <w:rPr>
                <w:sz w:val="20"/>
                <w:lang w:val="es-419"/>
              </w:rPr>
            </w:pPr>
          </w:p>
        </w:tc>
        <w:tc>
          <w:tcPr>
            <w:tcW w:w="602" w:type="dxa"/>
            <w:shd w:val="clear" w:color="auto" w:fill="auto"/>
          </w:tcPr>
          <w:p w14:paraId="54C6D577" w14:textId="77777777" w:rsidR="0076562D" w:rsidRPr="001A35BE" w:rsidRDefault="0076562D" w:rsidP="00347C87">
            <w:pPr>
              <w:jc w:val="center"/>
              <w:rPr>
                <w:sz w:val="20"/>
                <w:lang w:val="es-419"/>
              </w:rPr>
            </w:pPr>
          </w:p>
        </w:tc>
        <w:tc>
          <w:tcPr>
            <w:tcW w:w="525" w:type="dxa"/>
            <w:shd w:val="clear" w:color="auto" w:fill="auto"/>
          </w:tcPr>
          <w:p w14:paraId="6AF81649" w14:textId="77777777" w:rsidR="0076562D" w:rsidRPr="001A35BE" w:rsidRDefault="0076562D" w:rsidP="00347C87">
            <w:pPr>
              <w:jc w:val="center"/>
              <w:rPr>
                <w:sz w:val="20"/>
                <w:lang w:val="es-419"/>
              </w:rPr>
            </w:pPr>
          </w:p>
        </w:tc>
        <w:tc>
          <w:tcPr>
            <w:tcW w:w="702" w:type="dxa"/>
            <w:shd w:val="clear" w:color="auto" w:fill="DBE5F1" w:themeFill="accent1" w:themeFillTint="33"/>
          </w:tcPr>
          <w:p w14:paraId="4A7BE97A" w14:textId="77777777" w:rsidR="0076562D" w:rsidRPr="001A35BE" w:rsidRDefault="0076562D" w:rsidP="00347C87">
            <w:pPr>
              <w:jc w:val="center"/>
              <w:rPr>
                <w:sz w:val="20"/>
                <w:lang w:val="es-419"/>
              </w:rPr>
            </w:pPr>
          </w:p>
        </w:tc>
        <w:tc>
          <w:tcPr>
            <w:tcW w:w="702" w:type="dxa"/>
            <w:shd w:val="clear" w:color="auto" w:fill="DBE5F1" w:themeFill="accent1" w:themeFillTint="33"/>
          </w:tcPr>
          <w:p w14:paraId="0EB8CA03" w14:textId="77777777" w:rsidR="0076562D" w:rsidRPr="001A35BE" w:rsidRDefault="0076562D" w:rsidP="00347C87">
            <w:pPr>
              <w:jc w:val="center"/>
              <w:rPr>
                <w:sz w:val="20"/>
                <w:lang w:val="es-419"/>
              </w:rPr>
            </w:pPr>
          </w:p>
        </w:tc>
        <w:tc>
          <w:tcPr>
            <w:tcW w:w="702" w:type="dxa"/>
            <w:shd w:val="clear" w:color="auto" w:fill="DBE5F1" w:themeFill="accent1" w:themeFillTint="33"/>
          </w:tcPr>
          <w:p w14:paraId="622A7CA6" w14:textId="77777777" w:rsidR="0076562D" w:rsidRPr="001A35BE" w:rsidRDefault="0076562D" w:rsidP="00347C87">
            <w:pPr>
              <w:jc w:val="center"/>
              <w:rPr>
                <w:sz w:val="20"/>
                <w:lang w:val="es-419"/>
              </w:rPr>
            </w:pPr>
            <w:r w:rsidRPr="001A35BE">
              <w:rPr>
                <w:sz w:val="20"/>
                <w:lang w:val="es-419"/>
              </w:rPr>
              <w:t>X</w:t>
            </w:r>
          </w:p>
        </w:tc>
        <w:tc>
          <w:tcPr>
            <w:tcW w:w="516" w:type="dxa"/>
            <w:shd w:val="clear" w:color="auto" w:fill="DBE5F1" w:themeFill="accent1" w:themeFillTint="33"/>
          </w:tcPr>
          <w:p w14:paraId="12FCE8EA" w14:textId="77777777" w:rsidR="0076562D" w:rsidRPr="001A35BE" w:rsidRDefault="0076562D" w:rsidP="00347C87">
            <w:pPr>
              <w:jc w:val="center"/>
              <w:rPr>
                <w:sz w:val="20"/>
                <w:lang w:val="es-419"/>
              </w:rPr>
            </w:pPr>
          </w:p>
        </w:tc>
      </w:tr>
      <w:tr w:rsidR="0076562D" w:rsidRPr="001A35BE" w14:paraId="4BDF2CB4" w14:textId="77777777" w:rsidTr="00DA43B9">
        <w:trPr>
          <w:gridAfter w:val="1"/>
          <w:wAfter w:w="10" w:type="dxa"/>
          <w:trHeight w:val="348"/>
        </w:trPr>
        <w:tc>
          <w:tcPr>
            <w:tcW w:w="7555" w:type="dxa"/>
            <w:shd w:val="clear" w:color="auto" w:fill="auto"/>
          </w:tcPr>
          <w:p w14:paraId="4AD05E31" w14:textId="77777777" w:rsidR="0076562D" w:rsidRPr="001A35BE" w:rsidRDefault="0076562D" w:rsidP="00347C87">
            <w:pPr>
              <w:pStyle w:val="TableParagraph"/>
              <w:rPr>
                <w:sz w:val="20"/>
                <w:szCs w:val="20"/>
                <w:lang w:val="es-419"/>
              </w:rPr>
            </w:pPr>
            <w:r w:rsidRPr="001A35BE">
              <w:rPr>
                <w:sz w:val="20"/>
                <w:szCs w:val="20"/>
                <w:lang w:val="es-419"/>
              </w:rPr>
              <w:t>Evaluación del proyecto</w:t>
            </w:r>
          </w:p>
        </w:tc>
        <w:tc>
          <w:tcPr>
            <w:tcW w:w="602" w:type="dxa"/>
            <w:shd w:val="clear" w:color="auto" w:fill="DBE5F1" w:themeFill="accent1" w:themeFillTint="33"/>
          </w:tcPr>
          <w:p w14:paraId="36BA6068" w14:textId="77777777" w:rsidR="0076562D" w:rsidRPr="001A35BE" w:rsidRDefault="0076562D" w:rsidP="00347C87">
            <w:pPr>
              <w:jc w:val="center"/>
              <w:rPr>
                <w:sz w:val="20"/>
                <w:lang w:val="es-419"/>
              </w:rPr>
            </w:pPr>
          </w:p>
        </w:tc>
        <w:tc>
          <w:tcPr>
            <w:tcW w:w="702" w:type="dxa"/>
            <w:shd w:val="clear" w:color="auto" w:fill="DBE5F1" w:themeFill="accent1" w:themeFillTint="33"/>
          </w:tcPr>
          <w:p w14:paraId="2711511F" w14:textId="77777777" w:rsidR="0076562D" w:rsidRPr="001A35BE" w:rsidRDefault="0076562D" w:rsidP="00347C87">
            <w:pPr>
              <w:jc w:val="center"/>
              <w:rPr>
                <w:sz w:val="20"/>
                <w:lang w:val="es-419"/>
              </w:rPr>
            </w:pPr>
          </w:p>
        </w:tc>
        <w:tc>
          <w:tcPr>
            <w:tcW w:w="702" w:type="dxa"/>
            <w:shd w:val="clear" w:color="auto" w:fill="DBE5F1" w:themeFill="accent1" w:themeFillTint="33"/>
          </w:tcPr>
          <w:p w14:paraId="5E61D5D8" w14:textId="77777777" w:rsidR="0076562D" w:rsidRPr="001A35BE" w:rsidRDefault="0076562D" w:rsidP="00347C87">
            <w:pPr>
              <w:jc w:val="center"/>
              <w:rPr>
                <w:sz w:val="20"/>
                <w:lang w:val="es-419"/>
              </w:rPr>
            </w:pPr>
          </w:p>
        </w:tc>
        <w:tc>
          <w:tcPr>
            <w:tcW w:w="514" w:type="dxa"/>
            <w:shd w:val="clear" w:color="auto" w:fill="DBE5F1" w:themeFill="accent1" w:themeFillTint="33"/>
          </w:tcPr>
          <w:p w14:paraId="6A55B986" w14:textId="77777777" w:rsidR="0076562D" w:rsidRPr="001A35BE" w:rsidRDefault="0076562D" w:rsidP="00347C87">
            <w:pPr>
              <w:jc w:val="center"/>
              <w:rPr>
                <w:sz w:val="20"/>
                <w:lang w:val="es-419"/>
              </w:rPr>
            </w:pPr>
          </w:p>
        </w:tc>
        <w:tc>
          <w:tcPr>
            <w:tcW w:w="602" w:type="dxa"/>
            <w:shd w:val="clear" w:color="auto" w:fill="auto"/>
          </w:tcPr>
          <w:p w14:paraId="75BB45C2" w14:textId="77777777" w:rsidR="0076562D" w:rsidRPr="001A35BE" w:rsidRDefault="0076562D" w:rsidP="00347C87">
            <w:pPr>
              <w:jc w:val="center"/>
              <w:rPr>
                <w:sz w:val="20"/>
                <w:lang w:val="es-419"/>
              </w:rPr>
            </w:pPr>
          </w:p>
        </w:tc>
        <w:tc>
          <w:tcPr>
            <w:tcW w:w="702" w:type="dxa"/>
            <w:shd w:val="clear" w:color="auto" w:fill="auto"/>
          </w:tcPr>
          <w:p w14:paraId="2C701BE3" w14:textId="77777777" w:rsidR="0076562D" w:rsidRPr="001A35BE" w:rsidRDefault="0076562D" w:rsidP="00347C87">
            <w:pPr>
              <w:jc w:val="center"/>
              <w:rPr>
                <w:sz w:val="20"/>
                <w:lang w:val="es-419"/>
              </w:rPr>
            </w:pPr>
          </w:p>
        </w:tc>
        <w:tc>
          <w:tcPr>
            <w:tcW w:w="602" w:type="dxa"/>
            <w:shd w:val="clear" w:color="auto" w:fill="auto"/>
          </w:tcPr>
          <w:p w14:paraId="63EAA968" w14:textId="77777777" w:rsidR="0076562D" w:rsidRPr="001A35BE" w:rsidRDefault="0076562D" w:rsidP="00347C87">
            <w:pPr>
              <w:jc w:val="center"/>
              <w:rPr>
                <w:sz w:val="20"/>
                <w:lang w:val="es-419"/>
              </w:rPr>
            </w:pPr>
          </w:p>
        </w:tc>
        <w:tc>
          <w:tcPr>
            <w:tcW w:w="525" w:type="dxa"/>
            <w:shd w:val="clear" w:color="auto" w:fill="auto"/>
          </w:tcPr>
          <w:p w14:paraId="3C71E1BC" w14:textId="77777777" w:rsidR="0076562D" w:rsidRPr="001A35BE" w:rsidRDefault="0076562D" w:rsidP="00347C87">
            <w:pPr>
              <w:jc w:val="center"/>
              <w:rPr>
                <w:sz w:val="20"/>
                <w:lang w:val="es-419"/>
              </w:rPr>
            </w:pPr>
          </w:p>
        </w:tc>
        <w:tc>
          <w:tcPr>
            <w:tcW w:w="702" w:type="dxa"/>
            <w:shd w:val="clear" w:color="auto" w:fill="DBE5F1" w:themeFill="accent1" w:themeFillTint="33"/>
          </w:tcPr>
          <w:p w14:paraId="77EDB2CC" w14:textId="77777777" w:rsidR="0076562D" w:rsidRPr="001A35BE" w:rsidRDefault="0076562D" w:rsidP="00347C87">
            <w:pPr>
              <w:jc w:val="center"/>
              <w:rPr>
                <w:sz w:val="20"/>
                <w:lang w:val="es-419"/>
              </w:rPr>
            </w:pPr>
          </w:p>
        </w:tc>
        <w:tc>
          <w:tcPr>
            <w:tcW w:w="702" w:type="dxa"/>
            <w:shd w:val="clear" w:color="auto" w:fill="DBE5F1" w:themeFill="accent1" w:themeFillTint="33"/>
          </w:tcPr>
          <w:p w14:paraId="74F14394" w14:textId="77777777" w:rsidR="0076562D" w:rsidRPr="001A35BE" w:rsidRDefault="0076562D" w:rsidP="00347C87">
            <w:pPr>
              <w:jc w:val="center"/>
              <w:rPr>
                <w:sz w:val="20"/>
                <w:lang w:val="es-419"/>
              </w:rPr>
            </w:pPr>
          </w:p>
        </w:tc>
        <w:tc>
          <w:tcPr>
            <w:tcW w:w="702" w:type="dxa"/>
            <w:shd w:val="clear" w:color="auto" w:fill="DBE5F1" w:themeFill="accent1" w:themeFillTint="33"/>
          </w:tcPr>
          <w:p w14:paraId="66BA6E30" w14:textId="77777777" w:rsidR="0076562D" w:rsidRPr="001A35BE" w:rsidRDefault="0076562D" w:rsidP="00347C87">
            <w:pPr>
              <w:jc w:val="center"/>
              <w:rPr>
                <w:sz w:val="20"/>
                <w:lang w:val="es-419"/>
              </w:rPr>
            </w:pPr>
          </w:p>
        </w:tc>
        <w:tc>
          <w:tcPr>
            <w:tcW w:w="516" w:type="dxa"/>
            <w:shd w:val="clear" w:color="auto" w:fill="DBE5F1" w:themeFill="accent1" w:themeFillTint="33"/>
          </w:tcPr>
          <w:p w14:paraId="19221729" w14:textId="77777777" w:rsidR="0076562D" w:rsidRPr="001A35BE" w:rsidRDefault="0076562D" w:rsidP="00347C87">
            <w:pPr>
              <w:jc w:val="center"/>
              <w:rPr>
                <w:sz w:val="20"/>
                <w:lang w:val="es-419"/>
              </w:rPr>
            </w:pPr>
            <w:r w:rsidRPr="001A35BE">
              <w:rPr>
                <w:sz w:val="20"/>
                <w:lang w:val="es-419"/>
              </w:rPr>
              <w:t>X</w:t>
            </w:r>
          </w:p>
        </w:tc>
      </w:tr>
    </w:tbl>
    <w:p w14:paraId="3183BD2B" w14:textId="77777777" w:rsidR="00E32B22" w:rsidRPr="001A35BE" w:rsidRDefault="00E32B22" w:rsidP="00E32B22">
      <w:pPr>
        <w:ind w:left="426"/>
        <w:rPr>
          <w:b/>
          <w:lang w:val="es-419"/>
        </w:rPr>
      </w:pPr>
    </w:p>
    <w:p w14:paraId="09673533" w14:textId="25FCE314" w:rsidR="0076562D" w:rsidRPr="001A35BE" w:rsidRDefault="0076562D" w:rsidP="00E32B22">
      <w:pPr>
        <w:ind w:left="426"/>
        <w:rPr>
          <w:b/>
          <w:bCs/>
          <w:lang w:val="es-419"/>
        </w:rPr>
      </w:pPr>
      <w:r w:rsidRPr="001A35BE">
        <w:rPr>
          <w:b/>
          <w:lang w:val="es-419"/>
        </w:rPr>
        <w:t>4. PRESUPUESTO DEL PROYECTO POR PRODUCTO</w:t>
      </w:r>
    </w:p>
    <w:p w14:paraId="57709269" w14:textId="77777777" w:rsidR="0076562D" w:rsidRPr="001A35BE" w:rsidRDefault="0076562D" w:rsidP="00E32B22">
      <w:pPr>
        <w:ind w:left="426"/>
        <w:rPr>
          <w:lang w:val="es-419"/>
        </w:rPr>
      </w:pPr>
    </w:p>
    <w:tbl>
      <w:tblPr>
        <w:tblW w:w="14981" w:type="dxa"/>
        <w:tblInd w:w="358" w:type="dxa"/>
        <w:tblLook w:val="04A0" w:firstRow="1" w:lastRow="0" w:firstColumn="1" w:lastColumn="0" w:noHBand="0" w:noVBand="1"/>
      </w:tblPr>
      <w:tblGrid>
        <w:gridCol w:w="7088"/>
        <w:gridCol w:w="1134"/>
        <w:gridCol w:w="1089"/>
        <w:gridCol w:w="1134"/>
        <w:gridCol w:w="1134"/>
        <w:gridCol w:w="1134"/>
        <w:gridCol w:w="1134"/>
        <w:gridCol w:w="1134"/>
      </w:tblGrid>
      <w:tr w:rsidR="0076562D" w:rsidRPr="001A35BE" w14:paraId="2C85BBC1" w14:textId="77777777" w:rsidTr="00347C87">
        <w:trPr>
          <w:trHeight w:val="181"/>
        </w:trPr>
        <w:tc>
          <w:tcPr>
            <w:tcW w:w="7088" w:type="dxa"/>
            <w:tcBorders>
              <w:top w:val="single" w:sz="4" w:space="0" w:color="BFBFBF"/>
              <w:left w:val="single" w:sz="4" w:space="0" w:color="BFBFBF"/>
              <w:bottom w:val="nil"/>
              <w:right w:val="single" w:sz="4" w:space="0" w:color="A6A6A6"/>
            </w:tcBorders>
            <w:shd w:val="clear" w:color="000000" w:fill="C7CFD8"/>
            <w:noWrap/>
            <w:vAlign w:val="bottom"/>
            <w:hideMark/>
          </w:tcPr>
          <w:p w14:paraId="14AD986B" w14:textId="77777777" w:rsidR="0076562D" w:rsidRPr="001A35BE" w:rsidRDefault="0076562D" w:rsidP="00347C87">
            <w:pPr>
              <w:rPr>
                <w:rFonts w:ascii="Arial Narrow" w:eastAsia="Times New Roman" w:hAnsi="Arial Narrow"/>
                <w:i/>
                <w:iCs/>
                <w:color w:val="002839"/>
                <w:sz w:val="20"/>
                <w:lang w:val="es-419"/>
              </w:rPr>
            </w:pPr>
            <w:r w:rsidRPr="001A35BE">
              <w:rPr>
                <w:rFonts w:ascii="Arial Narrow" w:hAnsi="Arial Narrow"/>
                <w:i/>
                <w:color w:val="002839"/>
                <w:sz w:val="20"/>
                <w:lang w:val="es-419"/>
              </w:rPr>
              <w:t>(en francos suizos)</w:t>
            </w:r>
          </w:p>
        </w:tc>
        <w:tc>
          <w:tcPr>
            <w:tcW w:w="2223"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BD0547"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2024</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8806EC8"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2025</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4226970B"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2026</w:t>
            </w:r>
          </w:p>
        </w:tc>
        <w:tc>
          <w:tcPr>
            <w:tcW w:w="1134"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D7D572A"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Total</w:t>
            </w:r>
          </w:p>
        </w:tc>
      </w:tr>
      <w:tr w:rsidR="0076562D" w:rsidRPr="001A35BE" w14:paraId="21237CAE" w14:textId="77777777" w:rsidTr="00347C87">
        <w:trPr>
          <w:trHeight w:val="341"/>
        </w:trPr>
        <w:tc>
          <w:tcPr>
            <w:tcW w:w="7088" w:type="dxa"/>
            <w:tcBorders>
              <w:top w:val="nil"/>
              <w:left w:val="single" w:sz="4" w:space="0" w:color="BFBFBF"/>
              <w:bottom w:val="single" w:sz="4" w:space="0" w:color="BFBFBF"/>
              <w:right w:val="nil"/>
            </w:tcBorders>
            <w:shd w:val="clear" w:color="000000" w:fill="C7CFD8"/>
            <w:noWrap/>
            <w:vAlign w:val="bottom"/>
            <w:hideMark/>
          </w:tcPr>
          <w:p w14:paraId="21809842" w14:textId="77777777" w:rsidR="0076562D" w:rsidRPr="001A35BE" w:rsidRDefault="0076562D" w:rsidP="00347C87">
            <w:pP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Productos del proyecto </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5D5DD7D8"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de personal </w:t>
            </w:r>
          </w:p>
        </w:tc>
        <w:tc>
          <w:tcPr>
            <w:tcW w:w="1089" w:type="dxa"/>
            <w:tcBorders>
              <w:top w:val="nil"/>
              <w:left w:val="nil"/>
              <w:bottom w:val="single" w:sz="4" w:space="0" w:color="BFBFBF"/>
              <w:right w:val="single" w:sz="4" w:space="0" w:color="A6A6A6"/>
            </w:tcBorders>
            <w:shd w:val="clear" w:color="000000" w:fill="C7CFD8"/>
            <w:vAlign w:val="bottom"/>
            <w:hideMark/>
          </w:tcPr>
          <w:p w14:paraId="742E5853"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no relativos personal </w:t>
            </w:r>
          </w:p>
        </w:tc>
        <w:tc>
          <w:tcPr>
            <w:tcW w:w="1134" w:type="dxa"/>
            <w:tcBorders>
              <w:top w:val="nil"/>
              <w:left w:val="nil"/>
              <w:bottom w:val="single" w:sz="4" w:space="0" w:color="BFBFBF"/>
              <w:right w:val="single" w:sz="4" w:space="0" w:color="A6A6A6"/>
            </w:tcBorders>
            <w:shd w:val="clear" w:color="000000" w:fill="C7CFD8"/>
            <w:vAlign w:val="bottom"/>
            <w:hideMark/>
          </w:tcPr>
          <w:p w14:paraId="30FF66B5"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de personal </w:t>
            </w:r>
          </w:p>
        </w:tc>
        <w:tc>
          <w:tcPr>
            <w:tcW w:w="1134" w:type="dxa"/>
            <w:tcBorders>
              <w:top w:val="nil"/>
              <w:left w:val="nil"/>
              <w:bottom w:val="single" w:sz="4" w:space="0" w:color="BFBFBF"/>
              <w:right w:val="single" w:sz="4" w:space="0" w:color="A6A6A6"/>
            </w:tcBorders>
            <w:shd w:val="clear" w:color="000000" w:fill="C7CFD8"/>
            <w:vAlign w:val="bottom"/>
            <w:hideMark/>
          </w:tcPr>
          <w:p w14:paraId="5113FFA6"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no relativos personal </w:t>
            </w:r>
          </w:p>
        </w:tc>
        <w:tc>
          <w:tcPr>
            <w:tcW w:w="1134" w:type="dxa"/>
            <w:tcBorders>
              <w:top w:val="nil"/>
              <w:left w:val="nil"/>
              <w:bottom w:val="single" w:sz="4" w:space="0" w:color="BFBFBF"/>
              <w:right w:val="single" w:sz="4" w:space="0" w:color="A6A6A6"/>
            </w:tcBorders>
            <w:shd w:val="clear" w:color="000000" w:fill="C7CFD8"/>
            <w:vAlign w:val="bottom"/>
            <w:hideMark/>
          </w:tcPr>
          <w:p w14:paraId="0743719A"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de personal </w:t>
            </w:r>
          </w:p>
        </w:tc>
        <w:tc>
          <w:tcPr>
            <w:tcW w:w="1134" w:type="dxa"/>
            <w:tcBorders>
              <w:top w:val="nil"/>
              <w:left w:val="nil"/>
              <w:bottom w:val="single" w:sz="4" w:space="0" w:color="BFBFBF"/>
              <w:right w:val="single" w:sz="4" w:space="0" w:color="A6A6A6"/>
            </w:tcBorders>
            <w:shd w:val="clear" w:color="000000" w:fill="C7CFD8"/>
            <w:vAlign w:val="bottom"/>
            <w:hideMark/>
          </w:tcPr>
          <w:p w14:paraId="4169E2CF" w14:textId="77777777" w:rsidR="0076562D" w:rsidRPr="001A35BE" w:rsidRDefault="0076562D" w:rsidP="00347C87">
            <w:pPr>
              <w:jc w:val="cente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Recursos no relativos personal </w:t>
            </w:r>
          </w:p>
        </w:tc>
        <w:tc>
          <w:tcPr>
            <w:tcW w:w="1134" w:type="dxa"/>
            <w:vMerge/>
            <w:tcBorders>
              <w:top w:val="single" w:sz="4" w:space="0" w:color="BFBFBF"/>
              <w:left w:val="nil"/>
              <w:bottom w:val="single" w:sz="4" w:space="0" w:color="BFBFBF"/>
              <w:right w:val="single" w:sz="4" w:space="0" w:color="BFBFBF"/>
            </w:tcBorders>
            <w:vAlign w:val="center"/>
            <w:hideMark/>
          </w:tcPr>
          <w:p w14:paraId="162EEC14" w14:textId="77777777" w:rsidR="0076562D" w:rsidRPr="001A35BE" w:rsidRDefault="0076562D" w:rsidP="00347C87">
            <w:pPr>
              <w:rPr>
                <w:rFonts w:ascii="Arial Narrow" w:eastAsia="Times New Roman" w:hAnsi="Arial Narrow"/>
                <w:b/>
                <w:bCs/>
                <w:color w:val="002839"/>
                <w:sz w:val="20"/>
                <w:lang w:val="es-419"/>
              </w:rPr>
            </w:pPr>
          </w:p>
        </w:tc>
      </w:tr>
      <w:tr w:rsidR="0076562D" w:rsidRPr="001A35BE" w14:paraId="23554DB1" w14:textId="77777777" w:rsidTr="00347C87">
        <w:trPr>
          <w:trHeight w:val="539"/>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972E8A3" w14:textId="5D45A7F9"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Coordinación del proyecto y apoyo durante la ejecució</w:t>
            </w:r>
            <w:r w:rsidR="00B22CBC" w:rsidRPr="001A35BE">
              <w:rPr>
                <w:rFonts w:ascii="Arial Narrow" w:hAnsi="Arial Narrow"/>
                <w:color w:val="002839"/>
                <w:sz w:val="20"/>
                <w:lang w:val="es-419"/>
              </w:rPr>
              <w:t>n</w:t>
            </w:r>
            <w:r w:rsidRPr="001A35BE">
              <w:rPr>
                <w:rFonts w:ascii="Arial Narrow" w:hAnsi="Arial Narrow"/>
                <w:color w:val="002839"/>
                <w:sz w:val="20"/>
                <w:lang w:val="es-419"/>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7853B5B7"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E6F1B07"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76CA49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DF35F3E"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C99A94F"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E012918"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77.100 </w:t>
            </w:r>
          </w:p>
        </w:tc>
        <w:tc>
          <w:tcPr>
            <w:tcW w:w="1134" w:type="dxa"/>
            <w:tcBorders>
              <w:top w:val="nil"/>
              <w:left w:val="nil"/>
              <w:bottom w:val="single" w:sz="4" w:space="0" w:color="BFBFBF"/>
              <w:right w:val="single" w:sz="4" w:space="0" w:color="BFBFBF"/>
            </w:tcBorders>
            <w:shd w:val="clear" w:color="000000" w:fill="FFFFFF"/>
            <w:noWrap/>
            <w:vAlign w:val="center"/>
            <w:hideMark/>
          </w:tcPr>
          <w:p w14:paraId="6D925F0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77.100 </w:t>
            </w:r>
          </w:p>
        </w:tc>
      </w:tr>
      <w:tr w:rsidR="0076562D" w:rsidRPr="001A35BE" w14:paraId="35E28459" w14:textId="77777777" w:rsidTr="00347C87">
        <w:trPr>
          <w:trHeight w:val="485"/>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A923C5F" w14:textId="0393A4D9"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Selección de una </w:t>
            </w:r>
            <w:r w:rsidR="00B67077" w:rsidRPr="001A35BE">
              <w:rPr>
                <w:rFonts w:ascii="Arial Narrow" w:hAnsi="Arial Narrow"/>
                <w:color w:val="002839"/>
                <w:sz w:val="20"/>
                <w:lang w:val="es-419"/>
              </w:rPr>
              <w:t>tradición</w:t>
            </w:r>
            <w:r w:rsidRPr="001A35BE">
              <w:rPr>
                <w:rFonts w:ascii="Arial Narrow" w:hAnsi="Arial Narrow"/>
                <w:color w:val="002839"/>
                <w:sz w:val="20"/>
                <w:lang w:val="es-419"/>
              </w:rPr>
              <w:t xml:space="preserve"> culinaria en cada país </w:t>
            </w:r>
          </w:p>
        </w:tc>
        <w:tc>
          <w:tcPr>
            <w:tcW w:w="1134" w:type="dxa"/>
            <w:tcBorders>
              <w:top w:val="nil"/>
              <w:left w:val="nil"/>
              <w:bottom w:val="single" w:sz="4" w:space="0" w:color="BFBFBF"/>
              <w:right w:val="single" w:sz="4" w:space="0" w:color="BFBFBF"/>
            </w:tcBorders>
            <w:shd w:val="clear" w:color="000000" w:fill="FFFFFF"/>
            <w:vAlign w:val="center"/>
            <w:hideMark/>
          </w:tcPr>
          <w:p w14:paraId="7722BD68"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0AC9482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6E0CB84"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8EC6343"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FA8F926"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06B11A8"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6910E67"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w:t>
            </w:r>
          </w:p>
        </w:tc>
      </w:tr>
      <w:tr w:rsidR="0076562D" w:rsidRPr="001A35BE" w14:paraId="284912C6" w14:textId="77777777" w:rsidTr="00347C87">
        <w:trPr>
          <w:trHeight w:val="467"/>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4DFC18C8" w14:textId="5BB905AA"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Identificación e inventario de las partes interesadas y los beneficiarios de la </w:t>
            </w:r>
            <w:r w:rsidR="00B67077" w:rsidRPr="001A35BE">
              <w:rPr>
                <w:rFonts w:ascii="Arial Narrow" w:hAnsi="Arial Narrow"/>
                <w:color w:val="002839"/>
                <w:sz w:val="20"/>
                <w:lang w:val="es-419"/>
              </w:rPr>
              <w:t>tradición</w:t>
            </w:r>
            <w:r w:rsidRPr="001A35BE">
              <w:rPr>
                <w:rFonts w:ascii="Arial Narrow" w:hAnsi="Arial Narrow"/>
                <w:color w:val="002839"/>
                <w:sz w:val="20"/>
                <w:lang w:val="es-419"/>
              </w:rPr>
              <w:t xml:space="preserve"> culinaria seleccionada </w:t>
            </w:r>
          </w:p>
        </w:tc>
        <w:tc>
          <w:tcPr>
            <w:tcW w:w="1134" w:type="dxa"/>
            <w:tcBorders>
              <w:top w:val="nil"/>
              <w:left w:val="nil"/>
              <w:bottom w:val="single" w:sz="4" w:space="0" w:color="BFBFBF"/>
              <w:right w:val="single" w:sz="4" w:space="0" w:color="BFBFBF"/>
            </w:tcBorders>
            <w:shd w:val="clear" w:color="000000" w:fill="FFFFFF"/>
            <w:vAlign w:val="center"/>
            <w:hideMark/>
          </w:tcPr>
          <w:p w14:paraId="5B4F9150"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1686900B"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60.000 </w:t>
            </w:r>
          </w:p>
        </w:tc>
        <w:tc>
          <w:tcPr>
            <w:tcW w:w="1134" w:type="dxa"/>
            <w:tcBorders>
              <w:top w:val="nil"/>
              <w:left w:val="nil"/>
              <w:bottom w:val="single" w:sz="4" w:space="0" w:color="BFBFBF"/>
              <w:right w:val="single" w:sz="4" w:space="0" w:color="BFBFBF"/>
            </w:tcBorders>
            <w:shd w:val="clear" w:color="000000" w:fill="FFFFFF"/>
            <w:vAlign w:val="center"/>
            <w:hideMark/>
          </w:tcPr>
          <w:p w14:paraId="4350B1A4"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9BBAA89"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F8A07F5"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D603910"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F7A0CC8"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2839"/>
                <w:sz w:val="20"/>
                <w:lang w:val="es-419"/>
              </w:rPr>
              <w:t>60.000</w:t>
            </w:r>
            <w:r w:rsidRPr="001A35BE">
              <w:rPr>
                <w:rFonts w:ascii="Arial Narrow" w:hAnsi="Arial Narrow"/>
                <w:color w:val="000000"/>
                <w:sz w:val="20"/>
                <w:lang w:val="es-419"/>
              </w:rPr>
              <w:t xml:space="preserve"> </w:t>
            </w:r>
          </w:p>
        </w:tc>
      </w:tr>
      <w:tr w:rsidR="0076562D" w:rsidRPr="001A35BE" w14:paraId="1F7CE8CA" w14:textId="77777777" w:rsidTr="00347C8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661FFA9"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Taller de inducción con la participación de las partes interesadas y los beneficiarios </w:t>
            </w:r>
          </w:p>
        </w:tc>
        <w:tc>
          <w:tcPr>
            <w:tcW w:w="1134" w:type="dxa"/>
            <w:tcBorders>
              <w:top w:val="nil"/>
              <w:left w:val="nil"/>
              <w:bottom w:val="single" w:sz="4" w:space="0" w:color="BFBFBF"/>
              <w:right w:val="single" w:sz="4" w:space="0" w:color="BFBFBF"/>
            </w:tcBorders>
            <w:shd w:val="clear" w:color="auto" w:fill="auto"/>
            <w:vAlign w:val="center"/>
            <w:hideMark/>
          </w:tcPr>
          <w:p w14:paraId="4899C60B"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4E4F710E"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52.000 </w:t>
            </w:r>
          </w:p>
        </w:tc>
        <w:tc>
          <w:tcPr>
            <w:tcW w:w="1134" w:type="dxa"/>
            <w:tcBorders>
              <w:top w:val="nil"/>
              <w:left w:val="nil"/>
              <w:bottom w:val="single" w:sz="4" w:space="0" w:color="BFBFBF"/>
              <w:right w:val="single" w:sz="4" w:space="0" w:color="BFBFBF"/>
            </w:tcBorders>
            <w:shd w:val="clear" w:color="auto" w:fill="auto"/>
            <w:vAlign w:val="center"/>
            <w:hideMark/>
          </w:tcPr>
          <w:p w14:paraId="58B116DA"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CC69133"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08BD0981"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7224146"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82F091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2839"/>
                <w:sz w:val="20"/>
                <w:lang w:val="es-419"/>
              </w:rPr>
              <w:t>52.000</w:t>
            </w:r>
            <w:r w:rsidRPr="001A35BE">
              <w:rPr>
                <w:rFonts w:ascii="Arial Narrow" w:hAnsi="Arial Narrow"/>
                <w:color w:val="000000"/>
                <w:sz w:val="20"/>
                <w:lang w:val="es-419"/>
              </w:rPr>
              <w:t xml:space="preserve"> </w:t>
            </w:r>
          </w:p>
        </w:tc>
      </w:tr>
      <w:tr w:rsidR="0076562D" w:rsidRPr="001A35BE" w14:paraId="640A75A0" w14:textId="77777777" w:rsidTr="00347C8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5FB45A8"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Selección de una herramienta de PI de uso colectivo  </w:t>
            </w:r>
          </w:p>
        </w:tc>
        <w:tc>
          <w:tcPr>
            <w:tcW w:w="1134" w:type="dxa"/>
            <w:tcBorders>
              <w:top w:val="nil"/>
              <w:left w:val="nil"/>
              <w:bottom w:val="single" w:sz="4" w:space="0" w:color="BFBFBF"/>
              <w:right w:val="single" w:sz="4" w:space="0" w:color="BFBFBF"/>
            </w:tcBorders>
            <w:shd w:val="clear" w:color="auto" w:fill="auto"/>
            <w:vAlign w:val="center"/>
            <w:hideMark/>
          </w:tcPr>
          <w:p w14:paraId="63AC015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58BB5E9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auto" w:fill="auto"/>
            <w:vAlign w:val="center"/>
            <w:hideMark/>
          </w:tcPr>
          <w:p w14:paraId="27296CE0"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B429DEB"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auto" w:fill="auto"/>
            <w:vAlign w:val="center"/>
            <w:hideMark/>
          </w:tcPr>
          <w:p w14:paraId="45B14AB0"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8B27C4"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sz w:val="20"/>
                <w:lang w:val="es-419"/>
              </w:rPr>
              <w:t>20.000</w:t>
            </w:r>
            <w:r w:rsidRPr="001A35BE">
              <w:rPr>
                <w:rFonts w:ascii="Arial Narrow" w:hAnsi="Arial Narrow"/>
                <w:color w:val="000000"/>
                <w:sz w:val="20"/>
                <w:lang w:val="es-419"/>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1E815E46"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60.000 </w:t>
            </w:r>
          </w:p>
        </w:tc>
      </w:tr>
      <w:tr w:rsidR="0076562D" w:rsidRPr="001A35BE" w14:paraId="7AE6A535" w14:textId="77777777" w:rsidTr="00347C87">
        <w:trPr>
          <w:trHeight w:val="386"/>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04F5EEF"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Taller con la participación de las partes interesadas y los beneficiarios sobre la creación de una o varias herramientas de PI </w:t>
            </w:r>
          </w:p>
        </w:tc>
        <w:tc>
          <w:tcPr>
            <w:tcW w:w="1134" w:type="dxa"/>
            <w:tcBorders>
              <w:top w:val="nil"/>
              <w:left w:val="nil"/>
              <w:bottom w:val="single" w:sz="4" w:space="0" w:color="BFBFBF"/>
              <w:right w:val="single" w:sz="4" w:space="0" w:color="BFBFBF"/>
            </w:tcBorders>
            <w:shd w:val="clear" w:color="auto" w:fill="auto"/>
            <w:vAlign w:val="center"/>
            <w:hideMark/>
          </w:tcPr>
          <w:p w14:paraId="7FF9A833"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7B6A145"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45595C8"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25FD89A"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25.000 </w:t>
            </w:r>
          </w:p>
        </w:tc>
        <w:tc>
          <w:tcPr>
            <w:tcW w:w="1134" w:type="dxa"/>
            <w:tcBorders>
              <w:top w:val="nil"/>
              <w:left w:val="nil"/>
              <w:bottom w:val="single" w:sz="4" w:space="0" w:color="BFBFBF"/>
              <w:right w:val="single" w:sz="4" w:space="0" w:color="BFBFBF"/>
            </w:tcBorders>
            <w:shd w:val="clear" w:color="auto" w:fill="auto"/>
            <w:vAlign w:val="center"/>
            <w:hideMark/>
          </w:tcPr>
          <w:p w14:paraId="32052F3D"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BF1FFD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5DF0D34A"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25.000 </w:t>
            </w:r>
          </w:p>
        </w:tc>
      </w:tr>
      <w:tr w:rsidR="0076562D" w:rsidRPr="001A35BE" w14:paraId="23D8F5F4" w14:textId="77777777" w:rsidTr="00347C87">
        <w:trPr>
          <w:trHeight w:val="41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7D5CCE99"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Establecimiento de una estructura de partes interesadas para gestionar y utilizar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6C6EB698"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6E5FDE86"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EE8BDE0"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1C93CA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0298DE4"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53543F6"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477D0FEE"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w:t>
            </w:r>
          </w:p>
        </w:tc>
      </w:tr>
      <w:tr w:rsidR="0076562D" w:rsidRPr="001A35BE" w14:paraId="10EE1B20" w14:textId="77777777" w:rsidTr="00347C87">
        <w:trPr>
          <w:trHeight w:val="53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556058F9"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Proyecto de reglamento del uso o especificaciones de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6C421F4C"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FB79474"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0C70B13"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F007EB6"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10A0FC6"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A0BBD1F"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2F63562F"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w:t>
            </w:r>
          </w:p>
        </w:tc>
      </w:tr>
      <w:tr w:rsidR="0076562D" w:rsidRPr="001A35BE" w14:paraId="0F633F7F" w14:textId="77777777" w:rsidTr="001B36E9">
        <w:trPr>
          <w:trHeight w:val="404"/>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9934A22"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Diseño del logotipo de la herramienta de PI de uso colectivo </w:t>
            </w:r>
          </w:p>
        </w:tc>
        <w:tc>
          <w:tcPr>
            <w:tcW w:w="1134" w:type="dxa"/>
            <w:tcBorders>
              <w:top w:val="nil"/>
              <w:left w:val="nil"/>
              <w:bottom w:val="single" w:sz="4" w:space="0" w:color="BFBFBF"/>
              <w:right w:val="single" w:sz="4" w:space="0" w:color="BFBFBF"/>
            </w:tcBorders>
            <w:shd w:val="clear" w:color="000000" w:fill="FFFFFF"/>
            <w:vAlign w:val="center"/>
            <w:hideMark/>
          </w:tcPr>
          <w:p w14:paraId="428FB3F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1DF82516"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3B3775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6F6F15F"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000000" w:fill="FFFFFF"/>
            <w:vAlign w:val="center"/>
            <w:hideMark/>
          </w:tcPr>
          <w:p w14:paraId="6A968108"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E1009A"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14E0CE9E"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r>
      <w:tr w:rsidR="0076562D" w:rsidRPr="001A35BE" w14:paraId="1981FABA" w14:textId="77777777" w:rsidTr="001B36E9">
        <w:trPr>
          <w:trHeight w:val="35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D87922C"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Presentación de la solicitud de registro de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04FF942E"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5BE4554B"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1A8FB0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B2509F"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5CBB5E3"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30D7BF0"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7758820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r>
      <w:tr w:rsidR="0076562D" w:rsidRPr="001A35BE" w14:paraId="0AE8D953" w14:textId="77777777" w:rsidTr="001B36E9">
        <w:trPr>
          <w:trHeight w:val="341"/>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A7C687F"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Producción de material de sensibilización </w:t>
            </w:r>
          </w:p>
        </w:tc>
        <w:tc>
          <w:tcPr>
            <w:tcW w:w="1134" w:type="dxa"/>
            <w:tcBorders>
              <w:top w:val="nil"/>
              <w:left w:val="nil"/>
              <w:bottom w:val="single" w:sz="4" w:space="0" w:color="BFBFBF"/>
              <w:right w:val="single" w:sz="4" w:space="0" w:color="BFBFBF"/>
            </w:tcBorders>
            <w:shd w:val="clear" w:color="auto" w:fill="auto"/>
            <w:vAlign w:val="center"/>
            <w:hideMark/>
          </w:tcPr>
          <w:p w14:paraId="01C18916"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78B4C643"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A26FE2A"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4F16B8C"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CB7AEFA"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C093D9"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1FF4BC4F"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r>
      <w:tr w:rsidR="0076562D" w:rsidRPr="001A35BE" w14:paraId="7DB82C9D" w14:textId="77777777" w:rsidTr="00347C87">
        <w:trPr>
          <w:trHeight w:val="467"/>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1E60897"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Concepción y lanzamiento de campañas de promoción en relación con la herramienta de PI de uso colectivo </w:t>
            </w:r>
          </w:p>
        </w:tc>
        <w:tc>
          <w:tcPr>
            <w:tcW w:w="1134" w:type="dxa"/>
            <w:tcBorders>
              <w:top w:val="nil"/>
              <w:left w:val="nil"/>
              <w:bottom w:val="single" w:sz="4" w:space="0" w:color="BFBFBF"/>
              <w:right w:val="single" w:sz="4" w:space="0" w:color="BFBFBF"/>
            </w:tcBorders>
            <w:shd w:val="clear" w:color="auto" w:fill="auto"/>
            <w:vAlign w:val="center"/>
            <w:hideMark/>
          </w:tcPr>
          <w:p w14:paraId="10E44E9E"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1A8BAFF"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11A99EF"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49042BC"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5D092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53400DE"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2712223C"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20.000 </w:t>
            </w:r>
          </w:p>
        </w:tc>
      </w:tr>
      <w:tr w:rsidR="0076562D" w:rsidRPr="001A35BE" w14:paraId="7E518255" w14:textId="77777777" w:rsidTr="00347C87">
        <w:trPr>
          <w:trHeight w:val="494"/>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D94748E" w14:textId="77777777"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Celebración de una actividad de formación sobre el uso y la gestión de la herramienta de PI  </w:t>
            </w:r>
          </w:p>
        </w:tc>
        <w:tc>
          <w:tcPr>
            <w:tcW w:w="1134" w:type="dxa"/>
            <w:tcBorders>
              <w:top w:val="nil"/>
              <w:left w:val="nil"/>
              <w:bottom w:val="single" w:sz="4" w:space="0" w:color="BFBFBF"/>
              <w:right w:val="single" w:sz="4" w:space="0" w:color="BFBFBF"/>
            </w:tcBorders>
            <w:shd w:val="clear" w:color="auto" w:fill="auto"/>
            <w:vAlign w:val="center"/>
            <w:hideMark/>
          </w:tcPr>
          <w:p w14:paraId="6348264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61F06E1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FBB75F0"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5A86A61"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905DE30"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1298DD7"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40.000 </w:t>
            </w:r>
          </w:p>
        </w:tc>
        <w:tc>
          <w:tcPr>
            <w:tcW w:w="1134" w:type="dxa"/>
            <w:tcBorders>
              <w:top w:val="nil"/>
              <w:left w:val="nil"/>
              <w:bottom w:val="single" w:sz="4" w:space="0" w:color="BFBFBF"/>
              <w:right w:val="single" w:sz="4" w:space="0" w:color="BFBFBF"/>
            </w:tcBorders>
            <w:shd w:val="clear" w:color="auto" w:fill="auto"/>
            <w:noWrap/>
            <w:vAlign w:val="center"/>
            <w:hideMark/>
          </w:tcPr>
          <w:p w14:paraId="02331FA4"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40.000 </w:t>
            </w:r>
          </w:p>
        </w:tc>
      </w:tr>
      <w:tr w:rsidR="0076562D" w:rsidRPr="001A35BE" w14:paraId="735E27EF" w14:textId="77777777" w:rsidTr="00347C87">
        <w:trPr>
          <w:trHeight w:val="355"/>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801FA15" w14:textId="3DDF6A69"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Taller internacional final </w:t>
            </w:r>
          </w:p>
        </w:tc>
        <w:tc>
          <w:tcPr>
            <w:tcW w:w="1134" w:type="dxa"/>
            <w:tcBorders>
              <w:top w:val="nil"/>
              <w:left w:val="nil"/>
              <w:bottom w:val="single" w:sz="4" w:space="0" w:color="BFBFBF"/>
              <w:right w:val="single" w:sz="4" w:space="0" w:color="BFBFBF"/>
            </w:tcBorders>
            <w:shd w:val="clear" w:color="auto" w:fill="auto"/>
            <w:vAlign w:val="center"/>
            <w:hideMark/>
          </w:tcPr>
          <w:p w14:paraId="1EE3C422"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2E8114A"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BEBFB8E"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71E4ED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0C3D9FD"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48E7BC1"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80.000 </w:t>
            </w:r>
          </w:p>
        </w:tc>
        <w:tc>
          <w:tcPr>
            <w:tcW w:w="1134" w:type="dxa"/>
            <w:tcBorders>
              <w:top w:val="nil"/>
              <w:left w:val="nil"/>
              <w:bottom w:val="single" w:sz="4" w:space="0" w:color="BFBFBF"/>
              <w:right w:val="single" w:sz="4" w:space="0" w:color="BFBFBF"/>
            </w:tcBorders>
            <w:shd w:val="clear" w:color="auto" w:fill="auto"/>
            <w:noWrap/>
            <w:vAlign w:val="center"/>
            <w:hideMark/>
          </w:tcPr>
          <w:p w14:paraId="292E6179"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80.000 </w:t>
            </w:r>
          </w:p>
        </w:tc>
      </w:tr>
      <w:tr w:rsidR="0076562D" w:rsidRPr="001A35BE" w14:paraId="74F9294D" w14:textId="77777777" w:rsidTr="00347C87">
        <w:trPr>
          <w:trHeight w:val="440"/>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7E2EF8E0" w14:textId="3F021EBA" w:rsidR="0076562D" w:rsidRPr="001A35BE" w:rsidRDefault="0076562D" w:rsidP="00347C87">
            <w:pPr>
              <w:rPr>
                <w:rFonts w:ascii="Arial Narrow" w:eastAsia="Times New Roman" w:hAnsi="Arial Narrow"/>
                <w:color w:val="002839"/>
                <w:sz w:val="20"/>
                <w:lang w:val="es-419"/>
              </w:rPr>
            </w:pPr>
            <w:r w:rsidRPr="001A35BE">
              <w:rPr>
                <w:rFonts w:ascii="Arial Narrow" w:hAnsi="Arial Narrow"/>
                <w:color w:val="002839"/>
                <w:sz w:val="20"/>
                <w:lang w:val="es-419"/>
              </w:rPr>
              <w:t xml:space="preserve">Evaluación del proyecto </w:t>
            </w:r>
          </w:p>
        </w:tc>
        <w:tc>
          <w:tcPr>
            <w:tcW w:w="1134" w:type="dxa"/>
            <w:tcBorders>
              <w:top w:val="nil"/>
              <w:left w:val="nil"/>
              <w:bottom w:val="single" w:sz="4" w:space="0" w:color="BFBFBF"/>
              <w:right w:val="single" w:sz="4" w:space="0" w:color="BFBFBF"/>
            </w:tcBorders>
            <w:shd w:val="clear" w:color="auto" w:fill="auto"/>
            <w:vAlign w:val="center"/>
            <w:hideMark/>
          </w:tcPr>
          <w:p w14:paraId="6B0EAFB8"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D7819E9"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386C10E"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3A925E2"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B1F02E0" w14:textId="77777777" w:rsidR="0076562D" w:rsidRPr="001A35BE" w:rsidRDefault="0076562D" w:rsidP="00347C87">
            <w:pPr>
              <w:jc w:val="right"/>
              <w:rPr>
                <w:rFonts w:ascii="Arial Narrow" w:eastAsia="Times New Roman" w:hAnsi="Arial Narrow"/>
                <w:color w:val="000000"/>
                <w:sz w:val="20"/>
                <w:lang w:val="es-419"/>
              </w:rPr>
            </w:pPr>
            <w:r w:rsidRPr="001A35BE">
              <w:rPr>
                <w:rFonts w:ascii="Arial Narrow" w:hAnsi="Arial Narrow"/>
                <w:color w:val="000000"/>
                <w:sz w:val="20"/>
                <w:lang w:val="es-419"/>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FBE38EB"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15.000 </w:t>
            </w:r>
          </w:p>
        </w:tc>
        <w:tc>
          <w:tcPr>
            <w:tcW w:w="1134" w:type="dxa"/>
            <w:tcBorders>
              <w:top w:val="nil"/>
              <w:left w:val="nil"/>
              <w:bottom w:val="single" w:sz="4" w:space="0" w:color="BFBFBF"/>
              <w:right w:val="single" w:sz="4" w:space="0" w:color="BFBFBF"/>
            </w:tcBorders>
            <w:shd w:val="clear" w:color="auto" w:fill="auto"/>
            <w:noWrap/>
            <w:vAlign w:val="center"/>
            <w:hideMark/>
          </w:tcPr>
          <w:p w14:paraId="4F9A7EA4" w14:textId="77777777" w:rsidR="0076562D" w:rsidRPr="001A35BE" w:rsidRDefault="0076562D" w:rsidP="00347C87">
            <w:pPr>
              <w:jc w:val="right"/>
              <w:rPr>
                <w:rFonts w:ascii="Arial Narrow" w:eastAsia="Times New Roman" w:hAnsi="Arial Narrow"/>
                <w:color w:val="002839"/>
                <w:sz w:val="20"/>
                <w:lang w:val="es-419"/>
              </w:rPr>
            </w:pPr>
            <w:r w:rsidRPr="001A35BE">
              <w:rPr>
                <w:rFonts w:ascii="Arial Narrow" w:hAnsi="Arial Narrow"/>
                <w:color w:val="002839"/>
                <w:sz w:val="20"/>
                <w:lang w:val="es-419"/>
              </w:rPr>
              <w:t xml:space="preserve">15.000 </w:t>
            </w:r>
          </w:p>
        </w:tc>
      </w:tr>
      <w:tr w:rsidR="0076562D" w:rsidRPr="001A35BE" w14:paraId="580D7E0C" w14:textId="77777777" w:rsidTr="00347C87">
        <w:trPr>
          <w:trHeight w:val="330"/>
        </w:trPr>
        <w:tc>
          <w:tcPr>
            <w:tcW w:w="7088" w:type="dxa"/>
            <w:tcBorders>
              <w:top w:val="nil"/>
              <w:left w:val="single" w:sz="4" w:space="0" w:color="BFBFBF"/>
              <w:bottom w:val="single" w:sz="4" w:space="0" w:color="BFBFBF"/>
              <w:right w:val="single" w:sz="4" w:space="0" w:color="BFBFBF"/>
            </w:tcBorders>
            <w:shd w:val="clear" w:color="000000" w:fill="EDF0F3"/>
            <w:vAlign w:val="center"/>
            <w:hideMark/>
          </w:tcPr>
          <w:p w14:paraId="15B25301" w14:textId="77777777" w:rsidR="0076562D" w:rsidRPr="001A35BE" w:rsidRDefault="0076562D" w:rsidP="00347C87">
            <w:pPr>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752713B8"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 - </w:t>
            </w:r>
          </w:p>
        </w:tc>
        <w:tc>
          <w:tcPr>
            <w:tcW w:w="1089" w:type="dxa"/>
            <w:tcBorders>
              <w:top w:val="nil"/>
              <w:left w:val="nil"/>
              <w:bottom w:val="single" w:sz="4" w:space="0" w:color="BFBFBF"/>
              <w:right w:val="single" w:sz="4" w:space="0" w:color="BFBFBF"/>
            </w:tcBorders>
            <w:shd w:val="clear" w:color="000000" w:fill="EDF0F3"/>
            <w:noWrap/>
            <w:vAlign w:val="center"/>
            <w:hideMark/>
          </w:tcPr>
          <w:p w14:paraId="772C692F"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132.000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7DCC2D47"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1CF1EAB7"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65.000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07C633F1"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   </w:t>
            </w:r>
          </w:p>
        </w:tc>
        <w:tc>
          <w:tcPr>
            <w:tcW w:w="1134" w:type="dxa"/>
            <w:tcBorders>
              <w:top w:val="nil"/>
              <w:left w:val="nil"/>
              <w:bottom w:val="single" w:sz="4" w:space="0" w:color="BFBFBF"/>
              <w:right w:val="single" w:sz="4" w:space="0" w:color="BFBFBF"/>
            </w:tcBorders>
            <w:shd w:val="clear" w:color="000000" w:fill="EDF0F3"/>
            <w:noWrap/>
            <w:vAlign w:val="center"/>
            <w:hideMark/>
          </w:tcPr>
          <w:p w14:paraId="59C366A3"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292.100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38455CFF" w14:textId="77777777" w:rsidR="0076562D" w:rsidRPr="001A35BE" w:rsidRDefault="0076562D" w:rsidP="00347C87">
            <w:pPr>
              <w:jc w:val="right"/>
              <w:rPr>
                <w:rFonts w:ascii="Arial Narrow" w:eastAsia="Times New Roman" w:hAnsi="Arial Narrow"/>
                <w:b/>
                <w:bCs/>
                <w:color w:val="002839"/>
                <w:sz w:val="20"/>
                <w:lang w:val="es-419"/>
              </w:rPr>
            </w:pPr>
            <w:r w:rsidRPr="001A35BE">
              <w:rPr>
                <w:rFonts w:ascii="Arial Narrow" w:hAnsi="Arial Narrow"/>
                <w:b/>
                <w:color w:val="002839"/>
                <w:sz w:val="20"/>
                <w:lang w:val="es-419"/>
              </w:rPr>
              <w:t xml:space="preserve">489.100 </w:t>
            </w:r>
          </w:p>
        </w:tc>
      </w:tr>
    </w:tbl>
    <w:p w14:paraId="6BD37627" w14:textId="77777777" w:rsidR="0076562D" w:rsidRPr="001A35BE" w:rsidRDefault="0076562D" w:rsidP="0076562D">
      <w:pPr>
        <w:rPr>
          <w:b/>
          <w:lang w:val="es-419"/>
        </w:rPr>
        <w:sectPr w:rsidR="0076562D" w:rsidRPr="001A35BE" w:rsidSect="00C93BE9">
          <w:headerReference w:type="even" r:id="rId26"/>
          <w:headerReference w:type="default" r:id="rId27"/>
          <w:footerReference w:type="even" r:id="rId28"/>
          <w:footerReference w:type="default" r:id="rId29"/>
          <w:headerReference w:type="first" r:id="rId30"/>
          <w:footerReference w:type="first" r:id="rId31"/>
          <w:endnotePr>
            <w:numFmt w:val="decimal"/>
          </w:endnotePr>
          <w:pgSz w:w="16840" w:h="11907" w:orient="landscape" w:code="9"/>
          <w:pgMar w:top="1134" w:right="1418" w:bottom="1418" w:left="567" w:header="510" w:footer="1021" w:gutter="0"/>
          <w:cols w:space="720"/>
          <w:titlePg/>
          <w:docGrid w:linePitch="299"/>
        </w:sectPr>
      </w:pPr>
    </w:p>
    <w:tbl>
      <w:tblPr>
        <w:tblpPr w:leftFromText="180" w:rightFromText="180" w:vertAnchor="text" w:horzAnchor="margin" w:tblpXSpec="center" w:tblpY="414"/>
        <w:tblOverlap w:val="never"/>
        <w:tblW w:w="15163" w:type="dxa"/>
        <w:tblLook w:val="04A0" w:firstRow="1" w:lastRow="0" w:firstColumn="1" w:lastColumn="0" w:noHBand="0" w:noVBand="1"/>
      </w:tblPr>
      <w:tblGrid>
        <w:gridCol w:w="3964"/>
        <w:gridCol w:w="1134"/>
        <w:gridCol w:w="1134"/>
        <w:gridCol w:w="1701"/>
        <w:gridCol w:w="1307"/>
        <w:gridCol w:w="1387"/>
        <w:gridCol w:w="1417"/>
        <w:gridCol w:w="851"/>
        <w:gridCol w:w="1417"/>
        <w:gridCol w:w="851"/>
      </w:tblGrid>
      <w:tr w:rsidR="00E32B22" w:rsidRPr="001A35BE" w14:paraId="7CF139BA" w14:textId="77777777" w:rsidTr="00E32B22">
        <w:trPr>
          <w:trHeight w:val="384"/>
        </w:trPr>
        <w:tc>
          <w:tcPr>
            <w:tcW w:w="3964" w:type="dxa"/>
            <w:tcBorders>
              <w:top w:val="single" w:sz="4" w:space="0" w:color="BFBFBF"/>
              <w:left w:val="single" w:sz="4" w:space="0" w:color="BFBFBF"/>
              <w:bottom w:val="nil"/>
              <w:right w:val="single" w:sz="4" w:space="0" w:color="A6A6A6"/>
            </w:tcBorders>
            <w:shd w:val="clear" w:color="000000" w:fill="C7CFD8"/>
            <w:noWrap/>
            <w:vAlign w:val="bottom"/>
            <w:hideMark/>
          </w:tcPr>
          <w:p w14:paraId="617669FE" w14:textId="77777777" w:rsidR="00E32B22" w:rsidRPr="001A35BE" w:rsidRDefault="00E32B22" w:rsidP="00E32B22">
            <w:pPr>
              <w:rPr>
                <w:rFonts w:ascii="Arial Narrow" w:eastAsia="Times New Roman" w:hAnsi="Arial Narrow"/>
                <w:i/>
                <w:iCs/>
                <w:color w:val="002839"/>
                <w:sz w:val="21"/>
                <w:szCs w:val="21"/>
                <w:lang w:val="es-419"/>
              </w:rPr>
            </w:pPr>
            <w:r w:rsidRPr="001A35BE">
              <w:rPr>
                <w:rFonts w:ascii="Arial Narrow" w:hAnsi="Arial Narrow"/>
                <w:i/>
                <w:color w:val="002839"/>
                <w:sz w:val="21"/>
                <w:lang w:val="es-419"/>
              </w:rPr>
              <w:t>(en francos suizos)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16CD18EE"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 xml:space="preserve">Viajes, formación y subvenciones conexas </w:t>
            </w:r>
          </w:p>
        </w:tc>
        <w:tc>
          <w:tcPr>
            <w:tcW w:w="6379"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55422C44"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Servicios contractuales</w:t>
            </w:r>
          </w:p>
        </w:tc>
        <w:tc>
          <w:tcPr>
            <w:tcW w:w="85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66A90351"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Total</w:t>
            </w:r>
          </w:p>
        </w:tc>
      </w:tr>
      <w:tr w:rsidR="00E32B22" w:rsidRPr="001A35BE" w14:paraId="7CC9FBD2" w14:textId="77777777" w:rsidTr="00E32B22">
        <w:trPr>
          <w:trHeight w:val="417"/>
        </w:trPr>
        <w:tc>
          <w:tcPr>
            <w:tcW w:w="3964" w:type="dxa"/>
            <w:tcBorders>
              <w:top w:val="nil"/>
              <w:left w:val="single" w:sz="4" w:space="0" w:color="BFBFBF"/>
              <w:bottom w:val="single" w:sz="4" w:space="0" w:color="BFBFBF"/>
              <w:right w:val="single" w:sz="4" w:space="0" w:color="A6A6A6"/>
            </w:tcBorders>
            <w:shd w:val="clear" w:color="000000" w:fill="C7CFD8"/>
            <w:noWrap/>
            <w:vAlign w:val="bottom"/>
            <w:hideMark/>
          </w:tcPr>
          <w:p w14:paraId="4D4085B6" w14:textId="77777777" w:rsidR="00E32B22" w:rsidRPr="001A35BE" w:rsidRDefault="00E32B22" w:rsidP="00E32B22">
            <w:pP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Actividades</w:t>
            </w:r>
          </w:p>
        </w:tc>
        <w:tc>
          <w:tcPr>
            <w:tcW w:w="1134" w:type="dxa"/>
            <w:tcBorders>
              <w:top w:val="nil"/>
              <w:left w:val="nil"/>
              <w:bottom w:val="single" w:sz="4" w:space="0" w:color="BFBFBF"/>
              <w:right w:val="single" w:sz="4" w:space="0" w:color="A6A6A6"/>
            </w:tcBorders>
            <w:shd w:val="clear" w:color="000000" w:fill="C7CFD8"/>
            <w:vAlign w:val="center"/>
            <w:hideMark/>
          </w:tcPr>
          <w:p w14:paraId="3F567BBF"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Misiones del personal</w:t>
            </w:r>
          </w:p>
        </w:tc>
        <w:tc>
          <w:tcPr>
            <w:tcW w:w="1134" w:type="dxa"/>
            <w:tcBorders>
              <w:top w:val="nil"/>
              <w:left w:val="nil"/>
              <w:bottom w:val="single" w:sz="4" w:space="0" w:color="BFBFBF"/>
              <w:right w:val="single" w:sz="4" w:space="0" w:color="A6A6A6"/>
            </w:tcBorders>
            <w:shd w:val="clear" w:color="000000" w:fill="C7CFD8"/>
            <w:vAlign w:val="center"/>
            <w:hideMark/>
          </w:tcPr>
          <w:p w14:paraId="73D6260D"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Viajes de terceros</w:t>
            </w:r>
          </w:p>
        </w:tc>
        <w:tc>
          <w:tcPr>
            <w:tcW w:w="1701" w:type="dxa"/>
            <w:tcBorders>
              <w:top w:val="nil"/>
              <w:left w:val="nil"/>
              <w:bottom w:val="single" w:sz="4" w:space="0" w:color="BFBFBF"/>
              <w:right w:val="single" w:sz="4" w:space="0" w:color="A6A6A6"/>
            </w:tcBorders>
            <w:shd w:val="clear" w:color="000000" w:fill="C7CFD8"/>
            <w:vAlign w:val="center"/>
            <w:hideMark/>
          </w:tcPr>
          <w:p w14:paraId="797EAE7D"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Subvenciones para formación y viajes conexos</w:t>
            </w:r>
          </w:p>
        </w:tc>
        <w:tc>
          <w:tcPr>
            <w:tcW w:w="1307" w:type="dxa"/>
            <w:tcBorders>
              <w:top w:val="nil"/>
              <w:left w:val="nil"/>
              <w:bottom w:val="single" w:sz="4" w:space="0" w:color="BFBFBF"/>
              <w:right w:val="single" w:sz="4" w:space="0" w:color="A6A6A6"/>
            </w:tcBorders>
            <w:shd w:val="clear" w:color="000000" w:fill="C7CFD8"/>
            <w:noWrap/>
            <w:vAlign w:val="center"/>
            <w:hideMark/>
          </w:tcPr>
          <w:p w14:paraId="0BF8F5A9"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Conferencias</w:t>
            </w:r>
          </w:p>
        </w:tc>
        <w:tc>
          <w:tcPr>
            <w:tcW w:w="1387" w:type="dxa"/>
            <w:tcBorders>
              <w:top w:val="nil"/>
              <w:left w:val="nil"/>
              <w:bottom w:val="single" w:sz="4" w:space="0" w:color="BFBFBF"/>
              <w:right w:val="single" w:sz="4" w:space="0" w:color="A6A6A6"/>
            </w:tcBorders>
            <w:shd w:val="clear" w:color="000000" w:fill="C7CFD8"/>
            <w:noWrap/>
            <w:vAlign w:val="center"/>
            <w:hideMark/>
          </w:tcPr>
          <w:p w14:paraId="68F51ECC"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Publicaciones</w:t>
            </w:r>
          </w:p>
        </w:tc>
        <w:tc>
          <w:tcPr>
            <w:tcW w:w="1417" w:type="dxa"/>
            <w:tcBorders>
              <w:top w:val="nil"/>
              <w:left w:val="nil"/>
              <w:bottom w:val="single" w:sz="4" w:space="0" w:color="BFBFBF"/>
              <w:right w:val="single" w:sz="4" w:space="0" w:color="A6A6A6"/>
            </w:tcBorders>
            <w:shd w:val="clear" w:color="000000" w:fill="C7CFD8"/>
            <w:vAlign w:val="center"/>
            <w:hideMark/>
          </w:tcPr>
          <w:p w14:paraId="1EAB601D"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Servicios contractuales individuales</w:t>
            </w:r>
          </w:p>
        </w:tc>
        <w:tc>
          <w:tcPr>
            <w:tcW w:w="851" w:type="dxa"/>
            <w:tcBorders>
              <w:top w:val="nil"/>
              <w:left w:val="nil"/>
              <w:bottom w:val="single" w:sz="4" w:space="0" w:color="BFBFBF"/>
              <w:right w:val="single" w:sz="4" w:space="0" w:color="A6A6A6"/>
            </w:tcBorders>
            <w:shd w:val="clear" w:color="000000" w:fill="C7CFD8"/>
            <w:vAlign w:val="center"/>
            <w:hideMark/>
          </w:tcPr>
          <w:p w14:paraId="2F92F082"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Becas de la OMPI</w:t>
            </w:r>
          </w:p>
        </w:tc>
        <w:tc>
          <w:tcPr>
            <w:tcW w:w="1417" w:type="dxa"/>
            <w:tcBorders>
              <w:top w:val="nil"/>
              <w:left w:val="nil"/>
              <w:bottom w:val="single" w:sz="4" w:space="0" w:color="BFBFBF"/>
              <w:right w:val="nil"/>
            </w:tcBorders>
            <w:shd w:val="clear" w:color="000000" w:fill="C7CFD8"/>
            <w:vAlign w:val="center"/>
            <w:hideMark/>
          </w:tcPr>
          <w:p w14:paraId="33217901" w14:textId="77777777" w:rsidR="00E32B22" w:rsidRPr="001A35BE" w:rsidRDefault="00E32B22" w:rsidP="00E32B22">
            <w:pPr>
              <w:jc w:val="cente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Otros servicios contractuales</w:t>
            </w:r>
          </w:p>
        </w:tc>
        <w:tc>
          <w:tcPr>
            <w:tcW w:w="851" w:type="dxa"/>
            <w:vMerge/>
            <w:tcBorders>
              <w:top w:val="single" w:sz="4" w:space="0" w:color="BFBFBF"/>
              <w:left w:val="single" w:sz="4" w:space="0" w:color="A6A6A6"/>
              <w:bottom w:val="single" w:sz="4" w:space="0" w:color="BFBFBF"/>
              <w:right w:val="single" w:sz="4" w:space="0" w:color="BFBFBF"/>
            </w:tcBorders>
            <w:vAlign w:val="center"/>
            <w:hideMark/>
          </w:tcPr>
          <w:p w14:paraId="262BE3AC" w14:textId="77777777" w:rsidR="00E32B22" w:rsidRPr="001A35BE" w:rsidRDefault="00E32B22" w:rsidP="00E32B22">
            <w:pPr>
              <w:rPr>
                <w:rFonts w:ascii="Arial Narrow" w:eastAsia="Times New Roman" w:hAnsi="Arial Narrow"/>
                <w:b/>
                <w:bCs/>
                <w:color w:val="002839"/>
                <w:sz w:val="21"/>
                <w:szCs w:val="21"/>
                <w:lang w:val="es-419"/>
              </w:rPr>
            </w:pPr>
          </w:p>
        </w:tc>
      </w:tr>
      <w:tr w:rsidR="00E32B22" w:rsidRPr="001A35BE" w14:paraId="1656F6DA" w14:textId="77777777" w:rsidTr="00E32B22">
        <w:trPr>
          <w:trHeight w:val="8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BCEAC49"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Coordinación del proyecto y apoyo durante la ejecución</w:t>
            </w:r>
          </w:p>
        </w:tc>
        <w:tc>
          <w:tcPr>
            <w:tcW w:w="1134" w:type="dxa"/>
            <w:tcBorders>
              <w:top w:val="nil"/>
              <w:left w:val="nil"/>
              <w:bottom w:val="single" w:sz="4" w:space="0" w:color="BFBFBF"/>
              <w:right w:val="single" w:sz="4" w:space="0" w:color="BFBFBF"/>
            </w:tcBorders>
            <w:shd w:val="clear" w:color="auto" w:fill="auto"/>
            <w:noWrap/>
            <w:vAlign w:val="center"/>
            <w:hideMark/>
          </w:tcPr>
          <w:p w14:paraId="72B4563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B5D6DC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1A4847E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61FA302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5615D82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1F1137EB"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29AE23F"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77.100</w:t>
            </w:r>
          </w:p>
        </w:tc>
        <w:tc>
          <w:tcPr>
            <w:tcW w:w="1417" w:type="dxa"/>
            <w:tcBorders>
              <w:top w:val="nil"/>
              <w:left w:val="nil"/>
              <w:bottom w:val="single" w:sz="4" w:space="0" w:color="BFBFBF"/>
              <w:right w:val="single" w:sz="4" w:space="0" w:color="BFBFBF"/>
            </w:tcBorders>
            <w:shd w:val="clear" w:color="auto" w:fill="auto"/>
            <w:noWrap/>
            <w:vAlign w:val="center"/>
            <w:hideMark/>
          </w:tcPr>
          <w:p w14:paraId="3AE68DB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39D75EA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77.100</w:t>
            </w:r>
          </w:p>
        </w:tc>
      </w:tr>
      <w:tr w:rsidR="00E32B22" w:rsidRPr="001A35BE" w14:paraId="0BB253C2" w14:textId="77777777" w:rsidTr="00E32B22">
        <w:trPr>
          <w:trHeight w:val="250"/>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2148B5EE"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Identificación e inventario de las partes interesadas y los beneficiarios de la tradición culinaria seleccionada </w:t>
            </w:r>
          </w:p>
        </w:tc>
        <w:tc>
          <w:tcPr>
            <w:tcW w:w="1134" w:type="dxa"/>
            <w:tcBorders>
              <w:top w:val="nil"/>
              <w:left w:val="nil"/>
              <w:bottom w:val="single" w:sz="4" w:space="0" w:color="BFBFBF"/>
              <w:right w:val="single" w:sz="4" w:space="0" w:color="BFBFBF"/>
            </w:tcBorders>
            <w:shd w:val="clear" w:color="auto" w:fill="auto"/>
            <w:noWrap/>
            <w:vAlign w:val="center"/>
            <w:hideMark/>
          </w:tcPr>
          <w:p w14:paraId="7D782FCB"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6CE71C4"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1701" w:type="dxa"/>
            <w:tcBorders>
              <w:top w:val="nil"/>
              <w:left w:val="nil"/>
              <w:bottom w:val="single" w:sz="4" w:space="0" w:color="BFBFBF"/>
              <w:right w:val="single" w:sz="4" w:space="0" w:color="BFBFBF"/>
            </w:tcBorders>
            <w:shd w:val="clear" w:color="auto" w:fill="auto"/>
            <w:noWrap/>
            <w:vAlign w:val="center"/>
            <w:hideMark/>
          </w:tcPr>
          <w:p w14:paraId="38EF18C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796B3C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7B7BD48C"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895F75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40.000</w:t>
            </w:r>
          </w:p>
        </w:tc>
        <w:tc>
          <w:tcPr>
            <w:tcW w:w="851" w:type="dxa"/>
            <w:tcBorders>
              <w:top w:val="nil"/>
              <w:left w:val="nil"/>
              <w:bottom w:val="single" w:sz="4" w:space="0" w:color="BFBFBF"/>
              <w:right w:val="single" w:sz="4" w:space="0" w:color="BFBFBF"/>
            </w:tcBorders>
            <w:shd w:val="clear" w:color="auto" w:fill="auto"/>
            <w:noWrap/>
            <w:vAlign w:val="center"/>
            <w:hideMark/>
          </w:tcPr>
          <w:p w14:paraId="0C3EC7CF"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F8405B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66DB720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60.000</w:t>
            </w:r>
          </w:p>
        </w:tc>
      </w:tr>
      <w:tr w:rsidR="00E32B22" w:rsidRPr="001A35BE" w14:paraId="483A15FF" w14:textId="77777777" w:rsidTr="00E32B22">
        <w:trPr>
          <w:trHeight w:val="104"/>
        </w:trPr>
        <w:tc>
          <w:tcPr>
            <w:tcW w:w="3964" w:type="dxa"/>
            <w:tcBorders>
              <w:top w:val="nil"/>
              <w:left w:val="single" w:sz="4" w:space="0" w:color="BFBFBF"/>
              <w:bottom w:val="single" w:sz="4" w:space="0" w:color="BFBFBF"/>
              <w:right w:val="single" w:sz="4" w:space="0" w:color="BFBFBF"/>
            </w:tcBorders>
            <w:shd w:val="clear" w:color="000000" w:fill="FFFFFF"/>
            <w:vAlign w:val="center"/>
            <w:hideMark/>
          </w:tcPr>
          <w:p w14:paraId="5343EB74"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Taller de inducción con la participación de las partes interesadas y los beneficiarios </w:t>
            </w:r>
          </w:p>
        </w:tc>
        <w:tc>
          <w:tcPr>
            <w:tcW w:w="1134" w:type="dxa"/>
            <w:tcBorders>
              <w:top w:val="nil"/>
              <w:left w:val="nil"/>
              <w:bottom w:val="single" w:sz="4" w:space="0" w:color="BFBFBF"/>
              <w:right w:val="single" w:sz="4" w:space="0" w:color="BFBFBF"/>
            </w:tcBorders>
            <w:shd w:val="clear" w:color="000000" w:fill="FFFFFF"/>
            <w:noWrap/>
            <w:vAlign w:val="center"/>
            <w:hideMark/>
          </w:tcPr>
          <w:p w14:paraId="6FACA0E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1134" w:type="dxa"/>
            <w:tcBorders>
              <w:top w:val="nil"/>
              <w:left w:val="nil"/>
              <w:bottom w:val="single" w:sz="4" w:space="0" w:color="BFBFBF"/>
              <w:right w:val="single" w:sz="4" w:space="0" w:color="BFBFBF"/>
            </w:tcBorders>
            <w:shd w:val="clear" w:color="000000" w:fill="FFFFFF"/>
            <w:noWrap/>
            <w:vAlign w:val="center"/>
            <w:hideMark/>
          </w:tcPr>
          <w:p w14:paraId="4CA576A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1701" w:type="dxa"/>
            <w:tcBorders>
              <w:top w:val="nil"/>
              <w:left w:val="nil"/>
              <w:bottom w:val="single" w:sz="4" w:space="0" w:color="BFBFBF"/>
              <w:right w:val="single" w:sz="4" w:space="0" w:color="BFBFBF"/>
            </w:tcBorders>
            <w:shd w:val="clear" w:color="000000" w:fill="FFFFFF"/>
            <w:noWrap/>
            <w:vAlign w:val="center"/>
            <w:hideMark/>
          </w:tcPr>
          <w:p w14:paraId="02C53864"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000000" w:fill="FFFFFF"/>
            <w:noWrap/>
            <w:vAlign w:val="center"/>
            <w:hideMark/>
          </w:tcPr>
          <w:p w14:paraId="6310FA64"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12.000</w:t>
            </w:r>
          </w:p>
        </w:tc>
        <w:tc>
          <w:tcPr>
            <w:tcW w:w="1387" w:type="dxa"/>
            <w:tcBorders>
              <w:top w:val="nil"/>
              <w:left w:val="nil"/>
              <w:bottom w:val="single" w:sz="4" w:space="0" w:color="BFBFBF"/>
              <w:right w:val="single" w:sz="4" w:space="0" w:color="BFBFBF"/>
            </w:tcBorders>
            <w:shd w:val="clear" w:color="000000" w:fill="FFFFFF"/>
            <w:noWrap/>
            <w:vAlign w:val="center"/>
            <w:hideMark/>
          </w:tcPr>
          <w:p w14:paraId="1D62B2A9" w14:textId="77777777" w:rsidR="00E32B22" w:rsidRPr="001A35BE" w:rsidRDefault="00E32B22" w:rsidP="00E32B22">
            <w:pPr>
              <w:jc w:val="right"/>
              <w:rPr>
                <w:rFonts w:ascii="Arial Narrow" w:eastAsia="Times New Roman" w:hAnsi="Arial Narrow"/>
                <w:color w:val="002839"/>
                <w:sz w:val="21"/>
                <w:szCs w:val="21"/>
                <w:lang w:val="es-419"/>
              </w:rPr>
            </w:pPr>
          </w:p>
        </w:tc>
        <w:tc>
          <w:tcPr>
            <w:tcW w:w="1417" w:type="dxa"/>
            <w:tcBorders>
              <w:top w:val="nil"/>
              <w:left w:val="nil"/>
              <w:bottom w:val="single" w:sz="4" w:space="0" w:color="BFBFBF"/>
              <w:right w:val="single" w:sz="4" w:space="0" w:color="BFBFBF"/>
            </w:tcBorders>
            <w:shd w:val="clear" w:color="000000" w:fill="FFFFFF"/>
            <w:noWrap/>
            <w:vAlign w:val="center"/>
            <w:hideMark/>
          </w:tcPr>
          <w:p w14:paraId="6E6CD03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000000" w:fill="FFFFFF"/>
            <w:noWrap/>
            <w:vAlign w:val="center"/>
            <w:hideMark/>
          </w:tcPr>
          <w:p w14:paraId="5F7BB6A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000000" w:fill="FFFFFF"/>
            <w:noWrap/>
            <w:vAlign w:val="center"/>
            <w:hideMark/>
          </w:tcPr>
          <w:p w14:paraId="2819F54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000000" w:fill="FFFFFF"/>
            <w:noWrap/>
            <w:vAlign w:val="center"/>
            <w:hideMark/>
          </w:tcPr>
          <w:p w14:paraId="06E2DCB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52.000</w:t>
            </w:r>
          </w:p>
        </w:tc>
      </w:tr>
      <w:tr w:rsidR="00E32B22" w:rsidRPr="001A35BE" w14:paraId="40B36313" w14:textId="77777777" w:rsidTr="00E32B22">
        <w:trPr>
          <w:trHeight w:val="338"/>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776AB658" w14:textId="77777777" w:rsidR="00E32B22" w:rsidRPr="001A35BE" w:rsidRDefault="00E32B22" w:rsidP="00E32B22">
            <w:pPr>
              <w:spacing w:before="120"/>
              <w:rPr>
                <w:rFonts w:ascii="Arial Narrow" w:hAnsi="Arial Narrow"/>
                <w:color w:val="002839"/>
                <w:sz w:val="21"/>
                <w:lang w:val="es-419"/>
              </w:rPr>
            </w:pPr>
            <w:r w:rsidRPr="001A35BE">
              <w:rPr>
                <w:rFonts w:ascii="Arial Narrow" w:hAnsi="Arial Narrow"/>
                <w:color w:val="002839"/>
                <w:sz w:val="21"/>
                <w:lang w:val="es-419"/>
              </w:rPr>
              <w:t>Selección de una herramienta de PI de uso colectivo</w:t>
            </w:r>
          </w:p>
        </w:tc>
        <w:tc>
          <w:tcPr>
            <w:tcW w:w="1134" w:type="dxa"/>
            <w:tcBorders>
              <w:top w:val="nil"/>
              <w:left w:val="nil"/>
              <w:bottom w:val="single" w:sz="4" w:space="0" w:color="BFBFBF"/>
              <w:right w:val="single" w:sz="4" w:space="0" w:color="BFBFBF"/>
            </w:tcBorders>
            <w:shd w:val="clear" w:color="auto" w:fill="auto"/>
            <w:noWrap/>
            <w:vAlign w:val="center"/>
            <w:hideMark/>
          </w:tcPr>
          <w:p w14:paraId="53E23E9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987DAA2" w14:textId="77777777" w:rsidR="00E32B22" w:rsidRPr="001A35BE" w:rsidRDefault="00E32B22" w:rsidP="00E32B22">
            <w:pPr>
              <w:jc w:val="right"/>
              <w:rPr>
                <w:rFonts w:ascii="Arial Narrow" w:eastAsia="Times New Roman" w:hAnsi="Arial Narrow"/>
                <w:color w:val="002839"/>
                <w:sz w:val="21"/>
                <w:szCs w:val="21"/>
                <w:lang w:val="es-419"/>
              </w:rPr>
            </w:pPr>
          </w:p>
        </w:tc>
        <w:tc>
          <w:tcPr>
            <w:tcW w:w="1701" w:type="dxa"/>
            <w:tcBorders>
              <w:top w:val="nil"/>
              <w:left w:val="nil"/>
              <w:bottom w:val="single" w:sz="4" w:space="0" w:color="BFBFBF"/>
              <w:right w:val="single" w:sz="4" w:space="0" w:color="BFBFBF"/>
            </w:tcBorders>
            <w:shd w:val="clear" w:color="auto" w:fill="auto"/>
            <w:noWrap/>
            <w:vAlign w:val="center"/>
            <w:hideMark/>
          </w:tcPr>
          <w:p w14:paraId="5BDB400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0534622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45A7281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8B91E9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60.000</w:t>
            </w:r>
          </w:p>
        </w:tc>
        <w:tc>
          <w:tcPr>
            <w:tcW w:w="851" w:type="dxa"/>
            <w:tcBorders>
              <w:top w:val="nil"/>
              <w:left w:val="nil"/>
              <w:bottom w:val="single" w:sz="4" w:space="0" w:color="BFBFBF"/>
              <w:right w:val="single" w:sz="4" w:space="0" w:color="BFBFBF"/>
            </w:tcBorders>
            <w:shd w:val="clear" w:color="auto" w:fill="auto"/>
            <w:noWrap/>
            <w:vAlign w:val="center"/>
            <w:hideMark/>
          </w:tcPr>
          <w:p w14:paraId="30D68D5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1F86B2A"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2234051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60.000</w:t>
            </w:r>
          </w:p>
        </w:tc>
      </w:tr>
      <w:tr w:rsidR="00E32B22" w:rsidRPr="001A35BE" w14:paraId="18B8997C" w14:textId="77777777" w:rsidTr="00E32B22">
        <w:trPr>
          <w:trHeight w:val="61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3CEC9A15"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Taller con la participación de las partes interesadas y los beneficiarios sobre la creación de herramientas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5BDFEAB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83CA5E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09B581F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134680B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12C4027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49F1B8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5.000</w:t>
            </w:r>
          </w:p>
        </w:tc>
        <w:tc>
          <w:tcPr>
            <w:tcW w:w="851" w:type="dxa"/>
            <w:tcBorders>
              <w:top w:val="nil"/>
              <w:left w:val="nil"/>
              <w:bottom w:val="single" w:sz="4" w:space="0" w:color="BFBFBF"/>
              <w:right w:val="single" w:sz="4" w:space="0" w:color="BFBFBF"/>
            </w:tcBorders>
            <w:shd w:val="clear" w:color="auto" w:fill="auto"/>
            <w:noWrap/>
            <w:vAlign w:val="center"/>
            <w:hideMark/>
          </w:tcPr>
          <w:p w14:paraId="66EF8F1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F50392C"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13AE171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25.000</w:t>
            </w:r>
          </w:p>
        </w:tc>
      </w:tr>
      <w:tr w:rsidR="00E32B22" w:rsidRPr="001A35BE" w14:paraId="024B2B0A" w14:textId="77777777" w:rsidTr="00E32B22">
        <w:trPr>
          <w:trHeight w:val="327"/>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7CE4F280"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Diseño del logotipo de la herramienta de PI de uso colectivo </w:t>
            </w:r>
          </w:p>
        </w:tc>
        <w:tc>
          <w:tcPr>
            <w:tcW w:w="1134" w:type="dxa"/>
            <w:tcBorders>
              <w:top w:val="nil"/>
              <w:left w:val="nil"/>
              <w:bottom w:val="single" w:sz="4" w:space="0" w:color="BFBFBF"/>
              <w:right w:val="single" w:sz="4" w:space="0" w:color="BFBFBF"/>
            </w:tcBorders>
            <w:shd w:val="clear" w:color="auto" w:fill="auto"/>
            <w:noWrap/>
            <w:vAlign w:val="center"/>
            <w:hideMark/>
          </w:tcPr>
          <w:p w14:paraId="76380B2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5F103A9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0CA5B7D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C89561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4BB7AA2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6007B48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22A5330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6A4404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5643CE3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r>
      <w:tr w:rsidR="00E32B22" w:rsidRPr="001A35BE" w14:paraId="53A100D8" w14:textId="77777777" w:rsidTr="00E32B22">
        <w:trPr>
          <w:trHeight w:val="291"/>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18BED94E"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Presentación de la solicitud de registro de la herramienta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6CA3416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4E11FD5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2331C1E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6E8DB6A"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6E364E3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462A21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46F1229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2BC9240C"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5E78996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r>
      <w:tr w:rsidR="00E32B22" w:rsidRPr="001A35BE" w14:paraId="5FD2545C" w14:textId="77777777" w:rsidTr="00E32B22">
        <w:trPr>
          <w:trHeight w:val="30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2AA39CE" w14:textId="77777777" w:rsidR="00E32B22" w:rsidRPr="001A35BE" w:rsidRDefault="00E32B22" w:rsidP="00E32B22">
            <w:pPr>
              <w:spacing w:before="120"/>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Producción de material de sensibilización </w:t>
            </w:r>
          </w:p>
        </w:tc>
        <w:tc>
          <w:tcPr>
            <w:tcW w:w="1134" w:type="dxa"/>
            <w:tcBorders>
              <w:top w:val="nil"/>
              <w:left w:val="nil"/>
              <w:bottom w:val="single" w:sz="4" w:space="0" w:color="BFBFBF"/>
              <w:right w:val="single" w:sz="4" w:space="0" w:color="BFBFBF"/>
            </w:tcBorders>
            <w:shd w:val="clear" w:color="auto" w:fill="auto"/>
            <w:noWrap/>
            <w:vAlign w:val="center"/>
            <w:hideMark/>
          </w:tcPr>
          <w:p w14:paraId="37787DC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47E5BB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1E91513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7E4E393"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32FB544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6EDCBB0C"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2500AF5A"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2653CA1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77BB4C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r>
      <w:tr w:rsidR="00E32B22" w:rsidRPr="001A35BE" w14:paraId="2F5FB267" w14:textId="77777777" w:rsidTr="00E32B22">
        <w:trPr>
          <w:trHeight w:val="519"/>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22FB3E31" w14:textId="77777777" w:rsidR="00E32B22" w:rsidRPr="001A35BE" w:rsidRDefault="00E32B22" w:rsidP="00E32B22">
            <w:pPr>
              <w:spacing w:before="120"/>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Concepción y lanzamiento de campañas de promoción en relación con la herramienta de PI de uso colectivo </w:t>
            </w:r>
          </w:p>
        </w:tc>
        <w:tc>
          <w:tcPr>
            <w:tcW w:w="1134" w:type="dxa"/>
            <w:tcBorders>
              <w:top w:val="nil"/>
              <w:left w:val="nil"/>
              <w:bottom w:val="single" w:sz="4" w:space="0" w:color="BFBFBF"/>
              <w:right w:val="single" w:sz="4" w:space="0" w:color="BFBFBF"/>
            </w:tcBorders>
            <w:shd w:val="clear" w:color="auto" w:fill="auto"/>
            <w:noWrap/>
            <w:vAlign w:val="center"/>
            <w:hideMark/>
          </w:tcPr>
          <w:p w14:paraId="1B8D9F7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32A6A0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2D3235F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7A4CC04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6D7A7B6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EDCFD0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10.000</w:t>
            </w:r>
          </w:p>
        </w:tc>
        <w:tc>
          <w:tcPr>
            <w:tcW w:w="851" w:type="dxa"/>
            <w:tcBorders>
              <w:top w:val="nil"/>
              <w:left w:val="nil"/>
              <w:bottom w:val="single" w:sz="4" w:space="0" w:color="BFBFBF"/>
              <w:right w:val="single" w:sz="4" w:space="0" w:color="BFBFBF"/>
            </w:tcBorders>
            <w:shd w:val="clear" w:color="auto" w:fill="auto"/>
            <w:noWrap/>
            <w:vAlign w:val="center"/>
            <w:hideMark/>
          </w:tcPr>
          <w:p w14:paraId="4EE4C57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9778B9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10.000</w:t>
            </w:r>
          </w:p>
        </w:tc>
        <w:tc>
          <w:tcPr>
            <w:tcW w:w="851" w:type="dxa"/>
            <w:tcBorders>
              <w:top w:val="nil"/>
              <w:left w:val="nil"/>
              <w:bottom w:val="single" w:sz="4" w:space="0" w:color="BFBFBF"/>
              <w:right w:val="single" w:sz="4" w:space="0" w:color="BFBFBF"/>
            </w:tcBorders>
            <w:shd w:val="clear" w:color="auto" w:fill="auto"/>
            <w:noWrap/>
            <w:vAlign w:val="center"/>
            <w:hideMark/>
          </w:tcPr>
          <w:p w14:paraId="3A321BC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r>
      <w:tr w:rsidR="00E32B22" w:rsidRPr="001A35BE" w14:paraId="50D64C4D" w14:textId="77777777" w:rsidTr="00E32B22">
        <w:trPr>
          <w:trHeight w:val="54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054BD37E" w14:textId="77777777" w:rsidR="00E32B22" w:rsidRPr="001A35BE" w:rsidRDefault="00E32B22" w:rsidP="00E32B22">
            <w:pPr>
              <w:spacing w:before="120"/>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Celebración de una actividad de formación sobre el uso y la gestión de la herramienta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48FD337B"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4ACE40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1701" w:type="dxa"/>
            <w:tcBorders>
              <w:top w:val="nil"/>
              <w:left w:val="nil"/>
              <w:bottom w:val="single" w:sz="4" w:space="0" w:color="BFBFBF"/>
              <w:right w:val="single" w:sz="4" w:space="0" w:color="BFBFBF"/>
            </w:tcBorders>
            <w:shd w:val="clear" w:color="auto" w:fill="auto"/>
            <w:noWrap/>
            <w:vAlign w:val="center"/>
            <w:hideMark/>
          </w:tcPr>
          <w:p w14:paraId="67B5B5EA"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110C12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3ACDD0C7"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4CF2834"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1A46186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E23D6A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0FEEA255"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40.000</w:t>
            </w:r>
          </w:p>
        </w:tc>
      </w:tr>
      <w:tr w:rsidR="00E32B22" w:rsidRPr="001A35BE" w14:paraId="2EAE17C4" w14:textId="77777777" w:rsidTr="00E32B22">
        <w:trPr>
          <w:trHeight w:val="359"/>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483A135E"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Taller internacional final </w:t>
            </w:r>
          </w:p>
        </w:tc>
        <w:tc>
          <w:tcPr>
            <w:tcW w:w="1134" w:type="dxa"/>
            <w:tcBorders>
              <w:top w:val="nil"/>
              <w:left w:val="nil"/>
              <w:bottom w:val="single" w:sz="4" w:space="0" w:color="BFBFBF"/>
              <w:right w:val="single" w:sz="4" w:space="0" w:color="BFBFBF"/>
            </w:tcBorders>
            <w:shd w:val="clear" w:color="auto" w:fill="auto"/>
            <w:noWrap/>
            <w:vAlign w:val="center"/>
            <w:hideMark/>
          </w:tcPr>
          <w:p w14:paraId="7705DE7A"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20.000</w:t>
            </w:r>
          </w:p>
        </w:tc>
        <w:tc>
          <w:tcPr>
            <w:tcW w:w="1134" w:type="dxa"/>
            <w:tcBorders>
              <w:top w:val="nil"/>
              <w:left w:val="nil"/>
              <w:bottom w:val="single" w:sz="4" w:space="0" w:color="BFBFBF"/>
              <w:right w:val="single" w:sz="4" w:space="0" w:color="BFBFBF"/>
            </w:tcBorders>
            <w:shd w:val="clear" w:color="auto" w:fill="auto"/>
            <w:noWrap/>
            <w:vAlign w:val="center"/>
            <w:hideMark/>
          </w:tcPr>
          <w:p w14:paraId="3734ECA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40.000</w:t>
            </w:r>
          </w:p>
        </w:tc>
        <w:tc>
          <w:tcPr>
            <w:tcW w:w="1701" w:type="dxa"/>
            <w:tcBorders>
              <w:top w:val="nil"/>
              <w:left w:val="nil"/>
              <w:bottom w:val="single" w:sz="4" w:space="0" w:color="BFBFBF"/>
              <w:right w:val="single" w:sz="4" w:space="0" w:color="BFBFBF"/>
            </w:tcBorders>
            <w:shd w:val="clear" w:color="auto" w:fill="auto"/>
            <w:noWrap/>
            <w:vAlign w:val="center"/>
            <w:hideMark/>
          </w:tcPr>
          <w:p w14:paraId="04677FB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119C2A9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2F1992E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3268C48"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8E0552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12EF549"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1184CCB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80.000</w:t>
            </w:r>
          </w:p>
        </w:tc>
      </w:tr>
      <w:tr w:rsidR="00E32B22" w:rsidRPr="001A35BE" w14:paraId="64FA80B9" w14:textId="77777777" w:rsidTr="00E32B22">
        <w:trPr>
          <w:trHeight w:val="260"/>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7D29623" w14:textId="77777777" w:rsidR="00E32B22" w:rsidRPr="001A35BE" w:rsidRDefault="00E32B22" w:rsidP="00E32B22">
            <w:pPr>
              <w:rPr>
                <w:rFonts w:ascii="Arial Narrow" w:eastAsia="Times New Roman" w:hAnsi="Arial Narrow"/>
                <w:color w:val="002839"/>
                <w:sz w:val="21"/>
                <w:szCs w:val="21"/>
                <w:lang w:val="es-419"/>
              </w:rPr>
            </w:pPr>
            <w:r w:rsidRPr="001A35BE">
              <w:rPr>
                <w:rFonts w:ascii="Arial Narrow" w:hAnsi="Arial Narrow"/>
                <w:color w:val="002839"/>
                <w:sz w:val="21"/>
                <w:lang w:val="es-419"/>
              </w:rPr>
              <w:t xml:space="preserve">Evaluación del proyecto </w:t>
            </w:r>
          </w:p>
        </w:tc>
        <w:tc>
          <w:tcPr>
            <w:tcW w:w="1134" w:type="dxa"/>
            <w:tcBorders>
              <w:top w:val="nil"/>
              <w:left w:val="nil"/>
              <w:bottom w:val="single" w:sz="4" w:space="0" w:color="BFBFBF"/>
              <w:right w:val="single" w:sz="4" w:space="0" w:color="BFBFBF"/>
            </w:tcBorders>
            <w:shd w:val="clear" w:color="auto" w:fill="auto"/>
            <w:noWrap/>
            <w:vAlign w:val="center"/>
            <w:hideMark/>
          </w:tcPr>
          <w:p w14:paraId="14D6B80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C5F7D74"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465C7D7E"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65472702"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75B06891"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BA871A6"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15.000</w:t>
            </w:r>
          </w:p>
        </w:tc>
        <w:tc>
          <w:tcPr>
            <w:tcW w:w="851" w:type="dxa"/>
            <w:tcBorders>
              <w:top w:val="nil"/>
              <w:left w:val="nil"/>
              <w:bottom w:val="single" w:sz="4" w:space="0" w:color="BFBFBF"/>
              <w:right w:val="single" w:sz="4" w:space="0" w:color="BFBFBF"/>
            </w:tcBorders>
            <w:shd w:val="clear" w:color="auto" w:fill="auto"/>
            <w:noWrap/>
            <w:vAlign w:val="center"/>
            <w:hideMark/>
          </w:tcPr>
          <w:p w14:paraId="581CA13B"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D62298D"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19E0ED40" w14:textId="77777777" w:rsidR="00E32B22" w:rsidRPr="001A35BE" w:rsidRDefault="00E32B22" w:rsidP="00E32B22">
            <w:pPr>
              <w:jc w:val="right"/>
              <w:rPr>
                <w:rFonts w:ascii="Arial Narrow" w:eastAsia="Times New Roman" w:hAnsi="Arial Narrow"/>
                <w:color w:val="002839"/>
                <w:sz w:val="21"/>
                <w:szCs w:val="21"/>
                <w:lang w:val="es-419"/>
              </w:rPr>
            </w:pPr>
            <w:r w:rsidRPr="001A35BE">
              <w:rPr>
                <w:rFonts w:ascii="Arial Narrow" w:hAnsi="Arial Narrow"/>
                <w:color w:val="002839"/>
                <w:sz w:val="21"/>
                <w:lang w:val="es-419"/>
              </w:rPr>
              <w:t>15.000</w:t>
            </w:r>
          </w:p>
        </w:tc>
      </w:tr>
      <w:tr w:rsidR="00E32B22" w:rsidRPr="001A35BE" w14:paraId="5D1D1904" w14:textId="77777777" w:rsidTr="00E32B22">
        <w:trPr>
          <w:trHeight w:val="329"/>
        </w:trPr>
        <w:tc>
          <w:tcPr>
            <w:tcW w:w="3964" w:type="dxa"/>
            <w:tcBorders>
              <w:top w:val="nil"/>
              <w:left w:val="single" w:sz="4" w:space="0" w:color="BFBFBF"/>
              <w:bottom w:val="single" w:sz="4" w:space="0" w:color="BFBFBF"/>
              <w:right w:val="single" w:sz="4" w:space="0" w:color="BFBFBF"/>
            </w:tcBorders>
            <w:shd w:val="clear" w:color="000000" w:fill="EDF0F3"/>
            <w:vAlign w:val="center"/>
            <w:hideMark/>
          </w:tcPr>
          <w:p w14:paraId="79291631" w14:textId="77777777" w:rsidR="00E32B22" w:rsidRPr="001A35BE" w:rsidRDefault="00E32B22" w:rsidP="00E32B22">
            <w:pPr>
              <w:rPr>
                <w:rFonts w:ascii="Arial Narrow" w:eastAsia="Times New Roman" w:hAnsi="Arial Narrow"/>
                <w:b/>
                <w:bCs/>
                <w:color w:val="002839"/>
                <w:sz w:val="21"/>
                <w:szCs w:val="21"/>
                <w:lang w:val="es-419"/>
              </w:rPr>
            </w:pPr>
            <w:r w:rsidRPr="001A35BE">
              <w:rPr>
                <w:rFonts w:ascii="Arial Narrow" w:hAnsi="Arial Narrow"/>
                <w:b/>
                <w:color w:val="002839"/>
                <w:sz w:val="21"/>
                <w:lang w:val="es-419"/>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38453F9A"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40.000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53A5BCB4"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100.000</w:t>
            </w:r>
          </w:p>
        </w:tc>
        <w:tc>
          <w:tcPr>
            <w:tcW w:w="1701" w:type="dxa"/>
            <w:tcBorders>
              <w:top w:val="nil"/>
              <w:left w:val="nil"/>
              <w:bottom w:val="single" w:sz="4" w:space="0" w:color="BFBFBF"/>
              <w:right w:val="single" w:sz="4" w:space="0" w:color="BFBFBF"/>
            </w:tcBorders>
            <w:shd w:val="clear" w:color="000000" w:fill="EDF0F3"/>
            <w:noWrap/>
            <w:vAlign w:val="center"/>
            <w:hideMark/>
          </w:tcPr>
          <w:p w14:paraId="1845235A"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w:t>
            </w:r>
          </w:p>
        </w:tc>
        <w:tc>
          <w:tcPr>
            <w:tcW w:w="1307" w:type="dxa"/>
            <w:tcBorders>
              <w:top w:val="nil"/>
              <w:left w:val="nil"/>
              <w:bottom w:val="single" w:sz="4" w:space="0" w:color="BFBFBF"/>
              <w:right w:val="single" w:sz="4" w:space="0" w:color="BFBFBF"/>
            </w:tcBorders>
            <w:shd w:val="clear" w:color="000000" w:fill="EDF0F3"/>
            <w:noWrap/>
            <w:vAlign w:val="center"/>
            <w:hideMark/>
          </w:tcPr>
          <w:p w14:paraId="2F6A04FE"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48.000</w:t>
            </w:r>
          </w:p>
        </w:tc>
        <w:tc>
          <w:tcPr>
            <w:tcW w:w="1387" w:type="dxa"/>
            <w:tcBorders>
              <w:top w:val="nil"/>
              <w:left w:val="nil"/>
              <w:bottom w:val="single" w:sz="4" w:space="0" w:color="BFBFBF"/>
              <w:right w:val="single" w:sz="4" w:space="0" w:color="BFBFBF"/>
            </w:tcBorders>
            <w:shd w:val="clear" w:color="000000" w:fill="EDF0F3"/>
            <w:noWrap/>
            <w:vAlign w:val="center"/>
            <w:hideMark/>
          </w:tcPr>
          <w:p w14:paraId="114E6130"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w:t>
            </w:r>
          </w:p>
        </w:tc>
        <w:tc>
          <w:tcPr>
            <w:tcW w:w="1417" w:type="dxa"/>
            <w:tcBorders>
              <w:top w:val="nil"/>
              <w:left w:val="nil"/>
              <w:bottom w:val="single" w:sz="4" w:space="0" w:color="BFBFBF"/>
              <w:right w:val="single" w:sz="4" w:space="0" w:color="BFBFBF"/>
            </w:tcBorders>
            <w:shd w:val="clear" w:color="000000" w:fill="EDF0F3"/>
            <w:noWrap/>
            <w:vAlign w:val="center"/>
            <w:hideMark/>
          </w:tcPr>
          <w:p w14:paraId="06F32AE9"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170.000</w:t>
            </w:r>
          </w:p>
        </w:tc>
        <w:tc>
          <w:tcPr>
            <w:tcW w:w="851" w:type="dxa"/>
            <w:tcBorders>
              <w:top w:val="nil"/>
              <w:left w:val="nil"/>
              <w:bottom w:val="single" w:sz="4" w:space="0" w:color="BFBFBF"/>
              <w:right w:val="single" w:sz="4" w:space="0" w:color="BFBFBF"/>
            </w:tcBorders>
            <w:shd w:val="clear" w:color="000000" w:fill="EDF0F3"/>
            <w:noWrap/>
            <w:vAlign w:val="center"/>
            <w:hideMark/>
          </w:tcPr>
          <w:p w14:paraId="39C1D029"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77.100</w:t>
            </w:r>
          </w:p>
        </w:tc>
        <w:tc>
          <w:tcPr>
            <w:tcW w:w="1417" w:type="dxa"/>
            <w:tcBorders>
              <w:top w:val="nil"/>
              <w:left w:val="nil"/>
              <w:bottom w:val="single" w:sz="4" w:space="0" w:color="BFBFBF"/>
              <w:right w:val="single" w:sz="4" w:space="0" w:color="BFBFBF"/>
            </w:tcBorders>
            <w:shd w:val="clear" w:color="000000" w:fill="EDF0F3"/>
            <w:noWrap/>
            <w:vAlign w:val="center"/>
            <w:hideMark/>
          </w:tcPr>
          <w:p w14:paraId="5B5B927B"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54.000</w:t>
            </w:r>
          </w:p>
        </w:tc>
        <w:tc>
          <w:tcPr>
            <w:tcW w:w="851" w:type="dxa"/>
            <w:tcBorders>
              <w:top w:val="nil"/>
              <w:left w:val="nil"/>
              <w:bottom w:val="single" w:sz="4" w:space="0" w:color="BFBFBF"/>
              <w:right w:val="single" w:sz="4" w:space="0" w:color="BFBFBF"/>
            </w:tcBorders>
            <w:shd w:val="clear" w:color="000000" w:fill="EDF0F3"/>
            <w:noWrap/>
            <w:vAlign w:val="center"/>
            <w:hideMark/>
          </w:tcPr>
          <w:p w14:paraId="630F4D80" w14:textId="77777777" w:rsidR="00E32B22" w:rsidRPr="001A35BE" w:rsidRDefault="00E32B22" w:rsidP="00E32B22">
            <w:pPr>
              <w:jc w:val="right"/>
              <w:rPr>
                <w:rFonts w:ascii="Arial Narrow" w:eastAsia="Times New Roman" w:hAnsi="Arial Narrow"/>
                <w:b/>
                <w:bCs/>
                <w:color w:val="002839"/>
                <w:sz w:val="21"/>
                <w:szCs w:val="21"/>
                <w:lang w:val="es-419"/>
              </w:rPr>
            </w:pPr>
            <w:r w:rsidRPr="001A35BE">
              <w:rPr>
                <w:rFonts w:ascii="Arial Narrow" w:hAnsi="Arial Narrow"/>
                <w:b/>
                <w:color w:val="002839"/>
                <w:sz w:val="21"/>
                <w:lang w:val="es-419"/>
              </w:rPr>
              <w:t>489.100</w:t>
            </w:r>
          </w:p>
        </w:tc>
      </w:tr>
    </w:tbl>
    <w:p w14:paraId="14B3548D" w14:textId="096AD9B8" w:rsidR="0076562D" w:rsidRPr="001A35BE" w:rsidRDefault="0076562D" w:rsidP="0076562D">
      <w:pPr>
        <w:rPr>
          <w:b/>
          <w:lang w:val="es-419"/>
        </w:rPr>
      </w:pPr>
      <w:r w:rsidRPr="001A35BE">
        <w:rPr>
          <w:b/>
          <w:lang w:val="es-419"/>
        </w:rPr>
        <w:t xml:space="preserve">5. PRESUPUESTO DEL PROYECTO POR CATEGORÍA DE </w:t>
      </w:r>
      <w:r w:rsidR="00150BFF" w:rsidRPr="001A35BE">
        <w:rPr>
          <w:b/>
          <w:lang w:val="es-419"/>
        </w:rPr>
        <w:t>GASTO</w:t>
      </w:r>
    </w:p>
    <w:p w14:paraId="3EBF69B5" w14:textId="77777777" w:rsidR="0076562D" w:rsidRPr="001A35BE" w:rsidRDefault="0076562D" w:rsidP="0076562D">
      <w:pPr>
        <w:rPr>
          <w:b/>
          <w:lang w:val="es-419"/>
        </w:rPr>
      </w:pPr>
    </w:p>
    <w:p w14:paraId="50471F57" w14:textId="77777777" w:rsidR="00152CEA" w:rsidRPr="001A35BE" w:rsidRDefault="0076562D" w:rsidP="0076562D">
      <w:pPr>
        <w:pStyle w:val="Endofdocument-Annex"/>
        <w:tabs>
          <w:tab w:val="left" w:pos="9540"/>
        </w:tabs>
        <w:ind w:left="9072"/>
        <w:rPr>
          <w:lang w:val="es-419"/>
        </w:rPr>
      </w:pPr>
      <w:r w:rsidRPr="001A35BE">
        <w:rPr>
          <w:lang w:val="es-419"/>
        </w:rPr>
        <w:t>[Fin del Anexo y del documento]</w:t>
      </w:r>
    </w:p>
    <w:sectPr w:rsidR="00152CEA" w:rsidRPr="001A35BE" w:rsidSect="00E32B22">
      <w:headerReference w:type="default" r:id="rId32"/>
      <w:headerReference w:type="first" r:id="rId33"/>
      <w:pgSz w:w="16840" w:h="11907" w:orient="landscape" w:code="9"/>
      <w:pgMar w:top="1418" w:right="567" w:bottom="1134"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2F697" w14:textId="77777777" w:rsidR="00566118" w:rsidRDefault="00566118">
      <w:r>
        <w:separator/>
      </w:r>
    </w:p>
  </w:endnote>
  <w:endnote w:type="continuationSeparator" w:id="0">
    <w:p w14:paraId="52FD96DE" w14:textId="77777777" w:rsidR="00566118" w:rsidRPr="009D30E6" w:rsidRDefault="00566118" w:rsidP="007E663E">
      <w:pPr>
        <w:rPr>
          <w:sz w:val="17"/>
          <w:szCs w:val="17"/>
        </w:rPr>
      </w:pPr>
      <w:r w:rsidRPr="009D30E6">
        <w:rPr>
          <w:sz w:val="17"/>
          <w:szCs w:val="17"/>
        </w:rPr>
        <w:separator/>
      </w:r>
    </w:p>
    <w:p w14:paraId="6591B330" w14:textId="77777777" w:rsidR="00566118" w:rsidRPr="007E663E" w:rsidRDefault="00566118" w:rsidP="007E663E">
      <w:pPr>
        <w:spacing w:after="60"/>
        <w:rPr>
          <w:sz w:val="17"/>
          <w:szCs w:val="17"/>
        </w:rPr>
      </w:pPr>
      <w:r>
        <w:rPr>
          <w:sz w:val="17"/>
        </w:rPr>
        <w:t>[Continuación de la nota de la página anterior]</w:t>
      </w:r>
    </w:p>
  </w:endnote>
  <w:endnote w:type="continuationNotice" w:id="1">
    <w:p w14:paraId="4D4B08E4" w14:textId="77777777" w:rsidR="00566118" w:rsidRPr="007E663E" w:rsidRDefault="005661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909D" w14:textId="77777777" w:rsidR="001A35BE" w:rsidRDefault="001A3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399D" w14:textId="0EF3300F" w:rsidR="00622EF9" w:rsidRDefault="00886DB3">
    <w:pPr>
      <w:pStyle w:val="Footer"/>
    </w:pPr>
    <w:r>
      <w:rPr>
        <w:noProof/>
        <w:lang w:val="en-US" w:eastAsia="en-US"/>
      </w:rPr>
      <mc:AlternateContent>
        <mc:Choice Requires="wps">
          <w:drawing>
            <wp:anchor distT="0" distB="0" distL="114300" distR="114300" simplePos="0" relativeHeight="251680425" behindDoc="0" locked="0" layoutInCell="0" allowOverlap="1" wp14:anchorId="22875DC2" wp14:editId="029E07BF">
              <wp:simplePos x="0" y="0"/>
              <wp:positionH relativeFrom="page">
                <wp:align>center</wp:align>
              </wp:positionH>
              <wp:positionV relativeFrom="page">
                <wp:align>bottom</wp:align>
              </wp:positionV>
              <wp:extent cx="7772400" cy="463550"/>
              <wp:effectExtent l="0" t="0" r="0" b="12700"/>
              <wp:wrapNone/>
              <wp:docPr id="1" name="MSIPCM03fa46b49b971699dc160a8a" descr="{&quot;HashCode&quot;:-42432418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A90F5" w14:textId="78CA414D"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2875DC2" id="_x0000_t202" coordsize="21600,21600" o:spt="202" path="m,l,21600r21600,l21600,xe">
              <v:stroke joinstyle="miter"/>
              <v:path gradientshapeok="t" o:connecttype="rect"/>
            </v:shapetype>
            <v:shape id="MSIPCM03fa46b49b971699dc160a8a" o:spid="_x0000_s1026" type="#_x0000_t202" alt="{&quot;HashCode&quot;:-424324183,&quot;Height&quot;:9999999.0,&quot;Width&quot;:9999999.0,&quot;Placement&quot;:&quot;Footer&quot;,&quot;Index&quot;:&quot;Primary&quot;,&quot;Section&quot;:1,&quot;Top&quot;:0.0,&quot;Left&quot;:0.0}" style="position:absolute;margin-left:0;margin-top:0;width:612pt;height:36.5pt;z-index:25168042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TdSGlBcDAABABgAADgAAAAAAAAAAAAAAAAAuAgAA&#10;ZHJzL2Uyb0RvYy54bWxQSwECLQAUAAYACAAAACEAvh8Kt9oAAAAFAQAADwAAAAAAAAAAAAAAAABx&#10;BQAAZHJzL2Rvd25yZXYueG1sUEsFBgAAAAAEAAQA8wAAAHgGAAAAAA==&#10;" o:allowincell="f" filled="f" stroked="f" strokeweight=".5pt">
              <v:textbox inset=",0,,0">
                <w:txbxContent>
                  <w:p w14:paraId="763A90F5" w14:textId="78CA414D"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6B7D" w14:textId="0C749964" w:rsidR="00622EF9" w:rsidRDefault="00886DB3">
    <w:pPr>
      <w:pStyle w:val="Footer"/>
    </w:pPr>
    <w:r>
      <w:rPr>
        <w:noProof/>
        <w:lang w:val="en-US" w:eastAsia="en-US"/>
      </w:rPr>
      <mc:AlternateContent>
        <mc:Choice Requires="wps">
          <w:drawing>
            <wp:anchor distT="0" distB="0" distL="114300" distR="114300" simplePos="0" relativeHeight="251681108" behindDoc="0" locked="0" layoutInCell="0" allowOverlap="1" wp14:anchorId="702D4134" wp14:editId="7CD4DF47">
              <wp:simplePos x="0" y="0"/>
              <wp:positionH relativeFrom="page">
                <wp:align>center</wp:align>
              </wp:positionH>
              <wp:positionV relativeFrom="page">
                <wp:align>bottom</wp:align>
              </wp:positionV>
              <wp:extent cx="7772400" cy="463550"/>
              <wp:effectExtent l="0" t="0" r="0" b="12700"/>
              <wp:wrapNone/>
              <wp:docPr id="3" name="MSIPCM9e154fd7a2ed18e8fd59ab46" descr="{&quot;HashCode&quot;:-42432418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CBC34" w14:textId="6C00C23B"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2D4134" id="_x0000_t202" coordsize="21600,21600" o:spt="202" path="m,l,21600r21600,l21600,xe">
              <v:stroke joinstyle="miter"/>
              <v:path gradientshapeok="t" o:connecttype="rect"/>
            </v:shapetype>
            <v:shape id="MSIPCM9e154fd7a2ed18e8fd59ab46" o:spid="_x0000_s1027" type="#_x0000_t202" alt="{&quot;HashCode&quot;:-424324183,&quot;Height&quot;:9999999.0,&quot;Width&quot;:9999999.0,&quot;Placement&quot;:&quot;Footer&quot;,&quot;Index&quot;:&quot;FirstPage&quot;,&quot;Section&quot;:1,&quot;Top&quot;:0.0,&quot;Left&quot;:0.0}" style="position:absolute;margin-left:0;margin-top:0;width:612pt;height:36.5pt;z-index:2516811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BXD0EbGQMAAEkGAAAOAAAAAAAAAAAAAAAAAC4C&#10;AABkcnMvZTJvRG9jLnhtbFBLAQItABQABgAIAAAAIQC+Hwq32gAAAAUBAAAPAAAAAAAAAAAAAAAA&#10;AHMFAABkcnMvZG93bnJldi54bWxQSwUGAAAAAAQABADzAAAAegYAAAAA&#10;" o:allowincell="f" filled="f" stroked="f" strokeweight=".5pt">
              <v:textbox inset=",0,,0">
                <w:txbxContent>
                  <w:p w14:paraId="10DCBC34" w14:textId="6C00C23B"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A52E" w14:textId="77777777" w:rsidR="0076562D" w:rsidRPr="00F17DA5" w:rsidRDefault="0076562D"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2276" w14:textId="4D53C66D" w:rsidR="0076562D" w:rsidRDefault="00886DB3">
    <w:pPr>
      <w:pStyle w:val="BodyText"/>
      <w:spacing w:line="14" w:lineRule="auto"/>
      <w:rPr>
        <w:sz w:val="20"/>
      </w:rPr>
    </w:pPr>
    <w:r>
      <w:rPr>
        <w:noProof/>
        <w:sz w:val="20"/>
        <w:lang w:val="en-US" w:eastAsia="en-US"/>
      </w:rPr>
      <mc:AlternateContent>
        <mc:Choice Requires="wps">
          <w:drawing>
            <wp:anchor distT="0" distB="0" distL="114300" distR="114300" simplePos="0" relativeHeight="251683840" behindDoc="0" locked="0" layoutInCell="0" allowOverlap="1" wp14:anchorId="21F0163F" wp14:editId="4EBFA2B3">
              <wp:simplePos x="0" y="0"/>
              <wp:positionH relativeFrom="page">
                <wp:align>center</wp:align>
              </wp:positionH>
              <wp:positionV relativeFrom="page">
                <wp:align>bottom</wp:align>
              </wp:positionV>
              <wp:extent cx="7772400" cy="463550"/>
              <wp:effectExtent l="0" t="0" r="0" b="12700"/>
              <wp:wrapNone/>
              <wp:docPr id="4" name="MSIPCMe952453a8e84f6663bed07f4" descr="{&quot;HashCode&quot;:-42432418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33C94" w14:textId="50A3FDCD"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F0163F" id="_x0000_t202" coordsize="21600,21600" o:spt="202" path="m,l,21600r21600,l21600,xe">
              <v:stroke joinstyle="miter"/>
              <v:path gradientshapeok="t" o:connecttype="rect"/>
            </v:shapetype>
            <v:shape id="MSIPCMe952453a8e84f6663bed07f4" o:spid="_x0000_s1028" type="#_x0000_t202" alt="{&quot;HashCode&quot;:-424324183,&quot;Height&quot;:9999999.0,&quot;Width&quot;:9999999.0,&quot;Placement&quot;:&quot;Footer&quot;,&quot;Index&quot;:&quot;Primary&quot;,&quot;Section&quot;:3,&quot;Top&quot;:0.0,&quot;Left&quot;:0.0}" style="position:absolute;margin-left:0;margin-top:0;width:612pt;height:36.5pt;z-index:2516838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DIVl0fGQMAAEcGAAAOAAAAAAAAAAAAAAAAAC4C&#10;AABkcnMvZTJvRG9jLnhtbFBLAQItABQABgAIAAAAIQC+Hwq32gAAAAUBAAAPAAAAAAAAAAAAAAAA&#10;AHMFAABkcnMvZG93bnJldi54bWxQSwUGAAAAAAQABADzAAAAegYAAAAA&#10;" o:allowincell="f" filled="f" stroked="f" strokeweight=".5pt">
              <v:textbox inset=",0,,0">
                <w:txbxContent>
                  <w:p w14:paraId="2F233C94" w14:textId="50A3FDCD"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68E8" w14:textId="3F5B055B" w:rsidR="0076562D" w:rsidRPr="00F17DA5" w:rsidRDefault="00886DB3" w:rsidP="00F17DA5">
    <w:pPr>
      <w:pStyle w:val="Footer"/>
    </w:pPr>
    <w:r>
      <w:rPr>
        <w:noProof/>
        <w:lang w:val="en-US" w:eastAsia="en-US"/>
      </w:rPr>
      <mc:AlternateContent>
        <mc:Choice Requires="wps">
          <w:drawing>
            <wp:anchor distT="0" distB="0" distL="114300" distR="114300" simplePos="0" relativeHeight="251684864" behindDoc="0" locked="0" layoutInCell="0" allowOverlap="1" wp14:anchorId="21E94BE0" wp14:editId="0CF7F737">
              <wp:simplePos x="0" y="0"/>
              <wp:positionH relativeFrom="page">
                <wp:align>center</wp:align>
              </wp:positionH>
              <wp:positionV relativeFrom="page">
                <wp:align>bottom</wp:align>
              </wp:positionV>
              <wp:extent cx="7772400" cy="463550"/>
              <wp:effectExtent l="0" t="0" r="0" b="12700"/>
              <wp:wrapNone/>
              <wp:docPr id="5" name="MSIPCMd49d4045b6643c93bf4a9b5b" descr="{&quot;HashCode&quot;:-42432418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AF5EB" w14:textId="002180EF"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E94BE0" id="_x0000_t202" coordsize="21600,21600" o:spt="202" path="m,l,21600r21600,l21600,xe">
              <v:stroke joinstyle="miter"/>
              <v:path gradientshapeok="t" o:connecttype="rect"/>
            </v:shapetype>
            <v:shape id="MSIPCMd49d4045b6643c93bf4a9b5b" o:spid="_x0000_s1029" type="#_x0000_t202" alt="{&quot;HashCode&quot;:-424324183,&quot;Height&quot;:9999999.0,&quot;Width&quot;:9999999.0,&quot;Placement&quot;:&quot;Footer&quot;,&quot;Index&quot;:&quot;FirstPage&quot;,&quot;Section&quot;:3,&quot;Top&quot;:0.0,&quot;Left&quot;:0.0}" style="position:absolute;margin-left:0;margin-top:0;width:612pt;height:36.5pt;z-index:2516848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" o:allowincell="f" filled="f" stroked="f" strokeweight=".5pt">
              <v:textbox inset=",0,,0">
                <w:txbxContent>
                  <w:p w14:paraId="607AF5EB" w14:textId="002180EF" w:rsidR="00886DB3" w:rsidRPr="001A35BE" w:rsidRDefault="001A35BE" w:rsidP="001A35BE">
                    <w:pPr>
                      <w:jc w:val="center"/>
                      <w:rPr>
                        <w:rFonts w:ascii="Calibri" w:hAnsi="Calibri" w:cs="Calibri"/>
                        <w:color w:val="000000"/>
                        <w:sz w:val="20"/>
                      </w:rPr>
                    </w:pPr>
                    <w:r w:rsidRPr="001A35BE">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D753" w14:textId="77777777" w:rsidR="00566118" w:rsidRDefault="00566118">
      <w:r>
        <w:separator/>
      </w:r>
    </w:p>
  </w:footnote>
  <w:footnote w:type="continuationSeparator" w:id="0">
    <w:p w14:paraId="21A5F7A5" w14:textId="77777777" w:rsidR="00566118" w:rsidRPr="009D30E6" w:rsidRDefault="00566118" w:rsidP="007E663E">
      <w:pPr>
        <w:rPr>
          <w:sz w:val="17"/>
          <w:szCs w:val="17"/>
        </w:rPr>
      </w:pPr>
      <w:r w:rsidRPr="009D30E6">
        <w:rPr>
          <w:sz w:val="17"/>
          <w:szCs w:val="17"/>
        </w:rPr>
        <w:separator/>
      </w:r>
    </w:p>
    <w:p w14:paraId="771A3DD8" w14:textId="77777777" w:rsidR="00566118" w:rsidRPr="007E663E" w:rsidRDefault="00566118" w:rsidP="007E663E">
      <w:pPr>
        <w:spacing w:after="60"/>
        <w:rPr>
          <w:sz w:val="17"/>
          <w:szCs w:val="17"/>
        </w:rPr>
      </w:pPr>
      <w:r>
        <w:rPr>
          <w:sz w:val="17"/>
        </w:rPr>
        <w:t>[Continuación de la nota de la página anterior]</w:t>
      </w:r>
    </w:p>
  </w:footnote>
  <w:footnote w:type="continuationNotice" w:id="1">
    <w:p w14:paraId="1AB4949E" w14:textId="77777777" w:rsidR="00566118" w:rsidRPr="007E663E" w:rsidRDefault="00566118" w:rsidP="007E663E">
      <w:pPr>
        <w:spacing w:before="60"/>
        <w:jc w:val="right"/>
        <w:rPr>
          <w:sz w:val="17"/>
          <w:szCs w:val="17"/>
        </w:rPr>
      </w:pPr>
      <w:r w:rsidRPr="007E663E">
        <w:rPr>
          <w:sz w:val="17"/>
          <w:szCs w:val="17"/>
        </w:rPr>
        <w:t>[Sigue la nota en la página siguiente]</w:t>
      </w:r>
    </w:p>
  </w:footnote>
  <w:footnote w:id="2">
    <w:p w14:paraId="31BA2332" w14:textId="0A65EC86" w:rsidR="0076562D" w:rsidRDefault="0076562D" w:rsidP="0076562D">
      <w:pPr>
        <w:pStyle w:val="FootnoteText"/>
      </w:pPr>
      <w:r>
        <w:rPr>
          <w:rStyle w:val="FootnoteReference"/>
        </w:rPr>
        <w:footnoteRef/>
      </w:r>
      <w:r>
        <w:t xml:space="preserve"> La ejecución del proyecto se iniciará una vez que culminen las actividades previas a la ejecución.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B791" w14:textId="77777777" w:rsidR="0076562D" w:rsidRDefault="0076562D" w:rsidP="0074243E">
    <w:pPr>
      <w:pStyle w:val="Header"/>
      <w:jc w:val="right"/>
    </w:pPr>
    <w:r>
      <w:t>CDIP/30/7</w:t>
    </w:r>
  </w:p>
  <w:p w14:paraId="593E14C2" w14:textId="77777777" w:rsidR="0076562D" w:rsidRPr="00CE5441" w:rsidRDefault="0076562D" w:rsidP="0074243E">
    <w:pPr>
      <w:pStyle w:val="Header"/>
      <w:jc w:val="right"/>
    </w:pPr>
    <w:r>
      <w:t>ANEXO</w:t>
    </w:r>
  </w:p>
  <w:p w14:paraId="3DAF4393" w14:textId="77777777" w:rsidR="0076562D" w:rsidRDefault="0076562D">
    <w:pPr>
      <w:pStyle w:val="Header"/>
    </w:pPr>
  </w:p>
  <w:p w14:paraId="07C023DD" w14:textId="77777777" w:rsidR="0076562D" w:rsidRDefault="007656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ED1F" w14:textId="77777777" w:rsidR="00AE7F20" w:rsidRPr="00EB0D93" w:rsidRDefault="0076562D" w:rsidP="00477D6B">
    <w:pPr>
      <w:jc w:val="right"/>
      <w:rPr>
        <w:caps/>
      </w:rPr>
    </w:pPr>
    <w:bookmarkStart w:id="6" w:name="Code2"/>
    <w:bookmarkEnd w:id="6"/>
    <w:r>
      <w:rPr>
        <w:caps/>
      </w:rPr>
      <w:t>CDIP/30/7</w:t>
    </w:r>
  </w:p>
  <w:p w14:paraId="6FBAB698" w14:textId="77777777" w:rsidR="00AE7F20" w:rsidRDefault="00AE7F20" w:rsidP="00477D6B">
    <w:pPr>
      <w:jc w:val="right"/>
    </w:pPr>
    <w:r>
      <w:t xml:space="preserve">página </w:t>
    </w:r>
    <w:r>
      <w:fldChar w:fldCharType="begin"/>
    </w:r>
    <w:r>
      <w:instrText xml:space="preserve"> PAGE  \* MERGEFORMAT </w:instrText>
    </w:r>
    <w:r>
      <w:fldChar w:fldCharType="separate"/>
    </w:r>
    <w:r w:rsidR="0076562D">
      <w:t>10</w:t>
    </w:r>
    <w:r>
      <w:fldChar w:fldCharType="end"/>
    </w:r>
  </w:p>
  <w:p w14:paraId="68FBDAA1" w14:textId="77777777" w:rsidR="00AE7F20" w:rsidRDefault="00AE7F20" w:rsidP="00477D6B">
    <w:pPr>
      <w:jc w:val="right"/>
    </w:pPr>
  </w:p>
  <w:p w14:paraId="20FF449B" w14:textId="77777777" w:rsidR="00EC1AA7" w:rsidRDefault="00EC1AA7"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6366" w14:textId="07FB2966" w:rsidR="0076562D" w:rsidRDefault="0076562D" w:rsidP="000337E3">
    <w:pPr>
      <w:pStyle w:val="Header"/>
      <w:jc w:val="right"/>
    </w:pPr>
    <w:r>
      <w:t>CDIP/30/7</w:t>
    </w:r>
    <w:r w:rsidR="00A7365A" w:rsidRPr="00A7365A">
      <w:t xml:space="preserve"> </w:t>
    </w:r>
    <w:r w:rsidR="00A7365A">
      <w:t>Rev.</w:t>
    </w:r>
  </w:p>
  <w:p w14:paraId="7B9C3B02" w14:textId="44E46038" w:rsidR="0076562D" w:rsidRDefault="0076562D" w:rsidP="000337E3">
    <w:pPr>
      <w:jc w:val="right"/>
    </w:pPr>
    <w:r>
      <w:t xml:space="preserve">Anexo, página </w:t>
    </w:r>
    <w:r>
      <w:fldChar w:fldCharType="begin"/>
    </w:r>
    <w:r>
      <w:instrText xml:space="preserve"> PAGE  \* MERGEFORMAT </w:instrText>
    </w:r>
    <w:r>
      <w:fldChar w:fldCharType="separate"/>
    </w:r>
    <w:r w:rsidR="00CF446D">
      <w:rPr>
        <w:noProof/>
      </w:rPr>
      <w:t>10</w:t>
    </w:r>
    <w:r>
      <w:fldChar w:fldCharType="end"/>
    </w:r>
  </w:p>
  <w:p w14:paraId="3390BEB4" w14:textId="77777777" w:rsidR="0076562D" w:rsidRDefault="0076562D" w:rsidP="000337E3">
    <w:pPr>
      <w:jc w:val="right"/>
    </w:pPr>
  </w:p>
  <w:p w14:paraId="52F0C659" w14:textId="77777777" w:rsidR="0076562D" w:rsidRDefault="0076562D" w:rsidP="00C9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F94B" w14:textId="77777777" w:rsidR="0076562D" w:rsidRPr="002326AB" w:rsidRDefault="0076562D" w:rsidP="000337E3">
    <w:pPr>
      <w:jc w:val="right"/>
      <w:rPr>
        <w:caps/>
      </w:rPr>
    </w:pPr>
    <w:r>
      <w:rPr>
        <w:caps/>
      </w:rPr>
      <w:t>CDIP/30/7</w:t>
    </w:r>
  </w:p>
  <w:p w14:paraId="6AE38DBB" w14:textId="77777777" w:rsidR="0076562D" w:rsidRDefault="0076562D" w:rsidP="000337E3">
    <w:pPr>
      <w:jc w:val="right"/>
    </w:pPr>
    <w:r>
      <w:t xml:space="preserve">Anexo, página </w:t>
    </w:r>
    <w:r>
      <w:fldChar w:fldCharType="begin"/>
    </w:r>
    <w:r>
      <w:instrText xml:space="preserve"> PAGE  \* MERGEFORMAT </w:instrText>
    </w:r>
    <w:r>
      <w:fldChar w:fldCharType="separate"/>
    </w:r>
    <w:r>
      <w:t>2</w:t>
    </w:r>
    <w:r>
      <w:fldChar w:fldCharType="end"/>
    </w:r>
  </w:p>
  <w:p w14:paraId="36C136D2" w14:textId="77777777" w:rsidR="0076562D" w:rsidRDefault="0076562D">
    <w:pPr>
      <w:pStyle w:val="Header"/>
    </w:pPr>
  </w:p>
  <w:p w14:paraId="2D60E1BE" w14:textId="77777777" w:rsidR="0076562D" w:rsidRDefault="00765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B6BE1" w14:textId="77777777" w:rsidR="001A35BE" w:rsidRDefault="001A35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9B2D" w14:textId="77777777" w:rsidR="0076562D" w:rsidRDefault="0076562D" w:rsidP="0074243E">
    <w:pPr>
      <w:pStyle w:val="Header"/>
      <w:jc w:val="right"/>
    </w:pPr>
    <w:r>
      <w:t>CDIP/30/7</w:t>
    </w:r>
  </w:p>
  <w:p w14:paraId="25FFF606" w14:textId="77777777" w:rsidR="0076562D" w:rsidRDefault="0076562D" w:rsidP="000337E3">
    <w:pPr>
      <w:jc w:val="right"/>
    </w:pPr>
    <w:r>
      <w:t xml:space="preserve">Anexo, página </w:t>
    </w:r>
    <w:r>
      <w:fldChar w:fldCharType="begin"/>
    </w:r>
    <w:r>
      <w:instrText xml:space="preserve"> PAGE  \* MERGEFORMAT </w:instrText>
    </w:r>
    <w:r>
      <w:fldChar w:fldCharType="separate"/>
    </w:r>
    <w:r>
      <w:t>6</w:t>
    </w:r>
    <w:r>
      <w:fldChar w:fldCharType="end"/>
    </w:r>
  </w:p>
  <w:p w14:paraId="678E1480" w14:textId="77777777" w:rsidR="0076562D" w:rsidRDefault="0076562D">
    <w:pPr>
      <w:pStyle w:val="Header"/>
    </w:pPr>
  </w:p>
  <w:p w14:paraId="50B567E9" w14:textId="77777777" w:rsidR="0076562D" w:rsidRDefault="007656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EFF2" w14:textId="689D3D9C" w:rsidR="0076562D" w:rsidRPr="002326AB" w:rsidRDefault="0076562D" w:rsidP="000337E3">
    <w:pPr>
      <w:jc w:val="right"/>
      <w:rPr>
        <w:caps/>
      </w:rPr>
    </w:pPr>
    <w:r>
      <w:rPr>
        <w:caps/>
      </w:rPr>
      <w:t>CDIP/30/7</w:t>
    </w:r>
    <w:r w:rsidR="00A7365A">
      <w:rPr>
        <w:caps/>
      </w:rPr>
      <w:t xml:space="preserve"> </w:t>
    </w:r>
    <w:r w:rsidR="00A7365A">
      <w:t>Rev</w:t>
    </w:r>
    <w:r w:rsidR="00A7365A">
      <w:rPr>
        <w:caps/>
      </w:rPr>
      <w:t>.</w:t>
    </w:r>
  </w:p>
  <w:p w14:paraId="4AC3FBEB" w14:textId="5D524315" w:rsidR="0076562D" w:rsidRDefault="0076562D" w:rsidP="000337E3">
    <w:pPr>
      <w:jc w:val="right"/>
    </w:pPr>
    <w:r>
      <w:t xml:space="preserve">Anexo, página </w:t>
    </w:r>
    <w:r>
      <w:fldChar w:fldCharType="begin"/>
    </w:r>
    <w:r>
      <w:instrText xml:space="preserve"> PAGE  \* MERGEFORMAT </w:instrText>
    </w:r>
    <w:r>
      <w:fldChar w:fldCharType="separate"/>
    </w:r>
    <w:r w:rsidR="00CF446D">
      <w:rPr>
        <w:noProof/>
      </w:rPr>
      <w:t>7</w:t>
    </w:r>
    <w:r>
      <w:fldChar w:fldCharType="end"/>
    </w:r>
  </w:p>
  <w:p w14:paraId="5BA43A84" w14:textId="77777777" w:rsidR="0076562D" w:rsidRDefault="0076562D">
    <w:pPr>
      <w:pStyle w:val="Header"/>
    </w:pPr>
  </w:p>
  <w:p w14:paraId="4665B31E" w14:textId="77777777" w:rsidR="0076562D" w:rsidRDefault="007656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DD3E" w14:textId="7800D802" w:rsidR="0076562D" w:rsidRDefault="0076562D" w:rsidP="000337E3">
    <w:pPr>
      <w:pStyle w:val="Header"/>
      <w:jc w:val="right"/>
    </w:pPr>
    <w:r>
      <w:t>CDIP/30/7</w:t>
    </w:r>
    <w:r w:rsidR="00A7365A">
      <w:t xml:space="preserve"> Rev.</w:t>
    </w:r>
  </w:p>
  <w:p w14:paraId="414284BE" w14:textId="77777777" w:rsidR="0076562D" w:rsidRDefault="0076562D" w:rsidP="000337E3">
    <w:pPr>
      <w:pStyle w:val="Header"/>
      <w:jc w:val="right"/>
    </w:pPr>
    <w:r>
      <w:t>ANEXO</w:t>
    </w:r>
  </w:p>
  <w:p w14:paraId="2FEB322F" w14:textId="77777777" w:rsidR="0076562D" w:rsidRPr="00CE5441" w:rsidRDefault="0076562D" w:rsidP="000337E3">
    <w:pPr>
      <w:pStyle w:val="Header"/>
      <w:jc w:val="right"/>
      <w:rPr>
        <w:lang w:val="fr-CH"/>
      </w:rPr>
    </w:pPr>
  </w:p>
  <w:p w14:paraId="6CF101A6" w14:textId="77777777" w:rsidR="0076562D" w:rsidRDefault="007656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0A5E" w14:textId="77777777" w:rsidR="0076562D" w:rsidRPr="002326AB" w:rsidRDefault="0076562D" w:rsidP="0074243E">
    <w:pPr>
      <w:jc w:val="right"/>
      <w:rPr>
        <w:caps/>
      </w:rPr>
    </w:pPr>
    <w:r>
      <w:rPr>
        <w:caps/>
      </w:rPr>
      <w:t>CDIP/30/7</w:t>
    </w:r>
  </w:p>
  <w:p w14:paraId="2D808E3E" w14:textId="77777777" w:rsidR="0076562D" w:rsidRDefault="0076562D" w:rsidP="0074243E">
    <w:pPr>
      <w:jc w:val="right"/>
    </w:pPr>
    <w:r>
      <w:t xml:space="preserve">página </w:t>
    </w:r>
    <w:r>
      <w:fldChar w:fldCharType="begin"/>
    </w:r>
    <w:r>
      <w:instrText xml:space="preserve"> PAGE  \* MERGEFORMAT </w:instrText>
    </w:r>
    <w:r>
      <w:fldChar w:fldCharType="separate"/>
    </w:r>
    <w:r>
      <w:t>8</w:t>
    </w:r>
    <w:r>
      <w:fldChar w:fldCharType="end"/>
    </w:r>
  </w:p>
  <w:p w14:paraId="37DDAF0D" w14:textId="77777777" w:rsidR="0076562D" w:rsidRDefault="0076562D" w:rsidP="0074243E">
    <w:pPr>
      <w:jc w:val="right"/>
    </w:pPr>
  </w:p>
  <w:p w14:paraId="4E9146FC" w14:textId="77777777" w:rsidR="0076562D" w:rsidRDefault="0076562D" w:rsidP="0074243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38CD" w14:textId="3257F096" w:rsidR="0076562D" w:rsidRPr="002326AB" w:rsidRDefault="0076562D" w:rsidP="00477D6B">
    <w:pPr>
      <w:jc w:val="right"/>
      <w:rPr>
        <w:caps/>
      </w:rPr>
    </w:pPr>
    <w:r>
      <w:rPr>
        <w:caps/>
      </w:rPr>
      <w:t>CDIP/30/7</w:t>
    </w:r>
    <w:r w:rsidR="00A7365A" w:rsidRPr="00A7365A">
      <w:t xml:space="preserve"> </w:t>
    </w:r>
    <w:r w:rsidR="00A7365A">
      <w:t>Rev.</w:t>
    </w:r>
  </w:p>
  <w:p w14:paraId="3B95D6E8" w14:textId="2DF274A5" w:rsidR="0076562D" w:rsidRDefault="0076562D" w:rsidP="00477D6B">
    <w:pPr>
      <w:jc w:val="right"/>
    </w:pPr>
    <w:r>
      <w:t xml:space="preserve">Anexo, página </w:t>
    </w:r>
    <w:r>
      <w:fldChar w:fldCharType="begin"/>
    </w:r>
    <w:r>
      <w:instrText xml:space="preserve"> PAGE  \* MERGEFORMAT </w:instrText>
    </w:r>
    <w:r>
      <w:fldChar w:fldCharType="separate"/>
    </w:r>
    <w:r w:rsidR="00CF446D">
      <w:rPr>
        <w:noProof/>
      </w:rPr>
      <w:t>9</w:t>
    </w:r>
    <w:r>
      <w:fldChar w:fldCharType="end"/>
    </w:r>
  </w:p>
  <w:p w14:paraId="7E62523A" w14:textId="77777777" w:rsidR="0076562D" w:rsidRDefault="0076562D" w:rsidP="00477D6B">
    <w:pPr>
      <w:jc w:val="right"/>
    </w:pPr>
  </w:p>
  <w:p w14:paraId="1CF97402" w14:textId="77777777" w:rsidR="0076562D" w:rsidRDefault="0076562D"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A8E9" w14:textId="1D90AAB4" w:rsidR="0076562D" w:rsidRDefault="0076562D" w:rsidP="000337E3">
    <w:pPr>
      <w:pStyle w:val="Header"/>
      <w:jc w:val="right"/>
    </w:pPr>
    <w:r>
      <w:t>CDIP/30/7</w:t>
    </w:r>
    <w:r w:rsidR="00A7365A">
      <w:t xml:space="preserve"> Rev.</w:t>
    </w:r>
  </w:p>
  <w:p w14:paraId="15AADEEB" w14:textId="557CECD4" w:rsidR="0076562D" w:rsidRDefault="0076562D" w:rsidP="000337E3">
    <w:pPr>
      <w:jc w:val="right"/>
    </w:pPr>
    <w:r>
      <w:t xml:space="preserve">Anexo, página </w:t>
    </w:r>
    <w:r>
      <w:fldChar w:fldCharType="begin"/>
    </w:r>
    <w:r>
      <w:instrText xml:space="preserve"> PAGE  \* MERGEFORMAT </w:instrText>
    </w:r>
    <w:r>
      <w:fldChar w:fldCharType="separate"/>
    </w:r>
    <w:r w:rsidR="00CF446D">
      <w:rPr>
        <w:noProof/>
      </w:rPr>
      <w:t>8</w:t>
    </w:r>
    <w:r>
      <w:fldChar w:fldCharType="end"/>
    </w:r>
  </w:p>
  <w:p w14:paraId="5736A2FA" w14:textId="77777777" w:rsidR="0076562D" w:rsidRDefault="0076562D" w:rsidP="000337E3">
    <w:pPr>
      <w:jc w:val="right"/>
    </w:pPr>
  </w:p>
  <w:p w14:paraId="66174734" w14:textId="77777777" w:rsidR="0076562D" w:rsidRDefault="0076562D" w:rsidP="00C9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987B5E"/>
    <w:multiLevelType w:val="hybridMultilevel"/>
    <w:tmpl w:val="0B3AFB6A"/>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969"/>
    <w:multiLevelType w:val="hybridMultilevel"/>
    <w:tmpl w:val="166A55CA"/>
    <w:lvl w:ilvl="0" w:tplc="10365B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84389"/>
    <w:multiLevelType w:val="hybridMultilevel"/>
    <w:tmpl w:val="4BE2A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C645A"/>
    <w:multiLevelType w:val="hybridMultilevel"/>
    <w:tmpl w:val="298C688E"/>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7D189D"/>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6C20CCC"/>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29420F7F"/>
    <w:multiLevelType w:val="hybridMultilevel"/>
    <w:tmpl w:val="4540257E"/>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2D3A4AF2"/>
    <w:multiLevelType w:val="hybridMultilevel"/>
    <w:tmpl w:val="AFEC94F4"/>
    <w:lvl w:ilvl="0" w:tplc="231676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B641D"/>
    <w:multiLevelType w:val="hybridMultilevel"/>
    <w:tmpl w:val="10B8C21E"/>
    <w:lvl w:ilvl="0" w:tplc="2316767C">
      <w:start w:val="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4" w15:restartNumberingAfterBreak="0">
    <w:nsid w:val="37336B85"/>
    <w:multiLevelType w:val="hybridMultilevel"/>
    <w:tmpl w:val="48926572"/>
    <w:lvl w:ilvl="0" w:tplc="22DA63BC">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3DD54E2C"/>
    <w:multiLevelType w:val="hybridMultilevel"/>
    <w:tmpl w:val="846A4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681440"/>
    <w:multiLevelType w:val="hybridMultilevel"/>
    <w:tmpl w:val="1D2C89F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9707F11"/>
    <w:multiLevelType w:val="hybridMultilevel"/>
    <w:tmpl w:val="0228F6BE"/>
    <w:lvl w:ilvl="0" w:tplc="890E3E06">
      <w:start w:val="1"/>
      <w:numFmt w:val="bullet"/>
      <w:lvlText w:val="•"/>
      <w:lvlJc w:val="left"/>
      <w:pPr>
        <w:ind w:left="830" w:hanging="360"/>
      </w:pPr>
      <w:rPr>
        <w:rFonts w:ascii="Arial" w:hAnsi="Arial" w:hint="default"/>
        <w:b w:val="0"/>
        <w:bCs w:val="0"/>
        <w:i w:val="0"/>
        <w:iCs w:val="0"/>
        <w:w w:val="100"/>
        <w:sz w:val="22"/>
        <w:szCs w:val="22"/>
        <w:lang w:val="en-US" w:eastAsia="en-US" w:bidi="ar-SA"/>
      </w:rPr>
    </w:lvl>
    <w:lvl w:ilvl="1" w:tplc="22DA63BC">
      <w:numFmt w:val="bullet"/>
      <w:lvlText w:val="•"/>
      <w:lvlJc w:val="left"/>
      <w:pPr>
        <w:ind w:left="1704" w:hanging="360"/>
      </w:pPr>
      <w:rPr>
        <w:rFonts w:hint="default"/>
        <w:lang w:val="en-US" w:eastAsia="en-US" w:bidi="ar-SA"/>
      </w:rPr>
    </w:lvl>
    <w:lvl w:ilvl="2" w:tplc="7F5429C0">
      <w:numFmt w:val="bullet"/>
      <w:lvlText w:val="•"/>
      <w:lvlJc w:val="left"/>
      <w:pPr>
        <w:ind w:left="2569" w:hanging="360"/>
      </w:pPr>
      <w:rPr>
        <w:rFonts w:hint="default"/>
        <w:lang w:val="en-US" w:eastAsia="en-US" w:bidi="ar-SA"/>
      </w:rPr>
    </w:lvl>
    <w:lvl w:ilvl="3" w:tplc="2B7C8160">
      <w:numFmt w:val="bullet"/>
      <w:lvlText w:val="•"/>
      <w:lvlJc w:val="left"/>
      <w:pPr>
        <w:ind w:left="3433" w:hanging="360"/>
      </w:pPr>
      <w:rPr>
        <w:rFonts w:hint="default"/>
        <w:lang w:val="en-US" w:eastAsia="en-US" w:bidi="ar-SA"/>
      </w:rPr>
    </w:lvl>
    <w:lvl w:ilvl="4" w:tplc="B1F803D2">
      <w:numFmt w:val="bullet"/>
      <w:lvlText w:val="•"/>
      <w:lvlJc w:val="left"/>
      <w:pPr>
        <w:ind w:left="4298" w:hanging="360"/>
      </w:pPr>
      <w:rPr>
        <w:rFonts w:hint="default"/>
        <w:lang w:val="en-US" w:eastAsia="en-US" w:bidi="ar-SA"/>
      </w:rPr>
    </w:lvl>
    <w:lvl w:ilvl="5" w:tplc="F508ECCE">
      <w:numFmt w:val="bullet"/>
      <w:lvlText w:val="•"/>
      <w:lvlJc w:val="left"/>
      <w:pPr>
        <w:ind w:left="5163" w:hanging="360"/>
      </w:pPr>
      <w:rPr>
        <w:rFonts w:hint="default"/>
        <w:lang w:val="en-US" w:eastAsia="en-US" w:bidi="ar-SA"/>
      </w:rPr>
    </w:lvl>
    <w:lvl w:ilvl="6" w:tplc="2B2811BE">
      <w:numFmt w:val="bullet"/>
      <w:lvlText w:val="•"/>
      <w:lvlJc w:val="left"/>
      <w:pPr>
        <w:ind w:left="6027" w:hanging="360"/>
      </w:pPr>
      <w:rPr>
        <w:rFonts w:hint="default"/>
        <w:lang w:val="en-US" w:eastAsia="en-US" w:bidi="ar-SA"/>
      </w:rPr>
    </w:lvl>
    <w:lvl w:ilvl="7" w:tplc="FC7E27F8">
      <w:numFmt w:val="bullet"/>
      <w:lvlText w:val="•"/>
      <w:lvlJc w:val="left"/>
      <w:pPr>
        <w:ind w:left="6892" w:hanging="360"/>
      </w:pPr>
      <w:rPr>
        <w:rFonts w:hint="default"/>
        <w:lang w:val="en-US" w:eastAsia="en-US" w:bidi="ar-SA"/>
      </w:rPr>
    </w:lvl>
    <w:lvl w:ilvl="8" w:tplc="D56E64B6">
      <w:numFmt w:val="bullet"/>
      <w:lvlText w:val="•"/>
      <w:lvlJc w:val="left"/>
      <w:pPr>
        <w:ind w:left="7756" w:hanging="360"/>
      </w:pPr>
      <w:rPr>
        <w:rFonts w:hint="default"/>
        <w:lang w:val="en-US" w:eastAsia="en-US" w:bidi="ar-SA"/>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AD6F0E"/>
    <w:multiLevelType w:val="hybridMultilevel"/>
    <w:tmpl w:val="0704877A"/>
    <w:lvl w:ilvl="0" w:tplc="890E3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7D6505"/>
    <w:multiLevelType w:val="hybridMultilevel"/>
    <w:tmpl w:val="92A2BCD4"/>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664B24C7"/>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5"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83495"/>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D95099B"/>
    <w:multiLevelType w:val="hybridMultilevel"/>
    <w:tmpl w:val="6A98DFC2"/>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16"/>
  </w:num>
  <w:num w:numId="3">
    <w:abstractNumId w:val="0"/>
  </w:num>
  <w:num w:numId="4">
    <w:abstractNumId w:val="19"/>
  </w:num>
  <w:num w:numId="5">
    <w:abstractNumId w:val="2"/>
  </w:num>
  <w:num w:numId="6">
    <w:abstractNumId w:val="7"/>
  </w:num>
  <w:num w:numId="7">
    <w:abstractNumId w:val="29"/>
  </w:num>
  <w:num w:numId="8">
    <w:abstractNumId w:val="26"/>
  </w:num>
  <w:num w:numId="9">
    <w:abstractNumId w:val="21"/>
  </w:num>
  <w:num w:numId="10">
    <w:abstractNumId w:val="24"/>
  </w:num>
  <w:num w:numId="11">
    <w:abstractNumId w:val="25"/>
  </w:num>
  <w:num w:numId="12">
    <w:abstractNumId w:val="27"/>
  </w:num>
  <w:num w:numId="13">
    <w:abstractNumId w:val="9"/>
  </w:num>
  <w:num w:numId="14">
    <w:abstractNumId w:val="1"/>
  </w:num>
  <w:num w:numId="15">
    <w:abstractNumId w:val="30"/>
  </w:num>
  <w:num w:numId="16">
    <w:abstractNumId w:val="18"/>
  </w:num>
  <w:num w:numId="17">
    <w:abstractNumId w:val="11"/>
  </w:num>
  <w:num w:numId="18">
    <w:abstractNumId w:val="14"/>
  </w:num>
  <w:num w:numId="19">
    <w:abstractNumId w:val="23"/>
  </w:num>
  <w:num w:numId="20">
    <w:abstractNumId w:val="13"/>
  </w:num>
  <w:num w:numId="21">
    <w:abstractNumId w:val="20"/>
  </w:num>
  <w:num w:numId="22">
    <w:abstractNumId w:val="17"/>
  </w:num>
  <w:num w:numId="23">
    <w:abstractNumId w:val="3"/>
  </w:num>
  <w:num w:numId="24">
    <w:abstractNumId w:val="12"/>
  </w:num>
  <w:num w:numId="25">
    <w:abstractNumId w:val="28"/>
  </w:num>
  <w:num w:numId="26">
    <w:abstractNumId w:val="15"/>
  </w:num>
  <w:num w:numId="27">
    <w:abstractNumId w:val="5"/>
  </w:num>
  <w:num w:numId="28">
    <w:abstractNumId w:val="10"/>
  </w:num>
  <w:num w:numId="29">
    <w:abstractNumId w:val="22"/>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2D"/>
    <w:rsid w:val="00010686"/>
    <w:rsid w:val="00052915"/>
    <w:rsid w:val="00056D9D"/>
    <w:rsid w:val="000B3BD2"/>
    <w:rsid w:val="000E3BB3"/>
    <w:rsid w:val="000F4E17"/>
    <w:rsid w:val="000F5E56"/>
    <w:rsid w:val="0012704A"/>
    <w:rsid w:val="001362EE"/>
    <w:rsid w:val="00150BFF"/>
    <w:rsid w:val="00152CEA"/>
    <w:rsid w:val="00160189"/>
    <w:rsid w:val="00161DAD"/>
    <w:rsid w:val="001832A6"/>
    <w:rsid w:val="001A35BE"/>
    <w:rsid w:val="001B36E9"/>
    <w:rsid w:val="001C673B"/>
    <w:rsid w:val="001E26A3"/>
    <w:rsid w:val="001F30D2"/>
    <w:rsid w:val="002221A9"/>
    <w:rsid w:val="002634C4"/>
    <w:rsid w:val="002C2E2F"/>
    <w:rsid w:val="002D23B5"/>
    <w:rsid w:val="002E0F47"/>
    <w:rsid w:val="002F4E68"/>
    <w:rsid w:val="00310826"/>
    <w:rsid w:val="00354647"/>
    <w:rsid w:val="00360C55"/>
    <w:rsid w:val="00377273"/>
    <w:rsid w:val="003845C1"/>
    <w:rsid w:val="00387287"/>
    <w:rsid w:val="003D4BE4"/>
    <w:rsid w:val="003E48F1"/>
    <w:rsid w:val="003F347A"/>
    <w:rsid w:val="00423E3E"/>
    <w:rsid w:val="00427AF4"/>
    <w:rsid w:val="0045231F"/>
    <w:rsid w:val="004647DA"/>
    <w:rsid w:val="0046793F"/>
    <w:rsid w:val="00472A6E"/>
    <w:rsid w:val="00477808"/>
    <w:rsid w:val="00477D6B"/>
    <w:rsid w:val="00482BF7"/>
    <w:rsid w:val="00486ABE"/>
    <w:rsid w:val="004A6C37"/>
    <w:rsid w:val="004C43D7"/>
    <w:rsid w:val="004E297D"/>
    <w:rsid w:val="00505ABF"/>
    <w:rsid w:val="00513CC1"/>
    <w:rsid w:val="00531B02"/>
    <w:rsid w:val="005332F0"/>
    <w:rsid w:val="00541059"/>
    <w:rsid w:val="0055013B"/>
    <w:rsid w:val="00566118"/>
    <w:rsid w:val="00571B99"/>
    <w:rsid w:val="005876D4"/>
    <w:rsid w:val="005A19B9"/>
    <w:rsid w:val="005B2EAE"/>
    <w:rsid w:val="005D7148"/>
    <w:rsid w:val="00605827"/>
    <w:rsid w:val="006133B9"/>
    <w:rsid w:val="00622EF9"/>
    <w:rsid w:val="00643119"/>
    <w:rsid w:val="00675021"/>
    <w:rsid w:val="006842FC"/>
    <w:rsid w:val="006A06C6"/>
    <w:rsid w:val="006C1B7D"/>
    <w:rsid w:val="006D6822"/>
    <w:rsid w:val="006E6680"/>
    <w:rsid w:val="007224C8"/>
    <w:rsid w:val="00762AC6"/>
    <w:rsid w:val="0076341B"/>
    <w:rsid w:val="0076562D"/>
    <w:rsid w:val="00794BE2"/>
    <w:rsid w:val="007A5581"/>
    <w:rsid w:val="007B71FE"/>
    <w:rsid w:val="007D781E"/>
    <w:rsid w:val="007E663E"/>
    <w:rsid w:val="00814FC2"/>
    <w:rsid w:val="00815082"/>
    <w:rsid w:val="0084702F"/>
    <w:rsid w:val="0088395E"/>
    <w:rsid w:val="00886DB3"/>
    <w:rsid w:val="008939BC"/>
    <w:rsid w:val="008A27A2"/>
    <w:rsid w:val="008B2CC1"/>
    <w:rsid w:val="008D563E"/>
    <w:rsid w:val="008E6BD6"/>
    <w:rsid w:val="00904F5B"/>
    <w:rsid w:val="0090731E"/>
    <w:rsid w:val="0091235E"/>
    <w:rsid w:val="00925907"/>
    <w:rsid w:val="00937F78"/>
    <w:rsid w:val="009555ED"/>
    <w:rsid w:val="00966A22"/>
    <w:rsid w:val="00972F03"/>
    <w:rsid w:val="0098367F"/>
    <w:rsid w:val="009A0C8B"/>
    <w:rsid w:val="009A20CD"/>
    <w:rsid w:val="009B6241"/>
    <w:rsid w:val="009C0927"/>
    <w:rsid w:val="00A15A07"/>
    <w:rsid w:val="00A16FC0"/>
    <w:rsid w:val="00A17651"/>
    <w:rsid w:val="00A32C9E"/>
    <w:rsid w:val="00A332D5"/>
    <w:rsid w:val="00A44C74"/>
    <w:rsid w:val="00A7365A"/>
    <w:rsid w:val="00AB4C70"/>
    <w:rsid w:val="00AB613D"/>
    <w:rsid w:val="00AE0B51"/>
    <w:rsid w:val="00AE5730"/>
    <w:rsid w:val="00AE7F20"/>
    <w:rsid w:val="00B158FD"/>
    <w:rsid w:val="00B16445"/>
    <w:rsid w:val="00B17B61"/>
    <w:rsid w:val="00B22CBC"/>
    <w:rsid w:val="00B268F4"/>
    <w:rsid w:val="00B440AF"/>
    <w:rsid w:val="00B534D5"/>
    <w:rsid w:val="00B6304F"/>
    <w:rsid w:val="00B65A0A"/>
    <w:rsid w:val="00B67077"/>
    <w:rsid w:val="00B67CDC"/>
    <w:rsid w:val="00B72D36"/>
    <w:rsid w:val="00BA3869"/>
    <w:rsid w:val="00BC4164"/>
    <w:rsid w:val="00BD2DCC"/>
    <w:rsid w:val="00BF5A8E"/>
    <w:rsid w:val="00C17CA3"/>
    <w:rsid w:val="00C90559"/>
    <w:rsid w:val="00C90919"/>
    <w:rsid w:val="00CA0255"/>
    <w:rsid w:val="00CA0500"/>
    <w:rsid w:val="00CA2251"/>
    <w:rsid w:val="00CF446D"/>
    <w:rsid w:val="00D56C7C"/>
    <w:rsid w:val="00D71B4D"/>
    <w:rsid w:val="00D85C83"/>
    <w:rsid w:val="00D90289"/>
    <w:rsid w:val="00D92644"/>
    <w:rsid w:val="00D93D55"/>
    <w:rsid w:val="00DA43B9"/>
    <w:rsid w:val="00DA688C"/>
    <w:rsid w:val="00DB3836"/>
    <w:rsid w:val="00DC4C60"/>
    <w:rsid w:val="00DD6CF4"/>
    <w:rsid w:val="00E0079A"/>
    <w:rsid w:val="00E17D77"/>
    <w:rsid w:val="00E30463"/>
    <w:rsid w:val="00E32B22"/>
    <w:rsid w:val="00E33F50"/>
    <w:rsid w:val="00E444DA"/>
    <w:rsid w:val="00E45C84"/>
    <w:rsid w:val="00E504E5"/>
    <w:rsid w:val="00E62494"/>
    <w:rsid w:val="00E653C1"/>
    <w:rsid w:val="00EB08DB"/>
    <w:rsid w:val="00EB0D93"/>
    <w:rsid w:val="00EB7A3E"/>
    <w:rsid w:val="00EC1AA7"/>
    <w:rsid w:val="00EC2F01"/>
    <w:rsid w:val="00EC401A"/>
    <w:rsid w:val="00EF530A"/>
    <w:rsid w:val="00EF6622"/>
    <w:rsid w:val="00EF78A9"/>
    <w:rsid w:val="00F07897"/>
    <w:rsid w:val="00F55408"/>
    <w:rsid w:val="00F66152"/>
    <w:rsid w:val="00F76444"/>
    <w:rsid w:val="00F80845"/>
    <w:rsid w:val="00F84474"/>
    <w:rsid w:val="00FA0F0D"/>
    <w:rsid w:val="00FB0C88"/>
    <w:rsid w:val="00FB31F5"/>
    <w:rsid w:val="00FD59D1"/>
    <w:rsid w:val="00FE3500"/>
    <w:rsid w:val="00FE7116"/>
    <w:rsid w:val="00FF31C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6E46A5"/>
  <w15:docId w15:val="{9B0453C2-C0E8-4249-B302-1FB4ADC7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76562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6562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6562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6562D"/>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76562D"/>
    <w:rPr>
      <w:rFonts w:ascii="Arial" w:eastAsia="SimSun" w:hAnsi="Arial" w:cs="Arial"/>
      <w:sz w:val="22"/>
      <w:lang w:val="es-ES" w:eastAsia="zh-CN"/>
    </w:rPr>
  </w:style>
  <w:style w:type="character" w:customStyle="1" w:styleId="CommentTextChar">
    <w:name w:val="Comment Text Char"/>
    <w:basedOn w:val="DefaultParagraphFont"/>
    <w:semiHidden/>
    <w:rsid w:val="0076562D"/>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76562D"/>
    <w:rPr>
      <w:rFonts w:ascii="Arial" w:eastAsia="SimSun" w:hAnsi="Arial" w:cs="Arial"/>
      <w:sz w:val="18"/>
      <w:lang w:val="es-ES" w:eastAsia="zh-CN"/>
    </w:rPr>
  </w:style>
  <w:style w:type="character" w:customStyle="1" w:styleId="FooterChar">
    <w:name w:val="Footer Char"/>
    <w:basedOn w:val="DefaultParagraphFont"/>
    <w:link w:val="Footer"/>
    <w:semiHidden/>
    <w:rsid w:val="0076562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6562D"/>
    <w:rPr>
      <w:rFonts w:ascii="Arial" w:eastAsia="SimSun" w:hAnsi="Arial" w:cs="Arial"/>
      <w:sz w:val="18"/>
      <w:lang w:val="es-ES" w:eastAsia="zh-CN"/>
    </w:rPr>
  </w:style>
  <w:style w:type="character" w:customStyle="1" w:styleId="HeaderChar">
    <w:name w:val="Header Char"/>
    <w:basedOn w:val="DefaultParagraphFont"/>
    <w:link w:val="Header"/>
    <w:rsid w:val="0076562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6562D"/>
    <w:rPr>
      <w:rFonts w:ascii="Arial" w:eastAsia="SimSun" w:hAnsi="Arial" w:cs="Arial"/>
      <w:sz w:val="22"/>
      <w:lang w:val="es-ES" w:eastAsia="zh-CN"/>
    </w:rPr>
  </w:style>
  <w:style w:type="character" w:customStyle="1" w:styleId="SignatureChar">
    <w:name w:val="Signature Char"/>
    <w:basedOn w:val="DefaultParagraphFont"/>
    <w:link w:val="Signature"/>
    <w:semiHidden/>
    <w:rsid w:val="0076562D"/>
    <w:rPr>
      <w:rFonts w:ascii="Arial" w:eastAsia="SimSun" w:hAnsi="Arial" w:cs="Arial"/>
      <w:sz w:val="22"/>
      <w:lang w:val="es-ES" w:eastAsia="zh-CN"/>
    </w:rPr>
  </w:style>
  <w:style w:type="paragraph" w:customStyle="1" w:styleId="TableParagraph">
    <w:name w:val="Table Paragraph"/>
    <w:basedOn w:val="Normal"/>
    <w:uiPriority w:val="1"/>
    <w:qFormat/>
    <w:rsid w:val="0076562D"/>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76562D"/>
    <w:rPr>
      <w:color w:val="0000FF" w:themeColor="hyperlink"/>
      <w:u w:val="single"/>
    </w:rPr>
  </w:style>
  <w:style w:type="paragraph" w:styleId="ListParagraph">
    <w:name w:val="List Paragraph"/>
    <w:basedOn w:val="Normal"/>
    <w:uiPriority w:val="34"/>
    <w:qFormat/>
    <w:rsid w:val="0076562D"/>
    <w:pPr>
      <w:ind w:left="720"/>
      <w:contextualSpacing/>
    </w:pPr>
    <w:rPr>
      <w:lang w:eastAsia="en-US"/>
    </w:rPr>
  </w:style>
  <w:style w:type="character" w:styleId="FootnoteReference">
    <w:name w:val="footnote reference"/>
    <w:basedOn w:val="DefaultParagraphFont"/>
    <w:semiHidden/>
    <w:unhideWhenUsed/>
    <w:rsid w:val="0076562D"/>
    <w:rPr>
      <w:vertAlign w:val="superscript"/>
    </w:rPr>
  </w:style>
  <w:style w:type="character" w:customStyle="1" w:styleId="CommentSubjectChar">
    <w:name w:val="Comment Subject Char"/>
    <w:basedOn w:val="CommentTextChar"/>
    <w:link w:val="CommentSubject"/>
    <w:semiHidden/>
    <w:rsid w:val="0076562D"/>
    <w:rPr>
      <w:rFonts w:ascii="Arial" w:eastAsia="Arial" w:hAnsi="Arial" w:cs="Arial"/>
      <w:b/>
      <w:bCs/>
      <w:sz w:val="18"/>
      <w:lang w:val="es-ES" w:eastAsia="en-US"/>
    </w:rPr>
  </w:style>
  <w:style w:type="paragraph" w:styleId="CommentSubject">
    <w:name w:val="annotation subject"/>
    <w:basedOn w:val="CommentText"/>
    <w:next w:val="CommentText"/>
    <w:link w:val="CommentSubjectChar"/>
    <w:semiHidden/>
    <w:unhideWhenUsed/>
    <w:rsid w:val="0076562D"/>
    <w:pPr>
      <w:widowControl w:val="0"/>
      <w:autoSpaceDE w:val="0"/>
      <w:autoSpaceDN w:val="0"/>
    </w:pPr>
    <w:rPr>
      <w:rFonts w:eastAsia="Arial"/>
      <w:b/>
      <w:bCs/>
      <w:lang w:eastAsia="en-US"/>
    </w:rPr>
  </w:style>
  <w:style w:type="character" w:customStyle="1" w:styleId="CommentTextChar1">
    <w:name w:val="Comment Text Char1"/>
    <w:basedOn w:val="DefaultParagraphFont"/>
    <w:link w:val="CommentText"/>
    <w:semiHidden/>
    <w:rsid w:val="0076562D"/>
    <w:rPr>
      <w:rFonts w:ascii="Arial" w:eastAsia="SimSun" w:hAnsi="Arial" w:cs="Arial"/>
      <w:sz w:val="18"/>
      <w:lang w:val="es-ES" w:eastAsia="zh-CN"/>
    </w:rPr>
  </w:style>
  <w:style w:type="character" w:customStyle="1" w:styleId="CommentSubjectChar1">
    <w:name w:val="Comment Subject Char1"/>
    <w:basedOn w:val="CommentTextChar1"/>
    <w:uiPriority w:val="99"/>
    <w:semiHidden/>
    <w:rsid w:val="0076562D"/>
    <w:rPr>
      <w:rFonts w:ascii="Arial" w:eastAsia="SimSun" w:hAnsi="Arial" w:cs="Arial"/>
      <w:b/>
      <w:bCs/>
      <w:sz w:val="18"/>
      <w:lang w:val="es-ES" w:eastAsia="zh-CN"/>
    </w:rPr>
  </w:style>
  <w:style w:type="character" w:customStyle="1" w:styleId="BalloonTextChar">
    <w:name w:val="Balloon Text Char"/>
    <w:basedOn w:val="DefaultParagraphFont"/>
    <w:link w:val="BalloonText"/>
    <w:semiHidden/>
    <w:rsid w:val="0076562D"/>
    <w:rPr>
      <w:rFonts w:ascii="Segoe UI" w:eastAsia="Arial" w:hAnsi="Segoe UI" w:cs="Segoe UI"/>
      <w:sz w:val="18"/>
      <w:szCs w:val="18"/>
      <w:lang w:val="es-ES" w:eastAsia="en-US"/>
    </w:rPr>
  </w:style>
  <w:style w:type="paragraph" w:styleId="BalloonText">
    <w:name w:val="Balloon Text"/>
    <w:basedOn w:val="Normal"/>
    <w:link w:val="BalloonTextChar"/>
    <w:semiHidden/>
    <w:unhideWhenUsed/>
    <w:rsid w:val="0076562D"/>
    <w:pPr>
      <w:widowControl w:val="0"/>
      <w:autoSpaceDE w:val="0"/>
      <w:autoSpaceDN w:val="0"/>
    </w:pPr>
    <w:rPr>
      <w:rFonts w:ascii="Segoe UI" w:eastAsia="Arial" w:hAnsi="Segoe UI" w:cs="Segoe UI"/>
      <w:sz w:val="18"/>
      <w:szCs w:val="18"/>
      <w:lang w:eastAsia="en-US"/>
    </w:rPr>
  </w:style>
  <w:style w:type="character" w:customStyle="1" w:styleId="BalloonTextChar1">
    <w:name w:val="Balloon Text Char1"/>
    <w:basedOn w:val="DefaultParagraphFont"/>
    <w:uiPriority w:val="99"/>
    <w:semiHidden/>
    <w:rsid w:val="0076562D"/>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76562D"/>
    <w:rPr>
      <w:color w:val="800080" w:themeColor="followedHyperlink"/>
      <w:u w:val="single"/>
    </w:rPr>
  </w:style>
  <w:style w:type="character" w:styleId="CommentReference">
    <w:name w:val="annotation reference"/>
    <w:basedOn w:val="DefaultParagraphFont"/>
    <w:semiHidden/>
    <w:unhideWhenUsed/>
    <w:rsid w:val="0076562D"/>
    <w:rPr>
      <w:sz w:val="16"/>
      <w:szCs w:val="16"/>
    </w:rPr>
  </w:style>
  <w:style w:type="paragraph" w:customStyle="1" w:styleId="Default">
    <w:name w:val="Default"/>
    <w:rsid w:val="0076562D"/>
    <w:pPr>
      <w:autoSpaceDE w:val="0"/>
      <w:autoSpaceDN w:val="0"/>
      <w:adjustRightInd w:val="0"/>
    </w:pPr>
    <w:rPr>
      <w:rFonts w:eastAsia="Batang"/>
      <w:color w:val="000000"/>
      <w:sz w:val="24"/>
      <w:szCs w:val="24"/>
      <w:lang w:eastAsia="ko-KR"/>
    </w:rPr>
  </w:style>
  <w:style w:type="character" w:customStyle="1" w:styleId="ONUMFSChar">
    <w:name w:val="ONUM FS Char"/>
    <w:basedOn w:val="DefaultParagraphFont"/>
    <w:link w:val="ONUMFS"/>
    <w:rsid w:val="0076562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10_12_01"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acatalogue.wipo.int/projects/DA_1_10_12_40_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10_12_01" TargetMode="Externa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dacatalogue.wipo.int/projects/DA_1_10_12_01" TargetMode="External"/><Relationship Id="rId20" Type="http://schemas.openxmlformats.org/officeDocument/2006/relationships/hyperlink" Target="https://dacatalogue.wipo.int/projects/DA_1_4_10_11_0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dacatalogue.wipo.int/projects/DA_1_10_12_01"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acatalogue.wipo.int/projects/DA_1_4_10_11_01"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s/DA_1_10_12_40_01"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81D5-9A27-44F2-83E5-A06FDEB5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11</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CDIP/30/7</vt:lpstr>
    </vt:vector>
  </TitlesOfParts>
  <Company>WIPO</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CDIP/30/7</dc:title>
  <dc:creator>CEVALLOS DUQUE Nilo</dc:creator>
  <cp:keywords>FOR OFFICIAL USE ONLY</cp:keywords>
  <cp:lastModifiedBy>PANAKAL Joseph Lazar</cp:lastModifiedBy>
  <cp:revision>2</cp:revision>
  <dcterms:created xsi:type="dcterms:W3CDTF">2023-05-01T09:15:00Z</dcterms:created>
  <dcterms:modified xsi:type="dcterms:W3CDTF">2023-05-01T09:15:00Z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2023-04-26T12:23:50Z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e163f5c9-afee-4449-939c-e22e9e2a8581</vt:lpwstr>
  </property>
  <property fmtid="{D5CDD505-2E9C-101B-9397-08002B2CF9AE}" pid="14" name="MSIP_Label_bfc084f7-b690-4c43-8ee6-d475b6d3461d_ContentBits">
    <vt:lpwstr>2</vt:lpwstr>
  </property>
</Properties>
</file>