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CB2896" w:rsidTr="00883D3F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CB2896" w:rsidRDefault="007F2EB8" w:rsidP="00883D3F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5377A" w:rsidRPr="00CB2896">
              <w:rPr>
                <w:b/>
                <w:sz w:val="40"/>
                <w:szCs w:val="40"/>
              </w:rPr>
              <w:t>S</w:t>
            </w:r>
          </w:p>
        </w:tc>
      </w:tr>
      <w:tr w:rsidR="00EE7943" w:rsidRPr="00CB2896" w:rsidTr="0003195E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EE7943" w:rsidRPr="00CB2896" w:rsidRDefault="007F2EB8" w:rsidP="00883D3F">
            <w:r>
              <w:rPr>
                <w:caps/>
                <w:noProof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-564515</wp:posOffset>
                  </wp:positionV>
                  <wp:extent cx="581025" cy="561975"/>
                  <wp:effectExtent l="19050" t="0" r="9525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CD3">
              <w:rPr>
                <w:caps/>
                <w:noProof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676910</wp:posOffset>
                      </wp:positionV>
                      <wp:extent cx="3200400" cy="638810"/>
                      <wp:effectExtent l="0" t="0" r="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638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EB8" w:rsidRPr="007F2EB8" w:rsidRDefault="007F2EB8" w:rsidP="007F2E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otype Corsiva" w:hAnsi="Monotype Corsiva" w:cs="Monotype Corsiva"/>
                                      <w:i/>
                                      <w:iCs/>
                                      <w:color w:val="000000"/>
                                      <w:sz w:val="28"/>
                                      <w:lang w:val="es-ES_tradnl"/>
                                    </w:rPr>
                                  </w:pPr>
                                  <w:r w:rsidRPr="007F2EB8">
                                    <w:rPr>
                                      <w:rFonts w:ascii="Monotype Corsiva" w:hAnsi="Monotype Corsiva" w:cs="Monotype Corsiva"/>
                                      <w:i/>
                                      <w:iCs/>
                                      <w:color w:val="000000"/>
                                      <w:sz w:val="28"/>
                                      <w:lang w:val="es-ES_tradnl"/>
                                    </w:rPr>
                                    <w:t>Ministerio de Justicia y Derechos Humanos</w:t>
                                  </w:r>
                                </w:p>
                                <w:p w:rsidR="007F2EB8" w:rsidRPr="007F2EB8" w:rsidRDefault="007F2EB8" w:rsidP="007F2EB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Monotype Corsiva" w:hAnsi="Monotype Corsiva" w:cs="Monotype Corsiva"/>
                                      <w:i/>
                                      <w:iCs/>
                                      <w:color w:val="000000"/>
                                      <w:sz w:val="28"/>
                                    </w:rPr>
                                  </w:pPr>
                                  <w:r w:rsidRPr="007F2EB8">
                                    <w:rPr>
                                      <w:rFonts w:ascii="Monotype Corsiva" w:hAnsi="Monotype Corsiva" w:cs="Monotype Corsiva"/>
                                      <w:i/>
                                      <w:iCs/>
                                      <w:color w:val="000000"/>
                                      <w:sz w:val="28"/>
                                      <w:lang w:val="es-ES_tradnl"/>
                                    </w:rPr>
                                    <w:t xml:space="preserve">  Dirección Nacional del Derecho de Autor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.3pt;margin-top:53.3pt;width:252pt;height:5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" filled="f" fillcolor="#bbe0e3" stroked="f">
                      <v:textbox>
                        <w:txbxContent>
                          <w:p w:rsidR="007F2EB8" w:rsidRPr="007F2EB8" w:rsidRDefault="007F2EB8" w:rsidP="007F2E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28"/>
                                <w:lang w:val="es-ES_tradnl"/>
                              </w:rPr>
                            </w:pPr>
                            <w:r w:rsidRPr="007F2EB8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28"/>
                                <w:lang w:val="es-ES_tradnl"/>
                              </w:rPr>
                              <w:t>Ministerio de Justicia y Derechos Humanos</w:t>
                            </w:r>
                          </w:p>
                          <w:p w:rsidR="007F2EB8" w:rsidRPr="007F2EB8" w:rsidRDefault="007F2EB8" w:rsidP="007F2E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28"/>
                              </w:rPr>
                            </w:pPr>
                            <w:r w:rsidRPr="007F2EB8">
                              <w:rPr>
                                <w:rFonts w:ascii="Monotype Corsiva" w:hAnsi="Monotype Corsiva" w:cs="Monotype Corsiva"/>
                                <w:i/>
                                <w:iCs/>
                                <w:color w:val="000000"/>
                                <w:sz w:val="28"/>
                                <w:lang w:val="es-ES_tradnl"/>
                              </w:rPr>
                              <w:t xml:space="preserve">  Dirección Nacional del Derecho de Autor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03195E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7F2EB8" w:rsidRDefault="007F2EB8" w:rsidP="00883D3F">
            <w:pPr>
              <w:rPr>
                <w:caps/>
                <w:szCs w:val="22"/>
              </w:rPr>
            </w:pPr>
          </w:p>
          <w:p w:rsidR="007F2EB8" w:rsidRDefault="007F2EB8" w:rsidP="007F2EB8">
            <w:pPr>
              <w:rPr>
                <w:caps/>
                <w:szCs w:val="22"/>
              </w:rPr>
            </w:pPr>
          </w:p>
          <w:p w:rsidR="007F2EB8" w:rsidRDefault="007F2EB8" w:rsidP="007F2EB8">
            <w:pPr>
              <w:rPr>
                <w:caps/>
                <w:szCs w:val="22"/>
              </w:rPr>
            </w:pPr>
          </w:p>
          <w:p w:rsidR="007F2EB8" w:rsidRPr="00E1614B" w:rsidRDefault="007F2EB8" w:rsidP="007F2EB8">
            <w:pPr>
              <w:rPr>
                <w:caps/>
                <w:szCs w:val="22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:rsidR="00EE7943" w:rsidRPr="00CB2896" w:rsidRDefault="00EE7943" w:rsidP="00883D3F"/>
        </w:tc>
      </w:tr>
      <w:tr w:rsidR="00EE7943" w:rsidRPr="00CB2896" w:rsidTr="0003195E">
        <w:trPr>
          <w:trHeight w:hRule="exact" w:val="170"/>
        </w:trPr>
        <w:tc>
          <w:tcPr>
            <w:tcW w:w="4513" w:type="dxa"/>
            <w:gridSpan w:val="2"/>
            <w:tcMar>
              <w:top w:w="28" w:type="dxa"/>
              <w:left w:w="0" w:type="dxa"/>
              <w:bottom w:w="28" w:type="dxa"/>
              <w:right w:w="0" w:type="dxa"/>
            </w:tcMar>
          </w:tcPr>
          <w:p w:rsidR="00EE7943" w:rsidRPr="00CB2896" w:rsidRDefault="00EE7943" w:rsidP="00883D3F">
            <w:pPr>
              <w:rPr>
                <w:caps/>
                <w:szCs w:val="22"/>
              </w:rPr>
            </w:pPr>
          </w:p>
        </w:tc>
      </w:tr>
      <w:tr w:rsidR="000A46A9" w:rsidRPr="00CB2896" w:rsidTr="0003195E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CB2896" w:rsidRDefault="000A46A9" w:rsidP="00883D3F">
            <w:pPr>
              <w:rPr>
                <w:b/>
                <w:caps/>
                <w:sz w:val="24"/>
              </w:rPr>
            </w:pPr>
          </w:p>
        </w:tc>
      </w:tr>
      <w:tr w:rsidR="008B2CC1" w:rsidRPr="00CB2896" w:rsidTr="0003195E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2896" w:rsidRDefault="008B2CC1" w:rsidP="00883D3F">
            <w:pPr>
              <w:jc w:val="right"/>
              <w:rPr>
                <w:caps/>
                <w:sz w:val="15"/>
              </w:rPr>
            </w:pPr>
            <w:bookmarkStart w:id="1" w:name="Code"/>
            <w:bookmarkEnd w:id="1"/>
          </w:p>
        </w:tc>
      </w:tr>
      <w:tr w:rsidR="008B2CC1" w:rsidRPr="00DD6634" w:rsidTr="00DD6634">
        <w:trPr>
          <w:trHeight w:hRule="exact" w:val="371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DD6634" w:rsidRDefault="008B2CC1" w:rsidP="00883D3F">
            <w:pPr>
              <w:jc w:val="right"/>
              <w:rPr>
                <w:b/>
                <w:caps/>
                <w:szCs w:val="22"/>
              </w:rPr>
            </w:pPr>
          </w:p>
        </w:tc>
      </w:tr>
      <w:tr w:rsidR="008B2CC1" w:rsidRPr="00DD6634" w:rsidTr="00CB653F">
        <w:trPr>
          <w:trHeight w:hRule="exact" w:val="256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DD6634" w:rsidRDefault="008B2CC1" w:rsidP="00186045">
            <w:pPr>
              <w:jc w:val="right"/>
              <w:rPr>
                <w:b/>
                <w:caps/>
                <w:szCs w:val="22"/>
              </w:rPr>
            </w:pPr>
          </w:p>
        </w:tc>
      </w:tr>
    </w:tbl>
    <w:p w:rsidR="008B2CC1" w:rsidRPr="00CB2896" w:rsidRDefault="008B2CC1" w:rsidP="001D7119"/>
    <w:p w:rsidR="008B2CC1" w:rsidRPr="00CB2896" w:rsidRDefault="008B2CC1" w:rsidP="001D7119"/>
    <w:p w:rsidR="008B2CC1" w:rsidRPr="00CB2896" w:rsidRDefault="008B2CC1" w:rsidP="001D7119"/>
    <w:p w:rsidR="003845C1" w:rsidRPr="00CB2896" w:rsidRDefault="007517A0" w:rsidP="00826E72">
      <w:r w:rsidRPr="00CB2896">
        <w:rPr>
          <w:b/>
          <w:sz w:val="28"/>
          <w:szCs w:val="28"/>
        </w:rPr>
        <w:t xml:space="preserve">TALLER SUBREGIONAL </w:t>
      </w:r>
      <w:r>
        <w:rPr>
          <w:b/>
          <w:sz w:val="28"/>
          <w:szCs w:val="28"/>
        </w:rPr>
        <w:t>DE LA OMPI SOBRE LA</w:t>
      </w:r>
      <w:r w:rsidRPr="00CB2896">
        <w:rPr>
          <w:b/>
          <w:sz w:val="28"/>
          <w:szCs w:val="28"/>
        </w:rPr>
        <w:t xml:space="preserve"> IMPLEMENTACIÓN EFECTIVA</w:t>
      </w:r>
      <w:r w:rsidR="0075574A">
        <w:rPr>
          <w:b/>
          <w:sz w:val="28"/>
          <w:szCs w:val="28"/>
        </w:rPr>
        <w:t xml:space="preserve"> </w:t>
      </w:r>
      <w:r w:rsidRPr="00CB2896">
        <w:rPr>
          <w:b/>
          <w:sz w:val="28"/>
          <w:szCs w:val="28"/>
        </w:rPr>
        <w:t>DEL TRATADO DE MARRAKECH</w:t>
      </w:r>
      <w:r w:rsidR="00337F40">
        <w:rPr>
          <w:b/>
          <w:sz w:val="28"/>
          <w:szCs w:val="28"/>
        </w:rPr>
        <w:t xml:space="preserve"> </w:t>
      </w:r>
      <w:r w:rsidRPr="00A04E14">
        <w:rPr>
          <w:b/>
          <w:sz w:val="28"/>
          <w:szCs w:val="28"/>
        </w:rPr>
        <w:t>PARA FACILITAR EL ACCESO A LAS OBRAS PUBLICADAS A LAS PERSONAS CIEGAS, CON DISCAPACIDAD VISUAL O CON OTRAS DIFICULTADES PARA ACCEDER AL TEXTO IMPRESO</w:t>
      </w:r>
    </w:p>
    <w:p w:rsidR="00E912E7" w:rsidRDefault="00E912E7" w:rsidP="003845C1"/>
    <w:p w:rsidR="00E912E7" w:rsidRPr="00CB2896" w:rsidRDefault="00E912E7" w:rsidP="003845C1"/>
    <w:p w:rsidR="008B2CC1" w:rsidRPr="00CB2896" w:rsidRDefault="0075377A" w:rsidP="004F4D9B">
      <w:r w:rsidRPr="00CB2896">
        <w:t>organizado</w:t>
      </w:r>
      <w:r w:rsidR="00D245AA" w:rsidRPr="00CB2896">
        <w:t xml:space="preserve"> p</w:t>
      </w:r>
      <w:r w:rsidRPr="00CB2896">
        <w:t>o</w:t>
      </w:r>
      <w:r w:rsidR="00D245AA" w:rsidRPr="00CB2896">
        <w:t>r</w:t>
      </w:r>
    </w:p>
    <w:p w:rsidR="008B2CC1" w:rsidRPr="00CB2896" w:rsidRDefault="008B2CC1" w:rsidP="004F4D9B"/>
    <w:p w:rsidR="00826E72" w:rsidRPr="00CB2896" w:rsidRDefault="00826E72" w:rsidP="004F4D9B">
      <w:r w:rsidRPr="00CB2896">
        <w:t>la Organización Mundial de la Propiedad Intelectual (OMPI) y</w:t>
      </w:r>
    </w:p>
    <w:p w:rsidR="00826E72" w:rsidRDefault="00C261B7" w:rsidP="004F4D9B">
      <w:r w:rsidRPr="00C261B7">
        <w:t>la Dirección Nacional de Derecho de</w:t>
      </w:r>
      <w:r w:rsidR="007F2EB8">
        <w:t>l</w:t>
      </w:r>
      <w:r w:rsidRPr="00C261B7">
        <w:t xml:space="preserve"> Autor </w:t>
      </w:r>
      <w:r w:rsidR="00DC0650">
        <w:t xml:space="preserve">(DNDA) </w:t>
      </w:r>
      <w:r w:rsidRPr="00C261B7">
        <w:t xml:space="preserve">de </w:t>
      </w:r>
      <w:r w:rsidR="00B76F7A">
        <w:t xml:space="preserve"> la República </w:t>
      </w:r>
      <w:r w:rsidRPr="00C261B7">
        <w:t>Argentina</w:t>
      </w:r>
    </w:p>
    <w:p w:rsidR="00C261B7" w:rsidRPr="00CB2896" w:rsidRDefault="00C261B7" w:rsidP="004F4D9B"/>
    <w:p w:rsidR="00826E72" w:rsidRPr="00CB2896" w:rsidRDefault="007517A0" w:rsidP="004F4D9B">
      <w:r>
        <w:t>con</w:t>
      </w:r>
      <w:r w:rsidR="009F78ED">
        <w:t xml:space="preserve"> </w:t>
      </w:r>
      <w:r w:rsidR="00DC0650">
        <w:t xml:space="preserve">la asistencia de </w:t>
      </w:r>
    </w:p>
    <w:p w:rsidR="00826E72" w:rsidRDefault="00C261B7" w:rsidP="004F4D9B">
      <w:r w:rsidRPr="00C261B7">
        <w:t>la Unión Latinoamericana de Ciegos (ULAC)</w:t>
      </w:r>
    </w:p>
    <w:p w:rsidR="00C261B7" w:rsidRDefault="00C261B7" w:rsidP="004F4D9B"/>
    <w:p w:rsidR="00B76F7A" w:rsidRPr="00CB2896" w:rsidRDefault="00B76F7A" w:rsidP="004F4D9B"/>
    <w:p w:rsidR="00B76F7A" w:rsidRDefault="00B76F7A" w:rsidP="008B2CC1">
      <w:pPr>
        <w:rPr>
          <w:b/>
          <w:sz w:val="24"/>
          <w:szCs w:val="24"/>
        </w:rPr>
      </w:pPr>
    </w:p>
    <w:p w:rsidR="00B76F7A" w:rsidRDefault="00B76F7A" w:rsidP="008B2CC1">
      <w:pPr>
        <w:rPr>
          <w:b/>
          <w:sz w:val="24"/>
          <w:szCs w:val="24"/>
        </w:rPr>
      </w:pPr>
    </w:p>
    <w:p w:rsidR="008B2CC1" w:rsidRPr="00CB2896" w:rsidRDefault="00826E72" w:rsidP="008B2CC1">
      <w:pPr>
        <w:rPr>
          <w:b/>
          <w:sz w:val="24"/>
          <w:szCs w:val="24"/>
        </w:rPr>
      </w:pPr>
      <w:r w:rsidRPr="00CB2896">
        <w:rPr>
          <w:b/>
          <w:sz w:val="24"/>
          <w:szCs w:val="24"/>
        </w:rPr>
        <w:t xml:space="preserve">Ciudad de Buenos Aires, </w:t>
      </w:r>
      <w:r w:rsidR="00874B05" w:rsidRPr="00CB2896">
        <w:rPr>
          <w:b/>
          <w:sz w:val="24"/>
          <w:szCs w:val="24"/>
        </w:rPr>
        <w:t>18 a 19 de octubre de 2016</w:t>
      </w:r>
    </w:p>
    <w:p w:rsidR="008B2CC1" w:rsidRPr="00CB2896" w:rsidRDefault="008B2CC1" w:rsidP="001D7119"/>
    <w:p w:rsidR="008B2CC1" w:rsidRPr="00AA1D76" w:rsidRDefault="00AA1D76" w:rsidP="00AA1D76">
      <w:pPr>
        <w:rPr>
          <w:b/>
          <w:sz w:val="24"/>
          <w:szCs w:val="24"/>
        </w:rPr>
      </w:pPr>
      <w:r w:rsidRPr="00AA1D76">
        <w:rPr>
          <w:b/>
          <w:sz w:val="24"/>
          <w:szCs w:val="24"/>
        </w:rPr>
        <w:t>Sarmiento Nº 1136, planta baja Auditorio OISS</w:t>
      </w:r>
    </w:p>
    <w:p w:rsidR="00AA1D76" w:rsidRDefault="00AA1D76" w:rsidP="00AA1D76">
      <w:pPr>
        <w:rPr>
          <w:b/>
        </w:rPr>
      </w:pPr>
    </w:p>
    <w:p w:rsidR="00AA1D76" w:rsidRPr="00CB2896" w:rsidRDefault="00AA1D76" w:rsidP="00AA1D76">
      <w:pPr>
        <w:rPr>
          <w:b/>
        </w:rPr>
      </w:pPr>
    </w:p>
    <w:p w:rsidR="00B76F7A" w:rsidRDefault="00B76F7A" w:rsidP="008B2CC1">
      <w:pPr>
        <w:rPr>
          <w:sz w:val="24"/>
          <w:szCs w:val="24"/>
        </w:rPr>
      </w:pPr>
      <w:bookmarkStart w:id="2" w:name="TitleOfDoc"/>
      <w:bookmarkStart w:id="3" w:name="Prepared"/>
      <w:bookmarkEnd w:id="2"/>
      <w:bookmarkEnd w:id="3"/>
    </w:p>
    <w:p w:rsidR="00B76F7A" w:rsidRDefault="00B76F7A" w:rsidP="008B2CC1">
      <w:pPr>
        <w:rPr>
          <w:sz w:val="24"/>
          <w:szCs w:val="24"/>
        </w:rPr>
      </w:pPr>
    </w:p>
    <w:p w:rsidR="00B76F7A" w:rsidRDefault="00CD0335" w:rsidP="008B2CC1">
      <w:pPr>
        <w:rPr>
          <w:sz w:val="24"/>
          <w:szCs w:val="24"/>
        </w:rPr>
      </w:pPr>
      <w:r>
        <w:rPr>
          <w:sz w:val="24"/>
          <w:szCs w:val="24"/>
        </w:rPr>
        <w:t>PROGRAMA</w:t>
      </w:r>
    </w:p>
    <w:p w:rsidR="00F77251" w:rsidRPr="00CB2896" w:rsidRDefault="00F77251">
      <w:pPr>
        <w:rPr>
          <w:i/>
        </w:rPr>
        <w:sectPr w:rsidR="00F77251" w:rsidRPr="00CB2896" w:rsidSect="00826E72">
          <w:headerReference w:type="default" r:id="rId11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:rsidR="00F231B6" w:rsidRPr="00E82304" w:rsidRDefault="00F231B6" w:rsidP="00E82304">
      <w:pPr>
        <w:rPr>
          <w:rFonts w:eastAsia="Calibri"/>
          <w:szCs w:val="22"/>
          <w:u w:val="single"/>
          <w:lang w:val="es-AR" w:eastAsia="en-US"/>
        </w:rPr>
      </w:pPr>
      <w:r w:rsidRPr="00E82304">
        <w:rPr>
          <w:rFonts w:eastAsia="Calibri"/>
          <w:szCs w:val="22"/>
          <w:u w:val="single"/>
          <w:lang w:val="es-AR" w:eastAsia="en-US"/>
        </w:rPr>
        <w:lastRenderedPageBreak/>
        <w:t>18 de octubre de 2016</w:t>
      </w:r>
    </w:p>
    <w:p w:rsidR="00594FEA" w:rsidRPr="00E82304" w:rsidRDefault="00594FEA" w:rsidP="00E82304">
      <w:pPr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rPr>
          <w:rFonts w:eastAsia="Calibri"/>
          <w:szCs w:val="22"/>
          <w:lang w:val="es-AR" w:eastAsia="en-US"/>
        </w:rPr>
      </w:pPr>
    </w:p>
    <w:p w:rsidR="00F231B6" w:rsidRPr="00E82304" w:rsidRDefault="00F231B6" w:rsidP="00E82304">
      <w:pPr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08.30 – 09.00</w:t>
      </w:r>
      <w:r w:rsidRPr="00E82304">
        <w:rPr>
          <w:rFonts w:eastAsia="Calibri"/>
          <w:szCs w:val="22"/>
          <w:lang w:val="es-AR" w:eastAsia="en-US"/>
        </w:rPr>
        <w:tab/>
        <w:t>Acreditación de participantes</w:t>
      </w:r>
    </w:p>
    <w:p w:rsidR="00594FEA" w:rsidRPr="00E82304" w:rsidRDefault="00594FEA" w:rsidP="00E82304">
      <w:pPr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rPr>
          <w:rFonts w:eastAsia="Calibri"/>
          <w:szCs w:val="22"/>
          <w:lang w:val="es-AR" w:eastAsia="en-US"/>
        </w:rPr>
      </w:pPr>
    </w:p>
    <w:p w:rsidR="00F231B6" w:rsidRPr="00E82304" w:rsidRDefault="00F231B6" w:rsidP="00E82304">
      <w:pPr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09.00 – 9.30</w:t>
      </w:r>
      <w:r w:rsidRPr="00E82304">
        <w:rPr>
          <w:rFonts w:eastAsia="Calibri"/>
          <w:szCs w:val="22"/>
          <w:lang w:val="es-AR" w:eastAsia="en-US"/>
        </w:rPr>
        <w:tab/>
        <w:t>Ceremonia de apertura</w:t>
      </w:r>
    </w:p>
    <w:p w:rsidR="00103328" w:rsidRPr="00E82304" w:rsidRDefault="00103328" w:rsidP="00E82304">
      <w:pPr>
        <w:ind w:left="3402" w:hanging="2835"/>
        <w:rPr>
          <w:rFonts w:eastAsia="Calibri"/>
          <w:szCs w:val="22"/>
          <w:lang w:val="es-AR" w:eastAsia="en-US"/>
        </w:rPr>
      </w:pPr>
    </w:p>
    <w:p w:rsidR="009D033B" w:rsidRPr="00E82304" w:rsidRDefault="00186045" w:rsidP="00186045">
      <w:pPr>
        <w:tabs>
          <w:tab w:val="left" w:pos="3969"/>
        </w:tabs>
        <w:ind w:left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Martín Borrelli, Subsecretario de Asuntos </w:t>
      </w:r>
      <w:r w:rsidRPr="00186045">
        <w:rPr>
          <w:rFonts w:eastAsia="Calibri"/>
          <w:szCs w:val="22"/>
          <w:lang w:val="es-AR" w:eastAsia="en-US"/>
        </w:rPr>
        <w:t xml:space="preserve">Registrales, </w:t>
      </w:r>
      <w:r w:rsidR="00F231B6" w:rsidRPr="00186045">
        <w:rPr>
          <w:rFonts w:eastAsia="Calibri"/>
          <w:szCs w:val="22"/>
          <w:lang w:val="es-AR" w:eastAsia="en-US"/>
        </w:rPr>
        <w:t>Ministerio</w:t>
      </w:r>
      <w:r w:rsidR="00F479BB" w:rsidRPr="00186045">
        <w:rPr>
          <w:rFonts w:eastAsia="Calibri"/>
          <w:szCs w:val="22"/>
          <w:lang w:val="es-AR" w:eastAsia="en-US"/>
        </w:rPr>
        <w:t xml:space="preserve"> de Justicia y Derechos Humanos</w:t>
      </w:r>
    </w:p>
    <w:p w:rsidR="007C60D9" w:rsidRPr="00E82304" w:rsidRDefault="007C60D9" w:rsidP="00E82304">
      <w:pPr>
        <w:tabs>
          <w:tab w:val="left" w:pos="1701"/>
        </w:tabs>
        <w:rPr>
          <w:rFonts w:eastAsia="Calibri"/>
          <w:szCs w:val="22"/>
          <w:lang w:val="es-AR" w:eastAsia="en-US"/>
        </w:rPr>
      </w:pPr>
    </w:p>
    <w:p w:rsidR="00103328" w:rsidRPr="00186045" w:rsidRDefault="00E65415" w:rsidP="00E82304">
      <w:pPr>
        <w:tabs>
          <w:tab w:val="left" w:pos="3969"/>
        </w:tabs>
        <w:ind w:left="3969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ab/>
      </w:r>
      <w:r w:rsidR="005F6792" w:rsidRPr="00186045">
        <w:rPr>
          <w:rFonts w:eastAsia="Calibri"/>
          <w:szCs w:val="22"/>
          <w:lang w:val="es-AR" w:eastAsia="en-US"/>
        </w:rPr>
        <w:t xml:space="preserve">Marcelo Di Pietro Peralta, Director, </w:t>
      </w:r>
      <w:r w:rsidR="00F231B6" w:rsidRPr="00186045">
        <w:rPr>
          <w:rFonts w:eastAsia="Calibri"/>
          <w:szCs w:val="22"/>
          <w:lang w:val="es-AR" w:eastAsia="en-US"/>
        </w:rPr>
        <w:t>Organización Mundial de la Propiedad Intelectual (OMPI)</w:t>
      </w:r>
    </w:p>
    <w:p w:rsidR="007C60D9" w:rsidRPr="00186045" w:rsidRDefault="007C60D9" w:rsidP="00E82304">
      <w:pPr>
        <w:tabs>
          <w:tab w:val="left" w:pos="1701"/>
          <w:tab w:val="left" w:pos="3969"/>
        </w:tabs>
        <w:rPr>
          <w:rFonts w:eastAsia="Calibri"/>
          <w:szCs w:val="22"/>
          <w:lang w:val="es-AR" w:eastAsia="en-US"/>
        </w:rPr>
      </w:pPr>
    </w:p>
    <w:p w:rsidR="00F231B6" w:rsidRPr="00E82304" w:rsidRDefault="00E65415" w:rsidP="00E82304">
      <w:pPr>
        <w:tabs>
          <w:tab w:val="left" w:pos="1701"/>
        </w:tabs>
        <w:ind w:left="3969" w:hanging="567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BB0AE1" w:rsidRPr="00186045">
        <w:t>Volmir Raimondi</w:t>
      </w:r>
      <w:r w:rsidR="00BB0AE1" w:rsidRPr="00186045">
        <w:rPr>
          <w:rFonts w:eastAsia="Calibri"/>
          <w:szCs w:val="22"/>
          <w:lang w:val="es-AR" w:eastAsia="en-US"/>
        </w:rPr>
        <w:t xml:space="preserve">, </w:t>
      </w:r>
      <w:r w:rsidR="00F231B6" w:rsidRPr="00186045">
        <w:rPr>
          <w:rFonts w:eastAsia="Calibri"/>
          <w:szCs w:val="22"/>
          <w:lang w:val="es-AR" w:eastAsia="en-US"/>
        </w:rPr>
        <w:t>Presidente de la Unión Latinoamericana de Ciegos</w:t>
      </w:r>
      <w:r w:rsidR="009F78ED" w:rsidRPr="00186045">
        <w:rPr>
          <w:rFonts w:eastAsia="Calibri"/>
          <w:szCs w:val="22"/>
          <w:lang w:val="es-AR" w:eastAsia="en-US"/>
        </w:rPr>
        <w:t xml:space="preserve"> </w:t>
      </w:r>
      <w:r w:rsidR="00F231B6" w:rsidRPr="00186045">
        <w:rPr>
          <w:rFonts w:eastAsia="Calibri"/>
          <w:szCs w:val="22"/>
          <w:lang w:val="es-AR" w:eastAsia="en-US"/>
        </w:rPr>
        <w:t>(ULAC)</w:t>
      </w:r>
    </w:p>
    <w:p w:rsidR="00BB0AE1" w:rsidRPr="00E82304" w:rsidRDefault="00BB0AE1" w:rsidP="00E82304">
      <w:pPr>
        <w:tabs>
          <w:tab w:val="left" w:pos="1701"/>
        </w:tabs>
        <w:ind w:left="3969" w:hanging="567"/>
        <w:rPr>
          <w:rFonts w:eastAsia="Calibri"/>
          <w:szCs w:val="22"/>
          <w:lang w:val="es-AR" w:eastAsia="en-US"/>
        </w:rPr>
      </w:pPr>
    </w:p>
    <w:p w:rsidR="00BB0AE1" w:rsidRPr="00E82304" w:rsidRDefault="00BB0AE1" w:rsidP="00E82304">
      <w:pPr>
        <w:ind w:left="3969" w:firstLine="6"/>
      </w:pPr>
      <w:r w:rsidRPr="00186045">
        <w:t>Carlos Garavelli, Director del Centro de Acción Regional de la OISS para el Cono Sur, Organización Iberoamericana de Seguridad Social (OISS)</w:t>
      </w:r>
    </w:p>
    <w:p w:rsidR="00594FEA" w:rsidRPr="00E82304" w:rsidRDefault="00594FEA" w:rsidP="00E82304">
      <w:pPr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F231B6" w:rsidRPr="00186045" w:rsidRDefault="00B15C70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09.30 – 10.45</w:t>
      </w:r>
      <w:r w:rsidRPr="00E82304">
        <w:rPr>
          <w:rFonts w:eastAsia="Calibri"/>
          <w:szCs w:val="22"/>
          <w:lang w:val="es-AR" w:eastAsia="en-US"/>
        </w:rPr>
        <w:tab/>
      </w:r>
      <w:r w:rsidR="00103328" w:rsidRPr="00E82304">
        <w:rPr>
          <w:rFonts w:eastAsia="Calibri"/>
          <w:b/>
          <w:szCs w:val="22"/>
          <w:lang w:val="es-AR" w:eastAsia="en-US"/>
        </w:rPr>
        <w:t>Panel 1</w:t>
      </w:r>
      <w:r w:rsidR="00103328" w:rsidRPr="00E82304">
        <w:rPr>
          <w:rFonts w:eastAsia="Calibri"/>
          <w:szCs w:val="22"/>
          <w:lang w:val="es-AR" w:eastAsia="en-US"/>
        </w:rPr>
        <w:tab/>
      </w:r>
      <w:r w:rsidR="00B70110" w:rsidRPr="00E82304">
        <w:rPr>
          <w:rFonts w:eastAsia="Calibri"/>
          <w:b/>
          <w:szCs w:val="22"/>
          <w:lang w:val="es-AR" w:eastAsia="en-US"/>
        </w:rPr>
        <w:t xml:space="preserve">Aspectos legales </w:t>
      </w:r>
      <w:r w:rsidR="00B81EC5" w:rsidRPr="00E82304">
        <w:rPr>
          <w:rFonts w:eastAsia="Calibri"/>
          <w:b/>
          <w:szCs w:val="22"/>
          <w:lang w:val="es-AR" w:eastAsia="en-US"/>
        </w:rPr>
        <w:t xml:space="preserve">de la </w:t>
      </w:r>
      <w:r w:rsidR="00B70110" w:rsidRPr="00E82304">
        <w:rPr>
          <w:rFonts w:eastAsia="Calibri"/>
          <w:b/>
          <w:szCs w:val="22"/>
          <w:lang w:val="es-AR" w:eastAsia="en-US"/>
        </w:rPr>
        <w:t>i</w:t>
      </w:r>
      <w:r w:rsidR="00F231B6" w:rsidRPr="00E82304">
        <w:rPr>
          <w:rFonts w:eastAsia="Calibri"/>
          <w:b/>
          <w:szCs w:val="22"/>
          <w:lang w:val="es-AR" w:eastAsia="en-US"/>
        </w:rPr>
        <w:t>mplementación</w:t>
      </w:r>
      <w:r w:rsidR="009F78ED">
        <w:rPr>
          <w:rFonts w:eastAsia="Calibri"/>
          <w:b/>
          <w:szCs w:val="22"/>
          <w:lang w:val="es-AR" w:eastAsia="en-US"/>
        </w:rPr>
        <w:t xml:space="preserve"> </w:t>
      </w:r>
      <w:r w:rsidRPr="00E82304">
        <w:rPr>
          <w:rFonts w:eastAsia="Calibri"/>
          <w:b/>
          <w:szCs w:val="22"/>
          <w:lang w:val="es-AR" w:eastAsia="en-US"/>
        </w:rPr>
        <w:t xml:space="preserve">del Tratado de Marrakech </w:t>
      </w:r>
      <w:r w:rsidR="00F231B6" w:rsidRPr="00E82304">
        <w:rPr>
          <w:rFonts w:eastAsia="Calibri"/>
          <w:b/>
          <w:szCs w:val="22"/>
          <w:lang w:val="es-AR" w:eastAsia="en-US"/>
        </w:rPr>
        <w:t xml:space="preserve">en Argentina, Chile, Paraguay y </w:t>
      </w:r>
      <w:r w:rsidR="00F231B6" w:rsidRPr="00186045">
        <w:rPr>
          <w:rFonts w:eastAsia="Calibri"/>
          <w:b/>
          <w:szCs w:val="22"/>
          <w:lang w:val="es-AR" w:eastAsia="en-US"/>
        </w:rPr>
        <w:t>Uruguay</w:t>
      </w:r>
      <w:r w:rsidR="00B70110" w:rsidRPr="00186045">
        <w:rPr>
          <w:rFonts w:eastAsia="Calibri"/>
          <w:b/>
          <w:szCs w:val="22"/>
          <w:lang w:val="es-AR" w:eastAsia="en-US"/>
        </w:rPr>
        <w:t>: Avances</w:t>
      </w:r>
      <w:r w:rsidR="00B81EC5" w:rsidRPr="00186045">
        <w:rPr>
          <w:rFonts w:eastAsia="Calibri"/>
          <w:b/>
          <w:szCs w:val="22"/>
          <w:lang w:val="es-AR" w:eastAsia="en-US"/>
        </w:rPr>
        <w:t xml:space="preserve"> y d</w:t>
      </w:r>
      <w:r w:rsidR="00F231B6" w:rsidRPr="00186045">
        <w:rPr>
          <w:rFonts w:eastAsia="Calibri"/>
          <w:b/>
          <w:szCs w:val="22"/>
          <w:lang w:val="es-AR" w:eastAsia="en-US"/>
        </w:rPr>
        <w:t>esafíos”</w:t>
      </w:r>
    </w:p>
    <w:p w:rsidR="00103328" w:rsidRPr="00186045" w:rsidRDefault="00103328" w:rsidP="00E82304">
      <w:pPr>
        <w:ind w:left="2835" w:firstLine="567"/>
        <w:rPr>
          <w:rFonts w:eastAsia="Calibri"/>
          <w:szCs w:val="22"/>
          <w:lang w:val="es-AR" w:eastAsia="en-US"/>
        </w:rPr>
      </w:pPr>
    </w:p>
    <w:p w:rsidR="00F231B6" w:rsidRPr="00186045" w:rsidRDefault="00F231B6" w:rsidP="00E82304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486ABD" w:rsidRPr="00186045">
        <w:rPr>
          <w:rFonts w:eastAsia="Calibri"/>
          <w:szCs w:val="22"/>
          <w:lang w:val="es-AR" w:eastAsia="en-US"/>
        </w:rPr>
        <w:t>Moderador</w:t>
      </w:r>
      <w:r w:rsidR="00B15C70" w:rsidRPr="00186045">
        <w:rPr>
          <w:rFonts w:eastAsia="Calibri"/>
          <w:szCs w:val="22"/>
          <w:lang w:val="es-AR" w:eastAsia="en-US"/>
        </w:rPr>
        <w:tab/>
      </w:r>
      <w:r w:rsidR="005F6792" w:rsidRPr="00186045">
        <w:rPr>
          <w:rFonts w:eastAsia="Calibri"/>
          <w:szCs w:val="22"/>
          <w:lang w:val="es-AR" w:eastAsia="en-US"/>
        </w:rPr>
        <w:t xml:space="preserve">Rafael Ferraz </w:t>
      </w:r>
      <w:r w:rsidR="00C20AA1" w:rsidRPr="00186045">
        <w:rPr>
          <w:rFonts w:eastAsia="Calibri"/>
          <w:szCs w:val="22"/>
          <w:lang w:val="es-AR" w:eastAsia="en-US"/>
        </w:rPr>
        <w:t>Vázquez</w:t>
      </w:r>
      <w:r w:rsidR="005F6792" w:rsidRPr="00186045">
        <w:rPr>
          <w:rFonts w:eastAsia="Calibri"/>
          <w:szCs w:val="22"/>
          <w:lang w:val="es-AR" w:eastAsia="en-US"/>
        </w:rPr>
        <w:t>, Jurista Asociado, División de Derecho de Autor, OMPI</w:t>
      </w:r>
    </w:p>
    <w:p w:rsidR="00103328" w:rsidRPr="00186045" w:rsidRDefault="00103328" w:rsidP="00E82304">
      <w:pPr>
        <w:ind w:left="1410" w:hanging="1410"/>
        <w:rPr>
          <w:rFonts w:eastAsia="Calibri"/>
          <w:szCs w:val="22"/>
          <w:lang w:val="es-AR" w:eastAsia="en-US"/>
        </w:rPr>
      </w:pPr>
    </w:p>
    <w:p w:rsidR="00BB0AE1" w:rsidRPr="00186045" w:rsidRDefault="00486ABD" w:rsidP="00E82304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="00BB0AE1" w:rsidRPr="00186045">
        <w:rPr>
          <w:rFonts w:eastAsia="Calibri"/>
          <w:b/>
          <w:i/>
          <w:szCs w:val="22"/>
          <w:lang w:val="es-AR" w:eastAsia="en-US"/>
        </w:rPr>
        <w:t>Panorama internacional:</w:t>
      </w:r>
      <w:r w:rsidR="009F78ED" w:rsidRPr="00186045">
        <w:rPr>
          <w:rFonts w:eastAsia="Calibri"/>
          <w:b/>
          <w:i/>
          <w:szCs w:val="22"/>
          <w:lang w:val="es-AR" w:eastAsia="en-US"/>
        </w:rPr>
        <w:t xml:space="preserve"> </w:t>
      </w:r>
      <w:r w:rsidR="00BB0AE1" w:rsidRPr="00186045">
        <w:rPr>
          <w:rFonts w:eastAsia="Calibri"/>
          <w:szCs w:val="22"/>
          <w:lang w:val="es-AR" w:eastAsia="en-US"/>
        </w:rPr>
        <w:t>Mart</w:t>
      </w:r>
      <w:r w:rsidR="00BB0AE1" w:rsidRPr="00186045">
        <w:rPr>
          <w:rFonts w:eastAsia="Calibri"/>
          <w:szCs w:val="22"/>
          <w:lang w:eastAsia="en-US"/>
        </w:rPr>
        <w:t xml:space="preserve">ín Moscoso, </w:t>
      </w:r>
      <w:r w:rsidR="00934133" w:rsidRPr="00186045">
        <w:rPr>
          <w:rFonts w:eastAsia="Calibri"/>
          <w:szCs w:val="22"/>
          <w:lang w:eastAsia="en-US"/>
        </w:rPr>
        <w:t xml:space="preserve">Presidente, Comité Permanente de Derecho de Autor y Derechos Conexos, OMPI, </w:t>
      </w:r>
      <w:r w:rsidR="009519B2" w:rsidRPr="00186045">
        <w:rPr>
          <w:rFonts w:eastAsia="Calibri"/>
          <w:szCs w:val="22"/>
          <w:lang w:eastAsia="en-US"/>
        </w:rPr>
        <w:t xml:space="preserve">Lima </w:t>
      </w:r>
    </w:p>
    <w:p w:rsidR="00BB0AE1" w:rsidRPr="00E82304" w:rsidRDefault="00BB0AE1" w:rsidP="00E82304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</w:p>
    <w:p w:rsidR="00337F40" w:rsidRDefault="00BB0AE1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b/>
          <w:i/>
          <w:szCs w:val="22"/>
          <w:lang w:val="es-AR" w:eastAsia="en-US"/>
        </w:rPr>
        <w:t>Panorama nacional:</w:t>
      </w:r>
      <w:r w:rsidRPr="00186045">
        <w:rPr>
          <w:rFonts w:eastAsia="Calibri"/>
          <w:szCs w:val="22"/>
          <w:lang w:val="es-AR" w:eastAsia="en-US"/>
        </w:rPr>
        <w:t xml:space="preserve"> r</w:t>
      </w:r>
      <w:r w:rsidR="00F231B6" w:rsidRPr="00186045">
        <w:rPr>
          <w:rFonts w:eastAsia="Calibri"/>
          <w:szCs w:val="22"/>
          <w:lang w:val="es-AR" w:eastAsia="en-US"/>
        </w:rPr>
        <w:t xml:space="preserve">epresentantes de las </w:t>
      </w:r>
      <w:r w:rsidR="009519B2" w:rsidRPr="00186045">
        <w:rPr>
          <w:rFonts w:eastAsia="Calibri"/>
          <w:szCs w:val="22"/>
          <w:lang w:val="es-AR" w:eastAsia="en-US"/>
        </w:rPr>
        <w:t>O</w:t>
      </w:r>
      <w:r w:rsidR="00F231B6" w:rsidRPr="00186045">
        <w:rPr>
          <w:rFonts w:eastAsia="Calibri"/>
          <w:szCs w:val="22"/>
          <w:lang w:val="es-AR" w:eastAsia="en-US"/>
        </w:rPr>
        <w:t xml:space="preserve">ficinas </w:t>
      </w:r>
      <w:r w:rsidR="009519B2" w:rsidRPr="00186045">
        <w:rPr>
          <w:rFonts w:eastAsia="Calibri"/>
          <w:szCs w:val="22"/>
          <w:lang w:val="es-AR" w:eastAsia="en-US"/>
        </w:rPr>
        <w:t>N</w:t>
      </w:r>
      <w:r w:rsidR="00F231B6" w:rsidRPr="00186045">
        <w:rPr>
          <w:rFonts w:eastAsia="Calibri"/>
          <w:szCs w:val="22"/>
          <w:lang w:val="es-AR" w:eastAsia="en-US"/>
        </w:rPr>
        <w:t xml:space="preserve">acionales de </w:t>
      </w:r>
      <w:r w:rsidR="009519B2" w:rsidRPr="00186045">
        <w:rPr>
          <w:rFonts w:eastAsia="Calibri"/>
          <w:szCs w:val="22"/>
          <w:lang w:val="es-AR" w:eastAsia="en-US"/>
        </w:rPr>
        <w:t>D</w:t>
      </w:r>
      <w:r w:rsidR="00F231B6" w:rsidRPr="00186045">
        <w:rPr>
          <w:rFonts w:eastAsia="Calibri"/>
          <w:szCs w:val="22"/>
          <w:lang w:val="es-AR" w:eastAsia="en-US"/>
        </w:rPr>
        <w:t xml:space="preserve">erecho de </w:t>
      </w:r>
      <w:r w:rsidR="009519B2" w:rsidRPr="00186045">
        <w:rPr>
          <w:rFonts w:eastAsia="Calibri"/>
          <w:szCs w:val="22"/>
          <w:lang w:val="es-AR" w:eastAsia="en-US"/>
        </w:rPr>
        <w:t>A</w:t>
      </w:r>
      <w:r w:rsidR="00F231B6" w:rsidRPr="00186045">
        <w:rPr>
          <w:rFonts w:eastAsia="Calibri"/>
          <w:szCs w:val="22"/>
          <w:lang w:val="es-AR" w:eastAsia="en-US"/>
        </w:rPr>
        <w:t>utor de Argentina, Chile, Paraguay y Uruguay</w:t>
      </w:r>
      <w:r w:rsidRPr="00186045">
        <w:rPr>
          <w:rFonts w:eastAsia="Calibri"/>
          <w:szCs w:val="22"/>
          <w:lang w:val="es-AR" w:eastAsia="en-US"/>
        </w:rPr>
        <w:t xml:space="preserve"> </w:t>
      </w:r>
    </w:p>
    <w:p w:rsidR="00CD0335" w:rsidRDefault="00337F40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                 </w:t>
      </w:r>
    </w:p>
    <w:p w:rsidR="00337F40" w:rsidRDefault="00337F40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 </w:t>
      </w:r>
    </w:p>
    <w:p w:rsidR="00F231B6" w:rsidRPr="00E82304" w:rsidRDefault="00337F40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                  </w:t>
      </w:r>
      <w:r w:rsidR="009D033B" w:rsidRPr="00E82304">
        <w:rPr>
          <w:rFonts w:eastAsia="Calibri"/>
          <w:szCs w:val="22"/>
          <w:lang w:val="es-AR" w:eastAsia="en-US"/>
        </w:rPr>
        <w:t>10.45 – 11.00</w:t>
      </w:r>
      <w:r w:rsidR="009D033B" w:rsidRPr="00E82304">
        <w:rPr>
          <w:rFonts w:eastAsia="Calibri"/>
          <w:szCs w:val="22"/>
          <w:lang w:val="es-AR" w:eastAsia="en-US"/>
        </w:rPr>
        <w:tab/>
      </w:r>
      <w:r w:rsidR="00D47F5C" w:rsidRPr="00E82304">
        <w:rPr>
          <w:rFonts w:eastAsia="Calibri"/>
          <w:szCs w:val="22"/>
          <w:lang w:val="es-AR" w:eastAsia="en-US"/>
        </w:rPr>
        <w:tab/>
      </w:r>
      <w:r w:rsidR="009D033B" w:rsidRPr="00E82304">
        <w:rPr>
          <w:rFonts w:eastAsia="Calibri"/>
          <w:szCs w:val="22"/>
          <w:lang w:val="es-AR" w:eastAsia="en-US"/>
        </w:rPr>
        <w:t>Pausa</w:t>
      </w:r>
    </w:p>
    <w:p w:rsidR="009D033B" w:rsidRPr="00E82304" w:rsidRDefault="009D033B" w:rsidP="00E82304">
      <w:pPr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tabs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</w:p>
    <w:p w:rsidR="00D47F5C" w:rsidRPr="00E82304" w:rsidRDefault="00B15C70" w:rsidP="00E82304">
      <w:pPr>
        <w:tabs>
          <w:tab w:val="left" w:pos="3969"/>
        </w:tabs>
        <w:ind w:left="1701" w:hanging="1701"/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11.00 – 13.00</w:t>
      </w:r>
      <w:r w:rsidRPr="00E82304">
        <w:rPr>
          <w:rFonts w:eastAsia="Calibri"/>
          <w:szCs w:val="22"/>
          <w:lang w:val="es-AR" w:eastAsia="en-US"/>
        </w:rPr>
        <w:tab/>
      </w:r>
      <w:r w:rsidR="00F231B6" w:rsidRPr="00E82304">
        <w:rPr>
          <w:rFonts w:eastAsia="Calibri"/>
          <w:b/>
          <w:szCs w:val="22"/>
          <w:lang w:val="es-AR" w:eastAsia="en-US"/>
        </w:rPr>
        <w:t>Panel 2</w:t>
      </w:r>
      <w:r w:rsidR="008A1DA6" w:rsidRPr="00E82304">
        <w:rPr>
          <w:rFonts w:eastAsia="Calibri"/>
          <w:szCs w:val="22"/>
          <w:lang w:val="es-AR" w:eastAsia="en-US"/>
        </w:rPr>
        <w:tab/>
      </w:r>
      <w:r w:rsidR="00F231B6" w:rsidRPr="00E82304">
        <w:rPr>
          <w:rFonts w:eastAsia="Calibri"/>
          <w:b/>
          <w:szCs w:val="22"/>
          <w:lang w:val="es-AR" w:eastAsia="en-US"/>
        </w:rPr>
        <w:t xml:space="preserve">Actualidad de la producción y distribución de </w:t>
      </w:r>
    </w:p>
    <w:p w:rsidR="00F231B6" w:rsidRPr="00E82304" w:rsidRDefault="00D47F5C" w:rsidP="00E82304">
      <w:pPr>
        <w:tabs>
          <w:tab w:val="left" w:pos="3969"/>
        </w:tabs>
        <w:ind w:left="3969" w:hanging="1701"/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b/>
          <w:szCs w:val="22"/>
          <w:lang w:val="es-AR" w:eastAsia="en-US"/>
        </w:rPr>
        <w:tab/>
      </w:r>
      <w:r w:rsidRPr="00E82304">
        <w:rPr>
          <w:rFonts w:eastAsia="Calibri"/>
          <w:b/>
          <w:szCs w:val="22"/>
          <w:lang w:val="es-AR" w:eastAsia="en-US"/>
        </w:rPr>
        <w:tab/>
      </w:r>
      <w:r w:rsidR="00F231B6" w:rsidRPr="00E82304">
        <w:rPr>
          <w:rFonts w:eastAsia="Calibri"/>
          <w:b/>
          <w:szCs w:val="22"/>
          <w:lang w:val="es-AR" w:eastAsia="en-US"/>
        </w:rPr>
        <w:t>obras accesibles en Argen</w:t>
      </w:r>
      <w:r w:rsidR="00103328" w:rsidRPr="00E82304">
        <w:rPr>
          <w:rFonts w:eastAsia="Calibri"/>
          <w:b/>
          <w:szCs w:val="22"/>
          <w:lang w:val="es-AR" w:eastAsia="en-US"/>
        </w:rPr>
        <w:t>tina, Chile, Paraguay y Uruguay</w:t>
      </w:r>
    </w:p>
    <w:p w:rsidR="00103328" w:rsidRPr="00E82304" w:rsidRDefault="00103328" w:rsidP="00E82304">
      <w:pPr>
        <w:ind w:left="2268" w:hanging="1701"/>
        <w:rPr>
          <w:rFonts w:eastAsia="Calibri"/>
          <w:szCs w:val="22"/>
          <w:lang w:val="es-AR" w:eastAsia="en-US"/>
        </w:rPr>
      </w:pPr>
    </w:p>
    <w:p w:rsidR="00486ABD" w:rsidRPr="00186045" w:rsidRDefault="00934133" w:rsidP="00934133">
      <w:pPr>
        <w:tabs>
          <w:tab w:val="left" w:pos="3969"/>
        </w:tabs>
        <w:ind w:left="3969" w:hanging="3402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                 </w:t>
      </w:r>
      <w:r w:rsidRPr="00186045">
        <w:rPr>
          <w:rFonts w:eastAsia="Calibri"/>
          <w:szCs w:val="22"/>
          <w:lang w:val="es-AR" w:eastAsia="en-US"/>
        </w:rPr>
        <w:t>M</w:t>
      </w:r>
      <w:r w:rsidR="00486ABD" w:rsidRPr="00186045">
        <w:rPr>
          <w:rFonts w:eastAsia="Calibri"/>
          <w:szCs w:val="22"/>
          <w:lang w:val="es-AR" w:eastAsia="en-US"/>
        </w:rPr>
        <w:t xml:space="preserve">oderador:  </w:t>
      </w:r>
      <w:r w:rsidRPr="00186045">
        <w:rPr>
          <w:rFonts w:eastAsia="Calibri"/>
          <w:szCs w:val="22"/>
          <w:lang w:val="es-AR" w:eastAsia="en-US"/>
        </w:rPr>
        <w:tab/>
      </w:r>
      <w:r w:rsidR="00486ABD" w:rsidRPr="00186045">
        <w:rPr>
          <w:rFonts w:eastAsia="Calibri"/>
          <w:szCs w:val="22"/>
          <w:lang w:val="es-AR" w:eastAsia="en-US"/>
        </w:rPr>
        <w:t xml:space="preserve">Pedro Milliet, </w:t>
      </w:r>
      <w:r w:rsidR="009519B2" w:rsidRPr="00186045">
        <w:rPr>
          <w:rFonts w:eastAsia="Calibri"/>
          <w:szCs w:val="22"/>
          <w:lang w:val="es-AR" w:eastAsia="en-US"/>
        </w:rPr>
        <w:t xml:space="preserve">Miembro, Junta Directiva, </w:t>
      </w:r>
      <w:r w:rsidR="005F6792" w:rsidRPr="00186045">
        <w:rPr>
          <w:rFonts w:eastAsia="Calibri"/>
          <w:szCs w:val="22"/>
          <w:lang w:val="es-AR" w:eastAsia="en-US"/>
        </w:rPr>
        <w:t>Consorcio de Libros</w:t>
      </w:r>
      <w:r w:rsidR="009F78ED" w:rsidRPr="00186045">
        <w:rPr>
          <w:rFonts w:eastAsia="Calibri"/>
          <w:szCs w:val="22"/>
          <w:lang w:val="es-AR" w:eastAsia="en-US"/>
        </w:rPr>
        <w:t xml:space="preserve"> </w:t>
      </w:r>
      <w:r w:rsidR="005F6792" w:rsidRPr="00186045">
        <w:rPr>
          <w:rFonts w:eastAsia="Calibri"/>
          <w:szCs w:val="22"/>
          <w:lang w:val="es-AR" w:eastAsia="en-US"/>
        </w:rPr>
        <w:t xml:space="preserve">Accesibles (ABC), </w:t>
      </w:r>
      <w:r w:rsidR="009519B2" w:rsidRPr="00186045">
        <w:rPr>
          <w:rFonts w:eastAsia="Calibri"/>
          <w:szCs w:val="22"/>
          <w:lang w:val="es-AR" w:eastAsia="en-US"/>
        </w:rPr>
        <w:t>San Pablo,</w:t>
      </w:r>
      <w:r w:rsidR="009F78ED" w:rsidRPr="00186045">
        <w:rPr>
          <w:rFonts w:eastAsia="Calibri"/>
          <w:szCs w:val="22"/>
          <w:lang w:val="es-AR" w:eastAsia="en-US"/>
        </w:rPr>
        <w:t xml:space="preserve"> </w:t>
      </w:r>
      <w:r w:rsidR="00486ABD" w:rsidRPr="00186045">
        <w:rPr>
          <w:rFonts w:eastAsia="Calibri"/>
          <w:szCs w:val="22"/>
          <w:lang w:val="es-AR" w:eastAsia="en-US"/>
        </w:rPr>
        <w:t>Bra</w:t>
      </w:r>
      <w:r w:rsidR="00BB0AE1" w:rsidRPr="00186045">
        <w:rPr>
          <w:rFonts w:eastAsia="Calibri"/>
          <w:szCs w:val="22"/>
          <w:lang w:val="es-AR" w:eastAsia="en-US"/>
        </w:rPr>
        <w:t>s</w:t>
      </w:r>
      <w:r w:rsidR="00486ABD" w:rsidRPr="00186045">
        <w:rPr>
          <w:rFonts w:eastAsia="Calibri"/>
          <w:szCs w:val="22"/>
          <w:lang w:val="es-AR" w:eastAsia="en-US"/>
        </w:rPr>
        <w:t>il</w:t>
      </w:r>
    </w:p>
    <w:p w:rsidR="00486ABD" w:rsidRPr="00186045" w:rsidRDefault="00486ABD" w:rsidP="00E82304">
      <w:pPr>
        <w:ind w:left="2268" w:hanging="1701"/>
        <w:rPr>
          <w:rFonts w:eastAsia="Calibri"/>
          <w:szCs w:val="22"/>
          <w:lang w:val="es-AR" w:eastAsia="en-US"/>
        </w:rPr>
      </w:pPr>
    </w:p>
    <w:p w:rsidR="008A1DA6" w:rsidRDefault="00CA7F0B" w:rsidP="00E82304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987A2C" w:rsidRPr="00186045">
        <w:rPr>
          <w:rFonts w:eastAsia="Calibri"/>
          <w:szCs w:val="22"/>
          <w:lang w:val="es-AR" w:eastAsia="en-US"/>
        </w:rPr>
        <w:t>Panelista</w:t>
      </w:r>
      <w:r w:rsidR="00EB594A" w:rsidRPr="00186045">
        <w:rPr>
          <w:rFonts w:eastAsia="Calibri"/>
          <w:szCs w:val="22"/>
          <w:lang w:val="es-AR" w:eastAsia="en-US"/>
        </w:rPr>
        <w:t>s</w:t>
      </w:r>
      <w:r w:rsidR="00703916" w:rsidRPr="00186045">
        <w:rPr>
          <w:rFonts w:eastAsia="Calibri"/>
          <w:szCs w:val="22"/>
          <w:lang w:val="es-AR" w:eastAsia="en-US"/>
        </w:rPr>
        <w:t>:</w:t>
      </w:r>
      <w:r w:rsidRPr="00186045">
        <w:rPr>
          <w:rFonts w:eastAsia="Calibri"/>
          <w:szCs w:val="22"/>
          <w:lang w:val="es-AR" w:eastAsia="en-US"/>
        </w:rPr>
        <w:tab/>
      </w:r>
      <w:r w:rsidR="00B70110" w:rsidRPr="00186045">
        <w:rPr>
          <w:rFonts w:eastAsia="Calibri"/>
          <w:szCs w:val="22"/>
          <w:lang w:val="es-AR" w:eastAsia="en-US"/>
        </w:rPr>
        <w:t>Representantes de entidades nacionales autorizadas</w:t>
      </w:r>
    </w:p>
    <w:p w:rsidR="00337F40" w:rsidRDefault="00337F40" w:rsidP="00E82304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</w:p>
    <w:p w:rsidR="00CD0335" w:rsidRDefault="00CD0335" w:rsidP="00E82304">
      <w:pPr>
        <w:ind w:firstLine="8"/>
        <w:rPr>
          <w:rFonts w:eastAsia="Calibri"/>
          <w:szCs w:val="22"/>
          <w:lang w:val="es-AR" w:eastAsia="en-US"/>
        </w:rPr>
      </w:pPr>
    </w:p>
    <w:p w:rsidR="00F231B6" w:rsidRPr="00E82304" w:rsidRDefault="00F231B6" w:rsidP="00E82304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13.00 – 14.</w:t>
      </w:r>
      <w:r w:rsidR="00373BC4"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ab/>
        <w:t>Almuerzo</w:t>
      </w:r>
    </w:p>
    <w:p w:rsidR="00486ABD" w:rsidRPr="00E82304" w:rsidRDefault="00486ABD" w:rsidP="00E82304">
      <w:pPr>
        <w:ind w:firstLine="8"/>
        <w:rPr>
          <w:rFonts w:eastAsia="Calibri"/>
          <w:szCs w:val="22"/>
          <w:lang w:val="es-AR" w:eastAsia="en-US"/>
        </w:rPr>
      </w:pPr>
    </w:p>
    <w:p w:rsidR="00CD0335" w:rsidRDefault="00CD0335">
      <w:pPr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br w:type="page"/>
      </w:r>
    </w:p>
    <w:p w:rsidR="00486ABD" w:rsidRPr="00E82304" w:rsidRDefault="00486ABD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lastRenderedPageBreak/>
        <w:t>14.</w:t>
      </w:r>
      <w:r w:rsidR="00373BC4"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>0 – 15.</w:t>
      </w:r>
      <w:r w:rsidR="00373BC4" w:rsidRPr="00E82304">
        <w:rPr>
          <w:rFonts w:eastAsia="Calibri"/>
          <w:szCs w:val="22"/>
          <w:lang w:val="es-AR" w:eastAsia="en-US"/>
        </w:rPr>
        <w:t>30</w:t>
      </w:r>
      <w:r w:rsidR="00E029BA">
        <w:rPr>
          <w:rFonts w:eastAsia="Calibri"/>
          <w:szCs w:val="22"/>
          <w:lang w:val="es-AR" w:eastAsia="en-US"/>
        </w:rPr>
        <w:t xml:space="preserve">      </w:t>
      </w:r>
      <w:r w:rsidR="00373BC4" w:rsidRPr="00E82304">
        <w:rPr>
          <w:rFonts w:eastAsia="Calibri"/>
          <w:b/>
          <w:szCs w:val="22"/>
          <w:lang w:val="es-AR" w:eastAsia="en-US"/>
        </w:rPr>
        <w:t>Panel 3</w:t>
      </w:r>
      <w:r w:rsidRPr="00E82304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b/>
          <w:szCs w:val="22"/>
          <w:lang w:val="es-AR" w:eastAsia="en-US"/>
        </w:rPr>
        <w:tab/>
        <w:t xml:space="preserve">Producción y distribución de libros de textos para estudiantes en formato </w:t>
      </w:r>
      <w:r w:rsidR="00337F40">
        <w:rPr>
          <w:rFonts w:eastAsia="Calibri"/>
          <w:b/>
          <w:szCs w:val="22"/>
          <w:lang w:val="es-AR" w:eastAsia="en-US"/>
        </w:rPr>
        <w:t>a</w:t>
      </w:r>
      <w:r w:rsidR="00B76F7A" w:rsidRPr="00E82304">
        <w:rPr>
          <w:rFonts w:eastAsia="Calibri"/>
          <w:b/>
          <w:szCs w:val="22"/>
          <w:lang w:val="es-AR" w:eastAsia="en-US"/>
        </w:rPr>
        <w:t>ccesible</w:t>
      </w:r>
      <w:r w:rsidRPr="00E82304">
        <w:rPr>
          <w:rFonts w:eastAsia="Calibri"/>
          <w:b/>
          <w:szCs w:val="22"/>
          <w:lang w:val="es-AR" w:eastAsia="en-US"/>
        </w:rPr>
        <w:t>. Paso a paso</w:t>
      </w:r>
      <w:r w:rsidR="00337F40">
        <w:rPr>
          <w:rFonts w:eastAsia="Calibri"/>
          <w:b/>
          <w:szCs w:val="22"/>
          <w:lang w:val="es-AR" w:eastAsia="en-US"/>
        </w:rPr>
        <w:t xml:space="preserve"> de </w:t>
      </w:r>
      <w:r w:rsidR="00340716" w:rsidRPr="00E82304">
        <w:rPr>
          <w:rFonts w:eastAsia="Calibri"/>
          <w:b/>
          <w:szCs w:val="22"/>
          <w:lang w:val="es-AR" w:eastAsia="en-US"/>
        </w:rPr>
        <w:br/>
      </w:r>
      <w:r w:rsidR="00BB0AE1" w:rsidRPr="00E82304">
        <w:rPr>
          <w:rFonts w:eastAsia="Calibri"/>
          <w:b/>
          <w:szCs w:val="22"/>
          <w:lang w:val="es-AR" w:eastAsia="en-US"/>
        </w:rPr>
        <w:t>las etapas del proceso en la región.</w:t>
      </w:r>
    </w:p>
    <w:p w:rsidR="00486ABD" w:rsidRPr="00E82304" w:rsidRDefault="00486ABD" w:rsidP="00E82304">
      <w:pPr>
        <w:ind w:firstLine="8"/>
        <w:rPr>
          <w:rFonts w:eastAsia="Calibri"/>
          <w:szCs w:val="22"/>
          <w:lang w:val="es-AR" w:eastAsia="en-US"/>
        </w:rPr>
      </w:pPr>
    </w:p>
    <w:p w:rsidR="00BB0AE1" w:rsidRPr="00186045" w:rsidRDefault="00BB0AE1" w:rsidP="00397BD3">
      <w:pPr>
        <w:ind w:left="3969" w:hanging="22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Moderador:</w:t>
      </w: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="0003367E" w:rsidRPr="00186045">
        <w:rPr>
          <w:rFonts w:eastAsia="Calibri"/>
          <w:szCs w:val="22"/>
          <w:lang w:val="es-AR" w:eastAsia="en-US"/>
        </w:rPr>
        <w:t>Luc</w:t>
      </w:r>
      <w:r w:rsidR="00594070" w:rsidRPr="00186045">
        <w:rPr>
          <w:rFonts w:eastAsia="Calibri"/>
          <w:szCs w:val="22"/>
          <w:lang w:val="es-AR" w:eastAsia="en-US"/>
        </w:rPr>
        <w:t>í</w:t>
      </w:r>
      <w:r w:rsidR="0003367E" w:rsidRPr="00186045">
        <w:rPr>
          <w:rFonts w:eastAsia="Calibri"/>
          <w:szCs w:val="22"/>
          <w:lang w:val="es-AR" w:eastAsia="en-US"/>
        </w:rPr>
        <w:t xml:space="preserve">a Pelaya, </w:t>
      </w:r>
      <w:r w:rsidR="00397BD3" w:rsidRPr="00186045">
        <w:rPr>
          <w:rFonts w:eastAsia="Calibri"/>
          <w:szCs w:val="22"/>
          <w:lang w:val="es-AR" w:eastAsia="en-US"/>
        </w:rPr>
        <w:t>Federación Internacional de Asociaciones de Bibliotecarios y Bibliotecas (IFLA),</w:t>
      </w:r>
      <w:r w:rsidR="009F78ED" w:rsidRPr="00186045">
        <w:rPr>
          <w:rFonts w:eastAsia="Calibri"/>
          <w:szCs w:val="22"/>
          <w:lang w:val="es-AR" w:eastAsia="en-US"/>
        </w:rPr>
        <w:t xml:space="preserve"> </w:t>
      </w:r>
      <w:r w:rsidR="0003367E" w:rsidRPr="00186045">
        <w:rPr>
          <w:rFonts w:eastAsia="Calibri"/>
          <w:szCs w:val="22"/>
          <w:lang w:val="es-AR" w:eastAsia="en-US"/>
        </w:rPr>
        <w:t>Argentina</w:t>
      </w:r>
    </w:p>
    <w:p w:rsidR="00BB0AE1" w:rsidRPr="00186045" w:rsidRDefault="00BB0AE1" w:rsidP="00E82304">
      <w:pPr>
        <w:ind w:firstLine="8"/>
        <w:rPr>
          <w:rFonts w:eastAsia="Calibri"/>
          <w:szCs w:val="22"/>
          <w:lang w:val="es-AR" w:eastAsia="en-US"/>
        </w:rPr>
      </w:pPr>
    </w:p>
    <w:p w:rsidR="00D47F5C" w:rsidRPr="00186045" w:rsidRDefault="00BB0AE1" w:rsidP="00E82304">
      <w:pPr>
        <w:ind w:left="1701"/>
        <w:rPr>
          <w:rFonts w:eastAsia="Calibri"/>
          <w:szCs w:val="22"/>
          <w:lang w:val="en-US" w:eastAsia="en-US"/>
        </w:rPr>
      </w:pPr>
      <w:r w:rsidRPr="00186045">
        <w:rPr>
          <w:rFonts w:eastAsia="Calibri"/>
          <w:szCs w:val="22"/>
          <w:lang w:val="en-US" w:eastAsia="en-US"/>
        </w:rPr>
        <w:t>P</w:t>
      </w:r>
      <w:r w:rsidR="00486ABD" w:rsidRPr="00186045">
        <w:rPr>
          <w:rFonts w:eastAsia="Calibri"/>
          <w:szCs w:val="22"/>
          <w:lang w:val="en-US" w:eastAsia="en-US"/>
        </w:rPr>
        <w:t>anelista</w:t>
      </w:r>
      <w:r w:rsidRPr="00186045">
        <w:rPr>
          <w:rFonts w:eastAsia="Calibri"/>
          <w:szCs w:val="22"/>
          <w:lang w:val="en-US" w:eastAsia="en-US"/>
        </w:rPr>
        <w:t>s:</w:t>
      </w:r>
      <w:r w:rsidR="00486ABD" w:rsidRPr="00186045">
        <w:rPr>
          <w:rFonts w:eastAsia="Calibri"/>
          <w:szCs w:val="22"/>
          <w:lang w:val="en-US" w:eastAsia="en-US"/>
        </w:rPr>
        <w:tab/>
      </w:r>
      <w:r w:rsidR="00486ABD" w:rsidRPr="00186045">
        <w:rPr>
          <w:rFonts w:eastAsia="Calibri"/>
          <w:szCs w:val="22"/>
          <w:lang w:val="en-US" w:eastAsia="en-US"/>
        </w:rPr>
        <w:tab/>
      </w:r>
      <w:r w:rsidR="00486ABD" w:rsidRPr="00186045">
        <w:rPr>
          <w:rFonts w:eastAsia="Calibri"/>
          <w:szCs w:val="22"/>
          <w:lang w:val="en-US" w:eastAsia="en-US"/>
        </w:rPr>
        <w:tab/>
        <w:t>Pedro Milliet</w:t>
      </w:r>
      <w:r w:rsidRPr="00186045">
        <w:rPr>
          <w:rFonts w:eastAsia="Calibri"/>
          <w:szCs w:val="22"/>
          <w:lang w:val="en-US" w:eastAsia="en-US"/>
        </w:rPr>
        <w:t xml:space="preserve">, </w:t>
      </w:r>
      <w:r w:rsidR="00D47F5C" w:rsidRPr="00186045">
        <w:rPr>
          <w:rFonts w:eastAsia="Calibri"/>
          <w:szCs w:val="22"/>
          <w:lang w:val="en-US" w:eastAsia="en-US"/>
        </w:rPr>
        <w:t xml:space="preserve">ABC </w:t>
      </w:r>
    </w:p>
    <w:p w:rsidR="00D47F5C" w:rsidRPr="00186045" w:rsidRDefault="00D47F5C" w:rsidP="00E82304">
      <w:pPr>
        <w:ind w:firstLine="8"/>
        <w:rPr>
          <w:rFonts w:eastAsia="Calibri"/>
          <w:szCs w:val="22"/>
          <w:lang w:val="en-US" w:eastAsia="en-US"/>
        </w:rPr>
      </w:pPr>
    </w:p>
    <w:p w:rsidR="00BB0AE1" w:rsidRPr="00186045" w:rsidRDefault="00BB0AE1" w:rsidP="00E82304">
      <w:pPr>
        <w:ind w:left="39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 xml:space="preserve">Pablo Lecuona, </w:t>
      </w:r>
      <w:r w:rsidR="00594070" w:rsidRPr="00186045">
        <w:rPr>
          <w:rFonts w:eastAsia="Calibri"/>
          <w:szCs w:val="22"/>
          <w:lang w:val="es-AR" w:eastAsia="en-US"/>
        </w:rPr>
        <w:t>Presidente, Tiflonexos</w:t>
      </w:r>
      <w:r w:rsidR="00D47F5C" w:rsidRPr="00186045">
        <w:rPr>
          <w:rFonts w:eastAsia="Calibri"/>
          <w:szCs w:val="22"/>
          <w:lang w:val="es-AR" w:eastAsia="en-US"/>
        </w:rPr>
        <w:t xml:space="preserve">, </w:t>
      </w:r>
      <w:r w:rsidR="00934133" w:rsidRPr="00186045">
        <w:rPr>
          <w:rFonts w:eastAsia="Calibri"/>
          <w:szCs w:val="22"/>
          <w:lang w:val="es-AR" w:eastAsia="en-US"/>
        </w:rPr>
        <w:t xml:space="preserve">Buenos Aires, </w:t>
      </w:r>
      <w:r w:rsidR="00373BC4" w:rsidRPr="00186045">
        <w:rPr>
          <w:rFonts w:eastAsia="Calibri"/>
          <w:szCs w:val="22"/>
          <w:lang w:val="es-AR" w:eastAsia="en-US"/>
        </w:rPr>
        <w:t xml:space="preserve"> </w:t>
      </w:r>
    </w:p>
    <w:p w:rsidR="00D47F5C" w:rsidRPr="00186045" w:rsidRDefault="00D47F5C" w:rsidP="00E82304">
      <w:pPr>
        <w:ind w:firstLine="8"/>
        <w:rPr>
          <w:rFonts w:eastAsia="Calibri"/>
          <w:szCs w:val="22"/>
          <w:lang w:val="es-AR" w:eastAsia="en-US"/>
        </w:rPr>
      </w:pPr>
    </w:p>
    <w:p w:rsidR="00934133" w:rsidRPr="00186045" w:rsidRDefault="00397BD3" w:rsidP="00E82304">
      <w:pPr>
        <w:ind w:left="39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Gabriel Soto</w:t>
      </w:r>
      <w:r w:rsidR="00934133" w:rsidRPr="00186045">
        <w:rPr>
          <w:rFonts w:eastAsia="Calibri"/>
          <w:szCs w:val="22"/>
          <w:lang w:val="es-AR" w:eastAsia="en-US"/>
        </w:rPr>
        <w:t>, Presidente,</w:t>
      </w:r>
      <w:r w:rsidR="00273549">
        <w:rPr>
          <w:rFonts w:eastAsia="Calibri"/>
          <w:szCs w:val="22"/>
          <w:lang w:val="es-AR" w:eastAsia="en-US"/>
        </w:rPr>
        <w:t xml:space="preserve"> </w:t>
      </w:r>
      <w:r w:rsidR="00934133" w:rsidRPr="00186045">
        <w:rPr>
          <w:rFonts w:eastAsia="Calibri"/>
          <w:szCs w:val="22"/>
          <w:lang w:val="es-AR" w:eastAsia="en-US"/>
        </w:rPr>
        <w:t>Unión Naciona</w:t>
      </w:r>
      <w:r w:rsidR="00337F40">
        <w:rPr>
          <w:rFonts w:eastAsia="Calibri"/>
          <w:szCs w:val="22"/>
          <w:lang w:val="es-AR" w:eastAsia="en-US"/>
        </w:rPr>
        <w:t xml:space="preserve">l de Ciegos del Uruguay (UNCU) </w:t>
      </w:r>
    </w:p>
    <w:p w:rsidR="00934133" w:rsidRPr="00186045" w:rsidRDefault="00934133" w:rsidP="00E82304">
      <w:pPr>
        <w:ind w:left="3968"/>
        <w:rPr>
          <w:rFonts w:eastAsia="Calibri"/>
          <w:szCs w:val="22"/>
          <w:lang w:val="es-AR" w:eastAsia="en-US"/>
        </w:rPr>
      </w:pPr>
    </w:p>
    <w:p w:rsidR="00D47F5C" w:rsidRPr="00E82304" w:rsidRDefault="00397BD3" w:rsidP="00E82304">
      <w:pPr>
        <w:ind w:left="3968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Camila García,</w:t>
      </w:r>
      <w:r w:rsidR="009F78ED" w:rsidRPr="00186045">
        <w:rPr>
          <w:rFonts w:eastAsia="Calibri"/>
          <w:szCs w:val="22"/>
          <w:lang w:val="es-AR" w:eastAsia="en-US"/>
        </w:rPr>
        <w:t xml:space="preserve"> </w:t>
      </w:r>
      <w:r w:rsidR="00934133" w:rsidRPr="00186045">
        <w:t xml:space="preserve">Represente, </w:t>
      </w:r>
      <w:r w:rsidR="00337F40">
        <w:rPr>
          <w:rFonts w:eastAsia="Calibri"/>
          <w:szCs w:val="22"/>
          <w:lang w:val="es-AR" w:eastAsia="en-US"/>
        </w:rPr>
        <w:t xml:space="preserve">UNCU </w:t>
      </w:r>
    </w:p>
    <w:p w:rsidR="00B27F2B" w:rsidRDefault="00BB0AE1" w:rsidP="00337F40">
      <w:pPr>
        <w:ind w:firstLine="8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ab/>
      </w:r>
    </w:p>
    <w:p w:rsidR="00486ABD" w:rsidRDefault="00486ABD" w:rsidP="00E82304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15.</w:t>
      </w:r>
      <w:r w:rsidR="00373BC4" w:rsidRPr="00E82304">
        <w:rPr>
          <w:rFonts w:eastAsia="Calibri"/>
          <w:szCs w:val="22"/>
          <w:lang w:val="es-AR" w:eastAsia="en-US"/>
        </w:rPr>
        <w:t>30</w:t>
      </w:r>
      <w:r w:rsidRPr="00E82304">
        <w:rPr>
          <w:rFonts w:eastAsia="Calibri"/>
          <w:szCs w:val="22"/>
          <w:lang w:val="es-AR" w:eastAsia="en-US"/>
        </w:rPr>
        <w:t xml:space="preserve"> – 1</w:t>
      </w:r>
      <w:r w:rsidR="00373BC4" w:rsidRPr="00E82304">
        <w:rPr>
          <w:rFonts w:eastAsia="Calibri"/>
          <w:szCs w:val="22"/>
          <w:lang w:val="es-AR" w:eastAsia="en-US"/>
        </w:rPr>
        <w:t>6</w:t>
      </w:r>
      <w:r w:rsidRPr="00E82304">
        <w:rPr>
          <w:rFonts w:eastAsia="Calibri"/>
          <w:szCs w:val="22"/>
          <w:lang w:val="es-AR" w:eastAsia="en-US"/>
        </w:rPr>
        <w:t>.</w:t>
      </w:r>
      <w:r w:rsidR="00373BC4" w:rsidRPr="00E82304">
        <w:rPr>
          <w:rFonts w:eastAsia="Calibri"/>
          <w:szCs w:val="22"/>
          <w:lang w:val="es-AR" w:eastAsia="en-US"/>
        </w:rPr>
        <w:t>0</w:t>
      </w:r>
      <w:r w:rsidRPr="00E82304">
        <w:rPr>
          <w:rFonts w:eastAsia="Calibri"/>
          <w:szCs w:val="22"/>
          <w:lang w:val="es-AR" w:eastAsia="en-US"/>
        </w:rPr>
        <w:t xml:space="preserve">0 </w:t>
      </w:r>
      <w:r w:rsidR="00340716" w:rsidRPr="00E82304">
        <w:rPr>
          <w:rFonts w:eastAsia="Calibri"/>
          <w:szCs w:val="22"/>
          <w:lang w:val="es-AR" w:eastAsia="en-US"/>
        </w:rPr>
        <w:tab/>
      </w:r>
      <w:r w:rsidRPr="00E82304">
        <w:rPr>
          <w:rFonts w:eastAsia="Calibri"/>
          <w:szCs w:val="22"/>
          <w:lang w:val="es-AR" w:eastAsia="en-US"/>
        </w:rPr>
        <w:t>Pausa</w:t>
      </w:r>
    </w:p>
    <w:p w:rsidR="00B27F2B" w:rsidRDefault="00B27F2B" w:rsidP="00ED505E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373BC4" w:rsidRDefault="00373BC4" w:rsidP="00ED505E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16.00 – 18.00</w:t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b/>
          <w:szCs w:val="22"/>
          <w:lang w:val="es-AR" w:eastAsia="en-US"/>
        </w:rPr>
        <w:t>Taller “Hacia un plan de trabajo para la implementación del Tratado de Marrakech parte I”</w:t>
      </w:r>
    </w:p>
    <w:p w:rsidR="00373BC4" w:rsidRDefault="00373BC4" w:rsidP="00ED505E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7E112B" w:rsidRPr="00186045" w:rsidRDefault="0026082C" w:rsidP="0026082C">
      <w:pPr>
        <w:tabs>
          <w:tab w:val="left" w:pos="1701"/>
          <w:tab w:val="left" w:pos="3969"/>
        </w:tabs>
        <w:ind w:left="3969" w:hanging="3969"/>
      </w:pPr>
      <w:r>
        <w:rPr>
          <w:rFonts w:eastAsia="Calibri"/>
          <w:szCs w:val="22"/>
          <w:lang w:val="es-AR" w:eastAsia="en-US"/>
        </w:rPr>
        <w:tab/>
        <w:t>Moderador</w:t>
      </w:r>
      <w:r w:rsidR="007E112B">
        <w:rPr>
          <w:rFonts w:eastAsia="Calibri"/>
          <w:szCs w:val="22"/>
          <w:lang w:val="es-AR" w:eastAsia="en-US"/>
        </w:rPr>
        <w:t>es</w:t>
      </w:r>
      <w:r>
        <w:rPr>
          <w:rFonts w:eastAsia="Calibri"/>
          <w:szCs w:val="22"/>
          <w:lang w:val="es-AR" w:eastAsia="en-US"/>
        </w:rPr>
        <w:t>:</w:t>
      </w:r>
      <w:r>
        <w:rPr>
          <w:rFonts w:eastAsia="Calibri"/>
          <w:szCs w:val="22"/>
          <w:lang w:val="es-AR" w:eastAsia="en-US"/>
        </w:rPr>
        <w:tab/>
      </w:r>
      <w:r>
        <w:rPr>
          <w:rFonts w:eastAsia="Calibri"/>
          <w:szCs w:val="22"/>
          <w:lang w:val="es-AR" w:eastAsia="en-US"/>
        </w:rPr>
        <w:tab/>
      </w:r>
      <w:r w:rsidR="007E112B" w:rsidRPr="00186045">
        <w:t xml:space="preserve">Natalia Guala, Secretaria Técnica, </w:t>
      </w:r>
      <w:r w:rsidR="007E112B" w:rsidRPr="00186045">
        <w:rPr>
          <w:rFonts w:eastAsia="Calibri"/>
          <w:szCs w:val="22"/>
          <w:lang w:val="es-AR" w:eastAsia="en-US"/>
        </w:rPr>
        <w:t>ULAC</w:t>
      </w:r>
    </w:p>
    <w:p w:rsidR="008F1C72" w:rsidRPr="00186045" w:rsidRDefault="007E112B" w:rsidP="0026082C">
      <w:pPr>
        <w:tabs>
          <w:tab w:val="left" w:pos="1701"/>
          <w:tab w:val="left" w:pos="3969"/>
        </w:tabs>
        <w:ind w:left="3969" w:hanging="3969"/>
      </w:pPr>
      <w:r w:rsidRPr="00186045">
        <w:tab/>
      </w:r>
      <w:r w:rsidRPr="00186045">
        <w:tab/>
      </w:r>
    </w:p>
    <w:p w:rsidR="007E112B" w:rsidRPr="00186045" w:rsidRDefault="008F1C72" w:rsidP="0026082C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tab/>
      </w:r>
      <w:r w:rsidRPr="00186045">
        <w:tab/>
      </w:r>
      <w:r w:rsidR="007E112B" w:rsidRPr="00186045">
        <w:tab/>
        <w:t>Carlos Ferrari, Secretario de Tecnología</w:t>
      </w:r>
      <w:r w:rsidR="009F78ED" w:rsidRPr="00186045">
        <w:t xml:space="preserve"> </w:t>
      </w:r>
      <w:r w:rsidR="007E112B" w:rsidRPr="00186045">
        <w:t xml:space="preserve">y Acceso a la Información, </w:t>
      </w:r>
      <w:r w:rsidR="007E112B" w:rsidRPr="00186045">
        <w:rPr>
          <w:rFonts w:eastAsia="Calibri"/>
          <w:szCs w:val="22"/>
          <w:lang w:val="es-AR" w:eastAsia="en-US"/>
        </w:rPr>
        <w:t>ULAC</w:t>
      </w:r>
    </w:p>
    <w:p w:rsidR="00486ABD" w:rsidRPr="00186045" w:rsidRDefault="00486ABD" w:rsidP="007517A0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</w:p>
    <w:p w:rsidR="00F231B6" w:rsidRPr="00186045" w:rsidRDefault="009D033B" w:rsidP="00FF4225">
      <w:pPr>
        <w:rPr>
          <w:rFonts w:eastAsia="Calibri"/>
          <w:szCs w:val="22"/>
          <w:u w:val="single"/>
          <w:lang w:val="es-AR" w:eastAsia="en-US"/>
        </w:rPr>
      </w:pPr>
      <w:r w:rsidRPr="00186045">
        <w:rPr>
          <w:rFonts w:eastAsia="Calibri"/>
          <w:szCs w:val="22"/>
          <w:u w:val="single"/>
          <w:lang w:val="es-AR" w:eastAsia="en-US"/>
        </w:rPr>
        <w:t>M</w:t>
      </w:r>
      <w:r w:rsidR="00F231B6" w:rsidRPr="00186045">
        <w:rPr>
          <w:rFonts w:eastAsia="Calibri"/>
          <w:szCs w:val="22"/>
          <w:u w:val="single"/>
          <w:lang w:val="es-AR" w:eastAsia="en-US"/>
        </w:rPr>
        <w:t>iércoles 19 de octubre de 2016</w:t>
      </w:r>
    </w:p>
    <w:p w:rsidR="009D033B" w:rsidRPr="00186045" w:rsidRDefault="009D033B" w:rsidP="00594FEA">
      <w:pPr>
        <w:ind w:left="1410" w:hanging="1410"/>
        <w:rPr>
          <w:rFonts w:eastAsia="Calibri"/>
          <w:szCs w:val="22"/>
          <w:u w:val="single"/>
          <w:lang w:val="es-AR" w:eastAsia="en-US"/>
        </w:rPr>
      </w:pPr>
    </w:p>
    <w:p w:rsidR="00905B15" w:rsidRPr="00186045" w:rsidRDefault="009009C7" w:rsidP="00905B15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09.00 – 11.00</w:t>
      </w:r>
      <w:r w:rsidRPr="00186045">
        <w:rPr>
          <w:rFonts w:eastAsia="Calibri"/>
          <w:szCs w:val="22"/>
          <w:lang w:val="es-AR" w:eastAsia="en-US"/>
        </w:rPr>
        <w:tab/>
      </w:r>
      <w:r w:rsidR="00905B15" w:rsidRPr="00186045">
        <w:rPr>
          <w:rFonts w:eastAsia="Calibri"/>
          <w:b/>
          <w:szCs w:val="22"/>
          <w:lang w:val="es-AR" w:eastAsia="en-US"/>
        </w:rPr>
        <w:t>Panel 4</w:t>
      </w:r>
      <w:r w:rsidR="00905B15" w:rsidRPr="00186045">
        <w:rPr>
          <w:rFonts w:eastAsia="Calibri"/>
          <w:b/>
          <w:szCs w:val="22"/>
          <w:lang w:val="es-AR" w:eastAsia="en-US"/>
        </w:rPr>
        <w:tab/>
        <w:t>Posible cooperación de organizaciones nacionales</w:t>
      </w:r>
      <w:r w:rsidR="00905B15" w:rsidRPr="00186045">
        <w:rPr>
          <w:rFonts w:eastAsia="Calibri"/>
          <w:b/>
          <w:szCs w:val="22"/>
          <w:lang w:val="es-AR" w:eastAsia="en-US"/>
        </w:rPr>
        <w:tab/>
        <w:t>e internacionales en la implementación del Tratado</w:t>
      </w:r>
      <w:r w:rsidR="00905B15" w:rsidRPr="00186045">
        <w:rPr>
          <w:rFonts w:eastAsia="Calibri"/>
          <w:b/>
          <w:szCs w:val="22"/>
          <w:lang w:val="es-AR" w:eastAsia="en-US"/>
        </w:rPr>
        <w:br/>
      </w:r>
      <w:r w:rsidR="00905B15" w:rsidRPr="00186045">
        <w:rPr>
          <w:rFonts w:eastAsia="Calibri"/>
          <w:b/>
          <w:szCs w:val="22"/>
          <w:lang w:val="es-AR" w:eastAsia="en-US"/>
        </w:rPr>
        <w:tab/>
        <w:t>de Marrakech</w:t>
      </w:r>
    </w:p>
    <w:p w:rsidR="00905B15" w:rsidRPr="00186045" w:rsidRDefault="00905B15" w:rsidP="00905B15">
      <w:pPr>
        <w:tabs>
          <w:tab w:val="left" w:pos="1701"/>
          <w:tab w:val="left" w:pos="3969"/>
        </w:tabs>
        <w:ind w:left="1701" w:hanging="1701"/>
        <w:rPr>
          <w:rFonts w:eastAsia="Calibri"/>
          <w:b/>
          <w:szCs w:val="22"/>
          <w:lang w:val="es-AR" w:eastAsia="en-US"/>
        </w:rPr>
      </w:pPr>
    </w:p>
    <w:p w:rsidR="00905B15" w:rsidRPr="00186045" w:rsidRDefault="00905B15" w:rsidP="00905B15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  <w:t xml:space="preserve">Moderador: </w:t>
      </w:r>
      <w:r w:rsidRPr="00186045">
        <w:rPr>
          <w:rFonts w:eastAsia="Calibri"/>
          <w:szCs w:val="22"/>
          <w:lang w:val="es-AR" w:eastAsia="en-US"/>
        </w:rPr>
        <w:tab/>
        <w:t>Martín Moscoso,</w:t>
      </w:r>
      <w:r w:rsidR="00934133" w:rsidRPr="00186045">
        <w:rPr>
          <w:rFonts w:eastAsia="Calibri"/>
          <w:szCs w:val="22"/>
          <w:lang w:val="es-AR" w:eastAsia="en-US"/>
        </w:rPr>
        <w:t xml:space="preserve"> Lima</w:t>
      </w:r>
    </w:p>
    <w:p w:rsidR="00905B15" w:rsidRPr="00186045" w:rsidRDefault="00905B15" w:rsidP="00905B15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val="es-AR" w:eastAsia="en-US"/>
        </w:rPr>
      </w:pPr>
    </w:p>
    <w:p w:rsidR="00905B15" w:rsidRPr="00186045" w:rsidRDefault="00905B15" w:rsidP="00905B15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eastAsia="en-US"/>
        </w:rPr>
        <w:t>Panelistas:</w:t>
      </w:r>
      <w:r w:rsidRPr="00186045">
        <w:rPr>
          <w:rFonts w:eastAsia="Calibri"/>
          <w:szCs w:val="22"/>
          <w:lang w:eastAsia="en-US"/>
        </w:rPr>
        <w:tab/>
      </w:r>
      <w:r w:rsidRPr="00186045">
        <w:rPr>
          <w:rFonts w:eastAsia="Calibri"/>
          <w:szCs w:val="22"/>
          <w:lang w:eastAsia="en-US"/>
        </w:rPr>
        <w:tab/>
        <w:t>Pedro Milliet,  ABC</w:t>
      </w:r>
      <w:r w:rsidR="00231A64" w:rsidRPr="00186045">
        <w:rPr>
          <w:rFonts w:eastAsia="Calibri"/>
          <w:szCs w:val="22"/>
          <w:lang w:eastAsia="en-US"/>
        </w:rPr>
        <w:t xml:space="preserve"> </w:t>
      </w:r>
    </w:p>
    <w:p w:rsidR="00905B15" w:rsidRPr="00186045" w:rsidRDefault="00905B15" w:rsidP="00905B15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eastAsia="en-US"/>
        </w:rPr>
      </w:pPr>
    </w:p>
    <w:p w:rsidR="00905B15" w:rsidRPr="00186045" w:rsidRDefault="00905B15" w:rsidP="00905B15">
      <w:pPr>
        <w:tabs>
          <w:tab w:val="left" w:pos="1701"/>
          <w:tab w:val="left" w:pos="3969"/>
        </w:tabs>
        <w:ind w:left="1701" w:hanging="1701"/>
        <w:rPr>
          <w:rFonts w:eastAsia="Calibri"/>
          <w:szCs w:val="22"/>
          <w:lang w:eastAsia="en-US"/>
        </w:rPr>
      </w:pPr>
      <w:r w:rsidRPr="00186045">
        <w:rPr>
          <w:rFonts w:eastAsia="Calibri"/>
          <w:szCs w:val="22"/>
          <w:lang w:eastAsia="en-US"/>
        </w:rPr>
        <w:tab/>
      </w:r>
      <w:r w:rsidRPr="00186045">
        <w:rPr>
          <w:rFonts w:eastAsia="Calibri"/>
          <w:szCs w:val="22"/>
          <w:lang w:eastAsia="en-US"/>
        </w:rPr>
        <w:tab/>
      </w:r>
      <w:r w:rsidRPr="00186045">
        <w:rPr>
          <w:rFonts w:eastAsia="Calibri"/>
          <w:szCs w:val="22"/>
          <w:lang w:eastAsia="en-US"/>
        </w:rPr>
        <w:tab/>
      </w:r>
      <w:r w:rsidRPr="00186045">
        <w:rPr>
          <w:rFonts w:eastAsia="Calibri"/>
          <w:szCs w:val="22"/>
          <w:lang w:val="es-AR" w:eastAsia="en-US"/>
        </w:rPr>
        <w:t xml:space="preserve">Carlos Ferrari, </w:t>
      </w:r>
      <w:r w:rsidRPr="00186045">
        <w:rPr>
          <w:rFonts w:eastAsia="Calibri"/>
          <w:szCs w:val="22"/>
          <w:lang w:eastAsia="en-US"/>
        </w:rPr>
        <w:t>ULAC</w:t>
      </w:r>
      <w:r w:rsidR="00231A64" w:rsidRPr="00186045">
        <w:rPr>
          <w:rFonts w:eastAsia="Calibri"/>
          <w:szCs w:val="22"/>
          <w:lang w:eastAsia="en-US"/>
        </w:rPr>
        <w:t xml:space="preserve"> </w:t>
      </w:r>
    </w:p>
    <w:p w:rsidR="00905B15" w:rsidRDefault="00905B15" w:rsidP="00397BD3">
      <w:pPr>
        <w:ind w:left="3969" w:hanging="2268"/>
        <w:rPr>
          <w:rFonts w:eastAsia="Calibri"/>
          <w:szCs w:val="22"/>
          <w:lang w:eastAsia="en-US"/>
        </w:rPr>
      </w:pPr>
      <w:r w:rsidRPr="00186045">
        <w:rPr>
          <w:rFonts w:eastAsia="Calibri"/>
          <w:szCs w:val="22"/>
          <w:lang w:eastAsia="en-US"/>
        </w:rPr>
        <w:tab/>
      </w:r>
      <w:r w:rsidR="00E029BA" w:rsidRPr="00186045">
        <w:rPr>
          <w:rFonts w:eastAsia="Calibri"/>
          <w:szCs w:val="22"/>
          <w:lang w:eastAsia="en-US"/>
        </w:rPr>
        <w:t>Lucía Pelaya</w:t>
      </w:r>
      <w:r w:rsidR="00594070" w:rsidRPr="00186045">
        <w:rPr>
          <w:rFonts w:eastAsia="Calibri"/>
          <w:szCs w:val="22"/>
          <w:lang w:eastAsia="en-US"/>
        </w:rPr>
        <w:t xml:space="preserve">, </w:t>
      </w:r>
      <w:r w:rsidR="00397BD3" w:rsidRPr="00186045">
        <w:rPr>
          <w:rFonts w:eastAsia="Calibri"/>
          <w:szCs w:val="22"/>
          <w:lang w:val="es-AR" w:eastAsia="en-US"/>
        </w:rPr>
        <w:t>IFLA,</w:t>
      </w:r>
      <w:r w:rsidR="00934133" w:rsidRPr="00186045">
        <w:rPr>
          <w:rFonts w:eastAsia="Calibri"/>
          <w:szCs w:val="22"/>
          <w:lang w:val="es-AR" w:eastAsia="en-US"/>
        </w:rPr>
        <w:t xml:space="preserve"> Buenos Aires</w:t>
      </w:r>
      <w:r w:rsidR="00E029BA" w:rsidRPr="00186045">
        <w:rPr>
          <w:rFonts w:eastAsia="Calibri"/>
          <w:szCs w:val="22"/>
          <w:lang w:val="es-AR" w:eastAsia="en-US"/>
        </w:rPr>
        <w:t xml:space="preserve"> </w:t>
      </w:r>
    </w:p>
    <w:p w:rsidR="00337F40" w:rsidRDefault="00337F40" w:rsidP="00397BD3">
      <w:pPr>
        <w:ind w:left="3969" w:hanging="2268"/>
        <w:rPr>
          <w:rFonts w:eastAsia="Calibri"/>
          <w:szCs w:val="22"/>
          <w:lang w:eastAsia="en-US"/>
        </w:rPr>
      </w:pPr>
    </w:p>
    <w:p w:rsidR="00F231B6" w:rsidRPr="00CB2896" w:rsidRDefault="00F231B6" w:rsidP="00B15C70">
      <w:pPr>
        <w:rPr>
          <w:rFonts w:eastAsia="Calibri"/>
          <w:szCs w:val="22"/>
          <w:lang w:val="es-AR" w:eastAsia="en-US"/>
        </w:rPr>
      </w:pPr>
      <w:r w:rsidRPr="00F231B6">
        <w:rPr>
          <w:rFonts w:eastAsia="Calibri"/>
          <w:szCs w:val="22"/>
          <w:lang w:val="es-AR" w:eastAsia="en-US"/>
        </w:rPr>
        <w:t>11.00 – 11.30</w:t>
      </w:r>
      <w:r w:rsidRPr="00F231B6">
        <w:rPr>
          <w:rFonts w:eastAsia="Calibri"/>
          <w:szCs w:val="22"/>
          <w:lang w:val="es-AR" w:eastAsia="en-US"/>
        </w:rPr>
        <w:tab/>
      </w:r>
      <w:r w:rsidR="009D033B">
        <w:rPr>
          <w:rFonts w:eastAsia="Calibri"/>
          <w:szCs w:val="22"/>
          <w:lang w:val="es-AR" w:eastAsia="en-US"/>
        </w:rPr>
        <w:t>Pausa</w:t>
      </w:r>
    </w:p>
    <w:p w:rsidR="00E029BA" w:rsidRDefault="00E029BA" w:rsidP="00594FEA">
      <w:pPr>
        <w:rPr>
          <w:rFonts w:eastAsia="Calibri"/>
          <w:szCs w:val="22"/>
          <w:lang w:val="es-AR" w:eastAsia="en-US"/>
        </w:rPr>
      </w:pPr>
    </w:p>
    <w:p w:rsidR="00231A64" w:rsidRPr="00231A64" w:rsidRDefault="00CD0335" w:rsidP="00CD0335">
      <w:pPr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1</w:t>
      </w:r>
      <w:r w:rsidR="0007693A">
        <w:rPr>
          <w:rFonts w:eastAsia="Calibri"/>
          <w:szCs w:val="22"/>
          <w:lang w:val="es-AR" w:eastAsia="en-US"/>
        </w:rPr>
        <w:t>1.30 – 13.00</w:t>
      </w:r>
      <w:r w:rsidR="0007693A">
        <w:rPr>
          <w:rFonts w:eastAsia="Calibri"/>
          <w:szCs w:val="22"/>
          <w:lang w:val="es-AR" w:eastAsia="en-US"/>
        </w:rPr>
        <w:tab/>
      </w:r>
      <w:r w:rsidR="009009C7" w:rsidRPr="009009C7">
        <w:rPr>
          <w:rFonts w:eastAsia="Calibri"/>
          <w:b/>
          <w:szCs w:val="22"/>
          <w:lang w:val="es-AR" w:eastAsia="en-US"/>
        </w:rPr>
        <w:t>Panel</w:t>
      </w:r>
      <w:r w:rsidR="00A83FF8">
        <w:rPr>
          <w:rFonts w:eastAsia="Calibri"/>
          <w:b/>
          <w:szCs w:val="22"/>
          <w:lang w:val="es-AR" w:eastAsia="en-US"/>
        </w:rPr>
        <w:t xml:space="preserve"> </w:t>
      </w:r>
      <w:r w:rsidR="009519B2">
        <w:rPr>
          <w:rFonts w:eastAsia="Calibri"/>
          <w:b/>
          <w:szCs w:val="22"/>
          <w:lang w:val="es-AR" w:eastAsia="en-US"/>
        </w:rPr>
        <w:t>5</w:t>
      </w:r>
      <w:r w:rsidR="00231A64">
        <w:rPr>
          <w:rFonts w:eastAsia="Calibri"/>
          <w:b/>
          <w:szCs w:val="22"/>
          <w:lang w:val="es-AR" w:eastAsia="en-US"/>
        </w:rPr>
        <w:tab/>
      </w:r>
      <w:r w:rsidR="00231A64" w:rsidRPr="00231A64">
        <w:rPr>
          <w:rFonts w:eastAsia="Calibri"/>
          <w:b/>
          <w:szCs w:val="22"/>
          <w:lang w:val="es-AR" w:eastAsia="en-US"/>
        </w:rPr>
        <w:t xml:space="preserve">Rol de las bibliotecas en la implementación del </w:t>
      </w:r>
    </w:p>
    <w:p w:rsidR="00231A64" w:rsidRPr="00231A64" w:rsidRDefault="00231A64" w:rsidP="00231A64">
      <w:pPr>
        <w:tabs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 w:rsidRPr="00231A64">
        <w:rPr>
          <w:rFonts w:eastAsia="Calibri"/>
          <w:b/>
          <w:szCs w:val="22"/>
          <w:lang w:val="es-AR" w:eastAsia="en-US"/>
        </w:rPr>
        <w:tab/>
        <w:t>Tratado de Marrakech</w:t>
      </w:r>
    </w:p>
    <w:p w:rsidR="00C51765" w:rsidRDefault="00C51765" w:rsidP="00FF4225">
      <w:pPr>
        <w:tabs>
          <w:tab w:val="left" w:pos="1701"/>
          <w:tab w:val="left" w:pos="3969"/>
        </w:tabs>
        <w:rPr>
          <w:rFonts w:eastAsia="Calibri"/>
          <w:szCs w:val="22"/>
          <w:lang w:val="es-AR" w:eastAsia="en-US"/>
        </w:rPr>
      </w:pPr>
    </w:p>
    <w:p w:rsidR="00C51765" w:rsidRPr="00186045" w:rsidRDefault="00630471" w:rsidP="00397BD3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 w:rsidR="00C51765">
        <w:rPr>
          <w:rFonts w:eastAsia="Calibri"/>
          <w:szCs w:val="22"/>
          <w:lang w:val="es-AR" w:eastAsia="en-US"/>
        </w:rPr>
        <w:t xml:space="preserve">Moderador: </w:t>
      </w:r>
      <w:r w:rsidR="00231A64">
        <w:rPr>
          <w:rFonts w:eastAsia="Calibri"/>
          <w:szCs w:val="22"/>
          <w:lang w:val="es-AR" w:eastAsia="en-US"/>
        </w:rPr>
        <w:tab/>
      </w:r>
      <w:r w:rsidR="00244697" w:rsidRPr="00186045">
        <w:rPr>
          <w:rFonts w:eastAsia="Calibri"/>
          <w:szCs w:val="22"/>
          <w:lang w:val="es-AR" w:eastAsia="en-US"/>
        </w:rPr>
        <w:t>Graciela Peiretti, D</w:t>
      </w:r>
      <w:r w:rsidR="00397BD3" w:rsidRPr="00186045">
        <w:rPr>
          <w:rFonts w:eastAsia="Calibri"/>
          <w:szCs w:val="22"/>
          <w:lang w:val="es-AR" w:eastAsia="en-US"/>
        </w:rPr>
        <w:t xml:space="preserve">irección Nacional del Derecho de Autor (DNDA) </w:t>
      </w:r>
    </w:p>
    <w:p w:rsidR="00C51765" w:rsidRPr="00186045" w:rsidRDefault="00C51765" w:rsidP="00FF4225">
      <w:pPr>
        <w:tabs>
          <w:tab w:val="left" w:pos="1701"/>
          <w:tab w:val="left" w:pos="3969"/>
        </w:tabs>
        <w:rPr>
          <w:rFonts w:eastAsia="Calibri"/>
          <w:szCs w:val="22"/>
          <w:lang w:val="es-AR" w:eastAsia="en-US"/>
        </w:rPr>
      </w:pPr>
    </w:p>
    <w:p w:rsidR="00F231B6" w:rsidRDefault="00630471" w:rsidP="00DD4A41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C51765" w:rsidRPr="00186045">
        <w:rPr>
          <w:rFonts w:eastAsia="Calibri"/>
          <w:szCs w:val="22"/>
          <w:lang w:val="es-AR" w:eastAsia="en-US"/>
        </w:rPr>
        <w:t xml:space="preserve">Panelistas: </w:t>
      </w:r>
      <w:r w:rsidRPr="00186045">
        <w:rPr>
          <w:rFonts w:eastAsia="Calibri"/>
          <w:szCs w:val="22"/>
          <w:lang w:val="es-AR" w:eastAsia="en-US"/>
        </w:rPr>
        <w:tab/>
      </w:r>
      <w:r w:rsidR="00F231B6" w:rsidRPr="00186045">
        <w:rPr>
          <w:rFonts w:eastAsia="Calibri"/>
          <w:szCs w:val="22"/>
          <w:lang w:val="es-AR" w:eastAsia="en-US"/>
        </w:rPr>
        <w:tab/>
      </w:r>
      <w:r w:rsidR="007B2CBA" w:rsidRPr="00186045">
        <w:rPr>
          <w:rFonts w:eastAsia="Calibri"/>
          <w:szCs w:val="22"/>
          <w:lang w:val="es-AR" w:eastAsia="en-US"/>
        </w:rPr>
        <w:t>Alejandro Santa</w:t>
      </w:r>
      <w:r w:rsidR="00DD4A41" w:rsidRPr="00186045">
        <w:rPr>
          <w:rFonts w:eastAsia="Calibri"/>
          <w:szCs w:val="22"/>
          <w:lang w:val="es-AR" w:eastAsia="en-US"/>
        </w:rPr>
        <w:t xml:space="preserve">, </w:t>
      </w:r>
      <w:r w:rsidR="007B2CBA" w:rsidRPr="00186045">
        <w:rPr>
          <w:rFonts w:eastAsia="Calibri"/>
          <w:szCs w:val="22"/>
          <w:lang w:val="es-AR" w:eastAsia="en-US"/>
        </w:rPr>
        <w:t>Biblioteca del Congreso de la Nación, Argentina</w:t>
      </w:r>
    </w:p>
    <w:p w:rsidR="009D033B" w:rsidRPr="00DD4A41" w:rsidRDefault="009D033B" w:rsidP="00594FEA">
      <w:pPr>
        <w:rPr>
          <w:rFonts w:eastAsia="Calibri"/>
          <w:szCs w:val="22"/>
          <w:lang w:val="es-AR" w:eastAsia="en-US"/>
        </w:rPr>
      </w:pPr>
    </w:p>
    <w:p w:rsidR="00386B5C" w:rsidRPr="00A83FF8" w:rsidRDefault="00E029BA" w:rsidP="00FF4225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 w:rsidR="00186045" w:rsidRPr="00186045">
        <w:rPr>
          <w:rFonts w:eastAsia="Calibri"/>
          <w:szCs w:val="22"/>
          <w:lang w:val="es-AR" w:eastAsia="en-US"/>
        </w:rPr>
        <w:t xml:space="preserve">Estela Escalada, Jefa de Audioteca y Mediateca a cargo del Área no videntes, </w:t>
      </w:r>
      <w:r w:rsidRPr="00186045">
        <w:rPr>
          <w:rFonts w:eastAsia="Calibri"/>
          <w:szCs w:val="22"/>
          <w:lang w:val="es-AR" w:eastAsia="en-US"/>
        </w:rPr>
        <w:t>Bi</w:t>
      </w:r>
      <w:r w:rsidR="00337F40">
        <w:rPr>
          <w:rFonts w:eastAsia="Calibri"/>
          <w:szCs w:val="22"/>
          <w:lang w:val="es-AR" w:eastAsia="en-US"/>
        </w:rPr>
        <w:t>blioteca Nacional de Argentina</w:t>
      </w:r>
    </w:p>
    <w:p w:rsidR="00E029BA" w:rsidRPr="00A83FF8" w:rsidRDefault="00CB2896" w:rsidP="00FF4225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A83FF8">
        <w:rPr>
          <w:rFonts w:eastAsia="Calibri"/>
          <w:szCs w:val="22"/>
          <w:lang w:val="es-AR" w:eastAsia="en-US"/>
        </w:rPr>
        <w:tab/>
      </w:r>
    </w:p>
    <w:p w:rsidR="00186045" w:rsidRPr="00186045" w:rsidRDefault="00CB2896" w:rsidP="00FF4225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A83FF8">
        <w:rPr>
          <w:rFonts w:eastAsia="Calibri"/>
          <w:szCs w:val="22"/>
          <w:lang w:val="es-AR" w:eastAsia="en-US"/>
        </w:rPr>
        <w:tab/>
      </w:r>
      <w:r w:rsidR="00D54058">
        <w:rPr>
          <w:rFonts w:eastAsia="Calibri"/>
          <w:szCs w:val="22"/>
          <w:lang w:val="es-AR" w:eastAsia="en-US"/>
        </w:rPr>
        <w:t xml:space="preserve">Elvira Lofiego, </w:t>
      </w:r>
      <w:r w:rsidR="00273549">
        <w:rPr>
          <w:rFonts w:eastAsia="Calibri"/>
          <w:szCs w:val="22"/>
          <w:lang w:val="es-AR" w:eastAsia="en-US"/>
        </w:rPr>
        <w:t>Coordinadora Ejecutiva,</w:t>
      </w:r>
      <w:r w:rsidR="00186045" w:rsidRPr="00186045">
        <w:rPr>
          <w:rFonts w:eastAsia="Calibri"/>
          <w:szCs w:val="22"/>
          <w:lang w:val="es-AR" w:eastAsia="en-US"/>
        </w:rPr>
        <w:t xml:space="preserve"> Red Interuniversitaria </w:t>
      </w:r>
      <w:r w:rsidR="00273549" w:rsidRPr="00186045">
        <w:rPr>
          <w:rFonts w:eastAsia="Calibri"/>
          <w:szCs w:val="22"/>
          <w:lang w:val="es-AR" w:eastAsia="en-US"/>
        </w:rPr>
        <w:t>Argentina</w:t>
      </w:r>
      <w:r w:rsidR="00273549">
        <w:rPr>
          <w:rFonts w:eastAsia="Calibri"/>
          <w:szCs w:val="22"/>
          <w:lang w:val="es-AR" w:eastAsia="en-US"/>
        </w:rPr>
        <w:t xml:space="preserve"> de </w:t>
      </w:r>
      <w:r w:rsidR="00273549" w:rsidRPr="00186045">
        <w:rPr>
          <w:rFonts w:eastAsia="Calibri"/>
          <w:szCs w:val="22"/>
          <w:lang w:val="es-AR" w:eastAsia="en-US"/>
        </w:rPr>
        <w:t xml:space="preserve"> </w:t>
      </w:r>
      <w:r w:rsidR="00186045" w:rsidRPr="00186045">
        <w:rPr>
          <w:rFonts w:eastAsia="Calibri"/>
          <w:szCs w:val="22"/>
          <w:lang w:val="es-AR" w:eastAsia="en-US"/>
        </w:rPr>
        <w:t xml:space="preserve">Bibliotecas </w:t>
      </w:r>
      <w:r w:rsidR="00273549">
        <w:rPr>
          <w:rFonts w:eastAsia="Calibri"/>
          <w:szCs w:val="22"/>
          <w:lang w:val="es-AR" w:eastAsia="en-US"/>
        </w:rPr>
        <w:t xml:space="preserve">(RedIAB) </w:t>
      </w:r>
    </w:p>
    <w:p w:rsidR="00186045" w:rsidRPr="00186045" w:rsidRDefault="00186045" w:rsidP="00FF4225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:rsidR="00F231B6" w:rsidRPr="00186045" w:rsidRDefault="00186045" w:rsidP="00186045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="00D54058">
        <w:rPr>
          <w:rFonts w:eastAsia="Calibri"/>
          <w:szCs w:val="22"/>
          <w:lang w:val="es-AR" w:eastAsia="en-US"/>
        </w:rPr>
        <w:t>José</w:t>
      </w:r>
      <w:r w:rsidR="00E029BA" w:rsidRPr="00186045">
        <w:rPr>
          <w:rFonts w:eastAsia="Calibri"/>
          <w:szCs w:val="22"/>
          <w:lang w:val="es-AR" w:eastAsia="en-US"/>
        </w:rPr>
        <w:t xml:space="preserve"> Viera, </w:t>
      </w:r>
      <w:r w:rsidR="00F231B6" w:rsidRPr="00186045">
        <w:rPr>
          <w:rFonts w:eastAsia="Calibri"/>
          <w:szCs w:val="22"/>
          <w:lang w:val="es-AR" w:eastAsia="en-US"/>
        </w:rPr>
        <w:t>Federación Argentina de Instituciones de Ciegos (FAICA)</w:t>
      </w:r>
      <w:r w:rsidR="00263CC2" w:rsidRPr="00186045">
        <w:rPr>
          <w:rFonts w:eastAsia="Calibri"/>
          <w:szCs w:val="22"/>
          <w:lang w:val="es-AR" w:eastAsia="en-US"/>
        </w:rPr>
        <w:t xml:space="preserve"> </w:t>
      </w:r>
    </w:p>
    <w:p w:rsidR="009519B2" w:rsidRPr="00186045" w:rsidRDefault="009519B2" w:rsidP="00FF4225">
      <w:pPr>
        <w:tabs>
          <w:tab w:val="left" w:pos="3969"/>
        </w:tabs>
        <w:ind w:left="3969" w:hanging="3402"/>
        <w:rPr>
          <w:rFonts w:eastAsia="Calibri"/>
          <w:szCs w:val="22"/>
          <w:lang w:val="es-AR" w:eastAsia="en-US"/>
        </w:rPr>
      </w:pPr>
    </w:p>
    <w:p w:rsidR="00F231B6" w:rsidRPr="00186045" w:rsidRDefault="00F231B6" w:rsidP="001A68FC">
      <w:pPr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lastRenderedPageBreak/>
        <w:t>13.00 – 14.30</w:t>
      </w:r>
      <w:r w:rsidRPr="00186045">
        <w:rPr>
          <w:rFonts w:eastAsia="Calibri"/>
          <w:szCs w:val="22"/>
          <w:lang w:val="es-AR" w:eastAsia="en-US"/>
        </w:rPr>
        <w:tab/>
        <w:t>Almuerzo</w:t>
      </w:r>
    </w:p>
    <w:p w:rsidR="009D033B" w:rsidRPr="00186045" w:rsidRDefault="009D033B" w:rsidP="009D033B">
      <w:pPr>
        <w:ind w:firstLine="567"/>
        <w:rPr>
          <w:rFonts w:eastAsia="Calibri"/>
          <w:szCs w:val="22"/>
          <w:lang w:val="es-AR" w:eastAsia="en-US"/>
        </w:rPr>
      </w:pPr>
    </w:p>
    <w:p w:rsidR="00E447B6" w:rsidRPr="00186045" w:rsidRDefault="00F231B6" w:rsidP="00263CC2">
      <w:pPr>
        <w:tabs>
          <w:tab w:val="left" w:pos="1701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14.30 – 16.00</w:t>
      </w:r>
      <w:r w:rsidRPr="00186045">
        <w:rPr>
          <w:rFonts w:eastAsia="Calibri"/>
          <w:szCs w:val="22"/>
          <w:lang w:val="es-AR" w:eastAsia="en-US"/>
        </w:rPr>
        <w:tab/>
      </w:r>
      <w:r w:rsidR="00263CC2" w:rsidRPr="00186045">
        <w:rPr>
          <w:rFonts w:eastAsia="Calibri"/>
          <w:szCs w:val="22"/>
          <w:lang w:val="es-AR" w:eastAsia="en-US"/>
        </w:rPr>
        <w:tab/>
      </w:r>
      <w:r w:rsidR="00263CC2" w:rsidRPr="00186045">
        <w:rPr>
          <w:rFonts w:eastAsia="Calibri"/>
          <w:szCs w:val="22"/>
          <w:lang w:val="es-AR" w:eastAsia="en-US"/>
        </w:rPr>
        <w:tab/>
      </w:r>
      <w:r w:rsidR="00263CC2" w:rsidRPr="00186045">
        <w:rPr>
          <w:rFonts w:eastAsia="Calibri"/>
          <w:b/>
          <w:szCs w:val="22"/>
          <w:lang w:val="es-AR" w:eastAsia="en-US"/>
        </w:rPr>
        <w:t>Taller “Hacia un plan de trabajo para la implementación del Tratado de Marrakech parte II”</w:t>
      </w:r>
    </w:p>
    <w:p w:rsidR="00B70110" w:rsidRPr="00186045" w:rsidRDefault="00B70110" w:rsidP="00B70110">
      <w:pPr>
        <w:tabs>
          <w:tab w:val="left" w:pos="1701"/>
        </w:tabs>
        <w:ind w:left="1701" w:hanging="1701"/>
        <w:rPr>
          <w:rFonts w:eastAsia="Calibri"/>
          <w:szCs w:val="22"/>
          <w:lang w:val="es-AR" w:eastAsia="en-US"/>
        </w:rPr>
      </w:pPr>
    </w:p>
    <w:p w:rsidR="008F1C72" w:rsidRPr="00186045" w:rsidRDefault="00F231B6" w:rsidP="008F1C72">
      <w:pPr>
        <w:tabs>
          <w:tab w:val="left" w:pos="1701"/>
          <w:tab w:val="left" w:pos="3969"/>
        </w:tabs>
        <w:ind w:left="3969" w:hanging="3969"/>
      </w:pPr>
      <w:r w:rsidRPr="00186045">
        <w:rPr>
          <w:rFonts w:eastAsia="Calibri"/>
          <w:szCs w:val="22"/>
          <w:lang w:val="es-AR" w:eastAsia="en-US"/>
        </w:rPr>
        <w:tab/>
      </w:r>
      <w:r w:rsidR="008F1C72" w:rsidRPr="00186045">
        <w:rPr>
          <w:rFonts w:eastAsia="Calibri"/>
          <w:szCs w:val="22"/>
          <w:lang w:val="es-AR" w:eastAsia="en-US"/>
        </w:rPr>
        <w:t>Moderadores:</w:t>
      </w:r>
      <w:r w:rsidR="008F1C72" w:rsidRPr="00186045">
        <w:rPr>
          <w:rFonts w:eastAsia="Calibri"/>
          <w:szCs w:val="22"/>
          <w:lang w:val="es-AR" w:eastAsia="en-US"/>
        </w:rPr>
        <w:tab/>
      </w:r>
      <w:r w:rsidR="008F1C72" w:rsidRPr="00186045">
        <w:rPr>
          <w:rFonts w:eastAsia="Calibri"/>
          <w:szCs w:val="22"/>
          <w:lang w:val="es-AR" w:eastAsia="en-US"/>
        </w:rPr>
        <w:tab/>
      </w:r>
      <w:r w:rsidR="008F1C72" w:rsidRPr="00186045">
        <w:t xml:space="preserve">Natalia Guala, </w:t>
      </w:r>
      <w:r w:rsidR="008F1C72" w:rsidRPr="00186045">
        <w:rPr>
          <w:rFonts w:eastAsia="Calibri"/>
          <w:szCs w:val="22"/>
          <w:lang w:val="es-AR" w:eastAsia="en-US"/>
        </w:rPr>
        <w:t>ULAC</w:t>
      </w:r>
    </w:p>
    <w:p w:rsidR="008F1C72" w:rsidRPr="00186045" w:rsidRDefault="008F1C72" w:rsidP="008F1C72">
      <w:pPr>
        <w:tabs>
          <w:tab w:val="left" w:pos="1701"/>
          <w:tab w:val="left" w:pos="3969"/>
        </w:tabs>
        <w:ind w:left="3969" w:hanging="3969"/>
      </w:pPr>
      <w:r w:rsidRPr="00186045">
        <w:tab/>
      </w:r>
      <w:r w:rsidRPr="00186045">
        <w:tab/>
      </w:r>
    </w:p>
    <w:p w:rsidR="008F1C72" w:rsidRDefault="008F1C72" w:rsidP="008F1C72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tab/>
      </w:r>
      <w:r w:rsidRPr="00186045">
        <w:tab/>
      </w:r>
      <w:r w:rsidRPr="00186045">
        <w:tab/>
        <w:t xml:space="preserve">Carlos Ferrari, </w:t>
      </w:r>
      <w:r w:rsidRPr="00186045">
        <w:rPr>
          <w:rFonts w:eastAsia="Calibri"/>
          <w:szCs w:val="22"/>
          <w:lang w:val="es-AR" w:eastAsia="en-US"/>
        </w:rPr>
        <w:t>ULAC</w:t>
      </w:r>
    </w:p>
    <w:p w:rsidR="00641B67" w:rsidRDefault="00641B67" w:rsidP="00594FEA">
      <w:pPr>
        <w:ind w:left="1410" w:hanging="1410"/>
        <w:rPr>
          <w:rFonts w:eastAsia="Calibri"/>
          <w:szCs w:val="22"/>
          <w:lang w:val="es-AR" w:eastAsia="en-US"/>
        </w:rPr>
      </w:pPr>
    </w:p>
    <w:p w:rsidR="00F231B6" w:rsidRDefault="00F231B6" w:rsidP="00B15C70">
      <w:pPr>
        <w:ind w:firstLine="8"/>
        <w:rPr>
          <w:rFonts w:eastAsia="Calibri"/>
          <w:szCs w:val="22"/>
          <w:lang w:val="es-AR" w:eastAsia="en-US"/>
        </w:rPr>
      </w:pPr>
      <w:r w:rsidRPr="00F231B6">
        <w:rPr>
          <w:rFonts w:eastAsia="Calibri"/>
          <w:szCs w:val="22"/>
          <w:lang w:val="es-AR" w:eastAsia="en-US"/>
        </w:rPr>
        <w:t>16.00 – 16.15</w:t>
      </w:r>
      <w:r w:rsidRPr="00F231B6">
        <w:rPr>
          <w:rFonts w:eastAsia="Calibri"/>
          <w:szCs w:val="22"/>
          <w:lang w:val="es-AR" w:eastAsia="en-US"/>
        </w:rPr>
        <w:tab/>
      </w:r>
      <w:r w:rsidR="009D033B">
        <w:rPr>
          <w:rFonts w:eastAsia="Calibri"/>
          <w:szCs w:val="22"/>
          <w:lang w:val="es-AR" w:eastAsia="en-US"/>
        </w:rPr>
        <w:t>Pausa</w:t>
      </w:r>
    </w:p>
    <w:p w:rsidR="009D033B" w:rsidRPr="00F231B6" w:rsidRDefault="009D033B" w:rsidP="009D033B">
      <w:pPr>
        <w:ind w:left="1410" w:hanging="843"/>
        <w:rPr>
          <w:rFonts w:eastAsia="Calibri"/>
          <w:szCs w:val="22"/>
          <w:lang w:val="es-AR" w:eastAsia="en-US"/>
        </w:rPr>
      </w:pPr>
    </w:p>
    <w:p w:rsidR="008F1C72" w:rsidRDefault="008F1C72" w:rsidP="00263CC2">
      <w:pPr>
        <w:tabs>
          <w:tab w:val="left" w:pos="1701"/>
        </w:tabs>
        <w:ind w:left="3969" w:hanging="3969"/>
        <w:rPr>
          <w:rFonts w:eastAsia="Calibri"/>
          <w:szCs w:val="22"/>
          <w:lang w:val="es-AR" w:eastAsia="en-US"/>
        </w:rPr>
      </w:pPr>
    </w:p>
    <w:p w:rsidR="00F231B6" w:rsidRPr="00186045" w:rsidRDefault="00F231B6" w:rsidP="00263CC2">
      <w:pPr>
        <w:tabs>
          <w:tab w:val="left" w:pos="1701"/>
        </w:tabs>
        <w:ind w:left="3969" w:hanging="3969"/>
        <w:rPr>
          <w:rFonts w:eastAsia="Calibri"/>
          <w:szCs w:val="22"/>
          <w:lang w:val="es-AR" w:eastAsia="en-US"/>
        </w:rPr>
      </w:pPr>
      <w:r w:rsidRPr="00F231B6">
        <w:rPr>
          <w:rFonts w:eastAsia="Calibri"/>
          <w:szCs w:val="22"/>
          <w:lang w:val="es-AR" w:eastAsia="en-US"/>
        </w:rPr>
        <w:t>16.15- 17.30</w:t>
      </w:r>
      <w:r w:rsidRPr="00F231B6">
        <w:rPr>
          <w:rFonts w:eastAsia="Calibri"/>
          <w:szCs w:val="22"/>
          <w:lang w:val="es-AR" w:eastAsia="en-US"/>
        </w:rPr>
        <w:tab/>
      </w:r>
      <w:r w:rsidR="00263CC2">
        <w:rPr>
          <w:rFonts w:eastAsia="Calibri"/>
          <w:szCs w:val="22"/>
          <w:lang w:val="es-AR" w:eastAsia="en-US"/>
        </w:rPr>
        <w:tab/>
      </w:r>
      <w:r w:rsidR="00263CC2">
        <w:rPr>
          <w:rFonts w:eastAsia="Calibri"/>
          <w:szCs w:val="22"/>
          <w:lang w:val="es-AR" w:eastAsia="en-US"/>
        </w:rPr>
        <w:tab/>
      </w:r>
      <w:r w:rsidR="00263CC2">
        <w:rPr>
          <w:rFonts w:eastAsia="Calibri"/>
          <w:b/>
          <w:szCs w:val="22"/>
          <w:lang w:val="es-AR" w:eastAsia="en-US"/>
        </w:rPr>
        <w:t xml:space="preserve">Continuación de Taller “Hacia un plan de trabajo para la </w:t>
      </w:r>
      <w:r w:rsidR="00263CC2" w:rsidRPr="00186045">
        <w:rPr>
          <w:rFonts w:eastAsia="Calibri"/>
          <w:b/>
          <w:szCs w:val="22"/>
          <w:lang w:val="es-AR" w:eastAsia="en-US"/>
        </w:rPr>
        <w:t>implementación del Tratado de Marrakech parte II”</w:t>
      </w:r>
    </w:p>
    <w:p w:rsidR="00E447B6" w:rsidRPr="00186045" w:rsidRDefault="00E447B6" w:rsidP="009D033B">
      <w:pPr>
        <w:ind w:left="1410" w:hanging="843"/>
        <w:rPr>
          <w:rFonts w:eastAsia="Calibri"/>
          <w:szCs w:val="22"/>
          <w:lang w:val="es-AR" w:eastAsia="en-US"/>
        </w:rPr>
      </w:pPr>
    </w:p>
    <w:p w:rsidR="008F1C72" w:rsidRPr="00186045" w:rsidRDefault="00F231B6" w:rsidP="008F1C72">
      <w:pPr>
        <w:tabs>
          <w:tab w:val="left" w:pos="1701"/>
          <w:tab w:val="left" w:pos="3969"/>
        </w:tabs>
        <w:ind w:left="3969" w:hanging="3969"/>
      </w:pPr>
      <w:r w:rsidRPr="00186045">
        <w:rPr>
          <w:rFonts w:eastAsia="Calibri"/>
          <w:szCs w:val="22"/>
          <w:lang w:val="es-AR" w:eastAsia="en-US"/>
        </w:rPr>
        <w:tab/>
      </w:r>
      <w:r w:rsidR="008F1C72" w:rsidRPr="00186045">
        <w:rPr>
          <w:rFonts w:eastAsia="Calibri"/>
          <w:szCs w:val="22"/>
          <w:lang w:val="es-AR" w:eastAsia="en-US"/>
        </w:rPr>
        <w:t>Moderadores:</w:t>
      </w:r>
      <w:r w:rsidR="008F1C72" w:rsidRPr="00186045">
        <w:rPr>
          <w:rFonts w:eastAsia="Calibri"/>
          <w:szCs w:val="22"/>
          <w:lang w:val="es-AR" w:eastAsia="en-US"/>
        </w:rPr>
        <w:tab/>
      </w:r>
      <w:r w:rsidR="008F1C72" w:rsidRPr="00186045">
        <w:rPr>
          <w:rFonts w:eastAsia="Calibri"/>
          <w:szCs w:val="22"/>
          <w:lang w:val="es-AR" w:eastAsia="en-US"/>
        </w:rPr>
        <w:tab/>
      </w:r>
      <w:r w:rsidR="008F1C72" w:rsidRPr="00186045">
        <w:t xml:space="preserve">Natalia Guala, </w:t>
      </w:r>
      <w:r w:rsidR="008F1C72" w:rsidRPr="00186045">
        <w:rPr>
          <w:rFonts w:eastAsia="Calibri"/>
          <w:szCs w:val="22"/>
          <w:lang w:val="es-AR" w:eastAsia="en-US"/>
        </w:rPr>
        <w:t>ULAC</w:t>
      </w:r>
    </w:p>
    <w:p w:rsidR="008F1C72" w:rsidRPr="00186045" w:rsidRDefault="008F1C72" w:rsidP="008F1C72">
      <w:pPr>
        <w:tabs>
          <w:tab w:val="left" w:pos="1701"/>
          <w:tab w:val="left" w:pos="3969"/>
        </w:tabs>
        <w:ind w:left="3969" w:hanging="3969"/>
      </w:pPr>
      <w:r w:rsidRPr="00186045">
        <w:tab/>
      </w:r>
      <w:r w:rsidRPr="00186045">
        <w:tab/>
      </w:r>
    </w:p>
    <w:p w:rsidR="008F1C72" w:rsidRPr="00186045" w:rsidRDefault="008F1C72" w:rsidP="008F1C72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tab/>
      </w:r>
      <w:r w:rsidRPr="00186045">
        <w:tab/>
      </w:r>
      <w:r w:rsidRPr="00186045">
        <w:tab/>
        <w:t xml:space="preserve">Carlos Ferrari, </w:t>
      </w:r>
      <w:r w:rsidRPr="00186045">
        <w:rPr>
          <w:rFonts w:eastAsia="Calibri"/>
          <w:szCs w:val="22"/>
          <w:lang w:val="es-AR" w:eastAsia="en-US"/>
        </w:rPr>
        <w:t>ULAC</w:t>
      </w:r>
    </w:p>
    <w:p w:rsidR="009D033B" w:rsidRPr="00186045" w:rsidRDefault="009D033B" w:rsidP="00594FEA">
      <w:pPr>
        <w:ind w:left="1410" w:hanging="1410"/>
        <w:rPr>
          <w:rFonts w:eastAsia="Calibri"/>
          <w:szCs w:val="22"/>
          <w:lang w:val="es-AR" w:eastAsia="en-US"/>
        </w:rPr>
      </w:pPr>
    </w:p>
    <w:p w:rsidR="00337F40" w:rsidRDefault="00F231B6" w:rsidP="00263CC2">
      <w:pPr>
        <w:ind w:left="1701" w:hanging="1680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17.30 – 18.00</w:t>
      </w:r>
      <w:r w:rsidRPr="00186045">
        <w:rPr>
          <w:rFonts w:eastAsia="Calibri"/>
          <w:szCs w:val="22"/>
          <w:lang w:val="es-AR" w:eastAsia="en-US"/>
        </w:rPr>
        <w:tab/>
      </w:r>
      <w:r w:rsidR="00337F40">
        <w:rPr>
          <w:rFonts w:eastAsia="Calibri"/>
          <w:szCs w:val="22"/>
          <w:lang w:val="es-AR" w:eastAsia="en-US"/>
        </w:rPr>
        <w:t xml:space="preserve">Ceremonia de </w:t>
      </w:r>
      <w:r w:rsidRPr="00186045">
        <w:rPr>
          <w:rFonts w:eastAsia="Calibri"/>
          <w:szCs w:val="22"/>
          <w:lang w:val="es-AR" w:eastAsia="en-US"/>
        </w:rPr>
        <w:t>Clausura</w:t>
      </w:r>
      <w:r w:rsidR="00263CC2" w:rsidRPr="00186045">
        <w:rPr>
          <w:rFonts w:eastAsia="Calibri"/>
          <w:szCs w:val="22"/>
          <w:lang w:val="es-AR" w:eastAsia="en-US"/>
        </w:rPr>
        <w:tab/>
      </w:r>
      <w:r w:rsidR="00263CC2" w:rsidRPr="00186045">
        <w:rPr>
          <w:rFonts w:eastAsia="Calibri"/>
          <w:szCs w:val="22"/>
          <w:lang w:val="es-AR" w:eastAsia="en-US"/>
        </w:rPr>
        <w:tab/>
      </w:r>
      <w:r w:rsidR="00263CC2" w:rsidRPr="00186045">
        <w:rPr>
          <w:rFonts w:eastAsia="Calibri"/>
          <w:szCs w:val="22"/>
          <w:lang w:val="es-AR" w:eastAsia="en-US"/>
        </w:rPr>
        <w:tab/>
      </w:r>
    </w:p>
    <w:p w:rsidR="00337F40" w:rsidRDefault="00337F40" w:rsidP="00263CC2">
      <w:pPr>
        <w:ind w:left="1701" w:hanging="1680"/>
        <w:rPr>
          <w:rFonts w:eastAsia="Calibri"/>
          <w:szCs w:val="22"/>
          <w:lang w:val="es-AR" w:eastAsia="en-US"/>
        </w:rPr>
      </w:pPr>
    </w:p>
    <w:p w:rsidR="00263CC2" w:rsidRPr="00186045" w:rsidRDefault="00F231B6" w:rsidP="00337F40">
      <w:pPr>
        <w:ind w:left="3402" w:firstLine="567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>Representante del Ministerio de Justicia y De</w:t>
      </w:r>
      <w:r w:rsidR="00340716" w:rsidRPr="00186045">
        <w:rPr>
          <w:rFonts w:eastAsia="Calibri"/>
          <w:szCs w:val="22"/>
          <w:lang w:val="es-AR" w:eastAsia="en-US"/>
        </w:rPr>
        <w:t xml:space="preserve">rechos </w:t>
      </w:r>
    </w:p>
    <w:p w:rsidR="00F231B6" w:rsidRPr="00186045" w:rsidRDefault="00340716" w:rsidP="00263CC2">
      <w:pPr>
        <w:ind w:left="3402" w:firstLine="567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 xml:space="preserve">Humanos </w:t>
      </w:r>
    </w:p>
    <w:p w:rsidR="008F1C72" w:rsidRPr="00186045" w:rsidRDefault="001A4D4C" w:rsidP="00340716">
      <w:pPr>
        <w:tabs>
          <w:tab w:val="left" w:pos="3969"/>
        </w:tabs>
        <w:ind w:left="3969" w:hanging="3402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</w:p>
    <w:p w:rsidR="00F231B6" w:rsidRPr="00186045" w:rsidRDefault="008F1C72" w:rsidP="00340716">
      <w:pPr>
        <w:tabs>
          <w:tab w:val="left" w:pos="3969"/>
        </w:tabs>
        <w:ind w:left="3969" w:hanging="3402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702D09" w:rsidRPr="00186045">
        <w:rPr>
          <w:rFonts w:eastAsia="Calibri"/>
          <w:szCs w:val="22"/>
          <w:lang w:val="es-AR" w:eastAsia="en-US"/>
        </w:rPr>
        <w:t xml:space="preserve">Marcelo Di Pietro Peralta, </w:t>
      </w:r>
      <w:r w:rsidR="00F231B6" w:rsidRPr="00186045">
        <w:rPr>
          <w:rFonts w:eastAsia="Calibri"/>
          <w:szCs w:val="22"/>
          <w:lang w:val="es-AR" w:eastAsia="en-US"/>
        </w:rPr>
        <w:t>OMPI</w:t>
      </w:r>
    </w:p>
    <w:p w:rsidR="008F1C72" w:rsidRPr="00186045" w:rsidRDefault="001A4D4C" w:rsidP="001A4D4C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</w:p>
    <w:p w:rsidR="00F231B6" w:rsidRDefault="008F1C72" w:rsidP="001A4D4C">
      <w:pPr>
        <w:tabs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F231B6" w:rsidRPr="00186045">
        <w:rPr>
          <w:rFonts w:eastAsia="Calibri"/>
          <w:szCs w:val="22"/>
          <w:lang w:val="es-AR" w:eastAsia="en-US"/>
        </w:rPr>
        <w:t>Representante de ULAC</w:t>
      </w:r>
    </w:p>
    <w:p w:rsidR="00641B67" w:rsidRDefault="00641B67" w:rsidP="00E447B6">
      <w:pPr>
        <w:ind w:left="3402" w:firstLine="3"/>
        <w:rPr>
          <w:rFonts w:eastAsia="Calibri"/>
          <w:szCs w:val="22"/>
          <w:lang w:val="es-AR" w:eastAsia="en-US"/>
        </w:rPr>
      </w:pPr>
    </w:p>
    <w:p w:rsidR="008F1C72" w:rsidRDefault="008F1C72" w:rsidP="00E447B6">
      <w:pPr>
        <w:ind w:left="3402" w:firstLine="3"/>
        <w:rPr>
          <w:rFonts w:eastAsia="Calibri"/>
          <w:szCs w:val="22"/>
          <w:lang w:val="es-AR" w:eastAsia="en-US"/>
        </w:rPr>
      </w:pPr>
    </w:p>
    <w:sectPr w:rsidR="008F1C72" w:rsidSect="00FF4225">
      <w:headerReference w:type="first" r:id="rId12"/>
      <w:type w:val="continuous"/>
      <w:pgSz w:w="11907" w:h="16840" w:code="9"/>
      <w:pgMar w:top="567" w:right="1134" w:bottom="0" w:left="1418" w:header="51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1F" w:rsidRDefault="00683A1F">
      <w:r>
        <w:separator/>
      </w:r>
    </w:p>
  </w:endnote>
  <w:endnote w:type="continuationSeparator" w:id="0">
    <w:p w:rsidR="00683A1F" w:rsidRPr="009D30E6" w:rsidRDefault="00683A1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83A1F" w:rsidRPr="001F3804" w:rsidRDefault="00683A1F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83A1F" w:rsidRPr="0075377A" w:rsidRDefault="00683A1F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1F" w:rsidRDefault="00683A1F">
      <w:r>
        <w:separator/>
      </w:r>
    </w:p>
  </w:footnote>
  <w:footnote w:type="continuationSeparator" w:id="0">
    <w:p w:rsidR="00683A1F" w:rsidRPr="009D30E6" w:rsidRDefault="00683A1F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83A1F" w:rsidRPr="000C7343" w:rsidRDefault="00683A1F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83A1F" w:rsidRPr="00D245AA" w:rsidRDefault="00683A1F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47" w:rsidRDefault="00BB0AE1" w:rsidP="00477D6B">
    <w:pPr>
      <w:jc w:val="right"/>
    </w:pPr>
    <w:r>
      <w:t>P</w:t>
    </w:r>
    <w:r w:rsidR="00037D47">
      <w:t>ágina</w:t>
    </w:r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 w:rsidR="00656CD3">
      <w:rPr>
        <w:noProof/>
      </w:rPr>
      <w:t>4</w:t>
    </w:r>
    <w:r w:rsidR="000766C3">
      <w:fldChar w:fldCharType="end"/>
    </w:r>
  </w:p>
  <w:p w:rsidR="00037D47" w:rsidRDefault="00037D47" w:rsidP="00477D6B">
    <w:pPr>
      <w:jc w:val="right"/>
    </w:pPr>
  </w:p>
  <w:p w:rsidR="00482AAA" w:rsidRDefault="00482AA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C" w:rsidRDefault="00A52E8C" w:rsidP="00C5014C">
    <w:pPr>
      <w:pStyle w:val="Header"/>
      <w:jc w:val="right"/>
    </w:pPr>
    <w:r>
      <w:t>página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162D5"/>
    <w:rsid w:val="0003195E"/>
    <w:rsid w:val="00031E44"/>
    <w:rsid w:val="0003367E"/>
    <w:rsid w:val="00037D47"/>
    <w:rsid w:val="0004368B"/>
    <w:rsid w:val="000623FB"/>
    <w:rsid w:val="000766C3"/>
    <w:rsid w:val="0007693A"/>
    <w:rsid w:val="00077EA9"/>
    <w:rsid w:val="000A46A9"/>
    <w:rsid w:val="000A6F0F"/>
    <w:rsid w:val="000C3A9D"/>
    <w:rsid w:val="000C7343"/>
    <w:rsid w:val="000F240D"/>
    <w:rsid w:val="000F5E56"/>
    <w:rsid w:val="00103328"/>
    <w:rsid w:val="001150B7"/>
    <w:rsid w:val="00123752"/>
    <w:rsid w:val="001362EE"/>
    <w:rsid w:val="00157B60"/>
    <w:rsid w:val="00175F5B"/>
    <w:rsid w:val="001832A6"/>
    <w:rsid w:val="00186045"/>
    <w:rsid w:val="001A4D4C"/>
    <w:rsid w:val="001A68FC"/>
    <w:rsid w:val="001B006F"/>
    <w:rsid w:val="001D09E3"/>
    <w:rsid w:val="001D3396"/>
    <w:rsid w:val="001D7119"/>
    <w:rsid w:val="001E1866"/>
    <w:rsid w:val="001F3804"/>
    <w:rsid w:val="002224C5"/>
    <w:rsid w:val="00231A64"/>
    <w:rsid w:val="00236C46"/>
    <w:rsid w:val="00244697"/>
    <w:rsid w:val="00244DD4"/>
    <w:rsid w:val="0026082C"/>
    <w:rsid w:val="002634C4"/>
    <w:rsid w:val="00263CC2"/>
    <w:rsid w:val="00270F71"/>
    <w:rsid w:val="00273549"/>
    <w:rsid w:val="002A46FE"/>
    <w:rsid w:val="002B2970"/>
    <w:rsid w:val="002E2D77"/>
    <w:rsid w:val="002E5274"/>
    <w:rsid w:val="002E7786"/>
    <w:rsid w:val="002F4E68"/>
    <w:rsid w:val="003167D9"/>
    <w:rsid w:val="00316835"/>
    <w:rsid w:val="00327005"/>
    <w:rsid w:val="00330850"/>
    <w:rsid w:val="00337F40"/>
    <w:rsid w:val="00340716"/>
    <w:rsid w:val="00373BC4"/>
    <w:rsid w:val="003845C1"/>
    <w:rsid w:val="00386B5C"/>
    <w:rsid w:val="00397BD3"/>
    <w:rsid w:val="003F0521"/>
    <w:rsid w:val="003F18ED"/>
    <w:rsid w:val="004007FC"/>
    <w:rsid w:val="0042264A"/>
    <w:rsid w:val="00423E3E"/>
    <w:rsid w:val="00427AF4"/>
    <w:rsid w:val="004647DA"/>
    <w:rsid w:val="00477D6B"/>
    <w:rsid w:val="0048028F"/>
    <w:rsid w:val="00482AAA"/>
    <w:rsid w:val="00486ABD"/>
    <w:rsid w:val="004A21A1"/>
    <w:rsid w:val="004A750F"/>
    <w:rsid w:val="004E4C0F"/>
    <w:rsid w:val="004F4D9B"/>
    <w:rsid w:val="00502CFF"/>
    <w:rsid w:val="00527422"/>
    <w:rsid w:val="00527A60"/>
    <w:rsid w:val="005444AA"/>
    <w:rsid w:val="005462AE"/>
    <w:rsid w:val="005533CC"/>
    <w:rsid w:val="00565BB6"/>
    <w:rsid w:val="00594070"/>
    <w:rsid w:val="00594FEA"/>
    <w:rsid w:val="005A00B0"/>
    <w:rsid w:val="005E40AA"/>
    <w:rsid w:val="005F652F"/>
    <w:rsid w:val="005F6792"/>
    <w:rsid w:val="00605827"/>
    <w:rsid w:val="00612CB9"/>
    <w:rsid w:val="00623DFC"/>
    <w:rsid w:val="00630471"/>
    <w:rsid w:val="00631DBD"/>
    <w:rsid w:val="006378DE"/>
    <w:rsid w:val="00641B67"/>
    <w:rsid w:val="0064585F"/>
    <w:rsid w:val="00650342"/>
    <w:rsid w:val="00656CD3"/>
    <w:rsid w:val="00665D3D"/>
    <w:rsid w:val="0066795B"/>
    <w:rsid w:val="00670461"/>
    <w:rsid w:val="00683A1F"/>
    <w:rsid w:val="006939D2"/>
    <w:rsid w:val="00693C02"/>
    <w:rsid w:val="006A2F28"/>
    <w:rsid w:val="006A350F"/>
    <w:rsid w:val="006A6EB2"/>
    <w:rsid w:val="006D5B0F"/>
    <w:rsid w:val="006F57E8"/>
    <w:rsid w:val="006F58DE"/>
    <w:rsid w:val="006F70A8"/>
    <w:rsid w:val="00702D09"/>
    <w:rsid w:val="00703916"/>
    <w:rsid w:val="007517A0"/>
    <w:rsid w:val="0075377A"/>
    <w:rsid w:val="0075574A"/>
    <w:rsid w:val="007B2CBA"/>
    <w:rsid w:val="007B2FF9"/>
    <w:rsid w:val="007C2BBC"/>
    <w:rsid w:val="007C60D9"/>
    <w:rsid w:val="007D5A47"/>
    <w:rsid w:val="007E112B"/>
    <w:rsid w:val="007E357F"/>
    <w:rsid w:val="007F2EB8"/>
    <w:rsid w:val="00826E72"/>
    <w:rsid w:val="00836FE5"/>
    <w:rsid w:val="0084167E"/>
    <w:rsid w:val="00841F89"/>
    <w:rsid w:val="00874154"/>
    <w:rsid w:val="00874B05"/>
    <w:rsid w:val="0087580E"/>
    <w:rsid w:val="00883D3F"/>
    <w:rsid w:val="0089487E"/>
    <w:rsid w:val="008A1DA6"/>
    <w:rsid w:val="008A3809"/>
    <w:rsid w:val="008B0CBC"/>
    <w:rsid w:val="008B2CC1"/>
    <w:rsid w:val="008F1C72"/>
    <w:rsid w:val="009009C7"/>
    <w:rsid w:val="00905B15"/>
    <w:rsid w:val="0090731E"/>
    <w:rsid w:val="0092681D"/>
    <w:rsid w:val="00934133"/>
    <w:rsid w:val="009519B2"/>
    <w:rsid w:val="009636C3"/>
    <w:rsid w:val="00966A22"/>
    <w:rsid w:val="009808FA"/>
    <w:rsid w:val="00986E4B"/>
    <w:rsid w:val="00987A2C"/>
    <w:rsid w:val="009C1208"/>
    <w:rsid w:val="009C40F8"/>
    <w:rsid w:val="009D033B"/>
    <w:rsid w:val="009D06F7"/>
    <w:rsid w:val="009E0AE4"/>
    <w:rsid w:val="009F4891"/>
    <w:rsid w:val="009F78ED"/>
    <w:rsid w:val="00A04E14"/>
    <w:rsid w:val="00A17B95"/>
    <w:rsid w:val="00A20F7E"/>
    <w:rsid w:val="00A27D9A"/>
    <w:rsid w:val="00A427D4"/>
    <w:rsid w:val="00A52E8C"/>
    <w:rsid w:val="00A70EC2"/>
    <w:rsid w:val="00A83FF8"/>
    <w:rsid w:val="00A84DC0"/>
    <w:rsid w:val="00A94D8E"/>
    <w:rsid w:val="00A954B8"/>
    <w:rsid w:val="00AA1D76"/>
    <w:rsid w:val="00AC5596"/>
    <w:rsid w:val="00AC7CDC"/>
    <w:rsid w:val="00AF4654"/>
    <w:rsid w:val="00B04CFA"/>
    <w:rsid w:val="00B15C70"/>
    <w:rsid w:val="00B162FF"/>
    <w:rsid w:val="00B27F2B"/>
    <w:rsid w:val="00B31C84"/>
    <w:rsid w:val="00B50702"/>
    <w:rsid w:val="00B70110"/>
    <w:rsid w:val="00B71770"/>
    <w:rsid w:val="00B717FC"/>
    <w:rsid w:val="00B76F7A"/>
    <w:rsid w:val="00B77BF1"/>
    <w:rsid w:val="00B81EC5"/>
    <w:rsid w:val="00BB0AE1"/>
    <w:rsid w:val="00BB36AC"/>
    <w:rsid w:val="00BB6122"/>
    <w:rsid w:val="00C15724"/>
    <w:rsid w:val="00C20AA1"/>
    <w:rsid w:val="00C261B7"/>
    <w:rsid w:val="00C40B73"/>
    <w:rsid w:val="00C5014C"/>
    <w:rsid w:val="00C51765"/>
    <w:rsid w:val="00C56431"/>
    <w:rsid w:val="00C75125"/>
    <w:rsid w:val="00C86F84"/>
    <w:rsid w:val="00C928DB"/>
    <w:rsid w:val="00CA7F0B"/>
    <w:rsid w:val="00CB2896"/>
    <w:rsid w:val="00CB653F"/>
    <w:rsid w:val="00CD0335"/>
    <w:rsid w:val="00CD4A8D"/>
    <w:rsid w:val="00CF5649"/>
    <w:rsid w:val="00D245AA"/>
    <w:rsid w:val="00D32F34"/>
    <w:rsid w:val="00D47F5C"/>
    <w:rsid w:val="00D54058"/>
    <w:rsid w:val="00D56BA6"/>
    <w:rsid w:val="00D65857"/>
    <w:rsid w:val="00D71B4D"/>
    <w:rsid w:val="00D86CFD"/>
    <w:rsid w:val="00D93D55"/>
    <w:rsid w:val="00D9470F"/>
    <w:rsid w:val="00D9593C"/>
    <w:rsid w:val="00DB16BB"/>
    <w:rsid w:val="00DC0650"/>
    <w:rsid w:val="00DD4A41"/>
    <w:rsid w:val="00DD6634"/>
    <w:rsid w:val="00DE3D81"/>
    <w:rsid w:val="00DE7768"/>
    <w:rsid w:val="00E029BA"/>
    <w:rsid w:val="00E14650"/>
    <w:rsid w:val="00E1614B"/>
    <w:rsid w:val="00E178CA"/>
    <w:rsid w:val="00E222A8"/>
    <w:rsid w:val="00E23EE1"/>
    <w:rsid w:val="00E447B6"/>
    <w:rsid w:val="00E65415"/>
    <w:rsid w:val="00E72A86"/>
    <w:rsid w:val="00E77343"/>
    <w:rsid w:val="00E82304"/>
    <w:rsid w:val="00E912E7"/>
    <w:rsid w:val="00E956F0"/>
    <w:rsid w:val="00EA0A0B"/>
    <w:rsid w:val="00EB594A"/>
    <w:rsid w:val="00ED505E"/>
    <w:rsid w:val="00EE7943"/>
    <w:rsid w:val="00F231B6"/>
    <w:rsid w:val="00F23B33"/>
    <w:rsid w:val="00F259B4"/>
    <w:rsid w:val="00F316E0"/>
    <w:rsid w:val="00F479BB"/>
    <w:rsid w:val="00F66152"/>
    <w:rsid w:val="00F77251"/>
    <w:rsid w:val="00FA16F0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semiHidden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9469-BBC1-4BAA-8FA9-555CDE25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Wanjiru</dc:creator>
  <cp:lastModifiedBy>Rafael Ferraz Vazquez </cp:lastModifiedBy>
  <cp:revision>2</cp:revision>
  <cp:lastPrinted>2016-11-02T14:20:00Z</cp:lastPrinted>
  <dcterms:created xsi:type="dcterms:W3CDTF">2016-11-02T14:27:00Z</dcterms:created>
  <dcterms:modified xsi:type="dcterms:W3CDTF">2016-11-02T14:27:00Z</dcterms:modified>
</cp:coreProperties>
</file>