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56C09" w:rsidRPr="00B31DEE" w:rsidTr="00DB468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56C09" w:rsidRPr="00B31DEE" w:rsidRDefault="00A56C09" w:rsidP="00DB4680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6C09" w:rsidRPr="00B31DEE" w:rsidRDefault="006A3962" w:rsidP="00DB4680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6C09" w:rsidRPr="00B31DEE" w:rsidRDefault="00A56C09" w:rsidP="00DB4680">
            <w:pPr>
              <w:jc w:val="right"/>
              <w:rPr>
                <w:lang w:val="fr-FR"/>
              </w:rPr>
            </w:pPr>
            <w:r w:rsidRPr="00B31DE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56C09" w:rsidRPr="00B31DEE" w:rsidTr="00DB468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56C09" w:rsidRPr="00B31DEE" w:rsidRDefault="00A56C09" w:rsidP="00DA048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Code"/>
            <w:bookmarkEnd w:id="1"/>
            <w:r w:rsidRPr="00B31DEE">
              <w:rPr>
                <w:rFonts w:ascii="Arial Black" w:hAnsi="Arial Black"/>
                <w:caps/>
                <w:sz w:val="15"/>
                <w:lang w:val="fr-FR"/>
              </w:rPr>
              <w:t>CDIP/1</w:t>
            </w:r>
            <w:r w:rsidR="00473E6C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Pr="00B31DEE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DA048D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EF53BE" w:rsidRPr="00B31DE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A56C09" w:rsidRPr="00B31DEE" w:rsidTr="00DB468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56C09" w:rsidRPr="00B31DEE" w:rsidRDefault="00A56C09" w:rsidP="00DB468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31DEE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  <w:bookmarkStart w:id="2" w:name="Original"/>
            <w:bookmarkEnd w:id="2"/>
          </w:p>
        </w:tc>
      </w:tr>
      <w:tr w:rsidR="00A56C09" w:rsidRPr="00B31DEE" w:rsidTr="00DB468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56C09" w:rsidRPr="00B31DEE" w:rsidRDefault="00A56C09" w:rsidP="0079689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31DEE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DA048D">
              <w:rPr>
                <w:rFonts w:ascii="Arial Black" w:hAnsi="Arial Black"/>
                <w:caps/>
                <w:sz w:val="15"/>
                <w:lang w:val="fr-FR"/>
              </w:rPr>
              <w:t>31</w:t>
            </w:r>
            <w:r w:rsidR="00EF53BE">
              <w:rPr>
                <w:rFonts w:ascii="Arial Black" w:hAnsi="Arial Black"/>
                <w:caps/>
                <w:sz w:val="15"/>
                <w:lang w:val="fr-FR"/>
              </w:rPr>
              <w:t> octobre</w:t>
            </w:r>
            <w:r w:rsidRPr="00B31DEE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15035C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B31DE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</w:p>
        </w:tc>
      </w:tr>
    </w:tbl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outlineLvl w:val="0"/>
        <w:rPr>
          <w:b/>
          <w:sz w:val="28"/>
          <w:szCs w:val="28"/>
          <w:lang w:val="fr-FR"/>
        </w:rPr>
      </w:pPr>
      <w:r w:rsidRPr="00B31DEE">
        <w:rPr>
          <w:b/>
          <w:sz w:val="28"/>
          <w:szCs w:val="28"/>
          <w:lang w:val="fr-FR"/>
        </w:rPr>
        <w:t>Comité du développement et de la propriété intellectuelle (CDIP)</w:t>
      </w: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704419" w:rsidP="00A56C09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Dix</w:t>
      </w:r>
      <w:r w:rsidR="00391AA8">
        <w:rPr>
          <w:b/>
          <w:sz w:val="24"/>
          <w:szCs w:val="24"/>
          <w:lang w:val="fr-FR"/>
        </w:rPr>
        <w:noBreakHyphen/>
      </w:r>
      <w:r>
        <w:rPr>
          <w:b/>
          <w:sz w:val="24"/>
          <w:szCs w:val="24"/>
          <w:lang w:val="fr-FR"/>
        </w:rPr>
        <w:t>huit</w:t>
      </w:r>
      <w:r w:rsidR="00A56C09" w:rsidRPr="00B31DEE">
        <w:rPr>
          <w:b/>
          <w:sz w:val="24"/>
          <w:szCs w:val="24"/>
          <w:lang w:val="fr-FR"/>
        </w:rPr>
        <w:t>ième session</w:t>
      </w:r>
    </w:p>
    <w:p w:rsidR="00A56C09" w:rsidRPr="00B31DEE" w:rsidRDefault="006D54D0" w:rsidP="00704419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Genève, </w:t>
      </w:r>
      <w:r w:rsidR="00704419">
        <w:rPr>
          <w:b/>
          <w:sz w:val="24"/>
          <w:szCs w:val="24"/>
          <w:lang w:val="fr-FR"/>
        </w:rPr>
        <w:t>3</w:t>
      </w:r>
      <w:r w:rsidR="00BB47FB">
        <w:rPr>
          <w:b/>
          <w:sz w:val="24"/>
          <w:szCs w:val="24"/>
          <w:lang w:val="fr-FR"/>
        </w:rPr>
        <w:t>1 octobre</w:t>
      </w:r>
      <w:r w:rsidR="007C4DE2">
        <w:rPr>
          <w:b/>
          <w:sz w:val="24"/>
          <w:szCs w:val="24"/>
          <w:lang w:val="fr-FR"/>
        </w:rPr>
        <w:t xml:space="preserve"> </w:t>
      </w:r>
      <w:r w:rsidR="00796894">
        <w:rPr>
          <w:b/>
          <w:sz w:val="24"/>
          <w:szCs w:val="24"/>
          <w:lang w:val="fr-FR"/>
        </w:rPr>
        <w:t>–</w:t>
      </w:r>
      <w:r w:rsidR="00796894" w:rsidRPr="00B31DEE">
        <w:rPr>
          <w:b/>
          <w:sz w:val="24"/>
          <w:szCs w:val="24"/>
          <w:lang w:val="fr-FR"/>
        </w:rPr>
        <w:t xml:space="preserve"> </w:t>
      </w:r>
      <w:r w:rsidR="00704419">
        <w:rPr>
          <w:b/>
          <w:sz w:val="24"/>
          <w:szCs w:val="24"/>
          <w:lang w:val="fr-FR"/>
        </w:rPr>
        <w:t>4</w:t>
      </w:r>
      <w:r w:rsidR="00A56C09" w:rsidRPr="00B31DEE">
        <w:rPr>
          <w:b/>
          <w:sz w:val="24"/>
          <w:szCs w:val="24"/>
          <w:lang w:val="fr-FR"/>
        </w:rPr>
        <w:t> </w:t>
      </w:r>
      <w:r w:rsidR="00A56C09">
        <w:rPr>
          <w:b/>
          <w:sz w:val="24"/>
          <w:szCs w:val="24"/>
          <w:lang w:val="fr-FR"/>
        </w:rPr>
        <w:t>novembre</w:t>
      </w:r>
      <w:r w:rsidR="00477C25">
        <w:rPr>
          <w:b/>
          <w:sz w:val="24"/>
          <w:szCs w:val="24"/>
          <w:lang w:val="fr-FR"/>
        </w:rPr>
        <w:t> 201</w:t>
      </w:r>
      <w:r w:rsidR="00704419">
        <w:rPr>
          <w:b/>
          <w:sz w:val="24"/>
          <w:szCs w:val="24"/>
          <w:lang w:val="fr-FR"/>
        </w:rPr>
        <w:t>6</w:t>
      </w: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25994" w:rsidRPr="00BC6863" w:rsidRDefault="00BC6863" w:rsidP="00BC6863">
      <w:pPr>
        <w:rPr>
          <w:caps/>
          <w:sz w:val="24"/>
          <w:lang w:val="fr-FR"/>
        </w:rPr>
      </w:pPr>
      <w:r w:rsidRPr="00BC6863">
        <w:rPr>
          <w:caps/>
          <w:sz w:val="24"/>
          <w:lang w:val="fr-FR"/>
        </w:rPr>
        <w:t>Ordre du jour</w:t>
      </w:r>
    </w:p>
    <w:p w:rsidR="00A25994" w:rsidRPr="00A25994" w:rsidRDefault="00A25994" w:rsidP="008B2CC1">
      <w:pPr>
        <w:rPr>
          <w:lang w:val="fr-FR"/>
        </w:rPr>
      </w:pPr>
    </w:p>
    <w:p w:rsidR="00A25994" w:rsidRPr="00A25994" w:rsidRDefault="00DA048D" w:rsidP="00A25994">
      <w:pPr>
        <w:rPr>
          <w:i/>
          <w:lang w:val="fr-FR"/>
        </w:rPr>
      </w:pPr>
      <w:bookmarkStart w:id="4" w:name="Prepared"/>
      <w:bookmarkEnd w:id="4"/>
      <w:r>
        <w:rPr>
          <w:i/>
          <w:lang w:val="fr-FR"/>
        </w:rPr>
        <w:t>adopté par le comité</w:t>
      </w:r>
    </w:p>
    <w:p w:rsidR="00A25994" w:rsidRPr="00A25994" w:rsidRDefault="00A25994">
      <w:pPr>
        <w:rPr>
          <w:lang w:val="fr-FR"/>
        </w:rPr>
      </w:pPr>
    </w:p>
    <w:p w:rsidR="00A25994" w:rsidRPr="00A25994" w:rsidRDefault="00A25994">
      <w:pPr>
        <w:rPr>
          <w:lang w:val="fr-FR"/>
        </w:rPr>
      </w:pPr>
    </w:p>
    <w:p w:rsidR="00A25994" w:rsidRPr="00A25994" w:rsidRDefault="00A25994">
      <w:pPr>
        <w:rPr>
          <w:lang w:val="fr-FR"/>
        </w:rPr>
      </w:pPr>
    </w:p>
    <w:p w:rsidR="00A25994" w:rsidRPr="00A25994" w:rsidRDefault="00A25994" w:rsidP="0053057A">
      <w:pPr>
        <w:rPr>
          <w:lang w:val="fr-FR"/>
        </w:rPr>
      </w:pPr>
    </w:p>
    <w:p w:rsidR="00DB4680" w:rsidRDefault="00DB4680" w:rsidP="00AD4B9F">
      <w:pPr>
        <w:pStyle w:val="ONUMFS"/>
        <w:rPr>
          <w:lang w:val="fr-FR"/>
        </w:rPr>
      </w:pPr>
      <w:r>
        <w:rPr>
          <w:lang w:val="fr-FR"/>
        </w:rPr>
        <w:t>O</w:t>
      </w:r>
      <w:r w:rsidR="00A25994" w:rsidRPr="00F27779">
        <w:rPr>
          <w:lang w:val="fr-FR"/>
        </w:rPr>
        <w:t>uverture de la session</w:t>
      </w:r>
    </w:p>
    <w:p w:rsidR="00DB4680" w:rsidRPr="00AD4B9F" w:rsidRDefault="00DB4680" w:rsidP="00AD4B9F">
      <w:pPr>
        <w:pStyle w:val="ONUMFS"/>
        <w:rPr>
          <w:lang w:val="fr-FR"/>
        </w:rPr>
      </w:pPr>
      <w:r w:rsidRPr="00AD4B9F">
        <w:rPr>
          <w:lang w:val="fr-FR"/>
        </w:rPr>
        <w:t>A</w:t>
      </w:r>
      <w:r w:rsidR="00A25994" w:rsidRPr="00AD4B9F">
        <w:rPr>
          <w:lang w:val="fr-FR"/>
        </w:rPr>
        <w:t>doption de l</w:t>
      </w:r>
      <w:r w:rsidR="00BC6863">
        <w:rPr>
          <w:lang w:val="fr-FR"/>
        </w:rPr>
        <w:t>’</w:t>
      </w:r>
      <w:r w:rsidR="00A25994" w:rsidRPr="00AD4B9F">
        <w:rPr>
          <w:lang w:val="fr-FR"/>
        </w:rPr>
        <w:t>ordre du jour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="00A25994" w:rsidRPr="00AD4B9F">
        <w:rPr>
          <w:lang w:val="fr-FR"/>
        </w:rPr>
        <w:t>Voir le présent document.</w:t>
      </w:r>
    </w:p>
    <w:p w:rsidR="00DB4680" w:rsidRDefault="00A25994" w:rsidP="00AD4B9F">
      <w:pPr>
        <w:pStyle w:val="ONUMFS"/>
        <w:rPr>
          <w:lang w:val="fr-FR"/>
        </w:rPr>
      </w:pPr>
      <w:r w:rsidRPr="00F27779">
        <w:rPr>
          <w:lang w:val="fr-FR"/>
        </w:rPr>
        <w:t>Accréditation des observateurs</w:t>
      </w:r>
      <w:r w:rsidR="00BC6863">
        <w:rPr>
          <w:lang w:val="fr-FR"/>
        </w:rPr>
        <w:br/>
      </w:r>
      <w:r w:rsidR="00BC6863">
        <w:rPr>
          <w:lang w:val="fr-FR"/>
        </w:rPr>
        <w:tab/>
        <w:t>Voir le document CDIP/18/9.</w:t>
      </w:r>
    </w:p>
    <w:p w:rsidR="00DB4680" w:rsidRPr="00AD4B9F" w:rsidRDefault="00A25994" w:rsidP="00BC6863">
      <w:pPr>
        <w:pStyle w:val="ONUMFS"/>
        <w:tabs>
          <w:tab w:val="left" w:pos="1701"/>
        </w:tabs>
        <w:rPr>
          <w:lang w:val="fr-FR"/>
        </w:rPr>
      </w:pPr>
      <w:r w:rsidRPr="00AD4B9F">
        <w:rPr>
          <w:lang w:val="fr-FR"/>
        </w:rPr>
        <w:t>Adop</w:t>
      </w:r>
      <w:r w:rsidR="007C4DE2" w:rsidRPr="00AD4B9F">
        <w:rPr>
          <w:lang w:val="fr-FR"/>
        </w:rPr>
        <w:t>tion du projet de rapport de la dix</w:t>
      </w:r>
      <w:r w:rsidR="00391AA8">
        <w:rPr>
          <w:lang w:val="fr-FR"/>
        </w:rPr>
        <w:noBreakHyphen/>
      </w:r>
      <w:r w:rsidR="007C4DE2" w:rsidRPr="00AD4B9F">
        <w:rPr>
          <w:lang w:val="fr-FR"/>
        </w:rPr>
        <w:t>sept</w:t>
      </w:r>
      <w:r w:rsidRPr="00AD4B9F">
        <w:rPr>
          <w:color w:val="000000"/>
          <w:lang w:val="fr-FR"/>
        </w:rPr>
        <w:t>ième</w:t>
      </w:r>
      <w:r w:rsidR="003B7D1F" w:rsidRPr="00AD4B9F">
        <w:rPr>
          <w:color w:val="000000"/>
          <w:lang w:val="fr-FR"/>
        </w:rPr>
        <w:t> </w:t>
      </w:r>
      <w:r w:rsidRPr="00AD4B9F">
        <w:rPr>
          <w:color w:val="000000"/>
          <w:lang w:val="fr-FR"/>
        </w:rPr>
        <w:t>session</w:t>
      </w:r>
      <w:r w:rsidR="00534432" w:rsidRPr="00AD4B9F">
        <w:rPr>
          <w:lang w:val="fr-FR"/>
        </w:rPr>
        <w:t xml:space="preserve"> du CDI</w:t>
      </w:r>
      <w:r w:rsidRPr="00AD4B9F">
        <w:rPr>
          <w:lang w:val="fr-FR"/>
        </w:rPr>
        <w:t>P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="00323377" w:rsidRPr="00AD4B9F">
        <w:rPr>
          <w:lang w:val="fr-FR"/>
        </w:rPr>
        <w:t>Voir le document CDIP/17/11 </w:t>
      </w:r>
      <w:proofErr w:type="spellStart"/>
      <w:r w:rsidR="00323377" w:rsidRPr="00AD4B9F">
        <w:rPr>
          <w:lang w:val="fr-FR"/>
        </w:rPr>
        <w:t>Prov</w:t>
      </w:r>
      <w:proofErr w:type="spellEnd"/>
      <w:r w:rsidR="00323377" w:rsidRPr="00AD4B9F">
        <w:rPr>
          <w:lang w:val="fr-FR"/>
        </w:rPr>
        <w:t>.</w:t>
      </w:r>
    </w:p>
    <w:p w:rsidR="00DB4680" w:rsidRDefault="00A25994" w:rsidP="00AD4B9F">
      <w:pPr>
        <w:pStyle w:val="ONUMFS"/>
        <w:rPr>
          <w:lang w:val="fr-FR"/>
        </w:rPr>
      </w:pPr>
      <w:r w:rsidRPr="00F27779">
        <w:rPr>
          <w:lang w:val="fr-FR"/>
        </w:rPr>
        <w:t>Déclarations générales</w:t>
      </w:r>
    </w:p>
    <w:p w:rsidR="00534432" w:rsidRDefault="00A25994" w:rsidP="00AD4B9F">
      <w:pPr>
        <w:pStyle w:val="ONUMFS"/>
        <w:rPr>
          <w:lang w:val="fr-FR"/>
        </w:rPr>
      </w:pPr>
      <w:r w:rsidRPr="00F27779">
        <w:rPr>
          <w:lang w:val="fr-FR"/>
        </w:rPr>
        <w:t>Suivi, évaluation et examen de la mise en œuvre de toutes les recommandations du Plan d</w:t>
      </w:r>
      <w:r w:rsidR="00BC6863">
        <w:rPr>
          <w:lang w:val="fr-FR"/>
        </w:rPr>
        <w:t>’</w:t>
      </w:r>
      <w:r w:rsidRPr="00F27779">
        <w:rPr>
          <w:lang w:val="fr-FR"/>
        </w:rPr>
        <w:t>action pour le développement et rapport sur cette mise en œuvre</w:t>
      </w:r>
    </w:p>
    <w:p w:rsidR="00796894" w:rsidRPr="00AD4B9F" w:rsidRDefault="00796894" w:rsidP="00AD4B9F">
      <w:pPr>
        <w:pStyle w:val="ONUMFS"/>
        <w:numPr>
          <w:ilvl w:val="0"/>
          <w:numId w:val="11"/>
        </w:numPr>
        <w:ind w:left="1134" w:hanging="567"/>
        <w:rPr>
          <w:lang w:val="fr-FR"/>
        </w:rPr>
      </w:pPr>
      <w:r w:rsidRPr="00AD4B9F">
        <w:rPr>
          <w:lang w:val="fr-FR"/>
        </w:rPr>
        <w:t>Rapports sur l</w:t>
      </w:r>
      <w:r w:rsidR="00BC6863">
        <w:rPr>
          <w:lang w:val="fr-FR"/>
        </w:rPr>
        <w:t>’</w:t>
      </w:r>
      <w:r w:rsidRPr="00AD4B9F">
        <w:rPr>
          <w:lang w:val="fr-FR"/>
        </w:rPr>
        <w:t>état d</w:t>
      </w:r>
      <w:r w:rsidR="00BC6863">
        <w:rPr>
          <w:lang w:val="fr-FR"/>
        </w:rPr>
        <w:t>’</w:t>
      </w:r>
      <w:r w:rsidRPr="00AD4B9F">
        <w:rPr>
          <w:lang w:val="fr-FR"/>
        </w:rPr>
        <w:t>avancement des projets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Pr="00AD4B9F">
        <w:rPr>
          <w:lang w:val="fr-FR"/>
        </w:rPr>
        <w:t>Voir le document CDIP</w:t>
      </w:r>
      <w:r w:rsidR="000D26B8">
        <w:rPr>
          <w:lang w:val="fr-FR"/>
        </w:rPr>
        <w:t>/</w:t>
      </w:r>
      <w:r w:rsidRPr="00AD4B9F">
        <w:rPr>
          <w:lang w:val="fr-FR"/>
        </w:rPr>
        <w:t>18/2</w:t>
      </w:r>
      <w:r w:rsidR="00D44A2E" w:rsidRPr="00AD4B9F">
        <w:rPr>
          <w:lang w:val="fr-FR"/>
        </w:rPr>
        <w:t>.</w:t>
      </w:r>
    </w:p>
    <w:p w:rsidR="00E301C7" w:rsidRPr="00AD4B9F" w:rsidRDefault="00E301C7" w:rsidP="00AD4B9F">
      <w:pPr>
        <w:pStyle w:val="ONUMFS"/>
        <w:numPr>
          <w:ilvl w:val="0"/>
          <w:numId w:val="11"/>
        </w:numPr>
        <w:ind w:left="1134" w:hanging="567"/>
        <w:rPr>
          <w:lang w:val="fr-FR"/>
        </w:rPr>
      </w:pPr>
      <w:r w:rsidRPr="00AD4B9F">
        <w:rPr>
          <w:lang w:val="fr-FR"/>
        </w:rPr>
        <w:t>Compte rendu de la Conférence internationale sur la propriété intellectuelle et le développement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Pr="00AD4B9F">
        <w:rPr>
          <w:lang w:val="fr-FR"/>
        </w:rPr>
        <w:t>Voir le document CDIP/18/3</w:t>
      </w:r>
      <w:r w:rsidR="00D44A2E" w:rsidRPr="00AD4B9F">
        <w:rPr>
          <w:lang w:val="fr-FR"/>
        </w:rPr>
        <w:t>.</w:t>
      </w:r>
    </w:p>
    <w:p w:rsidR="00FB4DAF" w:rsidRPr="00AD4B9F" w:rsidRDefault="00E301C7" w:rsidP="00AD4B9F">
      <w:pPr>
        <w:pStyle w:val="ONUMFS"/>
        <w:numPr>
          <w:ilvl w:val="0"/>
          <w:numId w:val="11"/>
        </w:numPr>
        <w:ind w:left="1134" w:hanging="567"/>
        <w:rPr>
          <w:lang w:val="fr-FR"/>
        </w:rPr>
      </w:pPr>
      <w:r w:rsidRPr="00AD4B9F">
        <w:rPr>
          <w:lang w:val="fr-FR"/>
        </w:rPr>
        <w:t>Rapport sur l</w:t>
      </w:r>
      <w:r w:rsidR="00BC6863">
        <w:rPr>
          <w:lang w:val="fr-FR"/>
        </w:rPr>
        <w:t>’</w:t>
      </w:r>
      <w:r w:rsidRPr="00AD4B9F">
        <w:rPr>
          <w:lang w:val="fr-FR"/>
        </w:rPr>
        <w:t xml:space="preserve">Étude indépendante de la mise en </w:t>
      </w:r>
      <w:r w:rsidR="00FB4DAF" w:rsidRPr="00AD4B9F">
        <w:rPr>
          <w:lang w:val="fr-FR"/>
        </w:rPr>
        <w:t>œuvre des recommandations du Plan d</w:t>
      </w:r>
      <w:r w:rsidR="00BC6863">
        <w:rPr>
          <w:lang w:val="fr-FR"/>
        </w:rPr>
        <w:t>’</w:t>
      </w:r>
      <w:r w:rsidR="00FB4DAF" w:rsidRPr="00AD4B9F">
        <w:rPr>
          <w:lang w:val="fr-FR"/>
        </w:rPr>
        <w:t>action pour le développement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="00FB4DAF" w:rsidRPr="00AD4B9F">
        <w:rPr>
          <w:lang w:val="fr-FR"/>
        </w:rPr>
        <w:t>Voir le document CDIP/18/7</w:t>
      </w:r>
      <w:r w:rsidR="00D44A2E" w:rsidRPr="00AD4B9F">
        <w:rPr>
          <w:lang w:val="fr-FR"/>
        </w:rPr>
        <w:t>.</w:t>
      </w:r>
    </w:p>
    <w:p w:rsidR="00FB4DAF" w:rsidRPr="00AD4B9F" w:rsidRDefault="00FB4DAF" w:rsidP="00AD4B9F">
      <w:pPr>
        <w:pStyle w:val="ONUMFS"/>
        <w:numPr>
          <w:ilvl w:val="0"/>
          <w:numId w:val="11"/>
        </w:numPr>
        <w:ind w:left="1134" w:hanging="567"/>
        <w:rPr>
          <w:lang w:val="fr-FR"/>
        </w:rPr>
      </w:pPr>
      <w:r w:rsidRPr="00AD4B9F">
        <w:rPr>
          <w:lang w:val="fr-FR"/>
        </w:rPr>
        <w:lastRenderedPageBreak/>
        <w:t>Description de la contribution des organes compétents de l</w:t>
      </w:r>
      <w:r w:rsidR="00BC6863">
        <w:rPr>
          <w:lang w:val="fr-FR"/>
        </w:rPr>
        <w:t>’</w:t>
      </w:r>
      <w:r w:rsidRPr="00AD4B9F">
        <w:rPr>
          <w:lang w:val="fr-FR"/>
        </w:rPr>
        <w:t>OMPI à la mise en œuvre des recommandations du Plan d</w:t>
      </w:r>
      <w:r w:rsidR="00BC6863">
        <w:rPr>
          <w:lang w:val="fr-FR"/>
        </w:rPr>
        <w:t>’</w:t>
      </w:r>
      <w:r w:rsidRPr="00AD4B9F">
        <w:rPr>
          <w:lang w:val="fr-FR"/>
        </w:rPr>
        <w:t>action pour le développement qui les concernent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Pr="00AD4B9F">
        <w:rPr>
          <w:lang w:val="fr-FR"/>
        </w:rPr>
        <w:t>Voir le document CDIP/18/8</w:t>
      </w:r>
      <w:r w:rsidR="00D44A2E" w:rsidRPr="00AD4B9F">
        <w:rPr>
          <w:lang w:val="fr-FR"/>
        </w:rPr>
        <w:t>.</w:t>
      </w:r>
    </w:p>
    <w:p w:rsidR="00534432" w:rsidRDefault="00A25994" w:rsidP="00AD4B9F">
      <w:pPr>
        <w:pStyle w:val="ONUMFS"/>
        <w:rPr>
          <w:lang w:val="fr-FR"/>
        </w:rPr>
      </w:pPr>
      <w:r w:rsidRPr="00F27779">
        <w:rPr>
          <w:lang w:val="fr-FR"/>
        </w:rPr>
        <w:t>Examen du programme de travail pour la mise en œuvre des recommandations adoptées</w:t>
      </w:r>
    </w:p>
    <w:p w:rsidR="00FB4DAF" w:rsidRPr="00AD4B9F" w:rsidRDefault="00FB4DAF" w:rsidP="00AD4B9F">
      <w:pPr>
        <w:pStyle w:val="ONUMFS"/>
        <w:numPr>
          <w:ilvl w:val="0"/>
          <w:numId w:val="12"/>
        </w:numPr>
        <w:ind w:left="1134" w:hanging="567"/>
        <w:rPr>
          <w:lang w:val="fr-FR"/>
        </w:rPr>
      </w:pPr>
      <w:r w:rsidRPr="00AD4B9F">
        <w:rPr>
          <w:lang w:val="fr-FR"/>
        </w:rPr>
        <w:t xml:space="preserve">Compilation des contributions reçues de la part des </w:t>
      </w:r>
      <w:r w:rsidR="009A5BB7" w:rsidRPr="00AD4B9F">
        <w:rPr>
          <w:lang w:val="fr-FR"/>
        </w:rPr>
        <w:t>É</w:t>
      </w:r>
      <w:r w:rsidRPr="00AD4B9F">
        <w:rPr>
          <w:lang w:val="fr-FR"/>
        </w:rPr>
        <w:t>tats membres en ce qui concerne les objectifs de développement durable présentant un intérêt pour les activités de l</w:t>
      </w:r>
      <w:r w:rsidR="00BC6863">
        <w:rPr>
          <w:lang w:val="fr-FR"/>
        </w:rPr>
        <w:t>’</w:t>
      </w:r>
      <w:r w:rsidRPr="00AD4B9F">
        <w:rPr>
          <w:lang w:val="fr-FR"/>
        </w:rPr>
        <w:t>OMPI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Pr="00AD4B9F">
        <w:rPr>
          <w:lang w:val="fr-FR"/>
        </w:rPr>
        <w:t>Voir le document CDIP/18/</w:t>
      </w:r>
      <w:r w:rsidR="00237142" w:rsidRPr="00AD4B9F">
        <w:rPr>
          <w:lang w:val="fr-FR"/>
        </w:rPr>
        <w:t>4</w:t>
      </w:r>
      <w:r w:rsidR="00D44A2E" w:rsidRPr="00AD4B9F">
        <w:rPr>
          <w:lang w:val="fr-FR"/>
        </w:rPr>
        <w:t>.</w:t>
      </w:r>
    </w:p>
    <w:p w:rsidR="00237142" w:rsidRPr="00AD4B9F" w:rsidRDefault="00237142" w:rsidP="00AD4B9F">
      <w:pPr>
        <w:pStyle w:val="ONUMFS"/>
        <w:numPr>
          <w:ilvl w:val="0"/>
          <w:numId w:val="12"/>
        </w:numPr>
        <w:ind w:left="1134" w:hanging="567"/>
        <w:rPr>
          <w:lang w:val="fr-FR"/>
        </w:rPr>
      </w:pPr>
      <w:r w:rsidRPr="00AD4B9F">
        <w:rPr>
          <w:lang w:val="fr-FR"/>
        </w:rPr>
        <w:t>Proposition révisée de mécanisme de mise à jour de la base de données consacrée aux éléments de flexibilité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Pr="00AD4B9F">
        <w:rPr>
          <w:lang w:val="fr-FR"/>
        </w:rPr>
        <w:t>Voir le document CDIP/18/5</w:t>
      </w:r>
      <w:r w:rsidR="00D44A2E" w:rsidRPr="00AD4B9F">
        <w:rPr>
          <w:lang w:val="fr-FR"/>
        </w:rPr>
        <w:t>.</w:t>
      </w:r>
    </w:p>
    <w:p w:rsidR="00237142" w:rsidRPr="00AD4B9F" w:rsidRDefault="00237142" w:rsidP="00AD4B9F">
      <w:pPr>
        <w:pStyle w:val="ONUMFS"/>
        <w:numPr>
          <w:ilvl w:val="0"/>
          <w:numId w:val="12"/>
        </w:numPr>
        <w:ind w:left="1134" w:hanging="567"/>
        <w:rPr>
          <w:lang w:val="fr-FR"/>
        </w:rPr>
      </w:pPr>
      <w:r w:rsidRPr="00AD4B9F">
        <w:rPr>
          <w:lang w:val="fr-FR"/>
        </w:rPr>
        <w:t>Compilation des commentaires des États membres sur les activités relatives au transfert de technologie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Pr="00AD4B9F">
        <w:rPr>
          <w:lang w:val="fr-FR"/>
        </w:rPr>
        <w:t>Voir le document CDIP/18/6 </w:t>
      </w:r>
      <w:proofErr w:type="spellStart"/>
      <w:r w:rsidRPr="00AD4B9F">
        <w:rPr>
          <w:lang w:val="fr-FR"/>
        </w:rPr>
        <w:t>Rev</w:t>
      </w:r>
      <w:proofErr w:type="spellEnd"/>
      <w:r w:rsidRPr="00AD4B9F">
        <w:rPr>
          <w:lang w:val="fr-FR"/>
        </w:rPr>
        <w:t>.</w:t>
      </w:r>
    </w:p>
    <w:p w:rsidR="00D44A2E" w:rsidRPr="00AD4B9F" w:rsidRDefault="00D44A2E" w:rsidP="00AD4B9F">
      <w:pPr>
        <w:pStyle w:val="ONUMFS"/>
        <w:numPr>
          <w:ilvl w:val="0"/>
          <w:numId w:val="12"/>
        </w:numPr>
        <w:ind w:left="1134" w:hanging="567"/>
        <w:rPr>
          <w:lang w:val="fr-FR"/>
        </w:rPr>
      </w:pPr>
      <w:r w:rsidRPr="00AD4B9F">
        <w:rPr>
          <w:lang w:val="fr-FR"/>
        </w:rPr>
        <w:t>Décision de l</w:t>
      </w:r>
      <w:r w:rsidR="00BC6863">
        <w:rPr>
          <w:lang w:val="fr-FR"/>
        </w:rPr>
        <w:t>’</w:t>
      </w:r>
      <w:r w:rsidRPr="00AD4B9F">
        <w:rPr>
          <w:lang w:val="fr-FR"/>
        </w:rPr>
        <w:t>Assemblée générale de l</w:t>
      </w:r>
      <w:r w:rsidR="00BC6863">
        <w:rPr>
          <w:lang w:val="fr-FR"/>
        </w:rPr>
        <w:t>’</w:t>
      </w:r>
      <w:r w:rsidRPr="00AD4B9F">
        <w:rPr>
          <w:lang w:val="fr-FR"/>
        </w:rPr>
        <w:t>OMPI sur les décisions concernant</w:t>
      </w:r>
      <w:r w:rsidR="00BB47FB" w:rsidRPr="00BB47FB">
        <w:rPr>
          <w:lang w:val="fr-FR"/>
        </w:rPr>
        <w:t xml:space="preserve"> le CDI</w:t>
      </w:r>
      <w:r w:rsidRPr="00AD4B9F">
        <w:rPr>
          <w:lang w:val="fr-FR"/>
        </w:rPr>
        <w:t>P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Pr="00AD4B9F">
        <w:rPr>
          <w:lang w:val="fr-FR"/>
        </w:rPr>
        <w:t>Voir le document CDIP/18/10.</w:t>
      </w:r>
    </w:p>
    <w:p w:rsidR="00D44A2E" w:rsidRPr="00AD4B9F" w:rsidRDefault="00D44A2E" w:rsidP="00AD4B9F">
      <w:pPr>
        <w:pStyle w:val="ONUMFS"/>
        <w:numPr>
          <w:ilvl w:val="0"/>
          <w:numId w:val="12"/>
        </w:numPr>
        <w:ind w:left="1134" w:hanging="567"/>
        <w:rPr>
          <w:lang w:val="fr-FR"/>
        </w:rPr>
      </w:pPr>
      <w:r w:rsidRPr="00AD4B9F">
        <w:rPr>
          <w:lang w:val="fr-FR"/>
        </w:rPr>
        <w:t>Étude extérieure sur l</w:t>
      </w:r>
      <w:r w:rsidR="00BC6863">
        <w:rPr>
          <w:lang w:val="fr-FR"/>
        </w:rPr>
        <w:t>’</w:t>
      </w:r>
      <w:r w:rsidRPr="00AD4B9F">
        <w:rPr>
          <w:lang w:val="fr-FR"/>
        </w:rPr>
        <w:t>assistance technique fournie par l</w:t>
      </w:r>
      <w:r w:rsidR="00BC6863">
        <w:rPr>
          <w:lang w:val="fr-FR"/>
        </w:rPr>
        <w:t>’</w:t>
      </w:r>
      <w:r w:rsidRPr="00AD4B9F">
        <w:rPr>
          <w:lang w:val="fr-FR"/>
        </w:rPr>
        <w:t>OMPI dans le domaine de la coopération pour le développement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Pr="00AD4B9F">
        <w:rPr>
          <w:lang w:val="fr-FR"/>
        </w:rPr>
        <w:t>Voir les documents CDIP/16/6, CDIP/9/16 et CDIP/8/INF/1.</w:t>
      </w:r>
    </w:p>
    <w:p w:rsidR="00D44A2E" w:rsidRPr="00AD4B9F" w:rsidRDefault="00D44A2E" w:rsidP="00AD4B9F">
      <w:pPr>
        <w:pStyle w:val="ONUMFS"/>
        <w:numPr>
          <w:ilvl w:val="0"/>
          <w:numId w:val="12"/>
        </w:numPr>
        <w:ind w:left="1134" w:hanging="567"/>
        <w:rPr>
          <w:lang w:val="fr-FR"/>
        </w:rPr>
      </w:pPr>
      <w:r w:rsidRPr="00AD4B9F">
        <w:rPr>
          <w:lang w:val="fr-FR"/>
        </w:rPr>
        <w:t>Résumé du Guide pratique sur l</w:t>
      </w:r>
      <w:r w:rsidR="00BC6863">
        <w:rPr>
          <w:lang w:val="fr-FR"/>
        </w:rPr>
        <w:t>’</w:t>
      </w:r>
      <w:r w:rsidRPr="00AD4B9F">
        <w:rPr>
          <w:lang w:val="fr-FR"/>
        </w:rPr>
        <w:t>évaluation des actifs intangibles dans les organismes de recherche</w:t>
      </w:r>
      <w:r w:rsidR="00391AA8">
        <w:rPr>
          <w:lang w:val="fr-FR"/>
        </w:rPr>
        <w:noBreakHyphen/>
      </w:r>
      <w:r w:rsidRPr="00AD4B9F">
        <w:rPr>
          <w:lang w:val="fr-FR"/>
        </w:rPr>
        <w:t>développement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="009A5BB7" w:rsidRPr="00AD4B9F">
        <w:rPr>
          <w:lang w:val="fr-FR"/>
        </w:rPr>
        <w:t>Voir le document CDIP/17/INF/2.</w:t>
      </w:r>
    </w:p>
    <w:p w:rsidR="009A5BB7" w:rsidRPr="00AD4B9F" w:rsidRDefault="009A5BB7" w:rsidP="00AD4B9F">
      <w:pPr>
        <w:pStyle w:val="ONUMFS"/>
        <w:numPr>
          <w:ilvl w:val="0"/>
          <w:numId w:val="12"/>
        </w:numPr>
        <w:ind w:left="1134" w:hanging="567"/>
        <w:rPr>
          <w:lang w:val="fr-FR"/>
        </w:rPr>
      </w:pPr>
      <w:r w:rsidRPr="00AD4B9F">
        <w:rPr>
          <w:lang w:val="fr-FR"/>
        </w:rPr>
        <w:t>Résumé des modèles de contrats relatifs à la propriété intellectuelle pour les universités et les organismes de recherche financés par des fonds publics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Pr="00AD4B9F">
        <w:rPr>
          <w:lang w:val="fr-FR"/>
        </w:rPr>
        <w:t>Voir le document CDIP/17/INF/3.</w:t>
      </w:r>
    </w:p>
    <w:p w:rsidR="009A5BB7" w:rsidRPr="00AD4B9F" w:rsidRDefault="009A5BB7" w:rsidP="00AD4B9F">
      <w:pPr>
        <w:pStyle w:val="ONUMFS"/>
        <w:numPr>
          <w:ilvl w:val="0"/>
          <w:numId w:val="12"/>
        </w:numPr>
        <w:ind w:left="1134" w:hanging="567"/>
        <w:rPr>
          <w:lang w:val="fr-FR"/>
        </w:rPr>
      </w:pPr>
      <w:r w:rsidRPr="00AD4B9F">
        <w:rPr>
          <w:lang w:val="fr-FR"/>
        </w:rPr>
        <w:t>Résumé du Manuel sur l</w:t>
      </w:r>
      <w:r w:rsidR="00BC6863">
        <w:rPr>
          <w:lang w:val="fr-FR"/>
        </w:rPr>
        <w:t>’</w:t>
      </w:r>
      <w:r w:rsidRPr="00AD4B9F">
        <w:rPr>
          <w:lang w:val="fr-FR"/>
        </w:rPr>
        <w:t>évaluation de la propriété intellectuelle à l</w:t>
      </w:r>
      <w:r w:rsidR="00BC6863">
        <w:rPr>
          <w:lang w:val="fr-FR"/>
        </w:rPr>
        <w:t>’</w:t>
      </w:r>
      <w:r w:rsidRPr="00AD4B9F">
        <w:rPr>
          <w:lang w:val="fr-FR"/>
        </w:rPr>
        <w:t>intention des établissements d</w:t>
      </w:r>
      <w:r w:rsidR="00BC6863">
        <w:rPr>
          <w:lang w:val="fr-FR"/>
        </w:rPr>
        <w:t>’</w:t>
      </w:r>
      <w:r w:rsidRPr="00AD4B9F">
        <w:rPr>
          <w:lang w:val="fr-FR"/>
        </w:rPr>
        <w:t>enseignement</w:t>
      </w:r>
      <w:r w:rsidR="00AD4B9F">
        <w:rPr>
          <w:lang w:val="fr-FR"/>
        </w:rPr>
        <w:br/>
      </w:r>
      <w:r w:rsidR="00AD4B9F">
        <w:rPr>
          <w:lang w:val="fr-FR"/>
        </w:rPr>
        <w:tab/>
      </w:r>
      <w:r w:rsidRPr="00AD4B9F">
        <w:rPr>
          <w:lang w:val="fr-FR"/>
        </w:rPr>
        <w:t>Voir le document CDIP/17/INF/4.</w:t>
      </w:r>
    </w:p>
    <w:p w:rsidR="00DB4680" w:rsidRDefault="00A25994" w:rsidP="00AD4B9F">
      <w:pPr>
        <w:pStyle w:val="ONUMFS"/>
        <w:rPr>
          <w:lang w:val="fr-FR"/>
        </w:rPr>
      </w:pPr>
      <w:r w:rsidRPr="00F27779">
        <w:rPr>
          <w:lang w:val="fr-FR"/>
        </w:rPr>
        <w:t>Travaux futurs</w:t>
      </w:r>
    </w:p>
    <w:p w:rsidR="00DB4680" w:rsidRDefault="00A25994" w:rsidP="00AD4B9F">
      <w:pPr>
        <w:pStyle w:val="ONUMFS"/>
        <w:rPr>
          <w:lang w:val="fr-FR"/>
        </w:rPr>
      </w:pPr>
      <w:r w:rsidRPr="00F27779">
        <w:rPr>
          <w:lang w:val="fr-FR"/>
        </w:rPr>
        <w:t xml:space="preserve">Résumé </w:t>
      </w:r>
      <w:r w:rsidRPr="00A25994">
        <w:rPr>
          <w:color w:val="000000"/>
          <w:lang w:val="fr-FR"/>
        </w:rPr>
        <w:t xml:space="preserve">présenté par le </w:t>
      </w:r>
      <w:r w:rsidR="007F5100">
        <w:rPr>
          <w:color w:val="000000"/>
          <w:lang w:val="fr-FR"/>
        </w:rPr>
        <w:t>p</w:t>
      </w:r>
      <w:r w:rsidRPr="00F27779">
        <w:rPr>
          <w:lang w:val="fr-FR"/>
        </w:rPr>
        <w:t>résident</w:t>
      </w:r>
    </w:p>
    <w:p w:rsidR="00DB4680" w:rsidRDefault="00A25994" w:rsidP="00AD4B9F">
      <w:pPr>
        <w:pStyle w:val="ONUMFS"/>
        <w:rPr>
          <w:lang w:val="fr-FR"/>
        </w:rPr>
      </w:pPr>
      <w:r w:rsidRPr="00F27779">
        <w:rPr>
          <w:lang w:val="fr-FR"/>
        </w:rPr>
        <w:t>Clôture de la session</w:t>
      </w:r>
    </w:p>
    <w:p w:rsidR="00935B71" w:rsidRDefault="00935B71" w:rsidP="00AD4B9F"/>
    <w:p w:rsidR="003677D3" w:rsidRPr="003677D3" w:rsidRDefault="003677D3" w:rsidP="00AD4B9F"/>
    <w:p w:rsidR="00391AA8" w:rsidRPr="00A25994" w:rsidRDefault="00A25994">
      <w:pPr>
        <w:pStyle w:val="Endofdocument-Annex"/>
        <w:rPr>
          <w:lang w:val="fr-FR"/>
        </w:rPr>
      </w:pPr>
      <w:r w:rsidRPr="00F27779">
        <w:rPr>
          <w:lang w:val="fr-FR"/>
        </w:rPr>
        <w:t>[Fin du document]</w:t>
      </w:r>
    </w:p>
    <w:sectPr w:rsidR="00391AA8" w:rsidRPr="00A25994" w:rsidSect="00391AA8"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0E" w:rsidRDefault="00315E0E">
      <w:r>
        <w:separator/>
      </w:r>
    </w:p>
  </w:endnote>
  <w:endnote w:type="continuationSeparator" w:id="0">
    <w:p w:rsidR="00315E0E" w:rsidRDefault="00315E0E" w:rsidP="003B38C1">
      <w:r>
        <w:separator/>
      </w:r>
    </w:p>
    <w:p w:rsidR="00315E0E" w:rsidRPr="003B38C1" w:rsidRDefault="00315E0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15E0E" w:rsidRPr="003B38C1" w:rsidRDefault="00315E0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A8" w:rsidRDefault="00391A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0E" w:rsidRDefault="00315E0E">
      <w:r>
        <w:separator/>
      </w:r>
    </w:p>
  </w:footnote>
  <w:footnote w:type="continuationSeparator" w:id="0">
    <w:p w:rsidR="00315E0E" w:rsidRDefault="00315E0E" w:rsidP="008B60B2">
      <w:r>
        <w:separator/>
      </w:r>
    </w:p>
    <w:p w:rsidR="00315E0E" w:rsidRPr="00ED77FB" w:rsidRDefault="00315E0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15E0E" w:rsidRPr="00ED77FB" w:rsidRDefault="00315E0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61" w:rsidRDefault="00EF4461" w:rsidP="00DA048D">
    <w:pPr>
      <w:jc w:val="right"/>
    </w:pPr>
    <w:bookmarkStart w:id="5" w:name="Code2"/>
    <w:bookmarkEnd w:id="5"/>
    <w:r>
      <w:t>CDIP/</w:t>
    </w:r>
    <w:r w:rsidR="00DA048D">
      <w:t>18/1</w:t>
    </w:r>
  </w:p>
  <w:p w:rsidR="00EF4461" w:rsidRDefault="00EF446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3678F">
      <w:rPr>
        <w:noProof/>
      </w:rPr>
      <w:t>2</w:t>
    </w:r>
    <w:r>
      <w:fldChar w:fldCharType="end"/>
    </w:r>
  </w:p>
  <w:p w:rsidR="00EF4461" w:rsidRDefault="00EF44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D8928A6"/>
    <w:multiLevelType w:val="hybridMultilevel"/>
    <w:tmpl w:val="E03AB9F2"/>
    <w:lvl w:ilvl="0" w:tplc="DFDC885E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3C973FC7"/>
    <w:multiLevelType w:val="hybridMultilevel"/>
    <w:tmpl w:val="7940E866"/>
    <w:lvl w:ilvl="0" w:tplc="3BDA6F2C">
      <w:start w:val="5"/>
      <w:numFmt w:val="bullet"/>
      <w:lvlText w:val="–"/>
      <w:lvlJc w:val="left"/>
      <w:pPr>
        <w:ind w:left="1134" w:hanging="567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42E756B2"/>
    <w:multiLevelType w:val="hybridMultilevel"/>
    <w:tmpl w:val="8934FC18"/>
    <w:lvl w:ilvl="0" w:tplc="98AA17F4">
      <w:start w:val="5"/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EB0239"/>
    <w:multiLevelType w:val="hybridMultilevel"/>
    <w:tmpl w:val="035C1892"/>
    <w:lvl w:ilvl="0" w:tplc="98AA17F4">
      <w:start w:val="5"/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|STS|WIPOTemp"/>
    <w:docVar w:name="TermBaseURL" w:val="empty"/>
    <w:docVar w:name="TextBases" w:val="Administrative\Meetings|Administrative\Other|Administrative\Publications|Budget and Finance\Meetings|Budget and Finance\Other|Budget and Finance\Publications|Glossaries\EN-FR|IP in General\Academy|IP in General\Arbitration and Mediation|IP in General\Meetings|IP in General\Other|IP in General\Press Room|IP in General\Publications"/>
    <w:docVar w:name="TextBaseURL" w:val="empty"/>
    <w:docVar w:name="UILng" w:val="en"/>
  </w:docVars>
  <w:rsids>
    <w:rsidRoot w:val="002B0E21"/>
    <w:rsid w:val="0000078C"/>
    <w:rsid w:val="000063B2"/>
    <w:rsid w:val="000208E8"/>
    <w:rsid w:val="00043CAA"/>
    <w:rsid w:val="000466C9"/>
    <w:rsid w:val="00064089"/>
    <w:rsid w:val="000719E6"/>
    <w:rsid w:val="00075432"/>
    <w:rsid w:val="00094DB3"/>
    <w:rsid w:val="000968ED"/>
    <w:rsid w:val="000C48A1"/>
    <w:rsid w:val="000C5AA2"/>
    <w:rsid w:val="000C7762"/>
    <w:rsid w:val="000D26B8"/>
    <w:rsid w:val="000E4925"/>
    <w:rsid w:val="000F5E56"/>
    <w:rsid w:val="00120F69"/>
    <w:rsid w:val="001362EE"/>
    <w:rsid w:val="0013678F"/>
    <w:rsid w:val="0015035C"/>
    <w:rsid w:val="0015567F"/>
    <w:rsid w:val="00157D78"/>
    <w:rsid w:val="001832A6"/>
    <w:rsid w:val="001D6E74"/>
    <w:rsid w:val="001E6ECA"/>
    <w:rsid w:val="001F1AB9"/>
    <w:rsid w:val="0021644B"/>
    <w:rsid w:val="002356C2"/>
    <w:rsid w:val="00236332"/>
    <w:rsid w:val="00237142"/>
    <w:rsid w:val="00244165"/>
    <w:rsid w:val="002634C4"/>
    <w:rsid w:val="002928D3"/>
    <w:rsid w:val="002A7502"/>
    <w:rsid w:val="002B0E21"/>
    <w:rsid w:val="002B1EE2"/>
    <w:rsid w:val="002F1FE6"/>
    <w:rsid w:val="002F4E68"/>
    <w:rsid w:val="00307DDF"/>
    <w:rsid w:val="00312F7F"/>
    <w:rsid w:val="00315E0E"/>
    <w:rsid w:val="00323377"/>
    <w:rsid w:val="003352E6"/>
    <w:rsid w:val="003540B7"/>
    <w:rsid w:val="00361450"/>
    <w:rsid w:val="003673CF"/>
    <w:rsid w:val="003677D3"/>
    <w:rsid w:val="003845C1"/>
    <w:rsid w:val="00391AA8"/>
    <w:rsid w:val="00394582"/>
    <w:rsid w:val="003966A8"/>
    <w:rsid w:val="003A21C8"/>
    <w:rsid w:val="003A5DFD"/>
    <w:rsid w:val="003A6F89"/>
    <w:rsid w:val="003B38C1"/>
    <w:rsid w:val="003B50FE"/>
    <w:rsid w:val="003B6978"/>
    <w:rsid w:val="003B7D1F"/>
    <w:rsid w:val="004073E1"/>
    <w:rsid w:val="004174D0"/>
    <w:rsid w:val="00423E3E"/>
    <w:rsid w:val="00425F1E"/>
    <w:rsid w:val="00427AF4"/>
    <w:rsid w:val="004647DA"/>
    <w:rsid w:val="00473E6C"/>
    <w:rsid w:val="00474062"/>
    <w:rsid w:val="004748E4"/>
    <w:rsid w:val="00477C25"/>
    <w:rsid w:val="00477D6B"/>
    <w:rsid w:val="004A0822"/>
    <w:rsid w:val="004B0008"/>
    <w:rsid w:val="004B0A84"/>
    <w:rsid w:val="004C7148"/>
    <w:rsid w:val="004E5354"/>
    <w:rsid w:val="00500BE4"/>
    <w:rsid w:val="005019FF"/>
    <w:rsid w:val="0050739D"/>
    <w:rsid w:val="0050747A"/>
    <w:rsid w:val="00517FD4"/>
    <w:rsid w:val="0053057A"/>
    <w:rsid w:val="00534432"/>
    <w:rsid w:val="00540749"/>
    <w:rsid w:val="00544B3F"/>
    <w:rsid w:val="0054708D"/>
    <w:rsid w:val="00560A29"/>
    <w:rsid w:val="005C6649"/>
    <w:rsid w:val="005E11CF"/>
    <w:rsid w:val="005F0482"/>
    <w:rsid w:val="00605827"/>
    <w:rsid w:val="00646050"/>
    <w:rsid w:val="006713CA"/>
    <w:rsid w:val="0067340F"/>
    <w:rsid w:val="00673AC1"/>
    <w:rsid w:val="00676C5C"/>
    <w:rsid w:val="006A3962"/>
    <w:rsid w:val="006C461A"/>
    <w:rsid w:val="006D54D0"/>
    <w:rsid w:val="00704419"/>
    <w:rsid w:val="00705B42"/>
    <w:rsid w:val="00715BF3"/>
    <w:rsid w:val="0076509D"/>
    <w:rsid w:val="00773530"/>
    <w:rsid w:val="00787AC6"/>
    <w:rsid w:val="00796894"/>
    <w:rsid w:val="007C4DE2"/>
    <w:rsid w:val="007D1613"/>
    <w:rsid w:val="007F5100"/>
    <w:rsid w:val="008037A5"/>
    <w:rsid w:val="00815858"/>
    <w:rsid w:val="008251BC"/>
    <w:rsid w:val="00837381"/>
    <w:rsid w:val="00843862"/>
    <w:rsid w:val="008453F5"/>
    <w:rsid w:val="00893190"/>
    <w:rsid w:val="008A0D01"/>
    <w:rsid w:val="008A2593"/>
    <w:rsid w:val="008B2CC1"/>
    <w:rsid w:val="008B60B2"/>
    <w:rsid w:val="008E305B"/>
    <w:rsid w:val="008F4AC1"/>
    <w:rsid w:val="008F6D1E"/>
    <w:rsid w:val="0090731E"/>
    <w:rsid w:val="00913EB1"/>
    <w:rsid w:val="00916EE2"/>
    <w:rsid w:val="00920D01"/>
    <w:rsid w:val="00922D28"/>
    <w:rsid w:val="00935B71"/>
    <w:rsid w:val="009602D6"/>
    <w:rsid w:val="00966A22"/>
    <w:rsid w:val="0096722F"/>
    <w:rsid w:val="00976454"/>
    <w:rsid w:val="00980843"/>
    <w:rsid w:val="0098446F"/>
    <w:rsid w:val="00995A55"/>
    <w:rsid w:val="009A5BB7"/>
    <w:rsid w:val="009E0375"/>
    <w:rsid w:val="009E2791"/>
    <w:rsid w:val="009E3F6F"/>
    <w:rsid w:val="009F3D40"/>
    <w:rsid w:val="009F499F"/>
    <w:rsid w:val="009F57AB"/>
    <w:rsid w:val="00A07E08"/>
    <w:rsid w:val="00A20C3C"/>
    <w:rsid w:val="00A25994"/>
    <w:rsid w:val="00A3675B"/>
    <w:rsid w:val="00A42DAF"/>
    <w:rsid w:val="00A45BD8"/>
    <w:rsid w:val="00A56B90"/>
    <w:rsid w:val="00A56C09"/>
    <w:rsid w:val="00A64563"/>
    <w:rsid w:val="00A76521"/>
    <w:rsid w:val="00A869B7"/>
    <w:rsid w:val="00A97322"/>
    <w:rsid w:val="00AA1B76"/>
    <w:rsid w:val="00AC205C"/>
    <w:rsid w:val="00AD4B9F"/>
    <w:rsid w:val="00AF0A6B"/>
    <w:rsid w:val="00AF771D"/>
    <w:rsid w:val="00B05A69"/>
    <w:rsid w:val="00B33C48"/>
    <w:rsid w:val="00B35E37"/>
    <w:rsid w:val="00B411DD"/>
    <w:rsid w:val="00B45017"/>
    <w:rsid w:val="00B6653A"/>
    <w:rsid w:val="00B9734B"/>
    <w:rsid w:val="00BA36C4"/>
    <w:rsid w:val="00BB310E"/>
    <w:rsid w:val="00BB47FB"/>
    <w:rsid w:val="00BC6863"/>
    <w:rsid w:val="00BD737B"/>
    <w:rsid w:val="00BE1AA8"/>
    <w:rsid w:val="00C11BFE"/>
    <w:rsid w:val="00C432EA"/>
    <w:rsid w:val="00C82D2D"/>
    <w:rsid w:val="00CD4126"/>
    <w:rsid w:val="00CD78D6"/>
    <w:rsid w:val="00D14C4B"/>
    <w:rsid w:val="00D255DA"/>
    <w:rsid w:val="00D44A2E"/>
    <w:rsid w:val="00D45252"/>
    <w:rsid w:val="00D71B4D"/>
    <w:rsid w:val="00D93D55"/>
    <w:rsid w:val="00DA048D"/>
    <w:rsid w:val="00DB4680"/>
    <w:rsid w:val="00E0144A"/>
    <w:rsid w:val="00E139AB"/>
    <w:rsid w:val="00E227B9"/>
    <w:rsid w:val="00E301C7"/>
    <w:rsid w:val="00E335FE"/>
    <w:rsid w:val="00E37416"/>
    <w:rsid w:val="00E64EDB"/>
    <w:rsid w:val="00EA7E67"/>
    <w:rsid w:val="00EB3AF4"/>
    <w:rsid w:val="00EC0FC1"/>
    <w:rsid w:val="00EC4E49"/>
    <w:rsid w:val="00ED6F90"/>
    <w:rsid w:val="00ED77FB"/>
    <w:rsid w:val="00EE45FA"/>
    <w:rsid w:val="00EE5D64"/>
    <w:rsid w:val="00EF4461"/>
    <w:rsid w:val="00EF53BE"/>
    <w:rsid w:val="00F27779"/>
    <w:rsid w:val="00F409B2"/>
    <w:rsid w:val="00F51600"/>
    <w:rsid w:val="00F53E65"/>
    <w:rsid w:val="00F66152"/>
    <w:rsid w:val="00F70060"/>
    <w:rsid w:val="00F95E95"/>
    <w:rsid w:val="00FB4DAF"/>
    <w:rsid w:val="00FB5503"/>
    <w:rsid w:val="00FC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AD4B9F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AD4B9F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7B6C6-EF7C-466D-9C04-AC5816F8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4</DocSecurity>
  <Lines>552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keywords>JCH/ko</cp:keywords>
  <cp:lastModifiedBy>BRACI Biljana</cp:lastModifiedBy>
  <cp:revision>2</cp:revision>
  <cp:lastPrinted>2016-11-03T13:42:00Z</cp:lastPrinted>
  <dcterms:created xsi:type="dcterms:W3CDTF">2016-11-03T14:05:00Z</dcterms:created>
  <dcterms:modified xsi:type="dcterms:W3CDTF">2016-11-03T14:05:00Z</dcterms:modified>
</cp:coreProperties>
</file>