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62966" w:rsidRPr="00262966" w:rsidTr="007070E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2966" w:rsidRPr="00262966" w:rsidRDefault="00262966" w:rsidP="0026296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imSun"/>
                <w:color w:val="auto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2966" w:rsidRPr="00262966" w:rsidRDefault="00722A8E" w:rsidP="0026296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imSun"/>
                <w:color w:val="auto"/>
                <w:szCs w:val="20"/>
                <w:lang w:eastAsia="zh-CN"/>
              </w:rPr>
            </w:pPr>
            <w:r w:rsidRPr="007D194C">
              <w:rPr>
                <w:noProof/>
              </w:rPr>
              <w:drawing>
                <wp:inline distT="0" distB="0" distL="0" distR="0" wp14:anchorId="361E387D" wp14:editId="4069EC20">
                  <wp:extent cx="1931035" cy="1433830"/>
                  <wp:effectExtent l="0" t="0" r="0" b="0"/>
                  <wp:docPr id="1" name="Picture 1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2966" w:rsidRPr="00262966" w:rsidRDefault="00722A8E" w:rsidP="00722A8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SimSun"/>
                <w:color w:val="auto"/>
                <w:szCs w:val="20"/>
                <w:lang w:eastAsia="zh-CN"/>
              </w:rPr>
            </w:pPr>
            <w:r>
              <w:rPr>
                <w:rFonts w:eastAsia="SimSun"/>
                <w:b/>
                <w:color w:val="auto"/>
                <w:sz w:val="40"/>
                <w:szCs w:val="40"/>
                <w:lang w:eastAsia="zh-CN"/>
              </w:rPr>
              <w:t>R</w:t>
            </w:r>
          </w:p>
        </w:tc>
      </w:tr>
      <w:tr w:rsidR="00262966" w:rsidRPr="00262966" w:rsidTr="007070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2966" w:rsidRPr="00262966" w:rsidRDefault="00262966" w:rsidP="006E7A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</w:pPr>
            <w:r w:rsidRPr="00262966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CDIP/</w:t>
            </w:r>
            <w:bookmarkStart w:id="0" w:name="Code"/>
            <w:bookmarkEnd w:id="0"/>
            <w:r w:rsidRPr="00262966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2</w:t>
            </w:r>
            <w:r w:rsidR="0012383D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2</w:t>
            </w:r>
            <w:r w:rsidRPr="00262966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/</w:t>
            </w:r>
            <w:r w:rsidR="00982A94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INF/4</w:t>
            </w:r>
            <w:r w:rsidRPr="00262966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262966" w:rsidRPr="00262966" w:rsidTr="007070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2966" w:rsidRPr="00262966" w:rsidRDefault="00722A8E" w:rsidP="00722A8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оригинал</w:t>
            </w:r>
            <w:r w:rsidR="00262966" w:rsidRPr="00262966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262966" w:rsidRPr="006E7A3C" w:rsidTr="007070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2966" w:rsidRPr="006E7A3C" w:rsidRDefault="00722A8E" w:rsidP="00722A8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дата</w:t>
            </w:r>
            <w:r w:rsidR="00262966" w:rsidRPr="006E7A3C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:  </w:t>
            </w:r>
            <w:r w:rsidR="00982A94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18</w:t>
            </w: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 октября</w:t>
            </w:r>
            <w:r w:rsidR="00262966" w:rsidRPr="006E7A3C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 201</w:t>
            </w: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8 г.</w:t>
            </w:r>
            <w:r w:rsidR="00262966" w:rsidRPr="006E7A3C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 </w:t>
            </w:r>
            <w:bookmarkStart w:id="2" w:name="Date"/>
            <w:bookmarkEnd w:id="2"/>
          </w:p>
        </w:tc>
      </w:tr>
    </w:tbl>
    <w:p w:rsidR="00262966" w:rsidRPr="00262966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:rsidR="00262966" w:rsidRPr="00262966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:rsidR="00262966" w:rsidRPr="00262966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:rsidR="00262966" w:rsidRPr="00262966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:rsidR="00262966" w:rsidRPr="00262966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:rsidR="00262966" w:rsidRPr="007142D2" w:rsidRDefault="007142D2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b/>
          <w:color w:val="auto"/>
          <w:sz w:val="28"/>
          <w:szCs w:val="28"/>
          <w:lang w:val="ru-RU" w:eastAsia="zh-CN"/>
        </w:rPr>
      </w:pPr>
      <w:r>
        <w:rPr>
          <w:rFonts w:eastAsia="SimSun"/>
          <w:b/>
          <w:color w:val="auto"/>
          <w:sz w:val="28"/>
          <w:szCs w:val="28"/>
          <w:lang w:val="ru-RU" w:eastAsia="zh-CN"/>
        </w:rPr>
        <w:t>Комитет по развитию и интеллектуальной собственности</w:t>
      </w:r>
      <w:r w:rsidR="00262966" w:rsidRPr="007142D2">
        <w:rPr>
          <w:rFonts w:eastAsia="SimSun"/>
          <w:b/>
          <w:color w:val="auto"/>
          <w:sz w:val="28"/>
          <w:szCs w:val="28"/>
          <w:lang w:val="ru-RU" w:eastAsia="zh-CN"/>
        </w:rPr>
        <w:t xml:space="preserve"> (</w:t>
      </w:r>
      <w:r>
        <w:rPr>
          <w:rFonts w:eastAsia="SimSun"/>
          <w:b/>
          <w:color w:val="auto"/>
          <w:sz w:val="28"/>
          <w:szCs w:val="28"/>
          <w:lang w:val="ru-RU" w:eastAsia="zh-CN"/>
        </w:rPr>
        <w:t>КРИС</w:t>
      </w:r>
      <w:r w:rsidR="00262966" w:rsidRPr="007142D2">
        <w:rPr>
          <w:rFonts w:eastAsia="SimSun"/>
          <w:b/>
          <w:color w:val="auto"/>
          <w:sz w:val="28"/>
          <w:szCs w:val="28"/>
          <w:lang w:val="ru-RU" w:eastAsia="zh-CN"/>
        </w:rPr>
        <w:t>)</w:t>
      </w:r>
    </w:p>
    <w:p w:rsidR="00262966" w:rsidRPr="007142D2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262966" w:rsidRPr="007142D2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262966" w:rsidRPr="003017C7" w:rsidRDefault="007142D2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b/>
          <w:color w:val="auto"/>
          <w:sz w:val="24"/>
          <w:szCs w:val="24"/>
          <w:lang w:val="ru-RU" w:eastAsia="zh-CN"/>
        </w:rPr>
      </w:pPr>
      <w:r>
        <w:rPr>
          <w:rFonts w:eastAsia="SimSun"/>
          <w:b/>
          <w:color w:val="auto"/>
          <w:sz w:val="24"/>
          <w:szCs w:val="24"/>
          <w:lang w:val="ru-RU" w:eastAsia="zh-CN"/>
        </w:rPr>
        <w:t>Двадцать вторая сессия</w:t>
      </w:r>
    </w:p>
    <w:p w:rsidR="00262966" w:rsidRPr="003017C7" w:rsidRDefault="007142D2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b/>
          <w:color w:val="auto"/>
          <w:sz w:val="24"/>
          <w:szCs w:val="24"/>
          <w:lang w:val="ru-RU" w:eastAsia="zh-CN"/>
        </w:rPr>
      </w:pPr>
      <w:r>
        <w:rPr>
          <w:rFonts w:eastAsia="SimSun"/>
          <w:b/>
          <w:color w:val="auto"/>
          <w:sz w:val="24"/>
          <w:szCs w:val="24"/>
          <w:lang w:val="ru-RU" w:eastAsia="zh-CN"/>
        </w:rPr>
        <w:t>Женева</w:t>
      </w:r>
      <w:r w:rsidR="00262966" w:rsidRPr="003017C7">
        <w:rPr>
          <w:rFonts w:eastAsia="SimSun"/>
          <w:b/>
          <w:color w:val="auto"/>
          <w:sz w:val="24"/>
          <w:szCs w:val="24"/>
          <w:lang w:val="ru-RU" w:eastAsia="zh-CN"/>
        </w:rPr>
        <w:t xml:space="preserve">, </w:t>
      </w:r>
      <w:r w:rsidR="005A1D90" w:rsidRPr="003017C7">
        <w:rPr>
          <w:rFonts w:eastAsia="SimSun"/>
          <w:b/>
          <w:color w:val="auto"/>
          <w:sz w:val="24"/>
          <w:szCs w:val="24"/>
          <w:lang w:val="ru-RU" w:eastAsia="zh-CN"/>
        </w:rPr>
        <w:t>19</w:t>
      </w:r>
      <w:r w:rsidRPr="003017C7">
        <w:rPr>
          <w:rFonts w:eastAsia="SimSun"/>
          <w:b/>
          <w:color w:val="auto"/>
          <w:sz w:val="24"/>
          <w:szCs w:val="24"/>
          <w:lang w:val="ru-RU" w:eastAsia="zh-CN"/>
        </w:rPr>
        <w:t>–</w:t>
      </w:r>
      <w:r w:rsidR="005A1D90" w:rsidRPr="003017C7">
        <w:rPr>
          <w:rFonts w:eastAsia="SimSun"/>
          <w:b/>
          <w:color w:val="auto"/>
          <w:sz w:val="24"/>
          <w:szCs w:val="24"/>
          <w:lang w:val="ru-RU" w:eastAsia="zh-CN"/>
        </w:rPr>
        <w:t>23</w:t>
      </w:r>
      <w:r w:rsidRPr="007142D2">
        <w:rPr>
          <w:rFonts w:eastAsia="SimSun"/>
          <w:b/>
          <w:color w:val="auto"/>
          <w:sz w:val="24"/>
          <w:szCs w:val="24"/>
          <w:lang w:eastAsia="zh-CN"/>
        </w:rPr>
        <w:t> </w:t>
      </w:r>
      <w:r>
        <w:rPr>
          <w:rFonts w:eastAsia="SimSun"/>
          <w:b/>
          <w:color w:val="auto"/>
          <w:sz w:val="24"/>
          <w:szCs w:val="24"/>
          <w:lang w:val="ru-RU" w:eastAsia="zh-CN"/>
        </w:rPr>
        <w:t>ноября</w:t>
      </w:r>
      <w:r w:rsidR="00262966" w:rsidRPr="003017C7">
        <w:rPr>
          <w:rFonts w:eastAsia="SimSun"/>
          <w:b/>
          <w:color w:val="auto"/>
          <w:sz w:val="24"/>
          <w:szCs w:val="24"/>
          <w:lang w:val="ru-RU" w:eastAsia="zh-CN"/>
        </w:rPr>
        <w:t xml:space="preserve"> 201</w:t>
      </w:r>
      <w:r w:rsidR="005A1D90" w:rsidRPr="003017C7">
        <w:rPr>
          <w:rFonts w:eastAsia="SimSun"/>
          <w:b/>
          <w:color w:val="auto"/>
          <w:sz w:val="24"/>
          <w:szCs w:val="24"/>
          <w:lang w:val="ru-RU" w:eastAsia="zh-CN"/>
        </w:rPr>
        <w:t>8</w:t>
      </w:r>
      <w:r w:rsidRPr="007142D2">
        <w:rPr>
          <w:rFonts w:eastAsia="SimSun"/>
          <w:b/>
          <w:color w:val="auto"/>
          <w:sz w:val="24"/>
          <w:szCs w:val="24"/>
          <w:lang w:eastAsia="zh-CN"/>
        </w:rPr>
        <w:t> </w:t>
      </w:r>
      <w:r>
        <w:rPr>
          <w:rFonts w:eastAsia="SimSun"/>
          <w:b/>
          <w:color w:val="auto"/>
          <w:sz w:val="24"/>
          <w:szCs w:val="24"/>
          <w:lang w:val="ru-RU" w:eastAsia="zh-CN"/>
        </w:rPr>
        <w:t>г</w:t>
      </w:r>
      <w:r w:rsidRPr="003017C7">
        <w:rPr>
          <w:rFonts w:eastAsia="SimSun"/>
          <w:b/>
          <w:color w:val="auto"/>
          <w:sz w:val="24"/>
          <w:szCs w:val="24"/>
          <w:lang w:val="ru-RU" w:eastAsia="zh-CN"/>
        </w:rPr>
        <w:t>.</w:t>
      </w:r>
    </w:p>
    <w:p w:rsidR="00262966" w:rsidRPr="003017C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262966" w:rsidRPr="003017C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253932" w:rsidRPr="003017C7" w:rsidRDefault="00253932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D703A4" w:rsidRPr="007142D2" w:rsidRDefault="007142D2" w:rsidP="00D703A4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>РЕЗЮМЕ</w:t>
      </w:r>
      <w:r w:rsidRPr="007142D2">
        <w:rPr>
          <w:sz w:val="24"/>
          <w:lang w:val="ru-RU"/>
        </w:rPr>
        <w:t xml:space="preserve"> </w:t>
      </w:r>
      <w:r>
        <w:rPr>
          <w:sz w:val="24"/>
          <w:lang w:val="ru-RU"/>
        </w:rPr>
        <w:t>ИССЛЕДОВАНИЯ</w:t>
      </w:r>
      <w:r w:rsidRPr="007142D2">
        <w:rPr>
          <w:sz w:val="24"/>
          <w:lang w:val="ru-RU"/>
        </w:rPr>
        <w:t xml:space="preserve"> </w:t>
      </w:r>
      <w:r>
        <w:rPr>
          <w:sz w:val="24"/>
          <w:lang w:val="ru-RU"/>
        </w:rPr>
        <w:t>«И</w:t>
      </w:r>
      <w:r w:rsidRPr="007142D2">
        <w:rPr>
          <w:sz w:val="24"/>
          <w:lang w:val="ru-RU"/>
        </w:rPr>
        <w:t xml:space="preserve">НТЕЛЛЕКТУАЛЬНАЯ СОБСТВЕННОСТЬ, ТУРИЗМ И КУЛЬТУРА: </w:t>
      </w:r>
      <w:r>
        <w:rPr>
          <w:sz w:val="24"/>
          <w:lang w:val="ru-RU"/>
        </w:rPr>
        <w:t xml:space="preserve"> </w:t>
      </w:r>
      <w:r w:rsidRPr="007142D2">
        <w:rPr>
          <w:sz w:val="24"/>
          <w:lang w:val="ru-RU"/>
        </w:rPr>
        <w:t>ПОДДЕРЖКА ЦЕЛЕЙ В ОБЛАСТИ РАЗВИТИЯ И ПОПУЛЯРИЗАЦИЯ КУЛЬТУРНОГО НАСЛЕДИЯ В ЕГИПТЕ</w:t>
      </w:r>
      <w:r>
        <w:rPr>
          <w:sz w:val="24"/>
          <w:lang w:val="ru-RU"/>
        </w:rPr>
        <w:t>»</w:t>
      </w:r>
    </w:p>
    <w:p w:rsidR="00262966" w:rsidRPr="007142D2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D703A4" w:rsidRPr="00CC2713" w:rsidRDefault="0014679B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i/>
          <w:color w:val="auto"/>
          <w:szCs w:val="20"/>
          <w:lang w:val="ru-RU" w:eastAsia="zh-CN"/>
        </w:rPr>
      </w:pPr>
      <w:bookmarkStart w:id="4" w:name="Prepared"/>
      <w:bookmarkEnd w:id="4"/>
      <w:r>
        <w:rPr>
          <w:rFonts w:eastAsia="SimSun"/>
          <w:i/>
          <w:color w:val="auto"/>
          <w:szCs w:val="20"/>
          <w:lang w:val="ru-RU" w:eastAsia="zh-CN"/>
        </w:rPr>
        <w:t>п</w:t>
      </w:r>
      <w:r w:rsidR="00CC2713">
        <w:rPr>
          <w:rFonts w:eastAsia="SimSun"/>
          <w:i/>
          <w:color w:val="auto"/>
          <w:szCs w:val="20"/>
          <w:lang w:val="ru-RU" w:eastAsia="zh-CN"/>
        </w:rPr>
        <w:t>одготовлено</w:t>
      </w:r>
      <w:r w:rsidR="00CC2713" w:rsidRPr="00CC2713">
        <w:rPr>
          <w:rFonts w:eastAsia="SimSun"/>
          <w:i/>
          <w:color w:val="auto"/>
          <w:szCs w:val="20"/>
          <w:lang w:val="ru-RU" w:eastAsia="zh-CN"/>
        </w:rPr>
        <w:t xml:space="preserve"> </w:t>
      </w:r>
      <w:r w:rsidR="00CC2713">
        <w:rPr>
          <w:rFonts w:eastAsia="SimSun"/>
          <w:i/>
          <w:color w:val="auto"/>
          <w:szCs w:val="20"/>
          <w:lang w:val="ru-RU" w:eastAsia="zh-CN"/>
        </w:rPr>
        <w:t>основателем</w:t>
      </w:r>
      <w:r w:rsidR="00CC2713" w:rsidRPr="00CC2713">
        <w:rPr>
          <w:rFonts w:eastAsia="SimSun"/>
          <w:i/>
          <w:color w:val="auto"/>
          <w:szCs w:val="20"/>
          <w:lang w:val="ru-RU" w:eastAsia="zh-CN"/>
        </w:rPr>
        <w:t xml:space="preserve"> </w:t>
      </w:r>
      <w:r w:rsidR="00CC2713">
        <w:rPr>
          <w:rFonts w:eastAsia="SimSun"/>
          <w:i/>
          <w:color w:val="auto"/>
          <w:szCs w:val="20"/>
          <w:lang w:val="ru-RU" w:eastAsia="zh-CN"/>
        </w:rPr>
        <w:t>проекта</w:t>
      </w:r>
      <w:r w:rsidR="00CC2713" w:rsidRPr="00CC2713">
        <w:rPr>
          <w:rFonts w:eastAsia="SimSun"/>
          <w:i/>
          <w:color w:val="auto"/>
          <w:szCs w:val="20"/>
          <w:lang w:val="ru-RU" w:eastAsia="zh-CN"/>
        </w:rPr>
        <w:t xml:space="preserve"> </w:t>
      </w:r>
      <w:r w:rsidR="003A1539" w:rsidRPr="00C62F0B">
        <w:rPr>
          <w:rFonts w:eastAsia="Times New Roman"/>
          <w:i/>
          <w:color w:val="auto"/>
        </w:rPr>
        <w:t>IP</w:t>
      </w:r>
      <w:r w:rsidR="003A1539" w:rsidRPr="00CC2713">
        <w:rPr>
          <w:rFonts w:eastAsia="Times New Roman"/>
          <w:i/>
          <w:color w:val="auto"/>
          <w:lang w:val="ru-RU"/>
        </w:rPr>
        <w:t xml:space="preserve"> </w:t>
      </w:r>
      <w:r w:rsidR="003A1539" w:rsidRPr="00C62F0B">
        <w:rPr>
          <w:rFonts w:eastAsia="Times New Roman"/>
          <w:i/>
          <w:color w:val="auto"/>
        </w:rPr>
        <w:t>Mentor</w:t>
      </w:r>
      <w:r w:rsidR="003A1539" w:rsidRPr="00CC2713">
        <w:rPr>
          <w:rFonts w:eastAsia="Times New Roman"/>
          <w:i/>
          <w:color w:val="auto"/>
          <w:lang w:val="ru-RU"/>
        </w:rPr>
        <w:t xml:space="preserve">, </w:t>
      </w:r>
      <w:r w:rsidR="00CC2713">
        <w:rPr>
          <w:rFonts w:eastAsia="Times New Roman"/>
          <w:i/>
          <w:color w:val="auto"/>
          <w:lang w:val="ru-RU"/>
        </w:rPr>
        <w:t>поверенным по вопросам интеллектуальной собственности</w:t>
      </w:r>
      <w:r w:rsidR="00577B80">
        <w:rPr>
          <w:rFonts w:eastAsia="Times New Roman"/>
          <w:i/>
          <w:color w:val="auto"/>
          <w:lang w:val="ru-RU"/>
        </w:rPr>
        <w:t>,</w:t>
      </w:r>
      <w:r w:rsidR="00CC2713">
        <w:rPr>
          <w:rFonts w:eastAsia="Times New Roman"/>
          <w:i/>
          <w:color w:val="auto"/>
          <w:lang w:val="ru-RU"/>
        </w:rPr>
        <w:t xml:space="preserve"> </w:t>
      </w:r>
      <w:r w:rsidR="000B0665">
        <w:rPr>
          <w:rFonts w:eastAsia="Times New Roman"/>
          <w:i/>
          <w:color w:val="auto"/>
          <w:lang w:val="ru-RU"/>
        </w:rPr>
        <w:t>специалистом по работе на местах</w:t>
      </w:r>
      <w:r w:rsidR="00577B80">
        <w:rPr>
          <w:rFonts w:eastAsia="Times New Roman"/>
          <w:i/>
          <w:color w:val="auto"/>
          <w:lang w:val="ru-RU"/>
        </w:rPr>
        <w:t xml:space="preserve"> и</w:t>
      </w:r>
      <w:r w:rsidR="003A1539" w:rsidRPr="00CC2713">
        <w:rPr>
          <w:rFonts w:eastAsia="Times New Roman"/>
          <w:i/>
          <w:color w:val="auto"/>
          <w:lang w:val="ru-RU"/>
        </w:rPr>
        <w:t xml:space="preserve"> </w:t>
      </w:r>
      <w:r w:rsidR="000B0665">
        <w:rPr>
          <w:rFonts w:eastAsia="Times New Roman"/>
          <w:i/>
          <w:color w:val="auto"/>
          <w:lang w:val="ru-RU"/>
        </w:rPr>
        <w:t>наставником-методистом по вопросам ИС в национальной академии интеллектуальной собственности</w:t>
      </w:r>
      <w:r w:rsidR="000B0665" w:rsidRPr="000B0665">
        <w:rPr>
          <w:rFonts w:eastAsia="SimSun"/>
          <w:i/>
          <w:color w:val="auto"/>
          <w:szCs w:val="20"/>
          <w:lang w:val="ru-RU" w:eastAsia="zh-CN"/>
        </w:rPr>
        <w:t xml:space="preserve"> </w:t>
      </w:r>
      <w:r w:rsidR="000B0665">
        <w:rPr>
          <w:rFonts w:eastAsia="SimSun"/>
          <w:i/>
          <w:color w:val="auto"/>
          <w:szCs w:val="20"/>
          <w:lang w:val="ru-RU" w:eastAsia="zh-CN"/>
        </w:rPr>
        <w:t>г</w:t>
      </w:r>
      <w:r w:rsidR="000B0665" w:rsidRPr="00CC2713">
        <w:rPr>
          <w:rFonts w:eastAsia="SimSun"/>
          <w:i/>
          <w:color w:val="auto"/>
          <w:szCs w:val="20"/>
          <w:lang w:val="ru-RU" w:eastAsia="zh-CN"/>
        </w:rPr>
        <w:t>-</w:t>
      </w:r>
      <w:r w:rsidR="000B0665">
        <w:rPr>
          <w:rFonts w:eastAsia="SimSun"/>
          <w:i/>
          <w:color w:val="auto"/>
          <w:szCs w:val="20"/>
          <w:lang w:val="ru-RU" w:eastAsia="zh-CN"/>
        </w:rPr>
        <w:t>жой</w:t>
      </w:r>
      <w:r w:rsidR="000B0665" w:rsidRPr="00CC2713">
        <w:rPr>
          <w:rFonts w:eastAsia="SimSun"/>
          <w:i/>
          <w:color w:val="auto"/>
          <w:szCs w:val="20"/>
          <w:lang w:val="ru-RU" w:eastAsia="zh-CN"/>
        </w:rPr>
        <w:t xml:space="preserve"> </w:t>
      </w:r>
      <w:r w:rsidR="000B0665">
        <w:rPr>
          <w:rFonts w:eastAsia="SimSun"/>
          <w:i/>
          <w:color w:val="auto"/>
          <w:szCs w:val="20"/>
          <w:lang w:val="ru-RU" w:eastAsia="zh-CN"/>
        </w:rPr>
        <w:t>Мэй</w:t>
      </w:r>
      <w:r w:rsidR="000B0665" w:rsidRPr="00CC2713">
        <w:rPr>
          <w:rFonts w:eastAsia="SimSun"/>
          <w:i/>
          <w:color w:val="auto"/>
          <w:szCs w:val="20"/>
          <w:lang w:val="ru-RU" w:eastAsia="zh-CN"/>
        </w:rPr>
        <w:t xml:space="preserve"> </w:t>
      </w:r>
      <w:r w:rsidR="000B0665">
        <w:rPr>
          <w:rFonts w:eastAsia="SimSun"/>
          <w:i/>
          <w:color w:val="auto"/>
          <w:szCs w:val="20"/>
          <w:lang w:val="ru-RU" w:eastAsia="zh-CN"/>
        </w:rPr>
        <w:t>М</w:t>
      </w:r>
      <w:r w:rsidR="000B0665" w:rsidRPr="00CC2713">
        <w:rPr>
          <w:rFonts w:eastAsia="SimSun"/>
          <w:i/>
          <w:color w:val="auto"/>
          <w:szCs w:val="20"/>
          <w:lang w:val="ru-RU" w:eastAsia="zh-CN"/>
        </w:rPr>
        <w:t xml:space="preserve">. </w:t>
      </w:r>
      <w:r w:rsidR="000B0665">
        <w:rPr>
          <w:rFonts w:eastAsia="SimSun"/>
          <w:i/>
          <w:color w:val="auto"/>
          <w:szCs w:val="20"/>
          <w:lang w:val="ru-RU" w:eastAsia="zh-CN"/>
        </w:rPr>
        <w:t>Хассан</w:t>
      </w:r>
    </w:p>
    <w:p w:rsidR="00D703A4" w:rsidRPr="00CC2713" w:rsidRDefault="00D703A4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i/>
          <w:color w:val="auto"/>
          <w:szCs w:val="20"/>
          <w:lang w:val="ru-RU" w:eastAsia="zh-CN"/>
        </w:rPr>
      </w:pPr>
    </w:p>
    <w:p w:rsidR="00262966" w:rsidRPr="00CC2713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i/>
          <w:color w:val="auto"/>
          <w:szCs w:val="20"/>
          <w:lang w:val="ru-RU" w:eastAsia="zh-CN"/>
        </w:rPr>
      </w:pPr>
    </w:p>
    <w:p w:rsidR="00253932" w:rsidRPr="00CC2713" w:rsidRDefault="00253932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i/>
          <w:color w:val="auto"/>
          <w:szCs w:val="20"/>
          <w:lang w:val="ru-RU" w:eastAsia="zh-CN"/>
        </w:rPr>
      </w:pPr>
    </w:p>
    <w:p w:rsidR="00262966" w:rsidRPr="00CC2713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i/>
          <w:color w:val="auto"/>
          <w:szCs w:val="20"/>
          <w:lang w:val="ru-RU" w:eastAsia="zh-CN"/>
        </w:rPr>
      </w:pPr>
    </w:p>
    <w:p w:rsidR="00262966" w:rsidRPr="00CC2713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:rsidR="00262966" w:rsidRPr="00552A1A" w:rsidRDefault="00D703A4" w:rsidP="009270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auto"/>
          <w:lang w:val="ru-RU"/>
        </w:rPr>
      </w:pPr>
      <w:r w:rsidRPr="00CC2713">
        <w:rPr>
          <w:rFonts w:eastAsia="Times New Roman"/>
          <w:color w:val="auto"/>
          <w:lang w:val="ru-RU"/>
        </w:rPr>
        <w:t>1</w:t>
      </w:r>
      <w:r w:rsidR="00262966" w:rsidRPr="00CC2713">
        <w:rPr>
          <w:rFonts w:eastAsia="Times New Roman"/>
          <w:color w:val="auto"/>
          <w:lang w:val="ru-RU"/>
        </w:rPr>
        <w:t>.</w:t>
      </w:r>
      <w:r w:rsidR="00262966" w:rsidRPr="00CC2713">
        <w:rPr>
          <w:rFonts w:eastAsia="Times New Roman"/>
          <w:color w:val="auto"/>
          <w:lang w:val="ru-RU"/>
        </w:rPr>
        <w:tab/>
      </w:r>
      <w:r w:rsidR="007142D2">
        <w:rPr>
          <w:rFonts w:eastAsia="Times New Roman"/>
          <w:color w:val="auto"/>
          <w:lang w:val="ru-RU"/>
        </w:rPr>
        <w:t>В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приложении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к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настоящему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документу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содержится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резюме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исследования</w:t>
      </w:r>
      <w:r w:rsidR="007142D2" w:rsidRPr="00CC2713">
        <w:rPr>
          <w:rFonts w:eastAsia="Times New Roman"/>
          <w:color w:val="auto"/>
          <w:lang w:val="ru-RU"/>
        </w:rPr>
        <w:t xml:space="preserve"> «</w:t>
      </w:r>
      <w:r w:rsidR="007142D2">
        <w:rPr>
          <w:rFonts w:eastAsia="Times New Roman"/>
          <w:color w:val="auto"/>
          <w:lang w:val="ru-RU"/>
        </w:rPr>
        <w:t>Интеллектуальная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собственность</w:t>
      </w:r>
      <w:r w:rsidR="007142D2" w:rsidRPr="00CC2713">
        <w:rPr>
          <w:rFonts w:eastAsia="Times New Roman"/>
          <w:color w:val="auto"/>
          <w:lang w:val="ru-RU"/>
        </w:rPr>
        <w:t xml:space="preserve">, </w:t>
      </w:r>
      <w:r w:rsidR="007142D2">
        <w:rPr>
          <w:rFonts w:eastAsia="Times New Roman"/>
          <w:color w:val="auto"/>
          <w:lang w:val="ru-RU"/>
        </w:rPr>
        <w:t>туризм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и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культура</w:t>
      </w:r>
      <w:r w:rsidR="007142D2" w:rsidRPr="00CC2713">
        <w:rPr>
          <w:rFonts w:eastAsia="Times New Roman"/>
          <w:color w:val="auto"/>
          <w:lang w:val="ru-RU"/>
        </w:rPr>
        <w:t xml:space="preserve">:  </w:t>
      </w:r>
      <w:r w:rsidR="007142D2">
        <w:rPr>
          <w:rFonts w:eastAsia="Times New Roman"/>
          <w:color w:val="auto"/>
          <w:lang w:val="ru-RU"/>
        </w:rPr>
        <w:t>поддержка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целей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в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области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развития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и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популяризация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культурного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наследия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в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Египте</w:t>
      </w:r>
      <w:r w:rsidR="007142D2" w:rsidRPr="00CC2713">
        <w:rPr>
          <w:rFonts w:eastAsia="Times New Roman"/>
          <w:color w:val="auto"/>
          <w:lang w:val="ru-RU"/>
        </w:rPr>
        <w:t xml:space="preserve">», </w:t>
      </w:r>
      <w:r w:rsidR="007142D2">
        <w:rPr>
          <w:rFonts w:eastAsia="Times New Roman"/>
          <w:color w:val="auto"/>
          <w:lang w:val="ru-RU"/>
        </w:rPr>
        <w:t>подготовленного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в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рамках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7142D2">
        <w:rPr>
          <w:rFonts w:eastAsia="Times New Roman"/>
          <w:color w:val="auto"/>
          <w:lang w:val="ru-RU"/>
        </w:rPr>
        <w:t>проекта</w:t>
      </w:r>
      <w:r w:rsidR="007142D2" w:rsidRPr="00CC2713">
        <w:rPr>
          <w:rFonts w:eastAsia="Times New Roman"/>
          <w:color w:val="auto"/>
          <w:lang w:val="ru-RU"/>
        </w:rPr>
        <w:t xml:space="preserve"> </w:t>
      </w:r>
      <w:r w:rsidR="00CC2713" w:rsidRPr="00CC2713">
        <w:rPr>
          <w:rFonts w:eastAsia="Times New Roman"/>
          <w:color w:val="auto"/>
          <w:lang w:val="ru-RU"/>
        </w:rPr>
        <w:t>«</w:t>
      </w:r>
      <w:r w:rsidR="00CC2713">
        <w:rPr>
          <w:rFonts w:eastAsia="Times New Roman"/>
          <w:color w:val="auto"/>
          <w:lang w:val="ru-RU"/>
        </w:rPr>
        <w:t>Интеллектуальная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собственность</w:t>
      </w:r>
      <w:r w:rsidR="00CC2713" w:rsidRPr="00CC2713">
        <w:rPr>
          <w:rFonts w:eastAsia="Times New Roman"/>
          <w:color w:val="auto"/>
          <w:lang w:val="ru-RU"/>
        </w:rPr>
        <w:t xml:space="preserve">, </w:t>
      </w:r>
      <w:r w:rsidR="00CC2713">
        <w:rPr>
          <w:rFonts w:eastAsia="Times New Roman"/>
          <w:color w:val="auto"/>
          <w:lang w:val="ru-RU"/>
        </w:rPr>
        <w:t>туризм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и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культура</w:t>
      </w:r>
      <w:r w:rsidR="00CC2713" w:rsidRPr="00CC2713">
        <w:rPr>
          <w:rFonts w:eastAsia="Times New Roman"/>
          <w:color w:val="auto"/>
          <w:lang w:val="ru-RU"/>
        </w:rPr>
        <w:t xml:space="preserve">:  </w:t>
      </w:r>
      <w:r w:rsidR="00CC2713">
        <w:rPr>
          <w:rFonts w:eastAsia="Times New Roman"/>
          <w:color w:val="auto"/>
          <w:lang w:val="ru-RU"/>
        </w:rPr>
        <w:t>поддержка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целей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в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области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развития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и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популяризация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культурного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наследия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в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Египте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и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других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развивающихся</w:t>
      </w:r>
      <w:r w:rsidR="00CC2713" w:rsidRPr="00CC2713">
        <w:rPr>
          <w:rFonts w:eastAsia="Times New Roman"/>
          <w:color w:val="auto"/>
          <w:lang w:val="ru-RU"/>
        </w:rPr>
        <w:t xml:space="preserve"> </w:t>
      </w:r>
      <w:r w:rsidR="00CC2713">
        <w:rPr>
          <w:rFonts w:eastAsia="Times New Roman"/>
          <w:color w:val="auto"/>
          <w:lang w:val="ru-RU"/>
        </w:rPr>
        <w:t>странах</w:t>
      </w:r>
      <w:r w:rsidR="00CC2713" w:rsidRPr="00CC2713">
        <w:rPr>
          <w:rFonts w:eastAsia="Times New Roman"/>
          <w:color w:val="auto"/>
          <w:lang w:val="ru-RU"/>
        </w:rPr>
        <w:t>»</w:t>
      </w:r>
      <w:r w:rsidR="003A1539" w:rsidRPr="00CC2713">
        <w:rPr>
          <w:rFonts w:eastAsia="Times New Roman"/>
          <w:color w:val="auto"/>
          <w:lang w:val="ru-RU"/>
        </w:rPr>
        <w:t xml:space="preserve"> (</w:t>
      </w:r>
      <w:r w:rsidR="003A1539" w:rsidRPr="00C62F0B">
        <w:rPr>
          <w:rFonts w:eastAsia="Times New Roman"/>
          <w:color w:val="auto"/>
        </w:rPr>
        <w:t>CDIP</w:t>
      </w:r>
      <w:r w:rsidR="003A1539" w:rsidRPr="00CC2713">
        <w:rPr>
          <w:rFonts w:eastAsia="Times New Roman"/>
          <w:color w:val="auto"/>
          <w:lang w:val="ru-RU"/>
        </w:rPr>
        <w:t>/15/7</w:t>
      </w:r>
      <w:r w:rsidR="00CC2713">
        <w:rPr>
          <w:rFonts w:eastAsia="Times New Roman"/>
          <w:color w:val="auto"/>
          <w:lang w:val="ru-RU"/>
        </w:rPr>
        <w:t> </w:t>
      </w:r>
      <w:r w:rsidR="003A1539" w:rsidRPr="00C62F0B">
        <w:rPr>
          <w:rFonts w:eastAsia="Times New Roman"/>
          <w:color w:val="auto"/>
        </w:rPr>
        <w:t>Rev</w:t>
      </w:r>
      <w:r w:rsidR="003A1539" w:rsidRPr="00CC2713">
        <w:rPr>
          <w:rFonts w:eastAsia="Times New Roman"/>
          <w:color w:val="auto"/>
          <w:lang w:val="ru-RU"/>
        </w:rPr>
        <w:t>.)</w:t>
      </w:r>
      <w:r w:rsidR="00154FAA" w:rsidRPr="00CC2713">
        <w:rPr>
          <w:rFonts w:eastAsia="Times New Roman"/>
          <w:color w:val="auto"/>
          <w:lang w:val="ru-RU"/>
        </w:rPr>
        <w:t xml:space="preserve">. </w:t>
      </w:r>
      <w:r w:rsidR="003A1539" w:rsidRPr="00CC2713">
        <w:rPr>
          <w:rFonts w:eastAsia="Times New Roman"/>
          <w:color w:val="auto"/>
          <w:lang w:val="ru-RU"/>
        </w:rPr>
        <w:t xml:space="preserve"> </w:t>
      </w:r>
      <w:r w:rsidR="00CC2713" w:rsidRPr="00552A1A">
        <w:rPr>
          <w:rFonts w:eastAsia="Times New Roman"/>
          <w:color w:val="auto"/>
          <w:lang w:val="ru-RU"/>
        </w:rPr>
        <w:t xml:space="preserve">Исследование было проведено </w:t>
      </w:r>
      <w:r w:rsidR="00552A1A" w:rsidRPr="00552A1A">
        <w:rPr>
          <w:rFonts w:eastAsia="Times New Roman"/>
          <w:color w:val="auto"/>
          <w:lang w:val="ru-RU"/>
        </w:rPr>
        <w:t xml:space="preserve">основателем проекта </w:t>
      </w:r>
      <w:r w:rsidR="00552A1A" w:rsidRPr="00552A1A">
        <w:rPr>
          <w:rFonts w:eastAsia="Times New Roman"/>
          <w:color w:val="auto"/>
        </w:rPr>
        <w:t>IP</w:t>
      </w:r>
      <w:r w:rsidR="00552A1A" w:rsidRPr="00552A1A">
        <w:rPr>
          <w:rFonts w:eastAsia="Times New Roman"/>
          <w:color w:val="auto"/>
          <w:lang w:val="ru-RU"/>
        </w:rPr>
        <w:t xml:space="preserve"> </w:t>
      </w:r>
      <w:r w:rsidR="00552A1A" w:rsidRPr="00552A1A">
        <w:rPr>
          <w:rFonts w:eastAsia="Times New Roman"/>
          <w:color w:val="auto"/>
        </w:rPr>
        <w:t>Mentor</w:t>
      </w:r>
      <w:r w:rsidR="00552A1A" w:rsidRPr="00552A1A">
        <w:rPr>
          <w:rFonts w:eastAsia="Times New Roman"/>
          <w:color w:val="auto"/>
          <w:lang w:val="ru-RU"/>
        </w:rPr>
        <w:t>, поверенным по вопросам интеллектуальной собственности</w:t>
      </w:r>
      <w:r w:rsidR="00577B80">
        <w:rPr>
          <w:rFonts w:eastAsia="Times New Roman"/>
          <w:color w:val="auto"/>
          <w:lang w:val="ru-RU"/>
        </w:rPr>
        <w:t>,</w:t>
      </w:r>
      <w:r w:rsidR="00552A1A" w:rsidRPr="00552A1A">
        <w:rPr>
          <w:rFonts w:eastAsia="Times New Roman"/>
          <w:color w:val="auto"/>
          <w:lang w:val="ru-RU"/>
        </w:rPr>
        <w:t xml:space="preserve"> специалистом по работе на местах</w:t>
      </w:r>
      <w:r w:rsidR="00577B80">
        <w:rPr>
          <w:rFonts w:eastAsia="Times New Roman"/>
          <w:color w:val="auto"/>
          <w:lang w:val="ru-RU"/>
        </w:rPr>
        <w:t xml:space="preserve"> и </w:t>
      </w:r>
      <w:r w:rsidR="00552A1A" w:rsidRPr="00552A1A">
        <w:rPr>
          <w:rFonts w:eastAsia="Times New Roman"/>
          <w:color w:val="auto"/>
          <w:lang w:val="ru-RU"/>
        </w:rPr>
        <w:t>наставником-методистом по вопросам ИС в национальной академии интеллектуальной собственности г-жой Мэй М. Хассан</w:t>
      </w:r>
      <w:r w:rsidR="003A1539" w:rsidRPr="00552A1A">
        <w:rPr>
          <w:rFonts w:eastAsia="Times New Roman"/>
          <w:color w:val="auto"/>
          <w:lang w:val="ru-RU"/>
        </w:rPr>
        <w:t xml:space="preserve"> </w:t>
      </w:r>
      <w:r w:rsidR="00552A1A">
        <w:rPr>
          <w:rFonts w:eastAsia="Times New Roman"/>
          <w:color w:val="auto"/>
          <w:lang w:val="ru-RU"/>
        </w:rPr>
        <w:t>в сотрудничестве с Секретариатом ВОИС</w:t>
      </w:r>
      <w:r w:rsidR="00831709" w:rsidRPr="00552A1A">
        <w:rPr>
          <w:rFonts w:eastAsia="Times New Roman"/>
          <w:color w:val="auto"/>
          <w:lang w:val="ru-RU"/>
        </w:rPr>
        <w:t>.</w:t>
      </w:r>
    </w:p>
    <w:p w:rsidR="00262966" w:rsidRPr="00552A1A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auto"/>
          <w:lang w:val="ru-RU"/>
        </w:rPr>
      </w:pPr>
    </w:p>
    <w:p w:rsidR="00262966" w:rsidRPr="00552A1A" w:rsidRDefault="002C4EAD" w:rsidP="009270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5533"/>
        <w:rPr>
          <w:rFonts w:eastAsia="SimSun"/>
          <w:i/>
          <w:color w:val="auto"/>
          <w:szCs w:val="20"/>
          <w:lang w:val="ru-RU" w:eastAsia="zh-CN"/>
        </w:rPr>
      </w:pPr>
      <w:r w:rsidRPr="003017C7">
        <w:rPr>
          <w:rFonts w:eastAsia="SimSun"/>
          <w:i/>
          <w:iCs/>
          <w:color w:val="auto"/>
          <w:lang w:val="ru-RU" w:eastAsia="zh-CN"/>
        </w:rPr>
        <w:t>2</w:t>
      </w:r>
      <w:r w:rsidR="00262966" w:rsidRPr="003017C7">
        <w:rPr>
          <w:rFonts w:eastAsia="SimSun"/>
          <w:i/>
          <w:iCs/>
          <w:color w:val="auto"/>
          <w:lang w:val="ru-RU" w:eastAsia="zh-CN"/>
        </w:rPr>
        <w:t xml:space="preserve">. </w:t>
      </w:r>
      <w:r w:rsidR="00262966" w:rsidRPr="003017C7">
        <w:rPr>
          <w:rFonts w:eastAsia="SimSun"/>
          <w:i/>
          <w:iCs/>
          <w:color w:val="auto"/>
          <w:lang w:val="ru-RU" w:eastAsia="zh-CN"/>
        </w:rPr>
        <w:tab/>
      </w:r>
      <w:r w:rsidR="00552A1A">
        <w:rPr>
          <w:rFonts w:eastAsia="SimSun"/>
          <w:i/>
          <w:iCs/>
          <w:color w:val="auto"/>
          <w:lang w:val="ru-RU" w:eastAsia="zh-CN"/>
        </w:rPr>
        <w:t>КРИС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предлагается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принять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к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сведению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информацию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, </w:t>
      </w:r>
      <w:r w:rsidR="00552A1A">
        <w:rPr>
          <w:rFonts w:eastAsia="SimSun"/>
          <w:i/>
          <w:iCs/>
          <w:color w:val="auto"/>
          <w:lang w:val="ru-RU" w:eastAsia="zh-CN"/>
        </w:rPr>
        <w:t>содержащуюся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в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приложении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к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настоящему</w:t>
      </w:r>
      <w:r w:rsidR="00552A1A" w:rsidRPr="00552A1A">
        <w:rPr>
          <w:rFonts w:eastAsia="SimSun"/>
          <w:i/>
          <w:iCs/>
          <w:color w:val="auto"/>
          <w:lang w:val="ru-RU" w:eastAsia="zh-CN"/>
        </w:rPr>
        <w:t xml:space="preserve"> </w:t>
      </w:r>
      <w:r w:rsidR="00552A1A">
        <w:rPr>
          <w:rFonts w:eastAsia="SimSun"/>
          <w:i/>
          <w:iCs/>
          <w:color w:val="auto"/>
          <w:lang w:val="ru-RU" w:eastAsia="zh-CN"/>
        </w:rPr>
        <w:t>документу</w:t>
      </w:r>
      <w:r w:rsidR="00262966" w:rsidRPr="00552A1A">
        <w:rPr>
          <w:rFonts w:eastAsia="SimSun"/>
          <w:i/>
          <w:color w:val="auto"/>
          <w:szCs w:val="20"/>
          <w:lang w:val="ru-RU" w:eastAsia="zh-CN"/>
        </w:rPr>
        <w:t>.</w:t>
      </w:r>
    </w:p>
    <w:p w:rsidR="00262966" w:rsidRPr="00552A1A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34"/>
        <w:rPr>
          <w:rFonts w:eastAsia="SimSun"/>
          <w:color w:val="auto"/>
          <w:szCs w:val="20"/>
          <w:lang w:val="ru-RU" w:eastAsia="zh-CN"/>
        </w:rPr>
      </w:pPr>
    </w:p>
    <w:p w:rsidR="00262966" w:rsidRPr="00552A1A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34"/>
        <w:rPr>
          <w:rFonts w:eastAsia="SimSun"/>
          <w:color w:val="auto"/>
          <w:szCs w:val="20"/>
          <w:lang w:val="ru-RU" w:eastAsia="zh-CN"/>
        </w:rPr>
      </w:pPr>
    </w:p>
    <w:p w:rsidR="00262966" w:rsidRPr="00552A1A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34"/>
        <w:rPr>
          <w:rFonts w:eastAsia="SimSun"/>
          <w:color w:val="auto"/>
          <w:szCs w:val="20"/>
          <w:lang w:val="ru-RU" w:eastAsia="zh-CN"/>
        </w:rPr>
      </w:pPr>
    </w:p>
    <w:p w:rsidR="00262966" w:rsidRPr="004F3519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34"/>
        <w:rPr>
          <w:rFonts w:eastAsia="SimSun"/>
          <w:color w:val="auto"/>
          <w:szCs w:val="20"/>
          <w:lang w:val="ru-RU" w:eastAsia="zh-CN"/>
        </w:rPr>
      </w:pPr>
      <w:r w:rsidRPr="004F3519">
        <w:rPr>
          <w:rFonts w:eastAsia="SimSun"/>
          <w:color w:val="auto"/>
          <w:szCs w:val="20"/>
          <w:lang w:val="ru-RU" w:eastAsia="zh-CN"/>
        </w:rPr>
        <w:t>[</w:t>
      </w:r>
      <w:r w:rsidR="00552A1A">
        <w:rPr>
          <w:rFonts w:eastAsia="SimSun"/>
          <w:color w:val="auto"/>
          <w:szCs w:val="20"/>
          <w:lang w:val="ru-RU" w:eastAsia="zh-CN"/>
        </w:rPr>
        <w:t>Приложение следует</w:t>
      </w:r>
      <w:r w:rsidRPr="004F3519">
        <w:rPr>
          <w:rFonts w:eastAsia="SimSun"/>
          <w:color w:val="auto"/>
          <w:szCs w:val="20"/>
          <w:lang w:val="ru-RU" w:eastAsia="zh-CN"/>
        </w:rPr>
        <w:t>]</w:t>
      </w:r>
    </w:p>
    <w:p w:rsidR="00262966" w:rsidRPr="004F3519" w:rsidRDefault="00262966">
      <w:pPr>
        <w:rPr>
          <w:lang w:val="ru-RU"/>
        </w:rPr>
        <w:sectPr w:rsidR="00262966" w:rsidRPr="004F3519" w:rsidSect="00253932">
          <w:headerReference w:type="default" r:id="rId9"/>
          <w:footerReference w:type="default" r:id="rId10"/>
          <w:pgSz w:w="11907" w:h="16839" w:code="9"/>
          <w:pgMar w:top="567" w:right="1134" w:bottom="1418" w:left="1418" w:header="0" w:footer="720" w:gutter="0"/>
          <w:pgNumType w:start="1"/>
          <w:cols w:space="720"/>
          <w:titlePg/>
          <w:docGrid w:linePitch="299"/>
        </w:sectPr>
      </w:pPr>
    </w:p>
    <w:p w:rsidR="00147BE7" w:rsidRPr="004F3519" w:rsidRDefault="004F3519" w:rsidP="00371EAE">
      <w:pPr>
        <w:rPr>
          <w:lang w:val="ru-RU"/>
        </w:rPr>
      </w:pPr>
      <w:r w:rsidRPr="004F3519">
        <w:rPr>
          <w:lang w:val="ru-RU"/>
        </w:rPr>
        <w:lastRenderedPageBreak/>
        <w:t>ИНТЕЛЛЕКТУАЛЬНАЯ СОБСТВЕННОСТЬ, ТУРИЗМ И КУЛЬТУРА:  ПОДДЕРЖКА ЦЕЛЕЙ В ОБЛАСТИ РАЗВИТИЯ И ПОПУЛЯРИЗАЦИЯ КУЛЬТУРНОГО НАСЛЕДИЯ В ЕГИПТЕ</w:t>
      </w:r>
    </w:p>
    <w:p w:rsidR="00147BE7" w:rsidRDefault="00147BE7">
      <w:pPr>
        <w:spacing w:after="120"/>
        <w:rPr>
          <w:lang w:val="ru-RU"/>
        </w:rPr>
      </w:pPr>
    </w:p>
    <w:p w:rsidR="001D2503" w:rsidRPr="004F3519" w:rsidRDefault="001D2503">
      <w:pPr>
        <w:spacing w:after="120"/>
        <w:rPr>
          <w:lang w:val="ru-RU"/>
        </w:rPr>
      </w:pPr>
      <w:bookmarkStart w:id="5" w:name="_GoBack"/>
      <w:bookmarkEnd w:id="5"/>
    </w:p>
    <w:p w:rsidR="006A1741" w:rsidRPr="002A6E00" w:rsidRDefault="00F90DA9" w:rsidP="00550AD0">
      <w:pPr>
        <w:rPr>
          <w:lang w:val="ru-RU"/>
        </w:rPr>
      </w:pPr>
      <w:r>
        <w:rPr>
          <w:lang w:val="ru-RU"/>
        </w:rPr>
        <w:t xml:space="preserve">Настоящее </w:t>
      </w:r>
      <w:r w:rsidR="00C55B19">
        <w:rPr>
          <w:lang w:val="ru-RU"/>
        </w:rPr>
        <w:t>и</w:t>
      </w:r>
      <w:r w:rsidR="00204FE9">
        <w:rPr>
          <w:lang w:val="ru-RU"/>
        </w:rPr>
        <w:t>сследование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было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п</w:t>
      </w:r>
      <w:r w:rsidR="002A6E00">
        <w:rPr>
          <w:lang w:val="ru-RU"/>
        </w:rPr>
        <w:t>одготовлен</w:t>
      </w:r>
      <w:r w:rsidR="00204FE9">
        <w:rPr>
          <w:lang w:val="ru-RU"/>
        </w:rPr>
        <w:t>о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в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рамках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проекта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Повестки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дня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ВОИС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в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области</w:t>
      </w:r>
      <w:r w:rsidR="00204FE9" w:rsidRPr="00204FE9">
        <w:rPr>
          <w:lang w:val="ru-RU"/>
        </w:rPr>
        <w:t xml:space="preserve"> </w:t>
      </w:r>
      <w:r w:rsidR="00204FE9">
        <w:rPr>
          <w:lang w:val="ru-RU"/>
        </w:rPr>
        <w:t>развития «Интеллектуальная собственность, туризм и культура:  поддержка целей в области развития и популяризация культурного наследия в Египте и других развивающихся странах»</w:t>
      </w:r>
      <w:r w:rsidR="006A1741" w:rsidRPr="00204FE9">
        <w:rPr>
          <w:lang w:val="ru-RU"/>
        </w:rPr>
        <w:t>.</w:t>
      </w:r>
      <w:r w:rsidR="00A1290C" w:rsidRPr="00204FE9">
        <w:rPr>
          <w:lang w:val="ru-RU"/>
        </w:rPr>
        <w:t xml:space="preserve"> </w:t>
      </w:r>
      <w:r w:rsidR="006A1741" w:rsidRPr="00204FE9">
        <w:rPr>
          <w:lang w:val="ru-RU"/>
        </w:rPr>
        <w:t xml:space="preserve"> </w:t>
      </w:r>
      <w:r w:rsidR="002A6E00">
        <w:rPr>
          <w:lang w:val="ru-RU"/>
        </w:rPr>
        <w:t>Во вступительной части исследования приводится краткое описание значения туризма и культурного наследия для Египта</w:t>
      </w:r>
      <w:r w:rsidR="007019BA">
        <w:rPr>
          <w:lang w:val="ru-RU"/>
        </w:rPr>
        <w:t xml:space="preserve">; </w:t>
      </w:r>
      <w:r w:rsidR="002A6E00">
        <w:rPr>
          <w:lang w:val="ru-RU"/>
        </w:rPr>
        <w:t xml:space="preserve"> </w:t>
      </w:r>
      <w:r w:rsidR="007019BA">
        <w:rPr>
          <w:lang w:val="ru-RU"/>
        </w:rPr>
        <w:t xml:space="preserve">далее </w:t>
      </w:r>
      <w:r w:rsidR="002A6E00">
        <w:rPr>
          <w:lang w:val="ru-RU"/>
        </w:rPr>
        <w:t>следует изложение применявшейся методики</w:t>
      </w:r>
      <w:r w:rsidR="006A1741" w:rsidRPr="002A6E00">
        <w:rPr>
          <w:lang w:val="ru-RU"/>
        </w:rPr>
        <w:t xml:space="preserve">. </w:t>
      </w:r>
    </w:p>
    <w:p w:rsidR="006A1741" w:rsidRPr="002A6E00" w:rsidRDefault="006A1741" w:rsidP="00550AD0">
      <w:pPr>
        <w:rPr>
          <w:lang w:val="ru-RU"/>
        </w:rPr>
      </w:pPr>
    </w:p>
    <w:p w:rsidR="006A1741" w:rsidRPr="0081473C" w:rsidRDefault="00F75625" w:rsidP="00550AD0">
      <w:pPr>
        <w:rPr>
          <w:lang w:val="ru-RU"/>
        </w:rPr>
      </w:pPr>
      <w:r>
        <w:rPr>
          <w:lang w:val="ru-RU"/>
        </w:rPr>
        <w:t>Исследование призвано про</w:t>
      </w:r>
      <w:r w:rsidR="008D346A">
        <w:rPr>
          <w:lang w:val="ru-RU"/>
        </w:rPr>
        <w:t>анализ</w:t>
      </w:r>
      <w:r>
        <w:rPr>
          <w:lang w:val="ru-RU"/>
        </w:rPr>
        <w:t>ировать</w:t>
      </w:r>
      <w:r w:rsidR="008D346A" w:rsidRPr="008D346A">
        <w:rPr>
          <w:lang w:val="ru-RU"/>
        </w:rPr>
        <w:t xml:space="preserve"> </w:t>
      </w:r>
      <w:r w:rsidR="008D346A">
        <w:rPr>
          <w:lang w:val="ru-RU"/>
        </w:rPr>
        <w:t>имеющи</w:t>
      </w:r>
      <w:r>
        <w:rPr>
          <w:lang w:val="ru-RU"/>
        </w:rPr>
        <w:t>е</w:t>
      </w:r>
      <w:r w:rsidR="008D346A">
        <w:rPr>
          <w:lang w:val="ru-RU"/>
        </w:rPr>
        <w:t>ся</w:t>
      </w:r>
      <w:r w:rsidR="008D346A" w:rsidRPr="008D346A">
        <w:rPr>
          <w:lang w:val="ru-RU"/>
        </w:rPr>
        <w:t xml:space="preserve"> </w:t>
      </w:r>
      <w:r w:rsidR="008D346A">
        <w:rPr>
          <w:lang w:val="ru-RU"/>
        </w:rPr>
        <w:t>возможност</w:t>
      </w:r>
      <w:r>
        <w:rPr>
          <w:lang w:val="ru-RU"/>
        </w:rPr>
        <w:t>и</w:t>
      </w:r>
      <w:r w:rsidR="008D346A" w:rsidRPr="008D346A">
        <w:rPr>
          <w:lang w:val="ru-RU"/>
        </w:rPr>
        <w:t xml:space="preserve"> </w:t>
      </w:r>
      <w:r w:rsidR="008D346A">
        <w:rPr>
          <w:lang w:val="ru-RU"/>
        </w:rPr>
        <w:t>для</w:t>
      </w:r>
      <w:r w:rsidR="008D346A" w:rsidRPr="008D346A">
        <w:rPr>
          <w:lang w:val="ru-RU"/>
        </w:rPr>
        <w:t xml:space="preserve"> </w:t>
      </w:r>
      <w:r w:rsidR="008D346A">
        <w:rPr>
          <w:lang w:val="ru-RU"/>
        </w:rPr>
        <w:t>использования</w:t>
      </w:r>
      <w:r w:rsidR="008D346A" w:rsidRPr="008D346A">
        <w:rPr>
          <w:lang w:val="ru-RU"/>
        </w:rPr>
        <w:t xml:space="preserve"> </w:t>
      </w:r>
      <w:r w:rsidR="007019BA">
        <w:rPr>
          <w:lang w:val="ru-RU"/>
        </w:rPr>
        <w:t xml:space="preserve">отобранных </w:t>
      </w:r>
      <w:r w:rsidR="008D346A">
        <w:rPr>
          <w:lang w:val="ru-RU"/>
        </w:rPr>
        <w:t>инструментов ИС</w:t>
      </w:r>
      <w:r w:rsidR="001468F2">
        <w:rPr>
          <w:lang w:val="ru-RU"/>
        </w:rPr>
        <w:t xml:space="preserve"> (</w:t>
      </w:r>
      <w:r w:rsidR="008D346A">
        <w:rPr>
          <w:lang w:val="ru-RU"/>
        </w:rPr>
        <w:t xml:space="preserve">товарных знаков, </w:t>
      </w:r>
      <w:r w:rsidR="007019BA">
        <w:rPr>
          <w:lang w:val="ru-RU"/>
        </w:rPr>
        <w:t xml:space="preserve">инструментов </w:t>
      </w:r>
      <w:r w:rsidR="008D346A">
        <w:rPr>
          <w:lang w:val="ru-RU"/>
        </w:rPr>
        <w:t>авторского права</w:t>
      </w:r>
      <w:r w:rsidR="007019BA">
        <w:rPr>
          <w:lang w:val="ru-RU"/>
        </w:rPr>
        <w:t>,</w:t>
      </w:r>
      <w:r w:rsidR="008D346A">
        <w:rPr>
          <w:lang w:val="ru-RU"/>
        </w:rPr>
        <w:t xml:space="preserve"> смежных прав, географических указаний, образцов, патентов и коммерческой тайны</w:t>
      </w:r>
      <w:r w:rsidR="001468F2">
        <w:rPr>
          <w:lang w:val="ru-RU"/>
        </w:rPr>
        <w:t>)</w:t>
      </w:r>
      <w:r>
        <w:rPr>
          <w:lang w:val="ru-RU"/>
        </w:rPr>
        <w:t xml:space="preserve"> для популяризации туризма и культурного наследия в Египте.  Кроме</w:t>
      </w:r>
      <w:r w:rsidRPr="00F75625">
        <w:rPr>
          <w:lang w:val="ru-RU"/>
        </w:rPr>
        <w:t xml:space="preserve"> </w:t>
      </w:r>
      <w:r>
        <w:rPr>
          <w:lang w:val="ru-RU"/>
        </w:rPr>
        <w:t>того</w:t>
      </w:r>
      <w:r w:rsidRPr="00F75625">
        <w:rPr>
          <w:lang w:val="ru-RU"/>
        </w:rPr>
        <w:t xml:space="preserve">, </w:t>
      </w:r>
      <w:r>
        <w:rPr>
          <w:lang w:val="ru-RU"/>
        </w:rPr>
        <w:t>оно должно выявить</w:t>
      </w:r>
      <w:r w:rsidRPr="00F75625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F75625">
        <w:rPr>
          <w:lang w:val="ru-RU"/>
        </w:rPr>
        <w:t xml:space="preserve"> </w:t>
      </w:r>
      <w:r w:rsidR="0081473C">
        <w:rPr>
          <w:lang w:val="ru-RU"/>
        </w:rPr>
        <w:t>проблемы</w:t>
      </w:r>
      <w:r w:rsidR="001468F2">
        <w:rPr>
          <w:lang w:val="ru-RU"/>
        </w:rPr>
        <w:t>, в частности,</w:t>
      </w:r>
      <w:r w:rsidR="0081473C">
        <w:rPr>
          <w:lang w:val="ru-RU"/>
        </w:rPr>
        <w:t xml:space="preserve"> </w:t>
      </w:r>
      <w:r>
        <w:rPr>
          <w:lang w:val="ru-RU"/>
        </w:rPr>
        <w:t>в</w:t>
      </w:r>
      <w:r w:rsidRPr="00F75625">
        <w:rPr>
          <w:lang w:val="ru-RU"/>
        </w:rPr>
        <w:t xml:space="preserve"> </w:t>
      </w:r>
      <w:r>
        <w:rPr>
          <w:lang w:val="ru-RU"/>
        </w:rPr>
        <w:t>сфере</w:t>
      </w:r>
      <w:r w:rsidRPr="00F75625">
        <w:rPr>
          <w:lang w:val="ru-RU"/>
        </w:rPr>
        <w:t xml:space="preserve"> </w:t>
      </w:r>
      <w:r>
        <w:rPr>
          <w:lang w:val="ru-RU"/>
        </w:rPr>
        <w:t>понимания</w:t>
      </w:r>
      <w:r w:rsidRPr="00F75625">
        <w:rPr>
          <w:lang w:val="ru-RU"/>
        </w:rPr>
        <w:t xml:space="preserve"> </w:t>
      </w:r>
      <w:r>
        <w:rPr>
          <w:lang w:val="ru-RU"/>
        </w:rPr>
        <w:t>вопросов</w:t>
      </w:r>
      <w:r w:rsidRPr="00F75625">
        <w:rPr>
          <w:lang w:val="ru-RU"/>
        </w:rPr>
        <w:t xml:space="preserve"> </w:t>
      </w:r>
      <w:r>
        <w:rPr>
          <w:lang w:val="ru-RU"/>
        </w:rPr>
        <w:t>ИС</w:t>
      </w:r>
      <w:r w:rsidRPr="00F75625">
        <w:rPr>
          <w:lang w:val="ru-RU"/>
        </w:rPr>
        <w:t xml:space="preserve">, </w:t>
      </w:r>
      <w:r>
        <w:rPr>
          <w:lang w:val="ru-RU"/>
        </w:rPr>
        <w:t>управления</w:t>
      </w:r>
      <w:r w:rsidRPr="00F75625">
        <w:rPr>
          <w:lang w:val="ru-RU"/>
        </w:rPr>
        <w:t xml:space="preserve"> </w:t>
      </w:r>
      <w:r>
        <w:rPr>
          <w:lang w:val="ru-RU"/>
        </w:rPr>
        <w:t>объектами</w:t>
      </w:r>
      <w:r w:rsidR="00DC20AC">
        <w:rPr>
          <w:lang w:val="ru-RU"/>
        </w:rPr>
        <w:t xml:space="preserve"> ИС</w:t>
      </w:r>
      <w:r w:rsidRPr="00F75625">
        <w:rPr>
          <w:lang w:val="ru-RU"/>
        </w:rPr>
        <w:t xml:space="preserve">, </w:t>
      </w:r>
      <w:r>
        <w:rPr>
          <w:lang w:val="ru-RU"/>
        </w:rPr>
        <w:t xml:space="preserve">политического регулирования ИС и других институциональных и правовых аспектов, затрагивающих </w:t>
      </w:r>
      <w:r w:rsidR="00DC20AC">
        <w:rPr>
          <w:lang w:val="ru-RU"/>
        </w:rPr>
        <w:t>данную</w:t>
      </w:r>
      <w:r>
        <w:rPr>
          <w:lang w:val="ru-RU"/>
        </w:rPr>
        <w:t xml:space="preserve"> проблематику, </w:t>
      </w:r>
      <w:r w:rsidR="0081473C">
        <w:rPr>
          <w:lang w:val="ru-RU"/>
        </w:rPr>
        <w:t>подчеркнув тем самым необходимость восполнения соответствующих пробелов</w:t>
      </w:r>
      <w:r w:rsidR="006A1741" w:rsidRPr="0081473C">
        <w:rPr>
          <w:lang w:val="ru-RU"/>
        </w:rPr>
        <w:t>.</w:t>
      </w:r>
    </w:p>
    <w:p w:rsidR="006A1741" w:rsidRPr="0081473C" w:rsidRDefault="006A1741" w:rsidP="00550AD0">
      <w:pPr>
        <w:rPr>
          <w:lang w:val="ru-RU"/>
        </w:rPr>
      </w:pPr>
    </w:p>
    <w:p w:rsidR="006A1741" w:rsidRPr="00D804AA" w:rsidRDefault="002718EA" w:rsidP="00550AD0">
      <w:pPr>
        <w:rPr>
          <w:lang w:val="ru-RU"/>
        </w:rPr>
      </w:pPr>
      <w:r>
        <w:rPr>
          <w:lang w:val="ru-RU"/>
        </w:rPr>
        <w:t>Исследовательская</w:t>
      </w:r>
      <w:r w:rsidRPr="00627540">
        <w:rPr>
          <w:lang w:val="ru-RU"/>
        </w:rPr>
        <w:t xml:space="preserve"> </w:t>
      </w:r>
      <w:r>
        <w:rPr>
          <w:lang w:val="ru-RU"/>
        </w:rPr>
        <w:t>работа</w:t>
      </w:r>
      <w:r w:rsidRPr="00627540">
        <w:rPr>
          <w:lang w:val="ru-RU"/>
        </w:rPr>
        <w:t xml:space="preserve"> </w:t>
      </w:r>
      <w:r>
        <w:rPr>
          <w:lang w:val="ru-RU"/>
        </w:rPr>
        <w:t>проводилась</w:t>
      </w:r>
      <w:r w:rsidRPr="00627540">
        <w:rPr>
          <w:lang w:val="ru-RU"/>
        </w:rPr>
        <w:t xml:space="preserve"> </w:t>
      </w:r>
      <w:r>
        <w:rPr>
          <w:lang w:val="ru-RU"/>
        </w:rPr>
        <w:t>на</w:t>
      </w:r>
      <w:r w:rsidRPr="00627540">
        <w:rPr>
          <w:lang w:val="ru-RU"/>
        </w:rPr>
        <w:t xml:space="preserve"> </w:t>
      </w:r>
      <w:r>
        <w:rPr>
          <w:lang w:val="ru-RU"/>
        </w:rPr>
        <w:t>примере</w:t>
      </w:r>
      <w:r w:rsidRPr="00627540">
        <w:rPr>
          <w:lang w:val="ru-RU"/>
        </w:rPr>
        <w:t xml:space="preserve"> </w:t>
      </w:r>
      <w:r>
        <w:rPr>
          <w:lang w:val="ru-RU"/>
        </w:rPr>
        <w:t>четырех</w:t>
      </w:r>
      <w:r w:rsidRPr="00627540">
        <w:rPr>
          <w:lang w:val="ru-RU"/>
        </w:rPr>
        <w:t xml:space="preserve"> «</w:t>
      </w:r>
      <w:r>
        <w:rPr>
          <w:lang w:val="ru-RU"/>
        </w:rPr>
        <w:t>достопримечательностей</w:t>
      </w:r>
      <w:r w:rsidRPr="00627540">
        <w:rPr>
          <w:lang w:val="ru-RU"/>
        </w:rPr>
        <w:t>»</w:t>
      </w:r>
      <w:r w:rsidR="00627540" w:rsidRPr="00627540">
        <w:rPr>
          <w:lang w:val="ru-RU"/>
        </w:rPr>
        <w:t xml:space="preserve">, </w:t>
      </w:r>
      <w:r w:rsidR="00627540">
        <w:rPr>
          <w:lang w:val="ru-RU"/>
        </w:rPr>
        <w:t>выбранных</w:t>
      </w:r>
      <w:r w:rsidR="00627540" w:rsidRPr="00627540">
        <w:rPr>
          <w:lang w:val="ru-RU"/>
        </w:rPr>
        <w:t xml:space="preserve"> </w:t>
      </w:r>
      <w:r w:rsidR="00627540">
        <w:rPr>
          <w:lang w:val="ru-RU"/>
        </w:rPr>
        <w:t>Специальным</w:t>
      </w:r>
      <w:r w:rsidR="00627540" w:rsidRPr="00627540">
        <w:rPr>
          <w:lang w:val="ru-RU"/>
        </w:rPr>
        <w:t xml:space="preserve"> </w:t>
      </w:r>
      <w:r w:rsidR="00F13FAE">
        <w:rPr>
          <w:lang w:val="ru-RU"/>
        </w:rPr>
        <w:t xml:space="preserve">национальным </w:t>
      </w:r>
      <w:r w:rsidR="00627540">
        <w:rPr>
          <w:lang w:val="ru-RU"/>
        </w:rPr>
        <w:t>организационным</w:t>
      </w:r>
      <w:r w:rsidR="00627540" w:rsidRPr="00627540">
        <w:rPr>
          <w:lang w:val="ru-RU"/>
        </w:rPr>
        <w:t xml:space="preserve"> </w:t>
      </w:r>
      <w:r w:rsidR="00627540">
        <w:rPr>
          <w:lang w:val="ru-RU"/>
        </w:rPr>
        <w:t>комитетом</w:t>
      </w:r>
      <w:r w:rsidR="00627540" w:rsidRPr="00627540">
        <w:rPr>
          <w:lang w:val="ru-RU"/>
        </w:rPr>
        <w:t xml:space="preserve"> </w:t>
      </w:r>
      <w:r w:rsidR="00F13FAE">
        <w:rPr>
          <w:lang w:val="ru-RU"/>
        </w:rPr>
        <w:t xml:space="preserve">с учетом их значительного туристического потенциала, как-то:  выдающиеся </w:t>
      </w:r>
      <w:r w:rsidR="00627540">
        <w:rPr>
          <w:lang w:val="ru-RU"/>
        </w:rPr>
        <w:t>природные и культурные богатства</w:t>
      </w:r>
      <w:r w:rsidR="00F13FAE">
        <w:rPr>
          <w:lang w:val="ru-RU"/>
        </w:rPr>
        <w:t>,</w:t>
      </w:r>
      <w:r w:rsidR="00627540">
        <w:rPr>
          <w:lang w:val="ru-RU"/>
        </w:rPr>
        <w:t xml:space="preserve"> оригинальная продукция</w:t>
      </w:r>
      <w:r w:rsidR="00C0080A">
        <w:rPr>
          <w:lang w:val="ru-RU"/>
        </w:rPr>
        <w:t>, качество которой обусловлено местом происхождения, и</w:t>
      </w:r>
      <w:r w:rsidR="00F13FAE">
        <w:rPr>
          <w:lang w:val="ru-RU"/>
        </w:rPr>
        <w:t>ли</w:t>
      </w:r>
      <w:r w:rsidR="00C0080A">
        <w:rPr>
          <w:lang w:val="ru-RU"/>
        </w:rPr>
        <w:t xml:space="preserve"> традиционные фестивали, такие как </w:t>
      </w:r>
      <w:r w:rsidR="007626C3">
        <w:rPr>
          <w:lang w:val="ru-RU"/>
        </w:rPr>
        <w:t>Фестиваль Солнца у статуи Рамсеса</w:t>
      </w:r>
      <w:r w:rsidR="00F13FAE">
        <w:rPr>
          <w:lang w:val="ru-RU"/>
        </w:rPr>
        <w:t> </w:t>
      </w:r>
      <w:r w:rsidR="007626C3">
        <w:t>II</w:t>
      </w:r>
      <w:r w:rsidR="006A1741" w:rsidRPr="00627540">
        <w:rPr>
          <w:bCs/>
          <w:lang w:val="ru-RU"/>
        </w:rPr>
        <w:t xml:space="preserve">.  </w:t>
      </w:r>
      <w:r w:rsidR="00F13FAE">
        <w:rPr>
          <w:bCs/>
          <w:lang w:val="ru-RU"/>
        </w:rPr>
        <w:t xml:space="preserve">В каждом случае </w:t>
      </w:r>
      <w:r w:rsidR="00A32180">
        <w:rPr>
          <w:bCs/>
          <w:lang w:val="ru-RU"/>
        </w:rPr>
        <w:t>была дана оценка потенциала</w:t>
      </w:r>
      <w:r w:rsidR="00F13FAE">
        <w:rPr>
          <w:bCs/>
          <w:lang w:val="ru-RU"/>
        </w:rPr>
        <w:t xml:space="preserve"> с точки зрения эксплуатации интеллектуальных активов, </w:t>
      </w:r>
      <w:r w:rsidR="00D804AA">
        <w:rPr>
          <w:bCs/>
          <w:lang w:val="ru-RU"/>
        </w:rPr>
        <w:t>присущих</w:t>
      </w:r>
      <w:r w:rsidR="00E36E16">
        <w:rPr>
          <w:bCs/>
          <w:lang w:val="ru-RU"/>
        </w:rPr>
        <w:t xml:space="preserve"> </w:t>
      </w:r>
      <w:r w:rsidR="00D804AA">
        <w:rPr>
          <w:bCs/>
          <w:lang w:val="ru-RU"/>
        </w:rPr>
        <w:t>данной местности</w:t>
      </w:r>
      <w:r w:rsidR="00E36E16">
        <w:rPr>
          <w:bCs/>
          <w:lang w:val="ru-RU"/>
        </w:rPr>
        <w:t xml:space="preserve">.  </w:t>
      </w:r>
      <w:r w:rsidR="00D804AA">
        <w:rPr>
          <w:bCs/>
          <w:lang w:val="ru-RU"/>
        </w:rPr>
        <w:t>Кроме того, в</w:t>
      </w:r>
      <w:r w:rsidR="00E36E16">
        <w:rPr>
          <w:bCs/>
          <w:lang w:val="ru-RU"/>
        </w:rPr>
        <w:t xml:space="preserve">ыбранные места служили ориентирами для изучения контекста разных видов туризма в Египте, </w:t>
      </w:r>
      <w:r w:rsidR="00D804AA">
        <w:rPr>
          <w:bCs/>
          <w:lang w:val="ru-RU"/>
        </w:rPr>
        <w:t>общей чертой котор</w:t>
      </w:r>
      <w:r w:rsidR="00D1468B">
        <w:rPr>
          <w:bCs/>
          <w:lang w:val="ru-RU"/>
        </w:rPr>
        <w:t>ого</w:t>
      </w:r>
      <w:r w:rsidR="00D804AA">
        <w:rPr>
          <w:bCs/>
          <w:lang w:val="ru-RU"/>
        </w:rPr>
        <w:t xml:space="preserve"> является тяготение к </w:t>
      </w:r>
      <w:r w:rsidR="00D1468B">
        <w:rPr>
          <w:bCs/>
          <w:lang w:val="ru-RU"/>
        </w:rPr>
        <w:t xml:space="preserve">так называемому </w:t>
      </w:r>
      <w:r w:rsidR="00D804AA">
        <w:rPr>
          <w:bCs/>
          <w:lang w:val="ru-RU"/>
        </w:rPr>
        <w:t>познавательно</w:t>
      </w:r>
      <w:r w:rsidR="00D1468B">
        <w:rPr>
          <w:bCs/>
          <w:lang w:val="ru-RU"/>
        </w:rPr>
        <w:t>му</w:t>
      </w:r>
      <w:r w:rsidR="00D804AA">
        <w:rPr>
          <w:bCs/>
          <w:lang w:val="ru-RU"/>
        </w:rPr>
        <w:t xml:space="preserve"> туризм</w:t>
      </w:r>
      <w:r w:rsidR="00D1468B">
        <w:rPr>
          <w:bCs/>
          <w:lang w:val="ru-RU"/>
        </w:rPr>
        <w:t>у</w:t>
      </w:r>
      <w:r w:rsidR="00D804AA">
        <w:rPr>
          <w:bCs/>
          <w:lang w:val="ru-RU"/>
        </w:rPr>
        <w:t>.</w:t>
      </w:r>
      <w:r w:rsidR="006A1741" w:rsidRPr="00D804AA">
        <w:rPr>
          <w:lang w:val="ru-RU"/>
        </w:rPr>
        <w:t xml:space="preserve"> </w:t>
      </w:r>
    </w:p>
    <w:p w:rsidR="006A1741" w:rsidRPr="00D804AA" w:rsidRDefault="006A1741" w:rsidP="00550AD0">
      <w:pPr>
        <w:rPr>
          <w:lang w:val="ru-RU"/>
        </w:rPr>
      </w:pPr>
    </w:p>
    <w:p w:rsidR="006A1741" w:rsidRPr="00770CE9" w:rsidRDefault="00A05788" w:rsidP="00550AD0">
      <w:pPr>
        <w:rPr>
          <w:lang w:val="ru-RU"/>
        </w:rPr>
      </w:pPr>
      <w:r w:rsidRPr="00A05788">
        <w:rPr>
          <w:lang w:val="ru-RU"/>
        </w:rPr>
        <w:t>«</w:t>
      </w:r>
      <w:r w:rsidR="003017C7">
        <w:rPr>
          <w:lang w:val="ru-RU"/>
        </w:rPr>
        <w:t>З</w:t>
      </w:r>
      <w:r>
        <w:rPr>
          <w:lang w:val="ru-RU"/>
        </w:rPr>
        <w:t>олот</w:t>
      </w:r>
      <w:r w:rsidR="003017C7">
        <w:rPr>
          <w:lang w:val="ru-RU"/>
        </w:rPr>
        <w:t>ая</w:t>
      </w:r>
      <w:r w:rsidRPr="00A05788">
        <w:rPr>
          <w:lang w:val="ru-RU"/>
        </w:rPr>
        <w:t xml:space="preserve"> </w:t>
      </w:r>
      <w:r>
        <w:rPr>
          <w:lang w:val="ru-RU"/>
        </w:rPr>
        <w:t>земл</w:t>
      </w:r>
      <w:r w:rsidR="003017C7">
        <w:rPr>
          <w:lang w:val="ru-RU"/>
        </w:rPr>
        <w:t>я</w:t>
      </w:r>
      <w:r w:rsidRPr="00A05788">
        <w:rPr>
          <w:lang w:val="ru-RU"/>
        </w:rPr>
        <w:t>»</w:t>
      </w:r>
      <w:r w:rsidR="003017C7">
        <w:rPr>
          <w:lang w:val="ru-RU"/>
        </w:rPr>
        <w:t xml:space="preserve"> в районе Асуана</w:t>
      </w:r>
      <w:r w:rsidRPr="00A05788">
        <w:rPr>
          <w:lang w:val="ru-RU"/>
        </w:rPr>
        <w:t xml:space="preserve"> </w:t>
      </w:r>
      <w:r>
        <w:rPr>
          <w:lang w:val="ru-RU"/>
        </w:rPr>
        <w:t>был</w:t>
      </w:r>
      <w:r w:rsidR="00E93D87">
        <w:rPr>
          <w:lang w:val="ru-RU"/>
        </w:rPr>
        <w:t>а</w:t>
      </w:r>
      <w:r>
        <w:rPr>
          <w:lang w:val="ru-RU"/>
        </w:rPr>
        <w:t xml:space="preserve"> выбран</w:t>
      </w:r>
      <w:r w:rsidR="00E93D87">
        <w:rPr>
          <w:lang w:val="ru-RU"/>
        </w:rPr>
        <w:t>а</w:t>
      </w:r>
      <w:r>
        <w:rPr>
          <w:lang w:val="ru-RU"/>
        </w:rPr>
        <w:t xml:space="preserve"> ввиду важности</w:t>
      </w:r>
      <w:r w:rsidR="00E93D87">
        <w:rPr>
          <w:lang w:val="ru-RU"/>
        </w:rPr>
        <w:t xml:space="preserve"> этого объекта</w:t>
      </w:r>
      <w:r>
        <w:rPr>
          <w:lang w:val="ru-RU"/>
        </w:rPr>
        <w:t xml:space="preserve"> для культурного</w:t>
      </w:r>
      <w:r w:rsidR="00454310">
        <w:rPr>
          <w:lang w:val="ru-RU"/>
        </w:rPr>
        <w:t xml:space="preserve"> и</w:t>
      </w:r>
      <w:r w:rsidR="00AC3604">
        <w:rPr>
          <w:lang w:val="ru-RU"/>
        </w:rPr>
        <w:t xml:space="preserve"> досугового</w:t>
      </w:r>
      <w:r>
        <w:rPr>
          <w:lang w:val="ru-RU"/>
        </w:rPr>
        <w:t xml:space="preserve"> туризма</w:t>
      </w:r>
      <w:r w:rsidR="00AC3604">
        <w:rPr>
          <w:lang w:val="ru-RU"/>
        </w:rPr>
        <w:t xml:space="preserve">, </w:t>
      </w:r>
      <w:r w:rsidR="00133279">
        <w:rPr>
          <w:lang w:val="ru-RU"/>
        </w:rPr>
        <w:t xml:space="preserve">а также </w:t>
      </w:r>
      <w:r w:rsidR="00454310">
        <w:rPr>
          <w:lang w:val="ru-RU"/>
        </w:rPr>
        <w:t>агро</w:t>
      </w:r>
      <w:r w:rsidR="00C175AA">
        <w:rPr>
          <w:lang w:val="ru-RU"/>
        </w:rPr>
        <w:t xml:space="preserve">- </w:t>
      </w:r>
      <w:r w:rsidR="00454310">
        <w:rPr>
          <w:lang w:val="ru-RU"/>
        </w:rPr>
        <w:t xml:space="preserve">и </w:t>
      </w:r>
      <w:r w:rsidR="00795A0D">
        <w:rPr>
          <w:lang w:val="ru-RU"/>
        </w:rPr>
        <w:t>лечебно-</w:t>
      </w:r>
      <w:r w:rsidR="00E83F9D">
        <w:rPr>
          <w:lang w:val="ru-RU"/>
        </w:rPr>
        <w:t xml:space="preserve">оздоровительного туризма.  </w:t>
      </w:r>
      <w:r w:rsidR="00C175AA">
        <w:rPr>
          <w:lang w:val="ru-RU"/>
        </w:rPr>
        <w:t>В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>исследовании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>проводится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>анализ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>использования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>инструментов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>ИС</w:t>
      </w:r>
      <w:r w:rsidR="00C175AA" w:rsidRPr="00C175AA">
        <w:rPr>
          <w:lang w:val="ru-RU"/>
        </w:rPr>
        <w:t xml:space="preserve"> </w:t>
      </w:r>
      <w:r w:rsidR="00C175AA">
        <w:rPr>
          <w:lang w:val="ru-RU"/>
        </w:rPr>
        <w:t xml:space="preserve">в контексте туристического предложения, </w:t>
      </w:r>
      <w:r w:rsidR="00133279">
        <w:rPr>
          <w:lang w:val="ru-RU"/>
        </w:rPr>
        <w:t>основанного на</w:t>
      </w:r>
      <w:r w:rsidR="005A0195">
        <w:rPr>
          <w:lang w:val="ru-RU"/>
        </w:rPr>
        <w:t xml:space="preserve"> </w:t>
      </w:r>
      <w:r w:rsidR="0077734F">
        <w:rPr>
          <w:lang w:val="ru-RU"/>
        </w:rPr>
        <w:t xml:space="preserve">продаже </w:t>
      </w:r>
      <w:r w:rsidR="00C175AA">
        <w:rPr>
          <w:lang w:val="ru-RU"/>
        </w:rPr>
        <w:t>товар</w:t>
      </w:r>
      <w:r w:rsidR="005A0195">
        <w:rPr>
          <w:lang w:val="ru-RU"/>
        </w:rPr>
        <w:t>ов</w:t>
      </w:r>
      <w:r w:rsidR="00C175AA">
        <w:rPr>
          <w:lang w:val="ru-RU"/>
        </w:rPr>
        <w:t xml:space="preserve"> и услуг, связанны</w:t>
      </w:r>
      <w:r w:rsidR="005A0195">
        <w:rPr>
          <w:lang w:val="ru-RU"/>
        </w:rPr>
        <w:t>х</w:t>
      </w:r>
      <w:r w:rsidR="00C175AA">
        <w:rPr>
          <w:lang w:val="ru-RU"/>
        </w:rPr>
        <w:t xml:space="preserve"> с </w:t>
      </w:r>
      <w:r w:rsidR="00133279">
        <w:rPr>
          <w:lang w:val="ru-RU"/>
        </w:rPr>
        <w:t>посещением</w:t>
      </w:r>
      <w:r w:rsidR="00C175AA">
        <w:rPr>
          <w:lang w:val="ru-RU"/>
        </w:rPr>
        <w:t xml:space="preserve"> храмов, гробниц,</w:t>
      </w:r>
      <w:r w:rsidR="005A0195">
        <w:rPr>
          <w:lang w:val="ru-RU"/>
        </w:rPr>
        <w:t xml:space="preserve"> </w:t>
      </w:r>
      <w:r w:rsidR="00133279">
        <w:rPr>
          <w:lang w:val="ru-RU"/>
        </w:rPr>
        <w:t xml:space="preserve">монументальных </w:t>
      </w:r>
      <w:r w:rsidR="005A0195">
        <w:rPr>
          <w:lang w:val="ru-RU"/>
        </w:rPr>
        <w:t xml:space="preserve">сокровищ, церквей, памятников древней архитектуры и монастырей, а также </w:t>
      </w:r>
      <w:r w:rsidR="0077734F">
        <w:rPr>
          <w:lang w:val="ru-RU"/>
        </w:rPr>
        <w:t xml:space="preserve">знакомством с </w:t>
      </w:r>
      <w:r w:rsidR="005A0195">
        <w:rPr>
          <w:lang w:val="ru-RU"/>
        </w:rPr>
        <w:t>устной народной традицией, например языками, литературой, преданиями и поговорками наряду с традиционным костюмом, народными танцами и песнями.</w:t>
      </w:r>
      <w:r w:rsidR="006A1741" w:rsidRPr="00133279">
        <w:rPr>
          <w:lang w:val="ru-RU"/>
        </w:rPr>
        <w:t xml:space="preserve"> </w:t>
      </w:r>
      <w:r w:rsidR="00A1290C" w:rsidRPr="00133279">
        <w:rPr>
          <w:lang w:val="ru-RU"/>
        </w:rPr>
        <w:t xml:space="preserve"> </w:t>
      </w:r>
      <w:r w:rsidR="00133279">
        <w:rPr>
          <w:lang w:val="ru-RU"/>
        </w:rPr>
        <w:t>Район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оазиса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Сива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ориентирован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на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использование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инструментов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ИС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в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контексте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экстремального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и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оздоровительного</w:t>
      </w:r>
      <w:r w:rsidR="00133279" w:rsidRPr="00795A0D">
        <w:rPr>
          <w:lang w:val="ru-RU"/>
        </w:rPr>
        <w:t xml:space="preserve"> </w:t>
      </w:r>
      <w:r w:rsidR="00133279">
        <w:rPr>
          <w:lang w:val="ru-RU"/>
        </w:rPr>
        <w:t>туризма</w:t>
      </w:r>
      <w:r w:rsidR="00795A0D" w:rsidRPr="00795A0D">
        <w:rPr>
          <w:lang w:val="ru-RU"/>
        </w:rPr>
        <w:t xml:space="preserve">, </w:t>
      </w:r>
      <w:r w:rsidR="00795A0D">
        <w:rPr>
          <w:lang w:val="ru-RU"/>
        </w:rPr>
        <w:t>будь то</w:t>
      </w:r>
      <w:r w:rsidR="00795A0D" w:rsidRPr="00795A0D">
        <w:rPr>
          <w:lang w:val="ru-RU"/>
        </w:rPr>
        <w:t xml:space="preserve"> </w:t>
      </w:r>
      <w:r w:rsidR="00795A0D">
        <w:rPr>
          <w:lang w:val="ru-RU"/>
        </w:rPr>
        <w:t>сафари</w:t>
      </w:r>
      <w:r w:rsidR="00795A0D" w:rsidRPr="00795A0D">
        <w:rPr>
          <w:lang w:val="ru-RU"/>
        </w:rPr>
        <w:t xml:space="preserve"> </w:t>
      </w:r>
      <w:r w:rsidR="00795A0D">
        <w:rPr>
          <w:lang w:val="ru-RU"/>
        </w:rPr>
        <w:t>и</w:t>
      </w:r>
      <w:r w:rsidR="00795A0D" w:rsidRPr="00795A0D">
        <w:rPr>
          <w:lang w:val="ru-RU"/>
        </w:rPr>
        <w:t xml:space="preserve"> </w:t>
      </w:r>
      <w:r w:rsidR="00795A0D">
        <w:rPr>
          <w:lang w:val="ru-RU"/>
        </w:rPr>
        <w:t>сэндбординг</w:t>
      </w:r>
      <w:r w:rsidR="00795A0D" w:rsidRPr="00795A0D">
        <w:rPr>
          <w:lang w:val="ru-RU"/>
        </w:rPr>
        <w:t xml:space="preserve"> </w:t>
      </w:r>
      <w:r w:rsidR="00795A0D">
        <w:rPr>
          <w:lang w:val="ru-RU"/>
        </w:rPr>
        <w:t xml:space="preserve">или псаммотерапия и купание в минеральных источниках, а также </w:t>
      </w:r>
      <w:r w:rsidR="009B20BE">
        <w:rPr>
          <w:lang w:val="ru-RU"/>
        </w:rPr>
        <w:t xml:space="preserve">применения ИС </w:t>
      </w:r>
      <w:r w:rsidR="00A33956">
        <w:rPr>
          <w:lang w:val="ru-RU"/>
        </w:rPr>
        <w:t xml:space="preserve">в контексте продукции </w:t>
      </w:r>
      <w:r w:rsidR="00795A0D">
        <w:rPr>
          <w:lang w:val="ru-RU"/>
        </w:rPr>
        <w:t>местны</w:t>
      </w:r>
      <w:r w:rsidR="00A33956">
        <w:rPr>
          <w:lang w:val="ru-RU"/>
        </w:rPr>
        <w:t xml:space="preserve">х производственных отраслей, оригинальных изделий ручной работы, вышивки и египетских кулинарных традиций, воплощенных в исключительной кухне любой местности.  </w:t>
      </w:r>
      <w:r w:rsidR="00425FAA">
        <w:rPr>
          <w:lang w:val="ru-RU"/>
        </w:rPr>
        <w:t>Путь</w:t>
      </w:r>
      <w:r w:rsidR="00425FAA" w:rsidRPr="000C6E21">
        <w:rPr>
          <w:lang w:val="ru-RU"/>
        </w:rPr>
        <w:t xml:space="preserve"> </w:t>
      </w:r>
      <w:r w:rsidR="00425FAA">
        <w:rPr>
          <w:lang w:val="ru-RU"/>
        </w:rPr>
        <w:t>бегства</w:t>
      </w:r>
      <w:r w:rsidR="00425FAA" w:rsidRPr="000C6E21">
        <w:rPr>
          <w:lang w:val="ru-RU"/>
        </w:rPr>
        <w:t xml:space="preserve"> </w:t>
      </w:r>
      <w:r w:rsidR="00425FAA">
        <w:rPr>
          <w:lang w:val="ru-RU"/>
        </w:rPr>
        <w:t>Святого</w:t>
      </w:r>
      <w:r w:rsidR="00425FAA" w:rsidRPr="000C6E21">
        <w:rPr>
          <w:lang w:val="ru-RU"/>
        </w:rPr>
        <w:t xml:space="preserve"> </w:t>
      </w:r>
      <w:r w:rsidR="00425FAA">
        <w:rPr>
          <w:lang w:val="ru-RU"/>
        </w:rPr>
        <w:t>Семейства</w:t>
      </w:r>
      <w:r w:rsidR="00425FAA" w:rsidRPr="000C6E21">
        <w:rPr>
          <w:lang w:val="ru-RU"/>
        </w:rPr>
        <w:t xml:space="preserve"> </w:t>
      </w:r>
      <w:r w:rsidR="000C6E21">
        <w:rPr>
          <w:lang w:val="ru-RU"/>
        </w:rPr>
        <w:t>был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выбран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в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связи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с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его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значением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для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религиозного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туризма</w:t>
      </w:r>
      <w:r w:rsidR="000C6E21" w:rsidRPr="000C6E21">
        <w:rPr>
          <w:lang w:val="ru-RU"/>
        </w:rPr>
        <w:t xml:space="preserve">, </w:t>
      </w:r>
      <w:r w:rsidR="000C6E21">
        <w:rPr>
          <w:lang w:val="ru-RU"/>
        </w:rPr>
        <w:t>поскольку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это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уникальное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место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>паломничества</w:t>
      </w:r>
      <w:r w:rsidR="000C6E21" w:rsidRPr="000C6E21">
        <w:rPr>
          <w:lang w:val="ru-RU"/>
        </w:rPr>
        <w:t xml:space="preserve"> </w:t>
      </w:r>
      <w:r w:rsidR="000C6E21">
        <w:rPr>
          <w:lang w:val="ru-RU"/>
        </w:rPr>
        <w:t xml:space="preserve">представителей различных религий, включающее ряд достопримечательностей в рамках одного туристического пакета начиная с Синая на востоке и заканчивая Асьютом на юге.  </w:t>
      </w:r>
      <w:r w:rsidR="000D0EAE">
        <w:rPr>
          <w:lang w:val="ru-RU"/>
        </w:rPr>
        <w:t xml:space="preserve">Выбор </w:t>
      </w:r>
      <w:r w:rsidR="00BE3607">
        <w:rPr>
          <w:lang w:val="ru-RU"/>
        </w:rPr>
        <w:t>Национальн</w:t>
      </w:r>
      <w:r w:rsidR="000D0EAE">
        <w:rPr>
          <w:lang w:val="ru-RU"/>
        </w:rPr>
        <w:t>ого</w:t>
      </w:r>
      <w:r w:rsidR="00BE3607" w:rsidRPr="00770CE9">
        <w:rPr>
          <w:lang w:val="ru-RU"/>
        </w:rPr>
        <w:t xml:space="preserve"> </w:t>
      </w:r>
      <w:r w:rsidR="00BE3607">
        <w:rPr>
          <w:lang w:val="ru-RU"/>
        </w:rPr>
        <w:t>музе</w:t>
      </w:r>
      <w:r w:rsidR="000D0EAE">
        <w:rPr>
          <w:lang w:val="ru-RU"/>
        </w:rPr>
        <w:t>я</w:t>
      </w:r>
      <w:r w:rsidR="00BE3607" w:rsidRPr="00770CE9">
        <w:rPr>
          <w:lang w:val="ru-RU"/>
        </w:rPr>
        <w:t xml:space="preserve"> </w:t>
      </w:r>
      <w:r w:rsidR="00BE3607">
        <w:rPr>
          <w:lang w:val="ru-RU"/>
        </w:rPr>
        <w:t>египетской</w:t>
      </w:r>
      <w:r w:rsidR="00BE3607" w:rsidRPr="00770CE9">
        <w:rPr>
          <w:lang w:val="ru-RU"/>
        </w:rPr>
        <w:t xml:space="preserve"> </w:t>
      </w:r>
      <w:r w:rsidR="00BE3607">
        <w:rPr>
          <w:lang w:val="ru-RU"/>
        </w:rPr>
        <w:t>цивилизации</w:t>
      </w:r>
      <w:r w:rsidR="00BE3607" w:rsidRPr="00770CE9">
        <w:rPr>
          <w:lang w:val="ru-RU"/>
        </w:rPr>
        <w:t xml:space="preserve"> (</w:t>
      </w:r>
      <w:r w:rsidR="006A1741" w:rsidRPr="000B014E">
        <w:rPr>
          <w:lang w:val="en-GB"/>
        </w:rPr>
        <w:t>NMEC</w:t>
      </w:r>
      <w:r w:rsidR="006A1741" w:rsidRPr="00770CE9">
        <w:rPr>
          <w:lang w:val="ru-RU"/>
        </w:rPr>
        <w:t xml:space="preserve">) </w:t>
      </w:r>
      <w:r w:rsidR="00BE3607">
        <w:rPr>
          <w:lang w:val="ru-RU"/>
        </w:rPr>
        <w:t>был</w:t>
      </w:r>
      <w:r w:rsidR="00BE3607" w:rsidRPr="00770CE9">
        <w:rPr>
          <w:lang w:val="ru-RU"/>
        </w:rPr>
        <w:t xml:space="preserve"> </w:t>
      </w:r>
      <w:r w:rsidR="000D0EAE">
        <w:rPr>
          <w:lang w:val="ru-RU"/>
        </w:rPr>
        <w:t xml:space="preserve">обусловлен желанием </w:t>
      </w:r>
      <w:r w:rsidR="0087672A">
        <w:rPr>
          <w:lang w:val="ru-RU"/>
        </w:rPr>
        <w:t>про</w:t>
      </w:r>
      <w:r w:rsidR="00770CE9">
        <w:rPr>
          <w:lang w:val="ru-RU"/>
        </w:rPr>
        <w:t>анализ</w:t>
      </w:r>
      <w:r w:rsidR="0087672A">
        <w:rPr>
          <w:lang w:val="ru-RU"/>
        </w:rPr>
        <w:t xml:space="preserve">ировать </w:t>
      </w:r>
      <w:r w:rsidR="00770CE9">
        <w:rPr>
          <w:lang w:val="ru-RU"/>
        </w:rPr>
        <w:t>использовани</w:t>
      </w:r>
      <w:r w:rsidR="0087672A">
        <w:rPr>
          <w:lang w:val="ru-RU"/>
        </w:rPr>
        <w:t>е</w:t>
      </w:r>
      <w:r w:rsidR="00770CE9">
        <w:rPr>
          <w:lang w:val="ru-RU"/>
        </w:rPr>
        <w:t xml:space="preserve"> инструментов ИС в контексте образовательного и культурного туризма, поскольку речь идет о первом музее цивилизации в Арабском мире и единственном музее</w:t>
      </w:r>
      <w:r w:rsidR="0087672A">
        <w:rPr>
          <w:lang w:val="ru-RU"/>
        </w:rPr>
        <w:t xml:space="preserve"> Египта</w:t>
      </w:r>
      <w:r w:rsidR="00770CE9">
        <w:rPr>
          <w:lang w:val="ru-RU"/>
        </w:rPr>
        <w:t xml:space="preserve">, который дает представление обо всех </w:t>
      </w:r>
      <w:r w:rsidR="009C0B26">
        <w:rPr>
          <w:lang w:val="ru-RU"/>
        </w:rPr>
        <w:t xml:space="preserve">периодах </w:t>
      </w:r>
      <w:r w:rsidR="00770CE9">
        <w:rPr>
          <w:lang w:val="ru-RU"/>
        </w:rPr>
        <w:t>египетской цивилизации, нашедш</w:t>
      </w:r>
      <w:r w:rsidR="009C0B26">
        <w:rPr>
          <w:lang w:val="ru-RU"/>
        </w:rPr>
        <w:t>их</w:t>
      </w:r>
      <w:r w:rsidR="00770CE9">
        <w:rPr>
          <w:lang w:val="ru-RU"/>
        </w:rPr>
        <w:t xml:space="preserve"> свое отражение, в частности, в </w:t>
      </w:r>
      <w:r w:rsidR="00E24DE1">
        <w:rPr>
          <w:lang w:val="ru-RU"/>
        </w:rPr>
        <w:t>промыслах и про</w:t>
      </w:r>
      <w:r w:rsidR="009C0B26">
        <w:rPr>
          <w:lang w:val="ru-RU"/>
        </w:rPr>
        <w:t>мышленности</w:t>
      </w:r>
      <w:r w:rsidR="006A1741" w:rsidRPr="00770CE9">
        <w:rPr>
          <w:lang w:val="ru-RU"/>
        </w:rPr>
        <w:t xml:space="preserve">. </w:t>
      </w:r>
    </w:p>
    <w:p w:rsidR="006A1741" w:rsidRPr="00770CE9" w:rsidRDefault="006A1741" w:rsidP="00550AD0">
      <w:pPr>
        <w:rPr>
          <w:bCs/>
          <w:lang w:val="ru-RU"/>
        </w:rPr>
      </w:pPr>
    </w:p>
    <w:p w:rsidR="006E7A3C" w:rsidRPr="00845F99" w:rsidRDefault="00E24DE1" w:rsidP="00550AD0">
      <w:pPr>
        <w:rPr>
          <w:lang w:val="ru-RU"/>
        </w:rPr>
      </w:pPr>
      <w:r>
        <w:rPr>
          <w:bCs/>
          <w:lang w:val="ru-RU"/>
        </w:rPr>
        <w:t>В</w:t>
      </w:r>
      <w:r w:rsidRPr="0087672A">
        <w:rPr>
          <w:bCs/>
          <w:lang w:val="ru-RU"/>
        </w:rPr>
        <w:t xml:space="preserve"> </w:t>
      </w:r>
      <w:r>
        <w:rPr>
          <w:bCs/>
          <w:lang w:val="ru-RU"/>
        </w:rPr>
        <w:t>исследовании</w:t>
      </w:r>
      <w:r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отмечаются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примеры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успешной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популяризации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туризма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и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культурного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наследия</w:t>
      </w:r>
      <w:r w:rsidR="0087672A" w:rsidRPr="0087672A">
        <w:rPr>
          <w:bCs/>
          <w:lang w:val="ru-RU"/>
        </w:rPr>
        <w:t xml:space="preserve">, </w:t>
      </w:r>
      <w:r w:rsidR="0087672A">
        <w:rPr>
          <w:bCs/>
          <w:lang w:val="ru-RU"/>
        </w:rPr>
        <w:t>а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также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их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связь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с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использованием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ИС</w:t>
      </w:r>
      <w:r w:rsidR="00524009">
        <w:rPr>
          <w:bCs/>
          <w:lang w:val="ru-RU"/>
        </w:rPr>
        <w:t xml:space="preserve">;  </w:t>
      </w:r>
      <w:r w:rsidR="0087672A">
        <w:rPr>
          <w:bCs/>
          <w:lang w:val="ru-RU"/>
        </w:rPr>
        <w:t>в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то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же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>время</w:t>
      </w:r>
      <w:r w:rsidR="00524009">
        <w:rPr>
          <w:bCs/>
          <w:lang w:val="ru-RU"/>
        </w:rPr>
        <w:t xml:space="preserve"> в нем</w:t>
      </w:r>
      <w:r w:rsidR="0087672A" w:rsidRPr="0087672A">
        <w:rPr>
          <w:bCs/>
          <w:lang w:val="ru-RU"/>
        </w:rPr>
        <w:t xml:space="preserve"> </w:t>
      </w:r>
      <w:r w:rsidR="0087672A">
        <w:rPr>
          <w:bCs/>
          <w:lang w:val="ru-RU"/>
        </w:rPr>
        <w:t xml:space="preserve">предлагается ряд </w:t>
      </w:r>
      <w:r w:rsidR="0087672A">
        <w:rPr>
          <w:bCs/>
          <w:lang w:val="ru-RU"/>
        </w:rPr>
        <w:lastRenderedPageBreak/>
        <w:t xml:space="preserve">рекомендаций для преодоления выявленных трудностей. </w:t>
      </w:r>
      <w:r w:rsidR="0087672A" w:rsidRPr="0087672A">
        <w:rPr>
          <w:bCs/>
          <w:lang w:val="ru-RU"/>
        </w:rPr>
        <w:t xml:space="preserve"> </w:t>
      </w:r>
      <w:r w:rsidR="00A448DC">
        <w:rPr>
          <w:bCs/>
          <w:lang w:val="ru-RU"/>
        </w:rPr>
        <w:t>В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этих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рекомендациях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предложены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меры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по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сохранению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самобытности</w:t>
      </w:r>
      <w:r w:rsidR="00A448DC" w:rsidRPr="00A448DC">
        <w:rPr>
          <w:bCs/>
          <w:lang w:val="ru-RU"/>
        </w:rPr>
        <w:t xml:space="preserve"> </w:t>
      </w:r>
      <w:r w:rsidR="00836487">
        <w:rPr>
          <w:bCs/>
          <w:lang w:val="ru-RU"/>
        </w:rPr>
        <w:t>туристических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объектов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и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характерных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черт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каждого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места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при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условии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эффективного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использования</w:t>
      </w:r>
      <w:r w:rsidR="00A448DC" w:rsidRPr="00A448DC">
        <w:rPr>
          <w:bCs/>
          <w:lang w:val="ru-RU"/>
        </w:rPr>
        <w:t xml:space="preserve"> </w:t>
      </w:r>
      <w:r w:rsidR="00A448DC">
        <w:rPr>
          <w:bCs/>
          <w:lang w:val="ru-RU"/>
        </w:rPr>
        <w:t>конкурент</w:t>
      </w:r>
      <w:r w:rsidR="0023387E">
        <w:rPr>
          <w:bCs/>
          <w:lang w:val="ru-RU"/>
        </w:rPr>
        <w:t xml:space="preserve">ных преимуществ </w:t>
      </w:r>
      <w:r w:rsidR="00A448DC">
        <w:rPr>
          <w:bCs/>
          <w:lang w:val="ru-RU"/>
        </w:rPr>
        <w:t xml:space="preserve">местных предприятий </w:t>
      </w:r>
      <w:r w:rsidR="0023387E">
        <w:rPr>
          <w:bCs/>
          <w:lang w:val="ru-RU"/>
        </w:rPr>
        <w:t xml:space="preserve">в условиях </w:t>
      </w:r>
      <w:r w:rsidR="00A448DC">
        <w:rPr>
          <w:bCs/>
          <w:lang w:val="ru-RU"/>
        </w:rPr>
        <w:t>тури</w:t>
      </w:r>
      <w:r w:rsidR="0023387E">
        <w:rPr>
          <w:bCs/>
          <w:lang w:val="ru-RU"/>
        </w:rPr>
        <w:t>стической деятельности</w:t>
      </w:r>
      <w:r w:rsidR="00A448DC">
        <w:rPr>
          <w:bCs/>
          <w:lang w:val="ru-RU"/>
        </w:rPr>
        <w:t xml:space="preserve">. </w:t>
      </w:r>
      <w:r w:rsidR="00A448DC" w:rsidRPr="00A448DC">
        <w:rPr>
          <w:bCs/>
          <w:lang w:val="ru-RU"/>
        </w:rPr>
        <w:t xml:space="preserve"> </w:t>
      </w:r>
      <w:r w:rsidR="00571D12">
        <w:rPr>
          <w:bCs/>
          <w:lang w:val="ru-RU"/>
        </w:rPr>
        <w:t>Признавая</w:t>
      </w:r>
      <w:r w:rsidR="00571D12" w:rsidRPr="00571D12">
        <w:rPr>
          <w:bCs/>
          <w:lang w:val="ru-RU"/>
        </w:rPr>
        <w:t xml:space="preserve"> </w:t>
      </w:r>
      <w:r w:rsidR="000B56CC">
        <w:rPr>
          <w:bCs/>
          <w:lang w:val="ru-RU"/>
        </w:rPr>
        <w:t xml:space="preserve">ценность </w:t>
      </w:r>
      <w:r w:rsidR="0023387E">
        <w:rPr>
          <w:bCs/>
          <w:lang w:val="ru-RU"/>
        </w:rPr>
        <w:t xml:space="preserve">тех или иных </w:t>
      </w:r>
      <w:r w:rsidR="00571D12">
        <w:rPr>
          <w:bCs/>
          <w:lang w:val="ru-RU"/>
        </w:rPr>
        <w:t>инструментов</w:t>
      </w:r>
      <w:r w:rsidR="00571D12" w:rsidRPr="00571D12">
        <w:rPr>
          <w:bCs/>
          <w:lang w:val="ru-RU"/>
        </w:rPr>
        <w:t xml:space="preserve"> </w:t>
      </w:r>
      <w:r w:rsidR="00571D12">
        <w:rPr>
          <w:bCs/>
          <w:lang w:val="ru-RU"/>
        </w:rPr>
        <w:t>ИС</w:t>
      </w:r>
      <w:r w:rsidR="00571D12" w:rsidRPr="00571D12">
        <w:rPr>
          <w:bCs/>
          <w:lang w:val="ru-RU"/>
        </w:rPr>
        <w:t xml:space="preserve"> </w:t>
      </w:r>
      <w:r w:rsidR="000B56CC">
        <w:rPr>
          <w:bCs/>
          <w:lang w:val="ru-RU"/>
        </w:rPr>
        <w:t>для</w:t>
      </w:r>
      <w:r w:rsidR="00851510">
        <w:rPr>
          <w:bCs/>
          <w:lang w:val="ru-RU"/>
        </w:rPr>
        <w:t xml:space="preserve"> </w:t>
      </w:r>
      <w:r w:rsidR="0023387E">
        <w:rPr>
          <w:bCs/>
          <w:lang w:val="ru-RU"/>
        </w:rPr>
        <w:t xml:space="preserve">разных </w:t>
      </w:r>
      <w:r w:rsidR="00571D12">
        <w:rPr>
          <w:bCs/>
          <w:lang w:val="ru-RU"/>
        </w:rPr>
        <w:t>контекст</w:t>
      </w:r>
      <w:r w:rsidR="000B56CC">
        <w:rPr>
          <w:bCs/>
          <w:lang w:val="ru-RU"/>
        </w:rPr>
        <w:t>ов</w:t>
      </w:r>
      <w:r w:rsidR="00571D12" w:rsidRPr="00571D12">
        <w:rPr>
          <w:bCs/>
          <w:lang w:val="ru-RU"/>
        </w:rPr>
        <w:t xml:space="preserve">, </w:t>
      </w:r>
      <w:r w:rsidR="00571D12">
        <w:rPr>
          <w:bCs/>
          <w:lang w:val="ru-RU"/>
        </w:rPr>
        <w:t>исследование</w:t>
      </w:r>
      <w:r w:rsidR="00571D12" w:rsidRPr="00571D12">
        <w:rPr>
          <w:bCs/>
          <w:lang w:val="ru-RU"/>
        </w:rPr>
        <w:t xml:space="preserve"> </w:t>
      </w:r>
      <w:r w:rsidR="00571D12">
        <w:rPr>
          <w:bCs/>
          <w:lang w:val="ru-RU"/>
        </w:rPr>
        <w:t>подчеркивает</w:t>
      </w:r>
      <w:r w:rsidR="00571D12" w:rsidRPr="00571D12">
        <w:rPr>
          <w:bCs/>
          <w:lang w:val="ru-RU"/>
        </w:rPr>
        <w:t xml:space="preserve"> </w:t>
      </w:r>
      <w:r w:rsidR="000B56CC">
        <w:rPr>
          <w:bCs/>
          <w:lang w:val="ru-RU"/>
        </w:rPr>
        <w:t xml:space="preserve">важность </w:t>
      </w:r>
      <w:r w:rsidR="00571D12">
        <w:rPr>
          <w:bCs/>
          <w:lang w:val="ru-RU"/>
        </w:rPr>
        <w:t>системы</w:t>
      </w:r>
      <w:r w:rsidR="00571D12" w:rsidRPr="00571D12">
        <w:rPr>
          <w:bCs/>
          <w:lang w:val="ru-RU"/>
        </w:rPr>
        <w:t xml:space="preserve"> </w:t>
      </w:r>
      <w:r w:rsidR="00571D12">
        <w:rPr>
          <w:bCs/>
          <w:lang w:val="ru-RU"/>
        </w:rPr>
        <w:t>товарных</w:t>
      </w:r>
      <w:r w:rsidR="00571D12" w:rsidRPr="00571D12">
        <w:rPr>
          <w:bCs/>
          <w:lang w:val="ru-RU"/>
        </w:rPr>
        <w:t xml:space="preserve"> </w:t>
      </w:r>
      <w:r w:rsidR="00571D12">
        <w:rPr>
          <w:bCs/>
          <w:lang w:val="ru-RU"/>
        </w:rPr>
        <w:t>знаков как фундамента для создания бренда туристических объектов</w:t>
      </w:r>
      <w:r w:rsidR="000B56CC">
        <w:rPr>
          <w:bCs/>
          <w:lang w:val="ru-RU"/>
        </w:rPr>
        <w:t xml:space="preserve"> на основе </w:t>
      </w:r>
      <w:r w:rsidR="00571D12">
        <w:rPr>
          <w:bCs/>
          <w:lang w:val="ru-RU"/>
        </w:rPr>
        <w:t>их неповторимости</w:t>
      </w:r>
      <w:r w:rsidR="00851510">
        <w:rPr>
          <w:bCs/>
          <w:lang w:val="ru-RU"/>
        </w:rPr>
        <w:t xml:space="preserve"> и, следовательно, </w:t>
      </w:r>
      <w:r w:rsidR="000B56CC">
        <w:rPr>
          <w:bCs/>
          <w:lang w:val="ru-RU"/>
        </w:rPr>
        <w:t xml:space="preserve">является </w:t>
      </w:r>
      <w:r w:rsidR="00571D12">
        <w:rPr>
          <w:bCs/>
          <w:lang w:val="ru-RU"/>
        </w:rPr>
        <w:t>гарант</w:t>
      </w:r>
      <w:r w:rsidR="00851510">
        <w:rPr>
          <w:bCs/>
          <w:lang w:val="ru-RU"/>
        </w:rPr>
        <w:t>и</w:t>
      </w:r>
      <w:r w:rsidR="000B56CC">
        <w:rPr>
          <w:bCs/>
          <w:lang w:val="ru-RU"/>
        </w:rPr>
        <w:t>ей</w:t>
      </w:r>
      <w:r w:rsidR="00571D12">
        <w:rPr>
          <w:bCs/>
          <w:lang w:val="ru-RU"/>
        </w:rPr>
        <w:t xml:space="preserve"> «подлинно</w:t>
      </w:r>
      <w:r w:rsidR="000B56CC">
        <w:rPr>
          <w:bCs/>
          <w:lang w:val="ru-RU"/>
        </w:rPr>
        <w:t>го</w:t>
      </w:r>
      <w:r w:rsidR="00571D12">
        <w:rPr>
          <w:bCs/>
          <w:lang w:val="ru-RU"/>
        </w:rPr>
        <w:t xml:space="preserve">» </w:t>
      </w:r>
      <w:r w:rsidR="000B56CC">
        <w:rPr>
          <w:bCs/>
          <w:lang w:val="ru-RU"/>
        </w:rPr>
        <w:t xml:space="preserve">качества выбранного туристом отдыха и </w:t>
      </w:r>
      <w:r w:rsidR="00C25E82">
        <w:rPr>
          <w:bCs/>
          <w:lang w:val="ru-RU"/>
        </w:rPr>
        <w:t xml:space="preserve">приобретаемых </w:t>
      </w:r>
      <w:r w:rsidR="000B56CC">
        <w:rPr>
          <w:bCs/>
          <w:lang w:val="ru-RU"/>
        </w:rPr>
        <w:t xml:space="preserve">им </w:t>
      </w:r>
      <w:r w:rsidR="00C25E82">
        <w:rPr>
          <w:bCs/>
          <w:lang w:val="ru-RU"/>
        </w:rPr>
        <w:t>товаров и</w:t>
      </w:r>
      <w:r w:rsidR="006A1741" w:rsidRPr="00C25E82">
        <w:rPr>
          <w:lang w:val="ru-RU"/>
        </w:rPr>
        <w:t>/</w:t>
      </w:r>
      <w:r w:rsidR="00C25E82">
        <w:rPr>
          <w:lang w:val="ru-RU"/>
        </w:rPr>
        <w:t>или услуг</w:t>
      </w:r>
      <w:r w:rsidR="006A1741" w:rsidRPr="00C25E82">
        <w:rPr>
          <w:lang w:val="ru-RU"/>
        </w:rPr>
        <w:t xml:space="preserve">. </w:t>
      </w:r>
      <w:r w:rsidR="00A1290C" w:rsidRPr="00C25E82">
        <w:rPr>
          <w:lang w:val="ru-RU"/>
        </w:rPr>
        <w:t xml:space="preserve"> </w:t>
      </w:r>
      <w:r w:rsidR="004F588E">
        <w:rPr>
          <w:lang w:val="ru-RU"/>
        </w:rPr>
        <w:t>Авторско</w:t>
      </w:r>
      <w:r w:rsidR="004F588E" w:rsidRPr="004F588E">
        <w:rPr>
          <w:lang w:val="ru-RU"/>
        </w:rPr>
        <w:t>-</w:t>
      </w:r>
      <w:r w:rsidR="004F588E">
        <w:rPr>
          <w:lang w:val="ru-RU"/>
        </w:rPr>
        <w:t>правовая</w:t>
      </w:r>
      <w:r w:rsidR="004F588E" w:rsidRPr="004F588E">
        <w:rPr>
          <w:lang w:val="ru-RU"/>
        </w:rPr>
        <w:t xml:space="preserve"> </w:t>
      </w:r>
      <w:r w:rsidR="004F588E">
        <w:rPr>
          <w:lang w:val="ru-RU"/>
        </w:rPr>
        <w:t>система</w:t>
      </w:r>
      <w:r w:rsidR="000B56CC">
        <w:rPr>
          <w:lang w:val="ru-RU"/>
        </w:rPr>
        <w:t xml:space="preserve"> в свою очередь </w:t>
      </w:r>
      <w:r w:rsidR="00921D8A">
        <w:rPr>
          <w:lang w:val="ru-RU"/>
        </w:rPr>
        <w:t xml:space="preserve">важна для </w:t>
      </w:r>
      <w:r w:rsidR="004F588E">
        <w:rPr>
          <w:lang w:val="ru-RU"/>
        </w:rPr>
        <w:t>охран</w:t>
      </w:r>
      <w:r w:rsidR="00921D8A">
        <w:rPr>
          <w:lang w:val="ru-RU"/>
        </w:rPr>
        <w:t>ы</w:t>
      </w:r>
      <w:r w:rsidR="004F588E" w:rsidRPr="004F588E">
        <w:rPr>
          <w:lang w:val="ru-RU"/>
        </w:rPr>
        <w:t xml:space="preserve"> </w:t>
      </w:r>
      <w:r w:rsidR="004F588E">
        <w:rPr>
          <w:lang w:val="ru-RU"/>
        </w:rPr>
        <w:t>контента</w:t>
      </w:r>
      <w:r w:rsidR="004F588E" w:rsidRPr="004F588E">
        <w:rPr>
          <w:lang w:val="ru-RU"/>
        </w:rPr>
        <w:t xml:space="preserve">, </w:t>
      </w:r>
      <w:r w:rsidR="004F588E">
        <w:rPr>
          <w:lang w:val="ru-RU"/>
        </w:rPr>
        <w:t>основанного на культурных особенностях</w:t>
      </w:r>
      <w:r w:rsidR="008D0539">
        <w:rPr>
          <w:lang w:val="ru-RU"/>
        </w:rPr>
        <w:t>, который существует в</w:t>
      </w:r>
      <w:r w:rsidR="00A95563">
        <w:rPr>
          <w:lang w:val="ru-RU"/>
        </w:rPr>
        <w:t xml:space="preserve">о </w:t>
      </w:r>
      <w:r w:rsidR="008D0539">
        <w:rPr>
          <w:lang w:val="ru-RU"/>
        </w:rPr>
        <w:t>всех упомянутых выше туристических объект</w:t>
      </w:r>
      <w:r w:rsidR="0008415C">
        <w:rPr>
          <w:lang w:val="ru-RU"/>
        </w:rPr>
        <w:t>ах</w:t>
      </w:r>
      <w:r w:rsidR="008D0539">
        <w:rPr>
          <w:lang w:val="ru-RU"/>
        </w:rPr>
        <w:t xml:space="preserve">, </w:t>
      </w:r>
      <w:r w:rsidR="003152AC">
        <w:rPr>
          <w:lang w:val="ru-RU"/>
        </w:rPr>
        <w:t xml:space="preserve">и </w:t>
      </w:r>
      <w:r w:rsidR="008D0539">
        <w:rPr>
          <w:lang w:val="ru-RU"/>
        </w:rPr>
        <w:t>прежде всего музе</w:t>
      </w:r>
      <w:r w:rsidR="0008415C">
        <w:rPr>
          <w:lang w:val="ru-RU"/>
        </w:rPr>
        <w:t>ях</w:t>
      </w:r>
      <w:r w:rsidR="008D0539">
        <w:rPr>
          <w:lang w:val="ru-RU"/>
        </w:rPr>
        <w:t xml:space="preserve">.  </w:t>
      </w:r>
      <w:r w:rsidR="005403D3">
        <w:rPr>
          <w:lang w:val="ru-RU"/>
        </w:rPr>
        <w:t>В</w:t>
      </w:r>
      <w:r w:rsidR="005403D3" w:rsidRPr="005403D3">
        <w:rPr>
          <w:lang w:val="ru-RU"/>
        </w:rPr>
        <w:t xml:space="preserve"> </w:t>
      </w:r>
      <w:r w:rsidR="005403D3">
        <w:rPr>
          <w:lang w:val="ru-RU"/>
        </w:rPr>
        <w:t>отдельных</w:t>
      </w:r>
      <w:r w:rsidR="005403D3" w:rsidRPr="005403D3">
        <w:rPr>
          <w:lang w:val="ru-RU"/>
        </w:rPr>
        <w:t xml:space="preserve"> </w:t>
      </w:r>
      <w:r w:rsidR="005403D3">
        <w:rPr>
          <w:lang w:val="ru-RU"/>
        </w:rPr>
        <w:t>случаях</w:t>
      </w:r>
      <w:r w:rsidR="005403D3" w:rsidRPr="005403D3">
        <w:rPr>
          <w:lang w:val="ru-RU"/>
        </w:rPr>
        <w:t xml:space="preserve"> </w:t>
      </w:r>
      <w:r w:rsidR="005403D3">
        <w:rPr>
          <w:lang w:val="ru-RU"/>
        </w:rPr>
        <w:t>использование</w:t>
      </w:r>
      <w:r w:rsidR="005403D3" w:rsidRPr="005403D3">
        <w:rPr>
          <w:lang w:val="ru-RU"/>
        </w:rPr>
        <w:t xml:space="preserve"> </w:t>
      </w:r>
      <w:r w:rsidR="005403D3">
        <w:rPr>
          <w:lang w:val="ru-RU"/>
        </w:rPr>
        <w:t xml:space="preserve">наименований мест происхождения </w:t>
      </w:r>
      <w:r w:rsidR="005C3FCB">
        <w:rPr>
          <w:lang w:val="ru-RU"/>
        </w:rPr>
        <w:t xml:space="preserve">может быть полезно для </w:t>
      </w:r>
      <w:r w:rsidR="005403D3">
        <w:rPr>
          <w:lang w:val="ru-RU"/>
        </w:rPr>
        <w:t>брендинг</w:t>
      </w:r>
      <w:r w:rsidR="005C3FCB">
        <w:rPr>
          <w:lang w:val="ru-RU"/>
        </w:rPr>
        <w:t>а</w:t>
      </w:r>
      <w:r w:rsidR="005403D3">
        <w:rPr>
          <w:lang w:val="ru-RU"/>
        </w:rPr>
        <w:t xml:space="preserve"> высококачественных товаров, привязанных к определенным туристическим районам, </w:t>
      </w:r>
      <w:r w:rsidR="005C3FCB">
        <w:rPr>
          <w:lang w:val="ru-RU"/>
        </w:rPr>
        <w:t>поскольку</w:t>
      </w:r>
      <w:r w:rsidR="00845F99">
        <w:rPr>
          <w:lang w:val="ru-RU"/>
        </w:rPr>
        <w:t xml:space="preserve"> расшир</w:t>
      </w:r>
      <w:r w:rsidR="005C3FCB">
        <w:rPr>
          <w:lang w:val="ru-RU"/>
        </w:rPr>
        <w:t xml:space="preserve">ит </w:t>
      </w:r>
      <w:r w:rsidR="00845F99">
        <w:rPr>
          <w:lang w:val="ru-RU"/>
        </w:rPr>
        <w:t>возможности для развития</w:t>
      </w:r>
      <w:r w:rsidR="005C3FCB">
        <w:rPr>
          <w:lang w:val="ru-RU"/>
        </w:rPr>
        <w:t xml:space="preserve"> соответствующей</w:t>
      </w:r>
      <w:r w:rsidR="00845F99">
        <w:rPr>
          <w:lang w:val="ru-RU"/>
        </w:rPr>
        <w:t xml:space="preserve"> местности</w:t>
      </w:r>
      <w:r w:rsidR="00831709" w:rsidRPr="00845F99">
        <w:rPr>
          <w:lang w:val="ru-RU"/>
        </w:rPr>
        <w:t>.</w:t>
      </w:r>
    </w:p>
    <w:p w:rsidR="006E7A3C" w:rsidRPr="00845F99" w:rsidRDefault="006E7A3C" w:rsidP="006E7A3C">
      <w:pPr>
        <w:pStyle w:val="ListParagraph"/>
        <w:numPr>
          <w:ilvl w:val="0"/>
          <w:numId w:val="0"/>
        </w:numPr>
        <w:ind w:left="720"/>
        <w:rPr>
          <w:lang w:val="ru-RU"/>
        </w:rPr>
      </w:pPr>
    </w:p>
    <w:p w:rsidR="001D2503" w:rsidRDefault="001D2503" w:rsidP="00ED7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 w:firstLine="567"/>
        <w:rPr>
          <w:rFonts w:eastAsia="SimSun"/>
          <w:color w:val="auto"/>
          <w:szCs w:val="20"/>
          <w:lang w:eastAsia="zh-CN"/>
        </w:rPr>
      </w:pPr>
    </w:p>
    <w:p w:rsidR="001D2503" w:rsidRDefault="001D2503" w:rsidP="00ED7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 w:firstLine="567"/>
        <w:rPr>
          <w:rFonts w:eastAsia="SimSun"/>
          <w:color w:val="auto"/>
          <w:szCs w:val="20"/>
          <w:lang w:eastAsia="zh-CN"/>
        </w:rPr>
      </w:pPr>
    </w:p>
    <w:p w:rsidR="006E7A3C" w:rsidRPr="006E7A3C" w:rsidRDefault="006E7A3C" w:rsidP="00ED7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 w:firstLine="567"/>
        <w:rPr>
          <w:rFonts w:eastAsia="SimSun"/>
          <w:color w:val="auto"/>
          <w:szCs w:val="20"/>
          <w:lang w:eastAsia="zh-CN"/>
        </w:rPr>
      </w:pPr>
      <w:r w:rsidRPr="00262966">
        <w:rPr>
          <w:rFonts w:eastAsia="SimSun"/>
          <w:color w:val="auto"/>
          <w:szCs w:val="20"/>
          <w:lang w:eastAsia="zh-CN"/>
        </w:rPr>
        <w:t>[</w:t>
      </w:r>
      <w:r w:rsidR="00845F99">
        <w:rPr>
          <w:rFonts w:eastAsia="SimSun"/>
          <w:color w:val="auto"/>
          <w:szCs w:val="20"/>
          <w:lang w:val="ru-RU" w:eastAsia="zh-CN"/>
        </w:rPr>
        <w:t>Конец приложения и документа</w:t>
      </w:r>
      <w:r w:rsidRPr="00262966">
        <w:rPr>
          <w:rFonts w:eastAsia="SimSun"/>
          <w:color w:val="auto"/>
          <w:szCs w:val="20"/>
          <w:lang w:eastAsia="zh-CN"/>
        </w:rPr>
        <w:t>]</w:t>
      </w:r>
    </w:p>
    <w:sectPr w:rsidR="006E7A3C" w:rsidRPr="006E7A3C" w:rsidSect="00C62F0B">
      <w:headerReference w:type="default" r:id="rId11"/>
      <w:headerReference w:type="first" r:id="rId12"/>
      <w:pgSz w:w="11907" w:h="16839" w:code="9"/>
      <w:pgMar w:top="567" w:right="1134" w:bottom="1418" w:left="1418" w:header="27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4B" w:rsidRDefault="006A684B">
      <w:r>
        <w:separator/>
      </w:r>
    </w:p>
  </w:endnote>
  <w:endnote w:type="continuationSeparator" w:id="0">
    <w:p w:rsidR="006A684B" w:rsidRDefault="006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32" w:rsidRDefault="00DD4F3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4B" w:rsidRDefault="006A684B">
      <w:r>
        <w:separator/>
      </w:r>
    </w:p>
  </w:footnote>
  <w:footnote w:type="continuationSeparator" w:id="0">
    <w:p w:rsidR="006A684B" w:rsidRDefault="006A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32" w:rsidRPr="00262966" w:rsidRDefault="00DD4F32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  <w:r w:rsidRPr="00262966">
      <w:rPr>
        <w:rFonts w:eastAsia="SimSun"/>
        <w:color w:val="auto"/>
        <w:szCs w:val="20"/>
        <w:lang w:eastAsia="zh-CN"/>
      </w:rPr>
      <w:t>CDIP/20/</w:t>
    </w:r>
    <w:r w:rsidRPr="00262966">
      <w:rPr>
        <w:rFonts w:eastAsia="SimSun"/>
        <w:color w:val="auto"/>
        <w:szCs w:val="20"/>
        <w:highlight w:val="yellow"/>
        <w:lang w:eastAsia="zh-CN"/>
      </w:rPr>
      <w:t>X</w:t>
    </w:r>
  </w:p>
  <w:p w:rsidR="00DD4F32" w:rsidRDefault="00DD4F32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</w:pPr>
    <w:r>
      <w:rPr>
        <w:rFonts w:eastAsia="SimSun"/>
        <w:color w:val="auto"/>
        <w:szCs w:val="20"/>
        <w:lang w:eastAsia="zh-CN"/>
      </w:rPr>
      <w:t>Annex</w:t>
    </w:r>
    <w:r w:rsidRPr="00262966">
      <w:rPr>
        <w:rFonts w:eastAsia="SimSun"/>
        <w:color w:val="auto"/>
        <w:szCs w:val="20"/>
        <w:lang w:eastAsia="zh-CN"/>
      </w:rPr>
      <w:t xml:space="preserve">, page </w:t>
    </w:r>
    <w:r w:rsidRPr="00262966">
      <w:rPr>
        <w:rFonts w:eastAsia="SimSun"/>
        <w:color w:val="auto"/>
        <w:szCs w:val="20"/>
        <w:lang w:eastAsia="zh-CN"/>
      </w:rPr>
      <w:fldChar w:fldCharType="begin"/>
    </w:r>
    <w:r w:rsidRPr="00262966">
      <w:rPr>
        <w:rFonts w:eastAsia="SimSun"/>
        <w:color w:val="auto"/>
        <w:szCs w:val="20"/>
        <w:lang w:eastAsia="zh-CN"/>
      </w:rPr>
      <w:instrText xml:space="preserve"> PAGE   \* MERGEFORMAT </w:instrText>
    </w:r>
    <w:r w:rsidRPr="00262966">
      <w:rPr>
        <w:rFonts w:eastAsia="SimSun"/>
        <w:color w:val="auto"/>
        <w:szCs w:val="20"/>
        <w:lang w:eastAsia="zh-CN"/>
      </w:rPr>
      <w:fldChar w:fldCharType="separate"/>
    </w:r>
    <w:r w:rsidR="0014679B">
      <w:rPr>
        <w:rFonts w:eastAsia="SimSun"/>
        <w:noProof/>
        <w:color w:val="auto"/>
        <w:szCs w:val="20"/>
        <w:lang w:eastAsia="zh-CN"/>
      </w:rPr>
      <w:t>2</w:t>
    </w:r>
    <w:r w:rsidRPr="00262966">
      <w:rPr>
        <w:rFonts w:eastAsia="SimSun"/>
        <w:noProof/>
        <w:color w:val="auto"/>
        <w:szCs w:val="20"/>
        <w:lang w:eastAsia="zh-C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B1" w:rsidRDefault="007D22B1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</w:p>
  <w:p w:rsidR="00DD4F32" w:rsidRPr="00262966" w:rsidRDefault="00DD4F32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  <w:r w:rsidRPr="00262966">
      <w:rPr>
        <w:rFonts w:eastAsia="SimSun"/>
        <w:color w:val="auto"/>
        <w:szCs w:val="20"/>
        <w:lang w:eastAsia="zh-CN"/>
      </w:rPr>
      <w:t>CDIP/2</w:t>
    </w:r>
    <w:r w:rsidR="00CF2617">
      <w:rPr>
        <w:rFonts w:eastAsia="SimSun"/>
        <w:color w:val="auto"/>
        <w:szCs w:val="20"/>
        <w:lang w:eastAsia="zh-CN"/>
      </w:rPr>
      <w:t>2</w:t>
    </w:r>
    <w:r w:rsidRPr="00262966">
      <w:rPr>
        <w:rFonts w:eastAsia="SimSun"/>
        <w:color w:val="auto"/>
        <w:szCs w:val="20"/>
        <w:lang w:eastAsia="zh-CN"/>
      </w:rPr>
      <w:t>/</w:t>
    </w:r>
    <w:r w:rsidR="00154FAA">
      <w:rPr>
        <w:rFonts w:eastAsia="SimSun"/>
        <w:color w:val="auto"/>
        <w:szCs w:val="20"/>
        <w:lang w:eastAsia="zh-CN"/>
      </w:rPr>
      <w:t>INF/4</w:t>
    </w:r>
  </w:p>
  <w:p w:rsidR="00DD4F32" w:rsidRDefault="00770CE9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noProof/>
        <w:color w:val="auto"/>
        <w:szCs w:val="20"/>
        <w:lang w:eastAsia="zh-CN"/>
      </w:rPr>
    </w:pPr>
    <w:r>
      <w:rPr>
        <w:rFonts w:eastAsia="SimSun"/>
        <w:color w:val="auto"/>
        <w:szCs w:val="20"/>
        <w:lang w:val="ru-RU" w:eastAsia="zh-CN"/>
      </w:rPr>
      <w:t>Приложение</w:t>
    </w:r>
    <w:r w:rsidR="00DD4F32" w:rsidRPr="00262966">
      <w:rPr>
        <w:rFonts w:eastAsia="SimSun"/>
        <w:color w:val="auto"/>
        <w:szCs w:val="20"/>
        <w:lang w:eastAsia="zh-CN"/>
      </w:rPr>
      <w:t xml:space="preserve">, </w:t>
    </w:r>
    <w:r>
      <w:rPr>
        <w:rFonts w:eastAsia="SimSun"/>
        <w:color w:val="auto"/>
        <w:szCs w:val="20"/>
        <w:lang w:val="ru-RU" w:eastAsia="zh-CN"/>
      </w:rPr>
      <w:t>стр.</w:t>
    </w:r>
    <w:r w:rsidR="00DD4F32" w:rsidRPr="00262966">
      <w:rPr>
        <w:rFonts w:eastAsia="SimSun"/>
        <w:color w:val="auto"/>
        <w:szCs w:val="20"/>
        <w:lang w:eastAsia="zh-CN"/>
      </w:rPr>
      <w:t xml:space="preserve"> </w:t>
    </w:r>
    <w:r w:rsidR="00DD4F32" w:rsidRPr="00262966">
      <w:rPr>
        <w:rFonts w:eastAsia="SimSun"/>
        <w:color w:val="auto"/>
        <w:szCs w:val="20"/>
        <w:lang w:eastAsia="zh-CN"/>
      </w:rPr>
      <w:fldChar w:fldCharType="begin"/>
    </w:r>
    <w:r w:rsidR="00DD4F32" w:rsidRPr="00262966">
      <w:rPr>
        <w:rFonts w:eastAsia="SimSun"/>
        <w:color w:val="auto"/>
        <w:szCs w:val="20"/>
        <w:lang w:eastAsia="zh-CN"/>
      </w:rPr>
      <w:instrText xml:space="preserve"> PAGE   \* MERGEFORMAT </w:instrText>
    </w:r>
    <w:r w:rsidR="00DD4F32" w:rsidRPr="00262966">
      <w:rPr>
        <w:rFonts w:eastAsia="SimSun"/>
        <w:color w:val="auto"/>
        <w:szCs w:val="20"/>
        <w:lang w:eastAsia="zh-CN"/>
      </w:rPr>
      <w:fldChar w:fldCharType="separate"/>
    </w:r>
    <w:r w:rsidR="001D2503">
      <w:rPr>
        <w:rFonts w:eastAsia="SimSun"/>
        <w:noProof/>
        <w:color w:val="auto"/>
        <w:szCs w:val="20"/>
        <w:lang w:eastAsia="zh-CN"/>
      </w:rPr>
      <w:t>2</w:t>
    </w:r>
    <w:r w:rsidR="00DD4F32" w:rsidRPr="00262966">
      <w:rPr>
        <w:rFonts w:eastAsia="SimSun"/>
        <w:noProof/>
        <w:color w:val="auto"/>
        <w:szCs w:val="20"/>
        <w:lang w:eastAsia="zh-CN"/>
      </w:rPr>
      <w:fldChar w:fldCharType="end"/>
    </w:r>
  </w:p>
  <w:p w:rsidR="007D22B1" w:rsidRDefault="007D22B1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noProof/>
        <w:color w:val="auto"/>
        <w:szCs w:val="20"/>
        <w:lang w:eastAsia="zh-CN"/>
      </w:rPr>
    </w:pPr>
  </w:p>
  <w:p w:rsidR="007D22B1" w:rsidRDefault="007D22B1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B1" w:rsidRDefault="007D22B1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</w:p>
  <w:p w:rsidR="00DD4F32" w:rsidRPr="00262966" w:rsidRDefault="00DD4F32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  <w:r w:rsidRPr="00262966">
      <w:rPr>
        <w:rFonts w:eastAsia="SimSun"/>
        <w:color w:val="auto"/>
        <w:szCs w:val="20"/>
        <w:lang w:eastAsia="zh-CN"/>
      </w:rPr>
      <w:t>CDIP/2</w:t>
    </w:r>
    <w:r>
      <w:rPr>
        <w:rFonts w:eastAsia="SimSun"/>
        <w:color w:val="auto"/>
        <w:szCs w:val="20"/>
        <w:lang w:eastAsia="zh-CN"/>
      </w:rPr>
      <w:t>2</w:t>
    </w:r>
    <w:r w:rsidRPr="00262966">
      <w:rPr>
        <w:rFonts w:eastAsia="SimSun"/>
        <w:color w:val="auto"/>
        <w:szCs w:val="20"/>
        <w:lang w:eastAsia="zh-CN"/>
      </w:rPr>
      <w:t>/</w:t>
    </w:r>
    <w:r w:rsidR="00154FAA">
      <w:rPr>
        <w:rFonts w:eastAsia="SimSun"/>
        <w:color w:val="auto"/>
        <w:szCs w:val="20"/>
        <w:lang w:eastAsia="zh-CN"/>
      </w:rPr>
      <w:t>INF/4</w:t>
    </w:r>
  </w:p>
  <w:p w:rsidR="00DD4F32" w:rsidRDefault="004F3519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  <w:r>
      <w:rPr>
        <w:rFonts w:eastAsia="SimSun"/>
        <w:color w:val="auto"/>
        <w:szCs w:val="20"/>
        <w:lang w:val="ru-RU" w:eastAsia="zh-CN"/>
      </w:rPr>
      <w:t>ПРИЛОЖЕНИЕ</w:t>
    </w:r>
  </w:p>
  <w:p w:rsidR="007D22B1" w:rsidRDefault="007D22B1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</w:pPr>
  </w:p>
  <w:p w:rsidR="003A684F" w:rsidRDefault="003A684F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0EA4"/>
    <w:multiLevelType w:val="hybridMultilevel"/>
    <w:tmpl w:val="15A263DC"/>
    <w:lvl w:ilvl="0" w:tplc="3CAC020E">
      <w:start w:val="1"/>
      <w:numFmt w:val="decimal"/>
      <w:lvlText w:val="(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5C60D9"/>
    <w:multiLevelType w:val="hybridMultilevel"/>
    <w:tmpl w:val="421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21EF4"/>
    <w:multiLevelType w:val="hybridMultilevel"/>
    <w:tmpl w:val="74EC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28A5"/>
    <w:multiLevelType w:val="hybridMultilevel"/>
    <w:tmpl w:val="57EA0C4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BCB"/>
    <w:multiLevelType w:val="hybridMultilevel"/>
    <w:tmpl w:val="00A88F7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6D0969"/>
    <w:multiLevelType w:val="hybridMultilevel"/>
    <w:tmpl w:val="5F02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304F"/>
    <w:multiLevelType w:val="hybridMultilevel"/>
    <w:tmpl w:val="F10A967A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546CC"/>
    <w:multiLevelType w:val="hybridMultilevel"/>
    <w:tmpl w:val="70F2762C"/>
    <w:lvl w:ilvl="0" w:tplc="F1C847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10F3D"/>
    <w:multiLevelType w:val="hybridMultilevel"/>
    <w:tmpl w:val="0EBC8112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E7"/>
    <w:multiLevelType w:val="hybridMultilevel"/>
    <w:tmpl w:val="D42C56DC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57D3"/>
    <w:multiLevelType w:val="hybridMultilevel"/>
    <w:tmpl w:val="29B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  <w:num w:numId="1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E7"/>
    <w:rsid w:val="000009A0"/>
    <w:rsid w:val="0000654D"/>
    <w:rsid w:val="0002030D"/>
    <w:rsid w:val="00051642"/>
    <w:rsid w:val="00057135"/>
    <w:rsid w:val="00060879"/>
    <w:rsid w:val="00074A27"/>
    <w:rsid w:val="00075CDB"/>
    <w:rsid w:val="0008415C"/>
    <w:rsid w:val="000960A9"/>
    <w:rsid w:val="000A7BCA"/>
    <w:rsid w:val="000B014E"/>
    <w:rsid w:val="000B0665"/>
    <w:rsid w:val="000B1407"/>
    <w:rsid w:val="000B1B1C"/>
    <w:rsid w:val="000B56CC"/>
    <w:rsid w:val="000C6E21"/>
    <w:rsid w:val="000D0EAE"/>
    <w:rsid w:val="000D158D"/>
    <w:rsid w:val="000D2BD0"/>
    <w:rsid w:val="001115F0"/>
    <w:rsid w:val="0012383D"/>
    <w:rsid w:val="00133279"/>
    <w:rsid w:val="0014679B"/>
    <w:rsid w:val="001468F2"/>
    <w:rsid w:val="00147B38"/>
    <w:rsid w:val="00147BE7"/>
    <w:rsid w:val="00154FAA"/>
    <w:rsid w:val="001566C9"/>
    <w:rsid w:val="00156994"/>
    <w:rsid w:val="00183FD8"/>
    <w:rsid w:val="001A0084"/>
    <w:rsid w:val="001A7633"/>
    <w:rsid w:val="001B5740"/>
    <w:rsid w:val="001D2503"/>
    <w:rsid w:val="001D2A65"/>
    <w:rsid w:val="001F68D3"/>
    <w:rsid w:val="001F723F"/>
    <w:rsid w:val="002044EB"/>
    <w:rsid w:val="00204FE9"/>
    <w:rsid w:val="0023106B"/>
    <w:rsid w:val="0023387E"/>
    <w:rsid w:val="00253932"/>
    <w:rsid w:val="00262966"/>
    <w:rsid w:val="0026691B"/>
    <w:rsid w:val="002718EA"/>
    <w:rsid w:val="0029219C"/>
    <w:rsid w:val="002A28F6"/>
    <w:rsid w:val="002A6E00"/>
    <w:rsid w:val="002C4EAD"/>
    <w:rsid w:val="002E4BAD"/>
    <w:rsid w:val="003017C7"/>
    <w:rsid w:val="00312516"/>
    <w:rsid w:val="003132CD"/>
    <w:rsid w:val="003152AC"/>
    <w:rsid w:val="00320791"/>
    <w:rsid w:val="0032189E"/>
    <w:rsid w:val="003236E8"/>
    <w:rsid w:val="00334568"/>
    <w:rsid w:val="00371EAE"/>
    <w:rsid w:val="00393BB2"/>
    <w:rsid w:val="00396B8C"/>
    <w:rsid w:val="003A1539"/>
    <w:rsid w:val="003A684F"/>
    <w:rsid w:val="003B0DE1"/>
    <w:rsid w:val="003B2C76"/>
    <w:rsid w:val="003C2782"/>
    <w:rsid w:val="003E1901"/>
    <w:rsid w:val="004112E1"/>
    <w:rsid w:val="004139ED"/>
    <w:rsid w:val="00414DEF"/>
    <w:rsid w:val="00421AC8"/>
    <w:rsid w:val="00425FAA"/>
    <w:rsid w:val="0044780F"/>
    <w:rsid w:val="00450AA4"/>
    <w:rsid w:val="00454310"/>
    <w:rsid w:val="00454F48"/>
    <w:rsid w:val="00462954"/>
    <w:rsid w:val="004756A4"/>
    <w:rsid w:val="00480368"/>
    <w:rsid w:val="00482262"/>
    <w:rsid w:val="00493F15"/>
    <w:rsid w:val="004A1671"/>
    <w:rsid w:val="004C34D3"/>
    <w:rsid w:val="004F3519"/>
    <w:rsid w:val="004F3A59"/>
    <w:rsid w:val="004F440D"/>
    <w:rsid w:val="004F588E"/>
    <w:rsid w:val="00524009"/>
    <w:rsid w:val="005403D3"/>
    <w:rsid w:val="00542CF5"/>
    <w:rsid w:val="0054523B"/>
    <w:rsid w:val="00550AD0"/>
    <w:rsid w:val="00550AE2"/>
    <w:rsid w:val="00551A56"/>
    <w:rsid w:val="00552A1A"/>
    <w:rsid w:val="005627E0"/>
    <w:rsid w:val="00571D12"/>
    <w:rsid w:val="00575CB6"/>
    <w:rsid w:val="00577B80"/>
    <w:rsid w:val="00593BED"/>
    <w:rsid w:val="00597104"/>
    <w:rsid w:val="005A0195"/>
    <w:rsid w:val="005A1D90"/>
    <w:rsid w:val="005B24AD"/>
    <w:rsid w:val="005C3FCB"/>
    <w:rsid w:val="005D76BB"/>
    <w:rsid w:val="005F0F80"/>
    <w:rsid w:val="00606DE8"/>
    <w:rsid w:val="00610BAE"/>
    <w:rsid w:val="00612115"/>
    <w:rsid w:val="00627540"/>
    <w:rsid w:val="00635E49"/>
    <w:rsid w:val="00643D59"/>
    <w:rsid w:val="00672728"/>
    <w:rsid w:val="00686648"/>
    <w:rsid w:val="00691932"/>
    <w:rsid w:val="00691C43"/>
    <w:rsid w:val="00697D19"/>
    <w:rsid w:val="006A1741"/>
    <w:rsid w:val="006A684B"/>
    <w:rsid w:val="006E7A3C"/>
    <w:rsid w:val="006F246A"/>
    <w:rsid w:val="006F4BAB"/>
    <w:rsid w:val="007019BA"/>
    <w:rsid w:val="00705240"/>
    <w:rsid w:val="007070E3"/>
    <w:rsid w:val="0071023C"/>
    <w:rsid w:val="007137F0"/>
    <w:rsid w:val="007142D2"/>
    <w:rsid w:val="007154BF"/>
    <w:rsid w:val="00722A8E"/>
    <w:rsid w:val="00745F6E"/>
    <w:rsid w:val="00746D13"/>
    <w:rsid w:val="007615F5"/>
    <w:rsid w:val="007626C3"/>
    <w:rsid w:val="00770CE9"/>
    <w:rsid w:val="0077734F"/>
    <w:rsid w:val="00795A0D"/>
    <w:rsid w:val="007A71ED"/>
    <w:rsid w:val="007C273E"/>
    <w:rsid w:val="007D22B1"/>
    <w:rsid w:val="007D3741"/>
    <w:rsid w:val="007D4982"/>
    <w:rsid w:val="007F03F6"/>
    <w:rsid w:val="007F43F8"/>
    <w:rsid w:val="00813798"/>
    <w:rsid w:val="0081473C"/>
    <w:rsid w:val="00831709"/>
    <w:rsid w:val="00836487"/>
    <w:rsid w:val="00845F99"/>
    <w:rsid w:val="00851510"/>
    <w:rsid w:val="00853F2D"/>
    <w:rsid w:val="0085479E"/>
    <w:rsid w:val="0087672A"/>
    <w:rsid w:val="00876B5B"/>
    <w:rsid w:val="008770D6"/>
    <w:rsid w:val="008A021C"/>
    <w:rsid w:val="008C2761"/>
    <w:rsid w:val="008D0539"/>
    <w:rsid w:val="008D346A"/>
    <w:rsid w:val="00921D8A"/>
    <w:rsid w:val="009270F8"/>
    <w:rsid w:val="00937F3E"/>
    <w:rsid w:val="00960B3F"/>
    <w:rsid w:val="00982A94"/>
    <w:rsid w:val="009A0BA9"/>
    <w:rsid w:val="009B20BE"/>
    <w:rsid w:val="009C0B26"/>
    <w:rsid w:val="009C38AD"/>
    <w:rsid w:val="009D1E47"/>
    <w:rsid w:val="00A05788"/>
    <w:rsid w:val="00A1278D"/>
    <w:rsid w:val="00A1290C"/>
    <w:rsid w:val="00A2178E"/>
    <w:rsid w:val="00A32180"/>
    <w:rsid w:val="00A33956"/>
    <w:rsid w:val="00A413AC"/>
    <w:rsid w:val="00A448DC"/>
    <w:rsid w:val="00A65ADF"/>
    <w:rsid w:val="00A72F46"/>
    <w:rsid w:val="00A80F43"/>
    <w:rsid w:val="00A95563"/>
    <w:rsid w:val="00A955A1"/>
    <w:rsid w:val="00AC3604"/>
    <w:rsid w:val="00AC4FA9"/>
    <w:rsid w:val="00AD0723"/>
    <w:rsid w:val="00AD1BAA"/>
    <w:rsid w:val="00AD584F"/>
    <w:rsid w:val="00AE2399"/>
    <w:rsid w:val="00AF3176"/>
    <w:rsid w:val="00AF4229"/>
    <w:rsid w:val="00AF57DB"/>
    <w:rsid w:val="00B418B4"/>
    <w:rsid w:val="00B72E32"/>
    <w:rsid w:val="00B83A44"/>
    <w:rsid w:val="00BB14DB"/>
    <w:rsid w:val="00BB312C"/>
    <w:rsid w:val="00BB36FF"/>
    <w:rsid w:val="00BC3CAD"/>
    <w:rsid w:val="00BC42BF"/>
    <w:rsid w:val="00BC7C79"/>
    <w:rsid w:val="00BE3433"/>
    <w:rsid w:val="00BE3607"/>
    <w:rsid w:val="00BE3F1C"/>
    <w:rsid w:val="00BF46C6"/>
    <w:rsid w:val="00C0080A"/>
    <w:rsid w:val="00C03F5E"/>
    <w:rsid w:val="00C064C0"/>
    <w:rsid w:val="00C175AA"/>
    <w:rsid w:val="00C25E82"/>
    <w:rsid w:val="00C31B7C"/>
    <w:rsid w:val="00C336A3"/>
    <w:rsid w:val="00C55B19"/>
    <w:rsid w:val="00C62F0B"/>
    <w:rsid w:val="00C932B9"/>
    <w:rsid w:val="00C93E03"/>
    <w:rsid w:val="00CB4F45"/>
    <w:rsid w:val="00CC2713"/>
    <w:rsid w:val="00CD154F"/>
    <w:rsid w:val="00CD6985"/>
    <w:rsid w:val="00CF2617"/>
    <w:rsid w:val="00D00E06"/>
    <w:rsid w:val="00D02E73"/>
    <w:rsid w:val="00D135E6"/>
    <w:rsid w:val="00D1468B"/>
    <w:rsid w:val="00D24B58"/>
    <w:rsid w:val="00D27239"/>
    <w:rsid w:val="00D31FD2"/>
    <w:rsid w:val="00D6362F"/>
    <w:rsid w:val="00D703A4"/>
    <w:rsid w:val="00D70F09"/>
    <w:rsid w:val="00D7507A"/>
    <w:rsid w:val="00D804AA"/>
    <w:rsid w:val="00D81C24"/>
    <w:rsid w:val="00D82F16"/>
    <w:rsid w:val="00D8508E"/>
    <w:rsid w:val="00D92616"/>
    <w:rsid w:val="00D93233"/>
    <w:rsid w:val="00DA0410"/>
    <w:rsid w:val="00DB3DFF"/>
    <w:rsid w:val="00DC20AC"/>
    <w:rsid w:val="00DD1F10"/>
    <w:rsid w:val="00DD4F32"/>
    <w:rsid w:val="00DD7051"/>
    <w:rsid w:val="00DF0541"/>
    <w:rsid w:val="00E065CF"/>
    <w:rsid w:val="00E24DE1"/>
    <w:rsid w:val="00E350FB"/>
    <w:rsid w:val="00E36E16"/>
    <w:rsid w:val="00E46D6D"/>
    <w:rsid w:val="00E8350E"/>
    <w:rsid w:val="00E83F9D"/>
    <w:rsid w:val="00E93D87"/>
    <w:rsid w:val="00E974B6"/>
    <w:rsid w:val="00EA679B"/>
    <w:rsid w:val="00EB03C8"/>
    <w:rsid w:val="00EC3641"/>
    <w:rsid w:val="00EC556E"/>
    <w:rsid w:val="00EC7247"/>
    <w:rsid w:val="00ED73AD"/>
    <w:rsid w:val="00EF45E5"/>
    <w:rsid w:val="00F13FAE"/>
    <w:rsid w:val="00F1482F"/>
    <w:rsid w:val="00F26D2D"/>
    <w:rsid w:val="00F34578"/>
    <w:rsid w:val="00F543BD"/>
    <w:rsid w:val="00F543C8"/>
    <w:rsid w:val="00F66915"/>
    <w:rsid w:val="00F71A92"/>
    <w:rsid w:val="00F71D1C"/>
    <w:rsid w:val="00F745CF"/>
    <w:rsid w:val="00F75625"/>
    <w:rsid w:val="00F82D52"/>
    <w:rsid w:val="00F90DA9"/>
    <w:rsid w:val="00F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EA0FF5A"/>
  <w15:docId w15:val="{89B43716-B441-4861-AE52-C949AAA4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32" w:hanging="432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ind w:left="432" w:hanging="432"/>
      <w:outlineLvl w:val="1"/>
    </w:pPr>
    <w:rPr>
      <w:i/>
      <w:sz w:val="24"/>
      <w:szCs w:val="24"/>
    </w:rPr>
  </w:style>
  <w:style w:type="paragraph" w:styleId="Heading3">
    <w:name w:val="heading 3"/>
    <w:basedOn w:val="Normal"/>
    <w:next w:val="Normal"/>
    <w:pPr>
      <w:ind w:left="432" w:hanging="432"/>
      <w:outlineLvl w:val="2"/>
    </w:pPr>
    <w:rPr>
      <w:u w:val="single"/>
    </w:rPr>
  </w:style>
  <w:style w:type="paragraph" w:styleId="Heading4">
    <w:name w:val="heading 4"/>
    <w:basedOn w:val="Normal"/>
    <w:next w:val="Normal"/>
    <w:pPr>
      <w:ind w:left="432" w:hanging="432"/>
      <w:outlineLvl w:val="3"/>
    </w:pPr>
  </w:style>
  <w:style w:type="paragraph" w:styleId="Heading5">
    <w:name w:val="heading 5"/>
    <w:basedOn w:val="Normal"/>
    <w:next w:val="Normal"/>
    <w:pPr>
      <w:ind w:left="1008" w:hanging="1008"/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432" w:hanging="432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ind w:left="432" w:hanging="432"/>
    </w:pPr>
    <w:rPr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966"/>
  </w:style>
  <w:style w:type="paragraph" w:styleId="Footer">
    <w:name w:val="footer"/>
    <w:basedOn w:val="Normal"/>
    <w:link w:val="FooterChar"/>
    <w:uiPriority w:val="99"/>
    <w:unhideWhenUsed/>
    <w:rsid w:val="00262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966"/>
  </w:style>
  <w:style w:type="paragraph" w:styleId="FootnoteText">
    <w:name w:val="footnote text"/>
    <w:basedOn w:val="Normal"/>
    <w:link w:val="FootnoteTextChar"/>
    <w:semiHidden/>
    <w:unhideWhenUsed/>
    <w:qFormat/>
    <w:rsid w:val="00A413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13A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41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4BAD"/>
    <w:pPr>
      <w:widowControl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46D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1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D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09AF-E2F4-49A1-ABEE-9B145B72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RAFFO Julio</dc:creator>
  <cp:lastModifiedBy>BRACI Biljana</cp:lastModifiedBy>
  <cp:revision>3</cp:revision>
  <cp:lastPrinted>2018-10-25T07:39:00Z</cp:lastPrinted>
  <dcterms:created xsi:type="dcterms:W3CDTF">2018-10-30T13:39:00Z</dcterms:created>
  <dcterms:modified xsi:type="dcterms:W3CDTF">2018-10-30T13:40:00Z</dcterms:modified>
</cp:coreProperties>
</file>