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C218C" w:rsidP="00916EE2">
            <w:r w:rsidRPr="00AE50AF">
              <w:rPr>
                <w:noProof/>
                <w:lang w:eastAsia="en-US"/>
              </w:rPr>
              <w:drawing>
                <wp:inline distT="0" distB="0" distL="0" distR="0" wp14:anchorId="5A047AA7" wp14:editId="78E25160">
                  <wp:extent cx="1931035" cy="1433830"/>
                  <wp:effectExtent l="0" t="0" r="0" b="0"/>
                  <wp:docPr id="9" name="Picture 9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C218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27789" w:rsidP="00CC46F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CDIP/23/</w:t>
            </w:r>
            <w:bookmarkStart w:id="1" w:name="Code"/>
            <w:bookmarkEnd w:id="1"/>
            <w:r w:rsidR="00782F2C">
              <w:rPr>
                <w:rFonts w:ascii="Arial Black" w:hAnsi="Arial Black"/>
                <w:caps/>
                <w:sz w:val="15"/>
              </w:rPr>
              <w:t>16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D20FD" w:rsidP="007D20F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782F2C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7D20F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D20FD" w:rsidRDefault="007D20FD" w:rsidP="007D20F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7D20FD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7D20F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24 апреля</w:t>
            </w:r>
            <w:r w:rsidR="00782F2C" w:rsidRPr="007D20FD">
              <w:rPr>
                <w:rFonts w:ascii="Arial Black" w:hAnsi="Arial Black"/>
                <w:caps/>
                <w:sz w:val="15"/>
                <w:lang w:val="ru-RU"/>
              </w:rPr>
              <w:t xml:space="preserve"> 2019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7D20FD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7D20FD" w:rsidRDefault="008B2CC1" w:rsidP="008B2CC1">
      <w:pPr>
        <w:rPr>
          <w:lang w:val="ru-RU"/>
        </w:rPr>
      </w:pPr>
    </w:p>
    <w:p w:rsidR="008B2CC1" w:rsidRPr="007D20FD" w:rsidRDefault="008B2CC1" w:rsidP="008B2CC1">
      <w:pPr>
        <w:rPr>
          <w:lang w:val="ru-RU"/>
        </w:rPr>
      </w:pPr>
    </w:p>
    <w:p w:rsidR="008B2CC1" w:rsidRPr="007D20FD" w:rsidRDefault="008B2CC1" w:rsidP="008B2CC1">
      <w:pPr>
        <w:rPr>
          <w:lang w:val="ru-RU"/>
        </w:rPr>
      </w:pPr>
    </w:p>
    <w:p w:rsidR="008B2CC1" w:rsidRPr="007D20FD" w:rsidRDefault="008B2CC1" w:rsidP="008B2CC1">
      <w:pPr>
        <w:rPr>
          <w:lang w:val="ru-RU"/>
        </w:rPr>
      </w:pPr>
    </w:p>
    <w:p w:rsidR="008B2CC1" w:rsidRPr="007D20FD" w:rsidRDefault="008B2CC1" w:rsidP="008B2CC1">
      <w:pPr>
        <w:rPr>
          <w:lang w:val="ru-RU"/>
        </w:rPr>
      </w:pPr>
    </w:p>
    <w:p w:rsidR="008B2CC1" w:rsidRPr="007D20FD" w:rsidRDefault="007D20FD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7D20FD" w:rsidRDefault="003845C1" w:rsidP="003845C1">
      <w:pPr>
        <w:rPr>
          <w:lang w:val="ru-RU"/>
        </w:rPr>
      </w:pPr>
    </w:p>
    <w:p w:rsidR="003845C1" w:rsidRPr="007D20FD" w:rsidRDefault="003845C1" w:rsidP="003845C1">
      <w:pPr>
        <w:rPr>
          <w:lang w:val="ru-RU"/>
        </w:rPr>
      </w:pPr>
    </w:p>
    <w:p w:rsidR="008B2CC1" w:rsidRPr="007D20FD" w:rsidRDefault="007D20F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третья сессия</w:t>
      </w:r>
    </w:p>
    <w:p w:rsidR="008B2CC1" w:rsidRPr="007D20FD" w:rsidRDefault="007D20FD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F478F" w:rsidRPr="007D20FD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20–24 мая</w:t>
      </w:r>
      <w:r w:rsidR="00FF478F" w:rsidRPr="007D20FD">
        <w:rPr>
          <w:b/>
          <w:sz w:val="24"/>
          <w:szCs w:val="24"/>
          <w:lang w:val="ru-RU"/>
        </w:rPr>
        <w:t xml:space="preserve"> 2019</w:t>
      </w:r>
      <w:r>
        <w:rPr>
          <w:b/>
          <w:sz w:val="24"/>
          <w:szCs w:val="24"/>
          <w:lang w:val="ru-RU"/>
        </w:rPr>
        <w:t> г.</w:t>
      </w:r>
    </w:p>
    <w:p w:rsidR="008B2CC1" w:rsidRPr="007D20FD" w:rsidRDefault="008B2CC1" w:rsidP="008B2CC1">
      <w:pPr>
        <w:rPr>
          <w:lang w:val="ru-RU"/>
        </w:rPr>
      </w:pPr>
    </w:p>
    <w:p w:rsidR="008B2CC1" w:rsidRPr="007D20FD" w:rsidRDefault="008B2CC1" w:rsidP="008B2CC1">
      <w:pPr>
        <w:rPr>
          <w:lang w:val="ru-RU"/>
        </w:rPr>
      </w:pPr>
    </w:p>
    <w:p w:rsidR="008B2CC1" w:rsidRPr="007D20FD" w:rsidRDefault="008B2CC1" w:rsidP="008B2CC1">
      <w:pPr>
        <w:rPr>
          <w:lang w:val="ru-RU"/>
        </w:rPr>
      </w:pPr>
    </w:p>
    <w:p w:rsidR="008B2CC1" w:rsidRPr="007C218C" w:rsidRDefault="007C218C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ПРЕДЛОЖЕНИЕ </w:t>
      </w:r>
      <w:r w:rsidR="00533173">
        <w:rPr>
          <w:caps/>
          <w:sz w:val="24"/>
          <w:lang w:val="ru-RU"/>
        </w:rPr>
        <w:t>РОССИЙСКОЙ ФЕДЕРАЦИИ</w:t>
      </w:r>
      <w:r>
        <w:rPr>
          <w:caps/>
          <w:sz w:val="24"/>
          <w:lang w:val="ru-RU"/>
        </w:rPr>
        <w:t xml:space="preserve"> ПО </w:t>
      </w:r>
      <w:r w:rsidR="00533173">
        <w:rPr>
          <w:caps/>
          <w:sz w:val="24"/>
          <w:lang w:val="ru-RU"/>
        </w:rPr>
        <w:t xml:space="preserve">ТЕМЕ </w:t>
      </w:r>
      <w:r>
        <w:rPr>
          <w:caps/>
          <w:sz w:val="24"/>
          <w:lang w:val="ru-RU"/>
        </w:rPr>
        <w:t>«ис И РАЗВИТИ</w:t>
      </w:r>
      <w:r w:rsidR="00533173">
        <w:rPr>
          <w:caps/>
          <w:sz w:val="24"/>
          <w:lang w:val="ru-RU"/>
        </w:rPr>
        <w:t>Е</w:t>
      </w:r>
      <w:r>
        <w:rPr>
          <w:caps/>
          <w:sz w:val="24"/>
          <w:lang w:val="ru-RU"/>
        </w:rPr>
        <w:t xml:space="preserve"> В ЦИФРОВОЙ СРЕДЕ»</w:t>
      </w:r>
    </w:p>
    <w:p w:rsidR="008B2CC1" w:rsidRPr="007C218C" w:rsidRDefault="008B2CC1" w:rsidP="008B2CC1">
      <w:pPr>
        <w:rPr>
          <w:lang w:val="ru-RU"/>
        </w:rPr>
      </w:pPr>
    </w:p>
    <w:p w:rsidR="008B2CC1" w:rsidRPr="007C218C" w:rsidRDefault="007D20FD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</w:t>
      </w:r>
      <w:r w:rsidR="007C218C">
        <w:rPr>
          <w:i/>
          <w:lang w:val="ru-RU"/>
        </w:rPr>
        <w:t>о</w:t>
      </w:r>
      <w:r w:rsidRPr="007C218C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807533" w:rsidRDefault="00AC205C"/>
    <w:p w:rsidR="000F5E56" w:rsidRPr="00807533" w:rsidRDefault="000F5E56"/>
    <w:p w:rsidR="000A5C52" w:rsidRPr="00807533" w:rsidRDefault="000A5C52"/>
    <w:p w:rsidR="000A5C52" w:rsidRPr="00807533" w:rsidRDefault="000A5C52"/>
    <w:p w:rsidR="002928D3" w:rsidRPr="007C218C" w:rsidRDefault="007D20FD" w:rsidP="000A5C52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7C218C">
        <w:rPr>
          <w:lang w:val="ru-RU"/>
        </w:rPr>
        <w:t xml:space="preserve"> </w:t>
      </w:r>
      <w:r>
        <w:rPr>
          <w:lang w:val="ru-RU"/>
        </w:rPr>
        <w:t>сообщении</w:t>
      </w:r>
      <w:r w:rsidR="00533173">
        <w:rPr>
          <w:lang w:val="ru-RU"/>
        </w:rPr>
        <w:t xml:space="preserve"> от</w:t>
      </w:r>
      <w:r w:rsidRPr="007C218C">
        <w:rPr>
          <w:lang w:val="ru-RU"/>
        </w:rPr>
        <w:t xml:space="preserve"> 19 </w:t>
      </w:r>
      <w:r>
        <w:rPr>
          <w:lang w:val="ru-RU"/>
        </w:rPr>
        <w:t>апреля</w:t>
      </w:r>
      <w:r w:rsidRPr="007C218C">
        <w:rPr>
          <w:lang w:val="ru-RU"/>
        </w:rPr>
        <w:t xml:space="preserve"> 2019</w:t>
      </w:r>
      <w:r w:rsidRPr="007D20FD">
        <w:t> </w:t>
      </w:r>
      <w:r>
        <w:rPr>
          <w:lang w:val="ru-RU"/>
        </w:rPr>
        <w:t>г</w:t>
      </w:r>
      <w:r w:rsidRPr="007C218C">
        <w:rPr>
          <w:lang w:val="ru-RU"/>
        </w:rPr>
        <w:t>.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Постоянное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представительство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Российской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Федерации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при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Отделении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Организации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Объединенных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Наций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и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других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международных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организациях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в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Женеве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представило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предложение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по</w:t>
      </w:r>
      <w:r w:rsidR="007C218C" w:rsidRPr="007C218C">
        <w:rPr>
          <w:lang w:val="ru-RU"/>
        </w:rPr>
        <w:t xml:space="preserve"> </w:t>
      </w:r>
      <w:r w:rsidR="00533173">
        <w:rPr>
          <w:lang w:val="ru-RU"/>
        </w:rPr>
        <w:t xml:space="preserve">теме </w:t>
      </w:r>
      <w:r w:rsidR="007C218C" w:rsidRPr="007C218C">
        <w:rPr>
          <w:lang w:val="ru-RU"/>
        </w:rPr>
        <w:t>«</w:t>
      </w:r>
      <w:r w:rsidR="007C218C">
        <w:rPr>
          <w:lang w:val="ru-RU"/>
        </w:rPr>
        <w:t>ИС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и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развити</w:t>
      </w:r>
      <w:r w:rsidR="00533173">
        <w:rPr>
          <w:lang w:val="ru-RU"/>
        </w:rPr>
        <w:t>е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в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цифровой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среде</w:t>
      </w:r>
      <w:r w:rsidR="007C218C" w:rsidRPr="007C218C">
        <w:rPr>
          <w:lang w:val="ru-RU"/>
        </w:rPr>
        <w:t xml:space="preserve">» </w:t>
      </w:r>
      <w:r w:rsidR="007C218C">
        <w:rPr>
          <w:lang w:val="ru-RU"/>
        </w:rPr>
        <w:t>для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рассмотрения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на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двадцать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третьей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сессии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КРИС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в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рамках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пункта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повестки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дня</w:t>
      </w:r>
      <w:r w:rsidR="007C218C" w:rsidRPr="007C218C">
        <w:rPr>
          <w:lang w:val="ru-RU"/>
        </w:rPr>
        <w:t xml:space="preserve"> «</w:t>
      </w:r>
      <w:r w:rsidR="007C218C">
        <w:rPr>
          <w:lang w:val="ru-RU"/>
        </w:rPr>
        <w:t>ИС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и</w:t>
      </w:r>
      <w:r w:rsidR="007C218C" w:rsidRPr="007C218C">
        <w:rPr>
          <w:lang w:val="ru-RU"/>
        </w:rPr>
        <w:t xml:space="preserve"> </w:t>
      </w:r>
      <w:r w:rsidR="007C218C">
        <w:rPr>
          <w:lang w:val="ru-RU"/>
        </w:rPr>
        <w:t>развитие</w:t>
      </w:r>
      <w:r w:rsidR="007C218C" w:rsidRPr="007C218C">
        <w:rPr>
          <w:lang w:val="ru-RU"/>
        </w:rPr>
        <w:t xml:space="preserve">». </w:t>
      </w:r>
      <w:r w:rsidR="007C218C">
        <w:rPr>
          <w:lang w:val="ru-RU"/>
        </w:rPr>
        <w:t xml:space="preserve"> </w:t>
      </w:r>
    </w:p>
    <w:p w:rsidR="000A5C52" w:rsidRPr="007C218C" w:rsidRDefault="000A5C52" w:rsidP="000A5C52">
      <w:pPr>
        <w:pStyle w:val="ListParagraph"/>
        <w:ind w:left="0"/>
        <w:rPr>
          <w:lang w:val="ru-RU"/>
        </w:rPr>
      </w:pPr>
    </w:p>
    <w:p w:rsidR="000A5C52" w:rsidRPr="00533173" w:rsidRDefault="00FD592C" w:rsidP="000A5C52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Вышеупомянутое</w:t>
      </w:r>
      <w:r w:rsidRPr="00533173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533173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533173">
        <w:rPr>
          <w:lang w:val="ru-RU"/>
        </w:rPr>
        <w:t xml:space="preserve"> </w:t>
      </w:r>
      <w:r>
        <w:rPr>
          <w:lang w:val="ru-RU"/>
        </w:rPr>
        <w:t>в</w:t>
      </w:r>
      <w:r w:rsidRPr="00533173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533173">
        <w:rPr>
          <w:lang w:val="ru-RU"/>
        </w:rPr>
        <w:t xml:space="preserve"> </w:t>
      </w:r>
      <w:r>
        <w:rPr>
          <w:lang w:val="ru-RU"/>
        </w:rPr>
        <w:t>к</w:t>
      </w:r>
      <w:r w:rsidRPr="00533173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533173">
        <w:rPr>
          <w:lang w:val="ru-RU"/>
        </w:rPr>
        <w:t xml:space="preserve"> </w:t>
      </w:r>
      <w:r>
        <w:rPr>
          <w:lang w:val="ru-RU"/>
        </w:rPr>
        <w:t>документу</w:t>
      </w:r>
      <w:r w:rsidR="00521533" w:rsidRPr="00533173">
        <w:rPr>
          <w:lang w:val="ru-RU"/>
        </w:rPr>
        <w:t>.</w:t>
      </w:r>
    </w:p>
    <w:p w:rsidR="000A5C52" w:rsidRPr="00533173" w:rsidRDefault="000A5C52" w:rsidP="00521533">
      <w:pPr>
        <w:rPr>
          <w:lang w:val="ru-RU"/>
        </w:rPr>
      </w:pPr>
    </w:p>
    <w:p w:rsidR="00521533" w:rsidRPr="00533173" w:rsidRDefault="00521533" w:rsidP="00521533">
      <w:pPr>
        <w:rPr>
          <w:lang w:val="ru-RU"/>
        </w:rPr>
      </w:pPr>
    </w:p>
    <w:p w:rsidR="000A5C52" w:rsidRPr="007D20FD" w:rsidRDefault="007D20FD" w:rsidP="000A5C52">
      <w:pPr>
        <w:pStyle w:val="ListParagraph"/>
        <w:numPr>
          <w:ilvl w:val="0"/>
          <w:numId w:val="7"/>
        </w:numPr>
        <w:tabs>
          <w:tab w:val="left" w:pos="5760"/>
        </w:tabs>
        <w:ind w:left="5760" w:firstLine="0"/>
        <w:rPr>
          <w:i/>
          <w:lang w:val="ru-RU"/>
        </w:rPr>
      </w:pPr>
      <w:r>
        <w:rPr>
          <w:i/>
          <w:lang w:val="ru-RU"/>
        </w:rPr>
        <w:t>КРИС</w:t>
      </w:r>
      <w:r w:rsidRPr="00533173">
        <w:rPr>
          <w:i/>
          <w:lang w:val="ru-RU"/>
        </w:rPr>
        <w:t xml:space="preserve"> </w:t>
      </w:r>
      <w:r>
        <w:rPr>
          <w:i/>
          <w:lang w:val="ru-RU"/>
        </w:rPr>
        <w:t>предлагается рассмотреть информацию, содержащуюся в настоящем документе</w:t>
      </w:r>
      <w:r w:rsidR="000A5C52" w:rsidRPr="007D20FD">
        <w:rPr>
          <w:i/>
          <w:lang w:val="ru-RU"/>
        </w:rPr>
        <w:t>.</w:t>
      </w:r>
    </w:p>
    <w:p w:rsidR="000A5C52" w:rsidRPr="007D20FD" w:rsidRDefault="000A5C52" w:rsidP="000A5C52">
      <w:pPr>
        <w:pStyle w:val="ListParagraph"/>
        <w:tabs>
          <w:tab w:val="left" w:pos="5760"/>
        </w:tabs>
        <w:ind w:left="5760"/>
        <w:rPr>
          <w:i/>
          <w:lang w:val="ru-RU"/>
        </w:rPr>
      </w:pPr>
    </w:p>
    <w:p w:rsidR="00521533" w:rsidRPr="007D20FD" w:rsidRDefault="00521533" w:rsidP="000A5C52">
      <w:pPr>
        <w:pStyle w:val="ListParagraph"/>
        <w:tabs>
          <w:tab w:val="left" w:pos="5760"/>
        </w:tabs>
        <w:ind w:left="5760"/>
        <w:rPr>
          <w:i/>
          <w:lang w:val="ru-RU"/>
        </w:rPr>
      </w:pPr>
    </w:p>
    <w:p w:rsidR="000A5C52" w:rsidRPr="007D20FD" w:rsidRDefault="000A5C52" w:rsidP="000A5C52">
      <w:pPr>
        <w:pStyle w:val="ListParagraph"/>
        <w:tabs>
          <w:tab w:val="left" w:pos="5760"/>
        </w:tabs>
        <w:ind w:left="5760"/>
        <w:rPr>
          <w:i/>
          <w:lang w:val="ru-RU"/>
        </w:rPr>
      </w:pPr>
    </w:p>
    <w:p w:rsidR="000A5C52" w:rsidRPr="007C218C" w:rsidRDefault="000A5C52" w:rsidP="000A5C52">
      <w:pPr>
        <w:pStyle w:val="ListParagraph"/>
        <w:tabs>
          <w:tab w:val="left" w:pos="5760"/>
        </w:tabs>
        <w:ind w:left="5760"/>
        <w:rPr>
          <w:lang w:val="ru-RU"/>
        </w:rPr>
      </w:pPr>
      <w:r w:rsidRPr="007C218C">
        <w:rPr>
          <w:lang w:val="ru-RU"/>
        </w:rPr>
        <w:t>[</w:t>
      </w:r>
      <w:r w:rsidR="007D20FD">
        <w:rPr>
          <w:lang w:val="ru-RU"/>
        </w:rPr>
        <w:t>Приложение следует</w:t>
      </w:r>
      <w:r w:rsidRPr="007C218C">
        <w:rPr>
          <w:lang w:val="ru-RU"/>
        </w:rPr>
        <w:t>]</w:t>
      </w:r>
    </w:p>
    <w:p w:rsidR="002928D3" w:rsidRPr="007C218C" w:rsidRDefault="002928D3" w:rsidP="0053057A">
      <w:pPr>
        <w:rPr>
          <w:lang w:val="ru-RU"/>
        </w:rPr>
      </w:pPr>
    </w:p>
    <w:p w:rsidR="00EE2D53" w:rsidRPr="007C218C" w:rsidRDefault="00EE2D53">
      <w:pPr>
        <w:rPr>
          <w:lang w:val="ru-RU"/>
        </w:rPr>
        <w:sectPr w:rsidR="00EE2D53" w:rsidRPr="007C218C" w:rsidSect="00782F2C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C07E1" w:rsidRPr="007C218C" w:rsidRDefault="002C07E1">
      <w:pPr>
        <w:rPr>
          <w:lang w:val="ru-RU"/>
        </w:rPr>
      </w:pPr>
    </w:p>
    <w:p w:rsidR="002C07E1" w:rsidRPr="007C218C" w:rsidRDefault="007C218C">
      <w:pPr>
        <w:rPr>
          <w:i/>
          <w:lang w:val="ru-RU"/>
        </w:rPr>
      </w:pPr>
      <w:r>
        <w:rPr>
          <w:i/>
          <w:lang w:val="ru-RU"/>
        </w:rPr>
        <w:t xml:space="preserve">Текст оригинала, представленный на английском и русском языках </w:t>
      </w:r>
    </w:p>
    <w:p w:rsidR="007C218C" w:rsidRDefault="007C218C">
      <w:pPr>
        <w:rPr>
          <w:lang w:val="ru-RU"/>
        </w:rPr>
      </w:pPr>
      <w:r w:rsidRPr="007C218C">
        <w:rPr>
          <w:noProof/>
          <w:lang w:eastAsia="en-US"/>
        </w:rPr>
        <w:drawing>
          <wp:inline distT="0" distB="0" distL="0" distR="0">
            <wp:extent cx="5447939" cy="7887667"/>
            <wp:effectExtent l="0" t="0" r="635" b="0"/>
            <wp:docPr id="3" name="Picture 3" descr="N:\ORGLAN\SHARED\LANR\19\ORIGINAUX\15419-DS\IMG_20190419_19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ORGLAN\SHARED\LANR\19\ORIGINAUX\15419-DS\IMG_20190419_1908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507" cy="789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18C">
        <w:rPr>
          <w:lang w:val="ru-RU"/>
        </w:rPr>
        <w:t xml:space="preserve"> </w:t>
      </w:r>
      <w:r>
        <w:rPr>
          <w:lang w:val="ru-RU"/>
        </w:rPr>
        <w:br w:type="page"/>
      </w:r>
    </w:p>
    <w:p w:rsidR="00A834CE" w:rsidRPr="00A834CE" w:rsidRDefault="00A834CE" w:rsidP="00A834CE">
      <w:pPr>
        <w:spacing w:after="220"/>
        <w:rPr>
          <w:lang w:val="ru-RU"/>
        </w:rPr>
      </w:pPr>
      <w:r w:rsidRPr="00A834CE">
        <w:rPr>
          <w:lang w:val="ru-RU"/>
        </w:rPr>
        <w:lastRenderedPageBreak/>
        <w:t xml:space="preserve">Проект, предложенный Российской Федерацией </w:t>
      </w:r>
    </w:p>
    <w:p w:rsidR="00A834CE" w:rsidRPr="00A834CE" w:rsidRDefault="00A834CE" w:rsidP="00A834CE">
      <w:pPr>
        <w:spacing w:after="220"/>
        <w:jc w:val="both"/>
        <w:rPr>
          <w:lang w:val="ru-RU"/>
        </w:rPr>
      </w:pPr>
      <w:r w:rsidRPr="00A834CE">
        <w:rPr>
          <w:lang w:val="ru-RU"/>
        </w:rPr>
        <w:t>Комитет рассмотрел вопрос «Интеллектуальная собственность и развитие в цифровой среде» по пункту повестки дня «Интеллектуальная собственность и развитие», и постановил принять следующее решение:</w:t>
      </w:r>
    </w:p>
    <w:p w:rsidR="00A834CE" w:rsidRPr="00A834CE" w:rsidRDefault="00A834CE" w:rsidP="00A834CE">
      <w:pPr>
        <w:spacing w:after="220"/>
        <w:jc w:val="both"/>
        <w:rPr>
          <w:lang w:val="ru-RU"/>
        </w:rPr>
      </w:pPr>
      <w:r w:rsidRPr="00A834CE">
        <w:rPr>
          <w:lang w:val="ru-RU"/>
        </w:rPr>
        <w:t xml:space="preserve">Комитет ВОИС по развитию интеллектуальной собственности, </w:t>
      </w:r>
    </w:p>
    <w:p w:rsidR="00A834CE" w:rsidRPr="00A834CE" w:rsidRDefault="00A834CE" w:rsidP="00A834CE">
      <w:pPr>
        <w:spacing w:after="120"/>
        <w:jc w:val="both"/>
        <w:rPr>
          <w:lang w:val="ru-RU"/>
        </w:rPr>
      </w:pPr>
      <w:r w:rsidRPr="00A834CE">
        <w:rPr>
          <w:lang w:val="ru-RU"/>
        </w:rPr>
        <w:t>принимая во внимание тенденции трансформации сферы ИС в контексте цифровой экономики и необходимость адаптации стратегии развития ведомств по ИС,</w:t>
      </w:r>
    </w:p>
    <w:p w:rsidR="00A834CE" w:rsidRPr="00A834CE" w:rsidRDefault="00A834CE" w:rsidP="00A834CE">
      <w:pPr>
        <w:spacing w:after="120"/>
        <w:jc w:val="both"/>
        <w:rPr>
          <w:lang w:val="ru-RU"/>
        </w:rPr>
      </w:pPr>
      <w:r w:rsidRPr="00A834CE">
        <w:rPr>
          <w:lang w:val="ru-RU"/>
        </w:rPr>
        <w:t>призывает Секретариат ВОИС и государства – члены ВОИС:</w:t>
      </w:r>
    </w:p>
    <w:p w:rsidR="00A834CE" w:rsidRPr="00A834CE" w:rsidRDefault="00A834CE" w:rsidP="00A834CE">
      <w:pPr>
        <w:spacing w:after="120"/>
        <w:jc w:val="both"/>
        <w:rPr>
          <w:lang w:val="ru-RU"/>
        </w:rPr>
      </w:pPr>
      <w:r w:rsidRPr="00A834CE">
        <w:rPr>
          <w:lang w:val="ru-RU"/>
        </w:rPr>
        <w:t>- оказывать поддержку в проведении тематических международных мероприятий, посвященных стратегиям информационно-коммуникационных технологий и нацеленных на обмен опытом и передовыми практиками ведомств по ИС, в том числе в части модернизации законодательного регулирования,</w:t>
      </w:r>
    </w:p>
    <w:p w:rsidR="00A834CE" w:rsidRPr="00A834CE" w:rsidRDefault="00A834CE" w:rsidP="00A834CE">
      <w:pPr>
        <w:spacing w:after="120"/>
        <w:jc w:val="both"/>
        <w:rPr>
          <w:lang w:val="ru-RU"/>
        </w:rPr>
      </w:pPr>
      <w:r w:rsidRPr="00A834CE">
        <w:rPr>
          <w:lang w:val="ru-RU"/>
        </w:rPr>
        <w:t>- поощрять обмен опытом по применению ведомствами по ИС цифровых технологий, в том числе технологий искусственного интеллекта, «больших данных», распределенных реестров, применения 3д моделей,</w:t>
      </w:r>
    </w:p>
    <w:p w:rsidR="00A834CE" w:rsidRPr="00A834CE" w:rsidRDefault="00A834CE" w:rsidP="00A834CE">
      <w:pPr>
        <w:spacing w:after="120"/>
        <w:jc w:val="both"/>
        <w:rPr>
          <w:lang w:val="ru-RU"/>
        </w:rPr>
      </w:pPr>
      <w:r w:rsidRPr="00A834CE">
        <w:rPr>
          <w:lang w:val="ru-RU"/>
        </w:rPr>
        <w:t>- стимулировать реализацию проектов, направленных на повышение кадрового потенциала в контексте развития ИС в цифровой среде,</w:t>
      </w:r>
    </w:p>
    <w:p w:rsidR="00A834CE" w:rsidRPr="00A834CE" w:rsidRDefault="00A834CE" w:rsidP="00A834CE">
      <w:pPr>
        <w:spacing w:after="120"/>
        <w:jc w:val="both"/>
        <w:rPr>
          <w:lang w:val="ru-RU"/>
        </w:rPr>
      </w:pPr>
      <w:r w:rsidRPr="00A834CE">
        <w:rPr>
          <w:lang w:val="ru-RU"/>
        </w:rPr>
        <w:t>- продолжить работу Комитета по стандартам ВОИС, направленную на обновление существующих стандартов ВОИС с учетом тенденций перехода на электронный формат подачи заявок,</w:t>
      </w:r>
    </w:p>
    <w:p w:rsidR="00A834CE" w:rsidRPr="00A834CE" w:rsidRDefault="00A834CE" w:rsidP="00A834CE">
      <w:pPr>
        <w:spacing w:after="120"/>
        <w:jc w:val="both"/>
        <w:rPr>
          <w:lang w:val="ru-RU"/>
        </w:rPr>
      </w:pPr>
      <w:r w:rsidRPr="00A834CE">
        <w:rPr>
          <w:lang w:val="ru-RU"/>
        </w:rPr>
        <w:t>- продолжить реализацию деятельности по линии Центра применения новейших технологий ВОИС в целях проведения исследований и разработок в области применения новейших технологий, таких как машинное обучение, поисковые инструменты на основе ИИ, совершенствование автоматизированных средств классификации,</w:t>
      </w:r>
    </w:p>
    <w:p w:rsidR="00A834CE" w:rsidRPr="00A834CE" w:rsidRDefault="00A834CE" w:rsidP="00A834CE">
      <w:pPr>
        <w:spacing w:after="120"/>
        <w:jc w:val="both"/>
        <w:rPr>
          <w:lang w:val="ru-RU"/>
        </w:rPr>
      </w:pPr>
      <w:r w:rsidRPr="00A834CE">
        <w:rPr>
          <w:lang w:val="ru-RU"/>
        </w:rPr>
        <w:t xml:space="preserve">- продолжить развитие программных продуктов ВОИС с использованием ИИ (в том числе, нейронных сетей машинного перевода) и других цифровых технологий, таких, как </w:t>
      </w:r>
      <w:proofErr w:type="spellStart"/>
      <w:r w:rsidRPr="00633C53">
        <w:t>blockchain</w:t>
      </w:r>
      <w:proofErr w:type="spellEnd"/>
      <w:r w:rsidRPr="00A834CE">
        <w:rPr>
          <w:lang w:val="ru-RU"/>
        </w:rPr>
        <w:t>, направленных на автоматизацию и оптимизацию процессов регистрации и управления объектами ИС.</w:t>
      </w:r>
    </w:p>
    <w:p w:rsidR="00A834CE" w:rsidRPr="00A834CE" w:rsidRDefault="00A834CE" w:rsidP="00A834CE">
      <w:pPr>
        <w:widowControl w:val="0"/>
        <w:tabs>
          <w:tab w:val="left" w:pos="822"/>
        </w:tabs>
        <w:autoSpaceDE w:val="0"/>
        <w:autoSpaceDN w:val="0"/>
        <w:spacing w:after="120"/>
        <w:jc w:val="both"/>
        <w:rPr>
          <w:lang w:val="ru-RU"/>
        </w:rPr>
      </w:pPr>
      <w:r w:rsidRPr="00A834CE">
        <w:rPr>
          <w:lang w:val="ru-RU"/>
        </w:rPr>
        <w:t>Комитет одобряет реализацию Секретариатом ВОИС следующих мероприятий:</w:t>
      </w:r>
    </w:p>
    <w:p w:rsidR="00A834CE" w:rsidRPr="00A834CE" w:rsidRDefault="00A834CE" w:rsidP="00A834CE">
      <w:pPr>
        <w:widowControl w:val="0"/>
        <w:tabs>
          <w:tab w:val="left" w:pos="822"/>
        </w:tabs>
        <w:autoSpaceDE w:val="0"/>
        <w:autoSpaceDN w:val="0"/>
        <w:spacing w:after="120"/>
        <w:jc w:val="both"/>
        <w:rPr>
          <w:lang w:val="ru-RU"/>
        </w:rPr>
      </w:pPr>
      <w:r w:rsidRPr="00A834CE">
        <w:rPr>
          <w:lang w:val="ru-RU"/>
        </w:rPr>
        <w:t>-</w:t>
      </w:r>
      <w:r w:rsidRPr="0047076A">
        <w:t>  </w:t>
      </w:r>
      <w:r w:rsidRPr="00A834CE">
        <w:rPr>
          <w:lang w:val="ru-RU"/>
        </w:rPr>
        <w:t xml:space="preserve">проведение анализа существующих пробелов, </w:t>
      </w:r>
    </w:p>
    <w:p w:rsidR="00A834CE" w:rsidRPr="00A834CE" w:rsidRDefault="00A834CE" w:rsidP="00A834CE">
      <w:pPr>
        <w:widowControl w:val="0"/>
        <w:tabs>
          <w:tab w:val="left" w:pos="822"/>
        </w:tabs>
        <w:autoSpaceDE w:val="0"/>
        <w:autoSpaceDN w:val="0"/>
        <w:spacing w:after="120"/>
        <w:jc w:val="both"/>
        <w:rPr>
          <w:lang w:val="ru-RU"/>
        </w:rPr>
      </w:pPr>
      <w:r w:rsidRPr="00A834CE">
        <w:rPr>
          <w:lang w:val="ru-RU"/>
        </w:rPr>
        <w:t>-</w:t>
      </w:r>
      <w:r w:rsidRPr="0047076A">
        <w:t> </w:t>
      </w:r>
      <w:r w:rsidRPr="00A834CE">
        <w:rPr>
          <w:lang w:val="ru-RU"/>
        </w:rPr>
        <w:t>разработка «дорожной карты» дальнейшей работы ВОИС, включающей регулярный обзор процесса имплементации цифровых инструментов в сфере ИС,</w:t>
      </w:r>
    </w:p>
    <w:p w:rsidR="00A834CE" w:rsidRPr="00A834CE" w:rsidRDefault="00A834CE" w:rsidP="00A834CE">
      <w:pPr>
        <w:widowControl w:val="0"/>
        <w:tabs>
          <w:tab w:val="left" w:pos="822"/>
        </w:tabs>
        <w:autoSpaceDE w:val="0"/>
        <w:autoSpaceDN w:val="0"/>
        <w:spacing w:after="120"/>
        <w:jc w:val="both"/>
        <w:rPr>
          <w:lang w:val="ru-RU"/>
        </w:rPr>
      </w:pPr>
      <w:r w:rsidRPr="00A834CE">
        <w:rPr>
          <w:lang w:val="ru-RU"/>
        </w:rPr>
        <w:t xml:space="preserve">- составление перечня тематических мероприятий, организуемых Секретариатом, по вопросу развития и цифровизации сферы ИС. </w:t>
      </w:r>
    </w:p>
    <w:p w:rsidR="00EE2D53" w:rsidRPr="00A834CE" w:rsidRDefault="00A834CE" w:rsidP="00A834CE">
      <w:pPr>
        <w:pStyle w:val="ListParagraph"/>
        <w:spacing w:after="120"/>
        <w:ind w:left="0"/>
        <w:jc w:val="both"/>
        <w:rPr>
          <w:lang w:val="ru-RU"/>
        </w:rPr>
      </w:pPr>
      <w:r w:rsidRPr="00A834CE">
        <w:rPr>
          <w:lang w:val="ru-RU"/>
        </w:rPr>
        <w:t>Комитет также постановил вернуться к вопросу «ИС и развитие в цифровой среде» на своей 27 сессии с целью рассмотреть варианты дальнейшей работы и содействовать дискуссии.</w:t>
      </w:r>
      <w:r w:rsidR="00EE2D53" w:rsidRPr="00A834CE">
        <w:rPr>
          <w:lang w:val="ru-RU"/>
        </w:rPr>
        <w:t xml:space="preserve"> </w:t>
      </w:r>
    </w:p>
    <w:p w:rsidR="002C07E1" w:rsidRPr="00A834CE" w:rsidRDefault="002C07E1">
      <w:pPr>
        <w:rPr>
          <w:lang w:val="ru-RU"/>
        </w:rPr>
      </w:pPr>
    </w:p>
    <w:p w:rsidR="002C07E1" w:rsidRPr="00A834CE" w:rsidRDefault="002C07E1">
      <w:pPr>
        <w:rPr>
          <w:lang w:val="ru-RU"/>
        </w:rPr>
      </w:pPr>
    </w:p>
    <w:p w:rsidR="00FF478F" w:rsidRPr="00A834CE" w:rsidRDefault="00FF478F">
      <w:pPr>
        <w:rPr>
          <w:lang w:val="ru-RU"/>
        </w:rPr>
      </w:pPr>
    </w:p>
    <w:p w:rsidR="00FF478F" w:rsidRDefault="00A834CE" w:rsidP="00EE2D53">
      <w:pPr>
        <w:ind w:left="5760"/>
      </w:pPr>
      <w:r w:rsidRPr="00AB47A1">
        <w:rPr>
          <w:lang w:val="ru-RU"/>
        </w:rPr>
        <w:t xml:space="preserve"> </w:t>
      </w:r>
      <w:r w:rsidR="00EE2D53">
        <w:t>[</w:t>
      </w:r>
      <w:r>
        <w:rPr>
          <w:lang w:val="ru-RU"/>
        </w:rPr>
        <w:t>Конец приложения и документа</w:t>
      </w:r>
      <w:r w:rsidR="00EE2D53">
        <w:t>]</w:t>
      </w:r>
    </w:p>
    <w:sectPr w:rsidR="00FF478F" w:rsidSect="00EE2D53">
      <w:headerReference w:type="default" r:id="rId10"/>
      <w:headerReference w:type="first" r:id="rId11"/>
      <w:endnotePr>
        <w:numFmt w:val="decimal"/>
      </w:endnotePr>
      <w:pgSz w:w="11907" w:h="16840" w:code="9"/>
      <w:pgMar w:top="10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A0" w:rsidRDefault="009A53A0">
      <w:r>
        <w:separator/>
      </w:r>
    </w:p>
  </w:endnote>
  <w:endnote w:type="continuationSeparator" w:id="0">
    <w:p w:rsidR="009A53A0" w:rsidRDefault="009A53A0" w:rsidP="003B38C1">
      <w:r>
        <w:separator/>
      </w:r>
    </w:p>
    <w:p w:rsidR="009A53A0" w:rsidRPr="003B38C1" w:rsidRDefault="009A53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A53A0" w:rsidRPr="003B38C1" w:rsidRDefault="009A53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A0" w:rsidRDefault="009A53A0">
      <w:r>
        <w:separator/>
      </w:r>
    </w:p>
  </w:footnote>
  <w:footnote w:type="continuationSeparator" w:id="0">
    <w:p w:rsidR="009A53A0" w:rsidRDefault="009A53A0" w:rsidP="008B60B2">
      <w:r>
        <w:separator/>
      </w:r>
    </w:p>
    <w:p w:rsidR="009A53A0" w:rsidRPr="00ED77FB" w:rsidRDefault="009A53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A53A0" w:rsidRPr="00ED77FB" w:rsidRDefault="009A53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82F2C" w:rsidP="00477D6B">
    <w:pPr>
      <w:jc w:val="right"/>
    </w:pPr>
    <w:bookmarkStart w:id="6" w:name="Code2"/>
    <w:bookmarkEnd w:id="6"/>
    <w:r>
      <w:t>CDIP/23/16</w:t>
    </w:r>
  </w:p>
  <w:p w:rsidR="00EC4E49" w:rsidRDefault="00EE2D53" w:rsidP="00477D6B">
    <w:pPr>
      <w:jc w:val="right"/>
    </w:pPr>
    <w:r>
      <w:t xml:space="preserve">Annex, </w:t>
    </w:r>
    <w:r w:rsidR="00EC4E49">
      <w:t xml:space="preserve">page </w:t>
    </w:r>
    <w:r w:rsidR="001060FB">
      <w:t>2</w:t>
    </w: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CE" w:rsidRDefault="00A834CE" w:rsidP="00477D6B">
    <w:pPr>
      <w:jc w:val="right"/>
    </w:pPr>
    <w:r>
      <w:t>CDIP/23/16</w:t>
    </w:r>
  </w:p>
  <w:p w:rsidR="00A834CE" w:rsidRDefault="00A834CE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2</w:t>
    </w:r>
  </w:p>
  <w:p w:rsidR="00A834CE" w:rsidRDefault="00A834C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53" w:rsidRDefault="00EE2D53" w:rsidP="00EE2D53">
    <w:pPr>
      <w:pStyle w:val="Header"/>
      <w:jc w:val="right"/>
    </w:pPr>
    <w:r>
      <w:t>CDIP/23/16</w:t>
    </w:r>
  </w:p>
  <w:p w:rsidR="00EE2D53" w:rsidRPr="007C218C" w:rsidRDefault="007C218C" w:rsidP="00EE2D53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EE2D53" w:rsidRDefault="00EE2D53" w:rsidP="00EE2D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9A2EC9"/>
    <w:multiLevelType w:val="hybridMultilevel"/>
    <w:tmpl w:val="8F042E00"/>
    <w:lvl w:ilvl="0" w:tplc="0B66BF26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1F1BF2"/>
    <w:multiLevelType w:val="hybridMultilevel"/>
    <w:tmpl w:val="38A6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2C"/>
    <w:rsid w:val="000432C6"/>
    <w:rsid w:val="00043CAA"/>
    <w:rsid w:val="00075432"/>
    <w:rsid w:val="00084EE9"/>
    <w:rsid w:val="000937AF"/>
    <w:rsid w:val="000968ED"/>
    <w:rsid w:val="000A5C52"/>
    <w:rsid w:val="000F5E56"/>
    <w:rsid w:val="001060FB"/>
    <w:rsid w:val="001362EE"/>
    <w:rsid w:val="00143C3F"/>
    <w:rsid w:val="001647D5"/>
    <w:rsid w:val="001832A6"/>
    <w:rsid w:val="00197D2C"/>
    <w:rsid w:val="001A1925"/>
    <w:rsid w:val="0021217E"/>
    <w:rsid w:val="002634C4"/>
    <w:rsid w:val="002928D3"/>
    <w:rsid w:val="002C07E1"/>
    <w:rsid w:val="002F1FE6"/>
    <w:rsid w:val="002F4E68"/>
    <w:rsid w:val="00312F7F"/>
    <w:rsid w:val="00361450"/>
    <w:rsid w:val="003673CF"/>
    <w:rsid w:val="003845C1"/>
    <w:rsid w:val="003A6F89"/>
    <w:rsid w:val="003B38C1"/>
    <w:rsid w:val="003E5146"/>
    <w:rsid w:val="00423E3E"/>
    <w:rsid w:val="00427AF4"/>
    <w:rsid w:val="004647DA"/>
    <w:rsid w:val="00474062"/>
    <w:rsid w:val="00477D6B"/>
    <w:rsid w:val="005019FF"/>
    <w:rsid w:val="00521533"/>
    <w:rsid w:val="0053057A"/>
    <w:rsid w:val="00533173"/>
    <w:rsid w:val="00560A29"/>
    <w:rsid w:val="005C6649"/>
    <w:rsid w:val="00605827"/>
    <w:rsid w:val="00646050"/>
    <w:rsid w:val="00664716"/>
    <w:rsid w:val="006713CA"/>
    <w:rsid w:val="00676C5C"/>
    <w:rsid w:val="00782F2C"/>
    <w:rsid w:val="007C218C"/>
    <w:rsid w:val="007D1613"/>
    <w:rsid w:val="007D20FD"/>
    <w:rsid w:val="007E4C0E"/>
    <w:rsid w:val="00807533"/>
    <w:rsid w:val="008A134B"/>
    <w:rsid w:val="008A771A"/>
    <w:rsid w:val="008B2CC1"/>
    <w:rsid w:val="008B60B2"/>
    <w:rsid w:val="0090731E"/>
    <w:rsid w:val="00916EE2"/>
    <w:rsid w:val="00966A22"/>
    <w:rsid w:val="0096722F"/>
    <w:rsid w:val="00980843"/>
    <w:rsid w:val="009A53A0"/>
    <w:rsid w:val="009E2791"/>
    <w:rsid w:val="009E3F6F"/>
    <w:rsid w:val="009E6913"/>
    <w:rsid w:val="009F499F"/>
    <w:rsid w:val="00A37342"/>
    <w:rsid w:val="00A37D7C"/>
    <w:rsid w:val="00A42DAF"/>
    <w:rsid w:val="00A45BD8"/>
    <w:rsid w:val="00A834CE"/>
    <w:rsid w:val="00A869B7"/>
    <w:rsid w:val="00A90686"/>
    <w:rsid w:val="00AB47A1"/>
    <w:rsid w:val="00AC205C"/>
    <w:rsid w:val="00AE2084"/>
    <w:rsid w:val="00AF0A6B"/>
    <w:rsid w:val="00B05A69"/>
    <w:rsid w:val="00B24AD4"/>
    <w:rsid w:val="00B27789"/>
    <w:rsid w:val="00B579DF"/>
    <w:rsid w:val="00B9734B"/>
    <w:rsid w:val="00BA30E2"/>
    <w:rsid w:val="00C11BFE"/>
    <w:rsid w:val="00C5068F"/>
    <w:rsid w:val="00C86D74"/>
    <w:rsid w:val="00CC46F0"/>
    <w:rsid w:val="00CD04F1"/>
    <w:rsid w:val="00D0745A"/>
    <w:rsid w:val="00D45252"/>
    <w:rsid w:val="00D52803"/>
    <w:rsid w:val="00D71B4D"/>
    <w:rsid w:val="00D93D55"/>
    <w:rsid w:val="00DD5E66"/>
    <w:rsid w:val="00DF71CA"/>
    <w:rsid w:val="00E15015"/>
    <w:rsid w:val="00E335FE"/>
    <w:rsid w:val="00EA7D6E"/>
    <w:rsid w:val="00EC4E49"/>
    <w:rsid w:val="00ED77FB"/>
    <w:rsid w:val="00EE2D53"/>
    <w:rsid w:val="00EE45FA"/>
    <w:rsid w:val="00F66152"/>
    <w:rsid w:val="00FD592C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455F69B-EE52-4A2B-8564-C77A3D92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99"/>
    <w:qFormat/>
    <w:rsid w:val="0078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23 (E)</Template>
  <TotalTime>0</TotalTime>
  <Pages>3</Pages>
  <Words>407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</vt:lpstr>
    </vt:vector>
  </TitlesOfParts>
  <Company>WIPO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</dc:title>
  <dc:creator>MARTINEZ LIMÓN Cristina</dc:creator>
  <cp:lastModifiedBy>SARKISSOVA Anna</cp:lastModifiedBy>
  <cp:revision>2</cp:revision>
  <cp:lastPrinted>2019-04-26T06:59:00Z</cp:lastPrinted>
  <dcterms:created xsi:type="dcterms:W3CDTF">2019-05-01T14:14:00Z</dcterms:created>
  <dcterms:modified xsi:type="dcterms:W3CDTF">2019-05-01T14:14:00Z</dcterms:modified>
</cp:coreProperties>
</file>