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F183" w14:textId="70E4CAD1" w:rsidR="002F1FDB" w:rsidRPr="00F043DE" w:rsidRDefault="002F1FDB" w:rsidP="002F1FDB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14459E7A" wp14:editId="4DDD6D2F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F239F" w14:textId="2179B07A" w:rsidR="009B3593" w:rsidRPr="002326AB" w:rsidRDefault="009B3593" w:rsidP="009B359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CDIP/26/</w:t>
      </w:r>
      <w:bookmarkStart w:id="1" w:name="Code"/>
      <w:bookmarkEnd w:id="1"/>
      <w:r w:rsidR="00990CD0">
        <w:rPr>
          <w:rFonts w:ascii="Arial Black" w:hAnsi="Arial Black"/>
          <w:caps/>
          <w:sz w:val="15"/>
        </w:rPr>
        <w:t>INF/3</w:t>
      </w:r>
    </w:p>
    <w:p w14:paraId="1946522C" w14:textId="21DCA42E" w:rsidR="009B3593" w:rsidRPr="000A3D97" w:rsidRDefault="00B15B4D" w:rsidP="005067E0">
      <w:pPr>
        <w:ind w:right="58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ОРИНИНАЛ</w:t>
      </w:r>
      <w:r w:rsidR="009B3593" w:rsidRPr="000A3D97">
        <w:rPr>
          <w:rFonts w:ascii="Arial Black" w:hAnsi="Arial Black"/>
          <w:caps/>
          <w:sz w:val="15"/>
          <w:szCs w:val="15"/>
        </w:rPr>
        <w:t>:</w:t>
      </w:r>
      <w:r w:rsidR="007E7724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r w:rsidR="009B3593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</w:p>
    <w:bookmarkEnd w:id="2"/>
    <w:p w14:paraId="39CB196F" w14:textId="7FE0544F" w:rsidR="009B3593" w:rsidRPr="00B15B4D" w:rsidRDefault="00B15B4D" w:rsidP="002F1FDB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9B3593" w:rsidRPr="00B15B4D">
        <w:rPr>
          <w:rFonts w:ascii="Arial Black" w:hAnsi="Arial Black"/>
          <w:caps/>
          <w:sz w:val="15"/>
          <w:szCs w:val="15"/>
          <w:lang w:val="ru-RU"/>
        </w:rPr>
        <w:t>:</w:t>
      </w:r>
      <w:r w:rsidR="00D2650E" w:rsidRPr="00B15B4D">
        <w:rPr>
          <w:rFonts w:ascii="Arial Black" w:hAnsi="Arial Black"/>
          <w:caps/>
          <w:sz w:val="15"/>
          <w:szCs w:val="15"/>
          <w:lang w:val="ru-RU"/>
        </w:rPr>
        <w:t xml:space="preserve"> 5</w:t>
      </w:r>
      <w:r w:rsidRPr="00B15B4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МАЯ</w:t>
      </w:r>
      <w:r w:rsidR="00D2650E" w:rsidRPr="00B15B4D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B15B4D">
        <w:rPr>
          <w:rFonts w:ascii="Arial Black" w:hAnsi="Arial Black"/>
          <w:caps/>
          <w:sz w:val="15"/>
          <w:szCs w:val="15"/>
        </w:rPr>
        <w:t> 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B15B4D">
        <w:rPr>
          <w:rFonts w:ascii="Arial Black" w:hAnsi="Arial Black"/>
          <w:caps/>
          <w:sz w:val="15"/>
          <w:szCs w:val="15"/>
          <w:lang w:val="ru-RU"/>
        </w:rPr>
        <w:t>.</w:t>
      </w:r>
      <w:r w:rsidR="009B3593" w:rsidRPr="00B15B4D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</w:p>
    <w:bookmarkEnd w:id="3"/>
    <w:p w14:paraId="3F9B7AAF" w14:textId="769E5E8D" w:rsidR="009B3593" w:rsidRPr="00B15B4D" w:rsidRDefault="00B15B4D" w:rsidP="00342E09">
      <w:pPr>
        <w:pStyle w:val="Heading1"/>
        <w:spacing w:before="0" w:after="600"/>
        <w:rPr>
          <w:sz w:val="28"/>
          <w:szCs w:val="28"/>
          <w:lang w:val="ru-RU"/>
        </w:rPr>
      </w:pPr>
      <w:r w:rsidRPr="00B15B4D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</w:t>
      </w:r>
      <w:r w:rsidR="009B3593" w:rsidRPr="00B15B4D">
        <w:rPr>
          <w:bCs w:val="0"/>
          <w:caps w:val="0"/>
          <w:kern w:val="0"/>
          <w:sz w:val="28"/>
          <w:szCs w:val="28"/>
          <w:lang w:val="ru-RU"/>
        </w:rPr>
        <w:t>)</w:t>
      </w:r>
    </w:p>
    <w:p w14:paraId="4ABE70BA" w14:textId="1C743784" w:rsidR="009B3593" w:rsidRPr="00B15B4D" w:rsidRDefault="00B15B4D" w:rsidP="009B3593">
      <w:pPr>
        <w:spacing w:after="720"/>
        <w:outlineLvl w:val="1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Двадцать шестая сессия</w:t>
      </w:r>
      <w:r w:rsidR="009B3593" w:rsidRPr="00B15B4D">
        <w:rPr>
          <w:rFonts w:ascii="Arial" w:hAnsi="Arial" w:cs="Arial"/>
          <w:b/>
          <w:lang w:val="ru-RU"/>
        </w:rPr>
        <w:br/>
      </w:r>
      <w:r>
        <w:rPr>
          <w:rFonts w:ascii="Arial" w:hAnsi="Arial" w:cs="Arial"/>
          <w:b/>
          <w:lang w:val="ru-RU"/>
        </w:rPr>
        <w:t>Женева</w:t>
      </w:r>
      <w:r w:rsidR="009B3593" w:rsidRPr="00B15B4D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26–</w:t>
      </w:r>
      <w:r w:rsidR="00FA6784" w:rsidRPr="00B15B4D">
        <w:rPr>
          <w:rFonts w:ascii="Arial" w:hAnsi="Arial" w:cs="Arial"/>
          <w:b/>
          <w:lang w:val="ru-RU"/>
        </w:rPr>
        <w:t>30</w:t>
      </w:r>
      <w:r>
        <w:rPr>
          <w:rFonts w:ascii="Arial" w:hAnsi="Arial" w:cs="Arial"/>
          <w:b/>
          <w:lang w:val="ru-RU"/>
        </w:rPr>
        <w:t xml:space="preserve"> июля</w:t>
      </w:r>
      <w:r w:rsidR="00FA6784" w:rsidRPr="00B15B4D">
        <w:rPr>
          <w:rFonts w:ascii="Arial" w:hAnsi="Arial" w:cs="Arial"/>
          <w:b/>
          <w:lang w:val="ru-RU"/>
        </w:rPr>
        <w:t xml:space="preserve"> 2021</w:t>
      </w:r>
      <w:r>
        <w:rPr>
          <w:rFonts w:ascii="Arial" w:hAnsi="Arial" w:cs="Arial"/>
          <w:b/>
          <w:lang w:val="ru-RU"/>
        </w:rPr>
        <w:t> г.</w:t>
      </w:r>
    </w:p>
    <w:p w14:paraId="0265D81D" w14:textId="1919EB9D" w:rsidR="00C372E4" w:rsidRPr="00C14DAA" w:rsidRDefault="00C14DAA" w:rsidP="00B8557F">
      <w:pPr>
        <w:spacing w:after="360" w:line="276" w:lineRule="auto"/>
        <w:rPr>
          <w:rFonts w:ascii="Arial" w:hAnsi="Arial" w:cs="Arial"/>
          <w:bCs/>
          <w:color w:val="000000"/>
          <w:lang w:val="ru-RU"/>
        </w:rPr>
      </w:pPr>
      <w:bookmarkStart w:id="4" w:name="Prepared"/>
      <w:bookmarkEnd w:id="4"/>
      <w:r w:rsidRPr="00C14DAA">
        <w:rPr>
          <w:rFonts w:ascii="Arial" w:hAnsi="Arial" w:cs="Arial"/>
          <w:bCs/>
          <w:color w:val="000000"/>
          <w:lang w:val="ru-RU"/>
        </w:rPr>
        <w:t xml:space="preserve">РЕЗЮМЕ ИССЛЕДОВАНИЯ </w:t>
      </w:r>
      <w:r>
        <w:rPr>
          <w:rFonts w:ascii="Arial" w:hAnsi="Arial" w:cs="Arial"/>
          <w:bCs/>
          <w:color w:val="000000"/>
          <w:lang w:val="ru-RU"/>
        </w:rPr>
        <w:t>«</w:t>
      </w:r>
      <w:r w:rsidR="00143D5D">
        <w:rPr>
          <w:rFonts w:ascii="Arial" w:hAnsi="Arial" w:cs="Arial"/>
          <w:bCs/>
          <w:color w:val="000000"/>
          <w:lang w:val="ru-RU"/>
        </w:rPr>
        <w:t>СТРАТЕГИЧЕСКИЕ</w:t>
      </w:r>
      <w:r w:rsidRPr="00C14DAA">
        <w:rPr>
          <w:rFonts w:ascii="Arial" w:hAnsi="Arial" w:cs="Arial"/>
          <w:bCs/>
          <w:color w:val="000000"/>
          <w:lang w:val="ru-RU"/>
        </w:rPr>
        <w:t xml:space="preserve"> ПОДХОД</w:t>
      </w:r>
      <w:r>
        <w:rPr>
          <w:rFonts w:ascii="Arial" w:hAnsi="Arial" w:cs="Arial"/>
          <w:bCs/>
          <w:color w:val="000000"/>
          <w:lang w:val="ru-RU"/>
        </w:rPr>
        <w:t>Ы</w:t>
      </w:r>
      <w:r w:rsidRPr="00C14DAA">
        <w:rPr>
          <w:rFonts w:ascii="Arial" w:hAnsi="Arial" w:cs="Arial"/>
          <w:bCs/>
          <w:color w:val="000000"/>
          <w:lang w:val="ru-RU"/>
        </w:rPr>
        <w:t xml:space="preserve"> К УСТРАНЕНИЮ ГЕНДЕРНОГО РАЗРЫВА В ОБЛАСТИ ИНТЕЛЛЕКТУАЛЬНОЙ СОБСТВЕННОСТИ</w:t>
      </w:r>
      <w:r>
        <w:rPr>
          <w:rFonts w:ascii="Arial" w:hAnsi="Arial" w:cs="Arial"/>
          <w:bCs/>
          <w:color w:val="000000"/>
          <w:lang w:val="ru-RU"/>
        </w:rPr>
        <w:t xml:space="preserve">: ПРАКТИЧЕСКИЕ МЕРЫ ПО ОКАЗАНИЮ СОДЕЙСТВИЯ В </w:t>
      </w:r>
      <w:r w:rsidRPr="00C14DAA">
        <w:rPr>
          <w:rFonts w:ascii="Arial" w:hAnsi="Arial" w:cs="Arial"/>
          <w:bCs/>
          <w:color w:val="000000"/>
          <w:lang w:val="ru-RU"/>
        </w:rPr>
        <w:t>ДОСТУП</w:t>
      </w:r>
      <w:r>
        <w:rPr>
          <w:rFonts w:ascii="Arial" w:hAnsi="Arial" w:cs="Arial"/>
          <w:bCs/>
          <w:color w:val="000000"/>
          <w:lang w:val="ru-RU"/>
        </w:rPr>
        <w:t>Е</w:t>
      </w:r>
      <w:r w:rsidRPr="00C14DAA">
        <w:rPr>
          <w:rFonts w:ascii="Arial" w:hAnsi="Arial" w:cs="Arial"/>
          <w:bCs/>
          <w:color w:val="000000"/>
          <w:lang w:val="ru-RU"/>
        </w:rPr>
        <w:t xml:space="preserve"> К СИСТЕМЕ ИНТЕЛЛЕКТУАЛЬНОЙ СОБСТВЕННОСТИ ИЗОБРЕТАТЕЛ</w:t>
      </w:r>
      <w:r>
        <w:rPr>
          <w:rFonts w:ascii="Arial" w:hAnsi="Arial" w:cs="Arial"/>
          <w:bCs/>
          <w:color w:val="000000"/>
          <w:lang w:val="ru-RU"/>
        </w:rPr>
        <w:t>ЯМ</w:t>
      </w:r>
      <w:r w:rsidRPr="00C14DAA">
        <w:rPr>
          <w:rFonts w:ascii="Arial" w:hAnsi="Arial" w:cs="Arial"/>
          <w:bCs/>
          <w:color w:val="000000"/>
          <w:lang w:val="ru-RU"/>
        </w:rPr>
        <w:t>, АВТОР</w:t>
      </w:r>
      <w:r>
        <w:rPr>
          <w:rFonts w:ascii="Arial" w:hAnsi="Arial" w:cs="Arial"/>
          <w:bCs/>
          <w:color w:val="000000"/>
          <w:lang w:val="ru-RU"/>
        </w:rPr>
        <w:t>АМ</w:t>
      </w:r>
      <w:r w:rsidRPr="00C14DAA">
        <w:rPr>
          <w:rFonts w:ascii="Arial" w:hAnsi="Arial" w:cs="Arial"/>
          <w:bCs/>
          <w:color w:val="000000"/>
          <w:lang w:val="ru-RU"/>
        </w:rPr>
        <w:t xml:space="preserve"> И ПРЕДПРИНИМАТЕЛ</w:t>
      </w:r>
      <w:r>
        <w:rPr>
          <w:rFonts w:ascii="Arial" w:hAnsi="Arial" w:cs="Arial"/>
          <w:bCs/>
          <w:color w:val="000000"/>
          <w:lang w:val="ru-RU"/>
        </w:rPr>
        <w:t>ЯМ</w:t>
      </w:r>
      <w:r w:rsidRPr="00C14DAA">
        <w:rPr>
          <w:rFonts w:ascii="Arial" w:hAnsi="Arial" w:cs="Arial"/>
          <w:bCs/>
          <w:color w:val="000000"/>
          <w:lang w:val="ru-RU"/>
        </w:rPr>
        <w:t xml:space="preserve"> ИЗ ЧИСЛА ЖЕНЩИН</w:t>
      </w:r>
      <w:r>
        <w:rPr>
          <w:rFonts w:ascii="Arial" w:hAnsi="Arial" w:cs="Arial"/>
          <w:bCs/>
          <w:color w:val="000000"/>
          <w:lang w:val="ru-RU"/>
        </w:rPr>
        <w:t>»</w:t>
      </w:r>
    </w:p>
    <w:p w14:paraId="5DCFE497" w14:textId="1A1794E1" w:rsidR="009B3593" w:rsidRPr="00C14DAA" w:rsidRDefault="00C14DAA" w:rsidP="00342E09">
      <w:pPr>
        <w:spacing w:after="960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Документ подготовлен г-жой Дженнифер Брант, г-жой Кавери Марате, г-жой </w:t>
      </w:r>
      <w:r w:rsidRPr="00C14DAA">
        <w:rPr>
          <w:rFonts w:ascii="Arial" w:hAnsi="Arial" w:cs="Arial"/>
          <w:i/>
          <w:sz w:val="22"/>
          <w:szCs w:val="22"/>
          <w:lang w:val="ru-RU"/>
        </w:rPr>
        <w:t xml:space="preserve">Джейси </w:t>
      </w:r>
      <w:r>
        <w:rPr>
          <w:rFonts w:ascii="Arial" w:hAnsi="Arial" w:cs="Arial"/>
          <w:i/>
          <w:sz w:val="22"/>
          <w:szCs w:val="22"/>
          <w:lang w:val="ru-RU"/>
        </w:rPr>
        <w:t>Макдоул и г-ном Марком Шультцем</w:t>
      </w:r>
    </w:p>
    <w:p w14:paraId="05CEB9FD" w14:textId="581410C8" w:rsidR="00C372E4" w:rsidRPr="002C41F0" w:rsidRDefault="00F21768" w:rsidP="00C41D70">
      <w:pPr>
        <w:spacing w:after="240"/>
        <w:rPr>
          <w:rFonts w:ascii="Arial" w:eastAsia="Times New Roman" w:hAnsi="Arial" w:cs="Arial"/>
          <w:bCs/>
          <w:sz w:val="22"/>
          <w:szCs w:val="22"/>
          <w:lang w:val="ru-RU"/>
        </w:rPr>
      </w:pPr>
      <w:r w:rsidRPr="00C14DAA">
        <w:rPr>
          <w:rFonts w:ascii="Arial" w:eastAsia="Times New Roman" w:hAnsi="Arial" w:cs="Arial"/>
          <w:sz w:val="22"/>
          <w:szCs w:val="22"/>
          <w:lang w:val="ru-RU"/>
        </w:rPr>
        <w:t>1.</w:t>
      </w:r>
      <w:r w:rsidRPr="00C14DAA">
        <w:rPr>
          <w:rFonts w:ascii="Arial" w:eastAsia="Times New Roman" w:hAnsi="Arial" w:cs="Arial"/>
          <w:sz w:val="22"/>
          <w:szCs w:val="22"/>
          <w:lang w:val="ru-RU"/>
        </w:rPr>
        <w:tab/>
      </w:r>
      <w:r w:rsidR="00C14DAA">
        <w:rPr>
          <w:rFonts w:ascii="Arial" w:eastAsia="Times New Roman" w:hAnsi="Arial" w:cs="Arial"/>
          <w:sz w:val="22"/>
          <w:szCs w:val="22"/>
          <w:lang w:val="ru-RU"/>
        </w:rPr>
        <w:t>В</w:t>
      </w:r>
      <w:r w:rsidR="00C14DAA" w:rsidRPr="00C14DAA">
        <w:rPr>
          <w:rFonts w:ascii="Arial" w:eastAsia="Times New Roman" w:hAnsi="Arial" w:cs="Arial"/>
          <w:sz w:val="22"/>
          <w:szCs w:val="22"/>
          <w:lang w:val="ru-RU"/>
        </w:rPr>
        <w:t xml:space="preserve"> приложении к настоящему документу содержится резюме</w:t>
      </w:r>
      <w:r w:rsidR="00C14DAA">
        <w:rPr>
          <w:rFonts w:ascii="Arial" w:eastAsia="Times New Roman" w:hAnsi="Arial" w:cs="Arial"/>
          <w:sz w:val="22"/>
          <w:szCs w:val="22"/>
          <w:lang w:val="ru-RU"/>
        </w:rPr>
        <w:t xml:space="preserve"> исследования </w:t>
      </w:r>
      <w:r w:rsidR="00C14DAA" w:rsidRPr="00C14DAA">
        <w:rPr>
          <w:rFonts w:ascii="Arial" w:eastAsia="Times New Roman" w:hAnsi="Arial" w:cs="Arial"/>
          <w:bCs/>
          <w:sz w:val="22"/>
          <w:szCs w:val="22"/>
          <w:lang w:val="ru-RU"/>
        </w:rPr>
        <w:t>«</w:t>
      </w:r>
      <w:r w:rsidR="00143D5D">
        <w:rPr>
          <w:rFonts w:ascii="Arial" w:eastAsia="Times New Roman" w:hAnsi="Arial" w:cs="Arial"/>
          <w:bCs/>
          <w:sz w:val="22"/>
          <w:szCs w:val="22"/>
          <w:lang w:val="ru-RU"/>
        </w:rPr>
        <w:t>Стратегические</w:t>
      </w:r>
      <w:r w:rsidR="00C14DAA" w:rsidRPr="00C14DAA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подходы к устранению гендерного разрыва в области интеллектуальной собственности:</w:t>
      </w:r>
      <w:r w:rsidR="00046AAE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</w:t>
      </w:r>
      <w:r w:rsidR="00C14DAA" w:rsidRPr="00C14DAA">
        <w:rPr>
          <w:rFonts w:ascii="Arial" w:eastAsia="Times New Roman" w:hAnsi="Arial" w:cs="Arial"/>
          <w:bCs/>
          <w:sz w:val="22"/>
          <w:szCs w:val="22"/>
          <w:lang w:val="ru-RU"/>
        </w:rPr>
        <w:t>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женщин»</w:t>
      </w:r>
      <w:r w:rsidR="00C14DAA">
        <w:rPr>
          <w:rFonts w:ascii="Arial" w:eastAsia="Times New Roman" w:hAnsi="Arial" w:cs="Arial"/>
          <w:bCs/>
          <w:sz w:val="22"/>
          <w:szCs w:val="22"/>
          <w:lang w:val="ru-RU"/>
        </w:rPr>
        <w:t xml:space="preserve">. </w:t>
      </w:r>
      <w:r w:rsidR="00046AAE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</w:t>
      </w:r>
      <w:r w:rsidR="00C14DAA">
        <w:rPr>
          <w:rFonts w:ascii="Arial" w:eastAsia="Times New Roman" w:hAnsi="Arial" w:cs="Arial"/>
          <w:bCs/>
          <w:sz w:val="22"/>
          <w:szCs w:val="22"/>
          <w:lang w:val="ru-RU"/>
        </w:rPr>
        <w:t xml:space="preserve">Это исследование было проведено в рамках </w:t>
      </w:r>
      <w:r w:rsidR="00A8577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предусмотренного в Повестке дня в области развития </w:t>
      </w:r>
      <w:r w:rsidR="00C14DAA">
        <w:rPr>
          <w:rFonts w:ascii="Arial" w:eastAsia="Times New Roman" w:hAnsi="Arial" w:cs="Arial"/>
          <w:bCs/>
          <w:sz w:val="22"/>
          <w:szCs w:val="22"/>
          <w:lang w:val="ru-RU"/>
        </w:rPr>
        <w:t xml:space="preserve">проекта </w:t>
      </w:r>
      <w:r w:rsidR="00A85775">
        <w:rPr>
          <w:rFonts w:ascii="Arial" w:eastAsia="Times New Roman" w:hAnsi="Arial" w:cs="Arial"/>
          <w:bCs/>
          <w:sz w:val="22"/>
          <w:szCs w:val="22"/>
          <w:lang w:val="ru-RU"/>
        </w:rPr>
        <w:t>«П</w:t>
      </w:r>
      <w:r w:rsidR="00A85775" w:rsidRPr="00A85775">
        <w:rPr>
          <w:rFonts w:ascii="Arial" w:eastAsia="Times New Roman" w:hAnsi="Arial" w:cs="Arial"/>
          <w:bCs/>
          <w:sz w:val="22"/>
          <w:szCs w:val="22"/>
          <w:lang w:val="ru-RU"/>
        </w:rPr>
        <w:t>овышени</w:t>
      </w:r>
      <w:r w:rsidR="00A85775">
        <w:rPr>
          <w:rFonts w:ascii="Arial" w:eastAsia="Times New Roman" w:hAnsi="Arial" w:cs="Arial"/>
          <w:bCs/>
          <w:sz w:val="22"/>
          <w:szCs w:val="22"/>
          <w:lang w:val="ru-RU"/>
        </w:rPr>
        <w:t>е</w:t>
      </w:r>
      <w:r w:rsidR="00A85775" w:rsidRPr="00A8577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роли женщин в инновационной и предпринимательской</w:t>
      </w:r>
      <w:r w:rsidR="00A8577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</w:t>
      </w:r>
      <w:r w:rsidR="002C41F0">
        <w:rPr>
          <w:rFonts w:ascii="Arial" w:eastAsia="Times New Roman" w:hAnsi="Arial" w:cs="Arial"/>
          <w:bCs/>
          <w:sz w:val="22"/>
          <w:szCs w:val="22"/>
          <w:lang w:val="ru-RU"/>
        </w:rPr>
        <w:t>деятельности:</w:t>
      </w:r>
      <w:r w:rsidR="00046AAE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</w:t>
      </w:r>
      <w:r w:rsidR="00A85775" w:rsidRPr="00A85775">
        <w:rPr>
          <w:rFonts w:ascii="Arial" w:eastAsia="Times New Roman" w:hAnsi="Arial" w:cs="Arial"/>
          <w:bCs/>
          <w:sz w:val="22"/>
          <w:szCs w:val="22"/>
          <w:lang w:val="ru-RU"/>
        </w:rPr>
        <w:t>поощрение использования системы</w:t>
      </w:r>
      <w:r w:rsidR="00A85775">
        <w:rPr>
          <w:rFonts w:ascii="Arial" w:eastAsia="Times New Roman" w:hAnsi="Arial" w:cs="Arial"/>
          <w:bCs/>
          <w:sz w:val="22"/>
          <w:szCs w:val="22"/>
          <w:lang w:val="ru-RU"/>
        </w:rPr>
        <w:t xml:space="preserve"> интеллектуальной собственности женщинами в развивающихся странах»</w:t>
      </w:r>
      <w:r w:rsidR="007E7724" w:rsidRPr="002C41F0">
        <w:rPr>
          <w:rFonts w:ascii="Arial" w:hAnsi="Arial" w:cs="Arial"/>
          <w:bCs/>
          <w:i/>
          <w:color w:val="000000"/>
          <w:sz w:val="22"/>
          <w:szCs w:val="22"/>
          <w:lang w:val="ru-RU"/>
        </w:rPr>
        <w:t>.</w:t>
      </w:r>
    </w:p>
    <w:p w14:paraId="31726D24" w14:textId="0023056F" w:rsidR="00C372E4" w:rsidRPr="00C14DAA" w:rsidRDefault="00C372E4" w:rsidP="006A1E32">
      <w:pPr>
        <w:tabs>
          <w:tab w:val="left" w:pos="567"/>
        </w:tabs>
        <w:spacing w:after="720"/>
        <w:ind w:left="5587"/>
        <w:rPr>
          <w:rFonts w:ascii="Arial" w:hAnsi="Arial" w:cs="Arial"/>
          <w:i/>
          <w:sz w:val="22"/>
          <w:szCs w:val="22"/>
          <w:lang w:val="ru-RU"/>
        </w:rPr>
      </w:pPr>
      <w:r w:rsidRPr="00C14DAA">
        <w:rPr>
          <w:rFonts w:ascii="Arial" w:hAnsi="Arial" w:cs="Arial"/>
          <w:i/>
          <w:iCs/>
          <w:sz w:val="22"/>
          <w:szCs w:val="22"/>
          <w:lang w:val="ru-RU"/>
        </w:rPr>
        <w:t>2.</w:t>
      </w:r>
      <w:r w:rsidR="00C14DAA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="00C14DAA" w:rsidRPr="00C14DAA">
        <w:rPr>
          <w:rFonts w:ascii="Arial" w:hAnsi="Arial" w:cs="Arial"/>
          <w:i/>
          <w:iCs/>
          <w:sz w:val="22"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C14DAA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6CC30076" w14:textId="0B3B6D8E" w:rsidR="0084521D" w:rsidRPr="002C41F0" w:rsidRDefault="00C372E4" w:rsidP="00C41D70">
      <w:pPr>
        <w:spacing w:after="220"/>
        <w:ind w:left="4860" w:firstLine="720"/>
        <w:rPr>
          <w:rFonts w:ascii="Arial" w:hAnsi="Arial" w:cs="Arial"/>
          <w:b/>
          <w:bCs/>
          <w:color w:val="000000"/>
          <w:sz w:val="22"/>
          <w:szCs w:val="22"/>
          <w:lang w:val="ru-RU"/>
        </w:rPr>
        <w:sectPr w:rsidR="0084521D" w:rsidRPr="002C41F0" w:rsidSect="00800337">
          <w:headerReference w:type="even" r:id="rId9"/>
          <w:headerReference w:type="default" r:id="rId10"/>
          <w:pgSz w:w="11909" w:h="16834" w:code="9"/>
          <w:pgMar w:top="562" w:right="1138" w:bottom="1411" w:left="1411" w:header="504" w:footer="1022" w:gutter="0"/>
          <w:pgNumType w:start="1"/>
          <w:cols w:space="720"/>
          <w:titlePg/>
          <w:docGrid w:linePitch="360"/>
        </w:sectPr>
      </w:pPr>
      <w:r w:rsidRPr="002C41F0">
        <w:rPr>
          <w:rFonts w:ascii="Arial" w:hAnsi="Arial" w:cs="Arial"/>
          <w:sz w:val="22"/>
          <w:szCs w:val="22"/>
          <w:lang w:val="ru-RU"/>
        </w:rPr>
        <w:t>[</w:t>
      </w:r>
      <w:r w:rsidR="00C14DAA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2C41F0">
        <w:rPr>
          <w:rFonts w:ascii="Arial" w:hAnsi="Arial" w:cs="Arial"/>
          <w:sz w:val="22"/>
          <w:szCs w:val="22"/>
          <w:lang w:val="ru-RU"/>
        </w:rPr>
        <w:t>]</w:t>
      </w:r>
      <w:r w:rsidR="009B3593" w:rsidRPr="002C41F0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br w:type="page"/>
      </w:r>
    </w:p>
    <w:p w14:paraId="380543AE" w14:textId="14041067" w:rsidR="00F21768" w:rsidRPr="002C41F0" w:rsidRDefault="00143D5D" w:rsidP="00C41D70">
      <w:pPr>
        <w:pStyle w:val="Heading1"/>
        <w:spacing w:after="360"/>
        <w:rPr>
          <w:lang w:val="ru-RU"/>
        </w:rPr>
      </w:pPr>
      <w:r>
        <w:rPr>
          <w:color w:val="000000"/>
          <w:lang w:val="ru-RU"/>
        </w:rPr>
        <w:lastRenderedPageBreak/>
        <w:t>СТРАТЕГИЧЕСКИЕ</w:t>
      </w:r>
      <w:r w:rsidR="002C41F0" w:rsidRPr="00C14DAA">
        <w:rPr>
          <w:color w:val="000000"/>
          <w:lang w:val="ru-RU"/>
        </w:rPr>
        <w:t xml:space="preserve"> ПОДХОД</w:t>
      </w:r>
      <w:r w:rsidR="002C41F0">
        <w:rPr>
          <w:bCs w:val="0"/>
          <w:color w:val="000000"/>
          <w:lang w:val="ru-RU"/>
        </w:rPr>
        <w:t>Ы</w:t>
      </w:r>
      <w:r w:rsidR="002C41F0" w:rsidRPr="00C14DAA">
        <w:rPr>
          <w:color w:val="000000"/>
          <w:lang w:val="ru-RU"/>
        </w:rPr>
        <w:t xml:space="preserve"> К УСТРАНЕНИЮ ГЕНДЕРНОГО РАЗРЫВА В ОБЛАСТИ ИНТЕЛЛЕКТУАЛЬНОЙ СОБСТВЕННОСТИ</w:t>
      </w:r>
      <w:r>
        <w:rPr>
          <w:bCs w:val="0"/>
          <w:color w:val="000000"/>
          <w:lang w:val="ru-RU"/>
        </w:rPr>
        <w:t xml:space="preserve">: </w:t>
      </w:r>
      <w:r w:rsidR="002C41F0">
        <w:rPr>
          <w:bCs w:val="0"/>
          <w:color w:val="000000"/>
          <w:lang w:val="ru-RU"/>
        </w:rPr>
        <w:t xml:space="preserve">ПРАКТИЧЕСКИЕ МЕРЫ ПО ОКАЗАНИЮ СОДЕЙСТВИЯ В </w:t>
      </w:r>
      <w:r w:rsidR="002C41F0" w:rsidRPr="00C14DAA">
        <w:rPr>
          <w:color w:val="000000"/>
          <w:lang w:val="ru-RU"/>
        </w:rPr>
        <w:t>ДОСТУП</w:t>
      </w:r>
      <w:r w:rsidR="002C41F0">
        <w:rPr>
          <w:bCs w:val="0"/>
          <w:color w:val="000000"/>
          <w:lang w:val="ru-RU"/>
        </w:rPr>
        <w:t>Е</w:t>
      </w:r>
      <w:r w:rsidR="002C41F0" w:rsidRPr="00C14DAA">
        <w:rPr>
          <w:color w:val="000000"/>
          <w:lang w:val="ru-RU"/>
        </w:rPr>
        <w:t xml:space="preserve"> К СИСТЕМЕ ИНТЕЛЛЕКТУАЛЬНОЙ СОБСТВЕННОСТИ ИЗОБРЕТАТЕЛ</w:t>
      </w:r>
      <w:r w:rsidR="002C41F0">
        <w:rPr>
          <w:bCs w:val="0"/>
          <w:color w:val="000000"/>
          <w:lang w:val="ru-RU"/>
        </w:rPr>
        <w:t>ЯМ</w:t>
      </w:r>
      <w:r w:rsidR="002C41F0" w:rsidRPr="00C14DAA">
        <w:rPr>
          <w:color w:val="000000"/>
          <w:lang w:val="ru-RU"/>
        </w:rPr>
        <w:t>, АВТОР</w:t>
      </w:r>
      <w:r w:rsidR="002C41F0">
        <w:rPr>
          <w:bCs w:val="0"/>
          <w:color w:val="000000"/>
          <w:lang w:val="ru-RU"/>
        </w:rPr>
        <w:t>АМ</w:t>
      </w:r>
      <w:r w:rsidR="002C41F0" w:rsidRPr="00C14DAA">
        <w:rPr>
          <w:color w:val="000000"/>
          <w:lang w:val="ru-RU"/>
        </w:rPr>
        <w:t xml:space="preserve"> И ПРЕДПРИНИМАТЕЛ</w:t>
      </w:r>
      <w:r w:rsidR="002C41F0">
        <w:rPr>
          <w:bCs w:val="0"/>
          <w:color w:val="000000"/>
          <w:lang w:val="ru-RU"/>
        </w:rPr>
        <w:t>ЯМ</w:t>
      </w:r>
      <w:r w:rsidR="002C41F0" w:rsidRPr="00C14DAA">
        <w:rPr>
          <w:color w:val="000000"/>
          <w:lang w:val="ru-RU"/>
        </w:rPr>
        <w:t xml:space="preserve"> ИЗ ЧИСЛА ЖЕНЩИН</w:t>
      </w:r>
    </w:p>
    <w:p w14:paraId="43749A4D" w14:textId="2CA83905" w:rsidR="00F21768" w:rsidRPr="00046AAE" w:rsidRDefault="00046AAE" w:rsidP="0084521D">
      <w:pPr>
        <w:spacing w:after="36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Резюме</w:t>
      </w:r>
      <w:r w:rsidR="00EF5153">
        <w:rPr>
          <w:rStyle w:val="FootnoteReference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14:paraId="01B1587E" w14:textId="38634B1B" w:rsidR="00F21768" w:rsidRPr="00545CAC" w:rsidRDefault="00046AAE" w:rsidP="0084521D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Как показывают результаты и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>сследовани</w:t>
      </w:r>
      <w:r>
        <w:rPr>
          <w:rFonts w:ascii="Arial" w:hAnsi="Arial" w:cs="Arial"/>
          <w:color w:val="000000"/>
          <w:sz w:val="22"/>
          <w:szCs w:val="22"/>
          <w:lang w:val="ru-RU"/>
        </w:rPr>
        <w:t>й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, женщины не участвуют в системе ИС </w:t>
      </w:r>
      <w:r w:rsidR="00143D5D">
        <w:rPr>
          <w:rFonts w:ascii="Arial" w:hAnsi="Arial" w:cs="Arial"/>
          <w:color w:val="000000"/>
          <w:sz w:val="22"/>
          <w:szCs w:val="22"/>
          <w:lang w:val="ru-RU"/>
        </w:rPr>
        <w:t>наравне с мужчинами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="00426073">
        <w:rPr>
          <w:rFonts w:ascii="Arial" w:hAnsi="Arial" w:cs="Arial"/>
          <w:color w:val="000000"/>
          <w:sz w:val="22"/>
          <w:szCs w:val="22"/>
          <w:lang w:val="ru-RU"/>
        </w:rPr>
        <w:t xml:space="preserve">применительно ко всем формам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прав ИС наблюдается проблема недостаточного доступа женщин к системе интеллектуальной собственности (ИС). 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Решение этой проблемы может принести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существенные выгоды 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как отдельным женщинам и предприятиям, так и обществу в целом.  На индивидуальном уровне расширение доступа женщин к системе ИС может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принести такие выгоды,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 как </w:t>
      </w:r>
      <w:r>
        <w:rPr>
          <w:rFonts w:ascii="Arial" w:hAnsi="Arial" w:cs="Arial"/>
          <w:color w:val="000000"/>
          <w:sz w:val="22"/>
          <w:szCs w:val="22"/>
          <w:lang w:val="ru-RU"/>
        </w:rPr>
        <w:t>увеличение доходов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расширение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 профессиональных возможностей и 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 xml:space="preserve">усиление роли женщин 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соответствующих сферах д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еятельности.  </w:t>
      </w:r>
      <w:r w:rsidR="00426073">
        <w:rPr>
          <w:rFonts w:ascii="Arial" w:hAnsi="Arial" w:cs="Arial"/>
          <w:color w:val="000000"/>
          <w:sz w:val="22"/>
          <w:szCs w:val="22"/>
          <w:lang w:val="ru-RU"/>
        </w:rPr>
        <w:t>Если говорить об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обществ</w:t>
      </w:r>
      <w:r w:rsidR="00426073">
        <w:rPr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целом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, то, 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>согласно результатам оценки, проведенной в рамках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одного 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из исследований, устранение гендерного разрыва в 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>области</w:t>
      </w:r>
      <w:r w:rsidRPr="00046AAE">
        <w:rPr>
          <w:rFonts w:ascii="Arial" w:hAnsi="Arial" w:cs="Arial"/>
          <w:color w:val="000000"/>
          <w:sz w:val="22"/>
          <w:szCs w:val="22"/>
          <w:lang w:val="ru-RU"/>
        </w:rPr>
        <w:t xml:space="preserve"> патентов мо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>жет привести к увеличению объема ВВП страны на 2,7</w:t>
      </w:r>
      <w:r w:rsidR="00143D5D"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="00545CAC">
        <w:rPr>
          <w:rFonts w:ascii="Arial" w:hAnsi="Arial" w:cs="Arial"/>
          <w:color w:val="000000"/>
          <w:sz w:val="22"/>
          <w:szCs w:val="22"/>
          <w:lang w:val="ru-RU"/>
        </w:rPr>
        <w:t>процента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601E8271" w14:textId="014B3FBA" w:rsidR="00F21768" w:rsidRPr="004D3125" w:rsidRDefault="00545CAC" w:rsidP="0084521D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545CAC">
        <w:rPr>
          <w:rFonts w:ascii="Arial" w:hAnsi="Arial" w:cs="Arial"/>
          <w:color w:val="000000"/>
          <w:sz w:val="22"/>
          <w:szCs w:val="22"/>
          <w:lang w:val="ru-RU"/>
        </w:rPr>
        <w:t>Хотя первоначальн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ая цель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подготовки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отчета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 xml:space="preserve"> об исследовании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заключалась в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выявлени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«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>передовой практики</w:t>
      </w:r>
      <w:r>
        <w:rPr>
          <w:rFonts w:ascii="Arial" w:hAnsi="Arial" w:cs="Arial"/>
          <w:color w:val="000000"/>
          <w:sz w:val="22"/>
          <w:szCs w:val="22"/>
          <w:lang w:val="ru-RU"/>
        </w:rPr>
        <w:t>»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 xml:space="preserve"> в том, что касается 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политики и других инициатив, </w:t>
      </w:r>
      <w:r w:rsidR="005D435B">
        <w:rPr>
          <w:rFonts w:ascii="Arial" w:hAnsi="Arial" w:cs="Arial"/>
          <w:color w:val="000000"/>
          <w:sz w:val="22"/>
          <w:szCs w:val="22"/>
          <w:lang w:val="ru-RU"/>
        </w:rPr>
        <w:t>способных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расширить доступ женщин к системе ИС, авторы пришли к выводу, что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в настоящее время устоявшаяся передовая практика отсутствует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>.  Скорее, существует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 xml:space="preserve"> ряд многообещающих программ по расширению участия женщин в системе ИС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. 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 xml:space="preserve">В отчете представлена информация о некоторых из этих программ наряду 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с возможными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дальнейшими</w:t>
      </w:r>
      <w:r w:rsidRPr="00545CAC">
        <w:rPr>
          <w:rFonts w:ascii="Arial" w:hAnsi="Arial" w:cs="Arial"/>
          <w:color w:val="000000"/>
          <w:sz w:val="22"/>
          <w:szCs w:val="22"/>
          <w:lang w:val="ru-RU"/>
        </w:rPr>
        <w:t xml:space="preserve"> шагами, которые правительства могут предпринять для преодоления </w:t>
      </w:r>
      <w:r w:rsidR="004D3125">
        <w:rPr>
          <w:rFonts w:ascii="Arial" w:hAnsi="Arial" w:cs="Arial"/>
          <w:color w:val="000000"/>
          <w:sz w:val="22"/>
          <w:szCs w:val="22"/>
          <w:lang w:val="ru-RU"/>
        </w:rPr>
        <w:t>существующих барьеров</w:t>
      </w:r>
      <w:r w:rsidR="00F21768" w:rsidRPr="004D3125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76C78515" w14:textId="7CD7F7BF" w:rsidR="00F21768" w:rsidRPr="00C73BFC" w:rsidRDefault="00C73BFC" w:rsidP="0084521D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C73BFC">
        <w:rPr>
          <w:rFonts w:ascii="Arial" w:hAnsi="Arial" w:cs="Arial"/>
          <w:color w:val="000000"/>
          <w:sz w:val="22"/>
          <w:szCs w:val="22"/>
          <w:lang w:val="ru-RU"/>
        </w:rPr>
        <w:t>В отчете определены пять проблем, обусл</w:t>
      </w:r>
      <w:r w:rsidR="005D435B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вливающих гендерный разрыв в области ИС, и предлагаются </w:t>
      </w:r>
      <w:r>
        <w:rPr>
          <w:rFonts w:ascii="Arial" w:hAnsi="Arial" w:cs="Arial"/>
          <w:color w:val="000000"/>
          <w:sz w:val="22"/>
          <w:szCs w:val="22"/>
          <w:lang w:val="ru-RU"/>
        </w:rPr>
        <w:t>меры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стратегии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, направленные на решение каждой из них. 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Эти пять проблем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заключаются в следующем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14:paraId="5F496CB7" w14:textId="7F289937" w:rsidR="00F21768" w:rsidRPr="00C73BFC" w:rsidRDefault="00C73BFC" w:rsidP="0084521D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отсутствие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данных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необходимых для понимания масштаба и природы гендерного разрыва</w:t>
      </w:r>
      <w:r w:rsidR="00F21768" w:rsidRPr="00C73BF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1EDC8C83" w14:textId="3E26EDE1" w:rsidR="00F21768" w:rsidRPr="00C73BFC" w:rsidRDefault="00C73BFC" w:rsidP="00C73BFC">
      <w:pPr>
        <w:numPr>
          <w:ilvl w:val="0"/>
          <w:numId w:val="2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тот факт, что женщин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меньшей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степени поощряют заниматься наукой, </w:t>
      </w:r>
      <w:r w:rsidR="000939E7">
        <w:rPr>
          <w:rFonts w:ascii="Arial" w:hAnsi="Arial" w:cs="Arial"/>
          <w:color w:val="000000"/>
          <w:sz w:val="22"/>
          <w:szCs w:val="22"/>
          <w:lang w:val="ru-RU"/>
        </w:rPr>
        <w:t>техникой</w:t>
      </w:r>
      <w:r>
        <w:rPr>
          <w:rFonts w:ascii="Arial" w:hAnsi="Arial" w:cs="Arial"/>
          <w:color w:val="000000"/>
          <w:sz w:val="22"/>
          <w:szCs w:val="22"/>
          <w:lang w:val="ru-RU"/>
        </w:rPr>
        <w:t>, инженер</w:t>
      </w:r>
      <w:r w:rsidR="000939E7">
        <w:rPr>
          <w:rFonts w:ascii="Arial" w:hAnsi="Arial" w:cs="Arial"/>
          <w:color w:val="000000"/>
          <w:sz w:val="22"/>
          <w:szCs w:val="22"/>
          <w:lang w:val="ru-RU"/>
        </w:rPr>
        <w:t>ией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математикой</w:t>
      </w:r>
      <w:r w:rsidR="000939E7">
        <w:rPr>
          <w:rFonts w:ascii="Arial" w:hAnsi="Arial" w:cs="Arial"/>
          <w:color w:val="000000"/>
          <w:sz w:val="22"/>
          <w:szCs w:val="22"/>
          <w:lang w:val="ru-RU"/>
        </w:rPr>
        <w:t xml:space="preserve"> (НТИМ)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они реже получают образование в этих областях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, а также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им труднее изыскать ресурсы</w:t>
      </w:r>
      <w:r>
        <w:rPr>
          <w:rFonts w:ascii="Arial" w:hAnsi="Arial" w:cs="Arial"/>
          <w:color w:val="000000"/>
          <w:sz w:val="22"/>
          <w:szCs w:val="22"/>
          <w:lang w:val="ru-RU"/>
        </w:rPr>
        <w:t>, необходимы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для достижения успеха в бизнесе</w:t>
      </w:r>
      <w:r w:rsidR="00F21768" w:rsidRPr="00C73BF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0E0743E0" w14:textId="67C51938" w:rsidR="00F21768" w:rsidRPr="00C73BFC" w:rsidRDefault="00C73BFC" w:rsidP="0084521D">
      <w:pPr>
        <w:numPr>
          <w:ilvl w:val="0"/>
          <w:numId w:val="2"/>
        </w:numPr>
        <w:spacing w:after="240"/>
        <w:ind w:left="835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тот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факт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женщины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реже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занимаются профессиональной деятельностью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95C51"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права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ИС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управления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ИС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47C3AA63" w14:textId="703DAE1B" w:rsidR="00F21768" w:rsidRPr="00C73BFC" w:rsidRDefault="00C73BFC" w:rsidP="00C73BFC">
      <w:pPr>
        <w:numPr>
          <w:ilvl w:val="0"/>
          <w:numId w:val="2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отсутствие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FF7ECA"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целом</w:t>
      </w:r>
      <w:r w:rsidR="00FF7ECA"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понимания ценности прав ИС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>и принципов функционирования системы ИС</w:t>
      </w:r>
      <w:r w:rsidR="00F21768"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</w:p>
    <w:p w14:paraId="386C72C7" w14:textId="313C6801" w:rsidR="00F21768" w:rsidRPr="00E401E5" w:rsidRDefault="00E401E5" w:rsidP="00E401E5">
      <w:pPr>
        <w:numPr>
          <w:ilvl w:val="0"/>
          <w:numId w:val="2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тот </w:t>
      </w:r>
      <w:r w:rsidR="00C73BFC"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факт, что женщины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имеют меньше возможностей для </w:t>
      </w:r>
      <w:r w:rsidR="00FF7ECA">
        <w:rPr>
          <w:rFonts w:ascii="Arial" w:hAnsi="Arial" w:cs="Arial"/>
          <w:color w:val="000000"/>
          <w:sz w:val="22"/>
          <w:szCs w:val="22"/>
          <w:lang w:val="ru-RU"/>
        </w:rPr>
        <w:t xml:space="preserve">прохождения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стажировки и продвижения по службе</w:t>
      </w:r>
      <w:r w:rsidR="00C73BFC" w:rsidRPr="00C73BFC">
        <w:rPr>
          <w:rFonts w:ascii="Arial" w:hAnsi="Arial" w:cs="Arial"/>
          <w:color w:val="000000"/>
          <w:sz w:val="22"/>
          <w:szCs w:val="22"/>
          <w:lang w:val="ru-RU"/>
        </w:rPr>
        <w:t xml:space="preserve"> в </w:t>
      </w:r>
      <w:r w:rsidR="00C73BFC">
        <w:rPr>
          <w:rFonts w:ascii="Arial" w:hAnsi="Arial" w:cs="Arial"/>
          <w:color w:val="000000"/>
          <w:sz w:val="22"/>
          <w:szCs w:val="22"/>
          <w:lang w:val="ru-RU"/>
        </w:rPr>
        <w:t>тех областях, где большую роль</w:t>
      </w:r>
      <w:r w:rsidR="00CE3D6F">
        <w:rPr>
          <w:rFonts w:ascii="Arial" w:hAnsi="Arial" w:cs="Arial"/>
          <w:color w:val="000000"/>
          <w:sz w:val="22"/>
          <w:szCs w:val="22"/>
          <w:lang w:val="ru-RU"/>
        </w:rPr>
        <w:t xml:space="preserve"> играет ИС</w:t>
      </w:r>
      <w:r w:rsidR="00F21768" w:rsidRPr="00E401E5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3B445E32" w14:textId="4153F449" w:rsidR="00F21768" w:rsidRPr="005760CB" w:rsidRDefault="005760CB" w:rsidP="0084521D">
      <w:p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В</w:t>
      </w:r>
      <w:r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качестве</w:t>
      </w:r>
      <w:r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401E5">
        <w:rPr>
          <w:rFonts w:ascii="Arial" w:hAnsi="Arial" w:cs="Arial"/>
          <w:color w:val="000000"/>
          <w:sz w:val="22"/>
          <w:szCs w:val="22"/>
          <w:lang w:val="ru-RU"/>
        </w:rPr>
        <w:t>возможных</w:t>
      </w:r>
      <w:r w:rsidR="00E401E5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401E5">
        <w:rPr>
          <w:rFonts w:ascii="Arial" w:hAnsi="Arial" w:cs="Arial"/>
          <w:color w:val="000000"/>
          <w:sz w:val="22"/>
          <w:szCs w:val="22"/>
          <w:lang w:val="ru-RU"/>
        </w:rPr>
        <w:t>решений</w:t>
      </w:r>
      <w:r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которые могут стать передовой практикой, можно предложить, соответственно, следующее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14:paraId="199209AD" w14:textId="19B9F925" w:rsidR="00F21768" w:rsidRPr="005760CB" w:rsidRDefault="005760CB" w:rsidP="005760CB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более четкое определение того, </w:t>
      </w:r>
      <w:r w:rsidR="00E401E5" w:rsidRPr="00E401E5">
        <w:rPr>
          <w:rFonts w:ascii="Arial" w:hAnsi="Arial" w:cs="Arial"/>
          <w:color w:val="000000"/>
          <w:sz w:val="22"/>
          <w:szCs w:val="22"/>
          <w:lang w:val="ru-RU"/>
        </w:rPr>
        <w:t xml:space="preserve">какие данные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следует собирать</w:t>
      </w:r>
      <w:r w:rsidR="00E401E5">
        <w:rPr>
          <w:rFonts w:ascii="Arial" w:hAnsi="Arial" w:cs="Arial"/>
          <w:color w:val="000000"/>
          <w:sz w:val="22"/>
          <w:szCs w:val="22"/>
          <w:lang w:val="ru-RU"/>
        </w:rPr>
        <w:t>, а также какие проблемы</w:t>
      </w:r>
      <w:r w:rsidR="00E401E5" w:rsidRPr="00E401E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401E5">
        <w:rPr>
          <w:rFonts w:ascii="Arial" w:hAnsi="Arial" w:cs="Arial"/>
          <w:color w:val="000000"/>
          <w:sz w:val="22"/>
          <w:szCs w:val="22"/>
          <w:lang w:val="ru-RU"/>
        </w:rPr>
        <w:t>препятствуют</w:t>
      </w:r>
      <w:r w:rsidR="00E401E5" w:rsidRPr="00E401E5">
        <w:rPr>
          <w:rFonts w:ascii="Arial" w:hAnsi="Arial" w:cs="Arial"/>
          <w:color w:val="000000"/>
          <w:sz w:val="22"/>
          <w:szCs w:val="22"/>
          <w:lang w:val="ru-RU"/>
        </w:rPr>
        <w:t xml:space="preserve"> сбор</w:t>
      </w:r>
      <w:r w:rsidR="00E401E5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E401E5" w:rsidRPr="00E401E5">
        <w:rPr>
          <w:rFonts w:ascii="Arial" w:hAnsi="Arial" w:cs="Arial"/>
          <w:color w:val="000000"/>
          <w:sz w:val="22"/>
          <w:szCs w:val="22"/>
          <w:lang w:val="ru-RU"/>
        </w:rPr>
        <w:t xml:space="preserve"> данных</w:t>
      </w:r>
      <w:r w:rsidR="00F21768" w:rsidRPr="005760CB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1289FE81" w14:textId="3FA9D05B" w:rsidR="00F21768" w:rsidRPr="004D3FF5" w:rsidRDefault="004D3FF5" w:rsidP="004D3FF5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содействи</w:t>
      </w:r>
      <w:r w:rsidR="00895C51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 xml:space="preserve">реализации ориентированных на 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девочек, взрослых женщин и 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>работников образования программ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>которые способствуют участию женщин в сфере ИС</w:t>
      </w:r>
      <w:r w:rsidR="00895C51">
        <w:rPr>
          <w:rFonts w:ascii="Arial" w:hAnsi="Arial" w:cs="Arial"/>
          <w:color w:val="000000"/>
          <w:sz w:val="22"/>
          <w:szCs w:val="22"/>
          <w:lang w:val="ru-RU"/>
        </w:rPr>
        <w:t>, а также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>расширение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>грант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>ов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и стипендий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 xml:space="preserve"> стажировок и наставничества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в области </w:t>
      </w:r>
      <w:r w:rsidR="000939E7">
        <w:rPr>
          <w:rFonts w:ascii="Arial" w:hAnsi="Arial" w:cs="Arial"/>
          <w:color w:val="000000"/>
          <w:sz w:val="22"/>
          <w:szCs w:val="22"/>
          <w:lang w:val="ru-RU"/>
        </w:rPr>
        <w:t>НТИМ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 xml:space="preserve">содействие 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>финансировани</w:t>
      </w:r>
      <w:r w:rsidR="00895C51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научных исследований, 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>привлечени</w:t>
      </w:r>
      <w:r w:rsidR="00895C51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>инвестици</w:t>
      </w:r>
      <w:r w:rsidR="00543922">
        <w:rPr>
          <w:rFonts w:ascii="Arial" w:hAnsi="Arial" w:cs="Arial"/>
          <w:color w:val="000000"/>
          <w:sz w:val="22"/>
          <w:szCs w:val="22"/>
          <w:lang w:val="ru-RU"/>
        </w:rPr>
        <w:t>й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для женщин-предпринимателей и наращивани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5760CB"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потенциала</w:t>
      </w:r>
      <w:r w:rsidR="005760CB">
        <w:rPr>
          <w:rFonts w:ascii="Arial" w:hAnsi="Arial" w:cs="Arial"/>
          <w:color w:val="000000"/>
          <w:sz w:val="22"/>
          <w:szCs w:val="22"/>
          <w:lang w:val="ru-RU"/>
        </w:rPr>
        <w:t xml:space="preserve"> в целом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52F5475F" w14:textId="0A9138F5" w:rsidR="00F21768" w:rsidRPr="004D3FF5" w:rsidRDefault="004D3FF5" w:rsidP="004D3FF5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 w:rsidRPr="004D3FF5">
        <w:rPr>
          <w:rFonts w:ascii="Arial" w:hAnsi="Arial" w:cs="Arial"/>
          <w:color w:val="000000"/>
          <w:sz w:val="22"/>
          <w:szCs w:val="22"/>
          <w:lang w:val="ru-RU"/>
        </w:rPr>
        <w:t>увеличение числа женщин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среди 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специалистов в 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права ИС и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управления ИС 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>косвенным образом</w:t>
      </w:r>
      <w:r>
        <w:rPr>
          <w:rFonts w:ascii="Arial" w:hAnsi="Arial" w:cs="Arial"/>
          <w:color w:val="000000"/>
          <w:sz w:val="22"/>
          <w:szCs w:val="22"/>
          <w:lang w:val="ru-RU"/>
        </w:rPr>
        <w:t> —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путем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обеспечения того, чтобы основное внимание уделялось у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>величени</w:t>
      </w:r>
      <w:r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числа женщин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среди специалистов </w:t>
      </w:r>
      <w:r w:rsidR="00B12C4D">
        <w:rPr>
          <w:rFonts w:ascii="Arial" w:hAnsi="Arial" w:cs="Arial"/>
          <w:color w:val="000000"/>
          <w:sz w:val="22"/>
          <w:szCs w:val="22"/>
          <w:lang w:val="ru-RU"/>
        </w:rPr>
        <w:t xml:space="preserve">в </w:t>
      </w:r>
      <w:r w:rsidRPr="005760CB">
        <w:rPr>
          <w:rFonts w:ascii="Arial" w:hAnsi="Arial" w:cs="Arial"/>
          <w:color w:val="000000"/>
          <w:sz w:val="22"/>
          <w:szCs w:val="22"/>
          <w:lang w:val="ru-RU"/>
        </w:rPr>
        <w:t xml:space="preserve">области </w:t>
      </w:r>
      <w:r w:rsidR="000939E7">
        <w:rPr>
          <w:rFonts w:ascii="Arial" w:hAnsi="Arial" w:cs="Arial"/>
          <w:color w:val="000000"/>
          <w:sz w:val="22"/>
          <w:szCs w:val="22"/>
          <w:lang w:val="ru-RU"/>
        </w:rPr>
        <w:t>НТИМ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>, а также</w:t>
      </w:r>
      <w:r w:rsidR="00CE3D6F" w:rsidRPr="00CE3D6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E3D6F" w:rsidRPr="004D3FF5">
        <w:rPr>
          <w:rFonts w:ascii="Arial" w:hAnsi="Arial" w:cs="Arial"/>
          <w:color w:val="000000"/>
          <w:sz w:val="22"/>
          <w:szCs w:val="22"/>
          <w:lang w:val="ru-RU"/>
        </w:rPr>
        <w:t>путем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разработк</w:t>
      </w:r>
      <w:r w:rsidR="00B12C4D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целевых программ </w:t>
      </w:r>
      <w:r w:rsidR="00CE3D6F">
        <w:rPr>
          <w:rFonts w:ascii="Arial" w:hAnsi="Arial" w:cs="Arial"/>
          <w:color w:val="000000"/>
          <w:sz w:val="22"/>
          <w:szCs w:val="22"/>
          <w:lang w:val="ru-RU"/>
        </w:rPr>
        <w:t>профессионального обучения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женщин в </w:t>
      </w:r>
      <w:r w:rsidR="00BF6BEB"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права ИС и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управления ИС</w:t>
      </w:r>
      <w:r w:rsidR="00F21768" w:rsidRPr="004D3FF5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26BFDD4E" w14:textId="1A29A7E3" w:rsidR="00F21768" w:rsidRPr="004D3FF5" w:rsidRDefault="00BF6BEB" w:rsidP="0084521D">
      <w:pPr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содействие </w:t>
      </w:r>
      <w:r w:rsidR="004D3FF5">
        <w:rPr>
          <w:rFonts w:ascii="Arial" w:hAnsi="Arial" w:cs="Arial"/>
          <w:color w:val="000000"/>
          <w:sz w:val="22"/>
          <w:szCs w:val="22"/>
          <w:lang w:val="ru-RU"/>
        </w:rPr>
        <w:t>проведени</w:t>
      </w:r>
      <w:r>
        <w:rPr>
          <w:rFonts w:ascii="Arial" w:hAnsi="Arial" w:cs="Arial"/>
          <w:color w:val="000000"/>
          <w:sz w:val="22"/>
          <w:szCs w:val="22"/>
          <w:lang w:val="ru-RU"/>
        </w:rPr>
        <w:t>ю</w:t>
      </w:r>
      <w:r w:rsidR="004D3FF5">
        <w:rPr>
          <w:rFonts w:ascii="Arial" w:hAnsi="Arial" w:cs="Arial"/>
          <w:color w:val="000000"/>
          <w:sz w:val="22"/>
          <w:szCs w:val="22"/>
          <w:lang w:val="ru-RU"/>
        </w:rPr>
        <w:t xml:space="preserve"> информаци</w:t>
      </w:r>
      <w:r w:rsidR="00CE3D6F">
        <w:rPr>
          <w:rFonts w:ascii="Arial" w:hAnsi="Arial" w:cs="Arial"/>
          <w:color w:val="000000"/>
          <w:sz w:val="22"/>
          <w:szCs w:val="22"/>
          <w:lang w:val="ru-RU"/>
        </w:rPr>
        <w:t>онно-просветительской работы и</w:t>
      </w:r>
      <w:r w:rsidR="004D3FF5">
        <w:rPr>
          <w:rFonts w:ascii="Arial" w:hAnsi="Arial" w:cs="Arial"/>
          <w:color w:val="000000"/>
          <w:sz w:val="22"/>
          <w:szCs w:val="22"/>
          <w:lang w:val="ru-RU"/>
        </w:rPr>
        <w:t xml:space="preserve"> реализации целевых программ наращивания потенциала</w:t>
      </w:r>
      <w:r w:rsidR="00F21768"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; </w:t>
      </w:r>
      <w:r w:rsidR="004D3FF5">
        <w:rPr>
          <w:rFonts w:ascii="Arial" w:hAnsi="Arial" w:cs="Arial"/>
          <w:color w:val="000000"/>
          <w:sz w:val="22"/>
          <w:szCs w:val="22"/>
          <w:lang w:val="ru-RU"/>
        </w:rPr>
        <w:t>и</w:t>
      </w:r>
    </w:p>
    <w:p w14:paraId="2999D25A" w14:textId="081BF20E" w:rsidR="00F21768" w:rsidRPr="00C47EE6" w:rsidRDefault="004D3FF5" w:rsidP="00C47EE6">
      <w:pPr>
        <w:numPr>
          <w:ilvl w:val="0"/>
          <w:numId w:val="3"/>
        </w:numPr>
        <w:spacing w:after="720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обеспечение 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возможностей для налаживания контактов и наставничества,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создание условий, позволяющих женщинам добиваться успеха </w:t>
      </w:r>
      <w:r w:rsidR="00C47EE6">
        <w:rPr>
          <w:rFonts w:ascii="Arial" w:hAnsi="Arial" w:cs="Arial"/>
          <w:color w:val="000000"/>
          <w:sz w:val="22"/>
          <w:szCs w:val="22"/>
          <w:lang w:val="ru-RU"/>
        </w:rPr>
        <w:t>и заниматься профессиональной деятельностью в тех сферах, где большую роль играет ИС, а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 xml:space="preserve"> также поощрение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коммерциализации </w:t>
      </w:r>
      <w:r w:rsidRPr="004D3FF5">
        <w:rPr>
          <w:rFonts w:ascii="Arial" w:hAnsi="Arial" w:cs="Arial"/>
          <w:color w:val="000000"/>
          <w:sz w:val="22"/>
          <w:szCs w:val="22"/>
          <w:lang w:val="ru-RU"/>
        </w:rPr>
        <w:t>женщин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ами </w:t>
      </w:r>
      <w:r w:rsidR="00C47EE6">
        <w:rPr>
          <w:rFonts w:ascii="Arial" w:hAnsi="Arial" w:cs="Arial"/>
          <w:color w:val="000000"/>
          <w:sz w:val="22"/>
          <w:szCs w:val="22"/>
          <w:lang w:val="ru-RU"/>
        </w:rPr>
        <w:t>своих изобретений</w:t>
      </w:r>
      <w:r w:rsidR="009C5DC6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271238A5" w14:textId="44AEED9B" w:rsidR="00A54E5D" w:rsidRPr="002D6E62" w:rsidRDefault="008C28F5" w:rsidP="008C28F5">
      <w:pPr>
        <w:ind w:left="4536" w:firstLine="567"/>
        <w:rPr>
          <w:rFonts w:ascii="Arial" w:eastAsia="SimSun" w:hAnsi="Arial" w:cs="Arial"/>
          <w:sz w:val="22"/>
          <w:szCs w:val="22"/>
          <w:lang w:eastAsia="zh-CN"/>
        </w:rPr>
      </w:pPr>
      <w:r w:rsidRPr="002D6E62">
        <w:rPr>
          <w:rFonts w:ascii="Arial" w:eastAsia="SimSun" w:hAnsi="Arial" w:cs="Arial"/>
          <w:sz w:val="22"/>
          <w:szCs w:val="22"/>
          <w:lang w:eastAsia="zh-CN"/>
        </w:rPr>
        <w:t>[</w:t>
      </w:r>
      <w:r w:rsidR="004D3FF5" w:rsidRPr="004D3FF5">
        <w:rPr>
          <w:rFonts w:ascii="Arial" w:eastAsia="SimSun" w:hAnsi="Arial" w:cs="Arial"/>
          <w:sz w:val="22"/>
          <w:szCs w:val="22"/>
          <w:lang w:val="ru-RU" w:eastAsia="zh-CN"/>
        </w:rPr>
        <w:t>Конец приложения и документа</w:t>
      </w:r>
      <w:r w:rsidRPr="002D6E62">
        <w:rPr>
          <w:rFonts w:ascii="Arial" w:eastAsia="SimSun" w:hAnsi="Arial" w:cs="Arial"/>
          <w:sz w:val="22"/>
          <w:szCs w:val="22"/>
          <w:lang w:eastAsia="zh-CN"/>
        </w:rPr>
        <w:t>]</w:t>
      </w:r>
    </w:p>
    <w:sectPr w:rsidR="00A54E5D" w:rsidRPr="002D6E62" w:rsidSect="00342E09">
      <w:headerReference w:type="even" r:id="rId11"/>
      <w:headerReference w:type="first" r:id="rId12"/>
      <w:pgSz w:w="11909" w:h="16834" w:code="9"/>
      <w:pgMar w:top="562" w:right="1138" w:bottom="1411" w:left="1411" w:header="504" w:footer="10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7F5C" w14:textId="77777777" w:rsidR="00A36DC4" w:rsidRDefault="00A36DC4" w:rsidP="00935CC8">
      <w:r>
        <w:separator/>
      </w:r>
    </w:p>
  </w:endnote>
  <w:endnote w:type="continuationSeparator" w:id="0">
    <w:p w14:paraId="51B8C1EC" w14:textId="77777777" w:rsidR="00A36DC4" w:rsidRDefault="00A36DC4" w:rsidP="009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FEBF" w14:textId="77777777" w:rsidR="00A36DC4" w:rsidRDefault="00A36DC4" w:rsidP="00935CC8">
      <w:r>
        <w:separator/>
      </w:r>
    </w:p>
  </w:footnote>
  <w:footnote w:type="continuationSeparator" w:id="0">
    <w:p w14:paraId="5104EAEA" w14:textId="77777777" w:rsidR="00A36DC4" w:rsidRDefault="00A36DC4" w:rsidP="00935CC8">
      <w:r>
        <w:continuationSeparator/>
      </w:r>
    </w:p>
  </w:footnote>
  <w:footnote w:id="1">
    <w:p w14:paraId="55D4F438" w14:textId="61FC4A74" w:rsidR="00EF5153" w:rsidRPr="00046AAE" w:rsidRDefault="00EF515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6AAE">
        <w:rPr>
          <w:lang w:val="ru-RU"/>
        </w:rPr>
        <w:t xml:space="preserve"> </w:t>
      </w:r>
      <w:r w:rsidR="00046AAE" w:rsidRPr="00046AAE">
        <w:rPr>
          <w:rFonts w:ascii="Arial" w:hAnsi="Arial" w:cs="Arial"/>
          <w:sz w:val="18"/>
          <w:szCs w:val="18"/>
          <w:lang w:val="ru-RU"/>
        </w:rPr>
        <w:t>Полный текст исследования доступен по адресу</w:t>
      </w:r>
      <w:r w:rsidRPr="00046AAE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1" w:history="1">
        <w:r w:rsidRPr="00EF5153">
          <w:rPr>
            <w:rStyle w:val="Hyperlink"/>
            <w:rFonts w:ascii="Arial" w:hAnsi="Arial" w:cs="Arial"/>
            <w:sz w:val="18"/>
            <w:szCs w:val="18"/>
          </w:rPr>
          <w:t>https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://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EF5153">
          <w:rPr>
            <w:rStyle w:val="Hyperlink"/>
            <w:rFonts w:ascii="Arial" w:hAnsi="Arial" w:cs="Arial"/>
            <w:sz w:val="18"/>
            <w:szCs w:val="18"/>
          </w:rPr>
          <w:t>wipo</w:t>
        </w:r>
        <w:proofErr w:type="spellEnd"/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EF5153">
          <w:rPr>
            <w:rStyle w:val="Hyperlink"/>
            <w:rFonts w:ascii="Arial" w:hAnsi="Arial" w:cs="Arial"/>
            <w:sz w:val="18"/>
            <w:szCs w:val="18"/>
          </w:rPr>
          <w:t>int</w:t>
        </w:r>
        <w:proofErr w:type="spellEnd"/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Pr="00EF5153">
          <w:rPr>
            <w:rStyle w:val="Hyperlink"/>
            <w:rFonts w:ascii="Arial" w:hAnsi="Arial" w:cs="Arial"/>
            <w:sz w:val="18"/>
            <w:szCs w:val="18"/>
          </w:rPr>
          <w:t>ip</w:t>
        </w:r>
        <w:proofErr w:type="spellEnd"/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-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development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proofErr w:type="spellStart"/>
        <w:r w:rsidRPr="00EF5153">
          <w:rPr>
            <w:rStyle w:val="Hyperlink"/>
            <w:rFonts w:ascii="Arial" w:hAnsi="Arial" w:cs="Arial"/>
            <w:sz w:val="18"/>
            <w:szCs w:val="18"/>
          </w:rPr>
          <w:t>en</w:t>
        </w:r>
        <w:proofErr w:type="spellEnd"/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agenda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work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_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undertaken</w:t>
        </w:r>
        <w:r w:rsidRPr="00046AAE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EF5153">
          <w:rPr>
            <w:rStyle w:val="Hyperlink"/>
            <w:rFonts w:ascii="Arial" w:hAnsi="Arial" w:cs="Arial"/>
            <w:sz w:val="18"/>
            <w:szCs w:val="18"/>
          </w:rPr>
          <w:t>html</w:t>
        </w:r>
      </w:hyperlink>
      <w:r w:rsidRPr="00046AAE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CA3" w14:textId="6C81A029" w:rsidR="00C372E4" w:rsidRPr="00C372E4" w:rsidRDefault="00C372E4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F21768">
      <w:rPr>
        <w:rFonts w:ascii="Arial" w:eastAsia="SimSun" w:hAnsi="Arial" w:cs="Arial"/>
        <w:sz w:val="22"/>
        <w:szCs w:val="22"/>
        <w:lang w:eastAsia="zh-CN"/>
      </w:rPr>
      <w:t>3</w:t>
    </w:r>
  </w:p>
  <w:p w14:paraId="525AE153" w14:textId="2E8BB449" w:rsidR="00C372E4" w:rsidRDefault="00C14DAA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val="ru-RU" w:eastAsia="zh-CN"/>
      </w:rPr>
      <w:t>стр.</w:t>
    </w:r>
    <w:r w:rsidR="00382EFB">
      <w:rPr>
        <w:rFonts w:ascii="Arial" w:eastAsia="SimSun" w:hAnsi="Arial" w:cs="Arial"/>
        <w:sz w:val="22"/>
        <w:szCs w:val="22"/>
        <w:lang w:eastAsia="zh-CN"/>
      </w:rPr>
      <w:t xml:space="preserve"> 2</w:t>
    </w:r>
  </w:p>
  <w:p w14:paraId="18BB5182" w14:textId="77777777" w:rsidR="001976AF" w:rsidRPr="00C372E4" w:rsidRDefault="001976AF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</w:p>
  <w:p w14:paraId="482C0379" w14:textId="77777777" w:rsidR="00C372E4" w:rsidRDefault="00C37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9C8C" w14:textId="7CFE4A15" w:rsidR="004B3AF9" w:rsidRPr="00C372E4" w:rsidRDefault="004B3AF9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 w:rsidR="00F21768">
      <w:rPr>
        <w:rFonts w:ascii="Arial" w:eastAsia="SimSun" w:hAnsi="Arial" w:cs="Arial"/>
        <w:sz w:val="22"/>
        <w:szCs w:val="22"/>
        <w:lang w:eastAsia="zh-CN"/>
      </w:rPr>
      <w:t>3</w:t>
    </w:r>
  </w:p>
  <w:p w14:paraId="47408AD0" w14:textId="6FE33370" w:rsidR="004B3AF9" w:rsidRDefault="0084521D" w:rsidP="004B3AF9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eastAsia="zh-CN"/>
      </w:rPr>
      <w:t>ANNEX</w:t>
    </w:r>
  </w:p>
  <w:p w14:paraId="717E8B33" w14:textId="1B352694" w:rsidR="004B3AF9" w:rsidRDefault="004B3AF9">
    <w:pPr>
      <w:pStyle w:val="Header"/>
    </w:pPr>
  </w:p>
  <w:p w14:paraId="6115B456" w14:textId="77777777" w:rsidR="004B3AF9" w:rsidRDefault="004B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A073" w14:textId="77777777" w:rsidR="00382EFB" w:rsidRPr="004D575B" w:rsidRDefault="00382EFB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ru-RU"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</w:t>
    </w:r>
    <w:r w:rsidRPr="004D575B">
      <w:rPr>
        <w:rFonts w:ascii="Arial" w:eastAsia="SimSun" w:hAnsi="Arial" w:cs="Arial"/>
        <w:sz w:val="22"/>
        <w:szCs w:val="22"/>
        <w:lang w:val="ru-RU" w:eastAsia="zh-CN"/>
      </w:rPr>
      <w:t>/26/</w:t>
    </w:r>
    <w:r w:rsidRPr="00C372E4">
      <w:rPr>
        <w:rFonts w:ascii="Arial" w:eastAsia="SimSun" w:hAnsi="Arial" w:cs="Arial"/>
        <w:sz w:val="22"/>
        <w:szCs w:val="22"/>
        <w:lang w:eastAsia="zh-CN"/>
      </w:rPr>
      <w:t>INF</w:t>
    </w:r>
    <w:r w:rsidRPr="004D575B">
      <w:rPr>
        <w:rFonts w:ascii="Arial" w:eastAsia="SimSun" w:hAnsi="Arial" w:cs="Arial"/>
        <w:sz w:val="22"/>
        <w:szCs w:val="22"/>
        <w:lang w:val="ru-RU" w:eastAsia="zh-CN"/>
      </w:rPr>
      <w:t>/3</w:t>
    </w:r>
  </w:p>
  <w:p w14:paraId="7D0DA8E5" w14:textId="36AA6A67" w:rsidR="00382EFB" w:rsidRPr="004D575B" w:rsidRDefault="004D575B" w:rsidP="00382EFB">
    <w:pPr>
      <w:jc w:val="right"/>
      <w:rPr>
        <w:rFonts w:ascii="Arial" w:hAnsi="Arial" w:cs="Arial"/>
        <w:sz w:val="22"/>
        <w:lang w:val="ru-RU"/>
      </w:rPr>
    </w:pPr>
    <w:r>
      <w:rPr>
        <w:rFonts w:ascii="Arial" w:hAnsi="Arial" w:cs="Arial"/>
        <w:sz w:val="22"/>
        <w:lang w:val="ru-RU"/>
      </w:rPr>
      <w:t>Приложение</w:t>
    </w:r>
    <w:r w:rsidR="00382EFB" w:rsidRPr="004D575B">
      <w:rPr>
        <w:rFonts w:ascii="Arial" w:hAnsi="Arial" w:cs="Arial"/>
        <w:sz w:val="22"/>
        <w:lang w:val="ru-RU"/>
      </w:rPr>
      <w:t xml:space="preserve">, </w:t>
    </w:r>
    <w:r>
      <w:rPr>
        <w:rFonts w:ascii="Arial" w:hAnsi="Arial" w:cs="Arial"/>
        <w:sz w:val="22"/>
        <w:lang w:val="ru-RU"/>
      </w:rPr>
      <w:t>стр.</w:t>
    </w:r>
    <w:r w:rsidR="00382EFB" w:rsidRPr="004D575B">
      <w:rPr>
        <w:rFonts w:ascii="Arial" w:hAnsi="Arial" w:cs="Arial"/>
        <w:sz w:val="22"/>
        <w:lang w:val="ru-RU"/>
      </w:rPr>
      <w:t xml:space="preserve"> </w:t>
    </w:r>
    <w:r w:rsidR="00382EFB" w:rsidRPr="00382EFB">
      <w:rPr>
        <w:rFonts w:ascii="Arial" w:hAnsi="Arial" w:cs="Arial"/>
        <w:sz w:val="22"/>
      </w:rPr>
      <w:fldChar w:fldCharType="begin"/>
    </w:r>
    <w:r w:rsidR="00382EFB" w:rsidRPr="004D575B">
      <w:rPr>
        <w:rFonts w:ascii="Arial" w:hAnsi="Arial" w:cs="Arial"/>
        <w:sz w:val="22"/>
        <w:lang w:val="ru-RU"/>
      </w:rPr>
      <w:instrText xml:space="preserve"> </w:instrText>
    </w:r>
    <w:r w:rsidR="00382EFB" w:rsidRPr="00382EFB">
      <w:rPr>
        <w:rFonts w:ascii="Arial" w:hAnsi="Arial" w:cs="Arial"/>
        <w:sz w:val="22"/>
      </w:rPr>
      <w:instrText>PAGE</w:instrText>
    </w:r>
    <w:r w:rsidR="00382EFB" w:rsidRPr="004D575B">
      <w:rPr>
        <w:rFonts w:ascii="Arial" w:hAnsi="Arial" w:cs="Arial"/>
        <w:sz w:val="22"/>
        <w:lang w:val="ru-RU"/>
      </w:rPr>
      <w:instrText xml:space="preserve">  \* </w:instrText>
    </w:r>
    <w:r w:rsidR="00382EFB" w:rsidRPr="00382EFB">
      <w:rPr>
        <w:rFonts w:ascii="Arial" w:hAnsi="Arial" w:cs="Arial"/>
        <w:sz w:val="22"/>
      </w:rPr>
      <w:instrText>MERGEFORMAT</w:instrText>
    </w:r>
    <w:r w:rsidR="00382EFB" w:rsidRPr="004D575B">
      <w:rPr>
        <w:rFonts w:ascii="Arial" w:hAnsi="Arial" w:cs="Arial"/>
        <w:sz w:val="22"/>
        <w:lang w:val="ru-RU"/>
      </w:rPr>
      <w:instrText xml:space="preserve"> </w:instrText>
    </w:r>
    <w:r w:rsidR="00382EFB" w:rsidRPr="00382EFB">
      <w:rPr>
        <w:rFonts w:ascii="Arial" w:hAnsi="Arial" w:cs="Arial"/>
        <w:sz w:val="22"/>
      </w:rPr>
      <w:fldChar w:fldCharType="separate"/>
    </w:r>
    <w:r w:rsidR="00A2250B" w:rsidRPr="00A2250B">
      <w:rPr>
        <w:rFonts w:ascii="Arial" w:hAnsi="Arial" w:cs="Arial"/>
        <w:noProof/>
        <w:sz w:val="22"/>
        <w:lang w:val="ru-RU"/>
      </w:rPr>
      <w:t>2</w:t>
    </w:r>
    <w:r w:rsidR="00382EFB" w:rsidRPr="00382EFB">
      <w:rPr>
        <w:rFonts w:ascii="Arial" w:hAnsi="Arial" w:cs="Arial"/>
        <w:sz w:val="22"/>
      </w:rPr>
      <w:fldChar w:fldCharType="end"/>
    </w:r>
  </w:p>
  <w:p w14:paraId="40EE4AEF" w14:textId="77777777" w:rsidR="00382EFB" w:rsidRPr="004D575B" w:rsidRDefault="00382EFB" w:rsidP="00C372E4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val="ru-RU" w:eastAsia="zh-CN"/>
      </w:rPr>
    </w:pPr>
  </w:p>
  <w:p w14:paraId="10BD8D1E" w14:textId="77777777" w:rsidR="00382EFB" w:rsidRPr="004D575B" w:rsidRDefault="00382EFB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D76B" w14:textId="77777777" w:rsidR="00382EFB" w:rsidRPr="00C372E4" w:rsidRDefault="00382EFB" w:rsidP="00382EFB">
    <w:pPr>
      <w:tabs>
        <w:tab w:val="center" w:pos="4536"/>
        <w:tab w:val="right" w:pos="9072"/>
      </w:tabs>
      <w:jc w:val="right"/>
      <w:rPr>
        <w:rFonts w:ascii="Arial" w:eastAsia="SimSun" w:hAnsi="Arial" w:cs="Arial"/>
        <w:sz w:val="22"/>
        <w:szCs w:val="22"/>
        <w:lang w:eastAsia="zh-CN"/>
      </w:rPr>
    </w:pPr>
    <w:r w:rsidRPr="00C372E4">
      <w:rPr>
        <w:rFonts w:ascii="Arial" w:eastAsia="SimSun" w:hAnsi="Arial" w:cs="Arial"/>
        <w:sz w:val="22"/>
        <w:szCs w:val="22"/>
        <w:lang w:eastAsia="zh-CN"/>
      </w:rPr>
      <w:t>CDIP/26/INF/</w:t>
    </w:r>
    <w:r>
      <w:rPr>
        <w:rFonts w:ascii="Arial" w:eastAsia="SimSun" w:hAnsi="Arial" w:cs="Arial"/>
        <w:sz w:val="22"/>
        <w:szCs w:val="22"/>
        <w:lang w:eastAsia="zh-CN"/>
      </w:rPr>
      <w:t>3</w:t>
    </w:r>
  </w:p>
  <w:p w14:paraId="7F248770" w14:textId="2F3368EE" w:rsidR="00382EFB" w:rsidRPr="002C41F0" w:rsidRDefault="002C41F0" w:rsidP="00382EFB">
    <w:pPr>
      <w:pStyle w:val="Header"/>
      <w:jc w:val="right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14:paraId="653DFE01" w14:textId="5415B0C7" w:rsidR="00B8557F" w:rsidRDefault="00B8557F" w:rsidP="00382EFB">
    <w:pPr>
      <w:pStyle w:val="Header"/>
      <w:jc w:val="right"/>
      <w:rPr>
        <w:rFonts w:ascii="Arial" w:hAnsi="Arial" w:cs="Arial"/>
        <w:sz w:val="22"/>
        <w:szCs w:val="22"/>
      </w:rPr>
    </w:pPr>
  </w:p>
  <w:p w14:paraId="5F2BB3F5" w14:textId="77777777" w:rsidR="00B8557F" w:rsidRPr="00382EFB" w:rsidRDefault="00B8557F" w:rsidP="00382EFB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4FA"/>
    <w:multiLevelType w:val="hybridMultilevel"/>
    <w:tmpl w:val="3252FF36"/>
    <w:lvl w:ilvl="0" w:tplc="60728726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1056"/>
    <w:multiLevelType w:val="hybridMultilevel"/>
    <w:tmpl w:val="AD7C22F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2C74AF8"/>
    <w:multiLevelType w:val="hybridMultilevel"/>
    <w:tmpl w:val="4EE2849E"/>
    <w:lvl w:ilvl="0" w:tplc="2F58AC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F8"/>
    <w:rsid w:val="00046AAE"/>
    <w:rsid w:val="000939E7"/>
    <w:rsid w:val="000C35F8"/>
    <w:rsid w:val="0013048F"/>
    <w:rsid w:val="00143D5D"/>
    <w:rsid w:val="001976AF"/>
    <w:rsid w:val="002C41F0"/>
    <w:rsid w:val="002D6E62"/>
    <w:rsid w:val="002F1FDB"/>
    <w:rsid w:val="00342E09"/>
    <w:rsid w:val="00382EFB"/>
    <w:rsid w:val="003A33DD"/>
    <w:rsid w:val="00414881"/>
    <w:rsid w:val="00426073"/>
    <w:rsid w:val="00437F6D"/>
    <w:rsid w:val="004A4443"/>
    <w:rsid w:val="004B3AF9"/>
    <w:rsid w:val="004D3125"/>
    <w:rsid w:val="004D3FF5"/>
    <w:rsid w:val="004D575B"/>
    <w:rsid w:val="004E24E1"/>
    <w:rsid w:val="005067E0"/>
    <w:rsid w:val="00543922"/>
    <w:rsid w:val="00545CAC"/>
    <w:rsid w:val="005760CB"/>
    <w:rsid w:val="005D435B"/>
    <w:rsid w:val="006A1E32"/>
    <w:rsid w:val="006D78EF"/>
    <w:rsid w:val="0073000A"/>
    <w:rsid w:val="007C113B"/>
    <w:rsid w:val="007E7724"/>
    <w:rsid w:val="00800337"/>
    <w:rsid w:val="00821730"/>
    <w:rsid w:val="0084521D"/>
    <w:rsid w:val="00895C51"/>
    <w:rsid w:val="008C28F5"/>
    <w:rsid w:val="008E5CBE"/>
    <w:rsid w:val="00935CC8"/>
    <w:rsid w:val="00990CD0"/>
    <w:rsid w:val="009B3593"/>
    <w:rsid w:val="009C5DC6"/>
    <w:rsid w:val="00A0568E"/>
    <w:rsid w:val="00A2250B"/>
    <w:rsid w:val="00A36DC4"/>
    <w:rsid w:val="00A54E5D"/>
    <w:rsid w:val="00A85775"/>
    <w:rsid w:val="00AB483C"/>
    <w:rsid w:val="00B12C4D"/>
    <w:rsid w:val="00B15B4D"/>
    <w:rsid w:val="00B30EF6"/>
    <w:rsid w:val="00B83EB8"/>
    <w:rsid w:val="00B8557F"/>
    <w:rsid w:val="00BF6BEB"/>
    <w:rsid w:val="00C14DAA"/>
    <w:rsid w:val="00C372E4"/>
    <w:rsid w:val="00C41D70"/>
    <w:rsid w:val="00C47EE6"/>
    <w:rsid w:val="00C73BFC"/>
    <w:rsid w:val="00CE3D6F"/>
    <w:rsid w:val="00D2650E"/>
    <w:rsid w:val="00D91B5F"/>
    <w:rsid w:val="00DA54EE"/>
    <w:rsid w:val="00DC102E"/>
    <w:rsid w:val="00DC6529"/>
    <w:rsid w:val="00E401E5"/>
    <w:rsid w:val="00E4757A"/>
    <w:rsid w:val="00E57BC7"/>
    <w:rsid w:val="00E81C4D"/>
    <w:rsid w:val="00EB684C"/>
    <w:rsid w:val="00EE4FFD"/>
    <w:rsid w:val="00EF5153"/>
    <w:rsid w:val="00F21768"/>
    <w:rsid w:val="00F50059"/>
    <w:rsid w:val="00FA678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23B20FE"/>
  <w14:defaultImageDpi w14:val="330"/>
  <w15:docId w15:val="{2CD8F56D-7A84-45A6-BDBB-B6FF53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3593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C8"/>
  </w:style>
  <w:style w:type="paragraph" w:styleId="Footer">
    <w:name w:val="footer"/>
    <w:basedOn w:val="Normal"/>
    <w:link w:val="FooterChar"/>
    <w:uiPriority w:val="99"/>
    <w:unhideWhenUsed/>
    <w:rsid w:val="0093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C8"/>
  </w:style>
  <w:style w:type="paragraph" w:styleId="BalloonText">
    <w:name w:val="Balloon Text"/>
    <w:basedOn w:val="Normal"/>
    <w:link w:val="BalloonTextChar"/>
    <w:uiPriority w:val="99"/>
    <w:semiHidden/>
    <w:unhideWhenUsed/>
    <w:rsid w:val="0013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359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6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976AF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7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51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1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5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3C70-EC53-4A1D-8EBF-BAFC4E8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656</Words>
  <Characters>4442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Jozefina Cutura</dc:creator>
  <cp:keywords>FOR OFFICIAL USE ONLY</cp:keywords>
  <dc:description/>
  <cp:lastModifiedBy>ESTEVES DOS SANTOS Anabela</cp:lastModifiedBy>
  <cp:revision>7</cp:revision>
  <cp:lastPrinted>2020-12-09T19:50:00Z</cp:lastPrinted>
  <dcterms:created xsi:type="dcterms:W3CDTF">2021-02-19T10:33:00Z</dcterms:created>
  <dcterms:modified xsi:type="dcterms:W3CDTF">2021-04-06T16:42:00Z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5321dcd6-81fc-4845-a9d2-2f090055ba52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