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CCD71" w14:textId="0C633FCA" w:rsidR="007F1006" w:rsidRPr="007F1006" w:rsidRDefault="007F1006" w:rsidP="007F1006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bookmarkStart w:id="0" w:name="_GoBack"/>
      <w:bookmarkEnd w:id="0"/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>Выступлени</w:t>
      </w:r>
      <w:r w:rsidR="00AF2D70">
        <w:rPr>
          <w:rFonts w:ascii="Times New Roman" w:eastAsia="MS PMincho" w:hAnsi="Times New Roman"/>
          <w:b/>
          <w:bCs/>
          <w:sz w:val="32"/>
          <w:szCs w:val="32"/>
          <w:lang w:val="ru-RU"/>
        </w:rPr>
        <w:t>я</w:t>
      </w:r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 Японии </w:t>
      </w:r>
    </w:p>
    <w:p w14:paraId="38C2457D" w14:textId="6B873CFF" w:rsidR="007F1006" w:rsidRPr="007F1006" w:rsidRDefault="007F1006" w:rsidP="007F1006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на двадцать </w:t>
      </w:r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>шест</w:t>
      </w:r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ой сессии </w:t>
      </w:r>
    </w:p>
    <w:p w14:paraId="5E3F5554" w14:textId="0FF0934C" w:rsidR="00E10F88" w:rsidRPr="007F1006" w:rsidRDefault="007F1006" w:rsidP="007F1006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>Комитета ВОИС по развитию и интеллектуальной собственности (КРИС)</w:t>
      </w:r>
    </w:p>
    <w:p w14:paraId="03BDC88C" w14:textId="7D35BA5E" w:rsidR="00E10F88" w:rsidRPr="007F1006" w:rsidRDefault="007F2145" w:rsidP="006237D4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 w:rsidRPr="00E2479F">
        <w:rPr>
          <w:rFonts w:ascii="Times New Roman" w:eastAsia="MS PMincho" w:hAnsi="Times New Roman"/>
          <w:b/>
          <w:bCs/>
          <w:sz w:val="32"/>
          <w:szCs w:val="32"/>
        </w:rPr>
        <w:t>26</w:t>
      </w:r>
      <w:r w:rsid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>–30 июля</w:t>
      </w:r>
      <w:r w:rsidR="00E10F88" w:rsidRPr="00E2479F">
        <w:rPr>
          <w:rFonts w:ascii="Times New Roman" w:eastAsia="MS PMincho" w:hAnsi="Times New Roman"/>
          <w:b/>
          <w:bCs/>
          <w:sz w:val="32"/>
          <w:szCs w:val="32"/>
        </w:rPr>
        <w:t xml:space="preserve"> 202</w:t>
      </w:r>
      <w:r w:rsidR="00D60F7D" w:rsidRPr="00E2479F">
        <w:rPr>
          <w:rFonts w:ascii="Times New Roman" w:eastAsia="MS PMincho" w:hAnsi="Times New Roman"/>
          <w:b/>
          <w:bCs/>
          <w:sz w:val="32"/>
          <w:szCs w:val="32"/>
        </w:rPr>
        <w:t>1</w:t>
      </w:r>
      <w:r w:rsid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 г.</w:t>
      </w:r>
    </w:p>
    <w:p w14:paraId="7F042B1C" w14:textId="77777777" w:rsidR="006237D4" w:rsidRPr="00E2479F" w:rsidRDefault="006237D4" w:rsidP="006237D4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0F88" w:rsidRPr="000E4157" w14:paraId="38F9A841" w14:textId="77777777" w:rsidTr="00E10F88">
        <w:tc>
          <w:tcPr>
            <w:tcW w:w="10485" w:type="dxa"/>
            <w:shd w:val="clear" w:color="auto" w:fill="auto"/>
          </w:tcPr>
          <w:p w14:paraId="22C349F9" w14:textId="5D7A5352" w:rsidR="00E10F88" w:rsidRPr="007F1006" w:rsidRDefault="007F1006" w:rsidP="007F100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10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Пункт 3 повестки дня</w:t>
            </w:r>
            <w:r w:rsidRPr="007F1006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:</w:t>
            </w:r>
            <w:r w:rsidRPr="007F10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Общие заявления</w:t>
            </w:r>
          </w:p>
        </w:tc>
      </w:tr>
    </w:tbl>
    <w:p w14:paraId="5CB89470" w14:textId="576B0532" w:rsidR="00551495" w:rsidRPr="007F1006" w:rsidRDefault="007F1006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>
        <w:rPr>
          <w:rFonts w:ascii="Times New Roman" w:eastAsia="MS Gothic" w:hAnsi="Times New Roman"/>
          <w:sz w:val="28"/>
          <w:szCs w:val="28"/>
          <w:lang w:val="ru-RU"/>
        </w:rPr>
        <w:t>Благодарю Вас, госпожа Председатель.</w:t>
      </w:r>
    </w:p>
    <w:p w14:paraId="302369D3" w14:textId="77777777" w:rsidR="00551495" w:rsidRPr="007F1006" w:rsidRDefault="0055149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</w:p>
    <w:p w14:paraId="599F9506" w14:textId="6E1569A2" w:rsidR="00551495" w:rsidRPr="007F1006" w:rsidRDefault="007F1006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7F1006">
        <w:rPr>
          <w:rFonts w:ascii="Times New Roman" w:eastAsia="MS Gothic" w:hAnsi="Times New Roman"/>
          <w:sz w:val="28"/>
          <w:szCs w:val="28"/>
          <w:lang w:val="ru-RU"/>
        </w:rPr>
        <w:t>Делегация Японии присоединяется к заявлению, сделанному уважаемой делегацией Соединенного Королевства от имени Группы В.</w:t>
      </w:r>
    </w:p>
    <w:p w14:paraId="5A24EB0F" w14:textId="77777777" w:rsidR="00551495" w:rsidRPr="007F1006" w:rsidRDefault="0055149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555A7D28" w14:textId="2F09457A" w:rsidR="00551495" w:rsidRPr="005232E2" w:rsidRDefault="007F1006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Прежде всего, делегация хотела бы выразить признательность 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Председателю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за 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огромную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работу, проделанную для успешного проведения этой сессии КРИС</w:t>
      </w:r>
      <w:r w:rsidR="005232E2">
        <w:rPr>
          <w:rFonts w:ascii="Times New Roman" w:eastAsia="MS Gothic" w:hAnsi="Times New Roman"/>
          <w:sz w:val="28"/>
          <w:szCs w:val="28"/>
          <w:lang w:val="ru-RU"/>
        </w:rPr>
        <w:t>. Кроме того, хотелось бы поблагодарить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 Секретариат за его усилия по организации этого </w:t>
      </w:r>
      <w:r w:rsidR="005232E2">
        <w:rPr>
          <w:rFonts w:ascii="Times New Roman" w:eastAsia="MS Gothic" w:hAnsi="Times New Roman"/>
          <w:sz w:val="28"/>
          <w:szCs w:val="28"/>
          <w:lang w:val="ru-RU"/>
        </w:rPr>
        <w:t>совещания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 в трудных условиях, вызванных пандемией </w:t>
      </w:r>
      <w:r w:rsidRPr="007F1006">
        <w:rPr>
          <w:rFonts w:ascii="Times New Roman" w:eastAsia="MS Gothic" w:hAnsi="Times New Roman"/>
          <w:sz w:val="28"/>
          <w:szCs w:val="28"/>
          <w:lang w:val="en-GB"/>
        </w:rPr>
        <w:t>COVID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-19. Мы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будем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активно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участвовать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в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проводимой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ВОИС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работе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по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преодолению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="005232E2">
        <w:rPr>
          <w:rFonts w:ascii="Times New Roman" w:eastAsia="MS Gothic" w:hAnsi="Times New Roman"/>
          <w:sz w:val="28"/>
          <w:szCs w:val="28"/>
          <w:lang w:val="ru-RU"/>
        </w:rPr>
        <w:t>столь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сложной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ситуации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>.</w:t>
      </w:r>
    </w:p>
    <w:p w14:paraId="0B805827" w14:textId="77777777" w:rsidR="00551495" w:rsidRPr="005232E2" w:rsidRDefault="00551495" w:rsidP="00551495">
      <w:pPr>
        <w:spacing w:line="400" w:lineRule="exact"/>
        <w:rPr>
          <w:rFonts w:ascii="MS Mincho" w:hAnsi="MS Mincho"/>
          <w:sz w:val="28"/>
          <w:lang w:val="ru-RU"/>
        </w:rPr>
      </w:pPr>
    </w:p>
    <w:p w14:paraId="55C283DE" w14:textId="0C2429EE" w:rsidR="00551495" w:rsidRPr="000E4157" w:rsidRDefault="005232E2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232E2">
        <w:rPr>
          <w:rFonts w:ascii="Times New Roman" w:hAnsi="Times New Roman"/>
          <w:sz w:val="28"/>
          <w:szCs w:val="28"/>
          <w:lang w:val="ru-RU"/>
        </w:rPr>
        <w:t>Начиная с 1987 г.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правительство Японии ежегодно вносит добровольные взносы в ВОИС на цели реализации инициатив в области развития в сфере интеллектуальной собственности. В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текущем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году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749" w:rsidRPr="005232E2">
        <w:rPr>
          <w:rFonts w:ascii="Times New Roman" w:hAnsi="Times New Roman"/>
          <w:sz w:val="28"/>
          <w:szCs w:val="28"/>
          <w:lang w:val="ru-RU"/>
        </w:rPr>
        <w:t>Япония внесла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4,7 </w:t>
      </w:r>
      <w:r w:rsidRPr="005232E2">
        <w:rPr>
          <w:rFonts w:ascii="Times New Roman" w:hAnsi="Times New Roman"/>
          <w:sz w:val="28"/>
          <w:szCs w:val="28"/>
          <w:lang w:val="ru-RU"/>
        </w:rPr>
        <w:t>млн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шв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232E2">
        <w:rPr>
          <w:rFonts w:ascii="Times New Roman" w:hAnsi="Times New Roman"/>
          <w:sz w:val="28"/>
          <w:szCs w:val="28"/>
          <w:lang w:val="ru-RU"/>
        </w:rPr>
        <w:t>франков</w:t>
      </w:r>
      <w:r w:rsidRPr="000E4157">
        <w:rPr>
          <w:rFonts w:ascii="Times New Roman" w:hAnsi="Times New Roman"/>
          <w:sz w:val="28"/>
          <w:szCs w:val="28"/>
          <w:lang w:val="ru-RU"/>
        </w:rPr>
        <w:t>.</w:t>
      </w:r>
    </w:p>
    <w:p w14:paraId="2249C23A" w14:textId="77777777" w:rsidR="00551495" w:rsidRPr="000E4157" w:rsidRDefault="0055149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25C540EC" w14:textId="29143F45" w:rsidR="00610573" w:rsidRPr="001F3029" w:rsidRDefault="005232E2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232E2">
        <w:rPr>
          <w:rFonts w:ascii="Times New Roman" w:hAnsi="Times New Roman"/>
          <w:sz w:val="28"/>
          <w:szCs w:val="28"/>
          <w:lang w:val="ru-RU"/>
        </w:rPr>
        <w:t xml:space="preserve">Эффективно используя эти добровольные взносы, </w:t>
      </w:r>
      <w:r w:rsidR="001F3029">
        <w:rPr>
          <w:rFonts w:ascii="Times New Roman" w:hAnsi="Times New Roman"/>
          <w:sz w:val="28"/>
          <w:szCs w:val="28"/>
          <w:lang w:val="ru-RU"/>
        </w:rPr>
        <w:t>формирующие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целевой фонд </w:t>
      </w:r>
      <w:r w:rsidR="001F3029" w:rsidRPr="001F3029">
        <w:rPr>
          <w:rFonts w:ascii="Times New Roman" w:hAnsi="Times New Roman" w:hint="eastAsia"/>
          <w:sz w:val="28"/>
          <w:szCs w:val="28"/>
        </w:rPr>
        <w:t>Japan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 w:hint="eastAsia"/>
          <w:sz w:val="28"/>
          <w:szCs w:val="28"/>
        </w:rPr>
        <w:t>Industrial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 w:hint="eastAsia"/>
          <w:sz w:val="28"/>
          <w:szCs w:val="28"/>
        </w:rPr>
        <w:t>Property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 w:hint="eastAsia"/>
          <w:sz w:val="28"/>
          <w:szCs w:val="28"/>
        </w:rPr>
        <w:t>Global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>(</w:t>
      </w:r>
      <w:r w:rsidR="007D1749">
        <w:rPr>
          <w:rFonts w:ascii="Times New Roman" w:hAnsi="Times New Roman"/>
          <w:sz w:val="28"/>
          <w:szCs w:val="28"/>
          <w:lang w:val="ru-RU"/>
        </w:rPr>
        <w:t>целевой фонд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</w:rPr>
        <w:t>Japan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</w:rPr>
        <w:t>IP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</w:rPr>
        <w:t>Global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>)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, Япония осуществляет </w:t>
      </w:r>
      <w:r w:rsidR="001F3029">
        <w:rPr>
          <w:rFonts w:ascii="Times New Roman" w:hAnsi="Times New Roman"/>
          <w:sz w:val="28"/>
          <w:szCs w:val="28"/>
          <w:lang w:val="ru-RU"/>
        </w:rPr>
        <w:t>во всем мире целый ряд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программ помощи развивающимся странам в области промышленной собственности. </w:t>
      </w:r>
      <w:r w:rsidR="001F3029">
        <w:rPr>
          <w:rFonts w:ascii="Times New Roman" w:hAnsi="Times New Roman"/>
          <w:sz w:val="28"/>
          <w:szCs w:val="28"/>
          <w:lang w:val="ru-RU"/>
        </w:rPr>
        <w:t>За период с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1996 г. 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по приглашению </w:t>
      </w:r>
      <w:r w:rsidRPr="005232E2">
        <w:rPr>
          <w:rFonts w:ascii="Times New Roman" w:hAnsi="Times New Roman"/>
          <w:sz w:val="28"/>
          <w:szCs w:val="28"/>
          <w:lang w:val="ru-RU"/>
        </w:rPr>
        <w:t>Японско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патентно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ведомств</w:t>
      </w:r>
      <w:r w:rsidR="001F3029">
        <w:rPr>
          <w:rFonts w:ascii="Times New Roman" w:hAnsi="Times New Roman"/>
          <w:sz w:val="28"/>
          <w:szCs w:val="28"/>
          <w:lang w:val="ru-RU"/>
        </w:rPr>
        <w:t>а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(ЯПВ) 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стажировку в нем прошли более </w:t>
      </w:r>
      <w:r w:rsidRPr="005232E2">
        <w:rPr>
          <w:rFonts w:ascii="Times New Roman" w:hAnsi="Times New Roman"/>
          <w:sz w:val="28"/>
          <w:szCs w:val="28"/>
          <w:lang w:val="ru-RU"/>
        </w:rPr>
        <w:t>1800 </w:t>
      </w:r>
      <w:r w:rsidR="001F3029">
        <w:rPr>
          <w:rFonts w:ascii="Times New Roman" w:hAnsi="Times New Roman"/>
          <w:sz w:val="28"/>
          <w:szCs w:val="28"/>
          <w:lang w:val="ru-RU"/>
        </w:rPr>
        <w:t>специалистов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из 61 страны и четырех региональных ведомств ИС. Кроме того, с 1987 г. 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более 400 экспертов </w:t>
      </w:r>
      <w:r w:rsidRPr="005232E2">
        <w:rPr>
          <w:rFonts w:ascii="Times New Roman" w:hAnsi="Times New Roman"/>
          <w:sz w:val="28"/>
          <w:szCs w:val="28"/>
          <w:lang w:val="ru-RU"/>
        </w:rPr>
        <w:t>Японско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патентно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ведомств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а командировались </w:t>
      </w:r>
      <w:r w:rsidRPr="005232E2">
        <w:rPr>
          <w:rFonts w:ascii="Times New Roman" w:hAnsi="Times New Roman"/>
          <w:sz w:val="28"/>
          <w:szCs w:val="28"/>
          <w:lang w:val="ru-RU"/>
        </w:rPr>
        <w:t>в 38 стран. План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работы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предусматривает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lastRenderedPageBreak/>
        <w:t>проведение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практикумов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семинаров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232E2">
        <w:rPr>
          <w:rFonts w:ascii="Times New Roman" w:hAnsi="Times New Roman"/>
          <w:sz w:val="28"/>
          <w:szCs w:val="28"/>
          <w:lang w:val="ru-RU"/>
        </w:rPr>
        <w:t>а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также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оказание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поддержки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ведомствам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ИС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как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создании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232E2">
        <w:rPr>
          <w:rFonts w:ascii="Times New Roman" w:hAnsi="Times New Roman"/>
          <w:sz w:val="28"/>
          <w:szCs w:val="28"/>
          <w:lang w:val="ru-RU"/>
        </w:rPr>
        <w:t>так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модернизации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их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ИТ</w:t>
      </w:r>
      <w:r w:rsidRPr="001F3029">
        <w:rPr>
          <w:rFonts w:ascii="Times New Roman" w:hAnsi="Times New Roman"/>
          <w:sz w:val="28"/>
          <w:szCs w:val="28"/>
          <w:lang w:val="ru-RU"/>
        </w:rPr>
        <w:t>-</w:t>
      </w:r>
      <w:r w:rsidRPr="005232E2">
        <w:rPr>
          <w:rFonts w:ascii="Times New Roman" w:hAnsi="Times New Roman"/>
          <w:sz w:val="28"/>
          <w:szCs w:val="28"/>
          <w:lang w:val="ru-RU"/>
        </w:rPr>
        <w:t>инфраструктуры</w:t>
      </w:r>
      <w:r w:rsidRPr="001F3029">
        <w:rPr>
          <w:rFonts w:ascii="Times New Roman" w:hAnsi="Times New Roman"/>
          <w:sz w:val="28"/>
          <w:szCs w:val="28"/>
          <w:lang w:val="ru-RU"/>
        </w:rPr>
        <w:t>.</w:t>
      </w:r>
    </w:p>
    <w:p w14:paraId="7027F7B4" w14:textId="77777777" w:rsidR="00866C80" w:rsidRPr="001F3029" w:rsidRDefault="00866C80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845EA8" w14:textId="191F9E0E" w:rsidR="004355B8" w:rsidRPr="001F3029" w:rsidRDefault="001F3029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F3029">
        <w:rPr>
          <w:rFonts w:ascii="Times New Roman" w:hAnsi="Times New Roman"/>
          <w:sz w:val="28"/>
          <w:szCs w:val="28"/>
          <w:lang w:val="ru-RU"/>
        </w:rPr>
        <w:t xml:space="preserve">Пользуясь этой возможностью, </w:t>
      </w:r>
      <w:r>
        <w:rPr>
          <w:rFonts w:ascii="Times New Roman" w:hAnsi="Times New Roman"/>
          <w:sz w:val="28"/>
          <w:szCs w:val="28"/>
          <w:lang w:val="ru-RU"/>
        </w:rPr>
        <w:t>хотелось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осветить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некоторые </w:t>
      </w:r>
      <w:r>
        <w:rPr>
          <w:rFonts w:ascii="Times New Roman" w:hAnsi="Times New Roman"/>
          <w:sz w:val="28"/>
          <w:szCs w:val="28"/>
          <w:lang w:val="ru-RU"/>
        </w:rPr>
        <w:t>виды деятельности, осуществляемой по линии целевого фонда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99C" w:rsidRPr="00E2479F">
        <w:rPr>
          <w:rFonts w:ascii="Times New Roman" w:hAnsi="Times New Roman"/>
          <w:sz w:val="28"/>
          <w:szCs w:val="28"/>
        </w:rPr>
        <w:t>Japan</w:t>
      </w:r>
      <w:r w:rsidR="00E2399C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99C" w:rsidRPr="00E2479F">
        <w:rPr>
          <w:rFonts w:ascii="Times New Roman" w:hAnsi="Times New Roman"/>
          <w:sz w:val="28"/>
          <w:szCs w:val="28"/>
        </w:rPr>
        <w:t>IP</w:t>
      </w:r>
      <w:r w:rsidR="00E2399C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99C" w:rsidRPr="00E2479F">
        <w:rPr>
          <w:rFonts w:ascii="Times New Roman" w:hAnsi="Times New Roman"/>
          <w:sz w:val="28"/>
          <w:szCs w:val="28"/>
        </w:rPr>
        <w:t>Global</w:t>
      </w:r>
      <w:r w:rsidR="004355B8" w:rsidRPr="001F3029">
        <w:rPr>
          <w:rFonts w:ascii="Times New Roman" w:hAnsi="Times New Roman"/>
          <w:sz w:val="28"/>
          <w:szCs w:val="28"/>
          <w:lang w:val="ru-RU"/>
        </w:rPr>
        <w:t>.</w:t>
      </w:r>
    </w:p>
    <w:p w14:paraId="313E9F90" w14:textId="572CB55C" w:rsidR="00E2399C" w:rsidRPr="001F3029" w:rsidRDefault="00E2399C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A905600" w14:textId="51B78278" w:rsidR="004D0C45" w:rsidRPr="008A1E23" w:rsidRDefault="008A1E23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A1E23">
        <w:rPr>
          <w:rFonts w:ascii="Times New Roman" w:hAnsi="Times New Roman"/>
          <w:sz w:val="28"/>
          <w:szCs w:val="28"/>
          <w:lang w:val="ru-RU"/>
        </w:rPr>
        <w:t xml:space="preserve">Во-первых, средства </w:t>
      </w:r>
      <w:r>
        <w:rPr>
          <w:rFonts w:ascii="Times New Roman" w:hAnsi="Times New Roman"/>
          <w:sz w:val="28"/>
          <w:szCs w:val="28"/>
          <w:lang w:val="ru-RU"/>
        </w:rPr>
        <w:t>фонда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используются для поддержки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1E23">
        <w:rPr>
          <w:rFonts w:ascii="Times New Roman" w:hAnsi="Times New Roman"/>
          <w:sz w:val="28"/>
          <w:szCs w:val="28"/>
          <w:lang w:val="ru-RU"/>
        </w:rPr>
        <w:t>ВОИС</w:t>
      </w:r>
      <w:r>
        <w:rPr>
          <w:rFonts w:ascii="Times New Roman" w:hAnsi="Times New Roman"/>
          <w:sz w:val="28"/>
          <w:szCs w:val="28"/>
          <w:lang w:val="ru-RU"/>
        </w:rPr>
        <w:t>, направленной на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достижение целей в области устойчивого развития (ЦУР).</w:t>
      </w:r>
    </w:p>
    <w:p w14:paraId="66CCA3DF" w14:textId="77777777" w:rsidR="004D0C45" w:rsidRPr="008A1E23" w:rsidRDefault="004D0C45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D4322EE" w14:textId="762CA846" w:rsidR="004D0C45" w:rsidRPr="00565D8B" w:rsidRDefault="008A1E23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A1E23">
        <w:rPr>
          <w:rFonts w:ascii="Times New Roman" w:hAnsi="Times New Roman"/>
          <w:sz w:val="28"/>
          <w:szCs w:val="28"/>
          <w:lang w:val="ru-RU"/>
        </w:rPr>
        <w:t xml:space="preserve">Например, средства </w:t>
      </w:r>
      <w:r>
        <w:rPr>
          <w:rFonts w:ascii="Times New Roman" w:hAnsi="Times New Roman"/>
          <w:sz w:val="28"/>
          <w:szCs w:val="28"/>
          <w:lang w:val="ru-RU"/>
        </w:rPr>
        <w:t>целевого фонда использовались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для финансирования программ подготовки магистров в области ИС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сотрудничестве 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ВОИС, АРОИС и </w:t>
      </w:r>
      <w:r>
        <w:rPr>
          <w:rFonts w:ascii="Times New Roman" w:hAnsi="Times New Roman"/>
          <w:sz w:val="28"/>
          <w:szCs w:val="28"/>
          <w:lang w:val="ru-RU"/>
        </w:rPr>
        <w:t>АОИС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в Африканском университете в Хараре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A1E23">
        <w:rPr>
          <w:rFonts w:ascii="Times New Roman" w:hAnsi="Times New Roman"/>
          <w:sz w:val="28"/>
          <w:szCs w:val="28"/>
          <w:lang w:val="ru-RU"/>
        </w:rPr>
        <w:t>Зимбабве</w:t>
      </w:r>
      <w:r w:rsidR="00565D8B">
        <w:rPr>
          <w:rFonts w:ascii="Times New Roman" w:hAnsi="Times New Roman"/>
          <w:sz w:val="28"/>
          <w:szCs w:val="28"/>
          <w:lang w:val="ru-RU"/>
        </w:rPr>
        <w:t>,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и Университете Яунде II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Камерун. Ежегодно </w:t>
      </w:r>
      <w:r w:rsidR="00565D8B">
        <w:rPr>
          <w:rFonts w:ascii="Times New Roman" w:hAnsi="Times New Roman"/>
          <w:sz w:val="28"/>
          <w:szCs w:val="28"/>
          <w:lang w:val="ru-RU"/>
        </w:rPr>
        <w:t>обучение в рамках этих программ проходят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около 30 студентов из стран-членов АРОИС и </w:t>
      </w:r>
      <w:r w:rsidR="00565D8B">
        <w:rPr>
          <w:rFonts w:ascii="Times New Roman" w:hAnsi="Times New Roman"/>
          <w:sz w:val="28"/>
          <w:szCs w:val="28"/>
          <w:lang w:val="ru-RU"/>
        </w:rPr>
        <w:t>АОИС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06895">
        <w:rPr>
          <w:rFonts w:ascii="Times New Roman" w:hAnsi="Times New Roman"/>
          <w:sz w:val="28"/>
          <w:szCs w:val="28"/>
          <w:lang w:val="ru-RU"/>
        </w:rPr>
        <w:t xml:space="preserve">каждый год 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примерно 12 </w:t>
      </w:r>
      <w:r w:rsidR="00F02AF7">
        <w:rPr>
          <w:rFonts w:ascii="Times New Roman" w:hAnsi="Times New Roman"/>
          <w:sz w:val="28"/>
          <w:szCs w:val="28"/>
          <w:lang w:val="ru-RU"/>
        </w:rPr>
        <w:t>студентов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 получают стипендии из фонда </w:t>
      </w:r>
      <w:r w:rsidRPr="008A1E23">
        <w:rPr>
          <w:rFonts w:ascii="Times New Roman" w:hAnsi="Times New Roman"/>
          <w:sz w:val="28"/>
          <w:szCs w:val="28"/>
        </w:rPr>
        <w:t>Japan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1E23">
        <w:rPr>
          <w:rFonts w:ascii="Times New Roman" w:hAnsi="Times New Roman"/>
          <w:sz w:val="28"/>
          <w:szCs w:val="28"/>
        </w:rPr>
        <w:t>IP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1E23">
        <w:rPr>
          <w:rFonts w:ascii="Times New Roman" w:hAnsi="Times New Roman"/>
          <w:sz w:val="28"/>
          <w:szCs w:val="28"/>
        </w:rPr>
        <w:t>Global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. К настоящему времени 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насчитывается 189 выпускников этих 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программ, которые вносят активный вклад в развитие ИС в своих странах. Мы считаем, что эти программы полезны для стран-членов </w:t>
      </w:r>
      <w:r w:rsidR="00565D8B" w:rsidRPr="008A1E23">
        <w:rPr>
          <w:rFonts w:ascii="Times New Roman" w:hAnsi="Times New Roman"/>
          <w:sz w:val="28"/>
          <w:szCs w:val="28"/>
          <w:lang w:val="ru-RU"/>
        </w:rPr>
        <w:t xml:space="preserve">АРОИС и </w:t>
      </w:r>
      <w:r w:rsidR="00565D8B">
        <w:rPr>
          <w:rFonts w:ascii="Times New Roman" w:hAnsi="Times New Roman"/>
          <w:sz w:val="28"/>
          <w:szCs w:val="28"/>
          <w:lang w:val="ru-RU"/>
        </w:rPr>
        <w:t>АОИС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5D8B">
        <w:rPr>
          <w:rFonts w:ascii="Times New Roman" w:hAnsi="Times New Roman"/>
          <w:sz w:val="28"/>
          <w:szCs w:val="28"/>
          <w:lang w:val="ru-RU"/>
        </w:rPr>
        <w:t>позволяя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подготовить будущих лидеров, которые будут отвечать за </w:t>
      </w:r>
      <w:r w:rsidR="00565D8B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национальную, экономическую, научную и технологическую политику в </w:t>
      </w:r>
      <w:r w:rsidR="00565D8B">
        <w:rPr>
          <w:rFonts w:ascii="Times New Roman" w:hAnsi="Times New Roman"/>
          <w:sz w:val="28"/>
          <w:szCs w:val="28"/>
          <w:lang w:val="ru-RU"/>
        </w:rPr>
        <w:t>разрезе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интеллектуальной собственности.</w:t>
      </w:r>
    </w:p>
    <w:p w14:paraId="639FB9A8" w14:textId="77777777" w:rsidR="004D0C45" w:rsidRPr="00565D8B" w:rsidRDefault="004D0C45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EE2C232" w14:textId="766E6644" w:rsidR="004D0C45" w:rsidRPr="00BD2F49" w:rsidRDefault="00565D8B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65D8B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ВОИС </w:t>
      </w:r>
      <w:r>
        <w:rPr>
          <w:rFonts w:ascii="Times New Roman" w:hAnsi="Times New Roman"/>
          <w:sz w:val="28"/>
          <w:szCs w:val="28"/>
          <w:lang w:val="ru-RU"/>
        </w:rPr>
        <w:t>подготовлены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технико-экономическ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65D8B">
        <w:rPr>
          <w:rFonts w:ascii="Times New Roman" w:hAnsi="Times New Roman"/>
          <w:sz w:val="28"/>
          <w:szCs w:val="28"/>
          <w:lang w:val="ru-RU"/>
        </w:rPr>
        <w:t>е обосновани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F49">
        <w:rPr>
          <w:rFonts w:ascii="Times New Roman" w:hAnsi="Times New Roman"/>
          <w:sz w:val="28"/>
          <w:szCs w:val="28"/>
          <w:lang w:val="ru-RU"/>
        </w:rPr>
        <w:t xml:space="preserve">по вопросам 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подготовки персонала для Центра поддержки технологий и инноваций (ЦПТИ), созданного ВОИС с целью улучшения доступа к информации об интеллектуальной собственности в развивающихся странах. В 2020 году </w:t>
      </w:r>
      <w:r w:rsidR="00BD2F49">
        <w:rPr>
          <w:rFonts w:ascii="Times New Roman" w:hAnsi="Times New Roman"/>
          <w:sz w:val="28"/>
          <w:szCs w:val="28"/>
          <w:lang w:val="ru-RU"/>
        </w:rPr>
        <w:t xml:space="preserve">в формате видеоконференций </w:t>
      </w:r>
      <w:r w:rsidRPr="00565D8B">
        <w:rPr>
          <w:rFonts w:ascii="Times New Roman" w:hAnsi="Times New Roman"/>
          <w:sz w:val="28"/>
          <w:szCs w:val="28"/>
          <w:lang w:val="ru-RU"/>
        </w:rPr>
        <w:lastRenderedPageBreak/>
        <w:t>были проведены дв</w:t>
      </w:r>
      <w:r w:rsidR="00BD2F49">
        <w:rPr>
          <w:rFonts w:ascii="Times New Roman" w:hAnsi="Times New Roman"/>
          <w:sz w:val="28"/>
          <w:szCs w:val="28"/>
          <w:lang w:val="ru-RU"/>
        </w:rPr>
        <w:t>а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региональны</w:t>
      </w:r>
      <w:r w:rsidR="00BD2F49">
        <w:rPr>
          <w:rFonts w:ascii="Times New Roman" w:hAnsi="Times New Roman"/>
          <w:sz w:val="28"/>
          <w:szCs w:val="28"/>
          <w:lang w:val="ru-RU"/>
        </w:rPr>
        <w:t>х совещания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для государств-членов АРОИС и АСЕАН </w:t>
      </w:r>
      <w:r w:rsidR="00BD2F49">
        <w:rPr>
          <w:rFonts w:ascii="Times New Roman" w:hAnsi="Times New Roman"/>
          <w:sz w:val="28"/>
          <w:szCs w:val="28"/>
          <w:lang w:val="ru-RU"/>
        </w:rPr>
        <w:t>в целях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обсуждения дальнейшего развития региональной сети ЦПТИ на основе результатов </w:t>
      </w:r>
      <w:r w:rsidR="00BD2F49">
        <w:rPr>
          <w:rFonts w:ascii="Times New Roman" w:hAnsi="Times New Roman"/>
          <w:sz w:val="28"/>
          <w:szCs w:val="28"/>
          <w:lang w:val="ru-RU"/>
        </w:rPr>
        <w:t xml:space="preserve">этих 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технико-экономических обоснований. </w:t>
      </w:r>
      <w:r w:rsidR="00BD2F49">
        <w:rPr>
          <w:rFonts w:ascii="Times New Roman" w:hAnsi="Times New Roman"/>
          <w:sz w:val="28"/>
          <w:szCs w:val="28"/>
          <w:lang w:val="ru-RU"/>
        </w:rPr>
        <w:t>Полагаем, что эти совещания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помогут </w:t>
      </w:r>
      <w:r w:rsidR="00BD2F49">
        <w:rPr>
          <w:rFonts w:ascii="Times New Roman" w:hAnsi="Times New Roman"/>
          <w:sz w:val="28"/>
          <w:szCs w:val="28"/>
          <w:lang w:val="ru-RU"/>
        </w:rPr>
        <w:t>расширить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функции ЦПТИ, который </w:t>
      </w:r>
      <w:r w:rsidR="00F23543">
        <w:rPr>
          <w:rFonts w:ascii="Times New Roman" w:hAnsi="Times New Roman"/>
          <w:sz w:val="28"/>
          <w:szCs w:val="28"/>
          <w:lang w:val="ru-RU"/>
        </w:rPr>
        <w:t>обеспечивает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новаторам доступ к высококачественной технической информации на местном уровне и оказывает поддержку новаторам, предоставляющим услуги по </w:t>
      </w:r>
      <w:r w:rsidR="00BD2F49">
        <w:rPr>
          <w:rFonts w:ascii="Times New Roman" w:hAnsi="Times New Roman"/>
          <w:sz w:val="28"/>
          <w:szCs w:val="28"/>
          <w:lang w:val="ru-RU"/>
        </w:rPr>
        <w:t>реализации этого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потенциала</w:t>
      </w:r>
      <w:r w:rsidR="00BD2F49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по созданию</w:t>
      </w:r>
      <w:r w:rsidR="00BD2F49">
        <w:rPr>
          <w:rFonts w:ascii="Times New Roman" w:hAnsi="Times New Roman"/>
          <w:sz w:val="28"/>
          <w:szCs w:val="28"/>
          <w:lang w:val="ru-RU"/>
        </w:rPr>
        <w:t xml:space="preserve"> и охране</w:t>
      </w:r>
      <w:r w:rsidRPr="00565D8B">
        <w:rPr>
          <w:rFonts w:ascii="Times New Roman" w:hAnsi="Times New Roman"/>
          <w:sz w:val="28"/>
          <w:szCs w:val="28"/>
          <w:lang w:val="ru-RU"/>
        </w:rPr>
        <w:t xml:space="preserve"> прав интеллектуальной собственности</w:t>
      </w:r>
      <w:r w:rsidR="00BD2F49">
        <w:rPr>
          <w:rFonts w:ascii="Times New Roman" w:hAnsi="Times New Roman"/>
          <w:sz w:val="28"/>
          <w:szCs w:val="28"/>
          <w:lang w:val="ru-RU"/>
        </w:rPr>
        <w:t xml:space="preserve"> и управлению ими</w:t>
      </w:r>
      <w:r w:rsidRPr="00565D8B">
        <w:rPr>
          <w:rFonts w:ascii="Times New Roman" w:hAnsi="Times New Roman"/>
          <w:sz w:val="28"/>
          <w:szCs w:val="28"/>
          <w:lang w:val="ru-RU"/>
        </w:rPr>
        <w:t>.</w:t>
      </w:r>
    </w:p>
    <w:p w14:paraId="2D095A69" w14:textId="0A90096A" w:rsidR="007B3453" w:rsidRPr="00BD2F49" w:rsidRDefault="007B3453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2C5DC1B" w14:textId="61F20364" w:rsidR="008D0D6F" w:rsidRPr="00BD2F49" w:rsidRDefault="00BD2F49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D2F49">
        <w:rPr>
          <w:rFonts w:ascii="Times New Roman" w:hAnsi="Times New Roman"/>
          <w:sz w:val="28"/>
          <w:szCs w:val="28"/>
          <w:lang w:val="ru-RU"/>
        </w:rPr>
        <w:t xml:space="preserve">Во-вторых, средства </w:t>
      </w:r>
      <w:r w:rsidR="00CB1CE2">
        <w:rPr>
          <w:rFonts w:ascii="Times New Roman" w:hAnsi="Times New Roman"/>
          <w:sz w:val="28"/>
          <w:szCs w:val="28"/>
          <w:lang w:val="ru-RU"/>
        </w:rPr>
        <w:t xml:space="preserve">целевого фонда </w:t>
      </w:r>
      <w:r w:rsidRPr="00BD2F49">
        <w:rPr>
          <w:rFonts w:ascii="Times New Roman" w:hAnsi="Times New Roman" w:hint="eastAsia"/>
          <w:sz w:val="28"/>
          <w:szCs w:val="28"/>
        </w:rPr>
        <w:t>Japan</w:t>
      </w:r>
      <w:r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BD2F49">
        <w:rPr>
          <w:rFonts w:ascii="Times New Roman" w:hAnsi="Times New Roman" w:hint="eastAsia"/>
          <w:sz w:val="28"/>
          <w:szCs w:val="28"/>
        </w:rPr>
        <w:t>IP</w:t>
      </w:r>
      <w:r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BD2F49">
        <w:rPr>
          <w:rFonts w:ascii="Times New Roman" w:hAnsi="Times New Roman" w:hint="eastAsia"/>
          <w:sz w:val="28"/>
          <w:szCs w:val="28"/>
        </w:rPr>
        <w:t>Global</w:t>
      </w:r>
      <w:r w:rsidRPr="00BD2F49">
        <w:rPr>
          <w:rFonts w:ascii="Times New Roman" w:hAnsi="Times New Roman"/>
          <w:sz w:val="28"/>
          <w:szCs w:val="28"/>
          <w:lang w:val="ru-RU"/>
        </w:rPr>
        <w:t xml:space="preserve"> также используются для содействия </w:t>
      </w:r>
      <w:r w:rsidR="00CB1CE2">
        <w:rPr>
          <w:rFonts w:ascii="Times New Roman" w:hAnsi="Times New Roman"/>
          <w:sz w:val="28"/>
          <w:szCs w:val="28"/>
          <w:lang w:val="ru-RU"/>
        </w:rPr>
        <w:t xml:space="preserve">осуществлению </w:t>
      </w:r>
      <w:r w:rsidRPr="00BD2F49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CB1CE2">
        <w:rPr>
          <w:rFonts w:ascii="Times New Roman" w:hAnsi="Times New Roman"/>
          <w:sz w:val="28"/>
          <w:szCs w:val="28"/>
          <w:lang w:val="ru-RU"/>
        </w:rPr>
        <w:t>по вопросам</w:t>
      </w:r>
      <w:r w:rsidRPr="00BD2F49">
        <w:rPr>
          <w:rFonts w:ascii="Times New Roman" w:hAnsi="Times New Roman"/>
          <w:sz w:val="28"/>
          <w:szCs w:val="28"/>
          <w:lang w:val="ru-RU"/>
        </w:rPr>
        <w:t xml:space="preserve"> ИС и </w:t>
      </w:r>
      <w:r w:rsidR="00CB1CE2">
        <w:rPr>
          <w:rFonts w:ascii="Times New Roman" w:hAnsi="Times New Roman"/>
          <w:sz w:val="28"/>
          <w:szCs w:val="28"/>
          <w:lang w:val="ru-RU"/>
        </w:rPr>
        <w:t>разработок в области цифровизации</w:t>
      </w:r>
      <w:r w:rsidR="008D0D6F" w:rsidRPr="00BD2F49">
        <w:rPr>
          <w:rFonts w:ascii="Times New Roman" w:hAnsi="Times New Roman"/>
          <w:sz w:val="28"/>
          <w:szCs w:val="28"/>
          <w:lang w:val="ru-RU"/>
        </w:rPr>
        <w:t>.</w:t>
      </w:r>
    </w:p>
    <w:p w14:paraId="295E9709" w14:textId="202D1211" w:rsidR="008D0D6F" w:rsidRPr="00BD2F49" w:rsidRDefault="008D0D6F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1125B60" w14:textId="3DA32829" w:rsidR="008D0D6F" w:rsidRPr="005B5BE0" w:rsidRDefault="00CB1CE2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B1CE2">
        <w:rPr>
          <w:rFonts w:ascii="Times New Roman" w:hAnsi="Times New Roman"/>
          <w:sz w:val="28"/>
          <w:szCs w:val="28"/>
          <w:lang w:val="ru-RU"/>
        </w:rPr>
        <w:t xml:space="preserve">С 2017 г. средства </w:t>
      </w:r>
      <w:r>
        <w:rPr>
          <w:rFonts w:ascii="Times New Roman" w:hAnsi="Times New Roman"/>
          <w:sz w:val="28"/>
          <w:szCs w:val="28"/>
          <w:lang w:val="ru-RU"/>
        </w:rPr>
        <w:t xml:space="preserve">фонда </w:t>
      </w:r>
      <w:r w:rsidRPr="00CB1CE2">
        <w:rPr>
          <w:rFonts w:ascii="Times New Roman" w:hAnsi="Times New Roman"/>
          <w:sz w:val="28"/>
          <w:szCs w:val="28"/>
          <w:lang w:val="ru-RU"/>
        </w:rPr>
        <w:t>использ</w:t>
      </w:r>
      <w:r w:rsidR="005B5BE0">
        <w:rPr>
          <w:rFonts w:ascii="Times New Roman" w:hAnsi="Times New Roman"/>
          <w:sz w:val="28"/>
          <w:szCs w:val="28"/>
          <w:lang w:val="ru-RU"/>
        </w:rPr>
        <w:t>уются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для содействия оцифровке национальных данных по ИС в </w:t>
      </w:r>
      <w:r>
        <w:rPr>
          <w:rFonts w:ascii="Times New Roman" w:hAnsi="Times New Roman"/>
          <w:sz w:val="28"/>
          <w:szCs w:val="28"/>
          <w:lang w:val="ru-RU"/>
        </w:rPr>
        <w:t>ряде стран.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Например,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CB1CE2">
        <w:rPr>
          <w:rFonts w:ascii="Times New Roman" w:hAnsi="Times New Roman"/>
          <w:sz w:val="28"/>
          <w:szCs w:val="28"/>
          <w:lang w:val="ru-RU"/>
        </w:rPr>
        <w:t> г. с их помощью оцифров</w:t>
      </w:r>
      <w:r>
        <w:rPr>
          <w:rFonts w:ascii="Times New Roman" w:hAnsi="Times New Roman"/>
          <w:sz w:val="28"/>
          <w:szCs w:val="28"/>
          <w:lang w:val="ru-RU"/>
        </w:rPr>
        <w:t>ывались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документы</w:t>
      </w:r>
      <w:r>
        <w:rPr>
          <w:rFonts w:ascii="Times New Roman" w:hAnsi="Times New Roman"/>
          <w:sz w:val="28"/>
          <w:szCs w:val="28"/>
          <w:lang w:val="ru-RU"/>
        </w:rPr>
        <w:t xml:space="preserve"> ИС в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Ботсван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B1CE2">
        <w:rPr>
          <w:rFonts w:ascii="Times New Roman" w:hAnsi="Times New Roman"/>
          <w:sz w:val="28"/>
          <w:szCs w:val="28"/>
          <w:lang w:val="ru-RU"/>
        </w:rPr>
        <w:t>, Вьетнам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B1CE2">
        <w:rPr>
          <w:rFonts w:ascii="Times New Roman" w:hAnsi="Times New Roman"/>
          <w:sz w:val="28"/>
          <w:szCs w:val="28"/>
          <w:lang w:val="ru-RU"/>
        </w:rPr>
        <w:t>, Замби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B1CE2">
        <w:rPr>
          <w:rFonts w:ascii="Times New Roman" w:hAnsi="Times New Roman"/>
          <w:sz w:val="28"/>
          <w:szCs w:val="28"/>
          <w:lang w:val="ru-RU"/>
        </w:rPr>
        <w:t>, Малави,</w:t>
      </w:r>
      <w:r w:rsidR="005B5BE0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Мадагаскар</w:t>
      </w:r>
      <w:r w:rsidR="005B5BE0">
        <w:rPr>
          <w:rFonts w:ascii="Times New Roman" w:hAnsi="Times New Roman"/>
          <w:sz w:val="28"/>
          <w:szCs w:val="28"/>
          <w:lang w:val="ru-RU"/>
        </w:rPr>
        <w:t>е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B5BE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B1CE2">
        <w:rPr>
          <w:rFonts w:ascii="Times New Roman" w:hAnsi="Times New Roman"/>
          <w:sz w:val="28"/>
          <w:szCs w:val="28"/>
          <w:lang w:val="ru-RU"/>
        </w:rPr>
        <w:t>Таиланд</w:t>
      </w:r>
      <w:r w:rsidR="005B5BE0">
        <w:rPr>
          <w:rFonts w:ascii="Times New Roman" w:hAnsi="Times New Roman"/>
          <w:sz w:val="28"/>
          <w:szCs w:val="28"/>
          <w:lang w:val="ru-RU"/>
        </w:rPr>
        <w:t>е</w:t>
      </w:r>
      <w:r w:rsidRPr="00CB1CE2">
        <w:rPr>
          <w:rFonts w:ascii="Times New Roman" w:hAnsi="Times New Roman"/>
          <w:sz w:val="28"/>
          <w:szCs w:val="28"/>
          <w:lang w:val="ru-RU"/>
        </w:rPr>
        <w:t>, Уганд</w:t>
      </w:r>
      <w:r w:rsidR="005B5BE0">
        <w:rPr>
          <w:rFonts w:ascii="Times New Roman" w:hAnsi="Times New Roman"/>
          <w:sz w:val="28"/>
          <w:szCs w:val="28"/>
          <w:lang w:val="ru-RU"/>
        </w:rPr>
        <w:t>е</w:t>
      </w:r>
      <w:r w:rsidRPr="00CB1CE2">
        <w:rPr>
          <w:rFonts w:ascii="Times New Roman" w:hAnsi="Times New Roman"/>
          <w:sz w:val="28"/>
          <w:szCs w:val="28"/>
          <w:lang w:val="ru-RU"/>
        </w:rPr>
        <w:t>,</w:t>
      </w:r>
      <w:r w:rsidR="005B5BE0" w:rsidRPr="005B5B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BE0" w:rsidRPr="00CB1CE2">
        <w:rPr>
          <w:rFonts w:ascii="Times New Roman" w:hAnsi="Times New Roman"/>
          <w:sz w:val="28"/>
          <w:szCs w:val="28"/>
          <w:lang w:val="ru-RU"/>
        </w:rPr>
        <w:t>Эсватини</w:t>
      </w:r>
      <w:r w:rsidR="005B5BE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B5BE0" w:rsidRPr="005B5BE0">
        <w:rPr>
          <w:rFonts w:ascii="Times New Roman" w:hAnsi="Times New Roman"/>
          <w:sz w:val="28"/>
          <w:szCs w:val="28"/>
          <w:lang w:val="ru-RU"/>
        </w:rPr>
        <w:t>АОИС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5BE0">
        <w:rPr>
          <w:rFonts w:ascii="Times New Roman" w:hAnsi="Times New Roman"/>
          <w:sz w:val="28"/>
          <w:szCs w:val="28"/>
          <w:lang w:val="ru-RU"/>
        </w:rPr>
        <w:t>Уверены, что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BE0">
        <w:rPr>
          <w:rFonts w:ascii="Times New Roman" w:hAnsi="Times New Roman"/>
          <w:sz w:val="28"/>
          <w:szCs w:val="28"/>
          <w:lang w:val="ru-RU"/>
        </w:rPr>
        <w:t>высококачественные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цифровы</w:t>
      </w:r>
      <w:r w:rsidR="005B5BE0">
        <w:rPr>
          <w:rFonts w:ascii="Times New Roman" w:hAnsi="Times New Roman"/>
          <w:sz w:val="28"/>
          <w:szCs w:val="28"/>
          <w:lang w:val="ru-RU"/>
        </w:rPr>
        <w:t>е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данны</w:t>
      </w:r>
      <w:r w:rsidR="005B5BE0">
        <w:rPr>
          <w:rFonts w:ascii="Times New Roman" w:hAnsi="Times New Roman"/>
          <w:sz w:val="28"/>
          <w:szCs w:val="28"/>
          <w:lang w:val="ru-RU"/>
        </w:rPr>
        <w:t>е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по национальным правам ИС </w:t>
      </w:r>
      <w:r w:rsidR="005B5BE0">
        <w:rPr>
          <w:rFonts w:ascii="Times New Roman" w:hAnsi="Times New Roman"/>
          <w:sz w:val="28"/>
          <w:szCs w:val="28"/>
          <w:lang w:val="ru-RU"/>
        </w:rPr>
        <w:t>повышают функциональность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ведомств ИС в этих странах и позволяют пользователям более </w:t>
      </w:r>
      <w:r w:rsidR="005B5BE0">
        <w:rPr>
          <w:rFonts w:ascii="Times New Roman" w:hAnsi="Times New Roman"/>
          <w:sz w:val="28"/>
          <w:szCs w:val="28"/>
          <w:lang w:val="ru-RU"/>
        </w:rPr>
        <w:t>оперативно</w:t>
      </w:r>
      <w:r w:rsidRPr="00CB1CE2">
        <w:rPr>
          <w:rFonts w:ascii="Times New Roman" w:hAnsi="Times New Roman"/>
          <w:sz w:val="28"/>
          <w:szCs w:val="28"/>
          <w:lang w:val="ru-RU"/>
        </w:rPr>
        <w:t xml:space="preserve"> управлять своими заявками.</w:t>
      </w:r>
    </w:p>
    <w:p w14:paraId="5F31A8F6" w14:textId="74C2CA60" w:rsidR="008D0D6F" w:rsidRPr="005B5BE0" w:rsidRDefault="008D0D6F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96AA6FC" w14:textId="4E4C5DA9" w:rsidR="00551495" w:rsidRPr="00C82E7F" w:rsidRDefault="005B5BE0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сфере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 авторского права Япония поддерживает развитие культуры и индустрии контента в Азиатско-Тихоокеанском регионе, создавая системы авторского права и развивая людские ресурсы. </w:t>
      </w:r>
      <w:r w:rsidR="00C82E7F">
        <w:rPr>
          <w:rFonts w:ascii="Times New Roman" w:hAnsi="Times New Roman"/>
          <w:sz w:val="28"/>
          <w:szCs w:val="28"/>
          <w:lang w:val="ru-RU"/>
        </w:rPr>
        <w:t xml:space="preserve">По линии целевого фонда </w:t>
      </w:r>
      <w:r w:rsidR="00C82E7F" w:rsidRPr="00BD2F49">
        <w:rPr>
          <w:rFonts w:ascii="Times New Roman" w:hAnsi="Times New Roman" w:hint="eastAsia"/>
          <w:sz w:val="28"/>
          <w:szCs w:val="28"/>
        </w:rPr>
        <w:t>Japan</w:t>
      </w:r>
      <w:r w:rsidR="00C82E7F"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C82E7F" w:rsidRPr="00BD2F49">
        <w:rPr>
          <w:rFonts w:ascii="Times New Roman" w:hAnsi="Times New Roman" w:hint="eastAsia"/>
          <w:sz w:val="28"/>
          <w:szCs w:val="28"/>
        </w:rPr>
        <w:t>IP</w:t>
      </w:r>
      <w:r w:rsidR="00C82E7F"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C82E7F" w:rsidRPr="00BD2F49">
        <w:rPr>
          <w:rFonts w:ascii="Times New Roman" w:hAnsi="Times New Roman" w:hint="eastAsia"/>
          <w:sz w:val="28"/>
          <w:szCs w:val="28"/>
        </w:rPr>
        <w:t>Global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 Япония </w:t>
      </w:r>
      <w:r w:rsidR="00CC0B3B">
        <w:rPr>
          <w:rFonts w:ascii="Times New Roman" w:hAnsi="Times New Roman"/>
          <w:sz w:val="28"/>
          <w:szCs w:val="28"/>
          <w:lang w:val="ru-RU"/>
        </w:rPr>
        <w:t>осуществляет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 различные </w:t>
      </w:r>
      <w:r w:rsidR="00C82E7F">
        <w:rPr>
          <w:rFonts w:ascii="Times New Roman" w:hAnsi="Times New Roman"/>
          <w:sz w:val="28"/>
          <w:szCs w:val="28"/>
          <w:lang w:val="ru-RU"/>
        </w:rPr>
        <w:t>виды деятельности, в частности организуются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 семинар</w:t>
      </w:r>
      <w:r w:rsidR="00C82E7F">
        <w:rPr>
          <w:rFonts w:ascii="Times New Roman" w:hAnsi="Times New Roman"/>
          <w:sz w:val="28"/>
          <w:szCs w:val="28"/>
          <w:lang w:val="ru-RU"/>
        </w:rPr>
        <w:t>ы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 и симпозиум</w:t>
      </w:r>
      <w:r w:rsidR="00C82E7F">
        <w:rPr>
          <w:rFonts w:ascii="Times New Roman" w:hAnsi="Times New Roman"/>
          <w:sz w:val="28"/>
          <w:szCs w:val="28"/>
          <w:lang w:val="ru-RU"/>
        </w:rPr>
        <w:t>ы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82E7F">
        <w:rPr>
          <w:rFonts w:ascii="Times New Roman" w:hAnsi="Times New Roman"/>
          <w:sz w:val="28"/>
          <w:szCs w:val="28"/>
          <w:lang w:val="ru-RU"/>
        </w:rPr>
        <w:t>командируются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 эксперт</w:t>
      </w:r>
      <w:r w:rsidR="00C82E7F">
        <w:rPr>
          <w:rFonts w:ascii="Times New Roman" w:hAnsi="Times New Roman"/>
          <w:sz w:val="28"/>
          <w:szCs w:val="28"/>
          <w:lang w:val="ru-RU"/>
        </w:rPr>
        <w:t>ы</w:t>
      </w:r>
      <w:r w:rsidRPr="005B5BE0">
        <w:rPr>
          <w:rFonts w:ascii="Times New Roman" w:hAnsi="Times New Roman"/>
          <w:sz w:val="28"/>
          <w:szCs w:val="28"/>
          <w:lang w:val="ru-RU"/>
        </w:rPr>
        <w:t xml:space="preserve"> по авторскому праву в другие страны, а также приглаш</w:t>
      </w:r>
      <w:r w:rsidR="00C82E7F">
        <w:rPr>
          <w:rFonts w:ascii="Times New Roman" w:hAnsi="Times New Roman"/>
          <w:sz w:val="28"/>
          <w:szCs w:val="28"/>
          <w:lang w:val="ru-RU"/>
        </w:rPr>
        <w:t>аются для стажировки специалисты из других стран (</w:t>
      </w:r>
      <w:r w:rsidRPr="005B5BE0">
        <w:rPr>
          <w:rFonts w:ascii="Times New Roman" w:hAnsi="Times New Roman"/>
          <w:sz w:val="28"/>
          <w:szCs w:val="28"/>
          <w:lang w:val="ru-RU"/>
        </w:rPr>
        <w:t>более 370 стажеров из 28 стран</w:t>
      </w:r>
      <w:r w:rsidR="00C82E7F">
        <w:rPr>
          <w:rFonts w:ascii="Times New Roman" w:hAnsi="Times New Roman"/>
          <w:sz w:val="28"/>
          <w:szCs w:val="28"/>
          <w:lang w:val="ru-RU"/>
        </w:rPr>
        <w:t>)</w:t>
      </w:r>
      <w:r w:rsidRPr="005B5BE0">
        <w:rPr>
          <w:rFonts w:ascii="Times New Roman" w:hAnsi="Times New Roman"/>
          <w:sz w:val="28"/>
          <w:szCs w:val="28"/>
          <w:lang w:val="ru-RU"/>
        </w:rPr>
        <w:t>.</w:t>
      </w:r>
      <w:r w:rsidR="00551495"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E933E1C" w14:textId="77777777" w:rsidR="00E2399C" w:rsidRPr="00C82E7F" w:rsidRDefault="00E2399C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0D962782" w14:textId="206848B0" w:rsidR="00D66E45" w:rsidRPr="00C82E7F" w:rsidRDefault="00C82E7F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Далее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мы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хотели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затронуть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механизм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467">
        <w:rPr>
          <w:rFonts w:ascii="Times New Roman" w:hAnsi="Times New Roman"/>
          <w:sz w:val="28"/>
          <w:szCs w:val="28"/>
        </w:rPr>
        <w:t>WIPO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467">
        <w:rPr>
          <w:rFonts w:ascii="Times New Roman" w:hAnsi="Times New Roman"/>
          <w:sz w:val="28"/>
          <w:szCs w:val="28"/>
        </w:rPr>
        <w:t>GREEN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который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упоминается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рабочем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документе</w:t>
      </w:r>
      <w:r w:rsidR="00D66E45"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99C" w:rsidRPr="00E2479F">
        <w:rPr>
          <w:rFonts w:ascii="Times New Roman" w:hAnsi="Times New Roman"/>
          <w:sz w:val="28"/>
          <w:szCs w:val="28"/>
        </w:rPr>
        <w:t>CDIP</w:t>
      </w:r>
      <w:r w:rsidR="00E2399C" w:rsidRPr="00C82E7F">
        <w:rPr>
          <w:rFonts w:ascii="Times New Roman" w:hAnsi="Times New Roman"/>
          <w:sz w:val="28"/>
          <w:szCs w:val="28"/>
          <w:lang w:val="ru-RU"/>
        </w:rPr>
        <w:t>/</w:t>
      </w:r>
      <w:r w:rsidR="00E2399C" w:rsidRPr="00C82E7F">
        <w:rPr>
          <w:rFonts w:ascii="Times New Roman" w:hAnsi="Times New Roman" w:hint="eastAsia"/>
          <w:sz w:val="28"/>
          <w:szCs w:val="28"/>
          <w:lang w:val="ru-RU"/>
        </w:rPr>
        <w:t>26</w:t>
      </w:r>
      <w:r w:rsidR="00E2399C" w:rsidRPr="00C82E7F">
        <w:rPr>
          <w:rFonts w:ascii="Times New Roman" w:hAnsi="Times New Roman"/>
          <w:sz w:val="28"/>
          <w:szCs w:val="28"/>
          <w:lang w:val="ru-RU"/>
        </w:rPr>
        <w:t>/3</w:t>
      </w:r>
      <w:r w:rsidR="00D66E45" w:rsidRPr="00C82E7F">
        <w:rPr>
          <w:rFonts w:ascii="Times New Roman" w:hAnsi="Times New Roman"/>
          <w:sz w:val="28"/>
          <w:szCs w:val="28"/>
          <w:lang w:val="ru-RU"/>
        </w:rPr>
        <w:t>.</w:t>
      </w:r>
    </w:p>
    <w:p w14:paraId="12D7E74C" w14:textId="77777777" w:rsidR="00D66E45" w:rsidRPr="00C82E7F" w:rsidRDefault="00D66E4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4906EB01" w14:textId="669800F7" w:rsidR="00514F38" w:rsidRPr="00E06895" w:rsidRDefault="00C82E7F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82E7F">
        <w:rPr>
          <w:rFonts w:ascii="Times New Roman" w:eastAsia="MS Gothic" w:hAnsi="Times New Roman"/>
          <w:sz w:val="28"/>
          <w:szCs w:val="28"/>
          <w:lang w:val="ru-RU"/>
        </w:rPr>
        <w:t xml:space="preserve">ЯПВ присоединилось к </w:t>
      </w:r>
      <w:r w:rsidRPr="00C82E7F">
        <w:rPr>
          <w:rFonts w:ascii="Times New Roman" w:eastAsia="MS Gothic" w:hAnsi="Times New Roman"/>
          <w:sz w:val="28"/>
          <w:szCs w:val="28"/>
        </w:rPr>
        <w:t>WIPO</w:t>
      </w:r>
      <w:r w:rsidRPr="00C82E7F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eastAsia="MS Gothic" w:hAnsi="Times New Roman"/>
          <w:sz w:val="28"/>
          <w:szCs w:val="28"/>
        </w:rPr>
        <w:t>GREEN</w:t>
      </w:r>
      <w:r w:rsidRPr="00C82E7F">
        <w:rPr>
          <w:rFonts w:ascii="Times New Roman" w:eastAsia="MS Gothic" w:hAnsi="Times New Roman"/>
          <w:sz w:val="28"/>
          <w:szCs w:val="28"/>
          <w:lang w:val="ru-RU"/>
        </w:rPr>
        <w:t xml:space="preserve"> в качестве партнера </w:t>
      </w:r>
      <w:r>
        <w:rPr>
          <w:rFonts w:ascii="Times New Roman" w:eastAsia="MS Gothic" w:hAnsi="Times New Roman"/>
          <w:sz w:val="28"/>
          <w:szCs w:val="28"/>
          <w:lang w:val="ru-RU"/>
        </w:rPr>
        <w:t>в феврале прошлого</w:t>
      </w:r>
      <w:r w:rsidRPr="00C82E7F">
        <w:rPr>
          <w:rFonts w:ascii="Times New Roman" w:eastAsia="MS Gothic" w:hAnsi="Times New Roman"/>
          <w:sz w:val="28"/>
          <w:szCs w:val="28"/>
          <w:lang w:val="ru-RU"/>
        </w:rPr>
        <w:t xml:space="preserve"> года. ЯПВ оказывает поддержку деятельности в рамках WIPO GREEN в сотрудничестве с Бюро ВОИС в Японии, используя при этом целево</w:t>
      </w:r>
      <w:r>
        <w:rPr>
          <w:rFonts w:ascii="Times New Roman" w:eastAsia="MS Gothic" w:hAnsi="Times New Roman"/>
          <w:sz w:val="28"/>
          <w:szCs w:val="28"/>
          <w:lang w:val="ru-RU"/>
        </w:rPr>
        <w:t>й</w:t>
      </w:r>
      <w:r w:rsidRPr="00C82E7F">
        <w:rPr>
          <w:rFonts w:ascii="Times New Roman" w:eastAsia="MS Gothic" w:hAnsi="Times New Roman"/>
          <w:sz w:val="28"/>
          <w:szCs w:val="28"/>
          <w:lang w:val="ru-RU"/>
        </w:rPr>
        <w:t xml:space="preserve"> фонд </w:t>
      </w:r>
      <w:r w:rsidRPr="00C82E7F">
        <w:rPr>
          <w:rFonts w:ascii="Times New Roman" w:eastAsia="MS Gothic" w:hAnsi="Times New Roman" w:hint="eastAsia"/>
          <w:sz w:val="28"/>
          <w:szCs w:val="28"/>
        </w:rPr>
        <w:t>Japan</w:t>
      </w:r>
      <w:r w:rsidRPr="00C82E7F">
        <w:rPr>
          <w:rFonts w:ascii="Times New Roman" w:eastAsia="MS Gothic" w:hAnsi="Times New Roman" w:hint="eastAsia"/>
          <w:sz w:val="28"/>
          <w:szCs w:val="28"/>
          <w:lang w:val="ru-RU"/>
        </w:rPr>
        <w:t xml:space="preserve"> </w:t>
      </w:r>
      <w:r w:rsidRPr="00C82E7F">
        <w:rPr>
          <w:rFonts w:ascii="Times New Roman" w:eastAsia="MS Gothic" w:hAnsi="Times New Roman" w:hint="eastAsia"/>
          <w:sz w:val="28"/>
          <w:szCs w:val="28"/>
        </w:rPr>
        <w:t>IP</w:t>
      </w:r>
      <w:r w:rsidRPr="00C82E7F">
        <w:rPr>
          <w:rFonts w:ascii="Times New Roman" w:eastAsia="MS Gothic" w:hAnsi="Times New Roman" w:hint="eastAsia"/>
          <w:sz w:val="28"/>
          <w:szCs w:val="28"/>
          <w:lang w:val="ru-RU"/>
        </w:rPr>
        <w:t xml:space="preserve"> </w:t>
      </w:r>
      <w:r w:rsidRPr="00C82E7F">
        <w:rPr>
          <w:rFonts w:ascii="Times New Roman" w:eastAsia="MS Gothic" w:hAnsi="Times New Roman" w:hint="eastAsia"/>
          <w:sz w:val="28"/>
          <w:szCs w:val="28"/>
        </w:rPr>
        <w:t>Global</w:t>
      </w:r>
      <w:r w:rsidRPr="00C82E7F">
        <w:rPr>
          <w:rFonts w:ascii="Times New Roman" w:eastAsia="MS Gothic" w:hAnsi="Times New Roman"/>
          <w:sz w:val="28"/>
          <w:szCs w:val="28"/>
          <w:lang w:val="ru-RU"/>
        </w:rPr>
        <w:t xml:space="preserve">. Начиная с </w:t>
      </w:r>
      <w:r>
        <w:rPr>
          <w:rFonts w:ascii="Times New Roman" w:eastAsia="MS Gothic" w:hAnsi="Times New Roman"/>
          <w:sz w:val="28"/>
          <w:szCs w:val="28"/>
          <w:lang w:val="ru-RU"/>
        </w:rPr>
        <w:t>прошлого года</w:t>
      </w:r>
      <w:r w:rsidRPr="00C82E7F">
        <w:rPr>
          <w:rFonts w:ascii="Times New Roman" w:eastAsia="MS Gothic" w:hAnsi="Times New Roman"/>
          <w:sz w:val="28"/>
          <w:szCs w:val="28"/>
          <w:lang w:val="ru-RU"/>
        </w:rPr>
        <w:t>, ЯПВ в качестве партнера намерено вносить более активный вклад в мероприятия WIPO GREEN. Мы надеемся на сотрудничество со многими партнерами</w:t>
      </w:r>
      <w:r w:rsidR="00514F38" w:rsidRPr="00C82E7F">
        <w:rPr>
          <w:rFonts w:ascii="Times New Roman" w:eastAsia="MS Gothic" w:hAnsi="Times New Roman"/>
          <w:sz w:val="28"/>
          <w:szCs w:val="28"/>
          <w:lang w:val="ru-RU"/>
        </w:rPr>
        <w:t>.</w:t>
      </w:r>
      <w:r w:rsidR="00330748" w:rsidRPr="00C82E7F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</w:p>
    <w:p w14:paraId="29725A09" w14:textId="77777777" w:rsidR="00514F38" w:rsidRPr="00E06895" w:rsidRDefault="00514F38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2F4C87D" w14:textId="462296BE" w:rsidR="00514F38" w:rsidRPr="00AB1EF7" w:rsidRDefault="00C82E7F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Хотелось 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бы воспользоваться этой возможностью, чтобы рассказать об усилиях ЯПВ по распространению информации о </w:t>
      </w:r>
      <w:r w:rsidRPr="00C82E7F">
        <w:rPr>
          <w:rFonts w:ascii="Times New Roman" w:hAnsi="Times New Roman"/>
          <w:sz w:val="28"/>
          <w:szCs w:val="28"/>
        </w:rPr>
        <w:t>WIPO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</w:rPr>
        <w:t>GREEN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. ЯПВ </w:t>
      </w:r>
      <w:r w:rsidR="00AB1EF7">
        <w:rPr>
          <w:rFonts w:ascii="Times New Roman" w:hAnsi="Times New Roman"/>
          <w:sz w:val="28"/>
          <w:szCs w:val="28"/>
          <w:lang w:val="ru-RU"/>
        </w:rPr>
        <w:t>создало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EF7">
        <w:rPr>
          <w:rFonts w:ascii="Times New Roman" w:hAnsi="Times New Roman"/>
          <w:sz w:val="28"/>
          <w:szCs w:val="28"/>
          <w:lang w:val="ru-RU"/>
        </w:rPr>
        <w:t>ознакомительную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веб-страницу, посвященную </w:t>
      </w:r>
      <w:r w:rsidRPr="00C82E7F">
        <w:rPr>
          <w:rFonts w:ascii="Times New Roman" w:hAnsi="Times New Roman"/>
          <w:sz w:val="28"/>
          <w:szCs w:val="28"/>
        </w:rPr>
        <w:t>WIPO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</w:rPr>
        <w:t>GREEN</w:t>
      </w:r>
      <w:r w:rsid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(</w:t>
      </w:r>
      <w:r w:rsidR="00AB1EF7" w:rsidRPr="00AB1EF7">
        <w:rPr>
          <w:rFonts w:ascii="Times New Roman" w:hAnsi="Times New Roman"/>
          <w:sz w:val="28"/>
          <w:szCs w:val="28"/>
        </w:rPr>
        <w:t>https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://</w:t>
      </w:r>
      <w:r w:rsidR="00AB1EF7" w:rsidRPr="00AB1EF7">
        <w:rPr>
          <w:rFonts w:ascii="Times New Roman" w:hAnsi="Times New Roman"/>
          <w:sz w:val="28"/>
          <w:szCs w:val="28"/>
        </w:rPr>
        <w:t>www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.</w:t>
      </w:r>
      <w:r w:rsidR="00AB1EF7" w:rsidRPr="00AB1EF7">
        <w:rPr>
          <w:rFonts w:ascii="Times New Roman" w:hAnsi="Times New Roman"/>
          <w:sz w:val="28"/>
          <w:szCs w:val="28"/>
        </w:rPr>
        <w:t>jpo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.</w:t>
      </w:r>
      <w:r w:rsidR="00AB1EF7" w:rsidRPr="00AB1EF7">
        <w:rPr>
          <w:rFonts w:ascii="Times New Roman" w:hAnsi="Times New Roman"/>
          <w:sz w:val="28"/>
          <w:szCs w:val="28"/>
        </w:rPr>
        <w:t>go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.</w:t>
      </w:r>
      <w:r w:rsidR="00AB1EF7" w:rsidRPr="00AB1EF7">
        <w:rPr>
          <w:rFonts w:ascii="Times New Roman" w:hAnsi="Times New Roman"/>
          <w:sz w:val="28"/>
          <w:szCs w:val="28"/>
        </w:rPr>
        <w:t>jp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/</w:t>
      </w:r>
      <w:r w:rsidR="00AB1EF7" w:rsidRPr="00AB1EF7">
        <w:rPr>
          <w:rFonts w:ascii="Times New Roman" w:hAnsi="Times New Roman"/>
          <w:sz w:val="28"/>
          <w:szCs w:val="28"/>
        </w:rPr>
        <w:t>e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/</w:t>
      </w:r>
      <w:r w:rsidR="00AB1EF7" w:rsidRPr="00AB1EF7">
        <w:rPr>
          <w:rFonts w:ascii="Times New Roman" w:hAnsi="Times New Roman"/>
          <w:sz w:val="28"/>
          <w:szCs w:val="28"/>
        </w:rPr>
        <w:t>news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/</w:t>
      </w:r>
      <w:r w:rsidR="00AB1EF7" w:rsidRPr="00AB1EF7">
        <w:rPr>
          <w:rFonts w:ascii="Times New Roman" w:hAnsi="Times New Roman"/>
          <w:sz w:val="28"/>
          <w:szCs w:val="28"/>
        </w:rPr>
        <w:t>kokusai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/</w:t>
      </w:r>
      <w:r w:rsidR="00AB1EF7" w:rsidRPr="00AB1EF7">
        <w:rPr>
          <w:rFonts w:ascii="Times New Roman" w:hAnsi="Times New Roman"/>
          <w:sz w:val="28"/>
          <w:szCs w:val="28"/>
        </w:rPr>
        <w:t>green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.</w:t>
      </w:r>
      <w:r w:rsidR="00AB1EF7" w:rsidRPr="00AB1EF7">
        <w:rPr>
          <w:rFonts w:ascii="Times New Roman" w:hAnsi="Times New Roman"/>
          <w:sz w:val="28"/>
          <w:szCs w:val="28"/>
        </w:rPr>
        <w:t>html</w:t>
      </w:r>
      <w:r w:rsidR="00AB1EF7" w:rsidRPr="00AB1EF7">
        <w:rPr>
          <w:rFonts w:ascii="Times New Roman" w:hAnsi="Times New Roman"/>
          <w:sz w:val="28"/>
          <w:szCs w:val="28"/>
          <w:lang w:val="ru-RU"/>
        </w:rPr>
        <w:t>)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. На этой странице размещены статьи, в которых рассказывается о некоторых мероприятиях, проведенных партнерами из Японии. К </w:t>
      </w:r>
      <w:r w:rsidRPr="00C82E7F">
        <w:rPr>
          <w:rFonts w:ascii="Times New Roman" w:hAnsi="Times New Roman"/>
          <w:sz w:val="28"/>
          <w:szCs w:val="28"/>
        </w:rPr>
        <w:t>WIPO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</w:rPr>
        <w:t>GREEN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присоединились 2</w:t>
      </w:r>
      <w:r w:rsidR="00AB1EF7">
        <w:rPr>
          <w:rFonts w:ascii="Times New Roman" w:hAnsi="Times New Roman"/>
          <w:sz w:val="28"/>
          <w:szCs w:val="28"/>
          <w:lang w:val="ru-RU"/>
        </w:rPr>
        <w:t>9</w:t>
      </w:r>
      <w:r w:rsidRPr="00C82E7F">
        <w:rPr>
          <w:rFonts w:ascii="Times New Roman" w:hAnsi="Times New Roman"/>
          <w:sz w:val="28"/>
          <w:szCs w:val="28"/>
          <w:lang w:val="ru-RU"/>
        </w:rPr>
        <w:t> партнер</w:t>
      </w:r>
      <w:r w:rsidR="00AB1EF7">
        <w:rPr>
          <w:rFonts w:ascii="Times New Roman" w:hAnsi="Times New Roman"/>
          <w:sz w:val="28"/>
          <w:szCs w:val="28"/>
          <w:lang w:val="ru-RU"/>
        </w:rPr>
        <w:t>ов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из Японии, и можно</w:t>
      </w:r>
      <w:r w:rsidR="00AB1EF7">
        <w:rPr>
          <w:rFonts w:ascii="Times New Roman" w:hAnsi="Times New Roman"/>
          <w:sz w:val="28"/>
          <w:szCs w:val="28"/>
          <w:lang w:val="ru-RU"/>
        </w:rPr>
        <w:t xml:space="preserve"> увидеть информацию об их деятельности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B1EF7">
        <w:rPr>
          <w:rFonts w:ascii="Times New Roman" w:hAnsi="Times New Roman"/>
          <w:sz w:val="28"/>
          <w:szCs w:val="28"/>
          <w:lang w:val="ru-RU"/>
        </w:rPr>
        <w:t>По нашему мнению,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эта </w:t>
      </w:r>
      <w:r w:rsidR="00AB1EF7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полезна для будущей деятельности</w:t>
      </w:r>
      <w:r w:rsidR="00AB1EF7">
        <w:rPr>
          <w:rFonts w:ascii="Times New Roman" w:hAnsi="Times New Roman"/>
          <w:sz w:val="28"/>
          <w:szCs w:val="28"/>
          <w:lang w:val="ru-RU"/>
        </w:rPr>
        <w:t>, а также тем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, кто </w:t>
      </w:r>
      <w:r w:rsidR="00AB1EF7">
        <w:rPr>
          <w:rFonts w:ascii="Times New Roman" w:hAnsi="Times New Roman"/>
          <w:sz w:val="28"/>
          <w:szCs w:val="28"/>
          <w:lang w:val="ru-RU"/>
        </w:rPr>
        <w:t xml:space="preserve">собирается 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присоединиться к </w:t>
      </w:r>
      <w:r w:rsidRPr="00C82E7F">
        <w:rPr>
          <w:rFonts w:ascii="Times New Roman" w:hAnsi="Times New Roman"/>
          <w:sz w:val="28"/>
          <w:szCs w:val="28"/>
        </w:rPr>
        <w:t>WIPO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</w:rPr>
        <w:t>GREEN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в качестве партнеров</w:t>
      </w:r>
      <w:r w:rsidR="00AB1EF7">
        <w:rPr>
          <w:rFonts w:ascii="Times New Roman" w:hAnsi="Times New Roman"/>
          <w:sz w:val="28"/>
          <w:szCs w:val="28"/>
          <w:lang w:val="ru-RU"/>
        </w:rPr>
        <w:t xml:space="preserve">. Она полезна и 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в плане использования механизма </w:t>
      </w:r>
      <w:r w:rsidRPr="00C82E7F">
        <w:rPr>
          <w:rFonts w:ascii="Times New Roman" w:hAnsi="Times New Roman"/>
          <w:sz w:val="28"/>
          <w:szCs w:val="28"/>
        </w:rPr>
        <w:t>WIPO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</w:rPr>
        <w:t>GREEN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EF7">
        <w:rPr>
          <w:rFonts w:ascii="Times New Roman" w:hAnsi="Times New Roman"/>
          <w:sz w:val="28"/>
          <w:szCs w:val="28"/>
          <w:lang w:val="ru-RU"/>
        </w:rPr>
        <w:t>теми, кто ищет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людей, интересующихся </w:t>
      </w:r>
      <w:r w:rsidR="00AB1EF7">
        <w:rPr>
          <w:rFonts w:ascii="Times New Roman" w:hAnsi="Times New Roman"/>
          <w:sz w:val="28"/>
          <w:szCs w:val="28"/>
          <w:lang w:val="ru-RU"/>
        </w:rPr>
        <w:t>«зелеными»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технологиями. </w:t>
      </w:r>
      <w:r w:rsidR="00AB1EF7">
        <w:rPr>
          <w:rFonts w:ascii="Times New Roman" w:hAnsi="Times New Roman"/>
          <w:sz w:val="28"/>
          <w:szCs w:val="28"/>
          <w:lang w:val="ru-RU"/>
        </w:rPr>
        <w:t>Н</w:t>
      </w:r>
      <w:r w:rsidRPr="00C82E7F">
        <w:rPr>
          <w:rFonts w:ascii="Times New Roman" w:hAnsi="Times New Roman"/>
          <w:sz w:val="28"/>
          <w:szCs w:val="28"/>
          <w:lang w:val="ru-RU"/>
        </w:rPr>
        <w:t>адеемся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82E7F">
        <w:rPr>
          <w:rFonts w:ascii="Times New Roman" w:hAnsi="Times New Roman"/>
          <w:sz w:val="28"/>
          <w:szCs w:val="28"/>
          <w:lang w:val="ru-RU"/>
        </w:rPr>
        <w:t>что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  <w:lang w:val="ru-RU"/>
        </w:rPr>
        <w:t>эта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  <w:lang w:val="ru-RU"/>
        </w:rPr>
        <w:t>страница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  <w:lang w:val="ru-RU"/>
        </w:rPr>
        <w:t>будет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  <w:lang w:val="ru-RU"/>
        </w:rPr>
        <w:t>способствовать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  <w:lang w:val="ru-RU"/>
        </w:rPr>
        <w:t>расширению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</w:rPr>
        <w:t>WIPO</w:t>
      </w:r>
      <w:r w:rsidRPr="00AB1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2E7F">
        <w:rPr>
          <w:rFonts w:ascii="Times New Roman" w:hAnsi="Times New Roman"/>
          <w:sz w:val="28"/>
          <w:szCs w:val="28"/>
        </w:rPr>
        <w:t>GREEN</w:t>
      </w:r>
      <w:r w:rsidR="00514F38" w:rsidRPr="00AB1EF7">
        <w:rPr>
          <w:rFonts w:ascii="Times New Roman" w:hAnsi="Times New Roman"/>
          <w:sz w:val="28"/>
          <w:szCs w:val="28"/>
          <w:lang w:val="ru-RU"/>
        </w:rPr>
        <w:t>.</w:t>
      </w:r>
    </w:p>
    <w:p w14:paraId="1DBA292C" w14:textId="1DD6EAD1" w:rsidR="00330748" w:rsidRPr="00AB1EF7" w:rsidRDefault="00330748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8FB26F2" w14:textId="0EF8738C" w:rsidR="00330748" w:rsidRPr="00425652" w:rsidRDefault="00567BE5" w:rsidP="00F7566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67BE5">
        <w:rPr>
          <w:rFonts w:ascii="Times New Roman" w:hAnsi="Times New Roman"/>
          <w:sz w:val="28"/>
          <w:szCs w:val="28"/>
          <w:lang w:val="ru-RU"/>
        </w:rPr>
        <w:t xml:space="preserve">Кроме того, с этого года </w:t>
      </w:r>
      <w:r>
        <w:rPr>
          <w:rFonts w:ascii="Times New Roman" w:hAnsi="Times New Roman"/>
          <w:sz w:val="28"/>
          <w:szCs w:val="28"/>
          <w:lang w:val="ru-RU"/>
        </w:rPr>
        <w:t xml:space="preserve">ЯПВ, привлекая средства целевого фонда </w:t>
      </w:r>
      <w:r w:rsidRPr="00BD2F49">
        <w:rPr>
          <w:rFonts w:ascii="Times New Roman" w:hAnsi="Times New Roman" w:hint="eastAsia"/>
          <w:sz w:val="28"/>
          <w:szCs w:val="28"/>
        </w:rPr>
        <w:t>Japan</w:t>
      </w:r>
      <w:r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BD2F49">
        <w:rPr>
          <w:rFonts w:ascii="Times New Roman" w:hAnsi="Times New Roman" w:hint="eastAsia"/>
          <w:sz w:val="28"/>
          <w:szCs w:val="28"/>
        </w:rPr>
        <w:t>IP</w:t>
      </w:r>
      <w:r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BD2F49">
        <w:rPr>
          <w:rFonts w:ascii="Times New Roman" w:hAnsi="Times New Roman" w:hint="eastAsia"/>
          <w:sz w:val="28"/>
          <w:szCs w:val="28"/>
        </w:rPr>
        <w:t>Global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оказывает поддержку по линии проекта-катализатора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в Латинской Америке</w:t>
      </w:r>
      <w:r>
        <w:rPr>
          <w:rFonts w:ascii="Times New Roman" w:hAnsi="Times New Roman"/>
          <w:sz w:val="28"/>
          <w:szCs w:val="28"/>
          <w:lang w:val="ru-RU"/>
        </w:rPr>
        <w:t>. ЯПВ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хочет получить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конкретные примеры передовой практики и представить их </w:t>
      </w:r>
      <w:r>
        <w:rPr>
          <w:rFonts w:ascii="Times New Roman" w:hAnsi="Times New Roman"/>
          <w:sz w:val="28"/>
          <w:szCs w:val="28"/>
          <w:lang w:val="ru-RU"/>
        </w:rPr>
        <w:t>всеобщему вниманию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свою очередь это позволит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привлеч</w:t>
      </w:r>
      <w:r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больше внимания к </w:t>
      </w:r>
      <w:r w:rsidRPr="00567BE5">
        <w:rPr>
          <w:rFonts w:ascii="Times New Roman" w:hAnsi="Times New Roman"/>
          <w:sz w:val="28"/>
          <w:szCs w:val="28"/>
        </w:rPr>
        <w:t>WIPO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7BE5">
        <w:rPr>
          <w:rFonts w:ascii="Times New Roman" w:hAnsi="Times New Roman"/>
          <w:sz w:val="28"/>
          <w:szCs w:val="28"/>
        </w:rPr>
        <w:t>GREEN</w:t>
      </w:r>
      <w:r w:rsidRPr="00567BE5">
        <w:rPr>
          <w:rFonts w:ascii="Times New Roman" w:hAnsi="Times New Roman"/>
          <w:sz w:val="28"/>
          <w:szCs w:val="28"/>
          <w:lang w:val="ru-RU"/>
        </w:rPr>
        <w:t>, увеличит</w:t>
      </w:r>
      <w:r w:rsidR="00425652">
        <w:rPr>
          <w:rFonts w:ascii="Times New Roman" w:hAnsi="Times New Roman"/>
          <w:sz w:val="28"/>
          <w:szCs w:val="28"/>
          <w:lang w:val="ru-RU"/>
        </w:rPr>
        <w:t>ь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число участвующих компаний, </w:t>
      </w:r>
      <w:r w:rsidR="00425652">
        <w:rPr>
          <w:rFonts w:ascii="Times New Roman" w:hAnsi="Times New Roman"/>
          <w:sz w:val="28"/>
          <w:szCs w:val="28"/>
          <w:lang w:val="ru-RU"/>
        </w:rPr>
        <w:t>накопить больше передового опыта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25652">
        <w:rPr>
          <w:rFonts w:ascii="Times New Roman" w:hAnsi="Times New Roman"/>
          <w:sz w:val="28"/>
          <w:szCs w:val="28"/>
          <w:lang w:val="ru-RU"/>
        </w:rPr>
        <w:t xml:space="preserve">создать условия для достижения 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ВОИС </w:t>
      </w:r>
      <w:r w:rsidR="00425652">
        <w:rPr>
          <w:rFonts w:ascii="Times New Roman" w:hAnsi="Times New Roman"/>
          <w:sz w:val="28"/>
          <w:szCs w:val="28"/>
          <w:lang w:val="ru-RU"/>
        </w:rPr>
        <w:t>целей в области устойчивого развития.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Именно такой подход мы считаем </w:t>
      </w:r>
      <w:r w:rsidR="00425652">
        <w:rPr>
          <w:rFonts w:ascii="Times New Roman" w:hAnsi="Times New Roman"/>
          <w:sz w:val="28"/>
          <w:szCs w:val="28"/>
          <w:lang w:val="ru-RU"/>
        </w:rPr>
        <w:t>оптимальным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25652">
        <w:rPr>
          <w:rFonts w:ascii="Times New Roman" w:hAnsi="Times New Roman"/>
          <w:sz w:val="28"/>
          <w:szCs w:val="28"/>
          <w:lang w:val="ru-RU"/>
        </w:rPr>
        <w:t>Н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адеемся, что эта поддержка будет </w:t>
      </w:r>
      <w:r w:rsidR="00425652">
        <w:rPr>
          <w:rFonts w:ascii="Times New Roman" w:hAnsi="Times New Roman"/>
          <w:sz w:val="28"/>
          <w:szCs w:val="28"/>
          <w:lang w:val="ru-RU"/>
        </w:rPr>
        <w:t xml:space="preserve">дополнительно 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способствовать </w:t>
      </w:r>
      <w:r w:rsidR="00425652">
        <w:rPr>
          <w:rFonts w:ascii="Times New Roman" w:hAnsi="Times New Roman"/>
          <w:sz w:val="28"/>
          <w:szCs w:val="28"/>
          <w:lang w:val="ru-RU"/>
        </w:rPr>
        <w:t>увязке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 "зеленых" технологий с потребностями в Аргентине, Бразилии и Чили, </w:t>
      </w:r>
      <w:r w:rsidR="0042565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567BE5">
        <w:rPr>
          <w:rFonts w:ascii="Times New Roman" w:hAnsi="Times New Roman"/>
          <w:sz w:val="28"/>
          <w:szCs w:val="28"/>
          <w:lang w:val="ru-RU"/>
        </w:rPr>
        <w:t xml:space="preserve">которые </w:t>
      </w:r>
      <w:r w:rsidR="00425652">
        <w:rPr>
          <w:rFonts w:ascii="Times New Roman" w:hAnsi="Times New Roman"/>
          <w:sz w:val="28"/>
          <w:szCs w:val="28"/>
          <w:lang w:val="ru-RU"/>
        </w:rPr>
        <w:t>ориентирован проект-катализатор и где накапливается передовой опыт.</w:t>
      </w:r>
    </w:p>
    <w:p w14:paraId="23BC2640" w14:textId="408B2744" w:rsidR="00514F38" w:rsidRPr="00425652" w:rsidRDefault="00514F38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356E20B7" w14:textId="4F54A73E" w:rsidR="00C720BC" w:rsidRPr="00D52822" w:rsidRDefault="00425652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25652">
        <w:rPr>
          <w:rFonts w:ascii="Times New Roman" w:hAnsi="Times New Roman"/>
          <w:sz w:val="28"/>
          <w:szCs w:val="28"/>
          <w:lang w:val="ru-RU"/>
        </w:rPr>
        <w:t xml:space="preserve">Кроме того, в прошлом месяце </w:t>
      </w:r>
      <w:r w:rsidR="007D1749">
        <w:rPr>
          <w:rFonts w:ascii="Times New Roman" w:hAnsi="Times New Roman"/>
          <w:sz w:val="28"/>
          <w:szCs w:val="28"/>
          <w:lang w:val="ru-RU"/>
        </w:rPr>
        <w:t>ЯПВ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совместно с ВОИС провел</w:t>
      </w:r>
      <w:r w:rsidR="00665011">
        <w:rPr>
          <w:rFonts w:ascii="Times New Roman" w:hAnsi="Times New Roman"/>
          <w:sz w:val="28"/>
          <w:szCs w:val="28"/>
          <w:lang w:val="ru-RU"/>
        </w:rPr>
        <w:t>о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симпозиум, посвященный инициативам </w:t>
      </w:r>
      <w:r w:rsidRPr="00425652">
        <w:rPr>
          <w:rFonts w:ascii="Times New Roman" w:hAnsi="Times New Roman"/>
          <w:sz w:val="28"/>
          <w:szCs w:val="28"/>
        </w:rPr>
        <w:t>WIPO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652">
        <w:rPr>
          <w:rFonts w:ascii="Times New Roman" w:hAnsi="Times New Roman"/>
          <w:sz w:val="28"/>
          <w:szCs w:val="28"/>
        </w:rPr>
        <w:t>GREEN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, которые способствуют развитию "зеленых" технологий во всем мире. Содействуя проведению </w:t>
      </w:r>
      <w:r w:rsidR="00D52822" w:rsidRPr="00425652">
        <w:rPr>
          <w:rFonts w:ascii="Times New Roman" w:hAnsi="Times New Roman"/>
          <w:sz w:val="28"/>
          <w:szCs w:val="28"/>
          <w:lang w:val="ru-RU"/>
        </w:rPr>
        <w:t>на симпозиуме</w:t>
      </w:r>
      <w:r w:rsidR="00D52822">
        <w:rPr>
          <w:rFonts w:ascii="Times New Roman" w:hAnsi="Times New Roman"/>
          <w:sz w:val="28"/>
          <w:szCs w:val="28"/>
          <w:lang w:val="ru-RU"/>
        </w:rPr>
        <w:t xml:space="preserve"> полезных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дискуссий с пользователями и ВОИС, </w:t>
      </w:r>
      <w:r w:rsidR="00D52822">
        <w:rPr>
          <w:rFonts w:ascii="Times New Roman" w:hAnsi="Times New Roman"/>
          <w:sz w:val="28"/>
          <w:szCs w:val="28"/>
          <w:lang w:val="ru-RU"/>
        </w:rPr>
        <w:t>ЯПВ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внесл</w:t>
      </w:r>
      <w:r w:rsidR="00D52822">
        <w:rPr>
          <w:rFonts w:ascii="Times New Roman" w:hAnsi="Times New Roman"/>
          <w:sz w:val="28"/>
          <w:szCs w:val="28"/>
          <w:lang w:val="ru-RU"/>
        </w:rPr>
        <w:t>о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сво</w:t>
      </w:r>
      <w:r w:rsidR="00D52822">
        <w:rPr>
          <w:rFonts w:ascii="Times New Roman" w:hAnsi="Times New Roman"/>
          <w:sz w:val="28"/>
          <w:szCs w:val="28"/>
          <w:lang w:val="ru-RU"/>
        </w:rPr>
        <w:t>ю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822">
        <w:rPr>
          <w:rFonts w:ascii="Times New Roman" w:hAnsi="Times New Roman"/>
          <w:sz w:val="28"/>
          <w:szCs w:val="28"/>
          <w:lang w:val="ru-RU"/>
        </w:rPr>
        <w:t>лепту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в решение экологических проблем, которые требуют эффективного использования интеллектуальной собственности. </w:t>
      </w:r>
      <w:r w:rsidR="00D52822">
        <w:rPr>
          <w:rFonts w:ascii="Times New Roman" w:hAnsi="Times New Roman"/>
          <w:sz w:val="28"/>
          <w:szCs w:val="28"/>
          <w:lang w:val="ru-RU"/>
        </w:rPr>
        <w:t>Соответствующие д</w:t>
      </w:r>
      <w:r w:rsidRPr="00D52822">
        <w:rPr>
          <w:rFonts w:ascii="Times New Roman" w:hAnsi="Times New Roman"/>
          <w:sz w:val="28"/>
          <w:szCs w:val="28"/>
          <w:lang w:val="ru-RU"/>
        </w:rPr>
        <w:t>окументы и архивные видеоматериалы доступны на веб-сайте</w:t>
      </w:r>
      <w:r w:rsidR="00D52822">
        <w:rPr>
          <w:rFonts w:ascii="Times New Roman" w:hAnsi="Times New Roman"/>
          <w:sz w:val="28"/>
          <w:szCs w:val="28"/>
          <w:lang w:val="ru-RU"/>
        </w:rPr>
        <w:t xml:space="preserve"> ЯПВ 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(</w:t>
      </w:r>
      <w:r w:rsidR="00735FB1" w:rsidRPr="00E2479F">
        <w:rPr>
          <w:rFonts w:ascii="Times New Roman" w:hAnsi="Times New Roman"/>
          <w:sz w:val="28"/>
          <w:szCs w:val="28"/>
        </w:rPr>
        <w:t>https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://</w:t>
      </w:r>
      <w:r w:rsidR="00735FB1" w:rsidRPr="00E2479F">
        <w:rPr>
          <w:rFonts w:ascii="Times New Roman" w:hAnsi="Times New Roman"/>
          <w:sz w:val="28"/>
          <w:szCs w:val="28"/>
        </w:rPr>
        <w:t>www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.</w:t>
      </w:r>
      <w:r w:rsidR="00735FB1" w:rsidRPr="00E2479F">
        <w:rPr>
          <w:rFonts w:ascii="Times New Roman" w:hAnsi="Times New Roman"/>
          <w:sz w:val="28"/>
          <w:szCs w:val="28"/>
        </w:rPr>
        <w:t>jpo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.</w:t>
      </w:r>
      <w:r w:rsidR="00735FB1" w:rsidRPr="00E2479F">
        <w:rPr>
          <w:rFonts w:ascii="Times New Roman" w:hAnsi="Times New Roman"/>
          <w:sz w:val="28"/>
          <w:szCs w:val="28"/>
        </w:rPr>
        <w:t>go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.</w:t>
      </w:r>
      <w:r w:rsidR="00735FB1" w:rsidRPr="00E2479F">
        <w:rPr>
          <w:rFonts w:ascii="Times New Roman" w:hAnsi="Times New Roman"/>
          <w:sz w:val="28"/>
          <w:szCs w:val="28"/>
        </w:rPr>
        <w:t>jp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/</w:t>
      </w:r>
      <w:r w:rsidR="00735FB1" w:rsidRPr="00E2479F">
        <w:rPr>
          <w:rFonts w:ascii="Times New Roman" w:hAnsi="Times New Roman"/>
          <w:sz w:val="28"/>
          <w:szCs w:val="28"/>
        </w:rPr>
        <w:t>e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/</w:t>
      </w:r>
      <w:r w:rsidR="00735FB1" w:rsidRPr="00E2479F">
        <w:rPr>
          <w:rFonts w:ascii="Times New Roman" w:hAnsi="Times New Roman"/>
          <w:sz w:val="28"/>
          <w:szCs w:val="28"/>
        </w:rPr>
        <w:t>news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/</w:t>
      </w:r>
      <w:r w:rsidR="00735FB1" w:rsidRPr="00E2479F">
        <w:rPr>
          <w:rFonts w:ascii="Times New Roman" w:hAnsi="Times New Roman"/>
          <w:sz w:val="28"/>
          <w:szCs w:val="28"/>
        </w:rPr>
        <w:t>kokusai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/</w:t>
      </w:r>
      <w:r w:rsidR="00735FB1" w:rsidRPr="00E2479F">
        <w:rPr>
          <w:rFonts w:ascii="Times New Roman" w:hAnsi="Times New Roman"/>
          <w:sz w:val="28"/>
          <w:szCs w:val="28"/>
        </w:rPr>
        <w:t>seminar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/</w:t>
      </w:r>
      <w:r w:rsidR="00735FB1" w:rsidRPr="00E2479F">
        <w:rPr>
          <w:rFonts w:ascii="Times New Roman" w:hAnsi="Times New Roman"/>
          <w:sz w:val="28"/>
          <w:szCs w:val="28"/>
        </w:rPr>
        <w:t>wipo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_</w:t>
      </w:r>
      <w:r w:rsidR="00735FB1" w:rsidRPr="00E2479F">
        <w:rPr>
          <w:rFonts w:ascii="Times New Roman" w:hAnsi="Times New Roman"/>
          <w:sz w:val="28"/>
          <w:szCs w:val="28"/>
        </w:rPr>
        <w:t>green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.</w:t>
      </w:r>
      <w:r w:rsidR="00735FB1" w:rsidRPr="00E2479F">
        <w:rPr>
          <w:rFonts w:ascii="Times New Roman" w:hAnsi="Times New Roman"/>
          <w:sz w:val="28"/>
          <w:szCs w:val="28"/>
        </w:rPr>
        <w:t>html</w:t>
      </w:r>
      <w:r w:rsidR="00735FB1" w:rsidRPr="00D52822">
        <w:rPr>
          <w:rFonts w:ascii="Times New Roman" w:hAnsi="Times New Roman"/>
          <w:sz w:val="28"/>
          <w:szCs w:val="28"/>
          <w:lang w:val="ru-RU"/>
        </w:rPr>
        <w:t>).</w:t>
      </w:r>
    </w:p>
    <w:p w14:paraId="0F7C79FC" w14:textId="77777777" w:rsidR="00C720BC" w:rsidRPr="00D52822" w:rsidRDefault="00C720BC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15D3113" w14:textId="201A05FC" w:rsidR="00514F38" w:rsidRPr="007D141F" w:rsidRDefault="007D141F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D141F">
        <w:rPr>
          <w:rFonts w:ascii="Times New Roman" w:hAnsi="Times New Roman"/>
          <w:sz w:val="28"/>
          <w:szCs w:val="28"/>
          <w:lang w:val="ru-RU"/>
        </w:rPr>
        <w:t>В заключение мы хотели бы представить обновлен</w:t>
      </w:r>
      <w:r>
        <w:rPr>
          <w:rFonts w:ascii="Times New Roman" w:hAnsi="Times New Roman"/>
          <w:sz w:val="28"/>
          <w:szCs w:val="28"/>
          <w:lang w:val="ru-RU"/>
        </w:rPr>
        <w:t>ную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информацию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базы данных </w:t>
      </w:r>
      <w:r w:rsidRPr="007D141F">
        <w:rPr>
          <w:rFonts w:ascii="Times New Roman" w:hAnsi="Times New Roman"/>
          <w:sz w:val="28"/>
          <w:szCs w:val="28"/>
        </w:rPr>
        <w:t>IP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41F">
        <w:rPr>
          <w:rFonts w:ascii="Times New Roman" w:hAnsi="Times New Roman"/>
          <w:sz w:val="28"/>
          <w:szCs w:val="28"/>
        </w:rPr>
        <w:t>Advantage</w:t>
      </w:r>
      <w:r w:rsidRPr="007D141F">
        <w:rPr>
          <w:rFonts w:ascii="Times New Roman" w:hAnsi="Times New Roman"/>
          <w:sz w:val="28"/>
          <w:szCs w:val="28"/>
          <w:lang w:val="ru-RU"/>
        </w:rPr>
        <w:t>, котор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посвящена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креативной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экономике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, что является темой пункта 6 повестки дня этого </w:t>
      </w:r>
      <w:r>
        <w:rPr>
          <w:rFonts w:ascii="Times New Roman" w:hAnsi="Times New Roman"/>
          <w:sz w:val="28"/>
          <w:szCs w:val="28"/>
          <w:lang w:val="ru-RU"/>
        </w:rPr>
        <w:t>совещания</w:t>
      </w:r>
      <w:r w:rsidR="009C0BBA" w:rsidRPr="007D141F">
        <w:rPr>
          <w:rFonts w:ascii="Times New Roman" w:hAnsi="Times New Roman"/>
          <w:sz w:val="28"/>
          <w:szCs w:val="28"/>
          <w:lang w:val="ru-RU"/>
        </w:rPr>
        <w:t>.</w:t>
      </w:r>
    </w:p>
    <w:p w14:paraId="7CF8598C" w14:textId="77777777" w:rsidR="00D66E45" w:rsidRPr="007D141F" w:rsidRDefault="00D66E4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4818F13A" w14:textId="154E295D" w:rsidR="00514F38" w:rsidRPr="00854300" w:rsidRDefault="007D141F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D141F">
        <w:rPr>
          <w:rFonts w:ascii="Times New Roman" w:hAnsi="Times New Roman"/>
          <w:sz w:val="28"/>
          <w:szCs w:val="28"/>
          <w:lang w:val="ru-RU"/>
        </w:rPr>
        <w:t>Мы считаем, что база IP Advantage, в которой собраны успешные примеры проектов, где используется ИС, является эффективной в контексте развития</w:t>
      </w:r>
      <w:r w:rsidR="00514F38" w:rsidRPr="007D141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90550">
        <w:rPr>
          <w:rFonts w:ascii="Times New Roman" w:hAnsi="Times New Roman"/>
          <w:sz w:val="28"/>
          <w:szCs w:val="28"/>
          <w:lang w:val="ru-RU"/>
        </w:rPr>
        <w:t>В 2008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90550">
        <w:rPr>
          <w:rFonts w:ascii="Times New Roman" w:hAnsi="Times New Roman"/>
          <w:sz w:val="28"/>
          <w:szCs w:val="28"/>
          <w:lang w:val="ru-RU"/>
        </w:rPr>
        <w:t xml:space="preserve">г. ЯПВ и Бюро ВОИС в Японии </w:t>
      </w:r>
      <w:r>
        <w:rPr>
          <w:rFonts w:ascii="Times New Roman" w:hAnsi="Times New Roman"/>
          <w:sz w:val="28"/>
          <w:szCs w:val="28"/>
          <w:lang w:val="ru-RU"/>
        </w:rPr>
        <w:t xml:space="preserve">начали осуществление проекта по линии Японского целевого фонда, который предшествовал </w:t>
      </w:r>
      <w:r w:rsidRPr="007D141F">
        <w:rPr>
          <w:rFonts w:ascii="Times New Roman" w:hAnsi="Times New Roman"/>
          <w:sz w:val="28"/>
          <w:szCs w:val="28"/>
          <w:lang w:val="ru-RU"/>
        </w:rPr>
        <w:t>целево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фонд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41F">
        <w:rPr>
          <w:rFonts w:ascii="Times New Roman" w:hAnsi="Times New Roman" w:hint="eastAsia"/>
          <w:sz w:val="28"/>
          <w:szCs w:val="28"/>
        </w:rPr>
        <w:t>Japan</w:t>
      </w:r>
      <w:r w:rsidRPr="007D141F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7D141F">
        <w:rPr>
          <w:rFonts w:ascii="Times New Roman" w:hAnsi="Times New Roman" w:hint="eastAsia"/>
          <w:sz w:val="28"/>
          <w:szCs w:val="28"/>
        </w:rPr>
        <w:t>IP</w:t>
      </w:r>
      <w:r w:rsidRPr="007D141F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Pr="007D141F">
        <w:rPr>
          <w:rFonts w:ascii="Times New Roman" w:hAnsi="Times New Roman" w:hint="eastAsia"/>
          <w:sz w:val="28"/>
          <w:szCs w:val="28"/>
        </w:rPr>
        <w:t>Global</w:t>
      </w:r>
      <w:r>
        <w:rPr>
          <w:rFonts w:ascii="Times New Roman" w:hAnsi="Times New Roman"/>
          <w:sz w:val="28"/>
          <w:szCs w:val="28"/>
          <w:lang w:val="ru-RU"/>
        </w:rPr>
        <w:t xml:space="preserve">. В рамках этого проекта </w:t>
      </w:r>
      <w:r w:rsidRPr="00C90550">
        <w:rPr>
          <w:rFonts w:ascii="Times New Roman" w:hAnsi="Times New Roman"/>
          <w:sz w:val="28"/>
          <w:szCs w:val="28"/>
          <w:lang w:val="ru-RU"/>
        </w:rPr>
        <w:t>Бюро ВОИС в Японии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сбор, изучение и распространение информации об успешной креативной и предпринимательской деятельности в области ИС.  </w:t>
      </w:r>
      <w:r w:rsidR="00854300">
        <w:rPr>
          <w:rFonts w:ascii="Times New Roman" w:hAnsi="Times New Roman"/>
          <w:sz w:val="28"/>
          <w:szCs w:val="28"/>
          <w:lang w:val="ru-RU"/>
        </w:rPr>
        <w:t>В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конечном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счете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на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основе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этой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инициативы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родилась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 xml:space="preserve">база данных </w:t>
      </w:r>
      <w:r w:rsidR="00514F38" w:rsidRPr="00E2479F">
        <w:rPr>
          <w:rFonts w:ascii="Times New Roman" w:hAnsi="Times New Roman"/>
          <w:sz w:val="28"/>
          <w:szCs w:val="28"/>
        </w:rPr>
        <w:t>IP</w:t>
      </w:r>
      <w:r w:rsidR="00514F38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F38" w:rsidRPr="00E2479F">
        <w:rPr>
          <w:rFonts w:ascii="Times New Roman" w:hAnsi="Times New Roman"/>
          <w:sz w:val="28"/>
          <w:szCs w:val="28"/>
        </w:rPr>
        <w:t>Advantage</w:t>
      </w:r>
      <w:r w:rsidR="00854300">
        <w:rPr>
          <w:rFonts w:ascii="Times New Roman" w:hAnsi="Times New Roman"/>
          <w:sz w:val="28"/>
          <w:szCs w:val="28"/>
          <w:lang w:val="ru-RU"/>
        </w:rPr>
        <w:t>, где собрано более 200 тематических исследований</w:t>
      </w:r>
      <w:r w:rsidR="00514F38" w:rsidRPr="008543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Поскольку некоторые из добавленных примеров касаются </w:t>
      </w:r>
      <w:r w:rsidR="00854300">
        <w:rPr>
          <w:rFonts w:ascii="Times New Roman" w:hAnsi="Times New Roman"/>
          <w:sz w:val="28"/>
          <w:szCs w:val="28"/>
          <w:lang w:val="ru-RU"/>
        </w:rPr>
        <w:t>креативных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отраслей, что является темой повестки дня «ИС и развитие» на этом </w:t>
      </w:r>
      <w:r w:rsidR="00854300">
        <w:rPr>
          <w:rFonts w:ascii="Times New Roman" w:hAnsi="Times New Roman"/>
          <w:sz w:val="28"/>
          <w:szCs w:val="28"/>
          <w:lang w:val="ru-RU"/>
        </w:rPr>
        <w:t>совещании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, мы хотели бы </w:t>
      </w:r>
      <w:r w:rsidR="00854300">
        <w:rPr>
          <w:rFonts w:ascii="Times New Roman" w:hAnsi="Times New Roman"/>
          <w:sz w:val="28"/>
          <w:szCs w:val="28"/>
          <w:lang w:val="ru-RU"/>
        </w:rPr>
        <w:t>упомянуть один из них</w:t>
      </w:r>
      <w:r w:rsidR="00514F38" w:rsidRPr="00854300">
        <w:rPr>
          <w:rFonts w:ascii="Times New Roman" w:hAnsi="Times New Roman"/>
          <w:sz w:val="28"/>
          <w:szCs w:val="28"/>
          <w:lang w:val="ru-RU"/>
        </w:rPr>
        <w:t>.</w:t>
      </w:r>
    </w:p>
    <w:p w14:paraId="7FEB0BEB" w14:textId="19096EC4" w:rsidR="00514F38" w:rsidRPr="00854300" w:rsidRDefault="00514F38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7352C01" w14:textId="63A18267" w:rsidR="00514F38" w:rsidRPr="00912CA5" w:rsidRDefault="00854300" w:rsidP="00337A5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данном случае речь идет об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инициатив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японск</w:t>
      </w:r>
      <w:r>
        <w:rPr>
          <w:rFonts w:ascii="Times New Roman" w:hAnsi="Times New Roman"/>
          <w:sz w:val="28"/>
          <w:szCs w:val="28"/>
          <w:lang w:val="ru-RU"/>
        </w:rPr>
        <w:t xml:space="preserve">ой компании розничной торговли </w:t>
      </w:r>
      <w:r w:rsidRPr="00854300">
        <w:rPr>
          <w:rFonts w:ascii="Times New Roman" w:hAnsi="Times New Roman"/>
          <w:sz w:val="28"/>
          <w:szCs w:val="28"/>
        </w:rPr>
        <w:t>Fast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</w:rPr>
        <w:t>Retailing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Компания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не только разрабатывает, производит, распространяет и продает широкий ассортимент одежды, но и уделяет </w:t>
      </w:r>
      <w:r>
        <w:rPr>
          <w:rFonts w:ascii="Times New Roman" w:hAnsi="Times New Roman"/>
          <w:sz w:val="28"/>
          <w:szCs w:val="28"/>
          <w:lang w:val="ru-RU"/>
        </w:rPr>
        <w:t>много сил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брендингу, чтобы не только привлечь внимание потребителей, но и завоевать их лояльность.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Группа </w:t>
      </w:r>
      <w:r w:rsidRPr="00854300">
        <w:rPr>
          <w:rFonts w:ascii="Times New Roman" w:hAnsi="Times New Roman"/>
          <w:sz w:val="28"/>
          <w:szCs w:val="28"/>
        </w:rPr>
        <w:t>Fast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</w:rPr>
        <w:t>Retailing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понимает важность обеспечения надлежащего уровня </w:t>
      </w:r>
      <w:r>
        <w:rPr>
          <w:rFonts w:ascii="Times New Roman" w:hAnsi="Times New Roman"/>
          <w:sz w:val="28"/>
          <w:szCs w:val="28"/>
          <w:lang w:val="ru-RU"/>
        </w:rPr>
        <w:t>охраны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каждого из своих брендов. Он</w:t>
      </w:r>
      <w:r w:rsidR="00912CA5">
        <w:rPr>
          <w:rFonts w:ascii="Times New Roman" w:hAnsi="Times New Roman"/>
          <w:sz w:val="28"/>
          <w:szCs w:val="28"/>
          <w:lang w:val="ru-RU"/>
        </w:rPr>
        <w:t>а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счита</w:t>
      </w:r>
      <w:r w:rsidR="00912CA5">
        <w:rPr>
          <w:rFonts w:ascii="Times New Roman" w:hAnsi="Times New Roman"/>
          <w:sz w:val="28"/>
          <w:szCs w:val="28"/>
          <w:lang w:val="ru-RU"/>
        </w:rPr>
        <w:t>е</w:t>
      </w:r>
      <w:r w:rsidRPr="00854300">
        <w:rPr>
          <w:rFonts w:ascii="Times New Roman" w:hAnsi="Times New Roman"/>
          <w:sz w:val="28"/>
          <w:szCs w:val="28"/>
          <w:lang w:val="ru-RU"/>
        </w:rPr>
        <w:t>т, что регистрация брендов в качестве товарных знаков в систем</w:t>
      </w:r>
      <w:r w:rsidR="00912CA5">
        <w:rPr>
          <w:rFonts w:ascii="Times New Roman" w:hAnsi="Times New Roman"/>
          <w:sz w:val="28"/>
          <w:szCs w:val="28"/>
          <w:lang w:val="ru-RU"/>
        </w:rPr>
        <w:t>е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ИС является </w:t>
      </w:r>
      <w:r w:rsidR="00912CA5">
        <w:rPr>
          <w:rFonts w:ascii="Times New Roman" w:hAnsi="Times New Roman"/>
          <w:sz w:val="28"/>
          <w:szCs w:val="28"/>
          <w:lang w:val="ru-RU"/>
        </w:rPr>
        <w:t>оптимальным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способом эффективной защиты </w:t>
      </w:r>
      <w:r w:rsidR="00912CA5">
        <w:rPr>
          <w:rFonts w:ascii="Times New Roman" w:hAnsi="Times New Roman"/>
          <w:sz w:val="28"/>
          <w:szCs w:val="28"/>
          <w:lang w:val="ru-RU"/>
        </w:rPr>
        <w:t>вложений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в брендинг, товар</w:t>
      </w:r>
      <w:r w:rsidR="00664D66">
        <w:rPr>
          <w:rFonts w:ascii="Times New Roman" w:hAnsi="Times New Roman"/>
          <w:sz w:val="28"/>
          <w:szCs w:val="28"/>
          <w:lang w:val="ru-RU"/>
        </w:rPr>
        <w:t>ы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и даже конкретны</w:t>
      </w:r>
      <w:r w:rsidR="00664D66">
        <w:rPr>
          <w:rFonts w:ascii="Times New Roman" w:hAnsi="Times New Roman"/>
          <w:sz w:val="28"/>
          <w:szCs w:val="28"/>
          <w:lang w:val="ru-RU"/>
        </w:rPr>
        <w:t>е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664D66">
        <w:rPr>
          <w:rFonts w:ascii="Times New Roman" w:hAnsi="Times New Roman"/>
          <w:sz w:val="28"/>
          <w:szCs w:val="28"/>
          <w:lang w:val="ru-RU"/>
        </w:rPr>
        <w:t>и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. Группа активно стремится обеспечить охрану товарных знаков в странах, где открываются новые магазины или </w:t>
      </w:r>
      <w:r w:rsidR="00912CA5">
        <w:rPr>
          <w:rFonts w:ascii="Times New Roman" w:hAnsi="Times New Roman"/>
          <w:sz w:val="28"/>
          <w:szCs w:val="28"/>
          <w:lang w:val="ru-RU"/>
        </w:rPr>
        <w:t>создаются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производственные партнерства. В таких случаях, когда </w:t>
      </w:r>
      <w:r w:rsidR="00912CA5">
        <w:rPr>
          <w:rFonts w:ascii="Times New Roman" w:hAnsi="Times New Roman"/>
          <w:sz w:val="28"/>
          <w:szCs w:val="28"/>
          <w:lang w:val="ru-RU"/>
        </w:rPr>
        <w:t>высоко востребована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регистраци</w:t>
      </w:r>
      <w:r w:rsidR="00912CA5">
        <w:rPr>
          <w:rFonts w:ascii="Times New Roman" w:hAnsi="Times New Roman"/>
          <w:sz w:val="28"/>
          <w:szCs w:val="28"/>
          <w:lang w:val="ru-RU"/>
        </w:rPr>
        <w:t>я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товарных знаков в нескольких юрисдикциях, Мадридская система ВОИС предлагает им экономически </w:t>
      </w:r>
      <w:r w:rsidR="00912CA5">
        <w:rPr>
          <w:rFonts w:ascii="Times New Roman" w:hAnsi="Times New Roman"/>
          <w:sz w:val="28"/>
          <w:szCs w:val="28"/>
          <w:lang w:val="ru-RU"/>
        </w:rPr>
        <w:t>привлекательный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способ получения охраны товарного знака путем подачи </w:t>
      </w:r>
      <w:r w:rsidR="00912CA5">
        <w:rPr>
          <w:rFonts w:ascii="Times New Roman" w:hAnsi="Times New Roman"/>
          <w:sz w:val="28"/>
          <w:szCs w:val="28"/>
          <w:lang w:val="ru-RU"/>
        </w:rPr>
        <w:t>единой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международной заявки на товарный знак. </w:t>
      </w:r>
      <w:r w:rsidR="00912CA5">
        <w:rPr>
          <w:rFonts w:ascii="Times New Roman" w:hAnsi="Times New Roman"/>
          <w:sz w:val="28"/>
          <w:szCs w:val="28"/>
          <w:lang w:val="ru-RU"/>
        </w:rPr>
        <w:t>В условиях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дальнейшего </w:t>
      </w:r>
      <w:r w:rsidR="00912CA5">
        <w:rPr>
          <w:rFonts w:ascii="Times New Roman" w:hAnsi="Times New Roman"/>
          <w:sz w:val="28"/>
          <w:szCs w:val="28"/>
          <w:lang w:val="ru-RU"/>
        </w:rPr>
        <w:t>расширения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и развития </w:t>
      </w:r>
      <w:r w:rsidR="00912CA5">
        <w:rPr>
          <w:rFonts w:ascii="Times New Roman" w:hAnsi="Times New Roman"/>
          <w:sz w:val="28"/>
          <w:szCs w:val="28"/>
          <w:lang w:val="ru-RU"/>
        </w:rPr>
        <w:t>данной г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руппы на новых и существующих рынках надежная стратегия брендинга и </w:t>
      </w:r>
      <w:r w:rsidR="00912CA5">
        <w:rPr>
          <w:rFonts w:ascii="Times New Roman" w:hAnsi="Times New Roman"/>
          <w:sz w:val="28"/>
          <w:szCs w:val="28"/>
          <w:lang w:val="ru-RU"/>
        </w:rPr>
        <w:t xml:space="preserve">грамотно </w:t>
      </w:r>
      <w:r w:rsidR="00B01145">
        <w:rPr>
          <w:rFonts w:ascii="Times New Roman" w:hAnsi="Times New Roman"/>
          <w:sz w:val="28"/>
          <w:szCs w:val="28"/>
          <w:lang w:val="ru-RU"/>
        </w:rPr>
        <w:t>вы</w:t>
      </w:r>
      <w:r w:rsidR="00912CA5">
        <w:rPr>
          <w:rFonts w:ascii="Times New Roman" w:hAnsi="Times New Roman"/>
          <w:sz w:val="28"/>
          <w:szCs w:val="28"/>
          <w:lang w:val="ru-RU"/>
        </w:rPr>
        <w:t>строенная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система международной охраны товарных знаков </w:t>
      </w:r>
      <w:r w:rsidR="00912CA5">
        <w:rPr>
          <w:rFonts w:ascii="Times New Roman" w:hAnsi="Times New Roman"/>
          <w:sz w:val="28"/>
          <w:szCs w:val="28"/>
          <w:lang w:val="ru-RU"/>
        </w:rPr>
        <w:t>выступают</w:t>
      </w:r>
      <w:r w:rsidRPr="00854300">
        <w:rPr>
          <w:rFonts w:ascii="Times New Roman" w:hAnsi="Times New Roman"/>
          <w:sz w:val="28"/>
          <w:szCs w:val="28"/>
          <w:lang w:val="ru-RU"/>
        </w:rPr>
        <w:t xml:space="preserve"> обязательными условиями. Удобные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и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экономичные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процедуры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в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рамках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Мадридской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системы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ВОИС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обеспечивают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необходимые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2CA5">
        <w:rPr>
          <w:rFonts w:ascii="Times New Roman" w:hAnsi="Times New Roman"/>
          <w:sz w:val="28"/>
          <w:szCs w:val="28"/>
          <w:lang w:val="ru-RU"/>
        </w:rPr>
        <w:t>инструменты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для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компаний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54300">
        <w:rPr>
          <w:rFonts w:ascii="Times New Roman" w:hAnsi="Times New Roman"/>
          <w:sz w:val="28"/>
          <w:szCs w:val="28"/>
          <w:lang w:val="ru-RU"/>
        </w:rPr>
        <w:t>стремящихся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достичь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таких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300">
        <w:rPr>
          <w:rFonts w:ascii="Times New Roman" w:hAnsi="Times New Roman"/>
          <w:sz w:val="28"/>
          <w:szCs w:val="28"/>
          <w:lang w:val="ru-RU"/>
        </w:rPr>
        <w:t>целей</w:t>
      </w:r>
      <w:r w:rsidR="00956983" w:rsidRPr="00912CA5">
        <w:rPr>
          <w:rFonts w:ascii="Times New Roman" w:hAnsi="Times New Roman"/>
          <w:sz w:val="28"/>
          <w:szCs w:val="28"/>
          <w:lang w:val="ru-RU"/>
        </w:rPr>
        <w:t>.</w:t>
      </w:r>
    </w:p>
    <w:p w14:paraId="194BEDDC" w14:textId="294A4E4D" w:rsidR="0082129E" w:rsidRPr="00912CA5" w:rsidRDefault="0082129E" w:rsidP="00514F38">
      <w:pPr>
        <w:rPr>
          <w:rFonts w:ascii="Times New Roman" w:hAnsi="Times New Roman"/>
          <w:sz w:val="28"/>
          <w:szCs w:val="28"/>
          <w:lang w:val="ru-RU"/>
        </w:rPr>
      </w:pPr>
    </w:p>
    <w:p w14:paraId="6E2203BD" w14:textId="22D6BF75" w:rsidR="00551495" w:rsidRPr="00172EB8" w:rsidRDefault="00912CA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912CA5">
        <w:rPr>
          <w:rFonts w:ascii="Times New Roman" w:hAnsi="Times New Roman"/>
          <w:sz w:val="28"/>
          <w:szCs w:val="28"/>
          <w:lang w:val="ru-RU"/>
        </w:rPr>
        <w:t xml:space="preserve">Япония признает, что </w:t>
      </w:r>
      <w:r w:rsidR="00172EB8">
        <w:rPr>
          <w:rFonts w:ascii="Times New Roman" w:hAnsi="Times New Roman"/>
          <w:sz w:val="28"/>
          <w:szCs w:val="28"/>
          <w:lang w:val="ru-RU"/>
        </w:rPr>
        <w:t>в интересах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охраны ИС важно вести эффективную и результативную деятельность в области развития в соответствии с целями ВОИС. В будущем правительство Японии в сотрудничестве с ВОИС </w:t>
      </w:r>
      <w:r w:rsidR="00172EB8">
        <w:rPr>
          <w:rFonts w:ascii="Times New Roman" w:hAnsi="Times New Roman"/>
          <w:sz w:val="28"/>
          <w:szCs w:val="28"/>
          <w:lang w:val="ru-RU"/>
        </w:rPr>
        <w:t xml:space="preserve">твердо </w:t>
      </w:r>
      <w:r w:rsidRPr="00912CA5">
        <w:rPr>
          <w:rFonts w:ascii="Times New Roman" w:hAnsi="Times New Roman"/>
          <w:sz w:val="28"/>
          <w:szCs w:val="28"/>
          <w:lang w:val="ru-RU"/>
        </w:rPr>
        <w:t>намерено продолжать совершенствовать совместные инициативы, направленные на обеспечение еще более эффективного и действенного использования</w:t>
      </w:r>
      <w:r w:rsidR="00172EB8">
        <w:rPr>
          <w:rFonts w:ascii="Times New Roman" w:hAnsi="Times New Roman"/>
          <w:sz w:val="28"/>
          <w:szCs w:val="28"/>
          <w:lang w:val="ru-RU"/>
        </w:rPr>
        <w:t xml:space="preserve"> целевого фонда </w:t>
      </w:r>
      <w:r w:rsidR="00172EB8" w:rsidRPr="007D141F">
        <w:rPr>
          <w:rFonts w:ascii="Times New Roman" w:hAnsi="Times New Roman" w:hint="eastAsia"/>
          <w:sz w:val="28"/>
          <w:szCs w:val="28"/>
        </w:rPr>
        <w:t>Japan</w:t>
      </w:r>
      <w:r w:rsidR="00172EB8" w:rsidRPr="007D141F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72EB8" w:rsidRPr="007D141F">
        <w:rPr>
          <w:rFonts w:ascii="Times New Roman" w:hAnsi="Times New Roman" w:hint="eastAsia"/>
          <w:sz w:val="28"/>
          <w:szCs w:val="28"/>
        </w:rPr>
        <w:t>IP</w:t>
      </w:r>
      <w:r w:rsidR="00172EB8" w:rsidRPr="007D141F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72EB8" w:rsidRPr="007D141F">
        <w:rPr>
          <w:rFonts w:ascii="Times New Roman" w:hAnsi="Times New Roman" w:hint="eastAsia"/>
          <w:sz w:val="28"/>
          <w:szCs w:val="28"/>
        </w:rPr>
        <w:t>Global</w:t>
      </w:r>
      <w:r w:rsidR="00551495" w:rsidRPr="00172EB8">
        <w:rPr>
          <w:rFonts w:ascii="Times New Roman" w:hAnsi="Times New Roman"/>
          <w:sz w:val="28"/>
          <w:szCs w:val="28"/>
          <w:lang w:val="ru-RU"/>
        </w:rPr>
        <w:t>.</w:t>
      </w:r>
    </w:p>
    <w:p w14:paraId="41452B99" w14:textId="77777777" w:rsidR="00167D70" w:rsidRPr="00172EB8" w:rsidRDefault="00167D70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</w:p>
    <w:p w14:paraId="68E9E76A" w14:textId="0D8C9A12" w:rsidR="00551495" w:rsidRPr="00E2479F" w:rsidRDefault="00172EB8" w:rsidP="00172EB8">
      <w:pPr>
        <w:spacing w:line="360" w:lineRule="auto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  <w:lang w:val="ru-RU"/>
        </w:rPr>
        <w:t xml:space="preserve">Благодарю Вас, </w:t>
      </w:r>
      <w:r w:rsidRPr="00BD46B3">
        <w:rPr>
          <w:rFonts w:ascii="Times New Roman" w:eastAsia="MS Gothic" w:hAnsi="Times New Roman"/>
          <w:sz w:val="28"/>
          <w:szCs w:val="28"/>
          <w:lang w:val="ru-RU"/>
        </w:rPr>
        <w:t>госпожа Председатель.</w:t>
      </w:r>
    </w:p>
    <w:sectPr w:rsidR="00551495" w:rsidRPr="00E2479F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26C1" w16cex:dateUtc="2021-07-23T09:30:00Z"/>
  <w16cex:commentExtensible w16cex:durableId="24A5261E" w16cex:dateUtc="2021-07-23T09:27:00Z"/>
  <w16cex:commentExtensible w16cex:durableId="24A52732" w16cex:dateUtc="2021-07-23T09:32:00Z"/>
  <w16cex:commentExtensible w16cex:durableId="24A5283D" w16cex:dateUtc="2021-07-23T09:36:00Z"/>
  <w16cex:commentExtensible w16cex:durableId="24A52C19" w16cex:dateUtc="2021-07-23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BD03E" w16cid:durableId="24A526C1"/>
  <w16cid:commentId w16cid:paraId="4241AC9A" w16cid:durableId="24A5261E"/>
  <w16cid:commentId w16cid:paraId="625DF4F8" w16cid:durableId="24A52732"/>
  <w16cid:commentId w16cid:paraId="361E73D9" w16cid:durableId="24A5283D"/>
  <w16cid:commentId w16cid:paraId="68E3E019" w16cid:durableId="24A5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88D" w14:textId="77777777" w:rsidR="007D1749" w:rsidRDefault="007D1749" w:rsidP="003C0825">
      <w:r>
        <w:separator/>
      </w:r>
    </w:p>
  </w:endnote>
  <w:endnote w:type="continuationSeparator" w:id="0">
    <w:p w14:paraId="75492AB2" w14:textId="77777777" w:rsidR="007D1749" w:rsidRDefault="007D17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UI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EndPr/>
    <w:sdtContent>
      <w:sdt>
        <w:sdtPr>
          <w:id w:val="-414786268"/>
          <w:docPartObj>
            <w:docPartGallery w:val="Page Numbers (Top of Page)"/>
            <w:docPartUnique/>
          </w:docPartObj>
        </w:sdtPr>
        <w:sdtEndPr/>
        <w:sdtContent>
          <w:p w14:paraId="0A6D644C" w14:textId="3F1B91BC" w:rsidR="007D1749" w:rsidRDefault="007D1749" w:rsidP="00393CE1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356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356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AD7C78" w14:textId="77777777" w:rsidR="007D1749" w:rsidRDefault="007D1749" w:rsidP="00D21730">
    <w:pPr>
      <w:pStyle w:val="Footer"/>
    </w:pPr>
  </w:p>
  <w:p w14:paraId="06C41480" w14:textId="77777777" w:rsidR="007D1749" w:rsidRDefault="007D1749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EndPr/>
    <w:sdtContent>
      <w:sdt>
        <w:sdtPr>
          <w:id w:val="-1221515655"/>
          <w:docPartObj>
            <w:docPartGallery w:val="Page Numbers (Top of Page)"/>
            <w:docPartUnique/>
          </w:docPartObj>
        </w:sdtPr>
        <w:sdtEndPr/>
        <w:sdtContent>
          <w:p w14:paraId="1DF27ABD" w14:textId="2290F881" w:rsidR="007D1749" w:rsidRDefault="007D1749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356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E356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5740A4" w14:textId="77777777" w:rsidR="007D1749" w:rsidRDefault="007D1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6B49" w14:textId="27E41EC4" w:rsidR="007D1749" w:rsidRDefault="007D1749">
            <w:pPr>
              <w:pStyle w:val="Footer"/>
              <w:jc w:val="center"/>
            </w:pPr>
            <w:r w:rsidRPr="00054BCC">
              <w:rPr>
                <w:lang w:val="ja-JP"/>
              </w:rPr>
              <w:t xml:space="preserve">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FE3565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 xml:space="preserve"> /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FE3565">
              <w:rPr>
                <w:bCs/>
                <w:noProof/>
              </w:rPr>
              <w:t>7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1519CD9" w14:textId="77777777" w:rsidR="007D1749" w:rsidRDefault="007D1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ED53" w14:textId="77777777" w:rsidR="007D1749" w:rsidRDefault="007D1749" w:rsidP="003C0825">
      <w:r>
        <w:separator/>
      </w:r>
    </w:p>
  </w:footnote>
  <w:footnote w:type="continuationSeparator" w:id="0">
    <w:p w14:paraId="2A63D306" w14:textId="77777777" w:rsidR="007D1749" w:rsidRDefault="007D17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378E" w14:textId="1CA12B8F" w:rsidR="007D1749" w:rsidRDefault="007D1749" w:rsidP="00393CE1">
    <w:pPr>
      <w:pStyle w:val="Header"/>
    </w:pPr>
  </w:p>
  <w:p w14:paraId="0D7AE88D" w14:textId="77777777" w:rsidR="007D1749" w:rsidRDefault="007D1749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4A16" w14:textId="234D2655" w:rsidR="007D1749" w:rsidRPr="005B2C63" w:rsidRDefault="007D1749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840"/>
  <w:hyphenationZone w:val="42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B"/>
    <w:rsid w:val="000040AE"/>
    <w:rsid w:val="00014C2F"/>
    <w:rsid w:val="00016D16"/>
    <w:rsid w:val="00020B3B"/>
    <w:rsid w:val="00024574"/>
    <w:rsid w:val="00024FBE"/>
    <w:rsid w:val="00033541"/>
    <w:rsid w:val="00054BCC"/>
    <w:rsid w:val="000714D7"/>
    <w:rsid w:val="000722FD"/>
    <w:rsid w:val="000800FA"/>
    <w:rsid w:val="0008172B"/>
    <w:rsid w:val="00084882"/>
    <w:rsid w:val="00091A47"/>
    <w:rsid w:val="000934CE"/>
    <w:rsid w:val="000D46E2"/>
    <w:rsid w:val="000E0D83"/>
    <w:rsid w:val="000E3D73"/>
    <w:rsid w:val="000E4157"/>
    <w:rsid w:val="000E4A7D"/>
    <w:rsid w:val="000E4BEF"/>
    <w:rsid w:val="000E65A6"/>
    <w:rsid w:val="000E6D2A"/>
    <w:rsid w:val="00103C36"/>
    <w:rsid w:val="00110596"/>
    <w:rsid w:val="00117FBB"/>
    <w:rsid w:val="00120AD4"/>
    <w:rsid w:val="00122C8C"/>
    <w:rsid w:val="0012704F"/>
    <w:rsid w:val="001270B0"/>
    <w:rsid w:val="001323BC"/>
    <w:rsid w:val="001324F1"/>
    <w:rsid w:val="001426FA"/>
    <w:rsid w:val="00145FB7"/>
    <w:rsid w:val="00150096"/>
    <w:rsid w:val="00151CCB"/>
    <w:rsid w:val="00157616"/>
    <w:rsid w:val="00157A44"/>
    <w:rsid w:val="00167D70"/>
    <w:rsid w:val="00172EB8"/>
    <w:rsid w:val="00181C1B"/>
    <w:rsid w:val="001849DA"/>
    <w:rsid w:val="00187861"/>
    <w:rsid w:val="001924E2"/>
    <w:rsid w:val="001950D4"/>
    <w:rsid w:val="001A7883"/>
    <w:rsid w:val="001B24B3"/>
    <w:rsid w:val="001C37F3"/>
    <w:rsid w:val="001C3C5B"/>
    <w:rsid w:val="001C52D3"/>
    <w:rsid w:val="001C5D12"/>
    <w:rsid w:val="001D5322"/>
    <w:rsid w:val="001E307C"/>
    <w:rsid w:val="001F229C"/>
    <w:rsid w:val="001F26AB"/>
    <w:rsid w:val="001F3029"/>
    <w:rsid w:val="001F4366"/>
    <w:rsid w:val="0020581E"/>
    <w:rsid w:val="00205F70"/>
    <w:rsid w:val="002102DF"/>
    <w:rsid w:val="002142D0"/>
    <w:rsid w:val="002235CD"/>
    <w:rsid w:val="00234E6F"/>
    <w:rsid w:val="00244079"/>
    <w:rsid w:val="00244580"/>
    <w:rsid w:val="00273409"/>
    <w:rsid w:val="002773B1"/>
    <w:rsid w:val="00283217"/>
    <w:rsid w:val="00283C49"/>
    <w:rsid w:val="002A5D86"/>
    <w:rsid w:val="002B3920"/>
    <w:rsid w:val="002B4947"/>
    <w:rsid w:val="002C1CFE"/>
    <w:rsid w:val="002C3A61"/>
    <w:rsid w:val="002C3CD1"/>
    <w:rsid w:val="002E6F42"/>
    <w:rsid w:val="002E77F8"/>
    <w:rsid w:val="002F2744"/>
    <w:rsid w:val="002F5CC7"/>
    <w:rsid w:val="003005C1"/>
    <w:rsid w:val="00300736"/>
    <w:rsid w:val="0030169A"/>
    <w:rsid w:val="003040A6"/>
    <w:rsid w:val="00304C8F"/>
    <w:rsid w:val="00306230"/>
    <w:rsid w:val="00310EC6"/>
    <w:rsid w:val="003111E6"/>
    <w:rsid w:val="003273C3"/>
    <w:rsid w:val="00327709"/>
    <w:rsid w:val="00330748"/>
    <w:rsid w:val="00336DD8"/>
    <w:rsid w:val="00337A58"/>
    <w:rsid w:val="00341801"/>
    <w:rsid w:val="00342DA1"/>
    <w:rsid w:val="00346DA1"/>
    <w:rsid w:val="0035149A"/>
    <w:rsid w:val="00363364"/>
    <w:rsid w:val="003720DD"/>
    <w:rsid w:val="00374BA6"/>
    <w:rsid w:val="00380AFB"/>
    <w:rsid w:val="00381329"/>
    <w:rsid w:val="00384063"/>
    <w:rsid w:val="0039068A"/>
    <w:rsid w:val="0039159E"/>
    <w:rsid w:val="00393CE1"/>
    <w:rsid w:val="00394117"/>
    <w:rsid w:val="00395103"/>
    <w:rsid w:val="003A052C"/>
    <w:rsid w:val="003B4365"/>
    <w:rsid w:val="003C0825"/>
    <w:rsid w:val="003C5A3C"/>
    <w:rsid w:val="003D0114"/>
    <w:rsid w:val="003D2903"/>
    <w:rsid w:val="003D2B4A"/>
    <w:rsid w:val="003D79F7"/>
    <w:rsid w:val="003F2BE9"/>
    <w:rsid w:val="003F6D48"/>
    <w:rsid w:val="0040547C"/>
    <w:rsid w:val="00415446"/>
    <w:rsid w:val="00415E57"/>
    <w:rsid w:val="00423097"/>
    <w:rsid w:val="00423133"/>
    <w:rsid w:val="00425652"/>
    <w:rsid w:val="004269F2"/>
    <w:rsid w:val="004355B8"/>
    <w:rsid w:val="00441E95"/>
    <w:rsid w:val="00445E6C"/>
    <w:rsid w:val="00450A1C"/>
    <w:rsid w:val="004627B5"/>
    <w:rsid w:val="00462E55"/>
    <w:rsid w:val="0046326C"/>
    <w:rsid w:val="004647A4"/>
    <w:rsid w:val="004675E9"/>
    <w:rsid w:val="00470F35"/>
    <w:rsid w:val="00482008"/>
    <w:rsid w:val="0049010A"/>
    <w:rsid w:val="00490208"/>
    <w:rsid w:val="0049635B"/>
    <w:rsid w:val="004A342E"/>
    <w:rsid w:val="004B1951"/>
    <w:rsid w:val="004B3B27"/>
    <w:rsid w:val="004B463C"/>
    <w:rsid w:val="004B5327"/>
    <w:rsid w:val="004C193A"/>
    <w:rsid w:val="004C21AF"/>
    <w:rsid w:val="004C6DAD"/>
    <w:rsid w:val="004D0C45"/>
    <w:rsid w:val="004D5356"/>
    <w:rsid w:val="004E033B"/>
    <w:rsid w:val="004F042B"/>
    <w:rsid w:val="004F5F34"/>
    <w:rsid w:val="004F753A"/>
    <w:rsid w:val="00500BF8"/>
    <w:rsid w:val="005028D7"/>
    <w:rsid w:val="005103F4"/>
    <w:rsid w:val="00514F38"/>
    <w:rsid w:val="00517F53"/>
    <w:rsid w:val="00520829"/>
    <w:rsid w:val="005214E1"/>
    <w:rsid w:val="00521EE9"/>
    <w:rsid w:val="005232E2"/>
    <w:rsid w:val="0052429F"/>
    <w:rsid w:val="00524DB7"/>
    <w:rsid w:val="00532A0F"/>
    <w:rsid w:val="00533ECD"/>
    <w:rsid w:val="00541103"/>
    <w:rsid w:val="00543975"/>
    <w:rsid w:val="00551495"/>
    <w:rsid w:val="00553CC8"/>
    <w:rsid w:val="005547C2"/>
    <w:rsid w:val="00564DE9"/>
    <w:rsid w:val="00565D8B"/>
    <w:rsid w:val="00567BE5"/>
    <w:rsid w:val="00574E90"/>
    <w:rsid w:val="005762E7"/>
    <w:rsid w:val="00582C84"/>
    <w:rsid w:val="00591DE8"/>
    <w:rsid w:val="00597A73"/>
    <w:rsid w:val="005A70DB"/>
    <w:rsid w:val="005B1261"/>
    <w:rsid w:val="005B2C63"/>
    <w:rsid w:val="005B5BE0"/>
    <w:rsid w:val="005B6290"/>
    <w:rsid w:val="005C2AED"/>
    <w:rsid w:val="005C5442"/>
    <w:rsid w:val="005D124A"/>
    <w:rsid w:val="005D4B4F"/>
    <w:rsid w:val="005D52D9"/>
    <w:rsid w:val="005E16BC"/>
    <w:rsid w:val="005F76E7"/>
    <w:rsid w:val="005F7F04"/>
    <w:rsid w:val="00602228"/>
    <w:rsid w:val="00610573"/>
    <w:rsid w:val="00616434"/>
    <w:rsid w:val="006168DF"/>
    <w:rsid w:val="006237D4"/>
    <w:rsid w:val="00632AEC"/>
    <w:rsid w:val="00646BD7"/>
    <w:rsid w:val="0065666E"/>
    <w:rsid w:val="00656BF6"/>
    <w:rsid w:val="00662B56"/>
    <w:rsid w:val="00664D66"/>
    <w:rsid w:val="00665011"/>
    <w:rsid w:val="00677B32"/>
    <w:rsid w:val="00687C7A"/>
    <w:rsid w:val="006A780F"/>
    <w:rsid w:val="006C0641"/>
    <w:rsid w:val="006D7F6D"/>
    <w:rsid w:val="006E7D36"/>
    <w:rsid w:val="006F1677"/>
    <w:rsid w:val="006F51CB"/>
    <w:rsid w:val="007008B2"/>
    <w:rsid w:val="007032E5"/>
    <w:rsid w:val="00704A61"/>
    <w:rsid w:val="00704BA1"/>
    <w:rsid w:val="00712B71"/>
    <w:rsid w:val="0071550C"/>
    <w:rsid w:val="00722649"/>
    <w:rsid w:val="00724294"/>
    <w:rsid w:val="007244C6"/>
    <w:rsid w:val="00725204"/>
    <w:rsid w:val="007257B8"/>
    <w:rsid w:val="00731009"/>
    <w:rsid w:val="00735FB1"/>
    <w:rsid w:val="00737831"/>
    <w:rsid w:val="007432D7"/>
    <w:rsid w:val="0074761C"/>
    <w:rsid w:val="00751C3F"/>
    <w:rsid w:val="00762411"/>
    <w:rsid w:val="00776697"/>
    <w:rsid w:val="007A0AC6"/>
    <w:rsid w:val="007A7F73"/>
    <w:rsid w:val="007B05C5"/>
    <w:rsid w:val="007B0E57"/>
    <w:rsid w:val="007B3453"/>
    <w:rsid w:val="007B4A01"/>
    <w:rsid w:val="007B5C68"/>
    <w:rsid w:val="007C5893"/>
    <w:rsid w:val="007C5C2D"/>
    <w:rsid w:val="007D0AB1"/>
    <w:rsid w:val="007D141F"/>
    <w:rsid w:val="007D1749"/>
    <w:rsid w:val="007E4275"/>
    <w:rsid w:val="007F1006"/>
    <w:rsid w:val="007F2145"/>
    <w:rsid w:val="007F7C8B"/>
    <w:rsid w:val="0080263F"/>
    <w:rsid w:val="00807B5E"/>
    <w:rsid w:val="0082129E"/>
    <w:rsid w:val="00822E92"/>
    <w:rsid w:val="00823E1A"/>
    <w:rsid w:val="008248C2"/>
    <w:rsid w:val="008315BD"/>
    <w:rsid w:val="008351E7"/>
    <w:rsid w:val="00854164"/>
    <w:rsid w:val="00854300"/>
    <w:rsid w:val="00866C80"/>
    <w:rsid w:val="00876542"/>
    <w:rsid w:val="00886E62"/>
    <w:rsid w:val="008A1536"/>
    <w:rsid w:val="008A1E23"/>
    <w:rsid w:val="008A6411"/>
    <w:rsid w:val="008B481B"/>
    <w:rsid w:val="008B6018"/>
    <w:rsid w:val="008C7074"/>
    <w:rsid w:val="008C73D1"/>
    <w:rsid w:val="008D069E"/>
    <w:rsid w:val="008D0D6F"/>
    <w:rsid w:val="008E501A"/>
    <w:rsid w:val="008E6930"/>
    <w:rsid w:val="008F3AC7"/>
    <w:rsid w:val="009110AE"/>
    <w:rsid w:val="009122D1"/>
    <w:rsid w:val="00912CA5"/>
    <w:rsid w:val="009137E9"/>
    <w:rsid w:val="009143CF"/>
    <w:rsid w:val="00914CBB"/>
    <w:rsid w:val="00917639"/>
    <w:rsid w:val="00920039"/>
    <w:rsid w:val="0092283C"/>
    <w:rsid w:val="00933F69"/>
    <w:rsid w:val="00935B8C"/>
    <w:rsid w:val="00940770"/>
    <w:rsid w:val="0094738A"/>
    <w:rsid w:val="009565BC"/>
    <w:rsid w:val="00956983"/>
    <w:rsid w:val="009569B3"/>
    <w:rsid w:val="009612EE"/>
    <w:rsid w:val="00981B64"/>
    <w:rsid w:val="009840CB"/>
    <w:rsid w:val="009872DE"/>
    <w:rsid w:val="009A14AD"/>
    <w:rsid w:val="009B71EF"/>
    <w:rsid w:val="009C0BBA"/>
    <w:rsid w:val="009D032C"/>
    <w:rsid w:val="009D34EC"/>
    <w:rsid w:val="009E1CE0"/>
    <w:rsid w:val="009F084A"/>
    <w:rsid w:val="009F1401"/>
    <w:rsid w:val="009F3C4D"/>
    <w:rsid w:val="009F48A5"/>
    <w:rsid w:val="00A10268"/>
    <w:rsid w:val="00A123AA"/>
    <w:rsid w:val="00A22A5A"/>
    <w:rsid w:val="00A23BC9"/>
    <w:rsid w:val="00A23F3D"/>
    <w:rsid w:val="00A27FF7"/>
    <w:rsid w:val="00A323D2"/>
    <w:rsid w:val="00A55BEE"/>
    <w:rsid w:val="00A62771"/>
    <w:rsid w:val="00A651A1"/>
    <w:rsid w:val="00A91F01"/>
    <w:rsid w:val="00A9365D"/>
    <w:rsid w:val="00AA5954"/>
    <w:rsid w:val="00AB1120"/>
    <w:rsid w:val="00AB1EF7"/>
    <w:rsid w:val="00AB4FCA"/>
    <w:rsid w:val="00AC2246"/>
    <w:rsid w:val="00AC4096"/>
    <w:rsid w:val="00AD0DE5"/>
    <w:rsid w:val="00AD7B05"/>
    <w:rsid w:val="00AF1161"/>
    <w:rsid w:val="00AF2D70"/>
    <w:rsid w:val="00AF54AC"/>
    <w:rsid w:val="00B01145"/>
    <w:rsid w:val="00B10FE6"/>
    <w:rsid w:val="00B13210"/>
    <w:rsid w:val="00B15AB6"/>
    <w:rsid w:val="00B23787"/>
    <w:rsid w:val="00B47F12"/>
    <w:rsid w:val="00B820C9"/>
    <w:rsid w:val="00B83D3F"/>
    <w:rsid w:val="00B91842"/>
    <w:rsid w:val="00BA1B1F"/>
    <w:rsid w:val="00BA6940"/>
    <w:rsid w:val="00BB08AD"/>
    <w:rsid w:val="00BB4F83"/>
    <w:rsid w:val="00BB5B22"/>
    <w:rsid w:val="00BD0CA5"/>
    <w:rsid w:val="00BD2F49"/>
    <w:rsid w:val="00BE3E0A"/>
    <w:rsid w:val="00BF72D9"/>
    <w:rsid w:val="00C030AE"/>
    <w:rsid w:val="00C112EC"/>
    <w:rsid w:val="00C11B59"/>
    <w:rsid w:val="00C260B1"/>
    <w:rsid w:val="00C261F2"/>
    <w:rsid w:val="00C36A15"/>
    <w:rsid w:val="00C36AE3"/>
    <w:rsid w:val="00C64009"/>
    <w:rsid w:val="00C720BC"/>
    <w:rsid w:val="00C80A7A"/>
    <w:rsid w:val="00C82E7F"/>
    <w:rsid w:val="00C859EA"/>
    <w:rsid w:val="00C90456"/>
    <w:rsid w:val="00C9072D"/>
    <w:rsid w:val="00C921D2"/>
    <w:rsid w:val="00CB1CE2"/>
    <w:rsid w:val="00CB20C1"/>
    <w:rsid w:val="00CB3479"/>
    <w:rsid w:val="00CB3E9A"/>
    <w:rsid w:val="00CB4783"/>
    <w:rsid w:val="00CC0B3B"/>
    <w:rsid w:val="00CE38A3"/>
    <w:rsid w:val="00CE6391"/>
    <w:rsid w:val="00CF23A4"/>
    <w:rsid w:val="00D00397"/>
    <w:rsid w:val="00D12AA2"/>
    <w:rsid w:val="00D21730"/>
    <w:rsid w:val="00D466B1"/>
    <w:rsid w:val="00D52822"/>
    <w:rsid w:val="00D578A1"/>
    <w:rsid w:val="00D60D69"/>
    <w:rsid w:val="00D60F7D"/>
    <w:rsid w:val="00D613E7"/>
    <w:rsid w:val="00D66E45"/>
    <w:rsid w:val="00D675CF"/>
    <w:rsid w:val="00D67646"/>
    <w:rsid w:val="00D76144"/>
    <w:rsid w:val="00D91FB6"/>
    <w:rsid w:val="00D97A3E"/>
    <w:rsid w:val="00DA6497"/>
    <w:rsid w:val="00DB1A89"/>
    <w:rsid w:val="00DB279F"/>
    <w:rsid w:val="00DB404F"/>
    <w:rsid w:val="00DB4900"/>
    <w:rsid w:val="00DC54D6"/>
    <w:rsid w:val="00DC5C8C"/>
    <w:rsid w:val="00DC69D8"/>
    <w:rsid w:val="00DD3E8B"/>
    <w:rsid w:val="00DE1FDC"/>
    <w:rsid w:val="00DE3794"/>
    <w:rsid w:val="00DE4ADD"/>
    <w:rsid w:val="00E06895"/>
    <w:rsid w:val="00E10F88"/>
    <w:rsid w:val="00E12D42"/>
    <w:rsid w:val="00E13774"/>
    <w:rsid w:val="00E167BF"/>
    <w:rsid w:val="00E2399C"/>
    <w:rsid w:val="00E2479F"/>
    <w:rsid w:val="00E30B32"/>
    <w:rsid w:val="00E30D1C"/>
    <w:rsid w:val="00E313F1"/>
    <w:rsid w:val="00E36A14"/>
    <w:rsid w:val="00E37C6A"/>
    <w:rsid w:val="00E45F93"/>
    <w:rsid w:val="00E52CBC"/>
    <w:rsid w:val="00E5409C"/>
    <w:rsid w:val="00E55169"/>
    <w:rsid w:val="00E57E95"/>
    <w:rsid w:val="00E600A2"/>
    <w:rsid w:val="00E64292"/>
    <w:rsid w:val="00E66BBA"/>
    <w:rsid w:val="00E87201"/>
    <w:rsid w:val="00E91E16"/>
    <w:rsid w:val="00E9499E"/>
    <w:rsid w:val="00E954EB"/>
    <w:rsid w:val="00E97491"/>
    <w:rsid w:val="00E9760E"/>
    <w:rsid w:val="00E97A8E"/>
    <w:rsid w:val="00EA5C7C"/>
    <w:rsid w:val="00EA701D"/>
    <w:rsid w:val="00EB4FA1"/>
    <w:rsid w:val="00EC3638"/>
    <w:rsid w:val="00EC763D"/>
    <w:rsid w:val="00ED3925"/>
    <w:rsid w:val="00EE2315"/>
    <w:rsid w:val="00EE77CD"/>
    <w:rsid w:val="00EF750F"/>
    <w:rsid w:val="00F02072"/>
    <w:rsid w:val="00F02AF7"/>
    <w:rsid w:val="00F1031C"/>
    <w:rsid w:val="00F131DF"/>
    <w:rsid w:val="00F13373"/>
    <w:rsid w:val="00F23543"/>
    <w:rsid w:val="00F36A47"/>
    <w:rsid w:val="00F66334"/>
    <w:rsid w:val="00F704F8"/>
    <w:rsid w:val="00F7348B"/>
    <w:rsid w:val="00F75663"/>
    <w:rsid w:val="00F8021E"/>
    <w:rsid w:val="00F84AA4"/>
    <w:rsid w:val="00F851F6"/>
    <w:rsid w:val="00F9280D"/>
    <w:rsid w:val="00F960E8"/>
    <w:rsid w:val="00FA5BF2"/>
    <w:rsid w:val="00FA5EB4"/>
    <w:rsid w:val="00FB7EF7"/>
    <w:rsid w:val="00FC073B"/>
    <w:rsid w:val="00FC12CA"/>
    <w:rsid w:val="00FC1CC8"/>
    <w:rsid w:val="00FD014F"/>
    <w:rsid w:val="00FD182C"/>
    <w:rsid w:val="00FE3565"/>
    <w:rsid w:val="00FE4F3E"/>
    <w:rsid w:val="00FF146F"/>
    <w:rsid w:val="00FF1DBB"/>
    <w:rsid w:val="00FF2A90"/>
    <w:rsid w:val="00FF5B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F30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1D55-16B0-4AD0-BCB5-FBE4B890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8583</Characters>
  <Application>Microsoft Office Word</Application>
  <DocSecurity>0</DocSecurity>
  <Lines>165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3</cp:revision>
  <cp:lastPrinted>2020-06-10T01:55:00Z</cp:lastPrinted>
  <dcterms:created xsi:type="dcterms:W3CDTF">2021-09-06T14:25:00Z</dcterms:created>
  <dcterms:modified xsi:type="dcterms:W3CDTF">2021-09-06T14:28:00Z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36592ab9-846b-4801-80cc-99d3153c48bc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