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F1" w:rsidRPr="00F043DE" w:rsidRDefault="00A45381" w:rsidP="00AE1CF1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568EE933">
            <wp:extent cx="2847340" cy="143256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CF1" w:rsidRDefault="00AE1CF1" w:rsidP="00AE1CF1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CDIP/29/</w:t>
      </w:r>
      <w:bookmarkStart w:id="0" w:name="Code"/>
      <w:bookmarkEnd w:id="0"/>
      <w:r w:rsidR="00534F68">
        <w:rPr>
          <w:rFonts w:ascii="Arial Black" w:hAnsi="Arial Black"/>
          <w:caps/>
          <w:sz w:val="15"/>
        </w:rPr>
        <w:t>3</w:t>
      </w:r>
    </w:p>
    <w:p w:rsidR="00AE1CF1" w:rsidRPr="000A3D97" w:rsidRDefault="002960FC" w:rsidP="00AE1CF1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AE1CF1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AE1CF1" w:rsidRPr="000A3D97" w:rsidRDefault="002960FC" w:rsidP="00AE1CF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AE1CF1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59695A">
        <w:rPr>
          <w:rFonts w:ascii="Arial Black" w:hAnsi="Arial Black"/>
          <w:caps/>
          <w:sz w:val="15"/>
          <w:szCs w:val="15"/>
        </w:rPr>
        <w:t>26</w:t>
      </w:r>
      <w:bookmarkStart w:id="3" w:name="_GoBack"/>
      <w:bookmarkEnd w:id="3"/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AE1CF1" w:rsidRPr="00F548AB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2"/>
    <w:p w:rsidR="00AE1CF1" w:rsidRPr="00720EFD" w:rsidRDefault="00A45381" w:rsidP="00AE1CF1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kern w:val="0"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="00AE1CF1" w:rsidRPr="00446147">
        <w:rPr>
          <w:bCs w:val="0"/>
          <w:caps w:val="0"/>
          <w:kern w:val="0"/>
          <w:sz w:val="28"/>
          <w:szCs w:val="28"/>
        </w:rPr>
        <w:t>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="00AE1CF1" w:rsidRPr="00446147">
        <w:rPr>
          <w:bCs w:val="0"/>
          <w:caps w:val="0"/>
          <w:kern w:val="0"/>
          <w:sz w:val="28"/>
          <w:szCs w:val="28"/>
        </w:rPr>
        <w:t>)</w:t>
      </w:r>
    </w:p>
    <w:p w:rsidR="00AE1CF1" w:rsidRPr="00A45381" w:rsidRDefault="00A45381" w:rsidP="00AE1CF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  <w:r>
        <w:rPr>
          <w:b/>
          <w:sz w:val="24"/>
          <w:szCs w:val="24"/>
        </w:rPr>
        <w:t xml:space="preserve"> </w:t>
      </w:r>
      <w:r w:rsidR="00AE1CF1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AE1CF1">
        <w:rPr>
          <w:b/>
          <w:sz w:val="24"/>
          <w:szCs w:val="24"/>
        </w:rPr>
        <w:t xml:space="preserve">, </w:t>
      </w:r>
      <w:r w:rsidR="00AE1CF1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  <w:lang w:val="ru-RU"/>
        </w:rPr>
        <w:t>–</w:t>
      </w:r>
      <w:r w:rsidR="00AE1CF1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  <w:lang w:val="ru-RU"/>
        </w:rPr>
        <w:t xml:space="preserve"> октября</w:t>
      </w:r>
      <w:r w:rsidR="00AE1CF1" w:rsidRPr="00824BBB">
        <w:rPr>
          <w:b/>
          <w:bCs/>
          <w:sz w:val="24"/>
          <w:szCs w:val="24"/>
        </w:rPr>
        <w:t xml:space="preserve"> 202</w:t>
      </w:r>
      <w:r w:rsidR="00AE1CF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ru-RU"/>
        </w:rPr>
        <w:t> г.</w:t>
      </w:r>
    </w:p>
    <w:p w:rsidR="00AE1CF1" w:rsidRPr="0059695A" w:rsidRDefault="000E01C4" w:rsidP="00AE1CF1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bookmarkEnd w:id="4"/>
      <w:r>
        <w:rPr>
          <w:sz w:val="24"/>
          <w:lang w:val="ru-RU"/>
        </w:rPr>
        <w:t>ПРЕДЛОЖЕНИЕ АФРИКАНСКОЙ ГРУППЫ ПО ПОРЯДКУ ОРГАНИЗАЦИИ РАЗ В ДВА ГОДА МЕЖДУНАРОДНОЙ КОНФЕРЕНЦИИ ПО ИНТЕЛЛЕКТУАЛЬНОЙ СОБСТВЕННОСТИ И РАЗВИТИЮ</w:t>
      </w:r>
    </w:p>
    <w:p w:rsidR="00AE1CF1" w:rsidRDefault="009C6AA8" w:rsidP="0079023F">
      <w:pPr>
        <w:spacing w:after="960"/>
        <w:rPr>
          <w:i/>
        </w:rPr>
      </w:pPr>
      <w:r>
        <w:rPr>
          <w:i/>
          <w:lang w:val="ru-RU"/>
        </w:rPr>
        <w:t>подготовлено Секретариатом</w:t>
      </w:r>
    </w:p>
    <w:p w:rsidR="00AE1CF1" w:rsidRDefault="003D1408" w:rsidP="003D1408">
      <w:pPr>
        <w:pStyle w:val="ListParagraph"/>
        <w:keepNext/>
        <w:numPr>
          <w:ilvl w:val="0"/>
          <w:numId w:val="8"/>
        </w:numPr>
        <w:tabs>
          <w:tab w:val="left" w:pos="540"/>
        </w:tabs>
        <w:spacing w:after="960"/>
        <w:ind w:left="0" w:firstLine="0"/>
      </w:pPr>
      <w:r>
        <w:rPr>
          <w:lang w:val="ru-RU"/>
        </w:rPr>
        <w:t xml:space="preserve">В сообщении от </w:t>
      </w:r>
      <w:r w:rsidR="00DC1E5C">
        <w:t>20</w:t>
      </w:r>
      <w:r>
        <w:rPr>
          <w:lang w:val="ru-RU"/>
        </w:rPr>
        <w:t> июня</w:t>
      </w:r>
      <w:r w:rsidR="00DC1E5C">
        <w:t xml:space="preserve"> 20</w:t>
      </w:r>
      <w:r w:rsidR="00673597">
        <w:t>22</w:t>
      </w:r>
      <w:r>
        <w:rPr>
          <w:lang w:val="ru-RU"/>
        </w:rPr>
        <w:t> г. Секретариату было направлено предложение делегации Алжира от имени Африканской группы по порядку организации раз в два года Международной конференции по интеллектуальной собственности и развитию</w:t>
      </w:r>
      <w:r w:rsidR="009A029B">
        <w:t xml:space="preserve"> </w:t>
      </w:r>
      <w:r>
        <w:rPr>
          <w:lang w:val="ru-RU"/>
        </w:rPr>
        <w:t>для рассмотрения на двадцать девятой сессии КРИС</w:t>
      </w:r>
      <w:r w:rsidR="009A029B">
        <w:t>.</w:t>
      </w:r>
    </w:p>
    <w:p w:rsidR="009A029B" w:rsidRDefault="009A029B" w:rsidP="009A029B">
      <w:pPr>
        <w:pStyle w:val="ListParagraph"/>
        <w:spacing w:after="960"/>
        <w:ind w:left="0"/>
      </w:pPr>
    </w:p>
    <w:p w:rsidR="00255DAC" w:rsidRDefault="004E388F" w:rsidP="003D1408">
      <w:pPr>
        <w:pStyle w:val="ListParagraph"/>
        <w:keepLines/>
        <w:numPr>
          <w:ilvl w:val="0"/>
          <w:numId w:val="8"/>
        </w:numPr>
        <w:tabs>
          <w:tab w:val="left" w:pos="540"/>
        </w:tabs>
        <w:spacing w:after="960"/>
        <w:ind w:left="0" w:firstLine="0"/>
      </w:pPr>
      <w:r>
        <w:rPr>
          <w:lang w:val="ru-RU"/>
        </w:rPr>
        <w:t>Упомянутое предложение изложено в приложении к настоящему документу</w:t>
      </w:r>
      <w:r w:rsidR="00673597">
        <w:t>.</w:t>
      </w:r>
    </w:p>
    <w:p w:rsidR="00255DAC" w:rsidRPr="003D1408" w:rsidRDefault="00255DAC" w:rsidP="003D1408">
      <w:pPr>
        <w:pStyle w:val="ListParagraph"/>
        <w:ind w:left="0"/>
      </w:pPr>
    </w:p>
    <w:p w:rsidR="00534F68" w:rsidRDefault="004E388F" w:rsidP="00834135">
      <w:pPr>
        <w:pStyle w:val="ListParagraph"/>
        <w:numPr>
          <w:ilvl w:val="0"/>
          <w:numId w:val="8"/>
        </w:numPr>
        <w:spacing w:after="960"/>
        <w:ind w:left="5533" w:firstLine="0"/>
      </w:pPr>
      <w:r>
        <w:rPr>
          <w:i/>
          <w:lang w:val="ru-RU"/>
        </w:rPr>
        <w:t>КРИС предлагается рассмотреть информацию, изложенную в приложении к настоящему документу</w:t>
      </w:r>
      <w:r w:rsidR="00AE1CF1" w:rsidRPr="00255DAC">
        <w:rPr>
          <w:i/>
        </w:rPr>
        <w:t>.</w:t>
      </w:r>
    </w:p>
    <w:p w:rsidR="00834135" w:rsidRDefault="00834135" w:rsidP="00255DAC">
      <w:pPr>
        <w:pStyle w:val="ListParagraph"/>
        <w:spacing w:after="960"/>
        <w:ind w:left="5533"/>
      </w:pPr>
    </w:p>
    <w:p w:rsidR="00AE1CF1" w:rsidRDefault="00AE1CF1" w:rsidP="00255DAC">
      <w:pPr>
        <w:pStyle w:val="ListParagraph"/>
        <w:spacing w:after="960"/>
        <w:ind w:left="5533"/>
      </w:pPr>
      <w:r>
        <w:t>[</w:t>
      </w:r>
      <w:r w:rsidR="004E388F">
        <w:rPr>
          <w:lang w:val="ru-RU"/>
        </w:rPr>
        <w:t>Приложение следует</w:t>
      </w:r>
      <w:r>
        <w:t>]</w:t>
      </w:r>
    </w:p>
    <w:p w:rsidR="00B33AB4" w:rsidRDefault="00B33AB4" w:rsidP="00AE1CF1">
      <w:pPr>
        <w:pStyle w:val="ListParagraph"/>
        <w:spacing w:after="960"/>
        <w:ind w:left="4962"/>
      </w:pPr>
    </w:p>
    <w:p w:rsidR="00B33AB4" w:rsidRDefault="00B33AB4" w:rsidP="00AE1CF1">
      <w:pPr>
        <w:pStyle w:val="ListParagraph"/>
        <w:spacing w:after="960"/>
        <w:ind w:left="4962"/>
      </w:pPr>
    </w:p>
    <w:p w:rsidR="00B33AB4" w:rsidRDefault="00B33AB4" w:rsidP="00AE1CF1">
      <w:pPr>
        <w:pStyle w:val="ListParagraph"/>
        <w:spacing w:after="960"/>
        <w:ind w:left="4962"/>
      </w:pPr>
    </w:p>
    <w:p w:rsidR="00B401F4" w:rsidRDefault="00B401F4" w:rsidP="00AE1CF1">
      <w:pPr>
        <w:pStyle w:val="ListParagraph"/>
        <w:spacing w:after="960"/>
        <w:ind w:left="4962"/>
        <w:sectPr w:rsidR="00B401F4" w:rsidSect="00187E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:rsidR="00534F68" w:rsidRPr="00D25C62" w:rsidRDefault="0025119A" w:rsidP="00C70CE2">
      <w:pPr>
        <w:keepLines/>
        <w:spacing w:after="360"/>
        <w:rPr>
          <w:b/>
          <w:szCs w:val="22"/>
        </w:rPr>
      </w:pPr>
      <w:r w:rsidRPr="0025119A">
        <w:rPr>
          <w:b/>
          <w:caps/>
          <w:szCs w:val="22"/>
          <w:lang w:val="ru-RU"/>
        </w:rPr>
        <w:lastRenderedPageBreak/>
        <w:t>ПРЕДЛОЖЕНИЕ АФРИКАНСКОЙ ГРУППЫ ПО ПОРЯДКУ ОРГАНИЗАЦИИ РАЗ В ДВА ГОДА МЕЖДУНАРОДНОЙ КОНФЕРЕНЦИИ ПО ИНТЕЛЛЕКТУАЛЬНОЙ СОБСТВЕННОСТИ И РАЗВИТИЮ</w:t>
      </w:r>
    </w:p>
    <w:p w:rsidR="00534F68" w:rsidRPr="00D25C62" w:rsidRDefault="00017E42" w:rsidP="00C70CE2">
      <w:pPr>
        <w:keepLines/>
        <w:spacing w:after="240"/>
        <w:rPr>
          <w:b/>
          <w:szCs w:val="22"/>
        </w:rPr>
      </w:pPr>
      <w:r>
        <w:rPr>
          <w:b/>
          <w:szCs w:val="22"/>
          <w:lang w:val="ru-RU"/>
        </w:rPr>
        <w:t>ВВЕДЕНИЕ</w:t>
      </w:r>
    </w:p>
    <w:p w:rsidR="00534F68" w:rsidRPr="00D25C62" w:rsidRDefault="00FC688F" w:rsidP="00C70CE2">
      <w:pPr>
        <w:spacing w:after="240"/>
        <w:ind w:right="144"/>
        <w:rPr>
          <w:szCs w:val="22"/>
        </w:rPr>
      </w:pPr>
      <w:r>
        <w:rPr>
          <w:szCs w:val="22"/>
          <w:lang w:val="ru-RU"/>
        </w:rPr>
        <w:t>На девятнадцатой сессии Комитета по развитию и интеллектуальной собственности</w:t>
      </w:r>
      <w:r w:rsidR="00EF296A">
        <w:rPr>
          <w:szCs w:val="22"/>
          <w:lang w:val="ru-RU"/>
        </w:rPr>
        <w:t> </w:t>
      </w:r>
      <w:r w:rsidR="00534F68" w:rsidRPr="00D25C62">
        <w:rPr>
          <w:szCs w:val="22"/>
        </w:rPr>
        <w:t>(</w:t>
      </w:r>
      <w:r>
        <w:rPr>
          <w:szCs w:val="22"/>
          <w:lang w:val="ru-RU"/>
        </w:rPr>
        <w:t>КРИС</w:t>
      </w:r>
      <w:r w:rsidR="00534F68" w:rsidRPr="00D25C62">
        <w:rPr>
          <w:szCs w:val="22"/>
        </w:rPr>
        <w:t>),</w:t>
      </w:r>
      <w:r>
        <w:rPr>
          <w:szCs w:val="22"/>
          <w:lang w:val="ru-RU"/>
        </w:rPr>
        <w:t xml:space="preserve"> состоявшейся </w:t>
      </w:r>
      <w:r w:rsidR="00534F68" w:rsidRPr="00D25C62">
        <w:rPr>
          <w:szCs w:val="22"/>
        </w:rPr>
        <w:t>15</w:t>
      </w:r>
      <w:r>
        <w:rPr>
          <w:szCs w:val="22"/>
          <w:lang w:val="ru-RU"/>
        </w:rPr>
        <w:t>–</w:t>
      </w:r>
      <w:r w:rsidR="00534F68" w:rsidRPr="00D25C62">
        <w:rPr>
          <w:szCs w:val="22"/>
        </w:rPr>
        <w:t>19</w:t>
      </w:r>
      <w:r>
        <w:rPr>
          <w:szCs w:val="22"/>
          <w:lang w:val="ru-RU"/>
        </w:rPr>
        <w:t xml:space="preserve"> мая</w:t>
      </w:r>
      <w:r w:rsidR="00534F68" w:rsidRPr="00D25C62">
        <w:rPr>
          <w:szCs w:val="22"/>
        </w:rPr>
        <w:t xml:space="preserve"> 2017</w:t>
      </w:r>
      <w:r>
        <w:rPr>
          <w:szCs w:val="22"/>
          <w:lang w:val="ru-RU"/>
        </w:rPr>
        <w:t> г., Африканская группа внесла предложение о проведении раз в два года Международной конференции по интеллектуальной собственности и развитию</w:t>
      </w:r>
      <w:r w:rsidR="00534F68" w:rsidRPr="00D25C62">
        <w:rPr>
          <w:szCs w:val="22"/>
        </w:rPr>
        <w:t xml:space="preserve"> (CDIP/19/7).</w:t>
      </w:r>
    </w:p>
    <w:p w:rsidR="00534F68" w:rsidRPr="00516D53" w:rsidRDefault="00516D53" w:rsidP="00C70CE2">
      <w:pPr>
        <w:keepLines/>
        <w:spacing w:after="240"/>
        <w:ind w:right="144"/>
        <w:rPr>
          <w:szCs w:val="22"/>
          <w:lang w:val="ru-RU"/>
        </w:rPr>
      </w:pPr>
      <w:r>
        <w:rPr>
          <w:szCs w:val="22"/>
          <w:lang w:val="ru-RU"/>
        </w:rPr>
        <w:t>На своей двадцать второй сессии К</w:t>
      </w:r>
      <w:r w:rsidRPr="00516D53">
        <w:rPr>
          <w:szCs w:val="22"/>
          <w:lang w:val="ru-RU"/>
        </w:rPr>
        <w:t xml:space="preserve">РИС постановил последовательно </w:t>
      </w:r>
      <w:r w:rsidR="00303688">
        <w:rPr>
          <w:szCs w:val="22"/>
          <w:lang w:val="ru-RU"/>
        </w:rPr>
        <w:t xml:space="preserve">провести </w:t>
      </w:r>
      <w:r w:rsidRPr="00516D53">
        <w:rPr>
          <w:szCs w:val="22"/>
          <w:lang w:val="ru-RU"/>
        </w:rPr>
        <w:t xml:space="preserve">раз в два года </w:t>
      </w:r>
      <w:r w:rsidR="00303688">
        <w:rPr>
          <w:szCs w:val="22"/>
          <w:lang w:val="ru-RU"/>
        </w:rPr>
        <w:t xml:space="preserve">три </w:t>
      </w:r>
      <w:r w:rsidRPr="00516D53">
        <w:rPr>
          <w:szCs w:val="22"/>
          <w:lang w:val="ru-RU"/>
        </w:rPr>
        <w:t xml:space="preserve">однодневные международные конференции по интеллектуальной собственности и развитию в первый день недели </w:t>
      </w:r>
      <w:r w:rsidR="00E360E2">
        <w:rPr>
          <w:szCs w:val="22"/>
          <w:lang w:val="ru-RU"/>
        </w:rPr>
        <w:t>сессионной работы</w:t>
      </w:r>
      <w:r w:rsidRPr="00516D53">
        <w:rPr>
          <w:szCs w:val="22"/>
          <w:lang w:val="ru-RU"/>
        </w:rPr>
        <w:t xml:space="preserve"> КРИС начиная с двадцать третьей сессии.</w:t>
      </w:r>
    </w:p>
    <w:p w:rsidR="00534F68" w:rsidRPr="0059695A" w:rsidRDefault="00D66C59" w:rsidP="00C70CE2">
      <w:pPr>
        <w:keepLines/>
        <w:spacing w:after="240"/>
        <w:ind w:right="144"/>
        <w:rPr>
          <w:szCs w:val="22"/>
          <w:lang w:val="ru-RU"/>
        </w:rPr>
      </w:pPr>
      <w:r>
        <w:rPr>
          <w:szCs w:val="22"/>
          <w:lang w:val="ru-RU"/>
        </w:rPr>
        <w:t>Первая Международная конференция по интеллектуальной собственности и развитию состоялась 20 мая</w:t>
      </w:r>
      <w:r w:rsidR="00534F68" w:rsidRPr="0059695A">
        <w:rPr>
          <w:szCs w:val="22"/>
          <w:lang w:val="ru-RU"/>
        </w:rPr>
        <w:t xml:space="preserve"> 2019</w:t>
      </w:r>
      <w:r>
        <w:rPr>
          <w:szCs w:val="22"/>
          <w:lang w:val="ru-RU"/>
        </w:rPr>
        <w:t> г. и была посвящена теме «Как использовать потенциал системы ИС»</w:t>
      </w:r>
      <w:r w:rsidR="00534F68" w:rsidRPr="0059695A">
        <w:rPr>
          <w:szCs w:val="22"/>
          <w:lang w:val="ru-RU"/>
        </w:rPr>
        <w:t xml:space="preserve">.  </w:t>
      </w:r>
      <w:r w:rsidR="00D95C93">
        <w:rPr>
          <w:szCs w:val="22"/>
          <w:lang w:val="ru-RU"/>
        </w:rPr>
        <w:t xml:space="preserve">Вторая такая конференция прошла </w:t>
      </w:r>
      <w:r w:rsidR="00534F68" w:rsidRPr="0059695A">
        <w:rPr>
          <w:szCs w:val="22"/>
          <w:lang w:val="ru-RU"/>
        </w:rPr>
        <w:t>22</w:t>
      </w:r>
      <w:r w:rsidR="00D95C93">
        <w:rPr>
          <w:szCs w:val="22"/>
          <w:lang w:val="ru-RU"/>
        </w:rPr>
        <w:t> и </w:t>
      </w:r>
      <w:r w:rsidR="00534F68" w:rsidRPr="0059695A">
        <w:rPr>
          <w:szCs w:val="22"/>
          <w:lang w:val="ru-RU"/>
        </w:rPr>
        <w:t>23</w:t>
      </w:r>
      <w:r w:rsidR="00D95C93">
        <w:rPr>
          <w:szCs w:val="22"/>
          <w:lang w:val="ru-RU"/>
        </w:rPr>
        <w:t xml:space="preserve"> ноября</w:t>
      </w:r>
      <w:r w:rsidR="00534F68" w:rsidRPr="0059695A">
        <w:rPr>
          <w:szCs w:val="22"/>
          <w:lang w:val="ru-RU"/>
        </w:rPr>
        <w:t xml:space="preserve"> 2021</w:t>
      </w:r>
      <w:r w:rsidR="00D95C93">
        <w:rPr>
          <w:szCs w:val="22"/>
          <w:lang w:val="ru-RU"/>
        </w:rPr>
        <w:t> г. и была посвящена теме «Инновационные зеленые технологии для устойчивого развития»</w:t>
      </w:r>
      <w:r w:rsidR="00534F68" w:rsidRPr="0059695A">
        <w:rPr>
          <w:szCs w:val="22"/>
          <w:lang w:val="ru-RU"/>
        </w:rPr>
        <w:t xml:space="preserve">.  </w:t>
      </w:r>
      <w:r w:rsidR="00EA565D">
        <w:rPr>
          <w:szCs w:val="22"/>
          <w:lang w:val="ru-RU"/>
        </w:rPr>
        <w:t>Третья конференция запланирована на</w:t>
      </w:r>
      <w:r w:rsidR="00534F68" w:rsidRPr="0059695A">
        <w:rPr>
          <w:szCs w:val="22"/>
          <w:lang w:val="ru-RU"/>
        </w:rPr>
        <w:t xml:space="preserve"> 2023</w:t>
      </w:r>
      <w:r w:rsidR="00EA565D">
        <w:rPr>
          <w:szCs w:val="22"/>
          <w:lang w:val="ru-RU"/>
        </w:rPr>
        <w:t> г. и будет посвящена теме «Интеллектуальная собственность и инновации на благо устойчивого сельского хозяйства»</w:t>
      </w:r>
      <w:r w:rsidR="00534F68" w:rsidRPr="0059695A">
        <w:rPr>
          <w:szCs w:val="22"/>
          <w:lang w:val="ru-RU"/>
        </w:rPr>
        <w:t>.</w:t>
      </w:r>
    </w:p>
    <w:p w:rsidR="00534F68" w:rsidRPr="0059695A" w:rsidRDefault="001C508E" w:rsidP="00C70CE2">
      <w:pPr>
        <w:keepLines/>
        <w:spacing w:after="360"/>
        <w:ind w:right="144"/>
        <w:rPr>
          <w:szCs w:val="22"/>
          <w:lang w:val="ru-RU"/>
        </w:rPr>
      </w:pPr>
      <w:r>
        <w:rPr>
          <w:szCs w:val="22"/>
          <w:lang w:val="ru-RU"/>
        </w:rPr>
        <w:t xml:space="preserve">С учетом, во-первых, успеха двух первых международных конференций по интеллектуальной собственности и развитию в </w:t>
      </w:r>
      <w:r w:rsidR="00534F68" w:rsidRPr="0059695A">
        <w:rPr>
          <w:szCs w:val="22"/>
          <w:lang w:val="ru-RU"/>
        </w:rPr>
        <w:t xml:space="preserve">2019 </w:t>
      </w:r>
      <w:r>
        <w:rPr>
          <w:szCs w:val="22"/>
          <w:lang w:val="ru-RU"/>
        </w:rPr>
        <w:t>и</w:t>
      </w:r>
      <w:r w:rsidR="00534F68" w:rsidRPr="0059695A">
        <w:rPr>
          <w:szCs w:val="22"/>
          <w:lang w:val="ru-RU"/>
        </w:rPr>
        <w:t xml:space="preserve"> 2021</w:t>
      </w:r>
      <w:r>
        <w:rPr>
          <w:szCs w:val="22"/>
          <w:lang w:val="ru-RU"/>
        </w:rPr>
        <w:t> гг., о котором свидетельствуют соответствующие отчеты, представленные в документах </w:t>
      </w:r>
      <w:r w:rsidR="00534F68" w:rsidRPr="00D25C62">
        <w:rPr>
          <w:szCs w:val="22"/>
        </w:rPr>
        <w:t>CDIP</w:t>
      </w:r>
      <w:r w:rsidR="00534F68" w:rsidRPr="0059695A">
        <w:rPr>
          <w:szCs w:val="22"/>
          <w:lang w:val="ru-RU"/>
        </w:rPr>
        <w:t xml:space="preserve">/24/5 </w:t>
      </w:r>
      <w:r>
        <w:rPr>
          <w:szCs w:val="22"/>
          <w:lang w:val="ru-RU"/>
        </w:rPr>
        <w:t>и</w:t>
      </w:r>
      <w:r w:rsidR="00534F68" w:rsidRPr="0059695A">
        <w:rPr>
          <w:szCs w:val="22"/>
          <w:lang w:val="ru-RU"/>
        </w:rPr>
        <w:t xml:space="preserve"> </w:t>
      </w:r>
      <w:r w:rsidR="00534F68" w:rsidRPr="00D25C62">
        <w:rPr>
          <w:szCs w:val="22"/>
        </w:rPr>
        <w:t>CDIP</w:t>
      </w:r>
      <w:r w:rsidR="00534F68" w:rsidRPr="0059695A">
        <w:rPr>
          <w:szCs w:val="22"/>
          <w:lang w:val="ru-RU"/>
        </w:rPr>
        <w:t>/28/3</w:t>
      </w:r>
      <w:r>
        <w:rPr>
          <w:szCs w:val="22"/>
          <w:lang w:val="ru-RU"/>
        </w:rPr>
        <w:t xml:space="preserve"> соответственно, а, во-вторых, большого интереса </w:t>
      </w:r>
      <w:r w:rsidR="004C7811">
        <w:rPr>
          <w:szCs w:val="22"/>
          <w:lang w:val="ru-RU"/>
        </w:rPr>
        <w:t xml:space="preserve">и положительных отзывов со стороны государств-членов, отмечавших актуальность </w:t>
      </w:r>
      <w:r w:rsidR="00462F22">
        <w:rPr>
          <w:szCs w:val="22"/>
          <w:lang w:val="ru-RU"/>
        </w:rPr>
        <w:t>этого формата и его вклад в достижение целей Повестки дня в области развития,</w:t>
      </w:r>
      <w:r w:rsidR="00534F68" w:rsidRPr="0059695A">
        <w:rPr>
          <w:szCs w:val="22"/>
          <w:lang w:val="ru-RU"/>
        </w:rPr>
        <w:t xml:space="preserve"> </w:t>
      </w:r>
      <w:r w:rsidR="00462F22">
        <w:rPr>
          <w:szCs w:val="22"/>
          <w:lang w:val="ru-RU"/>
        </w:rPr>
        <w:t xml:space="preserve">Африканская группа предлагает </w:t>
      </w:r>
      <w:r w:rsidR="00A93578">
        <w:rPr>
          <w:szCs w:val="22"/>
          <w:lang w:val="ru-RU"/>
        </w:rPr>
        <w:t>КРИС институционализировать проведение Международной конференции по интеллектуальной собственности и развитию начиная с 2023 г. в соответствии с нижеследующим</w:t>
      </w:r>
      <w:r w:rsidR="00534F68" w:rsidRPr="0059695A">
        <w:rPr>
          <w:szCs w:val="22"/>
          <w:lang w:val="ru-RU"/>
        </w:rPr>
        <w:t>:</w:t>
      </w:r>
    </w:p>
    <w:p w:rsidR="00534F68" w:rsidRPr="0059695A" w:rsidRDefault="00980EA7" w:rsidP="00C70CE2">
      <w:pPr>
        <w:keepLines/>
        <w:spacing w:after="240"/>
        <w:rPr>
          <w:szCs w:val="22"/>
          <w:lang w:val="ru-RU"/>
        </w:rPr>
      </w:pPr>
      <w:r>
        <w:rPr>
          <w:b/>
          <w:szCs w:val="22"/>
          <w:lang w:val="ru-RU"/>
        </w:rPr>
        <w:t>ОСНОВНОЕ НАЗВАНИЕ</w:t>
      </w:r>
    </w:p>
    <w:p w:rsidR="00534F68" w:rsidRPr="0059695A" w:rsidRDefault="00980EA7" w:rsidP="00C70CE2">
      <w:pPr>
        <w:keepLines/>
        <w:spacing w:after="360"/>
        <w:rPr>
          <w:szCs w:val="22"/>
          <w:lang w:val="ru-RU"/>
        </w:rPr>
      </w:pPr>
      <w:r>
        <w:rPr>
          <w:szCs w:val="22"/>
          <w:lang w:val="ru-RU"/>
        </w:rPr>
        <w:t>Международная конференция по интеллектуальной собственности и развитию</w:t>
      </w:r>
    </w:p>
    <w:p w:rsidR="00534F68" w:rsidRPr="0059695A" w:rsidRDefault="00980EA7" w:rsidP="00C70CE2">
      <w:pPr>
        <w:keepNext/>
        <w:spacing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ДОПОЛНИТЕЛЬНОЕ НАЗВАНИЕ</w:t>
      </w:r>
    </w:p>
    <w:p w:rsidR="00534F68" w:rsidRPr="0059695A" w:rsidRDefault="00A572A7" w:rsidP="00C70CE2">
      <w:pPr>
        <w:keepLines/>
        <w:spacing w:after="360"/>
        <w:rPr>
          <w:szCs w:val="22"/>
          <w:lang w:val="ru-RU"/>
        </w:rPr>
      </w:pPr>
      <w:r>
        <w:rPr>
          <w:szCs w:val="22"/>
          <w:lang w:val="ru-RU"/>
        </w:rPr>
        <w:t>Допо</w:t>
      </w:r>
      <w:r w:rsidR="00D34CB9">
        <w:rPr>
          <w:szCs w:val="22"/>
          <w:lang w:val="ru-RU"/>
        </w:rPr>
        <w:t>лнительное название к</w:t>
      </w:r>
      <w:r>
        <w:rPr>
          <w:szCs w:val="22"/>
          <w:lang w:val="ru-RU"/>
        </w:rPr>
        <w:t xml:space="preserve">онференции </w:t>
      </w:r>
      <w:r w:rsidR="00D34CB9">
        <w:rPr>
          <w:szCs w:val="22"/>
          <w:lang w:val="ru-RU"/>
        </w:rPr>
        <w:t>будет отсылать к теме</w:t>
      </w:r>
      <w:r w:rsidR="00CC5D41">
        <w:rPr>
          <w:szCs w:val="22"/>
          <w:lang w:val="ru-RU"/>
        </w:rPr>
        <w:t xml:space="preserve"> на стыке </w:t>
      </w:r>
      <w:r w:rsidR="00D34CB9">
        <w:rPr>
          <w:szCs w:val="22"/>
          <w:lang w:val="ru-RU"/>
        </w:rPr>
        <w:t>интеллектуальной собственности и развития и связанным с ней практическим вопросам</w:t>
      </w:r>
      <w:r w:rsidR="00534F68" w:rsidRPr="0059695A">
        <w:rPr>
          <w:szCs w:val="22"/>
          <w:lang w:val="ru-RU"/>
        </w:rPr>
        <w:t xml:space="preserve">.  </w:t>
      </w:r>
      <w:r w:rsidR="002C4AAB">
        <w:rPr>
          <w:szCs w:val="22"/>
          <w:lang w:val="ru-RU"/>
        </w:rPr>
        <w:t>Это название должно быть одобрено на первой сессии Комитета, проводимой в первый год бюджетного цикла ВОИС</w:t>
      </w:r>
      <w:r w:rsidR="00534F68" w:rsidRPr="0059695A">
        <w:rPr>
          <w:szCs w:val="22"/>
          <w:lang w:val="ru-RU"/>
        </w:rPr>
        <w:t>.</w:t>
      </w:r>
    </w:p>
    <w:p w:rsidR="009448FD" w:rsidRDefault="009448FD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br w:type="page"/>
      </w:r>
    </w:p>
    <w:p w:rsidR="00534F68" w:rsidRPr="0059695A" w:rsidRDefault="00992FFB" w:rsidP="00C70CE2">
      <w:pPr>
        <w:keepLines/>
        <w:spacing w:after="240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ОСНОВОПОЛАГАЮЩИЕ ЦЕЛИ</w:t>
      </w:r>
    </w:p>
    <w:p w:rsidR="00534F68" w:rsidRPr="0059695A" w:rsidRDefault="00534F68" w:rsidP="00C70CE2">
      <w:pPr>
        <w:spacing w:after="240"/>
        <w:rPr>
          <w:szCs w:val="22"/>
          <w:lang w:val="ru-RU"/>
        </w:rPr>
      </w:pPr>
      <w:r w:rsidRPr="0059695A">
        <w:rPr>
          <w:szCs w:val="22"/>
          <w:lang w:val="ru-RU"/>
        </w:rPr>
        <w:t xml:space="preserve">- </w:t>
      </w:r>
      <w:r w:rsidR="009448FD">
        <w:rPr>
          <w:szCs w:val="22"/>
          <w:lang w:val="ru-RU"/>
        </w:rPr>
        <w:t>обсуждение неотложных и новых вопросов на стыке интеллектуальной собственности и развития</w:t>
      </w:r>
      <w:r w:rsidRPr="0059695A">
        <w:rPr>
          <w:szCs w:val="22"/>
          <w:lang w:val="ru-RU"/>
        </w:rPr>
        <w:t>;</w:t>
      </w:r>
    </w:p>
    <w:p w:rsidR="00C70CE2" w:rsidRPr="0059695A" w:rsidRDefault="00534F68" w:rsidP="00C70CE2">
      <w:pPr>
        <w:spacing w:after="240"/>
        <w:rPr>
          <w:szCs w:val="22"/>
          <w:lang w:val="ru-RU"/>
        </w:rPr>
      </w:pPr>
      <w:r w:rsidRPr="0059695A">
        <w:rPr>
          <w:szCs w:val="22"/>
          <w:lang w:val="ru-RU"/>
        </w:rPr>
        <w:t xml:space="preserve">- </w:t>
      </w:r>
      <w:r w:rsidR="000D77FB">
        <w:rPr>
          <w:szCs w:val="22"/>
          <w:lang w:val="ru-RU"/>
        </w:rPr>
        <w:t>демонстрация роли интеллектуальной собственности как стимула творчества и инноваций в интересах экономического, социального и культурного развития</w:t>
      </w:r>
      <w:r w:rsidRPr="0059695A">
        <w:rPr>
          <w:szCs w:val="22"/>
          <w:lang w:val="ru-RU"/>
        </w:rPr>
        <w:t>;</w:t>
      </w:r>
    </w:p>
    <w:p w:rsidR="00534F68" w:rsidRPr="0059695A" w:rsidRDefault="00534F68" w:rsidP="00C70CE2">
      <w:pPr>
        <w:spacing w:after="480"/>
        <w:rPr>
          <w:szCs w:val="22"/>
          <w:lang w:val="ru-RU"/>
        </w:rPr>
      </w:pPr>
      <w:r w:rsidRPr="0059695A">
        <w:rPr>
          <w:szCs w:val="22"/>
          <w:lang w:val="ru-RU"/>
        </w:rPr>
        <w:t xml:space="preserve">- </w:t>
      </w:r>
      <w:r w:rsidR="003F4D58">
        <w:rPr>
          <w:szCs w:val="22"/>
          <w:lang w:val="ru-RU"/>
        </w:rPr>
        <w:t xml:space="preserve">обмен национальным опытом и передовой практикой </w:t>
      </w:r>
      <w:r w:rsidR="00491E2C">
        <w:rPr>
          <w:szCs w:val="22"/>
          <w:lang w:val="ru-RU"/>
        </w:rPr>
        <w:t>использования инте</w:t>
      </w:r>
      <w:r w:rsidR="00A963F2">
        <w:rPr>
          <w:szCs w:val="22"/>
          <w:lang w:val="ru-RU"/>
        </w:rPr>
        <w:t>ллектуальной собственности с целью поиска решений глобальных проблем</w:t>
      </w:r>
      <w:r w:rsidR="002353AA" w:rsidRPr="0059695A">
        <w:rPr>
          <w:szCs w:val="22"/>
          <w:lang w:val="ru-RU"/>
        </w:rPr>
        <w:t>.</w:t>
      </w:r>
    </w:p>
    <w:p w:rsidR="00534F68" w:rsidRPr="0059695A" w:rsidRDefault="00F50A7D" w:rsidP="00C70CE2">
      <w:pPr>
        <w:keepLines/>
        <w:spacing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ПЕРИОДИЧНОСТЬ</w:t>
      </w:r>
    </w:p>
    <w:p w:rsidR="00534F68" w:rsidRPr="0059695A" w:rsidRDefault="00F50A7D" w:rsidP="0079023F">
      <w:pPr>
        <w:spacing w:after="360"/>
        <w:rPr>
          <w:szCs w:val="22"/>
          <w:lang w:val="ru-RU"/>
        </w:rPr>
      </w:pPr>
      <w:r>
        <w:rPr>
          <w:szCs w:val="22"/>
          <w:lang w:val="ru-RU"/>
        </w:rPr>
        <w:t>раз в два года</w:t>
      </w:r>
    </w:p>
    <w:p w:rsidR="00534F68" w:rsidRPr="0059695A" w:rsidRDefault="0012448C" w:rsidP="0079023F">
      <w:pPr>
        <w:keepLines/>
        <w:spacing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МЕСТО ПРОВЕДЕНИЯ</w:t>
      </w:r>
    </w:p>
    <w:p w:rsidR="00534F68" w:rsidRPr="0059695A" w:rsidRDefault="00A87327" w:rsidP="0079023F">
      <w:pPr>
        <w:keepLines/>
        <w:spacing w:after="360"/>
        <w:rPr>
          <w:szCs w:val="22"/>
          <w:lang w:val="ru-RU"/>
        </w:rPr>
      </w:pPr>
      <w:r>
        <w:rPr>
          <w:szCs w:val="22"/>
          <w:lang w:val="ru-RU"/>
        </w:rPr>
        <w:t>штаб-квартира ВОИС</w:t>
      </w:r>
      <w:r w:rsidR="004912B6">
        <w:rPr>
          <w:szCs w:val="22"/>
          <w:lang w:val="ru-RU"/>
        </w:rPr>
        <w:t>, Женева</w:t>
      </w:r>
      <w:r w:rsidR="00534F68" w:rsidRPr="0059695A">
        <w:rPr>
          <w:szCs w:val="22"/>
          <w:lang w:val="ru-RU"/>
        </w:rPr>
        <w:t>,</w:t>
      </w:r>
      <w:r w:rsidR="004912B6">
        <w:rPr>
          <w:szCs w:val="22"/>
          <w:lang w:val="ru-RU"/>
        </w:rPr>
        <w:t xml:space="preserve"> или другая страна, предложенная государствами-членами</w:t>
      </w:r>
    </w:p>
    <w:p w:rsidR="00534F68" w:rsidRPr="0059695A" w:rsidRDefault="004912B6" w:rsidP="0079023F">
      <w:pPr>
        <w:keepLines/>
        <w:spacing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ПРОДОЛЖИТЕЛЬНОСТЬ</w:t>
      </w:r>
    </w:p>
    <w:p w:rsidR="00534F68" w:rsidRPr="0059695A" w:rsidRDefault="00A34A63" w:rsidP="0079023F">
      <w:pPr>
        <w:keepLines/>
        <w:spacing w:after="360"/>
        <w:rPr>
          <w:szCs w:val="22"/>
          <w:lang w:val="ru-RU"/>
        </w:rPr>
      </w:pPr>
      <w:r>
        <w:rPr>
          <w:szCs w:val="22"/>
          <w:lang w:val="ru-RU"/>
        </w:rPr>
        <w:t>Один–два дня</w:t>
      </w:r>
    </w:p>
    <w:p w:rsidR="00534F68" w:rsidRPr="0059695A" w:rsidRDefault="00A34A63" w:rsidP="0079023F">
      <w:pPr>
        <w:spacing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СРОКИ</w:t>
      </w:r>
    </w:p>
    <w:p w:rsidR="00534F68" w:rsidRPr="0059695A" w:rsidRDefault="00BE666C" w:rsidP="0079023F">
      <w:pPr>
        <w:keepLines/>
        <w:spacing w:after="360"/>
        <w:rPr>
          <w:szCs w:val="22"/>
          <w:lang w:val="ru-RU"/>
        </w:rPr>
      </w:pPr>
      <w:r>
        <w:rPr>
          <w:szCs w:val="22"/>
          <w:lang w:val="ru-RU"/>
        </w:rPr>
        <w:t>Первая половина второго года бюджетного цикла ВОИС</w:t>
      </w:r>
    </w:p>
    <w:p w:rsidR="00534F68" w:rsidRPr="0059695A" w:rsidRDefault="00BE666C" w:rsidP="0079023F">
      <w:pPr>
        <w:keepLines/>
        <w:spacing w:after="240"/>
        <w:rPr>
          <w:szCs w:val="22"/>
          <w:lang w:val="ru-RU"/>
        </w:rPr>
      </w:pPr>
      <w:r>
        <w:rPr>
          <w:b/>
          <w:szCs w:val="22"/>
          <w:lang w:val="ru-RU"/>
        </w:rPr>
        <w:t>УЧАСТИЕ</w:t>
      </w:r>
    </w:p>
    <w:p w:rsidR="00534F68" w:rsidRPr="0059695A" w:rsidRDefault="00CA7DED" w:rsidP="0079023F">
      <w:pPr>
        <w:keepNext/>
        <w:rPr>
          <w:szCs w:val="22"/>
          <w:lang w:val="ru-RU"/>
        </w:rPr>
      </w:pPr>
      <w:r>
        <w:rPr>
          <w:szCs w:val="22"/>
          <w:lang w:val="ru-RU"/>
        </w:rPr>
        <w:t>Конференция будет открыта для представителей государств-членов, межправительственных организаций и НПО</w:t>
      </w:r>
      <w:r w:rsidR="00534F68" w:rsidRPr="005969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вузов, политических директивных органов и гражданского общества</w:t>
      </w:r>
      <w:r w:rsidR="00534F68" w:rsidRPr="0059695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Участники смогут зарегистрироваться заблаговременно в онлайн-режиме или лично на месте</w:t>
      </w:r>
      <w:r w:rsidR="00534F68" w:rsidRPr="0059695A">
        <w:rPr>
          <w:szCs w:val="22"/>
          <w:lang w:val="ru-RU"/>
        </w:rPr>
        <w:t>.</w:t>
      </w:r>
    </w:p>
    <w:p w:rsidR="00534F68" w:rsidRPr="0059695A" w:rsidRDefault="00BE666C" w:rsidP="0079023F">
      <w:pPr>
        <w:keepLines/>
        <w:spacing w:before="360"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>ТЕМЫ</w:t>
      </w:r>
    </w:p>
    <w:p w:rsidR="0079023F" w:rsidRPr="0059695A" w:rsidRDefault="00702775" w:rsidP="0079023F">
      <w:pPr>
        <w:keepNext/>
        <w:keepLines/>
        <w:spacing w:after="240"/>
        <w:rPr>
          <w:szCs w:val="22"/>
          <w:lang w:val="ru-RU"/>
        </w:rPr>
      </w:pPr>
      <w:r>
        <w:rPr>
          <w:szCs w:val="22"/>
          <w:lang w:val="ru-RU"/>
        </w:rPr>
        <w:t xml:space="preserve">Международная конференция будет посвящена теме, заявленной в дополнительном названии, </w:t>
      </w:r>
      <w:r w:rsidR="00D44588">
        <w:rPr>
          <w:szCs w:val="22"/>
          <w:lang w:val="ru-RU"/>
        </w:rPr>
        <w:t xml:space="preserve">которое </w:t>
      </w:r>
      <w:r>
        <w:rPr>
          <w:szCs w:val="22"/>
          <w:lang w:val="ru-RU"/>
        </w:rPr>
        <w:t>соглас</w:t>
      </w:r>
      <w:r w:rsidR="00D44588">
        <w:rPr>
          <w:szCs w:val="22"/>
          <w:lang w:val="ru-RU"/>
        </w:rPr>
        <w:t>уется</w:t>
      </w:r>
      <w:r>
        <w:rPr>
          <w:szCs w:val="22"/>
          <w:lang w:val="ru-RU"/>
        </w:rPr>
        <w:t xml:space="preserve"> государствами-членами на первой сессии Комитета</w:t>
      </w:r>
      <w:r w:rsidRPr="00702775">
        <w:rPr>
          <w:szCs w:val="22"/>
          <w:lang w:val="ru-RU"/>
        </w:rPr>
        <w:t>, проводимой в первый год бюджетного цикла ВОИС</w:t>
      </w:r>
      <w:r w:rsidR="00534F68" w:rsidRPr="0059695A">
        <w:rPr>
          <w:szCs w:val="22"/>
          <w:lang w:val="ru-RU"/>
        </w:rPr>
        <w:t>.</w:t>
      </w:r>
    </w:p>
    <w:p w:rsidR="00534F68" w:rsidRDefault="000E7CE6" w:rsidP="0079023F">
      <w:pPr>
        <w:keepNext/>
        <w:rPr>
          <w:szCs w:val="22"/>
          <w:lang w:val="ru-RU"/>
        </w:rPr>
      </w:pPr>
      <w:r>
        <w:rPr>
          <w:szCs w:val="22"/>
          <w:lang w:val="ru-RU"/>
        </w:rPr>
        <w:t>Секретариату будет предложено подготовить программу Международной конференции и наполнить содержательную часть каждой из тем на основе неофициальных консультаций с координаторами региональных групп.</w:t>
      </w:r>
    </w:p>
    <w:p w:rsidR="009E1132" w:rsidRPr="0059695A" w:rsidRDefault="009E1132" w:rsidP="0079023F">
      <w:pPr>
        <w:keepNext/>
        <w:rPr>
          <w:szCs w:val="22"/>
          <w:lang w:val="ru-RU"/>
        </w:rPr>
      </w:pPr>
    </w:p>
    <w:p w:rsidR="009E1132" w:rsidRDefault="009E113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534F68" w:rsidRPr="0059695A" w:rsidRDefault="00BE666C" w:rsidP="0079023F">
      <w:pPr>
        <w:keepNext/>
        <w:spacing w:before="360"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ФОРМАТ</w:t>
      </w:r>
    </w:p>
    <w:p w:rsidR="00534F68" w:rsidRPr="0059695A" w:rsidRDefault="00601249" w:rsidP="0079023F">
      <w:pPr>
        <w:keepNext/>
        <w:rPr>
          <w:szCs w:val="22"/>
          <w:lang w:val="ru-RU"/>
        </w:rPr>
      </w:pPr>
      <w:r>
        <w:rPr>
          <w:szCs w:val="22"/>
          <w:lang w:val="ru-RU"/>
        </w:rPr>
        <w:t>Конференция будет проводиться в первой половине второго года бюджетного цикла ВОИС</w:t>
      </w:r>
      <w:r w:rsidR="00534F68" w:rsidRPr="0059695A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534F68" w:rsidRPr="0059695A">
        <w:rPr>
          <w:szCs w:val="22"/>
          <w:lang w:val="ru-RU"/>
        </w:rPr>
        <w:t xml:space="preserve"> </w:t>
      </w:r>
      <w:r w:rsidR="00D315C6">
        <w:rPr>
          <w:szCs w:val="22"/>
          <w:lang w:val="ru-RU"/>
        </w:rPr>
        <w:t>Все встречи будут проходить в формате пленарных заседаний</w:t>
      </w:r>
      <w:r w:rsidR="00534F68" w:rsidRPr="0059695A">
        <w:rPr>
          <w:szCs w:val="22"/>
          <w:lang w:val="ru-RU"/>
        </w:rPr>
        <w:t xml:space="preserve">.  </w:t>
      </w:r>
      <w:r w:rsidR="007D3EFA">
        <w:rPr>
          <w:szCs w:val="22"/>
          <w:lang w:val="ru-RU"/>
        </w:rPr>
        <w:t>В рамках каждого заседания должны быть созданы условия для открыто</w:t>
      </w:r>
      <w:r w:rsidR="008278DA">
        <w:rPr>
          <w:szCs w:val="22"/>
          <w:lang w:val="ru-RU"/>
        </w:rPr>
        <w:t>го</w:t>
      </w:r>
      <w:r w:rsidR="007D3EFA">
        <w:rPr>
          <w:szCs w:val="22"/>
          <w:lang w:val="ru-RU"/>
        </w:rPr>
        <w:t xml:space="preserve"> и </w:t>
      </w:r>
      <w:r w:rsidR="008278DA">
        <w:rPr>
          <w:szCs w:val="22"/>
          <w:lang w:val="ru-RU"/>
        </w:rPr>
        <w:t xml:space="preserve">интенсивного диалога, а также предусмотрена возможность </w:t>
      </w:r>
      <w:r w:rsidR="007D3EFA">
        <w:rPr>
          <w:szCs w:val="22"/>
          <w:lang w:val="ru-RU"/>
        </w:rPr>
        <w:t>вопросов и ответов</w:t>
      </w:r>
      <w:r w:rsidR="00534F68" w:rsidRPr="0059695A">
        <w:rPr>
          <w:szCs w:val="22"/>
          <w:lang w:val="ru-RU"/>
        </w:rPr>
        <w:t xml:space="preserve">.  </w:t>
      </w:r>
      <w:r w:rsidR="007D3EFA">
        <w:rPr>
          <w:szCs w:val="22"/>
          <w:lang w:val="ru-RU"/>
        </w:rPr>
        <w:t xml:space="preserve">Работа будет проводиться на шести официальных языках Организации Объединенных Наций с синхронным переводом на каждый из </w:t>
      </w:r>
      <w:r w:rsidR="00AE0158">
        <w:rPr>
          <w:szCs w:val="22"/>
          <w:lang w:val="ru-RU"/>
        </w:rPr>
        <w:t>них</w:t>
      </w:r>
      <w:r w:rsidR="007D3EFA">
        <w:rPr>
          <w:szCs w:val="22"/>
          <w:lang w:val="ru-RU"/>
        </w:rPr>
        <w:t>.</w:t>
      </w:r>
    </w:p>
    <w:p w:rsidR="00534F68" w:rsidRPr="0059695A" w:rsidRDefault="00BE666C" w:rsidP="0079023F">
      <w:pPr>
        <w:keepLines/>
        <w:spacing w:before="360" w:after="240"/>
        <w:rPr>
          <w:b/>
          <w:szCs w:val="22"/>
          <w:u w:val="single"/>
          <w:lang w:val="ru-RU"/>
        </w:rPr>
      </w:pPr>
      <w:r>
        <w:rPr>
          <w:b/>
          <w:szCs w:val="22"/>
          <w:lang w:val="ru-RU"/>
        </w:rPr>
        <w:t>ДОКЛАДЧИКИ</w:t>
      </w:r>
    </w:p>
    <w:p w:rsidR="00534F68" w:rsidRPr="0059695A" w:rsidRDefault="000949F3" w:rsidP="0079023F">
      <w:pPr>
        <w:keepNext/>
        <w:rPr>
          <w:szCs w:val="22"/>
          <w:lang w:val="ru-RU"/>
        </w:rPr>
      </w:pPr>
      <w:r>
        <w:rPr>
          <w:szCs w:val="22"/>
          <w:lang w:val="ru-RU"/>
        </w:rPr>
        <w:t>При выборе докладчиков следует должным образом учитывать принципы географической сбалансированности, гендерного равенства, наличия соответствующего опыта и сбалансированной представленности точек зрения</w:t>
      </w:r>
      <w:r w:rsidR="00534F68" w:rsidRPr="0059695A">
        <w:rPr>
          <w:szCs w:val="22"/>
          <w:lang w:val="ru-RU"/>
        </w:rPr>
        <w:t>.</w:t>
      </w:r>
    </w:p>
    <w:p w:rsidR="00534F68" w:rsidRPr="0059695A" w:rsidRDefault="00CA7DED" w:rsidP="0079023F">
      <w:pPr>
        <w:keepLines/>
        <w:spacing w:before="360" w:after="240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ИТОГИ РАБОТЫ И </w:t>
      </w:r>
      <w:r w:rsidR="009B0E9E">
        <w:rPr>
          <w:b/>
          <w:szCs w:val="22"/>
          <w:lang w:val="ru-RU"/>
        </w:rPr>
        <w:t>ИНФОРМАЦИОННАЯ ПОДДЕРЖКА</w:t>
      </w:r>
    </w:p>
    <w:p w:rsidR="00534F68" w:rsidRPr="0059695A" w:rsidRDefault="00FA52E5" w:rsidP="0079023F">
      <w:pPr>
        <w:keepNext/>
        <w:spacing w:after="240"/>
        <w:rPr>
          <w:szCs w:val="22"/>
          <w:lang w:val="ru-RU"/>
        </w:rPr>
      </w:pPr>
      <w:r>
        <w:rPr>
          <w:szCs w:val="22"/>
          <w:lang w:val="ru-RU"/>
        </w:rPr>
        <w:t>Секретариат будет готовить фактологический отчет с изложением хода основных дискуссий, состоявшихся на Международной конференции, и предлагать его вниманию КРИС</w:t>
      </w:r>
      <w:r w:rsidR="00534F68" w:rsidRPr="0059695A">
        <w:rPr>
          <w:szCs w:val="22"/>
          <w:lang w:val="ru-RU"/>
        </w:rPr>
        <w:t>.</w:t>
      </w:r>
    </w:p>
    <w:p w:rsidR="00534F68" w:rsidRPr="00745196" w:rsidRDefault="00745196" w:rsidP="0079023F">
      <w:pPr>
        <w:keepNext/>
        <w:spacing w:after="240"/>
        <w:rPr>
          <w:szCs w:val="22"/>
          <w:lang w:val="ru-RU"/>
        </w:rPr>
      </w:pPr>
      <w:r w:rsidRPr="00745196">
        <w:rPr>
          <w:szCs w:val="22"/>
          <w:lang w:val="ru-RU"/>
        </w:rPr>
        <w:t xml:space="preserve">На веб-сайте ВОИС будет создана специальная страница с подробной информацией о Международной конференции.  Через нее можно будет свободно перейти ко всем документам мероприятия, включая программу, письменные варианты презентаций, аудио- и видеофайлы </w:t>
      </w:r>
      <w:r w:rsidR="00BC40FD">
        <w:rPr>
          <w:szCs w:val="22"/>
          <w:lang w:val="ru-RU"/>
        </w:rPr>
        <w:t xml:space="preserve">состоявших на конференции </w:t>
      </w:r>
      <w:r w:rsidRPr="00745196">
        <w:rPr>
          <w:szCs w:val="22"/>
          <w:lang w:val="ru-RU"/>
        </w:rPr>
        <w:t>обсуждений и отчет.  На этой же странице будет приведена ссылка на прямую интернет-трансляцию Конференции.</w:t>
      </w:r>
    </w:p>
    <w:p w:rsidR="00534F68" w:rsidRPr="00745196" w:rsidRDefault="00534F68" w:rsidP="008E2C0E">
      <w:pPr>
        <w:ind w:left="5533"/>
        <w:rPr>
          <w:szCs w:val="22"/>
          <w:lang w:val="ru-RU"/>
        </w:rPr>
      </w:pPr>
      <w:r w:rsidRPr="00745196">
        <w:rPr>
          <w:szCs w:val="22"/>
          <w:lang w:val="ru-RU"/>
        </w:rPr>
        <w:t>[</w:t>
      </w:r>
      <w:r w:rsidR="00A55206" w:rsidRPr="00745196">
        <w:rPr>
          <w:szCs w:val="22"/>
          <w:lang w:val="ru-RU"/>
        </w:rPr>
        <w:t>Конец приложения и документа</w:t>
      </w:r>
      <w:r w:rsidRPr="00745196">
        <w:rPr>
          <w:szCs w:val="22"/>
          <w:lang w:val="ru-RU"/>
        </w:rPr>
        <w:t>]</w:t>
      </w:r>
    </w:p>
    <w:p w:rsidR="00534F68" w:rsidRPr="00AE55D7" w:rsidRDefault="00534F68" w:rsidP="00534F68"/>
    <w:p w:rsidR="00B33AB4" w:rsidRPr="00AE1CF1" w:rsidRDefault="00B33AB4" w:rsidP="00B33AB4">
      <w:pPr>
        <w:pStyle w:val="ListParagraph"/>
        <w:spacing w:after="960"/>
        <w:ind w:left="0"/>
      </w:pPr>
    </w:p>
    <w:sectPr w:rsidR="00B33AB4" w:rsidRPr="00AE1CF1" w:rsidSect="00B401F4">
      <w:headerReference w:type="first" r:id="rId14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F1" w:rsidRDefault="00AE1CF1" w:rsidP="00AE1CF1">
      <w:r>
        <w:separator/>
      </w:r>
    </w:p>
  </w:endnote>
  <w:endnote w:type="continuationSeparator" w:id="0">
    <w:p w:rsidR="00AE1CF1" w:rsidRDefault="00AE1CF1" w:rsidP="00AE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95A" w:rsidRDefault="00596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95A" w:rsidRDefault="00596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95A" w:rsidRDefault="00596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F1" w:rsidRDefault="00AE1CF1" w:rsidP="00AE1CF1">
      <w:r>
        <w:separator/>
      </w:r>
    </w:p>
  </w:footnote>
  <w:footnote w:type="continuationSeparator" w:id="0">
    <w:p w:rsidR="00AE1CF1" w:rsidRDefault="00AE1CF1" w:rsidP="00AE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44" w:rsidRPr="002326AB" w:rsidRDefault="00187E44" w:rsidP="00187E44">
    <w:pPr>
      <w:jc w:val="right"/>
      <w:rPr>
        <w:caps/>
      </w:rPr>
    </w:pPr>
    <w:r>
      <w:rPr>
        <w:caps/>
      </w:rPr>
      <w:t>CDIP/29/3</w:t>
    </w:r>
  </w:p>
  <w:p w:rsidR="00187E44" w:rsidRDefault="00A41464" w:rsidP="00187E44">
    <w:pPr>
      <w:jc w:val="right"/>
    </w:pPr>
    <w:r>
      <w:rPr>
        <w:lang w:val="ru-RU"/>
      </w:rPr>
      <w:t>Приложение</w:t>
    </w:r>
    <w:r w:rsidR="00B5182F">
      <w:t xml:space="preserve">, </w:t>
    </w:r>
    <w:r>
      <w:rPr>
        <w:lang w:val="ru-RU"/>
      </w:rPr>
      <w:t>стр.</w:t>
    </w:r>
    <w:r w:rsidR="00187E44">
      <w:t xml:space="preserve"> </w:t>
    </w:r>
    <w:r w:rsidR="00187E44">
      <w:fldChar w:fldCharType="begin"/>
    </w:r>
    <w:r w:rsidR="00187E44">
      <w:instrText xml:space="preserve"> PAGE  \* MERGEFORMAT </w:instrText>
    </w:r>
    <w:r w:rsidR="00187E44">
      <w:fldChar w:fldCharType="separate"/>
    </w:r>
    <w:r w:rsidR="0059695A">
      <w:rPr>
        <w:noProof/>
      </w:rPr>
      <w:t>2</w:t>
    </w:r>
    <w:r w:rsidR="00187E44">
      <w:fldChar w:fldCharType="end"/>
    </w:r>
  </w:p>
  <w:p w:rsidR="00187E44" w:rsidRDefault="00187E44" w:rsidP="00187E4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44" w:rsidRPr="002326AB" w:rsidRDefault="00187E44" w:rsidP="00187E44">
    <w:pPr>
      <w:jc w:val="right"/>
      <w:rPr>
        <w:caps/>
      </w:rPr>
    </w:pPr>
    <w:r>
      <w:rPr>
        <w:caps/>
      </w:rPr>
      <w:t>CDIP/29/3</w:t>
    </w:r>
  </w:p>
  <w:p w:rsidR="00187E44" w:rsidRDefault="00A41464" w:rsidP="00187E44">
    <w:pPr>
      <w:jc w:val="right"/>
    </w:pPr>
    <w:r>
      <w:rPr>
        <w:lang w:val="ru-RU"/>
      </w:rPr>
      <w:t>Приложение</w:t>
    </w:r>
    <w:r w:rsidR="00B5182F">
      <w:t xml:space="preserve">, </w:t>
    </w:r>
    <w:r>
      <w:rPr>
        <w:lang w:val="ru-RU"/>
      </w:rPr>
      <w:t>стр.</w:t>
    </w:r>
    <w:r w:rsidR="00187E44">
      <w:t xml:space="preserve"> </w:t>
    </w:r>
    <w:r w:rsidR="00187E44">
      <w:fldChar w:fldCharType="begin"/>
    </w:r>
    <w:r w:rsidR="00187E44">
      <w:instrText xml:space="preserve"> PAGE  \* MERGEFORMAT </w:instrText>
    </w:r>
    <w:r w:rsidR="00187E44">
      <w:fldChar w:fldCharType="separate"/>
    </w:r>
    <w:r w:rsidR="0059695A">
      <w:rPr>
        <w:noProof/>
      </w:rPr>
      <w:t>3</w:t>
    </w:r>
    <w:r w:rsidR="00187E44">
      <w:fldChar w:fldCharType="end"/>
    </w:r>
  </w:p>
  <w:p w:rsidR="002353AA" w:rsidRDefault="002353AA" w:rsidP="009448F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95A" w:rsidRDefault="005969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F4" w:rsidRDefault="00B401F4" w:rsidP="00B401F4">
    <w:pPr>
      <w:pStyle w:val="Header"/>
      <w:jc w:val="right"/>
      <w:rPr>
        <w:lang w:val="en-GB"/>
      </w:rPr>
    </w:pPr>
    <w:r>
      <w:rPr>
        <w:lang w:val="en-GB"/>
      </w:rPr>
      <w:t>CDIP/29/3</w:t>
    </w:r>
  </w:p>
  <w:p w:rsidR="00B401F4" w:rsidRDefault="00A41464" w:rsidP="00B401F4">
    <w:pPr>
      <w:pStyle w:val="Header"/>
      <w:jc w:val="right"/>
    </w:pPr>
    <w:r>
      <w:rPr>
        <w:lang w:val="ru-RU"/>
      </w:rPr>
      <w:t>ПРИЛОЖЕНИЕ</w:t>
    </w:r>
  </w:p>
  <w:p w:rsidR="00B401F4" w:rsidRDefault="00B401F4" w:rsidP="009448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96D2021"/>
    <w:multiLevelType w:val="hybridMultilevel"/>
    <w:tmpl w:val="959A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63B4A"/>
    <w:multiLevelType w:val="hybridMultilevel"/>
    <w:tmpl w:val="10F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9"/>
    <w:rsid w:val="00017E42"/>
    <w:rsid w:val="000226ED"/>
    <w:rsid w:val="00031E87"/>
    <w:rsid w:val="00074C42"/>
    <w:rsid w:val="000949F3"/>
    <w:rsid w:val="000B0552"/>
    <w:rsid w:val="000D77FB"/>
    <w:rsid w:val="000E01C4"/>
    <w:rsid w:val="000E5A17"/>
    <w:rsid w:val="000E7CE6"/>
    <w:rsid w:val="000F5E56"/>
    <w:rsid w:val="00107195"/>
    <w:rsid w:val="00110CD4"/>
    <w:rsid w:val="0012448C"/>
    <w:rsid w:val="00187E44"/>
    <w:rsid w:val="001C508E"/>
    <w:rsid w:val="001E33D6"/>
    <w:rsid w:val="002353AA"/>
    <w:rsid w:val="0025119A"/>
    <w:rsid w:val="00255DAC"/>
    <w:rsid w:val="002761AC"/>
    <w:rsid w:val="002960FC"/>
    <w:rsid w:val="002C4AAB"/>
    <w:rsid w:val="00303688"/>
    <w:rsid w:val="003477AA"/>
    <w:rsid w:val="003D1408"/>
    <w:rsid w:val="003E6531"/>
    <w:rsid w:val="003F4D58"/>
    <w:rsid w:val="00431118"/>
    <w:rsid w:val="00462F22"/>
    <w:rsid w:val="004912B6"/>
    <w:rsid w:val="00491E2C"/>
    <w:rsid w:val="00495C85"/>
    <w:rsid w:val="004C7811"/>
    <w:rsid w:val="004E2E12"/>
    <w:rsid w:val="004E388F"/>
    <w:rsid w:val="00516D53"/>
    <w:rsid w:val="00534F68"/>
    <w:rsid w:val="00540301"/>
    <w:rsid w:val="0059695A"/>
    <w:rsid w:val="005C0D21"/>
    <w:rsid w:val="00601249"/>
    <w:rsid w:val="00646B53"/>
    <w:rsid w:val="00664111"/>
    <w:rsid w:val="00673597"/>
    <w:rsid w:val="006944F6"/>
    <w:rsid w:val="00702775"/>
    <w:rsid w:val="00745196"/>
    <w:rsid w:val="00753209"/>
    <w:rsid w:val="007704F5"/>
    <w:rsid w:val="0079023F"/>
    <w:rsid w:val="007B240C"/>
    <w:rsid w:val="007D3EFA"/>
    <w:rsid w:val="007D53C7"/>
    <w:rsid w:val="007E3591"/>
    <w:rsid w:val="00804DB7"/>
    <w:rsid w:val="008278DA"/>
    <w:rsid w:val="00832723"/>
    <w:rsid w:val="00834135"/>
    <w:rsid w:val="008457D3"/>
    <w:rsid w:val="00857249"/>
    <w:rsid w:val="008E2C0E"/>
    <w:rsid w:val="009448FD"/>
    <w:rsid w:val="00967D01"/>
    <w:rsid w:val="00980EA7"/>
    <w:rsid w:val="00992FFB"/>
    <w:rsid w:val="009A029B"/>
    <w:rsid w:val="009B0E9E"/>
    <w:rsid w:val="009C6AA8"/>
    <w:rsid w:val="009E1132"/>
    <w:rsid w:val="00A34A63"/>
    <w:rsid w:val="00A41464"/>
    <w:rsid w:val="00A45381"/>
    <w:rsid w:val="00A5065D"/>
    <w:rsid w:val="00A55206"/>
    <w:rsid w:val="00A572A7"/>
    <w:rsid w:val="00A87327"/>
    <w:rsid w:val="00A93578"/>
    <w:rsid w:val="00A963F2"/>
    <w:rsid w:val="00AE0158"/>
    <w:rsid w:val="00AE1CF1"/>
    <w:rsid w:val="00B33AB4"/>
    <w:rsid w:val="00B401F4"/>
    <w:rsid w:val="00B5182F"/>
    <w:rsid w:val="00B9497F"/>
    <w:rsid w:val="00BC40FD"/>
    <w:rsid w:val="00BD070C"/>
    <w:rsid w:val="00BE666C"/>
    <w:rsid w:val="00C554EC"/>
    <w:rsid w:val="00C70CE2"/>
    <w:rsid w:val="00CA7DED"/>
    <w:rsid w:val="00CB5C0E"/>
    <w:rsid w:val="00CC5D41"/>
    <w:rsid w:val="00D25C62"/>
    <w:rsid w:val="00D315C6"/>
    <w:rsid w:val="00D34CB9"/>
    <w:rsid w:val="00D44588"/>
    <w:rsid w:val="00D50695"/>
    <w:rsid w:val="00D53A50"/>
    <w:rsid w:val="00D66C59"/>
    <w:rsid w:val="00D95C93"/>
    <w:rsid w:val="00DC1E5C"/>
    <w:rsid w:val="00E360E2"/>
    <w:rsid w:val="00E70810"/>
    <w:rsid w:val="00E80BCA"/>
    <w:rsid w:val="00EA0CB6"/>
    <w:rsid w:val="00EA565D"/>
    <w:rsid w:val="00EB5C17"/>
    <w:rsid w:val="00EF296A"/>
    <w:rsid w:val="00F25AF1"/>
    <w:rsid w:val="00F50A7D"/>
    <w:rsid w:val="00FA52E5"/>
    <w:rsid w:val="00FC688F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A533748"/>
  <w15:chartTrackingRefBased/>
  <w15:docId w15:val="{C39BD37A-DB46-4D15-A6DF-B4CE0E9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F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E1CF1"/>
    <w:pPr>
      <w:ind w:left="720"/>
      <w:contextualSpacing/>
    </w:pPr>
  </w:style>
  <w:style w:type="character" w:customStyle="1" w:styleId="size">
    <w:name w:val="size"/>
    <w:basedOn w:val="DefaultParagraphFont"/>
    <w:rsid w:val="009A029B"/>
  </w:style>
  <w:style w:type="paragraph" w:styleId="BalloonText">
    <w:name w:val="Balloon Text"/>
    <w:basedOn w:val="Normal"/>
    <w:link w:val="BalloonTextChar"/>
    <w:semiHidden/>
    <w:unhideWhenUsed/>
    <w:rsid w:val="0083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5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B401F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4793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MARTINEZ LIMÓN Cristina</dc:creator>
  <cp:keywords>FOR OFFICIAL USE ONLY</cp:keywords>
  <dc:description/>
  <cp:lastModifiedBy>ESTEVES DOS SANTOS Anabela</cp:lastModifiedBy>
  <cp:revision>3</cp:revision>
  <dcterms:created xsi:type="dcterms:W3CDTF">2022-07-27T14:31:00Z</dcterms:created>
  <dcterms:modified xsi:type="dcterms:W3CDTF">2022-08-15T09:38:00Z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8460d1c5-22e1-4d59-97b8-71b87060deaa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