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8B50B5" w:rsidRPr="008B50B5" w14:paraId="0A0ED436" w14:textId="77777777" w:rsidTr="00455839">
        <w:trPr>
          <w:trHeight w:val="1977"/>
        </w:trPr>
        <w:tc>
          <w:tcPr>
            <w:tcW w:w="4594" w:type="dxa"/>
            <w:tcBorders>
              <w:bottom w:val="single" w:sz="4" w:space="0" w:color="auto"/>
            </w:tcBorders>
            <w:tcMar>
              <w:bottom w:w="170" w:type="dxa"/>
            </w:tcMar>
          </w:tcPr>
          <w:p w14:paraId="787095F9" w14:textId="77777777" w:rsidR="008B50B5" w:rsidRPr="008B50B5" w:rsidRDefault="008B50B5" w:rsidP="008B50B5">
            <w:pPr>
              <w:jc w:val="both"/>
              <w:rPr>
                <w:rFonts w:ascii="Arial" w:eastAsia="SimSun" w:hAnsi="Arial" w:cs="Arial"/>
                <w:sz w:val="22"/>
                <w:szCs w:val="20"/>
                <w:lang w:eastAsia="zh-CN"/>
              </w:rPr>
            </w:pPr>
            <w:bookmarkStart w:id="0" w:name="_GoBack"/>
            <w:bookmarkEnd w:id="0"/>
            <w:r w:rsidRPr="008B50B5">
              <w:rPr>
                <w:rFonts w:ascii="Arial" w:eastAsia="SimSun" w:hAnsi="Arial" w:cs="Arial"/>
                <w:noProof/>
                <w:sz w:val="22"/>
                <w:szCs w:val="20"/>
              </w:rPr>
              <w:drawing>
                <wp:anchor distT="0" distB="0" distL="114300" distR="114300" simplePos="0" relativeHeight="251659264" behindDoc="1" locked="0" layoutInCell="0" allowOverlap="1" wp14:anchorId="57B72A91" wp14:editId="28E8D22C">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2367555" w14:textId="77777777" w:rsidR="008B50B5" w:rsidRPr="008B50B5" w:rsidRDefault="008B50B5" w:rsidP="008B50B5">
            <w:pPr>
              <w:rPr>
                <w:rFonts w:ascii="Arial" w:eastAsia="SimSun" w:hAnsi="Arial" w:cs="Arial"/>
                <w:sz w:val="22"/>
                <w:szCs w:val="20"/>
                <w:lang w:eastAsia="zh-CN"/>
              </w:rPr>
            </w:pPr>
          </w:p>
        </w:tc>
        <w:tc>
          <w:tcPr>
            <w:tcW w:w="425" w:type="dxa"/>
            <w:tcBorders>
              <w:bottom w:val="single" w:sz="4" w:space="0" w:color="auto"/>
            </w:tcBorders>
            <w:tcMar>
              <w:left w:w="0" w:type="dxa"/>
              <w:right w:w="0" w:type="dxa"/>
            </w:tcMar>
          </w:tcPr>
          <w:p w14:paraId="4E400BBB" w14:textId="77777777" w:rsidR="008B50B5" w:rsidRPr="008B50B5" w:rsidRDefault="008B50B5" w:rsidP="008B50B5">
            <w:pPr>
              <w:jc w:val="right"/>
              <w:rPr>
                <w:rFonts w:ascii="Arial" w:eastAsia="SimSun" w:hAnsi="Arial" w:cs="Arial"/>
                <w:sz w:val="22"/>
                <w:szCs w:val="20"/>
                <w:lang w:eastAsia="zh-CN"/>
              </w:rPr>
            </w:pPr>
            <w:r w:rsidRPr="008B50B5">
              <w:rPr>
                <w:rFonts w:ascii="Arial" w:eastAsia="SimSun" w:hAnsi="Arial" w:cs="Arial"/>
                <w:b/>
                <w:sz w:val="40"/>
                <w:szCs w:val="40"/>
                <w:lang w:eastAsia="zh-CN"/>
              </w:rPr>
              <w:t>C</w:t>
            </w:r>
          </w:p>
        </w:tc>
      </w:tr>
      <w:tr w:rsidR="008B50B5" w:rsidRPr="008B50B5" w14:paraId="0CEB51C1" w14:textId="77777777" w:rsidTr="00455839">
        <w:trPr>
          <w:trHeight w:hRule="exact" w:val="340"/>
        </w:trPr>
        <w:tc>
          <w:tcPr>
            <w:tcW w:w="9356" w:type="dxa"/>
            <w:gridSpan w:val="3"/>
            <w:tcBorders>
              <w:top w:val="single" w:sz="4" w:space="0" w:color="auto"/>
            </w:tcBorders>
            <w:tcMar>
              <w:top w:w="170" w:type="dxa"/>
              <w:left w:w="0" w:type="dxa"/>
              <w:right w:w="0" w:type="dxa"/>
            </w:tcMar>
            <w:vAlign w:val="bottom"/>
          </w:tcPr>
          <w:p w14:paraId="75EFD5D5" w14:textId="4D12C231" w:rsidR="008B50B5" w:rsidRPr="008B50B5" w:rsidRDefault="008B50B5" w:rsidP="008B50B5">
            <w:pPr>
              <w:jc w:val="right"/>
              <w:rPr>
                <w:rFonts w:ascii="Arial Black" w:eastAsia="SimSun" w:hAnsi="Arial Black" w:cs="Arial"/>
                <w:caps/>
                <w:sz w:val="15"/>
                <w:szCs w:val="20"/>
                <w:lang w:eastAsia="zh-CN"/>
              </w:rPr>
            </w:pPr>
            <w:r w:rsidRPr="008B50B5">
              <w:rPr>
                <w:rFonts w:ascii="Arial Black" w:eastAsia="SimSun" w:hAnsi="Arial Black" w:cs="Arial"/>
                <w:caps/>
                <w:sz w:val="15"/>
                <w:szCs w:val="20"/>
                <w:lang w:eastAsia="zh-CN"/>
              </w:rPr>
              <w:t>CDIP/24/</w:t>
            </w:r>
            <w:bookmarkStart w:id="1" w:name="Code"/>
            <w:bookmarkEnd w:id="1"/>
            <w:r>
              <w:rPr>
                <w:rFonts w:ascii="Arial Black" w:eastAsia="SimSun" w:hAnsi="Arial Black" w:cs="Arial"/>
                <w:caps/>
                <w:sz w:val="15"/>
                <w:szCs w:val="20"/>
                <w:lang w:eastAsia="zh-CN"/>
              </w:rPr>
              <w:t>inf/4</w:t>
            </w:r>
          </w:p>
        </w:tc>
      </w:tr>
      <w:tr w:rsidR="008B50B5" w:rsidRPr="008B50B5" w14:paraId="77433951" w14:textId="77777777" w:rsidTr="00455839">
        <w:trPr>
          <w:trHeight w:hRule="exact" w:val="170"/>
        </w:trPr>
        <w:tc>
          <w:tcPr>
            <w:tcW w:w="9356" w:type="dxa"/>
            <w:gridSpan w:val="3"/>
            <w:noWrap/>
            <w:tcMar>
              <w:left w:w="0" w:type="dxa"/>
              <w:right w:w="0" w:type="dxa"/>
            </w:tcMar>
            <w:vAlign w:val="bottom"/>
          </w:tcPr>
          <w:p w14:paraId="3AAC18E1" w14:textId="77777777" w:rsidR="008B50B5" w:rsidRPr="008B50B5" w:rsidRDefault="008B50B5" w:rsidP="008B50B5">
            <w:pPr>
              <w:jc w:val="right"/>
              <w:rPr>
                <w:rFonts w:ascii="Arial Black" w:eastAsia="SimSun" w:hAnsi="Arial Black" w:cs="Arial"/>
                <w:b/>
                <w:caps/>
                <w:sz w:val="15"/>
                <w:szCs w:val="15"/>
                <w:lang w:eastAsia="zh-CN"/>
              </w:rPr>
            </w:pPr>
            <w:r w:rsidRPr="008B50B5">
              <w:rPr>
                <w:rFonts w:ascii="Arial" w:eastAsia="SimHei" w:hAnsi="Arial" w:cs="Arial" w:hint="eastAsia"/>
                <w:b/>
                <w:sz w:val="15"/>
                <w:szCs w:val="15"/>
                <w:lang w:eastAsia="zh-CN"/>
              </w:rPr>
              <w:t>原</w:t>
            </w:r>
            <w:r w:rsidRPr="008B50B5">
              <w:rPr>
                <w:rFonts w:ascii="Arial" w:eastAsia="SimHei" w:hAnsi="Arial" w:cs="Arial"/>
                <w:b/>
                <w:sz w:val="15"/>
                <w:szCs w:val="15"/>
                <w:lang w:val="pt-BR" w:eastAsia="zh-CN"/>
              </w:rPr>
              <w:t xml:space="preserve"> </w:t>
            </w:r>
            <w:r w:rsidRPr="008B50B5">
              <w:rPr>
                <w:rFonts w:ascii="Arial" w:eastAsia="SimHei" w:hAnsi="Arial" w:cs="Arial" w:hint="eastAsia"/>
                <w:b/>
                <w:sz w:val="15"/>
                <w:szCs w:val="15"/>
                <w:lang w:eastAsia="zh-CN"/>
              </w:rPr>
              <w:t>文</w:t>
            </w:r>
            <w:r w:rsidRPr="008B50B5">
              <w:rPr>
                <w:rFonts w:ascii="Arial" w:eastAsia="SimHei" w:hAnsi="Arial" w:cs="Arial" w:hint="eastAsia"/>
                <w:b/>
                <w:sz w:val="15"/>
                <w:szCs w:val="15"/>
                <w:lang w:val="pt-BR" w:eastAsia="zh-CN"/>
              </w:rPr>
              <w:t>：</w:t>
            </w:r>
            <w:bookmarkStart w:id="2" w:name="Original"/>
            <w:bookmarkEnd w:id="2"/>
            <w:r w:rsidRPr="008B50B5">
              <w:rPr>
                <w:rFonts w:ascii="Arial" w:eastAsia="SimHei" w:hAnsi="Arial" w:cs="Arial" w:hint="eastAsia"/>
                <w:b/>
                <w:sz w:val="15"/>
                <w:szCs w:val="15"/>
                <w:lang w:val="pt-BR" w:eastAsia="zh-CN"/>
              </w:rPr>
              <w:t>英</w:t>
            </w:r>
            <w:r w:rsidRPr="008B50B5">
              <w:rPr>
                <w:rFonts w:ascii="Arial" w:eastAsia="SimHei" w:hAnsi="Arial" w:cs="Arial" w:hint="eastAsia"/>
                <w:b/>
                <w:sz w:val="15"/>
                <w:szCs w:val="15"/>
                <w:lang w:eastAsia="zh-CN"/>
              </w:rPr>
              <w:t>文</w:t>
            </w:r>
          </w:p>
        </w:tc>
      </w:tr>
      <w:tr w:rsidR="008B50B5" w:rsidRPr="008B50B5" w14:paraId="76B7D3E0" w14:textId="77777777" w:rsidTr="00455839">
        <w:trPr>
          <w:trHeight w:hRule="exact" w:val="198"/>
        </w:trPr>
        <w:tc>
          <w:tcPr>
            <w:tcW w:w="9356" w:type="dxa"/>
            <w:gridSpan w:val="3"/>
            <w:tcMar>
              <w:left w:w="0" w:type="dxa"/>
              <w:right w:w="0" w:type="dxa"/>
            </w:tcMar>
            <w:vAlign w:val="bottom"/>
          </w:tcPr>
          <w:p w14:paraId="68FAC080" w14:textId="0B6507E0" w:rsidR="008B50B5" w:rsidRPr="008B50B5" w:rsidRDefault="008B50B5" w:rsidP="008B50B5">
            <w:pPr>
              <w:jc w:val="right"/>
              <w:rPr>
                <w:rFonts w:ascii="STXihei" w:eastAsia="SimHei" w:hAnsi="Arial Black" w:cs="Arial"/>
                <w:b/>
                <w:caps/>
                <w:sz w:val="15"/>
                <w:szCs w:val="15"/>
                <w:lang w:eastAsia="zh-CN"/>
              </w:rPr>
            </w:pPr>
            <w:r w:rsidRPr="008B50B5">
              <w:rPr>
                <w:rFonts w:ascii="STXihei" w:eastAsia="SimHei" w:hAnsi="Arial" w:cs="Arial" w:hint="eastAsia"/>
                <w:b/>
                <w:sz w:val="15"/>
                <w:szCs w:val="15"/>
                <w:lang w:eastAsia="zh-CN"/>
              </w:rPr>
              <w:t>日</w:t>
            </w:r>
            <w:r w:rsidRPr="008B50B5">
              <w:rPr>
                <w:rFonts w:ascii="STXihei" w:eastAsia="SimHei" w:hAnsi="Arial" w:cs="Arial" w:hint="eastAsia"/>
                <w:b/>
                <w:sz w:val="15"/>
                <w:szCs w:val="15"/>
                <w:lang w:val="pt-BR" w:eastAsia="zh-CN"/>
              </w:rPr>
              <w:t xml:space="preserve"> </w:t>
            </w:r>
            <w:r w:rsidRPr="008B50B5">
              <w:rPr>
                <w:rFonts w:ascii="STXihei" w:eastAsia="SimHei" w:hAnsi="Arial" w:cs="Arial" w:hint="eastAsia"/>
                <w:b/>
                <w:sz w:val="15"/>
                <w:szCs w:val="15"/>
                <w:lang w:eastAsia="zh-CN"/>
              </w:rPr>
              <w:t>期</w:t>
            </w:r>
            <w:r w:rsidRPr="008B50B5">
              <w:rPr>
                <w:rFonts w:ascii="STXihei" w:eastAsia="SimHei" w:hAnsi="SimSun" w:cs="Arial" w:hint="eastAsia"/>
                <w:b/>
                <w:sz w:val="15"/>
                <w:szCs w:val="15"/>
                <w:lang w:val="pt-BR" w:eastAsia="zh-CN"/>
              </w:rPr>
              <w:t>：</w:t>
            </w:r>
            <w:bookmarkStart w:id="3" w:name="Date"/>
            <w:bookmarkEnd w:id="3"/>
            <w:r w:rsidRPr="008B50B5">
              <w:rPr>
                <w:rFonts w:ascii="Arial Black" w:eastAsia="SimHei" w:hAnsi="Arial Black" w:cs="Arial"/>
                <w:b/>
                <w:sz w:val="15"/>
                <w:szCs w:val="15"/>
                <w:lang w:val="pt-BR" w:eastAsia="zh-CN"/>
              </w:rPr>
              <w:t>201</w:t>
            </w:r>
            <w:r w:rsidRPr="008B50B5">
              <w:rPr>
                <w:rFonts w:ascii="Arial Black" w:eastAsia="SimHei" w:hAnsi="Arial Black" w:cs="Arial" w:hint="eastAsia"/>
                <w:b/>
                <w:sz w:val="15"/>
                <w:szCs w:val="15"/>
                <w:lang w:val="pt-BR" w:eastAsia="zh-CN"/>
              </w:rPr>
              <w:t>9</w:t>
            </w:r>
            <w:r w:rsidRPr="008B50B5">
              <w:rPr>
                <w:rFonts w:ascii="STXihei" w:eastAsia="SimHei" w:hAnsi="Times New Roman" w:cs="Arial" w:hint="eastAsia"/>
                <w:b/>
                <w:sz w:val="15"/>
                <w:szCs w:val="15"/>
                <w:lang w:eastAsia="zh-CN"/>
              </w:rPr>
              <w:t>年</w:t>
            </w:r>
            <w:r w:rsidRPr="008B50B5">
              <w:rPr>
                <w:rFonts w:ascii="Arial Black" w:eastAsia="SimHei" w:hAnsi="Arial Black" w:cs="Arial"/>
                <w:b/>
                <w:sz w:val="15"/>
                <w:szCs w:val="15"/>
                <w:lang w:val="pt-BR" w:eastAsia="zh-CN"/>
              </w:rPr>
              <w:t>10</w:t>
            </w:r>
            <w:r w:rsidRPr="008B50B5">
              <w:rPr>
                <w:rFonts w:ascii="STXihei" w:eastAsia="SimHei" w:hAnsi="Times New Roman" w:cs="Arial" w:hint="eastAsia"/>
                <w:b/>
                <w:sz w:val="15"/>
                <w:szCs w:val="15"/>
                <w:lang w:eastAsia="zh-CN"/>
              </w:rPr>
              <w:t>月</w:t>
            </w:r>
            <w:r>
              <w:rPr>
                <w:rFonts w:ascii="Arial Black" w:eastAsia="SimHei" w:hAnsi="Arial Black" w:cs="Arial"/>
                <w:b/>
                <w:sz w:val="15"/>
                <w:szCs w:val="15"/>
                <w:lang w:eastAsia="zh-CN"/>
              </w:rPr>
              <w:t>7</w:t>
            </w:r>
            <w:r w:rsidRPr="008B50B5">
              <w:rPr>
                <w:rFonts w:ascii="STXihei" w:eastAsia="SimHei" w:hAnsi="Times New Roman" w:cs="Arial" w:hint="eastAsia"/>
                <w:b/>
                <w:sz w:val="15"/>
                <w:szCs w:val="15"/>
                <w:lang w:eastAsia="zh-CN"/>
              </w:rPr>
              <w:t>日</w:t>
            </w:r>
            <w:r w:rsidRPr="008B50B5">
              <w:rPr>
                <w:rFonts w:ascii="STXihei" w:eastAsia="SimHei" w:hAnsi="Arial Black" w:cs="Arial" w:hint="eastAsia"/>
                <w:b/>
                <w:caps/>
                <w:sz w:val="15"/>
                <w:szCs w:val="15"/>
                <w:lang w:eastAsia="zh-CN"/>
              </w:rPr>
              <w:t xml:space="preserve">  </w:t>
            </w:r>
          </w:p>
        </w:tc>
      </w:tr>
    </w:tbl>
    <w:p w14:paraId="05482F5D" w14:textId="77777777" w:rsidR="008B50B5" w:rsidRPr="008B50B5" w:rsidRDefault="008B50B5" w:rsidP="008B50B5">
      <w:pPr>
        <w:rPr>
          <w:rFonts w:ascii="Arial" w:eastAsia="SimSun" w:hAnsi="Arial" w:cs="Arial"/>
          <w:sz w:val="22"/>
          <w:szCs w:val="20"/>
          <w:lang w:eastAsia="zh-CN"/>
        </w:rPr>
      </w:pPr>
    </w:p>
    <w:p w14:paraId="3D4DC758" w14:textId="77777777" w:rsidR="008B50B5" w:rsidRPr="008B50B5" w:rsidRDefault="008B50B5" w:rsidP="008B50B5">
      <w:pPr>
        <w:rPr>
          <w:rFonts w:ascii="Arial" w:eastAsia="SimSun" w:hAnsi="Arial" w:cs="Arial"/>
          <w:sz w:val="22"/>
          <w:szCs w:val="20"/>
          <w:lang w:eastAsia="zh-CN"/>
        </w:rPr>
      </w:pPr>
    </w:p>
    <w:p w14:paraId="6BE55C86" w14:textId="77777777" w:rsidR="008B50B5" w:rsidRPr="008B50B5" w:rsidRDefault="008B50B5" w:rsidP="008B50B5">
      <w:pPr>
        <w:rPr>
          <w:rFonts w:ascii="Arial" w:eastAsia="SimSun" w:hAnsi="Arial" w:cs="Arial"/>
          <w:sz w:val="22"/>
          <w:szCs w:val="20"/>
          <w:lang w:eastAsia="zh-CN"/>
        </w:rPr>
      </w:pPr>
    </w:p>
    <w:p w14:paraId="591B6D8D" w14:textId="77777777" w:rsidR="008B50B5" w:rsidRPr="008B50B5" w:rsidRDefault="008B50B5" w:rsidP="008B50B5">
      <w:pPr>
        <w:rPr>
          <w:rFonts w:ascii="Arial" w:eastAsia="SimSun" w:hAnsi="Arial" w:cs="Arial"/>
          <w:sz w:val="22"/>
          <w:szCs w:val="20"/>
          <w:lang w:eastAsia="zh-CN"/>
        </w:rPr>
      </w:pPr>
    </w:p>
    <w:p w14:paraId="0C469138" w14:textId="77777777" w:rsidR="008B50B5" w:rsidRPr="008B50B5" w:rsidRDefault="008B50B5" w:rsidP="008B50B5">
      <w:pPr>
        <w:rPr>
          <w:rFonts w:ascii="Arial" w:eastAsia="SimSun" w:hAnsi="Arial" w:cs="Arial"/>
          <w:sz w:val="22"/>
          <w:szCs w:val="20"/>
          <w:lang w:eastAsia="zh-CN"/>
        </w:rPr>
      </w:pPr>
    </w:p>
    <w:p w14:paraId="0A3DC067" w14:textId="77777777" w:rsidR="008B50B5" w:rsidRPr="008B50B5" w:rsidRDefault="008B50B5" w:rsidP="008B50B5">
      <w:pPr>
        <w:rPr>
          <w:rFonts w:ascii="SimHei" w:eastAsia="SimHei" w:hAnsi="SimHei" w:cs="Arial"/>
          <w:sz w:val="28"/>
          <w:szCs w:val="28"/>
          <w:lang w:eastAsia="zh-CN"/>
        </w:rPr>
      </w:pPr>
      <w:r w:rsidRPr="008B50B5">
        <w:rPr>
          <w:rFonts w:ascii="SimHei" w:eastAsia="SimHei" w:hAnsi="SimHei" w:cs="Arial" w:hint="eastAsia"/>
          <w:sz w:val="28"/>
          <w:szCs w:val="28"/>
          <w:lang w:eastAsia="zh-CN"/>
        </w:rPr>
        <w:t>发展与知识产权委员会（CDIP）</w:t>
      </w:r>
    </w:p>
    <w:p w14:paraId="7E0AE596" w14:textId="77777777" w:rsidR="008B50B5" w:rsidRPr="008B50B5" w:rsidRDefault="008B50B5" w:rsidP="008B50B5">
      <w:pPr>
        <w:rPr>
          <w:rFonts w:ascii="Arial" w:eastAsia="SimSun" w:hAnsi="Arial" w:cs="Arial"/>
          <w:sz w:val="22"/>
          <w:szCs w:val="20"/>
          <w:lang w:eastAsia="zh-CN"/>
        </w:rPr>
      </w:pPr>
    </w:p>
    <w:p w14:paraId="0316B836" w14:textId="77777777" w:rsidR="008B50B5" w:rsidRPr="008B50B5" w:rsidRDefault="008B50B5" w:rsidP="008B50B5">
      <w:pPr>
        <w:rPr>
          <w:rFonts w:ascii="Arial" w:eastAsia="SimSun" w:hAnsi="Arial" w:cs="Arial"/>
          <w:sz w:val="22"/>
          <w:szCs w:val="20"/>
          <w:lang w:eastAsia="zh-CN"/>
        </w:rPr>
      </w:pPr>
    </w:p>
    <w:p w14:paraId="19A5A7E4" w14:textId="77777777" w:rsidR="008B50B5" w:rsidRPr="008B50B5" w:rsidRDefault="008B50B5" w:rsidP="008B50B5">
      <w:pPr>
        <w:textAlignment w:val="bottom"/>
        <w:rPr>
          <w:rFonts w:ascii="KaiTi" w:eastAsia="KaiTi" w:hAnsi="KaiTi" w:cs="Arial"/>
          <w:b/>
          <w:lang w:eastAsia="zh-CN"/>
        </w:rPr>
      </w:pPr>
      <w:r w:rsidRPr="008B50B5">
        <w:rPr>
          <w:rFonts w:ascii="KaiTi" w:eastAsia="KaiTi" w:hAnsi="KaiTi" w:cs="Arial" w:hint="eastAsia"/>
          <w:b/>
          <w:lang w:eastAsia="zh-CN"/>
        </w:rPr>
        <w:t>第二十四届会议</w:t>
      </w:r>
    </w:p>
    <w:p w14:paraId="0326991F" w14:textId="77777777" w:rsidR="008B50B5" w:rsidRPr="008B50B5" w:rsidRDefault="008B50B5" w:rsidP="008B50B5">
      <w:pPr>
        <w:textAlignment w:val="bottom"/>
        <w:rPr>
          <w:rFonts w:ascii="KaiTi" w:eastAsia="KaiTi" w:hAnsi="KaiTi" w:cs="Arial"/>
          <w:b/>
          <w:lang w:eastAsia="zh-CN"/>
        </w:rPr>
      </w:pPr>
      <w:r w:rsidRPr="008B50B5">
        <w:rPr>
          <w:rFonts w:ascii="KaiTi" w:eastAsia="KaiTi" w:hAnsi="KaiTi" w:cs="Arial" w:hint="eastAsia"/>
          <w:lang w:eastAsia="zh-CN"/>
        </w:rPr>
        <w:t>2019</w:t>
      </w:r>
      <w:r w:rsidRPr="008B50B5">
        <w:rPr>
          <w:rFonts w:ascii="KaiTi" w:eastAsia="KaiTi" w:hAnsi="KaiTi" w:cs="Arial" w:hint="eastAsia"/>
          <w:b/>
          <w:lang w:eastAsia="zh-CN"/>
        </w:rPr>
        <w:t>年</w:t>
      </w:r>
      <w:r w:rsidRPr="008B50B5">
        <w:rPr>
          <w:rFonts w:ascii="KaiTi" w:eastAsia="KaiTi" w:hAnsi="KaiTi" w:cs="Arial" w:hint="eastAsia"/>
          <w:lang w:eastAsia="zh-CN"/>
        </w:rPr>
        <w:t>11</w:t>
      </w:r>
      <w:r w:rsidRPr="008B50B5">
        <w:rPr>
          <w:rFonts w:ascii="KaiTi" w:eastAsia="KaiTi" w:hAnsi="KaiTi" w:cs="Arial" w:hint="eastAsia"/>
          <w:b/>
          <w:lang w:eastAsia="zh-CN"/>
        </w:rPr>
        <w:t>月</w:t>
      </w:r>
      <w:r w:rsidRPr="008B50B5">
        <w:rPr>
          <w:rFonts w:ascii="KaiTi" w:eastAsia="KaiTi" w:hAnsi="KaiTi" w:cs="Arial" w:hint="eastAsia"/>
          <w:lang w:eastAsia="zh-CN"/>
        </w:rPr>
        <w:t>18</w:t>
      </w:r>
      <w:r w:rsidRPr="008B50B5">
        <w:rPr>
          <w:rFonts w:ascii="KaiTi" w:eastAsia="KaiTi" w:hAnsi="KaiTi" w:cs="Arial" w:hint="eastAsia"/>
          <w:b/>
          <w:lang w:eastAsia="zh-CN"/>
        </w:rPr>
        <w:t>日至</w:t>
      </w:r>
      <w:r w:rsidRPr="008B50B5">
        <w:rPr>
          <w:rFonts w:ascii="KaiTi" w:eastAsia="KaiTi" w:hAnsi="KaiTi" w:cs="Arial" w:hint="eastAsia"/>
          <w:lang w:eastAsia="zh-CN"/>
        </w:rPr>
        <w:t>22</w:t>
      </w:r>
      <w:r w:rsidRPr="008B50B5">
        <w:rPr>
          <w:rFonts w:ascii="KaiTi" w:eastAsia="KaiTi" w:hAnsi="KaiTi" w:cs="Arial" w:hint="eastAsia"/>
          <w:b/>
          <w:lang w:eastAsia="zh-CN"/>
        </w:rPr>
        <w:t>日，日内瓦</w:t>
      </w:r>
    </w:p>
    <w:p w14:paraId="7ACCE2B8" w14:textId="77777777" w:rsidR="008B50B5" w:rsidRPr="008B50B5" w:rsidRDefault="008B50B5" w:rsidP="008B50B5">
      <w:pPr>
        <w:rPr>
          <w:rFonts w:ascii="Arial" w:eastAsia="SimSun" w:hAnsi="Arial" w:cs="Arial"/>
          <w:sz w:val="22"/>
          <w:szCs w:val="20"/>
          <w:lang w:eastAsia="zh-CN"/>
        </w:rPr>
      </w:pPr>
    </w:p>
    <w:p w14:paraId="2122B059" w14:textId="77777777" w:rsidR="008B50B5" w:rsidRPr="008B50B5" w:rsidRDefault="008B50B5" w:rsidP="008B50B5">
      <w:pPr>
        <w:rPr>
          <w:rFonts w:ascii="Arial" w:eastAsia="SimSun" w:hAnsi="Arial" w:cs="Arial"/>
          <w:sz w:val="22"/>
          <w:szCs w:val="20"/>
          <w:lang w:eastAsia="zh-CN"/>
        </w:rPr>
      </w:pPr>
    </w:p>
    <w:p w14:paraId="4AD40858" w14:textId="77777777" w:rsidR="008B50B5" w:rsidRPr="008B50B5" w:rsidRDefault="008B50B5" w:rsidP="008B50B5">
      <w:pPr>
        <w:rPr>
          <w:rFonts w:ascii="Arial" w:eastAsia="SimSun" w:hAnsi="Arial" w:cs="Arial"/>
          <w:sz w:val="22"/>
          <w:szCs w:val="20"/>
          <w:lang w:eastAsia="zh-CN"/>
        </w:rPr>
      </w:pPr>
    </w:p>
    <w:p w14:paraId="4350F2C8" w14:textId="14141837" w:rsidR="008B50B5" w:rsidRPr="008B50B5" w:rsidRDefault="008B50B5" w:rsidP="008B50B5">
      <w:pPr>
        <w:rPr>
          <w:rFonts w:ascii="KaiTi" w:eastAsia="KaiTi" w:hAnsi="KaiTi" w:cs="Times New Roman"/>
          <w:kern w:val="2"/>
          <w:szCs w:val="32"/>
          <w:lang w:eastAsia="zh-CN"/>
        </w:rPr>
      </w:pPr>
      <w:bookmarkStart w:id="4" w:name="TitleOfDoc"/>
      <w:bookmarkEnd w:id="4"/>
      <w:r w:rsidRPr="008B50B5">
        <w:rPr>
          <w:rFonts w:ascii="KaiTi" w:eastAsia="KaiTi" w:hAnsi="KaiTi" w:cs="Times New Roman" w:hint="eastAsia"/>
          <w:kern w:val="2"/>
          <w:szCs w:val="32"/>
          <w:lang w:eastAsia="zh-CN"/>
        </w:rPr>
        <w:t>知识产权在纳米比亚旅游业可持续发展中的作用研究摘要</w:t>
      </w:r>
    </w:p>
    <w:p w14:paraId="137EC231" w14:textId="77777777" w:rsidR="008B50B5" w:rsidRPr="008B50B5" w:rsidRDefault="008B50B5" w:rsidP="008B50B5">
      <w:pPr>
        <w:rPr>
          <w:rFonts w:ascii="Arial" w:eastAsia="SimSun" w:hAnsi="Arial" w:cs="Arial"/>
          <w:caps/>
          <w:sz w:val="22"/>
          <w:szCs w:val="22"/>
          <w:lang w:eastAsia="zh-CN"/>
        </w:rPr>
      </w:pPr>
    </w:p>
    <w:p w14:paraId="00EC9BFC" w14:textId="77777777" w:rsidR="008B50B5" w:rsidRPr="008B50B5" w:rsidRDefault="008B50B5" w:rsidP="008B50B5">
      <w:pPr>
        <w:rPr>
          <w:rFonts w:ascii="Arial" w:eastAsia="SimSun" w:hAnsi="Arial" w:cs="Arial"/>
          <w:sz w:val="22"/>
          <w:szCs w:val="22"/>
          <w:lang w:eastAsia="zh-CN"/>
        </w:rPr>
      </w:pPr>
      <w:bookmarkStart w:id="5" w:name="Prepared"/>
      <w:bookmarkEnd w:id="5"/>
      <w:r w:rsidRPr="008B50B5">
        <w:rPr>
          <w:rFonts w:ascii="KaiTi" w:eastAsia="KaiTi" w:hAnsi="STKaiti" w:cs="Times New Roman" w:hint="eastAsia"/>
          <w:kern w:val="2"/>
          <w:sz w:val="21"/>
          <w:lang w:eastAsia="zh-CN"/>
        </w:rPr>
        <w:t>秘书处编拟</w:t>
      </w:r>
    </w:p>
    <w:p w14:paraId="1028BF48" w14:textId="77777777" w:rsidR="008B50B5" w:rsidRPr="008B50B5" w:rsidRDefault="008B50B5" w:rsidP="008B50B5">
      <w:pPr>
        <w:rPr>
          <w:rFonts w:ascii="Arial" w:eastAsia="SimSun" w:hAnsi="Arial" w:cs="Arial"/>
          <w:sz w:val="22"/>
          <w:szCs w:val="22"/>
          <w:lang w:eastAsia="zh-CN"/>
        </w:rPr>
      </w:pPr>
    </w:p>
    <w:p w14:paraId="063EF17F" w14:textId="77777777" w:rsidR="008B50B5" w:rsidRPr="008B50B5" w:rsidRDefault="008B50B5" w:rsidP="008B50B5">
      <w:pPr>
        <w:rPr>
          <w:rFonts w:ascii="Arial" w:eastAsia="SimSun" w:hAnsi="Arial" w:cs="Arial"/>
          <w:sz w:val="22"/>
          <w:szCs w:val="22"/>
          <w:lang w:eastAsia="zh-CN"/>
        </w:rPr>
      </w:pPr>
    </w:p>
    <w:p w14:paraId="37C346ED" w14:textId="77777777" w:rsidR="008B50B5" w:rsidRPr="008B50B5" w:rsidRDefault="008B50B5" w:rsidP="008B50B5">
      <w:pPr>
        <w:rPr>
          <w:rFonts w:ascii="Arial" w:eastAsia="SimSun" w:hAnsi="Arial" w:cs="Arial"/>
          <w:sz w:val="22"/>
          <w:szCs w:val="22"/>
          <w:lang w:eastAsia="zh-CN"/>
        </w:rPr>
      </w:pPr>
    </w:p>
    <w:p w14:paraId="5984D39E" w14:textId="77777777" w:rsidR="008B50B5" w:rsidRPr="008B50B5" w:rsidRDefault="008B50B5" w:rsidP="008B50B5">
      <w:pPr>
        <w:rPr>
          <w:rFonts w:ascii="Arial" w:eastAsia="SimSun" w:hAnsi="Arial" w:cs="Arial"/>
          <w:sz w:val="22"/>
          <w:szCs w:val="20"/>
          <w:lang w:eastAsia="zh-CN"/>
        </w:rPr>
      </w:pPr>
    </w:p>
    <w:p w14:paraId="2CBB77E2" w14:textId="14B8C928" w:rsidR="00A553F4" w:rsidRPr="0091796A" w:rsidRDefault="008C3E9C" w:rsidP="0091796A">
      <w:pPr>
        <w:widowControl w:val="0"/>
        <w:pBdr>
          <w:top w:val="nil"/>
          <w:left w:val="nil"/>
          <w:bottom w:val="nil"/>
          <w:right w:val="nil"/>
          <w:between w:val="nil"/>
        </w:pBdr>
        <w:spacing w:afterLines="50" w:after="120" w:line="340" w:lineRule="atLeast"/>
        <w:jc w:val="both"/>
        <w:rPr>
          <w:rFonts w:ascii="SimSun" w:eastAsia="SimSun" w:hAnsi="SimSun" w:cs="Arial"/>
          <w:sz w:val="21"/>
          <w:szCs w:val="22"/>
          <w:lang w:eastAsia="zh-CN"/>
        </w:rPr>
      </w:pPr>
      <w:r w:rsidRPr="0091796A">
        <w:rPr>
          <w:rFonts w:ascii="SimSun" w:eastAsia="SimSun" w:hAnsi="SimSun" w:cs="Arial"/>
          <w:color w:val="000000"/>
          <w:sz w:val="21"/>
          <w:szCs w:val="22"/>
          <w:lang w:eastAsia="zh-CN"/>
        </w:rPr>
        <w:t>1.</w:t>
      </w:r>
      <w:r w:rsidRPr="0091796A">
        <w:rPr>
          <w:rFonts w:ascii="SimSun" w:eastAsia="SimSun" w:hAnsi="SimSun" w:cs="Arial"/>
          <w:color w:val="000000"/>
          <w:sz w:val="21"/>
          <w:szCs w:val="22"/>
          <w:lang w:eastAsia="zh-CN"/>
        </w:rPr>
        <w:tab/>
      </w:r>
      <w:r w:rsidR="00E00E20" w:rsidRPr="004522E1">
        <w:rPr>
          <w:rFonts w:ascii="SimSun" w:eastAsia="SimSun" w:hAnsi="SimSun" w:cs="Arial" w:hint="eastAsia"/>
          <w:sz w:val="21"/>
          <w:szCs w:val="21"/>
          <w:lang w:eastAsia="zh-CN"/>
        </w:rPr>
        <w:t>本文件</w:t>
      </w:r>
      <w:r w:rsidR="00E930DF" w:rsidRPr="004522E1">
        <w:rPr>
          <w:rFonts w:ascii="SimSun" w:eastAsia="SimSun" w:hAnsi="SimSun" w:cs="Arial" w:hint="eastAsia"/>
          <w:sz w:val="21"/>
          <w:szCs w:val="21"/>
          <w:lang w:eastAsia="zh-CN"/>
        </w:rPr>
        <w:t>附件载有在</w:t>
      </w:r>
      <w:r w:rsidR="00E930DF" w:rsidRPr="004522E1">
        <w:rPr>
          <w:rFonts w:ascii="SimSun" w:eastAsia="SimSun" w:hAnsi="SimSun" w:cs="Arial"/>
          <w:sz w:val="21"/>
          <w:szCs w:val="21"/>
          <w:lang w:eastAsia="zh-CN"/>
        </w:rPr>
        <w:t>“</w:t>
      </w:r>
      <w:r w:rsidR="00E930DF" w:rsidRPr="004522E1">
        <w:rPr>
          <w:rFonts w:ascii="SimSun" w:eastAsia="SimSun" w:hAnsi="SimSun" w:cs="Arial" w:hint="eastAsia"/>
          <w:sz w:val="21"/>
          <w:szCs w:val="21"/>
          <w:lang w:eastAsia="zh-CN"/>
        </w:rPr>
        <w:t>知识产权、旅游业与文化：在埃及和其他发展中国家支持发展目标、推广文化遗产项目</w:t>
      </w:r>
      <w:r w:rsidR="00E930DF" w:rsidRPr="004522E1">
        <w:rPr>
          <w:rFonts w:ascii="SimSun" w:eastAsia="SimSun" w:hAnsi="SimSun" w:cs="Arial"/>
          <w:sz w:val="21"/>
          <w:szCs w:val="21"/>
          <w:lang w:eastAsia="zh-CN"/>
        </w:rPr>
        <w:t>”</w:t>
      </w:r>
      <w:r w:rsidR="00E930DF" w:rsidRPr="004522E1">
        <w:rPr>
          <w:rFonts w:ascii="SimSun" w:eastAsia="SimSun" w:hAnsi="SimSun" w:cs="Arial" w:hint="eastAsia"/>
          <w:sz w:val="21"/>
          <w:szCs w:val="21"/>
          <w:lang w:eastAsia="zh-CN"/>
        </w:rPr>
        <w:t>（</w:t>
      </w:r>
      <w:r w:rsidR="00E930DF" w:rsidRPr="004522E1">
        <w:rPr>
          <w:rFonts w:ascii="SimSun" w:eastAsia="SimSun" w:hAnsi="SimSun" w:cs="Arial"/>
          <w:sz w:val="21"/>
          <w:szCs w:val="21"/>
          <w:lang w:eastAsia="zh-CN"/>
        </w:rPr>
        <w:t>CDIP/15/7</w:t>
      </w:r>
      <w:r w:rsidR="0091796A">
        <w:rPr>
          <w:rFonts w:ascii="SimSun" w:eastAsia="SimSun" w:hAnsi="SimSun" w:cs="Arial"/>
          <w:sz w:val="21"/>
          <w:szCs w:val="21"/>
          <w:lang w:eastAsia="zh-CN"/>
        </w:rPr>
        <w:t xml:space="preserve"> </w:t>
      </w:r>
      <w:r w:rsidR="00E930DF" w:rsidRPr="004522E1">
        <w:rPr>
          <w:rFonts w:ascii="SimSun" w:eastAsia="SimSun" w:hAnsi="SimSun" w:cs="Arial"/>
          <w:sz w:val="21"/>
          <w:szCs w:val="21"/>
          <w:lang w:eastAsia="zh-CN"/>
        </w:rPr>
        <w:t>Rev.</w:t>
      </w:r>
      <w:r w:rsidR="00E930DF" w:rsidRPr="004522E1">
        <w:rPr>
          <w:rFonts w:ascii="SimSun" w:eastAsia="SimSun" w:hAnsi="SimSun" w:cs="Arial" w:hint="eastAsia"/>
          <w:sz w:val="21"/>
          <w:szCs w:val="21"/>
          <w:lang w:eastAsia="zh-CN"/>
        </w:rPr>
        <w:t>）的框架下开展的</w:t>
      </w:r>
      <w:r w:rsidR="00E930DF" w:rsidRPr="00951A71">
        <w:rPr>
          <w:rFonts w:ascii="KaiTi" w:eastAsia="KaiTi" w:hAnsi="KaiTi" w:cs="Arial" w:hint="eastAsia"/>
          <w:sz w:val="21"/>
          <w:szCs w:val="21"/>
          <w:lang w:eastAsia="zh-CN"/>
        </w:rPr>
        <w:t>“知识产权在纳米比亚旅游业可持续发展中的作用研究</w:t>
      </w:r>
      <w:r w:rsidR="00C06FB8" w:rsidRPr="00951A71">
        <w:rPr>
          <w:rFonts w:ascii="KaiTi" w:eastAsia="KaiTi" w:hAnsi="KaiTi" w:cs="Arial" w:hint="eastAsia"/>
          <w:sz w:val="21"/>
          <w:szCs w:val="21"/>
          <w:lang w:eastAsia="zh-CN"/>
        </w:rPr>
        <w:t>摘要</w:t>
      </w:r>
      <w:r w:rsidR="00E930DF" w:rsidRPr="00951A71">
        <w:rPr>
          <w:rFonts w:ascii="KaiTi" w:eastAsia="KaiTi" w:hAnsi="KaiTi" w:cs="Arial"/>
          <w:sz w:val="21"/>
          <w:szCs w:val="21"/>
          <w:lang w:eastAsia="zh-CN"/>
        </w:rPr>
        <w:t>”</w:t>
      </w:r>
      <w:r w:rsidR="00E930DF" w:rsidRPr="004522E1">
        <w:rPr>
          <w:rFonts w:ascii="SimSun" w:eastAsia="SimSun" w:hAnsi="SimSun" w:cs="Arial" w:hint="eastAsia"/>
          <w:sz w:val="21"/>
          <w:szCs w:val="21"/>
          <w:lang w:eastAsia="zh-CN"/>
        </w:rPr>
        <w:t>。本研究</w:t>
      </w:r>
      <w:r w:rsidR="00E00E20" w:rsidRPr="004522E1">
        <w:rPr>
          <w:rFonts w:ascii="SimSun" w:eastAsia="SimSun" w:hAnsi="SimSun" w:cs="Arial" w:hint="eastAsia"/>
          <w:sz w:val="21"/>
          <w:szCs w:val="21"/>
          <w:lang w:eastAsia="zh-CN"/>
        </w:rPr>
        <w:t>由</w:t>
      </w:r>
      <w:r w:rsidR="00E930DF" w:rsidRPr="004522E1">
        <w:rPr>
          <w:rFonts w:ascii="SimSun" w:eastAsia="SimSun" w:hAnsi="SimSun" w:cs="Arial" w:hint="eastAsia"/>
          <w:sz w:val="21"/>
          <w:szCs w:val="21"/>
          <w:lang w:eastAsia="zh-CN"/>
        </w:rPr>
        <w:t>纳米比亚顾问</w:t>
      </w:r>
      <w:r w:rsidR="00E930DF" w:rsidRPr="004522E1">
        <w:rPr>
          <w:rFonts w:ascii="SimSun" w:eastAsia="SimSun" w:hAnsi="SimSun" w:cs="Arial"/>
          <w:sz w:val="21"/>
          <w:szCs w:val="21"/>
          <w:lang w:eastAsia="zh-CN"/>
        </w:rPr>
        <w:t>Malan Lindeque</w:t>
      </w:r>
      <w:r w:rsidR="00E930DF" w:rsidRPr="004522E1">
        <w:rPr>
          <w:rFonts w:ascii="SimSun" w:eastAsia="SimSun" w:hAnsi="SimSun" w:cs="Arial" w:hint="eastAsia"/>
          <w:sz w:val="21"/>
          <w:szCs w:val="21"/>
          <w:lang w:eastAsia="zh-CN"/>
        </w:rPr>
        <w:t>博士编拟。</w:t>
      </w:r>
    </w:p>
    <w:p w14:paraId="214032EB" w14:textId="0E2697EE" w:rsidR="00A553F4" w:rsidRPr="004522E1" w:rsidRDefault="008C3E9C" w:rsidP="0091796A">
      <w:pPr>
        <w:widowControl w:val="0"/>
        <w:pBdr>
          <w:top w:val="nil"/>
          <w:left w:val="nil"/>
          <w:bottom w:val="nil"/>
          <w:right w:val="nil"/>
          <w:between w:val="nil"/>
        </w:pBdr>
        <w:tabs>
          <w:tab w:val="left" w:pos="567"/>
        </w:tabs>
        <w:spacing w:afterLines="50" w:after="120" w:line="340" w:lineRule="atLeast"/>
        <w:ind w:left="5534"/>
        <w:jc w:val="both"/>
        <w:rPr>
          <w:rFonts w:ascii="KaiTi" w:eastAsia="KaiTi" w:hAnsi="KaiTi" w:cs="Arial"/>
          <w:iCs/>
          <w:sz w:val="21"/>
          <w:szCs w:val="21"/>
          <w:lang w:eastAsia="zh-CN"/>
        </w:rPr>
      </w:pPr>
      <w:r w:rsidRPr="004522E1">
        <w:rPr>
          <w:rFonts w:ascii="KaiTi" w:eastAsia="KaiTi" w:hAnsi="KaiTi" w:cs="Arial"/>
          <w:iCs/>
          <w:sz w:val="21"/>
          <w:szCs w:val="21"/>
          <w:lang w:eastAsia="zh-CN"/>
        </w:rPr>
        <w:t>2.</w:t>
      </w:r>
      <w:r w:rsidRPr="004522E1">
        <w:rPr>
          <w:rFonts w:ascii="KaiTi" w:eastAsia="KaiTi" w:hAnsi="KaiTi" w:cs="Arial"/>
          <w:iCs/>
          <w:sz w:val="21"/>
          <w:szCs w:val="21"/>
          <w:lang w:eastAsia="zh-CN"/>
        </w:rPr>
        <w:tab/>
      </w:r>
      <w:r w:rsidR="00E930DF" w:rsidRPr="004522E1">
        <w:rPr>
          <w:rFonts w:ascii="KaiTi" w:eastAsia="KaiTi" w:hAnsi="KaiTi" w:cs="Arial" w:hint="eastAsia"/>
          <w:iCs/>
          <w:sz w:val="21"/>
          <w:szCs w:val="21"/>
          <w:lang w:eastAsia="zh-CN"/>
        </w:rPr>
        <w:t>请C</w:t>
      </w:r>
      <w:r w:rsidR="00E930DF" w:rsidRPr="004522E1">
        <w:rPr>
          <w:rFonts w:ascii="KaiTi" w:eastAsia="KaiTi" w:hAnsi="KaiTi" w:cs="Arial"/>
          <w:iCs/>
          <w:sz w:val="21"/>
          <w:szCs w:val="21"/>
          <w:lang w:eastAsia="zh-CN"/>
        </w:rPr>
        <w:t>DIP</w:t>
      </w:r>
      <w:r w:rsidR="00E930DF" w:rsidRPr="004522E1">
        <w:rPr>
          <w:rFonts w:ascii="KaiTi" w:eastAsia="KaiTi" w:hAnsi="KaiTi" w:cs="Arial" w:hint="eastAsia"/>
          <w:iCs/>
          <w:sz w:val="21"/>
          <w:szCs w:val="21"/>
          <w:lang w:eastAsia="zh-CN"/>
        </w:rPr>
        <w:t>注意本文件</w:t>
      </w:r>
      <w:r w:rsidR="0091796A">
        <w:rPr>
          <w:rFonts w:ascii="KaiTi" w:eastAsia="KaiTi" w:hAnsi="KaiTi" w:cs="Arial" w:hint="eastAsia"/>
          <w:iCs/>
          <w:sz w:val="21"/>
          <w:szCs w:val="21"/>
          <w:lang w:eastAsia="zh-CN"/>
        </w:rPr>
        <w:t>附件</w:t>
      </w:r>
      <w:r w:rsidR="00E930DF" w:rsidRPr="004522E1">
        <w:rPr>
          <w:rFonts w:ascii="KaiTi" w:eastAsia="KaiTi" w:hAnsi="KaiTi" w:cs="Arial" w:hint="eastAsia"/>
          <w:iCs/>
          <w:sz w:val="21"/>
          <w:szCs w:val="21"/>
          <w:lang w:eastAsia="zh-CN"/>
        </w:rPr>
        <w:t>中所载的信息。</w:t>
      </w:r>
    </w:p>
    <w:p w14:paraId="51A5BA58" w14:textId="77777777" w:rsidR="00A553F4" w:rsidRPr="004522E1" w:rsidRDefault="00A553F4" w:rsidP="004522E1">
      <w:pPr>
        <w:spacing w:afterLines="50" w:after="120" w:line="340" w:lineRule="atLeast"/>
        <w:ind w:left="5534"/>
        <w:jc w:val="both"/>
        <w:textAlignment w:val="bottom"/>
        <w:rPr>
          <w:rFonts w:ascii="KaiTi" w:eastAsia="KaiTi" w:hAnsi="KaiTi" w:cs="Arial"/>
          <w:sz w:val="21"/>
          <w:szCs w:val="20"/>
          <w:lang w:eastAsia="zh-CN"/>
        </w:rPr>
      </w:pPr>
    </w:p>
    <w:p w14:paraId="4502DD15" w14:textId="6DD29997" w:rsidR="008C3E9C" w:rsidRPr="004522E1" w:rsidRDefault="008C3E9C" w:rsidP="004522E1">
      <w:pPr>
        <w:spacing w:afterLines="50" w:after="120" w:line="340" w:lineRule="atLeast"/>
        <w:ind w:left="5534"/>
        <w:jc w:val="both"/>
        <w:textAlignment w:val="bottom"/>
        <w:rPr>
          <w:rFonts w:ascii="KaiTi" w:eastAsia="KaiTi" w:hAnsi="KaiTi" w:cs="Arial"/>
          <w:sz w:val="21"/>
          <w:szCs w:val="20"/>
          <w:lang w:eastAsia="zh-CN"/>
        </w:rPr>
        <w:sectPr w:rsidR="008C3E9C" w:rsidRPr="004522E1" w:rsidSect="008B50B5">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r w:rsidRPr="004522E1">
        <w:rPr>
          <w:rFonts w:ascii="KaiTi" w:eastAsia="KaiTi" w:hAnsi="KaiTi" w:cs="Arial"/>
          <w:sz w:val="21"/>
          <w:szCs w:val="20"/>
          <w:lang w:eastAsia="zh-CN"/>
        </w:rPr>
        <w:t>[</w:t>
      </w:r>
      <w:r w:rsidR="00E930DF" w:rsidRPr="004522E1">
        <w:rPr>
          <w:rFonts w:ascii="KaiTi" w:eastAsia="KaiTi" w:hAnsi="KaiTi" w:cs="Arial" w:hint="eastAsia"/>
          <w:sz w:val="21"/>
          <w:szCs w:val="20"/>
          <w:lang w:eastAsia="zh-CN"/>
        </w:rPr>
        <w:t>后接附件</w:t>
      </w:r>
      <w:r w:rsidRPr="004522E1">
        <w:rPr>
          <w:rFonts w:ascii="KaiTi" w:eastAsia="KaiTi" w:hAnsi="KaiTi" w:cs="Arial"/>
          <w:sz w:val="21"/>
          <w:szCs w:val="20"/>
          <w:lang w:eastAsia="zh-CN"/>
        </w:rPr>
        <w:t>]</w:t>
      </w:r>
    </w:p>
    <w:p w14:paraId="49522B8A" w14:textId="3488FE1E" w:rsidR="00A553F4" w:rsidRPr="0091796A" w:rsidRDefault="0080754F" w:rsidP="0091796A">
      <w:pPr>
        <w:pStyle w:val="Title"/>
        <w:spacing w:beforeLines="100" w:before="240" w:afterLines="100" w:after="240" w:line="340" w:lineRule="atLeast"/>
        <w:contextualSpacing w:val="0"/>
        <w:jc w:val="left"/>
        <w:rPr>
          <w:rFonts w:ascii="SimHei" w:eastAsia="SimHei" w:hAnsi="SimHei" w:cs="Arial"/>
          <w:sz w:val="21"/>
          <w:szCs w:val="21"/>
          <w:lang w:eastAsia="zh-CN"/>
        </w:rPr>
      </w:pPr>
      <w:r w:rsidRPr="0091796A">
        <w:rPr>
          <w:rFonts w:ascii="SimHei" w:eastAsia="SimHei" w:hAnsi="SimHei" w:cs="Microsoft YaHei" w:hint="eastAsia"/>
          <w:sz w:val="21"/>
          <w:szCs w:val="21"/>
          <w:lang w:eastAsia="zh-CN"/>
        </w:rPr>
        <w:lastRenderedPageBreak/>
        <w:t>知识产权在纳米比亚</w:t>
      </w:r>
      <w:r w:rsidR="00A553F4" w:rsidRPr="0091796A">
        <w:rPr>
          <w:rFonts w:ascii="SimHei" w:eastAsia="SimHei" w:hAnsi="SimHei" w:cs="Microsoft YaHei" w:hint="eastAsia"/>
          <w:sz w:val="21"/>
          <w:szCs w:val="21"/>
          <w:lang w:eastAsia="zh-CN"/>
        </w:rPr>
        <w:t>旅游业</w:t>
      </w:r>
      <w:r w:rsidRPr="0091796A">
        <w:rPr>
          <w:rFonts w:ascii="SimHei" w:eastAsia="SimHei" w:hAnsi="SimHei" w:cs="Microsoft YaHei" w:hint="eastAsia"/>
          <w:sz w:val="21"/>
          <w:szCs w:val="21"/>
          <w:lang w:eastAsia="zh-CN"/>
        </w:rPr>
        <w:t>可持续</w:t>
      </w:r>
      <w:r w:rsidR="00A553F4" w:rsidRPr="0091796A">
        <w:rPr>
          <w:rFonts w:ascii="SimHei" w:eastAsia="SimHei" w:hAnsi="SimHei" w:cs="Microsoft YaHei" w:hint="eastAsia"/>
          <w:sz w:val="21"/>
          <w:szCs w:val="21"/>
          <w:lang w:eastAsia="zh-CN"/>
        </w:rPr>
        <w:t>发展中的作用</w:t>
      </w:r>
    </w:p>
    <w:p w14:paraId="14451E4A" w14:textId="5571DBB4" w:rsidR="00A553F4" w:rsidRPr="0091796A"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91796A">
        <w:rPr>
          <w:rFonts w:ascii="SimSun" w:eastAsia="SimSun" w:hAnsi="SimSun" w:cs="Microsoft YaHei" w:hint="eastAsia"/>
          <w:sz w:val="21"/>
          <w:szCs w:val="21"/>
          <w:lang w:eastAsia="zh-CN"/>
        </w:rPr>
        <w:t>本研究</w:t>
      </w:r>
      <w:r w:rsidR="0080754F" w:rsidRPr="0091796A">
        <w:rPr>
          <w:rFonts w:ascii="SimSun" w:eastAsia="SimSun" w:hAnsi="SimSun" w:cs="Microsoft YaHei" w:hint="eastAsia"/>
          <w:sz w:val="21"/>
          <w:szCs w:val="21"/>
          <w:lang w:eastAsia="zh-CN"/>
        </w:rPr>
        <w:t>系</w:t>
      </w:r>
      <w:r w:rsidRPr="0091796A">
        <w:rPr>
          <w:rFonts w:ascii="SimSun" w:eastAsia="SimSun" w:hAnsi="SimSun" w:cs="Microsoft YaHei" w:hint="eastAsia"/>
          <w:sz w:val="21"/>
          <w:szCs w:val="21"/>
          <w:lang w:eastAsia="zh-CN"/>
        </w:rPr>
        <w:t>由世界知识产权组织（</w:t>
      </w:r>
      <w:r w:rsidR="0080754F" w:rsidRPr="0091796A">
        <w:rPr>
          <w:rFonts w:ascii="SimSun" w:eastAsia="SimSun" w:hAnsi="SimSun" w:cs="Microsoft YaHei" w:hint="eastAsia"/>
          <w:sz w:val="21"/>
          <w:szCs w:val="21"/>
          <w:lang w:eastAsia="zh-CN"/>
        </w:rPr>
        <w:t>产权组织</w:t>
      </w:r>
      <w:r w:rsidRPr="0091796A">
        <w:rPr>
          <w:rFonts w:ascii="SimSun" w:eastAsia="SimSun" w:hAnsi="SimSun" w:cs="Microsoft YaHei" w:hint="eastAsia"/>
          <w:sz w:val="21"/>
          <w:szCs w:val="21"/>
          <w:lang w:eastAsia="zh-CN"/>
        </w:rPr>
        <w:t>）委托</w:t>
      </w:r>
      <w:r w:rsidR="00A06BD7" w:rsidRPr="0091796A">
        <w:rPr>
          <w:rFonts w:ascii="SimSun" w:eastAsia="SimSun" w:hAnsi="SimSun" w:cs="Microsoft YaHei" w:hint="eastAsia"/>
          <w:sz w:val="21"/>
          <w:szCs w:val="21"/>
          <w:lang w:eastAsia="zh-CN"/>
        </w:rPr>
        <w:t>开展</w:t>
      </w:r>
      <w:r w:rsidRPr="0091796A">
        <w:rPr>
          <w:rFonts w:ascii="SimSun" w:eastAsia="SimSun" w:hAnsi="SimSun" w:cs="Microsoft YaHei" w:hint="eastAsia"/>
          <w:sz w:val="21"/>
          <w:szCs w:val="21"/>
          <w:lang w:eastAsia="zh-CN"/>
        </w:rPr>
        <w:t>，</w:t>
      </w:r>
      <w:r w:rsidR="0080754F" w:rsidRPr="0091796A">
        <w:rPr>
          <w:rFonts w:ascii="SimSun" w:eastAsia="SimSun" w:hAnsi="SimSun" w:cs="Microsoft YaHei" w:hint="eastAsia"/>
          <w:sz w:val="21"/>
          <w:szCs w:val="21"/>
          <w:lang w:eastAsia="zh-CN"/>
        </w:rPr>
        <w:t>是</w:t>
      </w:r>
      <w:r w:rsidR="00797F36" w:rsidRPr="0091796A">
        <w:rPr>
          <w:rFonts w:ascii="SimSun" w:eastAsia="SimSun" w:hAnsi="SimSun" w:cs="Microsoft YaHei" w:hint="eastAsia"/>
          <w:sz w:val="21"/>
          <w:szCs w:val="21"/>
          <w:lang w:eastAsia="zh-CN"/>
        </w:rPr>
        <w:t>产权组织</w:t>
      </w:r>
      <w:r w:rsidR="0080754F" w:rsidRPr="00951A71">
        <w:rPr>
          <w:rFonts w:ascii="KaiTi" w:eastAsia="KaiTi" w:hAnsi="KaiTi" w:cs="Microsoft YaHei" w:hint="eastAsia"/>
          <w:sz w:val="21"/>
          <w:szCs w:val="21"/>
          <w:lang w:eastAsia="zh-CN"/>
        </w:rPr>
        <w:t>“知识产权、旅游业与文化：在埃及和其他发展中国家支持发展目标、推广文化遗产项目”</w:t>
      </w:r>
      <w:r w:rsidR="0080754F" w:rsidRPr="0091796A">
        <w:rPr>
          <w:rFonts w:ascii="SimSun" w:eastAsia="SimSun" w:hAnsi="SimSun" w:cs="Microsoft YaHei" w:hint="eastAsia"/>
          <w:sz w:val="21"/>
          <w:szCs w:val="21"/>
          <w:lang w:eastAsia="zh-CN"/>
        </w:rPr>
        <w:t>的一部分。</w:t>
      </w:r>
    </w:p>
    <w:p w14:paraId="56748296" w14:textId="656C2569"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纳米比亚的</w:t>
      </w:r>
      <w:r w:rsidR="00797F36">
        <w:rPr>
          <w:rFonts w:ascii="SimSun" w:eastAsia="SimSun" w:hAnsi="SimSun" w:cs="Microsoft YaHei" w:hint="eastAsia"/>
          <w:sz w:val="21"/>
          <w:szCs w:val="21"/>
          <w:lang w:eastAsia="zh-CN"/>
        </w:rPr>
        <w:t>社区保护</w:t>
      </w:r>
      <w:r w:rsidR="00185265">
        <w:rPr>
          <w:rFonts w:ascii="SimSun" w:eastAsia="SimSun" w:hAnsi="SimSun" w:cs="Microsoft YaHei" w:hint="eastAsia"/>
          <w:sz w:val="21"/>
          <w:szCs w:val="21"/>
          <w:lang w:eastAsia="zh-CN"/>
        </w:rPr>
        <w:t>区</w:t>
      </w:r>
      <w:r w:rsidR="00422D62">
        <w:rPr>
          <w:rFonts w:ascii="SimSun" w:eastAsia="SimSun" w:hAnsi="SimSun" w:cs="Microsoft YaHei" w:hint="eastAsia"/>
          <w:sz w:val="21"/>
          <w:szCs w:val="21"/>
          <w:lang w:eastAsia="zh-CN"/>
        </w:rPr>
        <w:t>注册</w:t>
      </w:r>
      <w:r w:rsidR="00797F36">
        <w:rPr>
          <w:rFonts w:ascii="SimSun" w:eastAsia="SimSun" w:hAnsi="SimSun" w:cs="Microsoft YaHei" w:hint="eastAsia"/>
          <w:sz w:val="21"/>
          <w:szCs w:val="21"/>
          <w:lang w:eastAsia="zh-CN"/>
        </w:rPr>
        <w:t>制度</w:t>
      </w:r>
      <w:r w:rsidRPr="00A553F4">
        <w:rPr>
          <w:rFonts w:ascii="SimSun" w:eastAsia="SimSun" w:hAnsi="SimSun" w:cs="Microsoft YaHei" w:hint="eastAsia"/>
          <w:sz w:val="21"/>
          <w:szCs w:val="21"/>
          <w:lang w:eastAsia="zh-CN"/>
        </w:rPr>
        <w:t>使农村社区</w:t>
      </w:r>
      <w:r w:rsidR="00797F36">
        <w:rPr>
          <w:rFonts w:ascii="SimSun" w:eastAsia="SimSun" w:hAnsi="SimSun" w:cs="Microsoft YaHei" w:hint="eastAsia"/>
          <w:sz w:val="21"/>
          <w:szCs w:val="21"/>
          <w:lang w:eastAsia="zh-CN"/>
        </w:rPr>
        <w:t>得以对</w:t>
      </w:r>
      <w:r w:rsidRPr="00A553F4">
        <w:rPr>
          <w:rFonts w:ascii="SimSun" w:eastAsia="SimSun" w:hAnsi="SimSun" w:cs="Microsoft YaHei" w:hint="eastAsia"/>
          <w:sz w:val="21"/>
          <w:szCs w:val="21"/>
          <w:lang w:eastAsia="zh-CN"/>
        </w:rPr>
        <w:t>自然资源</w:t>
      </w:r>
      <w:r w:rsidR="00797F36" w:rsidRPr="00A553F4">
        <w:rPr>
          <w:rFonts w:ascii="SimSun" w:eastAsia="SimSun" w:hAnsi="SimSun" w:cs="Microsoft YaHei" w:hint="eastAsia"/>
          <w:sz w:val="21"/>
          <w:szCs w:val="21"/>
          <w:lang w:eastAsia="zh-CN"/>
        </w:rPr>
        <w:t>的</w:t>
      </w:r>
      <w:r w:rsidR="00797F36">
        <w:rPr>
          <w:rFonts w:ascii="SimSun" w:eastAsia="SimSun" w:hAnsi="SimSun" w:cs="Microsoft YaHei" w:hint="eastAsia"/>
          <w:sz w:val="21"/>
          <w:szCs w:val="21"/>
          <w:lang w:eastAsia="zh-CN"/>
        </w:rPr>
        <w:t>利用</w:t>
      </w:r>
      <w:r w:rsidRPr="00A553F4">
        <w:rPr>
          <w:rFonts w:ascii="SimSun" w:eastAsia="SimSun" w:hAnsi="SimSun" w:cs="Microsoft YaHei" w:hint="eastAsia"/>
          <w:sz w:val="21"/>
          <w:szCs w:val="21"/>
          <w:lang w:eastAsia="zh-CN"/>
        </w:rPr>
        <w:t>和旅游业享有权利，因此，纳米比亚</w:t>
      </w:r>
      <w:r w:rsidR="00A06BD7">
        <w:rPr>
          <w:rFonts w:ascii="SimSun" w:eastAsia="SimSun" w:hAnsi="SimSun" w:cs="Microsoft YaHei" w:hint="eastAsia"/>
          <w:sz w:val="21"/>
          <w:szCs w:val="21"/>
          <w:lang w:eastAsia="zh-CN"/>
        </w:rPr>
        <w:t>有</w:t>
      </w:r>
      <w:r w:rsidR="00797F36">
        <w:rPr>
          <w:rFonts w:ascii="SimSun" w:eastAsia="SimSun" w:hAnsi="SimSun" w:cs="Microsoft YaHei" w:hint="eastAsia"/>
          <w:sz w:val="21"/>
          <w:szCs w:val="21"/>
          <w:lang w:eastAsia="zh-CN"/>
        </w:rPr>
        <w:t>社区</w:t>
      </w:r>
      <w:r w:rsidRPr="00A553F4">
        <w:rPr>
          <w:rFonts w:ascii="SimSun" w:eastAsia="SimSun" w:hAnsi="SimSun" w:cs="Microsoft YaHei" w:hint="eastAsia"/>
          <w:sz w:val="21"/>
          <w:szCs w:val="21"/>
          <w:lang w:eastAsia="zh-CN"/>
        </w:rPr>
        <w:t>参与旅游业方面</w:t>
      </w:r>
      <w:r w:rsidR="00A06BD7">
        <w:rPr>
          <w:rFonts w:ascii="SimSun" w:eastAsia="SimSun" w:hAnsi="SimSun" w:cs="Microsoft YaHei" w:hint="eastAsia"/>
          <w:sz w:val="21"/>
          <w:szCs w:val="21"/>
          <w:lang w:eastAsia="zh-CN"/>
        </w:rPr>
        <w:t>的</w:t>
      </w:r>
      <w:r w:rsidR="0002262B">
        <w:rPr>
          <w:rFonts w:ascii="SimSun" w:eastAsia="SimSun" w:hAnsi="SimSun" w:cs="Microsoft YaHei" w:hint="eastAsia"/>
          <w:sz w:val="21"/>
          <w:szCs w:val="21"/>
          <w:lang w:eastAsia="zh-CN"/>
        </w:rPr>
        <w:t>杰出</w:t>
      </w:r>
      <w:r w:rsidR="00A06BD7">
        <w:rPr>
          <w:rFonts w:ascii="SimSun" w:eastAsia="SimSun" w:hAnsi="SimSun" w:cs="Microsoft YaHei" w:hint="eastAsia"/>
          <w:sz w:val="21"/>
          <w:szCs w:val="21"/>
          <w:lang w:eastAsia="zh-CN"/>
        </w:rPr>
        <w:t>范例</w:t>
      </w:r>
      <w:r w:rsidRPr="00A553F4">
        <w:rPr>
          <w:rFonts w:ascii="SimSun" w:eastAsia="SimSun" w:hAnsi="SimSun" w:cs="Microsoft YaHei" w:hint="eastAsia"/>
          <w:sz w:val="21"/>
          <w:szCs w:val="21"/>
          <w:lang w:eastAsia="zh-CN"/>
        </w:rPr>
        <w:t>。纳米比亚人民的文化</w:t>
      </w:r>
      <w:r w:rsidR="00D0499E">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历史和传统知识</w:t>
      </w:r>
      <w:r w:rsidR="0002262B">
        <w:rPr>
          <w:rFonts w:ascii="SimSun" w:eastAsia="SimSun" w:hAnsi="SimSun" w:cs="Microsoft YaHei" w:hint="eastAsia"/>
          <w:sz w:val="21"/>
          <w:szCs w:val="21"/>
          <w:lang w:eastAsia="zh-CN"/>
        </w:rPr>
        <w:t>无可争辩地</w:t>
      </w:r>
      <w:r w:rsidR="00185265">
        <w:rPr>
          <w:rFonts w:ascii="SimSun" w:eastAsia="SimSun" w:hAnsi="SimSun" w:cs="Microsoft YaHei" w:hint="eastAsia"/>
          <w:sz w:val="21"/>
          <w:szCs w:val="21"/>
          <w:lang w:eastAsia="zh-CN"/>
        </w:rPr>
        <w:t>是</w:t>
      </w:r>
      <w:r w:rsidRPr="00A553F4">
        <w:rPr>
          <w:rFonts w:ascii="SimSun" w:eastAsia="SimSun" w:hAnsi="SimSun" w:cs="Microsoft YaHei" w:hint="eastAsia"/>
          <w:sz w:val="21"/>
          <w:szCs w:val="21"/>
          <w:lang w:eastAsia="zh-CN"/>
        </w:rPr>
        <w:t>该国旅游经济的一部分，</w:t>
      </w:r>
      <w:r w:rsidR="0002262B">
        <w:rPr>
          <w:rFonts w:ascii="SimSun" w:eastAsia="SimSun" w:hAnsi="SimSun" w:cs="Microsoft YaHei" w:hint="eastAsia"/>
          <w:sz w:val="21"/>
          <w:szCs w:val="21"/>
          <w:lang w:eastAsia="zh-CN"/>
        </w:rPr>
        <w:t>甚至比其壮观的风景、野生动植物</w:t>
      </w:r>
      <w:r w:rsidRPr="00A553F4">
        <w:rPr>
          <w:rFonts w:ascii="SimSun" w:eastAsia="SimSun" w:hAnsi="SimSun" w:cs="Microsoft YaHei" w:hint="eastAsia"/>
          <w:sz w:val="21"/>
          <w:szCs w:val="21"/>
          <w:lang w:eastAsia="zh-CN"/>
        </w:rPr>
        <w:t>和国家公园</w:t>
      </w:r>
      <w:r w:rsidR="0002262B">
        <w:rPr>
          <w:rFonts w:ascii="SimSun" w:eastAsia="SimSun" w:hAnsi="SimSun" w:cs="Microsoft YaHei" w:hint="eastAsia"/>
          <w:sz w:val="21"/>
          <w:szCs w:val="21"/>
          <w:lang w:eastAsia="zh-CN"/>
        </w:rPr>
        <w:t>更为重要</w:t>
      </w:r>
      <w:r w:rsidRPr="00A553F4">
        <w:rPr>
          <w:rFonts w:ascii="SimSun" w:eastAsia="SimSun" w:hAnsi="SimSun" w:cs="Microsoft YaHei" w:hint="eastAsia"/>
          <w:sz w:val="21"/>
          <w:szCs w:val="21"/>
          <w:lang w:eastAsia="zh-CN"/>
        </w:rPr>
        <w:t>。本报告重点介绍了纳米比亚农村</w:t>
      </w:r>
      <w:r w:rsidR="00674E94">
        <w:rPr>
          <w:rFonts w:ascii="SimSun" w:eastAsia="SimSun" w:hAnsi="SimSun" w:cs="Microsoft YaHei" w:hint="eastAsia"/>
          <w:sz w:val="21"/>
          <w:szCs w:val="21"/>
          <w:lang w:eastAsia="zh-CN"/>
        </w:rPr>
        <w:t>居民</w:t>
      </w:r>
      <w:r w:rsidRPr="00A553F4">
        <w:rPr>
          <w:rFonts w:ascii="SimSun" w:eastAsia="SimSun" w:hAnsi="SimSun" w:cs="Microsoft YaHei" w:hint="eastAsia"/>
          <w:sz w:val="21"/>
          <w:szCs w:val="21"/>
          <w:lang w:eastAsia="zh-CN"/>
        </w:rPr>
        <w:t>利用其文化</w:t>
      </w:r>
      <w:r w:rsidR="00674E94">
        <w:rPr>
          <w:rFonts w:ascii="SimSun" w:eastAsia="SimSun" w:hAnsi="SimSun" w:cs="Microsoft YaHei" w:hint="eastAsia"/>
          <w:sz w:val="21"/>
          <w:szCs w:val="21"/>
          <w:lang w:eastAsia="zh-CN"/>
        </w:rPr>
        <w:t>特征</w:t>
      </w:r>
      <w:r w:rsidRPr="00A553F4">
        <w:rPr>
          <w:rFonts w:ascii="SimSun" w:eastAsia="SimSun" w:hAnsi="SimSun" w:cs="Microsoft YaHei" w:hint="eastAsia"/>
          <w:sz w:val="21"/>
          <w:szCs w:val="21"/>
          <w:lang w:eastAsia="zh-CN"/>
        </w:rPr>
        <w:t>和传统知识</w:t>
      </w:r>
      <w:r w:rsidR="00E83B75">
        <w:rPr>
          <w:rFonts w:ascii="SimSun" w:eastAsia="SimSun" w:hAnsi="SimSun" w:cs="Microsoft YaHei" w:hint="eastAsia"/>
          <w:sz w:val="21"/>
          <w:szCs w:val="21"/>
          <w:lang w:eastAsia="zh-CN"/>
        </w:rPr>
        <w:t>的各个方面</w:t>
      </w:r>
      <w:r w:rsidRPr="00A553F4">
        <w:rPr>
          <w:rFonts w:ascii="SimSun" w:eastAsia="SimSun" w:hAnsi="SimSun" w:cs="Microsoft YaHei" w:hint="eastAsia"/>
          <w:sz w:val="21"/>
          <w:szCs w:val="21"/>
          <w:lang w:eastAsia="zh-CN"/>
        </w:rPr>
        <w:t>为旅游市场创造</w:t>
      </w:r>
      <w:r w:rsidR="00674E94">
        <w:rPr>
          <w:rFonts w:ascii="SimSun" w:eastAsia="SimSun" w:hAnsi="SimSun" w:cs="Microsoft YaHei" w:hint="eastAsia"/>
          <w:sz w:val="21"/>
          <w:szCs w:val="21"/>
          <w:lang w:eastAsia="zh-CN"/>
        </w:rPr>
        <w:t>具有吸引力的产品而从旅游业中获益的两个</w:t>
      </w:r>
      <w:r w:rsidRPr="00A553F4">
        <w:rPr>
          <w:rFonts w:ascii="SimSun" w:eastAsia="SimSun" w:hAnsi="SimSun" w:cs="Microsoft YaHei" w:hint="eastAsia"/>
          <w:sz w:val="21"/>
          <w:szCs w:val="21"/>
          <w:lang w:eastAsia="zh-CN"/>
        </w:rPr>
        <w:t>实例。这两个</w:t>
      </w:r>
      <w:r w:rsidR="007E0645">
        <w:rPr>
          <w:rFonts w:ascii="SimSun" w:eastAsia="SimSun" w:hAnsi="SimSun" w:cs="Microsoft YaHei" w:hint="eastAsia"/>
          <w:sz w:val="21"/>
          <w:szCs w:val="21"/>
          <w:lang w:eastAsia="zh-CN"/>
        </w:rPr>
        <w:t>实例</w:t>
      </w:r>
      <w:r w:rsidRPr="00A553F4">
        <w:rPr>
          <w:rFonts w:ascii="SimSun" w:eastAsia="SimSun" w:hAnsi="SimSun" w:cs="Microsoft YaHei" w:hint="eastAsia"/>
          <w:sz w:val="21"/>
          <w:szCs w:val="21"/>
          <w:lang w:eastAsia="zh-CN"/>
        </w:rPr>
        <w:t>都</w:t>
      </w:r>
      <w:r w:rsidR="00674E94">
        <w:rPr>
          <w:rFonts w:ascii="SimSun" w:eastAsia="SimSun" w:hAnsi="SimSun" w:cs="Microsoft YaHei" w:hint="eastAsia"/>
          <w:sz w:val="21"/>
          <w:szCs w:val="21"/>
          <w:lang w:eastAsia="zh-CN"/>
        </w:rPr>
        <w:t>记录</w:t>
      </w:r>
      <w:r w:rsidRPr="00A553F4">
        <w:rPr>
          <w:rFonts w:ascii="SimSun" w:eastAsia="SimSun" w:hAnsi="SimSun" w:cs="Microsoft YaHei" w:hint="eastAsia"/>
          <w:sz w:val="21"/>
          <w:szCs w:val="21"/>
          <w:lang w:eastAsia="zh-CN"/>
        </w:rPr>
        <w:t>了传统知识与知识产权保护之间的联系，以及纳米比亚农村人民已</w:t>
      </w:r>
      <w:r w:rsidR="002910EC">
        <w:rPr>
          <w:rFonts w:ascii="SimSun" w:eastAsia="SimSun" w:hAnsi="SimSun" w:cs="Microsoft YaHei" w:hint="eastAsia"/>
          <w:sz w:val="21"/>
          <w:szCs w:val="21"/>
          <w:lang w:eastAsia="zh-CN"/>
        </w:rPr>
        <w:t>获得（</w:t>
      </w:r>
      <w:r w:rsidRPr="00A553F4">
        <w:rPr>
          <w:rFonts w:ascii="SimSun" w:eastAsia="SimSun" w:hAnsi="SimSun" w:cs="Microsoft YaHei" w:hint="eastAsia"/>
          <w:sz w:val="21"/>
          <w:szCs w:val="21"/>
          <w:lang w:eastAsia="zh-CN"/>
        </w:rPr>
        <w:t>或尚未得到</w:t>
      </w:r>
      <w:r w:rsidR="002910EC">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这种保护的方式。</w:t>
      </w:r>
    </w:p>
    <w:p w14:paraId="19C73104" w14:textId="6F526F16" w:rsidR="00A553F4" w:rsidRPr="00A553F4" w:rsidRDefault="009045EE" w:rsidP="0091796A">
      <w:pPr>
        <w:overflowPunct w:val="0"/>
        <w:spacing w:afterLines="50" w:after="120" w:line="340" w:lineRule="atLeast"/>
        <w:ind w:firstLineChars="200" w:firstLine="420"/>
        <w:jc w:val="both"/>
        <w:rPr>
          <w:rFonts w:ascii="SimSun" w:eastAsia="SimSun" w:hAnsi="SimSun" w:cs="Arial"/>
          <w:sz w:val="21"/>
          <w:szCs w:val="21"/>
          <w:lang w:eastAsia="zh-CN"/>
        </w:rPr>
      </w:pPr>
      <w:r>
        <w:rPr>
          <w:rFonts w:ascii="SimSun" w:eastAsia="SimSun" w:hAnsi="SimSun" w:cs="Microsoft YaHei" w:hint="eastAsia"/>
          <w:sz w:val="21"/>
          <w:szCs w:val="21"/>
          <w:lang w:eastAsia="zh-CN"/>
        </w:rPr>
        <w:t>第一个</w:t>
      </w:r>
      <w:r w:rsidR="007E0645">
        <w:rPr>
          <w:rFonts w:ascii="SimSun" w:eastAsia="SimSun" w:hAnsi="SimSun" w:cs="Microsoft YaHei" w:hint="eastAsia"/>
          <w:sz w:val="21"/>
          <w:szCs w:val="21"/>
          <w:lang w:eastAsia="zh-CN"/>
        </w:rPr>
        <w:t>实例</w:t>
      </w:r>
      <w:r>
        <w:rPr>
          <w:rFonts w:ascii="SimSun" w:eastAsia="SimSun" w:hAnsi="SimSun" w:cs="Microsoft YaHei" w:hint="eastAsia"/>
          <w:sz w:val="21"/>
          <w:szCs w:val="21"/>
          <w:lang w:eastAsia="zh-CN"/>
        </w:rPr>
        <w:t>涉及</w:t>
      </w:r>
      <w:r w:rsidR="00A553F4" w:rsidRPr="00A553F4">
        <w:rPr>
          <w:rFonts w:ascii="SimSun" w:eastAsia="SimSun" w:hAnsi="SimSun" w:cs="Microsoft YaHei" w:hint="eastAsia"/>
          <w:sz w:val="21"/>
          <w:szCs w:val="21"/>
          <w:lang w:eastAsia="zh-CN"/>
        </w:rPr>
        <w:t>纳米比亚</w:t>
      </w:r>
      <w:r>
        <w:rPr>
          <w:rFonts w:ascii="SimSun" w:eastAsia="SimSun" w:hAnsi="SimSun" w:cs="Microsoft YaHei" w:hint="eastAsia"/>
          <w:sz w:val="21"/>
          <w:szCs w:val="21"/>
          <w:lang w:eastAsia="zh-CN"/>
        </w:rPr>
        <w:t>西北部</w:t>
      </w:r>
      <w:r w:rsidR="00A553F4" w:rsidRPr="00A553F4">
        <w:rPr>
          <w:rFonts w:ascii="SimSun" w:eastAsia="SimSun" w:hAnsi="SimSun" w:cs="Microsoft YaHei" w:hint="eastAsia"/>
          <w:sz w:val="21"/>
          <w:szCs w:val="21"/>
          <w:lang w:eastAsia="zh-CN"/>
        </w:rPr>
        <w:t>的</w:t>
      </w:r>
      <w:r>
        <w:rPr>
          <w:rFonts w:ascii="SimSun" w:eastAsia="SimSun" w:hAnsi="SimSun" w:cs="Microsoft YaHei" w:hint="eastAsia"/>
          <w:sz w:val="21"/>
          <w:szCs w:val="21"/>
          <w:lang w:eastAsia="zh-CN"/>
        </w:rPr>
        <w:t>辛巴族</w:t>
      </w:r>
      <w:r w:rsidR="00A553F4" w:rsidRPr="00A553F4">
        <w:rPr>
          <w:rFonts w:ascii="SimSun" w:eastAsia="SimSun" w:hAnsi="SimSun" w:cs="Microsoft YaHei" w:hint="eastAsia"/>
          <w:sz w:val="21"/>
          <w:szCs w:val="21"/>
          <w:lang w:eastAsia="zh-CN"/>
        </w:rPr>
        <w:t>，</w:t>
      </w:r>
      <w:r>
        <w:rPr>
          <w:rFonts w:ascii="SimSun" w:eastAsia="SimSun" w:hAnsi="SimSun" w:cs="Microsoft YaHei" w:hint="eastAsia"/>
          <w:sz w:val="21"/>
          <w:szCs w:val="21"/>
          <w:lang w:eastAsia="zh-CN"/>
        </w:rPr>
        <w:t>利用</w:t>
      </w:r>
      <w:r w:rsidR="00004BB2">
        <w:rPr>
          <w:rFonts w:ascii="SimSun" w:eastAsia="SimSun" w:hAnsi="SimSun" w:cs="Microsoft YaHei" w:hint="eastAsia"/>
          <w:sz w:val="21"/>
          <w:szCs w:val="21"/>
          <w:lang w:eastAsia="zh-CN"/>
        </w:rPr>
        <w:t>该社区</w:t>
      </w:r>
      <w:r>
        <w:rPr>
          <w:rFonts w:ascii="SimSun" w:eastAsia="SimSun" w:hAnsi="SimSun" w:cs="Microsoft YaHei" w:hint="eastAsia"/>
          <w:sz w:val="21"/>
          <w:szCs w:val="21"/>
          <w:lang w:eastAsia="zh-CN"/>
        </w:rPr>
        <w:t>传统</w:t>
      </w:r>
      <w:r w:rsidR="00A553F4" w:rsidRPr="00A553F4">
        <w:rPr>
          <w:rFonts w:ascii="SimSun" w:eastAsia="SimSun" w:hAnsi="SimSun" w:cs="Microsoft YaHei" w:hint="eastAsia"/>
          <w:sz w:val="21"/>
          <w:szCs w:val="21"/>
          <w:lang w:eastAsia="zh-CN"/>
        </w:rPr>
        <w:t>使用</w:t>
      </w:r>
      <w:r>
        <w:rPr>
          <w:rFonts w:ascii="SimSun" w:eastAsia="SimSun" w:hAnsi="SimSun" w:cs="Microsoft YaHei" w:hint="eastAsia"/>
          <w:sz w:val="21"/>
          <w:szCs w:val="21"/>
          <w:lang w:eastAsia="zh-CN"/>
        </w:rPr>
        <w:t>的一种土著植物品种成功开发了</w:t>
      </w:r>
      <w:r w:rsidR="00A553F4" w:rsidRPr="00A553F4">
        <w:rPr>
          <w:rFonts w:ascii="SimSun" w:eastAsia="SimSun" w:hAnsi="SimSun" w:cs="Microsoft YaHei" w:hint="eastAsia"/>
          <w:sz w:val="21"/>
          <w:szCs w:val="21"/>
          <w:lang w:eastAsia="zh-CN"/>
        </w:rPr>
        <w:t>一系列高价值的香水和</w:t>
      </w:r>
      <w:r w:rsidR="00C00FCD">
        <w:rPr>
          <w:rFonts w:ascii="SimSun" w:eastAsia="SimSun" w:hAnsi="SimSun" w:cs="Microsoft YaHei" w:hint="eastAsia"/>
          <w:sz w:val="21"/>
          <w:szCs w:val="21"/>
          <w:lang w:eastAsia="zh-CN"/>
        </w:rPr>
        <w:t>护肤</w:t>
      </w:r>
      <w:r w:rsidR="00A553F4" w:rsidRPr="00A553F4">
        <w:rPr>
          <w:rFonts w:ascii="SimSun" w:eastAsia="SimSun" w:hAnsi="SimSun" w:cs="Microsoft YaHei" w:hint="eastAsia"/>
          <w:sz w:val="21"/>
          <w:szCs w:val="21"/>
          <w:lang w:eastAsia="zh-CN"/>
        </w:rPr>
        <w:t>品。在</w:t>
      </w:r>
      <w:r w:rsidR="001E383F">
        <w:rPr>
          <w:rFonts w:ascii="SimSun" w:eastAsia="SimSun" w:hAnsi="SimSun" w:cs="Microsoft YaHei" w:hint="eastAsia"/>
          <w:sz w:val="21"/>
          <w:szCs w:val="21"/>
          <w:lang w:eastAsia="zh-CN"/>
        </w:rPr>
        <w:t>营销这些</w:t>
      </w:r>
      <w:r w:rsidR="00D02FCC">
        <w:rPr>
          <w:rFonts w:ascii="SimSun" w:eastAsia="SimSun" w:hAnsi="SimSun" w:cs="Microsoft YaHei" w:hint="eastAsia"/>
          <w:sz w:val="21"/>
          <w:szCs w:val="21"/>
          <w:lang w:eastAsia="zh-CN"/>
        </w:rPr>
        <w:t>源</w:t>
      </w:r>
      <w:r w:rsidR="00A553F4" w:rsidRPr="00A553F4">
        <w:rPr>
          <w:rFonts w:ascii="SimSun" w:eastAsia="SimSun" w:hAnsi="SimSun" w:cs="Microsoft YaHei" w:hint="eastAsia"/>
          <w:sz w:val="21"/>
          <w:szCs w:val="21"/>
          <w:lang w:eastAsia="zh-CN"/>
        </w:rPr>
        <w:t>自文化</w:t>
      </w:r>
      <w:r w:rsidR="001E383F">
        <w:rPr>
          <w:rFonts w:ascii="SimSun" w:eastAsia="SimSun" w:hAnsi="SimSun" w:cs="Microsoft YaHei" w:hint="eastAsia"/>
          <w:sz w:val="21"/>
          <w:szCs w:val="21"/>
          <w:lang w:eastAsia="zh-CN"/>
        </w:rPr>
        <w:t>习俗</w:t>
      </w:r>
      <w:r w:rsidR="00A553F4" w:rsidRPr="00A553F4">
        <w:rPr>
          <w:rFonts w:ascii="SimSun" w:eastAsia="SimSun" w:hAnsi="SimSun" w:cs="Microsoft YaHei" w:hint="eastAsia"/>
          <w:sz w:val="21"/>
          <w:szCs w:val="21"/>
          <w:lang w:eastAsia="zh-CN"/>
        </w:rPr>
        <w:t>的新产品时，</w:t>
      </w:r>
      <w:r w:rsidR="005A7351">
        <w:rPr>
          <w:rFonts w:ascii="SimSun" w:eastAsia="SimSun" w:hAnsi="SimSun" w:cs="Microsoft YaHei" w:hint="eastAsia"/>
          <w:sz w:val="21"/>
          <w:szCs w:val="21"/>
          <w:lang w:eastAsia="zh-CN"/>
        </w:rPr>
        <w:t>对</w:t>
      </w:r>
      <w:r w:rsidR="00A553F4" w:rsidRPr="00A553F4">
        <w:rPr>
          <w:rFonts w:ascii="SimSun" w:eastAsia="SimSun" w:hAnsi="SimSun" w:cs="Microsoft YaHei" w:hint="eastAsia"/>
          <w:sz w:val="21"/>
          <w:szCs w:val="21"/>
          <w:lang w:eastAsia="zh-CN"/>
        </w:rPr>
        <w:t>确保社区利益得到保障</w:t>
      </w:r>
      <w:r w:rsidR="005A7351">
        <w:rPr>
          <w:rFonts w:ascii="SimSun" w:eastAsia="SimSun" w:hAnsi="SimSun" w:cs="Microsoft YaHei" w:hint="eastAsia"/>
          <w:sz w:val="21"/>
          <w:szCs w:val="21"/>
          <w:lang w:eastAsia="zh-CN"/>
        </w:rPr>
        <w:t>给予了高度注意</w:t>
      </w:r>
      <w:r w:rsidR="00A553F4" w:rsidRPr="00A553F4">
        <w:rPr>
          <w:rFonts w:ascii="SimSun" w:eastAsia="SimSun" w:hAnsi="SimSun" w:cs="Microsoft YaHei" w:hint="eastAsia"/>
          <w:sz w:val="21"/>
          <w:szCs w:val="21"/>
          <w:lang w:eastAsia="zh-CN"/>
        </w:rPr>
        <w:t>。</w:t>
      </w:r>
      <w:r w:rsidR="00AC0439">
        <w:rPr>
          <w:rFonts w:ascii="SimSun" w:eastAsia="SimSun" w:hAnsi="SimSun" w:cs="Microsoft YaHei" w:hint="eastAsia"/>
          <w:sz w:val="21"/>
          <w:szCs w:val="21"/>
          <w:lang w:eastAsia="zh-CN"/>
        </w:rPr>
        <w:t>过去采摘野生植物作</w:t>
      </w:r>
      <w:r w:rsidR="00AC0439" w:rsidRPr="00A553F4">
        <w:rPr>
          <w:rFonts w:ascii="SimSun" w:eastAsia="SimSun" w:hAnsi="SimSun" w:cs="Microsoft YaHei" w:hint="eastAsia"/>
          <w:sz w:val="21"/>
          <w:szCs w:val="21"/>
          <w:lang w:eastAsia="zh-CN"/>
        </w:rPr>
        <w:t>为一种香水</w:t>
      </w:r>
      <w:r w:rsidR="00AC0439">
        <w:rPr>
          <w:rFonts w:ascii="SimSun" w:eastAsia="SimSun" w:hAnsi="SimSun" w:cs="Microsoft YaHei" w:hint="eastAsia"/>
          <w:sz w:val="21"/>
          <w:szCs w:val="21"/>
          <w:lang w:eastAsia="zh-CN"/>
        </w:rPr>
        <w:t>以供自用的</w:t>
      </w:r>
      <w:r w:rsidR="00C00FCD">
        <w:rPr>
          <w:rFonts w:ascii="SimSun" w:eastAsia="SimSun" w:hAnsi="SimSun" w:cs="Microsoft YaHei" w:hint="eastAsia"/>
          <w:sz w:val="21"/>
          <w:szCs w:val="21"/>
          <w:lang w:eastAsia="zh-CN"/>
        </w:rPr>
        <w:t>辛巴族</w:t>
      </w:r>
      <w:r w:rsidR="00C00FCD" w:rsidRPr="00A553F4">
        <w:rPr>
          <w:rFonts w:ascii="SimSun" w:eastAsia="SimSun" w:hAnsi="SimSun" w:cs="Microsoft YaHei" w:hint="eastAsia"/>
          <w:sz w:val="21"/>
          <w:szCs w:val="21"/>
          <w:lang w:eastAsia="zh-CN"/>
        </w:rPr>
        <w:t>妇女</w:t>
      </w:r>
      <w:r w:rsidR="001E383F">
        <w:rPr>
          <w:rFonts w:ascii="SimSun" w:eastAsia="SimSun" w:hAnsi="SimSun" w:cs="Microsoft YaHei" w:hint="eastAsia"/>
          <w:sz w:val="21"/>
          <w:szCs w:val="21"/>
          <w:lang w:eastAsia="zh-CN"/>
        </w:rPr>
        <w:t>，</w:t>
      </w:r>
      <w:r w:rsidR="00D02FCC">
        <w:rPr>
          <w:rFonts w:ascii="SimSun" w:eastAsia="SimSun" w:hAnsi="SimSun" w:cs="Microsoft YaHei" w:hint="eastAsia"/>
          <w:sz w:val="21"/>
          <w:szCs w:val="21"/>
          <w:lang w:eastAsia="zh-CN"/>
        </w:rPr>
        <w:t>源源不断地</w:t>
      </w:r>
      <w:r w:rsidR="001E383F">
        <w:rPr>
          <w:rFonts w:ascii="SimSun" w:eastAsia="SimSun" w:hAnsi="SimSun" w:cs="Microsoft YaHei" w:hint="eastAsia"/>
          <w:sz w:val="21"/>
          <w:szCs w:val="21"/>
          <w:lang w:eastAsia="zh-CN"/>
        </w:rPr>
        <w:t>向社区拥有的提炼</w:t>
      </w:r>
      <w:r w:rsidR="000F304D">
        <w:rPr>
          <w:rFonts w:ascii="SimSun" w:eastAsia="SimSun" w:hAnsi="SimSun" w:cs="Microsoft YaHei" w:hint="eastAsia"/>
          <w:sz w:val="21"/>
          <w:szCs w:val="21"/>
          <w:lang w:eastAsia="zh-CN"/>
        </w:rPr>
        <w:t>工厂</w:t>
      </w:r>
      <w:r w:rsidR="001E383F">
        <w:rPr>
          <w:rFonts w:ascii="SimSun" w:eastAsia="SimSun" w:hAnsi="SimSun" w:cs="Microsoft YaHei" w:hint="eastAsia"/>
          <w:sz w:val="21"/>
          <w:szCs w:val="21"/>
          <w:lang w:eastAsia="zh-CN"/>
        </w:rPr>
        <w:t>供应原材料。</w:t>
      </w:r>
      <w:r w:rsidR="000F304D" w:rsidRPr="000F304D">
        <w:rPr>
          <w:rFonts w:ascii="SimSun" w:eastAsia="SimSun" w:hAnsi="SimSun" w:cs="Microsoft YaHei" w:hint="eastAsia"/>
          <w:sz w:val="21"/>
          <w:szCs w:val="21"/>
          <w:lang w:val="en" w:eastAsia="zh-CN"/>
        </w:rPr>
        <w:t>该</w:t>
      </w:r>
      <w:r w:rsidR="000F304D">
        <w:rPr>
          <w:rFonts w:ascii="SimSun" w:eastAsia="SimSun" w:hAnsi="SimSun" w:cs="Microsoft YaHei" w:hint="eastAsia"/>
          <w:sz w:val="21"/>
          <w:szCs w:val="21"/>
          <w:lang w:val="en" w:eastAsia="zh-CN"/>
        </w:rPr>
        <w:t>工厂生产</w:t>
      </w:r>
      <w:r w:rsidR="000F304D" w:rsidRPr="000F304D">
        <w:rPr>
          <w:rFonts w:ascii="SimSun" w:eastAsia="SimSun" w:hAnsi="SimSun" w:cs="Microsoft YaHei" w:hint="eastAsia"/>
          <w:sz w:val="21"/>
          <w:szCs w:val="21"/>
          <w:lang w:val="en" w:eastAsia="zh-CN"/>
        </w:rPr>
        <w:t>的</w:t>
      </w:r>
      <w:r w:rsidR="000F304D">
        <w:rPr>
          <w:rFonts w:ascii="SimSun" w:eastAsia="SimSun" w:hAnsi="SimSun" w:cs="Microsoft YaHei" w:hint="eastAsia"/>
          <w:sz w:val="21"/>
          <w:szCs w:val="21"/>
          <w:lang w:val="en" w:eastAsia="zh-CN"/>
        </w:rPr>
        <w:t>部分</w:t>
      </w:r>
      <w:r w:rsidR="000F304D" w:rsidRPr="000F304D">
        <w:rPr>
          <w:rFonts w:ascii="SimSun" w:eastAsia="SimSun" w:hAnsi="SimSun" w:cs="Microsoft YaHei" w:hint="eastAsia"/>
          <w:sz w:val="21"/>
          <w:szCs w:val="21"/>
          <w:lang w:val="en" w:eastAsia="zh-CN"/>
        </w:rPr>
        <w:t>精油</w:t>
      </w:r>
      <w:r w:rsidR="000F304D" w:rsidRPr="00A553F4">
        <w:rPr>
          <w:rFonts w:ascii="SimSun" w:eastAsia="SimSun" w:hAnsi="SimSun" w:cs="Microsoft YaHei" w:hint="eastAsia"/>
          <w:sz w:val="21"/>
          <w:szCs w:val="21"/>
          <w:lang w:eastAsia="zh-CN"/>
        </w:rPr>
        <w:t>用于制造一系列</w:t>
      </w:r>
      <w:r w:rsidR="000F304D">
        <w:rPr>
          <w:rFonts w:ascii="SimSun" w:eastAsia="SimSun" w:hAnsi="SimSun" w:cs="Microsoft YaHei" w:hint="eastAsia"/>
          <w:sz w:val="21"/>
          <w:szCs w:val="21"/>
          <w:lang w:eastAsia="zh-CN"/>
        </w:rPr>
        <w:t>面向</w:t>
      </w:r>
      <w:r w:rsidR="000F304D" w:rsidRPr="00A553F4">
        <w:rPr>
          <w:rFonts w:ascii="SimSun" w:eastAsia="SimSun" w:hAnsi="SimSun" w:cs="Microsoft YaHei" w:hint="eastAsia"/>
          <w:sz w:val="21"/>
          <w:szCs w:val="21"/>
          <w:lang w:eastAsia="zh-CN"/>
        </w:rPr>
        <w:t>旅游市场</w:t>
      </w:r>
      <w:r w:rsidR="00FA0B7F">
        <w:rPr>
          <w:rFonts w:ascii="SimSun" w:eastAsia="SimSun" w:hAnsi="SimSun" w:cs="Microsoft YaHei" w:hint="eastAsia"/>
          <w:sz w:val="21"/>
          <w:szCs w:val="21"/>
          <w:lang w:eastAsia="zh-CN"/>
        </w:rPr>
        <w:t>的</w:t>
      </w:r>
      <w:r w:rsidR="006C68A3">
        <w:rPr>
          <w:rFonts w:ascii="SimSun" w:eastAsia="SimSun" w:hAnsi="SimSun" w:cs="Microsoft YaHei" w:hint="eastAsia"/>
          <w:sz w:val="21"/>
          <w:szCs w:val="21"/>
          <w:lang w:eastAsia="zh-CN"/>
        </w:rPr>
        <w:t>品牌</w:t>
      </w:r>
      <w:r w:rsidR="000F304D" w:rsidRPr="00A553F4">
        <w:rPr>
          <w:rFonts w:ascii="SimSun" w:eastAsia="SimSun" w:hAnsi="SimSun" w:cs="Microsoft YaHei" w:hint="eastAsia"/>
          <w:sz w:val="21"/>
          <w:szCs w:val="21"/>
          <w:lang w:eastAsia="zh-CN"/>
        </w:rPr>
        <w:t>产品</w:t>
      </w:r>
      <w:r w:rsidR="000F304D">
        <w:rPr>
          <w:rFonts w:ascii="SimSun" w:eastAsia="SimSun" w:hAnsi="SimSun" w:cs="Microsoft YaHei" w:hint="eastAsia"/>
          <w:sz w:val="21"/>
          <w:szCs w:val="21"/>
          <w:lang w:val="en" w:eastAsia="zh-CN"/>
        </w:rPr>
        <w:t>，部分</w:t>
      </w:r>
      <w:r w:rsidR="000F304D" w:rsidRPr="000F304D">
        <w:rPr>
          <w:rFonts w:ascii="SimSun" w:eastAsia="SimSun" w:hAnsi="SimSun" w:cs="Microsoft YaHei" w:hint="eastAsia"/>
          <w:sz w:val="21"/>
          <w:szCs w:val="21"/>
          <w:lang w:val="en" w:eastAsia="zh-CN"/>
        </w:rPr>
        <w:t>则出口到欧盟</w:t>
      </w:r>
      <w:r w:rsidR="000F304D">
        <w:rPr>
          <w:rFonts w:ascii="SimSun" w:eastAsia="SimSun" w:hAnsi="SimSun" w:cs="Microsoft YaHei" w:hint="eastAsia"/>
          <w:sz w:val="21"/>
          <w:szCs w:val="21"/>
          <w:lang w:val="en" w:eastAsia="zh-CN"/>
        </w:rPr>
        <w:t>以供</w:t>
      </w:r>
      <w:r w:rsidR="000F304D" w:rsidRPr="000F304D">
        <w:rPr>
          <w:rFonts w:ascii="SimSun" w:eastAsia="SimSun" w:hAnsi="SimSun" w:cs="Microsoft YaHei" w:hint="eastAsia"/>
          <w:sz w:val="21"/>
          <w:szCs w:val="21"/>
          <w:lang w:val="en" w:eastAsia="zh-CN"/>
        </w:rPr>
        <w:t>国际香水业</w:t>
      </w:r>
      <w:r w:rsidR="008E3E55">
        <w:rPr>
          <w:rFonts w:ascii="SimSun" w:eastAsia="SimSun" w:hAnsi="SimSun" w:cs="Microsoft YaHei" w:hint="eastAsia"/>
          <w:sz w:val="21"/>
          <w:szCs w:val="21"/>
          <w:lang w:val="en" w:eastAsia="zh-CN"/>
        </w:rPr>
        <w:t>使用</w:t>
      </w:r>
      <w:r w:rsidR="000F304D" w:rsidRPr="000F304D">
        <w:rPr>
          <w:rFonts w:ascii="SimSun" w:eastAsia="SimSun" w:hAnsi="SimSun" w:cs="Microsoft YaHei" w:hint="eastAsia"/>
          <w:sz w:val="21"/>
          <w:szCs w:val="21"/>
          <w:lang w:val="en" w:eastAsia="zh-CN"/>
        </w:rPr>
        <w:t>。</w:t>
      </w:r>
    </w:p>
    <w:p w14:paraId="7E6272EC" w14:textId="206F8473"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第二个</w:t>
      </w:r>
      <w:r w:rsidR="007E0645">
        <w:rPr>
          <w:rFonts w:ascii="SimSun" w:eastAsia="SimSun" w:hAnsi="SimSun" w:cs="Microsoft YaHei" w:hint="eastAsia"/>
          <w:sz w:val="21"/>
          <w:szCs w:val="21"/>
          <w:lang w:eastAsia="zh-CN"/>
        </w:rPr>
        <w:t>实例涉及为</w:t>
      </w:r>
      <w:r w:rsidRPr="00A553F4">
        <w:rPr>
          <w:rFonts w:ascii="SimSun" w:eastAsia="SimSun" w:hAnsi="SimSun" w:cs="Microsoft YaHei" w:hint="eastAsia"/>
          <w:sz w:val="21"/>
          <w:szCs w:val="21"/>
          <w:lang w:eastAsia="zh-CN"/>
        </w:rPr>
        <w:t>手工艺生产者</w:t>
      </w:r>
      <w:r w:rsidR="007E0645">
        <w:rPr>
          <w:rFonts w:ascii="SimSun" w:eastAsia="SimSun" w:hAnsi="SimSun" w:cs="Microsoft YaHei" w:hint="eastAsia"/>
          <w:sz w:val="21"/>
          <w:szCs w:val="21"/>
          <w:lang w:eastAsia="zh-CN"/>
        </w:rPr>
        <w:t>社区</w:t>
      </w:r>
      <w:r w:rsidRPr="00A553F4">
        <w:rPr>
          <w:rFonts w:ascii="SimSun" w:eastAsia="SimSun" w:hAnsi="SimSun" w:cs="Microsoft YaHei" w:hint="eastAsia"/>
          <w:sz w:val="21"/>
          <w:szCs w:val="21"/>
          <w:lang w:eastAsia="zh-CN"/>
        </w:rPr>
        <w:t>在旅游市场销售其产品</w:t>
      </w:r>
      <w:r w:rsidR="007E0645">
        <w:rPr>
          <w:rFonts w:ascii="SimSun" w:eastAsia="SimSun" w:hAnsi="SimSun" w:cs="Microsoft YaHei" w:hint="eastAsia"/>
          <w:sz w:val="21"/>
          <w:szCs w:val="21"/>
          <w:lang w:eastAsia="zh-CN"/>
        </w:rPr>
        <w:t>提供援助</w:t>
      </w:r>
      <w:r w:rsidRPr="00A553F4">
        <w:rPr>
          <w:rFonts w:ascii="SimSun" w:eastAsia="SimSun" w:hAnsi="SimSun" w:cs="Microsoft YaHei" w:hint="eastAsia"/>
          <w:sz w:val="21"/>
          <w:szCs w:val="21"/>
          <w:lang w:eastAsia="zh-CN"/>
        </w:rPr>
        <w:t>，并着重介绍了为奖励来自</w:t>
      </w:r>
      <w:r w:rsidR="00AF2538" w:rsidRPr="0091796A">
        <w:rPr>
          <w:rFonts w:ascii="SimSun" w:eastAsia="SimSun" w:hAnsi="SimSun" w:cs="Microsoft YaHei"/>
          <w:sz w:val="21"/>
          <w:szCs w:val="21"/>
          <w:lang w:eastAsia="zh-CN"/>
        </w:rPr>
        <w:t>Hai//Om</w:t>
      </w:r>
      <w:r w:rsidR="00AF2538">
        <w:rPr>
          <w:rFonts w:ascii="SimSun" w:eastAsia="SimSun" w:hAnsi="SimSun" w:cs="Microsoft YaHei" w:hint="eastAsia"/>
          <w:sz w:val="21"/>
          <w:szCs w:val="21"/>
          <w:lang w:eastAsia="zh-CN"/>
        </w:rPr>
        <w:t>桑</w:t>
      </w:r>
      <w:r w:rsidRPr="00A553F4">
        <w:rPr>
          <w:rFonts w:ascii="SimSun" w:eastAsia="SimSun" w:hAnsi="SimSun" w:cs="Microsoft YaHei" w:hint="eastAsia"/>
          <w:sz w:val="21"/>
          <w:szCs w:val="21"/>
          <w:lang w:eastAsia="zh-CN"/>
        </w:rPr>
        <w:t>族社区的一些</w:t>
      </w:r>
      <w:r w:rsidR="00F22B98">
        <w:rPr>
          <w:rFonts w:ascii="SimSun" w:eastAsia="SimSun" w:hAnsi="SimSun" w:cs="Microsoft YaHei" w:hint="eastAsia"/>
          <w:sz w:val="21"/>
          <w:szCs w:val="21"/>
          <w:lang w:eastAsia="zh-CN"/>
        </w:rPr>
        <w:t>极端</w:t>
      </w:r>
      <w:r w:rsidRPr="00A553F4">
        <w:rPr>
          <w:rFonts w:ascii="SimSun" w:eastAsia="SimSun" w:hAnsi="SimSun" w:cs="Microsoft YaHei" w:hint="eastAsia"/>
          <w:sz w:val="21"/>
          <w:szCs w:val="21"/>
          <w:lang w:eastAsia="zh-CN"/>
        </w:rPr>
        <w:t>弱势人群所创造的工业品外观设计而实行的非正式制度。</w:t>
      </w:r>
      <w:r w:rsidR="007E0645">
        <w:rPr>
          <w:rFonts w:ascii="SimSun" w:eastAsia="SimSun" w:hAnsi="SimSun" w:cs="Microsoft YaHei" w:hint="eastAsia"/>
          <w:sz w:val="21"/>
          <w:szCs w:val="21"/>
          <w:lang w:eastAsia="zh-CN"/>
        </w:rPr>
        <w:t>源自</w:t>
      </w:r>
      <w:r w:rsidRPr="00A553F4">
        <w:rPr>
          <w:rFonts w:ascii="SimSun" w:eastAsia="SimSun" w:hAnsi="SimSun" w:cs="Microsoft YaHei" w:hint="eastAsia"/>
          <w:sz w:val="21"/>
          <w:szCs w:val="21"/>
          <w:lang w:eastAsia="zh-CN"/>
        </w:rPr>
        <w:t>该社区的传统知识的外观设计在纺织工业中</w:t>
      </w:r>
      <w:r w:rsidR="007E0645">
        <w:rPr>
          <w:rFonts w:ascii="SimSun" w:eastAsia="SimSun" w:hAnsi="SimSun" w:cs="Microsoft YaHei" w:hint="eastAsia"/>
          <w:sz w:val="21"/>
          <w:szCs w:val="21"/>
          <w:lang w:eastAsia="zh-CN"/>
        </w:rPr>
        <w:t>得到</w:t>
      </w:r>
      <w:r w:rsidRPr="00A553F4">
        <w:rPr>
          <w:rFonts w:ascii="SimSun" w:eastAsia="SimSun" w:hAnsi="SimSun" w:cs="Microsoft YaHei" w:hint="eastAsia"/>
          <w:sz w:val="21"/>
          <w:szCs w:val="21"/>
          <w:lang w:eastAsia="zh-CN"/>
        </w:rPr>
        <w:t>使用，</w:t>
      </w:r>
      <w:r w:rsidR="004F1874">
        <w:rPr>
          <w:rFonts w:ascii="SimSun" w:eastAsia="SimSun" w:hAnsi="SimSun" w:cs="Microsoft YaHei" w:hint="eastAsia"/>
          <w:sz w:val="21"/>
          <w:szCs w:val="21"/>
          <w:lang w:eastAsia="zh-CN"/>
        </w:rPr>
        <w:t>并</w:t>
      </w:r>
      <w:r w:rsidRPr="00A553F4">
        <w:rPr>
          <w:rFonts w:ascii="SimSun" w:eastAsia="SimSun" w:hAnsi="SimSun" w:cs="Microsoft YaHei" w:hint="eastAsia"/>
          <w:sz w:val="21"/>
          <w:szCs w:val="21"/>
          <w:lang w:eastAsia="zh-CN"/>
        </w:rPr>
        <w:t>在</w:t>
      </w:r>
      <w:r w:rsidR="007E0645">
        <w:rPr>
          <w:rFonts w:ascii="SimSun" w:eastAsia="SimSun" w:hAnsi="SimSun" w:cs="Microsoft YaHei" w:hint="eastAsia"/>
          <w:sz w:val="21"/>
          <w:szCs w:val="21"/>
          <w:lang w:eastAsia="zh-CN"/>
        </w:rPr>
        <w:t>外观</w:t>
      </w:r>
      <w:r w:rsidRPr="00A553F4">
        <w:rPr>
          <w:rFonts w:ascii="SimSun" w:eastAsia="SimSun" w:hAnsi="SimSun" w:cs="Microsoft YaHei" w:hint="eastAsia"/>
          <w:sz w:val="21"/>
          <w:szCs w:val="21"/>
          <w:lang w:eastAsia="zh-CN"/>
        </w:rPr>
        <w:t>设计的整个有效期内向设计者支付使用费。一</w:t>
      </w:r>
      <w:r w:rsidR="007E0645">
        <w:rPr>
          <w:rFonts w:ascii="SimSun" w:eastAsia="SimSun" w:hAnsi="SimSun" w:cs="Microsoft YaHei" w:hint="eastAsia"/>
          <w:sz w:val="21"/>
          <w:szCs w:val="21"/>
          <w:lang w:eastAsia="zh-CN"/>
        </w:rPr>
        <w:t>家</w:t>
      </w:r>
      <w:r w:rsidRPr="00A553F4">
        <w:rPr>
          <w:rFonts w:ascii="SimSun" w:eastAsia="SimSun" w:hAnsi="SimSun" w:cs="Microsoft YaHei" w:hint="eastAsia"/>
          <w:sz w:val="21"/>
          <w:szCs w:val="21"/>
          <w:lang w:eastAsia="zh-CN"/>
        </w:rPr>
        <w:t>非营利公司在这一过程中发挥了重要作用。</w:t>
      </w:r>
      <w:r w:rsidR="007E0645">
        <w:rPr>
          <w:rFonts w:ascii="SimSun" w:eastAsia="SimSun" w:hAnsi="SimSun" w:cs="Microsoft YaHei" w:hint="eastAsia"/>
          <w:sz w:val="21"/>
          <w:szCs w:val="21"/>
          <w:lang w:eastAsia="zh-CN"/>
        </w:rPr>
        <w:t>该公司</w:t>
      </w:r>
      <w:r w:rsidRPr="00A553F4">
        <w:rPr>
          <w:rFonts w:ascii="SimSun" w:eastAsia="SimSun" w:hAnsi="SimSun" w:cs="Microsoft YaHei" w:hint="eastAsia"/>
          <w:sz w:val="21"/>
          <w:szCs w:val="21"/>
          <w:lang w:eastAsia="zh-CN"/>
        </w:rPr>
        <w:t>向</w:t>
      </w:r>
      <w:r w:rsidRPr="00A553F4">
        <w:rPr>
          <w:rFonts w:ascii="SimSun" w:eastAsia="SimSun" w:hAnsi="SimSun" w:cs="Arial"/>
          <w:sz w:val="21"/>
          <w:szCs w:val="21"/>
          <w:lang w:eastAsia="zh-CN"/>
        </w:rPr>
        <w:t>450</w:t>
      </w:r>
      <w:r w:rsidRPr="00A553F4">
        <w:rPr>
          <w:rFonts w:ascii="SimSun" w:eastAsia="SimSun" w:hAnsi="SimSun" w:cs="Microsoft YaHei" w:hint="eastAsia"/>
          <w:sz w:val="21"/>
          <w:szCs w:val="21"/>
          <w:lang w:eastAsia="zh-CN"/>
        </w:rPr>
        <w:t>多名手工艺者提供技术咨询和原材料，并在</w:t>
      </w:r>
      <w:r w:rsidR="007E0645" w:rsidRPr="007E0645">
        <w:rPr>
          <w:rFonts w:ascii="SimSun" w:eastAsia="SimSun" w:hAnsi="SimSun" w:cs="Microsoft YaHei" w:hint="eastAsia"/>
          <w:sz w:val="21"/>
          <w:szCs w:val="21"/>
          <w:lang w:val="en" w:eastAsia="zh-CN"/>
        </w:rPr>
        <w:t>温得和克的纳米比亚手工艺品市场上</w:t>
      </w:r>
      <w:r w:rsidR="004F1874">
        <w:rPr>
          <w:rFonts w:ascii="SimSun" w:eastAsia="SimSun" w:hAnsi="SimSun" w:cs="Microsoft YaHei" w:hint="eastAsia"/>
          <w:sz w:val="21"/>
          <w:szCs w:val="21"/>
          <w:lang w:val="en" w:eastAsia="zh-CN"/>
        </w:rPr>
        <w:t>促</w:t>
      </w:r>
      <w:r w:rsidR="0062578F">
        <w:rPr>
          <w:rFonts w:ascii="SimSun" w:eastAsia="SimSun" w:hAnsi="SimSun" w:cs="Microsoft YaHei" w:hint="eastAsia"/>
          <w:sz w:val="21"/>
          <w:szCs w:val="21"/>
          <w:lang w:val="en" w:eastAsia="zh-CN"/>
        </w:rPr>
        <w:t>推</w:t>
      </w:r>
      <w:r w:rsidR="007E0645" w:rsidRPr="007E0645">
        <w:rPr>
          <w:rFonts w:ascii="SimSun" w:eastAsia="SimSun" w:hAnsi="SimSun" w:cs="Microsoft YaHei" w:hint="eastAsia"/>
          <w:sz w:val="21"/>
          <w:szCs w:val="21"/>
          <w:lang w:val="en" w:eastAsia="zh-CN"/>
        </w:rPr>
        <w:t>手工艺品</w:t>
      </w:r>
      <w:r w:rsidR="0062578F">
        <w:rPr>
          <w:rFonts w:ascii="SimSun" w:eastAsia="SimSun" w:hAnsi="SimSun" w:cs="Microsoft YaHei" w:hint="eastAsia"/>
          <w:sz w:val="21"/>
          <w:szCs w:val="21"/>
          <w:lang w:val="en" w:eastAsia="zh-CN"/>
        </w:rPr>
        <w:t>销售</w:t>
      </w:r>
      <w:r w:rsidR="007E0645" w:rsidRPr="007E0645">
        <w:rPr>
          <w:rFonts w:ascii="SimSun" w:eastAsia="SimSun" w:hAnsi="SimSun" w:cs="Microsoft YaHei" w:hint="eastAsia"/>
          <w:sz w:val="21"/>
          <w:szCs w:val="21"/>
          <w:lang w:val="en" w:eastAsia="zh-CN"/>
        </w:rPr>
        <w:t>，</w:t>
      </w:r>
      <w:r w:rsidR="007E0645">
        <w:rPr>
          <w:rFonts w:ascii="SimSun" w:eastAsia="SimSun" w:hAnsi="SimSun" w:cs="Microsoft YaHei" w:hint="eastAsia"/>
          <w:sz w:val="21"/>
          <w:szCs w:val="21"/>
          <w:lang w:eastAsia="zh-CN"/>
        </w:rPr>
        <w:t>充当了</w:t>
      </w:r>
      <w:r w:rsidR="007E0645" w:rsidRPr="00A553F4">
        <w:rPr>
          <w:rFonts w:ascii="SimSun" w:eastAsia="SimSun" w:hAnsi="SimSun" w:cs="Microsoft YaHei" w:hint="eastAsia"/>
          <w:sz w:val="21"/>
          <w:szCs w:val="21"/>
          <w:lang w:eastAsia="zh-CN"/>
        </w:rPr>
        <w:t>重要的贸易促进者</w:t>
      </w:r>
      <w:r w:rsidRPr="00A553F4">
        <w:rPr>
          <w:rFonts w:ascii="SimSun" w:eastAsia="SimSun" w:hAnsi="SimSun" w:cs="Microsoft YaHei" w:hint="eastAsia"/>
          <w:sz w:val="21"/>
          <w:szCs w:val="21"/>
          <w:lang w:eastAsia="zh-CN"/>
        </w:rPr>
        <w:t>。该公司</w:t>
      </w:r>
      <w:r w:rsidR="007E0645">
        <w:rPr>
          <w:rFonts w:ascii="SimSun" w:eastAsia="SimSun" w:hAnsi="SimSun" w:cs="Microsoft YaHei" w:hint="eastAsia"/>
          <w:sz w:val="21"/>
          <w:szCs w:val="21"/>
          <w:lang w:eastAsia="zh-CN"/>
        </w:rPr>
        <w:t>已记录了</w:t>
      </w:r>
      <w:r w:rsidR="007E0645" w:rsidRPr="00A553F4">
        <w:rPr>
          <w:rFonts w:ascii="SimSun" w:eastAsia="SimSun" w:hAnsi="SimSun" w:cs="Microsoft YaHei" w:hint="eastAsia"/>
          <w:sz w:val="21"/>
          <w:szCs w:val="21"/>
          <w:lang w:eastAsia="zh-CN"/>
        </w:rPr>
        <w:t>两例</w:t>
      </w:r>
      <w:r w:rsidRPr="00A553F4">
        <w:rPr>
          <w:rFonts w:ascii="SimSun" w:eastAsia="SimSun" w:hAnsi="SimSun" w:cs="Microsoft YaHei" w:hint="eastAsia"/>
          <w:sz w:val="21"/>
          <w:szCs w:val="21"/>
          <w:lang w:eastAsia="zh-CN"/>
        </w:rPr>
        <w:t>邻国</w:t>
      </w:r>
      <w:r w:rsidR="00F22B98">
        <w:rPr>
          <w:rFonts w:ascii="SimSun" w:eastAsia="SimSun" w:hAnsi="SimSun" w:cs="Microsoft YaHei" w:hint="eastAsia"/>
          <w:sz w:val="21"/>
          <w:szCs w:val="21"/>
          <w:lang w:eastAsia="zh-CN"/>
        </w:rPr>
        <w:t>复制</w:t>
      </w:r>
      <w:r w:rsidRPr="00A553F4">
        <w:rPr>
          <w:rFonts w:ascii="SimSun" w:eastAsia="SimSun" w:hAnsi="SimSun" w:cs="Microsoft YaHei" w:hint="eastAsia"/>
          <w:sz w:val="21"/>
          <w:szCs w:val="21"/>
          <w:lang w:eastAsia="zh-CN"/>
        </w:rPr>
        <w:t>外观设计</w:t>
      </w:r>
      <w:r w:rsidR="007E0645">
        <w:rPr>
          <w:rFonts w:ascii="SimSun" w:eastAsia="SimSun" w:hAnsi="SimSun" w:cs="Microsoft YaHei" w:hint="eastAsia"/>
          <w:sz w:val="21"/>
          <w:szCs w:val="21"/>
          <w:lang w:eastAsia="zh-CN"/>
        </w:rPr>
        <w:t>的案例</w:t>
      </w:r>
      <w:r w:rsidRPr="00A553F4">
        <w:rPr>
          <w:rFonts w:ascii="SimSun" w:eastAsia="SimSun" w:hAnsi="SimSun" w:cs="Microsoft YaHei" w:hint="eastAsia"/>
          <w:sz w:val="21"/>
          <w:szCs w:val="21"/>
          <w:lang w:eastAsia="zh-CN"/>
        </w:rPr>
        <w:t>，并意识到</w:t>
      </w:r>
      <w:r w:rsidR="007E0645">
        <w:rPr>
          <w:rFonts w:ascii="SimSun" w:eastAsia="SimSun" w:hAnsi="SimSun" w:cs="Microsoft YaHei" w:hint="eastAsia"/>
          <w:sz w:val="21"/>
          <w:szCs w:val="21"/>
          <w:lang w:eastAsia="zh-CN"/>
        </w:rPr>
        <w:t>将来</w:t>
      </w:r>
      <w:r w:rsidRPr="00A553F4">
        <w:rPr>
          <w:rFonts w:ascii="SimSun" w:eastAsia="SimSun" w:hAnsi="SimSun" w:cs="Microsoft YaHei" w:hint="eastAsia"/>
          <w:sz w:val="21"/>
          <w:szCs w:val="21"/>
          <w:lang w:eastAsia="zh-CN"/>
        </w:rPr>
        <w:t>有必要保护外观设计，特别是传统纳米比亚珠宝的外观设计。但是，决策者一般不知道知识产权工具的重要性以及获得这种工具的手段。知识产权工具被认为是</w:t>
      </w:r>
      <w:r w:rsidR="00BB18AE">
        <w:rPr>
          <w:rFonts w:ascii="SimSun" w:eastAsia="SimSun" w:hAnsi="SimSun" w:cs="Microsoft YaHei" w:hint="eastAsia"/>
          <w:sz w:val="21"/>
          <w:szCs w:val="21"/>
          <w:lang w:eastAsia="zh-CN"/>
        </w:rPr>
        <w:t>很</w:t>
      </w:r>
      <w:r w:rsidRPr="00A553F4">
        <w:rPr>
          <w:rFonts w:ascii="SimSun" w:eastAsia="SimSun" w:hAnsi="SimSun" w:cs="Microsoft YaHei" w:hint="eastAsia"/>
          <w:sz w:val="21"/>
          <w:szCs w:val="21"/>
          <w:lang w:eastAsia="zh-CN"/>
        </w:rPr>
        <w:t>昂贵的，</w:t>
      </w:r>
      <w:r w:rsidR="00BB18AE">
        <w:rPr>
          <w:rFonts w:ascii="SimSun" w:eastAsia="SimSun" w:hAnsi="SimSun" w:cs="Microsoft YaHei" w:hint="eastAsia"/>
          <w:sz w:val="21"/>
          <w:szCs w:val="21"/>
          <w:lang w:eastAsia="zh-CN"/>
        </w:rPr>
        <w:t>并且</w:t>
      </w:r>
      <w:r w:rsidRPr="00A553F4">
        <w:rPr>
          <w:rFonts w:ascii="SimSun" w:eastAsia="SimSun" w:hAnsi="SimSun" w:cs="Microsoft YaHei" w:hint="eastAsia"/>
          <w:sz w:val="21"/>
          <w:szCs w:val="21"/>
          <w:lang w:eastAsia="zh-CN"/>
        </w:rPr>
        <w:t>需要律师服务，小公司</w:t>
      </w:r>
      <w:r w:rsidR="00BB18AE">
        <w:rPr>
          <w:rFonts w:ascii="SimSun" w:eastAsia="SimSun" w:hAnsi="SimSun" w:cs="Microsoft YaHei" w:hint="eastAsia"/>
          <w:sz w:val="21"/>
          <w:szCs w:val="21"/>
          <w:lang w:eastAsia="zh-CN"/>
        </w:rPr>
        <w:t>无法</w:t>
      </w:r>
      <w:r w:rsidRPr="00A553F4">
        <w:rPr>
          <w:rFonts w:ascii="SimSun" w:eastAsia="SimSun" w:hAnsi="SimSun" w:cs="Microsoft YaHei" w:hint="eastAsia"/>
          <w:sz w:val="21"/>
          <w:szCs w:val="21"/>
          <w:lang w:eastAsia="zh-CN"/>
        </w:rPr>
        <w:t>负担。</w:t>
      </w:r>
      <w:r w:rsidR="00BB18AE">
        <w:rPr>
          <w:rFonts w:ascii="SimSun" w:eastAsia="SimSun" w:hAnsi="SimSun" w:cs="Microsoft YaHei" w:hint="eastAsia"/>
          <w:sz w:val="21"/>
          <w:szCs w:val="21"/>
          <w:lang w:eastAsia="zh-CN"/>
        </w:rPr>
        <w:t>尽管</w:t>
      </w:r>
      <w:r w:rsidR="00B66C21">
        <w:rPr>
          <w:rFonts w:ascii="SimSun" w:eastAsia="SimSun" w:hAnsi="SimSun" w:cs="Microsoft YaHei" w:hint="eastAsia"/>
          <w:sz w:val="21"/>
          <w:szCs w:val="21"/>
          <w:lang w:eastAsia="zh-CN"/>
        </w:rPr>
        <w:t>在企业</w:t>
      </w:r>
      <w:r w:rsidR="00BB18AE" w:rsidRPr="00A553F4">
        <w:rPr>
          <w:rFonts w:ascii="SimSun" w:eastAsia="SimSun" w:hAnsi="SimSun" w:cs="Microsoft YaHei" w:hint="eastAsia"/>
          <w:sz w:val="21"/>
          <w:szCs w:val="21"/>
          <w:lang w:eastAsia="zh-CN"/>
        </w:rPr>
        <w:t>知识产权局网站上</w:t>
      </w:r>
      <w:r w:rsidR="00BB18AE">
        <w:rPr>
          <w:rFonts w:ascii="SimSun" w:eastAsia="SimSun" w:hAnsi="SimSun" w:cs="Microsoft YaHei" w:hint="eastAsia"/>
          <w:sz w:val="21"/>
          <w:szCs w:val="21"/>
          <w:lang w:eastAsia="zh-CN"/>
        </w:rPr>
        <w:t>提供了</w:t>
      </w:r>
      <w:r w:rsidRPr="00A553F4">
        <w:rPr>
          <w:rFonts w:ascii="SimSun" w:eastAsia="SimSun" w:hAnsi="SimSun" w:cs="Microsoft YaHei" w:hint="eastAsia"/>
          <w:sz w:val="21"/>
          <w:szCs w:val="21"/>
          <w:lang w:eastAsia="zh-CN"/>
        </w:rPr>
        <w:t>有关知识产权工具的</w:t>
      </w:r>
      <w:r w:rsidR="00BB18AE">
        <w:rPr>
          <w:rFonts w:ascii="SimSun" w:eastAsia="SimSun" w:hAnsi="SimSun" w:cs="Microsoft YaHei" w:hint="eastAsia"/>
          <w:sz w:val="21"/>
          <w:szCs w:val="21"/>
          <w:lang w:eastAsia="zh-CN"/>
        </w:rPr>
        <w:t>内容广泛、</w:t>
      </w:r>
      <w:r w:rsidRPr="00A553F4">
        <w:rPr>
          <w:rFonts w:ascii="SimSun" w:eastAsia="SimSun" w:hAnsi="SimSun" w:cs="Microsoft YaHei" w:hint="eastAsia"/>
          <w:sz w:val="21"/>
          <w:szCs w:val="21"/>
          <w:lang w:eastAsia="zh-CN"/>
        </w:rPr>
        <w:t>非常清晰的信息，但</w:t>
      </w:r>
      <w:r w:rsidR="00BB18AE">
        <w:rPr>
          <w:rFonts w:ascii="SimSun" w:eastAsia="SimSun" w:hAnsi="SimSun" w:cs="Microsoft YaHei" w:hint="eastAsia"/>
          <w:sz w:val="21"/>
          <w:szCs w:val="21"/>
          <w:lang w:eastAsia="zh-CN"/>
        </w:rPr>
        <w:t>是必须提供</w:t>
      </w:r>
      <w:r w:rsidRPr="00A553F4">
        <w:rPr>
          <w:rFonts w:ascii="SimSun" w:eastAsia="SimSun" w:hAnsi="SimSun" w:cs="Microsoft YaHei" w:hint="eastAsia"/>
          <w:sz w:val="21"/>
          <w:szCs w:val="21"/>
          <w:lang w:eastAsia="zh-CN"/>
        </w:rPr>
        <w:t>有关可用选项和机制的更多公开信息。</w:t>
      </w:r>
      <w:r w:rsidR="0018754F">
        <w:rPr>
          <w:rFonts w:ascii="SimSun" w:eastAsia="SimSun" w:hAnsi="SimSun" w:cs="Microsoft YaHei" w:hint="eastAsia"/>
          <w:sz w:val="21"/>
          <w:szCs w:val="21"/>
          <w:lang w:eastAsia="zh-CN"/>
        </w:rPr>
        <w:t>本</w:t>
      </w:r>
      <w:r w:rsidRPr="00A553F4">
        <w:rPr>
          <w:rFonts w:ascii="SimSun" w:eastAsia="SimSun" w:hAnsi="SimSun" w:cs="Microsoft YaHei" w:hint="eastAsia"/>
          <w:sz w:val="21"/>
          <w:szCs w:val="21"/>
          <w:lang w:eastAsia="zh-CN"/>
        </w:rPr>
        <w:t>报告</w:t>
      </w:r>
      <w:r w:rsidR="00962E5B">
        <w:rPr>
          <w:rFonts w:ascii="SimSun" w:eastAsia="SimSun" w:hAnsi="SimSun" w:cs="Microsoft YaHei" w:hint="eastAsia"/>
          <w:sz w:val="21"/>
          <w:szCs w:val="21"/>
          <w:lang w:eastAsia="zh-CN"/>
        </w:rPr>
        <w:t>中</w:t>
      </w:r>
      <w:r w:rsidRPr="00A553F4">
        <w:rPr>
          <w:rFonts w:ascii="SimSun" w:eastAsia="SimSun" w:hAnsi="SimSun" w:cs="Microsoft YaHei" w:hint="eastAsia"/>
          <w:sz w:val="21"/>
          <w:szCs w:val="21"/>
          <w:lang w:eastAsia="zh-CN"/>
        </w:rPr>
        <w:t>载有关于该主题的建议。</w:t>
      </w:r>
    </w:p>
    <w:p w14:paraId="4D746D1C" w14:textId="6E837EED"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本研究</w:t>
      </w:r>
      <w:r w:rsidR="0018754F">
        <w:rPr>
          <w:rFonts w:ascii="SimSun" w:eastAsia="SimSun" w:hAnsi="SimSun" w:cs="Microsoft YaHei" w:hint="eastAsia"/>
          <w:sz w:val="21"/>
          <w:szCs w:val="21"/>
          <w:lang w:eastAsia="zh-CN"/>
        </w:rPr>
        <w:t>阐述</w:t>
      </w:r>
      <w:r w:rsidRPr="00A553F4">
        <w:rPr>
          <w:rFonts w:ascii="SimSun" w:eastAsia="SimSun" w:hAnsi="SimSun" w:cs="Microsoft YaHei" w:hint="eastAsia"/>
          <w:sz w:val="21"/>
          <w:szCs w:val="21"/>
          <w:lang w:eastAsia="zh-CN"/>
        </w:rPr>
        <w:t>的</w:t>
      </w:r>
      <w:r w:rsidR="00F619FB">
        <w:rPr>
          <w:rFonts w:ascii="SimSun" w:eastAsia="SimSun" w:hAnsi="SimSun" w:cs="Microsoft YaHei" w:hint="eastAsia"/>
          <w:sz w:val="21"/>
          <w:szCs w:val="21"/>
          <w:lang w:eastAsia="zh-CN"/>
        </w:rPr>
        <w:t>核心</w:t>
      </w:r>
      <w:r w:rsidRPr="00A553F4">
        <w:rPr>
          <w:rFonts w:ascii="SimSun" w:eastAsia="SimSun" w:hAnsi="SimSun" w:cs="Microsoft YaHei" w:hint="eastAsia"/>
          <w:sz w:val="21"/>
          <w:szCs w:val="21"/>
          <w:lang w:eastAsia="zh-CN"/>
        </w:rPr>
        <w:t>问题涉及有效的知识产权制度如何能够加强纳米比亚旅游业与社会经济发展之间的发展联系。</w:t>
      </w:r>
    </w:p>
    <w:p w14:paraId="3D7868CA" w14:textId="2DA8B874" w:rsidR="00E6248E" w:rsidRDefault="00A553F4"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A553F4">
        <w:rPr>
          <w:rFonts w:ascii="SimSun" w:eastAsia="SimSun" w:hAnsi="SimSun" w:cs="Microsoft YaHei" w:hint="eastAsia"/>
          <w:sz w:val="21"/>
          <w:szCs w:val="21"/>
          <w:lang w:eastAsia="zh-CN"/>
        </w:rPr>
        <w:t>要回答</w:t>
      </w:r>
      <w:r w:rsidR="0018754F">
        <w:rPr>
          <w:rFonts w:ascii="SimSun" w:eastAsia="SimSun" w:hAnsi="SimSun" w:cs="Microsoft YaHei" w:hint="eastAsia"/>
          <w:sz w:val="21"/>
          <w:szCs w:val="21"/>
          <w:lang w:eastAsia="zh-CN"/>
        </w:rPr>
        <w:t>这一</w:t>
      </w:r>
      <w:r w:rsidRPr="00A553F4">
        <w:rPr>
          <w:rFonts w:ascii="SimSun" w:eastAsia="SimSun" w:hAnsi="SimSun" w:cs="Microsoft YaHei" w:hint="eastAsia"/>
          <w:sz w:val="21"/>
          <w:szCs w:val="21"/>
          <w:lang w:eastAsia="zh-CN"/>
        </w:rPr>
        <w:t>问题，</w:t>
      </w:r>
      <w:r w:rsidR="0018754F">
        <w:rPr>
          <w:rFonts w:ascii="SimSun" w:eastAsia="SimSun" w:hAnsi="SimSun" w:cs="Microsoft YaHei" w:hint="eastAsia"/>
          <w:sz w:val="21"/>
          <w:szCs w:val="21"/>
          <w:lang w:eastAsia="zh-CN"/>
        </w:rPr>
        <w:t>就必须对</w:t>
      </w:r>
      <w:r w:rsidR="0018754F" w:rsidRPr="00A553F4">
        <w:rPr>
          <w:rFonts w:ascii="SimSun" w:eastAsia="SimSun" w:hAnsi="SimSun" w:cs="Microsoft YaHei" w:hint="eastAsia"/>
          <w:sz w:val="21"/>
          <w:szCs w:val="21"/>
          <w:lang w:eastAsia="zh-CN"/>
        </w:rPr>
        <w:t>纳米比亚社会对文化或知识产权概念的理解程度</w:t>
      </w:r>
      <w:r w:rsidR="00DF1BB5">
        <w:rPr>
          <w:rFonts w:ascii="SimSun" w:eastAsia="SimSun" w:hAnsi="SimSun" w:cs="Microsoft YaHei" w:hint="eastAsia"/>
          <w:sz w:val="21"/>
          <w:szCs w:val="21"/>
          <w:lang w:eastAsia="zh-CN"/>
        </w:rPr>
        <w:t>，</w:t>
      </w:r>
      <w:r w:rsidR="0018754F" w:rsidRPr="00A553F4">
        <w:rPr>
          <w:rFonts w:ascii="SimSun" w:eastAsia="SimSun" w:hAnsi="SimSun" w:cs="Microsoft YaHei" w:hint="eastAsia"/>
          <w:sz w:val="21"/>
          <w:szCs w:val="21"/>
          <w:lang w:eastAsia="zh-CN"/>
        </w:rPr>
        <w:t>以及为保护知识产权而采取的措施</w:t>
      </w:r>
      <w:r w:rsidR="0018754F">
        <w:rPr>
          <w:rFonts w:ascii="SimSun" w:eastAsia="SimSun" w:hAnsi="SimSun" w:cs="Microsoft YaHei" w:hint="eastAsia"/>
          <w:sz w:val="21"/>
          <w:szCs w:val="21"/>
          <w:lang w:eastAsia="zh-CN"/>
        </w:rPr>
        <w:t>进行</w:t>
      </w:r>
      <w:r w:rsidR="0018754F" w:rsidRPr="00A553F4">
        <w:rPr>
          <w:rFonts w:ascii="SimSun" w:eastAsia="SimSun" w:hAnsi="SimSun" w:cs="Microsoft YaHei" w:hint="eastAsia"/>
          <w:sz w:val="21"/>
          <w:szCs w:val="21"/>
          <w:lang w:eastAsia="zh-CN"/>
        </w:rPr>
        <w:t>评估</w:t>
      </w:r>
      <w:r w:rsidRPr="00A553F4">
        <w:rPr>
          <w:rFonts w:ascii="SimSun" w:eastAsia="SimSun" w:hAnsi="SimSun" w:cs="Microsoft YaHei" w:hint="eastAsia"/>
          <w:sz w:val="21"/>
          <w:szCs w:val="21"/>
          <w:lang w:eastAsia="zh-CN"/>
        </w:rPr>
        <w:t>。由于这些措施的复杂性和法律</w:t>
      </w:r>
      <w:r w:rsidR="0018754F">
        <w:rPr>
          <w:rFonts w:ascii="SimSun" w:eastAsia="SimSun" w:hAnsi="SimSun" w:cs="Microsoft YaHei" w:hint="eastAsia"/>
          <w:sz w:val="21"/>
          <w:szCs w:val="21"/>
          <w:lang w:eastAsia="zh-CN"/>
        </w:rPr>
        <w:t>特点</w:t>
      </w:r>
      <w:r w:rsidRPr="00A553F4">
        <w:rPr>
          <w:rFonts w:ascii="SimSun" w:eastAsia="SimSun" w:hAnsi="SimSun" w:cs="Microsoft YaHei" w:hint="eastAsia"/>
          <w:sz w:val="21"/>
          <w:szCs w:val="21"/>
          <w:lang w:eastAsia="zh-CN"/>
        </w:rPr>
        <w:t>，获取知识产权保护措施可能是另一个重大问题，因为那些最需要这种保护的人，即</w:t>
      </w:r>
      <w:r w:rsidR="0018754F" w:rsidRPr="00A553F4">
        <w:rPr>
          <w:rFonts w:ascii="SimSun" w:eastAsia="SimSun" w:hAnsi="SimSun" w:cs="Microsoft YaHei" w:hint="eastAsia"/>
          <w:sz w:val="21"/>
          <w:szCs w:val="21"/>
          <w:lang w:eastAsia="zh-CN"/>
        </w:rPr>
        <w:t>包括桑族</w:t>
      </w:r>
      <w:r w:rsidR="0018754F" w:rsidRPr="00A553F4">
        <w:rPr>
          <w:rStyle w:val="FootnoteReference"/>
          <w:rFonts w:ascii="SimSun" w:eastAsia="SimSun" w:hAnsi="SimSun" w:cs="Arial"/>
          <w:sz w:val="21"/>
          <w:szCs w:val="21"/>
        </w:rPr>
        <w:footnoteReference w:id="1"/>
      </w:r>
      <w:r w:rsidR="0018754F" w:rsidRPr="00A553F4">
        <w:rPr>
          <w:rFonts w:ascii="SimSun" w:eastAsia="SimSun" w:hAnsi="SimSun" w:cs="Microsoft YaHei" w:hint="eastAsia"/>
          <w:sz w:val="21"/>
          <w:szCs w:val="21"/>
          <w:lang w:eastAsia="zh-CN"/>
        </w:rPr>
        <w:t>和</w:t>
      </w:r>
      <w:r w:rsidR="0018754F">
        <w:rPr>
          <w:rFonts w:ascii="SimSun" w:eastAsia="SimSun" w:hAnsi="SimSun" w:cs="Microsoft YaHei" w:hint="eastAsia"/>
          <w:sz w:val="21"/>
          <w:szCs w:val="21"/>
          <w:lang w:eastAsia="zh-CN"/>
        </w:rPr>
        <w:t>辛巴族</w:t>
      </w:r>
      <w:r w:rsidR="0018754F" w:rsidRPr="00A553F4">
        <w:rPr>
          <w:rStyle w:val="FootnoteReference"/>
          <w:rFonts w:ascii="SimSun" w:eastAsia="SimSun" w:hAnsi="SimSun" w:cs="Arial"/>
          <w:sz w:val="21"/>
          <w:szCs w:val="21"/>
        </w:rPr>
        <w:footnoteReference w:id="2"/>
      </w:r>
      <w:r w:rsidR="0018754F">
        <w:rPr>
          <w:rFonts w:ascii="SimSun" w:eastAsia="SimSun" w:hAnsi="SimSun" w:cs="Microsoft YaHei" w:hint="eastAsia"/>
          <w:sz w:val="21"/>
          <w:szCs w:val="21"/>
          <w:lang w:eastAsia="zh-CN"/>
        </w:rPr>
        <w:t>等</w:t>
      </w:r>
      <w:r w:rsidR="0018754F" w:rsidRPr="00A553F4">
        <w:rPr>
          <w:rFonts w:ascii="SimSun" w:eastAsia="SimSun" w:hAnsi="SimSun" w:cs="Microsoft YaHei" w:hint="eastAsia"/>
          <w:sz w:val="21"/>
          <w:szCs w:val="21"/>
          <w:lang w:eastAsia="zh-CN"/>
        </w:rPr>
        <w:t>土著人民</w:t>
      </w:r>
      <w:r w:rsidR="0018754F">
        <w:rPr>
          <w:rFonts w:ascii="SimSun" w:eastAsia="SimSun" w:hAnsi="SimSun" w:cs="Microsoft YaHei" w:hint="eastAsia"/>
          <w:sz w:val="21"/>
          <w:szCs w:val="21"/>
          <w:lang w:eastAsia="zh-CN"/>
        </w:rPr>
        <w:t>在内的</w:t>
      </w:r>
      <w:r w:rsidRPr="00A553F4">
        <w:rPr>
          <w:rFonts w:ascii="SimSun" w:eastAsia="SimSun" w:hAnsi="SimSun" w:cs="Microsoft YaHei" w:hint="eastAsia"/>
          <w:sz w:val="21"/>
          <w:szCs w:val="21"/>
          <w:lang w:eastAsia="zh-CN"/>
        </w:rPr>
        <w:t>穷人和处于社会边缘地位的人，不可能有任何途径获得这类工具。</w:t>
      </w:r>
      <w:r w:rsidR="00AA197F" w:rsidRPr="00AA197F">
        <w:rPr>
          <w:rFonts w:ascii="SimSun" w:eastAsia="SimSun" w:hAnsi="SimSun" w:cs="Microsoft YaHei" w:hint="eastAsia"/>
          <w:sz w:val="21"/>
          <w:szCs w:val="21"/>
          <w:lang w:val="en" w:eastAsia="zh-CN"/>
        </w:rPr>
        <w:t>这就</w:t>
      </w:r>
      <w:r w:rsidR="00AA197F">
        <w:rPr>
          <w:rFonts w:ascii="SimSun" w:eastAsia="SimSun" w:hAnsi="SimSun" w:cs="Microsoft YaHei" w:hint="eastAsia"/>
          <w:sz w:val="21"/>
          <w:szCs w:val="21"/>
          <w:lang w:val="en" w:eastAsia="zh-CN"/>
        </w:rPr>
        <w:t>有必要</w:t>
      </w:r>
      <w:r w:rsidR="00AA197F" w:rsidRPr="00AA197F">
        <w:rPr>
          <w:rFonts w:ascii="SimSun" w:eastAsia="SimSun" w:hAnsi="SimSun" w:cs="Microsoft YaHei" w:hint="eastAsia"/>
          <w:sz w:val="21"/>
          <w:szCs w:val="21"/>
          <w:lang w:val="en" w:eastAsia="zh-CN"/>
        </w:rPr>
        <w:t>评估利益攸关方之间伙伴关系的重要性，</w:t>
      </w:r>
      <w:r w:rsidR="00EE7DCD">
        <w:rPr>
          <w:rFonts w:ascii="SimSun" w:eastAsia="SimSun" w:hAnsi="SimSun" w:cs="Microsoft YaHei" w:hint="eastAsia"/>
          <w:sz w:val="21"/>
          <w:szCs w:val="21"/>
          <w:lang w:val="en" w:eastAsia="zh-CN"/>
        </w:rPr>
        <w:t>正</w:t>
      </w:r>
      <w:r w:rsidR="00EE7DCD" w:rsidRPr="00AA197F">
        <w:rPr>
          <w:rFonts w:ascii="SimSun" w:eastAsia="SimSun" w:hAnsi="SimSun" w:cs="Microsoft YaHei" w:hint="eastAsia"/>
          <w:sz w:val="21"/>
          <w:szCs w:val="21"/>
          <w:lang w:val="en" w:eastAsia="zh-CN"/>
        </w:rPr>
        <w:t>如环境和旅游部（MET）</w:t>
      </w:r>
      <w:r w:rsidR="00E6248E">
        <w:rPr>
          <w:rFonts w:ascii="SimSun" w:eastAsia="SimSun" w:hAnsi="SimSun" w:cs="Microsoft YaHei" w:hint="eastAsia"/>
          <w:sz w:val="21"/>
          <w:szCs w:val="21"/>
          <w:lang w:val="en" w:eastAsia="zh-CN"/>
        </w:rPr>
        <w:t>所指出的</w:t>
      </w:r>
      <w:r w:rsidR="00E6248E" w:rsidRPr="00E6248E">
        <w:rPr>
          <w:rFonts w:ascii="SimSun" w:eastAsia="SimSun" w:hAnsi="SimSun" w:cs="Microsoft YaHei" w:hint="eastAsia"/>
          <w:sz w:val="21"/>
          <w:szCs w:val="21"/>
          <w:lang w:val="en" w:eastAsia="zh-CN"/>
        </w:rPr>
        <w:t>（2013年；和ME</w:t>
      </w:r>
      <w:r w:rsidR="00E6248E" w:rsidRPr="00E6248E">
        <w:rPr>
          <w:rFonts w:ascii="SimSun" w:eastAsia="SimSun" w:hAnsi="SimSun" w:cs="Microsoft YaHei"/>
          <w:sz w:val="21"/>
          <w:szCs w:val="21"/>
          <w:lang w:val="en" w:eastAsia="zh-CN"/>
        </w:rPr>
        <w:t>T</w:t>
      </w:r>
      <w:r w:rsidR="00E6248E" w:rsidRPr="00E6248E">
        <w:rPr>
          <w:rFonts w:ascii="SimSun" w:eastAsia="SimSun" w:hAnsi="SimSun" w:cs="Microsoft YaHei" w:hint="eastAsia"/>
          <w:sz w:val="21"/>
          <w:szCs w:val="21"/>
          <w:lang w:val="en" w:eastAsia="zh-CN"/>
        </w:rPr>
        <w:t>/NACSO</w:t>
      </w:r>
      <w:r w:rsidR="00243BA4">
        <w:rPr>
          <w:rFonts w:ascii="SimSun" w:eastAsia="SimSun" w:hAnsi="SimSun" w:cs="Microsoft YaHei" w:hint="eastAsia"/>
          <w:sz w:val="21"/>
          <w:szCs w:val="21"/>
          <w:lang w:val="en" w:eastAsia="zh-CN"/>
        </w:rPr>
        <w:t>，</w:t>
      </w:r>
      <w:r w:rsidR="00243BA4" w:rsidRPr="00E6248E">
        <w:rPr>
          <w:rFonts w:ascii="SimSun" w:eastAsia="SimSun" w:hAnsi="SimSun" w:cs="Microsoft YaHei" w:hint="eastAsia"/>
          <w:sz w:val="21"/>
          <w:szCs w:val="21"/>
          <w:lang w:val="en" w:eastAsia="zh-CN"/>
        </w:rPr>
        <w:t>2018年</w:t>
      </w:r>
      <w:r w:rsidR="00E6248E" w:rsidRPr="00E6248E">
        <w:rPr>
          <w:rFonts w:ascii="SimSun" w:eastAsia="SimSun" w:hAnsi="SimSun" w:cs="Microsoft YaHei" w:hint="eastAsia"/>
          <w:sz w:val="21"/>
          <w:szCs w:val="21"/>
          <w:lang w:val="en" w:eastAsia="zh-CN"/>
        </w:rPr>
        <w:t>）</w:t>
      </w:r>
      <w:r w:rsidR="00EE7DCD">
        <w:rPr>
          <w:rFonts w:ascii="SimSun" w:eastAsia="SimSun" w:hAnsi="SimSun" w:cs="Microsoft YaHei" w:hint="eastAsia"/>
          <w:sz w:val="21"/>
          <w:szCs w:val="21"/>
          <w:lang w:val="en" w:eastAsia="zh-CN"/>
        </w:rPr>
        <w:t>，</w:t>
      </w:r>
      <w:r w:rsidR="00AA197F" w:rsidRPr="00AA197F">
        <w:rPr>
          <w:rFonts w:ascii="SimSun" w:eastAsia="SimSun" w:hAnsi="SimSun" w:cs="Microsoft YaHei" w:hint="eastAsia"/>
          <w:sz w:val="21"/>
          <w:szCs w:val="21"/>
          <w:lang w:val="en" w:eastAsia="zh-CN"/>
        </w:rPr>
        <w:t>由于纳米比亚在基于社区的自然资源管理和旅游业方面取得的成就，以及纳米比亚的国际发展</w:t>
      </w:r>
      <w:r w:rsidR="00AA197F">
        <w:rPr>
          <w:rFonts w:ascii="SimSun" w:eastAsia="SimSun" w:hAnsi="SimSun" w:cs="Microsoft YaHei" w:hint="eastAsia"/>
          <w:sz w:val="21"/>
          <w:szCs w:val="21"/>
          <w:lang w:val="en" w:eastAsia="zh-CN"/>
        </w:rPr>
        <w:t>合作</w:t>
      </w:r>
      <w:r w:rsidR="00AA197F" w:rsidRPr="00AA197F">
        <w:rPr>
          <w:rFonts w:ascii="SimSun" w:eastAsia="SimSun" w:hAnsi="SimSun" w:cs="Microsoft YaHei" w:hint="eastAsia"/>
          <w:sz w:val="21"/>
          <w:szCs w:val="21"/>
          <w:lang w:val="en" w:eastAsia="zh-CN"/>
        </w:rPr>
        <w:t>伙伴</w:t>
      </w:r>
      <w:r w:rsidR="00AA197F">
        <w:rPr>
          <w:rFonts w:ascii="SimSun" w:eastAsia="SimSun" w:hAnsi="SimSun" w:cs="Microsoft YaHei" w:hint="eastAsia"/>
          <w:sz w:val="21"/>
          <w:szCs w:val="21"/>
          <w:lang w:val="en" w:eastAsia="zh-CN"/>
        </w:rPr>
        <w:t>、民间社会和政府作为协调部门在有利的政策环境和法律框架内在这一方面</w:t>
      </w:r>
      <w:r w:rsidR="00AA197F" w:rsidRPr="00AA197F">
        <w:rPr>
          <w:rFonts w:ascii="SimSun" w:eastAsia="SimSun" w:hAnsi="SimSun" w:cs="Microsoft YaHei" w:hint="eastAsia"/>
          <w:sz w:val="21"/>
          <w:szCs w:val="21"/>
          <w:lang w:val="en" w:eastAsia="zh-CN"/>
        </w:rPr>
        <w:t>所发挥的强大作用，纳米比亚可能在这一领域大放异彩。</w:t>
      </w:r>
    </w:p>
    <w:p w14:paraId="38C897FA" w14:textId="7529510C" w:rsidR="00A553F4" w:rsidRPr="00E6248E" w:rsidRDefault="00A553F4"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A553F4">
        <w:rPr>
          <w:rFonts w:ascii="SimSun" w:eastAsia="SimSun" w:hAnsi="SimSun" w:cs="Microsoft YaHei" w:hint="eastAsia"/>
          <w:sz w:val="21"/>
          <w:szCs w:val="21"/>
          <w:lang w:eastAsia="zh-CN"/>
        </w:rPr>
        <w:lastRenderedPageBreak/>
        <w:t>纳米比亚或南部非洲大部分地区的旅游业与知识产权之间的联系并不明显。</w:t>
      </w:r>
      <w:r w:rsidR="00E6248E">
        <w:rPr>
          <w:rFonts w:ascii="SimSun" w:eastAsia="SimSun" w:hAnsi="SimSun" w:cs="Microsoft YaHei" w:hint="eastAsia"/>
          <w:sz w:val="21"/>
          <w:szCs w:val="21"/>
          <w:lang w:eastAsia="zh-CN"/>
        </w:rPr>
        <w:t>产权组织的</w:t>
      </w:r>
      <w:r w:rsidRPr="00A553F4">
        <w:rPr>
          <w:rFonts w:ascii="SimSun" w:eastAsia="SimSun" w:hAnsi="SimSun" w:cs="Microsoft YaHei" w:hint="eastAsia"/>
          <w:sz w:val="21"/>
          <w:szCs w:val="21"/>
          <w:lang w:eastAsia="zh-CN"/>
        </w:rPr>
        <w:t>项目有助于提高对纳米比亚人民的文化</w:t>
      </w:r>
      <w:r w:rsidR="00E6248E">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历史和传统知识</w:t>
      </w:r>
      <w:r w:rsidR="00E6248E">
        <w:rPr>
          <w:rFonts w:ascii="SimSun" w:eastAsia="SimSun" w:hAnsi="SimSun" w:cs="Microsoft YaHei" w:hint="eastAsia"/>
          <w:sz w:val="21"/>
          <w:szCs w:val="21"/>
          <w:lang w:eastAsia="zh-CN"/>
        </w:rPr>
        <w:t>与风景、野生动植物和国家公园一样应被视为</w:t>
      </w:r>
      <w:r w:rsidRPr="00A553F4">
        <w:rPr>
          <w:rFonts w:ascii="SimSun" w:eastAsia="SimSun" w:hAnsi="SimSun" w:cs="Microsoft YaHei" w:hint="eastAsia"/>
          <w:sz w:val="21"/>
          <w:szCs w:val="21"/>
          <w:lang w:eastAsia="zh-CN"/>
        </w:rPr>
        <w:t>旅游经济</w:t>
      </w:r>
      <w:r w:rsidR="00DF1BB5">
        <w:rPr>
          <w:rFonts w:ascii="SimSun" w:eastAsia="SimSun" w:hAnsi="SimSun" w:cs="Microsoft YaHei" w:hint="eastAsia"/>
          <w:sz w:val="21"/>
          <w:szCs w:val="21"/>
          <w:lang w:eastAsia="zh-CN"/>
        </w:rPr>
        <w:t>动态</w:t>
      </w:r>
      <w:r w:rsidR="00E6248E">
        <w:rPr>
          <w:rFonts w:ascii="SimSun" w:eastAsia="SimSun" w:hAnsi="SimSun" w:cs="Microsoft YaHei" w:hint="eastAsia"/>
          <w:sz w:val="21"/>
          <w:szCs w:val="21"/>
          <w:lang w:eastAsia="zh-CN"/>
        </w:rPr>
        <w:t>组成部分的认识</w:t>
      </w:r>
      <w:r w:rsidRPr="00A553F4">
        <w:rPr>
          <w:rFonts w:ascii="SimSun" w:eastAsia="SimSun" w:hAnsi="SimSun" w:cs="Microsoft YaHei" w:hint="eastAsia"/>
          <w:sz w:val="21"/>
          <w:szCs w:val="21"/>
          <w:lang w:eastAsia="zh-CN"/>
        </w:rPr>
        <w:t>。</w:t>
      </w:r>
      <w:r w:rsidR="009C7050">
        <w:rPr>
          <w:rFonts w:ascii="SimSun" w:eastAsia="SimSun" w:hAnsi="SimSun" w:cs="Microsoft YaHei" w:hint="eastAsia"/>
          <w:sz w:val="21"/>
          <w:szCs w:val="21"/>
          <w:lang w:eastAsia="zh-CN"/>
        </w:rPr>
        <w:t>向游客营销并让其体验文化、</w:t>
      </w:r>
      <w:r w:rsidRPr="00A553F4">
        <w:rPr>
          <w:rFonts w:ascii="SimSun" w:eastAsia="SimSun" w:hAnsi="SimSun" w:cs="Microsoft YaHei" w:hint="eastAsia"/>
          <w:sz w:val="21"/>
          <w:szCs w:val="21"/>
          <w:lang w:eastAsia="zh-CN"/>
        </w:rPr>
        <w:t>历史和知识</w:t>
      </w:r>
      <w:r w:rsidR="009C7050">
        <w:rPr>
          <w:rFonts w:ascii="SimSun" w:eastAsia="SimSun" w:hAnsi="SimSun" w:cs="Microsoft YaHei" w:hint="eastAsia"/>
          <w:sz w:val="21"/>
          <w:szCs w:val="21"/>
          <w:lang w:eastAsia="zh-CN"/>
        </w:rPr>
        <w:t>的方式</w:t>
      </w:r>
      <w:r w:rsidRPr="00A553F4">
        <w:rPr>
          <w:rFonts w:ascii="SimSun" w:eastAsia="SimSun" w:hAnsi="SimSun" w:cs="Microsoft YaHei" w:hint="eastAsia"/>
          <w:sz w:val="21"/>
          <w:szCs w:val="21"/>
          <w:lang w:eastAsia="zh-CN"/>
        </w:rPr>
        <w:t>为这些</w:t>
      </w:r>
      <w:r w:rsidR="009C7050">
        <w:rPr>
          <w:rFonts w:ascii="SimSun" w:eastAsia="SimSun" w:hAnsi="SimSun" w:cs="Arial" w:hint="eastAsia"/>
          <w:sz w:val="21"/>
          <w:szCs w:val="21"/>
          <w:lang w:eastAsia="zh-CN"/>
        </w:rPr>
        <w:t>“</w:t>
      </w:r>
      <w:r w:rsidRPr="00A553F4">
        <w:rPr>
          <w:rFonts w:ascii="SimSun" w:eastAsia="SimSun" w:hAnsi="SimSun" w:cs="Microsoft YaHei" w:hint="eastAsia"/>
          <w:sz w:val="21"/>
          <w:szCs w:val="21"/>
          <w:lang w:eastAsia="zh-CN"/>
        </w:rPr>
        <w:t>商品</w:t>
      </w:r>
      <w:r w:rsidR="009C7050">
        <w:rPr>
          <w:rFonts w:ascii="SimSun" w:eastAsia="SimSun" w:hAnsi="SimSun" w:cs="Arial" w:hint="eastAsia"/>
          <w:sz w:val="21"/>
          <w:szCs w:val="21"/>
          <w:lang w:eastAsia="zh-CN"/>
        </w:rPr>
        <w:t>”</w:t>
      </w:r>
      <w:r w:rsidR="009C7050">
        <w:rPr>
          <w:rFonts w:ascii="SimSun" w:eastAsia="SimSun" w:hAnsi="SimSun" w:cs="Microsoft YaHei" w:hint="eastAsia"/>
          <w:sz w:val="21"/>
          <w:szCs w:val="21"/>
          <w:lang w:eastAsia="zh-CN"/>
        </w:rPr>
        <w:t>的所有者</w:t>
      </w:r>
      <w:r w:rsidRPr="00A553F4">
        <w:rPr>
          <w:rFonts w:ascii="SimSun" w:eastAsia="SimSun" w:hAnsi="SimSun" w:cs="Microsoft YaHei" w:hint="eastAsia"/>
          <w:sz w:val="21"/>
          <w:szCs w:val="21"/>
          <w:lang w:eastAsia="zh-CN"/>
        </w:rPr>
        <w:t>创造了重要的经济机会。文化</w:t>
      </w:r>
      <w:r w:rsidR="009C7050">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历史和知识构成社区和个人文化遗产的一部分，可以用适当的知识产权工具予以保护</w:t>
      </w:r>
      <w:r w:rsidR="009C7050">
        <w:rPr>
          <w:rFonts w:ascii="SimSun" w:eastAsia="SimSun" w:hAnsi="SimSun" w:cs="Microsoft YaHei" w:hint="eastAsia"/>
          <w:sz w:val="21"/>
          <w:szCs w:val="21"/>
          <w:lang w:eastAsia="zh-CN"/>
        </w:rPr>
        <w:t>。</w:t>
      </w:r>
    </w:p>
    <w:p w14:paraId="7A7B70DC" w14:textId="21D85189"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此外，由于旅游业相关知识产权所产生的发展作用或</w:t>
      </w:r>
      <w:r w:rsidR="00DF3EDA">
        <w:rPr>
          <w:rFonts w:ascii="SimSun" w:eastAsia="SimSun" w:hAnsi="SimSun" w:cs="Microsoft YaHei" w:hint="eastAsia"/>
          <w:sz w:val="21"/>
          <w:szCs w:val="21"/>
          <w:lang w:eastAsia="zh-CN"/>
        </w:rPr>
        <w:t>递增</w:t>
      </w:r>
      <w:r w:rsidRPr="00A553F4">
        <w:rPr>
          <w:rFonts w:ascii="SimSun" w:eastAsia="SimSun" w:hAnsi="SimSun" w:cs="Microsoft YaHei" w:hint="eastAsia"/>
          <w:sz w:val="21"/>
          <w:szCs w:val="21"/>
          <w:lang w:eastAsia="zh-CN"/>
        </w:rPr>
        <w:t>经济价值并</w:t>
      </w:r>
      <w:r w:rsidR="009C7050">
        <w:rPr>
          <w:rFonts w:ascii="SimSun" w:eastAsia="SimSun" w:hAnsi="SimSun" w:cs="Microsoft YaHei" w:hint="eastAsia"/>
          <w:sz w:val="21"/>
          <w:szCs w:val="21"/>
          <w:lang w:eastAsia="zh-CN"/>
        </w:rPr>
        <w:t>非立竿见影</w:t>
      </w:r>
      <w:r w:rsidRPr="00A553F4">
        <w:rPr>
          <w:rFonts w:ascii="SimSun" w:eastAsia="SimSun" w:hAnsi="SimSun" w:cs="Microsoft YaHei" w:hint="eastAsia"/>
          <w:sz w:val="21"/>
          <w:szCs w:val="21"/>
          <w:lang w:eastAsia="zh-CN"/>
        </w:rPr>
        <w:t>，</w:t>
      </w:r>
      <w:r w:rsidR="009C7050">
        <w:rPr>
          <w:rFonts w:ascii="SimSun" w:eastAsia="SimSun" w:hAnsi="SimSun" w:cs="Microsoft YaHei" w:hint="eastAsia"/>
          <w:sz w:val="21"/>
          <w:szCs w:val="21"/>
          <w:lang w:eastAsia="zh-CN"/>
        </w:rPr>
        <w:t>有必要</w:t>
      </w:r>
      <w:r w:rsidR="00DF1BB5">
        <w:rPr>
          <w:rFonts w:ascii="SimSun" w:eastAsia="SimSun" w:hAnsi="SimSun" w:cs="Microsoft YaHei" w:hint="eastAsia"/>
          <w:sz w:val="21"/>
          <w:szCs w:val="21"/>
          <w:lang w:eastAsia="zh-CN"/>
        </w:rPr>
        <w:t>审视</w:t>
      </w:r>
      <w:r w:rsidRPr="00A553F4">
        <w:rPr>
          <w:rFonts w:ascii="SimSun" w:eastAsia="SimSun" w:hAnsi="SimSun" w:cs="Microsoft YaHei" w:hint="eastAsia"/>
          <w:sz w:val="21"/>
          <w:szCs w:val="21"/>
          <w:lang w:eastAsia="zh-CN"/>
        </w:rPr>
        <w:t>纳米比亚旅游业</w:t>
      </w:r>
      <w:r w:rsidR="009C7050">
        <w:rPr>
          <w:rFonts w:ascii="SimSun" w:eastAsia="SimSun" w:hAnsi="SimSun" w:cs="Microsoft YaHei" w:hint="eastAsia"/>
          <w:sz w:val="21"/>
          <w:szCs w:val="21"/>
          <w:lang w:eastAsia="zh-CN"/>
        </w:rPr>
        <w:t>，特别是旅游经济</w:t>
      </w:r>
      <w:r w:rsidRPr="00A553F4">
        <w:rPr>
          <w:rFonts w:ascii="SimSun" w:eastAsia="SimSun" w:hAnsi="SimSun" w:cs="Microsoft YaHei" w:hint="eastAsia"/>
          <w:sz w:val="21"/>
          <w:szCs w:val="21"/>
          <w:lang w:eastAsia="zh-CN"/>
        </w:rPr>
        <w:t>动态。旅游业是</w:t>
      </w:r>
      <w:r w:rsidR="009C7050">
        <w:rPr>
          <w:rFonts w:ascii="SimSun" w:eastAsia="SimSun" w:hAnsi="SimSun" w:cs="Microsoft YaHei" w:hint="eastAsia"/>
          <w:sz w:val="21"/>
          <w:szCs w:val="21"/>
          <w:lang w:eastAsia="zh-CN"/>
        </w:rPr>
        <w:t>该国经济增长最快的部门，最不易受到仍限制其他重要经济部门增长的因素</w:t>
      </w:r>
      <w:r w:rsidRPr="00A553F4">
        <w:rPr>
          <w:rFonts w:ascii="SimSun" w:eastAsia="SimSun" w:hAnsi="SimSun" w:cs="Microsoft YaHei" w:hint="eastAsia"/>
          <w:sz w:val="21"/>
          <w:szCs w:val="21"/>
          <w:lang w:eastAsia="zh-CN"/>
        </w:rPr>
        <w:t>影响，</w:t>
      </w:r>
      <w:r w:rsidR="009C7050">
        <w:rPr>
          <w:rFonts w:ascii="SimSun" w:eastAsia="SimSun" w:hAnsi="SimSun" w:cs="Microsoft YaHei" w:hint="eastAsia"/>
          <w:sz w:val="21"/>
          <w:szCs w:val="21"/>
          <w:lang w:eastAsia="zh-CN"/>
        </w:rPr>
        <w:t>例如</w:t>
      </w:r>
      <w:r w:rsidRPr="00A553F4">
        <w:rPr>
          <w:rFonts w:ascii="SimSun" w:eastAsia="SimSun" w:hAnsi="SimSun" w:cs="Microsoft YaHei" w:hint="eastAsia"/>
          <w:sz w:val="21"/>
          <w:szCs w:val="21"/>
          <w:lang w:eastAsia="zh-CN"/>
        </w:rPr>
        <w:t>国际采矿商品价格的波动</w:t>
      </w:r>
      <w:r w:rsidR="00DF3EDA">
        <w:rPr>
          <w:rFonts w:ascii="SimSun" w:eastAsia="SimSun" w:hAnsi="SimSun" w:cs="Microsoft YaHei" w:hint="eastAsia"/>
          <w:sz w:val="21"/>
          <w:szCs w:val="21"/>
          <w:lang w:eastAsia="zh-CN"/>
        </w:rPr>
        <w:t>以及</w:t>
      </w:r>
      <w:r w:rsidRPr="00A553F4">
        <w:rPr>
          <w:rFonts w:ascii="SimSun" w:eastAsia="SimSun" w:hAnsi="SimSun" w:cs="Microsoft YaHei" w:hint="eastAsia"/>
          <w:sz w:val="21"/>
          <w:szCs w:val="21"/>
          <w:lang w:eastAsia="zh-CN"/>
        </w:rPr>
        <w:t>降雨</w:t>
      </w:r>
      <w:r w:rsidR="009C7050">
        <w:rPr>
          <w:rFonts w:ascii="SimSun" w:eastAsia="SimSun" w:hAnsi="SimSun" w:cs="Microsoft YaHei" w:hint="eastAsia"/>
          <w:sz w:val="21"/>
          <w:szCs w:val="21"/>
          <w:lang w:eastAsia="zh-CN"/>
        </w:rPr>
        <w:t>不确定性</w:t>
      </w:r>
      <w:r w:rsidR="00DF3EDA">
        <w:rPr>
          <w:rFonts w:ascii="SimSun" w:eastAsia="SimSun" w:hAnsi="SimSun" w:cs="Microsoft YaHei" w:hint="eastAsia"/>
          <w:sz w:val="21"/>
          <w:szCs w:val="21"/>
          <w:lang w:eastAsia="zh-CN"/>
        </w:rPr>
        <w:t>、</w:t>
      </w:r>
      <w:r w:rsidR="00226753" w:rsidRPr="00A553F4">
        <w:rPr>
          <w:rFonts w:ascii="SimSun" w:eastAsia="SimSun" w:hAnsi="SimSun" w:cs="Microsoft YaHei" w:hint="eastAsia"/>
          <w:sz w:val="21"/>
          <w:szCs w:val="21"/>
          <w:lang w:eastAsia="zh-CN"/>
        </w:rPr>
        <w:t>海洋变异性和气候变化</w:t>
      </w:r>
      <w:r w:rsidR="00226753">
        <w:rPr>
          <w:rFonts w:ascii="SimSun" w:eastAsia="SimSun" w:hAnsi="SimSun" w:cs="Microsoft YaHei" w:hint="eastAsia"/>
          <w:sz w:val="21"/>
          <w:szCs w:val="21"/>
          <w:lang w:eastAsia="zh-CN"/>
        </w:rPr>
        <w:t>等气候状况</w:t>
      </w:r>
      <w:r w:rsidRPr="00A553F4">
        <w:rPr>
          <w:rFonts w:ascii="SimSun" w:eastAsia="SimSun" w:hAnsi="SimSun" w:cs="Microsoft YaHei" w:hint="eastAsia"/>
          <w:sz w:val="21"/>
          <w:szCs w:val="21"/>
          <w:lang w:eastAsia="zh-CN"/>
        </w:rPr>
        <w:t>对农业和海洋渔业的影响</w:t>
      </w:r>
      <w:r w:rsidR="009C7050">
        <w:rPr>
          <w:rFonts w:ascii="SimSun" w:eastAsia="SimSun" w:hAnsi="SimSun" w:cs="Microsoft YaHei" w:hint="eastAsia"/>
          <w:sz w:val="21"/>
          <w:szCs w:val="21"/>
          <w:lang w:eastAsia="zh-CN"/>
        </w:rPr>
        <w:t>等</w:t>
      </w:r>
      <w:r w:rsidRPr="00A553F4">
        <w:rPr>
          <w:rFonts w:ascii="SimSun" w:eastAsia="SimSun" w:hAnsi="SimSun" w:cs="Microsoft YaHei" w:hint="eastAsia"/>
          <w:sz w:val="21"/>
          <w:szCs w:val="21"/>
          <w:lang w:eastAsia="zh-CN"/>
        </w:rPr>
        <w:t>。旅游</w:t>
      </w:r>
      <w:r w:rsidR="009C7050">
        <w:rPr>
          <w:rFonts w:ascii="SimSun" w:eastAsia="SimSun" w:hAnsi="SimSun" w:cs="Microsoft YaHei" w:hint="eastAsia"/>
          <w:sz w:val="21"/>
          <w:szCs w:val="21"/>
          <w:lang w:eastAsia="zh-CN"/>
        </w:rPr>
        <w:t>业</w:t>
      </w:r>
      <w:r w:rsidR="00D71C99">
        <w:rPr>
          <w:rFonts w:ascii="SimSun" w:eastAsia="SimSun" w:hAnsi="SimSun" w:cs="Microsoft YaHei" w:hint="eastAsia"/>
          <w:sz w:val="21"/>
          <w:szCs w:val="21"/>
          <w:lang w:eastAsia="zh-CN"/>
        </w:rPr>
        <w:t>受到诸如长途旅行费用（其本身</w:t>
      </w:r>
      <w:r w:rsidR="00D71C99" w:rsidRPr="00A553F4">
        <w:rPr>
          <w:rFonts w:ascii="SimSun" w:eastAsia="SimSun" w:hAnsi="SimSun" w:cs="Microsoft YaHei" w:hint="eastAsia"/>
          <w:sz w:val="21"/>
          <w:szCs w:val="21"/>
          <w:lang w:eastAsia="zh-CN"/>
        </w:rPr>
        <w:t>是由国际石油价格决定</w:t>
      </w:r>
      <w:r w:rsidR="00D71C99">
        <w:rPr>
          <w:rFonts w:ascii="SimSun" w:eastAsia="SimSun" w:hAnsi="SimSun" w:cs="Microsoft YaHei" w:hint="eastAsia"/>
          <w:sz w:val="21"/>
          <w:szCs w:val="21"/>
          <w:lang w:eastAsia="zh-CN"/>
        </w:rPr>
        <w:t>的）等外部因素</w:t>
      </w:r>
      <w:r w:rsidRPr="00A553F4">
        <w:rPr>
          <w:rFonts w:ascii="SimSun" w:eastAsia="SimSun" w:hAnsi="SimSun" w:cs="Microsoft YaHei" w:hint="eastAsia"/>
          <w:sz w:val="21"/>
          <w:szCs w:val="21"/>
          <w:lang w:eastAsia="zh-CN"/>
        </w:rPr>
        <w:t>，以及诸如和平</w:t>
      </w:r>
      <w:r w:rsidR="00D71C99">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稳定</w:t>
      </w:r>
      <w:r w:rsidR="00D71C99">
        <w:rPr>
          <w:rFonts w:ascii="SimSun" w:eastAsia="SimSun" w:hAnsi="SimSun" w:cs="Microsoft YaHei" w:hint="eastAsia"/>
          <w:sz w:val="21"/>
          <w:szCs w:val="21"/>
          <w:lang w:eastAsia="zh-CN"/>
        </w:rPr>
        <w:t>、</w:t>
      </w:r>
      <w:r w:rsidR="00D71C99" w:rsidRPr="00A553F4">
        <w:rPr>
          <w:rFonts w:ascii="SimSun" w:eastAsia="SimSun" w:hAnsi="SimSun" w:cs="Microsoft YaHei" w:hint="eastAsia"/>
          <w:sz w:val="21"/>
          <w:szCs w:val="21"/>
          <w:lang w:eastAsia="zh-CN"/>
        </w:rPr>
        <w:t>安全与安保</w:t>
      </w:r>
      <w:r w:rsidRPr="00A553F4">
        <w:rPr>
          <w:rFonts w:ascii="SimSun" w:eastAsia="SimSun" w:hAnsi="SimSun" w:cs="Microsoft YaHei" w:hint="eastAsia"/>
          <w:sz w:val="21"/>
          <w:szCs w:val="21"/>
          <w:lang w:eastAsia="zh-CN"/>
        </w:rPr>
        <w:t>等重要的内部因素</w:t>
      </w:r>
      <w:r w:rsidR="00D71C99">
        <w:rPr>
          <w:rFonts w:ascii="SimSun" w:eastAsia="SimSun" w:hAnsi="SimSun" w:cs="Microsoft YaHei" w:hint="eastAsia"/>
          <w:sz w:val="21"/>
          <w:szCs w:val="21"/>
          <w:lang w:eastAsia="zh-CN"/>
        </w:rPr>
        <w:t>影响</w:t>
      </w:r>
      <w:r w:rsidRPr="00A553F4">
        <w:rPr>
          <w:rFonts w:ascii="SimSun" w:eastAsia="SimSun" w:hAnsi="SimSun" w:cs="Microsoft YaHei" w:hint="eastAsia"/>
          <w:sz w:val="21"/>
          <w:szCs w:val="21"/>
          <w:lang w:eastAsia="zh-CN"/>
        </w:rPr>
        <w:t>。但</w:t>
      </w:r>
      <w:r w:rsidR="00D71C99">
        <w:rPr>
          <w:rFonts w:ascii="SimSun" w:eastAsia="SimSun" w:hAnsi="SimSun" w:cs="Microsoft YaHei" w:hint="eastAsia"/>
          <w:sz w:val="21"/>
          <w:szCs w:val="21"/>
          <w:lang w:eastAsia="zh-CN"/>
        </w:rPr>
        <w:t>是</w:t>
      </w:r>
      <w:r w:rsidRPr="00A553F4">
        <w:rPr>
          <w:rFonts w:ascii="SimSun" w:eastAsia="SimSun" w:hAnsi="SimSun" w:cs="Microsoft YaHei" w:hint="eastAsia"/>
          <w:sz w:val="21"/>
          <w:szCs w:val="21"/>
          <w:lang w:eastAsia="zh-CN"/>
        </w:rPr>
        <w:t>旅游业的复原力比其他部门要强，与纳米比亚在可持续发展背景下的竞争优势</w:t>
      </w:r>
      <w:r w:rsidR="00D71C99">
        <w:rPr>
          <w:rFonts w:ascii="SimSun" w:eastAsia="SimSun" w:hAnsi="SimSun" w:cs="Microsoft YaHei" w:hint="eastAsia"/>
          <w:sz w:val="21"/>
          <w:szCs w:val="21"/>
          <w:lang w:eastAsia="zh-CN"/>
        </w:rPr>
        <w:t>更为</w:t>
      </w:r>
      <w:r w:rsidRPr="00A553F4">
        <w:rPr>
          <w:rFonts w:ascii="SimSun" w:eastAsia="SimSun" w:hAnsi="SimSun" w:cs="Microsoft YaHei" w:hint="eastAsia"/>
          <w:sz w:val="21"/>
          <w:szCs w:val="21"/>
          <w:lang w:eastAsia="zh-CN"/>
        </w:rPr>
        <w:t>密切相关。</w:t>
      </w:r>
    </w:p>
    <w:p w14:paraId="67D401A9" w14:textId="3B626958"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纳米比亚面临的主要发展挑战之一是实现旅游业更公平的参与和所有权。</w:t>
      </w:r>
      <w:r w:rsidRPr="00A553F4">
        <w:rPr>
          <w:rFonts w:ascii="SimSun" w:eastAsia="SimSun" w:hAnsi="SimSun" w:cs="Arial"/>
          <w:sz w:val="21"/>
          <w:szCs w:val="21"/>
          <w:lang w:eastAsia="zh-CN"/>
        </w:rPr>
        <w:t>1990</w:t>
      </w:r>
      <w:r w:rsidRPr="00A553F4">
        <w:rPr>
          <w:rFonts w:ascii="SimSun" w:eastAsia="SimSun" w:hAnsi="SimSun" w:cs="Microsoft YaHei" w:hint="eastAsia"/>
          <w:sz w:val="21"/>
          <w:szCs w:val="21"/>
          <w:lang w:eastAsia="zh-CN"/>
        </w:rPr>
        <w:t>年独立前的旅游业所有权基础受到了限制，但</w:t>
      </w:r>
      <w:r w:rsidR="00D71C99" w:rsidRPr="00D71C99">
        <w:rPr>
          <w:rFonts w:ascii="SimSun" w:eastAsia="SimSun" w:hAnsi="SimSun" w:cs="Microsoft YaHei" w:hint="eastAsia"/>
          <w:sz w:val="21"/>
          <w:szCs w:val="21"/>
          <w:lang w:val="en" w:eastAsia="zh-CN"/>
        </w:rPr>
        <w:t>是人们早已认识到其使人们受益的潜力远远超过其相当狭窄的所有者</w:t>
      </w:r>
      <w:r w:rsidR="00A13685">
        <w:rPr>
          <w:rFonts w:ascii="SimSun" w:eastAsia="SimSun" w:hAnsi="SimSun" w:cs="Microsoft YaHei" w:hint="eastAsia"/>
          <w:sz w:val="21"/>
          <w:szCs w:val="21"/>
          <w:lang w:val="en" w:eastAsia="zh-CN"/>
        </w:rPr>
        <w:t>-</w:t>
      </w:r>
      <w:r w:rsidR="00D71C99" w:rsidRPr="00D71C99">
        <w:rPr>
          <w:rFonts w:ascii="SimSun" w:eastAsia="SimSun" w:hAnsi="SimSun" w:cs="Microsoft YaHei" w:hint="eastAsia"/>
          <w:sz w:val="21"/>
          <w:szCs w:val="21"/>
          <w:lang w:val="en" w:eastAsia="zh-CN"/>
        </w:rPr>
        <w:t>经营者基础。</w:t>
      </w:r>
      <w:r w:rsidRPr="00A553F4">
        <w:rPr>
          <w:rFonts w:ascii="SimSun" w:eastAsia="SimSun" w:hAnsi="SimSun" w:cs="Microsoft YaHei" w:hint="eastAsia"/>
          <w:sz w:val="21"/>
          <w:szCs w:val="21"/>
          <w:lang w:eastAsia="zh-CN"/>
        </w:rPr>
        <w:t>在</w:t>
      </w:r>
      <w:r w:rsidR="00D71C99">
        <w:rPr>
          <w:rFonts w:ascii="SimSun" w:eastAsia="SimSun" w:hAnsi="SimSun" w:cs="Microsoft YaHei" w:hint="eastAsia"/>
          <w:sz w:val="21"/>
          <w:szCs w:val="21"/>
          <w:lang w:eastAsia="zh-CN"/>
        </w:rPr>
        <w:t>纳米比亚这种</w:t>
      </w:r>
      <w:r w:rsidRPr="00A553F4">
        <w:rPr>
          <w:rFonts w:ascii="SimSun" w:eastAsia="SimSun" w:hAnsi="SimSun" w:cs="Microsoft YaHei" w:hint="eastAsia"/>
          <w:sz w:val="21"/>
          <w:szCs w:val="21"/>
          <w:lang w:eastAsia="zh-CN"/>
        </w:rPr>
        <w:t>收入悬殊</w:t>
      </w:r>
      <w:r w:rsidR="00D71C99">
        <w:rPr>
          <w:rFonts w:ascii="SimSun" w:eastAsia="SimSun" w:hAnsi="SimSun" w:cs="Microsoft YaHei" w:hint="eastAsia"/>
          <w:sz w:val="21"/>
          <w:szCs w:val="21"/>
          <w:lang w:eastAsia="zh-CN"/>
        </w:rPr>
        <w:t>而且</w:t>
      </w:r>
      <w:r w:rsidRPr="00A553F4">
        <w:rPr>
          <w:rFonts w:ascii="SimSun" w:eastAsia="SimSun" w:hAnsi="SimSun" w:cs="Microsoft YaHei" w:hint="eastAsia"/>
          <w:sz w:val="21"/>
          <w:szCs w:val="21"/>
          <w:lang w:eastAsia="zh-CN"/>
        </w:rPr>
        <w:t>土地和资本资产所有权</w:t>
      </w:r>
      <w:r w:rsidR="00EB746A">
        <w:rPr>
          <w:rFonts w:ascii="SimSun" w:eastAsia="SimSun" w:hAnsi="SimSun" w:cs="Microsoft YaHei" w:hint="eastAsia"/>
          <w:sz w:val="21"/>
          <w:szCs w:val="21"/>
          <w:lang w:eastAsia="zh-CN"/>
        </w:rPr>
        <w:t>倾斜</w:t>
      </w:r>
      <w:r w:rsidRPr="00A553F4">
        <w:rPr>
          <w:rFonts w:ascii="SimSun" w:eastAsia="SimSun" w:hAnsi="SimSun" w:cs="Microsoft YaHei" w:hint="eastAsia"/>
          <w:sz w:val="21"/>
          <w:szCs w:val="21"/>
          <w:lang w:eastAsia="zh-CN"/>
        </w:rPr>
        <w:t>的国家</w:t>
      </w:r>
      <w:r w:rsidR="00D71C99">
        <w:rPr>
          <w:rFonts w:ascii="SimSun" w:eastAsia="SimSun" w:hAnsi="SimSun" w:cs="Microsoft YaHei" w:hint="eastAsia"/>
          <w:sz w:val="21"/>
          <w:szCs w:val="21"/>
          <w:lang w:eastAsia="zh-CN"/>
        </w:rPr>
        <w:t>中</w:t>
      </w:r>
      <w:r w:rsidRPr="00A553F4">
        <w:rPr>
          <w:rFonts w:ascii="SimSun" w:eastAsia="SimSun" w:hAnsi="SimSun" w:cs="Microsoft YaHei" w:hint="eastAsia"/>
          <w:sz w:val="21"/>
          <w:szCs w:val="21"/>
          <w:lang w:eastAsia="zh-CN"/>
        </w:rPr>
        <w:t>，</w:t>
      </w:r>
      <w:r w:rsidR="00D71C99" w:rsidRPr="00D71C99">
        <w:rPr>
          <w:rFonts w:ascii="SimSun" w:eastAsia="SimSun" w:hAnsi="SimSun" w:cs="Microsoft YaHei" w:hint="eastAsia"/>
          <w:sz w:val="21"/>
          <w:szCs w:val="21"/>
          <w:lang w:val="en" w:eastAsia="zh-CN"/>
        </w:rPr>
        <w:t>优先</w:t>
      </w:r>
      <w:r w:rsidR="00216847">
        <w:rPr>
          <w:rFonts w:ascii="SimSun" w:eastAsia="SimSun" w:hAnsi="SimSun" w:cs="Microsoft YaHei" w:hint="eastAsia"/>
          <w:sz w:val="21"/>
          <w:szCs w:val="21"/>
          <w:lang w:val="en" w:eastAsia="zh-CN"/>
        </w:rPr>
        <w:t>事项</w:t>
      </w:r>
      <w:r w:rsidR="00D71C99" w:rsidRPr="00D71C99">
        <w:rPr>
          <w:rFonts w:ascii="SimSun" w:eastAsia="SimSun" w:hAnsi="SimSun" w:cs="Microsoft YaHei" w:hint="eastAsia"/>
          <w:sz w:val="21"/>
          <w:szCs w:val="21"/>
          <w:lang w:val="en" w:eastAsia="zh-CN"/>
        </w:rPr>
        <w:t>是促进</w:t>
      </w:r>
      <w:r w:rsidR="00D71C99">
        <w:rPr>
          <w:rFonts w:ascii="SimSun" w:eastAsia="SimSun" w:hAnsi="SimSun" w:cs="Microsoft YaHei" w:hint="eastAsia"/>
          <w:sz w:val="21"/>
          <w:szCs w:val="21"/>
          <w:lang w:val="en" w:eastAsia="zh-CN"/>
        </w:rPr>
        <w:t>获得</w:t>
      </w:r>
      <w:r w:rsidR="00D71C99" w:rsidRPr="00D71C99">
        <w:rPr>
          <w:rFonts w:ascii="SimSun" w:eastAsia="SimSun" w:hAnsi="SimSun" w:cs="Microsoft YaHei" w:hint="eastAsia"/>
          <w:sz w:val="21"/>
          <w:szCs w:val="21"/>
          <w:lang w:val="en" w:eastAsia="zh-CN"/>
        </w:rPr>
        <w:t>参与和分享旅游</w:t>
      </w:r>
      <w:r w:rsidR="00A13685">
        <w:rPr>
          <w:rFonts w:ascii="SimSun" w:eastAsia="SimSun" w:hAnsi="SimSun" w:cs="Microsoft YaHei" w:hint="eastAsia"/>
          <w:sz w:val="21"/>
          <w:szCs w:val="21"/>
          <w:lang w:val="en" w:eastAsia="zh-CN"/>
        </w:rPr>
        <w:t>业</w:t>
      </w:r>
      <w:r w:rsidR="00D71C99" w:rsidRPr="00D71C99">
        <w:rPr>
          <w:rFonts w:ascii="SimSun" w:eastAsia="SimSun" w:hAnsi="SimSun" w:cs="Microsoft YaHei" w:hint="eastAsia"/>
          <w:sz w:val="21"/>
          <w:szCs w:val="21"/>
          <w:lang w:val="en" w:eastAsia="zh-CN"/>
        </w:rPr>
        <w:t>等重要经济部门所产生的利益</w:t>
      </w:r>
      <w:r w:rsidRPr="00A553F4">
        <w:rPr>
          <w:rFonts w:ascii="SimSun" w:eastAsia="SimSun" w:hAnsi="SimSun" w:cs="Microsoft YaHei" w:hint="eastAsia"/>
          <w:sz w:val="21"/>
          <w:szCs w:val="21"/>
          <w:lang w:eastAsia="zh-CN"/>
        </w:rPr>
        <w:t>。</w:t>
      </w:r>
    </w:p>
    <w:p w14:paraId="5B70C01C" w14:textId="53C37B6F" w:rsidR="00A553F4" w:rsidRPr="00A553F4"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纳米比亚政府</w:t>
      </w:r>
      <w:r w:rsidR="00573F02" w:rsidRPr="00A553F4">
        <w:rPr>
          <w:rFonts w:ascii="SimSun" w:eastAsia="SimSun" w:hAnsi="SimSun" w:cs="Microsoft YaHei" w:hint="eastAsia"/>
          <w:sz w:val="21"/>
          <w:szCs w:val="21"/>
          <w:lang w:eastAsia="zh-CN"/>
        </w:rPr>
        <w:t>通过授予利用野生动物资源的权利，包括根据</w:t>
      </w:r>
      <w:r w:rsidR="00053F7F">
        <w:rPr>
          <w:rFonts w:ascii="SimSun" w:eastAsia="SimSun" w:hAnsi="SimSun" w:cs="Microsoft YaHei" w:hint="eastAsia"/>
          <w:sz w:val="21"/>
          <w:szCs w:val="21"/>
          <w:lang w:eastAsia="zh-CN"/>
        </w:rPr>
        <w:t>《</w:t>
      </w:r>
      <w:r w:rsidR="00573F02" w:rsidRPr="00A553F4">
        <w:rPr>
          <w:rFonts w:ascii="SimSun" w:eastAsia="SimSun" w:hAnsi="SimSun" w:cs="Microsoft YaHei" w:hint="eastAsia"/>
          <w:sz w:val="21"/>
          <w:szCs w:val="21"/>
          <w:lang w:eastAsia="zh-CN"/>
        </w:rPr>
        <w:t>自然保护修正</w:t>
      </w:r>
      <w:r w:rsidR="00573F02">
        <w:rPr>
          <w:rFonts w:ascii="SimSun" w:eastAsia="SimSun" w:hAnsi="SimSun" w:cs="Microsoft YaHei" w:hint="eastAsia"/>
          <w:sz w:val="21"/>
          <w:szCs w:val="21"/>
          <w:lang w:eastAsia="zh-CN"/>
        </w:rPr>
        <w:t>案</w:t>
      </w:r>
      <w:r w:rsidR="00053F7F">
        <w:rPr>
          <w:rFonts w:ascii="SimSun" w:eastAsia="SimSun" w:hAnsi="SimSun" w:cs="Arial" w:hint="eastAsia"/>
          <w:sz w:val="21"/>
          <w:szCs w:val="21"/>
          <w:lang w:eastAsia="zh-CN"/>
        </w:rPr>
        <w:t>》</w:t>
      </w:r>
      <w:r w:rsidR="00573F02">
        <w:rPr>
          <w:rFonts w:ascii="SimSun" w:eastAsia="SimSun" w:hAnsi="SimSun" w:cs="Arial" w:hint="eastAsia"/>
          <w:sz w:val="21"/>
          <w:szCs w:val="21"/>
          <w:lang w:eastAsia="zh-CN"/>
        </w:rPr>
        <w:t>（</w:t>
      </w:r>
      <w:r w:rsidR="00573F02">
        <w:rPr>
          <w:rFonts w:ascii="SimSun" w:eastAsia="SimSun" w:hAnsi="SimSun" w:cs="Arial"/>
          <w:sz w:val="21"/>
          <w:szCs w:val="21"/>
          <w:lang w:eastAsia="zh-CN"/>
        </w:rPr>
        <w:t>1996</w:t>
      </w:r>
      <w:r w:rsidR="00573F02" w:rsidRPr="00A553F4">
        <w:rPr>
          <w:rFonts w:ascii="SimSun" w:eastAsia="SimSun" w:hAnsi="SimSun" w:cs="Microsoft YaHei" w:hint="eastAsia"/>
          <w:sz w:val="21"/>
          <w:szCs w:val="21"/>
          <w:lang w:eastAsia="zh-CN"/>
        </w:rPr>
        <w:t>年第</w:t>
      </w:r>
      <w:r w:rsidR="00573F02">
        <w:rPr>
          <w:rFonts w:ascii="SimSun" w:eastAsia="SimSun" w:hAnsi="SimSun" w:cs="Arial"/>
          <w:sz w:val="21"/>
          <w:szCs w:val="21"/>
          <w:lang w:eastAsia="zh-CN"/>
        </w:rPr>
        <w:t>5</w:t>
      </w:r>
      <w:r w:rsidR="00573F02" w:rsidRPr="00A553F4">
        <w:rPr>
          <w:rFonts w:ascii="SimSun" w:eastAsia="SimSun" w:hAnsi="SimSun" w:cs="Microsoft YaHei" w:hint="eastAsia"/>
          <w:sz w:val="21"/>
          <w:szCs w:val="21"/>
          <w:lang w:eastAsia="zh-CN"/>
        </w:rPr>
        <w:t>号</w:t>
      </w:r>
      <w:r w:rsidR="00573F02">
        <w:rPr>
          <w:rFonts w:ascii="SimSun" w:eastAsia="SimSun" w:hAnsi="SimSun" w:cs="Microsoft YaHei" w:hint="eastAsia"/>
          <w:sz w:val="21"/>
          <w:szCs w:val="21"/>
          <w:lang w:eastAsia="zh-CN"/>
        </w:rPr>
        <w:t>法案）</w:t>
      </w:r>
      <w:r w:rsidR="00573F02">
        <w:rPr>
          <w:rFonts w:ascii="SimSun" w:eastAsia="SimSun" w:hAnsi="SimSun" w:cs="Arial" w:hint="eastAsia"/>
          <w:sz w:val="21"/>
          <w:szCs w:val="21"/>
          <w:lang w:eastAsia="zh-CN"/>
        </w:rPr>
        <w:t>授予</w:t>
      </w:r>
      <w:r w:rsidR="00573F02" w:rsidRPr="00A553F4">
        <w:rPr>
          <w:rFonts w:ascii="SimSun" w:eastAsia="SimSun" w:hAnsi="SimSun" w:cs="Microsoft YaHei" w:hint="eastAsia"/>
          <w:sz w:val="21"/>
          <w:szCs w:val="21"/>
          <w:lang w:eastAsia="zh-CN"/>
        </w:rPr>
        <w:t>旅游</w:t>
      </w:r>
      <w:r w:rsidR="00573F02">
        <w:rPr>
          <w:rFonts w:ascii="SimSun" w:eastAsia="SimSun" w:hAnsi="SimSun" w:cs="Microsoft YaHei" w:hint="eastAsia"/>
          <w:sz w:val="21"/>
          <w:szCs w:val="21"/>
          <w:lang w:eastAsia="zh-CN"/>
        </w:rPr>
        <w:t>业</w:t>
      </w:r>
      <w:r w:rsidR="007F3F99">
        <w:rPr>
          <w:rFonts w:ascii="SimSun" w:eastAsia="SimSun" w:hAnsi="SimSun" w:cs="Microsoft YaHei" w:hint="eastAsia"/>
          <w:sz w:val="21"/>
          <w:szCs w:val="21"/>
          <w:lang w:eastAsia="zh-CN"/>
        </w:rPr>
        <w:t>专营权</w:t>
      </w:r>
      <w:r w:rsidR="00573F02">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已</w:t>
      </w:r>
      <w:r w:rsidR="00573F02">
        <w:rPr>
          <w:rFonts w:ascii="SimSun" w:eastAsia="SimSun" w:hAnsi="SimSun" w:cs="Microsoft YaHei" w:hint="eastAsia"/>
          <w:sz w:val="21"/>
          <w:szCs w:val="21"/>
          <w:lang w:eastAsia="zh-CN"/>
        </w:rPr>
        <w:t>经</w:t>
      </w:r>
      <w:r w:rsidR="0097624E">
        <w:rPr>
          <w:rFonts w:ascii="SimSun" w:eastAsia="SimSun" w:hAnsi="SimSun" w:cs="Microsoft YaHei" w:hint="eastAsia"/>
          <w:sz w:val="21"/>
          <w:szCs w:val="21"/>
          <w:lang w:eastAsia="zh-CN"/>
        </w:rPr>
        <w:t>开启</w:t>
      </w:r>
      <w:r w:rsidR="00A13685">
        <w:rPr>
          <w:rFonts w:ascii="SimSun" w:eastAsia="SimSun" w:hAnsi="SimSun" w:cs="Microsoft YaHei" w:hint="eastAsia"/>
          <w:sz w:val="21"/>
          <w:szCs w:val="21"/>
          <w:lang w:eastAsia="zh-CN"/>
        </w:rPr>
        <w:t>了广</w:t>
      </w:r>
      <w:r w:rsidR="00422D62">
        <w:rPr>
          <w:rFonts w:ascii="SimSun" w:eastAsia="SimSun" w:hAnsi="SimSun" w:cs="Microsoft YaHei" w:hint="eastAsia"/>
          <w:sz w:val="21"/>
          <w:szCs w:val="21"/>
          <w:lang w:eastAsia="zh-CN"/>
        </w:rPr>
        <w:t>泛</w:t>
      </w:r>
      <w:r w:rsidRPr="00A553F4">
        <w:rPr>
          <w:rFonts w:ascii="SimSun" w:eastAsia="SimSun" w:hAnsi="SimSun" w:cs="Microsoft YaHei" w:hint="eastAsia"/>
          <w:sz w:val="21"/>
          <w:szCs w:val="21"/>
          <w:lang w:eastAsia="zh-CN"/>
        </w:rPr>
        <w:t>参与</w:t>
      </w:r>
      <w:r w:rsidR="00A13685">
        <w:rPr>
          <w:rFonts w:ascii="SimSun" w:eastAsia="SimSun" w:hAnsi="SimSun" w:cs="Microsoft YaHei" w:hint="eastAsia"/>
          <w:sz w:val="21"/>
          <w:szCs w:val="21"/>
          <w:lang w:eastAsia="zh-CN"/>
        </w:rPr>
        <w:t>的</w:t>
      </w:r>
      <w:r w:rsidR="00422D62">
        <w:rPr>
          <w:rFonts w:ascii="SimSun" w:eastAsia="SimSun" w:hAnsi="SimSun" w:cs="Microsoft YaHei" w:hint="eastAsia"/>
          <w:sz w:val="21"/>
          <w:szCs w:val="21"/>
          <w:lang w:eastAsia="zh-CN"/>
        </w:rPr>
        <w:t>野生动物旅游业（纳米比亚旅游业最大的组成部分）</w:t>
      </w:r>
      <w:r w:rsidR="007F3F99">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已取得注册保护区地位的注册人利用这些机会，与投资者和技术合作伙伴建立合资企业，开发</w:t>
      </w:r>
      <w:r w:rsidR="007F3F99">
        <w:rPr>
          <w:rFonts w:ascii="SimSun" w:eastAsia="SimSun" w:hAnsi="SimSun" w:cs="Arial"/>
          <w:sz w:val="21"/>
          <w:szCs w:val="21"/>
          <w:lang w:eastAsia="zh-CN"/>
        </w:rPr>
        <w:t>54</w:t>
      </w:r>
      <w:r w:rsidRPr="00A553F4">
        <w:rPr>
          <w:rFonts w:ascii="SimSun" w:eastAsia="SimSun" w:hAnsi="SimSun" w:cs="Microsoft YaHei" w:hint="eastAsia"/>
          <w:sz w:val="21"/>
          <w:szCs w:val="21"/>
          <w:lang w:eastAsia="zh-CN"/>
        </w:rPr>
        <w:t>个新的</w:t>
      </w:r>
      <w:r w:rsidR="00A13FDD">
        <w:rPr>
          <w:rFonts w:ascii="SimSun" w:eastAsia="SimSun" w:hAnsi="SimSun" w:cs="Microsoft YaHei" w:hint="eastAsia"/>
          <w:sz w:val="21"/>
          <w:szCs w:val="21"/>
          <w:lang w:eastAsia="zh-CN"/>
        </w:rPr>
        <w:t>旅游</w:t>
      </w:r>
      <w:r w:rsidR="00A214B3">
        <w:rPr>
          <w:rFonts w:ascii="SimSun" w:eastAsia="SimSun" w:hAnsi="SimSun" w:cs="Microsoft YaHei" w:hint="eastAsia"/>
          <w:sz w:val="21"/>
          <w:szCs w:val="21"/>
          <w:lang w:eastAsia="zh-CN"/>
        </w:rPr>
        <w:t>小木屋</w:t>
      </w:r>
      <w:r w:rsidR="00444809">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其他旅游</w:t>
      </w:r>
      <w:r w:rsidR="007F3F99">
        <w:rPr>
          <w:rFonts w:ascii="SimSun" w:eastAsia="SimSun" w:hAnsi="SimSun" w:cs="Microsoft YaHei" w:hint="eastAsia"/>
          <w:sz w:val="21"/>
          <w:szCs w:val="21"/>
          <w:lang w:eastAsia="zh-CN"/>
        </w:rPr>
        <w:t>企业</w:t>
      </w:r>
      <w:r w:rsidRPr="00A553F4">
        <w:rPr>
          <w:rFonts w:ascii="SimSun" w:eastAsia="SimSun" w:hAnsi="SimSun" w:cs="Microsoft YaHei" w:hint="eastAsia"/>
          <w:sz w:val="21"/>
          <w:szCs w:val="21"/>
          <w:lang w:eastAsia="zh-CN"/>
        </w:rPr>
        <w:t>和在其土地上的</w:t>
      </w:r>
      <w:r w:rsidRPr="00A553F4">
        <w:rPr>
          <w:rFonts w:ascii="SimSun" w:eastAsia="SimSun" w:hAnsi="SimSun" w:cs="Arial"/>
          <w:sz w:val="21"/>
          <w:szCs w:val="21"/>
          <w:lang w:eastAsia="zh-CN"/>
        </w:rPr>
        <w:t>56</w:t>
      </w:r>
      <w:r w:rsidRPr="00A553F4">
        <w:rPr>
          <w:rFonts w:ascii="SimSun" w:eastAsia="SimSun" w:hAnsi="SimSun" w:cs="Microsoft YaHei" w:hint="eastAsia"/>
          <w:sz w:val="21"/>
          <w:szCs w:val="21"/>
          <w:lang w:eastAsia="zh-CN"/>
        </w:rPr>
        <w:t>个狩猎特许</w:t>
      </w:r>
      <w:r w:rsidR="00444809">
        <w:rPr>
          <w:rFonts w:ascii="SimSun" w:eastAsia="SimSun" w:hAnsi="SimSun" w:cs="Microsoft YaHei" w:hint="eastAsia"/>
          <w:sz w:val="21"/>
          <w:szCs w:val="21"/>
          <w:lang w:eastAsia="zh-CN"/>
        </w:rPr>
        <w:t>区</w:t>
      </w:r>
      <w:r w:rsidRPr="00A553F4">
        <w:rPr>
          <w:rFonts w:ascii="SimSun" w:eastAsia="SimSun" w:hAnsi="SimSun" w:cs="Microsoft YaHei" w:hint="eastAsia"/>
          <w:sz w:val="21"/>
          <w:szCs w:val="21"/>
          <w:lang w:eastAsia="zh-CN"/>
        </w:rPr>
        <w:t>（</w:t>
      </w:r>
      <w:r w:rsidR="007F3F99" w:rsidRPr="007F3F99">
        <w:rPr>
          <w:rFonts w:ascii="SimSun" w:eastAsia="SimSun" w:hAnsi="SimSun" w:cs="Microsoft YaHei"/>
          <w:sz w:val="21"/>
          <w:szCs w:val="21"/>
          <w:lang w:eastAsia="zh-CN"/>
        </w:rPr>
        <w:t>MET/NACSO</w:t>
      </w:r>
      <w:r w:rsidR="00444809">
        <w:rPr>
          <w:rFonts w:ascii="SimSun" w:eastAsia="SimSun" w:hAnsi="SimSun" w:cs="Microsoft YaHei" w:hint="eastAsia"/>
          <w:sz w:val="21"/>
          <w:szCs w:val="21"/>
          <w:lang w:eastAsia="zh-CN"/>
        </w:rPr>
        <w:t>，</w:t>
      </w:r>
      <w:r w:rsidR="00444809" w:rsidRPr="00A553F4">
        <w:rPr>
          <w:rFonts w:ascii="SimSun" w:eastAsia="SimSun" w:hAnsi="SimSun" w:cs="Arial"/>
          <w:sz w:val="21"/>
          <w:szCs w:val="21"/>
          <w:lang w:eastAsia="zh-CN"/>
        </w:rPr>
        <w:t>2018</w:t>
      </w:r>
      <w:r w:rsidR="00444809" w:rsidRPr="00A553F4">
        <w:rPr>
          <w:rFonts w:ascii="SimSun" w:eastAsia="SimSun" w:hAnsi="SimSun" w:cs="Microsoft YaHei" w:hint="eastAsia"/>
          <w:sz w:val="21"/>
          <w:szCs w:val="21"/>
          <w:lang w:eastAsia="zh-CN"/>
        </w:rPr>
        <w:t>年</w:t>
      </w:r>
      <w:r w:rsidRPr="00A553F4">
        <w:rPr>
          <w:rFonts w:ascii="SimSun" w:eastAsia="SimSun" w:hAnsi="SimSun" w:cs="Microsoft YaHei" w:hint="eastAsia"/>
          <w:sz w:val="21"/>
          <w:szCs w:val="21"/>
          <w:lang w:eastAsia="zh-CN"/>
        </w:rPr>
        <w:t>）</w:t>
      </w:r>
      <w:r w:rsidR="007F3F99">
        <w:rPr>
          <w:rFonts w:ascii="SimSun" w:eastAsia="SimSun" w:hAnsi="SimSun" w:cs="Microsoft YaHei" w:hint="eastAsia"/>
          <w:sz w:val="21"/>
          <w:szCs w:val="21"/>
          <w:lang w:eastAsia="zh-CN"/>
        </w:rPr>
        <w:t>。</w:t>
      </w:r>
    </w:p>
    <w:p w14:paraId="71578BBD" w14:textId="0359DB64" w:rsidR="00A553F4" w:rsidRPr="00067AE7" w:rsidRDefault="00A553F4"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A553F4">
        <w:rPr>
          <w:rFonts w:ascii="SimSun" w:eastAsia="SimSun" w:hAnsi="SimSun" w:cs="Microsoft YaHei" w:hint="eastAsia"/>
          <w:sz w:val="21"/>
          <w:szCs w:val="21"/>
          <w:lang w:eastAsia="zh-CN"/>
        </w:rPr>
        <w:t>社区从这些业务中获</w:t>
      </w:r>
      <w:r w:rsidR="00A13FDD">
        <w:rPr>
          <w:rFonts w:ascii="SimSun" w:eastAsia="SimSun" w:hAnsi="SimSun" w:cs="Microsoft YaHei" w:hint="eastAsia"/>
          <w:sz w:val="21"/>
          <w:szCs w:val="21"/>
          <w:lang w:eastAsia="zh-CN"/>
        </w:rPr>
        <w:t>得了惠</w:t>
      </w:r>
      <w:r w:rsidRPr="00A553F4">
        <w:rPr>
          <w:rFonts w:ascii="SimSun" w:eastAsia="SimSun" w:hAnsi="SimSun" w:cs="Microsoft YaHei" w:hint="eastAsia"/>
          <w:sz w:val="21"/>
          <w:szCs w:val="21"/>
          <w:lang w:eastAsia="zh-CN"/>
        </w:rPr>
        <w:t>益，除了收取可观的年度特许费之外，大多数保护区</w:t>
      </w:r>
      <w:r w:rsidR="007F3F99">
        <w:rPr>
          <w:rFonts w:ascii="SimSun" w:eastAsia="SimSun" w:hAnsi="SimSun" w:cs="Microsoft YaHei" w:hint="eastAsia"/>
          <w:sz w:val="21"/>
          <w:szCs w:val="21"/>
          <w:lang w:eastAsia="zh-CN"/>
        </w:rPr>
        <w:t>还</w:t>
      </w:r>
      <w:r w:rsidRPr="00A553F4">
        <w:rPr>
          <w:rFonts w:ascii="SimSun" w:eastAsia="SimSun" w:hAnsi="SimSun" w:cs="Microsoft YaHei" w:hint="eastAsia"/>
          <w:sz w:val="21"/>
          <w:szCs w:val="21"/>
          <w:lang w:eastAsia="zh-CN"/>
        </w:rPr>
        <w:t>持有股权，从而</w:t>
      </w:r>
      <w:r w:rsidR="007F3F99">
        <w:rPr>
          <w:rFonts w:ascii="SimSun" w:eastAsia="SimSun" w:hAnsi="SimSun" w:cs="Microsoft YaHei" w:hint="eastAsia"/>
          <w:sz w:val="21"/>
          <w:szCs w:val="21"/>
          <w:lang w:eastAsia="zh-CN"/>
        </w:rPr>
        <w:t>可以分享股息</w:t>
      </w:r>
      <w:r w:rsidRPr="00A553F4">
        <w:rPr>
          <w:rFonts w:ascii="SimSun" w:eastAsia="SimSun" w:hAnsi="SimSun" w:cs="Microsoft YaHei" w:hint="eastAsia"/>
          <w:sz w:val="21"/>
          <w:szCs w:val="21"/>
          <w:lang w:eastAsia="zh-CN"/>
        </w:rPr>
        <w:t>或额外占用租金。</w:t>
      </w:r>
      <w:r w:rsidR="00A13FDD" w:rsidRPr="00A13FDD">
        <w:rPr>
          <w:rFonts w:ascii="SimSun" w:eastAsia="SimSun" w:hAnsi="SimSun" w:cs="Microsoft YaHei" w:hint="eastAsia"/>
          <w:sz w:val="21"/>
          <w:szCs w:val="21"/>
          <w:lang w:val="en" w:eastAsia="zh-CN"/>
        </w:rPr>
        <w:t>此外，在</w:t>
      </w:r>
      <w:r w:rsidR="00A13FDD" w:rsidRPr="0091796A">
        <w:rPr>
          <w:rFonts w:ascii="SimSun" w:eastAsia="SimSun" w:hAnsi="SimSun" w:cs="Microsoft YaHei" w:hint="eastAsia"/>
          <w:sz w:val="21"/>
          <w:szCs w:val="21"/>
          <w:lang w:eastAsia="zh-CN"/>
        </w:rPr>
        <w:t>缺乏</w:t>
      </w:r>
      <w:r w:rsidR="00A13FDD">
        <w:rPr>
          <w:rFonts w:ascii="SimSun" w:eastAsia="SimSun" w:hAnsi="SimSun" w:cs="Microsoft YaHei" w:hint="eastAsia"/>
          <w:sz w:val="21"/>
          <w:szCs w:val="21"/>
          <w:lang w:val="en" w:eastAsia="zh-CN"/>
        </w:rPr>
        <w:t>正规</w:t>
      </w:r>
      <w:r w:rsidR="00A13FDD" w:rsidRPr="00A13FDD">
        <w:rPr>
          <w:rFonts w:ascii="SimSun" w:eastAsia="SimSun" w:hAnsi="SimSun" w:cs="Microsoft YaHei" w:hint="eastAsia"/>
          <w:sz w:val="21"/>
          <w:szCs w:val="21"/>
          <w:lang w:val="en" w:eastAsia="zh-CN"/>
        </w:rPr>
        <w:t>就业的农村地区，保护</w:t>
      </w:r>
      <w:r w:rsidR="00A13FDD">
        <w:rPr>
          <w:rFonts w:ascii="SimSun" w:eastAsia="SimSun" w:hAnsi="SimSun" w:cs="Microsoft YaHei" w:hint="eastAsia"/>
          <w:sz w:val="21"/>
          <w:szCs w:val="21"/>
          <w:lang w:val="en" w:eastAsia="zh-CN"/>
        </w:rPr>
        <w:t>区</w:t>
      </w:r>
      <w:r w:rsidR="00A13FDD" w:rsidRPr="00A13FDD">
        <w:rPr>
          <w:rFonts w:ascii="SimSun" w:eastAsia="SimSun" w:hAnsi="SimSun" w:cs="Microsoft YaHei" w:hint="eastAsia"/>
          <w:sz w:val="21"/>
          <w:szCs w:val="21"/>
          <w:lang w:val="en" w:eastAsia="zh-CN"/>
        </w:rPr>
        <w:t>成员的</w:t>
      </w:r>
      <w:r w:rsidR="00A214B3">
        <w:rPr>
          <w:rFonts w:ascii="SimSun" w:eastAsia="SimSun" w:hAnsi="SimSun" w:cs="Microsoft YaHei" w:hint="eastAsia"/>
          <w:sz w:val="21"/>
          <w:szCs w:val="21"/>
          <w:lang w:val="en" w:eastAsia="zh-CN"/>
        </w:rPr>
        <w:t>小木屋</w:t>
      </w:r>
      <w:r w:rsidR="00A13FDD">
        <w:rPr>
          <w:rFonts w:ascii="SimSun" w:eastAsia="SimSun" w:hAnsi="SimSun" w:cs="Microsoft YaHei" w:hint="eastAsia"/>
          <w:sz w:val="21"/>
          <w:szCs w:val="21"/>
          <w:lang w:val="en" w:eastAsia="zh-CN"/>
        </w:rPr>
        <w:t>提供的就业</w:t>
      </w:r>
      <w:r w:rsidR="00A13FDD" w:rsidRPr="00A13FDD">
        <w:rPr>
          <w:rFonts w:ascii="SimSun" w:eastAsia="SimSun" w:hAnsi="SimSun" w:cs="Microsoft YaHei" w:hint="eastAsia"/>
          <w:sz w:val="21"/>
          <w:szCs w:val="21"/>
          <w:lang w:val="en" w:eastAsia="zh-CN"/>
        </w:rPr>
        <w:t>是使社区受益的重要途径。</w:t>
      </w:r>
      <w:r w:rsidR="008E5E1D" w:rsidRPr="008E5E1D">
        <w:rPr>
          <w:rFonts w:ascii="SimSun" w:eastAsia="SimSun" w:hAnsi="SimSun" w:cs="Microsoft YaHei" w:hint="eastAsia"/>
          <w:sz w:val="21"/>
          <w:szCs w:val="21"/>
          <w:lang w:val="en" w:eastAsia="zh-CN"/>
        </w:rPr>
        <w:t>保护区从旅游企业获得</w:t>
      </w:r>
      <w:r w:rsidR="008E5E1D">
        <w:rPr>
          <w:rFonts w:ascii="SimSun" w:eastAsia="SimSun" w:hAnsi="SimSun" w:cs="Microsoft YaHei" w:hint="eastAsia"/>
          <w:sz w:val="21"/>
          <w:szCs w:val="21"/>
          <w:lang w:val="en" w:eastAsia="zh-CN"/>
        </w:rPr>
        <w:t>的</w:t>
      </w:r>
      <w:r w:rsidR="009526DB">
        <w:rPr>
          <w:rFonts w:ascii="SimSun" w:eastAsia="SimSun" w:hAnsi="SimSun" w:cs="Microsoft YaHei" w:hint="eastAsia"/>
          <w:sz w:val="21"/>
          <w:szCs w:val="21"/>
          <w:lang w:val="en" w:eastAsia="zh-CN"/>
        </w:rPr>
        <w:t>收</w:t>
      </w:r>
      <w:r w:rsidR="00B7226E">
        <w:rPr>
          <w:rFonts w:ascii="SimSun" w:eastAsia="SimSun" w:hAnsi="SimSun" w:cs="Microsoft YaHei" w:hint="eastAsia"/>
          <w:sz w:val="21"/>
          <w:szCs w:val="21"/>
          <w:lang w:val="en" w:eastAsia="zh-CN"/>
        </w:rPr>
        <w:t>入抵消</w:t>
      </w:r>
      <w:r w:rsidR="008E5E1D" w:rsidRPr="008E5E1D">
        <w:rPr>
          <w:rFonts w:ascii="SimSun" w:eastAsia="SimSun" w:hAnsi="SimSun" w:cs="Microsoft YaHei" w:hint="eastAsia"/>
          <w:sz w:val="21"/>
          <w:szCs w:val="21"/>
          <w:lang w:val="en" w:eastAsia="zh-CN"/>
        </w:rPr>
        <w:t>运营成本（主要是游戏</w:t>
      </w:r>
      <w:r w:rsidR="008E5E1D">
        <w:rPr>
          <w:rFonts w:ascii="SimSun" w:eastAsia="SimSun" w:hAnsi="SimSun" w:cs="Microsoft YaHei" w:hint="eastAsia"/>
          <w:sz w:val="21"/>
          <w:szCs w:val="21"/>
          <w:lang w:val="en" w:eastAsia="zh-CN"/>
        </w:rPr>
        <w:t>项目保安</w:t>
      </w:r>
      <w:r w:rsidR="009526DB">
        <w:rPr>
          <w:rFonts w:ascii="SimSun" w:eastAsia="SimSun" w:hAnsi="SimSun" w:cs="Microsoft YaHei" w:hint="eastAsia"/>
          <w:sz w:val="21"/>
          <w:szCs w:val="21"/>
          <w:lang w:val="en" w:eastAsia="zh-CN"/>
        </w:rPr>
        <w:t>，</w:t>
      </w:r>
      <w:r w:rsidR="008E5E1D">
        <w:rPr>
          <w:rFonts w:ascii="SimSun" w:eastAsia="SimSun" w:hAnsi="SimSun" w:cs="Microsoft YaHei" w:hint="eastAsia"/>
          <w:sz w:val="21"/>
          <w:szCs w:val="21"/>
          <w:lang w:val="en" w:eastAsia="zh-CN"/>
        </w:rPr>
        <w:t>以及</w:t>
      </w:r>
      <w:r w:rsidR="00826829">
        <w:rPr>
          <w:rFonts w:ascii="SimSun" w:eastAsia="SimSun" w:hAnsi="SimSun" w:cs="Microsoft YaHei" w:hint="eastAsia"/>
          <w:sz w:val="21"/>
          <w:szCs w:val="21"/>
          <w:lang w:val="en" w:eastAsia="zh-CN"/>
        </w:rPr>
        <w:t>诸如资源监控人员</w:t>
      </w:r>
      <w:r w:rsidR="008E5E1D" w:rsidRPr="008E5E1D">
        <w:rPr>
          <w:rFonts w:ascii="SimSun" w:eastAsia="SimSun" w:hAnsi="SimSun" w:cs="Microsoft YaHei" w:hint="eastAsia"/>
          <w:sz w:val="21"/>
          <w:szCs w:val="21"/>
          <w:lang w:val="en" w:eastAsia="zh-CN"/>
        </w:rPr>
        <w:t>和犀牛</w:t>
      </w:r>
      <w:r w:rsidR="008E5E1D">
        <w:rPr>
          <w:rFonts w:ascii="SimSun" w:eastAsia="SimSun" w:hAnsi="SimSun" w:cs="Microsoft YaHei" w:hint="eastAsia"/>
          <w:sz w:val="21"/>
          <w:szCs w:val="21"/>
          <w:lang w:val="en" w:eastAsia="zh-CN"/>
        </w:rPr>
        <w:t>护卫队</w:t>
      </w:r>
      <w:r w:rsidR="007A2380">
        <w:rPr>
          <w:rFonts w:ascii="SimSun" w:eastAsia="SimSun" w:hAnsi="SimSun" w:cs="Microsoft YaHei" w:hint="eastAsia"/>
          <w:sz w:val="21"/>
          <w:szCs w:val="21"/>
          <w:lang w:val="en" w:eastAsia="zh-CN"/>
        </w:rPr>
        <w:t>员</w:t>
      </w:r>
      <w:r w:rsidR="008E5E1D" w:rsidRPr="008E5E1D">
        <w:rPr>
          <w:rFonts w:ascii="SimSun" w:eastAsia="SimSun" w:hAnsi="SimSun" w:cs="Microsoft YaHei" w:hint="eastAsia"/>
          <w:sz w:val="21"/>
          <w:szCs w:val="21"/>
          <w:lang w:val="en" w:eastAsia="zh-CN"/>
        </w:rPr>
        <w:t>等雇员的雇佣和运营成本），</w:t>
      </w:r>
      <w:r w:rsidR="009526DB">
        <w:rPr>
          <w:rFonts w:ascii="SimSun" w:eastAsia="SimSun" w:hAnsi="SimSun" w:cs="Microsoft YaHei" w:hint="eastAsia"/>
          <w:sz w:val="21"/>
          <w:szCs w:val="21"/>
          <w:lang w:val="en" w:eastAsia="zh-CN"/>
        </w:rPr>
        <w:t>剩余</w:t>
      </w:r>
      <w:r w:rsidR="00B7226E">
        <w:rPr>
          <w:rFonts w:ascii="SimSun" w:eastAsia="SimSun" w:hAnsi="SimSun" w:cs="Microsoft YaHei" w:hint="eastAsia"/>
          <w:sz w:val="21"/>
          <w:szCs w:val="21"/>
          <w:lang w:val="en" w:eastAsia="zh-CN"/>
        </w:rPr>
        <w:t>收入</w:t>
      </w:r>
      <w:r w:rsidR="008E5E1D" w:rsidRPr="008E5E1D">
        <w:rPr>
          <w:rFonts w:ascii="SimSun" w:eastAsia="SimSun" w:hAnsi="SimSun" w:cs="Microsoft YaHei" w:hint="eastAsia"/>
          <w:sz w:val="21"/>
          <w:szCs w:val="21"/>
          <w:lang w:val="en" w:eastAsia="zh-CN"/>
        </w:rPr>
        <w:t>则分配</w:t>
      </w:r>
      <w:r w:rsidR="009526DB">
        <w:rPr>
          <w:rFonts w:ascii="SimSun" w:eastAsia="SimSun" w:hAnsi="SimSun" w:cs="Microsoft YaHei" w:hint="eastAsia"/>
          <w:sz w:val="21"/>
          <w:szCs w:val="21"/>
          <w:lang w:val="en" w:eastAsia="zh-CN"/>
        </w:rPr>
        <w:t>作为对社区有益的各种</w:t>
      </w:r>
      <w:r w:rsidR="008E5E1D" w:rsidRPr="008E5E1D">
        <w:rPr>
          <w:rFonts w:ascii="SimSun" w:eastAsia="SimSun" w:hAnsi="SimSun" w:cs="Microsoft YaHei" w:hint="eastAsia"/>
          <w:sz w:val="21"/>
          <w:szCs w:val="21"/>
          <w:lang w:val="en" w:eastAsia="zh-CN"/>
        </w:rPr>
        <w:t>开发项目的</w:t>
      </w:r>
      <w:r w:rsidR="009526DB">
        <w:rPr>
          <w:rFonts w:ascii="SimSun" w:eastAsia="SimSun" w:hAnsi="SimSun" w:cs="Microsoft YaHei" w:hint="eastAsia"/>
          <w:sz w:val="21"/>
          <w:szCs w:val="21"/>
          <w:lang w:val="en" w:eastAsia="zh-CN"/>
        </w:rPr>
        <w:t>资金</w:t>
      </w:r>
      <w:r w:rsidR="008E5E1D" w:rsidRPr="008E5E1D">
        <w:rPr>
          <w:rFonts w:ascii="SimSun" w:eastAsia="SimSun" w:hAnsi="SimSun" w:cs="Microsoft YaHei" w:hint="eastAsia"/>
          <w:sz w:val="21"/>
          <w:szCs w:val="21"/>
          <w:lang w:val="en" w:eastAsia="zh-CN"/>
        </w:rPr>
        <w:t>。MET最近</w:t>
      </w:r>
      <w:r w:rsidR="00C3759A">
        <w:rPr>
          <w:rFonts w:ascii="SimSun" w:eastAsia="SimSun" w:hAnsi="SimSun" w:cs="Microsoft YaHei" w:hint="eastAsia"/>
          <w:sz w:val="21"/>
          <w:szCs w:val="21"/>
          <w:lang w:val="en" w:eastAsia="zh-CN"/>
        </w:rPr>
        <w:t>规定</w:t>
      </w:r>
      <w:r w:rsidR="008E5E1D" w:rsidRPr="008E5E1D">
        <w:rPr>
          <w:rFonts w:ascii="SimSun" w:eastAsia="SimSun" w:hAnsi="SimSun" w:cs="Microsoft YaHei" w:hint="eastAsia"/>
          <w:sz w:val="21"/>
          <w:szCs w:val="21"/>
          <w:lang w:val="en" w:eastAsia="zh-CN"/>
        </w:rPr>
        <w:t>了一项新</w:t>
      </w:r>
      <w:r w:rsidR="00C3759A">
        <w:rPr>
          <w:rFonts w:ascii="SimSun" w:eastAsia="SimSun" w:hAnsi="SimSun" w:cs="Microsoft YaHei" w:hint="eastAsia"/>
          <w:sz w:val="21"/>
          <w:szCs w:val="21"/>
          <w:lang w:val="en" w:eastAsia="zh-CN"/>
        </w:rPr>
        <w:t>指导原则</w:t>
      </w:r>
      <w:r w:rsidR="008E5E1D" w:rsidRPr="008E5E1D">
        <w:rPr>
          <w:rFonts w:ascii="SimSun" w:eastAsia="SimSun" w:hAnsi="SimSun" w:cs="Microsoft YaHei" w:hint="eastAsia"/>
          <w:sz w:val="21"/>
          <w:szCs w:val="21"/>
          <w:lang w:val="en" w:eastAsia="zh-CN"/>
        </w:rPr>
        <w:t>，要求从保护</w:t>
      </w:r>
      <w:r w:rsidR="009526DB">
        <w:rPr>
          <w:rFonts w:ascii="SimSun" w:eastAsia="SimSun" w:hAnsi="SimSun" w:cs="Microsoft YaHei" w:hint="eastAsia"/>
          <w:sz w:val="21"/>
          <w:szCs w:val="21"/>
          <w:lang w:val="en" w:eastAsia="zh-CN"/>
        </w:rPr>
        <w:t>区的收入中</w:t>
      </w:r>
      <w:r w:rsidR="008E5E1D" w:rsidRPr="008E5E1D">
        <w:rPr>
          <w:rFonts w:ascii="SimSun" w:eastAsia="SimSun" w:hAnsi="SimSun" w:cs="Microsoft YaHei" w:hint="eastAsia"/>
          <w:sz w:val="21"/>
          <w:szCs w:val="21"/>
          <w:lang w:val="en" w:eastAsia="zh-CN"/>
        </w:rPr>
        <w:t>拨出50％，用于使</w:t>
      </w:r>
      <w:r w:rsidR="009526DB">
        <w:rPr>
          <w:rFonts w:ascii="SimSun" w:eastAsia="SimSun" w:hAnsi="SimSun" w:cs="Microsoft YaHei" w:hint="eastAsia"/>
          <w:sz w:val="21"/>
          <w:szCs w:val="21"/>
          <w:lang w:val="en" w:eastAsia="zh-CN"/>
        </w:rPr>
        <w:t>更</w:t>
      </w:r>
      <w:r w:rsidR="008E5E1D" w:rsidRPr="008E5E1D">
        <w:rPr>
          <w:rFonts w:ascii="SimSun" w:eastAsia="SimSun" w:hAnsi="SimSun" w:cs="Microsoft YaHei" w:hint="eastAsia"/>
          <w:sz w:val="21"/>
          <w:szCs w:val="21"/>
          <w:lang w:val="en" w:eastAsia="zh-CN"/>
        </w:rPr>
        <w:t>广大社区受益的项目。</w:t>
      </w:r>
    </w:p>
    <w:p w14:paraId="53D69B0E" w14:textId="650DD56A" w:rsidR="00A553F4" w:rsidRPr="00A553F4" w:rsidRDefault="00FE692F" w:rsidP="0091796A">
      <w:pPr>
        <w:overflowPunct w:val="0"/>
        <w:spacing w:afterLines="50" w:after="120" w:line="340" w:lineRule="atLeast"/>
        <w:ind w:firstLineChars="200" w:firstLine="420"/>
        <w:jc w:val="both"/>
        <w:rPr>
          <w:rFonts w:ascii="SimSun" w:eastAsia="SimSun" w:hAnsi="SimSun" w:cs="Arial"/>
          <w:sz w:val="21"/>
          <w:szCs w:val="21"/>
          <w:lang w:eastAsia="zh-CN"/>
        </w:rPr>
      </w:pPr>
      <w:r w:rsidRPr="00FE692F">
        <w:rPr>
          <w:rFonts w:ascii="SimSun" w:eastAsia="SimSun" w:hAnsi="SimSun" w:cs="Microsoft YaHei" w:hint="eastAsia"/>
          <w:sz w:val="21"/>
          <w:szCs w:val="21"/>
          <w:lang w:val="en" w:eastAsia="zh-CN"/>
        </w:rPr>
        <w:t>因此，参</w:t>
      </w:r>
      <w:r w:rsidR="00571A70">
        <w:rPr>
          <w:rFonts w:ascii="SimSun" w:eastAsia="SimSun" w:hAnsi="SimSun" w:cs="Microsoft YaHei" w:hint="eastAsia"/>
          <w:sz w:val="21"/>
          <w:szCs w:val="21"/>
          <w:lang w:val="en" w:eastAsia="zh-CN"/>
        </w:rPr>
        <w:t>与</w:t>
      </w:r>
      <w:r w:rsidRPr="00FE692F">
        <w:rPr>
          <w:rFonts w:ascii="SimSun" w:eastAsia="SimSun" w:hAnsi="SimSun" w:cs="Microsoft YaHei" w:hint="eastAsia"/>
          <w:sz w:val="21"/>
          <w:szCs w:val="21"/>
          <w:lang w:val="en" w:eastAsia="zh-CN"/>
        </w:rPr>
        <w:t>或已经组织</w:t>
      </w:r>
      <w:r w:rsidR="006679DD">
        <w:rPr>
          <w:rFonts w:ascii="SimSun" w:eastAsia="SimSun" w:hAnsi="SimSun" w:cs="Microsoft YaHei" w:hint="eastAsia"/>
          <w:sz w:val="21"/>
          <w:szCs w:val="21"/>
          <w:lang w:val="en" w:eastAsia="zh-CN"/>
        </w:rPr>
        <w:t>起来以符合</w:t>
      </w:r>
      <w:r w:rsidRPr="00FE692F">
        <w:rPr>
          <w:rFonts w:ascii="SimSun" w:eastAsia="SimSun" w:hAnsi="SimSun" w:cs="Microsoft YaHei" w:hint="eastAsia"/>
          <w:sz w:val="21"/>
          <w:szCs w:val="21"/>
          <w:lang w:val="en" w:eastAsia="zh-CN"/>
        </w:rPr>
        <w:t>资格参</w:t>
      </w:r>
      <w:r w:rsidR="00571A70">
        <w:rPr>
          <w:rFonts w:ascii="SimSun" w:eastAsia="SimSun" w:hAnsi="SimSun" w:cs="Microsoft YaHei" w:hint="eastAsia"/>
          <w:sz w:val="21"/>
          <w:szCs w:val="21"/>
          <w:lang w:val="en" w:eastAsia="zh-CN"/>
        </w:rPr>
        <w:t>与</w:t>
      </w:r>
      <w:r w:rsidRPr="00FE692F">
        <w:rPr>
          <w:rFonts w:ascii="SimSun" w:eastAsia="SimSun" w:hAnsi="SimSun" w:cs="Microsoft YaHei" w:hint="eastAsia"/>
          <w:sz w:val="21"/>
          <w:szCs w:val="21"/>
          <w:lang w:val="en" w:eastAsia="zh-CN"/>
        </w:rPr>
        <w:t>该保护</w:t>
      </w:r>
      <w:r>
        <w:rPr>
          <w:rFonts w:ascii="SimSun" w:eastAsia="SimSun" w:hAnsi="SimSun" w:cs="Microsoft YaHei" w:hint="eastAsia"/>
          <w:sz w:val="21"/>
          <w:szCs w:val="21"/>
          <w:lang w:val="en" w:eastAsia="zh-CN"/>
        </w:rPr>
        <w:t>区</w:t>
      </w:r>
      <w:r w:rsidRPr="00FE692F">
        <w:rPr>
          <w:rFonts w:ascii="SimSun" w:eastAsia="SimSun" w:hAnsi="SimSun" w:cs="Microsoft YaHei" w:hint="eastAsia"/>
          <w:sz w:val="21"/>
          <w:szCs w:val="21"/>
          <w:lang w:val="en" w:eastAsia="zh-CN"/>
        </w:rPr>
        <w:t>计划的大部分农村社区都可以</w:t>
      </w:r>
      <w:r>
        <w:rPr>
          <w:rFonts w:ascii="SimSun" w:eastAsia="SimSun" w:hAnsi="SimSun" w:cs="Microsoft YaHei" w:hint="eastAsia"/>
          <w:sz w:val="21"/>
          <w:szCs w:val="21"/>
          <w:lang w:val="en" w:eastAsia="zh-CN"/>
        </w:rPr>
        <w:t>进入</w:t>
      </w:r>
      <w:r w:rsidRPr="00FE692F">
        <w:rPr>
          <w:rFonts w:ascii="SimSun" w:eastAsia="SimSun" w:hAnsi="SimSun" w:cs="Microsoft YaHei" w:hint="eastAsia"/>
          <w:sz w:val="21"/>
          <w:szCs w:val="21"/>
          <w:lang w:val="en" w:eastAsia="zh-CN"/>
        </w:rPr>
        <w:t>旅游业</w:t>
      </w:r>
      <w:r>
        <w:rPr>
          <w:rFonts w:ascii="SimSun" w:eastAsia="SimSun" w:hAnsi="SimSun" w:cs="Microsoft YaHei" w:hint="eastAsia"/>
          <w:sz w:val="21"/>
          <w:szCs w:val="21"/>
          <w:lang w:val="en" w:eastAsia="zh-CN"/>
        </w:rPr>
        <w:t>并获得</w:t>
      </w:r>
      <w:r w:rsidRPr="00FE692F">
        <w:rPr>
          <w:rFonts w:ascii="SimSun" w:eastAsia="SimSun" w:hAnsi="SimSun" w:cs="Microsoft YaHei" w:hint="eastAsia"/>
          <w:sz w:val="21"/>
          <w:szCs w:val="21"/>
          <w:lang w:val="en" w:eastAsia="zh-CN"/>
        </w:rPr>
        <w:t>其潜在的社会经济利益。这些社区已成功吸引了</w:t>
      </w:r>
      <w:r w:rsidR="006E3176">
        <w:rPr>
          <w:rFonts w:ascii="SimSun" w:eastAsia="SimSun" w:hAnsi="SimSun" w:cs="Microsoft YaHei" w:hint="eastAsia"/>
          <w:sz w:val="21"/>
          <w:szCs w:val="21"/>
          <w:lang w:val="en" w:eastAsia="zh-CN"/>
        </w:rPr>
        <w:t>对其</w:t>
      </w:r>
      <w:r w:rsidRPr="00FE692F">
        <w:rPr>
          <w:rFonts w:ascii="SimSun" w:eastAsia="SimSun" w:hAnsi="SimSun" w:cs="Microsoft YaHei" w:hint="eastAsia"/>
          <w:sz w:val="21"/>
          <w:szCs w:val="21"/>
          <w:lang w:val="en" w:eastAsia="zh-CN"/>
        </w:rPr>
        <w:t>土地</w:t>
      </w:r>
      <w:r w:rsidR="006E3176">
        <w:rPr>
          <w:rFonts w:ascii="SimSun" w:eastAsia="SimSun" w:hAnsi="SimSun" w:cs="Microsoft YaHei" w:hint="eastAsia"/>
          <w:sz w:val="21"/>
          <w:szCs w:val="21"/>
          <w:lang w:val="en" w:eastAsia="zh-CN"/>
        </w:rPr>
        <w:t>的</w:t>
      </w:r>
      <w:r w:rsidR="009D60D6">
        <w:rPr>
          <w:rFonts w:ascii="SimSun" w:eastAsia="SimSun" w:hAnsi="SimSun" w:cs="Microsoft YaHei" w:hint="eastAsia"/>
          <w:sz w:val="21"/>
          <w:szCs w:val="21"/>
          <w:lang w:val="en" w:eastAsia="zh-CN"/>
        </w:rPr>
        <w:t>旅游业</w:t>
      </w:r>
      <w:r w:rsidRPr="00FE692F">
        <w:rPr>
          <w:rFonts w:ascii="SimSun" w:eastAsia="SimSun" w:hAnsi="SimSun" w:cs="Microsoft YaHei" w:hint="eastAsia"/>
          <w:sz w:val="21"/>
          <w:szCs w:val="21"/>
          <w:lang w:val="en" w:eastAsia="zh-CN"/>
        </w:rPr>
        <w:t>投资。</w:t>
      </w:r>
      <w:r w:rsidR="006E3176" w:rsidRPr="00A553F4">
        <w:rPr>
          <w:rFonts w:ascii="SimSun" w:eastAsia="SimSun" w:hAnsi="SimSun" w:cs="Microsoft YaHei" w:hint="eastAsia"/>
          <w:sz w:val="21"/>
          <w:szCs w:val="21"/>
          <w:lang w:eastAsia="zh-CN"/>
        </w:rPr>
        <w:t>然而，由于缺乏合适的土地或野生生物资源或旅游潜力，或者仅仅不希望作为社区组织的一部分开展活动，许多人不在该计划的覆盖范围之内。</w:t>
      </w:r>
      <w:r w:rsidR="006E3176">
        <w:rPr>
          <w:rFonts w:ascii="SimSun" w:eastAsia="SimSun" w:hAnsi="SimSun" w:cs="Microsoft YaHei" w:hint="eastAsia"/>
          <w:sz w:val="21"/>
          <w:szCs w:val="21"/>
          <w:lang w:val="en" w:eastAsia="zh-CN"/>
        </w:rPr>
        <w:t>重要的是，旅游业还</w:t>
      </w:r>
      <w:r w:rsidR="009D60D6">
        <w:rPr>
          <w:rFonts w:ascii="SimSun" w:eastAsia="SimSun" w:hAnsi="SimSun" w:cs="Microsoft YaHei" w:hint="eastAsia"/>
          <w:sz w:val="21"/>
          <w:szCs w:val="21"/>
          <w:lang w:val="en" w:eastAsia="zh-CN"/>
        </w:rPr>
        <w:t>是为</w:t>
      </w:r>
      <w:r w:rsidR="009D60D6" w:rsidRPr="00FE692F">
        <w:rPr>
          <w:rFonts w:ascii="SimSun" w:eastAsia="SimSun" w:hAnsi="SimSun" w:cs="Microsoft YaHei" w:hint="eastAsia"/>
          <w:sz w:val="21"/>
          <w:szCs w:val="21"/>
          <w:lang w:val="en" w:eastAsia="zh-CN"/>
        </w:rPr>
        <w:t>旅游业提供服务的</w:t>
      </w:r>
      <w:r w:rsidR="009D60D6">
        <w:rPr>
          <w:rFonts w:ascii="SimSun" w:eastAsia="SimSun" w:hAnsi="SimSun" w:cs="Microsoft YaHei" w:hint="eastAsia"/>
          <w:sz w:val="21"/>
          <w:szCs w:val="21"/>
          <w:lang w:val="en" w:eastAsia="zh-CN"/>
        </w:rPr>
        <w:t>其他部门</w:t>
      </w:r>
      <w:r w:rsidR="004A357A">
        <w:rPr>
          <w:rFonts w:ascii="SimSun" w:eastAsia="SimSun" w:hAnsi="SimSun" w:cs="Microsoft YaHei" w:hint="eastAsia"/>
          <w:sz w:val="21"/>
          <w:szCs w:val="21"/>
          <w:lang w:val="en" w:eastAsia="zh-CN"/>
        </w:rPr>
        <w:t>中</w:t>
      </w:r>
      <w:r w:rsidR="009D60D6">
        <w:rPr>
          <w:rFonts w:ascii="SimSun" w:eastAsia="SimSun" w:hAnsi="SimSun" w:cs="Microsoft YaHei" w:hint="eastAsia"/>
          <w:sz w:val="21"/>
          <w:szCs w:val="21"/>
          <w:lang w:val="en" w:eastAsia="zh-CN"/>
        </w:rPr>
        <w:t>通过个人创业</w:t>
      </w:r>
      <w:r w:rsidR="009D60D6" w:rsidRPr="00FE692F">
        <w:rPr>
          <w:rFonts w:ascii="SimSun" w:eastAsia="SimSun" w:hAnsi="SimSun" w:cs="Microsoft YaHei" w:hint="eastAsia"/>
          <w:sz w:val="21"/>
          <w:szCs w:val="21"/>
          <w:lang w:val="en" w:eastAsia="zh-CN"/>
        </w:rPr>
        <w:t>而获得</w:t>
      </w:r>
      <w:r w:rsidR="009D60D6">
        <w:rPr>
          <w:rFonts w:ascii="SimSun" w:eastAsia="SimSun" w:hAnsi="SimSun" w:cs="Microsoft YaHei" w:hint="eastAsia"/>
          <w:sz w:val="21"/>
          <w:szCs w:val="21"/>
          <w:lang w:val="en" w:eastAsia="zh-CN"/>
        </w:rPr>
        <w:t>集体</w:t>
      </w:r>
      <w:r w:rsidR="009D60D6" w:rsidRPr="00FE692F">
        <w:rPr>
          <w:rFonts w:ascii="SimSun" w:eastAsia="SimSun" w:hAnsi="SimSun" w:cs="Microsoft YaHei" w:hint="eastAsia"/>
          <w:sz w:val="21"/>
          <w:szCs w:val="21"/>
          <w:lang w:val="en" w:eastAsia="zh-CN"/>
        </w:rPr>
        <w:t>或个人利益</w:t>
      </w:r>
      <w:r w:rsidR="009D60D6">
        <w:rPr>
          <w:rFonts w:ascii="SimSun" w:eastAsia="SimSun" w:hAnsi="SimSun" w:cs="Microsoft YaHei" w:hint="eastAsia"/>
          <w:sz w:val="21"/>
          <w:szCs w:val="21"/>
          <w:lang w:val="en" w:eastAsia="zh-CN"/>
        </w:rPr>
        <w:t>的</w:t>
      </w:r>
      <w:r w:rsidR="009D3A94">
        <w:rPr>
          <w:rFonts w:ascii="SimSun" w:eastAsia="SimSun" w:hAnsi="SimSun" w:cs="Microsoft YaHei" w:hint="eastAsia"/>
          <w:sz w:val="21"/>
          <w:szCs w:val="21"/>
          <w:lang w:val="en" w:eastAsia="zh-CN"/>
        </w:rPr>
        <w:t>另一种方式</w:t>
      </w:r>
      <w:r w:rsidRPr="00FE692F">
        <w:rPr>
          <w:rFonts w:ascii="SimSun" w:eastAsia="SimSun" w:hAnsi="SimSun" w:cs="Microsoft YaHei" w:hint="eastAsia"/>
          <w:sz w:val="21"/>
          <w:szCs w:val="21"/>
          <w:lang w:val="en" w:eastAsia="zh-CN"/>
        </w:rPr>
        <w:t>，例如</w:t>
      </w:r>
      <w:r w:rsidR="006E3176">
        <w:rPr>
          <w:rFonts w:ascii="SimSun" w:eastAsia="SimSun" w:hAnsi="SimSun" w:cs="Microsoft YaHei" w:hint="eastAsia"/>
          <w:sz w:val="21"/>
          <w:szCs w:val="21"/>
          <w:lang w:val="en" w:eastAsia="zh-CN"/>
        </w:rPr>
        <w:t>交通运输</w:t>
      </w:r>
      <w:r w:rsidR="009D3A94">
        <w:rPr>
          <w:rFonts w:ascii="SimSun" w:eastAsia="SimSun" w:hAnsi="SimSun" w:cs="Microsoft YaHei" w:hint="eastAsia"/>
          <w:sz w:val="21"/>
          <w:szCs w:val="21"/>
          <w:lang w:val="en" w:eastAsia="zh-CN"/>
        </w:rPr>
        <w:t>业</w:t>
      </w:r>
      <w:r w:rsidR="006E3176">
        <w:rPr>
          <w:rFonts w:ascii="SimSun" w:eastAsia="SimSun" w:hAnsi="SimSun" w:cs="Microsoft YaHei" w:hint="eastAsia"/>
          <w:sz w:val="21"/>
          <w:szCs w:val="21"/>
          <w:lang w:val="en" w:eastAsia="zh-CN"/>
        </w:rPr>
        <w:t>，以及</w:t>
      </w:r>
      <w:r w:rsidRPr="00FE692F">
        <w:rPr>
          <w:rFonts w:ascii="SimSun" w:eastAsia="SimSun" w:hAnsi="SimSun" w:cs="Microsoft YaHei" w:hint="eastAsia"/>
          <w:sz w:val="21"/>
          <w:szCs w:val="21"/>
          <w:lang w:val="en" w:eastAsia="zh-CN"/>
        </w:rPr>
        <w:t>在本研究的特定背景</w:t>
      </w:r>
      <w:r w:rsidR="006E3176">
        <w:rPr>
          <w:rFonts w:ascii="SimSun" w:eastAsia="SimSun" w:hAnsi="SimSun" w:cs="Microsoft YaHei" w:hint="eastAsia"/>
          <w:sz w:val="21"/>
          <w:szCs w:val="21"/>
          <w:lang w:val="en" w:eastAsia="zh-CN"/>
        </w:rPr>
        <w:t>下，</w:t>
      </w:r>
      <w:r w:rsidRPr="00FE692F">
        <w:rPr>
          <w:rFonts w:ascii="SimSun" w:eastAsia="SimSun" w:hAnsi="SimSun" w:cs="Microsoft YaHei" w:hint="eastAsia"/>
          <w:sz w:val="21"/>
          <w:szCs w:val="21"/>
          <w:lang w:val="en" w:eastAsia="zh-CN"/>
        </w:rPr>
        <w:t>生产</w:t>
      </w:r>
      <w:r w:rsidR="009D3A94">
        <w:rPr>
          <w:rFonts w:ascii="SimSun" w:eastAsia="SimSun" w:hAnsi="SimSun" w:cs="Microsoft YaHei" w:hint="eastAsia"/>
          <w:sz w:val="21"/>
          <w:szCs w:val="21"/>
          <w:lang w:val="en" w:eastAsia="zh-CN"/>
        </w:rPr>
        <w:t>艺术品和</w:t>
      </w:r>
      <w:r w:rsidRPr="00FE692F">
        <w:rPr>
          <w:rFonts w:ascii="SimSun" w:eastAsia="SimSun" w:hAnsi="SimSun" w:cs="Microsoft YaHei" w:hint="eastAsia"/>
          <w:sz w:val="21"/>
          <w:szCs w:val="21"/>
          <w:lang w:val="en" w:eastAsia="zh-CN"/>
        </w:rPr>
        <w:t>工艺品</w:t>
      </w:r>
      <w:r w:rsidR="009D3A94">
        <w:rPr>
          <w:rFonts w:ascii="SimSun" w:eastAsia="SimSun" w:hAnsi="SimSun" w:cs="Microsoft YaHei" w:hint="eastAsia"/>
          <w:sz w:val="21"/>
          <w:szCs w:val="21"/>
          <w:lang w:val="en" w:eastAsia="zh-CN"/>
        </w:rPr>
        <w:t>等</w:t>
      </w:r>
      <w:r w:rsidRPr="00FE692F">
        <w:rPr>
          <w:rFonts w:ascii="SimSun" w:eastAsia="SimSun" w:hAnsi="SimSun" w:cs="Microsoft YaHei" w:hint="eastAsia"/>
          <w:sz w:val="21"/>
          <w:szCs w:val="21"/>
          <w:lang w:val="en" w:eastAsia="zh-CN"/>
        </w:rPr>
        <w:t>商品的部门。</w:t>
      </w:r>
    </w:p>
    <w:p w14:paraId="7C097C5C" w14:textId="1488F2EA" w:rsidR="009D3A94" w:rsidRPr="009D3A94" w:rsidRDefault="00A553F4"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A553F4">
        <w:rPr>
          <w:rFonts w:ascii="SimSun" w:eastAsia="SimSun" w:hAnsi="SimSun" w:cs="Microsoft YaHei" w:hint="eastAsia"/>
          <w:sz w:val="21"/>
          <w:szCs w:val="21"/>
          <w:lang w:eastAsia="zh-CN"/>
        </w:rPr>
        <w:t>几乎任何纳米比亚</w:t>
      </w:r>
      <w:r w:rsidR="009D3A94">
        <w:rPr>
          <w:rFonts w:ascii="SimSun" w:eastAsia="SimSun" w:hAnsi="SimSun" w:cs="Microsoft YaHei" w:hint="eastAsia"/>
          <w:sz w:val="21"/>
          <w:szCs w:val="21"/>
          <w:lang w:eastAsia="zh-CN"/>
        </w:rPr>
        <w:t>人</w:t>
      </w:r>
      <w:r w:rsidRPr="00A553F4">
        <w:rPr>
          <w:rFonts w:ascii="SimSun" w:eastAsia="SimSun" w:hAnsi="SimSun" w:cs="Microsoft YaHei" w:hint="eastAsia"/>
          <w:sz w:val="21"/>
          <w:szCs w:val="21"/>
          <w:lang w:eastAsia="zh-CN"/>
        </w:rPr>
        <w:t>都可以通过这一途径获得经济利益，在这种情况下，没有投资资本和高等教育等障碍，</w:t>
      </w:r>
      <w:r w:rsidR="009D3A94">
        <w:rPr>
          <w:rFonts w:ascii="SimSun" w:eastAsia="SimSun" w:hAnsi="SimSun" w:cs="Microsoft YaHei" w:hint="eastAsia"/>
          <w:sz w:val="21"/>
          <w:szCs w:val="21"/>
          <w:lang w:eastAsia="zh-CN"/>
        </w:rPr>
        <w:t>这其中</w:t>
      </w:r>
      <w:r w:rsidRPr="00A553F4">
        <w:rPr>
          <w:rFonts w:ascii="SimSun" w:eastAsia="SimSun" w:hAnsi="SimSun" w:cs="Microsoft YaHei" w:hint="eastAsia"/>
          <w:sz w:val="21"/>
          <w:szCs w:val="21"/>
          <w:lang w:eastAsia="zh-CN"/>
        </w:rPr>
        <w:t>唯一的要求是独创性</w:t>
      </w:r>
      <w:r w:rsidR="009D3A94">
        <w:rPr>
          <w:rFonts w:ascii="SimSun" w:eastAsia="SimSun" w:hAnsi="SimSun" w:cs="Microsoft YaHei" w:hint="eastAsia"/>
          <w:sz w:val="21"/>
          <w:szCs w:val="21"/>
          <w:lang w:eastAsia="zh-CN"/>
        </w:rPr>
        <w:t>、</w:t>
      </w:r>
      <w:r w:rsidRPr="00A553F4">
        <w:rPr>
          <w:rFonts w:ascii="SimSun" w:eastAsia="SimSun" w:hAnsi="SimSun" w:cs="Microsoft YaHei" w:hint="eastAsia"/>
          <w:sz w:val="21"/>
          <w:szCs w:val="21"/>
          <w:lang w:eastAsia="zh-CN"/>
        </w:rPr>
        <w:t>创造力和辛勤工作</w:t>
      </w:r>
      <w:r w:rsidR="009D3A94">
        <w:rPr>
          <w:rFonts w:ascii="SimSun" w:eastAsia="SimSun" w:hAnsi="SimSun" w:cs="Microsoft YaHei" w:hint="eastAsia"/>
          <w:sz w:val="21"/>
          <w:szCs w:val="21"/>
          <w:lang w:eastAsia="zh-CN"/>
        </w:rPr>
        <w:t>。</w:t>
      </w:r>
      <w:r w:rsidR="009D3A94" w:rsidRPr="009D3A94">
        <w:rPr>
          <w:rFonts w:ascii="SimSun" w:eastAsia="SimSun" w:hAnsi="SimSun" w:cs="Microsoft YaHei" w:hint="eastAsia"/>
          <w:sz w:val="21"/>
          <w:szCs w:val="21"/>
          <w:lang w:val="en" w:eastAsia="zh-CN"/>
        </w:rPr>
        <w:t>许多人，包括一些最传统的人和一些最贫穷的人，</w:t>
      </w:r>
      <w:r w:rsidR="009D3A94">
        <w:rPr>
          <w:rFonts w:ascii="SimSun" w:eastAsia="SimSun" w:hAnsi="SimSun" w:cs="Microsoft YaHei" w:hint="eastAsia"/>
          <w:sz w:val="21"/>
          <w:szCs w:val="21"/>
          <w:lang w:val="en" w:eastAsia="zh-CN"/>
        </w:rPr>
        <w:t>都</w:t>
      </w:r>
      <w:r w:rsidR="009D3A94" w:rsidRPr="009D3A94">
        <w:rPr>
          <w:rFonts w:ascii="SimSun" w:eastAsia="SimSun" w:hAnsi="SimSun" w:cs="Microsoft YaHei" w:hint="eastAsia"/>
          <w:sz w:val="21"/>
          <w:szCs w:val="21"/>
          <w:lang w:val="en" w:eastAsia="zh-CN"/>
        </w:rPr>
        <w:t>可以通过制作与其自然资源基础</w:t>
      </w:r>
      <w:r w:rsidR="009D3A94">
        <w:rPr>
          <w:rFonts w:ascii="SimSun" w:eastAsia="SimSun" w:hAnsi="SimSun" w:cs="Microsoft YaHei" w:hint="eastAsia"/>
          <w:sz w:val="21"/>
          <w:szCs w:val="21"/>
          <w:lang w:val="en" w:eastAsia="zh-CN"/>
        </w:rPr>
        <w:t>、</w:t>
      </w:r>
      <w:r w:rsidR="009D3A94" w:rsidRPr="009D3A94">
        <w:rPr>
          <w:rFonts w:ascii="SimSun" w:eastAsia="SimSun" w:hAnsi="SimSun" w:cs="Microsoft YaHei" w:hint="eastAsia"/>
          <w:sz w:val="21"/>
          <w:szCs w:val="21"/>
          <w:lang w:val="en" w:eastAsia="zh-CN"/>
        </w:rPr>
        <w:t>文化历史和习俗相关的，对外国游客具有吸引力的物品，来从旅游业中受益。</w:t>
      </w:r>
    </w:p>
    <w:p w14:paraId="403A0B84" w14:textId="07533509" w:rsidR="00766674" w:rsidRPr="00766674" w:rsidRDefault="00571A70"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Pr>
          <w:rFonts w:ascii="SimSun" w:eastAsia="SimSun" w:hAnsi="SimSun" w:cs="Microsoft YaHei" w:hint="eastAsia"/>
          <w:sz w:val="21"/>
          <w:szCs w:val="21"/>
          <w:lang w:eastAsia="zh-CN"/>
        </w:rPr>
        <w:t>根据工业</w:t>
      </w:r>
      <w:r w:rsidR="003E3FC0">
        <w:rPr>
          <w:rFonts w:ascii="SimSun" w:eastAsia="SimSun" w:hAnsi="SimSun" w:cs="Microsoft YaHei" w:hint="eastAsia"/>
          <w:sz w:val="21"/>
          <w:szCs w:val="21"/>
          <w:lang w:eastAsia="zh-CN"/>
        </w:rPr>
        <w:t>、</w:t>
      </w:r>
      <w:r w:rsidR="003E3FC0" w:rsidRPr="00A553F4">
        <w:rPr>
          <w:rFonts w:ascii="SimSun" w:eastAsia="SimSun" w:hAnsi="SimSun" w:cs="Microsoft YaHei" w:hint="eastAsia"/>
          <w:sz w:val="21"/>
          <w:szCs w:val="21"/>
          <w:lang w:eastAsia="zh-CN"/>
        </w:rPr>
        <w:t>贸易和中小企业发展部（</w:t>
      </w:r>
      <w:r w:rsidR="003E3FC0" w:rsidRPr="00A553F4">
        <w:rPr>
          <w:rFonts w:ascii="SimSun" w:eastAsia="SimSun" w:hAnsi="SimSun" w:cs="Arial"/>
          <w:sz w:val="21"/>
          <w:szCs w:val="21"/>
          <w:lang w:eastAsia="zh-CN"/>
        </w:rPr>
        <w:t>MITCHED</w:t>
      </w:r>
      <w:r w:rsidR="003E3FC0" w:rsidRPr="00A553F4">
        <w:rPr>
          <w:rFonts w:ascii="SimSun" w:eastAsia="SimSun" w:hAnsi="SimSun" w:cs="Microsoft YaHei" w:hint="eastAsia"/>
          <w:sz w:val="21"/>
          <w:szCs w:val="21"/>
          <w:lang w:eastAsia="zh-CN"/>
        </w:rPr>
        <w:t>）</w:t>
      </w:r>
      <w:r w:rsidR="003E3FC0">
        <w:rPr>
          <w:rFonts w:ascii="SimSun" w:eastAsia="SimSun" w:hAnsi="SimSun" w:cs="Microsoft YaHei" w:hint="eastAsia"/>
          <w:sz w:val="21"/>
          <w:szCs w:val="21"/>
          <w:lang w:eastAsia="zh-CN"/>
        </w:rPr>
        <w:t>（2015年），</w:t>
      </w:r>
      <w:r w:rsidR="00A553F4" w:rsidRPr="00A553F4">
        <w:rPr>
          <w:rFonts w:ascii="SimSun" w:eastAsia="SimSun" w:hAnsi="SimSun" w:cs="Microsoft YaHei" w:hint="eastAsia"/>
          <w:sz w:val="21"/>
          <w:szCs w:val="21"/>
          <w:lang w:eastAsia="zh-CN"/>
        </w:rPr>
        <w:t>旅游业相关艺术</w:t>
      </w:r>
      <w:r w:rsidR="003E3FC0">
        <w:rPr>
          <w:rFonts w:ascii="SimSun" w:eastAsia="SimSun" w:hAnsi="SimSun" w:cs="Microsoft YaHei" w:hint="eastAsia"/>
          <w:sz w:val="21"/>
          <w:szCs w:val="21"/>
          <w:lang w:eastAsia="zh-CN"/>
        </w:rPr>
        <w:t>品</w:t>
      </w:r>
      <w:r w:rsidR="00A553F4" w:rsidRPr="00A553F4">
        <w:rPr>
          <w:rFonts w:ascii="SimSun" w:eastAsia="SimSun" w:hAnsi="SimSun" w:cs="Microsoft YaHei" w:hint="eastAsia"/>
          <w:sz w:val="21"/>
          <w:szCs w:val="21"/>
          <w:lang w:eastAsia="zh-CN"/>
        </w:rPr>
        <w:t>和</w:t>
      </w:r>
      <w:r w:rsidR="003E3FC0">
        <w:rPr>
          <w:rFonts w:ascii="SimSun" w:eastAsia="SimSun" w:hAnsi="SimSun" w:cs="Microsoft YaHei" w:hint="eastAsia"/>
          <w:sz w:val="21"/>
          <w:szCs w:val="21"/>
          <w:lang w:eastAsia="zh-CN"/>
        </w:rPr>
        <w:t>手</w:t>
      </w:r>
      <w:r w:rsidR="00A553F4" w:rsidRPr="00A553F4">
        <w:rPr>
          <w:rFonts w:ascii="SimSun" w:eastAsia="SimSun" w:hAnsi="SimSun" w:cs="Microsoft YaHei" w:hint="eastAsia"/>
          <w:sz w:val="21"/>
          <w:szCs w:val="21"/>
          <w:lang w:eastAsia="zh-CN"/>
        </w:rPr>
        <w:t>工艺品的国家</w:t>
      </w:r>
      <w:r w:rsidR="00053F7F">
        <w:rPr>
          <w:rFonts w:ascii="SimSun" w:eastAsia="SimSun" w:hAnsi="SimSun" w:cs="Microsoft YaHei" w:hint="eastAsia"/>
          <w:sz w:val="21"/>
          <w:szCs w:val="21"/>
          <w:lang w:eastAsia="zh-CN"/>
        </w:rPr>
        <w:t>生产</w:t>
      </w:r>
      <w:r w:rsidR="00A553F4" w:rsidRPr="00A553F4">
        <w:rPr>
          <w:rFonts w:ascii="SimSun" w:eastAsia="SimSun" w:hAnsi="SimSun" w:cs="Microsoft YaHei" w:hint="eastAsia"/>
          <w:sz w:val="21"/>
          <w:szCs w:val="21"/>
          <w:lang w:eastAsia="zh-CN"/>
        </w:rPr>
        <w:t>和贸易</w:t>
      </w:r>
      <w:r w:rsidR="00197262">
        <w:rPr>
          <w:rFonts w:ascii="SimSun" w:eastAsia="SimSun" w:hAnsi="SimSun" w:cs="Microsoft YaHei" w:hint="eastAsia"/>
          <w:sz w:val="21"/>
          <w:szCs w:val="21"/>
          <w:lang w:eastAsia="zh-CN"/>
        </w:rPr>
        <w:t>额</w:t>
      </w:r>
      <w:r w:rsidR="003E3FC0">
        <w:rPr>
          <w:rFonts w:ascii="SimSun" w:eastAsia="SimSun" w:hAnsi="SimSun" w:cs="Microsoft YaHei" w:hint="eastAsia"/>
          <w:sz w:val="21"/>
          <w:szCs w:val="21"/>
          <w:lang w:eastAsia="zh-CN"/>
        </w:rPr>
        <w:t>（以及该行业的全球经济潜力）</w:t>
      </w:r>
      <w:r w:rsidR="005F18E0">
        <w:rPr>
          <w:rFonts w:ascii="SimSun" w:eastAsia="SimSun" w:hAnsi="SimSun" w:cs="Microsoft YaHei" w:hint="eastAsia"/>
          <w:sz w:val="21"/>
          <w:szCs w:val="21"/>
          <w:lang w:eastAsia="zh-CN"/>
        </w:rPr>
        <w:t>从未得到</w:t>
      </w:r>
      <w:r w:rsidR="003E3FC0">
        <w:rPr>
          <w:rFonts w:ascii="SimSun" w:eastAsia="SimSun" w:hAnsi="SimSun" w:cs="Microsoft YaHei" w:hint="eastAsia"/>
          <w:sz w:val="21"/>
          <w:szCs w:val="21"/>
          <w:lang w:eastAsia="zh-CN"/>
        </w:rPr>
        <w:t>过</w:t>
      </w:r>
      <w:r w:rsidR="00A553F4" w:rsidRPr="00A553F4">
        <w:rPr>
          <w:rFonts w:ascii="SimSun" w:eastAsia="SimSun" w:hAnsi="SimSun" w:cs="Microsoft YaHei" w:hint="eastAsia"/>
          <w:sz w:val="21"/>
          <w:szCs w:val="21"/>
          <w:lang w:eastAsia="zh-CN"/>
        </w:rPr>
        <w:t>适当的衡量</w:t>
      </w:r>
      <w:r w:rsidR="003E3FC0">
        <w:rPr>
          <w:rFonts w:ascii="SimSun" w:eastAsia="SimSun" w:hAnsi="SimSun" w:cs="Microsoft YaHei" w:hint="eastAsia"/>
          <w:sz w:val="21"/>
          <w:szCs w:val="21"/>
          <w:lang w:eastAsia="zh-CN"/>
        </w:rPr>
        <w:t>，</w:t>
      </w:r>
      <w:r w:rsidR="00197262">
        <w:rPr>
          <w:rFonts w:ascii="SimSun" w:eastAsia="SimSun" w:hAnsi="SimSun" w:cs="Microsoft YaHei" w:hint="eastAsia"/>
          <w:sz w:val="21"/>
          <w:szCs w:val="21"/>
          <w:lang w:eastAsia="zh-CN"/>
        </w:rPr>
        <w:t>但是</w:t>
      </w:r>
      <w:r w:rsidR="00677E77">
        <w:rPr>
          <w:rFonts w:ascii="SimSun" w:eastAsia="SimSun" w:hAnsi="SimSun" w:cs="Microsoft YaHei" w:hint="eastAsia"/>
          <w:sz w:val="21"/>
          <w:szCs w:val="21"/>
          <w:lang w:eastAsia="zh-CN"/>
        </w:rPr>
        <w:t>必定</w:t>
      </w:r>
      <w:r w:rsidR="00A553F4" w:rsidRPr="00A553F4">
        <w:rPr>
          <w:rFonts w:ascii="SimSun" w:eastAsia="SimSun" w:hAnsi="SimSun" w:cs="Microsoft YaHei" w:hint="eastAsia"/>
          <w:sz w:val="21"/>
          <w:szCs w:val="21"/>
          <w:lang w:eastAsia="zh-CN"/>
        </w:rPr>
        <w:t>相当可观</w:t>
      </w:r>
      <w:r w:rsidR="003E3FC0">
        <w:rPr>
          <w:rFonts w:ascii="SimSun" w:eastAsia="SimSun" w:hAnsi="SimSun" w:cs="Microsoft YaHei" w:hint="eastAsia"/>
          <w:sz w:val="21"/>
          <w:szCs w:val="21"/>
          <w:lang w:eastAsia="zh-CN"/>
        </w:rPr>
        <w:t>。</w:t>
      </w:r>
      <w:r w:rsidR="00AF2CA3">
        <w:rPr>
          <w:rFonts w:ascii="SimSun" w:eastAsia="SimSun" w:hAnsi="SimSun" w:cs="Microsoft YaHei" w:hint="eastAsia"/>
          <w:sz w:val="21"/>
          <w:szCs w:val="21"/>
          <w:lang w:eastAsia="zh-CN"/>
        </w:rPr>
        <w:t>尽管如此</w:t>
      </w:r>
      <w:r w:rsidR="00766674">
        <w:rPr>
          <w:rFonts w:ascii="SimSun" w:eastAsia="SimSun" w:hAnsi="SimSun" w:cs="Microsoft YaHei" w:hint="eastAsia"/>
          <w:sz w:val="21"/>
          <w:szCs w:val="21"/>
          <w:lang w:eastAsia="zh-CN"/>
        </w:rPr>
        <w:t>，</w:t>
      </w:r>
      <w:r w:rsidR="00677E77">
        <w:rPr>
          <w:rFonts w:ascii="SimSun" w:eastAsia="SimSun" w:hAnsi="SimSun" w:cs="Microsoft YaHei" w:hint="eastAsia"/>
          <w:sz w:val="21"/>
          <w:szCs w:val="21"/>
          <w:lang w:eastAsia="zh-CN"/>
        </w:rPr>
        <w:t>可以得出其潜在重要性的估算数</w:t>
      </w:r>
      <w:r w:rsidR="00AF2CA3">
        <w:rPr>
          <w:rFonts w:ascii="SimSun" w:eastAsia="SimSun" w:hAnsi="SimSun" w:cs="Microsoft YaHei" w:hint="eastAsia"/>
          <w:sz w:val="21"/>
          <w:szCs w:val="21"/>
          <w:lang w:eastAsia="zh-CN"/>
        </w:rPr>
        <w:t>额</w:t>
      </w:r>
      <w:r w:rsidR="00A553F4" w:rsidRPr="00A553F4">
        <w:rPr>
          <w:rFonts w:ascii="SimSun" w:eastAsia="SimSun" w:hAnsi="SimSun" w:cs="Microsoft YaHei" w:hint="eastAsia"/>
          <w:sz w:val="21"/>
          <w:szCs w:val="21"/>
          <w:lang w:eastAsia="zh-CN"/>
        </w:rPr>
        <w:t>。</w:t>
      </w:r>
      <w:r w:rsidR="00AF2CA3">
        <w:rPr>
          <w:rFonts w:ascii="SimSun" w:eastAsia="SimSun" w:hAnsi="SimSun" w:cs="Microsoft YaHei" w:hint="eastAsia"/>
          <w:sz w:val="21"/>
          <w:szCs w:val="21"/>
          <w:lang w:eastAsia="zh-CN"/>
        </w:rPr>
        <w:t>举例来说</w:t>
      </w:r>
      <w:r w:rsidR="00766674" w:rsidRPr="00766674">
        <w:rPr>
          <w:rFonts w:ascii="SimSun" w:eastAsia="SimSun" w:hAnsi="SimSun" w:cs="Microsoft YaHei" w:hint="eastAsia"/>
          <w:sz w:val="21"/>
          <w:szCs w:val="21"/>
          <w:lang w:val="en" w:eastAsia="zh-CN"/>
        </w:rPr>
        <w:t>，如果每年平均有25</w:t>
      </w:r>
      <w:r w:rsidR="00766674">
        <w:rPr>
          <w:rFonts w:ascii="SimSun" w:eastAsia="SimSun" w:hAnsi="SimSun" w:cs="Microsoft YaHei" w:hint="eastAsia"/>
          <w:sz w:val="21"/>
          <w:szCs w:val="21"/>
          <w:lang w:val="en" w:eastAsia="zh-CN"/>
        </w:rPr>
        <w:t>万名休闲游客到访纳米比亚，每人在艺术品和手工艺品上保守估计花费</w:t>
      </w:r>
      <w:r w:rsidR="00766674" w:rsidRPr="00766674">
        <w:rPr>
          <w:rFonts w:ascii="SimSun" w:eastAsia="SimSun" w:hAnsi="SimSun" w:cs="Microsoft YaHei" w:hint="eastAsia"/>
          <w:sz w:val="21"/>
          <w:szCs w:val="21"/>
          <w:lang w:val="en" w:eastAsia="zh-CN"/>
        </w:rPr>
        <w:t>500纳米比亚元（31欧元）至1,000纳米比亚元（62欧元）</w:t>
      </w:r>
      <w:r w:rsidR="0091796A">
        <w:rPr>
          <w:rFonts w:ascii="SimSun" w:eastAsia="SimSun" w:hAnsi="SimSun" w:cs="Microsoft YaHei"/>
          <w:sz w:val="21"/>
          <w:szCs w:val="21"/>
          <w:lang w:val="en" w:eastAsia="zh-CN"/>
        </w:rPr>
        <w:t>‍</w:t>
      </w:r>
      <w:r w:rsidR="00AF2CA3" w:rsidRPr="00A553F4">
        <w:rPr>
          <w:rStyle w:val="FootnoteReference"/>
          <w:rFonts w:ascii="SimSun" w:eastAsia="SimSun" w:hAnsi="SimSun" w:cs="Arial"/>
          <w:sz w:val="21"/>
          <w:szCs w:val="21"/>
        </w:rPr>
        <w:footnoteReference w:id="3"/>
      </w:r>
      <w:r w:rsidR="00766674" w:rsidRPr="00766674">
        <w:rPr>
          <w:rFonts w:ascii="SimSun" w:eastAsia="SimSun" w:hAnsi="SimSun" w:cs="Microsoft YaHei" w:hint="eastAsia"/>
          <w:sz w:val="21"/>
          <w:szCs w:val="21"/>
          <w:lang w:val="en" w:eastAsia="zh-CN"/>
        </w:rPr>
        <w:t>，</w:t>
      </w:r>
      <w:r w:rsidR="000C5E26" w:rsidRPr="00766674">
        <w:rPr>
          <w:rFonts w:ascii="SimSun" w:eastAsia="SimSun" w:hAnsi="SimSun" w:cs="Microsoft YaHei" w:hint="eastAsia"/>
          <w:sz w:val="21"/>
          <w:szCs w:val="21"/>
          <w:lang w:val="en" w:eastAsia="zh-CN"/>
        </w:rPr>
        <w:t>则</w:t>
      </w:r>
      <w:r w:rsidR="00337C88">
        <w:rPr>
          <w:rFonts w:ascii="SimSun" w:eastAsia="SimSun" w:hAnsi="SimSun" w:cs="Microsoft YaHei" w:hint="eastAsia"/>
          <w:sz w:val="21"/>
          <w:szCs w:val="21"/>
          <w:lang w:val="en" w:eastAsia="zh-CN"/>
        </w:rPr>
        <w:t>几乎没有可能赚取其他收入的</w:t>
      </w:r>
      <w:r w:rsidR="000950F1">
        <w:rPr>
          <w:rFonts w:ascii="SimSun" w:eastAsia="SimSun" w:hAnsi="SimSun" w:cs="Microsoft YaHei" w:hint="eastAsia"/>
          <w:sz w:val="21"/>
          <w:szCs w:val="21"/>
          <w:lang w:val="en" w:eastAsia="zh-CN"/>
        </w:rPr>
        <w:t>手工艺</w:t>
      </w:r>
      <w:r w:rsidR="00C47448">
        <w:rPr>
          <w:rFonts w:ascii="SimSun" w:eastAsia="SimSun" w:hAnsi="SimSun" w:cs="Microsoft YaHei" w:hint="eastAsia"/>
          <w:sz w:val="21"/>
          <w:szCs w:val="21"/>
          <w:lang w:val="en" w:eastAsia="zh-CN"/>
        </w:rPr>
        <w:t>者</w:t>
      </w:r>
      <w:r w:rsidR="000C5E26">
        <w:rPr>
          <w:rFonts w:ascii="SimSun" w:eastAsia="SimSun" w:hAnsi="SimSun" w:cs="Microsoft YaHei" w:hint="eastAsia"/>
          <w:sz w:val="21"/>
          <w:szCs w:val="21"/>
          <w:lang w:val="en" w:eastAsia="zh-CN"/>
        </w:rPr>
        <w:t>可</w:t>
      </w:r>
      <w:r w:rsidR="000A1883">
        <w:rPr>
          <w:rFonts w:ascii="SimSun" w:eastAsia="SimSun" w:hAnsi="SimSun" w:cs="Microsoft YaHei" w:hint="eastAsia"/>
          <w:sz w:val="21"/>
          <w:szCs w:val="21"/>
          <w:lang w:val="en" w:eastAsia="zh-CN"/>
        </w:rPr>
        <w:t>收入</w:t>
      </w:r>
      <w:r w:rsidR="000C5E26">
        <w:rPr>
          <w:rFonts w:ascii="SimSun" w:eastAsia="SimSun" w:hAnsi="SimSun" w:cs="Microsoft YaHei" w:hint="eastAsia"/>
          <w:sz w:val="21"/>
          <w:szCs w:val="21"/>
          <w:lang w:val="en" w:eastAsia="zh-CN"/>
        </w:rPr>
        <w:t>高达</w:t>
      </w:r>
      <w:r w:rsidR="000C5E26" w:rsidRPr="00766674">
        <w:rPr>
          <w:rFonts w:ascii="SimSun" w:eastAsia="SimSun" w:hAnsi="SimSun" w:cs="Microsoft YaHei" w:hint="eastAsia"/>
          <w:sz w:val="21"/>
          <w:szCs w:val="21"/>
          <w:lang w:val="en" w:eastAsia="zh-CN"/>
        </w:rPr>
        <w:t>1</w:t>
      </w:r>
      <w:r w:rsidR="00FB2B84">
        <w:rPr>
          <w:rFonts w:ascii="SimSun" w:eastAsia="SimSun" w:hAnsi="SimSun" w:cs="Microsoft YaHei"/>
          <w:sz w:val="21"/>
          <w:szCs w:val="21"/>
          <w:lang w:val="en" w:eastAsia="zh-CN"/>
        </w:rPr>
        <w:t>.</w:t>
      </w:r>
      <w:r w:rsidR="000C5E26" w:rsidRPr="00766674">
        <w:rPr>
          <w:rFonts w:ascii="SimSun" w:eastAsia="SimSun" w:hAnsi="SimSun" w:cs="Microsoft YaHei" w:hint="eastAsia"/>
          <w:sz w:val="21"/>
          <w:szCs w:val="21"/>
          <w:lang w:val="en" w:eastAsia="zh-CN"/>
        </w:rPr>
        <w:t>25</w:t>
      </w:r>
      <w:r w:rsidR="00FB2B84">
        <w:rPr>
          <w:rFonts w:ascii="SimSun" w:eastAsia="SimSun" w:hAnsi="SimSun" w:cs="Microsoft YaHei" w:hint="eastAsia"/>
          <w:sz w:val="21"/>
          <w:szCs w:val="21"/>
          <w:lang w:val="en" w:eastAsia="zh-CN"/>
        </w:rPr>
        <w:t>亿</w:t>
      </w:r>
      <w:r w:rsidR="000C5E26" w:rsidRPr="00766674">
        <w:rPr>
          <w:rFonts w:ascii="SimSun" w:eastAsia="SimSun" w:hAnsi="SimSun" w:cs="Microsoft YaHei" w:hint="eastAsia"/>
          <w:sz w:val="21"/>
          <w:szCs w:val="21"/>
          <w:lang w:val="en" w:eastAsia="zh-CN"/>
        </w:rPr>
        <w:t>纳米比亚元至2.5亿纳米比亚元（763万欧元</w:t>
      </w:r>
      <w:r w:rsidR="000C5E26">
        <w:rPr>
          <w:rFonts w:ascii="SimSun" w:eastAsia="SimSun" w:hAnsi="SimSun" w:cs="Microsoft YaHei" w:hint="eastAsia"/>
          <w:sz w:val="21"/>
          <w:szCs w:val="21"/>
          <w:lang w:val="en" w:eastAsia="zh-CN"/>
        </w:rPr>
        <w:t>至1</w:t>
      </w:r>
      <w:r w:rsidR="003B7C67">
        <w:rPr>
          <w:rFonts w:ascii="SimSun" w:eastAsia="SimSun" w:hAnsi="SimSun" w:cs="Microsoft YaHei"/>
          <w:sz w:val="21"/>
          <w:szCs w:val="21"/>
          <w:lang w:val="en" w:eastAsia="zh-CN"/>
        </w:rPr>
        <w:t>,</w:t>
      </w:r>
      <w:r w:rsidR="000C5E26">
        <w:rPr>
          <w:rFonts w:ascii="SimSun" w:eastAsia="SimSun" w:hAnsi="SimSun" w:cs="Microsoft YaHei" w:hint="eastAsia"/>
          <w:sz w:val="21"/>
          <w:szCs w:val="21"/>
          <w:lang w:val="en" w:eastAsia="zh-CN"/>
        </w:rPr>
        <w:t>525</w:t>
      </w:r>
      <w:r w:rsidR="003B7C67">
        <w:rPr>
          <w:rFonts w:ascii="SimSun" w:eastAsia="SimSun" w:hAnsi="SimSun" w:cs="Microsoft YaHei" w:hint="eastAsia"/>
          <w:sz w:val="21"/>
          <w:szCs w:val="21"/>
          <w:lang w:val="en" w:eastAsia="zh-CN"/>
        </w:rPr>
        <w:t>万</w:t>
      </w:r>
      <w:r w:rsidR="000C5E26">
        <w:rPr>
          <w:rFonts w:ascii="SimSun" w:eastAsia="SimSun" w:hAnsi="SimSun" w:cs="Microsoft YaHei" w:hint="eastAsia"/>
          <w:sz w:val="21"/>
          <w:szCs w:val="21"/>
          <w:lang w:val="en" w:eastAsia="zh-CN"/>
        </w:rPr>
        <w:t>欧元</w:t>
      </w:r>
      <w:r w:rsidR="000C5E26" w:rsidRPr="00766674">
        <w:rPr>
          <w:rFonts w:ascii="SimSun" w:eastAsia="SimSun" w:hAnsi="SimSun" w:cs="Microsoft YaHei" w:hint="eastAsia"/>
          <w:sz w:val="21"/>
          <w:szCs w:val="21"/>
          <w:lang w:val="en" w:eastAsia="zh-CN"/>
        </w:rPr>
        <w:t>）</w:t>
      </w:r>
      <w:r w:rsidR="000C5E26">
        <w:rPr>
          <w:rFonts w:ascii="SimSun" w:eastAsia="SimSun" w:hAnsi="SimSun" w:cs="Microsoft YaHei" w:hint="eastAsia"/>
          <w:sz w:val="21"/>
          <w:szCs w:val="21"/>
          <w:lang w:val="en" w:eastAsia="zh-CN"/>
        </w:rPr>
        <w:t>的可观数额</w:t>
      </w:r>
      <w:r w:rsidR="00766674" w:rsidRPr="00766674">
        <w:rPr>
          <w:rFonts w:ascii="SimSun" w:eastAsia="SimSun" w:hAnsi="SimSun" w:cs="Microsoft YaHei" w:hint="eastAsia"/>
          <w:sz w:val="21"/>
          <w:szCs w:val="21"/>
          <w:lang w:val="en" w:eastAsia="zh-CN"/>
        </w:rPr>
        <w:t>。</w:t>
      </w:r>
      <w:r w:rsidR="00766674" w:rsidRPr="0091796A">
        <w:rPr>
          <w:rFonts w:ascii="SimSun" w:eastAsia="SimSun" w:hAnsi="SimSun" w:cs="Microsoft YaHei" w:hint="eastAsia"/>
          <w:sz w:val="21"/>
          <w:szCs w:val="21"/>
          <w:lang w:eastAsia="zh-CN"/>
        </w:rPr>
        <w:t>MITSMED</w:t>
      </w:r>
      <w:r w:rsidR="00766674" w:rsidRPr="00766674">
        <w:rPr>
          <w:rFonts w:ascii="SimSun" w:eastAsia="SimSun" w:hAnsi="SimSun" w:cs="Microsoft YaHei" w:hint="eastAsia"/>
          <w:sz w:val="21"/>
          <w:szCs w:val="21"/>
          <w:lang w:val="en" w:eastAsia="zh-CN"/>
        </w:rPr>
        <w:t>（2015</w:t>
      </w:r>
      <w:r w:rsidR="00766674">
        <w:rPr>
          <w:rFonts w:ascii="SimSun" w:eastAsia="SimSun" w:hAnsi="SimSun" w:cs="Microsoft YaHei" w:hint="eastAsia"/>
          <w:sz w:val="21"/>
          <w:szCs w:val="21"/>
          <w:lang w:val="en" w:eastAsia="zh-CN"/>
        </w:rPr>
        <w:t>年</w:t>
      </w:r>
      <w:r w:rsidR="00766674" w:rsidRPr="00766674">
        <w:rPr>
          <w:rFonts w:ascii="SimSun" w:eastAsia="SimSun" w:hAnsi="SimSun" w:cs="Microsoft YaHei" w:hint="eastAsia"/>
          <w:sz w:val="21"/>
          <w:szCs w:val="21"/>
          <w:lang w:val="en" w:eastAsia="zh-CN"/>
        </w:rPr>
        <w:t>）估计，2015年纳米比亚约有3</w:t>
      </w:r>
      <w:r w:rsidR="00766674">
        <w:rPr>
          <w:rFonts w:ascii="SimSun" w:eastAsia="SimSun" w:hAnsi="SimSun" w:cs="Microsoft YaHei"/>
          <w:sz w:val="21"/>
          <w:szCs w:val="21"/>
          <w:lang w:val="en" w:eastAsia="zh-CN"/>
        </w:rPr>
        <w:t>,</w:t>
      </w:r>
      <w:r w:rsidR="00766674" w:rsidRPr="00766674">
        <w:rPr>
          <w:rFonts w:ascii="SimSun" w:eastAsia="SimSun" w:hAnsi="SimSun" w:cs="Microsoft YaHei" w:hint="eastAsia"/>
          <w:sz w:val="21"/>
          <w:szCs w:val="21"/>
          <w:lang w:val="en" w:eastAsia="zh-CN"/>
        </w:rPr>
        <w:t>200</w:t>
      </w:r>
      <w:r w:rsidR="00983B16">
        <w:rPr>
          <w:rFonts w:ascii="SimSun" w:eastAsia="SimSun" w:hAnsi="SimSun" w:cs="Microsoft YaHei" w:hint="eastAsia"/>
          <w:sz w:val="21"/>
          <w:szCs w:val="21"/>
          <w:lang w:val="en" w:eastAsia="zh-CN"/>
        </w:rPr>
        <w:t>名</w:t>
      </w:r>
      <w:r w:rsidR="00766674" w:rsidRPr="00766674">
        <w:rPr>
          <w:rFonts w:ascii="SimSun" w:eastAsia="SimSun" w:hAnsi="SimSun" w:cs="Microsoft YaHei" w:hint="eastAsia"/>
          <w:sz w:val="21"/>
          <w:szCs w:val="21"/>
          <w:lang w:val="en" w:eastAsia="zh-CN"/>
        </w:rPr>
        <w:t>手工艺品制造</w:t>
      </w:r>
      <w:r w:rsidR="00FA3E0D">
        <w:rPr>
          <w:rFonts w:ascii="SimSun" w:eastAsia="SimSun" w:hAnsi="SimSun" w:cs="Microsoft YaHei" w:hint="eastAsia"/>
          <w:sz w:val="21"/>
          <w:szCs w:val="21"/>
          <w:lang w:val="en" w:eastAsia="zh-CN"/>
        </w:rPr>
        <w:t>者</w:t>
      </w:r>
      <w:r w:rsidR="00766674" w:rsidRPr="00766674">
        <w:rPr>
          <w:rFonts w:ascii="SimSun" w:eastAsia="SimSun" w:hAnsi="SimSun" w:cs="Microsoft YaHei" w:hint="eastAsia"/>
          <w:sz w:val="21"/>
          <w:szCs w:val="21"/>
          <w:lang w:val="en" w:eastAsia="zh-CN"/>
        </w:rPr>
        <w:t>，这意味着理论上，每名手工艺品制造</w:t>
      </w:r>
      <w:r w:rsidR="00FA3E0D">
        <w:rPr>
          <w:rFonts w:ascii="SimSun" w:eastAsia="SimSun" w:hAnsi="SimSun" w:cs="Microsoft YaHei" w:hint="eastAsia"/>
          <w:sz w:val="21"/>
          <w:szCs w:val="21"/>
          <w:lang w:val="en" w:eastAsia="zh-CN"/>
        </w:rPr>
        <w:t>者</w:t>
      </w:r>
      <w:r w:rsidR="00766674" w:rsidRPr="00766674">
        <w:rPr>
          <w:rFonts w:ascii="SimSun" w:eastAsia="SimSun" w:hAnsi="SimSun" w:cs="Microsoft YaHei" w:hint="eastAsia"/>
          <w:sz w:val="21"/>
          <w:szCs w:val="21"/>
          <w:lang w:val="en" w:eastAsia="zh-CN"/>
        </w:rPr>
        <w:t>平均年收入可达39,063</w:t>
      </w:r>
      <w:r w:rsidR="00766674">
        <w:rPr>
          <w:rFonts w:ascii="SimSun" w:eastAsia="SimSun" w:hAnsi="SimSun" w:cs="Microsoft YaHei" w:hint="eastAsia"/>
          <w:sz w:val="21"/>
          <w:szCs w:val="21"/>
          <w:lang w:val="en" w:eastAsia="zh-CN"/>
        </w:rPr>
        <w:t>纳米比亚元</w:t>
      </w:r>
      <w:r w:rsidR="00766674" w:rsidRPr="00766674">
        <w:rPr>
          <w:rFonts w:ascii="SimSun" w:eastAsia="SimSun" w:hAnsi="SimSun" w:cs="Microsoft YaHei" w:hint="eastAsia"/>
          <w:sz w:val="21"/>
          <w:szCs w:val="21"/>
          <w:lang w:val="en" w:eastAsia="zh-CN"/>
        </w:rPr>
        <w:t>（2,383欧元）至78,126</w:t>
      </w:r>
      <w:r w:rsidR="00766674">
        <w:rPr>
          <w:rFonts w:ascii="SimSun" w:eastAsia="SimSun" w:hAnsi="SimSun" w:cs="Microsoft YaHei" w:hint="eastAsia"/>
          <w:sz w:val="21"/>
          <w:szCs w:val="21"/>
          <w:lang w:val="en" w:eastAsia="zh-CN"/>
        </w:rPr>
        <w:t>纳米比亚元</w:t>
      </w:r>
      <w:r w:rsidR="00766674" w:rsidRPr="00766674">
        <w:rPr>
          <w:rFonts w:ascii="SimSun" w:eastAsia="SimSun" w:hAnsi="SimSun" w:cs="Microsoft YaHei" w:hint="eastAsia"/>
          <w:sz w:val="21"/>
          <w:szCs w:val="21"/>
          <w:lang w:val="en" w:eastAsia="zh-CN"/>
        </w:rPr>
        <w:t>（4,766欧元）。</w:t>
      </w:r>
      <w:r w:rsidR="00D265FD" w:rsidRPr="00A553F4">
        <w:rPr>
          <w:rStyle w:val="FootnoteReference"/>
          <w:rFonts w:ascii="SimSun" w:eastAsia="SimSun" w:hAnsi="SimSun" w:cs="Arial"/>
          <w:sz w:val="21"/>
          <w:szCs w:val="21"/>
        </w:rPr>
        <w:footnoteReference w:id="4"/>
      </w:r>
    </w:p>
    <w:p w14:paraId="12AB2EF8" w14:textId="48BE1CFC" w:rsidR="00624EF3" w:rsidRPr="00624EF3" w:rsidRDefault="00624EF3"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624EF3">
        <w:rPr>
          <w:rFonts w:ascii="SimSun" w:eastAsia="SimSun" w:hAnsi="SimSun" w:cs="Microsoft YaHei" w:hint="eastAsia"/>
          <w:sz w:val="21"/>
          <w:szCs w:val="21"/>
          <w:lang w:val="en" w:eastAsia="zh-CN"/>
        </w:rPr>
        <w:t>MET已启动评估生物多样性经济的工作，这是纳米比亚的绿色经济举措之一，它将量化与野生生物和其他自然资源（包括手工业）相关的旅游经济的各个方面。此外，由于</w:t>
      </w:r>
      <w:r w:rsidR="0083514A" w:rsidRPr="00624EF3">
        <w:rPr>
          <w:rFonts w:ascii="SimSun" w:eastAsia="SimSun" w:hAnsi="SimSun" w:cs="Microsoft YaHei" w:hint="eastAsia"/>
          <w:sz w:val="21"/>
          <w:szCs w:val="21"/>
          <w:lang w:val="en" w:eastAsia="zh-CN"/>
        </w:rPr>
        <w:t>手工业</w:t>
      </w:r>
      <w:r w:rsidRPr="00624EF3">
        <w:rPr>
          <w:rFonts w:ascii="SimSun" w:eastAsia="SimSun" w:hAnsi="SimSun" w:cs="Microsoft YaHei" w:hint="eastAsia"/>
          <w:sz w:val="21"/>
          <w:szCs w:val="21"/>
          <w:lang w:val="en" w:eastAsia="zh-CN"/>
        </w:rPr>
        <w:t>对</w:t>
      </w:r>
      <w:r w:rsidR="006119DA">
        <w:rPr>
          <w:rFonts w:ascii="SimSun" w:eastAsia="SimSun" w:hAnsi="SimSun" w:cs="Microsoft YaHei" w:hint="eastAsia"/>
          <w:sz w:val="21"/>
          <w:szCs w:val="21"/>
          <w:lang w:val="en" w:eastAsia="zh-CN"/>
        </w:rPr>
        <w:t>于</w:t>
      </w:r>
      <w:r w:rsidR="001B4AFB">
        <w:rPr>
          <w:rFonts w:ascii="SimSun" w:eastAsia="SimSun" w:hAnsi="SimSun" w:cs="Microsoft YaHei" w:hint="eastAsia"/>
          <w:sz w:val="21"/>
          <w:szCs w:val="21"/>
          <w:lang w:val="en" w:eastAsia="zh-CN"/>
        </w:rPr>
        <w:t>普通</w:t>
      </w:r>
      <w:r w:rsidRPr="00624EF3">
        <w:rPr>
          <w:rFonts w:ascii="SimSun" w:eastAsia="SimSun" w:hAnsi="SimSun" w:cs="Microsoft YaHei" w:hint="eastAsia"/>
          <w:sz w:val="21"/>
          <w:szCs w:val="21"/>
          <w:lang w:val="en" w:eastAsia="zh-CN"/>
        </w:rPr>
        <w:t>公民，特别是对</w:t>
      </w:r>
      <w:r w:rsidR="006119DA">
        <w:rPr>
          <w:rFonts w:ascii="SimSun" w:eastAsia="SimSun" w:hAnsi="SimSun" w:cs="Microsoft YaHei" w:hint="eastAsia"/>
          <w:sz w:val="21"/>
          <w:szCs w:val="21"/>
          <w:lang w:val="en" w:eastAsia="zh-CN"/>
        </w:rPr>
        <w:t>于女性</w:t>
      </w:r>
      <w:r w:rsidRPr="00624EF3">
        <w:rPr>
          <w:rFonts w:ascii="SimSun" w:eastAsia="SimSun" w:hAnsi="SimSun" w:cs="Microsoft YaHei" w:hint="eastAsia"/>
          <w:sz w:val="21"/>
          <w:szCs w:val="21"/>
          <w:lang w:val="en" w:eastAsia="zh-CN"/>
        </w:rPr>
        <w:t>的</w:t>
      </w:r>
      <w:r w:rsidR="00804524">
        <w:rPr>
          <w:rFonts w:ascii="SimSun" w:eastAsia="SimSun" w:hAnsi="SimSun" w:cs="Microsoft YaHei" w:hint="eastAsia"/>
          <w:sz w:val="21"/>
          <w:szCs w:val="21"/>
          <w:lang w:val="en" w:eastAsia="zh-CN"/>
        </w:rPr>
        <w:t>可获得</w:t>
      </w:r>
      <w:r w:rsidRPr="00624EF3">
        <w:rPr>
          <w:rFonts w:ascii="SimSun" w:eastAsia="SimSun" w:hAnsi="SimSun" w:cs="Microsoft YaHei" w:hint="eastAsia"/>
          <w:sz w:val="21"/>
          <w:szCs w:val="21"/>
          <w:lang w:val="en" w:eastAsia="zh-CN"/>
        </w:rPr>
        <w:t>性，MITSMED已将</w:t>
      </w:r>
      <w:r w:rsidR="0083514A" w:rsidRPr="00624EF3">
        <w:rPr>
          <w:rFonts w:ascii="SimSun" w:eastAsia="SimSun" w:hAnsi="SimSun" w:cs="Microsoft YaHei" w:hint="eastAsia"/>
          <w:sz w:val="21"/>
          <w:szCs w:val="21"/>
          <w:lang w:val="en" w:eastAsia="zh-CN"/>
        </w:rPr>
        <w:t>其</w:t>
      </w:r>
      <w:r w:rsidRPr="00624EF3">
        <w:rPr>
          <w:rFonts w:ascii="SimSun" w:eastAsia="SimSun" w:hAnsi="SimSun" w:cs="Microsoft YaHei" w:hint="eastAsia"/>
          <w:sz w:val="21"/>
          <w:szCs w:val="21"/>
          <w:lang w:val="en" w:eastAsia="zh-CN"/>
        </w:rPr>
        <w:t>视为纳米比亚的战略经济部门，</w:t>
      </w:r>
      <w:r>
        <w:rPr>
          <w:rFonts w:ascii="SimSun" w:eastAsia="SimSun" w:hAnsi="SimSun" w:cs="Microsoft YaHei" w:hint="eastAsia"/>
          <w:sz w:val="21"/>
          <w:szCs w:val="21"/>
          <w:lang w:val="en" w:eastAsia="zh-CN"/>
        </w:rPr>
        <w:t>并</w:t>
      </w:r>
      <w:r w:rsidRPr="00624EF3">
        <w:rPr>
          <w:rFonts w:ascii="SimSun" w:eastAsia="SimSun" w:hAnsi="SimSun" w:cs="Microsoft YaHei" w:hint="eastAsia"/>
          <w:sz w:val="21"/>
          <w:szCs w:val="21"/>
          <w:lang w:val="en" w:eastAsia="zh-CN"/>
        </w:rPr>
        <w:t>因此制定了该行业的</w:t>
      </w:r>
      <w:r w:rsidR="00A45781">
        <w:rPr>
          <w:rFonts w:ascii="SimSun" w:eastAsia="SimSun" w:hAnsi="SimSun" w:cs="Microsoft YaHei" w:hint="eastAsia"/>
          <w:sz w:val="21"/>
          <w:szCs w:val="21"/>
          <w:lang w:val="en" w:eastAsia="zh-CN"/>
        </w:rPr>
        <w:t>增长</w:t>
      </w:r>
      <w:r w:rsidRPr="00624EF3">
        <w:rPr>
          <w:rFonts w:ascii="SimSun" w:eastAsia="SimSun" w:hAnsi="SimSun" w:cs="Microsoft YaHei" w:hint="eastAsia"/>
          <w:sz w:val="21"/>
          <w:szCs w:val="21"/>
          <w:lang w:val="en" w:eastAsia="zh-CN"/>
        </w:rPr>
        <w:t>战略（MITSMED</w:t>
      </w:r>
      <w:r>
        <w:rPr>
          <w:rFonts w:ascii="SimSun" w:eastAsia="SimSun" w:hAnsi="SimSun" w:cs="Microsoft YaHei" w:hint="eastAsia"/>
          <w:sz w:val="21"/>
          <w:szCs w:val="21"/>
          <w:lang w:val="en" w:eastAsia="zh-CN"/>
        </w:rPr>
        <w:t>，</w:t>
      </w:r>
      <w:r w:rsidRPr="00624EF3">
        <w:rPr>
          <w:rFonts w:ascii="SimSun" w:eastAsia="SimSun" w:hAnsi="SimSun" w:cs="Microsoft YaHei" w:hint="eastAsia"/>
          <w:sz w:val="21"/>
          <w:szCs w:val="21"/>
          <w:lang w:val="en" w:eastAsia="zh-CN"/>
        </w:rPr>
        <w:t>2015</w:t>
      </w:r>
      <w:r>
        <w:rPr>
          <w:rFonts w:ascii="SimSun" w:eastAsia="SimSun" w:hAnsi="SimSun" w:cs="Microsoft YaHei" w:hint="eastAsia"/>
          <w:sz w:val="21"/>
          <w:szCs w:val="21"/>
          <w:lang w:val="en" w:eastAsia="zh-CN"/>
        </w:rPr>
        <w:t>年</w:t>
      </w:r>
      <w:r w:rsidRPr="00624EF3">
        <w:rPr>
          <w:rFonts w:ascii="SimSun" w:eastAsia="SimSun" w:hAnsi="SimSun" w:cs="Microsoft YaHei" w:hint="eastAsia"/>
          <w:sz w:val="21"/>
          <w:szCs w:val="21"/>
          <w:lang w:val="en" w:eastAsia="zh-CN"/>
        </w:rPr>
        <w:t>）。</w:t>
      </w:r>
    </w:p>
    <w:p w14:paraId="4780F6DD" w14:textId="4312CAD8" w:rsidR="00315ADE" w:rsidRPr="00315ADE" w:rsidRDefault="00315ADE"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315ADE">
        <w:rPr>
          <w:rFonts w:ascii="SimSun" w:eastAsia="SimSun" w:hAnsi="SimSun" w:cs="Microsoft YaHei" w:hint="eastAsia"/>
          <w:sz w:val="21"/>
          <w:szCs w:val="21"/>
          <w:lang w:val="en" w:eastAsia="zh-CN"/>
        </w:rPr>
        <w:t>文化和传统的多样性以及资源的多样性</w:t>
      </w:r>
      <w:r>
        <w:rPr>
          <w:rFonts w:ascii="SimSun" w:eastAsia="SimSun" w:hAnsi="SimSun" w:cs="Microsoft YaHei" w:hint="eastAsia"/>
          <w:sz w:val="21"/>
          <w:szCs w:val="21"/>
          <w:lang w:val="en" w:eastAsia="zh-CN"/>
        </w:rPr>
        <w:t>使</w:t>
      </w:r>
      <w:r w:rsidRPr="00315ADE">
        <w:rPr>
          <w:rFonts w:ascii="SimSun" w:eastAsia="SimSun" w:hAnsi="SimSun" w:cs="Microsoft YaHei" w:hint="eastAsia"/>
          <w:sz w:val="21"/>
          <w:szCs w:val="21"/>
          <w:lang w:val="en" w:eastAsia="zh-CN"/>
        </w:rPr>
        <w:t>各种各样吸引游客的工艺品和其他商品</w:t>
      </w:r>
      <w:r>
        <w:rPr>
          <w:rFonts w:ascii="SimSun" w:eastAsia="SimSun" w:hAnsi="SimSun" w:cs="Microsoft YaHei" w:hint="eastAsia"/>
          <w:sz w:val="21"/>
          <w:szCs w:val="21"/>
          <w:lang w:val="en" w:eastAsia="zh-CN"/>
        </w:rPr>
        <w:t>被创作出来</w:t>
      </w:r>
      <w:r w:rsidRPr="00315ADE">
        <w:rPr>
          <w:rFonts w:ascii="SimSun" w:eastAsia="SimSun" w:hAnsi="SimSun" w:cs="Microsoft YaHei" w:hint="eastAsia"/>
          <w:sz w:val="21"/>
          <w:szCs w:val="21"/>
          <w:lang w:val="en" w:eastAsia="zh-CN"/>
        </w:rPr>
        <w:t>。一些创作比其他创作更成功，因此</w:t>
      </w:r>
      <w:r>
        <w:rPr>
          <w:rFonts w:ascii="SimSun" w:eastAsia="SimSun" w:hAnsi="SimSun" w:cs="Microsoft YaHei" w:hint="eastAsia"/>
          <w:sz w:val="21"/>
          <w:szCs w:val="21"/>
          <w:lang w:val="en" w:eastAsia="zh-CN"/>
        </w:rPr>
        <w:t>遭到了</w:t>
      </w:r>
      <w:r w:rsidRPr="0091796A">
        <w:rPr>
          <w:rFonts w:ascii="SimSun" w:eastAsia="SimSun" w:hAnsi="SimSun" w:cs="Microsoft YaHei" w:hint="eastAsia"/>
          <w:sz w:val="21"/>
          <w:szCs w:val="21"/>
          <w:lang w:eastAsia="zh-CN"/>
        </w:rPr>
        <w:t>大规模</w:t>
      </w:r>
      <w:r>
        <w:rPr>
          <w:rFonts w:ascii="SimSun" w:eastAsia="SimSun" w:hAnsi="SimSun" w:cs="Microsoft YaHei" w:hint="eastAsia"/>
          <w:sz w:val="21"/>
          <w:szCs w:val="21"/>
          <w:lang w:val="en" w:eastAsia="zh-CN"/>
        </w:rPr>
        <w:t>的</w:t>
      </w:r>
      <w:r w:rsidRPr="00315ADE">
        <w:rPr>
          <w:rFonts w:ascii="SimSun" w:eastAsia="SimSun" w:hAnsi="SimSun" w:cs="Microsoft YaHei" w:hint="eastAsia"/>
          <w:sz w:val="21"/>
          <w:szCs w:val="21"/>
          <w:lang w:val="en" w:eastAsia="zh-CN"/>
        </w:rPr>
        <w:t>复制和</w:t>
      </w:r>
      <w:r w:rsidR="00053F7F">
        <w:rPr>
          <w:rFonts w:ascii="SimSun" w:eastAsia="SimSun" w:hAnsi="SimSun" w:cs="Microsoft YaHei" w:hint="eastAsia"/>
          <w:sz w:val="21"/>
          <w:szCs w:val="21"/>
          <w:lang w:val="en" w:eastAsia="zh-CN"/>
        </w:rPr>
        <w:t>仿制</w:t>
      </w:r>
      <w:r w:rsidRPr="00315ADE">
        <w:rPr>
          <w:rFonts w:ascii="SimSun" w:eastAsia="SimSun" w:hAnsi="SimSun" w:cs="Microsoft YaHei" w:hint="eastAsia"/>
          <w:sz w:val="21"/>
          <w:szCs w:val="21"/>
          <w:lang w:val="en" w:eastAsia="zh-CN"/>
        </w:rPr>
        <w:t>。</w:t>
      </w:r>
    </w:p>
    <w:p w14:paraId="75BB65E0" w14:textId="3CAEF74A" w:rsidR="00315ADE" w:rsidRPr="00315ADE" w:rsidRDefault="00315ADE" w:rsidP="0091796A">
      <w:pPr>
        <w:overflowPunct w:val="0"/>
        <w:spacing w:afterLines="50" w:after="120" w:line="340" w:lineRule="atLeast"/>
        <w:ind w:firstLineChars="200" w:firstLine="420"/>
        <w:jc w:val="both"/>
        <w:rPr>
          <w:rFonts w:ascii="SimSun" w:eastAsia="SimSun" w:hAnsi="SimSun" w:cs="Microsoft YaHei"/>
          <w:sz w:val="21"/>
          <w:szCs w:val="21"/>
          <w:lang w:val="en" w:eastAsia="zh-CN"/>
        </w:rPr>
      </w:pPr>
      <w:r w:rsidRPr="00315ADE">
        <w:rPr>
          <w:rFonts w:ascii="SimSun" w:eastAsia="SimSun" w:hAnsi="SimSun" w:cs="Microsoft YaHei" w:hint="eastAsia"/>
          <w:sz w:val="21"/>
          <w:szCs w:val="21"/>
          <w:lang w:val="en" w:eastAsia="zh-CN"/>
        </w:rPr>
        <w:t>与其他消费市场一样，游客对手工艺品的需求也不是一成不变的。</w:t>
      </w:r>
      <w:r>
        <w:rPr>
          <w:rFonts w:ascii="SimSun" w:eastAsia="SimSun" w:hAnsi="SimSun" w:cs="Microsoft YaHei" w:hint="eastAsia"/>
          <w:sz w:val="21"/>
          <w:szCs w:val="21"/>
          <w:lang w:val="en" w:eastAsia="zh-CN"/>
        </w:rPr>
        <w:t>手工艺者</w:t>
      </w:r>
      <w:r w:rsidRPr="00315ADE">
        <w:rPr>
          <w:rFonts w:ascii="SimSun" w:eastAsia="SimSun" w:hAnsi="SimSun" w:cs="Microsoft YaHei" w:hint="eastAsia"/>
          <w:sz w:val="21"/>
          <w:szCs w:val="21"/>
          <w:lang w:val="en" w:eastAsia="zh-CN"/>
        </w:rPr>
        <w:t>必须进行创新，才能继续生产出有趣且吸引人的物品，</w:t>
      </w:r>
      <w:r w:rsidR="00BD5C5C">
        <w:rPr>
          <w:rFonts w:ascii="SimSun" w:eastAsia="SimSun" w:hAnsi="SimSun" w:cs="Microsoft YaHei" w:hint="eastAsia"/>
          <w:sz w:val="21"/>
          <w:szCs w:val="21"/>
          <w:lang w:val="en" w:eastAsia="zh-CN"/>
        </w:rPr>
        <w:t>并且</w:t>
      </w:r>
      <w:r w:rsidRPr="00315ADE">
        <w:rPr>
          <w:rFonts w:ascii="SimSun" w:eastAsia="SimSun" w:hAnsi="SimSun" w:cs="Microsoft YaHei" w:hint="eastAsia"/>
          <w:sz w:val="21"/>
          <w:szCs w:val="21"/>
          <w:lang w:val="en" w:eastAsia="zh-CN"/>
        </w:rPr>
        <w:t>其社会和文化背景必须</w:t>
      </w:r>
      <w:r w:rsidR="00BD5C5C">
        <w:rPr>
          <w:rFonts w:ascii="SimSun" w:eastAsia="SimSun" w:hAnsi="SimSun" w:cs="Microsoft YaHei" w:hint="eastAsia"/>
          <w:sz w:val="21"/>
          <w:szCs w:val="21"/>
          <w:lang w:val="en" w:eastAsia="zh-CN"/>
        </w:rPr>
        <w:t>在</w:t>
      </w:r>
      <w:r w:rsidR="00464C2A">
        <w:rPr>
          <w:rFonts w:ascii="SimSun" w:eastAsia="SimSun" w:hAnsi="SimSun" w:cs="Microsoft YaHei" w:hint="eastAsia"/>
          <w:sz w:val="21"/>
          <w:szCs w:val="21"/>
          <w:lang w:val="en" w:eastAsia="zh-CN"/>
        </w:rPr>
        <w:t>反映在</w:t>
      </w:r>
      <w:r w:rsidR="00BD5C5C">
        <w:rPr>
          <w:rFonts w:ascii="SimSun" w:eastAsia="SimSun" w:hAnsi="SimSun" w:cs="Microsoft YaHei" w:hint="eastAsia"/>
          <w:sz w:val="21"/>
          <w:szCs w:val="21"/>
          <w:lang w:val="en" w:eastAsia="zh-CN"/>
        </w:rPr>
        <w:t>其</w:t>
      </w:r>
      <w:r w:rsidR="00884675">
        <w:rPr>
          <w:rFonts w:ascii="SimSun" w:eastAsia="SimSun" w:hAnsi="SimSun" w:cs="Microsoft YaHei" w:hint="eastAsia"/>
          <w:sz w:val="21"/>
          <w:szCs w:val="21"/>
          <w:lang w:val="en" w:eastAsia="zh-CN"/>
        </w:rPr>
        <w:t>“</w:t>
      </w:r>
      <w:r w:rsidR="00C162E6">
        <w:rPr>
          <w:rFonts w:ascii="SimSun" w:eastAsia="SimSun" w:hAnsi="SimSun" w:cs="Microsoft YaHei" w:hint="eastAsia"/>
          <w:sz w:val="21"/>
          <w:szCs w:val="21"/>
          <w:lang w:val="en" w:eastAsia="zh-CN"/>
        </w:rPr>
        <w:t>正宗</w:t>
      </w:r>
      <w:r w:rsidR="00464C2A">
        <w:rPr>
          <w:rFonts w:ascii="SimSun" w:eastAsia="SimSun" w:hAnsi="SimSun" w:cs="Microsoft YaHei" w:hint="eastAsia"/>
          <w:sz w:val="21"/>
          <w:szCs w:val="21"/>
          <w:lang w:val="en" w:eastAsia="zh-CN"/>
        </w:rPr>
        <w:t>的</w:t>
      </w:r>
      <w:r w:rsidR="00884675">
        <w:rPr>
          <w:rFonts w:ascii="SimSun" w:eastAsia="SimSun" w:hAnsi="SimSun" w:cs="Microsoft YaHei" w:hint="eastAsia"/>
          <w:sz w:val="21"/>
          <w:szCs w:val="21"/>
          <w:lang w:val="en" w:eastAsia="zh-CN"/>
        </w:rPr>
        <w:t>”</w:t>
      </w:r>
      <w:r w:rsidRPr="00315ADE">
        <w:rPr>
          <w:rFonts w:ascii="SimSun" w:eastAsia="SimSun" w:hAnsi="SimSun" w:cs="Microsoft YaHei" w:hint="eastAsia"/>
          <w:sz w:val="21"/>
          <w:szCs w:val="21"/>
          <w:lang w:val="en" w:eastAsia="zh-CN"/>
        </w:rPr>
        <w:t>手工</w:t>
      </w:r>
      <w:r w:rsidR="00464C2A">
        <w:rPr>
          <w:rFonts w:ascii="SimSun" w:eastAsia="SimSun" w:hAnsi="SimSun" w:cs="Microsoft YaHei" w:hint="eastAsia"/>
          <w:sz w:val="21"/>
          <w:szCs w:val="21"/>
          <w:lang w:val="en" w:eastAsia="zh-CN"/>
        </w:rPr>
        <w:t>劳动</w:t>
      </w:r>
      <w:r w:rsidRPr="00315ADE">
        <w:rPr>
          <w:rFonts w:ascii="SimSun" w:eastAsia="SimSun" w:hAnsi="SimSun" w:cs="Microsoft YaHei" w:hint="eastAsia"/>
          <w:sz w:val="21"/>
          <w:szCs w:val="21"/>
          <w:lang w:val="en" w:eastAsia="zh-CN"/>
        </w:rPr>
        <w:t>中。手工艺品的购买者高度重视</w:t>
      </w:r>
      <w:r w:rsidR="00C162E6">
        <w:rPr>
          <w:rFonts w:ascii="SimSun" w:eastAsia="SimSun" w:hAnsi="SimSun" w:cs="Microsoft YaHei" w:hint="eastAsia"/>
          <w:sz w:val="21"/>
          <w:szCs w:val="21"/>
          <w:lang w:val="en" w:eastAsia="zh-CN"/>
        </w:rPr>
        <w:t>正宗性，而这种正宗</w:t>
      </w:r>
      <w:r w:rsidRPr="00315ADE">
        <w:rPr>
          <w:rFonts w:ascii="SimSun" w:eastAsia="SimSun" w:hAnsi="SimSun" w:cs="Microsoft YaHei" w:hint="eastAsia"/>
          <w:sz w:val="21"/>
          <w:szCs w:val="21"/>
          <w:lang w:val="en" w:eastAsia="zh-CN"/>
        </w:rPr>
        <w:t>性源于</w:t>
      </w:r>
      <w:r w:rsidR="003A39F9">
        <w:rPr>
          <w:rFonts w:ascii="SimSun" w:eastAsia="SimSun" w:hAnsi="SimSun" w:cs="Microsoft YaHei" w:hint="eastAsia"/>
          <w:sz w:val="21"/>
          <w:szCs w:val="21"/>
          <w:lang w:val="en" w:eastAsia="zh-CN"/>
        </w:rPr>
        <w:t>手工艺者</w:t>
      </w:r>
      <w:r w:rsidRPr="00315ADE">
        <w:rPr>
          <w:rFonts w:ascii="SimSun" w:eastAsia="SimSun" w:hAnsi="SimSun" w:cs="Microsoft YaHei" w:hint="eastAsia"/>
          <w:sz w:val="21"/>
          <w:szCs w:val="21"/>
          <w:lang w:val="en" w:eastAsia="zh-CN"/>
        </w:rPr>
        <w:t>的文化和社会背景。在文化衍生品</w:t>
      </w:r>
      <w:r w:rsidR="00464C2A" w:rsidRPr="00315ADE">
        <w:rPr>
          <w:rFonts w:ascii="SimSun" w:eastAsia="SimSun" w:hAnsi="SimSun" w:cs="Microsoft YaHei" w:hint="eastAsia"/>
          <w:sz w:val="21"/>
          <w:szCs w:val="21"/>
          <w:lang w:val="en" w:eastAsia="zh-CN"/>
        </w:rPr>
        <w:t>大</w:t>
      </w:r>
      <w:r w:rsidR="00464C2A">
        <w:rPr>
          <w:rFonts w:ascii="SimSun" w:eastAsia="SimSun" w:hAnsi="SimSun" w:cs="Microsoft YaHei" w:hint="eastAsia"/>
          <w:sz w:val="21"/>
          <w:szCs w:val="21"/>
          <w:lang w:val="en" w:eastAsia="zh-CN"/>
        </w:rPr>
        <w:t>批量</w:t>
      </w:r>
      <w:r w:rsidR="00464C2A" w:rsidRPr="00315ADE">
        <w:rPr>
          <w:rFonts w:ascii="SimSun" w:eastAsia="SimSun" w:hAnsi="SimSun" w:cs="Microsoft YaHei" w:hint="eastAsia"/>
          <w:sz w:val="21"/>
          <w:szCs w:val="21"/>
          <w:lang w:val="en" w:eastAsia="zh-CN"/>
        </w:rPr>
        <w:t>生产</w:t>
      </w:r>
      <w:r w:rsidRPr="00315ADE">
        <w:rPr>
          <w:rFonts w:ascii="SimSun" w:eastAsia="SimSun" w:hAnsi="SimSun" w:cs="Microsoft YaHei" w:hint="eastAsia"/>
          <w:sz w:val="21"/>
          <w:szCs w:val="21"/>
          <w:lang w:val="en" w:eastAsia="zh-CN"/>
        </w:rPr>
        <w:t>的压力下，</w:t>
      </w:r>
      <w:r w:rsidR="00401D11">
        <w:rPr>
          <w:rFonts w:ascii="SimSun" w:eastAsia="SimSun" w:hAnsi="SimSun" w:cs="Microsoft YaHei" w:hint="eastAsia"/>
          <w:sz w:val="21"/>
          <w:szCs w:val="21"/>
          <w:lang w:val="en" w:eastAsia="zh-CN"/>
        </w:rPr>
        <w:t>如果</w:t>
      </w:r>
      <w:r w:rsidR="0095389B">
        <w:rPr>
          <w:rFonts w:ascii="SimSun" w:eastAsia="SimSun" w:hAnsi="SimSun" w:cs="Microsoft YaHei" w:hint="eastAsia"/>
          <w:sz w:val="21"/>
          <w:szCs w:val="21"/>
          <w:lang w:val="en" w:eastAsia="zh-CN"/>
        </w:rPr>
        <w:t>缺失真正的背景，</w:t>
      </w:r>
      <w:r w:rsidR="00C162E6">
        <w:rPr>
          <w:rFonts w:ascii="SimSun" w:eastAsia="SimSun" w:hAnsi="SimSun" w:cs="Microsoft YaHei" w:hint="eastAsia"/>
          <w:sz w:val="21"/>
          <w:szCs w:val="21"/>
          <w:lang w:val="en" w:eastAsia="zh-CN"/>
        </w:rPr>
        <w:t>正宗</w:t>
      </w:r>
      <w:r w:rsidRPr="00315ADE">
        <w:rPr>
          <w:rFonts w:ascii="SimSun" w:eastAsia="SimSun" w:hAnsi="SimSun" w:cs="Microsoft YaHei" w:hint="eastAsia"/>
          <w:sz w:val="21"/>
          <w:szCs w:val="21"/>
          <w:lang w:val="en" w:eastAsia="zh-CN"/>
        </w:rPr>
        <w:t>工艺品中</w:t>
      </w:r>
      <w:r w:rsidR="00464C2A">
        <w:rPr>
          <w:rFonts w:ascii="SimSun" w:eastAsia="SimSun" w:hAnsi="SimSun" w:cs="Microsoft YaHei" w:hint="eastAsia"/>
          <w:sz w:val="21"/>
          <w:szCs w:val="21"/>
          <w:lang w:val="en" w:eastAsia="zh-CN"/>
        </w:rPr>
        <w:t>所</w:t>
      </w:r>
      <w:r w:rsidR="00F7332D">
        <w:rPr>
          <w:rFonts w:ascii="SimSun" w:eastAsia="SimSun" w:hAnsi="SimSun" w:cs="Microsoft YaHei" w:hint="eastAsia"/>
          <w:sz w:val="21"/>
          <w:szCs w:val="21"/>
          <w:lang w:val="en" w:eastAsia="zh-CN"/>
        </w:rPr>
        <w:t>深植</w:t>
      </w:r>
      <w:r w:rsidRPr="00315ADE">
        <w:rPr>
          <w:rFonts w:ascii="SimSun" w:eastAsia="SimSun" w:hAnsi="SimSun" w:cs="Microsoft YaHei" w:hint="eastAsia"/>
          <w:sz w:val="21"/>
          <w:szCs w:val="21"/>
          <w:lang w:val="en" w:eastAsia="zh-CN"/>
        </w:rPr>
        <w:t>的文化价值</w:t>
      </w:r>
      <w:r w:rsidR="009D4387">
        <w:rPr>
          <w:rFonts w:ascii="SimSun" w:eastAsia="SimSun" w:hAnsi="SimSun" w:cs="Microsoft YaHei" w:hint="eastAsia"/>
          <w:sz w:val="21"/>
          <w:szCs w:val="21"/>
          <w:lang w:val="en" w:eastAsia="zh-CN"/>
        </w:rPr>
        <w:t>就</w:t>
      </w:r>
      <w:r w:rsidRPr="00315ADE">
        <w:rPr>
          <w:rFonts w:ascii="SimSun" w:eastAsia="SimSun" w:hAnsi="SimSun" w:cs="Microsoft YaHei" w:hint="eastAsia"/>
          <w:sz w:val="21"/>
          <w:szCs w:val="21"/>
          <w:lang w:val="en" w:eastAsia="zh-CN"/>
        </w:rPr>
        <w:t>有</w:t>
      </w:r>
      <w:r w:rsidR="00197599">
        <w:rPr>
          <w:rFonts w:ascii="SimSun" w:eastAsia="SimSun" w:hAnsi="SimSun" w:cs="Microsoft YaHei" w:hint="eastAsia"/>
          <w:sz w:val="21"/>
          <w:szCs w:val="21"/>
          <w:lang w:val="en" w:eastAsia="zh-CN"/>
        </w:rPr>
        <w:t>逐渐</w:t>
      </w:r>
      <w:r w:rsidRPr="00315ADE">
        <w:rPr>
          <w:rFonts w:ascii="SimSun" w:eastAsia="SimSun" w:hAnsi="SimSun" w:cs="Microsoft YaHei" w:hint="eastAsia"/>
          <w:sz w:val="21"/>
          <w:szCs w:val="21"/>
          <w:lang w:val="en" w:eastAsia="zh-CN"/>
        </w:rPr>
        <w:t>丧失或实际已经丧失的风险。考虑到现代世界的市场需求，这对保护与此类产品相关的文化身份和传统知识提出了重要挑战。因此，问题取决于</w:t>
      </w:r>
      <w:r w:rsidR="00B73596">
        <w:rPr>
          <w:rFonts w:ascii="SimSun" w:eastAsia="SimSun" w:hAnsi="SimSun" w:cs="Microsoft YaHei" w:hint="eastAsia"/>
          <w:sz w:val="21"/>
          <w:szCs w:val="21"/>
          <w:lang w:val="en" w:eastAsia="zh-CN"/>
        </w:rPr>
        <w:t>怎样做</w:t>
      </w:r>
      <w:r w:rsidR="00275C05">
        <w:rPr>
          <w:rFonts w:ascii="SimSun" w:eastAsia="SimSun" w:hAnsi="SimSun" w:cs="Microsoft YaHei" w:hint="eastAsia"/>
          <w:sz w:val="21"/>
          <w:szCs w:val="21"/>
          <w:lang w:val="en" w:eastAsia="zh-CN"/>
        </w:rPr>
        <w:t>来</w:t>
      </w:r>
      <w:r w:rsidRPr="00315ADE">
        <w:rPr>
          <w:rFonts w:ascii="SimSun" w:eastAsia="SimSun" w:hAnsi="SimSun" w:cs="Microsoft YaHei" w:hint="eastAsia"/>
          <w:sz w:val="21"/>
          <w:szCs w:val="21"/>
          <w:lang w:val="en" w:eastAsia="zh-CN"/>
        </w:rPr>
        <w:t>确保旅游市场的手工艺品生产不会导致文化遗产的丧失。</w:t>
      </w:r>
    </w:p>
    <w:p w14:paraId="518481E7" w14:textId="77777777" w:rsidR="00A553F4" w:rsidRPr="0091796A" w:rsidRDefault="00A553F4" w:rsidP="0091796A">
      <w:pPr>
        <w:spacing w:afterLines="50" w:after="120" w:line="340" w:lineRule="atLeast"/>
        <w:ind w:left="5534"/>
        <w:jc w:val="both"/>
        <w:textAlignment w:val="bottom"/>
        <w:rPr>
          <w:rFonts w:ascii="SimSun" w:eastAsia="SimSun" w:hAnsi="SimSun" w:cs="Arial"/>
          <w:sz w:val="21"/>
          <w:szCs w:val="22"/>
          <w:lang w:eastAsia="zh-CN"/>
        </w:rPr>
      </w:pPr>
    </w:p>
    <w:p w14:paraId="18DA6441" w14:textId="67F8D936" w:rsidR="000F5E56" w:rsidRPr="0091796A" w:rsidRDefault="004006B6" w:rsidP="0091796A">
      <w:pPr>
        <w:spacing w:afterLines="50" w:after="120" w:line="340" w:lineRule="atLeast"/>
        <w:ind w:left="5534"/>
        <w:jc w:val="both"/>
        <w:textAlignment w:val="bottom"/>
        <w:rPr>
          <w:rFonts w:ascii="SimSun" w:eastAsia="SimSun" w:hAnsi="SimSun" w:cs="Arial"/>
          <w:sz w:val="21"/>
          <w:szCs w:val="22"/>
        </w:rPr>
      </w:pPr>
      <w:r w:rsidRPr="003015FF">
        <w:rPr>
          <w:rFonts w:ascii="KaiTi" w:eastAsia="KaiTi" w:hAnsi="KaiTi" w:cs="Arial"/>
          <w:sz w:val="21"/>
          <w:szCs w:val="21"/>
        </w:rPr>
        <w:t>[</w:t>
      </w:r>
      <w:r w:rsidR="00243BA4" w:rsidRPr="003015FF">
        <w:rPr>
          <w:rFonts w:ascii="KaiTi" w:eastAsia="KaiTi" w:hAnsi="KaiTi" w:cs="Arial" w:hint="eastAsia"/>
          <w:sz w:val="21"/>
          <w:szCs w:val="21"/>
          <w:lang w:eastAsia="zh-CN"/>
        </w:rPr>
        <w:t>附件和文件完</w:t>
      </w:r>
      <w:r w:rsidRPr="003015FF">
        <w:rPr>
          <w:rFonts w:ascii="KaiTi" w:eastAsia="KaiTi" w:hAnsi="KaiTi" w:cs="Arial"/>
          <w:sz w:val="21"/>
          <w:szCs w:val="21"/>
        </w:rPr>
        <w:t>]</w:t>
      </w:r>
    </w:p>
    <w:sectPr w:rsidR="000F5E56" w:rsidRPr="0091796A" w:rsidSect="008B50B5">
      <w:headerReference w:type="even" r:id="rId13"/>
      <w:headerReference w:type="default" r:id="rId14"/>
      <w:footerReference w:type="even" r:id="rId15"/>
      <w:footerReference w:type="default" r:id="rId16"/>
      <w:headerReference w:type="first" r:id="rId17"/>
      <w:footerReference w:type="first" r:id="rId18"/>
      <w:pgSz w:w="11900"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5BAF" w14:textId="77777777" w:rsidR="00DF39BC" w:rsidRDefault="00DF39BC" w:rsidP="003C710A">
      <w:r>
        <w:separator/>
      </w:r>
    </w:p>
  </w:endnote>
  <w:endnote w:type="continuationSeparator" w:id="0">
    <w:p w14:paraId="077A3697" w14:textId="77777777" w:rsidR="00DF39BC" w:rsidRDefault="00DF39BC"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0AD8"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57CA"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5862" w14:textId="77777777"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9B99" w14:textId="77777777"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A371"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8FF43" w14:textId="77777777" w:rsidR="00DF39BC" w:rsidRDefault="00DF39BC" w:rsidP="003C710A">
      <w:r>
        <w:separator/>
      </w:r>
    </w:p>
  </w:footnote>
  <w:footnote w:type="continuationSeparator" w:id="0">
    <w:p w14:paraId="649F4F68" w14:textId="77777777" w:rsidR="00DF39BC" w:rsidRDefault="00DF39BC" w:rsidP="003C710A">
      <w:r>
        <w:continuationSeparator/>
      </w:r>
    </w:p>
  </w:footnote>
  <w:footnote w:id="1">
    <w:p w14:paraId="11943625" w14:textId="72E2BD9D" w:rsidR="0018754F" w:rsidRPr="00053F7F" w:rsidRDefault="0018754F" w:rsidP="003C4E42">
      <w:pPr>
        <w:pStyle w:val="FootnoteText"/>
        <w:overflowPunct w:val="0"/>
        <w:jc w:val="both"/>
        <w:rPr>
          <w:rFonts w:ascii="SimSun" w:eastAsia="SimSun" w:hAnsi="SimSun"/>
          <w:lang w:eastAsia="zh-CN"/>
        </w:rPr>
      </w:pPr>
      <w:r w:rsidRPr="00053F7F">
        <w:rPr>
          <w:rStyle w:val="FootnoteReference"/>
          <w:rFonts w:ascii="SimSun" w:eastAsia="SimSun" w:hAnsi="SimSun"/>
        </w:rPr>
        <w:footnoteRef/>
      </w:r>
      <w:r w:rsidR="0091796A">
        <w:rPr>
          <w:rFonts w:ascii="SimSun" w:eastAsia="SimSun" w:hAnsi="SimSun" w:hint="eastAsia"/>
          <w:lang w:eastAsia="zh-CN"/>
        </w:rPr>
        <w:t xml:space="preserve"> </w:t>
      </w:r>
      <w:r w:rsidR="0091796A">
        <w:rPr>
          <w:rFonts w:ascii="SimSun" w:eastAsia="SimSun" w:hAnsi="SimSun"/>
          <w:lang w:eastAsia="zh-CN"/>
        </w:rPr>
        <w:tab/>
      </w:r>
      <w:r w:rsidR="004F1874" w:rsidRPr="00053F7F">
        <w:rPr>
          <w:rFonts w:ascii="SimSun" w:eastAsia="SimSun" w:hAnsi="SimSun" w:hint="eastAsia"/>
          <w:lang w:eastAsia="zh-CN"/>
        </w:rPr>
        <w:t>亦</w:t>
      </w:r>
      <w:r w:rsidR="00067AE7" w:rsidRPr="00053F7F">
        <w:rPr>
          <w:rFonts w:ascii="SimSun" w:eastAsia="SimSun" w:hAnsi="SimSun" w:hint="eastAsia"/>
          <w:lang w:eastAsia="zh-CN"/>
        </w:rPr>
        <w:t>称“</w:t>
      </w:r>
      <w:r w:rsidR="003C4E42">
        <w:rPr>
          <w:rFonts w:ascii="SimSun" w:eastAsia="SimSun" w:hAnsi="SimSun" w:hint="eastAsia"/>
          <w:lang w:eastAsia="zh-CN"/>
        </w:rPr>
        <w:t>第一民族</w:t>
      </w:r>
      <w:r w:rsidR="00067AE7" w:rsidRPr="00053F7F">
        <w:rPr>
          <w:rFonts w:ascii="SimSun" w:eastAsia="SimSun" w:hAnsi="SimSun" w:hint="eastAsia"/>
          <w:lang w:eastAsia="zh-CN"/>
        </w:rPr>
        <w:t>”，这是桑族和过去</w:t>
      </w:r>
      <w:r w:rsidR="00053F7F">
        <w:rPr>
          <w:rFonts w:ascii="SimSun" w:eastAsia="SimSun" w:hAnsi="SimSun" w:hint="eastAsia"/>
          <w:lang w:eastAsia="zh-CN"/>
        </w:rPr>
        <w:t>被</w:t>
      </w:r>
      <w:r w:rsidR="00067AE7" w:rsidRPr="00053F7F">
        <w:rPr>
          <w:rFonts w:ascii="SimSun" w:eastAsia="SimSun" w:hAnsi="SimSun" w:hint="eastAsia"/>
          <w:lang w:eastAsia="zh-CN"/>
        </w:rPr>
        <w:t>称为“</w:t>
      </w:r>
      <w:r w:rsidR="0091796A">
        <w:rPr>
          <w:rFonts w:ascii="SimSun" w:eastAsia="SimSun" w:hAnsi="SimSun" w:hint="eastAsia"/>
          <w:lang w:eastAsia="zh-CN"/>
        </w:rPr>
        <w:t>布须曼</w:t>
      </w:r>
      <w:r w:rsidR="00067AE7" w:rsidRPr="00053F7F">
        <w:rPr>
          <w:rFonts w:ascii="SimSun" w:eastAsia="SimSun" w:hAnsi="SimSun" w:hint="eastAsia"/>
          <w:lang w:eastAsia="zh-CN"/>
        </w:rPr>
        <w:t>人”（现在被认为是蔑称）的人民的首选名称。</w:t>
      </w:r>
    </w:p>
  </w:footnote>
  <w:footnote w:id="2">
    <w:p w14:paraId="7DEDDB6A" w14:textId="6EDA595D" w:rsidR="0018754F" w:rsidRPr="00053F7F" w:rsidRDefault="0018754F" w:rsidP="003C4E42">
      <w:pPr>
        <w:pStyle w:val="FootnoteText"/>
        <w:overflowPunct w:val="0"/>
        <w:jc w:val="both"/>
        <w:rPr>
          <w:rFonts w:eastAsiaTheme="minorEastAsia"/>
          <w:lang w:val="en" w:eastAsia="zh-CN"/>
        </w:rPr>
      </w:pPr>
      <w:r w:rsidRPr="00053F7F">
        <w:rPr>
          <w:rStyle w:val="FootnoteReference"/>
          <w:rFonts w:ascii="SimSun" w:eastAsia="SimSun" w:hAnsi="SimSun"/>
        </w:rPr>
        <w:footnoteRef/>
      </w:r>
      <w:r w:rsidR="0091796A">
        <w:rPr>
          <w:rFonts w:ascii="SimSun" w:eastAsia="SimSun" w:hAnsi="SimSun" w:hint="eastAsia"/>
          <w:lang w:val="en" w:eastAsia="zh-CN"/>
        </w:rPr>
        <w:t xml:space="preserve"> </w:t>
      </w:r>
      <w:r w:rsidR="0091796A">
        <w:rPr>
          <w:rFonts w:ascii="SimSun" w:eastAsia="SimSun" w:hAnsi="SimSun"/>
          <w:lang w:val="en" w:eastAsia="zh-CN"/>
        </w:rPr>
        <w:tab/>
      </w:r>
      <w:r w:rsidR="00067AE7" w:rsidRPr="00053F7F">
        <w:rPr>
          <w:rFonts w:ascii="SimSun" w:eastAsia="SimSun" w:hAnsi="SimSun" w:hint="eastAsia"/>
          <w:lang w:val="en" w:eastAsia="zh-CN"/>
        </w:rPr>
        <w:t>该术语技术上应为“</w:t>
      </w:r>
      <w:r w:rsidR="00067AE7" w:rsidRPr="00053F7F">
        <w:rPr>
          <w:rFonts w:ascii="SimSun" w:eastAsia="SimSun" w:hAnsi="SimSun"/>
          <w:lang w:eastAsia="zh-CN"/>
        </w:rPr>
        <w:t>奥华稀穆巴族</w:t>
      </w:r>
      <w:r w:rsidR="00067AE7" w:rsidRPr="00053F7F">
        <w:rPr>
          <w:rFonts w:ascii="SimSun" w:eastAsia="SimSun" w:hAnsi="SimSun" w:hint="eastAsia"/>
          <w:lang w:val="en" w:eastAsia="zh-CN"/>
        </w:rPr>
        <w:t>”（Ovahimba），但是在本报告中，将使用纳米比亚普遍采用的术语“辛巴族”（Himba）</w:t>
      </w:r>
      <w:r w:rsidR="00053F7F">
        <w:rPr>
          <w:rFonts w:ascii="SimSun" w:eastAsia="SimSun" w:hAnsi="SimSun" w:hint="eastAsia"/>
          <w:lang w:val="en" w:eastAsia="zh-CN"/>
        </w:rPr>
        <w:t>指代该社区</w:t>
      </w:r>
      <w:r w:rsidR="00067AE7" w:rsidRPr="00053F7F">
        <w:rPr>
          <w:rFonts w:ascii="SimSun" w:eastAsia="SimSun" w:hAnsi="SimSun" w:hint="eastAsia"/>
          <w:lang w:val="en" w:eastAsia="zh-CN"/>
        </w:rPr>
        <w:t>人</w:t>
      </w:r>
      <w:r w:rsidR="00053F7F">
        <w:rPr>
          <w:rFonts w:ascii="SimSun" w:eastAsia="SimSun" w:hAnsi="SimSun" w:hint="eastAsia"/>
          <w:lang w:val="en" w:eastAsia="zh-CN"/>
        </w:rPr>
        <w:t>民</w:t>
      </w:r>
      <w:r w:rsidR="00067AE7" w:rsidRPr="00053F7F">
        <w:rPr>
          <w:rFonts w:ascii="SimSun" w:eastAsia="SimSun" w:hAnsi="SimSun" w:hint="eastAsia"/>
          <w:lang w:val="en" w:eastAsia="zh-CN"/>
        </w:rPr>
        <w:t>。</w:t>
      </w:r>
    </w:p>
  </w:footnote>
  <w:footnote w:id="3">
    <w:p w14:paraId="2B3F63EE" w14:textId="13F9F95B" w:rsidR="00AF2CA3" w:rsidRPr="00053F7F" w:rsidRDefault="00AF2CA3" w:rsidP="003C4E42">
      <w:pPr>
        <w:pStyle w:val="FootnoteText"/>
        <w:overflowPunct w:val="0"/>
        <w:jc w:val="both"/>
        <w:rPr>
          <w:rFonts w:ascii="SimSun" w:eastAsia="SimSun" w:hAnsi="SimSun"/>
          <w:lang w:val="en" w:eastAsia="zh-CN"/>
        </w:rPr>
      </w:pPr>
      <w:r w:rsidRPr="00053F7F">
        <w:rPr>
          <w:rStyle w:val="FootnoteReference"/>
          <w:rFonts w:ascii="SimSun" w:eastAsia="SimSun" w:hAnsi="SimSun"/>
        </w:rPr>
        <w:footnoteRef/>
      </w:r>
      <w:r w:rsidR="0091796A">
        <w:rPr>
          <w:rFonts w:ascii="SimSun" w:eastAsia="SimSun" w:hAnsi="SimSun" w:hint="eastAsia"/>
          <w:lang w:val="en" w:eastAsia="zh-CN"/>
        </w:rPr>
        <w:t xml:space="preserve"> </w:t>
      </w:r>
      <w:r w:rsidR="0091796A">
        <w:rPr>
          <w:rFonts w:ascii="SimSun" w:eastAsia="SimSun" w:hAnsi="SimSun"/>
          <w:lang w:val="en" w:eastAsia="zh-CN"/>
        </w:rPr>
        <w:tab/>
      </w:r>
      <w:r w:rsidRPr="00053F7F">
        <w:rPr>
          <w:rFonts w:ascii="SimSun" w:eastAsia="SimSun" w:hAnsi="SimSun" w:hint="eastAsia"/>
          <w:lang w:val="en" w:eastAsia="zh-CN"/>
        </w:rPr>
        <w:t>由于没有每个游客在纳米比亚手工艺品或消费品上花费总额的数据，这仅是估算数额。</w:t>
      </w:r>
    </w:p>
  </w:footnote>
  <w:footnote w:id="4">
    <w:p w14:paraId="765E1F7C" w14:textId="63810B0C" w:rsidR="00D265FD" w:rsidRPr="00A553F4" w:rsidRDefault="00D265FD" w:rsidP="003C4E42">
      <w:pPr>
        <w:pStyle w:val="FootnoteText"/>
        <w:overflowPunct w:val="0"/>
        <w:jc w:val="both"/>
        <w:rPr>
          <w:rFonts w:eastAsiaTheme="minorEastAsia"/>
          <w:lang w:eastAsia="zh-CN"/>
        </w:rPr>
      </w:pPr>
      <w:r w:rsidRPr="00053F7F">
        <w:rPr>
          <w:rStyle w:val="FootnoteReference"/>
          <w:rFonts w:ascii="SimSun" w:eastAsia="SimSun" w:hAnsi="SimSun"/>
        </w:rPr>
        <w:footnoteRef/>
      </w:r>
      <w:r w:rsidR="0091796A">
        <w:rPr>
          <w:rFonts w:ascii="SimSun" w:eastAsia="SimSun" w:hAnsi="SimSun" w:hint="eastAsia"/>
          <w:lang w:eastAsia="zh-CN"/>
        </w:rPr>
        <w:t xml:space="preserve"> </w:t>
      </w:r>
      <w:r w:rsidR="0091796A">
        <w:rPr>
          <w:rFonts w:ascii="SimSun" w:eastAsia="SimSun" w:hAnsi="SimSun"/>
          <w:lang w:eastAsia="zh-CN"/>
        </w:rPr>
        <w:tab/>
      </w:r>
      <w:r w:rsidR="002B5054" w:rsidRPr="00053F7F">
        <w:rPr>
          <w:rFonts w:ascii="SimSun" w:eastAsia="SimSun" w:hAnsi="SimSun" w:hint="eastAsia"/>
          <w:lang w:eastAsia="zh-CN"/>
        </w:rPr>
        <w:t>纳米比亚人均G</w:t>
      </w:r>
      <w:r w:rsidR="002B5054" w:rsidRPr="00053F7F">
        <w:rPr>
          <w:rFonts w:ascii="SimSun" w:eastAsia="SimSun" w:hAnsi="SimSun"/>
          <w:lang w:eastAsia="zh-CN"/>
        </w:rPr>
        <w:t>DP</w:t>
      </w:r>
      <w:r w:rsidR="002B5054" w:rsidRPr="00053F7F">
        <w:rPr>
          <w:rFonts w:ascii="SimSun" w:eastAsia="SimSun" w:hAnsi="SimSun" w:hint="eastAsia"/>
          <w:lang w:eastAsia="zh-CN"/>
        </w:rPr>
        <w:t>约为6</w:t>
      </w:r>
      <w:r w:rsidR="002B5054" w:rsidRPr="00053F7F">
        <w:rPr>
          <w:rFonts w:ascii="SimSun" w:eastAsia="SimSun" w:hAnsi="SimSun"/>
          <w:lang w:eastAsia="zh-CN"/>
        </w:rPr>
        <w:t>,</w:t>
      </w:r>
      <w:r w:rsidR="002B5054" w:rsidRPr="00053F7F">
        <w:rPr>
          <w:rFonts w:ascii="SimSun" w:eastAsia="SimSun" w:hAnsi="SimSun" w:hint="eastAsia"/>
          <w:lang w:eastAsia="zh-CN"/>
        </w:rPr>
        <w:t>400美元（</w:t>
      </w:r>
      <w:r w:rsidR="002B5054" w:rsidRPr="00053F7F">
        <w:rPr>
          <w:rFonts w:ascii="SimSun" w:eastAsia="SimSun" w:hAnsi="SimSun"/>
          <w:lang w:eastAsia="zh-CN"/>
        </w:rPr>
        <w:t>https://tradingeconomics.com</w:t>
      </w:r>
      <w:r w:rsidR="002B5054" w:rsidRPr="00053F7F">
        <w:rPr>
          <w:rFonts w:ascii="SimSun" w:eastAsia="SimSun" w:hAnsi="SimSun" w:hint="eastAsia"/>
          <w:lang w:eastAsia="zh-CN"/>
        </w:rPr>
        <w:t>），相当于5</w:t>
      </w:r>
      <w:r w:rsidR="002B5054" w:rsidRPr="00053F7F">
        <w:rPr>
          <w:rFonts w:ascii="SimSun" w:eastAsia="SimSun" w:hAnsi="SimSun"/>
          <w:lang w:eastAsia="zh-CN"/>
        </w:rPr>
        <w:t>,</w:t>
      </w:r>
      <w:r w:rsidR="002B5054" w:rsidRPr="00053F7F">
        <w:rPr>
          <w:rFonts w:ascii="SimSun" w:eastAsia="SimSun" w:hAnsi="SimSun" w:hint="eastAsia"/>
          <w:lang w:eastAsia="zh-CN"/>
        </w:rPr>
        <w:t>696欧元。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5A7E" w14:textId="77777777" w:rsidR="003C710A" w:rsidRPr="00262966" w:rsidRDefault="003C710A" w:rsidP="003C710A">
    <w:pPr>
      <w:tabs>
        <w:tab w:val="center" w:pos="4536"/>
        <w:tab w:val="right" w:pos="9072"/>
      </w:tabs>
      <w:jc w:val="right"/>
    </w:pPr>
    <w:r w:rsidRPr="00262966">
      <w:t>CDIP/20/</w:t>
    </w:r>
    <w:r w:rsidRPr="00262966">
      <w:rPr>
        <w:highlight w:val="yellow"/>
      </w:rPr>
      <w:t>X</w:t>
    </w:r>
  </w:p>
  <w:p w14:paraId="79B25E53" w14:textId="19DFE4EF"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E145A7">
      <w:rPr>
        <w:noProof/>
      </w:rPr>
      <w:t>5</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249A" w14:textId="0E3CD851" w:rsidR="00B24465" w:rsidRPr="00262966" w:rsidRDefault="00B24465" w:rsidP="008C3E9C">
    <w:pPr>
      <w:tabs>
        <w:tab w:val="center" w:pos="4536"/>
        <w:tab w:val="right" w:pos="9072"/>
      </w:tabs>
      <w:jc w:val="right"/>
    </w:pPr>
    <w:bookmarkStart w:id="6" w:name="Code2"/>
    <w:bookmarkEnd w:id="6"/>
    <w:r w:rsidRPr="00262966">
      <w:t>CDIP/2</w:t>
    </w:r>
    <w:r w:rsidR="0091796A">
      <w:t>4</w:t>
    </w:r>
    <w:r w:rsidRPr="00262966">
      <w:t>/</w:t>
    </w:r>
    <w:r w:rsidR="0091796A">
      <w:t>INF.4</w:t>
    </w:r>
  </w:p>
  <w:p w14:paraId="2FE8DE0B" w14:textId="64A90587" w:rsidR="00B24465" w:rsidRDefault="00B24465" w:rsidP="008C3E9C">
    <w:pPr>
      <w:tabs>
        <w:tab w:val="center" w:pos="4536"/>
        <w:tab w:val="right" w:pos="9072"/>
      </w:tabs>
      <w:jc w:val="right"/>
    </w:pPr>
    <w:r w:rsidRPr="00262966">
      <w:t xml:space="preserve">page </w:t>
    </w:r>
    <w:r w:rsidRPr="00262966">
      <w:fldChar w:fldCharType="begin"/>
    </w:r>
    <w:r w:rsidRPr="00262966">
      <w:instrText xml:space="preserve"> PAGE   \* MERGEFORMAT </w:instrText>
    </w:r>
    <w:r w:rsidRPr="00262966">
      <w:fldChar w:fldCharType="separate"/>
    </w:r>
    <w:r w:rsidR="003C4E42">
      <w:rPr>
        <w:noProof/>
      </w:rPr>
      <w:t>1</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DE26" w14:textId="455CD968" w:rsidR="00752056" w:rsidRPr="003015FF" w:rsidRDefault="00752056" w:rsidP="00752056">
    <w:pPr>
      <w:pStyle w:val="Header"/>
      <w:jc w:val="right"/>
      <w:rPr>
        <w:rFonts w:ascii="SimSun" w:eastAsia="SimSun" w:hAnsi="SimSun" w:cs="Arial"/>
        <w:sz w:val="21"/>
        <w:szCs w:val="21"/>
      </w:rPr>
    </w:pPr>
    <w:r w:rsidRPr="003015FF">
      <w:rPr>
        <w:rFonts w:ascii="SimSun" w:eastAsia="SimSun" w:hAnsi="SimSun" w:cs="Arial"/>
        <w:sz w:val="21"/>
        <w:szCs w:val="21"/>
      </w:rPr>
      <w:t>C</w:t>
    </w:r>
    <w:r w:rsidR="00326B94" w:rsidRPr="003015FF">
      <w:rPr>
        <w:rFonts w:ascii="SimSun" w:eastAsia="SimSun" w:hAnsi="SimSun" w:cs="Arial"/>
        <w:sz w:val="21"/>
        <w:szCs w:val="21"/>
      </w:rPr>
      <w:t>DIP/24/INF/4</w:t>
    </w:r>
  </w:p>
  <w:p w14:paraId="75E8A090" w14:textId="76201E97" w:rsidR="00752056" w:rsidRPr="0091796A" w:rsidRDefault="003015FF" w:rsidP="00752056">
    <w:pPr>
      <w:pStyle w:val="Header"/>
      <w:jc w:val="right"/>
      <w:rPr>
        <w:rFonts w:ascii="SimSun" w:eastAsia="SimSun" w:hAnsi="SimSun" w:cs="Arial"/>
        <w:sz w:val="21"/>
        <w:szCs w:val="22"/>
      </w:rPr>
    </w:pPr>
    <w:r w:rsidRPr="003015FF">
      <w:rPr>
        <w:rFonts w:ascii="SimSun" w:eastAsia="SimSun" w:hAnsi="SimSun" w:cs="Arial" w:hint="eastAsia"/>
        <w:sz w:val="21"/>
        <w:szCs w:val="21"/>
      </w:rPr>
      <w:t>附件第</w:t>
    </w:r>
    <w:sdt>
      <w:sdtPr>
        <w:rPr>
          <w:rFonts w:ascii="SimSun" w:eastAsia="SimSun" w:hAnsi="SimSun" w:cs="Arial" w:hint="eastAsia"/>
          <w:sz w:val="21"/>
          <w:szCs w:val="21"/>
        </w:rPr>
        <w:id w:val="725112292"/>
        <w:docPartObj>
          <w:docPartGallery w:val="Page Numbers (Top of Page)"/>
          <w:docPartUnique/>
        </w:docPartObj>
      </w:sdtPr>
      <w:sdtEndPr>
        <w:rPr>
          <w:rFonts w:ascii="Arial" w:eastAsiaTheme="minorHAnsi" w:hAnsi="Arial" w:hint="default"/>
          <w:noProof/>
          <w:sz w:val="22"/>
          <w:szCs w:val="22"/>
        </w:rPr>
      </w:sdtEndPr>
      <w:sdtContent>
        <w:r w:rsidR="00752056" w:rsidRPr="003015FF">
          <w:rPr>
            <w:rFonts w:ascii="SimSun" w:eastAsia="SimSun" w:hAnsi="SimSun" w:cs="Arial"/>
            <w:sz w:val="21"/>
            <w:szCs w:val="21"/>
          </w:rPr>
          <w:fldChar w:fldCharType="begin"/>
        </w:r>
        <w:r w:rsidR="00752056" w:rsidRPr="003015FF">
          <w:rPr>
            <w:rFonts w:ascii="SimSun" w:eastAsia="SimSun" w:hAnsi="SimSun" w:cs="Arial"/>
            <w:sz w:val="21"/>
            <w:szCs w:val="21"/>
          </w:rPr>
          <w:instrText xml:space="preserve"> PAGE   \* MERGEFORMAT </w:instrText>
        </w:r>
        <w:r w:rsidR="00752056" w:rsidRPr="003015FF">
          <w:rPr>
            <w:rFonts w:ascii="SimSun" w:eastAsia="SimSun" w:hAnsi="SimSun" w:cs="Arial"/>
            <w:sz w:val="21"/>
            <w:szCs w:val="21"/>
          </w:rPr>
          <w:fldChar w:fldCharType="separate"/>
        </w:r>
        <w:r w:rsidR="0091796A">
          <w:rPr>
            <w:rFonts w:ascii="SimSun" w:eastAsia="SimSun" w:hAnsi="SimSun" w:cs="Arial"/>
            <w:noProof/>
            <w:sz w:val="21"/>
            <w:szCs w:val="21"/>
          </w:rPr>
          <w:t>3</w:t>
        </w:r>
        <w:r w:rsidR="00752056" w:rsidRPr="003015FF">
          <w:rPr>
            <w:rFonts w:ascii="SimSun" w:eastAsia="SimSun" w:hAnsi="SimSun" w:cs="Arial"/>
            <w:sz w:val="21"/>
            <w:szCs w:val="21"/>
          </w:rPr>
          <w:fldChar w:fldCharType="end"/>
        </w:r>
        <w:r w:rsidRPr="003015FF">
          <w:rPr>
            <w:rFonts w:ascii="SimSun" w:eastAsia="SimSun" w:hAnsi="SimSun" w:cs="Arial" w:hint="eastAsia"/>
            <w:sz w:val="21"/>
            <w:szCs w:val="21"/>
          </w:rPr>
          <w:t>页</w:t>
        </w:r>
      </w:sdtContent>
    </w:sdt>
  </w:p>
  <w:p w14:paraId="39DF4E59" w14:textId="1E4C0F61" w:rsidR="003C710A" w:rsidRDefault="003C710A" w:rsidP="003C710A">
    <w:pPr>
      <w:pStyle w:val="Header"/>
      <w:jc w:val="right"/>
    </w:pPr>
  </w:p>
  <w:p w14:paraId="66F6CC90" w14:textId="77777777" w:rsidR="00396588" w:rsidRDefault="00396588"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94B5" w14:textId="77777777" w:rsidR="00752056" w:rsidRPr="003015FF" w:rsidRDefault="00752056" w:rsidP="00752056">
    <w:pPr>
      <w:pStyle w:val="Header"/>
      <w:jc w:val="right"/>
      <w:rPr>
        <w:rFonts w:ascii="SimSun" w:eastAsia="SimSun" w:hAnsi="SimSun" w:cs="Arial"/>
        <w:sz w:val="21"/>
        <w:szCs w:val="21"/>
      </w:rPr>
    </w:pPr>
    <w:r w:rsidRPr="003015FF">
      <w:rPr>
        <w:rFonts w:ascii="SimSun" w:eastAsia="SimSun" w:hAnsi="SimSun" w:cs="Arial"/>
        <w:sz w:val="21"/>
        <w:szCs w:val="21"/>
      </w:rPr>
      <w:t>CDIP/24/INF/4</w:t>
    </w:r>
  </w:p>
  <w:p w14:paraId="15DDFF3A" w14:textId="73C63D3C" w:rsidR="00752056" w:rsidRPr="0091796A" w:rsidRDefault="003015FF" w:rsidP="00752056">
    <w:pPr>
      <w:pStyle w:val="Header"/>
      <w:jc w:val="right"/>
      <w:rPr>
        <w:rFonts w:ascii="SimSun" w:eastAsia="SimSun" w:hAnsi="SimSun" w:cs="Arial"/>
        <w:sz w:val="21"/>
        <w:szCs w:val="22"/>
      </w:rPr>
    </w:pPr>
    <w:r w:rsidRPr="003015FF">
      <w:rPr>
        <w:rFonts w:ascii="SimSun" w:eastAsia="SimSun" w:hAnsi="SimSun" w:cs="Arial" w:hint="eastAsia"/>
        <w:sz w:val="21"/>
        <w:szCs w:val="21"/>
      </w:rPr>
      <w:t>附件第</w:t>
    </w:r>
    <w:sdt>
      <w:sdtPr>
        <w:rPr>
          <w:rFonts w:ascii="SimSun" w:eastAsia="SimSun" w:hAnsi="SimSun" w:cs="Arial" w:hint="eastAsia"/>
          <w:sz w:val="21"/>
          <w:szCs w:val="21"/>
        </w:rPr>
        <w:id w:val="1227410704"/>
        <w:docPartObj>
          <w:docPartGallery w:val="Page Numbers (Top of Page)"/>
          <w:docPartUnique/>
        </w:docPartObj>
      </w:sdtPr>
      <w:sdtEndPr>
        <w:rPr>
          <w:rFonts w:ascii="Arial" w:eastAsiaTheme="minorHAnsi" w:hAnsi="Arial" w:hint="default"/>
          <w:noProof/>
          <w:sz w:val="22"/>
          <w:szCs w:val="22"/>
        </w:rPr>
      </w:sdtEndPr>
      <w:sdtContent>
        <w:r w:rsidR="00752056" w:rsidRPr="003015FF">
          <w:rPr>
            <w:rFonts w:ascii="SimSun" w:eastAsia="SimSun" w:hAnsi="SimSun" w:cs="Arial"/>
            <w:sz w:val="21"/>
            <w:szCs w:val="21"/>
          </w:rPr>
          <w:fldChar w:fldCharType="begin"/>
        </w:r>
        <w:r w:rsidR="00752056" w:rsidRPr="003015FF">
          <w:rPr>
            <w:rFonts w:ascii="SimSun" w:eastAsia="SimSun" w:hAnsi="SimSun" w:cs="Arial"/>
            <w:sz w:val="21"/>
            <w:szCs w:val="21"/>
          </w:rPr>
          <w:instrText xml:space="preserve"> PAGE   \* MERGEFORMAT </w:instrText>
        </w:r>
        <w:r w:rsidR="00752056" w:rsidRPr="003015FF">
          <w:rPr>
            <w:rFonts w:ascii="SimSun" w:eastAsia="SimSun" w:hAnsi="SimSun" w:cs="Arial"/>
            <w:sz w:val="21"/>
            <w:szCs w:val="21"/>
          </w:rPr>
          <w:fldChar w:fldCharType="separate"/>
        </w:r>
        <w:r w:rsidR="00ED188E">
          <w:rPr>
            <w:rFonts w:ascii="SimSun" w:eastAsia="SimSun" w:hAnsi="SimSun" w:cs="Arial"/>
            <w:noProof/>
            <w:sz w:val="21"/>
            <w:szCs w:val="21"/>
          </w:rPr>
          <w:t>3</w:t>
        </w:r>
        <w:r w:rsidR="00752056" w:rsidRPr="003015FF">
          <w:rPr>
            <w:rFonts w:ascii="SimSun" w:eastAsia="SimSun" w:hAnsi="SimSun" w:cs="Arial"/>
            <w:sz w:val="21"/>
            <w:szCs w:val="21"/>
          </w:rPr>
          <w:fldChar w:fldCharType="end"/>
        </w:r>
        <w:r w:rsidRPr="003015FF">
          <w:rPr>
            <w:rFonts w:ascii="SimSun" w:eastAsia="SimSun" w:hAnsi="SimSun" w:cs="Arial" w:hint="eastAsia"/>
            <w:sz w:val="21"/>
            <w:szCs w:val="21"/>
          </w:rPr>
          <w:t>页</w:t>
        </w:r>
      </w:sdtContent>
    </w:sdt>
  </w:p>
  <w:p w14:paraId="1C150041" w14:textId="77777777" w:rsidR="00396588" w:rsidRDefault="00396588"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8BD6" w14:textId="77777777" w:rsidR="00B24465" w:rsidRPr="003015FF" w:rsidRDefault="003C710A" w:rsidP="003C710A">
    <w:pPr>
      <w:pStyle w:val="Header"/>
      <w:jc w:val="right"/>
      <w:rPr>
        <w:rFonts w:ascii="SimSun" w:eastAsia="SimSun" w:hAnsi="SimSun" w:cs="Arial"/>
        <w:sz w:val="21"/>
        <w:szCs w:val="21"/>
      </w:rPr>
    </w:pPr>
    <w:r w:rsidRPr="003015FF">
      <w:rPr>
        <w:rFonts w:ascii="SimSun" w:eastAsia="SimSun" w:hAnsi="SimSun" w:cs="Arial"/>
        <w:sz w:val="21"/>
        <w:szCs w:val="21"/>
      </w:rPr>
      <w:t>C</w:t>
    </w:r>
    <w:r w:rsidR="00450149" w:rsidRPr="003015FF">
      <w:rPr>
        <w:rFonts w:ascii="SimSun" w:eastAsia="SimSun" w:hAnsi="SimSun" w:cs="Arial"/>
        <w:sz w:val="21"/>
        <w:szCs w:val="21"/>
      </w:rPr>
      <w:t>DIP/24/INF/4</w:t>
    </w:r>
  </w:p>
  <w:p w14:paraId="7003869A" w14:textId="1DA4CFCA" w:rsidR="003C710A" w:rsidRPr="003015FF" w:rsidRDefault="003015FF" w:rsidP="003C710A">
    <w:pPr>
      <w:pStyle w:val="Header"/>
      <w:jc w:val="right"/>
      <w:rPr>
        <w:rFonts w:ascii="SimSun" w:eastAsia="SimSun" w:hAnsi="SimSun" w:cs="Arial"/>
        <w:sz w:val="21"/>
        <w:szCs w:val="21"/>
      </w:rPr>
    </w:pPr>
    <w:r w:rsidRPr="003015FF">
      <w:rPr>
        <w:rFonts w:ascii="SimSun" w:eastAsia="SimSun" w:hAnsi="SimSun" w:cs="Arial" w:hint="eastAsia"/>
        <w:sz w:val="21"/>
        <w:szCs w:val="21"/>
        <w:lang w:eastAsia="zh-CN"/>
      </w:rPr>
      <w:t>附</w:t>
    </w:r>
    <w:r w:rsidR="0091796A">
      <w:rPr>
        <w:rFonts w:ascii="SimSun" w:eastAsia="SimSun" w:hAnsi="SimSun" w:cs="Arial" w:hint="eastAsia"/>
        <w:sz w:val="21"/>
        <w:szCs w:val="21"/>
        <w:lang w:eastAsia="zh-CN"/>
      </w:rPr>
      <w:t xml:space="preserve">　</w:t>
    </w:r>
    <w:r w:rsidRPr="003015FF">
      <w:rPr>
        <w:rFonts w:ascii="SimSun" w:eastAsia="SimSun" w:hAnsi="SimSun" w:cs="Arial" w:hint="eastAsia"/>
        <w:sz w:val="21"/>
        <w:szCs w:val="21"/>
        <w:lang w:eastAsia="zh-CN"/>
      </w:rPr>
      <w:t>件</w:t>
    </w:r>
  </w:p>
  <w:p w14:paraId="573FCFEA" w14:textId="77777777" w:rsidR="008B203D" w:rsidRPr="0091796A" w:rsidRDefault="008B203D" w:rsidP="003C710A">
    <w:pPr>
      <w:pStyle w:val="Header"/>
      <w:jc w:val="right"/>
      <w:rPr>
        <w:rFonts w:ascii="SimSun" w:eastAsia="SimSun" w:hAnsi="SimSun"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Development\CDIP|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C3E9C"/>
    <w:rsid w:val="00004BB2"/>
    <w:rsid w:val="0002262B"/>
    <w:rsid w:val="00023E2F"/>
    <w:rsid w:val="000321DC"/>
    <w:rsid w:val="00034FDB"/>
    <w:rsid w:val="00043652"/>
    <w:rsid w:val="00053F7F"/>
    <w:rsid w:val="00067297"/>
    <w:rsid w:val="00067AE7"/>
    <w:rsid w:val="00086BD2"/>
    <w:rsid w:val="00090025"/>
    <w:rsid w:val="00090EA9"/>
    <w:rsid w:val="000950F1"/>
    <w:rsid w:val="000A1883"/>
    <w:rsid w:val="000A4B7C"/>
    <w:rsid w:val="000C5E26"/>
    <w:rsid w:val="000D41E1"/>
    <w:rsid w:val="000F304D"/>
    <w:rsid w:val="000F5E56"/>
    <w:rsid w:val="001222A4"/>
    <w:rsid w:val="00155E89"/>
    <w:rsid w:val="00166F64"/>
    <w:rsid w:val="00181846"/>
    <w:rsid w:val="00182BDC"/>
    <w:rsid w:val="00185265"/>
    <w:rsid w:val="0018754F"/>
    <w:rsid w:val="00197262"/>
    <w:rsid w:val="00197599"/>
    <w:rsid w:val="001A6E83"/>
    <w:rsid w:val="001B4AFB"/>
    <w:rsid w:val="001D3C4D"/>
    <w:rsid w:val="001E015E"/>
    <w:rsid w:val="001E383F"/>
    <w:rsid w:val="002064CC"/>
    <w:rsid w:val="00213AB7"/>
    <w:rsid w:val="00216847"/>
    <w:rsid w:val="00226753"/>
    <w:rsid w:val="00243BA4"/>
    <w:rsid w:val="0026082E"/>
    <w:rsid w:val="00270051"/>
    <w:rsid w:val="00275C05"/>
    <w:rsid w:val="00276F63"/>
    <w:rsid w:val="00290819"/>
    <w:rsid w:val="002910EC"/>
    <w:rsid w:val="00293942"/>
    <w:rsid w:val="002B5054"/>
    <w:rsid w:val="002B6B29"/>
    <w:rsid w:val="002B7707"/>
    <w:rsid w:val="002C3207"/>
    <w:rsid w:val="002E24C3"/>
    <w:rsid w:val="002F4FC3"/>
    <w:rsid w:val="003015FF"/>
    <w:rsid w:val="00315ADE"/>
    <w:rsid w:val="003175C4"/>
    <w:rsid w:val="003216A8"/>
    <w:rsid w:val="003236EC"/>
    <w:rsid w:val="00325D82"/>
    <w:rsid w:val="00326B94"/>
    <w:rsid w:val="00337C88"/>
    <w:rsid w:val="003414BA"/>
    <w:rsid w:val="00345E6C"/>
    <w:rsid w:val="00356914"/>
    <w:rsid w:val="003577FD"/>
    <w:rsid w:val="0037344F"/>
    <w:rsid w:val="00375C8D"/>
    <w:rsid w:val="00385806"/>
    <w:rsid w:val="00396588"/>
    <w:rsid w:val="003A2DAF"/>
    <w:rsid w:val="003A39F9"/>
    <w:rsid w:val="003B1B37"/>
    <w:rsid w:val="003B591A"/>
    <w:rsid w:val="003B7C67"/>
    <w:rsid w:val="003C4E42"/>
    <w:rsid w:val="003C710A"/>
    <w:rsid w:val="003D1CE9"/>
    <w:rsid w:val="003E3FC0"/>
    <w:rsid w:val="003E6531"/>
    <w:rsid w:val="004006B6"/>
    <w:rsid w:val="00400E51"/>
    <w:rsid w:val="00401D11"/>
    <w:rsid w:val="00422D62"/>
    <w:rsid w:val="004270B1"/>
    <w:rsid w:val="00427CF8"/>
    <w:rsid w:val="00431118"/>
    <w:rsid w:val="00436212"/>
    <w:rsid w:val="00444809"/>
    <w:rsid w:val="00445085"/>
    <w:rsid w:val="00450149"/>
    <w:rsid w:val="004522E1"/>
    <w:rsid w:val="00454EFF"/>
    <w:rsid w:val="00464C2A"/>
    <w:rsid w:val="00475EFB"/>
    <w:rsid w:val="00494B62"/>
    <w:rsid w:val="00496ED4"/>
    <w:rsid w:val="004A357A"/>
    <w:rsid w:val="004B6CBF"/>
    <w:rsid w:val="004C27D6"/>
    <w:rsid w:val="004F1874"/>
    <w:rsid w:val="004F3BFC"/>
    <w:rsid w:val="00500BFE"/>
    <w:rsid w:val="00534D9C"/>
    <w:rsid w:val="00541C3F"/>
    <w:rsid w:val="005536F1"/>
    <w:rsid w:val="00555715"/>
    <w:rsid w:val="005609C1"/>
    <w:rsid w:val="00571A70"/>
    <w:rsid w:val="00573F02"/>
    <w:rsid w:val="005778F6"/>
    <w:rsid w:val="00590951"/>
    <w:rsid w:val="005A2B35"/>
    <w:rsid w:val="005A7351"/>
    <w:rsid w:val="005D2ECA"/>
    <w:rsid w:val="005D3FEF"/>
    <w:rsid w:val="005F18E0"/>
    <w:rsid w:val="005F58A1"/>
    <w:rsid w:val="006119DA"/>
    <w:rsid w:val="00624EF3"/>
    <w:rsid w:val="0062578F"/>
    <w:rsid w:val="006634B6"/>
    <w:rsid w:val="00663B07"/>
    <w:rsid w:val="006679DD"/>
    <w:rsid w:val="00674E94"/>
    <w:rsid w:val="00676E3C"/>
    <w:rsid w:val="00677E77"/>
    <w:rsid w:val="00696927"/>
    <w:rsid w:val="00697700"/>
    <w:rsid w:val="006C68A3"/>
    <w:rsid w:val="006E3176"/>
    <w:rsid w:val="006E457A"/>
    <w:rsid w:val="006F5DE2"/>
    <w:rsid w:val="007116A5"/>
    <w:rsid w:val="00715300"/>
    <w:rsid w:val="0072244E"/>
    <w:rsid w:val="00751BC3"/>
    <w:rsid w:val="00752056"/>
    <w:rsid w:val="00752C9A"/>
    <w:rsid w:val="007665F7"/>
    <w:rsid w:val="00766674"/>
    <w:rsid w:val="00775147"/>
    <w:rsid w:val="00780FE2"/>
    <w:rsid w:val="00783E32"/>
    <w:rsid w:val="00784A75"/>
    <w:rsid w:val="00794071"/>
    <w:rsid w:val="00797F36"/>
    <w:rsid w:val="007A0D9D"/>
    <w:rsid w:val="007A2380"/>
    <w:rsid w:val="007B240C"/>
    <w:rsid w:val="007D53C7"/>
    <w:rsid w:val="007E0645"/>
    <w:rsid w:val="007E2C1C"/>
    <w:rsid w:val="007F3F99"/>
    <w:rsid w:val="007F4772"/>
    <w:rsid w:val="00804524"/>
    <w:rsid w:val="00804DB7"/>
    <w:rsid w:val="0080754F"/>
    <w:rsid w:val="00826829"/>
    <w:rsid w:val="008349A5"/>
    <w:rsid w:val="0083514A"/>
    <w:rsid w:val="0084197D"/>
    <w:rsid w:val="00841C92"/>
    <w:rsid w:val="008477E4"/>
    <w:rsid w:val="00855309"/>
    <w:rsid w:val="00872662"/>
    <w:rsid w:val="00884675"/>
    <w:rsid w:val="008874ED"/>
    <w:rsid w:val="00891230"/>
    <w:rsid w:val="008A203F"/>
    <w:rsid w:val="008A358A"/>
    <w:rsid w:val="008B203D"/>
    <w:rsid w:val="008B50B5"/>
    <w:rsid w:val="008C3E9C"/>
    <w:rsid w:val="008D48E7"/>
    <w:rsid w:val="008E3E55"/>
    <w:rsid w:val="008E5E1D"/>
    <w:rsid w:val="008E6BA7"/>
    <w:rsid w:val="008E79F0"/>
    <w:rsid w:val="008F6D69"/>
    <w:rsid w:val="008F70EF"/>
    <w:rsid w:val="009045EE"/>
    <w:rsid w:val="00915F7B"/>
    <w:rsid w:val="00916F6A"/>
    <w:rsid w:val="0091796A"/>
    <w:rsid w:val="00920B93"/>
    <w:rsid w:val="00940663"/>
    <w:rsid w:val="00943DED"/>
    <w:rsid w:val="00951A71"/>
    <w:rsid w:val="009526DB"/>
    <w:rsid w:val="0095389B"/>
    <w:rsid w:val="009603F1"/>
    <w:rsid w:val="00962E5B"/>
    <w:rsid w:val="009676B2"/>
    <w:rsid w:val="0097624E"/>
    <w:rsid w:val="00983B16"/>
    <w:rsid w:val="00995CB0"/>
    <w:rsid w:val="009A37C6"/>
    <w:rsid w:val="009B164F"/>
    <w:rsid w:val="009C7050"/>
    <w:rsid w:val="009D3A94"/>
    <w:rsid w:val="009D4387"/>
    <w:rsid w:val="009D60D6"/>
    <w:rsid w:val="009E4816"/>
    <w:rsid w:val="00A06769"/>
    <w:rsid w:val="00A06BD7"/>
    <w:rsid w:val="00A13685"/>
    <w:rsid w:val="00A13FDD"/>
    <w:rsid w:val="00A209C7"/>
    <w:rsid w:val="00A214B3"/>
    <w:rsid w:val="00A45781"/>
    <w:rsid w:val="00A553F4"/>
    <w:rsid w:val="00A60548"/>
    <w:rsid w:val="00A75EB2"/>
    <w:rsid w:val="00A91A8F"/>
    <w:rsid w:val="00A97776"/>
    <w:rsid w:val="00AA197F"/>
    <w:rsid w:val="00AC0439"/>
    <w:rsid w:val="00AD5B15"/>
    <w:rsid w:val="00AE7D51"/>
    <w:rsid w:val="00AF2538"/>
    <w:rsid w:val="00AF2CA3"/>
    <w:rsid w:val="00B14AB3"/>
    <w:rsid w:val="00B20ED1"/>
    <w:rsid w:val="00B217BD"/>
    <w:rsid w:val="00B24465"/>
    <w:rsid w:val="00B345A4"/>
    <w:rsid w:val="00B46EC6"/>
    <w:rsid w:val="00B66C21"/>
    <w:rsid w:val="00B7226E"/>
    <w:rsid w:val="00B73596"/>
    <w:rsid w:val="00B93D17"/>
    <w:rsid w:val="00BA0676"/>
    <w:rsid w:val="00BA52EE"/>
    <w:rsid w:val="00BA79EF"/>
    <w:rsid w:val="00BB18AE"/>
    <w:rsid w:val="00BD5C5C"/>
    <w:rsid w:val="00C00FCD"/>
    <w:rsid w:val="00C06FB8"/>
    <w:rsid w:val="00C162E6"/>
    <w:rsid w:val="00C2758D"/>
    <w:rsid w:val="00C3759A"/>
    <w:rsid w:val="00C408D0"/>
    <w:rsid w:val="00C47448"/>
    <w:rsid w:val="00C554EC"/>
    <w:rsid w:val="00C555A6"/>
    <w:rsid w:val="00C56D95"/>
    <w:rsid w:val="00C600BC"/>
    <w:rsid w:val="00C70A3E"/>
    <w:rsid w:val="00C86C14"/>
    <w:rsid w:val="00C918B7"/>
    <w:rsid w:val="00C92F7F"/>
    <w:rsid w:val="00C95909"/>
    <w:rsid w:val="00CD1158"/>
    <w:rsid w:val="00CE4D39"/>
    <w:rsid w:val="00CE583A"/>
    <w:rsid w:val="00D02FCC"/>
    <w:rsid w:val="00D0499E"/>
    <w:rsid w:val="00D126F6"/>
    <w:rsid w:val="00D249E5"/>
    <w:rsid w:val="00D265FD"/>
    <w:rsid w:val="00D57005"/>
    <w:rsid w:val="00D5766E"/>
    <w:rsid w:val="00D71C99"/>
    <w:rsid w:val="00D8397C"/>
    <w:rsid w:val="00D917F7"/>
    <w:rsid w:val="00DB6EB6"/>
    <w:rsid w:val="00DE28EE"/>
    <w:rsid w:val="00DE55BE"/>
    <w:rsid w:val="00DF1BB5"/>
    <w:rsid w:val="00DF39BC"/>
    <w:rsid w:val="00DF3EDA"/>
    <w:rsid w:val="00E00E20"/>
    <w:rsid w:val="00E145A7"/>
    <w:rsid w:val="00E24DBF"/>
    <w:rsid w:val="00E335AF"/>
    <w:rsid w:val="00E42CA1"/>
    <w:rsid w:val="00E6248E"/>
    <w:rsid w:val="00E77561"/>
    <w:rsid w:val="00E83B04"/>
    <w:rsid w:val="00E83B75"/>
    <w:rsid w:val="00E930DF"/>
    <w:rsid w:val="00EB746A"/>
    <w:rsid w:val="00ED188E"/>
    <w:rsid w:val="00EE7DCD"/>
    <w:rsid w:val="00EF7C1E"/>
    <w:rsid w:val="00F06463"/>
    <w:rsid w:val="00F13AB1"/>
    <w:rsid w:val="00F14EF6"/>
    <w:rsid w:val="00F22B98"/>
    <w:rsid w:val="00F603C0"/>
    <w:rsid w:val="00F619FB"/>
    <w:rsid w:val="00F7332D"/>
    <w:rsid w:val="00F81187"/>
    <w:rsid w:val="00FA0B7F"/>
    <w:rsid w:val="00FA3E0D"/>
    <w:rsid w:val="00FB2B84"/>
    <w:rsid w:val="00FB448F"/>
    <w:rsid w:val="00FE2B93"/>
    <w:rsid w:val="00FE692F"/>
    <w:rsid w:val="00FF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EECEF3B"/>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1D3C4D"/>
    <w:rPr>
      <w:color w:val="800080" w:themeColor="followedHyperlink"/>
      <w:u w:val="single"/>
    </w:rPr>
  </w:style>
  <w:style w:type="character" w:customStyle="1" w:styleId="bumpedfont15">
    <w:name w:val="bumpedfont15"/>
    <w:basedOn w:val="DefaultParagraphFont"/>
    <w:rsid w:val="00EF7C1E"/>
  </w:style>
  <w:style w:type="character" w:customStyle="1" w:styleId="apple-converted-space">
    <w:name w:val="apple-converted-space"/>
    <w:basedOn w:val="DefaultParagraphFont"/>
    <w:rsid w:val="00EF7C1E"/>
  </w:style>
  <w:style w:type="character" w:customStyle="1" w:styleId="FootnoteTextChar">
    <w:name w:val="Footnote Text Char"/>
    <w:basedOn w:val="DefaultParagraphFont"/>
    <w:link w:val="FootnoteText"/>
    <w:uiPriority w:val="99"/>
    <w:semiHidden/>
    <w:rsid w:val="003236EC"/>
    <w:rPr>
      <w:rFonts w:asciiTheme="minorHAnsi" w:eastAsiaTheme="minorHAnsi" w:hAnsiTheme="minorHAnsi" w:cstheme="minorBidi"/>
      <w:sz w:val="18"/>
      <w:szCs w:val="24"/>
    </w:rPr>
  </w:style>
  <w:style w:type="character" w:styleId="FootnoteReference">
    <w:name w:val="footnote reference"/>
    <w:basedOn w:val="DefaultParagraphFont"/>
    <w:uiPriority w:val="99"/>
    <w:semiHidden/>
    <w:unhideWhenUsed/>
    <w:rsid w:val="003236EC"/>
    <w:rPr>
      <w:vertAlign w:val="superscript"/>
    </w:rPr>
  </w:style>
  <w:style w:type="character" w:customStyle="1" w:styleId="CommentTextChar">
    <w:name w:val="Comment Text Char"/>
    <w:basedOn w:val="DefaultParagraphFont"/>
    <w:link w:val="CommentText"/>
    <w:uiPriority w:val="99"/>
    <w:rsid w:val="008F70EF"/>
    <w:rPr>
      <w:rFonts w:asciiTheme="minorHAnsi" w:eastAsiaTheme="minorHAnsi" w:hAnsiTheme="minorHAnsi" w:cstheme="minorBidi"/>
      <w:sz w:val="18"/>
      <w:szCs w:val="24"/>
    </w:rPr>
  </w:style>
  <w:style w:type="character" w:styleId="CommentReference">
    <w:name w:val="annotation reference"/>
    <w:basedOn w:val="DefaultParagraphFont"/>
    <w:rsid w:val="003577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1037">
      <w:bodyDiv w:val="1"/>
      <w:marLeft w:val="0"/>
      <w:marRight w:val="0"/>
      <w:marTop w:val="0"/>
      <w:marBottom w:val="0"/>
      <w:divBdr>
        <w:top w:val="none" w:sz="0" w:space="0" w:color="auto"/>
        <w:left w:val="none" w:sz="0" w:space="0" w:color="auto"/>
        <w:bottom w:val="none" w:sz="0" w:space="0" w:color="auto"/>
        <w:right w:val="none" w:sz="0" w:space="0" w:color="auto"/>
      </w:divBdr>
      <w:divsChild>
        <w:div w:id="62799006">
          <w:marLeft w:val="0"/>
          <w:marRight w:val="0"/>
          <w:marTop w:val="0"/>
          <w:marBottom w:val="0"/>
          <w:divBdr>
            <w:top w:val="none" w:sz="0" w:space="0" w:color="auto"/>
            <w:left w:val="none" w:sz="0" w:space="0" w:color="auto"/>
            <w:bottom w:val="none" w:sz="0" w:space="0" w:color="auto"/>
            <w:right w:val="none" w:sz="0" w:space="0" w:color="auto"/>
          </w:divBdr>
          <w:divsChild>
            <w:div w:id="813107157">
              <w:marLeft w:val="0"/>
              <w:marRight w:val="0"/>
              <w:marTop w:val="0"/>
              <w:marBottom w:val="0"/>
              <w:divBdr>
                <w:top w:val="none" w:sz="0" w:space="0" w:color="auto"/>
                <w:left w:val="none" w:sz="0" w:space="0" w:color="auto"/>
                <w:bottom w:val="none" w:sz="0" w:space="0" w:color="auto"/>
                <w:right w:val="none" w:sz="0" w:space="0" w:color="auto"/>
              </w:divBdr>
              <w:divsChild>
                <w:div w:id="554238030">
                  <w:marLeft w:val="0"/>
                  <w:marRight w:val="0"/>
                  <w:marTop w:val="0"/>
                  <w:marBottom w:val="0"/>
                  <w:divBdr>
                    <w:top w:val="none" w:sz="0" w:space="0" w:color="auto"/>
                    <w:left w:val="none" w:sz="0" w:space="0" w:color="auto"/>
                    <w:bottom w:val="none" w:sz="0" w:space="0" w:color="auto"/>
                    <w:right w:val="none" w:sz="0" w:space="0" w:color="auto"/>
                  </w:divBdr>
                  <w:divsChild>
                    <w:div w:id="363798498">
                      <w:marLeft w:val="0"/>
                      <w:marRight w:val="0"/>
                      <w:marTop w:val="0"/>
                      <w:marBottom w:val="0"/>
                      <w:divBdr>
                        <w:top w:val="none" w:sz="0" w:space="0" w:color="auto"/>
                        <w:left w:val="none" w:sz="0" w:space="0" w:color="auto"/>
                        <w:bottom w:val="none" w:sz="0" w:space="0" w:color="auto"/>
                        <w:right w:val="none" w:sz="0" w:space="0" w:color="auto"/>
                      </w:divBdr>
                      <w:divsChild>
                        <w:div w:id="297220624">
                          <w:marLeft w:val="0"/>
                          <w:marRight w:val="0"/>
                          <w:marTop w:val="0"/>
                          <w:marBottom w:val="0"/>
                          <w:divBdr>
                            <w:top w:val="none" w:sz="0" w:space="0" w:color="auto"/>
                            <w:left w:val="none" w:sz="0" w:space="0" w:color="auto"/>
                            <w:bottom w:val="none" w:sz="0" w:space="0" w:color="auto"/>
                            <w:right w:val="none" w:sz="0" w:space="0" w:color="auto"/>
                          </w:divBdr>
                          <w:divsChild>
                            <w:div w:id="2050448918">
                              <w:marLeft w:val="0"/>
                              <w:marRight w:val="0"/>
                              <w:marTop w:val="0"/>
                              <w:marBottom w:val="0"/>
                              <w:divBdr>
                                <w:top w:val="none" w:sz="0" w:space="0" w:color="auto"/>
                                <w:left w:val="none" w:sz="0" w:space="0" w:color="auto"/>
                                <w:bottom w:val="none" w:sz="0" w:space="0" w:color="auto"/>
                                <w:right w:val="none" w:sz="0" w:space="0" w:color="auto"/>
                              </w:divBdr>
                              <w:divsChild>
                                <w:div w:id="1213037370">
                                  <w:marLeft w:val="0"/>
                                  <w:marRight w:val="0"/>
                                  <w:marTop w:val="0"/>
                                  <w:marBottom w:val="0"/>
                                  <w:divBdr>
                                    <w:top w:val="none" w:sz="0" w:space="0" w:color="auto"/>
                                    <w:left w:val="none" w:sz="0" w:space="0" w:color="auto"/>
                                    <w:bottom w:val="none" w:sz="0" w:space="0" w:color="auto"/>
                                    <w:right w:val="none" w:sz="0" w:space="0" w:color="auto"/>
                                  </w:divBdr>
                                  <w:divsChild>
                                    <w:div w:id="1324358349">
                                      <w:marLeft w:val="0"/>
                                      <w:marRight w:val="0"/>
                                      <w:marTop w:val="0"/>
                                      <w:marBottom w:val="0"/>
                                      <w:divBdr>
                                        <w:top w:val="none" w:sz="0" w:space="0" w:color="auto"/>
                                        <w:left w:val="none" w:sz="0" w:space="0" w:color="auto"/>
                                        <w:bottom w:val="none" w:sz="0" w:space="0" w:color="auto"/>
                                        <w:right w:val="none" w:sz="0" w:space="0" w:color="auto"/>
                                      </w:divBdr>
                                      <w:divsChild>
                                        <w:div w:id="1306156321">
                                          <w:marLeft w:val="0"/>
                                          <w:marRight w:val="0"/>
                                          <w:marTop w:val="0"/>
                                          <w:marBottom w:val="495"/>
                                          <w:divBdr>
                                            <w:top w:val="none" w:sz="0" w:space="0" w:color="auto"/>
                                            <w:left w:val="none" w:sz="0" w:space="0" w:color="auto"/>
                                            <w:bottom w:val="none" w:sz="0" w:space="0" w:color="auto"/>
                                            <w:right w:val="none" w:sz="0" w:space="0" w:color="auto"/>
                                          </w:divBdr>
                                          <w:divsChild>
                                            <w:div w:id="1357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5467">
      <w:bodyDiv w:val="1"/>
      <w:marLeft w:val="0"/>
      <w:marRight w:val="0"/>
      <w:marTop w:val="0"/>
      <w:marBottom w:val="0"/>
      <w:divBdr>
        <w:top w:val="none" w:sz="0" w:space="0" w:color="auto"/>
        <w:left w:val="none" w:sz="0" w:space="0" w:color="auto"/>
        <w:bottom w:val="none" w:sz="0" w:space="0" w:color="auto"/>
        <w:right w:val="none" w:sz="0" w:space="0" w:color="auto"/>
      </w:divBdr>
      <w:divsChild>
        <w:div w:id="943344509">
          <w:marLeft w:val="0"/>
          <w:marRight w:val="0"/>
          <w:marTop w:val="0"/>
          <w:marBottom w:val="0"/>
          <w:divBdr>
            <w:top w:val="none" w:sz="0" w:space="0" w:color="auto"/>
            <w:left w:val="none" w:sz="0" w:space="0" w:color="auto"/>
            <w:bottom w:val="none" w:sz="0" w:space="0" w:color="auto"/>
            <w:right w:val="none" w:sz="0" w:space="0" w:color="auto"/>
          </w:divBdr>
          <w:divsChild>
            <w:div w:id="1591112924">
              <w:marLeft w:val="0"/>
              <w:marRight w:val="0"/>
              <w:marTop w:val="0"/>
              <w:marBottom w:val="0"/>
              <w:divBdr>
                <w:top w:val="none" w:sz="0" w:space="0" w:color="auto"/>
                <w:left w:val="none" w:sz="0" w:space="0" w:color="auto"/>
                <w:bottom w:val="none" w:sz="0" w:space="0" w:color="auto"/>
                <w:right w:val="none" w:sz="0" w:space="0" w:color="auto"/>
              </w:divBdr>
              <w:divsChild>
                <w:div w:id="626668677">
                  <w:marLeft w:val="0"/>
                  <w:marRight w:val="0"/>
                  <w:marTop w:val="0"/>
                  <w:marBottom w:val="0"/>
                  <w:divBdr>
                    <w:top w:val="none" w:sz="0" w:space="0" w:color="auto"/>
                    <w:left w:val="none" w:sz="0" w:space="0" w:color="auto"/>
                    <w:bottom w:val="none" w:sz="0" w:space="0" w:color="auto"/>
                    <w:right w:val="none" w:sz="0" w:space="0" w:color="auto"/>
                  </w:divBdr>
                  <w:divsChild>
                    <w:div w:id="2032413847">
                      <w:marLeft w:val="0"/>
                      <w:marRight w:val="0"/>
                      <w:marTop w:val="0"/>
                      <w:marBottom w:val="0"/>
                      <w:divBdr>
                        <w:top w:val="none" w:sz="0" w:space="0" w:color="auto"/>
                        <w:left w:val="none" w:sz="0" w:space="0" w:color="auto"/>
                        <w:bottom w:val="none" w:sz="0" w:space="0" w:color="auto"/>
                        <w:right w:val="none" w:sz="0" w:space="0" w:color="auto"/>
                      </w:divBdr>
                      <w:divsChild>
                        <w:div w:id="101069774">
                          <w:marLeft w:val="0"/>
                          <w:marRight w:val="0"/>
                          <w:marTop w:val="0"/>
                          <w:marBottom w:val="0"/>
                          <w:divBdr>
                            <w:top w:val="none" w:sz="0" w:space="0" w:color="auto"/>
                            <w:left w:val="none" w:sz="0" w:space="0" w:color="auto"/>
                            <w:bottom w:val="none" w:sz="0" w:space="0" w:color="auto"/>
                            <w:right w:val="none" w:sz="0" w:space="0" w:color="auto"/>
                          </w:divBdr>
                          <w:divsChild>
                            <w:div w:id="812723113">
                              <w:marLeft w:val="0"/>
                              <w:marRight w:val="0"/>
                              <w:marTop w:val="0"/>
                              <w:marBottom w:val="0"/>
                              <w:divBdr>
                                <w:top w:val="none" w:sz="0" w:space="0" w:color="auto"/>
                                <w:left w:val="none" w:sz="0" w:space="0" w:color="auto"/>
                                <w:bottom w:val="none" w:sz="0" w:space="0" w:color="auto"/>
                                <w:right w:val="none" w:sz="0" w:space="0" w:color="auto"/>
                              </w:divBdr>
                              <w:divsChild>
                                <w:div w:id="845752531">
                                  <w:marLeft w:val="0"/>
                                  <w:marRight w:val="0"/>
                                  <w:marTop w:val="0"/>
                                  <w:marBottom w:val="0"/>
                                  <w:divBdr>
                                    <w:top w:val="none" w:sz="0" w:space="0" w:color="auto"/>
                                    <w:left w:val="none" w:sz="0" w:space="0" w:color="auto"/>
                                    <w:bottom w:val="none" w:sz="0" w:space="0" w:color="auto"/>
                                    <w:right w:val="none" w:sz="0" w:space="0" w:color="auto"/>
                                  </w:divBdr>
                                  <w:divsChild>
                                    <w:div w:id="2133858257">
                                      <w:marLeft w:val="0"/>
                                      <w:marRight w:val="0"/>
                                      <w:marTop w:val="0"/>
                                      <w:marBottom w:val="0"/>
                                      <w:divBdr>
                                        <w:top w:val="none" w:sz="0" w:space="0" w:color="auto"/>
                                        <w:left w:val="none" w:sz="0" w:space="0" w:color="auto"/>
                                        <w:bottom w:val="none" w:sz="0" w:space="0" w:color="auto"/>
                                        <w:right w:val="none" w:sz="0" w:space="0" w:color="auto"/>
                                      </w:divBdr>
                                      <w:divsChild>
                                        <w:div w:id="1353997769">
                                          <w:marLeft w:val="0"/>
                                          <w:marRight w:val="0"/>
                                          <w:marTop w:val="0"/>
                                          <w:marBottom w:val="495"/>
                                          <w:divBdr>
                                            <w:top w:val="none" w:sz="0" w:space="0" w:color="auto"/>
                                            <w:left w:val="none" w:sz="0" w:space="0" w:color="auto"/>
                                            <w:bottom w:val="none" w:sz="0" w:space="0" w:color="auto"/>
                                            <w:right w:val="none" w:sz="0" w:space="0" w:color="auto"/>
                                          </w:divBdr>
                                          <w:divsChild>
                                            <w:div w:id="1490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159133">
      <w:bodyDiv w:val="1"/>
      <w:marLeft w:val="0"/>
      <w:marRight w:val="0"/>
      <w:marTop w:val="0"/>
      <w:marBottom w:val="0"/>
      <w:divBdr>
        <w:top w:val="none" w:sz="0" w:space="0" w:color="auto"/>
        <w:left w:val="none" w:sz="0" w:space="0" w:color="auto"/>
        <w:bottom w:val="none" w:sz="0" w:space="0" w:color="auto"/>
        <w:right w:val="none" w:sz="0" w:space="0" w:color="auto"/>
      </w:divBdr>
    </w:div>
    <w:div w:id="325472736">
      <w:bodyDiv w:val="1"/>
      <w:marLeft w:val="0"/>
      <w:marRight w:val="0"/>
      <w:marTop w:val="0"/>
      <w:marBottom w:val="0"/>
      <w:divBdr>
        <w:top w:val="none" w:sz="0" w:space="0" w:color="auto"/>
        <w:left w:val="none" w:sz="0" w:space="0" w:color="auto"/>
        <w:bottom w:val="none" w:sz="0" w:space="0" w:color="auto"/>
        <w:right w:val="none" w:sz="0" w:space="0" w:color="auto"/>
      </w:divBdr>
      <w:divsChild>
        <w:div w:id="676999809">
          <w:marLeft w:val="0"/>
          <w:marRight w:val="0"/>
          <w:marTop w:val="0"/>
          <w:marBottom w:val="0"/>
          <w:divBdr>
            <w:top w:val="none" w:sz="0" w:space="0" w:color="auto"/>
            <w:left w:val="none" w:sz="0" w:space="0" w:color="auto"/>
            <w:bottom w:val="none" w:sz="0" w:space="0" w:color="auto"/>
            <w:right w:val="none" w:sz="0" w:space="0" w:color="auto"/>
          </w:divBdr>
          <w:divsChild>
            <w:div w:id="975719707">
              <w:marLeft w:val="0"/>
              <w:marRight w:val="0"/>
              <w:marTop w:val="0"/>
              <w:marBottom w:val="0"/>
              <w:divBdr>
                <w:top w:val="none" w:sz="0" w:space="0" w:color="auto"/>
                <w:left w:val="none" w:sz="0" w:space="0" w:color="auto"/>
                <w:bottom w:val="none" w:sz="0" w:space="0" w:color="auto"/>
                <w:right w:val="none" w:sz="0" w:space="0" w:color="auto"/>
              </w:divBdr>
              <w:divsChild>
                <w:div w:id="1358969665">
                  <w:marLeft w:val="0"/>
                  <w:marRight w:val="0"/>
                  <w:marTop w:val="0"/>
                  <w:marBottom w:val="0"/>
                  <w:divBdr>
                    <w:top w:val="none" w:sz="0" w:space="0" w:color="auto"/>
                    <w:left w:val="none" w:sz="0" w:space="0" w:color="auto"/>
                    <w:bottom w:val="none" w:sz="0" w:space="0" w:color="auto"/>
                    <w:right w:val="none" w:sz="0" w:space="0" w:color="auto"/>
                  </w:divBdr>
                  <w:divsChild>
                    <w:div w:id="1007294438">
                      <w:marLeft w:val="0"/>
                      <w:marRight w:val="0"/>
                      <w:marTop w:val="0"/>
                      <w:marBottom w:val="0"/>
                      <w:divBdr>
                        <w:top w:val="none" w:sz="0" w:space="0" w:color="auto"/>
                        <w:left w:val="none" w:sz="0" w:space="0" w:color="auto"/>
                        <w:bottom w:val="none" w:sz="0" w:space="0" w:color="auto"/>
                        <w:right w:val="none" w:sz="0" w:space="0" w:color="auto"/>
                      </w:divBdr>
                      <w:divsChild>
                        <w:div w:id="1544707887">
                          <w:marLeft w:val="0"/>
                          <w:marRight w:val="0"/>
                          <w:marTop w:val="0"/>
                          <w:marBottom w:val="0"/>
                          <w:divBdr>
                            <w:top w:val="none" w:sz="0" w:space="0" w:color="auto"/>
                            <w:left w:val="none" w:sz="0" w:space="0" w:color="auto"/>
                            <w:bottom w:val="none" w:sz="0" w:space="0" w:color="auto"/>
                            <w:right w:val="none" w:sz="0" w:space="0" w:color="auto"/>
                          </w:divBdr>
                          <w:divsChild>
                            <w:div w:id="582757468">
                              <w:marLeft w:val="0"/>
                              <w:marRight w:val="0"/>
                              <w:marTop w:val="0"/>
                              <w:marBottom w:val="0"/>
                              <w:divBdr>
                                <w:top w:val="none" w:sz="0" w:space="0" w:color="auto"/>
                                <w:left w:val="none" w:sz="0" w:space="0" w:color="auto"/>
                                <w:bottom w:val="none" w:sz="0" w:space="0" w:color="auto"/>
                                <w:right w:val="none" w:sz="0" w:space="0" w:color="auto"/>
                              </w:divBdr>
                              <w:divsChild>
                                <w:div w:id="45228846">
                                  <w:marLeft w:val="0"/>
                                  <w:marRight w:val="0"/>
                                  <w:marTop w:val="0"/>
                                  <w:marBottom w:val="0"/>
                                  <w:divBdr>
                                    <w:top w:val="none" w:sz="0" w:space="0" w:color="auto"/>
                                    <w:left w:val="none" w:sz="0" w:space="0" w:color="auto"/>
                                    <w:bottom w:val="none" w:sz="0" w:space="0" w:color="auto"/>
                                    <w:right w:val="none" w:sz="0" w:space="0" w:color="auto"/>
                                  </w:divBdr>
                                  <w:divsChild>
                                    <w:div w:id="1692952046">
                                      <w:marLeft w:val="0"/>
                                      <w:marRight w:val="0"/>
                                      <w:marTop w:val="0"/>
                                      <w:marBottom w:val="0"/>
                                      <w:divBdr>
                                        <w:top w:val="none" w:sz="0" w:space="0" w:color="auto"/>
                                        <w:left w:val="none" w:sz="0" w:space="0" w:color="auto"/>
                                        <w:bottom w:val="none" w:sz="0" w:space="0" w:color="auto"/>
                                        <w:right w:val="none" w:sz="0" w:space="0" w:color="auto"/>
                                      </w:divBdr>
                                      <w:divsChild>
                                        <w:div w:id="327826292">
                                          <w:marLeft w:val="0"/>
                                          <w:marRight w:val="0"/>
                                          <w:marTop w:val="0"/>
                                          <w:marBottom w:val="495"/>
                                          <w:divBdr>
                                            <w:top w:val="none" w:sz="0" w:space="0" w:color="auto"/>
                                            <w:left w:val="none" w:sz="0" w:space="0" w:color="auto"/>
                                            <w:bottom w:val="none" w:sz="0" w:space="0" w:color="auto"/>
                                            <w:right w:val="none" w:sz="0" w:space="0" w:color="auto"/>
                                          </w:divBdr>
                                          <w:divsChild>
                                            <w:div w:id="1237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240317">
      <w:bodyDiv w:val="1"/>
      <w:marLeft w:val="0"/>
      <w:marRight w:val="0"/>
      <w:marTop w:val="0"/>
      <w:marBottom w:val="0"/>
      <w:divBdr>
        <w:top w:val="none" w:sz="0" w:space="0" w:color="auto"/>
        <w:left w:val="none" w:sz="0" w:space="0" w:color="auto"/>
        <w:bottom w:val="none" w:sz="0" w:space="0" w:color="auto"/>
        <w:right w:val="none" w:sz="0" w:space="0" w:color="auto"/>
      </w:divBdr>
      <w:divsChild>
        <w:div w:id="1231500239">
          <w:marLeft w:val="0"/>
          <w:marRight w:val="0"/>
          <w:marTop w:val="0"/>
          <w:marBottom w:val="0"/>
          <w:divBdr>
            <w:top w:val="none" w:sz="0" w:space="0" w:color="auto"/>
            <w:left w:val="none" w:sz="0" w:space="0" w:color="auto"/>
            <w:bottom w:val="none" w:sz="0" w:space="0" w:color="auto"/>
            <w:right w:val="none" w:sz="0" w:space="0" w:color="auto"/>
          </w:divBdr>
          <w:divsChild>
            <w:div w:id="1789544985">
              <w:marLeft w:val="0"/>
              <w:marRight w:val="0"/>
              <w:marTop w:val="0"/>
              <w:marBottom w:val="0"/>
              <w:divBdr>
                <w:top w:val="none" w:sz="0" w:space="0" w:color="auto"/>
                <w:left w:val="none" w:sz="0" w:space="0" w:color="auto"/>
                <w:bottom w:val="none" w:sz="0" w:space="0" w:color="auto"/>
                <w:right w:val="none" w:sz="0" w:space="0" w:color="auto"/>
              </w:divBdr>
              <w:divsChild>
                <w:div w:id="443576741">
                  <w:marLeft w:val="0"/>
                  <w:marRight w:val="0"/>
                  <w:marTop w:val="0"/>
                  <w:marBottom w:val="0"/>
                  <w:divBdr>
                    <w:top w:val="none" w:sz="0" w:space="0" w:color="auto"/>
                    <w:left w:val="none" w:sz="0" w:space="0" w:color="auto"/>
                    <w:bottom w:val="none" w:sz="0" w:space="0" w:color="auto"/>
                    <w:right w:val="none" w:sz="0" w:space="0" w:color="auto"/>
                  </w:divBdr>
                  <w:divsChild>
                    <w:div w:id="2019497105">
                      <w:marLeft w:val="0"/>
                      <w:marRight w:val="0"/>
                      <w:marTop w:val="0"/>
                      <w:marBottom w:val="0"/>
                      <w:divBdr>
                        <w:top w:val="none" w:sz="0" w:space="0" w:color="auto"/>
                        <w:left w:val="none" w:sz="0" w:space="0" w:color="auto"/>
                        <w:bottom w:val="none" w:sz="0" w:space="0" w:color="auto"/>
                        <w:right w:val="none" w:sz="0" w:space="0" w:color="auto"/>
                      </w:divBdr>
                      <w:divsChild>
                        <w:div w:id="1009481923">
                          <w:marLeft w:val="0"/>
                          <w:marRight w:val="0"/>
                          <w:marTop w:val="0"/>
                          <w:marBottom w:val="0"/>
                          <w:divBdr>
                            <w:top w:val="none" w:sz="0" w:space="0" w:color="auto"/>
                            <w:left w:val="none" w:sz="0" w:space="0" w:color="auto"/>
                            <w:bottom w:val="none" w:sz="0" w:space="0" w:color="auto"/>
                            <w:right w:val="none" w:sz="0" w:space="0" w:color="auto"/>
                          </w:divBdr>
                          <w:divsChild>
                            <w:div w:id="1079640549">
                              <w:marLeft w:val="0"/>
                              <w:marRight w:val="0"/>
                              <w:marTop w:val="0"/>
                              <w:marBottom w:val="0"/>
                              <w:divBdr>
                                <w:top w:val="none" w:sz="0" w:space="0" w:color="auto"/>
                                <w:left w:val="none" w:sz="0" w:space="0" w:color="auto"/>
                                <w:bottom w:val="none" w:sz="0" w:space="0" w:color="auto"/>
                                <w:right w:val="none" w:sz="0" w:space="0" w:color="auto"/>
                              </w:divBdr>
                              <w:divsChild>
                                <w:div w:id="622074016">
                                  <w:marLeft w:val="0"/>
                                  <w:marRight w:val="0"/>
                                  <w:marTop w:val="0"/>
                                  <w:marBottom w:val="0"/>
                                  <w:divBdr>
                                    <w:top w:val="none" w:sz="0" w:space="0" w:color="auto"/>
                                    <w:left w:val="none" w:sz="0" w:space="0" w:color="auto"/>
                                    <w:bottom w:val="none" w:sz="0" w:space="0" w:color="auto"/>
                                    <w:right w:val="none" w:sz="0" w:space="0" w:color="auto"/>
                                  </w:divBdr>
                                  <w:divsChild>
                                    <w:div w:id="1498501153">
                                      <w:marLeft w:val="0"/>
                                      <w:marRight w:val="0"/>
                                      <w:marTop w:val="0"/>
                                      <w:marBottom w:val="0"/>
                                      <w:divBdr>
                                        <w:top w:val="none" w:sz="0" w:space="0" w:color="auto"/>
                                        <w:left w:val="none" w:sz="0" w:space="0" w:color="auto"/>
                                        <w:bottom w:val="none" w:sz="0" w:space="0" w:color="auto"/>
                                        <w:right w:val="none" w:sz="0" w:space="0" w:color="auto"/>
                                      </w:divBdr>
                                      <w:divsChild>
                                        <w:div w:id="544760397">
                                          <w:marLeft w:val="0"/>
                                          <w:marRight w:val="0"/>
                                          <w:marTop w:val="0"/>
                                          <w:marBottom w:val="495"/>
                                          <w:divBdr>
                                            <w:top w:val="none" w:sz="0" w:space="0" w:color="auto"/>
                                            <w:left w:val="none" w:sz="0" w:space="0" w:color="auto"/>
                                            <w:bottom w:val="none" w:sz="0" w:space="0" w:color="auto"/>
                                            <w:right w:val="none" w:sz="0" w:space="0" w:color="auto"/>
                                          </w:divBdr>
                                          <w:divsChild>
                                            <w:div w:id="13601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637669">
      <w:bodyDiv w:val="1"/>
      <w:marLeft w:val="0"/>
      <w:marRight w:val="0"/>
      <w:marTop w:val="0"/>
      <w:marBottom w:val="0"/>
      <w:divBdr>
        <w:top w:val="none" w:sz="0" w:space="0" w:color="auto"/>
        <w:left w:val="none" w:sz="0" w:space="0" w:color="auto"/>
        <w:bottom w:val="none" w:sz="0" w:space="0" w:color="auto"/>
        <w:right w:val="none" w:sz="0" w:space="0" w:color="auto"/>
      </w:divBdr>
      <w:divsChild>
        <w:div w:id="490370057">
          <w:marLeft w:val="0"/>
          <w:marRight w:val="0"/>
          <w:marTop w:val="0"/>
          <w:marBottom w:val="0"/>
          <w:divBdr>
            <w:top w:val="none" w:sz="0" w:space="0" w:color="auto"/>
            <w:left w:val="none" w:sz="0" w:space="0" w:color="auto"/>
            <w:bottom w:val="none" w:sz="0" w:space="0" w:color="auto"/>
            <w:right w:val="none" w:sz="0" w:space="0" w:color="auto"/>
          </w:divBdr>
          <w:divsChild>
            <w:div w:id="1559051245">
              <w:marLeft w:val="0"/>
              <w:marRight w:val="0"/>
              <w:marTop w:val="0"/>
              <w:marBottom w:val="0"/>
              <w:divBdr>
                <w:top w:val="none" w:sz="0" w:space="0" w:color="auto"/>
                <w:left w:val="none" w:sz="0" w:space="0" w:color="auto"/>
                <w:bottom w:val="none" w:sz="0" w:space="0" w:color="auto"/>
                <w:right w:val="none" w:sz="0" w:space="0" w:color="auto"/>
              </w:divBdr>
              <w:divsChild>
                <w:div w:id="884217273">
                  <w:marLeft w:val="0"/>
                  <w:marRight w:val="0"/>
                  <w:marTop w:val="0"/>
                  <w:marBottom w:val="0"/>
                  <w:divBdr>
                    <w:top w:val="none" w:sz="0" w:space="0" w:color="auto"/>
                    <w:left w:val="none" w:sz="0" w:space="0" w:color="auto"/>
                    <w:bottom w:val="none" w:sz="0" w:space="0" w:color="auto"/>
                    <w:right w:val="none" w:sz="0" w:space="0" w:color="auto"/>
                  </w:divBdr>
                  <w:divsChild>
                    <w:div w:id="1599093318">
                      <w:marLeft w:val="0"/>
                      <w:marRight w:val="0"/>
                      <w:marTop w:val="0"/>
                      <w:marBottom w:val="0"/>
                      <w:divBdr>
                        <w:top w:val="none" w:sz="0" w:space="0" w:color="auto"/>
                        <w:left w:val="none" w:sz="0" w:space="0" w:color="auto"/>
                        <w:bottom w:val="none" w:sz="0" w:space="0" w:color="auto"/>
                        <w:right w:val="none" w:sz="0" w:space="0" w:color="auto"/>
                      </w:divBdr>
                      <w:divsChild>
                        <w:div w:id="850991035">
                          <w:marLeft w:val="0"/>
                          <w:marRight w:val="0"/>
                          <w:marTop w:val="0"/>
                          <w:marBottom w:val="0"/>
                          <w:divBdr>
                            <w:top w:val="none" w:sz="0" w:space="0" w:color="auto"/>
                            <w:left w:val="none" w:sz="0" w:space="0" w:color="auto"/>
                            <w:bottom w:val="none" w:sz="0" w:space="0" w:color="auto"/>
                            <w:right w:val="none" w:sz="0" w:space="0" w:color="auto"/>
                          </w:divBdr>
                          <w:divsChild>
                            <w:div w:id="1459564018">
                              <w:marLeft w:val="0"/>
                              <w:marRight w:val="0"/>
                              <w:marTop w:val="0"/>
                              <w:marBottom w:val="0"/>
                              <w:divBdr>
                                <w:top w:val="none" w:sz="0" w:space="0" w:color="auto"/>
                                <w:left w:val="none" w:sz="0" w:space="0" w:color="auto"/>
                                <w:bottom w:val="none" w:sz="0" w:space="0" w:color="auto"/>
                                <w:right w:val="none" w:sz="0" w:space="0" w:color="auto"/>
                              </w:divBdr>
                              <w:divsChild>
                                <w:div w:id="1029914928">
                                  <w:marLeft w:val="0"/>
                                  <w:marRight w:val="0"/>
                                  <w:marTop w:val="0"/>
                                  <w:marBottom w:val="0"/>
                                  <w:divBdr>
                                    <w:top w:val="none" w:sz="0" w:space="0" w:color="auto"/>
                                    <w:left w:val="none" w:sz="0" w:space="0" w:color="auto"/>
                                    <w:bottom w:val="none" w:sz="0" w:space="0" w:color="auto"/>
                                    <w:right w:val="none" w:sz="0" w:space="0" w:color="auto"/>
                                  </w:divBdr>
                                  <w:divsChild>
                                    <w:div w:id="1750155847">
                                      <w:marLeft w:val="0"/>
                                      <w:marRight w:val="0"/>
                                      <w:marTop w:val="0"/>
                                      <w:marBottom w:val="0"/>
                                      <w:divBdr>
                                        <w:top w:val="none" w:sz="0" w:space="0" w:color="auto"/>
                                        <w:left w:val="none" w:sz="0" w:space="0" w:color="auto"/>
                                        <w:bottom w:val="none" w:sz="0" w:space="0" w:color="auto"/>
                                        <w:right w:val="none" w:sz="0" w:space="0" w:color="auto"/>
                                      </w:divBdr>
                                      <w:divsChild>
                                        <w:div w:id="1666589367">
                                          <w:marLeft w:val="0"/>
                                          <w:marRight w:val="0"/>
                                          <w:marTop w:val="0"/>
                                          <w:marBottom w:val="495"/>
                                          <w:divBdr>
                                            <w:top w:val="none" w:sz="0" w:space="0" w:color="auto"/>
                                            <w:left w:val="none" w:sz="0" w:space="0" w:color="auto"/>
                                            <w:bottom w:val="none" w:sz="0" w:space="0" w:color="auto"/>
                                            <w:right w:val="none" w:sz="0" w:space="0" w:color="auto"/>
                                          </w:divBdr>
                                          <w:divsChild>
                                            <w:div w:id="16936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873436">
      <w:bodyDiv w:val="1"/>
      <w:marLeft w:val="0"/>
      <w:marRight w:val="0"/>
      <w:marTop w:val="0"/>
      <w:marBottom w:val="0"/>
      <w:divBdr>
        <w:top w:val="none" w:sz="0" w:space="0" w:color="auto"/>
        <w:left w:val="none" w:sz="0" w:space="0" w:color="auto"/>
        <w:bottom w:val="none" w:sz="0" w:space="0" w:color="auto"/>
        <w:right w:val="none" w:sz="0" w:space="0" w:color="auto"/>
      </w:divBdr>
      <w:divsChild>
        <w:div w:id="836771870">
          <w:marLeft w:val="0"/>
          <w:marRight w:val="0"/>
          <w:marTop w:val="0"/>
          <w:marBottom w:val="0"/>
          <w:divBdr>
            <w:top w:val="none" w:sz="0" w:space="0" w:color="auto"/>
            <w:left w:val="none" w:sz="0" w:space="0" w:color="auto"/>
            <w:bottom w:val="none" w:sz="0" w:space="0" w:color="auto"/>
            <w:right w:val="none" w:sz="0" w:space="0" w:color="auto"/>
          </w:divBdr>
          <w:divsChild>
            <w:div w:id="687758484">
              <w:marLeft w:val="0"/>
              <w:marRight w:val="0"/>
              <w:marTop w:val="0"/>
              <w:marBottom w:val="0"/>
              <w:divBdr>
                <w:top w:val="none" w:sz="0" w:space="0" w:color="auto"/>
                <w:left w:val="none" w:sz="0" w:space="0" w:color="auto"/>
                <w:bottom w:val="none" w:sz="0" w:space="0" w:color="auto"/>
                <w:right w:val="none" w:sz="0" w:space="0" w:color="auto"/>
              </w:divBdr>
              <w:divsChild>
                <w:div w:id="117340773">
                  <w:marLeft w:val="0"/>
                  <w:marRight w:val="0"/>
                  <w:marTop w:val="0"/>
                  <w:marBottom w:val="0"/>
                  <w:divBdr>
                    <w:top w:val="none" w:sz="0" w:space="0" w:color="auto"/>
                    <w:left w:val="none" w:sz="0" w:space="0" w:color="auto"/>
                    <w:bottom w:val="none" w:sz="0" w:space="0" w:color="auto"/>
                    <w:right w:val="none" w:sz="0" w:space="0" w:color="auto"/>
                  </w:divBdr>
                  <w:divsChild>
                    <w:div w:id="210845834">
                      <w:marLeft w:val="0"/>
                      <w:marRight w:val="0"/>
                      <w:marTop w:val="0"/>
                      <w:marBottom w:val="0"/>
                      <w:divBdr>
                        <w:top w:val="none" w:sz="0" w:space="0" w:color="auto"/>
                        <w:left w:val="none" w:sz="0" w:space="0" w:color="auto"/>
                        <w:bottom w:val="none" w:sz="0" w:space="0" w:color="auto"/>
                        <w:right w:val="none" w:sz="0" w:space="0" w:color="auto"/>
                      </w:divBdr>
                      <w:divsChild>
                        <w:div w:id="1163543767">
                          <w:marLeft w:val="0"/>
                          <w:marRight w:val="0"/>
                          <w:marTop w:val="0"/>
                          <w:marBottom w:val="0"/>
                          <w:divBdr>
                            <w:top w:val="none" w:sz="0" w:space="0" w:color="auto"/>
                            <w:left w:val="none" w:sz="0" w:space="0" w:color="auto"/>
                            <w:bottom w:val="none" w:sz="0" w:space="0" w:color="auto"/>
                            <w:right w:val="none" w:sz="0" w:space="0" w:color="auto"/>
                          </w:divBdr>
                          <w:divsChild>
                            <w:div w:id="967711461">
                              <w:marLeft w:val="0"/>
                              <w:marRight w:val="0"/>
                              <w:marTop w:val="0"/>
                              <w:marBottom w:val="0"/>
                              <w:divBdr>
                                <w:top w:val="none" w:sz="0" w:space="0" w:color="auto"/>
                                <w:left w:val="none" w:sz="0" w:space="0" w:color="auto"/>
                                <w:bottom w:val="none" w:sz="0" w:space="0" w:color="auto"/>
                                <w:right w:val="none" w:sz="0" w:space="0" w:color="auto"/>
                              </w:divBdr>
                              <w:divsChild>
                                <w:div w:id="1339507822">
                                  <w:marLeft w:val="0"/>
                                  <w:marRight w:val="0"/>
                                  <w:marTop w:val="0"/>
                                  <w:marBottom w:val="0"/>
                                  <w:divBdr>
                                    <w:top w:val="none" w:sz="0" w:space="0" w:color="auto"/>
                                    <w:left w:val="none" w:sz="0" w:space="0" w:color="auto"/>
                                    <w:bottom w:val="none" w:sz="0" w:space="0" w:color="auto"/>
                                    <w:right w:val="none" w:sz="0" w:space="0" w:color="auto"/>
                                  </w:divBdr>
                                  <w:divsChild>
                                    <w:div w:id="1747459813">
                                      <w:marLeft w:val="0"/>
                                      <w:marRight w:val="0"/>
                                      <w:marTop w:val="0"/>
                                      <w:marBottom w:val="0"/>
                                      <w:divBdr>
                                        <w:top w:val="none" w:sz="0" w:space="0" w:color="auto"/>
                                        <w:left w:val="none" w:sz="0" w:space="0" w:color="auto"/>
                                        <w:bottom w:val="none" w:sz="0" w:space="0" w:color="auto"/>
                                        <w:right w:val="none" w:sz="0" w:space="0" w:color="auto"/>
                                      </w:divBdr>
                                      <w:divsChild>
                                        <w:div w:id="713306785">
                                          <w:marLeft w:val="0"/>
                                          <w:marRight w:val="0"/>
                                          <w:marTop w:val="0"/>
                                          <w:marBottom w:val="495"/>
                                          <w:divBdr>
                                            <w:top w:val="none" w:sz="0" w:space="0" w:color="auto"/>
                                            <w:left w:val="none" w:sz="0" w:space="0" w:color="auto"/>
                                            <w:bottom w:val="none" w:sz="0" w:space="0" w:color="auto"/>
                                            <w:right w:val="none" w:sz="0" w:space="0" w:color="auto"/>
                                          </w:divBdr>
                                          <w:divsChild>
                                            <w:div w:id="17080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87929">
      <w:bodyDiv w:val="1"/>
      <w:marLeft w:val="0"/>
      <w:marRight w:val="0"/>
      <w:marTop w:val="0"/>
      <w:marBottom w:val="0"/>
      <w:divBdr>
        <w:top w:val="none" w:sz="0" w:space="0" w:color="auto"/>
        <w:left w:val="none" w:sz="0" w:space="0" w:color="auto"/>
        <w:bottom w:val="none" w:sz="0" w:space="0" w:color="auto"/>
        <w:right w:val="none" w:sz="0" w:space="0" w:color="auto"/>
      </w:divBdr>
      <w:divsChild>
        <w:div w:id="1543833472">
          <w:marLeft w:val="0"/>
          <w:marRight w:val="0"/>
          <w:marTop w:val="0"/>
          <w:marBottom w:val="0"/>
          <w:divBdr>
            <w:top w:val="none" w:sz="0" w:space="0" w:color="auto"/>
            <w:left w:val="none" w:sz="0" w:space="0" w:color="auto"/>
            <w:bottom w:val="none" w:sz="0" w:space="0" w:color="auto"/>
            <w:right w:val="none" w:sz="0" w:space="0" w:color="auto"/>
          </w:divBdr>
          <w:divsChild>
            <w:div w:id="658265446">
              <w:marLeft w:val="0"/>
              <w:marRight w:val="0"/>
              <w:marTop w:val="0"/>
              <w:marBottom w:val="0"/>
              <w:divBdr>
                <w:top w:val="none" w:sz="0" w:space="0" w:color="auto"/>
                <w:left w:val="none" w:sz="0" w:space="0" w:color="auto"/>
                <w:bottom w:val="none" w:sz="0" w:space="0" w:color="auto"/>
                <w:right w:val="none" w:sz="0" w:space="0" w:color="auto"/>
              </w:divBdr>
              <w:divsChild>
                <w:div w:id="1080786340">
                  <w:marLeft w:val="0"/>
                  <w:marRight w:val="0"/>
                  <w:marTop w:val="0"/>
                  <w:marBottom w:val="0"/>
                  <w:divBdr>
                    <w:top w:val="none" w:sz="0" w:space="0" w:color="auto"/>
                    <w:left w:val="none" w:sz="0" w:space="0" w:color="auto"/>
                    <w:bottom w:val="none" w:sz="0" w:space="0" w:color="auto"/>
                    <w:right w:val="none" w:sz="0" w:space="0" w:color="auto"/>
                  </w:divBdr>
                  <w:divsChild>
                    <w:div w:id="1438677145">
                      <w:marLeft w:val="0"/>
                      <w:marRight w:val="0"/>
                      <w:marTop w:val="0"/>
                      <w:marBottom w:val="0"/>
                      <w:divBdr>
                        <w:top w:val="none" w:sz="0" w:space="0" w:color="auto"/>
                        <w:left w:val="none" w:sz="0" w:space="0" w:color="auto"/>
                        <w:bottom w:val="none" w:sz="0" w:space="0" w:color="auto"/>
                        <w:right w:val="none" w:sz="0" w:space="0" w:color="auto"/>
                      </w:divBdr>
                      <w:divsChild>
                        <w:div w:id="1453019387">
                          <w:marLeft w:val="0"/>
                          <w:marRight w:val="0"/>
                          <w:marTop w:val="0"/>
                          <w:marBottom w:val="0"/>
                          <w:divBdr>
                            <w:top w:val="none" w:sz="0" w:space="0" w:color="auto"/>
                            <w:left w:val="none" w:sz="0" w:space="0" w:color="auto"/>
                            <w:bottom w:val="none" w:sz="0" w:space="0" w:color="auto"/>
                            <w:right w:val="none" w:sz="0" w:space="0" w:color="auto"/>
                          </w:divBdr>
                          <w:divsChild>
                            <w:div w:id="613291322">
                              <w:marLeft w:val="0"/>
                              <w:marRight w:val="0"/>
                              <w:marTop w:val="0"/>
                              <w:marBottom w:val="0"/>
                              <w:divBdr>
                                <w:top w:val="none" w:sz="0" w:space="0" w:color="auto"/>
                                <w:left w:val="none" w:sz="0" w:space="0" w:color="auto"/>
                                <w:bottom w:val="none" w:sz="0" w:space="0" w:color="auto"/>
                                <w:right w:val="none" w:sz="0" w:space="0" w:color="auto"/>
                              </w:divBdr>
                              <w:divsChild>
                                <w:div w:id="919873500">
                                  <w:marLeft w:val="0"/>
                                  <w:marRight w:val="0"/>
                                  <w:marTop w:val="0"/>
                                  <w:marBottom w:val="0"/>
                                  <w:divBdr>
                                    <w:top w:val="none" w:sz="0" w:space="0" w:color="auto"/>
                                    <w:left w:val="none" w:sz="0" w:space="0" w:color="auto"/>
                                    <w:bottom w:val="none" w:sz="0" w:space="0" w:color="auto"/>
                                    <w:right w:val="none" w:sz="0" w:space="0" w:color="auto"/>
                                  </w:divBdr>
                                  <w:divsChild>
                                    <w:div w:id="925041145">
                                      <w:marLeft w:val="0"/>
                                      <w:marRight w:val="0"/>
                                      <w:marTop w:val="0"/>
                                      <w:marBottom w:val="0"/>
                                      <w:divBdr>
                                        <w:top w:val="none" w:sz="0" w:space="0" w:color="auto"/>
                                        <w:left w:val="none" w:sz="0" w:space="0" w:color="auto"/>
                                        <w:bottom w:val="none" w:sz="0" w:space="0" w:color="auto"/>
                                        <w:right w:val="none" w:sz="0" w:space="0" w:color="auto"/>
                                      </w:divBdr>
                                      <w:divsChild>
                                        <w:div w:id="2000109944">
                                          <w:marLeft w:val="0"/>
                                          <w:marRight w:val="0"/>
                                          <w:marTop w:val="0"/>
                                          <w:marBottom w:val="495"/>
                                          <w:divBdr>
                                            <w:top w:val="none" w:sz="0" w:space="0" w:color="auto"/>
                                            <w:left w:val="none" w:sz="0" w:space="0" w:color="auto"/>
                                            <w:bottom w:val="none" w:sz="0" w:space="0" w:color="auto"/>
                                            <w:right w:val="none" w:sz="0" w:space="0" w:color="auto"/>
                                          </w:divBdr>
                                          <w:divsChild>
                                            <w:div w:id="10527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071590">
      <w:bodyDiv w:val="1"/>
      <w:marLeft w:val="0"/>
      <w:marRight w:val="0"/>
      <w:marTop w:val="0"/>
      <w:marBottom w:val="0"/>
      <w:divBdr>
        <w:top w:val="none" w:sz="0" w:space="0" w:color="auto"/>
        <w:left w:val="none" w:sz="0" w:space="0" w:color="auto"/>
        <w:bottom w:val="none" w:sz="0" w:space="0" w:color="auto"/>
        <w:right w:val="none" w:sz="0" w:space="0" w:color="auto"/>
      </w:divBdr>
      <w:divsChild>
        <w:div w:id="822428171">
          <w:marLeft w:val="0"/>
          <w:marRight w:val="0"/>
          <w:marTop w:val="0"/>
          <w:marBottom w:val="0"/>
          <w:divBdr>
            <w:top w:val="none" w:sz="0" w:space="0" w:color="auto"/>
            <w:left w:val="none" w:sz="0" w:space="0" w:color="auto"/>
            <w:bottom w:val="none" w:sz="0" w:space="0" w:color="auto"/>
            <w:right w:val="none" w:sz="0" w:space="0" w:color="auto"/>
          </w:divBdr>
          <w:divsChild>
            <w:div w:id="1610821516">
              <w:marLeft w:val="0"/>
              <w:marRight w:val="0"/>
              <w:marTop w:val="0"/>
              <w:marBottom w:val="0"/>
              <w:divBdr>
                <w:top w:val="none" w:sz="0" w:space="0" w:color="auto"/>
                <w:left w:val="none" w:sz="0" w:space="0" w:color="auto"/>
                <w:bottom w:val="none" w:sz="0" w:space="0" w:color="auto"/>
                <w:right w:val="none" w:sz="0" w:space="0" w:color="auto"/>
              </w:divBdr>
              <w:divsChild>
                <w:div w:id="1159035588">
                  <w:marLeft w:val="0"/>
                  <w:marRight w:val="0"/>
                  <w:marTop w:val="0"/>
                  <w:marBottom w:val="0"/>
                  <w:divBdr>
                    <w:top w:val="none" w:sz="0" w:space="0" w:color="auto"/>
                    <w:left w:val="none" w:sz="0" w:space="0" w:color="auto"/>
                    <w:bottom w:val="none" w:sz="0" w:space="0" w:color="auto"/>
                    <w:right w:val="none" w:sz="0" w:space="0" w:color="auto"/>
                  </w:divBdr>
                  <w:divsChild>
                    <w:div w:id="1628122250">
                      <w:marLeft w:val="0"/>
                      <w:marRight w:val="0"/>
                      <w:marTop w:val="0"/>
                      <w:marBottom w:val="0"/>
                      <w:divBdr>
                        <w:top w:val="none" w:sz="0" w:space="0" w:color="auto"/>
                        <w:left w:val="none" w:sz="0" w:space="0" w:color="auto"/>
                        <w:bottom w:val="none" w:sz="0" w:space="0" w:color="auto"/>
                        <w:right w:val="none" w:sz="0" w:space="0" w:color="auto"/>
                      </w:divBdr>
                      <w:divsChild>
                        <w:div w:id="869225447">
                          <w:marLeft w:val="0"/>
                          <w:marRight w:val="0"/>
                          <w:marTop w:val="0"/>
                          <w:marBottom w:val="0"/>
                          <w:divBdr>
                            <w:top w:val="none" w:sz="0" w:space="0" w:color="auto"/>
                            <w:left w:val="none" w:sz="0" w:space="0" w:color="auto"/>
                            <w:bottom w:val="none" w:sz="0" w:space="0" w:color="auto"/>
                            <w:right w:val="none" w:sz="0" w:space="0" w:color="auto"/>
                          </w:divBdr>
                          <w:divsChild>
                            <w:div w:id="1049650725">
                              <w:marLeft w:val="0"/>
                              <w:marRight w:val="0"/>
                              <w:marTop w:val="0"/>
                              <w:marBottom w:val="0"/>
                              <w:divBdr>
                                <w:top w:val="none" w:sz="0" w:space="0" w:color="auto"/>
                                <w:left w:val="none" w:sz="0" w:space="0" w:color="auto"/>
                                <w:bottom w:val="none" w:sz="0" w:space="0" w:color="auto"/>
                                <w:right w:val="none" w:sz="0" w:space="0" w:color="auto"/>
                              </w:divBdr>
                              <w:divsChild>
                                <w:div w:id="1703820931">
                                  <w:marLeft w:val="0"/>
                                  <w:marRight w:val="0"/>
                                  <w:marTop w:val="0"/>
                                  <w:marBottom w:val="0"/>
                                  <w:divBdr>
                                    <w:top w:val="none" w:sz="0" w:space="0" w:color="auto"/>
                                    <w:left w:val="none" w:sz="0" w:space="0" w:color="auto"/>
                                    <w:bottom w:val="none" w:sz="0" w:space="0" w:color="auto"/>
                                    <w:right w:val="none" w:sz="0" w:space="0" w:color="auto"/>
                                  </w:divBdr>
                                  <w:divsChild>
                                    <w:div w:id="1358851909">
                                      <w:marLeft w:val="0"/>
                                      <w:marRight w:val="0"/>
                                      <w:marTop w:val="0"/>
                                      <w:marBottom w:val="0"/>
                                      <w:divBdr>
                                        <w:top w:val="none" w:sz="0" w:space="0" w:color="auto"/>
                                        <w:left w:val="none" w:sz="0" w:space="0" w:color="auto"/>
                                        <w:bottom w:val="none" w:sz="0" w:space="0" w:color="auto"/>
                                        <w:right w:val="none" w:sz="0" w:space="0" w:color="auto"/>
                                      </w:divBdr>
                                      <w:divsChild>
                                        <w:div w:id="60908793">
                                          <w:marLeft w:val="0"/>
                                          <w:marRight w:val="0"/>
                                          <w:marTop w:val="0"/>
                                          <w:marBottom w:val="495"/>
                                          <w:divBdr>
                                            <w:top w:val="none" w:sz="0" w:space="0" w:color="auto"/>
                                            <w:left w:val="none" w:sz="0" w:space="0" w:color="auto"/>
                                            <w:bottom w:val="none" w:sz="0" w:space="0" w:color="auto"/>
                                            <w:right w:val="none" w:sz="0" w:space="0" w:color="auto"/>
                                          </w:divBdr>
                                          <w:divsChild>
                                            <w:div w:id="4750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341586">
      <w:bodyDiv w:val="1"/>
      <w:marLeft w:val="0"/>
      <w:marRight w:val="0"/>
      <w:marTop w:val="0"/>
      <w:marBottom w:val="0"/>
      <w:divBdr>
        <w:top w:val="none" w:sz="0" w:space="0" w:color="auto"/>
        <w:left w:val="none" w:sz="0" w:space="0" w:color="auto"/>
        <w:bottom w:val="none" w:sz="0" w:space="0" w:color="auto"/>
        <w:right w:val="none" w:sz="0" w:space="0" w:color="auto"/>
      </w:divBdr>
      <w:divsChild>
        <w:div w:id="1450708988">
          <w:marLeft w:val="0"/>
          <w:marRight w:val="0"/>
          <w:marTop w:val="0"/>
          <w:marBottom w:val="0"/>
          <w:divBdr>
            <w:top w:val="none" w:sz="0" w:space="0" w:color="auto"/>
            <w:left w:val="none" w:sz="0" w:space="0" w:color="auto"/>
            <w:bottom w:val="none" w:sz="0" w:space="0" w:color="auto"/>
            <w:right w:val="none" w:sz="0" w:space="0" w:color="auto"/>
          </w:divBdr>
          <w:divsChild>
            <w:div w:id="1174685503">
              <w:marLeft w:val="0"/>
              <w:marRight w:val="0"/>
              <w:marTop w:val="0"/>
              <w:marBottom w:val="0"/>
              <w:divBdr>
                <w:top w:val="none" w:sz="0" w:space="0" w:color="auto"/>
                <w:left w:val="none" w:sz="0" w:space="0" w:color="auto"/>
                <w:bottom w:val="none" w:sz="0" w:space="0" w:color="auto"/>
                <w:right w:val="none" w:sz="0" w:space="0" w:color="auto"/>
              </w:divBdr>
              <w:divsChild>
                <w:div w:id="733545357">
                  <w:marLeft w:val="0"/>
                  <w:marRight w:val="0"/>
                  <w:marTop w:val="0"/>
                  <w:marBottom w:val="0"/>
                  <w:divBdr>
                    <w:top w:val="none" w:sz="0" w:space="0" w:color="auto"/>
                    <w:left w:val="none" w:sz="0" w:space="0" w:color="auto"/>
                    <w:bottom w:val="none" w:sz="0" w:space="0" w:color="auto"/>
                    <w:right w:val="none" w:sz="0" w:space="0" w:color="auto"/>
                  </w:divBdr>
                  <w:divsChild>
                    <w:div w:id="1858036764">
                      <w:marLeft w:val="0"/>
                      <w:marRight w:val="0"/>
                      <w:marTop w:val="0"/>
                      <w:marBottom w:val="0"/>
                      <w:divBdr>
                        <w:top w:val="none" w:sz="0" w:space="0" w:color="auto"/>
                        <w:left w:val="none" w:sz="0" w:space="0" w:color="auto"/>
                        <w:bottom w:val="none" w:sz="0" w:space="0" w:color="auto"/>
                        <w:right w:val="none" w:sz="0" w:space="0" w:color="auto"/>
                      </w:divBdr>
                      <w:divsChild>
                        <w:div w:id="458299653">
                          <w:marLeft w:val="0"/>
                          <w:marRight w:val="0"/>
                          <w:marTop w:val="0"/>
                          <w:marBottom w:val="0"/>
                          <w:divBdr>
                            <w:top w:val="none" w:sz="0" w:space="0" w:color="auto"/>
                            <w:left w:val="none" w:sz="0" w:space="0" w:color="auto"/>
                            <w:bottom w:val="none" w:sz="0" w:space="0" w:color="auto"/>
                            <w:right w:val="none" w:sz="0" w:space="0" w:color="auto"/>
                          </w:divBdr>
                          <w:divsChild>
                            <w:div w:id="1144618934">
                              <w:marLeft w:val="0"/>
                              <w:marRight w:val="0"/>
                              <w:marTop w:val="0"/>
                              <w:marBottom w:val="0"/>
                              <w:divBdr>
                                <w:top w:val="none" w:sz="0" w:space="0" w:color="auto"/>
                                <w:left w:val="none" w:sz="0" w:space="0" w:color="auto"/>
                                <w:bottom w:val="none" w:sz="0" w:space="0" w:color="auto"/>
                                <w:right w:val="none" w:sz="0" w:space="0" w:color="auto"/>
                              </w:divBdr>
                              <w:divsChild>
                                <w:div w:id="1583831925">
                                  <w:marLeft w:val="0"/>
                                  <w:marRight w:val="0"/>
                                  <w:marTop w:val="0"/>
                                  <w:marBottom w:val="0"/>
                                  <w:divBdr>
                                    <w:top w:val="none" w:sz="0" w:space="0" w:color="auto"/>
                                    <w:left w:val="none" w:sz="0" w:space="0" w:color="auto"/>
                                    <w:bottom w:val="none" w:sz="0" w:space="0" w:color="auto"/>
                                    <w:right w:val="none" w:sz="0" w:space="0" w:color="auto"/>
                                  </w:divBdr>
                                  <w:divsChild>
                                    <w:div w:id="1596596222">
                                      <w:marLeft w:val="0"/>
                                      <w:marRight w:val="0"/>
                                      <w:marTop w:val="0"/>
                                      <w:marBottom w:val="0"/>
                                      <w:divBdr>
                                        <w:top w:val="none" w:sz="0" w:space="0" w:color="auto"/>
                                        <w:left w:val="none" w:sz="0" w:space="0" w:color="auto"/>
                                        <w:bottom w:val="none" w:sz="0" w:space="0" w:color="auto"/>
                                        <w:right w:val="none" w:sz="0" w:space="0" w:color="auto"/>
                                      </w:divBdr>
                                      <w:divsChild>
                                        <w:div w:id="2085448560">
                                          <w:marLeft w:val="0"/>
                                          <w:marRight w:val="0"/>
                                          <w:marTop w:val="0"/>
                                          <w:marBottom w:val="495"/>
                                          <w:divBdr>
                                            <w:top w:val="none" w:sz="0" w:space="0" w:color="auto"/>
                                            <w:left w:val="none" w:sz="0" w:space="0" w:color="auto"/>
                                            <w:bottom w:val="none" w:sz="0" w:space="0" w:color="auto"/>
                                            <w:right w:val="none" w:sz="0" w:space="0" w:color="auto"/>
                                          </w:divBdr>
                                          <w:divsChild>
                                            <w:div w:id="504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219624">
      <w:bodyDiv w:val="1"/>
      <w:marLeft w:val="0"/>
      <w:marRight w:val="0"/>
      <w:marTop w:val="0"/>
      <w:marBottom w:val="0"/>
      <w:divBdr>
        <w:top w:val="none" w:sz="0" w:space="0" w:color="auto"/>
        <w:left w:val="none" w:sz="0" w:space="0" w:color="auto"/>
        <w:bottom w:val="none" w:sz="0" w:space="0" w:color="auto"/>
        <w:right w:val="none" w:sz="0" w:space="0" w:color="auto"/>
      </w:divBdr>
      <w:divsChild>
        <w:div w:id="272052523">
          <w:marLeft w:val="0"/>
          <w:marRight w:val="0"/>
          <w:marTop w:val="0"/>
          <w:marBottom w:val="0"/>
          <w:divBdr>
            <w:top w:val="none" w:sz="0" w:space="0" w:color="auto"/>
            <w:left w:val="none" w:sz="0" w:space="0" w:color="auto"/>
            <w:bottom w:val="none" w:sz="0" w:space="0" w:color="auto"/>
            <w:right w:val="none" w:sz="0" w:space="0" w:color="auto"/>
          </w:divBdr>
          <w:divsChild>
            <w:div w:id="214198196">
              <w:marLeft w:val="0"/>
              <w:marRight w:val="0"/>
              <w:marTop w:val="0"/>
              <w:marBottom w:val="0"/>
              <w:divBdr>
                <w:top w:val="none" w:sz="0" w:space="0" w:color="auto"/>
                <w:left w:val="none" w:sz="0" w:space="0" w:color="auto"/>
                <w:bottom w:val="none" w:sz="0" w:space="0" w:color="auto"/>
                <w:right w:val="none" w:sz="0" w:space="0" w:color="auto"/>
              </w:divBdr>
              <w:divsChild>
                <w:div w:id="1090738926">
                  <w:marLeft w:val="0"/>
                  <w:marRight w:val="0"/>
                  <w:marTop w:val="0"/>
                  <w:marBottom w:val="0"/>
                  <w:divBdr>
                    <w:top w:val="none" w:sz="0" w:space="0" w:color="auto"/>
                    <w:left w:val="none" w:sz="0" w:space="0" w:color="auto"/>
                    <w:bottom w:val="none" w:sz="0" w:space="0" w:color="auto"/>
                    <w:right w:val="none" w:sz="0" w:space="0" w:color="auto"/>
                  </w:divBdr>
                  <w:divsChild>
                    <w:div w:id="2085226491">
                      <w:marLeft w:val="0"/>
                      <w:marRight w:val="0"/>
                      <w:marTop w:val="0"/>
                      <w:marBottom w:val="0"/>
                      <w:divBdr>
                        <w:top w:val="none" w:sz="0" w:space="0" w:color="auto"/>
                        <w:left w:val="none" w:sz="0" w:space="0" w:color="auto"/>
                        <w:bottom w:val="none" w:sz="0" w:space="0" w:color="auto"/>
                        <w:right w:val="none" w:sz="0" w:space="0" w:color="auto"/>
                      </w:divBdr>
                      <w:divsChild>
                        <w:div w:id="1703282048">
                          <w:marLeft w:val="0"/>
                          <w:marRight w:val="0"/>
                          <w:marTop w:val="0"/>
                          <w:marBottom w:val="0"/>
                          <w:divBdr>
                            <w:top w:val="none" w:sz="0" w:space="0" w:color="auto"/>
                            <w:left w:val="none" w:sz="0" w:space="0" w:color="auto"/>
                            <w:bottom w:val="none" w:sz="0" w:space="0" w:color="auto"/>
                            <w:right w:val="none" w:sz="0" w:space="0" w:color="auto"/>
                          </w:divBdr>
                          <w:divsChild>
                            <w:div w:id="484248970">
                              <w:marLeft w:val="0"/>
                              <w:marRight w:val="0"/>
                              <w:marTop w:val="0"/>
                              <w:marBottom w:val="0"/>
                              <w:divBdr>
                                <w:top w:val="none" w:sz="0" w:space="0" w:color="auto"/>
                                <w:left w:val="none" w:sz="0" w:space="0" w:color="auto"/>
                                <w:bottom w:val="none" w:sz="0" w:space="0" w:color="auto"/>
                                <w:right w:val="none" w:sz="0" w:space="0" w:color="auto"/>
                              </w:divBdr>
                              <w:divsChild>
                                <w:div w:id="278296191">
                                  <w:marLeft w:val="0"/>
                                  <w:marRight w:val="0"/>
                                  <w:marTop w:val="0"/>
                                  <w:marBottom w:val="0"/>
                                  <w:divBdr>
                                    <w:top w:val="none" w:sz="0" w:space="0" w:color="auto"/>
                                    <w:left w:val="none" w:sz="0" w:space="0" w:color="auto"/>
                                    <w:bottom w:val="none" w:sz="0" w:space="0" w:color="auto"/>
                                    <w:right w:val="none" w:sz="0" w:space="0" w:color="auto"/>
                                  </w:divBdr>
                                  <w:divsChild>
                                    <w:div w:id="669524151">
                                      <w:marLeft w:val="0"/>
                                      <w:marRight w:val="0"/>
                                      <w:marTop w:val="0"/>
                                      <w:marBottom w:val="0"/>
                                      <w:divBdr>
                                        <w:top w:val="none" w:sz="0" w:space="0" w:color="auto"/>
                                        <w:left w:val="none" w:sz="0" w:space="0" w:color="auto"/>
                                        <w:bottom w:val="none" w:sz="0" w:space="0" w:color="auto"/>
                                        <w:right w:val="none" w:sz="0" w:space="0" w:color="auto"/>
                                      </w:divBdr>
                                      <w:divsChild>
                                        <w:div w:id="329138378">
                                          <w:marLeft w:val="0"/>
                                          <w:marRight w:val="0"/>
                                          <w:marTop w:val="0"/>
                                          <w:marBottom w:val="495"/>
                                          <w:divBdr>
                                            <w:top w:val="none" w:sz="0" w:space="0" w:color="auto"/>
                                            <w:left w:val="none" w:sz="0" w:space="0" w:color="auto"/>
                                            <w:bottom w:val="none" w:sz="0" w:space="0" w:color="auto"/>
                                            <w:right w:val="none" w:sz="0" w:space="0" w:color="auto"/>
                                          </w:divBdr>
                                          <w:divsChild>
                                            <w:div w:id="7066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345099">
      <w:bodyDiv w:val="1"/>
      <w:marLeft w:val="0"/>
      <w:marRight w:val="0"/>
      <w:marTop w:val="0"/>
      <w:marBottom w:val="0"/>
      <w:divBdr>
        <w:top w:val="none" w:sz="0" w:space="0" w:color="auto"/>
        <w:left w:val="none" w:sz="0" w:space="0" w:color="auto"/>
        <w:bottom w:val="none" w:sz="0" w:space="0" w:color="auto"/>
        <w:right w:val="none" w:sz="0" w:space="0" w:color="auto"/>
      </w:divBdr>
      <w:divsChild>
        <w:div w:id="2106414986">
          <w:marLeft w:val="0"/>
          <w:marRight w:val="0"/>
          <w:marTop w:val="0"/>
          <w:marBottom w:val="0"/>
          <w:divBdr>
            <w:top w:val="none" w:sz="0" w:space="0" w:color="auto"/>
            <w:left w:val="none" w:sz="0" w:space="0" w:color="auto"/>
            <w:bottom w:val="none" w:sz="0" w:space="0" w:color="auto"/>
            <w:right w:val="none" w:sz="0" w:space="0" w:color="auto"/>
          </w:divBdr>
          <w:divsChild>
            <w:div w:id="50617807">
              <w:marLeft w:val="0"/>
              <w:marRight w:val="0"/>
              <w:marTop w:val="0"/>
              <w:marBottom w:val="0"/>
              <w:divBdr>
                <w:top w:val="none" w:sz="0" w:space="0" w:color="auto"/>
                <w:left w:val="none" w:sz="0" w:space="0" w:color="auto"/>
                <w:bottom w:val="none" w:sz="0" w:space="0" w:color="auto"/>
                <w:right w:val="none" w:sz="0" w:space="0" w:color="auto"/>
              </w:divBdr>
              <w:divsChild>
                <w:div w:id="1264264468">
                  <w:marLeft w:val="0"/>
                  <w:marRight w:val="0"/>
                  <w:marTop w:val="0"/>
                  <w:marBottom w:val="0"/>
                  <w:divBdr>
                    <w:top w:val="none" w:sz="0" w:space="0" w:color="auto"/>
                    <w:left w:val="none" w:sz="0" w:space="0" w:color="auto"/>
                    <w:bottom w:val="none" w:sz="0" w:space="0" w:color="auto"/>
                    <w:right w:val="none" w:sz="0" w:space="0" w:color="auto"/>
                  </w:divBdr>
                  <w:divsChild>
                    <w:div w:id="1437142122">
                      <w:marLeft w:val="0"/>
                      <w:marRight w:val="0"/>
                      <w:marTop w:val="0"/>
                      <w:marBottom w:val="0"/>
                      <w:divBdr>
                        <w:top w:val="none" w:sz="0" w:space="0" w:color="auto"/>
                        <w:left w:val="none" w:sz="0" w:space="0" w:color="auto"/>
                        <w:bottom w:val="none" w:sz="0" w:space="0" w:color="auto"/>
                        <w:right w:val="none" w:sz="0" w:space="0" w:color="auto"/>
                      </w:divBdr>
                      <w:divsChild>
                        <w:div w:id="126555603">
                          <w:marLeft w:val="0"/>
                          <w:marRight w:val="0"/>
                          <w:marTop w:val="0"/>
                          <w:marBottom w:val="0"/>
                          <w:divBdr>
                            <w:top w:val="none" w:sz="0" w:space="0" w:color="auto"/>
                            <w:left w:val="none" w:sz="0" w:space="0" w:color="auto"/>
                            <w:bottom w:val="none" w:sz="0" w:space="0" w:color="auto"/>
                            <w:right w:val="none" w:sz="0" w:space="0" w:color="auto"/>
                          </w:divBdr>
                          <w:divsChild>
                            <w:div w:id="1335182458">
                              <w:marLeft w:val="0"/>
                              <w:marRight w:val="0"/>
                              <w:marTop w:val="0"/>
                              <w:marBottom w:val="0"/>
                              <w:divBdr>
                                <w:top w:val="none" w:sz="0" w:space="0" w:color="auto"/>
                                <w:left w:val="none" w:sz="0" w:space="0" w:color="auto"/>
                                <w:bottom w:val="none" w:sz="0" w:space="0" w:color="auto"/>
                                <w:right w:val="none" w:sz="0" w:space="0" w:color="auto"/>
                              </w:divBdr>
                              <w:divsChild>
                                <w:div w:id="1503933526">
                                  <w:marLeft w:val="0"/>
                                  <w:marRight w:val="0"/>
                                  <w:marTop w:val="0"/>
                                  <w:marBottom w:val="0"/>
                                  <w:divBdr>
                                    <w:top w:val="none" w:sz="0" w:space="0" w:color="auto"/>
                                    <w:left w:val="none" w:sz="0" w:space="0" w:color="auto"/>
                                    <w:bottom w:val="none" w:sz="0" w:space="0" w:color="auto"/>
                                    <w:right w:val="none" w:sz="0" w:space="0" w:color="auto"/>
                                  </w:divBdr>
                                  <w:divsChild>
                                    <w:div w:id="1031876440">
                                      <w:marLeft w:val="0"/>
                                      <w:marRight w:val="0"/>
                                      <w:marTop w:val="0"/>
                                      <w:marBottom w:val="0"/>
                                      <w:divBdr>
                                        <w:top w:val="none" w:sz="0" w:space="0" w:color="auto"/>
                                        <w:left w:val="none" w:sz="0" w:space="0" w:color="auto"/>
                                        <w:bottom w:val="none" w:sz="0" w:space="0" w:color="auto"/>
                                        <w:right w:val="none" w:sz="0" w:space="0" w:color="auto"/>
                                      </w:divBdr>
                                      <w:divsChild>
                                        <w:div w:id="1471628331">
                                          <w:marLeft w:val="0"/>
                                          <w:marRight w:val="0"/>
                                          <w:marTop w:val="0"/>
                                          <w:marBottom w:val="495"/>
                                          <w:divBdr>
                                            <w:top w:val="none" w:sz="0" w:space="0" w:color="auto"/>
                                            <w:left w:val="none" w:sz="0" w:space="0" w:color="auto"/>
                                            <w:bottom w:val="none" w:sz="0" w:space="0" w:color="auto"/>
                                            <w:right w:val="none" w:sz="0" w:space="0" w:color="auto"/>
                                          </w:divBdr>
                                          <w:divsChild>
                                            <w:div w:id="340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775151">
      <w:bodyDiv w:val="1"/>
      <w:marLeft w:val="0"/>
      <w:marRight w:val="0"/>
      <w:marTop w:val="0"/>
      <w:marBottom w:val="0"/>
      <w:divBdr>
        <w:top w:val="none" w:sz="0" w:space="0" w:color="auto"/>
        <w:left w:val="none" w:sz="0" w:space="0" w:color="auto"/>
        <w:bottom w:val="none" w:sz="0" w:space="0" w:color="auto"/>
        <w:right w:val="none" w:sz="0" w:space="0" w:color="auto"/>
      </w:divBdr>
      <w:divsChild>
        <w:div w:id="2002659227">
          <w:marLeft w:val="0"/>
          <w:marRight w:val="0"/>
          <w:marTop w:val="0"/>
          <w:marBottom w:val="0"/>
          <w:divBdr>
            <w:top w:val="none" w:sz="0" w:space="0" w:color="auto"/>
            <w:left w:val="none" w:sz="0" w:space="0" w:color="auto"/>
            <w:bottom w:val="none" w:sz="0" w:space="0" w:color="auto"/>
            <w:right w:val="none" w:sz="0" w:space="0" w:color="auto"/>
          </w:divBdr>
          <w:divsChild>
            <w:div w:id="304049673">
              <w:marLeft w:val="0"/>
              <w:marRight w:val="0"/>
              <w:marTop w:val="0"/>
              <w:marBottom w:val="0"/>
              <w:divBdr>
                <w:top w:val="none" w:sz="0" w:space="0" w:color="auto"/>
                <w:left w:val="none" w:sz="0" w:space="0" w:color="auto"/>
                <w:bottom w:val="none" w:sz="0" w:space="0" w:color="auto"/>
                <w:right w:val="none" w:sz="0" w:space="0" w:color="auto"/>
              </w:divBdr>
              <w:divsChild>
                <w:div w:id="771439540">
                  <w:marLeft w:val="0"/>
                  <w:marRight w:val="0"/>
                  <w:marTop w:val="0"/>
                  <w:marBottom w:val="0"/>
                  <w:divBdr>
                    <w:top w:val="none" w:sz="0" w:space="0" w:color="auto"/>
                    <w:left w:val="none" w:sz="0" w:space="0" w:color="auto"/>
                    <w:bottom w:val="none" w:sz="0" w:space="0" w:color="auto"/>
                    <w:right w:val="none" w:sz="0" w:space="0" w:color="auto"/>
                  </w:divBdr>
                  <w:divsChild>
                    <w:div w:id="1843624202">
                      <w:marLeft w:val="0"/>
                      <w:marRight w:val="0"/>
                      <w:marTop w:val="0"/>
                      <w:marBottom w:val="0"/>
                      <w:divBdr>
                        <w:top w:val="none" w:sz="0" w:space="0" w:color="auto"/>
                        <w:left w:val="none" w:sz="0" w:space="0" w:color="auto"/>
                        <w:bottom w:val="none" w:sz="0" w:space="0" w:color="auto"/>
                        <w:right w:val="none" w:sz="0" w:space="0" w:color="auto"/>
                      </w:divBdr>
                      <w:divsChild>
                        <w:div w:id="21561463">
                          <w:marLeft w:val="0"/>
                          <w:marRight w:val="0"/>
                          <w:marTop w:val="0"/>
                          <w:marBottom w:val="0"/>
                          <w:divBdr>
                            <w:top w:val="none" w:sz="0" w:space="0" w:color="auto"/>
                            <w:left w:val="none" w:sz="0" w:space="0" w:color="auto"/>
                            <w:bottom w:val="none" w:sz="0" w:space="0" w:color="auto"/>
                            <w:right w:val="none" w:sz="0" w:space="0" w:color="auto"/>
                          </w:divBdr>
                          <w:divsChild>
                            <w:div w:id="895551488">
                              <w:marLeft w:val="0"/>
                              <w:marRight w:val="0"/>
                              <w:marTop w:val="0"/>
                              <w:marBottom w:val="0"/>
                              <w:divBdr>
                                <w:top w:val="none" w:sz="0" w:space="0" w:color="auto"/>
                                <w:left w:val="none" w:sz="0" w:space="0" w:color="auto"/>
                                <w:bottom w:val="none" w:sz="0" w:space="0" w:color="auto"/>
                                <w:right w:val="none" w:sz="0" w:space="0" w:color="auto"/>
                              </w:divBdr>
                              <w:divsChild>
                                <w:div w:id="1908149070">
                                  <w:marLeft w:val="0"/>
                                  <w:marRight w:val="0"/>
                                  <w:marTop w:val="0"/>
                                  <w:marBottom w:val="0"/>
                                  <w:divBdr>
                                    <w:top w:val="none" w:sz="0" w:space="0" w:color="auto"/>
                                    <w:left w:val="none" w:sz="0" w:space="0" w:color="auto"/>
                                    <w:bottom w:val="none" w:sz="0" w:space="0" w:color="auto"/>
                                    <w:right w:val="none" w:sz="0" w:space="0" w:color="auto"/>
                                  </w:divBdr>
                                  <w:divsChild>
                                    <w:div w:id="1317609894">
                                      <w:marLeft w:val="0"/>
                                      <w:marRight w:val="0"/>
                                      <w:marTop w:val="0"/>
                                      <w:marBottom w:val="0"/>
                                      <w:divBdr>
                                        <w:top w:val="none" w:sz="0" w:space="0" w:color="auto"/>
                                        <w:left w:val="none" w:sz="0" w:space="0" w:color="auto"/>
                                        <w:bottom w:val="none" w:sz="0" w:space="0" w:color="auto"/>
                                        <w:right w:val="none" w:sz="0" w:space="0" w:color="auto"/>
                                      </w:divBdr>
                                      <w:divsChild>
                                        <w:div w:id="891313437">
                                          <w:marLeft w:val="0"/>
                                          <w:marRight w:val="0"/>
                                          <w:marTop w:val="0"/>
                                          <w:marBottom w:val="495"/>
                                          <w:divBdr>
                                            <w:top w:val="none" w:sz="0" w:space="0" w:color="auto"/>
                                            <w:left w:val="none" w:sz="0" w:space="0" w:color="auto"/>
                                            <w:bottom w:val="none" w:sz="0" w:space="0" w:color="auto"/>
                                            <w:right w:val="none" w:sz="0" w:space="0" w:color="auto"/>
                                          </w:divBdr>
                                          <w:divsChild>
                                            <w:div w:id="14384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975460">
      <w:bodyDiv w:val="1"/>
      <w:marLeft w:val="0"/>
      <w:marRight w:val="0"/>
      <w:marTop w:val="0"/>
      <w:marBottom w:val="0"/>
      <w:divBdr>
        <w:top w:val="none" w:sz="0" w:space="0" w:color="auto"/>
        <w:left w:val="none" w:sz="0" w:space="0" w:color="auto"/>
        <w:bottom w:val="none" w:sz="0" w:space="0" w:color="auto"/>
        <w:right w:val="none" w:sz="0" w:space="0" w:color="auto"/>
      </w:divBdr>
      <w:divsChild>
        <w:div w:id="657267583">
          <w:marLeft w:val="0"/>
          <w:marRight w:val="0"/>
          <w:marTop w:val="0"/>
          <w:marBottom w:val="0"/>
          <w:divBdr>
            <w:top w:val="none" w:sz="0" w:space="0" w:color="auto"/>
            <w:left w:val="none" w:sz="0" w:space="0" w:color="auto"/>
            <w:bottom w:val="none" w:sz="0" w:space="0" w:color="auto"/>
            <w:right w:val="none" w:sz="0" w:space="0" w:color="auto"/>
          </w:divBdr>
          <w:divsChild>
            <w:div w:id="347873400">
              <w:marLeft w:val="0"/>
              <w:marRight w:val="0"/>
              <w:marTop w:val="0"/>
              <w:marBottom w:val="0"/>
              <w:divBdr>
                <w:top w:val="none" w:sz="0" w:space="0" w:color="auto"/>
                <w:left w:val="none" w:sz="0" w:space="0" w:color="auto"/>
                <w:bottom w:val="none" w:sz="0" w:space="0" w:color="auto"/>
                <w:right w:val="none" w:sz="0" w:space="0" w:color="auto"/>
              </w:divBdr>
              <w:divsChild>
                <w:div w:id="413010268">
                  <w:marLeft w:val="0"/>
                  <w:marRight w:val="0"/>
                  <w:marTop w:val="0"/>
                  <w:marBottom w:val="0"/>
                  <w:divBdr>
                    <w:top w:val="none" w:sz="0" w:space="0" w:color="auto"/>
                    <w:left w:val="none" w:sz="0" w:space="0" w:color="auto"/>
                    <w:bottom w:val="none" w:sz="0" w:space="0" w:color="auto"/>
                    <w:right w:val="none" w:sz="0" w:space="0" w:color="auto"/>
                  </w:divBdr>
                  <w:divsChild>
                    <w:div w:id="883952538">
                      <w:marLeft w:val="0"/>
                      <w:marRight w:val="0"/>
                      <w:marTop w:val="0"/>
                      <w:marBottom w:val="0"/>
                      <w:divBdr>
                        <w:top w:val="none" w:sz="0" w:space="0" w:color="auto"/>
                        <w:left w:val="none" w:sz="0" w:space="0" w:color="auto"/>
                        <w:bottom w:val="none" w:sz="0" w:space="0" w:color="auto"/>
                        <w:right w:val="none" w:sz="0" w:space="0" w:color="auto"/>
                      </w:divBdr>
                      <w:divsChild>
                        <w:div w:id="348603214">
                          <w:marLeft w:val="0"/>
                          <w:marRight w:val="0"/>
                          <w:marTop w:val="0"/>
                          <w:marBottom w:val="0"/>
                          <w:divBdr>
                            <w:top w:val="none" w:sz="0" w:space="0" w:color="auto"/>
                            <w:left w:val="none" w:sz="0" w:space="0" w:color="auto"/>
                            <w:bottom w:val="none" w:sz="0" w:space="0" w:color="auto"/>
                            <w:right w:val="none" w:sz="0" w:space="0" w:color="auto"/>
                          </w:divBdr>
                          <w:divsChild>
                            <w:div w:id="1326587766">
                              <w:marLeft w:val="0"/>
                              <w:marRight w:val="0"/>
                              <w:marTop w:val="0"/>
                              <w:marBottom w:val="0"/>
                              <w:divBdr>
                                <w:top w:val="none" w:sz="0" w:space="0" w:color="auto"/>
                                <w:left w:val="none" w:sz="0" w:space="0" w:color="auto"/>
                                <w:bottom w:val="none" w:sz="0" w:space="0" w:color="auto"/>
                                <w:right w:val="none" w:sz="0" w:space="0" w:color="auto"/>
                              </w:divBdr>
                              <w:divsChild>
                                <w:div w:id="340552026">
                                  <w:marLeft w:val="0"/>
                                  <w:marRight w:val="0"/>
                                  <w:marTop w:val="0"/>
                                  <w:marBottom w:val="0"/>
                                  <w:divBdr>
                                    <w:top w:val="none" w:sz="0" w:space="0" w:color="auto"/>
                                    <w:left w:val="none" w:sz="0" w:space="0" w:color="auto"/>
                                    <w:bottom w:val="none" w:sz="0" w:space="0" w:color="auto"/>
                                    <w:right w:val="none" w:sz="0" w:space="0" w:color="auto"/>
                                  </w:divBdr>
                                  <w:divsChild>
                                    <w:div w:id="486675234">
                                      <w:marLeft w:val="0"/>
                                      <w:marRight w:val="0"/>
                                      <w:marTop w:val="0"/>
                                      <w:marBottom w:val="0"/>
                                      <w:divBdr>
                                        <w:top w:val="none" w:sz="0" w:space="0" w:color="auto"/>
                                        <w:left w:val="none" w:sz="0" w:space="0" w:color="auto"/>
                                        <w:bottom w:val="none" w:sz="0" w:space="0" w:color="auto"/>
                                        <w:right w:val="none" w:sz="0" w:space="0" w:color="auto"/>
                                      </w:divBdr>
                                      <w:divsChild>
                                        <w:div w:id="1619024329">
                                          <w:marLeft w:val="0"/>
                                          <w:marRight w:val="0"/>
                                          <w:marTop w:val="0"/>
                                          <w:marBottom w:val="495"/>
                                          <w:divBdr>
                                            <w:top w:val="none" w:sz="0" w:space="0" w:color="auto"/>
                                            <w:left w:val="none" w:sz="0" w:space="0" w:color="auto"/>
                                            <w:bottom w:val="none" w:sz="0" w:space="0" w:color="auto"/>
                                            <w:right w:val="none" w:sz="0" w:space="0" w:color="auto"/>
                                          </w:divBdr>
                                          <w:divsChild>
                                            <w:div w:id="1090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1785-2F32-459B-ACD4-07959A99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3587</Words>
  <Characters>3769</Characters>
  <Application>Microsoft Office Word</Application>
  <DocSecurity>4</DocSecurity>
  <Lines>125</Lines>
  <Paragraphs>31</Paragraphs>
  <ScaleCrop>false</ScaleCrop>
  <HeadingPairs>
    <vt:vector size="2" baseType="variant">
      <vt:variant>
        <vt:lpstr>Title</vt:lpstr>
      </vt:variant>
      <vt:variant>
        <vt:i4>1</vt:i4>
      </vt:variant>
    </vt:vector>
  </HeadingPairs>
  <TitlesOfParts>
    <vt:vector size="1" baseType="lpstr">
      <vt:lpstr>CDIP/24/INF/4</vt:lpstr>
    </vt:vector>
  </TitlesOfParts>
  <Company>World Intellectual Property Organization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CDIP/24/INF/4</dc:title>
  <dc:subject>知识产权在纳米比亚旅游业可持续发展中的作用研究摘要</dc:subject>
  <dc:creator>SONG Qiao</dc:creator>
  <cp:keywords>FOR OFFICIAL USE ONLY</cp:keywords>
  <dc:description/>
  <cp:lastModifiedBy>ESTEVES DOS SANTOS Anabela</cp:lastModifiedBy>
  <cp:revision>2</cp:revision>
  <cp:lastPrinted>2019-10-11T14:55:00Z</cp:lastPrinted>
  <dcterms:created xsi:type="dcterms:W3CDTF">2019-10-14T12:51:00Z</dcterms:created>
  <dcterms:modified xsi:type="dcterms:W3CDTF">2019-10-14T12:51:00Z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6c6aa180-7aaf-4536-85ed-241e17b4c832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