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48D5" w:rsidRPr="00E22BD8" w:rsidRDefault="00BC48D5" w:rsidP="00BC48D5">
      <w:pPr>
        <w:jc w:val="right"/>
        <w:rPr>
          <w:rFonts w:ascii="Arial Black" w:hAnsi="Arial Black"/>
          <w:caps/>
          <w:sz w:val="15"/>
        </w:rPr>
      </w:pPr>
      <w:r w:rsidRPr="00E22BD8">
        <w:rPr>
          <w:rFonts w:cs="Times New Roman"/>
          <w:noProof/>
          <w:lang w:eastAsia="en-US"/>
        </w:rPr>
        <w:drawing>
          <wp:inline distT="0" distB="0" distL="0" distR="0" wp14:anchorId="74C251FD" wp14:editId="5DD039F7">
            <wp:extent cx="3102650" cy="1333676"/>
            <wp:effectExtent l="0" t="0" r="2540" b="0"/>
            <wp:docPr id="2"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BC48D5" w:rsidRPr="00E22BD8" w:rsidRDefault="00BC48D5" w:rsidP="00BC48D5">
      <w:pPr>
        <w:pBdr>
          <w:top w:val="single" w:sz="4" w:space="10" w:color="auto"/>
        </w:pBdr>
        <w:spacing w:before="120"/>
        <w:jc w:val="right"/>
        <w:rPr>
          <w:rFonts w:ascii="Arial Black" w:hAnsi="Arial Black"/>
          <w:b/>
          <w:caps/>
          <w:sz w:val="15"/>
        </w:rPr>
      </w:pPr>
      <w:r w:rsidRPr="00E22BD8">
        <w:rPr>
          <w:rFonts w:ascii="Arial Black" w:hAnsi="Arial Black"/>
          <w:b/>
          <w:caps/>
          <w:sz w:val="15"/>
        </w:rPr>
        <w:t>CDIP/2</w:t>
      </w:r>
      <w:r>
        <w:rPr>
          <w:rFonts w:ascii="Arial Black" w:hAnsi="Arial Black"/>
          <w:b/>
          <w:caps/>
          <w:sz w:val="15"/>
        </w:rPr>
        <w:t>8</w:t>
      </w:r>
      <w:r w:rsidRPr="00E22BD8">
        <w:rPr>
          <w:rFonts w:ascii="Arial Black" w:hAnsi="Arial Black"/>
          <w:b/>
          <w:caps/>
          <w:sz w:val="15"/>
        </w:rPr>
        <w:t>/</w:t>
      </w:r>
      <w:bookmarkStart w:id="0" w:name="Code"/>
      <w:r w:rsidR="00D83BEE">
        <w:rPr>
          <w:rFonts w:ascii="Arial Black" w:hAnsi="Arial Black"/>
          <w:b/>
          <w:caps/>
          <w:sz w:val="15"/>
        </w:rPr>
        <w:t>3</w:t>
      </w:r>
      <w:bookmarkEnd w:id="0"/>
    </w:p>
    <w:p w:rsidR="00BC48D5" w:rsidRPr="00E22BD8" w:rsidRDefault="00BC48D5" w:rsidP="00BC48D5">
      <w:pPr>
        <w:jc w:val="right"/>
        <w:rPr>
          <w:rFonts w:ascii="Arial Black" w:hAnsi="Arial Black"/>
          <w:b/>
          <w:caps/>
          <w:sz w:val="15"/>
          <w:szCs w:val="15"/>
        </w:rPr>
      </w:pPr>
      <w:r w:rsidRPr="00E22BD8">
        <w:rPr>
          <w:rFonts w:eastAsia="SimHei" w:hint="eastAsia"/>
          <w:b/>
          <w:sz w:val="15"/>
          <w:szCs w:val="15"/>
        </w:rPr>
        <w:t>原文</w:t>
      </w:r>
      <w:r w:rsidRPr="00E22BD8">
        <w:rPr>
          <w:rFonts w:eastAsia="SimHei" w:hint="eastAsia"/>
          <w:b/>
          <w:sz w:val="15"/>
          <w:szCs w:val="15"/>
          <w:lang w:val="pt-BR"/>
        </w:rPr>
        <w:t>：</w:t>
      </w:r>
      <w:bookmarkStart w:id="1" w:name="Original"/>
      <w:r w:rsidRPr="00E22BD8">
        <w:rPr>
          <w:rFonts w:eastAsia="SimHei" w:hint="eastAsia"/>
          <w:b/>
          <w:sz w:val="15"/>
          <w:szCs w:val="15"/>
          <w:lang w:val="pt-BR"/>
        </w:rPr>
        <w:t>英</w:t>
      </w:r>
      <w:r w:rsidRPr="00E22BD8">
        <w:rPr>
          <w:rFonts w:eastAsia="SimHei" w:hint="eastAsia"/>
          <w:b/>
          <w:sz w:val="15"/>
          <w:szCs w:val="15"/>
        </w:rPr>
        <w:t>文</w:t>
      </w:r>
      <w:bookmarkEnd w:id="1"/>
    </w:p>
    <w:p w:rsidR="00BC48D5" w:rsidRPr="00E22BD8" w:rsidRDefault="00BC48D5" w:rsidP="00BC48D5">
      <w:pPr>
        <w:spacing w:line="1680" w:lineRule="auto"/>
        <w:jc w:val="right"/>
        <w:rPr>
          <w:rFonts w:ascii="SimHei" w:eastAsia="SimHei" w:hAnsi="Arial Black"/>
          <w:b/>
          <w:caps/>
          <w:sz w:val="15"/>
          <w:szCs w:val="15"/>
        </w:rPr>
      </w:pPr>
      <w:r w:rsidRPr="00E22BD8">
        <w:rPr>
          <w:rFonts w:ascii="SimHei" w:eastAsia="SimHei" w:hint="eastAsia"/>
          <w:b/>
          <w:sz w:val="15"/>
          <w:szCs w:val="15"/>
        </w:rPr>
        <w:t>日期</w:t>
      </w:r>
      <w:r w:rsidRPr="00E22BD8">
        <w:rPr>
          <w:rFonts w:ascii="SimHei" w:eastAsia="SimHei" w:hAnsi="SimSun" w:hint="eastAsia"/>
          <w:b/>
          <w:sz w:val="15"/>
          <w:szCs w:val="15"/>
          <w:lang w:val="pt-BR"/>
        </w:rPr>
        <w:t>：</w:t>
      </w:r>
      <w:bookmarkStart w:id="2" w:name="Date"/>
      <w:r w:rsidRPr="00E22BD8">
        <w:rPr>
          <w:rFonts w:ascii="Arial Black" w:eastAsia="SimHei" w:hAnsi="Arial Black"/>
          <w:b/>
          <w:sz w:val="15"/>
          <w:szCs w:val="15"/>
          <w:lang w:val="pt-BR"/>
        </w:rPr>
        <w:t>20</w:t>
      </w:r>
      <w:r w:rsidRPr="00E22BD8">
        <w:rPr>
          <w:rFonts w:ascii="Arial Black" w:eastAsia="SimHei" w:hAnsi="Arial Black" w:hint="eastAsia"/>
          <w:b/>
          <w:sz w:val="15"/>
          <w:szCs w:val="15"/>
          <w:lang w:val="pt-BR"/>
        </w:rPr>
        <w:t>2</w:t>
      </w:r>
      <w:r>
        <w:rPr>
          <w:rFonts w:ascii="Arial Black" w:eastAsia="SimHei" w:hAnsi="Arial Black"/>
          <w:b/>
          <w:sz w:val="15"/>
          <w:szCs w:val="15"/>
          <w:lang w:val="pt-BR"/>
        </w:rPr>
        <w:t>2</w:t>
      </w:r>
      <w:r w:rsidRPr="00E22BD8">
        <w:rPr>
          <w:rFonts w:ascii="SimHei" w:eastAsia="SimHei" w:hAnsi="Times New Roman" w:hint="eastAsia"/>
          <w:b/>
          <w:sz w:val="15"/>
          <w:szCs w:val="15"/>
        </w:rPr>
        <w:t>年</w:t>
      </w:r>
      <w:r w:rsidR="00D83BEE">
        <w:rPr>
          <w:rFonts w:ascii="Arial Black" w:eastAsia="SimHei" w:hAnsi="Arial Black"/>
          <w:b/>
          <w:sz w:val="15"/>
          <w:szCs w:val="15"/>
          <w:lang w:val="pt-BR"/>
        </w:rPr>
        <w:t>3</w:t>
      </w:r>
      <w:r w:rsidRPr="00E22BD8">
        <w:rPr>
          <w:rFonts w:ascii="SimHei" w:eastAsia="SimHei" w:hAnsi="Times New Roman" w:hint="eastAsia"/>
          <w:b/>
          <w:sz w:val="15"/>
          <w:szCs w:val="15"/>
        </w:rPr>
        <w:t>月</w:t>
      </w:r>
      <w:r w:rsidR="00D83BEE">
        <w:rPr>
          <w:rFonts w:ascii="Arial Black" w:eastAsia="SimHei" w:hAnsi="Arial Black"/>
          <w:b/>
          <w:sz w:val="15"/>
          <w:szCs w:val="15"/>
          <w:lang w:val="pt-BR"/>
        </w:rPr>
        <w:t>4</w:t>
      </w:r>
      <w:r w:rsidRPr="00E22BD8">
        <w:rPr>
          <w:rFonts w:ascii="SimHei" w:eastAsia="SimHei" w:hAnsi="Times New Roman" w:hint="eastAsia"/>
          <w:b/>
          <w:sz w:val="15"/>
          <w:szCs w:val="15"/>
        </w:rPr>
        <w:t>日</w:t>
      </w:r>
      <w:bookmarkEnd w:id="2"/>
    </w:p>
    <w:p w:rsidR="00BC48D5" w:rsidRPr="00E22BD8" w:rsidRDefault="00BC48D5" w:rsidP="00BC48D5">
      <w:pPr>
        <w:spacing w:after="600"/>
        <w:rPr>
          <w:rFonts w:ascii="SimHei" w:eastAsia="SimHei"/>
          <w:sz w:val="28"/>
          <w:szCs w:val="28"/>
        </w:rPr>
      </w:pPr>
      <w:r w:rsidRPr="00E22BD8">
        <w:rPr>
          <w:rFonts w:ascii="SimHei" w:eastAsia="SimHei" w:hint="eastAsia"/>
          <w:sz w:val="28"/>
          <w:szCs w:val="28"/>
        </w:rPr>
        <w:t>发展与知识产权委员会（CDIP）</w:t>
      </w:r>
    </w:p>
    <w:p w:rsidR="00BC48D5" w:rsidRPr="0080619C" w:rsidRDefault="00BC48D5" w:rsidP="00BC48D5">
      <w:pPr>
        <w:spacing w:after="720"/>
        <w:textAlignment w:val="bottom"/>
        <w:rPr>
          <w:rFonts w:ascii="KaiTi" w:eastAsia="KaiTi" w:hAnsi="KaiTi"/>
          <w:b/>
          <w:sz w:val="24"/>
        </w:rPr>
      </w:pPr>
      <w:r w:rsidRPr="0080619C">
        <w:rPr>
          <w:rFonts w:ascii="KaiTi" w:eastAsia="KaiTi" w:hint="eastAsia"/>
          <w:b/>
          <w:sz w:val="24"/>
        </w:rPr>
        <w:t>第二十</w:t>
      </w:r>
      <w:r>
        <w:rPr>
          <w:rFonts w:ascii="KaiTi" w:eastAsia="KaiTi" w:hint="eastAsia"/>
          <w:b/>
          <w:sz w:val="24"/>
        </w:rPr>
        <w:t>八</w:t>
      </w:r>
      <w:r w:rsidRPr="0080619C">
        <w:rPr>
          <w:rFonts w:ascii="KaiTi" w:eastAsia="KaiTi" w:hint="eastAsia"/>
          <w:b/>
          <w:sz w:val="24"/>
        </w:rPr>
        <w:t>届会议</w:t>
      </w:r>
      <w:r w:rsidRPr="0080619C">
        <w:rPr>
          <w:rFonts w:ascii="KaiTi" w:eastAsia="KaiTi"/>
          <w:b/>
          <w:sz w:val="24"/>
        </w:rPr>
        <w:br/>
      </w:r>
      <w:r w:rsidRPr="0080619C">
        <w:rPr>
          <w:rFonts w:ascii="KaiTi" w:eastAsia="KaiTi" w:hAnsi="KaiTi" w:hint="eastAsia"/>
          <w:sz w:val="24"/>
        </w:rPr>
        <w:t>202</w:t>
      </w:r>
      <w:r>
        <w:rPr>
          <w:rFonts w:ascii="KaiTi" w:eastAsia="KaiTi" w:hAnsi="KaiTi" w:hint="eastAsia"/>
          <w:sz w:val="24"/>
        </w:rPr>
        <w:t>2</w:t>
      </w:r>
      <w:r w:rsidRPr="0080619C">
        <w:rPr>
          <w:rFonts w:ascii="KaiTi" w:eastAsia="KaiTi" w:hAnsi="KaiTi" w:hint="eastAsia"/>
          <w:b/>
          <w:sz w:val="24"/>
        </w:rPr>
        <w:t>年</w:t>
      </w:r>
      <w:r>
        <w:rPr>
          <w:rFonts w:ascii="KaiTi" w:eastAsia="KaiTi" w:hAnsi="KaiTi" w:hint="eastAsia"/>
          <w:sz w:val="24"/>
        </w:rPr>
        <w:t>5</w:t>
      </w:r>
      <w:r w:rsidRPr="0080619C">
        <w:rPr>
          <w:rFonts w:ascii="KaiTi" w:eastAsia="KaiTi" w:hAnsi="KaiTi" w:hint="eastAsia"/>
          <w:b/>
          <w:sz w:val="24"/>
        </w:rPr>
        <w:t>月</w:t>
      </w:r>
      <w:r>
        <w:rPr>
          <w:rFonts w:ascii="KaiTi" w:eastAsia="KaiTi" w:hAnsi="KaiTi" w:hint="eastAsia"/>
          <w:sz w:val="24"/>
        </w:rPr>
        <w:t>16</w:t>
      </w:r>
      <w:r w:rsidRPr="0080619C">
        <w:rPr>
          <w:rFonts w:ascii="KaiTi" w:eastAsia="KaiTi" w:hAnsi="KaiTi" w:hint="eastAsia"/>
          <w:b/>
          <w:sz w:val="24"/>
        </w:rPr>
        <w:t>日至</w:t>
      </w:r>
      <w:r>
        <w:rPr>
          <w:rFonts w:ascii="KaiTi" w:eastAsia="KaiTi" w:hAnsi="KaiTi" w:hint="eastAsia"/>
          <w:sz w:val="24"/>
        </w:rPr>
        <w:t>20</w:t>
      </w:r>
      <w:r w:rsidRPr="0080619C">
        <w:rPr>
          <w:rFonts w:ascii="KaiTi" w:eastAsia="KaiTi" w:hAnsi="KaiTi" w:hint="eastAsia"/>
          <w:b/>
          <w:sz w:val="24"/>
        </w:rPr>
        <w:t>日，日内瓦</w:t>
      </w:r>
    </w:p>
    <w:p w:rsidR="00BC48D5" w:rsidRPr="003142A5" w:rsidRDefault="00BC48D5" w:rsidP="00BC48D5">
      <w:pPr>
        <w:spacing w:after="360"/>
        <w:rPr>
          <w:rFonts w:ascii="KaiTi" w:eastAsia="KaiTi" w:hAnsi="KaiTi" w:cs="Times New Roman"/>
          <w:sz w:val="24"/>
          <w:szCs w:val="32"/>
        </w:rPr>
      </w:pPr>
      <w:bookmarkStart w:id="3" w:name="TitleOfDoc"/>
      <w:r w:rsidRPr="00BC48D5">
        <w:rPr>
          <w:rFonts w:ascii="KaiTi" w:eastAsia="KaiTi" w:hAnsi="KaiTi" w:cs="Times New Roman" w:hint="eastAsia"/>
          <w:sz w:val="24"/>
          <w:szCs w:val="32"/>
        </w:rPr>
        <w:t>关于“知识产权与发展国际会议：绿色技术创新促进可持续发展”</w:t>
      </w:r>
      <w:r>
        <w:rPr>
          <w:rFonts w:ascii="KaiTi" w:eastAsia="KaiTi" w:hAnsi="KaiTi" w:cs="Times New Roman"/>
          <w:sz w:val="24"/>
          <w:szCs w:val="32"/>
        </w:rPr>
        <w:br/>
      </w:r>
      <w:r w:rsidRPr="00BC48D5">
        <w:rPr>
          <w:rFonts w:ascii="KaiTi" w:eastAsia="KaiTi" w:hAnsi="KaiTi" w:cs="Times New Roman" w:hint="eastAsia"/>
          <w:sz w:val="24"/>
          <w:szCs w:val="32"/>
        </w:rPr>
        <w:t>（2021年11月22日和23日）的报告</w:t>
      </w:r>
    </w:p>
    <w:p w:rsidR="00BC48D5" w:rsidRPr="006646AD" w:rsidRDefault="00BC48D5" w:rsidP="00BC48D5">
      <w:pPr>
        <w:spacing w:after="960"/>
        <w:rPr>
          <w:rFonts w:ascii="KaiTi" w:eastAsia="KaiTi" w:hAnsi="KaiTi" w:cs="Times New Roman"/>
          <w:sz w:val="21"/>
          <w:szCs w:val="21"/>
        </w:rPr>
      </w:pPr>
      <w:bookmarkStart w:id="4" w:name="Prepared"/>
      <w:bookmarkEnd w:id="3"/>
      <w:r>
        <w:rPr>
          <w:rFonts w:ascii="KaiTi" w:eastAsia="KaiTi" w:hAnsi="KaiTi" w:cs="Times New Roman" w:hint="eastAsia"/>
          <w:sz w:val="21"/>
          <w:szCs w:val="21"/>
        </w:rPr>
        <w:t>秘书处</w:t>
      </w:r>
      <w:r w:rsidRPr="006646AD">
        <w:rPr>
          <w:rFonts w:ascii="KaiTi" w:eastAsia="KaiTi" w:hAnsi="KaiTi" w:cs="Times New Roman" w:hint="eastAsia"/>
          <w:sz w:val="21"/>
          <w:szCs w:val="21"/>
        </w:rPr>
        <w:t>编拟</w:t>
      </w:r>
    </w:p>
    <w:bookmarkEnd w:id="4"/>
    <w:p w:rsidR="00196EC9" w:rsidRPr="00F5282C" w:rsidRDefault="006146E7" w:rsidP="00D83BEE">
      <w:pPr>
        <w:pStyle w:val="ListParagraph"/>
        <w:numPr>
          <w:ilvl w:val="0"/>
          <w:numId w:val="7"/>
        </w:numPr>
        <w:overflowPunct w:val="0"/>
        <w:spacing w:afterLines="50" w:after="120" w:line="340" w:lineRule="atLeast"/>
        <w:ind w:left="0" w:firstLine="0"/>
        <w:contextualSpacing w:val="0"/>
        <w:jc w:val="both"/>
        <w:rPr>
          <w:rFonts w:ascii="SimSun" w:hAnsi="SimSun"/>
          <w:sz w:val="21"/>
          <w:szCs w:val="21"/>
        </w:rPr>
      </w:pPr>
      <w:r w:rsidRPr="00F5282C">
        <w:rPr>
          <w:rFonts w:ascii="SimSun" w:hAnsi="SimSun"/>
          <w:sz w:val="21"/>
          <w:szCs w:val="21"/>
        </w:rPr>
        <w:t>发展与知识产权委员会</w:t>
      </w:r>
      <w:r w:rsidR="00E3572C">
        <w:rPr>
          <w:rFonts w:ascii="SimSun" w:hAnsi="SimSun" w:hint="eastAsia"/>
          <w:sz w:val="21"/>
          <w:szCs w:val="21"/>
        </w:rPr>
        <w:t>（</w:t>
      </w:r>
      <w:r w:rsidR="00E3572C">
        <w:rPr>
          <w:rFonts w:ascii="SimSun" w:hAnsi="SimSun"/>
          <w:sz w:val="21"/>
          <w:szCs w:val="21"/>
        </w:rPr>
        <w:t>CDIP</w:t>
      </w:r>
      <w:r w:rsidR="00E3572C">
        <w:rPr>
          <w:rFonts w:ascii="SimSun" w:hAnsi="SimSun" w:hint="eastAsia"/>
          <w:sz w:val="21"/>
          <w:szCs w:val="21"/>
        </w:rPr>
        <w:t>）</w:t>
      </w:r>
      <w:r w:rsidRPr="00F5282C">
        <w:rPr>
          <w:rFonts w:ascii="SimSun" w:hAnsi="SimSun"/>
          <w:sz w:val="21"/>
          <w:szCs w:val="21"/>
        </w:rPr>
        <w:t>在其第</w:t>
      </w:r>
      <w:r w:rsidR="00E3572C">
        <w:rPr>
          <w:rFonts w:ascii="SimSun" w:hAnsi="SimSun" w:hint="eastAsia"/>
          <w:sz w:val="21"/>
          <w:szCs w:val="21"/>
        </w:rPr>
        <w:t>二十二</w:t>
      </w:r>
      <w:r w:rsidR="00E3572C">
        <w:rPr>
          <w:rFonts w:ascii="SimSun" w:hAnsi="SimSun"/>
          <w:sz w:val="21"/>
          <w:szCs w:val="21"/>
        </w:rPr>
        <w:t>届会议上</w:t>
      </w:r>
      <w:r w:rsidRPr="00F5282C">
        <w:rPr>
          <w:rFonts w:ascii="SimSun" w:hAnsi="SimSun"/>
          <w:sz w:val="21"/>
          <w:szCs w:val="21"/>
        </w:rPr>
        <w:t>决定，从第</w:t>
      </w:r>
      <w:r w:rsidR="00E3572C">
        <w:rPr>
          <w:rFonts w:ascii="SimSun" w:hAnsi="SimSun" w:hint="eastAsia"/>
          <w:sz w:val="21"/>
          <w:szCs w:val="21"/>
        </w:rPr>
        <w:t>二十三</w:t>
      </w:r>
      <w:r w:rsidRPr="00F5282C">
        <w:rPr>
          <w:rFonts w:ascii="SimSun" w:hAnsi="SimSun"/>
          <w:sz w:val="21"/>
          <w:szCs w:val="21"/>
        </w:rPr>
        <w:t>届会议</w:t>
      </w:r>
      <w:r w:rsidR="00E3572C">
        <w:rPr>
          <w:rFonts w:ascii="SimSun" w:hAnsi="SimSun" w:hint="eastAsia"/>
          <w:sz w:val="21"/>
          <w:szCs w:val="21"/>
        </w:rPr>
        <w:t>起，两年一次、</w:t>
      </w:r>
      <w:r w:rsidRPr="00F5282C">
        <w:rPr>
          <w:rFonts w:ascii="SimSun" w:hAnsi="SimSun"/>
          <w:sz w:val="21"/>
          <w:szCs w:val="21"/>
        </w:rPr>
        <w:t>连续召开三次为期一天的知识产权与</w:t>
      </w:r>
      <w:r w:rsidR="000E30F7">
        <w:rPr>
          <w:rFonts w:ascii="SimSun" w:hAnsi="SimSun"/>
          <w:sz w:val="21"/>
          <w:szCs w:val="21"/>
        </w:rPr>
        <w:t>发展</w:t>
      </w:r>
      <w:r w:rsidRPr="00F5282C">
        <w:rPr>
          <w:rFonts w:ascii="SimSun" w:hAnsi="SimSun"/>
          <w:sz w:val="21"/>
          <w:szCs w:val="21"/>
        </w:rPr>
        <w:t>国际会议。</w:t>
      </w:r>
      <w:r w:rsidRPr="00F5282C">
        <w:rPr>
          <w:rStyle w:val="FootnoteReference"/>
          <w:rFonts w:ascii="SimSun" w:hAnsi="SimSun"/>
          <w:sz w:val="21"/>
          <w:szCs w:val="21"/>
        </w:rPr>
        <w:footnoteReference w:id="2"/>
      </w:r>
      <w:r w:rsidR="008F6707">
        <w:rPr>
          <w:rFonts w:ascii="SimSun" w:hAnsi="SimSun"/>
          <w:sz w:val="21"/>
          <w:szCs w:val="21"/>
        </w:rPr>
        <w:t>其中第一次会议</w:t>
      </w:r>
      <w:r w:rsidR="008F6707">
        <w:rPr>
          <w:rFonts w:ascii="SimSun" w:hAnsi="SimSun" w:hint="eastAsia"/>
          <w:sz w:val="21"/>
          <w:szCs w:val="21"/>
        </w:rPr>
        <w:t>在</w:t>
      </w:r>
      <w:r w:rsidRPr="00F5282C">
        <w:rPr>
          <w:rFonts w:ascii="SimSun" w:hAnsi="SimSun"/>
          <w:sz w:val="21"/>
          <w:szCs w:val="21"/>
        </w:rPr>
        <w:t>2019年5月20日CDIP/23的第一天举行</w:t>
      </w:r>
      <w:r w:rsidR="009B3E28" w:rsidRPr="00F5282C">
        <w:rPr>
          <w:rFonts w:ascii="SimSun" w:hAnsi="SimSun"/>
          <w:sz w:val="21"/>
          <w:szCs w:val="21"/>
        </w:rPr>
        <w:t>，</w:t>
      </w:r>
      <w:r w:rsidR="004B581F" w:rsidRPr="00F5282C">
        <w:rPr>
          <w:rFonts w:ascii="SimSun" w:hAnsi="SimSun"/>
          <w:sz w:val="21"/>
          <w:szCs w:val="21"/>
        </w:rPr>
        <w:t>主题为</w:t>
      </w:r>
      <w:r w:rsidR="00E3572C">
        <w:rPr>
          <w:rFonts w:ascii="SimSun" w:hAnsi="SimSun" w:hint="eastAsia"/>
          <w:sz w:val="21"/>
          <w:szCs w:val="21"/>
        </w:rPr>
        <w:t>“</w:t>
      </w:r>
      <w:r w:rsidR="004B581F" w:rsidRPr="00F5282C">
        <w:rPr>
          <w:rFonts w:ascii="SimSun" w:hAnsi="SimSun"/>
          <w:sz w:val="21"/>
          <w:szCs w:val="21"/>
        </w:rPr>
        <w:t>知识产权与发展：</w:t>
      </w:r>
      <w:r w:rsidR="00E3572C">
        <w:rPr>
          <w:rFonts w:ascii="SimSun" w:hAnsi="SimSun" w:hint="eastAsia"/>
          <w:sz w:val="21"/>
          <w:szCs w:val="21"/>
        </w:rPr>
        <w:t>怎样</w:t>
      </w:r>
      <w:r w:rsidR="004B581F" w:rsidRPr="00F5282C">
        <w:rPr>
          <w:rFonts w:ascii="SimSun" w:hAnsi="SimSun"/>
          <w:sz w:val="21"/>
          <w:szCs w:val="21"/>
        </w:rPr>
        <w:t>从知识产权制度中</w:t>
      </w:r>
      <w:r w:rsidR="00E3572C">
        <w:rPr>
          <w:rFonts w:ascii="SimSun" w:hAnsi="SimSun" w:hint="eastAsia"/>
          <w:sz w:val="21"/>
          <w:szCs w:val="21"/>
        </w:rPr>
        <w:t>受益”</w:t>
      </w:r>
      <w:r w:rsidRPr="00F5282C">
        <w:rPr>
          <w:rFonts w:ascii="SimSun" w:hAnsi="SimSun"/>
          <w:sz w:val="21"/>
          <w:szCs w:val="21"/>
        </w:rPr>
        <w:t>。</w:t>
      </w:r>
      <w:r w:rsidR="008F6707">
        <w:rPr>
          <w:rFonts w:ascii="SimSun" w:hAnsi="SimSun" w:hint="eastAsia"/>
          <w:sz w:val="21"/>
          <w:szCs w:val="21"/>
        </w:rPr>
        <w:t>就此</w:t>
      </w:r>
      <w:r w:rsidRPr="00F5282C">
        <w:rPr>
          <w:rFonts w:ascii="SimSun" w:hAnsi="SimSun"/>
          <w:sz w:val="21"/>
          <w:szCs w:val="21"/>
        </w:rPr>
        <w:t>向委员会第二十四届会议提交了一份事实报告（</w:t>
      </w:r>
      <w:r w:rsidR="00E3572C">
        <w:rPr>
          <w:rFonts w:ascii="SimSun" w:hAnsi="SimSun" w:hint="eastAsia"/>
          <w:sz w:val="21"/>
          <w:szCs w:val="21"/>
        </w:rPr>
        <w:t>文件</w:t>
      </w:r>
      <w:r w:rsidRPr="00F5282C">
        <w:fldChar w:fldCharType="begin"/>
      </w:r>
      <w:r w:rsidR="008F6707">
        <w:rPr>
          <w:rFonts w:ascii="SimSun" w:hAnsi="SimSun"/>
          <w:sz w:val="21"/>
          <w:szCs w:val="21"/>
        </w:rPr>
        <w:instrText>HYPERLINK "https://www.wipo.int/meetings/zh/doc_details.jsp?doc_id=452273"</w:instrText>
      </w:r>
      <w:r w:rsidRPr="00F5282C">
        <w:fldChar w:fldCharType="separate"/>
      </w:r>
      <w:r w:rsidRPr="00F5282C">
        <w:rPr>
          <w:rStyle w:val="Hyperlink"/>
          <w:rFonts w:ascii="SimSun" w:hAnsi="SimSun"/>
          <w:sz w:val="21"/>
          <w:szCs w:val="21"/>
        </w:rPr>
        <w:t>CDIP/24/5</w:t>
      </w:r>
      <w:r w:rsidRPr="00F5282C">
        <w:rPr>
          <w:rStyle w:val="Hyperlink"/>
          <w:rFonts w:ascii="SimSun" w:hAnsi="SimSun"/>
          <w:sz w:val="21"/>
          <w:szCs w:val="21"/>
        </w:rPr>
        <w:fldChar w:fldCharType="end"/>
      </w:r>
      <w:r w:rsidRPr="00F5282C">
        <w:rPr>
          <w:rFonts w:ascii="SimSun" w:hAnsi="SimSun"/>
          <w:sz w:val="21"/>
          <w:szCs w:val="21"/>
        </w:rPr>
        <w:t>）。</w:t>
      </w:r>
    </w:p>
    <w:p w:rsidR="00196EC9" w:rsidRPr="00F5282C" w:rsidRDefault="008F6707" w:rsidP="00D83BEE">
      <w:pPr>
        <w:pStyle w:val="ListParagraph"/>
        <w:numPr>
          <w:ilvl w:val="0"/>
          <w:numId w:val="7"/>
        </w:numPr>
        <w:overflowPunct w:val="0"/>
        <w:spacing w:afterLines="50" w:after="120" w:line="340" w:lineRule="atLeast"/>
        <w:ind w:left="0" w:firstLine="0"/>
        <w:contextualSpacing w:val="0"/>
        <w:jc w:val="both"/>
        <w:rPr>
          <w:rFonts w:ascii="SimSun" w:hAnsi="SimSun"/>
          <w:sz w:val="21"/>
          <w:szCs w:val="21"/>
        </w:rPr>
      </w:pPr>
      <w:r>
        <w:rPr>
          <w:rFonts w:ascii="SimSun" w:hAnsi="SimSun"/>
          <w:sz w:val="21"/>
          <w:szCs w:val="21"/>
        </w:rPr>
        <w:t>第二</w:t>
      </w:r>
      <w:r>
        <w:rPr>
          <w:rFonts w:ascii="SimSun" w:hAnsi="SimSun" w:hint="eastAsia"/>
          <w:sz w:val="21"/>
          <w:szCs w:val="21"/>
        </w:rPr>
        <w:t>次</w:t>
      </w:r>
      <w:r w:rsidR="006146E7" w:rsidRPr="00F5282C">
        <w:rPr>
          <w:rFonts w:ascii="SimSun" w:hAnsi="SimSun"/>
          <w:sz w:val="21"/>
          <w:szCs w:val="21"/>
        </w:rPr>
        <w:t>国际会议于2021年11月22日和23日在CDIP/27的前两天举行</w:t>
      </w:r>
      <w:r w:rsidR="009B3E28" w:rsidRPr="00F5282C">
        <w:rPr>
          <w:rFonts w:ascii="SimSun" w:hAnsi="SimSun"/>
          <w:sz w:val="21"/>
          <w:szCs w:val="21"/>
        </w:rPr>
        <w:t>，</w:t>
      </w:r>
      <w:r w:rsidR="006146E7" w:rsidRPr="00F5282C">
        <w:rPr>
          <w:rFonts w:ascii="SimSun" w:hAnsi="SimSun"/>
          <w:sz w:val="21"/>
          <w:szCs w:val="21"/>
        </w:rPr>
        <w:t>主题为</w:t>
      </w:r>
      <w:r>
        <w:rPr>
          <w:rFonts w:ascii="SimSun" w:hAnsi="SimSun" w:hint="eastAsia"/>
          <w:sz w:val="21"/>
          <w:szCs w:val="21"/>
        </w:rPr>
        <w:t>“</w:t>
      </w:r>
      <w:r w:rsidRPr="00F5282C">
        <w:rPr>
          <w:rFonts w:ascii="SimSun" w:hAnsi="SimSun"/>
          <w:sz w:val="21"/>
          <w:szCs w:val="21"/>
        </w:rPr>
        <w:t>绿色</w:t>
      </w:r>
      <w:r w:rsidR="006146E7" w:rsidRPr="00F5282C">
        <w:rPr>
          <w:rFonts w:ascii="SimSun" w:hAnsi="SimSun"/>
          <w:sz w:val="21"/>
          <w:szCs w:val="21"/>
        </w:rPr>
        <w:t>技术</w:t>
      </w:r>
      <w:r w:rsidR="0093040B" w:rsidRPr="00F5282C">
        <w:rPr>
          <w:rFonts w:ascii="SimSun" w:hAnsi="SimSun"/>
          <w:sz w:val="21"/>
          <w:szCs w:val="21"/>
        </w:rPr>
        <w:t>创新</w:t>
      </w:r>
      <w:r w:rsidR="006146E7" w:rsidRPr="00F5282C">
        <w:rPr>
          <w:rFonts w:ascii="SimSun" w:hAnsi="SimSun"/>
          <w:sz w:val="21"/>
          <w:szCs w:val="21"/>
        </w:rPr>
        <w:t>促进可持续发展</w:t>
      </w:r>
      <w:r>
        <w:rPr>
          <w:rFonts w:ascii="SimSun" w:hAnsi="SimSun" w:hint="eastAsia"/>
          <w:sz w:val="21"/>
          <w:szCs w:val="21"/>
        </w:rPr>
        <w:t>”</w:t>
      </w:r>
      <w:r w:rsidR="006146E7" w:rsidRPr="00F5282C">
        <w:rPr>
          <w:rFonts w:ascii="SimSun" w:hAnsi="SimSun"/>
          <w:sz w:val="21"/>
          <w:szCs w:val="21"/>
        </w:rPr>
        <w:t>。</w:t>
      </w:r>
      <w:r w:rsidR="006146E7" w:rsidRPr="00F5282C">
        <w:rPr>
          <w:rStyle w:val="FootnoteReference"/>
          <w:rFonts w:ascii="SimSun" w:hAnsi="SimSun"/>
          <w:sz w:val="21"/>
          <w:szCs w:val="21"/>
        </w:rPr>
        <w:footnoteReference w:id="3"/>
      </w:r>
      <w:r w:rsidR="006146E7" w:rsidRPr="00F5282C">
        <w:rPr>
          <w:rFonts w:ascii="SimSun" w:hAnsi="SimSun"/>
          <w:sz w:val="21"/>
          <w:szCs w:val="21"/>
        </w:rPr>
        <w:t>本报告对</w:t>
      </w:r>
      <w:r w:rsidR="009B3E28" w:rsidRPr="00F5282C">
        <w:rPr>
          <w:rFonts w:ascii="SimSun" w:hAnsi="SimSun"/>
          <w:sz w:val="21"/>
          <w:szCs w:val="21"/>
        </w:rPr>
        <w:t>会议</w:t>
      </w:r>
      <w:r w:rsidR="008002F3">
        <w:rPr>
          <w:rFonts w:ascii="SimSun" w:hAnsi="SimSun" w:hint="eastAsia"/>
          <w:sz w:val="21"/>
          <w:szCs w:val="21"/>
        </w:rPr>
        <w:t>主要内容</w:t>
      </w:r>
      <w:r w:rsidR="00310582">
        <w:rPr>
          <w:rFonts w:ascii="SimSun" w:hAnsi="SimSun" w:hint="eastAsia"/>
          <w:sz w:val="21"/>
          <w:szCs w:val="21"/>
        </w:rPr>
        <w:t>作</w:t>
      </w:r>
      <w:r w:rsidR="000D4ABD" w:rsidRPr="00F5282C">
        <w:rPr>
          <w:rFonts w:ascii="SimSun" w:hAnsi="SimSun"/>
          <w:sz w:val="21"/>
          <w:szCs w:val="21"/>
        </w:rPr>
        <w:t>了</w:t>
      </w:r>
      <w:r w:rsidR="006146E7" w:rsidRPr="00F5282C">
        <w:rPr>
          <w:rFonts w:ascii="SimSun" w:hAnsi="SimSun"/>
          <w:sz w:val="21"/>
          <w:szCs w:val="21"/>
        </w:rPr>
        <w:t>总结，供委员会参考。</w:t>
      </w:r>
    </w:p>
    <w:p w:rsidR="00196EC9" w:rsidRPr="008F6707" w:rsidRDefault="008F6707" w:rsidP="00D83BEE">
      <w:pPr>
        <w:pStyle w:val="Heading1"/>
        <w:overflowPunct w:val="0"/>
        <w:spacing w:beforeLines="100" w:afterLines="50" w:after="120" w:line="340" w:lineRule="atLeast"/>
        <w:rPr>
          <w:rFonts w:ascii="SimHei" w:eastAsia="SimHei" w:hAnsi="SimHei"/>
          <w:b w:val="0"/>
          <w:sz w:val="21"/>
          <w:szCs w:val="21"/>
        </w:rPr>
      </w:pPr>
      <w:r w:rsidRPr="008F6707">
        <w:rPr>
          <w:rFonts w:ascii="SimHei" w:eastAsia="SimHei" w:hAnsi="SimHei"/>
          <w:b w:val="0"/>
          <w:sz w:val="21"/>
          <w:szCs w:val="21"/>
        </w:rPr>
        <w:t>一、</w:t>
      </w:r>
      <w:r w:rsidR="006146E7" w:rsidRPr="008F6707">
        <w:rPr>
          <w:rFonts w:ascii="SimHei" w:eastAsia="SimHei" w:hAnsi="SimHei"/>
          <w:b w:val="0"/>
          <w:sz w:val="21"/>
          <w:szCs w:val="21"/>
        </w:rPr>
        <w:t>组织方面</w:t>
      </w:r>
    </w:p>
    <w:p w:rsidR="00196EC9" w:rsidRPr="00F5282C" w:rsidRDefault="006D22B6" w:rsidP="00D83BEE">
      <w:pPr>
        <w:pStyle w:val="ListParagraph"/>
        <w:numPr>
          <w:ilvl w:val="0"/>
          <w:numId w:val="7"/>
        </w:numPr>
        <w:overflowPunct w:val="0"/>
        <w:spacing w:afterLines="50" w:after="120" w:line="340" w:lineRule="atLeast"/>
        <w:ind w:left="0" w:firstLine="0"/>
        <w:contextualSpacing w:val="0"/>
        <w:jc w:val="both"/>
        <w:rPr>
          <w:rFonts w:ascii="SimSun" w:hAnsi="SimSun"/>
          <w:sz w:val="21"/>
          <w:szCs w:val="21"/>
        </w:rPr>
      </w:pPr>
      <w:r w:rsidRPr="00F5282C">
        <w:rPr>
          <w:rFonts w:ascii="SimSun" w:hAnsi="SimSun"/>
          <w:sz w:val="21"/>
          <w:szCs w:val="21"/>
        </w:rPr>
        <w:t>会议于2021年11月22日和23</w:t>
      </w:r>
      <w:r w:rsidR="006E2260">
        <w:rPr>
          <w:rFonts w:ascii="SimSun" w:hAnsi="SimSun"/>
          <w:sz w:val="21"/>
          <w:szCs w:val="21"/>
        </w:rPr>
        <w:t>日举行，每天从</w:t>
      </w:r>
      <w:r w:rsidR="006E2260">
        <w:rPr>
          <w:rFonts w:ascii="SimSun" w:hAnsi="SimSun" w:hint="eastAsia"/>
          <w:sz w:val="21"/>
          <w:szCs w:val="21"/>
        </w:rPr>
        <w:t>正</w:t>
      </w:r>
      <w:r w:rsidRPr="00F5282C">
        <w:rPr>
          <w:rFonts w:ascii="SimSun" w:hAnsi="SimSun"/>
          <w:sz w:val="21"/>
          <w:szCs w:val="21"/>
        </w:rPr>
        <w:t>午到下午2点30分</w:t>
      </w:r>
      <w:r>
        <w:rPr>
          <w:rFonts w:ascii="SimSun" w:hAnsi="SimSun" w:hint="eastAsia"/>
          <w:sz w:val="21"/>
          <w:szCs w:val="21"/>
        </w:rPr>
        <w:t>（</w:t>
      </w:r>
      <w:r w:rsidRPr="00F5282C">
        <w:rPr>
          <w:rFonts w:ascii="SimSun" w:hAnsi="SimSun"/>
          <w:sz w:val="21"/>
          <w:szCs w:val="21"/>
        </w:rPr>
        <w:t>欧洲中部时间</w:t>
      </w:r>
      <w:r>
        <w:rPr>
          <w:rFonts w:ascii="SimSun" w:hAnsi="SimSun" w:hint="eastAsia"/>
          <w:sz w:val="21"/>
          <w:szCs w:val="21"/>
        </w:rPr>
        <w:t>），</w:t>
      </w:r>
      <w:r w:rsidR="006146E7" w:rsidRPr="00F5282C">
        <w:rPr>
          <w:rFonts w:ascii="SimSun" w:hAnsi="SimSun"/>
          <w:sz w:val="21"/>
          <w:szCs w:val="21"/>
        </w:rPr>
        <w:t>由于与</w:t>
      </w:r>
      <w:r w:rsidR="008F6707">
        <w:rPr>
          <w:rFonts w:ascii="SimSun" w:hAnsi="SimSun" w:hint="eastAsia"/>
          <w:sz w:val="21"/>
          <w:szCs w:val="21"/>
        </w:rPr>
        <w:t>冠状病毒病</w:t>
      </w:r>
      <w:r w:rsidR="006146E7" w:rsidRPr="00F5282C">
        <w:rPr>
          <w:rFonts w:ascii="SimSun" w:hAnsi="SimSun"/>
          <w:sz w:val="21"/>
          <w:szCs w:val="21"/>
        </w:rPr>
        <w:t>大流行有关的限制，</w:t>
      </w:r>
      <w:r>
        <w:rPr>
          <w:rFonts w:ascii="SimSun" w:hAnsi="SimSun" w:hint="eastAsia"/>
          <w:sz w:val="21"/>
          <w:szCs w:val="21"/>
        </w:rPr>
        <w:t>会议</w:t>
      </w:r>
      <w:r w:rsidR="006146E7" w:rsidRPr="00F5282C">
        <w:rPr>
          <w:rFonts w:ascii="SimSun" w:hAnsi="SimSun"/>
          <w:sz w:val="21"/>
          <w:szCs w:val="21"/>
        </w:rPr>
        <w:t>采用混合模式（与会者和发言人在线和</w:t>
      </w:r>
      <w:r>
        <w:rPr>
          <w:rFonts w:ascii="SimSun" w:hAnsi="SimSun" w:hint="eastAsia"/>
          <w:sz w:val="21"/>
          <w:szCs w:val="21"/>
        </w:rPr>
        <w:t>现场</w:t>
      </w:r>
      <w:r w:rsidR="006146E7" w:rsidRPr="00F5282C">
        <w:rPr>
          <w:rFonts w:ascii="SimSun" w:hAnsi="SimSun"/>
          <w:sz w:val="21"/>
          <w:szCs w:val="21"/>
        </w:rPr>
        <w:t>参</w:t>
      </w:r>
      <w:r>
        <w:rPr>
          <w:rFonts w:ascii="SimSun" w:hAnsi="SimSun" w:hint="eastAsia"/>
          <w:sz w:val="21"/>
          <w:szCs w:val="21"/>
        </w:rPr>
        <w:t>会并行</w:t>
      </w:r>
      <w:r w:rsidR="006146E7" w:rsidRPr="00F5282C">
        <w:rPr>
          <w:rFonts w:ascii="SimSun" w:hAnsi="SimSun"/>
          <w:sz w:val="21"/>
          <w:szCs w:val="21"/>
        </w:rPr>
        <w:t>）。</w:t>
      </w:r>
    </w:p>
    <w:p w:rsidR="006D22B6" w:rsidRDefault="00796781" w:rsidP="00D83BEE">
      <w:pPr>
        <w:pStyle w:val="ListParagraph"/>
        <w:numPr>
          <w:ilvl w:val="0"/>
          <w:numId w:val="7"/>
        </w:numPr>
        <w:overflowPunct w:val="0"/>
        <w:spacing w:afterLines="50" w:after="120" w:line="340" w:lineRule="atLeast"/>
        <w:ind w:left="0" w:firstLine="0"/>
        <w:contextualSpacing w:val="0"/>
        <w:jc w:val="both"/>
        <w:rPr>
          <w:rFonts w:ascii="SimSun" w:hAnsi="SimSun"/>
          <w:sz w:val="21"/>
          <w:szCs w:val="21"/>
        </w:rPr>
      </w:pPr>
      <w:r>
        <w:rPr>
          <w:rFonts w:ascii="SimSun" w:hAnsi="SimSun" w:hint="eastAsia"/>
          <w:sz w:val="21"/>
          <w:szCs w:val="21"/>
        </w:rPr>
        <w:lastRenderedPageBreak/>
        <w:t>此</w:t>
      </w:r>
      <w:r w:rsidR="006146E7" w:rsidRPr="00F5282C">
        <w:rPr>
          <w:rFonts w:ascii="SimSun" w:hAnsi="SimSun"/>
          <w:sz w:val="21"/>
          <w:szCs w:val="21"/>
        </w:rPr>
        <w:t>次</w:t>
      </w:r>
      <w:r w:rsidR="006E2260">
        <w:rPr>
          <w:rFonts w:ascii="SimSun" w:hAnsi="SimSun" w:hint="eastAsia"/>
          <w:sz w:val="21"/>
          <w:szCs w:val="21"/>
        </w:rPr>
        <w:t>活动</w:t>
      </w:r>
      <w:r w:rsidR="002474AF">
        <w:rPr>
          <w:rFonts w:ascii="SimSun" w:hAnsi="SimSun" w:hint="eastAsia"/>
          <w:sz w:val="21"/>
          <w:szCs w:val="21"/>
        </w:rPr>
        <w:t>开放供</w:t>
      </w:r>
      <w:r w:rsidR="006146E7" w:rsidRPr="00F5282C">
        <w:rPr>
          <w:rFonts w:ascii="SimSun" w:hAnsi="SimSun"/>
          <w:sz w:val="21"/>
          <w:szCs w:val="21"/>
        </w:rPr>
        <w:t>成员国代表、政府间组织</w:t>
      </w:r>
      <w:r w:rsidR="006D22B6">
        <w:rPr>
          <w:rFonts w:ascii="SimSun" w:hAnsi="SimSun" w:hint="eastAsia"/>
          <w:sz w:val="21"/>
          <w:szCs w:val="21"/>
        </w:rPr>
        <w:t>（</w:t>
      </w:r>
      <w:r w:rsidR="006146E7" w:rsidRPr="00F5282C">
        <w:rPr>
          <w:rFonts w:ascii="SimSun" w:hAnsi="SimSun"/>
          <w:sz w:val="21"/>
          <w:szCs w:val="21"/>
        </w:rPr>
        <w:t>IGO</w:t>
      </w:r>
      <w:r w:rsidR="006D22B6">
        <w:rPr>
          <w:rFonts w:ascii="SimSun" w:hAnsi="SimSun" w:hint="eastAsia"/>
          <w:sz w:val="21"/>
          <w:szCs w:val="21"/>
        </w:rPr>
        <w:t>）</w:t>
      </w:r>
      <w:r w:rsidR="006146E7" w:rsidRPr="00F5282C">
        <w:rPr>
          <w:rFonts w:ascii="SimSun" w:hAnsi="SimSun"/>
          <w:sz w:val="21"/>
          <w:szCs w:val="21"/>
        </w:rPr>
        <w:t>、非政府组织</w:t>
      </w:r>
      <w:r w:rsidR="006D22B6">
        <w:rPr>
          <w:rFonts w:ascii="SimSun" w:hAnsi="SimSun" w:hint="eastAsia"/>
          <w:sz w:val="21"/>
          <w:szCs w:val="21"/>
        </w:rPr>
        <w:t>（</w:t>
      </w:r>
      <w:r w:rsidR="006146E7" w:rsidRPr="00F5282C">
        <w:rPr>
          <w:rFonts w:ascii="SimSun" w:hAnsi="SimSun"/>
          <w:sz w:val="21"/>
          <w:szCs w:val="21"/>
        </w:rPr>
        <w:t>NGO</w:t>
      </w:r>
      <w:r w:rsidR="006D22B6">
        <w:rPr>
          <w:rFonts w:ascii="SimSun" w:hAnsi="SimSun" w:hint="eastAsia"/>
          <w:sz w:val="21"/>
          <w:szCs w:val="21"/>
        </w:rPr>
        <w:t>）</w:t>
      </w:r>
      <w:r w:rsidR="006D22B6">
        <w:rPr>
          <w:rFonts w:ascii="SimSun" w:hAnsi="SimSun"/>
          <w:sz w:val="21"/>
          <w:szCs w:val="21"/>
        </w:rPr>
        <w:t>、学术界、政策制定者和民间社会</w:t>
      </w:r>
      <w:r w:rsidR="006E2260">
        <w:rPr>
          <w:rFonts w:ascii="SimSun" w:hAnsi="SimSun" w:hint="eastAsia"/>
          <w:sz w:val="21"/>
          <w:szCs w:val="21"/>
        </w:rPr>
        <w:t>人士</w:t>
      </w:r>
      <w:r w:rsidR="002474AF">
        <w:rPr>
          <w:rFonts w:ascii="SimSun" w:hAnsi="SimSun" w:hint="eastAsia"/>
          <w:sz w:val="21"/>
          <w:szCs w:val="21"/>
        </w:rPr>
        <w:t>参加</w:t>
      </w:r>
      <w:r w:rsidR="006146E7" w:rsidRPr="00F5282C">
        <w:rPr>
          <w:rFonts w:ascii="SimSun" w:hAnsi="SimSun"/>
          <w:sz w:val="21"/>
          <w:szCs w:val="21"/>
        </w:rPr>
        <w:t>。</w:t>
      </w:r>
      <w:r w:rsidR="006D22B6">
        <w:rPr>
          <w:rFonts w:ascii="SimSun" w:hAnsi="SimSun"/>
          <w:sz w:val="21"/>
          <w:szCs w:val="21"/>
        </w:rPr>
        <w:t>现场</w:t>
      </w:r>
      <w:r w:rsidR="006D22B6">
        <w:rPr>
          <w:rFonts w:ascii="SimSun" w:hAnsi="SimSun" w:hint="eastAsia"/>
          <w:sz w:val="21"/>
          <w:szCs w:val="21"/>
        </w:rPr>
        <w:t>与会者</w:t>
      </w:r>
      <w:r w:rsidR="006146E7" w:rsidRPr="00F5282C">
        <w:rPr>
          <w:rFonts w:ascii="SimSun" w:hAnsi="SimSun"/>
          <w:sz w:val="21"/>
          <w:szCs w:val="21"/>
        </w:rPr>
        <w:t>仅限于</w:t>
      </w:r>
      <w:r w:rsidR="006D22B6">
        <w:rPr>
          <w:rFonts w:ascii="SimSun" w:hAnsi="SimSun" w:hint="eastAsia"/>
          <w:sz w:val="21"/>
          <w:szCs w:val="21"/>
        </w:rPr>
        <w:t>产权组织</w:t>
      </w:r>
      <w:r w:rsidR="0050050C" w:rsidRPr="00F5282C">
        <w:rPr>
          <w:rFonts w:ascii="SimSun" w:hAnsi="SimSun"/>
          <w:sz w:val="21"/>
          <w:szCs w:val="21"/>
        </w:rPr>
        <w:t>成员国和观察员；</w:t>
      </w:r>
      <w:r w:rsidR="006146E7" w:rsidRPr="00F5282C">
        <w:rPr>
          <w:rFonts w:ascii="SimSun" w:hAnsi="SimSun"/>
          <w:sz w:val="21"/>
          <w:szCs w:val="21"/>
        </w:rPr>
        <w:t>其余与会者通过在线平台参</w:t>
      </w:r>
      <w:r w:rsidR="006E2260">
        <w:rPr>
          <w:rFonts w:ascii="SimSun" w:hAnsi="SimSun"/>
          <w:sz w:val="21"/>
          <w:szCs w:val="21"/>
        </w:rPr>
        <w:t>会</w:t>
      </w:r>
      <w:r w:rsidR="006146E7" w:rsidRPr="00F5282C">
        <w:rPr>
          <w:rFonts w:ascii="SimSun" w:hAnsi="SimSun"/>
          <w:sz w:val="21"/>
          <w:szCs w:val="21"/>
        </w:rPr>
        <w:t>。</w:t>
      </w:r>
    </w:p>
    <w:p w:rsidR="00196EC9" w:rsidRPr="006D22B6" w:rsidRDefault="006146E7" w:rsidP="00D83BEE">
      <w:pPr>
        <w:pStyle w:val="ListParagraph"/>
        <w:numPr>
          <w:ilvl w:val="0"/>
          <w:numId w:val="7"/>
        </w:numPr>
        <w:overflowPunct w:val="0"/>
        <w:spacing w:afterLines="50" w:after="120" w:line="340" w:lineRule="atLeast"/>
        <w:ind w:left="0" w:firstLine="0"/>
        <w:contextualSpacing w:val="0"/>
        <w:jc w:val="both"/>
        <w:rPr>
          <w:rFonts w:ascii="SimSun" w:hAnsi="SimSun"/>
          <w:sz w:val="21"/>
          <w:szCs w:val="21"/>
        </w:rPr>
      </w:pPr>
      <w:r w:rsidRPr="006D22B6">
        <w:rPr>
          <w:rFonts w:ascii="SimSun" w:hAnsi="SimSun"/>
          <w:sz w:val="21"/>
          <w:szCs w:val="21"/>
        </w:rPr>
        <w:t>为在线和现场</w:t>
      </w:r>
      <w:r w:rsidR="006D22B6" w:rsidRPr="006D22B6">
        <w:rPr>
          <w:rFonts w:ascii="SimSun" w:hAnsi="SimSun" w:hint="eastAsia"/>
          <w:sz w:val="21"/>
          <w:szCs w:val="21"/>
        </w:rPr>
        <w:t>与会</w:t>
      </w:r>
      <w:r w:rsidRPr="006D22B6">
        <w:rPr>
          <w:rFonts w:ascii="SimSun" w:hAnsi="SimSun"/>
          <w:sz w:val="21"/>
          <w:szCs w:val="21"/>
        </w:rPr>
        <w:t>者提供了</w:t>
      </w:r>
      <w:r w:rsidR="006D22B6" w:rsidRPr="006D22B6">
        <w:rPr>
          <w:rFonts w:ascii="SimSun" w:hAnsi="SimSun" w:hint="eastAsia"/>
          <w:sz w:val="21"/>
          <w:szCs w:val="21"/>
        </w:rPr>
        <w:t>中文、阿拉伯文、俄文、法文、西班牙文和英文</w:t>
      </w:r>
      <w:r w:rsidRPr="006D22B6">
        <w:rPr>
          <w:rFonts w:ascii="SimSun" w:hAnsi="SimSun"/>
          <w:sz w:val="21"/>
          <w:szCs w:val="21"/>
        </w:rPr>
        <w:t>口译服务。</w:t>
      </w:r>
    </w:p>
    <w:p w:rsidR="00196EC9" w:rsidRPr="00B36CE0" w:rsidRDefault="00B36CE0" w:rsidP="00D83BEE">
      <w:pPr>
        <w:pStyle w:val="Heading1"/>
        <w:overflowPunct w:val="0"/>
        <w:spacing w:beforeLines="100" w:afterLines="50" w:after="120" w:line="340" w:lineRule="atLeast"/>
        <w:rPr>
          <w:rFonts w:ascii="SimHei" w:eastAsia="SimHei" w:hAnsi="SimHei"/>
          <w:b w:val="0"/>
          <w:sz w:val="21"/>
          <w:szCs w:val="21"/>
        </w:rPr>
      </w:pPr>
      <w:r w:rsidRPr="00B36CE0">
        <w:rPr>
          <w:rFonts w:ascii="SimHei" w:eastAsia="SimHei" w:hAnsi="SimHei" w:hint="eastAsia"/>
          <w:b w:val="0"/>
          <w:sz w:val="21"/>
          <w:szCs w:val="21"/>
        </w:rPr>
        <w:t>二、</w:t>
      </w:r>
      <w:r w:rsidR="006146E7" w:rsidRPr="00B36CE0">
        <w:rPr>
          <w:rFonts w:ascii="SimHei" w:eastAsia="SimHei" w:hAnsi="SimHei"/>
          <w:b w:val="0"/>
          <w:sz w:val="21"/>
          <w:szCs w:val="21"/>
        </w:rPr>
        <w:t>讨论的结构</w:t>
      </w:r>
    </w:p>
    <w:p w:rsidR="00196EC9" w:rsidRPr="00F5282C" w:rsidRDefault="006146E7" w:rsidP="00D83BEE">
      <w:pPr>
        <w:pStyle w:val="ListParagraph"/>
        <w:numPr>
          <w:ilvl w:val="0"/>
          <w:numId w:val="7"/>
        </w:numPr>
        <w:overflowPunct w:val="0"/>
        <w:spacing w:afterLines="50" w:after="120" w:line="340" w:lineRule="atLeast"/>
        <w:ind w:left="0" w:firstLine="0"/>
        <w:contextualSpacing w:val="0"/>
        <w:jc w:val="both"/>
        <w:rPr>
          <w:rFonts w:ascii="SimSun" w:hAnsi="SimSun"/>
          <w:sz w:val="21"/>
          <w:szCs w:val="21"/>
        </w:rPr>
      </w:pPr>
      <w:r w:rsidRPr="00F5282C">
        <w:rPr>
          <w:rFonts w:ascii="SimSun" w:hAnsi="SimSun"/>
          <w:sz w:val="21"/>
          <w:szCs w:val="21"/>
        </w:rPr>
        <w:t>会议</w:t>
      </w:r>
      <w:r w:rsidR="00BC4FBA" w:rsidRPr="00F5282C">
        <w:rPr>
          <w:rFonts w:ascii="SimSun" w:hAnsi="SimSun"/>
          <w:sz w:val="21"/>
          <w:szCs w:val="21"/>
        </w:rPr>
        <w:t>由</w:t>
      </w:r>
      <w:r w:rsidR="00B36CE0">
        <w:rPr>
          <w:rFonts w:ascii="SimSun" w:hAnsi="SimSun"/>
          <w:sz w:val="21"/>
          <w:szCs w:val="21"/>
        </w:rPr>
        <w:t>三个小组和一个总结</w:t>
      </w:r>
      <w:r w:rsidRPr="00F5282C">
        <w:rPr>
          <w:rFonts w:ascii="SimSun" w:hAnsi="SimSun"/>
          <w:sz w:val="21"/>
          <w:szCs w:val="21"/>
        </w:rPr>
        <w:t>对话组成</w:t>
      </w:r>
      <w:r w:rsidR="00BA128F" w:rsidRPr="00F5282C">
        <w:rPr>
          <w:rFonts w:ascii="SimSun" w:hAnsi="SimSun"/>
          <w:sz w:val="21"/>
          <w:szCs w:val="21"/>
        </w:rPr>
        <w:t>，</w:t>
      </w:r>
      <w:r w:rsidR="00D37A8E">
        <w:rPr>
          <w:rFonts w:ascii="SimSun" w:hAnsi="SimSun" w:hint="eastAsia"/>
          <w:sz w:val="21"/>
          <w:szCs w:val="21"/>
        </w:rPr>
        <w:t>其后均</w:t>
      </w:r>
      <w:r w:rsidR="00B36CE0">
        <w:rPr>
          <w:rFonts w:ascii="SimSun" w:hAnsi="SimSun" w:hint="eastAsia"/>
          <w:sz w:val="21"/>
          <w:szCs w:val="21"/>
        </w:rPr>
        <w:t>设</w:t>
      </w:r>
      <w:r w:rsidR="00BA128F" w:rsidRPr="00F5282C">
        <w:rPr>
          <w:rFonts w:ascii="SimSun" w:hAnsi="SimSun"/>
          <w:sz w:val="21"/>
          <w:szCs w:val="21"/>
        </w:rPr>
        <w:t>有问答环节</w:t>
      </w:r>
      <w:r w:rsidR="00B61324" w:rsidRPr="00F5282C">
        <w:rPr>
          <w:rFonts w:ascii="SimSun" w:hAnsi="SimSun"/>
          <w:sz w:val="21"/>
          <w:szCs w:val="21"/>
        </w:rPr>
        <w:t>。</w:t>
      </w:r>
      <w:r w:rsidR="00BC4FBA" w:rsidRPr="00F5282C">
        <w:rPr>
          <w:rFonts w:ascii="SimSun" w:hAnsi="SimSun"/>
          <w:sz w:val="21"/>
          <w:szCs w:val="21"/>
        </w:rPr>
        <w:t>每个小组由一位主要发言人和两位讨论</w:t>
      </w:r>
      <w:r w:rsidR="00B36CE0">
        <w:rPr>
          <w:rFonts w:ascii="SimSun" w:hAnsi="SimSun" w:hint="eastAsia"/>
          <w:sz w:val="21"/>
          <w:szCs w:val="21"/>
        </w:rPr>
        <w:t>人</w:t>
      </w:r>
      <w:r w:rsidR="00B36CE0">
        <w:rPr>
          <w:rFonts w:ascii="SimSun" w:hAnsi="SimSun"/>
          <w:sz w:val="21"/>
          <w:szCs w:val="21"/>
        </w:rPr>
        <w:t>组成，</w:t>
      </w:r>
      <w:r w:rsidR="00B36CE0">
        <w:rPr>
          <w:rFonts w:ascii="SimSun" w:hAnsi="SimSun" w:hint="eastAsia"/>
          <w:sz w:val="21"/>
          <w:szCs w:val="21"/>
        </w:rPr>
        <w:t>由</w:t>
      </w:r>
      <w:r w:rsidR="00B36CE0">
        <w:rPr>
          <w:rFonts w:ascii="SimSun" w:hAnsi="SimSun"/>
          <w:sz w:val="21"/>
          <w:szCs w:val="21"/>
        </w:rPr>
        <w:t>前者</w:t>
      </w:r>
      <w:r w:rsidR="00B36CE0">
        <w:rPr>
          <w:rFonts w:ascii="SimSun" w:hAnsi="SimSun" w:hint="eastAsia"/>
          <w:sz w:val="21"/>
          <w:szCs w:val="21"/>
        </w:rPr>
        <w:t>作</w:t>
      </w:r>
      <w:r w:rsidR="00D37A8E">
        <w:rPr>
          <w:rFonts w:ascii="SimSun" w:hAnsi="SimSun" w:hint="eastAsia"/>
          <w:sz w:val="21"/>
          <w:szCs w:val="21"/>
        </w:rPr>
        <w:t>发言</w:t>
      </w:r>
      <w:r w:rsidR="00B36CE0">
        <w:rPr>
          <w:rFonts w:ascii="SimSun" w:hAnsi="SimSun"/>
          <w:sz w:val="21"/>
          <w:szCs w:val="21"/>
        </w:rPr>
        <w:t>，后者对其进行</w:t>
      </w:r>
      <w:r w:rsidR="00BC4FBA" w:rsidRPr="00F5282C">
        <w:rPr>
          <w:rFonts w:ascii="SimSun" w:hAnsi="SimSun"/>
          <w:sz w:val="21"/>
          <w:szCs w:val="21"/>
        </w:rPr>
        <w:t>评论。在</w:t>
      </w:r>
      <w:r w:rsidR="00D37A8E">
        <w:rPr>
          <w:rFonts w:ascii="SimSun" w:hAnsi="SimSun" w:hint="eastAsia"/>
          <w:sz w:val="21"/>
          <w:szCs w:val="21"/>
        </w:rPr>
        <w:t>总结</w:t>
      </w:r>
      <w:r w:rsidR="00BC4FBA" w:rsidRPr="00F5282C">
        <w:rPr>
          <w:rFonts w:ascii="SimSun" w:hAnsi="SimSun"/>
          <w:sz w:val="21"/>
          <w:szCs w:val="21"/>
        </w:rPr>
        <w:t>对话中，</w:t>
      </w:r>
      <w:r w:rsidR="00B36CE0">
        <w:rPr>
          <w:rFonts w:ascii="SimSun" w:hAnsi="SimSun" w:hint="eastAsia"/>
          <w:sz w:val="21"/>
          <w:szCs w:val="21"/>
        </w:rPr>
        <w:t>从</w:t>
      </w:r>
      <w:r w:rsidR="00BC4FBA" w:rsidRPr="00F5282C">
        <w:rPr>
          <w:rFonts w:ascii="SimSun" w:hAnsi="SimSun"/>
          <w:sz w:val="21"/>
          <w:szCs w:val="21"/>
        </w:rPr>
        <w:t>前几个小组</w:t>
      </w:r>
      <w:r w:rsidR="00B36CE0">
        <w:rPr>
          <w:rFonts w:ascii="SimSun" w:hAnsi="SimSun" w:hint="eastAsia"/>
          <w:sz w:val="21"/>
          <w:szCs w:val="21"/>
        </w:rPr>
        <w:t>选出的</w:t>
      </w:r>
      <w:r w:rsidR="00B36CE0">
        <w:rPr>
          <w:rFonts w:ascii="SimSun" w:hAnsi="SimSun"/>
          <w:sz w:val="21"/>
          <w:szCs w:val="21"/>
        </w:rPr>
        <w:t>发言</w:t>
      </w:r>
      <w:r w:rsidR="00B36CE0">
        <w:rPr>
          <w:rFonts w:ascii="SimSun" w:hAnsi="SimSun" w:hint="eastAsia"/>
          <w:sz w:val="21"/>
          <w:szCs w:val="21"/>
        </w:rPr>
        <w:t>人</w:t>
      </w:r>
      <w:r w:rsidR="00BC4FBA" w:rsidRPr="00F5282C">
        <w:rPr>
          <w:rFonts w:ascii="SimSun" w:hAnsi="SimSun"/>
          <w:sz w:val="21"/>
          <w:szCs w:val="21"/>
        </w:rPr>
        <w:t>以</w:t>
      </w:r>
      <w:r w:rsidR="005A7098" w:rsidRPr="00F5282C">
        <w:rPr>
          <w:rFonts w:ascii="SimSun" w:hAnsi="SimSun"/>
          <w:sz w:val="21"/>
          <w:szCs w:val="21"/>
        </w:rPr>
        <w:t>自由和</w:t>
      </w:r>
      <w:r w:rsidR="00D37A8E">
        <w:rPr>
          <w:rFonts w:ascii="SimSun" w:hAnsi="SimSun"/>
          <w:sz w:val="21"/>
          <w:szCs w:val="21"/>
        </w:rPr>
        <w:t>动态的方式就会议期间的主要辩论</w:t>
      </w:r>
      <w:r w:rsidR="00D37A8E">
        <w:rPr>
          <w:rFonts w:ascii="SimSun" w:hAnsi="SimSun" w:hint="eastAsia"/>
          <w:sz w:val="21"/>
          <w:szCs w:val="21"/>
        </w:rPr>
        <w:t>交流了观点</w:t>
      </w:r>
      <w:r w:rsidR="00BC4FBA" w:rsidRPr="00F5282C">
        <w:rPr>
          <w:rFonts w:ascii="SimSun" w:hAnsi="SimSun"/>
          <w:sz w:val="21"/>
          <w:szCs w:val="21"/>
        </w:rPr>
        <w:t>。</w:t>
      </w:r>
    </w:p>
    <w:p w:rsidR="00196EC9" w:rsidRPr="00F5282C" w:rsidRDefault="00E038C7" w:rsidP="00D83BEE">
      <w:pPr>
        <w:pStyle w:val="ListParagraph"/>
        <w:numPr>
          <w:ilvl w:val="0"/>
          <w:numId w:val="7"/>
        </w:numPr>
        <w:overflowPunct w:val="0"/>
        <w:spacing w:afterLines="50" w:after="120" w:line="340" w:lineRule="atLeast"/>
        <w:ind w:left="0" w:firstLine="0"/>
        <w:contextualSpacing w:val="0"/>
        <w:jc w:val="both"/>
        <w:rPr>
          <w:rFonts w:ascii="SimSun" w:hAnsi="SimSun"/>
          <w:sz w:val="21"/>
          <w:szCs w:val="21"/>
        </w:rPr>
      </w:pPr>
      <w:r>
        <w:rPr>
          <w:rFonts w:ascii="SimSun" w:hAnsi="SimSun"/>
          <w:sz w:val="21"/>
          <w:szCs w:val="21"/>
        </w:rPr>
        <w:t>三个小组的主题如下</w:t>
      </w:r>
      <w:r>
        <w:rPr>
          <w:rFonts w:ascii="SimSun" w:hAnsi="SimSun" w:hint="eastAsia"/>
          <w:sz w:val="21"/>
          <w:szCs w:val="21"/>
        </w:rPr>
        <w:t>：</w:t>
      </w:r>
    </w:p>
    <w:p w:rsidR="00310582" w:rsidRDefault="00E038C7" w:rsidP="00D83BEE">
      <w:pPr>
        <w:pStyle w:val="ListParagraph"/>
        <w:numPr>
          <w:ilvl w:val="0"/>
          <w:numId w:val="9"/>
        </w:numPr>
        <w:tabs>
          <w:tab w:val="left" w:pos="0"/>
        </w:tabs>
        <w:spacing w:afterLines="50" w:after="120" w:line="340" w:lineRule="atLeast"/>
        <w:ind w:left="924" w:hanging="357"/>
        <w:jc w:val="both"/>
        <w:rPr>
          <w:rFonts w:ascii="SimSun" w:hAnsi="SimSun"/>
          <w:sz w:val="21"/>
          <w:szCs w:val="21"/>
        </w:rPr>
      </w:pPr>
      <w:r>
        <w:rPr>
          <w:rFonts w:ascii="SimSun" w:hAnsi="SimSun"/>
          <w:sz w:val="21"/>
          <w:szCs w:val="21"/>
        </w:rPr>
        <w:t>绿色创新如何</w:t>
      </w:r>
      <w:r>
        <w:rPr>
          <w:rFonts w:ascii="SimSun" w:hAnsi="SimSun" w:hint="eastAsia"/>
          <w:sz w:val="21"/>
          <w:szCs w:val="21"/>
        </w:rPr>
        <w:t>推动实现</w:t>
      </w:r>
      <w:r w:rsidR="006146E7" w:rsidRPr="00F5282C">
        <w:rPr>
          <w:rFonts w:ascii="SimSun" w:hAnsi="SimSun"/>
          <w:sz w:val="21"/>
          <w:szCs w:val="21"/>
        </w:rPr>
        <w:t>可持续发展</w:t>
      </w:r>
      <w:r>
        <w:rPr>
          <w:rFonts w:ascii="SimSun" w:hAnsi="SimSun" w:hint="eastAsia"/>
          <w:sz w:val="21"/>
          <w:szCs w:val="21"/>
        </w:rPr>
        <w:t>？</w:t>
      </w:r>
    </w:p>
    <w:p w:rsidR="00310582" w:rsidRDefault="006146E7" w:rsidP="00D83BEE">
      <w:pPr>
        <w:pStyle w:val="ListParagraph"/>
        <w:numPr>
          <w:ilvl w:val="0"/>
          <w:numId w:val="9"/>
        </w:numPr>
        <w:tabs>
          <w:tab w:val="left" w:pos="0"/>
        </w:tabs>
        <w:spacing w:afterLines="50" w:after="120" w:line="340" w:lineRule="atLeast"/>
        <w:ind w:left="924" w:hanging="357"/>
        <w:jc w:val="both"/>
        <w:rPr>
          <w:rFonts w:ascii="SimSun" w:hAnsi="SimSun"/>
          <w:sz w:val="21"/>
          <w:szCs w:val="21"/>
        </w:rPr>
      </w:pPr>
      <w:r w:rsidRPr="00310582">
        <w:rPr>
          <w:rFonts w:ascii="SimSun" w:hAnsi="SimSun"/>
          <w:sz w:val="21"/>
          <w:szCs w:val="21"/>
        </w:rPr>
        <w:t>知识产权在绿色技术领域的作用</w:t>
      </w:r>
    </w:p>
    <w:p w:rsidR="00196EC9" w:rsidRPr="00310582" w:rsidRDefault="006146E7" w:rsidP="00D83BEE">
      <w:pPr>
        <w:pStyle w:val="ListParagraph"/>
        <w:numPr>
          <w:ilvl w:val="0"/>
          <w:numId w:val="9"/>
        </w:numPr>
        <w:tabs>
          <w:tab w:val="left" w:pos="0"/>
        </w:tabs>
        <w:spacing w:afterLines="50" w:after="120" w:line="340" w:lineRule="atLeast"/>
        <w:ind w:left="924" w:hanging="357"/>
        <w:contextualSpacing w:val="0"/>
        <w:jc w:val="both"/>
        <w:rPr>
          <w:rFonts w:ascii="SimSun" w:hAnsi="SimSun"/>
          <w:sz w:val="21"/>
          <w:szCs w:val="21"/>
        </w:rPr>
      </w:pPr>
      <w:r w:rsidRPr="00310582">
        <w:rPr>
          <w:rFonts w:ascii="SimSun" w:hAnsi="SimSun"/>
          <w:sz w:val="21"/>
          <w:szCs w:val="21"/>
        </w:rPr>
        <w:t>发展中国家的绿色创新：如何应对挑战</w:t>
      </w:r>
    </w:p>
    <w:p w:rsidR="00196EC9" w:rsidRPr="00F5282C" w:rsidRDefault="006146E7" w:rsidP="00D83BEE">
      <w:pPr>
        <w:pStyle w:val="ListParagraph"/>
        <w:numPr>
          <w:ilvl w:val="0"/>
          <w:numId w:val="7"/>
        </w:numPr>
        <w:overflowPunct w:val="0"/>
        <w:spacing w:afterLines="50" w:after="120" w:line="340" w:lineRule="atLeast"/>
        <w:ind w:left="0" w:firstLine="0"/>
        <w:contextualSpacing w:val="0"/>
        <w:jc w:val="both"/>
        <w:rPr>
          <w:rFonts w:ascii="SimSun" w:hAnsi="SimSun"/>
          <w:sz w:val="21"/>
          <w:szCs w:val="21"/>
        </w:rPr>
      </w:pPr>
      <w:r w:rsidRPr="00F5282C">
        <w:rPr>
          <w:rFonts w:ascii="SimSun" w:hAnsi="SimSun"/>
          <w:sz w:val="21"/>
          <w:szCs w:val="21"/>
        </w:rPr>
        <w:t>会议第一天</w:t>
      </w:r>
      <w:r w:rsidR="00310582">
        <w:rPr>
          <w:rFonts w:ascii="SimSun" w:hAnsi="SimSun" w:hint="eastAsia"/>
          <w:sz w:val="21"/>
          <w:szCs w:val="21"/>
        </w:rPr>
        <w:t>，产权组织</w:t>
      </w:r>
      <w:r w:rsidRPr="00F5282C">
        <w:rPr>
          <w:rFonts w:ascii="SimSun" w:hAnsi="SimSun"/>
          <w:sz w:val="21"/>
          <w:szCs w:val="21"/>
        </w:rPr>
        <w:t>总干事</w:t>
      </w:r>
      <w:r w:rsidR="00310582">
        <w:rPr>
          <w:rFonts w:ascii="SimSun" w:hAnsi="SimSun" w:hint="eastAsia"/>
          <w:sz w:val="21"/>
          <w:szCs w:val="21"/>
        </w:rPr>
        <w:t>邓鸿森</w:t>
      </w:r>
      <w:r w:rsidRPr="00F5282C">
        <w:rPr>
          <w:rFonts w:ascii="SimSun" w:hAnsi="SimSun"/>
          <w:sz w:val="21"/>
          <w:szCs w:val="21"/>
        </w:rPr>
        <w:t>先生</w:t>
      </w:r>
      <w:r w:rsidR="00310582">
        <w:rPr>
          <w:rFonts w:ascii="SimSun" w:hAnsi="SimSun" w:hint="eastAsia"/>
          <w:sz w:val="21"/>
          <w:szCs w:val="21"/>
        </w:rPr>
        <w:t>致</w:t>
      </w:r>
      <w:r w:rsidR="00310582">
        <w:rPr>
          <w:rFonts w:ascii="SimSun" w:hAnsi="SimSun"/>
          <w:sz w:val="21"/>
          <w:szCs w:val="21"/>
        </w:rPr>
        <w:t>欢迎</w:t>
      </w:r>
      <w:r w:rsidR="00310582">
        <w:rPr>
          <w:rFonts w:ascii="SimSun" w:hAnsi="SimSun" w:hint="eastAsia"/>
          <w:sz w:val="21"/>
          <w:szCs w:val="21"/>
        </w:rPr>
        <w:t>辞为会议</w:t>
      </w:r>
      <w:r w:rsidR="006975D5" w:rsidRPr="00F5282C">
        <w:rPr>
          <w:rFonts w:ascii="SimSun" w:hAnsi="SimSun"/>
          <w:sz w:val="21"/>
          <w:szCs w:val="21"/>
        </w:rPr>
        <w:t>开幕。</w:t>
      </w:r>
      <w:r w:rsidR="00310582">
        <w:rPr>
          <w:rFonts w:ascii="SimSun" w:hAnsi="SimSun"/>
          <w:sz w:val="21"/>
          <w:szCs w:val="21"/>
        </w:rPr>
        <w:t>随后</w:t>
      </w:r>
      <w:r w:rsidR="00310582">
        <w:rPr>
          <w:rFonts w:ascii="SimSun" w:hAnsi="SimSun" w:hint="eastAsia"/>
          <w:sz w:val="21"/>
          <w:szCs w:val="21"/>
        </w:rPr>
        <w:t>进行了小组1</w:t>
      </w:r>
      <w:r w:rsidR="006975D5" w:rsidRPr="00F5282C">
        <w:rPr>
          <w:rFonts w:ascii="SimSun" w:hAnsi="SimSun"/>
          <w:sz w:val="21"/>
          <w:szCs w:val="21"/>
        </w:rPr>
        <w:t>和小组</w:t>
      </w:r>
      <w:r w:rsidR="00310582">
        <w:rPr>
          <w:rFonts w:ascii="SimSun" w:hAnsi="SimSun" w:hint="eastAsia"/>
          <w:sz w:val="21"/>
          <w:szCs w:val="21"/>
        </w:rPr>
        <w:t>2</w:t>
      </w:r>
      <w:r w:rsidR="0079695D" w:rsidRPr="00F5282C">
        <w:rPr>
          <w:rFonts w:ascii="SimSun" w:hAnsi="SimSun"/>
          <w:sz w:val="21"/>
          <w:szCs w:val="21"/>
        </w:rPr>
        <w:t>。第二天，阿拉伯埃及共和国环境部长</w:t>
      </w:r>
      <w:r w:rsidR="00310582">
        <w:rPr>
          <w:rFonts w:ascii="SimSun" w:hAnsi="SimSun" w:hint="eastAsia"/>
          <w:sz w:val="21"/>
          <w:szCs w:val="21"/>
        </w:rPr>
        <w:t>亚赛敏·福阿德</w:t>
      </w:r>
      <w:r w:rsidR="0079695D" w:rsidRPr="00F5282C">
        <w:rPr>
          <w:rFonts w:ascii="SimSun" w:hAnsi="SimSun"/>
          <w:sz w:val="21"/>
          <w:szCs w:val="21"/>
        </w:rPr>
        <w:t>女士阁下首先作了主旨发言</w:t>
      </w:r>
      <w:r w:rsidR="00773846" w:rsidRPr="00F5282C">
        <w:rPr>
          <w:rFonts w:ascii="SimSun" w:hAnsi="SimSun"/>
          <w:sz w:val="21"/>
          <w:szCs w:val="21"/>
        </w:rPr>
        <w:t>。</w:t>
      </w:r>
      <w:r w:rsidR="00693245">
        <w:rPr>
          <w:rFonts w:ascii="SimSun" w:hAnsi="SimSun"/>
          <w:sz w:val="21"/>
          <w:szCs w:val="21"/>
        </w:rPr>
        <w:t>随后是小组</w:t>
      </w:r>
      <w:r w:rsidR="00693245">
        <w:rPr>
          <w:rFonts w:ascii="SimSun" w:hAnsi="SimSun" w:hint="eastAsia"/>
          <w:sz w:val="21"/>
          <w:szCs w:val="21"/>
        </w:rPr>
        <w:t>3</w:t>
      </w:r>
      <w:r w:rsidR="00693245">
        <w:rPr>
          <w:rFonts w:ascii="SimSun" w:hAnsi="SimSun"/>
          <w:sz w:val="21"/>
          <w:szCs w:val="21"/>
        </w:rPr>
        <w:t>和总结</w:t>
      </w:r>
      <w:r w:rsidR="0079695D" w:rsidRPr="00F5282C">
        <w:rPr>
          <w:rFonts w:ascii="SimSun" w:hAnsi="SimSun"/>
          <w:sz w:val="21"/>
          <w:szCs w:val="21"/>
        </w:rPr>
        <w:t>对话。会议结束时，</w:t>
      </w:r>
      <w:r w:rsidR="00693245">
        <w:rPr>
          <w:rFonts w:ascii="SimSun" w:hAnsi="SimSun" w:hint="eastAsia"/>
          <w:sz w:val="21"/>
          <w:szCs w:val="21"/>
        </w:rPr>
        <w:t>产权组织区域</w:t>
      </w:r>
      <w:r w:rsidR="0079695D" w:rsidRPr="00F5282C">
        <w:rPr>
          <w:rFonts w:ascii="SimSun" w:hAnsi="SimSun"/>
          <w:sz w:val="21"/>
          <w:szCs w:val="21"/>
        </w:rPr>
        <w:t>和国家发展部门副总干事</w:t>
      </w:r>
      <w:r w:rsidR="00693245">
        <w:rPr>
          <w:rFonts w:ascii="SimSun" w:hAnsi="SimSun" w:hint="eastAsia"/>
          <w:sz w:val="21"/>
          <w:szCs w:val="21"/>
        </w:rPr>
        <w:t>哈桑·克莱布</w:t>
      </w:r>
      <w:r w:rsidR="00693245">
        <w:rPr>
          <w:rFonts w:ascii="SimSun" w:hAnsi="SimSun"/>
          <w:sz w:val="21"/>
          <w:szCs w:val="21"/>
        </w:rPr>
        <w:t>先生致</w:t>
      </w:r>
      <w:r w:rsidR="00693245">
        <w:rPr>
          <w:rFonts w:ascii="SimSun" w:hAnsi="SimSun" w:hint="eastAsia"/>
          <w:sz w:val="21"/>
          <w:szCs w:val="21"/>
        </w:rPr>
        <w:t>了</w:t>
      </w:r>
      <w:r w:rsidR="00693245">
        <w:rPr>
          <w:rFonts w:ascii="SimSun" w:hAnsi="SimSun"/>
          <w:sz w:val="21"/>
          <w:szCs w:val="21"/>
        </w:rPr>
        <w:t>闭幕</w:t>
      </w:r>
      <w:r w:rsidR="00693245">
        <w:rPr>
          <w:rFonts w:ascii="SimSun" w:hAnsi="SimSun" w:hint="eastAsia"/>
          <w:sz w:val="21"/>
          <w:szCs w:val="21"/>
        </w:rPr>
        <w:t>辞</w:t>
      </w:r>
      <w:r w:rsidR="0079695D" w:rsidRPr="00F5282C">
        <w:rPr>
          <w:rFonts w:ascii="SimSun" w:hAnsi="SimSun"/>
          <w:sz w:val="21"/>
          <w:szCs w:val="21"/>
        </w:rPr>
        <w:t>。</w:t>
      </w:r>
    </w:p>
    <w:p w:rsidR="00196EC9" w:rsidRPr="00693245" w:rsidRDefault="00693245" w:rsidP="00D83BEE">
      <w:pPr>
        <w:pStyle w:val="Heading1"/>
        <w:overflowPunct w:val="0"/>
        <w:spacing w:beforeLines="100" w:afterLines="50" w:after="120" w:line="340" w:lineRule="atLeast"/>
        <w:rPr>
          <w:rFonts w:ascii="SimHei" w:eastAsia="SimHei" w:hAnsi="SimHei"/>
          <w:b w:val="0"/>
          <w:sz w:val="21"/>
          <w:szCs w:val="21"/>
        </w:rPr>
      </w:pPr>
      <w:r w:rsidRPr="00693245">
        <w:rPr>
          <w:rFonts w:ascii="SimHei" w:eastAsia="SimHei" w:hAnsi="SimHei" w:hint="eastAsia"/>
          <w:b w:val="0"/>
          <w:sz w:val="21"/>
          <w:szCs w:val="21"/>
        </w:rPr>
        <w:t>三、发言人</w:t>
      </w:r>
      <w:r w:rsidR="00BA128F" w:rsidRPr="00693245">
        <w:rPr>
          <w:rFonts w:ascii="SimHei" w:eastAsia="SimHei" w:hAnsi="SimHei"/>
          <w:b w:val="0"/>
          <w:sz w:val="21"/>
          <w:szCs w:val="21"/>
        </w:rPr>
        <w:t>和主持人</w:t>
      </w:r>
    </w:p>
    <w:p w:rsidR="00196EC9" w:rsidRPr="00F5282C" w:rsidRDefault="006146E7" w:rsidP="00D83BEE">
      <w:pPr>
        <w:pStyle w:val="ListParagraph"/>
        <w:numPr>
          <w:ilvl w:val="0"/>
          <w:numId w:val="7"/>
        </w:numPr>
        <w:overflowPunct w:val="0"/>
        <w:spacing w:afterLines="50" w:after="120" w:line="340" w:lineRule="atLeast"/>
        <w:ind w:left="0" w:firstLine="0"/>
        <w:contextualSpacing w:val="0"/>
        <w:jc w:val="both"/>
        <w:rPr>
          <w:rFonts w:ascii="SimSun" w:hAnsi="SimSun"/>
          <w:sz w:val="21"/>
          <w:szCs w:val="21"/>
        </w:rPr>
      </w:pPr>
      <w:r w:rsidRPr="00F5282C">
        <w:rPr>
          <w:rFonts w:ascii="SimSun" w:hAnsi="SimSun"/>
          <w:sz w:val="21"/>
          <w:szCs w:val="21"/>
        </w:rPr>
        <w:t>九位</w:t>
      </w:r>
      <w:r w:rsidR="00FD2EF2">
        <w:rPr>
          <w:rFonts w:ascii="SimSun" w:hAnsi="SimSun"/>
          <w:sz w:val="21"/>
          <w:szCs w:val="21"/>
        </w:rPr>
        <w:t>发言</w:t>
      </w:r>
      <w:r w:rsidR="00FD2EF2">
        <w:rPr>
          <w:rFonts w:ascii="SimSun" w:hAnsi="SimSun" w:hint="eastAsia"/>
          <w:sz w:val="21"/>
          <w:szCs w:val="21"/>
        </w:rPr>
        <w:t>人</w:t>
      </w:r>
      <w:r w:rsidR="00D37A8E">
        <w:rPr>
          <w:rFonts w:ascii="SimSun" w:hAnsi="SimSun" w:hint="eastAsia"/>
          <w:sz w:val="21"/>
          <w:szCs w:val="21"/>
        </w:rPr>
        <w:t>出席</w:t>
      </w:r>
      <w:r w:rsidR="00B61324" w:rsidRPr="00F5282C">
        <w:rPr>
          <w:rFonts w:ascii="SimSun" w:hAnsi="SimSun"/>
          <w:sz w:val="21"/>
          <w:szCs w:val="21"/>
        </w:rPr>
        <w:t>了会议。他</w:t>
      </w:r>
      <w:r w:rsidR="00FD2EF2">
        <w:rPr>
          <w:rFonts w:ascii="SimSun" w:hAnsi="SimSun" w:hint="eastAsia"/>
          <w:sz w:val="21"/>
          <w:szCs w:val="21"/>
        </w:rPr>
        <w:t>/她</w:t>
      </w:r>
      <w:r w:rsidR="00B61324" w:rsidRPr="00F5282C">
        <w:rPr>
          <w:rFonts w:ascii="SimSun" w:hAnsi="SimSun"/>
          <w:sz w:val="21"/>
          <w:szCs w:val="21"/>
        </w:rPr>
        <w:t>们代表不同的地理区域和专业背景：学术界、政府间组织、非政府组织和私营部门。根据委员会的决定，秘书处</w:t>
      </w:r>
      <w:r w:rsidR="00705D5C">
        <w:rPr>
          <w:rFonts w:ascii="SimSun" w:hAnsi="SimSun"/>
          <w:sz w:val="21"/>
          <w:szCs w:val="21"/>
        </w:rPr>
        <w:t>组织这次会议</w:t>
      </w:r>
      <w:r w:rsidR="00FD2EF2">
        <w:rPr>
          <w:rFonts w:ascii="SimSun" w:hAnsi="SimSun" w:hint="eastAsia"/>
          <w:sz w:val="21"/>
          <w:szCs w:val="21"/>
        </w:rPr>
        <w:t>“</w:t>
      </w:r>
      <w:r w:rsidR="004036DB">
        <w:rPr>
          <w:rFonts w:ascii="SimSun" w:hAnsi="SimSun" w:hint="eastAsia"/>
          <w:sz w:val="21"/>
          <w:szCs w:val="21"/>
        </w:rPr>
        <w:t>根据</w:t>
      </w:r>
      <w:r w:rsidR="00B61324" w:rsidRPr="00F5282C">
        <w:rPr>
          <w:rFonts w:ascii="SimSun" w:hAnsi="SimSun"/>
          <w:sz w:val="21"/>
          <w:szCs w:val="21"/>
        </w:rPr>
        <w:t>平衡和公平</w:t>
      </w:r>
      <w:r w:rsidR="00705D5C">
        <w:rPr>
          <w:rFonts w:ascii="SimSun" w:hAnsi="SimSun"/>
          <w:sz w:val="21"/>
          <w:szCs w:val="21"/>
        </w:rPr>
        <w:t>原则</w:t>
      </w:r>
      <w:r w:rsidR="004036DB">
        <w:rPr>
          <w:rFonts w:ascii="SimSun" w:hAnsi="SimSun"/>
          <w:sz w:val="21"/>
          <w:szCs w:val="21"/>
        </w:rPr>
        <w:t>，包括在</w:t>
      </w:r>
      <w:r w:rsidR="00B61324" w:rsidRPr="00F5282C">
        <w:rPr>
          <w:rFonts w:ascii="SimSun" w:hAnsi="SimSun"/>
          <w:sz w:val="21"/>
          <w:szCs w:val="21"/>
        </w:rPr>
        <w:t>发言人和形式</w:t>
      </w:r>
      <w:r w:rsidR="004036DB">
        <w:rPr>
          <w:rFonts w:ascii="SimSun" w:hAnsi="SimSun" w:hint="eastAsia"/>
          <w:sz w:val="21"/>
          <w:szCs w:val="21"/>
        </w:rPr>
        <w:t>的选择</w:t>
      </w:r>
      <w:r w:rsidR="00B61324" w:rsidRPr="00F5282C">
        <w:rPr>
          <w:rFonts w:ascii="SimSun" w:hAnsi="SimSun"/>
          <w:sz w:val="21"/>
          <w:szCs w:val="21"/>
        </w:rPr>
        <w:t>方面</w:t>
      </w:r>
      <w:r w:rsidR="004036DB">
        <w:rPr>
          <w:rFonts w:ascii="SimSun" w:hAnsi="SimSun" w:hint="eastAsia"/>
          <w:sz w:val="21"/>
          <w:szCs w:val="21"/>
        </w:rPr>
        <w:t>”</w:t>
      </w:r>
      <w:r w:rsidR="00B61324" w:rsidRPr="00F5282C">
        <w:rPr>
          <w:rFonts w:ascii="SimSun" w:hAnsi="SimSun"/>
          <w:sz w:val="21"/>
          <w:szCs w:val="21"/>
        </w:rPr>
        <w:t>。</w:t>
      </w:r>
      <w:r w:rsidR="001E13F1" w:rsidRPr="00F5282C">
        <w:rPr>
          <w:rStyle w:val="FootnoteReference"/>
          <w:rFonts w:ascii="SimSun" w:hAnsi="SimSun"/>
          <w:sz w:val="21"/>
          <w:szCs w:val="21"/>
        </w:rPr>
        <w:footnoteReference w:id="4"/>
      </w:r>
      <w:r w:rsidR="00705D5C">
        <w:rPr>
          <w:rFonts w:ascii="SimSun" w:hAnsi="SimSun"/>
          <w:sz w:val="21"/>
          <w:szCs w:val="21"/>
        </w:rPr>
        <w:t>特别是</w:t>
      </w:r>
      <w:r w:rsidR="00B61324" w:rsidRPr="00F5282C">
        <w:rPr>
          <w:rFonts w:ascii="SimSun" w:hAnsi="SimSun"/>
          <w:sz w:val="21"/>
          <w:szCs w:val="21"/>
        </w:rPr>
        <w:t>在选择发言人时，考虑到了地域平衡、</w:t>
      </w:r>
      <w:r w:rsidR="00705D5C">
        <w:rPr>
          <w:rFonts w:ascii="SimSun" w:hAnsi="SimSun" w:hint="eastAsia"/>
          <w:sz w:val="21"/>
          <w:szCs w:val="21"/>
        </w:rPr>
        <w:t>合适</w:t>
      </w:r>
      <w:r w:rsidR="00B61324" w:rsidRPr="00F5282C">
        <w:rPr>
          <w:rFonts w:ascii="SimSun" w:hAnsi="SimSun"/>
          <w:sz w:val="21"/>
          <w:szCs w:val="21"/>
        </w:rPr>
        <w:t>的专业知识以及</w:t>
      </w:r>
      <w:r w:rsidR="00705D5C">
        <w:rPr>
          <w:rFonts w:ascii="SimSun" w:hAnsi="SimSun" w:hint="eastAsia"/>
          <w:sz w:val="21"/>
          <w:szCs w:val="21"/>
        </w:rPr>
        <w:t>观点</w:t>
      </w:r>
      <w:r w:rsidR="00B61324" w:rsidRPr="00F5282C">
        <w:rPr>
          <w:rFonts w:ascii="SimSun" w:hAnsi="SimSun"/>
          <w:sz w:val="21"/>
          <w:szCs w:val="21"/>
        </w:rPr>
        <w:t>和性别平衡的需要。</w:t>
      </w:r>
      <w:r w:rsidR="00B61324" w:rsidRPr="00F5282C">
        <w:rPr>
          <w:rStyle w:val="FootnoteReference"/>
          <w:rFonts w:ascii="SimSun" w:hAnsi="SimSun"/>
          <w:sz w:val="21"/>
          <w:szCs w:val="21"/>
        </w:rPr>
        <w:footnoteReference w:id="5"/>
      </w:r>
    </w:p>
    <w:p w:rsidR="00196EC9" w:rsidRPr="00F5282C" w:rsidRDefault="006146E7" w:rsidP="00D83BEE">
      <w:pPr>
        <w:pStyle w:val="ListParagraph"/>
        <w:numPr>
          <w:ilvl w:val="0"/>
          <w:numId w:val="7"/>
        </w:numPr>
        <w:overflowPunct w:val="0"/>
        <w:spacing w:afterLines="50" w:after="120" w:line="340" w:lineRule="atLeast"/>
        <w:ind w:left="0" w:firstLine="0"/>
        <w:contextualSpacing w:val="0"/>
        <w:jc w:val="both"/>
        <w:rPr>
          <w:rFonts w:ascii="SimSun" w:hAnsi="SimSun"/>
          <w:sz w:val="21"/>
          <w:szCs w:val="21"/>
        </w:rPr>
      </w:pPr>
      <w:r w:rsidRPr="00F5282C">
        <w:rPr>
          <w:rFonts w:ascii="SimSun" w:hAnsi="SimSun"/>
          <w:sz w:val="21"/>
          <w:szCs w:val="21"/>
        </w:rPr>
        <w:t>会议讨论由两位驻日内瓦大使主持，</w:t>
      </w:r>
      <w:r w:rsidR="00FD79A6">
        <w:rPr>
          <w:rFonts w:ascii="SimSun" w:hAnsi="SimSun" w:hint="eastAsia"/>
          <w:sz w:val="21"/>
          <w:szCs w:val="21"/>
        </w:rPr>
        <w:t>每人</w:t>
      </w:r>
      <w:r w:rsidRPr="00F5282C">
        <w:rPr>
          <w:rFonts w:ascii="SimSun" w:hAnsi="SimSun"/>
          <w:sz w:val="21"/>
          <w:szCs w:val="21"/>
        </w:rPr>
        <w:t>一天。第一天，</w:t>
      </w:r>
      <w:r w:rsidR="00FD79A6">
        <w:rPr>
          <w:rFonts w:ascii="SimSun" w:hAnsi="SimSun" w:hint="eastAsia"/>
          <w:sz w:val="21"/>
          <w:szCs w:val="21"/>
        </w:rPr>
        <w:t>小组</w:t>
      </w:r>
      <w:r w:rsidRPr="00F5282C">
        <w:rPr>
          <w:rFonts w:ascii="SimSun" w:hAnsi="SimSun"/>
          <w:sz w:val="21"/>
          <w:szCs w:val="21"/>
        </w:rPr>
        <w:t>1和</w:t>
      </w:r>
      <w:r w:rsidR="00FD79A6">
        <w:rPr>
          <w:rFonts w:ascii="SimSun" w:hAnsi="SimSun" w:hint="eastAsia"/>
          <w:sz w:val="21"/>
          <w:szCs w:val="21"/>
        </w:rPr>
        <w:t>小组</w:t>
      </w:r>
      <w:r w:rsidRPr="00F5282C">
        <w:rPr>
          <w:rFonts w:ascii="SimSun" w:hAnsi="SimSun"/>
          <w:sz w:val="21"/>
          <w:szCs w:val="21"/>
        </w:rPr>
        <w:t>2由摩尔多瓦共和国常驻联合国日内瓦办事处和其他国际组织代表团大使</w:t>
      </w:r>
      <w:r w:rsidR="00FD79A6">
        <w:rPr>
          <w:rFonts w:ascii="SimSun" w:hAnsi="SimSun" w:hint="eastAsia"/>
          <w:sz w:val="21"/>
          <w:szCs w:val="21"/>
        </w:rPr>
        <w:t>塔季扬娜·莫尔切安</w:t>
      </w:r>
      <w:r w:rsidRPr="00F5282C">
        <w:rPr>
          <w:rFonts w:ascii="SimSun" w:hAnsi="SimSun"/>
          <w:sz w:val="21"/>
          <w:szCs w:val="21"/>
        </w:rPr>
        <w:t>女士阁下主持。第二天的</w:t>
      </w:r>
      <w:r w:rsidR="00FD79A6">
        <w:rPr>
          <w:rFonts w:ascii="SimSun" w:hAnsi="SimSun" w:hint="eastAsia"/>
          <w:sz w:val="21"/>
          <w:szCs w:val="21"/>
        </w:rPr>
        <w:t>小组</w:t>
      </w:r>
      <w:r w:rsidRPr="00F5282C">
        <w:rPr>
          <w:rFonts w:ascii="SimSun" w:hAnsi="SimSun"/>
          <w:sz w:val="21"/>
          <w:szCs w:val="21"/>
        </w:rPr>
        <w:t>3和</w:t>
      </w:r>
      <w:r w:rsidR="00FD79A6">
        <w:rPr>
          <w:rFonts w:ascii="SimSun" w:hAnsi="SimSun" w:hint="eastAsia"/>
          <w:sz w:val="21"/>
          <w:szCs w:val="21"/>
        </w:rPr>
        <w:t>总结</w:t>
      </w:r>
      <w:r w:rsidRPr="00F5282C">
        <w:rPr>
          <w:rFonts w:ascii="SimSun" w:hAnsi="SimSun"/>
          <w:sz w:val="21"/>
          <w:szCs w:val="21"/>
        </w:rPr>
        <w:t>对话由黎巴嫩共和国常驻联合国日内瓦办事处和其他国际组织代表团大使</w:t>
      </w:r>
      <w:r w:rsidR="00FD79A6">
        <w:rPr>
          <w:rFonts w:ascii="SimSun" w:hAnsi="SimSun" w:hint="eastAsia"/>
          <w:sz w:val="21"/>
          <w:szCs w:val="21"/>
        </w:rPr>
        <w:t>萨利姆·巴杜拉</w:t>
      </w:r>
      <w:r w:rsidRPr="00F5282C">
        <w:rPr>
          <w:rFonts w:ascii="SimSun" w:hAnsi="SimSun"/>
          <w:sz w:val="21"/>
          <w:szCs w:val="21"/>
        </w:rPr>
        <w:t>先生阁下主持。</w:t>
      </w:r>
    </w:p>
    <w:p w:rsidR="00196EC9" w:rsidRPr="00F5282C" w:rsidRDefault="006146E7" w:rsidP="00D83BEE">
      <w:pPr>
        <w:pStyle w:val="ListParagraph"/>
        <w:numPr>
          <w:ilvl w:val="0"/>
          <w:numId w:val="7"/>
        </w:numPr>
        <w:overflowPunct w:val="0"/>
        <w:spacing w:afterLines="50" w:after="120" w:line="340" w:lineRule="atLeast"/>
        <w:ind w:left="0" w:firstLine="0"/>
        <w:contextualSpacing w:val="0"/>
        <w:jc w:val="both"/>
        <w:rPr>
          <w:rFonts w:ascii="SimSun" w:hAnsi="SimSun"/>
          <w:sz w:val="21"/>
          <w:szCs w:val="21"/>
        </w:rPr>
      </w:pPr>
      <w:r w:rsidRPr="00F5282C">
        <w:rPr>
          <w:rFonts w:ascii="SimSun" w:hAnsi="SimSun"/>
          <w:sz w:val="21"/>
          <w:szCs w:val="21"/>
        </w:rPr>
        <w:t>发言人和主持人的</w:t>
      </w:r>
      <w:r w:rsidR="00FD79A6">
        <w:rPr>
          <w:rFonts w:ascii="SimSun" w:hAnsi="SimSun" w:hint="eastAsia"/>
          <w:sz w:val="21"/>
          <w:szCs w:val="21"/>
        </w:rPr>
        <w:t>简历</w:t>
      </w:r>
      <w:r w:rsidRPr="00F5282C">
        <w:rPr>
          <w:rFonts w:ascii="SimSun" w:hAnsi="SimSun"/>
          <w:sz w:val="21"/>
          <w:szCs w:val="21"/>
        </w:rPr>
        <w:t>可在</w:t>
      </w:r>
      <w:hyperlink r:id="rId9" w:history="1">
        <w:r w:rsidRPr="00F5282C">
          <w:rPr>
            <w:rStyle w:val="Hyperlink"/>
            <w:rFonts w:ascii="SimSun" w:hAnsi="SimSun"/>
            <w:sz w:val="21"/>
            <w:szCs w:val="21"/>
          </w:rPr>
          <w:t>会议网页</w:t>
        </w:r>
      </w:hyperlink>
      <w:r w:rsidRPr="00F5282C">
        <w:rPr>
          <w:rFonts w:ascii="SimSun" w:hAnsi="SimSun"/>
          <w:sz w:val="21"/>
          <w:szCs w:val="21"/>
        </w:rPr>
        <w:t>上查阅。</w:t>
      </w:r>
    </w:p>
    <w:p w:rsidR="00196EC9" w:rsidRPr="00FD79A6" w:rsidRDefault="00FD79A6" w:rsidP="00D83BEE">
      <w:pPr>
        <w:pStyle w:val="Heading1"/>
        <w:overflowPunct w:val="0"/>
        <w:spacing w:beforeLines="100" w:afterLines="50" w:after="120" w:line="340" w:lineRule="atLeast"/>
        <w:rPr>
          <w:rFonts w:ascii="SimHei" w:eastAsia="SimHei" w:hAnsi="SimHei"/>
          <w:b w:val="0"/>
          <w:sz w:val="21"/>
          <w:szCs w:val="21"/>
        </w:rPr>
      </w:pPr>
      <w:r>
        <w:rPr>
          <w:rFonts w:ascii="SimHei" w:eastAsia="SimHei" w:hAnsi="SimHei" w:hint="eastAsia"/>
          <w:b w:val="0"/>
          <w:sz w:val="21"/>
          <w:szCs w:val="21"/>
        </w:rPr>
        <w:t>与会</w:t>
      </w:r>
      <w:r w:rsidR="006146E7" w:rsidRPr="00FD79A6">
        <w:rPr>
          <w:rFonts w:ascii="SimHei" w:eastAsia="SimHei" w:hAnsi="SimHei"/>
          <w:b w:val="0"/>
          <w:sz w:val="21"/>
          <w:szCs w:val="21"/>
        </w:rPr>
        <w:t>者</w:t>
      </w:r>
    </w:p>
    <w:p w:rsidR="00196EC9" w:rsidRPr="00F5282C" w:rsidRDefault="006146E7" w:rsidP="00D83BEE">
      <w:pPr>
        <w:pStyle w:val="ListParagraph"/>
        <w:numPr>
          <w:ilvl w:val="0"/>
          <w:numId w:val="7"/>
        </w:numPr>
        <w:overflowPunct w:val="0"/>
        <w:spacing w:afterLines="50" w:after="120" w:line="340" w:lineRule="atLeast"/>
        <w:ind w:left="0" w:firstLine="0"/>
        <w:contextualSpacing w:val="0"/>
        <w:jc w:val="both"/>
        <w:rPr>
          <w:rFonts w:ascii="SimSun" w:hAnsi="SimSun"/>
          <w:sz w:val="21"/>
          <w:szCs w:val="21"/>
        </w:rPr>
      </w:pPr>
      <w:r w:rsidRPr="00F5282C">
        <w:rPr>
          <w:rFonts w:ascii="SimSun" w:hAnsi="SimSun"/>
          <w:sz w:val="21"/>
          <w:szCs w:val="21"/>
        </w:rPr>
        <w:t>1,300</w:t>
      </w:r>
      <w:r w:rsidR="00FD79A6">
        <w:rPr>
          <w:rFonts w:ascii="SimSun" w:hAnsi="SimSun"/>
          <w:sz w:val="21"/>
          <w:szCs w:val="21"/>
        </w:rPr>
        <w:t>多名与会者参</w:t>
      </w:r>
      <w:r w:rsidR="00FD79A6">
        <w:rPr>
          <w:rFonts w:ascii="SimSun" w:hAnsi="SimSun" w:hint="eastAsia"/>
          <w:sz w:val="21"/>
          <w:szCs w:val="21"/>
        </w:rPr>
        <w:t>与</w:t>
      </w:r>
      <w:r w:rsidR="00FD79A6">
        <w:rPr>
          <w:rFonts w:ascii="SimSun" w:hAnsi="SimSun"/>
          <w:sz w:val="21"/>
          <w:szCs w:val="21"/>
        </w:rPr>
        <w:t>了</w:t>
      </w:r>
      <w:r w:rsidR="00C508EB">
        <w:rPr>
          <w:rFonts w:ascii="SimSun" w:hAnsi="SimSun" w:hint="eastAsia"/>
          <w:sz w:val="21"/>
          <w:szCs w:val="21"/>
        </w:rPr>
        <w:t>此次会议</w:t>
      </w:r>
      <w:r w:rsidR="00FD79A6">
        <w:rPr>
          <w:rFonts w:ascii="SimSun" w:hAnsi="SimSun"/>
          <w:sz w:val="21"/>
          <w:szCs w:val="21"/>
        </w:rPr>
        <w:t>，其中大部分</w:t>
      </w:r>
      <w:r w:rsidRPr="00F5282C">
        <w:rPr>
          <w:rFonts w:ascii="SimSun" w:hAnsi="SimSun"/>
          <w:sz w:val="21"/>
          <w:szCs w:val="21"/>
        </w:rPr>
        <w:t>通过在线平台</w:t>
      </w:r>
      <w:r w:rsidR="00FD79A6">
        <w:rPr>
          <w:rFonts w:ascii="SimSun" w:hAnsi="SimSun" w:hint="eastAsia"/>
          <w:sz w:val="21"/>
          <w:szCs w:val="21"/>
        </w:rPr>
        <w:t>参加</w:t>
      </w:r>
      <w:r w:rsidRPr="00F5282C">
        <w:rPr>
          <w:rFonts w:ascii="SimSun" w:hAnsi="SimSun"/>
          <w:sz w:val="21"/>
          <w:szCs w:val="21"/>
        </w:rPr>
        <w:t>。</w:t>
      </w:r>
      <w:r w:rsidR="00FD79A6">
        <w:rPr>
          <w:rFonts w:ascii="SimSun" w:hAnsi="SimSun" w:hint="eastAsia"/>
          <w:sz w:val="21"/>
          <w:szCs w:val="21"/>
        </w:rPr>
        <w:t>这些受众</w:t>
      </w:r>
      <w:r w:rsidR="008F52F4" w:rsidRPr="00F5282C">
        <w:rPr>
          <w:rFonts w:ascii="SimSun" w:hAnsi="SimSun"/>
          <w:sz w:val="21"/>
          <w:szCs w:val="21"/>
        </w:rPr>
        <w:t>代表了不同的专业背景，包括政府官员、学术界人士、政府间组织和非政府组织工作人员以及私营部门人士。</w:t>
      </w:r>
    </w:p>
    <w:p w:rsidR="00196EC9" w:rsidRPr="00F5282C" w:rsidRDefault="006146E7" w:rsidP="00D83BEE">
      <w:pPr>
        <w:pStyle w:val="ListParagraph"/>
        <w:numPr>
          <w:ilvl w:val="0"/>
          <w:numId w:val="7"/>
        </w:numPr>
        <w:overflowPunct w:val="0"/>
        <w:spacing w:afterLines="50" w:after="120" w:line="340" w:lineRule="atLeast"/>
        <w:ind w:left="0" w:firstLine="0"/>
        <w:contextualSpacing w:val="0"/>
        <w:jc w:val="both"/>
        <w:rPr>
          <w:rFonts w:ascii="SimSun" w:hAnsi="SimSun"/>
          <w:sz w:val="21"/>
          <w:szCs w:val="21"/>
        </w:rPr>
      </w:pPr>
      <w:r w:rsidRPr="00F5282C">
        <w:rPr>
          <w:rFonts w:ascii="SimSun" w:hAnsi="SimSun"/>
          <w:sz w:val="21"/>
          <w:szCs w:val="21"/>
        </w:rPr>
        <w:t>与会者在会议期间积极参与，通过在线平台的聊天框分享观点并提出问题。</w:t>
      </w:r>
      <w:r w:rsidR="00FD79A6">
        <w:rPr>
          <w:rFonts w:ascii="SimSun" w:hAnsi="SimSun"/>
          <w:sz w:val="21"/>
          <w:szCs w:val="21"/>
        </w:rPr>
        <w:t>这些问题</w:t>
      </w:r>
      <w:r w:rsidR="00FD79A6">
        <w:rPr>
          <w:rFonts w:ascii="SimSun" w:hAnsi="SimSun" w:hint="eastAsia"/>
          <w:sz w:val="21"/>
          <w:szCs w:val="21"/>
        </w:rPr>
        <w:t>既</w:t>
      </w:r>
      <w:r w:rsidR="00FD79A6">
        <w:rPr>
          <w:rFonts w:ascii="SimSun" w:hAnsi="SimSun"/>
          <w:sz w:val="21"/>
          <w:szCs w:val="21"/>
        </w:rPr>
        <w:t>由秘书处通过聊天</w:t>
      </w:r>
      <w:r w:rsidR="00570F24">
        <w:rPr>
          <w:rFonts w:ascii="SimSun" w:hAnsi="SimSun" w:hint="eastAsia"/>
          <w:sz w:val="21"/>
          <w:szCs w:val="21"/>
        </w:rPr>
        <w:t>功能</w:t>
      </w:r>
      <w:r w:rsidR="00FD79A6">
        <w:rPr>
          <w:rFonts w:ascii="SimSun" w:hAnsi="SimSun" w:hint="eastAsia"/>
          <w:sz w:val="21"/>
          <w:szCs w:val="21"/>
        </w:rPr>
        <w:t>打字回答</w:t>
      </w:r>
      <w:r w:rsidRPr="00F5282C">
        <w:rPr>
          <w:rFonts w:ascii="SimSun" w:hAnsi="SimSun"/>
          <w:sz w:val="21"/>
          <w:szCs w:val="21"/>
        </w:rPr>
        <w:t>，也</w:t>
      </w:r>
      <w:r w:rsidR="00FD79A6">
        <w:rPr>
          <w:rFonts w:ascii="SimSun" w:hAnsi="SimSun"/>
          <w:sz w:val="21"/>
          <w:szCs w:val="21"/>
        </w:rPr>
        <w:t>由发言</w:t>
      </w:r>
      <w:r w:rsidR="00FD79A6">
        <w:rPr>
          <w:rFonts w:ascii="SimSun" w:hAnsi="SimSun" w:hint="eastAsia"/>
          <w:sz w:val="21"/>
          <w:szCs w:val="21"/>
        </w:rPr>
        <w:t>人</w:t>
      </w:r>
      <w:r w:rsidR="003B7C8C" w:rsidRPr="00F5282C">
        <w:rPr>
          <w:rFonts w:ascii="SimSun" w:hAnsi="SimSun"/>
          <w:sz w:val="21"/>
          <w:szCs w:val="21"/>
        </w:rPr>
        <w:t>口头回答</w:t>
      </w:r>
      <w:r w:rsidRPr="00F5282C">
        <w:rPr>
          <w:rFonts w:ascii="SimSun" w:hAnsi="SimSun"/>
          <w:sz w:val="21"/>
          <w:szCs w:val="21"/>
        </w:rPr>
        <w:t>。</w:t>
      </w:r>
      <w:r w:rsidR="003B7C8C" w:rsidRPr="00F5282C">
        <w:rPr>
          <w:rFonts w:ascii="SimSun" w:hAnsi="SimSun"/>
          <w:sz w:val="21"/>
          <w:szCs w:val="21"/>
        </w:rPr>
        <w:t>主持人和秘书处试图</w:t>
      </w:r>
      <w:r w:rsidR="00676B0F">
        <w:rPr>
          <w:rFonts w:ascii="SimSun" w:hAnsi="SimSun"/>
          <w:sz w:val="21"/>
          <w:szCs w:val="21"/>
        </w:rPr>
        <w:t>通过将类似</w:t>
      </w:r>
      <w:r w:rsidR="00C0383D" w:rsidRPr="00F5282C">
        <w:rPr>
          <w:rFonts w:ascii="SimSun" w:hAnsi="SimSun"/>
          <w:sz w:val="21"/>
          <w:szCs w:val="21"/>
        </w:rPr>
        <w:t>问题合并</w:t>
      </w:r>
      <w:r w:rsidR="00BF481E">
        <w:rPr>
          <w:rFonts w:ascii="SimSun" w:hAnsi="SimSun" w:hint="eastAsia"/>
          <w:sz w:val="21"/>
          <w:szCs w:val="21"/>
        </w:rPr>
        <w:t>成若干组</w:t>
      </w:r>
      <w:r w:rsidR="00C0383D" w:rsidRPr="00F5282C">
        <w:rPr>
          <w:rFonts w:ascii="SimSun" w:hAnsi="SimSun"/>
          <w:sz w:val="21"/>
          <w:szCs w:val="21"/>
        </w:rPr>
        <w:t>，</w:t>
      </w:r>
      <w:r w:rsidR="00BF481E">
        <w:rPr>
          <w:rFonts w:ascii="SimSun" w:hAnsi="SimSun" w:hint="eastAsia"/>
          <w:sz w:val="21"/>
          <w:szCs w:val="21"/>
        </w:rPr>
        <w:t>以</w:t>
      </w:r>
      <w:r w:rsidR="00C0383D" w:rsidRPr="00F5282C">
        <w:rPr>
          <w:rFonts w:ascii="SimSun" w:hAnsi="SimSun"/>
          <w:sz w:val="21"/>
          <w:szCs w:val="21"/>
        </w:rPr>
        <w:t>最大限度地增加</w:t>
      </w:r>
      <w:r w:rsidR="005B2633" w:rsidRPr="00F5282C">
        <w:rPr>
          <w:rFonts w:ascii="SimSun" w:hAnsi="SimSun"/>
          <w:sz w:val="21"/>
          <w:szCs w:val="21"/>
        </w:rPr>
        <w:t>在</w:t>
      </w:r>
      <w:r w:rsidR="00DB7C82">
        <w:rPr>
          <w:rFonts w:ascii="SimSun" w:hAnsi="SimSun" w:hint="eastAsia"/>
          <w:sz w:val="21"/>
          <w:szCs w:val="21"/>
        </w:rPr>
        <w:t>仅有的</w:t>
      </w:r>
      <w:r w:rsidR="000E30F7">
        <w:rPr>
          <w:rFonts w:ascii="SimSun" w:hAnsi="SimSun" w:hint="eastAsia"/>
          <w:sz w:val="21"/>
          <w:szCs w:val="21"/>
        </w:rPr>
        <w:t>简</w:t>
      </w:r>
      <w:r w:rsidR="005B2633" w:rsidRPr="00F5282C">
        <w:rPr>
          <w:rFonts w:ascii="SimSun" w:hAnsi="SimSun"/>
          <w:sz w:val="21"/>
          <w:szCs w:val="21"/>
        </w:rPr>
        <w:t>短时间内</w:t>
      </w:r>
      <w:r w:rsidR="00C0383D" w:rsidRPr="00F5282C">
        <w:rPr>
          <w:rFonts w:ascii="SimSun" w:hAnsi="SimSun"/>
          <w:sz w:val="21"/>
          <w:szCs w:val="21"/>
        </w:rPr>
        <w:t>回答问题的数量</w:t>
      </w:r>
      <w:r w:rsidR="003B7C8C" w:rsidRPr="00F5282C">
        <w:rPr>
          <w:rFonts w:ascii="SimSun" w:hAnsi="SimSun"/>
          <w:sz w:val="21"/>
          <w:szCs w:val="21"/>
        </w:rPr>
        <w:t>。然而，由于时间限制，</w:t>
      </w:r>
      <w:r w:rsidR="00DB7C82">
        <w:rPr>
          <w:rFonts w:ascii="SimSun" w:hAnsi="SimSun" w:hint="eastAsia"/>
          <w:sz w:val="21"/>
          <w:szCs w:val="21"/>
        </w:rPr>
        <w:t>一</w:t>
      </w:r>
      <w:r w:rsidR="003B7C8C" w:rsidRPr="00F5282C">
        <w:rPr>
          <w:rFonts w:ascii="SimSun" w:hAnsi="SimSun"/>
          <w:sz w:val="21"/>
          <w:szCs w:val="21"/>
        </w:rPr>
        <w:t>些问题仍</w:t>
      </w:r>
      <w:r w:rsidR="00DB7C82">
        <w:rPr>
          <w:rFonts w:ascii="SimSun" w:hAnsi="SimSun" w:hint="eastAsia"/>
          <w:sz w:val="21"/>
          <w:szCs w:val="21"/>
        </w:rPr>
        <w:t>未能</w:t>
      </w:r>
      <w:r w:rsidR="00520AFE">
        <w:rPr>
          <w:rFonts w:ascii="SimSun" w:hAnsi="SimSun" w:hint="eastAsia"/>
          <w:sz w:val="21"/>
          <w:szCs w:val="21"/>
        </w:rPr>
        <w:t>得到</w:t>
      </w:r>
      <w:r w:rsidR="00E10DE2" w:rsidRPr="00F5282C">
        <w:rPr>
          <w:rFonts w:ascii="SimSun" w:hAnsi="SimSun"/>
          <w:sz w:val="21"/>
          <w:szCs w:val="21"/>
        </w:rPr>
        <w:t>回答</w:t>
      </w:r>
      <w:r w:rsidR="003B7C8C" w:rsidRPr="00F5282C">
        <w:rPr>
          <w:rFonts w:ascii="SimSun" w:hAnsi="SimSun"/>
          <w:sz w:val="21"/>
          <w:szCs w:val="21"/>
        </w:rPr>
        <w:t>。</w:t>
      </w:r>
    </w:p>
    <w:p w:rsidR="00196EC9" w:rsidRPr="00F5282C" w:rsidRDefault="00C508EB" w:rsidP="00D83BEE">
      <w:pPr>
        <w:pStyle w:val="ListParagraph"/>
        <w:numPr>
          <w:ilvl w:val="0"/>
          <w:numId w:val="7"/>
        </w:numPr>
        <w:overflowPunct w:val="0"/>
        <w:spacing w:afterLines="50" w:after="120" w:line="340" w:lineRule="atLeast"/>
        <w:ind w:left="0" w:firstLine="0"/>
        <w:contextualSpacing w:val="0"/>
        <w:jc w:val="both"/>
        <w:rPr>
          <w:rFonts w:ascii="SimSun" w:hAnsi="SimSun"/>
          <w:sz w:val="21"/>
          <w:szCs w:val="21"/>
        </w:rPr>
      </w:pPr>
      <w:r>
        <w:rPr>
          <w:rFonts w:ascii="SimSun" w:hAnsi="SimSun" w:hint="eastAsia"/>
          <w:sz w:val="21"/>
          <w:szCs w:val="21"/>
        </w:rPr>
        <w:t>会议</w:t>
      </w:r>
      <w:r w:rsidR="00C0383D" w:rsidRPr="00F5282C">
        <w:rPr>
          <w:rFonts w:ascii="SimSun" w:hAnsi="SimSun"/>
          <w:sz w:val="21"/>
          <w:szCs w:val="21"/>
        </w:rPr>
        <w:t>结束</w:t>
      </w:r>
      <w:r>
        <w:rPr>
          <w:rFonts w:ascii="SimSun" w:hAnsi="SimSun" w:hint="eastAsia"/>
          <w:sz w:val="21"/>
          <w:szCs w:val="21"/>
        </w:rPr>
        <w:t>时</w:t>
      </w:r>
      <w:r w:rsidR="00C0383D" w:rsidRPr="00F5282C">
        <w:rPr>
          <w:rFonts w:ascii="SimSun" w:hAnsi="SimSun"/>
          <w:sz w:val="21"/>
          <w:szCs w:val="21"/>
        </w:rPr>
        <w:t>，</w:t>
      </w:r>
      <w:r>
        <w:rPr>
          <w:rFonts w:ascii="SimSun" w:hAnsi="SimSun" w:hint="eastAsia"/>
          <w:sz w:val="21"/>
          <w:szCs w:val="21"/>
        </w:rPr>
        <w:t>向</w:t>
      </w:r>
      <w:r w:rsidR="006146E7" w:rsidRPr="00F5282C">
        <w:rPr>
          <w:rFonts w:ascii="SimSun" w:hAnsi="SimSun"/>
          <w:sz w:val="21"/>
          <w:szCs w:val="21"/>
        </w:rPr>
        <w:t>所有</w:t>
      </w:r>
      <w:r w:rsidR="00DB7C82">
        <w:rPr>
          <w:rFonts w:ascii="SimSun" w:hAnsi="SimSun" w:hint="eastAsia"/>
          <w:sz w:val="21"/>
          <w:szCs w:val="21"/>
        </w:rPr>
        <w:t>与会</w:t>
      </w:r>
      <w:r w:rsidR="00C0383D" w:rsidRPr="00F5282C">
        <w:rPr>
          <w:rFonts w:ascii="SimSun" w:hAnsi="SimSun"/>
          <w:sz w:val="21"/>
          <w:szCs w:val="21"/>
        </w:rPr>
        <w:t>者</w:t>
      </w:r>
      <w:r>
        <w:rPr>
          <w:rFonts w:ascii="SimSun" w:hAnsi="SimSun" w:hint="eastAsia"/>
          <w:sz w:val="21"/>
          <w:szCs w:val="21"/>
        </w:rPr>
        <w:t>进行</w:t>
      </w:r>
      <w:r w:rsidR="00DB7C82">
        <w:rPr>
          <w:rFonts w:ascii="SimSun" w:hAnsi="SimSun" w:hint="eastAsia"/>
          <w:sz w:val="21"/>
          <w:szCs w:val="21"/>
        </w:rPr>
        <w:t>了</w:t>
      </w:r>
      <w:r w:rsidR="006146E7" w:rsidRPr="00F5282C">
        <w:rPr>
          <w:rFonts w:ascii="SimSun" w:hAnsi="SimSun"/>
          <w:sz w:val="21"/>
          <w:szCs w:val="21"/>
        </w:rPr>
        <w:t>满意度调查</w:t>
      </w:r>
      <w:r w:rsidR="00C0383D" w:rsidRPr="00F5282C">
        <w:rPr>
          <w:rFonts w:ascii="SimSun" w:hAnsi="SimSun"/>
          <w:sz w:val="21"/>
          <w:szCs w:val="21"/>
        </w:rPr>
        <w:t>。</w:t>
      </w:r>
      <w:r w:rsidR="006146E7" w:rsidRPr="00F5282C">
        <w:rPr>
          <w:rFonts w:ascii="SimSun" w:hAnsi="SimSun"/>
          <w:sz w:val="21"/>
          <w:szCs w:val="21"/>
        </w:rPr>
        <w:t>调查结果</w:t>
      </w:r>
      <w:r w:rsidR="00F55399">
        <w:rPr>
          <w:rFonts w:ascii="SimSun" w:hAnsi="SimSun" w:hint="eastAsia"/>
          <w:sz w:val="21"/>
          <w:szCs w:val="21"/>
        </w:rPr>
        <w:t>摘要</w:t>
      </w:r>
      <w:r w:rsidR="00DB7C82">
        <w:rPr>
          <w:rFonts w:ascii="SimSun" w:hAnsi="SimSun"/>
          <w:sz w:val="21"/>
          <w:szCs w:val="21"/>
        </w:rPr>
        <w:t>见本文件</w:t>
      </w:r>
      <w:r w:rsidR="000961B2" w:rsidRPr="00F5282C">
        <w:rPr>
          <w:rFonts w:ascii="SimSun" w:hAnsi="SimSun"/>
          <w:sz w:val="21"/>
          <w:szCs w:val="21"/>
        </w:rPr>
        <w:t>附件</w:t>
      </w:r>
      <w:r w:rsidR="006146E7" w:rsidRPr="00F5282C">
        <w:rPr>
          <w:rFonts w:ascii="SimSun" w:hAnsi="SimSun"/>
          <w:sz w:val="21"/>
          <w:szCs w:val="21"/>
        </w:rPr>
        <w:t>。</w:t>
      </w:r>
    </w:p>
    <w:p w:rsidR="00196EC9" w:rsidRPr="00C508EB" w:rsidRDefault="00C508EB" w:rsidP="00D83BEE">
      <w:pPr>
        <w:pStyle w:val="Heading1"/>
        <w:overflowPunct w:val="0"/>
        <w:spacing w:beforeLines="100" w:afterLines="50" w:after="120" w:line="340" w:lineRule="atLeast"/>
        <w:rPr>
          <w:rFonts w:ascii="SimHei" w:eastAsia="SimHei" w:hAnsi="SimHei"/>
          <w:sz w:val="21"/>
          <w:szCs w:val="21"/>
        </w:rPr>
      </w:pPr>
      <w:r w:rsidRPr="00C508EB">
        <w:rPr>
          <w:rFonts w:ascii="SimHei" w:eastAsia="SimHei" w:hAnsi="SimHei" w:hint="eastAsia"/>
          <w:b w:val="0"/>
          <w:sz w:val="21"/>
          <w:szCs w:val="21"/>
        </w:rPr>
        <w:lastRenderedPageBreak/>
        <w:t>五、</w:t>
      </w:r>
      <w:r w:rsidR="00926FD4">
        <w:rPr>
          <w:rFonts w:ascii="SimHei" w:eastAsia="SimHei" w:hAnsi="SimHei" w:hint="eastAsia"/>
          <w:b w:val="0"/>
          <w:sz w:val="21"/>
          <w:szCs w:val="21"/>
        </w:rPr>
        <w:t>推广</w:t>
      </w:r>
      <w:r w:rsidR="006146E7" w:rsidRPr="00C508EB">
        <w:rPr>
          <w:rFonts w:ascii="SimHei" w:eastAsia="SimHei" w:hAnsi="SimHei"/>
          <w:b w:val="0"/>
          <w:sz w:val="21"/>
          <w:szCs w:val="21"/>
        </w:rPr>
        <w:t>和</w:t>
      </w:r>
      <w:r w:rsidR="00926FD4">
        <w:rPr>
          <w:rFonts w:ascii="SimHei" w:eastAsia="SimHei" w:hAnsi="SimHei" w:hint="eastAsia"/>
          <w:b w:val="0"/>
          <w:sz w:val="21"/>
          <w:szCs w:val="21"/>
        </w:rPr>
        <w:t>宣传</w:t>
      </w:r>
    </w:p>
    <w:p w:rsidR="00196EC9" w:rsidRPr="00F5282C" w:rsidRDefault="00C508EB" w:rsidP="00D83BEE">
      <w:pPr>
        <w:pStyle w:val="ListParagraph"/>
        <w:numPr>
          <w:ilvl w:val="0"/>
          <w:numId w:val="7"/>
        </w:numPr>
        <w:overflowPunct w:val="0"/>
        <w:spacing w:afterLines="50" w:after="120" w:line="340" w:lineRule="atLeast"/>
        <w:ind w:left="0" w:firstLine="0"/>
        <w:contextualSpacing w:val="0"/>
        <w:jc w:val="both"/>
        <w:rPr>
          <w:rFonts w:ascii="SimSun" w:hAnsi="SimSun"/>
          <w:sz w:val="21"/>
          <w:szCs w:val="21"/>
        </w:rPr>
      </w:pPr>
      <w:r>
        <w:rPr>
          <w:rFonts w:ascii="SimSun" w:hAnsi="SimSun" w:hint="eastAsia"/>
          <w:sz w:val="21"/>
          <w:szCs w:val="21"/>
        </w:rPr>
        <w:t>在会议</w:t>
      </w:r>
      <w:r w:rsidR="00DB1AF8">
        <w:rPr>
          <w:rFonts w:ascii="SimSun" w:hAnsi="SimSun" w:hint="eastAsia"/>
          <w:sz w:val="21"/>
          <w:szCs w:val="21"/>
        </w:rPr>
        <w:t>举办</w:t>
      </w:r>
      <w:r>
        <w:rPr>
          <w:rFonts w:ascii="SimSun" w:hAnsi="SimSun" w:hint="eastAsia"/>
          <w:sz w:val="21"/>
          <w:szCs w:val="21"/>
        </w:rPr>
        <w:t>前</w:t>
      </w:r>
      <w:r w:rsidR="00740841">
        <w:rPr>
          <w:rFonts w:ascii="SimSun" w:hAnsi="SimSun"/>
          <w:sz w:val="21"/>
          <w:szCs w:val="21"/>
        </w:rPr>
        <w:t>，以联合国六种官方语</w:t>
      </w:r>
      <w:r w:rsidR="00740841">
        <w:rPr>
          <w:rFonts w:ascii="SimSun" w:hAnsi="SimSun" w:hint="eastAsia"/>
          <w:sz w:val="21"/>
          <w:szCs w:val="21"/>
        </w:rPr>
        <w:t>文</w:t>
      </w:r>
      <w:r w:rsidR="006E1336" w:rsidRPr="00F5282C">
        <w:rPr>
          <w:rFonts w:ascii="SimSun" w:hAnsi="SimSun"/>
          <w:sz w:val="21"/>
          <w:szCs w:val="21"/>
        </w:rPr>
        <w:t>推出了</w:t>
      </w:r>
      <w:r w:rsidR="006146E7" w:rsidRPr="00F5282C">
        <w:rPr>
          <w:rFonts w:ascii="SimSun" w:hAnsi="SimSun"/>
          <w:sz w:val="21"/>
          <w:szCs w:val="21"/>
        </w:rPr>
        <w:t>会议的</w:t>
      </w:r>
      <w:hyperlink r:id="rId10" w:history="1">
        <w:r w:rsidR="00447D06" w:rsidRPr="00F5282C">
          <w:rPr>
            <w:rStyle w:val="Hyperlink"/>
            <w:rFonts w:ascii="SimSun" w:hAnsi="SimSun"/>
            <w:sz w:val="21"/>
            <w:szCs w:val="21"/>
          </w:rPr>
          <w:t>专门网页</w:t>
        </w:r>
      </w:hyperlink>
      <w:r w:rsidR="006146E7" w:rsidRPr="00F5282C">
        <w:rPr>
          <w:rFonts w:ascii="SimSun" w:hAnsi="SimSun"/>
          <w:sz w:val="21"/>
          <w:szCs w:val="21"/>
        </w:rPr>
        <w:t>，</w:t>
      </w:r>
      <w:r w:rsidR="000961B2" w:rsidRPr="00F5282C">
        <w:rPr>
          <w:rFonts w:ascii="SimSun" w:hAnsi="SimSun"/>
          <w:sz w:val="21"/>
          <w:szCs w:val="21"/>
        </w:rPr>
        <w:t>提供</w:t>
      </w:r>
      <w:r w:rsidR="00DB1AF8">
        <w:rPr>
          <w:rFonts w:ascii="SimSun" w:hAnsi="SimSun" w:hint="eastAsia"/>
          <w:sz w:val="21"/>
          <w:szCs w:val="21"/>
        </w:rPr>
        <w:t>了</w:t>
      </w:r>
      <w:r w:rsidR="000961B2" w:rsidRPr="00F5282C">
        <w:rPr>
          <w:rFonts w:ascii="SimSun" w:hAnsi="SimSun"/>
          <w:sz w:val="21"/>
          <w:szCs w:val="21"/>
        </w:rPr>
        <w:t>所有相关信息，包括</w:t>
      </w:r>
      <w:r w:rsidR="00DB1AF8">
        <w:rPr>
          <w:rFonts w:ascii="SimSun" w:hAnsi="SimSun"/>
          <w:sz w:val="21"/>
          <w:szCs w:val="21"/>
        </w:rPr>
        <w:t>注册、</w:t>
      </w:r>
      <w:r w:rsidR="00DB1AF8">
        <w:rPr>
          <w:rFonts w:ascii="SimSun" w:hAnsi="SimSun" w:hint="eastAsia"/>
          <w:sz w:val="21"/>
          <w:szCs w:val="21"/>
        </w:rPr>
        <w:t>日程</w:t>
      </w:r>
      <w:r w:rsidR="00740841">
        <w:rPr>
          <w:rFonts w:ascii="SimSun" w:hAnsi="SimSun" w:hint="eastAsia"/>
          <w:sz w:val="21"/>
          <w:szCs w:val="21"/>
        </w:rPr>
        <w:t>安排</w:t>
      </w:r>
      <w:r w:rsidR="000961B2" w:rsidRPr="00F5282C">
        <w:rPr>
          <w:rFonts w:ascii="SimSun" w:hAnsi="SimSun"/>
          <w:sz w:val="21"/>
          <w:szCs w:val="21"/>
        </w:rPr>
        <w:t>和</w:t>
      </w:r>
      <w:r w:rsidR="006146E7" w:rsidRPr="00F5282C">
        <w:rPr>
          <w:rFonts w:ascii="SimSun" w:hAnsi="SimSun"/>
          <w:sz w:val="21"/>
          <w:szCs w:val="21"/>
        </w:rPr>
        <w:t>发言</w:t>
      </w:r>
      <w:r w:rsidR="00DB1AF8">
        <w:rPr>
          <w:rFonts w:ascii="SimSun" w:hAnsi="SimSun" w:hint="eastAsia"/>
          <w:sz w:val="21"/>
          <w:szCs w:val="21"/>
        </w:rPr>
        <w:t>人简历</w:t>
      </w:r>
      <w:r w:rsidR="006146E7" w:rsidRPr="00F5282C">
        <w:rPr>
          <w:rFonts w:ascii="SimSun" w:hAnsi="SimSun"/>
          <w:sz w:val="21"/>
          <w:szCs w:val="21"/>
        </w:rPr>
        <w:t>。</w:t>
      </w:r>
      <w:r w:rsidR="00DB1AF8">
        <w:rPr>
          <w:rFonts w:ascii="SimSun" w:hAnsi="SimSun"/>
          <w:sz w:val="21"/>
          <w:szCs w:val="21"/>
        </w:rPr>
        <w:t>会议结束后，在该网页上提供了发言</w:t>
      </w:r>
      <w:r w:rsidR="00DB1AF8">
        <w:rPr>
          <w:rFonts w:ascii="SimSun" w:hAnsi="SimSun" w:hint="eastAsia"/>
          <w:sz w:val="21"/>
          <w:szCs w:val="21"/>
        </w:rPr>
        <w:t>人演示</w:t>
      </w:r>
      <w:r w:rsidR="00A15DBD">
        <w:rPr>
          <w:rFonts w:ascii="SimSun" w:hAnsi="SimSun" w:hint="eastAsia"/>
          <w:sz w:val="21"/>
          <w:szCs w:val="21"/>
        </w:rPr>
        <w:t>介绍</w:t>
      </w:r>
      <w:r w:rsidR="002A29F6" w:rsidRPr="00F5282C">
        <w:rPr>
          <w:rFonts w:ascii="SimSun" w:hAnsi="SimSun"/>
          <w:sz w:val="21"/>
          <w:szCs w:val="21"/>
        </w:rPr>
        <w:t>的幻灯片，以及</w:t>
      </w:r>
      <w:r w:rsidR="00335485">
        <w:rPr>
          <w:rFonts w:ascii="SimSun" w:hAnsi="SimSun" w:hint="eastAsia"/>
          <w:sz w:val="21"/>
          <w:szCs w:val="21"/>
        </w:rPr>
        <w:t>会议</w:t>
      </w:r>
      <w:r w:rsidR="002A29F6" w:rsidRPr="00F5282C">
        <w:rPr>
          <w:rFonts w:ascii="SimSun" w:hAnsi="SimSun"/>
          <w:sz w:val="21"/>
          <w:szCs w:val="21"/>
        </w:rPr>
        <w:t>录像的链接。</w:t>
      </w:r>
    </w:p>
    <w:p w:rsidR="00196EC9" w:rsidRPr="00F5282C" w:rsidRDefault="00785844" w:rsidP="00D83BEE">
      <w:pPr>
        <w:pStyle w:val="ListParagraph"/>
        <w:numPr>
          <w:ilvl w:val="0"/>
          <w:numId w:val="7"/>
        </w:numPr>
        <w:overflowPunct w:val="0"/>
        <w:spacing w:afterLines="50" w:after="120" w:line="340" w:lineRule="atLeast"/>
        <w:ind w:left="0" w:firstLine="0"/>
        <w:contextualSpacing w:val="0"/>
        <w:jc w:val="both"/>
        <w:rPr>
          <w:rFonts w:ascii="SimSun" w:hAnsi="SimSun"/>
          <w:sz w:val="21"/>
          <w:szCs w:val="21"/>
        </w:rPr>
      </w:pPr>
      <w:r>
        <w:rPr>
          <w:rFonts w:ascii="SimSun" w:hAnsi="SimSun"/>
          <w:sz w:val="21"/>
          <w:szCs w:val="21"/>
        </w:rPr>
        <w:t>一位外部</w:t>
      </w:r>
      <w:r>
        <w:rPr>
          <w:rFonts w:ascii="SimSun" w:hAnsi="SimSun" w:hint="eastAsia"/>
          <w:sz w:val="21"/>
          <w:szCs w:val="21"/>
        </w:rPr>
        <w:t>宣传</w:t>
      </w:r>
      <w:r w:rsidR="006146E7" w:rsidRPr="00F5282C">
        <w:rPr>
          <w:rFonts w:ascii="SimSun" w:hAnsi="SimSun"/>
          <w:sz w:val="21"/>
          <w:szCs w:val="21"/>
        </w:rPr>
        <w:t>专家</w:t>
      </w:r>
      <w:r w:rsidR="00BF3609">
        <w:rPr>
          <w:rFonts w:ascii="SimSun" w:hAnsi="SimSun" w:hint="eastAsia"/>
          <w:sz w:val="21"/>
          <w:szCs w:val="21"/>
        </w:rPr>
        <w:t>负责</w:t>
      </w:r>
      <w:r w:rsidR="006E1336" w:rsidRPr="00F5282C">
        <w:rPr>
          <w:rFonts w:ascii="SimSun" w:hAnsi="SimSun"/>
          <w:sz w:val="21"/>
          <w:szCs w:val="21"/>
        </w:rPr>
        <w:t>对</w:t>
      </w:r>
      <w:r w:rsidR="00740841">
        <w:rPr>
          <w:rFonts w:ascii="SimSun" w:hAnsi="SimSun" w:hint="eastAsia"/>
          <w:sz w:val="21"/>
          <w:szCs w:val="21"/>
        </w:rPr>
        <w:t>全球</w:t>
      </w:r>
      <w:r>
        <w:rPr>
          <w:rFonts w:ascii="SimSun" w:hAnsi="SimSun" w:hint="eastAsia"/>
          <w:sz w:val="21"/>
          <w:szCs w:val="21"/>
        </w:rPr>
        <w:t>不同</w:t>
      </w:r>
      <w:r w:rsidR="00FB4EE4">
        <w:rPr>
          <w:rFonts w:ascii="SimSun" w:hAnsi="SimSun"/>
          <w:sz w:val="21"/>
          <w:szCs w:val="21"/>
        </w:rPr>
        <w:t>绿色技术领域的</w:t>
      </w:r>
      <w:r w:rsidR="00FB4EE4">
        <w:rPr>
          <w:rFonts w:ascii="SimSun" w:hAnsi="SimSun" w:hint="eastAsia"/>
          <w:sz w:val="21"/>
          <w:szCs w:val="21"/>
        </w:rPr>
        <w:t>初</w:t>
      </w:r>
      <w:r w:rsidR="00FB4EE4">
        <w:rPr>
          <w:rFonts w:ascii="SimSun" w:hAnsi="SimSun"/>
          <w:sz w:val="21"/>
          <w:szCs w:val="21"/>
        </w:rPr>
        <w:t>创公司</w:t>
      </w:r>
      <w:r w:rsidR="00FB4EE4">
        <w:rPr>
          <w:rFonts w:ascii="SimSun" w:hAnsi="SimSun" w:hint="eastAsia"/>
          <w:sz w:val="21"/>
          <w:szCs w:val="21"/>
        </w:rPr>
        <w:t>进行了</w:t>
      </w:r>
      <w:r w:rsidR="006E1336" w:rsidRPr="00F5282C">
        <w:rPr>
          <w:rFonts w:ascii="SimSun" w:hAnsi="SimSun"/>
          <w:sz w:val="21"/>
          <w:szCs w:val="21"/>
        </w:rPr>
        <w:t>案例研究</w:t>
      </w:r>
      <w:r w:rsidR="006146E7" w:rsidRPr="00F5282C">
        <w:rPr>
          <w:rFonts w:ascii="SimSun" w:hAnsi="SimSun"/>
          <w:sz w:val="21"/>
          <w:szCs w:val="21"/>
        </w:rPr>
        <w:t>。这些案例研究强调了这些公司如何</w:t>
      </w:r>
      <w:r w:rsidR="00740841">
        <w:rPr>
          <w:rFonts w:ascii="SimSun" w:hAnsi="SimSun" w:hint="eastAsia"/>
          <w:sz w:val="21"/>
          <w:szCs w:val="21"/>
        </w:rPr>
        <w:t>使</w:t>
      </w:r>
      <w:r w:rsidR="003D4857" w:rsidRPr="00F5282C">
        <w:rPr>
          <w:rFonts w:ascii="SimSun" w:hAnsi="SimSun"/>
          <w:sz w:val="21"/>
          <w:szCs w:val="21"/>
        </w:rPr>
        <w:t>用</w:t>
      </w:r>
      <w:r w:rsidR="006146E7" w:rsidRPr="00F5282C">
        <w:rPr>
          <w:rFonts w:ascii="SimSun" w:hAnsi="SimSun"/>
          <w:sz w:val="21"/>
          <w:szCs w:val="21"/>
        </w:rPr>
        <w:t>知识产权来利用其资产，以及其创新解决方案对实现可持续发展</w:t>
      </w:r>
      <w:r w:rsidR="00C0383D" w:rsidRPr="00F5282C">
        <w:rPr>
          <w:rFonts w:ascii="SimSun" w:hAnsi="SimSun"/>
          <w:sz w:val="21"/>
          <w:szCs w:val="21"/>
        </w:rPr>
        <w:t>目标的</w:t>
      </w:r>
      <w:r w:rsidR="006146E7" w:rsidRPr="00F5282C">
        <w:rPr>
          <w:rFonts w:ascii="SimSun" w:hAnsi="SimSun"/>
          <w:sz w:val="21"/>
          <w:szCs w:val="21"/>
        </w:rPr>
        <w:t>贡献</w:t>
      </w:r>
      <w:r w:rsidR="00C0383D" w:rsidRPr="00F5282C">
        <w:rPr>
          <w:rFonts w:ascii="SimSun" w:hAnsi="SimSun"/>
          <w:sz w:val="21"/>
          <w:szCs w:val="21"/>
        </w:rPr>
        <w:t>。这些案例</w:t>
      </w:r>
      <w:r>
        <w:rPr>
          <w:rFonts w:ascii="SimSun" w:hAnsi="SimSun" w:hint="eastAsia"/>
          <w:sz w:val="21"/>
          <w:szCs w:val="21"/>
        </w:rPr>
        <w:t>研究</w:t>
      </w:r>
      <w:r w:rsidR="00FB4EE4">
        <w:rPr>
          <w:rFonts w:ascii="SimSun" w:hAnsi="SimSun"/>
          <w:sz w:val="21"/>
          <w:szCs w:val="21"/>
        </w:rPr>
        <w:t>也</w:t>
      </w:r>
      <w:r>
        <w:rPr>
          <w:rFonts w:ascii="SimSun" w:hAnsi="SimSun" w:hint="eastAsia"/>
          <w:sz w:val="21"/>
          <w:szCs w:val="21"/>
        </w:rPr>
        <w:t>已</w:t>
      </w:r>
      <w:r w:rsidR="006146E7" w:rsidRPr="00F5282C">
        <w:rPr>
          <w:rFonts w:ascii="SimSun" w:hAnsi="SimSun"/>
          <w:sz w:val="21"/>
          <w:szCs w:val="21"/>
        </w:rPr>
        <w:t>在</w:t>
      </w:r>
      <w:hyperlink r:id="rId11" w:anchor="casestudies" w:history="1">
        <w:r w:rsidR="006146E7" w:rsidRPr="00F5282C">
          <w:rPr>
            <w:rStyle w:val="Hyperlink"/>
            <w:rFonts w:ascii="SimSun" w:hAnsi="SimSun"/>
            <w:sz w:val="21"/>
            <w:szCs w:val="21"/>
          </w:rPr>
          <w:t>会议网页</w:t>
        </w:r>
      </w:hyperlink>
      <w:r w:rsidR="006146E7" w:rsidRPr="00F5282C">
        <w:rPr>
          <w:rFonts w:ascii="SimSun" w:hAnsi="SimSun"/>
          <w:sz w:val="21"/>
          <w:szCs w:val="21"/>
        </w:rPr>
        <w:t>上</w:t>
      </w:r>
      <w:r w:rsidR="00FB4EE4">
        <w:rPr>
          <w:rFonts w:ascii="SimSun" w:hAnsi="SimSun" w:hint="eastAsia"/>
          <w:sz w:val="21"/>
          <w:szCs w:val="21"/>
        </w:rPr>
        <w:t>公布</w:t>
      </w:r>
      <w:r w:rsidR="006146E7" w:rsidRPr="00F5282C">
        <w:rPr>
          <w:rFonts w:ascii="SimSun" w:hAnsi="SimSun"/>
          <w:sz w:val="21"/>
          <w:szCs w:val="21"/>
        </w:rPr>
        <w:t>。</w:t>
      </w:r>
    </w:p>
    <w:p w:rsidR="00196EC9" w:rsidRPr="00F5282C" w:rsidRDefault="006146E7" w:rsidP="00D83BEE">
      <w:pPr>
        <w:pStyle w:val="ListParagraph"/>
        <w:numPr>
          <w:ilvl w:val="0"/>
          <w:numId w:val="7"/>
        </w:numPr>
        <w:overflowPunct w:val="0"/>
        <w:spacing w:afterLines="50" w:after="120" w:line="340" w:lineRule="atLeast"/>
        <w:ind w:left="0" w:firstLine="0"/>
        <w:contextualSpacing w:val="0"/>
        <w:jc w:val="both"/>
        <w:rPr>
          <w:rFonts w:ascii="SimSun" w:hAnsi="SimSun"/>
          <w:sz w:val="21"/>
          <w:szCs w:val="21"/>
        </w:rPr>
      </w:pPr>
      <w:r w:rsidRPr="00F5282C">
        <w:rPr>
          <w:rFonts w:ascii="SimSun" w:hAnsi="SimSun"/>
          <w:sz w:val="21"/>
          <w:szCs w:val="21"/>
        </w:rPr>
        <w:t>此外，秘书处还利用各种手段</w:t>
      </w:r>
      <w:r w:rsidR="003D4857" w:rsidRPr="00F5282C">
        <w:rPr>
          <w:rFonts w:ascii="SimSun" w:hAnsi="SimSun"/>
          <w:sz w:val="21"/>
          <w:szCs w:val="21"/>
        </w:rPr>
        <w:t>在</w:t>
      </w:r>
      <w:r w:rsidRPr="00F5282C">
        <w:rPr>
          <w:rFonts w:ascii="SimSun" w:hAnsi="SimSun"/>
          <w:sz w:val="21"/>
          <w:szCs w:val="21"/>
        </w:rPr>
        <w:t>广大受众</w:t>
      </w:r>
      <w:r w:rsidR="003D4857" w:rsidRPr="00F5282C">
        <w:rPr>
          <w:rFonts w:ascii="SimSun" w:hAnsi="SimSun"/>
          <w:sz w:val="21"/>
          <w:szCs w:val="21"/>
        </w:rPr>
        <w:t>中</w:t>
      </w:r>
      <w:r w:rsidR="00785844">
        <w:rPr>
          <w:rFonts w:ascii="SimSun" w:hAnsi="SimSun" w:hint="eastAsia"/>
          <w:sz w:val="21"/>
          <w:szCs w:val="21"/>
        </w:rPr>
        <w:t>推广</w:t>
      </w:r>
      <w:r w:rsidR="006F0241">
        <w:rPr>
          <w:rFonts w:ascii="SimSun" w:hAnsi="SimSun" w:hint="eastAsia"/>
          <w:sz w:val="21"/>
          <w:szCs w:val="21"/>
        </w:rPr>
        <w:t>该</w:t>
      </w:r>
      <w:r w:rsidRPr="00F5282C">
        <w:rPr>
          <w:rFonts w:ascii="SimSun" w:hAnsi="SimSun"/>
          <w:sz w:val="21"/>
          <w:szCs w:val="21"/>
        </w:rPr>
        <w:t>会议：通讯、</w:t>
      </w:r>
      <w:r w:rsidR="006F0241">
        <w:rPr>
          <w:rFonts w:ascii="SimSun" w:hAnsi="SimSun" w:hint="eastAsia"/>
          <w:sz w:val="21"/>
          <w:szCs w:val="21"/>
        </w:rPr>
        <w:t>邮件</w:t>
      </w:r>
      <w:r w:rsidRPr="00F5282C">
        <w:rPr>
          <w:rFonts w:ascii="SimSun" w:hAnsi="SimSun"/>
          <w:sz w:val="21"/>
          <w:szCs w:val="21"/>
        </w:rPr>
        <w:t>和传单，</w:t>
      </w:r>
      <w:r w:rsidR="006F0241">
        <w:rPr>
          <w:rFonts w:ascii="SimSun" w:hAnsi="SimSun"/>
          <w:sz w:val="21"/>
          <w:szCs w:val="21"/>
        </w:rPr>
        <w:t>以及</w:t>
      </w:r>
      <w:r w:rsidR="006F0241">
        <w:rPr>
          <w:rFonts w:ascii="SimSun" w:hAnsi="SimSun" w:hint="eastAsia"/>
          <w:sz w:val="21"/>
          <w:szCs w:val="21"/>
        </w:rPr>
        <w:t>社交</w:t>
      </w:r>
      <w:r w:rsidR="00B65C89" w:rsidRPr="00F5282C">
        <w:rPr>
          <w:rFonts w:ascii="SimSun" w:hAnsi="SimSun"/>
          <w:sz w:val="21"/>
          <w:szCs w:val="21"/>
        </w:rPr>
        <w:t>媒体。在</w:t>
      </w:r>
      <w:r w:rsidR="006F0241">
        <w:rPr>
          <w:rFonts w:ascii="SimSun" w:hAnsi="SimSun" w:hint="eastAsia"/>
          <w:sz w:val="21"/>
          <w:szCs w:val="21"/>
        </w:rPr>
        <w:t>产权组织</w:t>
      </w:r>
      <w:r w:rsidR="00254918" w:rsidRPr="00F5282C">
        <w:rPr>
          <w:rFonts w:ascii="SimSun" w:hAnsi="SimSun"/>
          <w:sz w:val="21"/>
          <w:szCs w:val="21"/>
        </w:rPr>
        <w:t>参加第二十六届</w:t>
      </w:r>
      <w:r w:rsidR="006F0241">
        <w:rPr>
          <w:rFonts w:ascii="SimSun" w:hAnsi="SimSun" w:hint="eastAsia"/>
          <w:sz w:val="21"/>
          <w:szCs w:val="21"/>
        </w:rPr>
        <w:t>联合和气候变化大会</w:t>
      </w:r>
      <w:r w:rsidR="00254918" w:rsidRPr="00F5282C">
        <w:rPr>
          <w:rFonts w:ascii="SimSun" w:hAnsi="SimSun"/>
          <w:sz w:val="21"/>
          <w:szCs w:val="21"/>
        </w:rPr>
        <w:t>以及在</w:t>
      </w:r>
      <w:r w:rsidR="006F0241">
        <w:rPr>
          <w:rFonts w:ascii="SimSun" w:hAnsi="SimSun" w:hint="eastAsia"/>
          <w:sz w:val="21"/>
          <w:szCs w:val="21"/>
        </w:rPr>
        <w:t>该</w:t>
      </w:r>
      <w:r w:rsidR="00254918" w:rsidRPr="00F5282C">
        <w:rPr>
          <w:rFonts w:ascii="SimSun" w:hAnsi="SimSun"/>
          <w:sz w:val="21"/>
          <w:szCs w:val="21"/>
        </w:rPr>
        <w:t>会议之前举行的其他相关活动</w:t>
      </w:r>
      <w:r w:rsidR="006F0241">
        <w:rPr>
          <w:rFonts w:ascii="SimSun" w:hAnsi="SimSun" w:hint="eastAsia"/>
          <w:sz w:val="21"/>
          <w:szCs w:val="21"/>
        </w:rPr>
        <w:t>（</w:t>
      </w:r>
      <w:r w:rsidR="006F0241" w:rsidRPr="00F5282C">
        <w:rPr>
          <w:rFonts w:ascii="SimSun" w:hAnsi="SimSun"/>
          <w:sz w:val="21"/>
          <w:szCs w:val="21"/>
        </w:rPr>
        <w:t>如</w:t>
      </w:r>
      <w:r w:rsidR="006F0241">
        <w:rPr>
          <w:rFonts w:ascii="SimSun" w:hAnsi="SimSun" w:hint="eastAsia"/>
          <w:sz w:val="21"/>
          <w:szCs w:val="21"/>
        </w:rPr>
        <w:t>产权组织</w:t>
      </w:r>
      <w:r w:rsidR="006F0241" w:rsidRPr="00F5282C">
        <w:rPr>
          <w:rFonts w:ascii="SimSun" w:hAnsi="SimSun"/>
          <w:sz w:val="21"/>
          <w:szCs w:val="21"/>
        </w:rPr>
        <w:t>举办的网络研讨会</w:t>
      </w:r>
      <w:r w:rsidR="006F0241">
        <w:rPr>
          <w:rFonts w:ascii="SimSun" w:hAnsi="SimSun" w:hint="eastAsia"/>
          <w:sz w:val="21"/>
          <w:szCs w:val="21"/>
        </w:rPr>
        <w:t>）</w:t>
      </w:r>
      <w:r w:rsidR="00254918" w:rsidRPr="00F5282C">
        <w:rPr>
          <w:rFonts w:ascii="SimSun" w:hAnsi="SimSun"/>
          <w:sz w:val="21"/>
          <w:szCs w:val="21"/>
        </w:rPr>
        <w:t>中，</w:t>
      </w:r>
      <w:r w:rsidR="00B65C89" w:rsidRPr="00F5282C">
        <w:rPr>
          <w:rFonts w:ascii="SimSun" w:hAnsi="SimSun"/>
          <w:sz w:val="21"/>
          <w:szCs w:val="21"/>
        </w:rPr>
        <w:t>也宣布了这次活动</w:t>
      </w:r>
      <w:r w:rsidR="00254918" w:rsidRPr="00F5282C">
        <w:rPr>
          <w:rFonts w:ascii="SimSun" w:hAnsi="SimSun"/>
          <w:sz w:val="21"/>
          <w:szCs w:val="21"/>
        </w:rPr>
        <w:t>。</w:t>
      </w:r>
    </w:p>
    <w:p w:rsidR="00196EC9" w:rsidRPr="00F5282C" w:rsidRDefault="006146E7" w:rsidP="00D83BEE">
      <w:pPr>
        <w:pStyle w:val="ListParagraph"/>
        <w:numPr>
          <w:ilvl w:val="0"/>
          <w:numId w:val="7"/>
        </w:numPr>
        <w:overflowPunct w:val="0"/>
        <w:spacing w:afterLines="50" w:after="120" w:line="340" w:lineRule="atLeast"/>
        <w:ind w:left="0" w:firstLine="0"/>
        <w:contextualSpacing w:val="0"/>
        <w:jc w:val="both"/>
        <w:rPr>
          <w:rFonts w:ascii="SimSun" w:hAnsi="SimSun"/>
          <w:sz w:val="21"/>
          <w:szCs w:val="21"/>
        </w:rPr>
      </w:pPr>
      <w:r w:rsidRPr="00F5282C">
        <w:rPr>
          <w:rFonts w:ascii="SimSun" w:hAnsi="SimSun"/>
          <w:sz w:val="21"/>
          <w:szCs w:val="21"/>
        </w:rPr>
        <w:t>会议结束后，在</w:t>
      </w:r>
      <w:r w:rsidRPr="00F5282C">
        <w:fldChar w:fldCharType="begin"/>
      </w:r>
      <w:r w:rsidRPr="00F5282C">
        <w:rPr>
          <w:rFonts w:ascii="SimSun" w:hAnsi="SimSun"/>
          <w:sz w:val="21"/>
          <w:szCs w:val="21"/>
        </w:rPr>
        <w:instrText xml:space="preserve"> HYPERLINK "https://www.wipo.int/ip-development/en/agenda/news/2021/news_0018.html" </w:instrText>
      </w:r>
      <w:r w:rsidRPr="00F5282C">
        <w:fldChar w:fldCharType="separate"/>
      </w:r>
      <w:r w:rsidR="00A35B8C">
        <w:rPr>
          <w:rStyle w:val="Hyperlink"/>
          <w:rFonts w:ascii="SimSun" w:hAnsi="SimSun" w:hint="eastAsia"/>
          <w:sz w:val="21"/>
          <w:szCs w:val="21"/>
        </w:rPr>
        <w:t>产权组织</w:t>
      </w:r>
      <w:r w:rsidRPr="00F5282C">
        <w:rPr>
          <w:rStyle w:val="Hyperlink"/>
          <w:rFonts w:ascii="SimSun" w:hAnsi="SimSun"/>
          <w:sz w:val="21"/>
          <w:szCs w:val="21"/>
        </w:rPr>
        <w:t>网站</w:t>
      </w:r>
      <w:r w:rsidRPr="00F5282C">
        <w:rPr>
          <w:rStyle w:val="Hyperlink"/>
          <w:rFonts w:ascii="SimSun" w:hAnsi="SimSun"/>
          <w:sz w:val="21"/>
          <w:szCs w:val="21"/>
        </w:rPr>
        <w:fldChar w:fldCharType="end"/>
      </w:r>
      <w:r w:rsidR="00A35B8C">
        <w:rPr>
          <w:rFonts w:ascii="SimSun" w:hAnsi="SimSun"/>
          <w:sz w:val="21"/>
          <w:szCs w:val="21"/>
        </w:rPr>
        <w:t>上发布了一条新闻，并</w:t>
      </w:r>
      <w:r w:rsidR="00A35B8C">
        <w:rPr>
          <w:rFonts w:ascii="SimSun" w:hAnsi="SimSun" w:hint="eastAsia"/>
          <w:sz w:val="21"/>
          <w:szCs w:val="21"/>
        </w:rPr>
        <w:t>纳</w:t>
      </w:r>
      <w:r w:rsidR="00A35B8C">
        <w:rPr>
          <w:rFonts w:ascii="SimSun" w:hAnsi="SimSun"/>
          <w:sz w:val="21"/>
          <w:szCs w:val="21"/>
        </w:rPr>
        <w:t>入了</w:t>
      </w:r>
      <w:r w:rsidR="00A35B8C">
        <w:rPr>
          <w:rFonts w:ascii="SimSun" w:hAnsi="SimSun" w:hint="eastAsia"/>
          <w:sz w:val="21"/>
          <w:szCs w:val="21"/>
        </w:rPr>
        <w:t>产权</w:t>
      </w:r>
      <w:r w:rsidRPr="00F5282C">
        <w:rPr>
          <w:rFonts w:ascii="SimSun" w:hAnsi="SimSun"/>
          <w:sz w:val="21"/>
          <w:szCs w:val="21"/>
        </w:rPr>
        <w:t>组织旗舰通讯</w:t>
      </w:r>
      <w:hyperlink r:id="rId12" w:history="1">
        <w:r w:rsidRPr="00F5282C">
          <w:rPr>
            <w:rStyle w:val="Hyperlink"/>
            <w:rFonts w:ascii="SimSun" w:hAnsi="SimSun"/>
            <w:sz w:val="21"/>
            <w:szCs w:val="21"/>
          </w:rPr>
          <w:t>WIPO</w:t>
        </w:r>
        <w:r w:rsidR="00A35B8C">
          <w:rPr>
            <w:rStyle w:val="Hyperlink"/>
            <w:rFonts w:ascii="SimSun" w:hAnsi="SimSun"/>
            <w:sz w:val="21"/>
            <w:szCs w:val="21"/>
          </w:rPr>
          <w:t xml:space="preserve"> Wire</w:t>
        </w:r>
      </w:hyperlink>
      <w:r w:rsidR="00A35B8C">
        <w:rPr>
          <w:rFonts w:ascii="SimSun" w:hAnsi="SimSun" w:hint="eastAsia"/>
          <w:sz w:val="21"/>
          <w:szCs w:val="21"/>
        </w:rPr>
        <w:t>的1</w:t>
      </w:r>
      <w:r w:rsidR="00A35B8C" w:rsidRPr="00F5282C">
        <w:rPr>
          <w:rFonts w:ascii="SimSun" w:hAnsi="SimSun"/>
          <w:sz w:val="21"/>
          <w:szCs w:val="21"/>
        </w:rPr>
        <w:t>2</w:t>
      </w:r>
      <w:r w:rsidR="00A35B8C">
        <w:rPr>
          <w:rFonts w:ascii="SimSun" w:hAnsi="SimSun"/>
          <w:sz w:val="21"/>
          <w:szCs w:val="21"/>
        </w:rPr>
        <w:t>月版</w:t>
      </w:r>
      <w:r w:rsidRPr="00F5282C">
        <w:rPr>
          <w:rFonts w:ascii="SimSun" w:hAnsi="SimSun"/>
          <w:sz w:val="21"/>
          <w:szCs w:val="21"/>
        </w:rPr>
        <w:t>。活动期间拍摄的</w:t>
      </w:r>
      <w:r w:rsidR="00C0383D" w:rsidRPr="00F5282C">
        <w:rPr>
          <w:rFonts w:ascii="SimSun" w:hAnsi="SimSun"/>
          <w:sz w:val="21"/>
          <w:szCs w:val="21"/>
        </w:rPr>
        <w:t>照片</w:t>
      </w:r>
      <w:r w:rsidRPr="00F5282C">
        <w:rPr>
          <w:rFonts w:ascii="SimSun" w:hAnsi="SimSun"/>
          <w:sz w:val="21"/>
          <w:szCs w:val="21"/>
        </w:rPr>
        <w:t>也在</w:t>
      </w:r>
      <w:hyperlink r:id="rId13" w:history="1">
        <w:r w:rsidR="00A35B8C">
          <w:rPr>
            <w:rStyle w:val="Hyperlink"/>
            <w:rFonts w:ascii="SimSun" w:hAnsi="SimSun" w:hint="eastAsia"/>
            <w:sz w:val="21"/>
            <w:szCs w:val="21"/>
          </w:rPr>
          <w:t>产权</w:t>
        </w:r>
        <w:r w:rsidRPr="00F5282C">
          <w:rPr>
            <w:rStyle w:val="Hyperlink"/>
            <w:rFonts w:ascii="SimSun" w:hAnsi="SimSun"/>
            <w:sz w:val="21"/>
            <w:szCs w:val="21"/>
          </w:rPr>
          <w:t>组织fli</w:t>
        </w:r>
        <w:bookmarkStart w:id="5" w:name="_GoBack"/>
        <w:bookmarkEnd w:id="5"/>
        <w:r w:rsidRPr="00F5282C">
          <w:rPr>
            <w:rStyle w:val="Hyperlink"/>
            <w:rFonts w:ascii="SimSun" w:hAnsi="SimSun"/>
            <w:sz w:val="21"/>
            <w:szCs w:val="21"/>
          </w:rPr>
          <w:t>cker</w:t>
        </w:r>
        <w:r w:rsidR="00A35B8C">
          <w:rPr>
            <w:rStyle w:val="Hyperlink"/>
            <w:rFonts w:ascii="SimSun" w:hAnsi="SimSun" w:hint="eastAsia"/>
            <w:sz w:val="21"/>
            <w:szCs w:val="21"/>
          </w:rPr>
          <w:t>帐</w:t>
        </w:r>
        <w:r w:rsidRPr="00F5282C">
          <w:rPr>
            <w:rStyle w:val="Hyperlink"/>
            <w:rFonts w:ascii="SimSun" w:hAnsi="SimSun"/>
            <w:sz w:val="21"/>
            <w:szCs w:val="21"/>
          </w:rPr>
          <w:t>户</w:t>
        </w:r>
      </w:hyperlink>
      <w:r w:rsidRPr="00F5282C">
        <w:rPr>
          <w:rFonts w:ascii="SimSun" w:hAnsi="SimSun"/>
          <w:sz w:val="21"/>
          <w:szCs w:val="21"/>
        </w:rPr>
        <w:t>上公布。</w:t>
      </w:r>
    </w:p>
    <w:p w:rsidR="00196EC9" w:rsidRPr="008002F3" w:rsidRDefault="008002F3" w:rsidP="00D83BEE">
      <w:pPr>
        <w:pStyle w:val="Heading1"/>
        <w:overflowPunct w:val="0"/>
        <w:spacing w:beforeLines="100" w:afterLines="50" w:after="120" w:line="340" w:lineRule="atLeast"/>
        <w:rPr>
          <w:rFonts w:ascii="SimHei" w:eastAsia="SimHei" w:hAnsi="SimHei"/>
          <w:b w:val="0"/>
          <w:sz w:val="21"/>
          <w:szCs w:val="21"/>
        </w:rPr>
      </w:pPr>
      <w:r w:rsidRPr="008002F3">
        <w:rPr>
          <w:rFonts w:ascii="SimHei" w:eastAsia="SimHei" w:hAnsi="SimHei" w:hint="eastAsia"/>
          <w:b w:val="0"/>
          <w:sz w:val="21"/>
          <w:szCs w:val="21"/>
        </w:rPr>
        <w:t>六、</w:t>
      </w:r>
      <w:r w:rsidR="009E306E" w:rsidRPr="008002F3">
        <w:rPr>
          <w:rFonts w:ascii="SimHei" w:eastAsia="SimHei" w:hAnsi="SimHei"/>
          <w:b w:val="0"/>
          <w:sz w:val="21"/>
          <w:szCs w:val="21"/>
        </w:rPr>
        <w:t>讨论</w:t>
      </w:r>
      <w:r w:rsidR="006146E7" w:rsidRPr="008002F3">
        <w:rPr>
          <w:rFonts w:ascii="SimHei" w:eastAsia="SimHei" w:hAnsi="SimHei"/>
          <w:b w:val="0"/>
          <w:sz w:val="21"/>
          <w:szCs w:val="21"/>
        </w:rPr>
        <w:t>要点</w:t>
      </w:r>
    </w:p>
    <w:p w:rsidR="00196EC9" w:rsidRPr="00F5282C" w:rsidRDefault="006146E7" w:rsidP="00D83BEE">
      <w:pPr>
        <w:pStyle w:val="ListParagraph"/>
        <w:numPr>
          <w:ilvl w:val="0"/>
          <w:numId w:val="7"/>
        </w:numPr>
        <w:overflowPunct w:val="0"/>
        <w:spacing w:afterLines="50" w:after="120" w:line="340" w:lineRule="atLeast"/>
        <w:ind w:left="0" w:firstLine="0"/>
        <w:contextualSpacing w:val="0"/>
        <w:jc w:val="both"/>
        <w:rPr>
          <w:rFonts w:ascii="SimSun" w:hAnsi="SimSun"/>
          <w:sz w:val="21"/>
          <w:szCs w:val="21"/>
        </w:rPr>
      </w:pPr>
      <w:r w:rsidRPr="00F5282C">
        <w:rPr>
          <w:rFonts w:ascii="SimSun" w:hAnsi="SimSun"/>
          <w:sz w:val="21"/>
          <w:szCs w:val="21"/>
        </w:rPr>
        <w:t>以下是对</w:t>
      </w:r>
      <w:r w:rsidR="008B2369" w:rsidRPr="00F5282C">
        <w:rPr>
          <w:rFonts w:ascii="SimSun" w:hAnsi="SimSun"/>
          <w:sz w:val="21"/>
          <w:szCs w:val="21"/>
        </w:rPr>
        <w:t>会议讨论</w:t>
      </w:r>
      <w:r w:rsidR="00536DE6" w:rsidRPr="00F5282C">
        <w:rPr>
          <w:rFonts w:ascii="SimSun" w:hAnsi="SimSun"/>
          <w:sz w:val="21"/>
          <w:szCs w:val="21"/>
        </w:rPr>
        <w:t>要点的</w:t>
      </w:r>
      <w:r w:rsidR="00EF6F61" w:rsidRPr="00F5282C">
        <w:rPr>
          <w:rFonts w:ascii="SimSun" w:hAnsi="SimSun"/>
          <w:sz w:val="21"/>
          <w:szCs w:val="21"/>
        </w:rPr>
        <w:t>简要</w:t>
      </w:r>
      <w:r w:rsidRPr="00F5282C">
        <w:rPr>
          <w:rFonts w:ascii="SimSun" w:hAnsi="SimSun"/>
          <w:sz w:val="21"/>
          <w:szCs w:val="21"/>
        </w:rPr>
        <w:t>总结。</w:t>
      </w:r>
    </w:p>
    <w:p w:rsidR="00196EC9" w:rsidRPr="00F5282C" w:rsidRDefault="008002F3" w:rsidP="00D83BEE">
      <w:pPr>
        <w:pStyle w:val="Heading2"/>
        <w:numPr>
          <w:ilvl w:val="0"/>
          <w:numId w:val="11"/>
        </w:numPr>
        <w:spacing w:before="0" w:afterLines="50" w:after="120" w:line="340" w:lineRule="atLeast"/>
        <w:ind w:left="856" w:hanging="289"/>
        <w:rPr>
          <w:rFonts w:ascii="SimSun" w:hAnsi="SimSun"/>
          <w:sz w:val="21"/>
          <w:szCs w:val="21"/>
          <w:u w:val="single"/>
        </w:rPr>
      </w:pPr>
      <w:r>
        <w:rPr>
          <w:rFonts w:ascii="SimSun" w:hAnsi="SimSun" w:hint="eastAsia"/>
          <w:sz w:val="21"/>
          <w:szCs w:val="21"/>
          <w:u w:val="single"/>
        </w:rPr>
        <w:t>小组</w:t>
      </w:r>
      <w:r w:rsidR="006146E7" w:rsidRPr="00F5282C">
        <w:rPr>
          <w:rFonts w:ascii="SimSun" w:hAnsi="SimSun"/>
          <w:sz w:val="21"/>
          <w:szCs w:val="21"/>
          <w:u w:val="single"/>
        </w:rPr>
        <w:t>1</w:t>
      </w:r>
    </w:p>
    <w:p w:rsidR="00196EC9" w:rsidRPr="00F5282C" w:rsidRDefault="006146E7" w:rsidP="00D83BEE">
      <w:pPr>
        <w:pStyle w:val="ListParagraph"/>
        <w:numPr>
          <w:ilvl w:val="0"/>
          <w:numId w:val="7"/>
        </w:numPr>
        <w:overflowPunct w:val="0"/>
        <w:spacing w:afterLines="50" w:after="120" w:line="340" w:lineRule="atLeast"/>
        <w:ind w:left="0" w:firstLine="0"/>
        <w:contextualSpacing w:val="0"/>
        <w:jc w:val="both"/>
        <w:rPr>
          <w:rFonts w:ascii="SimSun" w:hAnsi="SimSun"/>
          <w:sz w:val="21"/>
          <w:szCs w:val="21"/>
        </w:rPr>
      </w:pPr>
      <w:r w:rsidRPr="00F5282C">
        <w:rPr>
          <w:rFonts w:ascii="SimSun" w:hAnsi="SimSun"/>
          <w:sz w:val="21"/>
          <w:szCs w:val="21"/>
        </w:rPr>
        <w:t>第一个小组讨论了会议主题</w:t>
      </w:r>
      <w:r w:rsidR="000F3D73" w:rsidRPr="00F5282C">
        <w:rPr>
          <w:rFonts w:ascii="SimSun" w:hAnsi="SimSun"/>
          <w:sz w:val="21"/>
          <w:szCs w:val="21"/>
        </w:rPr>
        <w:t>背后的首要</w:t>
      </w:r>
      <w:r w:rsidRPr="00F5282C">
        <w:rPr>
          <w:rFonts w:ascii="SimSun" w:hAnsi="SimSun"/>
          <w:sz w:val="21"/>
          <w:szCs w:val="21"/>
        </w:rPr>
        <w:t>问题：创新和创造性的想法</w:t>
      </w:r>
      <w:r w:rsidR="003043FB">
        <w:rPr>
          <w:rFonts w:ascii="SimSun" w:hAnsi="SimSun" w:hint="eastAsia"/>
          <w:sz w:val="21"/>
          <w:szCs w:val="21"/>
        </w:rPr>
        <w:t>怎样才能帮助</w:t>
      </w:r>
      <w:r w:rsidRPr="00F5282C">
        <w:rPr>
          <w:rFonts w:ascii="SimSun" w:hAnsi="SimSun"/>
          <w:sz w:val="21"/>
          <w:szCs w:val="21"/>
        </w:rPr>
        <w:t>在追求发展目标和采用绿色政策之间找到协同作用。小组讨论以联合国气候变化框架公约气候技术中心和网络（CTCN）主任</w:t>
      </w:r>
      <w:r w:rsidR="00BD5B14">
        <w:rPr>
          <w:rFonts w:ascii="SimSun" w:hAnsi="SimSun" w:hint="eastAsia"/>
          <w:sz w:val="21"/>
          <w:szCs w:val="21"/>
        </w:rPr>
        <w:t>兼</w:t>
      </w:r>
      <w:r w:rsidRPr="00F5282C">
        <w:rPr>
          <w:rFonts w:ascii="SimSun" w:hAnsi="SimSun"/>
          <w:sz w:val="21"/>
          <w:szCs w:val="21"/>
        </w:rPr>
        <w:t>咨询委员会秘书</w:t>
      </w:r>
      <w:r w:rsidR="00357066">
        <w:rPr>
          <w:rFonts w:ascii="SimSun" w:hAnsi="Times New Roman" w:cs="SimSun" w:hint="eastAsia"/>
          <w:sz w:val="21"/>
          <w:szCs w:val="21"/>
        </w:rPr>
        <w:t>罗丝·姆韦巴扎</w:t>
      </w:r>
      <w:r w:rsidRPr="00F5282C">
        <w:rPr>
          <w:rFonts w:ascii="SimSun" w:hAnsi="SimSun"/>
          <w:sz w:val="21"/>
          <w:szCs w:val="21"/>
        </w:rPr>
        <w:t>女士的</w:t>
      </w:r>
      <w:r w:rsidR="001F4ED0">
        <w:rPr>
          <w:rFonts w:ascii="SimSun" w:hAnsi="SimSun" w:hint="eastAsia"/>
          <w:sz w:val="21"/>
          <w:szCs w:val="21"/>
        </w:rPr>
        <w:t>演示介绍</w:t>
      </w:r>
      <w:r w:rsidRPr="00F5282C">
        <w:rPr>
          <w:rFonts w:ascii="SimSun" w:hAnsi="SimSun"/>
          <w:sz w:val="21"/>
          <w:szCs w:val="21"/>
        </w:rPr>
        <w:t>开始。</w:t>
      </w:r>
      <w:r w:rsidR="00BD5B14">
        <w:rPr>
          <w:rFonts w:ascii="SimSun" w:hAnsi="Times New Roman" w:cs="SimSun" w:hint="eastAsia"/>
          <w:sz w:val="21"/>
          <w:szCs w:val="21"/>
        </w:rPr>
        <w:t>姆韦巴扎</w:t>
      </w:r>
      <w:r w:rsidR="006161D2" w:rsidRPr="00F5282C">
        <w:rPr>
          <w:rFonts w:ascii="SimSun" w:hAnsi="SimSun"/>
          <w:sz w:val="21"/>
          <w:szCs w:val="21"/>
        </w:rPr>
        <w:t>女士</w:t>
      </w:r>
      <w:r w:rsidR="000C3243" w:rsidRPr="00F5282C">
        <w:rPr>
          <w:rFonts w:ascii="SimSun" w:hAnsi="SimSun"/>
          <w:sz w:val="21"/>
          <w:szCs w:val="21"/>
        </w:rPr>
        <w:t>强调，</w:t>
      </w:r>
      <w:r w:rsidR="00EA129F" w:rsidRPr="00F5282C">
        <w:rPr>
          <w:rFonts w:ascii="SimSun" w:hAnsi="SimSun"/>
          <w:sz w:val="21"/>
          <w:szCs w:val="21"/>
        </w:rPr>
        <w:t>我们正</w:t>
      </w:r>
      <w:r w:rsidR="000C3243" w:rsidRPr="00F5282C">
        <w:rPr>
          <w:rFonts w:ascii="SimSun" w:hAnsi="SimSun"/>
          <w:sz w:val="21"/>
          <w:szCs w:val="21"/>
        </w:rPr>
        <w:t>面临着</w:t>
      </w:r>
      <w:r w:rsidR="003951EB" w:rsidRPr="00F5282C">
        <w:rPr>
          <w:rFonts w:ascii="SimSun" w:hAnsi="SimSun"/>
          <w:sz w:val="21"/>
          <w:szCs w:val="21"/>
        </w:rPr>
        <w:t>一场极端的地球危机，对我们生活的各个领域</w:t>
      </w:r>
      <w:r w:rsidR="003043FB">
        <w:rPr>
          <w:rFonts w:ascii="SimSun" w:hAnsi="SimSun" w:hint="eastAsia"/>
          <w:sz w:val="21"/>
          <w:szCs w:val="21"/>
        </w:rPr>
        <w:t>都有</w:t>
      </w:r>
      <w:r w:rsidR="003951EB" w:rsidRPr="00F5282C">
        <w:rPr>
          <w:rFonts w:ascii="SimSun" w:hAnsi="SimSun"/>
          <w:sz w:val="21"/>
          <w:szCs w:val="21"/>
        </w:rPr>
        <w:t>巨大的影响，而这</w:t>
      </w:r>
      <w:r w:rsidR="00F621DB" w:rsidRPr="00F5282C">
        <w:rPr>
          <w:rFonts w:ascii="SimSun" w:hAnsi="SimSun"/>
          <w:sz w:val="21"/>
          <w:szCs w:val="21"/>
        </w:rPr>
        <w:t>是</w:t>
      </w:r>
      <w:r w:rsidR="003951EB" w:rsidRPr="00F5282C">
        <w:rPr>
          <w:rFonts w:ascii="SimSun" w:hAnsi="SimSun"/>
          <w:sz w:val="21"/>
          <w:szCs w:val="21"/>
        </w:rPr>
        <w:t>由我们的</w:t>
      </w:r>
      <w:r w:rsidR="003043FB">
        <w:rPr>
          <w:rFonts w:ascii="SimSun" w:hAnsi="SimSun" w:hint="eastAsia"/>
          <w:sz w:val="21"/>
          <w:szCs w:val="21"/>
        </w:rPr>
        <w:t>制度</w:t>
      </w:r>
      <w:r w:rsidR="003951EB" w:rsidRPr="00F5282C">
        <w:rPr>
          <w:rFonts w:ascii="SimSun" w:hAnsi="SimSun"/>
          <w:sz w:val="21"/>
          <w:szCs w:val="21"/>
        </w:rPr>
        <w:t>失败造成的。</w:t>
      </w:r>
      <w:r w:rsidR="000F3D73" w:rsidRPr="00F5282C">
        <w:rPr>
          <w:rFonts w:ascii="SimSun" w:hAnsi="SimSun"/>
          <w:sz w:val="21"/>
          <w:szCs w:val="21"/>
        </w:rPr>
        <w:t>创新的解决方案</w:t>
      </w:r>
      <w:r w:rsidR="0030420C" w:rsidRPr="00F5282C">
        <w:rPr>
          <w:rFonts w:ascii="SimSun" w:hAnsi="SimSun"/>
          <w:sz w:val="21"/>
          <w:szCs w:val="21"/>
        </w:rPr>
        <w:t>对于</w:t>
      </w:r>
      <w:r w:rsidR="003951EB" w:rsidRPr="00F5282C">
        <w:rPr>
          <w:rFonts w:ascii="SimSun" w:hAnsi="SimSun"/>
          <w:sz w:val="21"/>
          <w:szCs w:val="21"/>
        </w:rPr>
        <w:t>改变这些</w:t>
      </w:r>
      <w:r w:rsidR="003043FB">
        <w:rPr>
          <w:rFonts w:ascii="SimSun" w:hAnsi="SimSun" w:hint="eastAsia"/>
          <w:sz w:val="21"/>
          <w:szCs w:val="21"/>
        </w:rPr>
        <w:t>制度，</w:t>
      </w:r>
      <w:r w:rsidR="003951EB" w:rsidRPr="00F5282C">
        <w:rPr>
          <w:rFonts w:ascii="SimSun" w:hAnsi="SimSun"/>
          <w:sz w:val="21"/>
          <w:szCs w:val="21"/>
        </w:rPr>
        <w:t>减少对</w:t>
      </w:r>
      <w:r w:rsidR="003043FB">
        <w:rPr>
          <w:rFonts w:ascii="SimSun" w:hAnsi="SimSun" w:hint="eastAsia"/>
          <w:sz w:val="21"/>
          <w:szCs w:val="21"/>
        </w:rPr>
        <w:t>地球</w:t>
      </w:r>
      <w:r w:rsidR="003951EB" w:rsidRPr="00F5282C">
        <w:rPr>
          <w:rFonts w:ascii="SimSun" w:hAnsi="SimSun"/>
          <w:sz w:val="21"/>
          <w:szCs w:val="21"/>
        </w:rPr>
        <w:t>的压力至关重要。然而，创新</w:t>
      </w:r>
      <w:r w:rsidR="008E2BD8" w:rsidRPr="00F5282C">
        <w:rPr>
          <w:rFonts w:ascii="SimSun" w:hAnsi="SimSun"/>
          <w:sz w:val="21"/>
          <w:szCs w:val="21"/>
        </w:rPr>
        <w:t>不仅取决于科学和技术</w:t>
      </w:r>
      <w:r w:rsidR="003951EB" w:rsidRPr="00F5282C">
        <w:rPr>
          <w:rFonts w:ascii="SimSun" w:hAnsi="SimSun"/>
          <w:sz w:val="21"/>
          <w:szCs w:val="21"/>
        </w:rPr>
        <w:t>，</w:t>
      </w:r>
      <w:r w:rsidR="008E2BD8" w:rsidRPr="00F5282C">
        <w:rPr>
          <w:rFonts w:ascii="SimSun" w:hAnsi="SimSun"/>
          <w:sz w:val="21"/>
          <w:szCs w:val="21"/>
        </w:rPr>
        <w:t>也</w:t>
      </w:r>
      <w:r w:rsidR="00DA200B" w:rsidRPr="00F5282C">
        <w:rPr>
          <w:rFonts w:ascii="SimSun" w:hAnsi="SimSun"/>
          <w:sz w:val="21"/>
          <w:szCs w:val="21"/>
        </w:rPr>
        <w:t>取决于</w:t>
      </w:r>
      <w:r w:rsidR="002C2FD7">
        <w:rPr>
          <w:rFonts w:ascii="SimSun" w:hAnsi="SimSun" w:hint="eastAsia"/>
          <w:sz w:val="21"/>
          <w:szCs w:val="21"/>
        </w:rPr>
        <w:t>体制变革</w:t>
      </w:r>
      <w:r w:rsidR="00DA200B" w:rsidRPr="00F5282C">
        <w:rPr>
          <w:rFonts w:ascii="SimSun" w:hAnsi="SimSun"/>
          <w:sz w:val="21"/>
          <w:szCs w:val="21"/>
        </w:rPr>
        <w:t>。</w:t>
      </w:r>
      <w:r w:rsidR="008E2BD8" w:rsidRPr="00F5282C">
        <w:rPr>
          <w:rFonts w:ascii="SimSun" w:hAnsi="SimSun"/>
          <w:sz w:val="21"/>
          <w:szCs w:val="21"/>
        </w:rPr>
        <w:t>除了</w:t>
      </w:r>
      <w:r w:rsidR="003C2ADB" w:rsidRPr="00F5282C">
        <w:rPr>
          <w:rFonts w:ascii="SimSun" w:hAnsi="SimSun"/>
          <w:sz w:val="21"/>
          <w:szCs w:val="21"/>
        </w:rPr>
        <w:t>需要将</w:t>
      </w:r>
      <w:r w:rsidR="00DA200B" w:rsidRPr="00F5282C">
        <w:rPr>
          <w:rFonts w:ascii="SimSun" w:hAnsi="SimSun"/>
          <w:sz w:val="21"/>
          <w:szCs w:val="21"/>
        </w:rPr>
        <w:t>更多的资金</w:t>
      </w:r>
      <w:r w:rsidR="003C2ADB" w:rsidRPr="00F5282C">
        <w:rPr>
          <w:rFonts w:ascii="SimSun" w:hAnsi="SimSun"/>
          <w:sz w:val="21"/>
          <w:szCs w:val="21"/>
        </w:rPr>
        <w:t>用于创新之外，还应该努力确保</w:t>
      </w:r>
      <w:r w:rsidR="003043FB">
        <w:rPr>
          <w:rFonts w:ascii="SimSun" w:hAnsi="SimSun" w:hint="eastAsia"/>
          <w:sz w:val="21"/>
          <w:szCs w:val="21"/>
        </w:rPr>
        <w:t>兼顾各方利益</w:t>
      </w:r>
      <w:r w:rsidR="003043FB">
        <w:rPr>
          <w:rFonts w:ascii="SimSun" w:hAnsi="SimSun"/>
          <w:sz w:val="21"/>
          <w:szCs w:val="21"/>
        </w:rPr>
        <w:t>的知识产权制度和</w:t>
      </w:r>
      <w:r w:rsidR="003C2ADB" w:rsidRPr="00F5282C">
        <w:rPr>
          <w:rFonts w:ascii="SimSun" w:hAnsi="SimSun"/>
          <w:sz w:val="21"/>
          <w:szCs w:val="21"/>
        </w:rPr>
        <w:t>更加平衡的研发部门，</w:t>
      </w:r>
      <w:r w:rsidR="00B7264E" w:rsidRPr="00F5282C">
        <w:rPr>
          <w:rFonts w:ascii="SimSun" w:hAnsi="SimSun"/>
          <w:sz w:val="21"/>
          <w:szCs w:val="21"/>
        </w:rPr>
        <w:t>使</w:t>
      </w:r>
      <w:r w:rsidR="00DA200B" w:rsidRPr="00F5282C">
        <w:rPr>
          <w:rFonts w:ascii="SimSun" w:hAnsi="SimSun"/>
          <w:sz w:val="21"/>
          <w:szCs w:val="21"/>
        </w:rPr>
        <w:t>发展中国家</w:t>
      </w:r>
      <w:r w:rsidR="003C2ADB" w:rsidRPr="00F5282C">
        <w:rPr>
          <w:rFonts w:ascii="SimSun" w:hAnsi="SimSun"/>
          <w:sz w:val="21"/>
          <w:szCs w:val="21"/>
        </w:rPr>
        <w:t>在领导绿色创新方面发挥更大作用。</w:t>
      </w:r>
      <w:r w:rsidR="00BD5B14">
        <w:rPr>
          <w:rFonts w:ascii="SimSun" w:hAnsi="Times New Roman" w:cs="SimSun" w:hint="eastAsia"/>
          <w:sz w:val="21"/>
          <w:szCs w:val="21"/>
        </w:rPr>
        <w:t>姆韦巴扎</w:t>
      </w:r>
      <w:r w:rsidR="00C23722" w:rsidRPr="00F5282C">
        <w:rPr>
          <w:rFonts w:ascii="SimSun" w:hAnsi="SimSun"/>
          <w:sz w:val="21"/>
          <w:szCs w:val="21"/>
        </w:rPr>
        <w:t>女士</w:t>
      </w:r>
      <w:r w:rsidR="00EA129F" w:rsidRPr="00F5282C">
        <w:rPr>
          <w:rFonts w:ascii="SimSun" w:hAnsi="SimSun"/>
          <w:sz w:val="21"/>
          <w:szCs w:val="21"/>
        </w:rPr>
        <w:t>还</w:t>
      </w:r>
      <w:r w:rsidR="00C23722" w:rsidRPr="00F5282C">
        <w:rPr>
          <w:rFonts w:ascii="SimSun" w:hAnsi="SimSun"/>
          <w:sz w:val="21"/>
          <w:szCs w:val="21"/>
        </w:rPr>
        <w:t>强调</w:t>
      </w:r>
      <w:r w:rsidR="00740841">
        <w:rPr>
          <w:rFonts w:ascii="SimSun" w:hAnsi="SimSun"/>
          <w:sz w:val="21"/>
          <w:szCs w:val="21"/>
        </w:rPr>
        <w:t>了创新在帮助经济增长</w:t>
      </w:r>
      <w:r w:rsidR="00740841">
        <w:rPr>
          <w:rFonts w:ascii="SimSun" w:hAnsi="SimSun" w:hint="eastAsia"/>
          <w:sz w:val="21"/>
          <w:szCs w:val="21"/>
        </w:rPr>
        <w:t>摆脱导致</w:t>
      </w:r>
      <w:r w:rsidR="00DE127D" w:rsidRPr="00F5282C">
        <w:rPr>
          <w:rFonts w:ascii="SimSun" w:hAnsi="SimSun"/>
          <w:sz w:val="21"/>
          <w:szCs w:val="21"/>
        </w:rPr>
        <w:t>自然资源枯竭</w:t>
      </w:r>
      <w:r w:rsidR="00DA200B" w:rsidRPr="00F5282C">
        <w:rPr>
          <w:rFonts w:ascii="SimSun" w:hAnsi="SimSun"/>
          <w:sz w:val="21"/>
          <w:szCs w:val="21"/>
        </w:rPr>
        <w:t>方面的潜力</w:t>
      </w:r>
      <w:r w:rsidR="00DE127D" w:rsidRPr="00F5282C">
        <w:rPr>
          <w:rFonts w:ascii="SimSun" w:hAnsi="SimSun"/>
          <w:sz w:val="21"/>
          <w:szCs w:val="21"/>
        </w:rPr>
        <w:t>。</w:t>
      </w:r>
    </w:p>
    <w:p w:rsidR="00196EC9" w:rsidRPr="00F5282C" w:rsidRDefault="00285A3C" w:rsidP="00D83BEE">
      <w:pPr>
        <w:pStyle w:val="ListParagraph"/>
        <w:numPr>
          <w:ilvl w:val="0"/>
          <w:numId w:val="7"/>
        </w:numPr>
        <w:overflowPunct w:val="0"/>
        <w:spacing w:afterLines="50" w:after="120" w:line="340" w:lineRule="atLeast"/>
        <w:ind w:left="0" w:firstLine="0"/>
        <w:contextualSpacing w:val="0"/>
        <w:jc w:val="both"/>
        <w:rPr>
          <w:rFonts w:ascii="SimSun" w:hAnsi="SimSun"/>
          <w:sz w:val="21"/>
          <w:szCs w:val="21"/>
        </w:rPr>
      </w:pPr>
      <w:r>
        <w:rPr>
          <w:rFonts w:ascii="SimSun" w:hAnsi="SimSun"/>
          <w:sz w:val="21"/>
          <w:szCs w:val="21"/>
        </w:rPr>
        <w:t>讨论</w:t>
      </w:r>
      <w:r>
        <w:rPr>
          <w:rFonts w:ascii="SimSun" w:hAnsi="SimSun" w:hint="eastAsia"/>
          <w:sz w:val="21"/>
          <w:szCs w:val="21"/>
        </w:rPr>
        <w:t>人</w:t>
      </w:r>
      <w:r>
        <w:rPr>
          <w:rFonts w:ascii="SimSun" w:hAnsi="SimSun"/>
          <w:sz w:val="21"/>
          <w:szCs w:val="21"/>
        </w:rPr>
        <w:t>对</w:t>
      </w:r>
      <w:r w:rsidR="001E0BC0">
        <w:rPr>
          <w:rFonts w:ascii="SimSun" w:hAnsi="SimSun" w:hint="eastAsia"/>
          <w:sz w:val="21"/>
          <w:szCs w:val="21"/>
        </w:rPr>
        <w:t>发言</w:t>
      </w:r>
      <w:r w:rsidR="006146E7" w:rsidRPr="00F5282C">
        <w:rPr>
          <w:rFonts w:ascii="SimSun" w:hAnsi="SimSun"/>
          <w:sz w:val="21"/>
          <w:szCs w:val="21"/>
        </w:rPr>
        <w:t>进行了评论。首先，</w:t>
      </w:r>
      <w:r w:rsidR="00EA4977" w:rsidRPr="00F5282C">
        <w:rPr>
          <w:rFonts w:ascii="SimSun" w:hAnsi="SimSun"/>
          <w:sz w:val="21"/>
          <w:szCs w:val="21"/>
        </w:rPr>
        <w:t>伦敦大学学院</w:t>
      </w:r>
      <w:r w:rsidR="00C479F7">
        <w:rPr>
          <w:rFonts w:ascii="SimSun" w:hAnsi="SimSun" w:hint="eastAsia"/>
          <w:sz w:val="21"/>
          <w:szCs w:val="21"/>
        </w:rPr>
        <w:t>资源</w:t>
      </w:r>
      <w:r w:rsidR="00EA4977" w:rsidRPr="00F5282C">
        <w:rPr>
          <w:rFonts w:ascii="SimSun" w:hAnsi="SimSun"/>
          <w:sz w:val="21"/>
          <w:szCs w:val="21"/>
        </w:rPr>
        <w:t>与环境政策教授、可持续</w:t>
      </w:r>
      <w:r w:rsidR="001E4F61">
        <w:rPr>
          <w:rFonts w:ascii="SimSun" w:hAnsi="SimSun" w:hint="eastAsia"/>
          <w:sz w:val="21"/>
          <w:szCs w:val="21"/>
        </w:rPr>
        <w:t>能</w:t>
      </w:r>
      <w:r w:rsidR="00EA4977" w:rsidRPr="00F5282C">
        <w:rPr>
          <w:rFonts w:ascii="SimSun" w:hAnsi="SimSun"/>
          <w:sz w:val="21"/>
          <w:szCs w:val="21"/>
        </w:rPr>
        <w:t>源研究所所长</w:t>
      </w:r>
      <w:r w:rsidR="00C479F7" w:rsidRPr="00A10F21">
        <w:rPr>
          <w:rFonts w:ascii="SimSun" w:hAnsi="SimSun"/>
          <w:sz w:val="21"/>
        </w:rPr>
        <w:t>保罗·埃金斯</w:t>
      </w:r>
      <w:r w:rsidR="006146E7" w:rsidRPr="00F5282C">
        <w:rPr>
          <w:rFonts w:ascii="SimSun" w:hAnsi="SimSun"/>
          <w:sz w:val="21"/>
          <w:szCs w:val="21"/>
        </w:rPr>
        <w:t>先生</w:t>
      </w:r>
      <w:r w:rsidR="00740841">
        <w:rPr>
          <w:rFonts w:ascii="SimSun" w:hAnsi="SimSun" w:hint="eastAsia"/>
          <w:sz w:val="21"/>
          <w:szCs w:val="21"/>
        </w:rPr>
        <w:t>引述了</w:t>
      </w:r>
      <w:hyperlink r:id="rId14" w:history="1">
        <w:r w:rsidR="0026110D" w:rsidRPr="00F5282C">
          <w:rPr>
            <w:rStyle w:val="Hyperlink"/>
            <w:rFonts w:ascii="SimSun" w:hAnsi="SimSun"/>
            <w:sz w:val="21"/>
            <w:szCs w:val="21"/>
          </w:rPr>
          <w:t>绿色创新政策委员会</w:t>
        </w:r>
      </w:hyperlink>
      <w:r w:rsidR="0026110D" w:rsidRPr="00F5282C">
        <w:rPr>
          <w:rFonts w:ascii="SimSun" w:hAnsi="SimSun"/>
          <w:sz w:val="21"/>
          <w:szCs w:val="21"/>
        </w:rPr>
        <w:t>工作</w:t>
      </w:r>
      <w:r w:rsidR="00740841">
        <w:rPr>
          <w:rFonts w:ascii="SimSun" w:hAnsi="SimSun" w:hint="eastAsia"/>
          <w:sz w:val="21"/>
          <w:szCs w:val="21"/>
        </w:rPr>
        <w:t>中产生</w:t>
      </w:r>
      <w:r w:rsidR="0026110D" w:rsidRPr="00F5282C">
        <w:rPr>
          <w:rFonts w:ascii="SimSun" w:hAnsi="SimSun"/>
          <w:sz w:val="21"/>
          <w:szCs w:val="21"/>
        </w:rPr>
        <w:t>的想法。</w:t>
      </w:r>
      <w:r w:rsidR="0026110D" w:rsidRPr="00F5282C">
        <w:rPr>
          <w:rStyle w:val="FootnoteReference"/>
          <w:rFonts w:ascii="SimSun" w:hAnsi="SimSun"/>
          <w:sz w:val="21"/>
          <w:szCs w:val="21"/>
        </w:rPr>
        <w:footnoteReference w:id="6"/>
      </w:r>
      <w:r w:rsidR="00C479F7" w:rsidRPr="00C479F7">
        <w:rPr>
          <w:rFonts w:ascii="SimSun" w:hAnsi="SimSun" w:hint="eastAsia"/>
          <w:sz w:val="21"/>
          <w:szCs w:val="21"/>
        </w:rPr>
        <w:t>埃金斯</w:t>
      </w:r>
      <w:r w:rsidR="001B334C">
        <w:rPr>
          <w:rFonts w:ascii="SimSun" w:hAnsi="SimSun"/>
          <w:sz w:val="21"/>
          <w:szCs w:val="21"/>
        </w:rPr>
        <w:t>先生重申了商业模式和机构在</w:t>
      </w:r>
      <w:r w:rsidR="00923AE3" w:rsidRPr="00F5282C">
        <w:rPr>
          <w:rFonts w:ascii="SimSun" w:hAnsi="SimSun"/>
          <w:sz w:val="21"/>
          <w:szCs w:val="21"/>
        </w:rPr>
        <w:t>加快绿色创新和将绿色解决方案推向市场的努力中的重要作用。让创新为可持续发展服务</w:t>
      </w:r>
      <w:r w:rsidR="00F621DB" w:rsidRPr="00F5282C">
        <w:rPr>
          <w:rFonts w:ascii="SimSun" w:hAnsi="SimSun"/>
          <w:sz w:val="21"/>
          <w:szCs w:val="21"/>
        </w:rPr>
        <w:t>是</w:t>
      </w:r>
      <w:r w:rsidR="00923AE3" w:rsidRPr="00F5282C">
        <w:rPr>
          <w:rFonts w:ascii="SimSun" w:hAnsi="SimSun"/>
          <w:sz w:val="21"/>
          <w:szCs w:val="21"/>
        </w:rPr>
        <w:t>一项复杂的任务，</w:t>
      </w:r>
      <w:r w:rsidR="001B334C">
        <w:rPr>
          <w:rFonts w:ascii="SimSun" w:hAnsi="SimSun" w:hint="eastAsia"/>
          <w:sz w:val="21"/>
          <w:szCs w:val="21"/>
        </w:rPr>
        <w:t>这方面</w:t>
      </w:r>
      <w:r w:rsidR="00923AE3" w:rsidRPr="00F5282C">
        <w:rPr>
          <w:rFonts w:ascii="SimSun" w:hAnsi="SimSun"/>
          <w:sz w:val="21"/>
          <w:szCs w:val="21"/>
        </w:rPr>
        <w:t>的政策建议是多</w:t>
      </w:r>
      <w:r w:rsidR="001B334C">
        <w:rPr>
          <w:rFonts w:ascii="SimSun" w:hAnsi="SimSun" w:hint="eastAsia"/>
          <w:sz w:val="21"/>
          <w:szCs w:val="21"/>
        </w:rPr>
        <w:t>面向</w:t>
      </w:r>
      <w:r w:rsidR="00923AE3" w:rsidRPr="00F5282C">
        <w:rPr>
          <w:rFonts w:ascii="SimSun" w:hAnsi="SimSun"/>
          <w:sz w:val="21"/>
          <w:szCs w:val="21"/>
        </w:rPr>
        <w:t>的</w:t>
      </w:r>
      <w:r w:rsidR="001E4F61">
        <w:rPr>
          <w:rFonts w:ascii="SimSun" w:hAnsi="SimSun" w:hint="eastAsia"/>
          <w:sz w:val="21"/>
          <w:szCs w:val="21"/>
        </w:rPr>
        <w:t>：</w:t>
      </w:r>
      <w:r w:rsidR="001E4F61">
        <w:rPr>
          <w:rFonts w:ascii="SimSun" w:hAnsi="SimSun"/>
          <w:sz w:val="21"/>
          <w:szCs w:val="21"/>
        </w:rPr>
        <w:t>(</w:t>
      </w:r>
      <w:proofErr w:type="spellStart"/>
      <w:r w:rsidR="001E4F61">
        <w:rPr>
          <w:rFonts w:ascii="SimSun" w:hAnsi="SimSun"/>
          <w:sz w:val="21"/>
          <w:szCs w:val="21"/>
        </w:rPr>
        <w:t>i</w:t>
      </w:r>
      <w:proofErr w:type="spellEnd"/>
      <w:r w:rsidR="001E4F61">
        <w:rPr>
          <w:rFonts w:ascii="SimSun" w:hAnsi="SimSun"/>
          <w:sz w:val="21"/>
          <w:szCs w:val="21"/>
        </w:rPr>
        <w:t>)</w:t>
      </w:r>
      <w:r w:rsidR="00923AE3" w:rsidRPr="00F5282C">
        <w:rPr>
          <w:rFonts w:ascii="SimSun" w:hAnsi="SimSun"/>
          <w:sz w:val="21"/>
          <w:szCs w:val="21"/>
        </w:rPr>
        <w:t>创造对</w:t>
      </w:r>
      <w:r w:rsidR="000F3D73" w:rsidRPr="00F5282C">
        <w:rPr>
          <w:rFonts w:ascii="SimSun" w:hAnsi="SimSun"/>
          <w:sz w:val="21"/>
          <w:szCs w:val="21"/>
        </w:rPr>
        <w:t>绿色</w:t>
      </w:r>
      <w:r w:rsidR="00543231" w:rsidRPr="00F5282C">
        <w:rPr>
          <w:rFonts w:ascii="SimSun" w:hAnsi="SimSun"/>
          <w:sz w:val="21"/>
          <w:szCs w:val="21"/>
        </w:rPr>
        <w:t>创新产品和服务的</w:t>
      </w:r>
      <w:r w:rsidR="00923AE3" w:rsidRPr="00F5282C">
        <w:rPr>
          <w:rFonts w:ascii="SimSun" w:hAnsi="SimSun"/>
          <w:sz w:val="21"/>
          <w:szCs w:val="21"/>
        </w:rPr>
        <w:t>需求；</w:t>
      </w:r>
      <w:r w:rsidR="001E4F61">
        <w:rPr>
          <w:rFonts w:ascii="SimSun" w:hAnsi="SimSun"/>
          <w:sz w:val="21"/>
          <w:szCs w:val="21"/>
        </w:rPr>
        <w:t>(ii)</w:t>
      </w:r>
      <w:r w:rsidR="000F3D73" w:rsidRPr="00F5282C">
        <w:rPr>
          <w:rFonts w:ascii="SimSun" w:hAnsi="SimSun"/>
          <w:sz w:val="21"/>
          <w:szCs w:val="21"/>
        </w:rPr>
        <w:t>促进</w:t>
      </w:r>
      <w:r w:rsidR="00543231" w:rsidRPr="00F5282C">
        <w:rPr>
          <w:rFonts w:ascii="SimSun" w:hAnsi="SimSun"/>
          <w:sz w:val="21"/>
          <w:szCs w:val="21"/>
        </w:rPr>
        <w:t>绿色创新投资；</w:t>
      </w:r>
      <w:r w:rsidR="001E4F61">
        <w:rPr>
          <w:rFonts w:ascii="SimSun" w:hAnsi="SimSun"/>
          <w:sz w:val="21"/>
          <w:szCs w:val="21"/>
        </w:rPr>
        <w:t>(iii)</w:t>
      </w:r>
      <w:r w:rsidR="00543231" w:rsidRPr="00F5282C">
        <w:rPr>
          <w:rFonts w:ascii="SimSun" w:hAnsi="SimSun"/>
          <w:sz w:val="21"/>
          <w:szCs w:val="21"/>
        </w:rPr>
        <w:t>使法规符合环境目标，并</w:t>
      </w:r>
      <w:r w:rsidR="000F3D73" w:rsidRPr="00F5282C">
        <w:rPr>
          <w:rFonts w:ascii="SimSun" w:hAnsi="SimSun"/>
          <w:sz w:val="21"/>
          <w:szCs w:val="21"/>
        </w:rPr>
        <w:t>确保其执行</w:t>
      </w:r>
      <w:r w:rsidR="00543231" w:rsidRPr="00F5282C">
        <w:rPr>
          <w:rFonts w:ascii="SimSun" w:hAnsi="SimSun"/>
          <w:sz w:val="21"/>
          <w:szCs w:val="21"/>
        </w:rPr>
        <w:t>；</w:t>
      </w:r>
      <w:r w:rsidR="001E4F61">
        <w:rPr>
          <w:rFonts w:ascii="SimSun" w:hAnsi="SimSun"/>
          <w:sz w:val="21"/>
          <w:szCs w:val="21"/>
        </w:rPr>
        <w:t>(iv)</w:t>
      </w:r>
      <w:r w:rsidR="00543231" w:rsidRPr="00F5282C">
        <w:rPr>
          <w:rFonts w:ascii="SimSun" w:hAnsi="SimSun"/>
          <w:sz w:val="21"/>
          <w:szCs w:val="21"/>
        </w:rPr>
        <w:t>培育生态系统，支持跨部门合作和</w:t>
      </w:r>
      <w:r w:rsidR="002B751D" w:rsidRPr="00F5282C">
        <w:rPr>
          <w:rFonts w:ascii="SimSun" w:hAnsi="SimSun"/>
          <w:sz w:val="21"/>
          <w:szCs w:val="21"/>
        </w:rPr>
        <w:t>平衡</w:t>
      </w:r>
      <w:r w:rsidR="00FB5AB0">
        <w:rPr>
          <w:rFonts w:ascii="SimSun" w:hAnsi="SimSun" w:hint="eastAsia"/>
          <w:sz w:val="21"/>
          <w:szCs w:val="21"/>
        </w:rPr>
        <w:t>的</w:t>
      </w:r>
      <w:r w:rsidR="00543231" w:rsidRPr="00F5282C">
        <w:rPr>
          <w:rFonts w:ascii="SimSun" w:hAnsi="SimSun"/>
          <w:sz w:val="21"/>
          <w:szCs w:val="21"/>
        </w:rPr>
        <w:t>研发；</w:t>
      </w:r>
      <w:r w:rsidR="001E4F61">
        <w:rPr>
          <w:rFonts w:ascii="SimSun" w:hAnsi="SimSun"/>
          <w:sz w:val="21"/>
          <w:szCs w:val="21"/>
        </w:rPr>
        <w:t>(v)</w:t>
      </w:r>
      <w:r w:rsidR="00FB5AB0">
        <w:rPr>
          <w:rFonts w:ascii="SimSun" w:hAnsi="SimSun" w:hint="eastAsia"/>
          <w:sz w:val="21"/>
          <w:szCs w:val="21"/>
        </w:rPr>
        <w:t>让</w:t>
      </w:r>
      <w:r w:rsidR="00543231" w:rsidRPr="00F5282C">
        <w:rPr>
          <w:rFonts w:ascii="SimSun" w:hAnsi="SimSun"/>
          <w:sz w:val="21"/>
          <w:szCs w:val="21"/>
        </w:rPr>
        <w:t>基础设施为绿色经济服务；以及</w:t>
      </w:r>
      <w:r w:rsidR="001E4F61">
        <w:rPr>
          <w:rFonts w:ascii="SimSun" w:hAnsi="SimSun"/>
          <w:sz w:val="21"/>
          <w:szCs w:val="21"/>
        </w:rPr>
        <w:t>(vi)</w:t>
      </w:r>
      <w:r w:rsidR="00543231" w:rsidRPr="00F5282C">
        <w:rPr>
          <w:rFonts w:ascii="SimSun" w:hAnsi="SimSun"/>
          <w:sz w:val="21"/>
          <w:szCs w:val="21"/>
        </w:rPr>
        <w:t>建立新的治理机制，促进绿色复苏。</w:t>
      </w:r>
      <w:r w:rsidR="00C479F7">
        <w:rPr>
          <w:rFonts w:ascii="SimSun" w:hAnsi="SimSun" w:hint="eastAsia"/>
          <w:sz w:val="21"/>
          <w:szCs w:val="21"/>
        </w:rPr>
        <w:t>埃金斯</w:t>
      </w:r>
      <w:r w:rsidR="00543231" w:rsidRPr="00F5282C">
        <w:rPr>
          <w:rFonts w:ascii="SimSun" w:hAnsi="SimSun"/>
          <w:sz w:val="21"/>
          <w:szCs w:val="21"/>
        </w:rPr>
        <w:t>先生强调了在不同部门发现的一系列阻碍绿色创新的差距，如食品部门</w:t>
      </w:r>
      <w:r w:rsidR="000F3D73" w:rsidRPr="00F5282C">
        <w:rPr>
          <w:rFonts w:ascii="SimSun" w:hAnsi="SimSun"/>
          <w:sz w:val="21"/>
          <w:szCs w:val="21"/>
        </w:rPr>
        <w:t>对绿色技术的</w:t>
      </w:r>
      <w:r w:rsidR="003D5D97" w:rsidRPr="00F5282C">
        <w:rPr>
          <w:rFonts w:ascii="SimSun" w:hAnsi="SimSun"/>
          <w:sz w:val="21"/>
          <w:szCs w:val="21"/>
        </w:rPr>
        <w:t>需求</w:t>
      </w:r>
      <w:r w:rsidR="00740841">
        <w:rPr>
          <w:rFonts w:ascii="SimSun" w:hAnsi="SimSun" w:hint="eastAsia"/>
          <w:sz w:val="21"/>
          <w:szCs w:val="21"/>
        </w:rPr>
        <w:t>有</w:t>
      </w:r>
      <w:r w:rsidR="003D5D97">
        <w:rPr>
          <w:rFonts w:ascii="SimSun" w:hAnsi="SimSun" w:hint="eastAsia"/>
          <w:sz w:val="21"/>
          <w:szCs w:val="21"/>
        </w:rPr>
        <w:t>限</w:t>
      </w:r>
      <w:r w:rsidR="00543231" w:rsidRPr="00F5282C">
        <w:rPr>
          <w:rFonts w:ascii="SimSun" w:hAnsi="SimSun"/>
          <w:sz w:val="21"/>
          <w:szCs w:val="21"/>
        </w:rPr>
        <w:t>或建筑部门的监管</w:t>
      </w:r>
      <w:r w:rsidR="003D5D97">
        <w:rPr>
          <w:rFonts w:ascii="SimSun" w:hAnsi="SimSun" w:hint="eastAsia"/>
          <w:sz w:val="21"/>
          <w:szCs w:val="21"/>
        </w:rPr>
        <w:t>不力</w:t>
      </w:r>
      <w:r w:rsidR="00543231" w:rsidRPr="00F5282C">
        <w:rPr>
          <w:rFonts w:ascii="SimSun" w:hAnsi="SimSun"/>
          <w:sz w:val="21"/>
          <w:szCs w:val="21"/>
        </w:rPr>
        <w:t>。</w:t>
      </w:r>
    </w:p>
    <w:p w:rsidR="00196EC9" w:rsidRPr="00F5282C" w:rsidRDefault="00EA4977" w:rsidP="00D83BEE">
      <w:pPr>
        <w:pStyle w:val="ListParagraph"/>
        <w:numPr>
          <w:ilvl w:val="0"/>
          <w:numId w:val="7"/>
        </w:numPr>
        <w:overflowPunct w:val="0"/>
        <w:spacing w:afterLines="50" w:after="120" w:line="340" w:lineRule="atLeast"/>
        <w:ind w:left="0" w:firstLine="0"/>
        <w:contextualSpacing w:val="0"/>
        <w:jc w:val="both"/>
        <w:rPr>
          <w:rFonts w:ascii="SimSun" w:hAnsi="SimSun"/>
          <w:sz w:val="21"/>
          <w:szCs w:val="21"/>
        </w:rPr>
      </w:pPr>
      <w:proofErr w:type="spellStart"/>
      <w:r w:rsidRPr="00F5282C">
        <w:rPr>
          <w:rFonts w:ascii="SimSun" w:hAnsi="SimSun"/>
          <w:sz w:val="21"/>
          <w:szCs w:val="21"/>
        </w:rPr>
        <w:t>Sibö</w:t>
      </w:r>
      <w:proofErr w:type="spellEnd"/>
      <w:r w:rsidRPr="00F5282C">
        <w:rPr>
          <w:rFonts w:ascii="SimSun" w:hAnsi="SimSun"/>
          <w:sz w:val="21"/>
          <w:szCs w:val="21"/>
        </w:rPr>
        <w:t>公司的联合创始人兼首席执行官</w:t>
      </w:r>
      <w:r w:rsidR="00C479F7" w:rsidRPr="00A10F21">
        <w:rPr>
          <w:rFonts w:ascii="SimSun" w:hAnsi="SimSun"/>
          <w:sz w:val="21"/>
        </w:rPr>
        <w:t>亚历杭德罗·奥尔特加</w:t>
      </w:r>
      <w:r w:rsidR="004D5047" w:rsidRPr="00F5282C">
        <w:rPr>
          <w:rFonts w:ascii="SimSun" w:hAnsi="SimSun"/>
          <w:sz w:val="21"/>
          <w:szCs w:val="21"/>
        </w:rPr>
        <w:t>先生</w:t>
      </w:r>
      <w:r w:rsidR="009F7F32" w:rsidRPr="00F5282C">
        <w:rPr>
          <w:rFonts w:ascii="SimSun" w:hAnsi="SimSun"/>
          <w:sz w:val="21"/>
          <w:szCs w:val="21"/>
        </w:rPr>
        <w:t>强调了企业家在绿色创新领域所面临的</w:t>
      </w:r>
      <w:r w:rsidR="0024747E" w:rsidRPr="00F5282C">
        <w:rPr>
          <w:rFonts w:ascii="SimSun" w:hAnsi="SimSun"/>
          <w:sz w:val="21"/>
          <w:szCs w:val="21"/>
        </w:rPr>
        <w:t>障碍</w:t>
      </w:r>
      <w:r w:rsidR="009F7F32" w:rsidRPr="00F5282C">
        <w:rPr>
          <w:rFonts w:ascii="SimSun" w:hAnsi="SimSun"/>
          <w:sz w:val="21"/>
          <w:szCs w:val="21"/>
        </w:rPr>
        <w:t>，并</w:t>
      </w:r>
      <w:r w:rsidR="003D5D97">
        <w:rPr>
          <w:rFonts w:ascii="SimSun" w:hAnsi="SimSun" w:hint="eastAsia"/>
          <w:sz w:val="21"/>
          <w:szCs w:val="21"/>
        </w:rPr>
        <w:t>介绍</w:t>
      </w:r>
      <w:r w:rsidR="009F7F32" w:rsidRPr="00F5282C">
        <w:rPr>
          <w:rFonts w:ascii="SimSun" w:hAnsi="SimSun"/>
          <w:sz w:val="21"/>
          <w:szCs w:val="21"/>
        </w:rPr>
        <w:t>了他自己公司的经验，该公司利用创新方法从昆虫成分中</w:t>
      </w:r>
      <w:r w:rsidR="001032FC" w:rsidRPr="00F5282C">
        <w:rPr>
          <w:rFonts w:ascii="SimSun" w:hAnsi="SimSun"/>
          <w:sz w:val="21"/>
          <w:szCs w:val="21"/>
        </w:rPr>
        <w:t>生产</w:t>
      </w:r>
      <w:r w:rsidR="009F7F32" w:rsidRPr="00F5282C">
        <w:rPr>
          <w:rFonts w:ascii="SimSun" w:hAnsi="SimSun"/>
          <w:sz w:val="21"/>
          <w:szCs w:val="21"/>
        </w:rPr>
        <w:t>食品原料，</w:t>
      </w:r>
      <w:r w:rsidR="003D5D97">
        <w:rPr>
          <w:rFonts w:ascii="SimSun" w:hAnsi="SimSun" w:hint="eastAsia"/>
          <w:sz w:val="21"/>
          <w:szCs w:val="21"/>
        </w:rPr>
        <w:t>不产生</w:t>
      </w:r>
      <w:r w:rsidR="009F7F32" w:rsidRPr="00F5282C">
        <w:rPr>
          <w:rFonts w:ascii="SimSun" w:hAnsi="SimSun"/>
          <w:sz w:val="21"/>
          <w:szCs w:val="21"/>
        </w:rPr>
        <w:t>浪费，</w:t>
      </w:r>
      <w:r w:rsidR="003D5D97">
        <w:rPr>
          <w:rFonts w:ascii="SimSun" w:hAnsi="SimSun" w:hint="eastAsia"/>
          <w:sz w:val="21"/>
          <w:szCs w:val="21"/>
        </w:rPr>
        <w:t>是一项</w:t>
      </w:r>
      <w:r w:rsidR="009F7F32" w:rsidRPr="00F5282C">
        <w:rPr>
          <w:rFonts w:ascii="SimSun" w:hAnsi="SimSun"/>
          <w:sz w:val="21"/>
          <w:szCs w:val="21"/>
        </w:rPr>
        <w:t>社会供应</w:t>
      </w:r>
      <w:r w:rsidR="00BC48D5">
        <w:rPr>
          <w:rFonts w:ascii="SimSun" w:hAnsi="SimSun" w:hint="eastAsia"/>
          <w:sz w:val="21"/>
          <w:szCs w:val="21"/>
        </w:rPr>
        <w:t>链</w:t>
      </w:r>
      <w:r w:rsidR="009F7F32" w:rsidRPr="00F5282C">
        <w:rPr>
          <w:rFonts w:ascii="SimSun" w:hAnsi="SimSun"/>
          <w:sz w:val="21"/>
          <w:szCs w:val="21"/>
        </w:rPr>
        <w:t>。挑战多种多样，从</w:t>
      </w:r>
      <w:r w:rsidR="00043268" w:rsidRPr="00F5282C">
        <w:rPr>
          <w:rFonts w:ascii="SimSun" w:hAnsi="SimSun"/>
          <w:sz w:val="21"/>
          <w:szCs w:val="21"/>
        </w:rPr>
        <w:t>法规</w:t>
      </w:r>
      <w:r w:rsidR="009F7F32" w:rsidRPr="00F5282C">
        <w:rPr>
          <w:rFonts w:ascii="SimSun" w:hAnsi="SimSun"/>
          <w:sz w:val="21"/>
          <w:szCs w:val="21"/>
        </w:rPr>
        <w:t>过时和缺乏灵活的政策，到缺乏资本、获得发展想法的必要工具和设备的机会有限、知识产权保护方面的专业知识、商业模式和其他技术</w:t>
      </w:r>
      <w:r w:rsidR="00377062" w:rsidRPr="00F5282C">
        <w:rPr>
          <w:rFonts w:ascii="SimSun" w:hAnsi="SimSun"/>
          <w:sz w:val="21"/>
          <w:szCs w:val="21"/>
        </w:rPr>
        <w:t>能力</w:t>
      </w:r>
      <w:r w:rsidR="00014D3C">
        <w:rPr>
          <w:rFonts w:ascii="SimSun" w:hAnsi="SimSun" w:hint="eastAsia"/>
          <w:sz w:val="21"/>
          <w:szCs w:val="21"/>
        </w:rPr>
        <w:t>，不一</w:t>
      </w:r>
      <w:r w:rsidR="00014D3C">
        <w:rPr>
          <w:rFonts w:ascii="SimSun" w:hAnsi="SimSun" w:hint="eastAsia"/>
          <w:sz w:val="21"/>
          <w:szCs w:val="21"/>
        </w:rPr>
        <w:lastRenderedPageBreak/>
        <w:t>而足</w:t>
      </w:r>
      <w:r w:rsidR="009F7F32" w:rsidRPr="00F5282C">
        <w:rPr>
          <w:rFonts w:ascii="SimSun" w:hAnsi="SimSun"/>
          <w:sz w:val="21"/>
          <w:szCs w:val="21"/>
        </w:rPr>
        <w:t>。</w:t>
      </w:r>
      <w:r w:rsidR="00D95566" w:rsidRPr="00F5282C">
        <w:rPr>
          <w:rFonts w:ascii="SimSun" w:hAnsi="SimSun"/>
          <w:sz w:val="21"/>
          <w:szCs w:val="21"/>
        </w:rPr>
        <w:t>努力的目标应该是在发达国家和发展中国家之间建立</w:t>
      </w:r>
      <w:r w:rsidR="00014D3C" w:rsidRPr="00F5282C">
        <w:rPr>
          <w:rFonts w:ascii="SimSun" w:hAnsi="SimSun"/>
          <w:sz w:val="21"/>
          <w:szCs w:val="21"/>
        </w:rPr>
        <w:t>桥梁</w:t>
      </w:r>
      <w:r w:rsidR="00014D3C">
        <w:rPr>
          <w:rFonts w:ascii="SimSun" w:hAnsi="SimSun" w:hint="eastAsia"/>
          <w:sz w:val="21"/>
          <w:szCs w:val="21"/>
        </w:rPr>
        <w:t>并加以巩固</w:t>
      </w:r>
      <w:r w:rsidR="00D95566" w:rsidRPr="00F5282C">
        <w:rPr>
          <w:rFonts w:ascii="SimSun" w:hAnsi="SimSun"/>
          <w:sz w:val="21"/>
          <w:szCs w:val="21"/>
        </w:rPr>
        <w:t>，以克服这些挑战。这些努力应旨在鼓励那些最容易受到环境危机影响的人们进行绿色创新，以便</w:t>
      </w:r>
      <w:r w:rsidR="00014D3C" w:rsidRPr="00F5282C">
        <w:rPr>
          <w:rFonts w:ascii="SimSun" w:hAnsi="SimSun"/>
          <w:sz w:val="21"/>
          <w:szCs w:val="21"/>
        </w:rPr>
        <w:t>收获创新</w:t>
      </w:r>
      <w:r w:rsidR="00C479F7">
        <w:rPr>
          <w:rFonts w:ascii="SimSun" w:hAnsi="SimSun" w:hint="eastAsia"/>
          <w:sz w:val="21"/>
          <w:szCs w:val="21"/>
        </w:rPr>
        <w:t>成果，</w:t>
      </w:r>
      <w:r w:rsidR="00014D3C">
        <w:rPr>
          <w:rFonts w:ascii="SimSun" w:hAnsi="SimSun" w:hint="eastAsia"/>
          <w:sz w:val="21"/>
          <w:szCs w:val="21"/>
        </w:rPr>
        <w:t>满足当前</w:t>
      </w:r>
      <w:r w:rsidR="00D95566" w:rsidRPr="00F5282C">
        <w:rPr>
          <w:rFonts w:ascii="SimSun" w:hAnsi="SimSun"/>
          <w:sz w:val="21"/>
          <w:szCs w:val="21"/>
        </w:rPr>
        <w:t>的需求。</w:t>
      </w:r>
      <w:hyperlink r:id="rId15" w:history="1">
        <w:hyperlink r:id="rId16" w:history="1">
          <w:r w:rsidR="00014D3C" w:rsidRPr="00A10F21">
            <w:rPr>
              <w:rStyle w:val="Hyperlink"/>
              <w:rFonts w:asciiTheme="minorEastAsia" w:eastAsiaTheme="minorEastAsia" w:hAnsiTheme="minorEastAsia"/>
              <w:sz w:val="21"/>
            </w:rPr>
            <w:t>Accelerate 2030</w:t>
          </w:r>
        </w:hyperlink>
      </w:hyperlink>
      <w:r w:rsidR="00D95566" w:rsidRPr="00014D3C">
        <w:rPr>
          <w:rFonts w:asciiTheme="minorEastAsia" w:eastAsiaTheme="minorEastAsia" w:hAnsiTheme="minorEastAsia"/>
          <w:sz w:val="21"/>
          <w:szCs w:val="21"/>
        </w:rPr>
        <w:t>计</w:t>
      </w:r>
      <w:r w:rsidR="00D95566" w:rsidRPr="00F5282C">
        <w:rPr>
          <w:rFonts w:ascii="SimSun" w:hAnsi="SimSun"/>
          <w:sz w:val="21"/>
          <w:szCs w:val="21"/>
        </w:rPr>
        <w:t>划</w:t>
      </w:r>
      <w:r w:rsidR="000F3D73" w:rsidRPr="00F5282C">
        <w:rPr>
          <w:rFonts w:ascii="SimSun" w:hAnsi="SimSun"/>
          <w:sz w:val="21"/>
          <w:szCs w:val="21"/>
        </w:rPr>
        <w:t>寻求</w:t>
      </w:r>
      <w:r w:rsidR="00D95566" w:rsidRPr="00F5282C">
        <w:rPr>
          <w:rFonts w:ascii="SimSun" w:hAnsi="SimSun"/>
          <w:sz w:val="21"/>
          <w:szCs w:val="21"/>
        </w:rPr>
        <w:t>扩大发展中国家企业家的创新解决方案，为实现可持续发展目标</w:t>
      </w:r>
      <w:r w:rsidR="000F3D73" w:rsidRPr="00F5282C">
        <w:rPr>
          <w:rFonts w:ascii="SimSun" w:hAnsi="SimSun"/>
          <w:sz w:val="21"/>
          <w:szCs w:val="21"/>
        </w:rPr>
        <w:t>作出贡献，</w:t>
      </w:r>
      <w:r w:rsidR="003063E2">
        <w:rPr>
          <w:rFonts w:ascii="SimSun" w:hAnsi="SimSun" w:hint="eastAsia"/>
          <w:sz w:val="21"/>
          <w:szCs w:val="21"/>
        </w:rPr>
        <w:t>该计划</w:t>
      </w:r>
      <w:r w:rsidR="003063E2" w:rsidRPr="00F5282C">
        <w:rPr>
          <w:rFonts w:ascii="SimSun" w:hAnsi="SimSun"/>
          <w:sz w:val="21"/>
          <w:szCs w:val="21"/>
        </w:rPr>
        <w:t>提供的援助</w:t>
      </w:r>
      <w:r w:rsidR="00F621DB" w:rsidRPr="00F5282C">
        <w:rPr>
          <w:rFonts w:ascii="SimSun" w:hAnsi="SimSun"/>
          <w:sz w:val="21"/>
          <w:szCs w:val="21"/>
        </w:rPr>
        <w:t>是</w:t>
      </w:r>
      <w:r w:rsidR="00D95566" w:rsidRPr="00F5282C">
        <w:rPr>
          <w:rFonts w:ascii="SimSun" w:hAnsi="SimSun"/>
          <w:sz w:val="21"/>
          <w:szCs w:val="21"/>
        </w:rPr>
        <w:t>这些努力的一个</w:t>
      </w:r>
      <w:r w:rsidR="003063E2">
        <w:rPr>
          <w:rFonts w:ascii="SimSun" w:hAnsi="SimSun" w:hint="eastAsia"/>
          <w:sz w:val="21"/>
          <w:szCs w:val="21"/>
        </w:rPr>
        <w:t>良好实例</w:t>
      </w:r>
      <w:r w:rsidR="00D95566" w:rsidRPr="00F5282C">
        <w:rPr>
          <w:rFonts w:ascii="SimSun" w:hAnsi="SimSun"/>
          <w:sz w:val="21"/>
          <w:szCs w:val="21"/>
        </w:rPr>
        <w:t>。</w:t>
      </w:r>
    </w:p>
    <w:p w:rsidR="00196EC9" w:rsidRPr="00F5282C" w:rsidRDefault="003063E2" w:rsidP="00D83BEE">
      <w:pPr>
        <w:pStyle w:val="Heading2"/>
        <w:numPr>
          <w:ilvl w:val="0"/>
          <w:numId w:val="11"/>
        </w:numPr>
        <w:spacing w:before="0" w:afterLines="50" w:after="120" w:line="340" w:lineRule="atLeast"/>
        <w:ind w:left="856" w:hanging="289"/>
        <w:rPr>
          <w:rFonts w:ascii="SimSun" w:hAnsi="SimSun"/>
          <w:sz w:val="21"/>
          <w:szCs w:val="21"/>
          <w:u w:val="single"/>
        </w:rPr>
      </w:pPr>
      <w:r>
        <w:rPr>
          <w:rFonts w:ascii="SimSun" w:hAnsi="SimSun" w:hint="eastAsia"/>
          <w:sz w:val="21"/>
          <w:szCs w:val="21"/>
          <w:u w:val="single"/>
        </w:rPr>
        <w:t>小组</w:t>
      </w:r>
      <w:r w:rsidR="006146E7" w:rsidRPr="00F5282C">
        <w:rPr>
          <w:rFonts w:ascii="SimSun" w:hAnsi="SimSun"/>
          <w:sz w:val="21"/>
          <w:szCs w:val="21"/>
          <w:u w:val="single"/>
        </w:rPr>
        <w:t>2</w:t>
      </w:r>
    </w:p>
    <w:p w:rsidR="00196EC9" w:rsidRPr="00BC7B0C" w:rsidRDefault="006146E7" w:rsidP="00D83BEE">
      <w:pPr>
        <w:pStyle w:val="ListParagraph"/>
        <w:numPr>
          <w:ilvl w:val="0"/>
          <w:numId w:val="7"/>
        </w:numPr>
        <w:overflowPunct w:val="0"/>
        <w:spacing w:afterLines="50" w:after="120" w:line="340" w:lineRule="atLeast"/>
        <w:ind w:left="0" w:firstLine="0"/>
        <w:contextualSpacing w:val="0"/>
        <w:jc w:val="both"/>
        <w:rPr>
          <w:rFonts w:ascii="SimSun" w:hAnsi="SimSun"/>
          <w:sz w:val="21"/>
          <w:szCs w:val="21"/>
        </w:rPr>
      </w:pPr>
      <w:r w:rsidRPr="00F5282C">
        <w:rPr>
          <w:rFonts w:ascii="SimSun" w:hAnsi="SimSun"/>
          <w:sz w:val="21"/>
          <w:szCs w:val="21"/>
        </w:rPr>
        <w:t>第二个小组讨论</w:t>
      </w:r>
      <w:r w:rsidR="00EA129F" w:rsidRPr="00F5282C">
        <w:rPr>
          <w:rFonts w:ascii="SimSun" w:hAnsi="SimSun"/>
          <w:sz w:val="21"/>
          <w:szCs w:val="21"/>
        </w:rPr>
        <w:t>了</w:t>
      </w:r>
      <w:r w:rsidRPr="00F5282C">
        <w:rPr>
          <w:rFonts w:ascii="SimSun" w:hAnsi="SimSun"/>
          <w:sz w:val="21"/>
          <w:szCs w:val="21"/>
        </w:rPr>
        <w:t>不同知识产权在绿色技术领域的作用。</w:t>
      </w:r>
      <w:r w:rsidR="001274CA" w:rsidRPr="00F5282C">
        <w:rPr>
          <w:rFonts w:ascii="SimSun" w:hAnsi="SimSun"/>
          <w:sz w:val="21"/>
          <w:szCs w:val="21"/>
        </w:rPr>
        <w:t>发言人、BNL清洁能源公司的发明人和董事会主席</w:t>
      </w:r>
      <w:r w:rsidR="00C479F7" w:rsidRPr="00A10F21">
        <w:rPr>
          <w:rFonts w:ascii="SimSun" w:hAnsi="SimSun"/>
          <w:sz w:val="21"/>
        </w:rPr>
        <w:t>米卡埃尔</w:t>
      </w:r>
      <w:r w:rsidR="00BC7B0C" w:rsidRPr="00A10F21">
        <w:rPr>
          <w:rFonts w:ascii="SimSun" w:hAnsi="SimSun" w:hint="eastAsia"/>
          <w:sz w:val="21"/>
        </w:rPr>
        <w:t>·</w:t>
      </w:r>
      <w:r w:rsidR="00BC7B0C" w:rsidRPr="00A10F21">
        <w:rPr>
          <w:rFonts w:ascii="SimSun" w:hAnsi="SimSun"/>
          <w:sz w:val="21"/>
        </w:rPr>
        <w:t>吕德林格</w:t>
      </w:r>
      <w:r w:rsidR="001274CA" w:rsidRPr="00F5282C">
        <w:rPr>
          <w:rFonts w:ascii="SimSun" w:hAnsi="SimSun"/>
          <w:sz w:val="21"/>
          <w:szCs w:val="21"/>
        </w:rPr>
        <w:t>先生</w:t>
      </w:r>
      <w:r w:rsidR="00CB5604" w:rsidRPr="00F5282C">
        <w:rPr>
          <w:rFonts w:ascii="SimSun" w:hAnsi="SimSun"/>
          <w:sz w:val="21"/>
          <w:szCs w:val="21"/>
        </w:rPr>
        <w:t>介绍了其公司BNL的知识产权相关经验和做法，该公司</w:t>
      </w:r>
      <w:r w:rsidR="00564F93" w:rsidRPr="00F5282C">
        <w:rPr>
          <w:rFonts w:ascii="SimSun" w:hAnsi="SimSun"/>
          <w:sz w:val="21"/>
          <w:szCs w:val="21"/>
        </w:rPr>
        <w:t>开发</w:t>
      </w:r>
      <w:r w:rsidR="00CB5604" w:rsidRPr="00F5282C">
        <w:rPr>
          <w:rFonts w:ascii="SimSun" w:hAnsi="SimSun"/>
          <w:sz w:val="21"/>
          <w:szCs w:val="21"/>
        </w:rPr>
        <w:t>和</w:t>
      </w:r>
      <w:r w:rsidR="00564F93" w:rsidRPr="00F5282C">
        <w:rPr>
          <w:rFonts w:ascii="SimSun" w:hAnsi="SimSun"/>
          <w:sz w:val="21"/>
          <w:szCs w:val="21"/>
        </w:rPr>
        <w:t>生产</w:t>
      </w:r>
      <w:r w:rsidR="00CB5604" w:rsidRPr="00F5282C">
        <w:rPr>
          <w:rFonts w:ascii="SimSun" w:hAnsi="SimSun"/>
          <w:sz w:val="21"/>
          <w:szCs w:val="21"/>
        </w:rPr>
        <w:t>零排放、零残留的发电厂和水处理技术。BNL拥有400</w:t>
      </w:r>
      <w:r w:rsidR="00BC7B0C">
        <w:rPr>
          <w:rFonts w:ascii="SimSun" w:hAnsi="SimSun"/>
          <w:sz w:val="21"/>
          <w:szCs w:val="21"/>
        </w:rPr>
        <w:t>多项专利，在保护</w:t>
      </w:r>
      <w:r w:rsidR="00BC7B0C">
        <w:rPr>
          <w:rFonts w:ascii="SimSun" w:hAnsi="SimSun" w:hint="eastAsia"/>
          <w:sz w:val="21"/>
          <w:szCs w:val="21"/>
        </w:rPr>
        <w:t>涉及</w:t>
      </w:r>
      <w:r w:rsidR="00BC7B0C">
        <w:rPr>
          <w:rFonts w:ascii="SimSun" w:hAnsi="SimSun"/>
          <w:sz w:val="21"/>
          <w:szCs w:val="21"/>
        </w:rPr>
        <w:t>不同类型的可持续技术</w:t>
      </w:r>
      <w:r w:rsidR="00CB5604" w:rsidRPr="00BC7B0C">
        <w:rPr>
          <w:rFonts w:ascii="SimSun" w:hAnsi="SimSun"/>
          <w:sz w:val="21"/>
          <w:szCs w:val="21"/>
        </w:rPr>
        <w:t>的知识产权方面进行了大量</w:t>
      </w:r>
      <w:r w:rsidR="00F621DB" w:rsidRPr="00BC7B0C">
        <w:rPr>
          <w:rFonts w:ascii="SimSun" w:hAnsi="SimSun"/>
          <w:sz w:val="21"/>
          <w:szCs w:val="21"/>
        </w:rPr>
        <w:t>投资</w:t>
      </w:r>
      <w:r w:rsidR="00CB5604" w:rsidRPr="00BC7B0C">
        <w:rPr>
          <w:rFonts w:ascii="SimSun" w:hAnsi="SimSun"/>
          <w:sz w:val="21"/>
          <w:szCs w:val="21"/>
        </w:rPr>
        <w:t>。知识产权的实施</w:t>
      </w:r>
      <w:r w:rsidR="00F621DB" w:rsidRPr="00BC7B0C">
        <w:rPr>
          <w:rFonts w:ascii="SimSun" w:hAnsi="SimSun"/>
          <w:sz w:val="21"/>
          <w:szCs w:val="21"/>
        </w:rPr>
        <w:t>是</w:t>
      </w:r>
      <w:r w:rsidR="00C822CF" w:rsidRPr="00BC7B0C">
        <w:rPr>
          <w:rFonts w:ascii="SimSun" w:hAnsi="SimSun"/>
          <w:sz w:val="21"/>
          <w:szCs w:val="21"/>
        </w:rPr>
        <w:t>关键</w:t>
      </w:r>
      <w:r w:rsidR="00F30478" w:rsidRPr="00BC7B0C">
        <w:rPr>
          <w:rFonts w:ascii="SimSun" w:hAnsi="SimSun"/>
          <w:sz w:val="21"/>
          <w:szCs w:val="21"/>
        </w:rPr>
        <w:t>；</w:t>
      </w:r>
      <w:r w:rsidR="00C822CF" w:rsidRPr="00BC7B0C">
        <w:rPr>
          <w:rFonts w:ascii="SimSun" w:hAnsi="SimSun"/>
          <w:sz w:val="21"/>
          <w:szCs w:val="21"/>
        </w:rPr>
        <w:t>应该要求</w:t>
      </w:r>
      <w:r w:rsidR="001E0BC0" w:rsidRPr="00BC7B0C">
        <w:rPr>
          <w:rFonts w:ascii="SimSun" w:hAnsi="SimSun"/>
          <w:sz w:val="21"/>
          <w:szCs w:val="21"/>
        </w:rPr>
        <w:t>寻求拨款或补贴</w:t>
      </w:r>
      <w:r w:rsidR="001E0BC0">
        <w:rPr>
          <w:rFonts w:ascii="SimSun" w:hAnsi="SimSun" w:hint="eastAsia"/>
          <w:sz w:val="21"/>
          <w:szCs w:val="21"/>
        </w:rPr>
        <w:t>的</w:t>
      </w:r>
      <w:r w:rsidR="001E0BC0">
        <w:rPr>
          <w:rFonts w:ascii="SimSun" w:hAnsi="SimSun"/>
          <w:sz w:val="21"/>
          <w:szCs w:val="21"/>
        </w:rPr>
        <w:t>绿色技术领域的公司</w:t>
      </w:r>
      <w:r w:rsidR="00C822CF" w:rsidRPr="00BC7B0C">
        <w:rPr>
          <w:rFonts w:ascii="SimSun" w:hAnsi="SimSun"/>
          <w:sz w:val="21"/>
          <w:szCs w:val="21"/>
        </w:rPr>
        <w:t>遵守知识产权法规。</w:t>
      </w:r>
      <w:r w:rsidR="00BC7B0C" w:rsidRPr="00A10F21">
        <w:rPr>
          <w:rFonts w:ascii="SimSun" w:hAnsi="SimSun"/>
          <w:sz w:val="21"/>
        </w:rPr>
        <w:t>吕德林格</w:t>
      </w:r>
      <w:r w:rsidR="00CB5604" w:rsidRPr="00BC7B0C">
        <w:rPr>
          <w:rFonts w:ascii="SimSun" w:hAnsi="SimSun"/>
          <w:sz w:val="21"/>
          <w:szCs w:val="21"/>
        </w:rPr>
        <w:t>先生还强调了使所有人都能获得绿色创新的重要性，这</w:t>
      </w:r>
      <w:r w:rsidR="00564F93" w:rsidRPr="00BC7B0C">
        <w:rPr>
          <w:rFonts w:ascii="SimSun" w:hAnsi="SimSun"/>
          <w:sz w:val="21"/>
          <w:szCs w:val="21"/>
        </w:rPr>
        <w:t>可以</w:t>
      </w:r>
      <w:r w:rsidR="00CB5604" w:rsidRPr="00BC7B0C">
        <w:rPr>
          <w:rFonts w:ascii="SimSun" w:hAnsi="SimSun"/>
          <w:sz w:val="21"/>
          <w:szCs w:val="21"/>
        </w:rPr>
        <w:t>通过开发</w:t>
      </w:r>
      <w:r w:rsidR="001E0BC0">
        <w:rPr>
          <w:rFonts w:ascii="SimSun" w:hAnsi="SimSun" w:hint="eastAsia"/>
          <w:sz w:val="21"/>
          <w:szCs w:val="21"/>
        </w:rPr>
        <w:t>经</w:t>
      </w:r>
      <w:r w:rsidR="00CB5604" w:rsidRPr="00BC7B0C">
        <w:rPr>
          <w:rFonts w:ascii="SimSun" w:hAnsi="SimSun"/>
          <w:sz w:val="21"/>
          <w:szCs w:val="21"/>
        </w:rPr>
        <w:t>认证和标准化的技术来实现</w:t>
      </w:r>
      <w:r w:rsidR="00F30478" w:rsidRPr="00BC7B0C">
        <w:rPr>
          <w:rFonts w:ascii="SimSun" w:hAnsi="SimSun"/>
          <w:sz w:val="21"/>
          <w:szCs w:val="21"/>
        </w:rPr>
        <w:t>，并</w:t>
      </w:r>
      <w:r w:rsidR="00CB5604" w:rsidRPr="00BC7B0C">
        <w:rPr>
          <w:rFonts w:ascii="SimSun" w:hAnsi="SimSun"/>
          <w:sz w:val="21"/>
          <w:szCs w:val="21"/>
        </w:rPr>
        <w:t>强调了绿色</w:t>
      </w:r>
      <w:r w:rsidR="00BC7B0C">
        <w:rPr>
          <w:rFonts w:ascii="SimSun" w:hAnsi="SimSun" w:hint="eastAsia"/>
          <w:sz w:val="21"/>
          <w:szCs w:val="21"/>
        </w:rPr>
        <w:t>债券</w:t>
      </w:r>
      <w:r w:rsidR="00CB5604" w:rsidRPr="00BC7B0C">
        <w:rPr>
          <w:rFonts w:ascii="SimSun" w:hAnsi="SimSun"/>
          <w:sz w:val="21"/>
          <w:szCs w:val="21"/>
        </w:rPr>
        <w:t>的关键作用。</w:t>
      </w:r>
    </w:p>
    <w:p w:rsidR="00196EC9" w:rsidRPr="00F5282C" w:rsidRDefault="00285A3C" w:rsidP="00D83BEE">
      <w:pPr>
        <w:pStyle w:val="ListParagraph"/>
        <w:numPr>
          <w:ilvl w:val="0"/>
          <w:numId w:val="7"/>
        </w:numPr>
        <w:overflowPunct w:val="0"/>
        <w:spacing w:afterLines="50" w:after="120" w:line="340" w:lineRule="atLeast"/>
        <w:ind w:left="0" w:firstLine="0"/>
        <w:contextualSpacing w:val="0"/>
        <w:jc w:val="both"/>
        <w:rPr>
          <w:rFonts w:ascii="SimSun" w:hAnsi="SimSun"/>
          <w:sz w:val="21"/>
          <w:szCs w:val="21"/>
        </w:rPr>
      </w:pPr>
      <w:r>
        <w:rPr>
          <w:rFonts w:ascii="SimSun" w:hAnsi="SimSun" w:hint="eastAsia"/>
          <w:sz w:val="21"/>
          <w:szCs w:val="21"/>
        </w:rPr>
        <w:t>讨论人</w:t>
      </w:r>
      <w:r>
        <w:rPr>
          <w:rFonts w:ascii="SimSun" w:hAnsi="SimSun"/>
          <w:sz w:val="21"/>
          <w:szCs w:val="21"/>
        </w:rPr>
        <w:t>对</w:t>
      </w:r>
      <w:r w:rsidR="006146E7" w:rsidRPr="00F5282C">
        <w:rPr>
          <w:rFonts w:ascii="SimSun" w:hAnsi="SimSun"/>
          <w:sz w:val="21"/>
          <w:szCs w:val="21"/>
        </w:rPr>
        <w:t>发言进行了评论。首先，</w:t>
      </w:r>
      <w:r w:rsidR="001274CA" w:rsidRPr="00F5282C">
        <w:rPr>
          <w:rFonts w:ascii="SimSun" w:hAnsi="SimSun"/>
          <w:sz w:val="21"/>
          <w:szCs w:val="21"/>
        </w:rPr>
        <w:t>柏林技术</w:t>
      </w:r>
      <w:r>
        <w:rPr>
          <w:rFonts w:ascii="SimSun" w:hAnsi="SimSun" w:hint="eastAsia"/>
          <w:sz w:val="21"/>
          <w:szCs w:val="21"/>
        </w:rPr>
        <w:t>与</w:t>
      </w:r>
      <w:r w:rsidR="001274CA" w:rsidRPr="00F5282C">
        <w:rPr>
          <w:rFonts w:ascii="SimSun" w:hAnsi="SimSun"/>
          <w:sz w:val="21"/>
          <w:szCs w:val="21"/>
        </w:rPr>
        <w:t>经济大学教授</w:t>
      </w:r>
      <w:r w:rsidRPr="00A10F21">
        <w:rPr>
          <w:rFonts w:ascii="SimSun" w:hAnsi="SimSun"/>
          <w:sz w:val="21"/>
        </w:rPr>
        <w:t>伊丽莎白</w:t>
      </w:r>
      <w:r w:rsidRPr="00A10F21">
        <w:rPr>
          <w:rFonts w:ascii="SimSun" w:hAnsi="SimSun" w:hint="eastAsia"/>
          <w:sz w:val="21"/>
        </w:rPr>
        <w:t>·</w:t>
      </w:r>
      <w:r w:rsidRPr="00A10F21">
        <w:rPr>
          <w:rFonts w:ascii="SimSun" w:hAnsi="SimSun"/>
          <w:sz w:val="21"/>
        </w:rPr>
        <w:t>埃平格</w:t>
      </w:r>
      <w:r w:rsidR="001274CA" w:rsidRPr="00F5282C">
        <w:rPr>
          <w:rFonts w:ascii="SimSun" w:hAnsi="SimSun"/>
          <w:sz w:val="21"/>
          <w:szCs w:val="21"/>
        </w:rPr>
        <w:t>女士根据</w:t>
      </w:r>
      <w:r w:rsidR="00205890">
        <w:rPr>
          <w:rFonts w:ascii="SimSun" w:hAnsi="SimSun" w:hint="eastAsia"/>
          <w:sz w:val="21"/>
          <w:szCs w:val="21"/>
        </w:rPr>
        <w:t>“</w:t>
      </w:r>
      <w:hyperlink r:id="rId17" w:history="1">
        <w:r>
          <w:rPr>
            <w:rStyle w:val="Hyperlink"/>
            <w:rFonts w:ascii="SimSun" w:hAnsi="SimSun" w:hint="eastAsia"/>
            <w:sz w:val="21"/>
            <w:szCs w:val="21"/>
          </w:rPr>
          <w:t>加快</w:t>
        </w:r>
        <w:r w:rsidR="00C90E1B" w:rsidRPr="00F5282C">
          <w:rPr>
            <w:rStyle w:val="Hyperlink"/>
            <w:rFonts w:ascii="SimSun" w:hAnsi="SimSun"/>
            <w:sz w:val="21"/>
            <w:szCs w:val="21"/>
          </w:rPr>
          <w:t>可持续</w:t>
        </w:r>
        <w:r>
          <w:rPr>
            <w:rStyle w:val="Hyperlink"/>
            <w:rFonts w:ascii="SimSun" w:hAnsi="SimSun" w:hint="eastAsia"/>
            <w:sz w:val="21"/>
            <w:szCs w:val="21"/>
          </w:rPr>
          <w:t>发展</w:t>
        </w:r>
        <w:r w:rsidR="00C90E1B" w:rsidRPr="00F5282C">
          <w:rPr>
            <w:rStyle w:val="Hyperlink"/>
            <w:rFonts w:ascii="SimSun" w:hAnsi="SimSun"/>
            <w:sz w:val="21"/>
            <w:szCs w:val="21"/>
          </w:rPr>
          <w:t>转型的知识产权模式</w:t>
        </w:r>
      </w:hyperlink>
      <w:r w:rsidR="00205890">
        <w:rPr>
          <w:rFonts w:ascii="SimSun" w:hAnsi="SimSun" w:hint="eastAsia"/>
          <w:sz w:val="21"/>
          <w:szCs w:val="21"/>
        </w:rPr>
        <w:t>”</w:t>
      </w:r>
      <w:r w:rsidR="00205890">
        <w:rPr>
          <w:rFonts w:ascii="SimSun" w:hAnsi="SimSun"/>
          <w:sz w:val="21"/>
          <w:szCs w:val="21"/>
        </w:rPr>
        <w:t>研究项目的</w:t>
      </w:r>
      <w:r w:rsidR="00205890">
        <w:rPr>
          <w:rFonts w:ascii="SimSun" w:hAnsi="SimSun" w:hint="eastAsia"/>
          <w:sz w:val="21"/>
          <w:szCs w:val="21"/>
        </w:rPr>
        <w:t>成</w:t>
      </w:r>
      <w:r w:rsidR="00C90E1B" w:rsidRPr="00F5282C">
        <w:rPr>
          <w:rFonts w:ascii="SimSun" w:hAnsi="SimSun"/>
          <w:sz w:val="21"/>
          <w:szCs w:val="21"/>
        </w:rPr>
        <w:t>果对这一</w:t>
      </w:r>
      <w:r w:rsidR="00CF0F1E" w:rsidRPr="00F5282C">
        <w:rPr>
          <w:rFonts w:ascii="SimSun" w:hAnsi="SimSun"/>
          <w:sz w:val="21"/>
          <w:szCs w:val="21"/>
        </w:rPr>
        <w:t>主题</w:t>
      </w:r>
      <w:r w:rsidR="00C90E1B" w:rsidRPr="00F5282C">
        <w:rPr>
          <w:rFonts w:ascii="SimSun" w:hAnsi="SimSun"/>
          <w:sz w:val="21"/>
          <w:szCs w:val="21"/>
        </w:rPr>
        <w:t>进行了阐述</w:t>
      </w:r>
      <w:r w:rsidR="00F97653" w:rsidRPr="00F5282C">
        <w:rPr>
          <w:rFonts w:ascii="SimSun" w:hAnsi="SimSun"/>
          <w:sz w:val="21"/>
          <w:szCs w:val="21"/>
        </w:rPr>
        <w:t>，该项目</w:t>
      </w:r>
      <w:r w:rsidR="0003656D" w:rsidRPr="00F5282C">
        <w:rPr>
          <w:rFonts w:ascii="SimSun" w:hAnsi="SimSun"/>
          <w:sz w:val="21"/>
          <w:szCs w:val="21"/>
        </w:rPr>
        <w:t>旨在</w:t>
      </w:r>
      <w:r w:rsidR="00CF0F1E" w:rsidRPr="00F5282C">
        <w:rPr>
          <w:rFonts w:ascii="SimSun" w:hAnsi="SimSun"/>
          <w:sz w:val="21"/>
          <w:szCs w:val="21"/>
        </w:rPr>
        <w:t>借助</w:t>
      </w:r>
      <w:r w:rsidR="00F97653" w:rsidRPr="00F5282C">
        <w:rPr>
          <w:rFonts w:ascii="SimSun" w:hAnsi="SimSun"/>
          <w:sz w:val="21"/>
          <w:szCs w:val="21"/>
        </w:rPr>
        <w:t>实地证据，更好地理解围绕利用知识产权促进可持续增长的辩论。</w:t>
      </w:r>
      <w:r w:rsidR="00F621DB" w:rsidRPr="00F5282C">
        <w:rPr>
          <w:rFonts w:ascii="SimSun" w:hAnsi="SimSun"/>
          <w:sz w:val="21"/>
          <w:szCs w:val="21"/>
        </w:rPr>
        <w:t>其中一些发现</w:t>
      </w:r>
      <w:r w:rsidR="00D97EEE" w:rsidRPr="00F5282C">
        <w:rPr>
          <w:rFonts w:ascii="SimSun" w:hAnsi="SimSun"/>
          <w:sz w:val="21"/>
          <w:szCs w:val="21"/>
        </w:rPr>
        <w:t>如下</w:t>
      </w:r>
      <w:r w:rsidR="00F621DB" w:rsidRPr="00F5282C">
        <w:rPr>
          <w:rFonts w:ascii="SimSun" w:hAnsi="SimSun"/>
          <w:sz w:val="21"/>
          <w:szCs w:val="21"/>
        </w:rPr>
        <w:t>：创新</w:t>
      </w:r>
      <w:r w:rsidR="00F97653" w:rsidRPr="00F5282C">
        <w:rPr>
          <w:rFonts w:ascii="SimSun" w:hAnsi="SimSun"/>
          <w:sz w:val="21"/>
          <w:szCs w:val="21"/>
        </w:rPr>
        <w:t>领域的行为者在创新过程的早期阶段</w:t>
      </w:r>
      <w:r w:rsidR="00F621DB" w:rsidRPr="00F5282C">
        <w:rPr>
          <w:rFonts w:ascii="SimSun" w:hAnsi="SimSun"/>
          <w:sz w:val="21"/>
          <w:szCs w:val="21"/>
        </w:rPr>
        <w:t>几乎总是</w:t>
      </w:r>
      <w:r w:rsidR="00C822CF" w:rsidRPr="00F5282C">
        <w:rPr>
          <w:rFonts w:ascii="SimSun" w:hAnsi="SimSun"/>
          <w:sz w:val="21"/>
          <w:szCs w:val="21"/>
        </w:rPr>
        <w:t>依赖</w:t>
      </w:r>
      <w:r>
        <w:rPr>
          <w:rFonts w:ascii="SimSun" w:hAnsi="SimSun"/>
          <w:sz w:val="21"/>
          <w:szCs w:val="21"/>
        </w:rPr>
        <w:t>合作和他人的知识产权；在市场</w:t>
      </w:r>
      <w:r w:rsidR="000F18D7">
        <w:rPr>
          <w:rFonts w:ascii="SimSun" w:hAnsi="SimSun" w:hint="eastAsia"/>
          <w:sz w:val="21"/>
          <w:szCs w:val="21"/>
        </w:rPr>
        <w:t>扩张</w:t>
      </w:r>
      <w:r>
        <w:rPr>
          <w:rFonts w:ascii="SimSun" w:hAnsi="SimSun"/>
          <w:sz w:val="21"/>
          <w:szCs w:val="21"/>
        </w:rPr>
        <w:t>中使用了不同的知识产权模式；很少有</w:t>
      </w:r>
      <w:r>
        <w:rPr>
          <w:rFonts w:ascii="SimSun" w:hAnsi="SimSun" w:hint="eastAsia"/>
          <w:sz w:val="21"/>
          <w:szCs w:val="21"/>
        </w:rPr>
        <w:t>行为者</w:t>
      </w:r>
      <w:r w:rsidR="00F97653" w:rsidRPr="00F5282C">
        <w:rPr>
          <w:rFonts w:ascii="SimSun" w:hAnsi="SimSun"/>
          <w:sz w:val="21"/>
          <w:szCs w:val="21"/>
        </w:rPr>
        <w:t>将知识产权作为提高可持续性影响的工具来</w:t>
      </w:r>
      <w:r w:rsidR="00F621DB" w:rsidRPr="00F5282C">
        <w:rPr>
          <w:rFonts w:ascii="SimSun" w:hAnsi="SimSun"/>
          <w:sz w:val="21"/>
          <w:szCs w:val="21"/>
        </w:rPr>
        <w:t>使用</w:t>
      </w:r>
      <w:r w:rsidR="00F97653" w:rsidRPr="00F5282C">
        <w:rPr>
          <w:rFonts w:ascii="SimSun" w:hAnsi="SimSun"/>
          <w:sz w:val="21"/>
          <w:szCs w:val="21"/>
        </w:rPr>
        <w:t>和</w:t>
      </w:r>
      <w:r w:rsidR="00F621DB" w:rsidRPr="00F5282C">
        <w:rPr>
          <w:rFonts w:ascii="SimSun" w:hAnsi="SimSun"/>
          <w:sz w:val="21"/>
          <w:szCs w:val="21"/>
        </w:rPr>
        <w:t>思考</w:t>
      </w:r>
      <w:r w:rsidR="00F97653" w:rsidRPr="00F5282C">
        <w:rPr>
          <w:rFonts w:ascii="SimSun" w:hAnsi="SimSun"/>
          <w:sz w:val="21"/>
          <w:szCs w:val="21"/>
        </w:rPr>
        <w:t>；知识产权</w:t>
      </w:r>
      <w:r w:rsidR="00F621DB" w:rsidRPr="00F5282C">
        <w:rPr>
          <w:rFonts w:ascii="SimSun" w:hAnsi="SimSun"/>
          <w:sz w:val="21"/>
          <w:szCs w:val="21"/>
        </w:rPr>
        <w:t>被用来</w:t>
      </w:r>
      <w:r>
        <w:rPr>
          <w:rFonts w:ascii="SimSun" w:hAnsi="SimSun"/>
          <w:sz w:val="21"/>
          <w:szCs w:val="21"/>
        </w:rPr>
        <w:t>吸引投资和收购；一些</w:t>
      </w:r>
      <w:r>
        <w:rPr>
          <w:rFonts w:ascii="SimSun" w:hAnsi="SimSun" w:hint="eastAsia"/>
          <w:sz w:val="21"/>
          <w:szCs w:val="21"/>
        </w:rPr>
        <w:t>行为者</w:t>
      </w:r>
      <w:r w:rsidR="001D696C">
        <w:rPr>
          <w:rFonts w:ascii="SimSun" w:hAnsi="SimSun"/>
          <w:sz w:val="21"/>
          <w:szCs w:val="21"/>
        </w:rPr>
        <w:t>对</w:t>
      </w:r>
      <w:r w:rsidR="000F18D7">
        <w:rPr>
          <w:rFonts w:ascii="SimSun" w:hAnsi="SimSun" w:hint="eastAsia"/>
          <w:sz w:val="21"/>
          <w:szCs w:val="21"/>
        </w:rPr>
        <w:t>向</w:t>
      </w:r>
      <w:r w:rsidR="001D696C">
        <w:rPr>
          <w:rFonts w:ascii="SimSun" w:hAnsi="SimSun"/>
          <w:sz w:val="21"/>
          <w:szCs w:val="21"/>
        </w:rPr>
        <w:t>发展中国家</w:t>
      </w:r>
      <w:r w:rsidR="001D696C">
        <w:rPr>
          <w:rFonts w:ascii="SimSun" w:hAnsi="SimSun" w:hint="eastAsia"/>
          <w:sz w:val="21"/>
          <w:szCs w:val="21"/>
        </w:rPr>
        <w:t>发放</w:t>
      </w:r>
      <w:r w:rsidR="00F97653" w:rsidRPr="00F5282C">
        <w:rPr>
          <w:rFonts w:ascii="SimSun" w:hAnsi="SimSun"/>
          <w:sz w:val="21"/>
          <w:szCs w:val="21"/>
        </w:rPr>
        <w:t>许可采取了不同的方法，以促进经济发展。</w:t>
      </w:r>
      <w:r w:rsidR="00C822CF" w:rsidRPr="00F5282C">
        <w:rPr>
          <w:rFonts w:ascii="SimSun" w:hAnsi="SimSun"/>
          <w:sz w:val="21"/>
          <w:szCs w:val="21"/>
        </w:rPr>
        <w:t>总的来说，创新者愿意</w:t>
      </w:r>
      <w:r w:rsidR="00F97653" w:rsidRPr="00F5282C">
        <w:rPr>
          <w:rFonts w:ascii="SimSun" w:hAnsi="SimSun"/>
          <w:sz w:val="21"/>
          <w:szCs w:val="21"/>
        </w:rPr>
        <w:t>分享更多，但企业</w:t>
      </w:r>
      <w:r w:rsidR="001E0BC0">
        <w:rPr>
          <w:rFonts w:ascii="SimSun" w:hAnsi="SimSun" w:hint="eastAsia"/>
          <w:sz w:val="21"/>
          <w:szCs w:val="21"/>
        </w:rPr>
        <w:t>趋向于侧重</w:t>
      </w:r>
      <w:r w:rsidR="00F97653" w:rsidRPr="00F5282C">
        <w:rPr>
          <w:rFonts w:ascii="SimSun" w:hAnsi="SimSun"/>
          <w:sz w:val="21"/>
          <w:szCs w:val="21"/>
        </w:rPr>
        <w:t>开发其产品</w:t>
      </w:r>
      <w:r w:rsidR="00863F0F" w:rsidRPr="00F5282C">
        <w:rPr>
          <w:rFonts w:ascii="SimSun" w:hAnsi="SimSun"/>
          <w:sz w:val="21"/>
          <w:szCs w:val="21"/>
        </w:rPr>
        <w:t>，很少</w:t>
      </w:r>
      <w:r w:rsidR="00C822CF" w:rsidRPr="00F5282C">
        <w:rPr>
          <w:rFonts w:ascii="SimSun" w:hAnsi="SimSun"/>
          <w:sz w:val="21"/>
          <w:szCs w:val="21"/>
        </w:rPr>
        <w:t>或</w:t>
      </w:r>
      <w:r>
        <w:rPr>
          <w:rFonts w:ascii="SimSun" w:hAnsi="SimSun" w:hint="eastAsia"/>
          <w:sz w:val="21"/>
          <w:szCs w:val="21"/>
        </w:rPr>
        <w:t>甚至</w:t>
      </w:r>
      <w:r w:rsidR="00C822CF" w:rsidRPr="00F5282C">
        <w:rPr>
          <w:rFonts w:ascii="SimSun" w:hAnsi="SimSun"/>
          <w:sz w:val="21"/>
          <w:szCs w:val="21"/>
        </w:rPr>
        <w:t>没有</w:t>
      </w:r>
      <w:r w:rsidR="001D696C">
        <w:rPr>
          <w:rFonts w:ascii="SimSun" w:hAnsi="SimSun" w:hint="eastAsia"/>
          <w:sz w:val="21"/>
          <w:szCs w:val="21"/>
        </w:rPr>
        <w:t>就</w:t>
      </w:r>
      <w:r w:rsidR="00863F0F" w:rsidRPr="00F5282C">
        <w:rPr>
          <w:rFonts w:ascii="SimSun" w:hAnsi="SimSun"/>
          <w:sz w:val="21"/>
          <w:szCs w:val="21"/>
        </w:rPr>
        <w:t>分享</w:t>
      </w:r>
      <w:r w:rsidR="001D696C" w:rsidRPr="00F5282C">
        <w:rPr>
          <w:rFonts w:ascii="SimSun" w:hAnsi="SimSun"/>
          <w:sz w:val="21"/>
          <w:szCs w:val="21"/>
        </w:rPr>
        <w:t>采取</w:t>
      </w:r>
      <w:r w:rsidR="00863F0F" w:rsidRPr="00F5282C">
        <w:rPr>
          <w:rFonts w:ascii="SimSun" w:hAnsi="SimSun"/>
          <w:sz w:val="21"/>
          <w:szCs w:val="21"/>
        </w:rPr>
        <w:t>行动</w:t>
      </w:r>
      <w:r w:rsidR="00F97653" w:rsidRPr="00F5282C">
        <w:rPr>
          <w:rFonts w:ascii="SimSun" w:hAnsi="SimSun"/>
          <w:sz w:val="21"/>
          <w:szCs w:val="21"/>
        </w:rPr>
        <w:t>。因此，应努力</w:t>
      </w:r>
      <w:r w:rsidR="000F18D7">
        <w:rPr>
          <w:rFonts w:ascii="SimSun" w:hAnsi="SimSun" w:hint="eastAsia"/>
          <w:sz w:val="21"/>
          <w:szCs w:val="21"/>
        </w:rPr>
        <w:t>给予</w:t>
      </w:r>
      <w:r w:rsidR="00F97653" w:rsidRPr="00F5282C">
        <w:rPr>
          <w:rFonts w:ascii="SimSun" w:hAnsi="SimSun"/>
          <w:sz w:val="21"/>
          <w:szCs w:val="21"/>
        </w:rPr>
        <w:t>激励，支持基础设施和中介机构，并提高对可持续性影响</w:t>
      </w:r>
      <w:r w:rsidR="00C822CF" w:rsidRPr="00F5282C">
        <w:rPr>
          <w:rFonts w:ascii="SimSun" w:hAnsi="SimSun"/>
          <w:sz w:val="21"/>
          <w:szCs w:val="21"/>
        </w:rPr>
        <w:t>的好处的</w:t>
      </w:r>
      <w:r w:rsidR="00F97653" w:rsidRPr="00F5282C">
        <w:rPr>
          <w:rFonts w:ascii="SimSun" w:hAnsi="SimSun"/>
          <w:sz w:val="21"/>
          <w:szCs w:val="21"/>
        </w:rPr>
        <w:t>认识。</w:t>
      </w:r>
    </w:p>
    <w:p w:rsidR="00196EC9" w:rsidRPr="00F5282C" w:rsidRDefault="00ED1F12" w:rsidP="00D83BEE">
      <w:pPr>
        <w:pStyle w:val="ListParagraph"/>
        <w:numPr>
          <w:ilvl w:val="0"/>
          <w:numId w:val="7"/>
        </w:numPr>
        <w:overflowPunct w:val="0"/>
        <w:spacing w:afterLines="50" w:after="120" w:line="340" w:lineRule="atLeast"/>
        <w:ind w:left="0" w:firstLine="0"/>
        <w:contextualSpacing w:val="0"/>
        <w:jc w:val="both"/>
        <w:rPr>
          <w:rFonts w:ascii="SimSun" w:hAnsi="SimSun"/>
          <w:sz w:val="21"/>
          <w:szCs w:val="21"/>
        </w:rPr>
      </w:pPr>
      <w:r>
        <w:rPr>
          <w:rFonts w:ascii="SimSun" w:hAnsi="SimSun" w:hint="eastAsia"/>
          <w:sz w:val="21"/>
          <w:szCs w:val="21"/>
        </w:rPr>
        <w:t>绿色动力（</w:t>
      </w:r>
      <w:r w:rsidR="001274CA" w:rsidRPr="00F5282C">
        <w:rPr>
          <w:rFonts w:ascii="SimSun" w:hAnsi="SimSun"/>
          <w:sz w:val="21"/>
          <w:szCs w:val="21"/>
        </w:rPr>
        <w:t>Green</w:t>
      </w:r>
      <w:r w:rsidR="00A60D2D">
        <w:rPr>
          <w:rFonts w:ascii="SimSun" w:hAnsi="SimSun"/>
          <w:sz w:val="21"/>
          <w:szCs w:val="21"/>
        </w:rPr>
        <w:t xml:space="preserve"> </w:t>
      </w:r>
      <w:r w:rsidR="001274CA" w:rsidRPr="00F5282C">
        <w:rPr>
          <w:rFonts w:ascii="SimSun" w:hAnsi="SimSun"/>
          <w:sz w:val="21"/>
          <w:szCs w:val="21"/>
        </w:rPr>
        <w:t>Momentum</w:t>
      </w:r>
      <w:r>
        <w:rPr>
          <w:rFonts w:ascii="SimSun" w:hAnsi="SimSun" w:hint="eastAsia"/>
          <w:sz w:val="21"/>
          <w:szCs w:val="21"/>
        </w:rPr>
        <w:t>）公司——一家在清洁技术开发领域为企业家提供支持的</w:t>
      </w:r>
      <w:r w:rsidRPr="00F5282C">
        <w:rPr>
          <w:rFonts w:ascii="SimSun" w:hAnsi="SimSun"/>
          <w:sz w:val="21"/>
          <w:szCs w:val="21"/>
        </w:rPr>
        <w:t>墨西哥私营公司</w:t>
      </w:r>
      <w:r w:rsidR="00BD0C75" w:rsidRPr="00F5282C">
        <w:rPr>
          <w:rFonts w:ascii="SimSun" w:hAnsi="SimSun"/>
          <w:sz w:val="21"/>
          <w:szCs w:val="21"/>
        </w:rPr>
        <w:t>的</w:t>
      </w:r>
      <w:r w:rsidR="001274CA" w:rsidRPr="00F5282C">
        <w:rPr>
          <w:rFonts w:ascii="SimSun" w:hAnsi="SimSun"/>
          <w:sz w:val="21"/>
          <w:szCs w:val="21"/>
        </w:rPr>
        <w:t>首席技术官</w:t>
      </w:r>
      <w:r w:rsidRPr="00A10F21">
        <w:rPr>
          <w:rFonts w:ascii="SimSun" w:hAnsi="SimSun"/>
          <w:sz w:val="21"/>
        </w:rPr>
        <w:t>拉斐尔</w:t>
      </w:r>
      <w:r w:rsidR="001E0BC0" w:rsidRPr="00A10F21">
        <w:rPr>
          <w:rFonts w:ascii="SimSun" w:hAnsi="SimSun" w:hint="eastAsia"/>
          <w:sz w:val="21"/>
        </w:rPr>
        <w:t>·</w:t>
      </w:r>
      <w:r w:rsidRPr="00A10F21">
        <w:rPr>
          <w:rFonts w:ascii="SimSun" w:hAnsi="SimSun"/>
          <w:sz w:val="21"/>
        </w:rPr>
        <w:t>卡蒙娜</w:t>
      </w:r>
      <w:r w:rsidR="006146E7" w:rsidRPr="00F5282C">
        <w:rPr>
          <w:rFonts w:ascii="SimSun" w:hAnsi="SimSun"/>
          <w:sz w:val="21"/>
          <w:szCs w:val="21"/>
        </w:rPr>
        <w:t>先生</w:t>
      </w:r>
      <w:r w:rsidR="004C5ABA" w:rsidRPr="00F5282C">
        <w:rPr>
          <w:rFonts w:ascii="SimSun" w:hAnsi="SimSun"/>
          <w:sz w:val="21"/>
          <w:szCs w:val="21"/>
        </w:rPr>
        <w:t>举例说明了</w:t>
      </w:r>
      <w:r w:rsidR="00C822CF" w:rsidRPr="00F5282C">
        <w:rPr>
          <w:rFonts w:ascii="SimSun" w:hAnsi="SimSun"/>
          <w:sz w:val="21"/>
          <w:szCs w:val="21"/>
        </w:rPr>
        <w:t>企业家</w:t>
      </w:r>
      <w:r>
        <w:rPr>
          <w:rFonts w:ascii="SimSun" w:hAnsi="SimSun" w:hint="eastAsia"/>
          <w:sz w:val="21"/>
          <w:szCs w:val="21"/>
        </w:rPr>
        <w:t>怎样</w:t>
      </w:r>
      <w:r w:rsidR="00BD0C75" w:rsidRPr="00F5282C">
        <w:rPr>
          <w:rFonts w:ascii="SimSun" w:hAnsi="SimSun"/>
          <w:sz w:val="21"/>
          <w:szCs w:val="21"/>
        </w:rPr>
        <w:t>利用</w:t>
      </w:r>
      <w:r w:rsidR="004C5ABA" w:rsidRPr="00F5282C">
        <w:rPr>
          <w:rFonts w:ascii="SimSun" w:hAnsi="SimSun"/>
          <w:sz w:val="21"/>
          <w:szCs w:val="21"/>
        </w:rPr>
        <w:t>知识产权</w:t>
      </w:r>
      <w:r w:rsidR="001E0BC0">
        <w:rPr>
          <w:rFonts w:ascii="SimSun" w:hAnsi="SimSun" w:hint="eastAsia"/>
          <w:sz w:val="21"/>
          <w:szCs w:val="21"/>
        </w:rPr>
        <w:t>使自己受益</w:t>
      </w:r>
      <w:r>
        <w:rPr>
          <w:rFonts w:ascii="SimSun" w:hAnsi="SimSun" w:hint="eastAsia"/>
          <w:sz w:val="21"/>
          <w:szCs w:val="21"/>
        </w:rPr>
        <w:t>及其</w:t>
      </w:r>
      <w:r w:rsidR="00BD0C75" w:rsidRPr="00F5282C">
        <w:rPr>
          <w:rFonts w:ascii="SimSun" w:hAnsi="SimSun"/>
          <w:sz w:val="21"/>
          <w:szCs w:val="21"/>
        </w:rPr>
        <w:t>所</w:t>
      </w:r>
      <w:r w:rsidR="004C5ABA" w:rsidRPr="00F5282C">
        <w:rPr>
          <w:rFonts w:ascii="SimSun" w:hAnsi="SimSun"/>
          <w:sz w:val="21"/>
          <w:szCs w:val="21"/>
        </w:rPr>
        <w:t>遇到的挑战。从缺乏资源到能力有限</w:t>
      </w:r>
      <w:r w:rsidR="003A09D0">
        <w:rPr>
          <w:rFonts w:ascii="SimSun" w:hAnsi="SimSun" w:hint="eastAsia"/>
          <w:sz w:val="21"/>
          <w:szCs w:val="21"/>
        </w:rPr>
        <w:t>的</w:t>
      </w:r>
      <w:r w:rsidR="00FA2DF5" w:rsidRPr="00F5282C">
        <w:rPr>
          <w:rFonts w:ascii="SimSun" w:hAnsi="SimSun"/>
          <w:sz w:val="21"/>
          <w:szCs w:val="21"/>
        </w:rPr>
        <w:t>多种障碍</w:t>
      </w:r>
      <w:r w:rsidR="001E0BC0">
        <w:rPr>
          <w:rFonts w:ascii="SimSun" w:hAnsi="SimSun" w:hint="eastAsia"/>
          <w:sz w:val="21"/>
          <w:szCs w:val="21"/>
        </w:rPr>
        <w:t>，</w:t>
      </w:r>
      <w:r w:rsidR="00D97EEE" w:rsidRPr="00F5282C">
        <w:rPr>
          <w:rFonts w:ascii="SimSun" w:hAnsi="SimSun"/>
          <w:sz w:val="21"/>
          <w:szCs w:val="21"/>
        </w:rPr>
        <w:t>使</w:t>
      </w:r>
      <w:r w:rsidR="003A09D0">
        <w:rPr>
          <w:rFonts w:ascii="SimSun" w:hAnsi="SimSun" w:hint="eastAsia"/>
          <w:sz w:val="21"/>
          <w:szCs w:val="21"/>
        </w:rPr>
        <w:t>其</w:t>
      </w:r>
      <w:r w:rsidR="00FA2DF5" w:rsidRPr="00F5282C">
        <w:rPr>
          <w:rFonts w:ascii="SimSun" w:hAnsi="SimSun"/>
          <w:sz w:val="21"/>
          <w:szCs w:val="21"/>
        </w:rPr>
        <w:t>无法充分利用知识产权制度来保护其创新。一些</w:t>
      </w:r>
      <w:r w:rsidR="00D97EEE" w:rsidRPr="00F5282C">
        <w:rPr>
          <w:rFonts w:ascii="SimSun" w:hAnsi="SimSun"/>
          <w:sz w:val="21"/>
          <w:szCs w:val="21"/>
        </w:rPr>
        <w:t>正在进行的举措有助于</w:t>
      </w:r>
      <w:r w:rsidR="00FA2DF5" w:rsidRPr="00F5282C">
        <w:rPr>
          <w:rFonts w:ascii="SimSun" w:hAnsi="SimSun"/>
          <w:sz w:val="21"/>
          <w:szCs w:val="21"/>
        </w:rPr>
        <w:t>激励绿色技术领域的创新，如</w:t>
      </w:r>
      <w:r w:rsidR="003A09D0">
        <w:rPr>
          <w:rFonts w:ascii="SimSun" w:hAnsi="SimSun" w:hint="eastAsia"/>
          <w:sz w:val="21"/>
          <w:szCs w:val="21"/>
        </w:rPr>
        <w:t>“</w:t>
      </w:r>
      <w:r w:rsidR="00FA2DF5" w:rsidRPr="00F5282C">
        <w:rPr>
          <w:rFonts w:ascii="SimSun" w:hAnsi="SimSun"/>
          <w:sz w:val="21"/>
          <w:szCs w:val="21"/>
        </w:rPr>
        <w:t>清洁</w:t>
      </w:r>
      <w:r w:rsidR="00D97EEE" w:rsidRPr="00F5282C">
        <w:rPr>
          <w:rFonts w:ascii="SimSun" w:hAnsi="SimSun"/>
          <w:sz w:val="21"/>
          <w:szCs w:val="21"/>
        </w:rPr>
        <w:t>技术实验室</w:t>
      </w:r>
      <w:r w:rsidR="003A09D0">
        <w:rPr>
          <w:rFonts w:ascii="SimSun" w:hAnsi="SimSun" w:hint="eastAsia"/>
          <w:sz w:val="21"/>
          <w:szCs w:val="21"/>
        </w:rPr>
        <w:t>”——</w:t>
      </w:r>
      <w:r w:rsidR="00D97EEE" w:rsidRPr="00F5282C">
        <w:rPr>
          <w:rFonts w:ascii="SimSun" w:hAnsi="SimSun"/>
          <w:sz w:val="21"/>
          <w:szCs w:val="21"/>
        </w:rPr>
        <w:t>企业家可以</w:t>
      </w:r>
      <w:r w:rsidR="00FA2DF5" w:rsidRPr="00F5282C">
        <w:rPr>
          <w:rFonts w:ascii="SimSun" w:hAnsi="SimSun"/>
          <w:sz w:val="21"/>
          <w:szCs w:val="21"/>
        </w:rPr>
        <w:t>利用最先进的基础设施来开发</w:t>
      </w:r>
      <w:r w:rsidR="003A09D0">
        <w:rPr>
          <w:rFonts w:ascii="SimSun" w:hAnsi="SimSun" w:hint="eastAsia"/>
          <w:sz w:val="21"/>
          <w:szCs w:val="21"/>
        </w:rPr>
        <w:t>其</w:t>
      </w:r>
      <w:r w:rsidR="00FA2DF5" w:rsidRPr="00F5282C">
        <w:rPr>
          <w:rFonts w:ascii="SimSun" w:hAnsi="SimSun"/>
          <w:sz w:val="21"/>
          <w:szCs w:val="21"/>
        </w:rPr>
        <w:t>技术</w:t>
      </w:r>
      <w:r w:rsidR="003A09D0">
        <w:rPr>
          <w:rFonts w:ascii="SimSun" w:hAnsi="SimSun" w:hint="eastAsia"/>
          <w:sz w:val="21"/>
          <w:szCs w:val="21"/>
        </w:rPr>
        <w:t>，或者“</w:t>
      </w:r>
      <w:r w:rsidR="00FA2DF5" w:rsidRPr="00F5282C">
        <w:rPr>
          <w:rFonts w:ascii="SimSun" w:hAnsi="SimSun"/>
          <w:sz w:val="21"/>
          <w:szCs w:val="21"/>
        </w:rPr>
        <w:t>能源可持续基金</w:t>
      </w:r>
      <w:r w:rsidR="003A09D0">
        <w:rPr>
          <w:rFonts w:ascii="SimSun" w:hAnsi="SimSun" w:hint="eastAsia"/>
          <w:sz w:val="21"/>
          <w:szCs w:val="21"/>
        </w:rPr>
        <w:t>”，</w:t>
      </w:r>
      <w:r w:rsidR="00D97EEE" w:rsidRPr="00F5282C">
        <w:rPr>
          <w:rFonts w:ascii="SimSun" w:hAnsi="SimSun"/>
          <w:sz w:val="21"/>
          <w:szCs w:val="21"/>
        </w:rPr>
        <w:t>该基金资助清洁技术的研发，旨</w:t>
      </w:r>
      <w:r w:rsidR="003A09D0">
        <w:rPr>
          <w:rFonts w:ascii="SimSun" w:hAnsi="SimSun" w:hint="eastAsia"/>
          <w:sz w:val="21"/>
          <w:szCs w:val="21"/>
        </w:rPr>
        <w:t>在为</w:t>
      </w:r>
      <w:r w:rsidR="003A09D0">
        <w:rPr>
          <w:rFonts w:ascii="SimSun" w:hAnsi="SimSun"/>
          <w:sz w:val="21"/>
          <w:szCs w:val="21"/>
        </w:rPr>
        <w:t>学术界和私营部门之间</w:t>
      </w:r>
      <w:r w:rsidR="003A09D0" w:rsidRPr="00F5282C">
        <w:rPr>
          <w:rFonts w:ascii="SimSun" w:hAnsi="SimSun"/>
          <w:sz w:val="21"/>
          <w:szCs w:val="21"/>
        </w:rPr>
        <w:t>创造</w:t>
      </w:r>
      <w:r w:rsidR="00FA2DF5" w:rsidRPr="00F5282C">
        <w:rPr>
          <w:rFonts w:ascii="SimSun" w:hAnsi="SimSun"/>
          <w:sz w:val="21"/>
          <w:szCs w:val="21"/>
        </w:rPr>
        <w:t>协同作用，以确保</w:t>
      </w:r>
      <w:r w:rsidR="00D97EEE" w:rsidRPr="00F5282C">
        <w:rPr>
          <w:rFonts w:ascii="SimSun" w:hAnsi="SimSun"/>
          <w:sz w:val="21"/>
          <w:szCs w:val="21"/>
        </w:rPr>
        <w:t>将</w:t>
      </w:r>
      <w:r w:rsidR="00FA2DF5" w:rsidRPr="00F5282C">
        <w:rPr>
          <w:rFonts w:ascii="SimSun" w:hAnsi="SimSun"/>
          <w:sz w:val="21"/>
          <w:szCs w:val="21"/>
        </w:rPr>
        <w:t>绿色解决方案推向市场。关于如何促进这一领域的创新的其他想法包括：在技术开发的早期阶段</w:t>
      </w:r>
      <w:r w:rsidR="00A217AD">
        <w:rPr>
          <w:rFonts w:ascii="SimSun" w:hAnsi="SimSun" w:hint="eastAsia"/>
          <w:sz w:val="21"/>
          <w:szCs w:val="21"/>
        </w:rPr>
        <w:t>弘扬</w:t>
      </w:r>
      <w:r w:rsidR="00FA2DF5" w:rsidRPr="00F5282C">
        <w:rPr>
          <w:rFonts w:ascii="SimSun" w:hAnsi="SimSun"/>
          <w:sz w:val="21"/>
          <w:szCs w:val="21"/>
        </w:rPr>
        <w:t>知识产权文化，提高对国家知识产权局提供的数字服务的认识，减少专利许可的法律障碍，或加强绿色技术发明人之间的国际合作。</w:t>
      </w:r>
    </w:p>
    <w:p w:rsidR="00196EC9" w:rsidRPr="00F5282C" w:rsidRDefault="00C6609B" w:rsidP="00D83BEE">
      <w:pPr>
        <w:pStyle w:val="Heading2"/>
        <w:numPr>
          <w:ilvl w:val="0"/>
          <w:numId w:val="11"/>
        </w:numPr>
        <w:spacing w:before="0" w:afterLines="50" w:after="120" w:line="340" w:lineRule="atLeast"/>
        <w:ind w:left="856" w:hanging="289"/>
        <w:rPr>
          <w:rFonts w:ascii="SimSun" w:hAnsi="SimSun"/>
          <w:sz w:val="21"/>
          <w:szCs w:val="21"/>
          <w:u w:val="single"/>
        </w:rPr>
      </w:pPr>
      <w:r>
        <w:rPr>
          <w:rFonts w:ascii="SimSun" w:hAnsi="SimSun" w:hint="eastAsia"/>
          <w:sz w:val="21"/>
          <w:szCs w:val="21"/>
          <w:u w:val="single"/>
        </w:rPr>
        <w:t>小组</w:t>
      </w:r>
      <w:r w:rsidR="006146E7" w:rsidRPr="00F5282C">
        <w:rPr>
          <w:rFonts w:ascii="SimSun" w:hAnsi="SimSun"/>
          <w:sz w:val="21"/>
          <w:szCs w:val="21"/>
          <w:u w:val="single"/>
        </w:rPr>
        <w:t>3</w:t>
      </w:r>
    </w:p>
    <w:p w:rsidR="00196EC9" w:rsidRPr="00F5282C" w:rsidRDefault="001E0BC0" w:rsidP="00D83BEE">
      <w:pPr>
        <w:pStyle w:val="ListParagraph"/>
        <w:numPr>
          <w:ilvl w:val="0"/>
          <w:numId w:val="7"/>
        </w:numPr>
        <w:overflowPunct w:val="0"/>
        <w:spacing w:afterLines="50" w:after="120" w:line="340" w:lineRule="atLeast"/>
        <w:ind w:left="0" w:firstLine="0"/>
        <w:contextualSpacing w:val="0"/>
        <w:jc w:val="both"/>
        <w:rPr>
          <w:rFonts w:ascii="SimSun" w:hAnsi="SimSun"/>
          <w:sz w:val="21"/>
          <w:szCs w:val="21"/>
        </w:rPr>
      </w:pPr>
      <w:r>
        <w:rPr>
          <w:rFonts w:ascii="SimSun" w:hAnsi="SimSun"/>
          <w:sz w:val="21"/>
          <w:szCs w:val="21"/>
        </w:rPr>
        <w:t>小组</w:t>
      </w:r>
      <w:r>
        <w:rPr>
          <w:rFonts w:ascii="SimSun" w:hAnsi="SimSun" w:hint="eastAsia"/>
          <w:sz w:val="21"/>
          <w:szCs w:val="21"/>
        </w:rPr>
        <w:t>3</w:t>
      </w:r>
      <w:r w:rsidR="00C6609B">
        <w:rPr>
          <w:rFonts w:ascii="SimSun" w:hAnsi="SimSun"/>
          <w:sz w:val="21"/>
          <w:szCs w:val="21"/>
        </w:rPr>
        <w:t>探讨了特别是发展中国家在培育、获取和</w:t>
      </w:r>
      <w:r w:rsidR="00C6609B">
        <w:rPr>
          <w:rFonts w:ascii="SimSun" w:hAnsi="SimSun" w:hint="eastAsia"/>
          <w:sz w:val="21"/>
          <w:szCs w:val="21"/>
        </w:rPr>
        <w:t>利</w:t>
      </w:r>
      <w:r w:rsidR="001274CA" w:rsidRPr="00F5282C">
        <w:rPr>
          <w:rFonts w:ascii="SimSun" w:hAnsi="SimSun"/>
          <w:sz w:val="21"/>
          <w:szCs w:val="21"/>
        </w:rPr>
        <w:t>用绿色创新方面所面临的挑战，以及为应对这些挑战</w:t>
      </w:r>
      <w:r w:rsidR="0003656D" w:rsidRPr="00F5282C">
        <w:rPr>
          <w:rFonts w:ascii="SimSun" w:hAnsi="SimSun"/>
          <w:sz w:val="21"/>
          <w:szCs w:val="21"/>
        </w:rPr>
        <w:t>可</w:t>
      </w:r>
      <w:r w:rsidR="001274CA" w:rsidRPr="00F5282C">
        <w:rPr>
          <w:rFonts w:ascii="SimSun" w:hAnsi="SimSun"/>
          <w:sz w:val="21"/>
          <w:szCs w:val="21"/>
        </w:rPr>
        <w:t>采取的政策和其他举措。发言人、世界自然基金会（WWF）新加坡办事处首席执行官</w:t>
      </w:r>
      <w:r w:rsidR="00393931" w:rsidRPr="00A10F21">
        <w:rPr>
          <w:rFonts w:ascii="SimSun" w:hAnsi="SimSun"/>
          <w:sz w:val="21"/>
        </w:rPr>
        <w:t>拉</w:t>
      </w:r>
      <w:r w:rsidR="00393931" w:rsidRPr="00393931">
        <w:rPr>
          <w:rFonts w:ascii="SimSun" w:hAnsi="SimSun"/>
          <w:sz w:val="21"/>
          <w:szCs w:val="21"/>
        </w:rPr>
        <w:t>古纳坦</w:t>
      </w:r>
      <w:r w:rsidR="001274CA" w:rsidRPr="00F5282C">
        <w:rPr>
          <w:rFonts w:ascii="SimSun" w:hAnsi="SimSun"/>
          <w:sz w:val="21"/>
          <w:szCs w:val="21"/>
        </w:rPr>
        <w:t>先生</w:t>
      </w:r>
      <w:r w:rsidR="00AA60A5" w:rsidRPr="00F5282C">
        <w:rPr>
          <w:rFonts w:ascii="SimSun" w:hAnsi="SimSun"/>
          <w:sz w:val="21"/>
          <w:szCs w:val="21"/>
        </w:rPr>
        <w:t>介绍了</w:t>
      </w:r>
      <w:r w:rsidR="006933B2" w:rsidRPr="00F5282C">
        <w:rPr>
          <w:rFonts w:ascii="SimSun" w:hAnsi="SimSun"/>
          <w:sz w:val="21"/>
          <w:szCs w:val="21"/>
        </w:rPr>
        <w:t>东盟</w:t>
      </w:r>
      <w:r w:rsidR="00AA60A5" w:rsidRPr="00F5282C">
        <w:rPr>
          <w:rFonts w:ascii="SimSun" w:hAnsi="SimSun"/>
          <w:sz w:val="21"/>
          <w:szCs w:val="21"/>
        </w:rPr>
        <w:t>国家在绿色创新领域面临的挑战，以及为</w:t>
      </w:r>
      <w:r w:rsidR="00BD6744" w:rsidRPr="00F5282C">
        <w:rPr>
          <w:rFonts w:ascii="SimSun" w:hAnsi="SimSun"/>
          <w:sz w:val="21"/>
          <w:szCs w:val="21"/>
        </w:rPr>
        <w:t>未来发展</w:t>
      </w:r>
      <w:r w:rsidR="00D97EEE" w:rsidRPr="00F5282C">
        <w:rPr>
          <w:rFonts w:ascii="SimSun" w:hAnsi="SimSun"/>
          <w:sz w:val="21"/>
          <w:szCs w:val="21"/>
        </w:rPr>
        <w:t>带来</w:t>
      </w:r>
      <w:r w:rsidR="00AA60A5" w:rsidRPr="00F5282C">
        <w:rPr>
          <w:rFonts w:ascii="SimSun" w:hAnsi="SimSun"/>
          <w:sz w:val="21"/>
          <w:szCs w:val="21"/>
        </w:rPr>
        <w:t>希望的一些举措</w:t>
      </w:r>
      <w:r w:rsidR="00BD6744" w:rsidRPr="00F5282C">
        <w:rPr>
          <w:rFonts w:ascii="SimSun" w:hAnsi="SimSun"/>
          <w:sz w:val="21"/>
          <w:szCs w:val="21"/>
        </w:rPr>
        <w:t>。</w:t>
      </w:r>
      <w:r w:rsidR="00654F8F" w:rsidRPr="00F5282C">
        <w:rPr>
          <w:rFonts w:ascii="SimSun" w:hAnsi="SimSun"/>
          <w:sz w:val="21"/>
          <w:szCs w:val="21"/>
        </w:rPr>
        <w:t>该地区的国家正面临着多种多样的环境挑战，从印度尼西亚的粮食</w:t>
      </w:r>
      <w:r w:rsidR="00393931">
        <w:rPr>
          <w:rFonts w:ascii="SimSun" w:hAnsi="SimSun" w:hint="eastAsia"/>
          <w:sz w:val="21"/>
          <w:szCs w:val="21"/>
        </w:rPr>
        <w:t>保障不足</w:t>
      </w:r>
      <w:r w:rsidR="00654F8F" w:rsidRPr="00F5282C">
        <w:rPr>
          <w:rFonts w:ascii="SimSun" w:hAnsi="SimSun"/>
          <w:sz w:val="21"/>
          <w:szCs w:val="21"/>
        </w:rPr>
        <w:t>到柬埔寨的生物多样性丧失</w:t>
      </w:r>
      <w:r w:rsidR="00C14469" w:rsidRPr="00F5282C">
        <w:rPr>
          <w:rFonts w:ascii="SimSun" w:hAnsi="SimSun"/>
          <w:sz w:val="21"/>
          <w:szCs w:val="21"/>
        </w:rPr>
        <w:t>，</w:t>
      </w:r>
      <w:r w:rsidR="00393931">
        <w:rPr>
          <w:rFonts w:ascii="SimSun" w:hAnsi="SimSun" w:hint="eastAsia"/>
          <w:sz w:val="21"/>
          <w:szCs w:val="21"/>
        </w:rPr>
        <w:t>到</w:t>
      </w:r>
      <w:r w:rsidR="00393931">
        <w:rPr>
          <w:rFonts w:ascii="SimSun" w:hAnsi="SimSun"/>
          <w:sz w:val="21"/>
          <w:szCs w:val="21"/>
        </w:rPr>
        <w:t>新加坡生活在海平面以下</w:t>
      </w:r>
      <w:r w:rsidR="00654F8F" w:rsidRPr="00F5282C">
        <w:rPr>
          <w:rFonts w:ascii="SimSun" w:hAnsi="SimSun"/>
          <w:sz w:val="21"/>
          <w:szCs w:val="21"/>
        </w:rPr>
        <w:t>人口的风险</w:t>
      </w:r>
      <w:r w:rsidR="00393931">
        <w:rPr>
          <w:rFonts w:ascii="SimSun" w:hAnsi="SimSun" w:hint="eastAsia"/>
          <w:sz w:val="21"/>
          <w:szCs w:val="21"/>
        </w:rPr>
        <w:t>，不一而足</w:t>
      </w:r>
      <w:r w:rsidR="00654F8F" w:rsidRPr="00F5282C">
        <w:rPr>
          <w:rFonts w:ascii="SimSun" w:hAnsi="SimSun"/>
          <w:sz w:val="21"/>
          <w:szCs w:val="21"/>
        </w:rPr>
        <w:t>。</w:t>
      </w:r>
      <w:r w:rsidR="0066528D" w:rsidRPr="00F5282C">
        <w:rPr>
          <w:rFonts w:ascii="SimSun" w:hAnsi="SimSun"/>
          <w:sz w:val="21"/>
          <w:szCs w:val="21"/>
        </w:rPr>
        <w:t>解决这些问题</w:t>
      </w:r>
      <w:r w:rsidR="0066528D">
        <w:rPr>
          <w:rFonts w:ascii="SimSun" w:hAnsi="SimSun" w:hint="eastAsia"/>
          <w:sz w:val="21"/>
          <w:szCs w:val="21"/>
        </w:rPr>
        <w:t>的各种</w:t>
      </w:r>
      <w:r w:rsidR="00654F8F" w:rsidRPr="00F5282C">
        <w:rPr>
          <w:rFonts w:ascii="SimSun" w:hAnsi="SimSun"/>
          <w:sz w:val="21"/>
          <w:szCs w:val="21"/>
        </w:rPr>
        <w:t>创新解决方案正在</w:t>
      </w:r>
      <w:r w:rsidR="0066528D">
        <w:rPr>
          <w:rFonts w:ascii="SimSun" w:hAnsi="SimSun" w:hint="eastAsia"/>
          <w:sz w:val="21"/>
          <w:szCs w:val="21"/>
        </w:rPr>
        <w:t>不断涌现</w:t>
      </w:r>
      <w:r w:rsidR="00654F8F" w:rsidRPr="00F5282C">
        <w:rPr>
          <w:rFonts w:ascii="SimSun" w:hAnsi="SimSun"/>
          <w:sz w:val="21"/>
          <w:szCs w:val="21"/>
        </w:rPr>
        <w:t>。</w:t>
      </w:r>
      <w:r w:rsidR="0066528D">
        <w:rPr>
          <w:rFonts w:ascii="SimSun" w:hAnsi="SimSun" w:hint="eastAsia"/>
          <w:sz w:val="21"/>
          <w:szCs w:val="21"/>
        </w:rPr>
        <w:t>其中的</w:t>
      </w:r>
      <w:r w:rsidR="00654F8F" w:rsidRPr="00F5282C">
        <w:rPr>
          <w:rFonts w:ascii="SimSun" w:hAnsi="SimSun"/>
          <w:sz w:val="21"/>
          <w:szCs w:val="21"/>
        </w:rPr>
        <w:t>一个例子</w:t>
      </w:r>
      <w:r w:rsidR="00D97EEE" w:rsidRPr="00F5282C">
        <w:rPr>
          <w:rFonts w:ascii="SimSun" w:hAnsi="SimSun"/>
          <w:sz w:val="21"/>
          <w:szCs w:val="21"/>
        </w:rPr>
        <w:t>是</w:t>
      </w:r>
      <w:r w:rsidR="00654F8F" w:rsidRPr="00F5282C">
        <w:rPr>
          <w:rFonts w:ascii="SimSun" w:hAnsi="SimSun"/>
          <w:sz w:val="21"/>
          <w:szCs w:val="21"/>
        </w:rPr>
        <w:t>一个</w:t>
      </w:r>
      <w:r w:rsidR="00D97EEE" w:rsidRPr="00F5282C">
        <w:rPr>
          <w:rFonts w:ascii="SimSun" w:hAnsi="SimSun"/>
          <w:sz w:val="21"/>
          <w:szCs w:val="21"/>
        </w:rPr>
        <w:t>人工智能工具</w:t>
      </w:r>
      <w:r w:rsidR="00C146A5" w:rsidRPr="00F5282C">
        <w:rPr>
          <w:rFonts w:ascii="SimSun" w:hAnsi="SimSun"/>
          <w:sz w:val="21"/>
          <w:szCs w:val="21"/>
        </w:rPr>
        <w:t>，</w:t>
      </w:r>
      <w:r w:rsidR="0066528D">
        <w:rPr>
          <w:rFonts w:ascii="SimSun" w:hAnsi="SimSun" w:hint="eastAsia"/>
          <w:sz w:val="21"/>
          <w:szCs w:val="21"/>
        </w:rPr>
        <w:t>用于</w:t>
      </w:r>
      <w:r w:rsidR="00D97EEE" w:rsidRPr="00F5282C">
        <w:rPr>
          <w:rFonts w:ascii="SimSun" w:hAnsi="SimSun"/>
          <w:sz w:val="21"/>
          <w:szCs w:val="21"/>
        </w:rPr>
        <w:t>帮助</w:t>
      </w:r>
      <w:r w:rsidR="00654F8F" w:rsidRPr="00F5282C">
        <w:rPr>
          <w:rFonts w:ascii="SimSun" w:hAnsi="SimSun"/>
          <w:sz w:val="21"/>
          <w:szCs w:val="21"/>
        </w:rPr>
        <w:t>护林员监测</w:t>
      </w:r>
      <w:r w:rsidR="00D97EEE" w:rsidRPr="00F5282C">
        <w:rPr>
          <w:rFonts w:ascii="SimSun" w:hAnsi="SimSun"/>
          <w:sz w:val="21"/>
          <w:szCs w:val="21"/>
        </w:rPr>
        <w:t>柬埔寨森林中动物的</w:t>
      </w:r>
      <w:r w:rsidR="0066528D">
        <w:rPr>
          <w:rFonts w:ascii="SimSun" w:hAnsi="SimSun" w:hint="eastAsia"/>
          <w:sz w:val="21"/>
          <w:szCs w:val="21"/>
        </w:rPr>
        <w:t>行踪</w:t>
      </w:r>
      <w:r w:rsidR="00D97EEE" w:rsidRPr="00F5282C">
        <w:rPr>
          <w:rFonts w:ascii="SimSun" w:hAnsi="SimSun"/>
          <w:sz w:val="21"/>
          <w:szCs w:val="21"/>
        </w:rPr>
        <w:t>，预测</w:t>
      </w:r>
      <w:r w:rsidR="00654F8F" w:rsidRPr="00F5282C">
        <w:rPr>
          <w:rFonts w:ascii="SimSun" w:hAnsi="SimSun"/>
          <w:sz w:val="21"/>
          <w:szCs w:val="21"/>
        </w:rPr>
        <w:t>它们的行动和</w:t>
      </w:r>
      <w:r w:rsidR="00D97EEE" w:rsidRPr="00F5282C">
        <w:rPr>
          <w:rFonts w:ascii="SimSun" w:hAnsi="SimSun"/>
          <w:sz w:val="21"/>
          <w:szCs w:val="21"/>
        </w:rPr>
        <w:t>偷猎的风险。另一个例子</w:t>
      </w:r>
      <w:r w:rsidR="00654F8F" w:rsidRPr="00F5282C">
        <w:rPr>
          <w:rFonts w:ascii="SimSun" w:hAnsi="SimSun"/>
          <w:sz w:val="21"/>
          <w:szCs w:val="21"/>
        </w:rPr>
        <w:t>是</w:t>
      </w:r>
      <w:r w:rsidR="00D97EEE" w:rsidRPr="00F5282C">
        <w:rPr>
          <w:rFonts w:ascii="SimSun" w:hAnsi="SimSun"/>
          <w:sz w:val="21"/>
          <w:szCs w:val="21"/>
        </w:rPr>
        <w:t>印度尼西亚的</w:t>
      </w:r>
      <w:r w:rsidR="00654F8F" w:rsidRPr="00F5282C">
        <w:rPr>
          <w:rFonts w:ascii="SimSun" w:hAnsi="SimSun"/>
          <w:sz w:val="21"/>
          <w:szCs w:val="21"/>
        </w:rPr>
        <w:t>一个</w:t>
      </w:r>
      <w:r w:rsidR="00F37B17">
        <w:rPr>
          <w:rFonts w:ascii="SimSun" w:hAnsi="SimSun"/>
          <w:sz w:val="21"/>
          <w:szCs w:val="21"/>
        </w:rPr>
        <w:t>平台，它</w:t>
      </w:r>
      <w:r w:rsidR="00F37B17">
        <w:rPr>
          <w:rFonts w:ascii="SimSun" w:hAnsi="SimSun" w:hint="eastAsia"/>
          <w:sz w:val="21"/>
          <w:szCs w:val="21"/>
        </w:rPr>
        <w:t>建立了将</w:t>
      </w:r>
      <w:r w:rsidR="00654F8F" w:rsidRPr="00F5282C">
        <w:rPr>
          <w:rFonts w:ascii="SimSun" w:hAnsi="SimSun"/>
          <w:sz w:val="21"/>
          <w:szCs w:val="21"/>
        </w:rPr>
        <w:t>投资者的资金输送给农民购买种子和</w:t>
      </w:r>
      <w:r w:rsidR="00F37B17">
        <w:rPr>
          <w:rFonts w:ascii="SimSun" w:hAnsi="SimSun" w:hint="eastAsia"/>
          <w:sz w:val="21"/>
          <w:szCs w:val="21"/>
        </w:rPr>
        <w:t>进行</w:t>
      </w:r>
      <w:r>
        <w:rPr>
          <w:rFonts w:ascii="SimSun" w:hAnsi="SimSun" w:hint="eastAsia"/>
          <w:sz w:val="21"/>
          <w:szCs w:val="21"/>
        </w:rPr>
        <w:t>收获</w:t>
      </w:r>
      <w:r w:rsidR="00F37B17">
        <w:rPr>
          <w:rFonts w:ascii="SimSun" w:hAnsi="SimSun" w:hint="eastAsia"/>
          <w:sz w:val="21"/>
          <w:szCs w:val="21"/>
        </w:rPr>
        <w:t>的渠道</w:t>
      </w:r>
      <w:r w:rsidR="00654F8F" w:rsidRPr="00F5282C">
        <w:rPr>
          <w:rFonts w:ascii="SimSun" w:hAnsi="SimSun"/>
          <w:sz w:val="21"/>
          <w:szCs w:val="21"/>
        </w:rPr>
        <w:t>，帮助确保粮食供应。</w:t>
      </w:r>
      <w:r w:rsidR="005B52AD" w:rsidRPr="00F5282C">
        <w:rPr>
          <w:rFonts w:ascii="SimSun" w:hAnsi="SimSun"/>
          <w:sz w:val="21"/>
          <w:szCs w:val="21"/>
        </w:rPr>
        <w:t>应该</w:t>
      </w:r>
      <w:r w:rsidR="00D97EEE" w:rsidRPr="00F5282C">
        <w:rPr>
          <w:rFonts w:ascii="SimSun" w:hAnsi="SimSun"/>
          <w:sz w:val="21"/>
          <w:szCs w:val="21"/>
        </w:rPr>
        <w:t>为这一领域的人们</w:t>
      </w:r>
      <w:r w:rsidR="005B52AD" w:rsidRPr="00F5282C">
        <w:rPr>
          <w:rFonts w:ascii="SimSun" w:hAnsi="SimSun"/>
          <w:sz w:val="21"/>
          <w:szCs w:val="21"/>
        </w:rPr>
        <w:t>提供</w:t>
      </w:r>
      <w:r w:rsidR="00654F8F" w:rsidRPr="00F5282C">
        <w:rPr>
          <w:rFonts w:ascii="SimSun" w:hAnsi="SimSun"/>
          <w:sz w:val="21"/>
          <w:szCs w:val="21"/>
        </w:rPr>
        <w:t>更多价格合理的创新解决方案</w:t>
      </w:r>
      <w:r w:rsidR="00D97EEE" w:rsidRPr="00F5282C">
        <w:rPr>
          <w:rFonts w:ascii="SimSun" w:hAnsi="SimSun"/>
          <w:sz w:val="21"/>
          <w:szCs w:val="21"/>
        </w:rPr>
        <w:t>。有</w:t>
      </w:r>
      <w:r w:rsidR="00654F8F" w:rsidRPr="00F5282C">
        <w:rPr>
          <w:rFonts w:ascii="SimSun" w:hAnsi="SimSun"/>
          <w:sz w:val="21"/>
          <w:szCs w:val="21"/>
        </w:rPr>
        <w:t>必要确定</w:t>
      </w:r>
      <w:r w:rsidR="00D97EEE" w:rsidRPr="00F5282C">
        <w:rPr>
          <w:rFonts w:ascii="SimSun" w:hAnsi="SimSun"/>
          <w:sz w:val="21"/>
          <w:szCs w:val="21"/>
        </w:rPr>
        <w:t>应对</w:t>
      </w:r>
      <w:r w:rsidR="005B52AD" w:rsidRPr="00F5282C">
        <w:rPr>
          <w:rFonts w:ascii="SimSun" w:hAnsi="SimSun"/>
          <w:sz w:val="21"/>
          <w:szCs w:val="21"/>
        </w:rPr>
        <w:t>所面临的特殊挑战并</w:t>
      </w:r>
      <w:r w:rsidR="00D97EEE" w:rsidRPr="00F5282C">
        <w:rPr>
          <w:rFonts w:ascii="SimSun" w:hAnsi="SimSun"/>
          <w:sz w:val="21"/>
          <w:szCs w:val="21"/>
        </w:rPr>
        <w:t>能</w:t>
      </w:r>
      <w:r w:rsidR="005B52AD" w:rsidRPr="00F5282C">
        <w:rPr>
          <w:rFonts w:ascii="SimSun" w:hAnsi="SimSun"/>
          <w:sz w:val="21"/>
          <w:szCs w:val="21"/>
        </w:rPr>
        <w:t>真正影响广大民众的</w:t>
      </w:r>
      <w:r w:rsidR="00654F8F" w:rsidRPr="00F5282C">
        <w:rPr>
          <w:rFonts w:ascii="SimSun" w:hAnsi="SimSun"/>
          <w:sz w:val="21"/>
          <w:szCs w:val="21"/>
        </w:rPr>
        <w:t>发明</w:t>
      </w:r>
      <w:r w:rsidR="005B52AD" w:rsidRPr="00F5282C">
        <w:rPr>
          <w:rFonts w:ascii="SimSun" w:hAnsi="SimSun"/>
          <w:sz w:val="21"/>
          <w:szCs w:val="21"/>
        </w:rPr>
        <w:t>；促成融资；</w:t>
      </w:r>
      <w:r w:rsidR="008A5043" w:rsidRPr="00F5282C">
        <w:rPr>
          <w:rFonts w:ascii="SimSun" w:hAnsi="SimSun"/>
          <w:sz w:val="21"/>
          <w:szCs w:val="21"/>
        </w:rPr>
        <w:t>鼓励</w:t>
      </w:r>
      <w:r w:rsidR="005B52AD" w:rsidRPr="00F5282C">
        <w:rPr>
          <w:rFonts w:ascii="SimSun" w:hAnsi="SimSun"/>
          <w:sz w:val="21"/>
          <w:szCs w:val="21"/>
        </w:rPr>
        <w:t>企业、创新者和</w:t>
      </w:r>
      <w:r w:rsidR="00F37B17">
        <w:rPr>
          <w:rFonts w:ascii="SimSun" w:hAnsi="SimSun" w:hint="eastAsia"/>
          <w:sz w:val="21"/>
          <w:szCs w:val="21"/>
        </w:rPr>
        <w:t>各个社群</w:t>
      </w:r>
      <w:r w:rsidR="005B52AD" w:rsidRPr="00F5282C">
        <w:rPr>
          <w:rFonts w:ascii="SimSun" w:hAnsi="SimSun"/>
          <w:sz w:val="21"/>
          <w:szCs w:val="21"/>
        </w:rPr>
        <w:t>共同合作；并制定政策</w:t>
      </w:r>
      <w:r w:rsidR="008A5043" w:rsidRPr="00F5282C">
        <w:rPr>
          <w:rFonts w:ascii="SimSun" w:hAnsi="SimSun"/>
          <w:sz w:val="21"/>
          <w:szCs w:val="21"/>
        </w:rPr>
        <w:t>以</w:t>
      </w:r>
      <w:r w:rsidR="005B52AD" w:rsidRPr="00F5282C">
        <w:rPr>
          <w:rFonts w:ascii="SimSun" w:hAnsi="SimSun"/>
          <w:sz w:val="21"/>
          <w:szCs w:val="21"/>
        </w:rPr>
        <w:t>加快知识产权的商业化。</w:t>
      </w:r>
    </w:p>
    <w:p w:rsidR="00196EC9" w:rsidRPr="00F5282C" w:rsidRDefault="00F37B17" w:rsidP="00D83BEE">
      <w:pPr>
        <w:pStyle w:val="ListParagraph"/>
        <w:numPr>
          <w:ilvl w:val="0"/>
          <w:numId w:val="7"/>
        </w:numPr>
        <w:overflowPunct w:val="0"/>
        <w:spacing w:afterLines="50" w:after="120" w:line="340" w:lineRule="atLeast"/>
        <w:ind w:left="0" w:firstLine="0"/>
        <w:contextualSpacing w:val="0"/>
        <w:jc w:val="both"/>
        <w:rPr>
          <w:rFonts w:ascii="SimSun" w:hAnsi="SimSun"/>
          <w:sz w:val="21"/>
          <w:szCs w:val="21"/>
        </w:rPr>
      </w:pPr>
      <w:r>
        <w:rPr>
          <w:rFonts w:ascii="SimSun" w:hAnsi="SimSun"/>
          <w:sz w:val="21"/>
          <w:szCs w:val="21"/>
        </w:rPr>
        <w:lastRenderedPageBreak/>
        <w:t>讨论</w:t>
      </w:r>
      <w:r>
        <w:rPr>
          <w:rFonts w:ascii="SimSun" w:hAnsi="SimSun" w:hint="eastAsia"/>
          <w:sz w:val="21"/>
          <w:szCs w:val="21"/>
        </w:rPr>
        <w:t>人</w:t>
      </w:r>
      <w:r w:rsidR="002872B8" w:rsidRPr="00F5282C">
        <w:rPr>
          <w:rFonts w:ascii="SimSun" w:hAnsi="SimSun"/>
          <w:sz w:val="21"/>
          <w:szCs w:val="21"/>
        </w:rPr>
        <w:t>对</w:t>
      </w:r>
      <w:r w:rsidR="006146E7" w:rsidRPr="00F5282C">
        <w:rPr>
          <w:rFonts w:ascii="SimSun" w:hAnsi="SimSun"/>
          <w:sz w:val="21"/>
          <w:szCs w:val="21"/>
        </w:rPr>
        <w:t>发言进行了评论。首先，</w:t>
      </w:r>
      <w:r>
        <w:rPr>
          <w:rFonts w:ascii="SimSun" w:hAnsi="SimSun" w:hint="eastAsia"/>
          <w:sz w:val="21"/>
          <w:szCs w:val="21"/>
        </w:rPr>
        <w:t>产权组织</w:t>
      </w:r>
      <w:r w:rsidR="006146E7" w:rsidRPr="00F5282C">
        <w:rPr>
          <w:rFonts w:ascii="SimSun" w:hAnsi="SimSun"/>
          <w:sz w:val="21"/>
          <w:szCs w:val="21"/>
        </w:rPr>
        <w:t>全球挑战司司长</w:t>
      </w:r>
      <w:r w:rsidRPr="00F37B17">
        <w:rPr>
          <w:rFonts w:ascii="SimSun" w:hAnsi="SimSun"/>
          <w:sz w:val="21"/>
          <w:szCs w:val="21"/>
        </w:rPr>
        <w:t>埃米</w:t>
      </w:r>
      <w:r>
        <w:rPr>
          <w:rFonts w:ascii="SimSun" w:hAnsi="SimSun" w:hint="eastAsia"/>
          <w:sz w:val="21"/>
          <w:szCs w:val="21"/>
        </w:rPr>
        <w:t>·</w:t>
      </w:r>
      <w:r w:rsidRPr="00F37B17">
        <w:rPr>
          <w:rFonts w:ascii="SimSun" w:hAnsi="SimSun"/>
          <w:sz w:val="21"/>
          <w:szCs w:val="21"/>
        </w:rPr>
        <w:t>迪特里奇</w:t>
      </w:r>
      <w:r w:rsidR="006146E7" w:rsidRPr="00F5282C">
        <w:rPr>
          <w:rFonts w:ascii="SimSun" w:hAnsi="SimSun"/>
          <w:sz w:val="21"/>
          <w:szCs w:val="21"/>
        </w:rPr>
        <w:t>女士</w:t>
      </w:r>
      <w:r w:rsidR="002715CE" w:rsidRPr="00F5282C">
        <w:rPr>
          <w:rFonts w:ascii="SimSun" w:hAnsi="SimSun"/>
          <w:sz w:val="21"/>
          <w:szCs w:val="21"/>
        </w:rPr>
        <w:t>强调，尽管</w:t>
      </w:r>
      <w:r w:rsidR="00D356A8" w:rsidRPr="00F5282C">
        <w:rPr>
          <w:rFonts w:ascii="SimSun" w:hAnsi="SimSun"/>
          <w:sz w:val="21"/>
          <w:szCs w:val="21"/>
        </w:rPr>
        <w:t>清洁</w:t>
      </w:r>
      <w:r w:rsidR="002715CE" w:rsidRPr="00F5282C">
        <w:rPr>
          <w:rFonts w:ascii="SimSun" w:hAnsi="SimSun"/>
          <w:sz w:val="21"/>
          <w:szCs w:val="21"/>
        </w:rPr>
        <w:t>技术</w:t>
      </w:r>
      <w:r w:rsidR="00D97EEE" w:rsidRPr="00F5282C">
        <w:rPr>
          <w:rFonts w:ascii="SimSun" w:hAnsi="SimSun"/>
          <w:sz w:val="21"/>
          <w:szCs w:val="21"/>
        </w:rPr>
        <w:t>领域</w:t>
      </w:r>
      <w:r w:rsidR="002715CE" w:rsidRPr="00F5282C">
        <w:rPr>
          <w:rFonts w:ascii="SimSun" w:hAnsi="SimSun"/>
          <w:sz w:val="21"/>
          <w:szCs w:val="21"/>
        </w:rPr>
        <w:t>存在巨大的市场机会</w:t>
      </w:r>
      <w:r w:rsidR="00D97EEE" w:rsidRPr="00F5282C">
        <w:rPr>
          <w:rFonts w:ascii="SimSun" w:hAnsi="SimSun"/>
          <w:sz w:val="21"/>
          <w:szCs w:val="21"/>
        </w:rPr>
        <w:t>，但90%的绿色创新都发生在经合组织国家。</w:t>
      </w:r>
      <w:r w:rsidR="0035737A" w:rsidRPr="00F5282C">
        <w:rPr>
          <w:rFonts w:ascii="SimSun" w:hAnsi="SimSun"/>
          <w:sz w:val="21"/>
          <w:szCs w:val="21"/>
        </w:rPr>
        <w:t>因此，</w:t>
      </w:r>
      <w:r w:rsidR="00D97EEE" w:rsidRPr="00F5282C">
        <w:rPr>
          <w:rFonts w:ascii="SimSun" w:hAnsi="SimSun"/>
          <w:sz w:val="21"/>
          <w:szCs w:val="21"/>
        </w:rPr>
        <w:t>迫切需要</w:t>
      </w:r>
      <w:r w:rsidR="002715CE" w:rsidRPr="00F5282C">
        <w:rPr>
          <w:rFonts w:ascii="SimSun" w:hAnsi="SimSun"/>
          <w:sz w:val="21"/>
          <w:szCs w:val="21"/>
        </w:rPr>
        <w:t>采取各种举措，加强发展中国家的国内创新生态系统、技术转让</w:t>
      </w:r>
      <w:r w:rsidR="00040152" w:rsidRPr="00F5282C">
        <w:rPr>
          <w:rFonts w:ascii="SimSun" w:hAnsi="SimSun"/>
          <w:sz w:val="21"/>
          <w:szCs w:val="21"/>
        </w:rPr>
        <w:t>以及</w:t>
      </w:r>
      <w:r w:rsidR="002715CE" w:rsidRPr="00F5282C">
        <w:rPr>
          <w:rFonts w:ascii="SimSun" w:hAnsi="SimSun"/>
          <w:sz w:val="21"/>
          <w:szCs w:val="21"/>
        </w:rPr>
        <w:t>许可和合作开发协议。</w:t>
      </w:r>
      <w:r w:rsidR="00AD03B4" w:rsidRPr="00F5282C">
        <w:rPr>
          <w:rFonts w:ascii="SimSun" w:hAnsi="SimSun"/>
          <w:sz w:val="21"/>
          <w:szCs w:val="21"/>
        </w:rPr>
        <w:t>为了推动这一进程，</w:t>
      </w:r>
      <w:r w:rsidR="003D5A4A" w:rsidRPr="00F5282C">
        <w:rPr>
          <w:rFonts w:ascii="SimSun" w:hAnsi="SimSun"/>
          <w:sz w:val="21"/>
          <w:szCs w:val="21"/>
        </w:rPr>
        <w:t>WIPO GREEN</w:t>
      </w:r>
      <w:r>
        <w:rPr>
          <w:rFonts w:ascii="SimSun" w:hAnsi="SimSun" w:hint="eastAsia"/>
          <w:sz w:val="21"/>
          <w:szCs w:val="21"/>
        </w:rPr>
        <w:t>这一</w:t>
      </w:r>
      <w:r w:rsidR="00D97EEE" w:rsidRPr="00F5282C">
        <w:rPr>
          <w:rFonts w:ascii="SimSun" w:hAnsi="SimSun"/>
          <w:sz w:val="21"/>
          <w:szCs w:val="21"/>
        </w:rPr>
        <w:t>旨在</w:t>
      </w:r>
      <w:r w:rsidR="003D5A4A" w:rsidRPr="00F5282C">
        <w:rPr>
          <w:rFonts w:ascii="SimSun" w:hAnsi="SimSun"/>
          <w:sz w:val="21"/>
          <w:szCs w:val="21"/>
        </w:rPr>
        <w:t>加速全球</w:t>
      </w:r>
      <w:r w:rsidR="00D97EEE" w:rsidRPr="00F5282C">
        <w:rPr>
          <w:rFonts w:ascii="SimSun" w:hAnsi="SimSun"/>
          <w:sz w:val="21"/>
          <w:szCs w:val="21"/>
        </w:rPr>
        <w:t>向绿色技术</w:t>
      </w:r>
      <w:r w:rsidR="00AD03B4" w:rsidRPr="00F5282C">
        <w:rPr>
          <w:rFonts w:ascii="SimSun" w:hAnsi="SimSun"/>
          <w:sz w:val="21"/>
          <w:szCs w:val="21"/>
        </w:rPr>
        <w:t>过渡的</w:t>
      </w:r>
      <w:r w:rsidR="003D5A4A" w:rsidRPr="00F5282C">
        <w:rPr>
          <w:rFonts w:ascii="SimSun" w:hAnsi="SimSun"/>
          <w:sz w:val="21"/>
          <w:szCs w:val="21"/>
        </w:rPr>
        <w:t>平台</w:t>
      </w:r>
      <w:r w:rsidR="00D97EEE" w:rsidRPr="00F5282C">
        <w:rPr>
          <w:rFonts w:ascii="SimSun" w:hAnsi="SimSun"/>
          <w:sz w:val="21"/>
          <w:szCs w:val="21"/>
        </w:rPr>
        <w:t>将</w:t>
      </w:r>
      <w:r w:rsidR="00AD03B4" w:rsidRPr="00F5282C">
        <w:rPr>
          <w:rFonts w:ascii="SimSun" w:hAnsi="SimSun"/>
          <w:sz w:val="21"/>
          <w:szCs w:val="21"/>
        </w:rPr>
        <w:t>创新解决方案的寻求者与生产者</w:t>
      </w:r>
      <w:r w:rsidR="00D97EEE" w:rsidRPr="00F5282C">
        <w:rPr>
          <w:rFonts w:ascii="SimSun" w:hAnsi="SimSun"/>
          <w:sz w:val="21"/>
          <w:szCs w:val="21"/>
        </w:rPr>
        <w:t>联系起来</w:t>
      </w:r>
      <w:r w:rsidR="00D356A8" w:rsidRPr="00F5282C">
        <w:rPr>
          <w:rFonts w:ascii="SimSun" w:hAnsi="SimSun"/>
          <w:sz w:val="21"/>
          <w:szCs w:val="21"/>
        </w:rPr>
        <w:t>；</w:t>
      </w:r>
      <w:r w:rsidR="00D97EEE" w:rsidRPr="00F5282C">
        <w:rPr>
          <w:rFonts w:ascii="SimSun" w:hAnsi="SimSun"/>
          <w:sz w:val="21"/>
          <w:szCs w:val="21"/>
        </w:rPr>
        <w:t>提供</w:t>
      </w:r>
      <w:r w:rsidR="00AD03B4" w:rsidRPr="00F5282C">
        <w:rPr>
          <w:rFonts w:ascii="SimSun" w:hAnsi="SimSun"/>
          <w:sz w:val="21"/>
          <w:szCs w:val="21"/>
        </w:rPr>
        <w:t>一个绿色技术</w:t>
      </w:r>
      <w:r w:rsidR="003178B0" w:rsidRPr="00F5282C">
        <w:rPr>
          <w:rFonts w:ascii="SimSun" w:hAnsi="SimSun"/>
          <w:sz w:val="21"/>
          <w:szCs w:val="21"/>
        </w:rPr>
        <w:t>专家</w:t>
      </w:r>
      <w:r w:rsidR="00AD03B4" w:rsidRPr="00F5282C">
        <w:rPr>
          <w:rFonts w:ascii="SimSun" w:hAnsi="SimSun"/>
          <w:sz w:val="21"/>
          <w:szCs w:val="21"/>
        </w:rPr>
        <w:t>网络</w:t>
      </w:r>
      <w:r w:rsidR="003178B0" w:rsidRPr="00F5282C">
        <w:rPr>
          <w:rFonts w:ascii="SimSun" w:hAnsi="SimSun"/>
          <w:sz w:val="21"/>
          <w:szCs w:val="21"/>
        </w:rPr>
        <w:t>；</w:t>
      </w:r>
      <w:r w:rsidR="00AD03B4" w:rsidRPr="00F5282C">
        <w:rPr>
          <w:rFonts w:ascii="SimSun" w:hAnsi="SimSun"/>
          <w:sz w:val="21"/>
          <w:szCs w:val="21"/>
        </w:rPr>
        <w:t>并</w:t>
      </w:r>
      <w:r w:rsidR="003178B0" w:rsidRPr="00F5282C">
        <w:rPr>
          <w:rFonts w:ascii="SimSun" w:hAnsi="SimSun"/>
          <w:sz w:val="21"/>
          <w:szCs w:val="21"/>
        </w:rPr>
        <w:t>为</w:t>
      </w:r>
      <w:r w:rsidR="008A5043" w:rsidRPr="00F5282C">
        <w:rPr>
          <w:rFonts w:ascii="SimSun" w:hAnsi="SimSun"/>
          <w:sz w:val="21"/>
          <w:szCs w:val="21"/>
        </w:rPr>
        <w:t>该领域的</w:t>
      </w:r>
      <w:r w:rsidR="003178B0" w:rsidRPr="00F5282C">
        <w:rPr>
          <w:rFonts w:ascii="SimSun" w:hAnsi="SimSun"/>
          <w:sz w:val="21"/>
          <w:szCs w:val="21"/>
        </w:rPr>
        <w:t>中小企业，特别是</w:t>
      </w:r>
      <w:r w:rsidR="008941F3" w:rsidRPr="00F5282C">
        <w:rPr>
          <w:rFonts w:ascii="SimSun" w:hAnsi="SimSun"/>
          <w:sz w:val="21"/>
          <w:szCs w:val="21"/>
        </w:rPr>
        <w:t>发展中国家的</w:t>
      </w:r>
      <w:r w:rsidR="003178B0" w:rsidRPr="00F5282C">
        <w:rPr>
          <w:rFonts w:ascii="SimSun" w:hAnsi="SimSun"/>
          <w:sz w:val="21"/>
          <w:szCs w:val="21"/>
        </w:rPr>
        <w:t>中小企业</w:t>
      </w:r>
      <w:r w:rsidR="00D97EEE" w:rsidRPr="00F5282C">
        <w:rPr>
          <w:rFonts w:ascii="SimSun" w:hAnsi="SimSun"/>
          <w:sz w:val="21"/>
          <w:szCs w:val="21"/>
        </w:rPr>
        <w:t>提供</w:t>
      </w:r>
      <w:r w:rsidR="003178B0" w:rsidRPr="00F5282C">
        <w:rPr>
          <w:rFonts w:ascii="SimSun" w:hAnsi="SimSun"/>
          <w:sz w:val="21"/>
          <w:szCs w:val="21"/>
        </w:rPr>
        <w:t>服务和工具</w:t>
      </w:r>
      <w:r w:rsidR="008941F3" w:rsidRPr="00F5282C">
        <w:rPr>
          <w:rFonts w:ascii="SimSun" w:hAnsi="SimSun"/>
          <w:sz w:val="21"/>
          <w:szCs w:val="21"/>
        </w:rPr>
        <w:t>。</w:t>
      </w:r>
      <w:r w:rsidR="002C20C3" w:rsidRPr="00F5282C">
        <w:rPr>
          <w:rFonts w:ascii="SimSun" w:hAnsi="SimSun"/>
          <w:sz w:val="21"/>
          <w:szCs w:val="21"/>
        </w:rPr>
        <w:t>最后，</w:t>
      </w:r>
      <w:r w:rsidRPr="00F37B17">
        <w:rPr>
          <w:rFonts w:ascii="SimSun" w:hAnsi="SimSun"/>
          <w:sz w:val="21"/>
          <w:szCs w:val="21"/>
        </w:rPr>
        <w:t>迪特里奇</w:t>
      </w:r>
      <w:r w:rsidR="002C20C3" w:rsidRPr="00F5282C">
        <w:rPr>
          <w:rFonts w:ascii="SimSun" w:hAnsi="SimSun"/>
          <w:sz w:val="21"/>
          <w:szCs w:val="21"/>
        </w:rPr>
        <w:t>女士分享了她</w:t>
      </w:r>
      <w:r w:rsidR="0000181A">
        <w:rPr>
          <w:rFonts w:ascii="SimSun" w:hAnsi="SimSun" w:hint="eastAsia"/>
          <w:sz w:val="21"/>
          <w:szCs w:val="21"/>
        </w:rPr>
        <w:t>关于以下问题</w:t>
      </w:r>
      <w:r w:rsidR="002C20C3" w:rsidRPr="00F5282C">
        <w:rPr>
          <w:rFonts w:ascii="SimSun" w:hAnsi="SimSun"/>
          <w:sz w:val="21"/>
          <w:szCs w:val="21"/>
        </w:rPr>
        <w:t>的想法：</w:t>
      </w:r>
      <w:r w:rsidR="00D97EEE" w:rsidRPr="00F5282C">
        <w:rPr>
          <w:rFonts w:ascii="SimSun" w:hAnsi="SimSun"/>
          <w:sz w:val="21"/>
          <w:szCs w:val="21"/>
        </w:rPr>
        <w:t>节俭</w:t>
      </w:r>
      <w:r w:rsidR="0000181A">
        <w:rPr>
          <w:rFonts w:ascii="SimSun" w:hAnsi="SimSun" w:hint="eastAsia"/>
          <w:sz w:val="21"/>
          <w:szCs w:val="21"/>
        </w:rPr>
        <w:t>性</w:t>
      </w:r>
      <w:r w:rsidR="00D97EEE" w:rsidRPr="00F5282C">
        <w:rPr>
          <w:rFonts w:ascii="SimSun" w:hAnsi="SimSun"/>
          <w:sz w:val="21"/>
          <w:szCs w:val="21"/>
        </w:rPr>
        <w:t>的、低技术的创新</w:t>
      </w:r>
      <w:r w:rsidR="00D85E94" w:rsidRPr="00F5282C">
        <w:rPr>
          <w:rFonts w:ascii="SimSun" w:hAnsi="SimSun"/>
          <w:sz w:val="21"/>
          <w:szCs w:val="21"/>
        </w:rPr>
        <w:t>往往与尖端的高科技</w:t>
      </w:r>
      <w:r w:rsidR="005119EE">
        <w:rPr>
          <w:rFonts w:ascii="SimSun" w:hAnsi="SimSun" w:hint="eastAsia"/>
          <w:sz w:val="21"/>
          <w:szCs w:val="21"/>
        </w:rPr>
        <w:t>具有</w:t>
      </w:r>
      <w:r w:rsidR="0000181A">
        <w:rPr>
          <w:rFonts w:ascii="SimSun" w:hAnsi="SimSun" w:hint="eastAsia"/>
          <w:sz w:val="21"/>
          <w:szCs w:val="21"/>
        </w:rPr>
        <w:t>的同等重要性</w:t>
      </w:r>
      <w:r w:rsidR="00D85E94" w:rsidRPr="00F5282C">
        <w:rPr>
          <w:rFonts w:ascii="SimSun" w:hAnsi="SimSun"/>
          <w:sz w:val="21"/>
          <w:szCs w:val="21"/>
        </w:rPr>
        <w:t>；</w:t>
      </w:r>
      <w:r w:rsidR="008A5043" w:rsidRPr="00F5282C">
        <w:rPr>
          <w:rFonts w:ascii="SimSun" w:hAnsi="SimSun"/>
          <w:sz w:val="21"/>
          <w:szCs w:val="21"/>
        </w:rPr>
        <w:t>促进</w:t>
      </w:r>
      <w:r w:rsidR="001E0BC0">
        <w:rPr>
          <w:rFonts w:ascii="SimSun" w:hAnsi="SimSun"/>
          <w:sz w:val="21"/>
          <w:szCs w:val="21"/>
        </w:rPr>
        <w:t>对绿色创新解决方案</w:t>
      </w:r>
      <w:r w:rsidR="0000181A">
        <w:rPr>
          <w:rFonts w:ascii="SimSun" w:hAnsi="SimSun"/>
          <w:sz w:val="21"/>
          <w:szCs w:val="21"/>
        </w:rPr>
        <w:t>需求</w:t>
      </w:r>
      <w:r w:rsidR="0000181A">
        <w:rPr>
          <w:rFonts w:ascii="SimSun" w:hAnsi="SimSun" w:hint="eastAsia"/>
          <w:sz w:val="21"/>
          <w:szCs w:val="21"/>
        </w:rPr>
        <w:t>的</w:t>
      </w:r>
      <w:r w:rsidR="001E0BC0">
        <w:rPr>
          <w:rFonts w:ascii="SimSun" w:hAnsi="SimSun"/>
          <w:sz w:val="21"/>
          <w:szCs w:val="21"/>
        </w:rPr>
        <w:t>重要性；以及制定专门</w:t>
      </w:r>
      <w:r w:rsidR="00D85E94" w:rsidRPr="00F5282C">
        <w:rPr>
          <w:rFonts w:ascii="SimSun" w:hAnsi="SimSun"/>
          <w:sz w:val="21"/>
          <w:szCs w:val="21"/>
        </w:rPr>
        <w:t>战略以支持发展中国家的创新者和市场的</w:t>
      </w:r>
      <w:r w:rsidR="001E0BC0">
        <w:rPr>
          <w:rFonts w:ascii="SimSun" w:hAnsi="SimSun" w:hint="eastAsia"/>
          <w:sz w:val="21"/>
          <w:szCs w:val="21"/>
        </w:rPr>
        <w:t>重要</w:t>
      </w:r>
      <w:r w:rsidR="00D85E94" w:rsidRPr="00F5282C">
        <w:rPr>
          <w:rFonts w:ascii="SimSun" w:hAnsi="SimSun"/>
          <w:sz w:val="21"/>
          <w:szCs w:val="21"/>
        </w:rPr>
        <w:t>性。</w:t>
      </w:r>
    </w:p>
    <w:p w:rsidR="00196EC9" w:rsidRPr="00F5282C" w:rsidRDefault="000460AA" w:rsidP="00D83BEE">
      <w:pPr>
        <w:pStyle w:val="ListParagraph"/>
        <w:numPr>
          <w:ilvl w:val="0"/>
          <w:numId w:val="7"/>
        </w:numPr>
        <w:overflowPunct w:val="0"/>
        <w:spacing w:afterLines="50" w:after="120" w:line="340" w:lineRule="atLeast"/>
        <w:ind w:left="0" w:firstLine="0"/>
        <w:contextualSpacing w:val="0"/>
        <w:jc w:val="both"/>
        <w:rPr>
          <w:rFonts w:ascii="SimSun" w:hAnsi="SimSun"/>
          <w:sz w:val="21"/>
          <w:szCs w:val="21"/>
        </w:rPr>
      </w:pPr>
      <w:r w:rsidRPr="000460AA">
        <w:rPr>
          <w:rFonts w:ascii="SimSun" w:hAnsi="SimSun"/>
          <w:sz w:val="21"/>
          <w:szCs w:val="21"/>
        </w:rPr>
        <w:t>全球业务影响咨询公司</w:t>
      </w:r>
      <w:r w:rsidR="006146E7" w:rsidRPr="00F5282C">
        <w:rPr>
          <w:rFonts w:ascii="SimSun" w:hAnsi="SimSun"/>
          <w:sz w:val="21"/>
          <w:szCs w:val="21"/>
        </w:rPr>
        <w:t>（GBI）主任</w:t>
      </w:r>
      <w:r w:rsidRPr="000460AA">
        <w:rPr>
          <w:rFonts w:ascii="SimSun" w:hAnsi="SimSun"/>
          <w:sz w:val="21"/>
          <w:szCs w:val="21"/>
        </w:rPr>
        <w:t>丽娜·皮舍·托马斯</w:t>
      </w:r>
      <w:r w:rsidR="006146E7" w:rsidRPr="00F5282C">
        <w:rPr>
          <w:rFonts w:ascii="SimSun" w:hAnsi="SimSun"/>
          <w:sz w:val="21"/>
          <w:szCs w:val="21"/>
        </w:rPr>
        <w:t>女士</w:t>
      </w:r>
      <w:r w:rsidR="00B31C11" w:rsidRPr="00F5282C">
        <w:rPr>
          <w:rFonts w:ascii="SimSun" w:hAnsi="SimSun"/>
          <w:sz w:val="21"/>
          <w:szCs w:val="21"/>
        </w:rPr>
        <w:t>分享了GBI在努力解决会议辩论中提到的挑战方面的经验，</w:t>
      </w:r>
      <w:r w:rsidR="008A5043" w:rsidRPr="00F5282C">
        <w:rPr>
          <w:rFonts w:ascii="SimSun" w:hAnsi="SimSun"/>
          <w:sz w:val="21"/>
          <w:szCs w:val="21"/>
        </w:rPr>
        <w:t>特别是</w:t>
      </w:r>
      <w:r w:rsidR="00B31C11" w:rsidRPr="00F5282C">
        <w:rPr>
          <w:rFonts w:ascii="SimSun" w:hAnsi="SimSun"/>
          <w:sz w:val="21"/>
          <w:szCs w:val="21"/>
        </w:rPr>
        <w:t>发达国家和发展中国家</w:t>
      </w:r>
      <w:r w:rsidR="00FB4984" w:rsidRPr="00F5282C">
        <w:rPr>
          <w:rFonts w:ascii="SimSun" w:hAnsi="SimSun"/>
          <w:sz w:val="21"/>
          <w:szCs w:val="21"/>
        </w:rPr>
        <w:t>在</w:t>
      </w:r>
      <w:r w:rsidR="00B31C11" w:rsidRPr="00F5282C">
        <w:rPr>
          <w:rFonts w:ascii="SimSun" w:hAnsi="SimSun"/>
          <w:sz w:val="21"/>
          <w:szCs w:val="21"/>
        </w:rPr>
        <w:t>获得绿色技术方面的不平衡。GBI专注于提供技术和创新管理方面的咨询服务，</w:t>
      </w:r>
      <w:r w:rsidR="00D97EEE" w:rsidRPr="00F5282C">
        <w:rPr>
          <w:rFonts w:ascii="SimSun" w:hAnsi="SimSun"/>
          <w:sz w:val="21"/>
          <w:szCs w:val="21"/>
        </w:rPr>
        <w:t>寻求</w:t>
      </w:r>
      <w:r w:rsidR="00B31C11" w:rsidRPr="00F5282C">
        <w:rPr>
          <w:rFonts w:ascii="SimSun" w:hAnsi="SimSun"/>
          <w:sz w:val="21"/>
          <w:szCs w:val="21"/>
        </w:rPr>
        <w:t>促进清洁技术在</w:t>
      </w:r>
      <w:r w:rsidR="008A5043" w:rsidRPr="00F5282C">
        <w:rPr>
          <w:rFonts w:ascii="SimSun" w:hAnsi="SimSun"/>
          <w:sz w:val="21"/>
          <w:szCs w:val="21"/>
        </w:rPr>
        <w:t>印度</w:t>
      </w:r>
      <w:r w:rsidR="00B31C11" w:rsidRPr="00F5282C">
        <w:rPr>
          <w:rFonts w:ascii="SimSun" w:hAnsi="SimSun"/>
          <w:sz w:val="21"/>
          <w:szCs w:val="21"/>
        </w:rPr>
        <w:t>的获取和部署。</w:t>
      </w:r>
      <w:r w:rsidR="00D97EEE" w:rsidRPr="00F5282C">
        <w:rPr>
          <w:rFonts w:ascii="SimSun" w:hAnsi="SimSun"/>
          <w:sz w:val="21"/>
          <w:szCs w:val="21"/>
        </w:rPr>
        <w:t>该国</w:t>
      </w:r>
      <w:r w:rsidR="00B31C11" w:rsidRPr="00F5282C">
        <w:rPr>
          <w:rFonts w:ascii="SimSun" w:hAnsi="SimSun"/>
          <w:sz w:val="21"/>
          <w:szCs w:val="21"/>
        </w:rPr>
        <w:t>在寻求可持续发展方面所面临的一些挑战</w:t>
      </w:r>
      <w:r>
        <w:rPr>
          <w:rFonts w:ascii="SimSun" w:hAnsi="SimSun" w:hint="eastAsia"/>
          <w:sz w:val="21"/>
          <w:szCs w:val="21"/>
        </w:rPr>
        <w:t>涉及</w:t>
      </w:r>
      <w:r w:rsidR="008A5043" w:rsidRPr="00F5282C">
        <w:rPr>
          <w:rFonts w:ascii="SimSun" w:hAnsi="SimSun"/>
          <w:sz w:val="21"/>
          <w:szCs w:val="21"/>
        </w:rPr>
        <w:t>在确定关键指标、</w:t>
      </w:r>
      <w:r w:rsidR="00B31C11" w:rsidRPr="00F5282C">
        <w:rPr>
          <w:rFonts w:ascii="SimSun" w:hAnsi="SimSun"/>
          <w:sz w:val="21"/>
          <w:szCs w:val="21"/>
        </w:rPr>
        <w:t>融资</w:t>
      </w:r>
      <w:r w:rsidR="008A5043" w:rsidRPr="00F5282C">
        <w:rPr>
          <w:rFonts w:ascii="SimSun" w:hAnsi="SimSun"/>
          <w:sz w:val="21"/>
          <w:szCs w:val="21"/>
        </w:rPr>
        <w:t>、</w:t>
      </w:r>
      <w:r w:rsidR="00B31C11" w:rsidRPr="00F5282C">
        <w:rPr>
          <w:rFonts w:ascii="SimSun" w:hAnsi="SimSun"/>
          <w:sz w:val="21"/>
          <w:szCs w:val="21"/>
        </w:rPr>
        <w:t>监测和实施</w:t>
      </w:r>
      <w:r w:rsidR="008A5043" w:rsidRPr="00F5282C">
        <w:rPr>
          <w:rFonts w:ascii="SimSun" w:hAnsi="SimSun"/>
          <w:sz w:val="21"/>
          <w:szCs w:val="21"/>
        </w:rPr>
        <w:t>过程</w:t>
      </w:r>
      <w:r>
        <w:rPr>
          <w:rFonts w:ascii="SimSun" w:hAnsi="SimSun" w:hint="eastAsia"/>
          <w:sz w:val="21"/>
          <w:szCs w:val="21"/>
        </w:rPr>
        <w:t>中</w:t>
      </w:r>
      <w:r w:rsidR="00B31C11" w:rsidRPr="00F5282C">
        <w:rPr>
          <w:rFonts w:ascii="SimSun" w:hAnsi="SimSun"/>
          <w:sz w:val="21"/>
          <w:szCs w:val="21"/>
        </w:rPr>
        <w:t>的</w:t>
      </w:r>
      <w:r>
        <w:rPr>
          <w:rFonts w:ascii="SimSun" w:hAnsi="SimSun" w:hint="eastAsia"/>
          <w:sz w:val="21"/>
          <w:szCs w:val="21"/>
        </w:rPr>
        <w:t>权利归属，</w:t>
      </w:r>
      <w:r w:rsidR="00B31C11" w:rsidRPr="00F5282C">
        <w:rPr>
          <w:rFonts w:ascii="SimSun" w:hAnsi="SimSun"/>
          <w:sz w:val="21"/>
          <w:szCs w:val="21"/>
        </w:rPr>
        <w:t>以及</w:t>
      </w:r>
      <w:r w:rsidR="00C4677B" w:rsidRPr="00F5282C">
        <w:rPr>
          <w:rFonts w:ascii="SimSun" w:hAnsi="SimSun"/>
          <w:sz w:val="21"/>
          <w:szCs w:val="21"/>
        </w:rPr>
        <w:t>衡量进展</w:t>
      </w:r>
      <w:r w:rsidR="008A5043" w:rsidRPr="00F5282C">
        <w:rPr>
          <w:rFonts w:ascii="SimSun" w:hAnsi="SimSun"/>
          <w:sz w:val="21"/>
          <w:szCs w:val="21"/>
        </w:rPr>
        <w:t>方面的困难。</w:t>
      </w:r>
      <w:r w:rsidR="00D97EEE" w:rsidRPr="00F5282C">
        <w:rPr>
          <w:rFonts w:ascii="SimSun" w:hAnsi="SimSun"/>
          <w:sz w:val="21"/>
          <w:szCs w:val="21"/>
        </w:rPr>
        <w:t>然而，</w:t>
      </w:r>
      <w:r w:rsidR="00C4677B" w:rsidRPr="00F5282C">
        <w:rPr>
          <w:rFonts w:ascii="SimSun" w:hAnsi="SimSun"/>
          <w:sz w:val="21"/>
          <w:szCs w:val="21"/>
        </w:rPr>
        <w:t>大量</w:t>
      </w:r>
      <w:r w:rsidR="00D97EEE" w:rsidRPr="00F5282C">
        <w:rPr>
          <w:rFonts w:ascii="SimSun" w:hAnsi="SimSun"/>
          <w:sz w:val="21"/>
          <w:szCs w:val="21"/>
        </w:rPr>
        <w:t>关于绿色增长的</w:t>
      </w:r>
      <w:r w:rsidR="00C4677B" w:rsidRPr="00F5282C">
        <w:rPr>
          <w:rFonts w:ascii="SimSun" w:hAnsi="SimSun"/>
          <w:sz w:val="21"/>
          <w:szCs w:val="21"/>
        </w:rPr>
        <w:t>项目和</w:t>
      </w:r>
      <w:r w:rsidR="00D97EEE" w:rsidRPr="00F5282C">
        <w:rPr>
          <w:rFonts w:ascii="SimSun" w:hAnsi="SimSun"/>
          <w:sz w:val="21"/>
          <w:szCs w:val="21"/>
        </w:rPr>
        <w:t>计划已经</w:t>
      </w:r>
      <w:r>
        <w:rPr>
          <w:rFonts w:ascii="SimSun" w:hAnsi="SimSun" w:hint="eastAsia"/>
          <w:sz w:val="21"/>
          <w:szCs w:val="21"/>
        </w:rPr>
        <w:t>涌现</w:t>
      </w:r>
      <w:r w:rsidR="00C4677B" w:rsidRPr="00F5282C">
        <w:rPr>
          <w:rFonts w:ascii="SimSun" w:hAnsi="SimSun"/>
          <w:sz w:val="21"/>
          <w:szCs w:val="21"/>
        </w:rPr>
        <w:t>并获得</w:t>
      </w:r>
      <w:r>
        <w:rPr>
          <w:rFonts w:ascii="SimSun" w:hAnsi="SimSun" w:hint="eastAsia"/>
          <w:sz w:val="21"/>
          <w:szCs w:val="21"/>
        </w:rPr>
        <w:t>了</w:t>
      </w:r>
      <w:r w:rsidR="00C4677B" w:rsidRPr="00F5282C">
        <w:rPr>
          <w:rFonts w:ascii="SimSun" w:hAnsi="SimSun"/>
          <w:sz w:val="21"/>
          <w:szCs w:val="21"/>
        </w:rPr>
        <w:t>成功，导致排放量</w:t>
      </w:r>
      <w:r w:rsidR="008A5043" w:rsidRPr="00F5282C">
        <w:rPr>
          <w:rFonts w:ascii="SimSun" w:hAnsi="SimSun"/>
          <w:sz w:val="21"/>
          <w:szCs w:val="21"/>
        </w:rPr>
        <w:t>减少</w:t>
      </w:r>
      <w:r w:rsidR="00C4677B" w:rsidRPr="00F5282C">
        <w:rPr>
          <w:rFonts w:ascii="SimSun" w:hAnsi="SimSun"/>
          <w:sz w:val="21"/>
          <w:szCs w:val="21"/>
        </w:rPr>
        <w:t>，并</w:t>
      </w:r>
      <w:r w:rsidR="008A5043" w:rsidRPr="00F5282C">
        <w:rPr>
          <w:rFonts w:ascii="SimSun" w:hAnsi="SimSun"/>
          <w:sz w:val="21"/>
          <w:szCs w:val="21"/>
        </w:rPr>
        <w:t>降低了</w:t>
      </w:r>
      <w:r w:rsidR="00C4677B" w:rsidRPr="00F5282C">
        <w:rPr>
          <w:rFonts w:ascii="SimSun" w:hAnsi="SimSun"/>
          <w:sz w:val="21"/>
          <w:szCs w:val="21"/>
        </w:rPr>
        <w:t>该国对化石</w:t>
      </w:r>
      <w:r w:rsidR="00D97EEE" w:rsidRPr="00F5282C">
        <w:rPr>
          <w:rFonts w:ascii="SimSun" w:hAnsi="SimSun"/>
          <w:sz w:val="21"/>
          <w:szCs w:val="21"/>
        </w:rPr>
        <w:t>燃料的</w:t>
      </w:r>
      <w:r w:rsidR="00C4677B" w:rsidRPr="00F5282C">
        <w:rPr>
          <w:rFonts w:ascii="SimSun" w:hAnsi="SimSun"/>
          <w:sz w:val="21"/>
          <w:szCs w:val="21"/>
        </w:rPr>
        <w:t>依赖</w:t>
      </w:r>
      <w:r w:rsidR="00D97EEE" w:rsidRPr="00F5282C">
        <w:rPr>
          <w:rFonts w:ascii="SimSun" w:hAnsi="SimSun"/>
          <w:sz w:val="21"/>
          <w:szCs w:val="21"/>
        </w:rPr>
        <w:t>。大量的投资</w:t>
      </w:r>
      <w:r w:rsidR="00C4677B" w:rsidRPr="00F5282C">
        <w:rPr>
          <w:rFonts w:ascii="SimSun" w:hAnsi="SimSun"/>
          <w:sz w:val="21"/>
          <w:szCs w:val="21"/>
        </w:rPr>
        <w:t>被引向清洁</w:t>
      </w:r>
      <w:r w:rsidR="00D97EEE" w:rsidRPr="00F5282C">
        <w:rPr>
          <w:rFonts w:ascii="SimSun" w:hAnsi="SimSun"/>
          <w:sz w:val="21"/>
          <w:szCs w:val="21"/>
        </w:rPr>
        <w:t>技术</w:t>
      </w:r>
      <w:r w:rsidR="008A5043" w:rsidRPr="00F5282C">
        <w:rPr>
          <w:rFonts w:ascii="SimSun" w:hAnsi="SimSun"/>
          <w:sz w:val="21"/>
          <w:szCs w:val="21"/>
        </w:rPr>
        <w:t>的</w:t>
      </w:r>
      <w:r w:rsidR="00C4677B" w:rsidRPr="00F5282C">
        <w:rPr>
          <w:rFonts w:ascii="SimSun" w:hAnsi="SimSun"/>
          <w:sz w:val="21"/>
          <w:szCs w:val="21"/>
        </w:rPr>
        <w:t>孵化器</w:t>
      </w:r>
      <w:r w:rsidR="00D97EEE" w:rsidRPr="00F5282C">
        <w:rPr>
          <w:rFonts w:ascii="SimSun" w:hAnsi="SimSun"/>
          <w:sz w:val="21"/>
          <w:szCs w:val="21"/>
        </w:rPr>
        <w:t>，</w:t>
      </w:r>
      <w:r>
        <w:rPr>
          <w:rFonts w:ascii="SimSun" w:hAnsi="SimSun" w:hint="eastAsia"/>
          <w:sz w:val="21"/>
          <w:szCs w:val="21"/>
        </w:rPr>
        <w:t>侧重于</w:t>
      </w:r>
      <w:r w:rsidR="00C4677B" w:rsidRPr="00F5282C">
        <w:rPr>
          <w:rFonts w:ascii="SimSun" w:hAnsi="SimSun"/>
          <w:sz w:val="21"/>
          <w:szCs w:val="21"/>
        </w:rPr>
        <w:t>支持女企业家，</w:t>
      </w:r>
      <w:r w:rsidR="00D97EEE" w:rsidRPr="00F5282C">
        <w:rPr>
          <w:rFonts w:ascii="SimSun" w:hAnsi="SimSun"/>
          <w:sz w:val="21"/>
          <w:szCs w:val="21"/>
        </w:rPr>
        <w:t>各级政府</w:t>
      </w:r>
      <w:r w:rsidR="00C4677B" w:rsidRPr="00F5282C">
        <w:rPr>
          <w:rFonts w:ascii="SimSun" w:hAnsi="SimSun"/>
          <w:sz w:val="21"/>
          <w:szCs w:val="21"/>
        </w:rPr>
        <w:t>也都积极主动地进行协调。</w:t>
      </w:r>
      <w:r w:rsidR="00D97EEE" w:rsidRPr="00F5282C">
        <w:rPr>
          <w:rFonts w:ascii="SimSun" w:hAnsi="SimSun"/>
          <w:sz w:val="21"/>
          <w:szCs w:val="21"/>
        </w:rPr>
        <w:t>未来的挑战是</w:t>
      </w:r>
      <w:r w:rsidR="007E4566">
        <w:rPr>
          <w:rFonts w:ascii="SimSun" w:hAnsi="SimSun"/>
          <w:sz w:val="21"/>
          <w:szCs w:val="21"/>
        </w:rPr>
        <w:t>要能够将这些成功扩大到更高</w:t>
      </w:r>
      <w:r w:rsidR="00D97EEE" w:rsidRPr="00F5282C">
        <w:rPr>
          <w:rFonts w:ascii="SimSun" w:hAnsi="SimSun"/>
          <w:sz w:val="21"/>
          <w:szCs w:val="21"/>
        </w:rPr>
        <w:t>水平。</w:t>
      </w:r>
      <w:r w:rsidR="00C4677B" w:rsidRPr="00F5282C">
        <w:rPr>
          <w:rFonts w:ascii="SimSun" w:hAnsi="SimSun"/>
          <w:sz w:val="21"/>
          <w:szCs w:val="21"/>
        </w:rPr>
        <w:t>在这个过程中，</w:t>
      </w:r>
      <w:r>
        <w:rPr>
          <w:rFonts w:ascii="SimSun" w:hAnsi="SimSun" w:hint="eastAsia"/>
          <w:sz w:val="21"/>
          <w:szCs w:val="21"/>
        </w:rPr>
        <w:t>建立</w:t>
      </w:r>
      <w:r w:rsidR="00D97EEE" w:rsidRPr="00F5282C">
        <w:rPr>
          <w:rFonts w:ascii="SimSun" w:hAnsi="SimSun"/>
          <w:sz w:val="21"/>
          <w:szCs w:val="21"/>
        </w:rPr>
        <w:t>网络</w:t>
      </w:r>
      <w:r>
        <w:rPr>
          <w:rFonts w:ascii="SimSun" w:hAnsi="SimSun" w:hint="eastAsia"/>
          <w:sz w:val="21"/>
          <w:szCs w:val="21"/>
        </w:rPr>
        <w:t>开展</w:t>
      </w:r>
      <w:r w:rsidR="00D97EEE" w:rsidRPr="00F5282C">
        <w:rPr>
          <w:rFonts w:ascii="SimSun" w:hAnsi="SimSun"/>
          <w:sz w:val="21"/>
          <w:szCs w:val="21"/>
        </w:rPr>
        <w:t>工作仍然是</w:t>
      </w:r>
      <w:r w:rsidR="00C4677B" w:rsidRPr="00F5282C">
        <w:rPr>
          <w:rFonts w:ascii="SimSun" w:hAnsi="SimSun"/>
          <w:sz w:val="21"/>
          <w:szCs w:val="21"/>
        </w:rPr>
        <w:t>关键。</w:t>
      </w:r>
    </w:p>
    <w:p w:rsidR="00196EC9" w:rsidRPr="000460AA" w:rsidRDefault="000460AA" w:rsidP="00D83BEE">
      <w:pPr>
        <w:pStyle w:val="Heading1"/>
        <w:overflowPunct w:val="0"/>
        <w:spacing w:beforeLines="100" w:afterLines="50" w:after="120" w:line="340" w:lineRule="atLeast"/>
        <w:rPr>
          <w:rFonts w:ascii="SimHei" w:eastAsia="SimHei" w:hAnsi="SimHei"/>
          <w:b w:val="0"/>
          <w:sz w:val="21"/>
          <w:szCs w:val="21"/>
        </w:rPr>
      </w:pPr>
      <w:r w:rsidRPr="000460AA">
        <w:rPr>
          <w:rFonts w:ascii="SimHei" w:eastAsia="SimHei" w:hAnsi="SimHei" w:hint="eastAsia"/>
          <w:b w:val="0"/>
          <w:caps w:val="0"/>
          <w:sz w:val="21"/>
          <w:szCs w:val="21"/>
        </w:rPr>
        <w:t>七、</w:t>
      </w:r>
      <w:r w:rsidR="00D83BEE">
        <w:rPr>
          <w:rFonts w:ascii="SimHei" w:eastAsia="SimHei" w:hAnsi="SimHei" w:hint="eastAsia"/>
          <w:b w:val="0"/>
          <w:sz w:val="21"/>
          <w:szCs w:val="21"/>
        </w:rPr>
        <w:t>结语</w:t>
      </w:r>
    </w:p>
    <w:p w:rsidR="00C146A5" w:rsidRPr="00D83BEE" w:rsidRDefault="006146E7" w:rsidP="004C660D">
      <w:pPr>
        <w:pStyle w:val="ListParagraph"/>
        <w:numPr>
          <w:ilvl w:val="0"/>
          <w:numId w:val="7"/>
        </w:numPr>
        <w:overflowPunct w:val="0"/>
        <w:spacing w:afterLines="50" w:after="120" w:line="340" w:lineRule="atLeast"/>
        <w:ind w:left="0" w:firstLine="0"/>
        <w:contextualSpacing w:val="0"/>
        <w:jc w:val="both"/>
        <w:rPr>
          <w:rFonts w:ascii="SimSun" w:hAnsi="SimSun"/>
          <w:sz w:val="21"/>
          <w:szCs w:val="21"/>
        </w:rPr>
      </w:pPr>
      <w:r w:rsidRPr="00D83BEE">
        <w:rPr>
          <w:rFonts w:ascii="SimSun" w:hAnsi="SimSun"/>
          <w:sz w:val="21"/>
          <w:szCs w:val="21"/>
        </w:rPr>
        <w:t>总的来说，这次会议可</w:t>
      </w:r>
      <w:r w:rsidR="006B7E26" w:rsidRPr="00D83BEE">
        <w:rPr>
          <w:rFonts w:ascii="SimSun" w:hAnsi="SimSun" w:hint="eastAsia"/>
          <w:sz w:val="21"/>
          <w:szCs w:val="21"/>
        </w:rPr>
        <w:t>被视为</w:t>
      </w:r>
      <w:r w:rsidRPr="00D83BEE">
        <w:rPr>
          <w:rFonts w:ascii="SimSun" w:hAnsi="SimSun"/>
          <w:sz w:val="21"/>
          <w:szCs w:val="21"/>
        </w:rPr>
        <w:t>一次</w:t>
      </w:r>
      <w:r w:rsidR="00CD419F" w:rsidRPr="00D83BEE">
        <w:rPr>
          <w:rFonts w:ascii="SimSun" w:hAnsi="SimSun"/>
          <w:sz w:val="21"/>
          <w:szCs w:val="21"/>
        </w:rPr>
        <w:t>成功的活动</w:t>
      </w:r>
      <w:r w:rsidR="000B317A" w:rsidRPr="00D83BEE">
        <w:rPr>
          <w:rFonts w:ascii="SimSun" w:hAnsi="SimSun"/>
          <w:sz w:val="21"/>
          <w:szCs w:val="21"/>
        </w:rPr>
        <w:t>。会议主题的针对性</w:t>
      </w:r>
      <w:r w:rsidR="00A37705" w:rsidRPr="00D83BEE">
        <w:rPr>
          <w:rFonts w:ascii="SimSun" w:hAnsi="SimSun"/>
          <w:sz w:val="21"/>
          <w:szCs w:val="21"/>
        </w:rPr>
        <w:t>和</w:t>
      </w:r>
      <w:r w:rsidR="006B7E26" w:rsidRPr="00D83BEE">
        <w:rPr>
          <w:rFonts w:ascii="SimSun" w:hAnsi="SimSun" w:hint="eastAsia"/>
          <w:sz w:val="21"/>
          <w:szCs w:val="21"/>
        </w:rPr>
        <w:t>及时</w:t>
      </w:r>
      <w:r w:rsidR="00A37705" w:rsidRPr="00D83BEE">
        <w:rPr>
          <w:rFonts w:ascii="SimSun" w:hAnsi="SimSun"/>
          <w:sz w:val="21"/>
          <w:szCs w:val="21"/>
        </w:rPr>
        <w:t>性</w:t>
      </w:r>
      <w:r w:rsidR="000B317A" w:rsidRPr="00D83BEE">
        <w:rPr>
          <w:rFonts w:ascii="SimSun" w:hAnsi="SimSun"/>
          <w:sz w:val="21"/>
          <w:szCs w:val="21"/>
        </w:rPr>
        <w:t>吸引了</w:t>
      </w:r>
      <w:r w:rsidRPr="00D83BEE">
        <w:rPr>
          <w:rFonts w:ascii="SimSun" w:hAnsi="SimSun"/>
          <w:sz w:val="21"/>
          <w:szCs w:val="21"/>
        </w:rPr>
        <w:t>大量</w:t>
      </w:r>
      <w:r w:rsidR="006B7E26" w:rsidRPr="00D83BEE">
        <w:rPr>
          <w:rFonts w:ascii="SimSun" w:hAnsi="SimSun" w:hint="eastAsia"/>
          <w:sz w:val="21"/>
          <w:szCs w:val="21"/>
        </w:rPr>
        <w:t>不同领域</w:t>
      </w:r>
      <w:r w:rsidR="000B317A" w:rsidRPr="00D83BEE">
        <w:rPr>
          <w:rFonts w:ascii="SimSun" w:hAnsi="SimSun"/>
          <w:sz w:val="21"/>
          <w:szCs w:val="21"/>
        </w:rPr>
        <w:t>的</w:t>
      </w:r>
      <w:r w:rsidRPr="00D83BEE">
        <w:rPr>
          <w:rFonts w:ascii="SimSun" w:hAnsi="SimSun"/>
          <w:sz w:val="21"/>
          <w:szCs w:val="21"/>
        </w:rPr>
        <w:t>与</w:t>
      </w:r>
      <w:r w:rsidR="006B7E26" w:rsidRPr="00D83BEE">
        <w:rPr>
          <w:rFonts w:ascii="SimSun" w:hAnsi="SimSun" w:hint="eastAsia"/>
          <w:sz w:val="21"/>
          <w:szCs w:val="21"/>
        </w:rPr>
        <w:t>会</w:t>
      </w:r>
      <w:r w:rsidRPr="00D83BEE">
        <w:rPr>
          <w:rFonts w:ascii="SimSun" w:hAnsi="SimSun"/>
          <w:sz w:val="21"/>
          <w:szCs w:val="21"/>
        </w:rPr>
        <w:t>者</w:t>
      </w:r>
      <w:r w:rsidR="000B317A" w:rsidRPr="00D83BEE">
        <w:rPr>
          <w:rFonts w:ascii="SimSun" w:hAnsi="SimSun"/>
          <w:sz w:val="21"/>
          <w:szCs w:val="21"/>
        </w:rPr>
        <w:t>。</w:t>
      </w:r>
      <w:r w:rsidR="006B7E26" w:rsidRPr="00D83BEE">
        <w:rPr>
          <w:rFonts w:ascii="SimSun" w:hAnsi="SimSun" w:hint="eastAsia"/>
          <w:sz w:val="21"/>
          <w:szCs w:val="21"/>
        </w:rPr>
        <w:t>受众</w:t>
      </w:r>
      <w:r w:rsidR="006B7E26" w:rsidRPr="00D83BEE">
        <w:rPr>
          <w:rFonts w:ascii="SimSun" w:hAnsi="SimSun"/>
          <w:sz w:val="21"/>
          <w:szCs w:val="21"/>
        </w:rPr>
        <w:t>的参与程度，以及从发言</w:t>
      </w:r>
      <w:r w:rsidR="006B7E26" w:rsidRPr="00D83BEE">
        <w:rPr>
          <w:rFonts w:ascii="SimSun" w:hAnsi="SimSun" w:hint="eastAsia"/>
          <w:sz w:val="21"/>
          <w:szCs w:val="21"/>
        </w:rPr>
        <w:t>人</w:t>
      </w:r>
      <w:r w:rsidRPr="00D83BEE">
        <w:rPr>
          <w:rFonts w:ascii="SimSun" w:hAnsi="SimSun"/>
          <w:sz w:val="21"/>
          <w:szCs w:val="21"/>
        </w:rPr>
        <w:t>、主持人、</w:t>
      </w:r>
      <w:r w:rsidR="006B7E26" w:rsidRPr="00D83BEE">
        <w:rPr>
          <w:rFonts w:ascii="SimSun" w:hAnsi="SimSun" w:hint="eastAsia"/>
          <w:sz w:val="21"/>
          <w:szCs w:val="21"/>
        </w:rPr>
        <w:t>产权组织</w:t>
      </w:r>
      <w:r w:rsidRPr="00D83BEE">
        <w:rPr>
          <w:rFonts w:ascii="SimSun" w:hAnsi="SimSun"/>
          <w:sz w:val="21"/>
          <w:szCs w:val="21"/>
        </w:rPr>
        <w:t>工作人员和答复满意度调查的与会者</w:t>
      </w:r>
      <w:r w:rsidR="006B7E26" w:rsidRPr="00D83BEE">
        <w:rPr>
          <w:rFonts w:ascii="SimSun" w:hAnsi="SimSun" w:hint="eastAsia"/>
          <w:sz w:val="21"/>
          <w:szCs w:val="21"/>
        </w:rPr>
        <w:t>，</w:t>
      </w:r>
      <w:r w:rsidRPr="00D83BEE">
        <w:rPr>
          <w:rFonts w:ascii="SimSun" w:hAnsi="SimSun"/>
          <w:sz w:val="21"/>
          <w:szCs w:val="21"/>
        </w:rPr>
        <w:t>或在活动期间非正式交流意见的与会者</w:t>
      </w:r>
      <w:r w:rsidR="006B7E26" w:rsidRPr="00D83BEE">
        <w:rPr>
          <w:rFonts w:ascii="SimSun" w:hAnsi="SimSun" w:hint="eastAsia"/>
          <w:sz w:val="21"/>
          <w:szCs w:val="21"/>
        </w:rPr>
        <w:t>处</w:t>
      </w:r>
      <w:r w:rsidR="000B317A" w:rsidRPr="00D83BEE">
        <w:rPr>
          <w:rFonts w:ascii="SimSun" w:hAnsi="SimSun"/>
          <w:sz w:val="21"/>
          <w:szCs w:val="21"/>
        </w:rPr>
        <w:t>收到的</w:t>
      </w:r>
      <w:r w:rsidRPr="00D83BEE">
        <w:rPr>
          <w:rFonts w:ascii="SimSun" w:hAnsi="SimSun"/>
          <w:sz w:val="21"/>
          <w:szCs w:val="21"/>
        </w:rPr>
        <w:t>反馈意见，都</w:t>
      </w:r>
      <w:r w:rsidR="006B7E26" w:rsidRPr="00D83BEE">
        <w:rPr>
          <w:rFonts w:ascii="SimSun" w:hAnsi="SimSun" w:hint="eastAsia"/>
          <w:sz w:val="21"/>
          <w:szCs w:val="21"/>
        </w:rPr>
        <w:t>反复验证</w:t>
      </w:r>
      <w:r w:rsidR="000B317A" w:rsidRPr="00D83BEE">
        <w:rPr>
          <w:rFonts w:ascii="SimSun" w:hAnsi="SimSun"/>
          <w:sz w:val="21"/>
          <w:szCs w:val="21"/>
        </w:rPr>
        <w:t>了这一观点</w:t>
      </w:r>
      <w:r w:rsidRPr="00D83BEE">
        <w:rPr>
          <w:rFonts w:ascii="SimSun" w:hAnsi="SimSun"/>
          <w:sz w:val="21"/>
          <w:szCs w:val="21"/>
        </w:rPr>
        <w:t>。</w:t>
      </w:r>
      <w:r w:rsidR="006B7E26" w:rsidRPr="00D83BEE">
        <w:rPr>
          <w:rFonts w:ascii="SimSun" w:hAnsi="SimSun"/>
          <w:sz w:val="21"/>
          <w:szCs w:val="21"/>
        </w:rPr>
        <w:t>成员国和其他感兴趣的利益攸关</w:t>
      </w:r>
      <w:r w:rsidR="006B7E26" w:rsidRPr="00D83BEE">
        <w:rPr>
          <w:rFonts w:ascii="SimSun" w:hAnsi="SimSun" w:hint="eastAsia"/>
          <w:sz w:val="21"/>
          <w:szCs w:val="21"/>
        </w:rPr>
        <w:t>方有望在将来继续受益于</w:t>
      </w:r>
      <w:r w:rsidR="006B7E26" w:rsidRPr="00D83BEE">
        <w:rPr>
          <w:rFonts w:ascii="SimSun" w:hAnsi="SimSun"/>
          <w:sz w:val="21"/>
          <w:szCs w:val="21"/>
        </w:rPr>
        <w:t>发言</w:t>
      </w:r>
      <w:r w:rsidR="006B7E26" w:rsidRPr="00D83BEE">
        <w:rPr>
          <w:rFonts w:ascii="SimSun" w:hAnsi="SimSun" w:hint="eastAsia"/>
          <w:sz w:val="21"/>
          <w:szCs w:val="21"/>
        </w:rPr>
        <w:t>人</w:t>
      </w:r>
      <w:r w:rsidRPr="00D83BEE">
        <w:rPr>
          <w:rFonts w:ascii="SimSun" w:hAnsi="SimSun"/>
          <w:sz w:val="21"/>
          <w:szCs w:val="21"/>
        </w:rPr>
        <w:t>的</w:t>
      </w:r>
      <w:r w:rsidR="006B7E26" w:rsidRPr="00D83BEE">
        <w:rPr>
          <w:rFonts w:ascii="SimSun" w:hAnsi="SimSun" w:hint="eastAsia"/>
          <w:sz w:val="21"/>
          <w:szCs w:val="21"/>
        </w:rPr>
        <w:t>演示文稿</w:t>
      </w:r>
      <w:r w:rsidRPr="00D83BEE">
        <w:rPr>
          <w:rFonts w:ascii="SimSun" w:hAnsi="SimSun"/>
          <w:sz w:val="21"/>
          <w:szCs w:val="21"/>
        </w:rPr>
        <w:t>、</w:t>
      </w:r>
      <w:r w:rsidR="00D97EEE" w:rsidRPr="00D83BEE">
        <w:rPr>
          <w:rFonts w:ascii="SimSun" w:hAnsi="SimSun"/>
          <w:sz w:val="21"/>
          <w:szCs w:val="21"/>
        </w:rPr>
        <w:t>讨论的录像</w:t>
      </w:r>
      <w:r w:rsidRPr="00D83BEE">
        <w:rPr>
          <w:rFonts w:ascii="SimSun" w:hAnsi="SimSun"/>
          <w:sz w:val="21"/>
          <w:szCs w:val="21"/>
        </w:rPr>
        <w:t>和</w:t>
      </w:r>
      <w:hyperlink r:id="rId18" w:history="1">
        <w:r w:rsidRPr="00D83BEE">
          <w:rPr>
            <w:rStyle w:val="Hyperlink"/>
            <w:rFonts w:ascii="SimSun" w:hAnsi="SimSun"/>
            <w:sz w:val="21"/>
            <w:szCs w:val="21"/>
          </w:rPr>
          <w:t>会议网页</w:t>
        </w:r>
      </w:hyperlink>
      <w:r w:rsidRPr="00D83BEE">
        <w:rPr>
          <w:rFonts w:ascii="SimSun" w:hAnsi="SimSun"/>
          <w:sz w:val="21"/>
          <w:szCs w:val="21"/>
        </w:rPr>
        <w:t>上</w:t>
      </w:r>
      <w:r w:rsidR="006B7E26" w:rsidRPr="00D83BEE">
        <w:rPr>
          <w:rFonts w:ascii="SimSun" w:hAnsi="SimSun" w:hint="eastAsia"/>
          <w:sz w:val="21"/>
          <w:szCs w:val="21"/>
        </w:rPr>
        <w:t>提供</w:t>
      </w:r>
      <w:r w:rsidRPr="00D83BEE">
        <w:rPr>
          <w:rFonts w:ascii="SimSun" w:hAnsi="SimSun"/>
          <w:sz w:val="21"/>
          <w:szCs w:val="21"/>
        </w:rPr>
        <w:t>的其他材料。</w:t>
      </w:r>
    </w:p>
    <w:p w:rsidR="00196EC9" w:rsidRPr="00A10F21" w:rsidRDefault="006146E7" w:rsidP="00D83BEE">
      <w:pPr>
        <w:pStyle w:val="ListParagraph"/>
        <w:numPr>
          <w:ilvl w:val="0"/>
          <w:numId w:val="7"/>
        </w:numPr>
        <w:tabs>
          <w:tab w:val="left" w:pos="5812"/>
        </w:tabs>
        <w:overflowPunct w:val="0"/>
        <w:spacing w:afterLines="50" w:after="120" w:line="340" w:lineRule="atLeast"/>
        <w:ind w:left="5534" w:firstLine="0"/>
        <w:contextualSpacing w:val="0"/>
        <w:rPr>
          <w:rFonts w:ascii="KaiTi" w:eastAsia="KaiTi" w:hAnsi="KaiTi"/>
          <w:sz w:val="21"/>
        </w:rPr>
      </w:pPr>
      <w:r w:rsidRPr="00A10F21">
        <w:rPr>
          <w:rFonts w:ascii="KaiTi" w:eastAsia="KaiTi" w:hAnsi="KaiTi"/>
          <w:sz w:val="21"/>
        </w:rPr>
        <w:t>请CDIP</w:t>
      </w:r>
      <w:r w:rsidR="0096573E" w:rsidRPr="00A10F21">
        <w:rPr>
          <w:rFonts w:ascii="KaiTi" w:eastAsia="KaiTi" w:hAnsi="KaiTi"/>
          <w:sz w:val="21"/>
        </w:rPr>
        <w:t>注意</w:t>
      </w:r>
      <w:r w:rsidRPr="00A10F21">
        <w:rPr>
          <w:rFonts w:ascii="KaiTi" w:eastAsia="KaiTi" w:hAnsi="KaiTi"/>
          <w:sz w:val="21"/>
        </w:rPr>
        <w:t>本文件</w:t>
      </w:r>
      <w:r w:rsidR="0096573E" w:rsidRPr="00A10F21">
        <w:rPr>
          <w:rFonts w:ascii="KaiTi" w:eastAsia="KaiTi" w:hAnsi="KaiTi" w:hint="eastAsia"/>
          <w:sz w:val="21"/>
        </w:rPr>
        <w:t>所载</w:t>
      </w:r>
      <w:r w:rsidRPr="00A10F21">
        <w:rPr>
          <w:rFonts w:ascii="KaiTi" w:eastAsia="KaiTi" w:hAnsi="KaiTi"/>
          <w:sz w:val="21"/>
        </w:rPr>
        <w:t>的信息。</w:t>
      </w:r>
    </w:p>
    <w:p w:rsidR="00196EC9" w:rsidRPr="00A10F21" w:rsidRDefault="006146E7" w:rsidP="00D83BEE">
      <w:pPr>
        <w:tabs>
          <w:tab w:val="left" w:pos="5812"/>
        </w:tabs>
        <w:spacing w:before="720" w:afterLines="50" w:after="120" w:line="340" w:lineRule="atLeast"/>
        <w:ind w:left="5534"/>
        <w:rPr>
          <w:rFonts w:ascii="KaiTi" w:eastAsia="KaiTi" w:hAnsi="KaiTi"/>
          <w:sz w:val="21"/>
        </w:rPr>
      </w:pPr>
      <w:r w:rsidRPr="00A10F21">
        <w:rPr>
          <w:rFonts w:ascii="KaiTi" w:eastAsia="KaiTi" w:hAnsi="KaiTi"/>
          <w:sz w:val="21"/>
        </w:rPr>
        <w:t>[</w:t>
      </w:r>
      <w:r w:rsidR="0096573E" w:rsidRPr="00A10F21">
        <w:rPr>
          <w:rFonts w:ascii="KaiTi" w:eastAsia="KaiTi" w:hAnsi="KaiTi" w:hint="eastAsia"/>
          <w:sz w:val="21"/>
        </w:rPr>
        <w:t>后接</w:t>
      </w:r>
      <w:r w:rsidRPr="00A10F21">
        <w:rPr>
          <w:rFonts w:ascii="KaiTi" w:eastAsia="KaiTi" w:hAnsi="KaiTi"/>
          <w:sz w:val="21"/>
        </w:rPr>
        <w:t>附件]</w:t>
      </w:r>
    </w:p>
    <w:p w:rsidR="00333EAA" w:rsidRPr="00F5282C" w:rsidRDefault="00333EAA" w:rsidP="00F5282C">
      <w:pPr>
        <w:spacing w:afterLines="50" w:after="120" w:line="340" w:lineRule="atLeast"/>
        <w:rPr>
          <w:rFonts w:ascii="SimSun" w:hAnsi="SimSun"/>
          <w:sz w:val="21"/>
          <w:szCs w:val="21"/>
        </w:rPr>
      </w:pPr>
    </w:p>
    <w:p w:rsidR="00E10208" w:rsidRPr="00F5282C" w:rsidRDefault="00E10208" w:rsidP="00F5282C">
      <w:pPr>
        <w:spacing w:afterLines="50" w:after="120" w:line="340" w:lineRule="atLeast"/>
        <w:rPr>
          <w:rFonts w:ascii="SimSun" w:hAnsi="SimSun"/>
          <w:sz w:val="21"/>
          <w:szCs w:val="21"/>
        </w:rPr>
        <w:sectPr w:rsidR="00E10208" w:rsidRPr="00F5282C" w:rsidSect="00F47244">
          <w:headerReference w:type="default" r:id="rId19"/>
          <w:endnotePr>
            <w:numFmt w:val="decimal"/>
          </w:endnotePr>
          <w:pgSz w:w="11907" w:h="16840" w:code="9"/>
          <w:pgMar w:top="567" w:right="1134" w:bottom="1418" w:left="1418" w:header="510" w:footer="1021" w:gutter="0"/>
          <w:cols w:space="720"/>
          <w:titlePg/>
          <w:docGrid w:linePitch="299"/>
        </w:sectPr>
      </w:pPr>
    </w:p>
    <w:p w:rsidR="00196EC9" w:rsidRPr="00F5282C" w:rsidRDefault="006146E7" w:rsidP="00F5282C">
      <w:pPr>
        <w:spacing w:afterLines="50" w:after="120" w:line="340" w:lineRule="atLeast"/>
        <w:rPr>
          <w:rFonts w:ascii="SimSun" w:hAnsi="SimSun"/>
          <w:sz w:val="21"/>
          <w:szCs w:val="21"/>
        </w:rPr>
      </w:pPr>
      <w:r w:rsidRPr="00F5282C">
        <w:rPr>
          <w:rFonts w:ascii="SimSun" w:hAnsi="SimSun"/>
          <w:sz w:val="21"/>
          <w:szCs w:val="21"/>
        </w:rPr>
        <w:lastRenderedPageBreak/>
        <w:t>附件</w:t>
      </w:r>
      <w:r w:rsidR="004553CE" w:rsidRPr="00F5282C">
        <w:rPr>
          <w:rFonts w:ascii="SimSun" w:hAnsi="SimSun"/>
          <w:sz w:val="21"/>
          <w:szCs w:val="21"/>
        </w:rPr>
        <w:t>：满意度</w:t>
      </w:r>
      <w:r w:rsidR="00A73CAA" w:rsidRPr="00F5282C">
        <w:rPr>
          <w:rFonts w:ascii="SimSun" w:hAnsi="SimSun"/>
          <w:sz w:val="21"/>
          <w:szCs w:val="21"/>
        </w:rPr>
        <w:t>调查</w:t>
      </w:r>
      <w:r w:rsidR="004553CE" w:rsidRPr="00F5282C">
        <w:rPr>
          <w:rFonts w:ascii="SimSun" w:hAnsi="SimSun"/>
          <w:sz w:val="21"/>
          <w:szCs w:val="21"/>
        </w:rPr>
        <w:t>结果</w:t>
      </w:r>
    </w:p>
    <w:p w:rsidR="00C904C7" w:rsidRPr="00F5282C" w:rsidRDefault="00B12447" w:rsidP="00F5282C">
      <w:pPr>
        <w:spacing w:afterLines="50" w:after="120" w:line="340" w:lineRule="atLeast"/>
        <w:rPr>
          <w:rFonts w:ascii="SimSun" w:hAnsi="SimSun"/>
          <w:sz w:val="21"/>
          <w:szCs w:val="21"/>
        </w:rPr>
      </w:pPr>
      <w:r>
        <w:rPr>
          <w:rFonts w:ascii="SimSun" w:hAnsi="SimSun" w:hint="eastAsia"/>
          <w:b/>
          <w:sz w:val="21"/>
          <w:szCs w:val="21"/>
        </w:rPr>
        <w:t>第一天</w:t>
      </w:r>
      <w:r w:rsidR="00C92717">
        <w:rPr>
          <w:rFonts w:ascii="SimSun" w:hAnsi="SimSun" w:hint="eastAsia"/>
          <w:b/>
          <w:sz w:val="21"/>
          <w:szCs w:val="21"/>
        </w:rPr>
        <w:t>（</w:t>
      </w:r>
      <w:r w:rsidR="009C6E49">
        <w:rPr>
          <w:rFonts w:ascii="SimSun" w:hAnsi="SimSun" w:hint="eastAsia"/>
          <w:b/>
          <w:sz w:val="21"/>
          <w:szCs w:val="21"/>
        </w:rPr>
        <w:t>基于</w:t>
      </w:r>
      <w:r w:rsidR="00C92717">
        <w:rPr>
          <w:rFonts w:ascii="SimSun" w:hAnsi="SimSun" w:hint="eastAsia"/>
          <w:b/>
          <w:sz w:val="21"/>
          <w:szCs w:val="21"/>
        </w:rPr>
        <w:t>3</w:t>
      </w:r>
      <w:r w:rsidR="00C92717">
        <w:rPr>
          <w:rFonts w:ascii="SimSun" w:hAnsi="SimSun"/>
          <w:b/>
          <w:sz w:val="21"/>
          <w:szCs w:val="21"/>
        </w:rPr>
        <w:t>52</w:t>
      </w:r>
      <w:r w:rsidR="00C92717">
        <w:rPr>
          <w:rFonts w:ascii="SimSun" w:hAnsi="SimSun" w:hint="eastAsia"/>
          <w:b/>
          <w:sz w:val="21"/>
          <w:szCs w:val="21"/>
        </w:rPr>
        <w:t>份</w:t>
      </w:r>
      <w:r w:rsidR="006146E7" w:rsidRPr="00F5282C">
        <w:rPr>
          <w:rFonts w:ascii="SimSun" w:hAnsi="SimSun"/>
          <w:b/>
          <w:sz w:val="21"/>
          <w:szCs w:val="21"/>
        </w:rPr>
        <w:t>答复</w:t>
      </w:r>
      <w:r w:rsidR="00C92717">
        <w:rPr>
          <w:rFonts w:ascii="SimSun" w:hAnsi="SimSun" w:hint="eastAsia"/>
          <w:b/>
          <w:sz w:val="21"/>
          <w:szCs w:val="21"/>
        </w:rPr>
        <w:t>）</w:t>
      </w:r>
    </w:p>
    <w:tbl>
      <w:tblPr>
        <w:tblStyle w:val="TableGrid"/>
        <w:tblpPr w:leftFromText="180" w:rightFromText="180" w:vertAnchor="text" w:horzAnchor="margin" w:tblpX="-152" w:tblpY="-72"/>
        <w:tblW w:w="14601" w:type="dxa"/>
        <w:tblLook w:val="04A0" w:firstRow="1" w:lastRow="0" w:firstColumn="1" w:lastColumn="0" w:noHBand="0" w:noVBand="1"/>
        <w:tblCaption w:val="Annex: Results of Satisfaction Surveys"/>
        <w:tblDescription w:val="Day 1 - based on 352 responses"/>
      </w:tblPr>
      <w:tblGrid>
        <w:gridCol w:w="3823"/>
        <w:gridCol w:w="2409"/>
        <w:gridCol w:w="2268"/>
        <w:gridCol w:w="2127"/>
        <w:gridCol w:w="2409"/>
        <w:gridCol w:w="1565"/>
      </w:tblGrid>
      <w:tr w:rsidR="00571495" w:rsidRPr="00F5282C" w:rsidTr="00571495">
        <w:trPr>
          <w:trHeight w:val="420"/>
        </w:trPr>
        <w:tc>
          <w:tcPr>
            <w:tcW w:w="3823" w:type="dxa"/>
            <w:shd w:val="clear" w:color="auto" w:fill="BFBFBF" w:themeFill="background1" w:themeFillShade="BF"/>
            <w:vAlign w:val="center"/>
          </w:tcPr>
          <w:p w:rsidR="00571495" w:rsidRPr="00F5282C" w:rsidRDefault="00571495" w:rsidP="00F5282C">
            <w:pPr>
              <w:spacing w:afterLines="50" w:after="120" w:line="340" w:lineRule="atLeast"/>
              <w:rPr>
                <w:rFonts w:ascii="SimSun" w:hAnsi="SimSun"/>
                <w:b/>
                <w:sz w:val="21"/>
                <w:szCs w:val="21"/>
              </w:rPr>
            </w:pPr>
          </w:p>
        </w:tc>
        <w:tc>
          <w:tcPr>
            <w:tcW w:w="2409" w:type="dxa"/>
            <w:shd w:val="clear" w:color="auto" w:fill="BFBFBF" w:themeFill="background1" w:themeFillShade="BF"/>
            <w:vAlign w:val="center"/>
          </w:tcPr>
          <w:p w:rsidR="00196EC9" w:rsidRPr="00F5282C" w:rsidRDefault="006146E7" w:rsidP="00F5282C">
            <w:pPr>
              <w:spacing w:afterLines="50" w:after="120" w:line="340" w:lineRule="atLeast"/>
              <w:jc w:val="center"/>
              <w:rPr>
                <w:rFonts w:ascii="SimSun" w:hAnsi="SimSun"/>
                <w:b/>
                <w:sz w:val="21"/>
                <w:szCs w:val="21"/>
                <w:lang w:val="fr-CH"/>
              </w:rPr>
            </w:pPr>
            <w:r w:rsidRPr="00F5282C">
              <w:rPr>
                <w:rFonts w:ascii="SimSun" w:hAnsi="SimSun"/>
                <w:b/>
                <w:sz w:val="21"/>
                <w:szCs w:val="21"/>
              </w:rPr>
              <w:t>政府/知识产权局</w:t>
            </w:r>
          </w:p>
        </w:tc>
        <w:tc>
          <w:tcPr>
            <w:tcW w:w="2268" w:type="dxa"/>
            <w:shd w:val="clear" w:color="auto" w:fill="BFBFBF" w:themeFill="background1" w:themeFillShade="BF"/>
            <w:vAlign w:val="center"/>
          </w:tcPr>
          <w:p w:rsidR="00196EC9" w:rsidRPr="00F5282C" w:rsidRDefault="006146E7" w:rsidP="00F5282C">
            <w:pPr>
              <w:spacing w:afterLines="50" w:after="120" w:line="340" w:lineRule="atLeast"/>
              <w:jc w:val="center"/>
              <w:rPr>
                <w:rFonts w:ascii="SimSun" w:hAnsi="SimSun"/>
                <w:b/>
                <w:sz w:val="21"/>
                <w:szCs w:val="21"/>
              </w:rPr>
            </w:pPr>
            <w:r w:rsidRPr="00F5282C">
              <w:rPr>
                <w:rFonts w:ascii="SimSun" w:hAnsi="SimSun"/>
                <w:b/>
                <w:sz w:val="21"/>
                <w:szCs w:val="21"/>
              </w:rPr>
              <w:t>学术界</w:t>
            </w:r>
          </w:p>
        </w:tc>
        <w:tc>
          <w:tcPr>
            <w:tcW w:w="2127" w:type="dxa"/>
            <w:shd w:val="clear" w:color="auto" w:fill="BFBFBF" w:themeFill="background1" w:themeFillShade="BF"/>
            <w:vAlign w:val="center"/>
          </w:tcPr>
          <w:p w:rsidR="005E1EE4" w:rsidRDefault="006146E7" w:rsidP="00F5282C">
            <w:pPr>
              <w:spacing w:afterLines="50" w:after="120" w:line="340" w:lineRule="atLeast"/>
              <w:jc w:val="center"/>
              <w:rPr>
                <w:rFonts w:ascii="SimSun" w:hAnsi="SimSun"/>
                <w:b/>
                <w:sz w:val="21"/>
                <w:szCs w:val="21"/>
              </w:rPr>
            </w:pPr>
            <w:r w:rsidRPr="00F5282C">
              <w:rPr>
                <w:rFonts w:ascii="SimSun" w:hAnsi="SimSun"/>
                <w:b/>
                <w:sz w:val="21"/>
                <w:szCs w:val="21"/>
              </w:rPr>
              <w:t>政府间组织/</w:t>
            </w:r>
          </w:p>
          <w:p w:rsidR="00196EC9" w:rsidRPr="00F5282C" w:rsidRDefault="006146E7" w:rsidP="00F5282C">
            <w:pPr>
              <w:spacing w:afterLines="50" w:after="120" w:line="340" w:lineRule="atLeast"/>
              <w:jc w:val="center"/>
              <w:rPr>
                <w:rFonts w:ascii="SimSun" w:hAnsi="SimSun"/>
                <w:b/>
                <w:sz w:val="21"/>
                <w:szCs w:val="21"/>
              </w:rPr>
            </w:pPr>
            <w:r w:rsidRPr="00F5282C">
              <w:rPr>
                <w:rFonts w:ascii="SimSun" w:hAnsi="SimSun"/>
                <w:b/>
                <w:sz w:val="21"/>
                <w:szCs w:val="21"/>
              </w:rPr>
              <w:t>非政府组织</w:t>
            </w:r>
          </w:p>
        </w:tc>
        <w:tc>
          <w:tcPr>
            <w:tcW w:w="2409" w:type="dxa"/>
            <w:shd w:val="clear" w:color="auto" w:fill="BFBFBF" w:themeFill="background1" w:themeFillShade="BF"/>
            <w:vAlign w:val="center"/>
          </w:tcPr>
          <w:p w:rsidR="00196EC9" w:rsidRPr="00F5282C" w:rsidRDefault="006146E7" w:rsidP="00F5282C">
            <w:pPr>
              <w:spacing w:afterLines="50" w:after="120" w:line="340" w:lineRule="atLeast"/>
              <w:jc w:val="center"/>
              <w:rPr>
                <w:rFonts w:ascii="SimSun" w:hAnsi="SimSun"/>
                <w:b/>
                <w:sz w:val="21"/>
                <w:szCs w:val="21"/>
              </w:rPr>
            </w:pPr>
            <w:r w:rsidRPr="00F5282C">
              <w:rPr>
                <w:rFonts w:ascii="SimSun" w:hAnsi="SimSun"/>
                <w:b/>
                <w:sz w:val="21"/>
                <w:szCs w:val="21"/>
              </w:rPr>
              <w:t>私营</w:t>
            </w:r>
            <w:r w:rsidR="009C6E49">
              <w:rPr>
                <w:rFonts w:ascii="SimSun" w:hAnsi="SimSun" w:hint="eastAsia"/>
                <w:b/>
                <w:sz w:val="21"/>
                <w:szCs w:val="21"/>
              </w:rPr>
              <w:t>部门</w:t>
            </w:r>
          </w:p>
        </w:tc>
        <w:tc>
          <w:tcPr>
            <w:tcW w:w="1565" w:type="dxa"/>
            <w:shd w:val="clear" w:color="auto" w:fill="BFBFBF" w:themeFill="background1" w:themeFillShade="BF"/>
            <w:vAlign w:val="center"/>
          </w:tcPr>
          <w:p w:rsidR="00196EC9" w:rsidRPr="00F5282C" w:rsidRDefault="006146E7" w:rsidP="00F5282C">
            <w:pPr>
              <w:spacing w:afterLines="50" w:after="120" w:line="340" w:lineRule="atLeast"/>
              <w:jc w:val="center"/>
              <w:rPr>
                <w:rFonts w:ascii="SimSun" w:hAnsi="SimSun"/>
                <w:b/>
                <w:sz w:val="21"/>
                <w:szCs w:val="21"/>
              </w:rPr>
            </w:pPr>
            <w:r w:rsidRPr="00F5282C">
              <w:rPr>
                <w:rFonts w:ascii="SimSun" w:hAnsi="SimSun"/>
                <w:b/>
                <w:sz w:val="21"/>
                <w:szCs w:val="21"/>
              </w:rPr>
              <w:t>其他</w:t>
            </w:r>
          </w:p>
        </w:tc>
      </w:tr>
      <w:tr w:rsidR="00571495" w:rsidRPr="00F5282C" w:rsidTr="00571495">
        <w:trPr>
          <w:trHeight w:val="398"/>
        </w:trPr>
        <w:tc>
          <w:tcPr>
            <w:tcW w:w="3823" w:type="dxa"/>
            <w:vAlign w:val="center"/>
          </w:tcPr>
          <w:p w:rsidR="00196EC9" w:rsidRPr="00F5282C" w:rsidRDefault="006146E7" w:rsidP="00F5282C">
            <w:pPr>
              <w:spacing w:afterLines="50" w:after="120" w:line="340" w:lineRule="atLeast"/>
              <w:rPr>
                <w:rFonts w:ascii="SimSun" w:hAnsi="SimSun"/>
                <w:b/>
                <w:sz w:val="21"/>
                <w:szCs w:val="21"/>
              </w:rPr>
            </w:pPr>
            <w:r w:rsidRPr="00F5282C">
              <w:rPr>
                <w:rFonts w:ascii="SimSun" w:hAnsi="SimSun"/>
                <w:b/>
                <w:sz w:val="21"/>
                <w:szCs w:val="21"/>
              </w:rPr>
              <w:t>业务领域</w:t>
            </w:r>
          </w:p>
        </w:tc>
        <w:tc>
          <w:tcPr>
            <w:tcW w:w="2409" w:type="dxa"/>
            <w:tcBorders>
              <w:bottom w:val="single" w:sz="4" w:space="0" w:color="auto"/>
            </w:tcBorders>
            <w:vAlign w:val="center"/>
          </w:tcPr>
          <w:p w:rsidR="00196EC9" w:rsidRPr="00F5282C" w:rsidRDefault="006146E7" w:rsidP="00F5282C">
            <w:pPr>
              <w:spacing w:afterLines="50" w:after="120" w:line="340" w:lineRule="atLeast"/>
              <w:jc w:val="center"/>
              <w:rPr>
                <w:rFonts w:ascii="SimSun" w:hAnsi="SimSun"/>
                <w:sz w:val="21"/>
                <w:szCs w:val="21"/>
              </w:rPr>
            </w:pPr>
            <w:r w:rsidRPr="00F5282C">
              <w:rPr>
                <w:rFonts w:ascii="SimSun" w:hAnsi="SimSun"/>
                <w:sz w:val="21"/>
                <w:szCs w:val="21"/>
              </w:rPr>
              <w:t>117</w:t>
            </w:r>
          </w:p>
        </w:tc>
        <w:tc>
          <w:tcPr>
            <w:tcW w:w="2268" w:type="dxa"/>
            <w:tcBorders>
              <w:bottom w:val="single" w:sz="4" w:space="0" w:color="auto"/>
            </w:tcBorders>
            <w:vAlign w:val="center"/>
          </w:tcPr>
          <w:p w:rsidR="00196EC9" w:rsidRPr="00F5282C" w:rsidRDefault="006146E7" w:rsidP="00F5282C">
            <w:pPr>
              <w:spacing w:afterLines="50" w:after="120" w:line="340" w:lineRule="atLeast"/>
              <w:jc w:val="center"/>
              <w:rPr>
                <w:rFonts w:ascii="SimSun" w:hAnsi="SimSun"/>
                <w:sz w:val="21"/>
                <w:szCs w:val="21"/>
              </w:rPr>
            </w:pPr>
            <w:r w:rsidRPr="00F5282C">
              <w:rPr>
                <w:rFonts w:ascii="SimSun" w:hAnsi="SimSun"/>
                <w:sz w:val="21"/>
                <w:szCs w:val="21"/>
              </w:rPr>
              <w:t>104</w:t>
            </w:r>
          </w:p>
        </w:tc>
        <w:tc>
          <w:tcPr>
            <w:tcW w:w="2127" w:type="dxa"/>
            <w:tcBorders>
              <w:bottom w:val="single" w:sz="4" w:space="0" w:color="auto"/>
            </w:tcBorders>
            <w:vAlign w:val="center"/>
          </w:tcPr>
          <w:p w:rsidR="00196EC9" w:rsidRPr="00F5282C" w:rsidRDefault="006146E7" w:rsidP="00F5282C">
            <w:pPr>
              <w:spacing w:afterLines="50" w:after="120" w:line="340" w:lineRule="atLeast"/>
              <w:jc w:val="center"/>
              <w:rPr>
                <w:rFonts w:ascii="SimSun" w:hAnsi="SimSun"/>
                <w:sz w:val="21"/>
                <w:szCs w:val="21"/>
              </w:rPr>
            </w:pPr>
            <w:r w:rsidRPr="00F5282C">
              <w:rPr>
                <w:rFonts w:ascii="SimSun" w:hAnsi="SimSun"/>
                <w:sz w:val="21"/>
                <w:szCs w:val="21"/>
              </w:rPr>
              <w:t>8</w:t>
            </w:r>
          </w:p>
        </w:tc>
        <w:tc>
          <w:tcPr>
            <w:tcW w:w="2409" w:type="dxa"/>
            <w:tcBorders>
              <w:bottom w:val="single" w:sz="4" w:space="0" w:color="auto"/>
            </w:tcBorders>
            <w:vAlign w:val="center"/>
          </w:tcPr>
          <w:p w:rsidR="00196EC9" w:rsidRPr="00F5282C" w:rsidRDefault="006146E7" w:rsidP="00F5282C">
            <w:pPr>
              <w:spacing w:afterLines="50" w:after="120" w:line="340" w:lineRule="atLeast"/>
              <w:jc w:val="center"/>
              <w:rPr>
                <w:rFonts w:ascii="SimSun" w:hAnsi="SimSun"/>
                <w:sz w:val="21"/>
                <w:szCs w:val="21"/>
              </w:rPr>
            </w:pPr>
            <w:r w:rsidRPr="00F5282C">
              <w:rPr>
                <w:rFonts w:ascii="SimSun" w:hAnsi="SimSun"/>
                <w:sz w:val="21"/>
                <w:szCs w:val="21"/>
              </w:rPr>
              <w:t>90</w:t>
            </w:r>
          </w:p>
        </w:tc>
        <w:tc>
          <w:tcPr>
            <w:tcW w:w="1565" w:type="dxa"/>
            <w:tcBorders>
              <w:bottom w:val="single" w:sz="4" w:space="0" w:color="auto"/>
            </w:tcBorders>
            <w:vAlign w:val="center"/>
          </w:tcPr>
          <w:p w:rsidR="00196EC9" w:rsidRPr="00F5282C" w:rsidRDefault="006146E7" w:rsidP="00F5282C">
            <w:pPr>
              <w:spacing w:afterLines="50" w:after="120" w:line="340" w:lineRule="atLeast"/>
              <w:jc w:val="center"/>
              <w:rPr>
                <w:rFonts w:ascii="SimSun" w:hAnsi="SimSun"/>
                <w:sz w:val="21"/>
                <w:szCs w:val="21"/>
              </w:rPr>
            </w:pPr>
            <w:r w:rsidRPr="00F5282C">
              <w:rPr>
                <w:rFonts w:ascii="SimSun" w:hAnsi="SimSun"/>
                <w:sz w:val="21"/>
                <w:szCs w:val="21"/>
              </w:rPr>
              <w:t>30</w:t>
            </w:r>
          </w:p>
        </w:tc>
      </w:tr>
    </w:tbl>
    <w:p w:rsidR="00205D30" w:rsidRPr="00F5282C" w:rsidRDefault="00205D30" w:rsidP="00F5282C">
      <w:pPr>
        <w:spacing w:afterLines="50" w:after="120" w:line="340" w:lineRule="atLeast"/>
        <w:rPr>
          <w:rFonts w:ascii="SimSun" w:hAnsi="SimSun"/>
          <w:sz w:val="21"/>
          <w:szCs w:val="21"/>
        </w:rPr>
      </w:pPr>
    </w:p>
    <w:tbl>
      <w:tblPr>
        <w:tblStyle w:val="TableGrid"/>
        <w:tblpPr w:leftFromText="180" w:rightFromText="180" w:vertAnchor="text" w:horzAnchor="margin" w:tblpXSpec="center" w:tblpY="-72"/>
        <w:tblW w:w="14737" w:type="dxa"/>
        <w:tblLook w:val="04A0" w:firstRow="1" w:lastRow="0" w:firstColumn="1" w:lastColumn="0" w:noHBand="0" w:noVBand="1"/>
        <w:tblCaption w:val="Annex: Results of Satisfaction Surveys"/>
        <w:tblDescription w:val="Day 1:  based on 352 responses"/>
      </w:tblPr>
      <w:tblGrid>
        <w:gridCol w:w="3955"/>
        <w:gridCol w:w="2435"/>
        <w:gridCol w:w="2160"/>
        <w:gridCol w:w="2160"/>
        <w:gridCol w:w="2340"/>
        <w:gridCol w:w="1687"/>
      </w:tblGrid>
      <w:tr w:rsidR="00205D30" w:rsidRPr="00F5282C" w:rsidTr="002B21F7">
        <w:tc>
          <w:tcPr>
            <w:tcW w:w="3955" w:type="dxa"/>
            <w:shd w:val="clear" w:color="auto" w:fill="BFBFBF" w:themeFill="background1" w:themeFillShade="BF"/>
          </w:tcPr>
          <w:p w:rsidR="00205D30" w:rsidRPr="00F5282C" w:rsidRDefault="00205D30" w:rsidP="00F5282C">
            <w:pPr>
              <w:spacing w:afterLines="50" w:after="120" w:line="340" w:lineRule="atLeast"/>
              <w:rPr>
                <w:rFonts w:ascii="SimSun" w:hAnsi="SimSun"/>
                <w:b/>
                <w:sz w:val="21"/>
                <w:szCs w:val="21"/>
              </w:rPr>
            </w:pPr>
          </w:p>
        </w:tc>
        <w:tc>
          <w:tcPr>
            <w:tcW w:w="2435" w:type="dxa"/>
            <w:shd w:val="clear" w:color="auto" w:fill="BFBFBF" w:themeFill="background1" w:themeFillShade="BF"/>
            <w:vAlign w:val="center"/>
          </w:tcPr>
          <w:p w:rsidR="00196EC9" w:rsidRPr="00F5282C" w:rsidRDefault="005E1EE4" w:rsidP="00F5282C">
            <w:pPr>
              <w:spacing w:afterLines="50" w:after="120" w:line="340" w:lineRule="atLeast"/>
              <w:jc w:val="center"/>
              <w:rPr>
                <w:rFonts w:ascii="SimSun" w:hAnsi="SimSun"/>
                <w:b/>
                <w:sz w:val="21"/>
                <w:szCs w:val="21"/>
              </w:rPr>
            </w:pPr>
            <w:r>
              <w:rPr>
                <w:rFonts w:ascii="SimSun" w:hAnsi="SimSun" w:hint="eastAsia"/>
                <w:b/>
                <w:sz w:val="21"/>
                <w:szCs w:val="21"/>
              </w:rPr>
              <w:t>非常</w:t>
            </w:r>
            <w:r w:rsidR="006146E7" w:rsidRPr="00F5282C">
              <w:rPr>
                <w:rFonts w:ascii="SimSun" w:hAnsi="SimSun"/>
                <w:b/>
                <w:sz w:val="21"/>
                <w:szCs w:val="21"/>
              </w:rPr>
              <w:t>满意</w:t>
            </w:r>
          </w:p>
        </w:tc>
        <w:tc>
          <w:tcPr>
            <w:tcW w:w="2160" w:type="dxa"/>
            <w:shd w:val="clear" w:color="auto" w:fill="BFBFBF" w:themeFill="background1" w:themeFillShade="BF"/>
            <w:vAlign w:val="center"/>
          </w:tcPr>
          <w:p w:rsidR="00196EC9" w:rsidRPr="00F5282C" w:rsidRDefault="006146E7" w:rsidP="00F5282C">
            <w:pPr>
              <w:spacing w:afterLines="50" w:after="120" w:line="340" w:lineRule="atLeast"/>
              <w:jc w:val="center"/>
              <w:rPr>
                <w:rFonts w:ascii="SimSun" w:hAnsi="SimSun"/>
                <w:b/>
                <w:sz w:val="21"/>
                <w:szCs w:val="21"/>
              </w:rPr>
            </w:pPr>
            <w:r w:rsidRPr="00F5282C">
              <w:rPr>
                <w:rFonts w:ascii="SimSun" w:hAnsi="SimSun"/>
                <w:b/>
                <w:sz w:val="21"/>
                <w:szCs w:val="21"/>
              </w:rPr>
              <w:t>满意</w:t>
            </w:r>
          </w:p>
        </w:tc>
        <w:tc>
          <w:tcPr>
            <w:tcW w:w="2160" w:type="dxa"/>
            <w:shd w:val="clear" w:color="auto" w:fill="BFBFBF" w:themeFill="background1" w:themeFillShade="BF"/>
            <w:vAlign w:val="center"/>
          </w:tcPr>
          <w:p w:rsidR="00196EC9" w:rsidRPr="00F5282C" w:rsidRDefault="006146E7" w:rsidP="00F5282C">
            <w:pPr>
              <w:spacing w:afterLines="50" w:after="120" w:line="340" w:lineRule="atLeast"/>
              <w:jc w:val="center"/>
              <w:rPr>
                <w:rFonts w:ascii="SimSun" w:hAnsi="SimSun"/>
                <w:b/>
                <w:sz w:val="21"/>
                <w:szCs w:val="21"/>
              </w:rPr>
            </w:pPr>
            <w:r w:rsidRPr="00F5282C">
              <w:rPr>
                <w:rFonts w:ascii="SimSun" w:hAnsi="SimSun"/>
                <w:b/>
                <w:sz w:val="21"/>
                <w:szCs w:val="21"/>
              </w:rPr>
              <w:t>不确定</w:t>
            </w:r>
          </w:p>
        </w:tc>
        <w:tc>
          <w:tcPr>
            <w:tcW w:w="2340" w:type="dxa"/>
            <w:shd w:val="clear" w:color="auto" w:fill="BFBFBF" w:themeFill="background1" w:themeFillShade="BF"/>
            <w:vAlign w:val="center"/>
          </w:tcPr>
          <w:p w:rsidR="00196EC9" w:rsidRPr="00F5282C" w:rsidRDefault="006146E7" w:rsidP="00F5282C">
            <w:pPr>
              <w:spacing w:afterLines="50" w:after="120" w:line="340" w:lineRule="atLeast"/>
              <w:jc w:val="center"/>
              <w:rPr>
                <w:rFonts w:ascii="SimSun" w:hAnsi="SimSun"/>
                <w:b/>
                <w:sz w:val="21"/>
                <w:szCs w:val="21"/>
              </w:rPr>
            </w:pPr>
            <w:r w:rsidRPr="00F5282C">
              <w:rPr>
                <w:rFonts w:ascii="SimSun" w:hAnsi="SimSun"/>
                <w:b/>
                <w:sz w:val="21"/>
                <w:szCs w:val="21"/>
              </w:rPr>
              <w:t>部分满意</w:t>
            </w:r>
          </w:p>
        </w:tc>
        <w:tc>
          <w:tcPr>
            <w:tcW w:w="1687" w:type="dxa"/>
            <w:shd w:val="clear" w:color="auto" w:fill="BFBFBF" w:themeFill="background1" w:themeFillShade="BF"/>
            <w:vAlign w:val="center"/>
          </w:tcPr>
          <w:p w:rsidR="00196EC9" w:rsidRPr="00F5282C" w:rsidRDefault="006146E7" w:rsidP="00F5282C">
            <w:pPr>
              <w:spacing w:afterLines="50" w:after="120" w:line="340" w:lineRule="atLeast"/>
              <w:jc w:val="center"/>
              <w:rPr>
                <w:rFonts w:ascii="SimSun" w:hAnsi="SimSun"/>
                <w:b/>
                <w:sz w:val="21"/>
                <w:szCs w:val="21"/>
              </w:rPr>
            </w:pPr>
            <w:r w:rsidRPr="00F5282C">
              <w:rPr>
                <w:rFonts w:ascii="SimSun" w:hAnsi="SimSun"/>
                <w:b/>
                <w:sz w:val="21"/>
                <w:szCs w:val="21"/>
              </w:rPr>
              <w:t>完全不满意</w:t>
            </w:r>
          </w:p>
        </w:tc>
      </w:tr>
      <w:tr w:rsidR="00205D30" w:rsidRPr="00F5282C" w:rsidTr="002B21F7">
        <w:trPr>
          <w:trHeight w:val="534"/>
        </w:trPr>
        <w:tc>
          <w:tcPr>
            <w:tcW w:w="3955" w:type="dxa"/>
          </w:tcPr>
          <w:p w:rsidR="00196EC9" w:rsidRPr="00F5282C" w:rsidRDefault="006146E7" w:rsidP="00F5282C">
            <w:pPr>
              <w:spacing w:afterLines="50" w:after="120" w:line="340" w:lineRule="atLeast"/>
              <w:rPr>
                <w:rFonts w:ascii="SimSun" w:hAnsi="SimSun"/>
                <w:sz w:val="21"/>
                <w:szCs w:val="21"/>
              </w:rPr>
            </w:pPr>
            <w:r w:rsidRPr="00F5282C">
              <w:rPr>
                <w:rFonts w:ascii="SimSun" w:hAnsi="SimSun"/>
                <w:sz w:val="21"/>
                <w:szCs w:val="21"/>
              </w:rPr>
              <w:t>1.总体而言，您对会议的满意度如何？</w:t>
            </w:r>
          </w:p>
        </w:tc>
        <w:tc>
          <w:tcPr>
            <w:tcW w:w="2435" w:type="dxa"/>
            <w:tcBorders>
              <w:bottom w:val="single" w:sz="4" w:space="0" w:color="auto"/>
            </w:tcBorders>
            <w:vAlign w:val="center"/>
          </w:tcPr>
          <w:p w:rsidR="00196EC9" w:rsidRPr="00F5282C" w:rsidRDefault="006146E7" w:rsidP="00F5282C">
            <w:pPr>
              <w:spacing w:afterLines="50" w:after="120" w:line="340" w:lineRule="atLeast"/>
              <w:jc w:val="center"/>
              <w:rPr>
                <w:rFonts w:ascii="SimSun" w:hAnsi="SimSun"/>
                <w:sz w:val="21"/>
                <w:szCs w:val="21"/>
              </w:rPr>
            </w:pPr>
            <w:r w:rsidRPr="00F5282C">
              <w:rPr>
                <w:rFonts w:ascii="SimSun" w:hAnsi="SimSun"/>
                <w:sz w:val="21"/>
                <w:szCs w:val="21"/>
              </w:rPr>
              <w:t>118</w:t>
            </w:r>
          </w:p>
        </w:tc>
        <w:tc>
          <w:tcPr>
            <w:tcW w:w="2160" w:type="dxa"/>
            <w:tcBorders>
              <w:bottom w:val="single" w:sz="4" w:space="0" w:color="auto"/>
            </w:tcBorders>
            <w:vAlign w:val="center"/>
          </w:tcPr>
          <w:p w:rsidR="00196EC9" w:rsidRPr="00F5282C" w:rsidRDefault="006146E7" w:rsidP="00F5282C">
            <w:pPr>
              <w:spacing w:afterLines="50" w:after="120" w:line="340" w:lineRule="atLeast"/>
              <w:jc w:val="center"/>
              <w:rPr>
                <w:rFonts w:ascii="SimSun" w:hAnsi="SimSun"/>
                <w:sz w:val="21"/>
                <w:szCs w:val="21"/>
              </w:rPr>
            </w:pPr>
            <w:r w:rsidRPr="00F5282C">
              <w:rPr>
                <w:rFonts w:ascii="SimSun" w:hAnsi="SimSun"/>
                <w:sz w:val="21"/>
                <w:szCs w:val="21"/>
              </w:rPr>
              <w:t>219</w:t>
            </w:r>
          </w:p>
        </w:tc>
        <w:tc>
          <w:tcPr>
            <w:tcW w:w="2160" w:type="dxa"/>
            <w:tcBorders>
              <w:bottom w:val="single" w:sz="4" w:space="0" w:color="auto"/>
            </w:tcBorders>
            <w:vAlign w:val="center"/>
          </w:tcPr>
          <w:p w:rsidR="00196EC9" w:rsidRPr="00F5282C" w:rsidRDefault="006146E7" w:rsidP="00F5282C">
            <w:pPr>
              <w:spacing w:afterLines="50" w:after="120" w:line="340" w:lineRule="atLeast"/>
              <w:jc w:val="center"/>
              <w:rPr>
                <w:rFonts w:ascii="SimSun" w:hAnsi="SimSun"/>
                <w:sz w:val="21"/>
                <w:szCs w:val="21"/>
              </w:rPr>
            </w:pPr>
            <w:r w:rsidRPr="00F5282C">
              <w:rPr>
                <w:rFonts w:ascii="SimSun" w:hAnsi="SimSun"/>
                <w:sz w:val="21"/>
                <w:szCs w:val="21"/>
              </w:rPr>
              <w:t>7</w:t>
            </w:r>
          </w:p>
        </w:tc>
        <w:tc>
          <w:tcPr>
            <w:tcW w:w="2340" w:type="dxa"/>
            <w:tcBorders>
              <w:bottom w:val="single" w:sz="4" w:space="0" w:color="auto"/>
            </w:tcBorders>
            <w:vAlign w:val="center"/>
          </w:tcPr>
          <w:p w:rsidR="00196EC9" w:rsidRPr="00F5282C" w:rsidRDefault="006146E7" w:rsidP="00F5282C">
            <w:pPr>
              <w:spacing w:afterLines="50" w:after="120" w:line="340" w:lineRule="atLeast"/>
              <w:jc w:val="center"/>
              <w:rPr>
                <w:rFonts w:ascii="SimSun" w:hAnsi="SimSun"/>
                <w:sz w:val="21"/>
                <w:szCs w:val="21"/>
              </w:rPr>
            </w:pPr>
            <w:r w:rsidRPr="00F5282C">
              <w:rPr>
                <w:rFonts w:ascii="SimSun" w:hAnsi="SimSun"/>
                <w:sz w:val="21"/>
                <w:szCs w:val="21"/>
              </w:rPr>
              <w:t>5</w:t>
            </w:r>
          </w:p>
        </w:tc>
        <w:tc>
          <w:tcPr>
            <w:tcW w:w="1687" w:type="dxa"/>
            <w:tcBorders>
              <w:bottom w:val="single" w:sz="4" w:space="0" w:color="auto"/>
            </w:tcBorders>
            <w:vAlign w:val="center"/>
          </w:tcPr>
          <w:p w:rsidR="00196EC9" w:rsidRPr="00F5282C" w:rsidRDefault="006146E7" w:rsidP="00F5282C">
            <w:pPr>
              <w:spacing w:afterLines="50" w:after="120" w:line="340" w:lineRule="atLeast"/>
              <w:jc w:val="center"/>
              <w:rPr>
                <w:rFonts w:ascii="SimSun" w:hAnsi="SimSun"/>
                <w:sz w:val="21"/>
                <w:szCs w:val="21"/>
              </w:rPr>
            </w:pPr>
            <w:r w:rsidRPr="00F5282C">
              <w:rPr>
                <w:rFonts w:ascii="SimSun" w:hAnsi="SimSun"/>
                <w:sz w:val="21"/>
                <w:szCs w:val="21"/>
              </w:rPr>
              <w:t>0</w:t>
            </w:r>
          </w:p>
        </w:tc>
      </w:tr>
      <w:tr w:rsidR="00205D30" w:rsidRPr="00F5282C" w:rsidTr="002B21F7">
        <w:trPr>
          <w:trHeight w:val="400"/>
        </w:trPr>
        <w:tc>
          <w:tcPr>
            <w:tcW w:w="3955" w:type="dxa"/>
            <w:vMerge w:val="restart"/>
          </w:tcPr>
          <w:p w:rsidR="00196EC9" w:rsidRPr="00F5282C" w:rsidRDefault="006146E7" w:rsidP="00F5282C">
            <w:pPr>
              <w:spacing w:afterLines="50" w:after="120" w:line="340" w:lineRule="atLeast"/>
              <w:rPr>
                <w:rFonts w:ascii="SimSun" w:hAnsi="SimSun"/>
                <w:sz w:val="21"/>
                <w:szCs w:val="21"/>
              </w:rPr>
            </w:pPr>
            <w:r w:rsidRPr="00F5282C">
              <w:rPr>
                <w:rFonts w:ascii="SimSun" w:hAnsi="SimSun"/>
                <w:sz w:val="21"/>
                <w:szCs w:val="21"/>
              </w:rPr>
              <w:t>2.</w:t>
            </w:r>
            <w:r w:rsidR="005E1EE4">
              <w:rPr>
                <w:rFonts w:ascii="SimSun" w:hAnsi="SimSun" w:hint="eastAsia"/>
                <w:sz w:val="21"/>
                <w:szCs w:val="21"/>
              </w:rPr>
              <w:t>从</w:t>
            </w:r>
            <w:r w:rsidR="00571495" w:rsidRPr="00F5282C">
              <w:rPr>
                <w:rFonts w:ascii="SimSun" w:hAnsi="SimSun"/>
                <w:sz w:val="21"/>
                <w:szCs w:val="21"/>
              </w:rPr>
              <w:t>以下几点</w:t>
            </w:r>
            <w:r w:rsidR="005E1EE4">
              <w:rPr>
                <w:rFonts w:ascii="SimSun" w:hAnsi="SimSun" w:hint="eastAsia"/>
                <w:sz w:val="21"/>
                <w:szCs w:val="21"/>
              </w:rPr>
              <w:t>来看</w:t>
            </w:r>
            <w:r w:rsidR="00571495" w:rsidRPr="00F5282C">
              <w:rPr>
                <w:rFonts w:ascii="SimSun" w:hAnsi="SimSun"/>
                <w:sz w:val="21"/>
                <w:szCs w:val="21"/>
              </w:rPr>
              <w:t>，</w:t>
            </w:r>
            <w:r w:rsidR="005E1EE4">
              <w:rPr>
                <w:rFonts w:ascii="SimSun" w:hAnsi="SimSun" w:hint="eastAsia"/>
                <w:sz w:val="21"/>
                <w:szCs w:val="21"/>
              </w:rPr>
              <w:t>您</w:t>
            </w:r>
            <w:r w:rsidRPr="00F5282C">
              <w:rPr>
                <w:rFonts w:ascii="SimSun" w:hAnsi="SimSun"/>
                <w:sz w:val="21"/>
                <w:szCs w:val="21"/>
              </w:rPr>
              <w:t>如何评价</w:t>
            </w:r>
            <w:r w:rsidR="00571495" w:rsidRPr="00F5282C">
              <w:rPr>
                <w:rFonts w:ascii="SimSun" w:hAnsi="SimSun"/>
                <w:sz w:val="21"/>
                <w:szCs w:val="21"/>
              </w:rPr>
              <w:t>会议</w:t>
            </w:r>
            <w:r w:rsidRPr="00F5282C">
              <w:rPr>
                <w:rFonts w:ascii="SimSun" w:hAnsi="SimSun"/>
                <w:sz w:val="21"/>
                <w:szCs w:val="21"/>
              </w:rPr>
              <w:t>的设计</w:t>
            </w:r>
            <w:r w:rsidR="005E1EE4">
              <w:rPr>
                <w:rFonts w:ascii="SimSun" w:hAnsi="SimSun" w:hint="eastAsia"/>
                <w:sz w:val="21"/>
                <w:szCs w:val="21"/>
              </w:rPr>
              <w:t>：</w:t>
            </w:r>
          </w:p>
          <w:p w:rsidR="00196EC9" w:rsidRPr="00F5282C" w:rsidRDefault="005E1EE4" w:rsidP="00F5282C">
            <w:pPr>
              <w:spacing w:afterLines="50" w:after="120" w:line="340" w:lineRule="atLeast"/>
              <w:rPr>
                <w:rFonts w:ascii="SimSun" w:hAnsi="SimSun"/>
                <w:sz w:val="21"/>
                <w:szCs w:val="21"/>
              </w:rPr>
            </w:pPr>
            <w:r>
              <w:rPr>
                <w:rFonts w:ascii="SimSun" w:hAnsi="SimSun"/>
                <w:sz w:val="21"/>
                <w:szCs w:val="21"/>
              </w:rPr>
              <w:t>组织（后勤）</w:t>
            </w:r>
            <w:r w:rsidR="000670CB">
              <w:rPr>
                <w:rFonts w:ascii="SimSun" w:hAnsi="SimSun" w:hint="eastAsia"/>
                <w:sz w:val="21"/>
                <w:szCs w:val="21"/>
              </w:rPr>
              <w:t>工作</w:t>
            </w:r>
            <w:r>
              <w:rPr>
                <w:rFonts w:ascii="SimSun" w:hAnsi="SimSun"/>
                <w:sz w:val="21"/>
                <w:szCs w:val="21"/>
              </w:rPr>
              <w:t>的</w:t>
            </w:r>
            <w:r>
              <w:rPr>
                <w:rFonts w:ascii="SimSun" w:hAnsi="SimSun" w:hint="eastAsia"/>
                <w:sz w:val="21"/>
                <w:szCs w:val="21"/>
              </w:rPr>
              <w:t>各个方面</w:t>
            </w:r>
          </w:p>
          <w:p w:rsidR="00196EC9" w:rsidRPr="00F5282C" w:rsidRDefault="006146E7" w:rsidP="00F5282C">
            <w:pPr>
              <w:spacing w:afterLines="50" w:after="120" w:line="340" w:lineRule="atLeast"/>
              <w:rPr>
                <w:rFonts w:ascii="SimSun" w:hAnsi="SimSun"/>
                <w:sz w:val="21"/>
                <w:szCs w:val="21"/>
              </w:rPr>
            </w:pPr>
            <w:r w:rsidRPr="00F5282C">
              <w:rPr>
                <w:rFonts w:ascii="SimSun" w:hAnsi="SimSun"/>
                <w:sz w:val="21"/>
                <w:szCs w:val="21"/>
              </w:rPr>
              <w:t>会议内容/</w:t>
            </w:r>
            <w:r w:rsidR="00962957">
              <w:rPr>
                <w:rFonts w:ascii="SimSun" w:hAnsi="SimSun" w:hint="eastAsia"/>
                <w:sz w:val="21"/>
                <w:szCs w:val="21"/>
              </w:rPr>
              <w:t>日程</w:t>
            </w:r>
            <w:r w:rsidR="009C6E49">
              <w:rPr>
                <w:rFonts w:ascii="SimSun" w:hAnsi="SimSun" w:hint="eastAsia"/>
                <w:sz w:val="21"/>
                <w:szCs w:val="21"/>
              </w:rPr>
              <w:t>安排</w:t>
            </w:r>
          </w:p>
        </w:tc>
        <w:tc>
          <w:tcPr>
            <w:tcW w:w="2435" w:type="dxa"/>
            <w:tcBorders>
              <w:right w:val="nil"/>
            </w:tcBorders>
            <w:shd w:val="clear" w:color="auto" w:fill="BFBFBF" w:themeFill="background1" w:themeFillShade="BF"/>
            <w:vAlign w:val="center"/>
          </w:tcPr>
          <w:p w:rsidR="00196EC9" w:rsidRPr="00F5282C" w:rsidRDefault="009C6E49" w:rsidP="00F5282C">
            <w:pPr>
              <w:spacing w:afterLines="50" w:after="120" w:line="340" w:lineRule="atLeast"/>
              <w:jc w:val="center"/>
              <w:rPr>
                <w:rFonts w:ascii="SimSun" w:hAnsi="SimSun"/>
                <w:b/>
                <w:sz w:val="21"/>
                <w:szCs w:val="21"/>
              </w:rPr>
            </w:pPr>
            <w:r>
              <w:rPr>
                <w:rFonts w:ascii="SimSun" w:hAnsi="SimSun" w:hint="eastAsia"/>
                <w:b/>
                <w:sz w:val="21"/>
                <w:szCs w:val="21"/>
              </w:rPr>
              <w:t>优秀</w:t>
            </w:r>
          </w:p>
        </w:tc>
        <w:tc>
          <w:tcPr>
            <w:tcW w:w="2160" w:type="dxa"/>
            <w:tcBorders>
              <w:left w:val="nil"/>
              <w:right w:val="nil"/>
            </w:tcBorders>
            <w:shd w:val="clear" w:color="auto" w:fill="BFBFBF" w:themeFill="background1" w:themeFillShade="BF"/>
            <w:vAlign w:val="center"/>
          </w:tcPr>
          <w:p w:rsidR="00196EC9" w:rsidRPr="00F5282C" w:rsidRDefault="009C6E49" w:rsidP="00F5282C">
            <w:pPr>
              <w:spacing w:afterLines="50" w:after="120" w:line="340" w:lineRule="atLeast"/>
              <w:jc w:val="center"/>
              <w:rPr>
                <w:rFonts w:ascii="SimSun" w:hAnsi="SimSun"/>
                <w:b/>
                <w:sz w:val="21"/>
                <w:szCs w:val="21"/>
              </w:rPr>
            </w:pPr>
            <w:r>
              <w:rPr>
                <w:rFonts w:ascii="SimSun" w:hAnsi="SimSun" w:hint="eastAsia"/>
                <w:b/>
                <w:sz w:val="21"/>
                <w:szCs w:val="21"/>
              </w:rPr>
              <w:t>良</w:t>
            </w:r>
            <w:r w:rsidR="006146E7" w:rsidRPr="00F5282C">
              <w:rPr>
                <w:rFonts w:ascii="SimSun" w:hAnsi="SimSun"/>
                <w:b/>
                <w:sz w:val="21"/>
                <w:szCs w:val="21"/>
              </w:rPr>
              <w:t>好</w:t>
            </w:r>
          </w:p>
        </w:tc>
        <w:tc>
          <w:tcPr>
            <w:tcW w:w="2160" w:type="dxa"/>
            <w:tcBorders>
              <w:left w:val="nil"/>
              <w:right w:val="nil"/>
            </w:tcBorders>
            <w:shd w:val="clear" w:color="auto" w:fill="BFBFBF" w:themeFill="background1" w:themeFillShade="BF"/>
            <w:vAlign w:val="center"/>
          </w:tcPr>
          <w:p w:rsidR="00196EC9" w:rsidRPr="00F5282C" w:rsidRDefault="005C273C" w:rsidP="00F5282C">
            <w:pPr>
              <w:spacing w:afterLines="50" w:after="120" w:line="340" w:lineRule="atLeast"/>
              <w:jc w:val="center"/>
              <w:rPr>
                <w:rFonts w:ascii="SimSun" w:hAnsi="SimSun"/>
                <w:b/>
                <w:sz w:val="21"/>
                <w:szCs w:val="21"/>
              </w:rPr>
            </w:pPr>
            <w:r>
              <w:rPr>
                <w:rFonts w:ascii="SimSun" w:hAnsi="SimSun" w:hint="eastAsia"/>
                <w:b/>
                <w:sz w:val="21"/>
                <w:szCs w:val="21"/>
              </w:rPr>
              <w:t>中等</w:t>
            </w:r>
          </w:p>
        </w:tc>
        <w:tc>
          <w:tcPr>
            <w:tcW w:w="2340" w:type="dxa"/>
            <w:tcBorders>
              <w:left w:val="nil"/>
              <w:right w:val="nil"/>
            </w:tcBorders>
            <w:shd w:val="clear" w:color="auto" w:fill="BFBFBF" w:themeFill="background1" w:themeFillShade="BF"/>
            <w:vAlign w:val="center"/>
          </w:tcPr>
          <w:p w:rsidR="00196EC9" w:rsidRPr="00F5282C" w:rsidRDefault="005C273C" w:rsidP="00F5282C">
            <w:pPr>
              <w:spacing w:afterLines="50" w:after="120" w:line="340" w:lineRule="atLeast"/>
              <w:jc w:val="center"/>
              <w:rPr>
                <w:rFonts w:ascii="SimSun" w:hAnsi="SimSun"/>
                <w:b/>
                <w:sz w:val="21"/>
                <w:szCs w:val="21"/>
              </w:rPr>
            </w:pPr>
            <w:r>
              <w:rPr>
                <w:rFonts w:ascii="SimSun" w:hAnsi="SimSun" w:hint="eastAsia"/>
                <w:b/>
                <w:sz w:val="21"/>
                <w:szCs w:val="21"/>
              </w:rPr>
              <w:t>一般</w:t>
            </w:r>
          </w:p>
        </w:tc>
        <w:tc>
          <w:tcPr>
            <w:tcW w:w="1687" w:type="dxa"/>
            <w:tcBorders>
              <w:left w:val="nil"/>
            </w:tcBorders>
            <w:shd w:val="clear" w:color="auto" w:fill="BFBFBF" w:themeFill="background1" w:themeFillShade="BF"/>
            <w:vAlign w:val="center"/>
          </w:tcPr>
          <w:p w:rsidR="00196EC9" w:rsidRPr="00F5282C" w:rsidRDefault="005E1EE4" w:rsidP="00F5282C">
            <w:pPr>
              <w:spacing w:afterLines="50" w:after="120" w:line="340" w:lineRule="atLeast"/>
              <w:jc w:val="center"/>
              <w:rPr>
                <w:rFonts w:ascii="SimSun" w:hAnsi="SimSun"/>
                <w:b/>
                <w:sz w:val="21"/>
                <w:szCs w:val="21"/>
              </w:rPr>
            </w:pPr>
            <w:r>
              <w:rPr>
                <w:rFonts w:ascii="SimSun" w:hAnsi="SimSun" w:hint="eastAsia"/>
                <w:b/>
                <w:sz w:val="21"/>
                <w:szCs w:val="21"/>
              </w:rPr>
              <w:t>差</w:t>
            </w:r>
          </w:p>
        </w:tc>
      </w:tr>
      <w:tr w:rsidR="00205D30" w:rsidRPr="00F5282C" w:rsidTr="002B21F7">
        <w:trPr>
          <w:trHeight w:val="656"/>
        </w:trPr>
        <w:tc>
          <w:tcPr>
            <w:tcW w:w="3955" w:type="dxa"/>
            <w:vMerge/>
          </w:tcPr>
          <w:p w:rsidR="00205D30" w:rsidRPr="00F5282C" w:rsidRDefault="00205D30" w:rsidP="00F5282C">
            <w:pPr>
              <w:spacing w:afterLines="50" w:after="120" w:line="340" w:lineRule="atLeast"/>
              <w:rPr>
                <w:rFonts w:ascii="SimSun" w:hAnsi="SimSun"/>
                <w:sz w:val="21"/>
                <w:szCs w:val="21"/>
              </w:rPr>
            </w:pPr>
          </w:p>
        </w:tc>
        <w:tc>
          <w:tcPr>
            <w:tcW w:w="2435" w:type="dxa"/>
            <w:vAlign w:val="center"/>
          </w:tcPr>
          <w:p w:rsidR="00196EC9" w:rsidRPr="00F5282C" w:rsidRDefault="006146E7" w:rsidP="00F5282C">
            <w:pPr>
              <w:spacing w:afterLines="50" w:after="120" w:line="340" w:lineRule="atLeast"/>
              <w:jc w:val="center"/>
              <w:rPr>
                <w:rFonts w:ascii="SimSun" w:hAnsi="SimSun"/>
                <w:sz w:val="21"/>
                <w:szCs w:val="21"/>
              </w:rPr>
            </w:pPr>
            <w:r w:rsidRPr="00F5282C">
              <w:rPr>
                <w:rFonts w:ascii="SimSun" w:hAnsi="SimSun"/>
                <w:sz w:val="21"/>
                <w:szCs w:val="21"/>
              </w:rPr>
              <w:t>192</w:t>
            </w:r>
          </w:p>
        </w:tc>
        <w:tc>
          <w:tcPr>
            <w:tcW w:w="2160" w:type="dxa"/>
            <w:vAlign w:val="center"/>
          </w:tcPr>
          <w:p w:rsidR="00196EC9" w:rsidRPr="00F5282C" w:rsidRDefault="006146E7" w:rsidP="00F5282C">
            <w:pPr>
              <w:spacing w:afterLines="50" w:after="120" w:line="340" w:lineRule="atLeast"/>
              <w:jc w:val="center"/>
              <w:rPr>
                <w:rFonts w:ascii="SimSun" w:hAnsi="SimSun"/>
                <w:sz w:val="21"/>
                <w:szCs w:val="21"/>
              </w:rPr>
            </w:pPr>
            <w:r w:rsidRPr="00F5282C">
              <w:rPr>
                <w:rFonts w:ascii="SimSun" w:hAnsi="SimSun"/>
                <w:sz w:val="21"/>
                <w:szCs w:val="21"/>
              </w:rPr>
              <w:t>146</w:t>
            </w:r>
          </w:p>
        </w:tc>
        <w:tc>
          <w:tcPr>
            <w:tcW w:w="2160" w:type="dxa"/>
            <w:vAlign w:val="center"/>
          </w:tcPr>
          <w:p w:rsidR="00196EC9" w:rsidRPr="00F5282C" w:rsidRDefault="006146E7" w:rsidP="00F5282C">
            <w:pPr>
              <w:spacing w:afterLines="50" w:after="120" w:line="340" w:lineRule="atLeast"/>
              <w:jc w:val="center"/>
              <w:rPr>
                <w:rFonts w:ascii="SimSun" w:hAnsi="SimSun"/>
                <w:sz w:val="21"/>
                <w:szCs w:val="21"/>
              </w:rPr>
            </w:pPr>
            <w:r w:rsidRPr="00F5282C">
              <w:rPr>
                <w:rFonts w:ascii="SimSun" w:hAnsi="SimSun"/>
                <w:sz w:val="21"/>
                <w:szCs w:val="21"/>
              </w:rPr>
              <w:t>8</w:t>
            </w:r>
          </w:p>
        </w:tc>
        <w:tc>
          <w:tcPr>
            <w:tcW w:w="2340" w:type="dxa"/>
            <w:vAlign w:val="center"/>
          </w:tcPr>
          <w:p w:rsidR="00196EC9" w:rsidRPr="00F5282C" w:rsidRDefault="006146E7" w:rsidP="00F5282C">
            <w:pPr>
              <w:spacing w:afterLines="50" w:after="120" w:line="340" w:lineRule="atLeast"/>
              <w:jc w:val="center"/>
              <w:rPr>
                <w:rFonts w:ascii="SimSun" w:hAnsi="SimSun"/>
                <w:sz w:val="21"/>
                <w:szCs w:val="21"/>
              </w:rPr>
            </w:pPr>
            <w:r w:rsidRPr="00F5282C">
              <w:rPr>
                <w:rFonts w:ascii="SimSun" w:hAnsi="SimSun"/>
                <w:sz w:val="21"/>
                <w:szCs w:val="21"/>
              </w:rPr>
              <w:t>2</w:t>
            </w:r>
          </w:p>
        </w:tc>
        <w:tc>
          <w:tcPr>
            <w:tcW w:w="1687" w:type="dxa"/>
            <w:vAlign w:val="center"/>
          </w:tcPr>
          <w:p w:rsidR="00196EC9" w:rsidRPr="00F5282C" w:rsidRDefault="006146E7" w:rsidP="00F5282C">
            <w:pPr>
              <w:spacing w:afterLines="50" w:after="120" w:line="340" w:lineRule="atLeast"/>
              <w:jc w:val="center"/>
              <w:rPr>
                <w:rFonts w:ascii="SimSun" w:hAnsi="SimSun"/>
                <w:sz w:val="21"/>
                <w:szCs w:val="21"/>
              </w:rPr>
            </w:pPr>
            <w:r w:rsidRPr="00F5282C">
              <w:rPr>
                <w:rFonts w:ascii="SimSun" w:hAnsi="SimSun"/>
                <w:sz w:val="21"/>
                <w:szCs w:val="21"/>
              </w:rPr>
              <w:t>0</w:t>
            </w:r>
          </w:p>
        </w:tc>
      </w:tr>
      <w:tr w:rsidR="00205D30" w:rsidRPr="00F5282C" w:rsidTr="002B21F7">
        <w:trPr>
          <w:trHeight w:val="500"/>
        </w:trPr>
        <w:tc>
          <w:tcPr>
            <w:tcW w:w="3955" w:type="dxa"/>
            <w:vMerge/>
          </w:tcPr>
          <w:p w:rsidR="00205D30" w:rsidRPr="00F5282C" w:rsidRDefault="00205D30" w:rsidP="00F5282C">
            <w:pPr>
              <w:spacing w:afterLines="50" w:after="120" w:line="340" w:lineRule="atLeast"/>
              <w:rPr>
                <w:rFonts w:ascii="SimSun" w:hAnsi="SimSun"/>
                <w:sz w:val="21"/>
                <w:szCs w:val="21"/>
              </w:rPr>
            </w:pPr>
          </w:p>
        </w:tc>
        <w:tc>
          <w:tcPr>
            <w:tcW w:w="2435" w:type="dxa"/>
            <w:vAlign w:val="center"/>
          </w:tcPr>
          <w:p w:rsidR="00196EC9" w:rsidRPr="00F5282C" w:rsidRDefault="006146E7" w:rsidP="00F5282C">
            <w:pPr>
              <w:spacing w:afterLines="50" w:after="120" w:line="340" w:lineRule="atLeast"/>
              <w:jc w:val="center"/>
              <w:rPr>
                <w:rFonts w:ascii="SimSun" w:hAnsi="SimSun"/>
                <w:sz w:val="21"/>
                <w:szCs w:val="21"/>
              </w:rPr>
            </w:pPr>
            <w:r w:rsidRPr="00F5282C">
              <w:rPr>
                <w:rFonts w:ascii="SimSun" w:hAnsi="SimSun"/>
                <w:sz w:val="21"/>
                <w:szCs w:val="21"/>
              </w:rPr>
              <w:t>169</w:t>
            </w:r>
          </w:p>
        </w:tc>
        <w:tc>
          <w:tcPr>
            <w:tcW w:w="2160" w:type="dxa"/>
            <w:vAlign w:val="center"/>
          </w:tcPr>
          <w:p w:rsidR="00196EC9" w:rsidRPr="00F5282C" w:rsidRDefault="006146E7" w:rsidP="00F5282C">
            <w:pPr>
              <w:spacing w:afterLines="50" w:after="120" w:line="340" w:lineRule="atLeast"/>
              <w:jc w:val="center"/>
              <w:rPr>
                <w:rFonts w:ascii="SimSun" w:hAnsi="SimSun"/>
                <w:sz w:val="21"/>
                <w:szCs w:val="21"/>
              </w:rPr>
            </w:pPr>
            <w:r w:rsidRPr="00F5282C">
              <w:rPr>
                <w:rFonts w:ascii="SimSun" w:hAnsi="SimSun"/>
                <w:sz w:val="21"/>
                <w:szCs w:val="21"/>
              </w:rPr>
              <w:t>163</w:t>
            </w:r>
          </w:p>
        </w:tc>
        <w:tc>
          <w:tcPr>
            <w:tcW w:w="2160" w:type="dxa"/>
            <w:vAlign w:val="center"/>
          </w:tcPr>
          <w:p w:rsidR="00196EC9" w:rsidRPr="00F5282C" w:rsidRDefault="006146E7" w:rsidP="00F5282C">
            <w:pPr>
              <w:spacing w:afterLines="50" w:after="120" w:line="340" w:lineRule="atLeast"/>
              <w:jc w:val="center"/>
              <w:rPr>
                <w:rFonts w:ascii="SimSun" w:hAnsi="SimSun"/>
                <w:sz w:val="21"/>
                <w:szCs w:val="21"/>
              </w:rPr>
            </w:pPr>
            <w:r w:rsidRPr="00F5282C">
              <w:rPr>
                <w:rFonts w:ascii="SimSun" w:hAnsi="SimSun"/>
                <w:sz w:val="21"/>
                <w:szCs w:val="21"/>
              </w:rPr>
              <w:t>14</w:t>
            </w:r>
          </w:p>
        </w:tc>
        <w:tc>
          <w:tcPr>
            <w:tcW w:w="2340" w:type="dxa"/>
            <w:vAlign w:val="center"/>
          </w:tcPr>
          <w:p w:rsidR="00196EC9" w:rsidRPr="00F5282C" w:rsidRDefault="006146E7" w:rsidP="00F5282C">
            <w:pPr>
              <w:spacing w:afterLines="50" w:after="120" w:line="340" w:lineRule="atLeast"/>
              <w:jc w:val="center"/>
              <w:rPr>
                <w:rFonts w:ascii="SimSun" w:hAnsi="SimSun"/>
                <w:sz w:val="21"/>
                <w:szCs w:val="21"/>
              </w:rPr>
            </w:pPr>
            <w:r w:rsidRPr="00F5282C">
              <w:rPr>
                <w:rFonts w:ascii="SimSun" w:hAnsi="SimSun"/>
                <w:sz w:val="21"/>
                <w:szCs w:val="21"/>
              </w:rPr>
              <w:t>2</w:t>
            </w:r>
          </w:p>
        </w:tc>
        <w:tc>
          <w:tcPr>
            <w:tcW w:w="1687" w:type="dxa"/>
            <w:vAlign w:val="center"/>
          </w:tcPr>
          <w:p w:rsidR="00196EC9" w:rsidRPr="00F5282C" w:rsidRDefault="006146E7" w:rsidP="00F5282C">
            <w:pPr>
              <w:spacing w:afterLines="50" w:after="120" w:line="340" w:lineRule="atLeast"/>
              <w:jc w:val="center"/>
              <w:rPr>
                <w:rFonts w:ascii="SimSun" w:hAnsi="SimSun"/>
                <w:sz w:val="21"/>
                <w:szCs w:val="21"/>
              </w:rPr>
            </w:pPr>
            <w:r w:rsidRPr="00F5282C">
              <w:rPr>
                <w:rFonts w:ascii="SimSun" w:hAnsi="SimSun"/>
                <w:sz w:val="21"/>
                <w:szCs w:val="21"/>
              </w:rPr>
              <w:t>0</w:t>
            </w:r>
          </w:p>
        </w:tc>
      </w:tr>
      <w:tr w:rsidR="00205D30" w:rsidRPr="00F5282C" w:rsidTr="002B21F7">
        <w:trPr>
          <w:trHeight w:val="389"/>
        </w:trPr>
        <w:tc>
          <w:tcPr>
            <w:tcW w:w="3955" w:type="dxa"/>
            <w:vMerge w:val="restart"/>
          </w:tcPr>
          <w:p w:rsidR="00367774" w:rsidRPr="00F5282C" w:rsidRDefault="006146E7" w:rsidP="00A60D2D">
            <w:pPr>
              <w:spacing w:afterLines="50" w:after="120" w:line="340" w:lineRule="atLeast"/>
              <w:rPr>
                <w:rFonts w:ascii="SimSun" w:hAnsi="SimSun"/>
                <w:sz w:val="21"/>
                <w:szCs w:val="21"/>
              </w:rPr>
            </w:pPr>
            <w:r w:rsidRPr="00F5282C">
              <w:rPr>
                <w:rFonts w:ascii="SimSun" w:hAnsi="SimSun"/>
                <w:sz w:val="21"/>
                <w:szCs w:val="21"/>
              </w:rPr>
              <w:t>3</w:t>
            </w:r>
            <w:r w:rsidR="00205D30" w:rsidRPr="00F5282C">
              <w:rPr>
                <w:rFonts w:ascii="SimSun" w:hAnsi="SimSun"/>
                <w:sz w:val="21"/>
                <w:szCs w:val="21"/>
              </w:rPr>
              <w:t>.</w:t>
            </w:r>
            <w:r w:rsidR="00962957">
              <w:rPr>
                <w:rFonts w:ascii="SimSun" w:hAnsi="SimSun"/>
                <w:sz w:val="21"/>
                <w:szCs w:val="21"/>
              </w:rPr>
              <w:t>如果将来</w:t>
            </w:r>
            <w:r w:rsidR="00962957">
              <w:rPr>
                <w:rFonts w:ascii="SimSun" w:hAnsi="SimSun" w:hint="eastAsia"/>
                <w:sz w:val="21"/>
                <w:szCs w:val="21"/>
              </w:rPr>
              <w:t>组织</w:t>
            </w:r>
            <w:r w:rsidR="00205D30" w:rsidRPr="00F5282C">
              <w:rPr>
                <w:rFonts w:ascii="SimSun" w:hAnsi="SimSun"/>
                <w:sz w:val="21"/>
                <w:szCs w:val="21"/>
              </w:rPr>
              <w:t>类似的活动，您会推荐其他同事参加吗？</w:t>
            </w:r>
          </w:p>
        </w:tc>
        <w:tc>
          <w:tcPr>
            <w:tcW w:w="2435" w:type="dxa"/>
            <w:shd w:val="clear" w:color="auto" w:fill="BFBFBF" w:themeFill="background1" w:themeFillShade="BF"/>
            <w:vAlign w:val="center"/>
          </w:tcPr>
          <w:p w:rsidR="00196EC9" w:rsidRPr="00F5282C" w:rsidRDefault="006146E7" w:rsidP="00F5282C">
            <w:pPr>
              <w:spacing w:afterLines="50" w:after="120" w:line="340" w:lineRule="atLeast"/>
              <w:jc w:val="center"/>
              <w:rPr>
                <w:rFonts w:ascii="SimSun" w:hAnsi="SimSun"/>
                <w:b/>
                <w:sz w:val="21"/>
                <w:szCs w:val="21"/>
              </w:rPr>
            </w:pPr>
            <w:r w:rsidRPr="00F5282C">
              <w:rPr>
                <w:rFonts w:ascii="SimSun" w:hAnsi="SimSun"/>
                <w:b/>
                <w:sz w:val="21"/>
                <w:szCs w:val="21"/>
              </w:rPr>
              <w:t>极有可能</w:t>
            </w:r>
          </w:p>
        </w:tc>
        <w:tc>
          <w:tcPr>
            <w:tcW w:w="2160" w:type="dxa"/>
            <w:shd w:val="clear" w:color="auto" w:fill="BFBFBF" w:themeFill="background1" w:themeFillShade="BF"/>
            <w:vAlign w:val="center"/>
          </w:tcPr>
          <w:p w:rsidR="00196EC9" w:rsidRPr="00F5282C" w:rsidRDefault="009C6E49" w:rsidP="00F5282C">
            <w:pPr>
              <w:spacing w:afterLines="50" w:after="120" w:line="340" w:lineRule="atLeast"/>
              <w:jc w:val="center"/>
              <w:rPr>
                <w:rFonts w:ascii="SimSun" w:hAnsi="SimSun"/>
                <w:b/>
                <w:sz w:val="21"/>
                <w:szCs w:val="21"/>
              </w:rPr>
            </w:pPr>
            <w:r>
              <w:rPr>
                <w:rFonts w:ascii="SimSun" w:hAnsi="SimSun"/>
                <w:b/>
                <w:sz w:val="21"/>
                <w:szCs w:val="21"/>
              </w:rPr>
              <w:t>可能</w:t>
            </w:r>
          </w:p>
        </w:tc>
        <w:tc>
          <w:tcPr>
            <w:tcW w:w="2160" w:type="dxa"/>
            <w:shd w:val="clear" w:color="auto" w:fill="BFBFBF" w:themeFill="background1" w:themeFillShade="BF"/>
            <w:vAlign w:val="center"/>
          </w:tcPr>
          <w:p w:rsidR="00196EC9" w:rsidRPr="00F5282C" w:rsidRDefault="006146E7" w:rsidP="00F5282C">
            <w:pPr>
              <w:spacing w:afterLines="50" w:after="120" w:line="340" w:lineRule="atLeast"/>
              <w:jc w:val="center"/>
              <w:rPr>
                <w:rFonts w:ascii="SimSun" w:hAnsi="SimSun"/>
                <w:b/>
                <w:sz w:val="21"/>
                <w:szCs w:val="21"/>
              </w:rPr>
            </w:pPr>
            <w:r w:rsidRPr="00F5282C">
              <w:rPr>
                <w:rFonts w:ascii="SimSun" w:hAnsi="SimSun"/>
                <w:b/>
                <w:sz w:val="21"/>
                <w:szCs w:val="21"/>
              </w:rPr>
              <w:t>不确定</w:t>
            </w:r>
          </w:p>
        </w:tc>
        <w:tc>
          <w:tcPr>
            <w:tcW w:w="2340" w:type="dxa"/>
            <w:shd w:val="clear" w:color="auto" w:fill="BFBFBF" w:themeFill="background1" w:themeFillShade="BF"/>
            <w:vAlign w:val="center"/>
          </w:tcPr>
          <w:p w:rsidR="00196EC9" w:rsidRPr="00F5282C" w:rsidRDefault="006146E7" w:rsidP="00F5282C">
            <w:pPr>
              <w:spacing w:afterLines="50" w:after="120" w:line="340" w:lineRule="atLeast"/>
              <w:jc w:val="center"/>
              <w:rPr>
                <w:rFonts w:ascii="SimSun" w:hAnsi="SimSun"/>
                <w:b/>
                <w:sz w:val="21"/>
                <w:szCs w:val="21"/>
              </w:rPr>
            </w:pPr>
            <w:r w:rsidRPr="00F5282C">
              <w:rPr>
                <w:rFonts w:ascii="SimSun" w:hAnsi="SimSun"/>
                <w:b/>
                <w:sz w:val="21"/>
                <w:szCs w:val="21"/>
              </w:rPr>
              <w:t>不太可能</w:t>
            </w:r>
          </w:p>
        </w:tc>
        <w:tc>
          <w:tcPr>
            <w:tcW w:w="1687" w:type="dxa"/>
            <w:shd w:val="clear" w:color="auto" w:fill="BFBFBF" w:themeFill="background1" w:themeFillShade="BF"/>
            <w:vAlign w:val="center"/>
          </w:tcPr>
          <w:p w:rsidR="00196EC9" w:rsidRPr="00F5282C" w:rsidRDefault="006146E7" w:rsidP="00F5282C">
            <w:pPr>
              <w:spacing w:afterLines="50" w:after="120" w:line="340" w:lineRule="atLeast"/>
              <w:jc w:val="center"/>
              <w:rPr>
                <w:rFonts w:ascii="SimSun" w:hAnsi="SimSun"/>
                <w:b/>
                <w:sz w:val="21"/>
                <w:szCs w:val="21"/>
              </w:rPr>
            </w:pPr>
            <w:r w:rsidRPr="00F5282C">
              <w:rPr>
                <w:rFonts w:ascii="SimSun" w:hAnsi="SimSun"/>
                <w:b/>
                <w:sz w:val="21"/>
                <w:szCs w:val="21"/>
              </w:rPr>
              <w:t>极不可能</w:t>
            </w:r>
          </w:p>
        </w:tc>
      </w:tr>
      <w:tr w:rsidR="00205D30" w:rsidRPr="00F5282C" w:rsidTr="002B21F7">
        <w:trPr>
          <w:trHeight w:val="477"/>
        </w:trPr>
        <w:tc>
          <w:tcPr>
            <w:tcW w:w="3955" w:type="dxa"/>
            <w:vMerge/>
          </w:tcPr>
          <w:p w:rsidR="00205D30" w:rsidRPr="00F5282C" w:rsidRDefault="00205D30" w:rsidP="00F5282C">
            <w:pPr>
              <w:spacing w:afterLines="50" w:after="120" w:line="340" w:lineRule="atLeast"/>
              <w:rPr>
                <w:rFonts w:ascii="SimSun" w:hAnsi="SimSun"/>
                <w:sz w:val="21"/>
                <w:szCs w:val="21"/>
              </w:rPr>
            </w:pPr>
          </w:p>
        </w:tc>
        <w:tc>
          <w:tcPr>
            <w:tcW w:w="2435" w:type="dxa"/>
            <w:vAlign w:val="center"/>
          </w:tcPr>
          <w:p w:rsidR="00196EC9" w:rsidRPr="00F5282C" w:rsidRDefault="006146E7" w:rsidP="00F5282C">
            <w:pPr>
              <w:spacing w:afterLines="50" w:after="120" w:line="340" w:lineRule="atLeast"/>
              <w:jc w:val="center"/>
              <w:rPr>
                <w:rFonts w:ascii="SimSun" w:hAnsi="SimSun"/>
                <w:sz w:val="21"/>
                <w:szCs w:val="21"/>
              </w:rPr>
            </w:pPr>
            <w:r w:rsidRPr="00F5282C">
              <w:rPr>
                <w:rFonts w:ascii="SimSun" w:hAnsi="SimSun"/>
                <w:sz w:val="21"/>
                <w:szCs w:val="21"/>
              </w:rPr>
              <w:t>38</w:t>
            </w:r>
          </w:p>
        </w:tc>
        <w:tc>
          <w:tcPr>
            <w:tcW w:w="2160" w:type="dxa"/>
            <w:vAlign w:val="center"/>
          </w:tcPr>
          <w:p w:rsidR="00196EC9" w:rsidRPr="00F5282C" w:rsidRDefault="006146E7" w:rsidP="00F5282C">
            <w:pPr>
              <w:spacing w:afterLines="50" w:after="120" w:line="340" w:lineRule="atLeast"/>
              <w:jc w:val="center"/>
              <w:rPr>
                <w:rFonts w:ascii="SimSun" w:hAnsi="SimSun"/>
                <w:sz w:val="21"/>
                <w:szCs w:val="21"/>
              </w:rPr>
            </w:pPr>
            <w:r w:rsidRPr="00F5282C">
              <w:rPr>
                <w:rFonts w:ascii="SimSun" w:hAnsi="SimSun"/>
                <w:sz w:val="21"/>
                <w:szCs w:val="21"/>
              </w:rPr>
              <w:t>148</w:t>
            </w:r>
          </w:p>
        </w:tc>
        <w:tc>
          <w:tcPr>
            <w:tcW w:w="2160" w:type="dxa"/>
            <w:vAlign w:val="center"/>
          </w:tcPr>
          <w:p w:rsidR="00196EC9" w:rsidRPr="00F5282C" w:rsidRDefault="006146E7" w:rsidP="00F5282C">
            <w:pPr>
              <w:spacing w:afterLines="50" w:after="120" w:line="340" w:lineRule="atLeast"/>
              <w:jc w:val="center"/>
              <w:rPr>
                <w:rFonts w:ascii="SimSun" w:hAnsi="SimSun"/>
                <w:sz w:val="21"/>
                <w:szCs w:val="21"/>
              </w:rPr>
            </w:pPr>
            <w:r w:rsidRPr="00F5282C">
              <w:rPr>
                <w:rFonts w:ascii="SimSun" w:hAnsi="SimSun"/>
                <w:sz w:val="21"/>
                <w:szCs w:val="21"/>
              </w:rPr>
              <w:t>6</w:t>
            </w:r>
          </w:p>
        </w:tc>
        <w:tc>
          <w:tcPr>
            <w:tcW w:w="2340" w:type="dxa"/>
            <w:vAlign w:val="center"/>
          </w:tcPr>
          <w:p w:rsidR="00196EC9" w:rsidRPr="00F5282C" w:rsidRDefault="006146E7" w:rsidP="00F5282C">
            <w:pPr>
              <w:spacing w:afterLines="50" w:after="120" w:line="340" w:lineRule="atLeast"/>
              <w:jc w:val="center"/>
              <w:rPr>
                <w:rFonts w:ascii="SimSun" w:hAnsi="SimSun"/>
                <w:sz w:val="21"/>
                <w:szCs w:val="21"/>
              </w:rPr>
            </w:pPr>
            <w:r w:rsidRPr="00F5282C">
              <w:rPr>
                <w:rFonts w:ascii="SimSun" w:hAnsi="SimSun"/>
                <w:sz w:val="21"/>
                <w:szCs w:val="21"/>
              </w:rPr>
              <w:t>1</w:t>
            </w:r>
          </w:p>
        </w:tc>
        <w:tc>
          <w:tcPr>
            <w:tcW w:w="1687" w:type="dxa"/>
            <w:vAlign w:val="center"/>
          </w:tcPr>
          <w:p w:rsidR="00196EC9" w:rsidRPr="00F5282C" w:rsidRDefault="006146E7" w:rsidP="00F5282C">
            <w:pPr>
              <w:spacing w:afterLines="50" w:after="120" w:line="340" w:lineRule="atLeast"/>
              <w:jc w:val="center"/>
              <w:rPr>
                <w:rFonts w:ascii="SimSun" w:hAnsi="SimSun"/>
                <w:sz w:val="21"/>
                <w:szCs w:val="21"/>
              </w:rPr>
            </w:pPr>
            <w:r w:rsidRPr="00F5282C">
              <w:rPr>
                <w:rFonts w:ascii="SimSun" w:hAnsi="SimSun"/>
                <w:sz w:val="21"/>
                <w:szCs w:val="21"/>
              </w:rPr>
              <w:t>0</w:t>
            </w:r>
          </w:p>
        </w:tc>
      </w:tr>
      <w:tr w:rsidR="00205D30" w:rsidRPr="00F5282C" w:rsidTr="002B21F7">
        <w:trPr>
          <w:trHeight w:val="318"/>
        </w:trPr>
        <w:tc>
          <w:tcPr>
            <w:tcW w:w="3955" w:type="dxa"/>
            <w:vMerge w:val="restart"/>
          </w:tcPr>
          <w:p w:rsidR="00196EC9" w:rsidRPr="00F5282C" w:rsidRDefault="006146E7" w:rsidP="00F5282C">
            <w:pPr>
              <w:spacing w:afterLines="50" w:after="120" w:line="340" w:lineRule="atLeast"/>
              <w:rPr>
                <w:rFonts w:ascii="SimSun" w:hAnsi="SimSun"/>
                <w:sz w:val="21"/>
                <w:szCs w:val="21"/>
              </w:rPr>
            </w:pPr>
            <w:r w:rsidRPr="00F5282C">
              <w:rPr>
                <w:rFonts w:ascii="SimSun" w:hAnsi="SimSun"/>
                <w:sz w:val="21"/>
                <w:szCs w:val="21"/>
              </w:rPr>
              <w:t>4</w:t>
            </w:r>
            <w:r w:rsidR="00205D30" w:rsidRPr="00F5282C">
              <w:rPr>
                <w:rFonts w:ascii="SimSun" w:hAnsi="SimSun"/>
                <w:sz w:val="21"/>
                <w:szCs w:val="21"/>
              </w:rPr>
              <w:t>.</w:t>
            </w:r>
            <w:r w:rsidR="009C6E49">
              <w:rPr>
                <w:rFonts w:ascii="SimSun" w:hAnsi="SimSun"/>
                <w:sz w:val="21"/>
                <w:szCs w:val="21"/>
              </w:rPr>
              <w:t>您是如何得知</w:t>
            </w:r>
            <w:r w:rsidR="009C6E49">
              <w:rPr>
                <w:rFonts w:ascii="SimSun" w:hAnsi="SimSun" w:hint="eastAsia"/>
                <w:sz w:val="21"/>
                <w:szCs w:val="21"/>
              </w:rPr>
              <w:t>该</w:t>
            </w:r>
            <w:r w:rsidR="00205D30" w:rsidRPr="00F5282C">
              <w:rPr>
                <w:rFonts w:ascii="SimSun" w:hAnsi="SimSun"/>
                <w:sz w:val="21"/>
                <w:szCs w:val="21"/>
              </w:rPr>
              <w:t>会议的？</w:t>
            </w:r>
          </w:p>
        </w:tc>
        <w:tc>
          <w:tcPr>
            <w:tcW w:w="2435" w:type="dxa"/>
            <w:shd w:val="clear" w:color="auto" w:fill="BFBFBF" w:themeFill="background1" w:themeFillShade="BF"/>
            <w:vAlign w:val="center"/>
          </w:tcPr>
          <w:p w:rsidR="00196EC9" w:rsidRPr="00F5282C" w:rsidRDefault="009C6E49" w:rsidP="00F5282C">
            <w:pPr>
              <w:spacing w:afterLines="50" w:after="120" w:line="340" w:lineRule="atLeast"/>
              <w:jc w:val="center"/>
              <w:rPr>
                <w:rFonts w:ascii="SimSun" w:hAnsi="SimSun"/>
                <w:b/>
                <w:sz w:val="21"/>
                <w:szCs w:val="21"/>
              </w:rPr>
            </w:pPr>
            <w:r>
              <w:rPr>
                <w:rFonts w:ascii="SimSun" w:hAnsi="SimSun" w:hint="eastAsia"/>
                <w:b/>
                <w:sz w:val="21"/>
                <w:szCs w:val="21"/>
              </w:rPr>
              <w:t>产权组织</w:t>
            </w:r>
            <w:r w:rsidR="006146E7" w:rsidRPr="00F5282C">
              <w:rPr>
                <w:rFonts w:ascii="SimSun" w:hAnsi="SimSun"/>
                <w:b/>
                <w:sz w:val="21"/>
                <w:szCs w:val="21"/>
              </w:rPr>
              <w:t>网站</w:t>
            </w:r>
          </w:p>
        </w:tc>
        <w:tc>
          <w:tcPr>
            <w:tcW w:w="2160" w:type="dxa"/>
            <w:shd w:val="clear" w:color="auto" w:fill="BFBFBF" w:themeFill="background1" w:themeFillShade="BF"/>
            <w:vAlign w:val="center"/>
          </w:tcPr>
          <w:p w:rsidR="00196EC9" w:rsidRPr="00F5282C" w:rsidRDefault="009C6E49" w:rsidP="00F5282C">
            <w:pPr>
              <w:spacing w:afterLines="50" w:after="120" w:line="340" w:lineRule="atLeast"/>
              <w:jc w:val="center"/>
              <w:rPr>
                <w:rFonts w:ascii="SimSun" w:hAnsi="SimSun"/>
                <w:b/>
                <w:sz w:val="21"/>
                <w:szCs w:val="21"/>
              </w:rPr>
            </w:pPr>
            <w:r>
              <w:rPr>
                <w:rFonts w:ascii="SimSun" w:hAnsi="SimSun"/>
                <w:b/>
                <w:sz w:val="21"/>
                <w:szCs w:val="21"/>
              </w:rPr>
              <w:t>社</w:t>
            </w:r>
            <w:r>
              <w:rPr>
                <w:rFonts w:ascii="SimSun" w:hAnsi="SimSun" w:hint="eastAsia"/>
                <w:b/>
                <w:sz w:val="21"/>
                <w:szCs w:val="21"/>
              </w:rPr>
              <w:t>交</w:t>
            </w:r>
            <w:r w:rsidR="006146E7" w:rsidRPr="00F5282C">
              <w:rPr>
                <w:rFonts w:ascii="SimSun" w:hAnsi="SimSun"/>
                <w:b/>
                <w:sz w:val="21"/>
                <w:szCs w:val="21"/>
              </w:rPr>
              <w:t>媒体</w:t>
            </w:r>
          </w:p>
        </w:tc>
        <w:tc>
          <w:tcPr>
            <w:tcW w:w="2160" w:type="dxa"/>
            <w:shd w:val="clear" w:color="auto" w:fill="BFBFBF" w:themeFill="background1" w:themeFillShade="BF"/>
            <w:vAlign w:val="center"/>
          </w:tcPr>
          <w:p w:rsidR="00196EC9" w:rsidRPr="00F5282C" w:rsidRDefault="006146E7" w:rsidP="00F5282C">
            <w:pPr>
              <w:spacing w:afterLines="50" w:after="120" w:line="340" w:lineRule="atLeast"/>
              <w:jc w:val="center"/>
              <w:rPr>
                <w:rFonts w:ascii="SimSun" w:hAnsi="SimSun"/>
                <w:b/>
                <w:sz w:val="21"/>
                <w:szCs w:val="21"/>
              </w:rPr>
            </w:pPr>
            <w:r w:rsidRPr="00F5282C">
              <w:rPr>
                <w:rFonts w:ascii="SimSun" w:hAnsi="SimSun"/>
                <w:b/>
                <w:sz w:val="21"/>
                <w:szCs w:val="21"/>
              </w:rPr>
              <w:t>电子邮件/</w:t>
            </w:r>
            <w:r w:rsidR="009C6E49">
              <w:rPr>
                <w:rFonts w:ascii="SimSun" w:hAnsi="SimSun" w:hint="eastAsia"/>
                <w:b/>
                <w:sz w:val="21"/>
                <w:szCs w:val="21"/>
              </w:rPr>
              <w:t>通</w:t>
            </w:r>
            <w:r w:rsidR="00571495" w:rsidRPr="00F5282C">
              <w:rPr>
                <w:rFonts w:ascii="SimSun" w:hAnsi="SimSun"/>
                <w:b/>
                <w:sz w:val="21"/>
                <w:szCs w:val="21"/>
              </w:rPr>
              <w:t>讯</w:t>
            </w:r>
          </w:p>
        </w:tc>
        <w:tc>
          <w:tcPr>
            <w:tcW w:w="2340" w:type="dxa"/>
            <w:shd w:val="clear" w:color="auto" w:fill="BFBFBF" w:themeFill="background1" w:themeFillShade="BF"/>
            <w:vAlign w:val="center"/>
          </w:tcPr>
          <w:p w:rsidR="00196EC9" w:rsidRPr="00F5282C" w:rsidRDefault="006146E7" w:rsidP="009C6E49">
            <w:pPr>
              <w:spacing w:afterLines="50" w:after="120" w:line="340" w:lineRule="atLeast"/>
              <w:jc w:val="center"/>
              <w:rPr>
                <w:rFonts w:ascii="SimSun" w:hAnsi="SimSun"/>
                <w:b/>
                <w:sz w:val="21"/>
                <w:szCs w:val="21"/>
              </w:rPr>
            </w:pPr>
            <w:r w:rsidRPr="00F5282C">
              <w:rPr>
                <w:rFonts w:ascii="SimSun" w:hAnsi="SimSun"/>
                <w:b/>
                <w:sz w:val="21"/>
                <w:szCs w:val="21"/>
              </w:rPr>
              <w:t>同事</w:t>
            </w:r>
          </w:p>
        </w:tc>
        <w:tc>
          <w:tcPr>
            <w:tcW w:w="1687" w:type="dxa"/>
            <w:shd w:val="clear" w:color="auto" w:fill="BFBFBF" w:themeFill="background1" w:themeFillShade="BF"/>
            <w:vAlign w:val="center"/>
          </w:tcPr>
          <w:p w:rsidR="00196EC9" w:rsidRPr="00F5282C" w:rsidRDefault="006146E7" w:rsidP="00F5282C">
            <w:pPr>
              <w:spacing w:afterLines="50" w:after="120" w:line="340" w:lineRule="atLeast"/>
              <w:jc w:val="center"/>
              <w:rPr>
                <w:rFonts w:ascii="SimSun" w:hAnsi="SimSun"/>
                <w:b/>
                <w:sz w:val="21"/>
                <w:szCs w:val="21"/>
              </w:rPr>
            </w:pPr>
            <w:r w:rsidRPr="00F5282C">
              <w:rPr>
                <w:rFonts w:ascii="SimSun" w:hAnsi="SimSun"/>
                <w:b/>
                <w:sz w:val="21"/>
                <w:szCs w:val="21"/>
              </w:rPr>
              <w:t>其他</w:t>
            </w:r>
          </w:p>
        </w:tc>
      </w:tr>
      <w:tr w:rsidR="00205D30" w:rsidRPr="00F5282C" w:rsidTr="002B21F7">
        <w:trPr>
          <w:trHeight w:val="597"/>
        </w:trPr>
        <w:tc>
          <w:tcPr>
            <w:tcW w:w="3955" w:type="dxa"/>
            <w:vMerge/>
          </w:tcPr>
          <w:p w:rsidR="00205D30" w:rsidRPr="00F5282C" w:rsidRDefault="00205D30" w:rsidP="00F5282C">
            <w:pPr>
              <w:spacing w:afterLines="50" w:after="120" w:line="340" w:lineRule="atLeast"/>
              <w:rPr>
                <w:rFonts w:ascii="SimSun" w:hAnsi="SimSun"/>
                <w:sz w:val="21"/>
                <w:szCs w:val="21"/>
              </w:rPr>
            </w:pPr>
          </w:p>
        </w:tc>
        <w:tc>
          <w:tcPr>
            <w:tcW w:w="2435" w:type="dxa"/>
            <w:vAlign w:val="center"/>
          </w:tcPr>
          <w:p w:rsidR="00196EC9" w:rsidRPr="00F5282C" w:rsidRDefault="006146E7" w:rsidP="00F5282C">
            <w:pPr>
              <w:spacing w:afterLines="50" w:after="120" w:line="340" w:lineRule="atLeast"/>
              <w:jc w:val="center"/>
              <w:rPr>
                <w:rFonts w:ascii="SimSun" w:hAnsi="SimSun"/>
                <w:sz w:val="21"/>
                <w:szCs w:val="21"/>
              </w:rPr>
            </w:pPr>
            <w:r w:rsidRPr="00F5282C">
              <w:rPr>
                <w:rFonts w:ascii="SimSun" w:hAnsi="SimSun"/>
                <w:sz w:val="21"/>
                <w:szCs w:val="21"/>
              </w:rPr>
              <w:t>76</w:t>
            </w:r>
          </w:p>
        </w:tc>
        <w:tc>
          <w:tcPr>
            <w:tcW w:w="2160" w:type="dxa"/>
            <w:vAlign w:val="center"/>
          </w:tcPr>
          <w:p w:rsidR="00196EC9" w:rsidRPr="00F5282C" w:rsidRDefault="006146E7" w:rsidP="00F5282C">
            <w:pPr>
              <w:spacing w:afterLines="50" w:after="120" w:line="340" w:lineRule="atLeast"/>
              <w:jc w:val="center"/>
              <w:rPr>
                <w:rFonts w:ascii="SimSun" w:hAnsi="SimSun"/>
                <w:sz w:val="21"/>
                <w:szCs w:val="21"/>
              </w:rPr>
            </w:pPr>
            <w:r w:rsidRPr="00F5282C">
              <w:rPr>
                <w:rFonts w:ascii="SimSun" w:hAnsi="SimSun"/>
                <w:sz w:val="21"/>
                <w:szCs w:val="21"/>
              </w:rPr>
              <w:t>42</w:t>
            </w:r>
          </w:p>
        </w:tc>
        <w:tc>
          <w:tcPr>
            <w:tcW w:w="2160" w:type="dxa"/>
            <w:vAlign w:val="center"/>
          </w:tcPr>
          <w:p w:rsidR="00196EC9" w:rsidRPr="00F5282C" w:rsidRDefault="006146E7" w:rsidP="00F5282C">
            <w:pPr>
              <w:spacing w:afterLines="50" w:after="120" w:line="340" w:lineRule="atLeast"/>
              <w:jc w:val="center"/>
              <w:rPr>
                <w:rFonts w:ascii="SimSun" w:hAnsi="SimSun"/>
                <w:sz w:val="21"/>
                <w:szCs w:val="21"/>
              </w:rPr>
            </w:pPr>
            <w:r w:rsidRPr="00F5282C">
              <w:rPr>
                <w:rFonts w:ascii="SimSun" w:hAnsi="SimSun"/>
                <w:sz w:val="21"/>
                <w:szCs w:val="21"/>
              </w:rPr>
              <w:t>196</w:t>
            </w:r>
          </w:p>
        </w:tc>
        <w:tc>
          <w:tcPr>
            <w:tcW w:w="2340" w:type="dxa"/>
            <w:vAlign w:val="center"/>
          </w:tcPr>
          <w:p w:rsidR="00196EC9" w:rsidRPr="00F5282C" w:rsidRDefault="006146E7" w:rsidP="00F5282C">
            <w:pPr>
              <w:spacing w:afterLines="50" w:after="120" w:line="340" w:lineRule="atLeast"/>
              <w:jc w:val="center"/>
              <w:rPr>
                <w:rFonts w:ascii="SimSun" w:hAnsi="SimSun"/>
                <w:sz w:val="21"/>
                <w:szCs w:val="21"/>
              </w:rPr>
            </w:pPr>
            <w:r w:rsidRPr="00F5282C">
              <w:rPr>
                <w:rFonts w:ascii="SimSun" w:hAnsi="SimSun"/>
                <w:sz w:val="21"/>
                <w:szCs w:val="21"/>
              </w:rPr>
              <w:t>24</w:t>
            </w:r>
          </w:p>
        </w:tc>
        <w:tc>
          <w:tcPr>
            <w:tcW w:w="1687" w:type="dxa"/>
            <w:vAlign w:val="center"/>
          </w:tcPr>
          <w:p w:rsidR="00196EC9" w:rsidRPr="00F5282C" w:rsidRDefault="006146E7" w:rsidP="00F5282C">
            <w:pPr>
              <w:spacing w:afterLines="50" w:after="120" w:line="340" w:lineRule="atLeast"/>
              <w:jc w:val="center"/>
              <w:rPr>
                <w:rFonts w:ascii="SimSun" w:hAnsi="SimSun"/>
                <w:sz w:val="21"/>
                <w:szCs w:val="21"/>
              </w:rPr>
            </w:pPr>
            <w:r w:rsidRPr="00F5282C">
              <w:rPr>
                <w:rFonts w:ascii="SimSun" w:hAnsi="SimSun"/>
                <w:sz w:val="21"/>
                <w:szCs w:val="21"/>
              </w:rPr>
              <w:t>12</w:t>
            </w:r>
          </w:p>
        </w:tc>
      </w:tr>
    </w:tbl>
    <w:p w:rsidR="00A60D2D" w:rsidRDefault="00A60D2D">
      <w:pPr>
        <w:rPr>
          <w:rFonts w:ascii="SimSun" w:hAnsi="SimSun"/>
          <w:b/>
          <w:sz w:val="21"/>
          <w:szCs w:val="21"/>
        </w:rPr>
      </w:pPr>
      <w:r>
        <w:rPr>
          <w:rFonts w:ascii="SimSun" w:hAnsi="SimSun"/>
          <w:b/>
          <w:sz w:val="21"/>
          <w:szCs w:val="21"/>
        </w:rPr>
        <w:br w:type="page"/>
      </w:r>
    </w:p>
    <w:p w:rsidR="00571495" w:rsidRPr="00F5282C" w:rsidRDefault="006146E7" w:rsidP="00F5282C">
      <w:pPr>
        <w:spacing w:afterLines="50" w:after="120" w:line="340" w:lineRule="atLeast"/>
        <w:rPr>
          <w:rFonts w:ascii="SimSun" w:hAnsi="SimSun"/>
          <w:b/>
          <w:sz w:val="21"/>
          <w:szCs w:val="21"/>
        </w:rPr>
      </w:pPr>
      <w:r w:rsidRPr="00F5282C">
        <w:rPr>
          <w:rFonts w:ascii="SimSun" w:hAnsi="SimSun"/>
          <w:b/>
          <w:sz w:val="21"/>
          <w:szCs w:val="21"/>
        </w:rPr>
        <w:lastRenderedPageBreak/>
        <w:t>第</w:t>
      </w:r>
      <w:r w:rsidR="006F7AE7">
        <w:rPr>
          <w:rFonts w:ascii="SimSun" w:hAnsi="SimSun" w:hint="eastAsia"/>
          <w:b/>
          <w:sz w:val="21"/>
          <w:szCs w:val="21"/>
        </w:rPr>
        <w:t>二</w:t>
      </w:r>
      <w:r w:rsidRPr="00F5282C">
        <w:rPr>
          <w:rFonts w:ascii="SimSun" w:hAnsi="SimSun"/>
          <w:b/>
          <w:sz w:val="21"/>
          <w:szCs w:val="21"/>
        </w:rPr>
        <w:t>天（</w:t>
      </w:r>
      <w:r w:rsidR="006F7AE7">
        <w:rPr>
          <w:rFonts w:ascii="SimSun" w:hAnsi="SimSun" w:hint="eastAsia"/>
          <w:b/>
          <w:sz w:val="21"/>
          <w:szCs w:val="21"/>
        </w:rPr>
        <w:t>基于</w:t>
      </w:r>
      <w:r w:rsidRPr="00F5282C">
        <w:rPr>
          <w:rFonts w:ascii="SimSun" w:hAnsi="SimSun"/>
          <w:b/>
          <w:sz w:val="21"/>
          <w:szCs w:val="21"/>
        </w:rPr>
        <w:t>313份答复）</w:t>
      </w:r>
    </w:p>
    <w:tbl>
      <w:tblPr>
        <w:tblStyle w:val="TableGrid"/>
        <w:tblpPr w:leftFromText="180" w:rightFromText="180" w:vertAnchor="text" w:horzAnchor="margin" w:tblpX="-162" w:tblpY="-72"/>
        <w:tblW w:w="14611" w:type="dxa"/>
        <w:tblLook w:val="04A0" w:firstRow="1" w:lastRow="0" w:firstColumn="1" w:lastColumn="0" w:noHBand="0" w:noVBand="1"/>
        <w:tblCaption w:val="Annex: Results of Satisfaction Surveys"/>
        <w:tblDescription w:val="Day 2: based on 313 responses"/>
      </w:tblPr>
      <w:tblGrid>
        <w:gridCol w:w="3970"/>
        <w:gridCol w:w="2409"/>
        <w:gridCol w:w="2131"/>
        <w:gridCol w:w="2127"/>
        <w:gridCol w:w="2409"/>
        <w:gridCol w:w="1565"/>
      </w:tblGrid>
      <w:tr w:rsidR="00571495" w:rsidRPr="00F5282C" w:rsidTr="002B21F7">
        <w:trPr>
          <w:trHeight w:val="420"/>
        </w:trPr>
        <w:tc>
          <w:tcPr>
            <w:tcW w:w="3970" w:type="dxa"/>
            <w:shd w:val="clear" w:color="auto" w:fill="BFBFBF" w:themeFill="background1" w:themeFillShade="BF"/>
            <w:vAlign w:val="center"/>
          </w:tcPr>
          <w:p w:rsidR="00571495" w:rsidRPr="00F5282C" w:rsidRDefault="00571495" w:rsidP="00F5282C">
            <w:pPr>
              <w:spacing w:afterLines="50" w:after="120" w:line="340" w:lineRule="atLeast"/>
              <w:rPr>
                <w:rFonts w:ascii="SimSun" w:hAnsi="SimSun"/>
                <w:b/>
                <w:sz w:val="21"/>
                <w:szCs w:val="21"/>
              </w:rPr>
            </w:pPr>
          </w:p>
        </w:tc>
        <w:tc>
          <w:tcPr>
            <w:tcW w:w="2409" w:type="dxa"/>
            <w:shd w:val="clear" w:color="auto" w:fill="BFBFBF" w:themeFill="background1" w:themeFillShade="BF"/>
            <w:vAlign w:val="center"/>
          </w:tcPr>
          <w:p w:rsidR="00196EC9" w:rsidRPr="00F5282C" w:rsidRDefault="006146E7" w:rsidP="00F5282C">
            <w:pPr>
              <w:spacing w:afterLines="50" w:after="120" w:line="340" w:lineRule="atLeast"/>
              <w:jc w:val="center"/>
              <w:rPr>
                <w:rFonts w:ascii="SimSun" w:hAnsi="SimSun"/>
                <w:b/>
                <w:sz w:val="21"/>
                <w:szCs w:val="21"/>
                <w:lang w:val="fr-CH"/>
              </w:rPr>
            </w:pPr>
            <w:r w:rsidRPr="00F5282C">
              <w:rPr>
                <w:rFonts w:ascii="SimSun" w:hAnsi="SimSun"/>
                <w:b/>
                <w:sz w:val="21"/>
                <w:szCs w:val="21"/>
              </w:rPr>
              <w:t>政府/知识产权局</w:t>
            </w:r>
          </w:p>
        </w:tc>
        <w:tc>
          <w:tcPr>
            <w:tcW w:w="2131" w:type="dxa"/>
            <w:shd w:val="clear" w:color="auto" w:fill="BFBFBF" w:themeFill="background1" w:themeFillShade="BF"/>
            <w:vAlign w:val="center"/>
          </w:tcPr>
          <w:p w:rsidR="00196EC9" w:rsidRPr="00F5282C" w:rsidRDefault="006146E7" w:rsidP="00F5282C">
            <w:pPr>
              <w:spacing w:afterLines="50" w:after="120" w:line="340" w:lineRule="atLeast"/>
              <w:jc w:val="center"/>
              <w:rPr>
                <w:rFonts w:ascii="SimSun" w:hAnsi="SimSun"/>
                <w:b/>
                <w:sz w:val="21"/>
                <w:szCs w:val="21"/>
              </w:rPr>
            </w:pPr>
            <w:r w:rsidRPr="00F5282C">
              <w:rPr>
                <w:rFonts w:ascii="SimSun" w:hAnsi="SimSun"/>
                <w:b/>
                <w:sz w:val="21"/>
                <w:szCs w:val="21"/>
              </w:rPr>
              <w:t>学术界</w:t>
            </w:r>
          </w:p>
        </w:tc>
        <w:tc>
          <w:tcPr>
            <w:tcW w:w="2127" w:type="dxa"/>
            <w:shd w:val="clear" w:color="auto" w:fill="BFBFBF" w:themeFill="background1" w:themeFillShade="BF"/>
            <w:vAlign w:val="center"/>
          </w:tcPr>
          <w:p w:rsidR="009C6E49" w:rsidRDefault="006146E7" w:rsidP="00F5282C">
            <w:pPr>
              <w:spacing w:afterLines="50" w:after="120" w:line="340" w:lineRule="atLeast"/>
              <w:jc w:val="center"/>
              <w:rPr>
                <w:rFonts w:ascii="SimSun" w:hAnsi="SimSun"/>
                <w:b/>
                <w:sz w:val="21"/>
                <w:szCs w:val="21"/>
              </w:rPr>
            </w:pPr>
            <w:r w:rsidRPr="00F5282C">
              <w:rPr>
                <w:rFonts w:ascii="SimSun" w:hAnsi="SimSun"/>
                <w:b/>
                <w:sz w:val="21"/>
                <w:szCs w:val="21"/>
              </w:rPr>
              <w:t>政府间组织/</w:t>
            </w:r>
          </w:p>
          <w:p w:rsidR="00196EC9" w:rsidRPr="00F5282C" w:rsidRDefault="006146E7" w:rsidP="00F5282C">
            <w:pPr>
              <w:spacing w:afterLines="50" w:after="120" w:line="340" w:lineRule="atLeast"/>
              <w:jc w:val="center"/>
              <w:rPr>
                <w:rFonts w:ascii="SimSun" w:hAnsi="SimSun"/>
                <w:b/>
                <w:sz w:val="21"/>
                <w:szCs w:val="21"/>
              </w:rPr>
            </w:pPr>
            <w:r w:rsidRPr="00F5282C">
              <w:rPr>
                <w:rFonts w:ascii="SimSun" w:hAnsi="SimSun"/>
                <w:b/>
                <w:sz w:val="21"/>
                <w:szCs w:val="21"/>
              </w:rPr>
              <w:t>非政府组织</w:t>
            </w:r>
          </w:p>
        </w:tc>
        <w:tc>
          <w:tcPr>
            <w:tcW w:w="2409" w:type="dxa"/>
            <w:shd w:val="clear" w:color="auto" w:fill="BFBFBF" w:themeFill="background1" w:themeFillShade="BF"/>
            <w:vAlign w:val="center"/>
          </w:tcPr>
          <w:p w:rsidR="00196EC9" w:rsidRPr="00F5282C" w:rsidRDefault="006146E7" w:rsidP="00F5282C">
            <w:pPr>
              <w:spacing w:afterLines="50" w:after="120" w:line="340" w:lineRule="atLeast"/>
              <w:jc w:val="center"/>
              <w:rPr>
                <w:rFonts w:ascii="SimSun" w:hAnsi="SimSun"/>
                <w:b/>
                <w:sz w:val="21"/>
                <w:szCs w:val="21"/>
              </w:rPr>
            </w:pPr>
            <w:r w:rsidRPr="00F5282C">
              <w:rPr>
                <w:rFonts w:ascii="SimSun" w:hAnsi="SimSun"/>
                <w:b/>
                <w:sz w:val="21"/>
                <w:szCs w:val="21"/>
              </w:rPr>
              <w:t>私营</w:t>
            </w:r>
            <w:r w:rsidR="009C6E49">
              <w:rPr>
                <w:rFonts w:ascii="SimSun" w:hAnsi="SimSun" w:hint="eastAsia"/>
                <w:b/>
                <w:sz w:val="21"/>
                <w:szCs w:val="21"/>
              </w:rPr>
              <w:t>部门</w:t>
            </w:r>
          </w:p>
        </w:tc>
        <w:tc>
          <w:tcPr>
            <w:tcW w:w="1565" w:type="dxa"/>
            <w:shd w:val="clear" w:color="auto" w:fill="BFBFBF" w:themeFill="background1" w:themeFillShade="BF"/>
            <w:vAlign w:val="center"/>
          </w:tcPr>
          <w:p w:rsidR="00196EC9" w:rsidRPr="00F5282C" w:rsidRDefault="006146E7" w:rsidP="00F5282C">
            <w:pPr>
              <w:spacing w:afterLines="50" w:after="120" w:line="340" w:lineRule="atLeast"/>
              <w:jc w:val="center"/>
              <w:rPr>
                <w:rFonts w:ascii="SimSun" w:hAnsi="SimSun"/>
                <w:b/>
                <w:sz w:val="21"/>
                <w:szCs w:val="21"/>
              </w:rPr>
            </w:pPr>
            <w:r w:rsidRPr="00F5282C">
              <w:rPr>
                <w:rFonts w:ascii="SimSun" w:hAnsi="SimSun"/>
                <w:b/>
                <w:sz w:val="21"/>
                <w:szCs w:val="21"/>
              </w:rPr>
              <w:t>其他</w:t>
            </w:r>
          </w:p>
        </w:tc>
      </w:tr>
      <w:tr w:rsidR="00571495" w:rsidRPr="00F5282C" w:rsidTr="002B21F7">
        <w:trPr>
          <w:trHeight w:val="398"/>
        </w:trPr>
        <w:tc>
          <w:tcPr>
            <w:tcW w:w="3970" w:type="dxa"/>
            <w:vAlign w:val="center"/>
          </w:tcPr>
          <w:p w:rsidR="00196EC9" w:rsidRPr="00F5282C" w:rsidRDefault="006146E7" w:rsidP="00F5282C">
            <w:pPr>
              <w:spacing w:afterLines="50" w:after="120" w:line="340" w:lineRule="atLeast"/>
              <w:rPr>
                <w:rFonts w:ascii="SimSun" w:hAnsi="SimSun"/>
                <w:b/>
                <w:sz w:val="21"/>
                <w:szCs w:val="21"/>
              </w:rPr>
            </w:pPr>
            <w:r w:rsidRPr="00F5282C">
              <w:rPr>
                <w:rFonts w:ascii="SimSun" w:hAnsi="SimSun"/>
                <w:b/>
                <w:sz w:val="21"/>
                <w:szCs w:val="21"/>
              </w:rPr>
              <w:t>业务领域</w:t>
            </w:r>
          </w:p>
        </w:tc>
        <w:tc>
          <w:tcPr>
            <w:tcW w:w="2409" w:type="dxa"/>
            <w:tcBorders>
              <w:bottom w:val="single" w:sz="4" w:space="0" w:color="auto"/>
            </w:tcBorders>
            <w:vAlign w:val="center"/>
          </w:tcPr>
          <w:p w:rsidR="00196EC9" w:rsidRPr="00F5282C" w:rsidRDefault="006146E7" w:rsidP="00F5282C">
            <w:pPr>
              <w:spacing w:afterLines="50" w:after="120" w:line="340" w:lineRule="atLeast"/>
              <w:jc w:val="center"/>
              <w:rPr>
                <w:rFonts w:ascii="SimSun" w:hAnsi="SimSun"/>
                <w:sz w:val="21"/>
                <w:szCs w:val="21"/>
              </w:rPr>
            </w:pPr>
            <w:r w:rsidRPr="00F5282C">
              <w:rPr>
                <w:rFonts w:ascii="SimSun" w:hAnsi="SimSun"/>
                <w:sz w:val="21"/>
                <w:szCs w:val="21"/>
              </w:rPr>
              <w:t>131</w:t>
            </w:r>
          </w:p>
        </w:tc>
        <w:tc>
          <w:tcPr>
            <w:tcW w:w="2131" w:type="dxa"/>
            <w:tcBorders>
              <w:bottom w:val="single" w:sz="4" w:space="0" w:color="auto"/>
            </w:tcBorders>
            <w:vAlign w:val="center"/>
          </w:tcPr>
          <w:p w:rsidR="00196EC9" w:rsidRPr="00F5282C" w:rsidRDefault="006146E7" w:rsidP="00F5282C">
            <w:pPr>
              <w:spacing w:afterLines="50" w:after="120" w:line="340" w:lineRule="atLeast"/>
              <w:jc w:val="center"/>
              <w:rPr>
                <w:rFonts w:ascii="SimSun" w:hAnsi="SimSun"/>
                <w:sz w:val="21"/>
                <w:szCs w:val="21"/>
              </w:rPr>
            </w:pPr>
            <w:r w:rsidRPr="00F5282C">
              <w:rPr>
                <w:rFonts w:ascii="SimSun" w:hAnsi="SimSun"/>
                <w:sz w:val="21"/>
                <w:szCs w:val="21"/>
              </w:rPr>
              <w:t>91</w:t>
            </w:r>
          </w:p>
        </w:tc>
        <w:tc>
          <w:tcPr>
            <w:tcW w:w="2127" w:type="dxa"/>
            <w:tcBorders>
              <w:bottom w:val="single" w:sz="4" w:space="0" w:color="auto"/>
            </w:tcBorders>
            <w:vAlign w:val="center"/>
          </w:tcPr>
          <w:p w:rsidR="00196EC9" w:rsidRPr="00F5282C" w:rsidRDefault="006146E7" w:rsidP="00F5282C">
            <w:pPr>
              <w:spacing w:afterLines="50" w:after="120" w:line="340" w:lineRule="atLeast"/>
              <w:jc w:val="center"/>
              <w:rPr>
                <w:rFonts w:ascii="SimSun" w:hAnsi="SimSun"/>
                <w:sz w:val="21"/>
                <w:szCs w:val="21"/>
              </w:rPr>
            </w:pPr>
            <w:r w:rsidRPr="00F5282C">
              <w:rPr>
                <w:rFonts w:ascii="SimSun" w:hAnsi="SimSun"/>
                <w:sz w:val="21"/>
                <w:szCs w:val="21"/>
              </w:rPr>
              <w:t>11</w:t>
            </w:r>
          </w:p>
        </w:tc>
        <w:tc>
          <w:tcPr>
            <w:tcW w:w="2409" w:type="dxa"/>
            <w:tcBorders>
              <w:bottom w:val="single" w:sz="4" w:space="0" w:color="auto"/>
            </w:tcBorders>
            <w:vAlign w:val="center"/>
          </w:tcPr>
          <w:p w:rsidR="00196EC9" w:rsidRPr="00F5282C" w:rsidRDefault="006146E7" w:rsidP="00F5282C">
            <w:pPr>
              <w:spacing w:afterLines="50" w:after="120" w:line="340" w:lineRule="atLeast"/>
              <w:jc w:val="center"/>
              <w:rPr>
                <w:rFonts w:ascii="SimSun" w:hAnsi="SimSun"/>
                <w:sz w:val="21"/>
                <w:szCs w:val="21"/>
              </w:rPr>
            </w:pPr>
            <w:r w:rsidRPr="00F5282C">
              <w:rPr>
                <w:rFonts w:ascii="SimSun" w:hAnsi="SimSun"/>
                <w:sz w:val="21"/>
                <w:szCs w:val="21"/>
              </w:rPr>
              <w:t>59</w:t>
            </w:r>
          </w:p>
        </w:tc>
        <w:tc>
          <w:tcPr>
            <w:tcW w:w="1565" w:type="dxa"/>
            <w:tcBorders>
              <w:bottom w:val="single" w:sz="4" w:space="0" w:color="auto"/>
            </w:tcBorders>
            <w:vAlign w:val="center"/>
          </w:tcPr>
          <w:p w:rsidR="00196EC9" w:rsidRPr="00F5282C" w:rsidRDefault="006146E7" w:rsidP="00F5282C">
            <w:pPr>
              <w:spacing w:afterLines="50" w:after="120" w:line="340" w:lineRule="atLeast"/>
              <w:jc w:val="center"/>
              <w:rPr>
                <w:rFonts w:ascii="SimSun" w:hAnsi="SimSun"/>
                <w:sz w:val="21"/>
                <w:szCs w:val="21"/>
              </w:rPr>
            </w:pPr>
            <w:r w:rsidRPr="00F5282C">
              <w:rPr>
                <w:rFonts w:ascii="SimSun" w:hAnsi="SimSun"/>
                <w:sz w:val="21"/>
                <w:szCs w:val="21"/>
              </w:rPr>
              <w:t>20</w:t>
            </w:r>
          </w:p>
        </w:tc>
      </w:tr>
    </w:tbl>
    <w:p w:rsidR="004553CE" w:rsidRPr="00F5282C" w:rsidRDefault="004553CE" w:rsidP="00F5282C">
      <w:pPr>
        <w:spacing w:afterLines="50" w:after="120" w:line="340" w:lineRule="atLeast"/>
        <w:rPr>
          <w:rFonts w:ascii="SimSun" w:hAnsi="SimSun"/>
          <w:sz w:val="21"/>
          <w:szCs w:val="21"/>
        </w:rPr>
      </w:pPr>
    </w:p>
    <w:tbl>
      <w:tblPr>
        <w:tblStyle w:val="TableGrid"/>
        <w:tblpPr w:leftFromText="180" w:rightFromText="180" w:vertAnchor="text" w:horzAnchor="margin" w:tblpXSpec="center" w:tblpY="-72"/>
        <w:tblW w:w="14596" w:type="dxa"/>
        <w:tblLook w:val="04A0" w:firstRow="1" w:lastRow="0" w:firstColumn="1" w:lastColumn="0" w:noHBand="0" w:noVBand="1"/>
        <w:tblCaption w:val="Annex: Results of Satisfaction Surveys"/>
        <w:tblDescription w:val="Day 2: based on 313 responses"/>
      </w:tblPr>
      <w:tblGrid>
        <w:gridCol w:w="3955"/>
        <w:gridCol w:w="2435"/>
        <w:gridCol w:w="2160"/>
        <w:gridCol w:w="2160"/>
        <w:gridCol w:w="2340"/>
        <w:gridCol w:w="1546"/>
      </w:tblGrid>
      <w:tr w:rsidR="004553CE" w:rsidRPr="00F5282C" w:rsidTr="002B21F7">
        <w:tc>
          <w:tcPr>
            <w:tcW w:w="3955" w:type="dxa"/>
            <w:shd w:val="clear" w:color="auto" w:fill="BFBFBF" w:themeFill="background1" w:themeFillShade="BF"/>
          </w:tcPr>
          <w:p w:rsidR="004553CE" w:rsidRPr="00F5282C" w:rsidRDefault="004553CE" w:rsidP="00F5282C">
            <w:pPr>
              <w:spacing w:afterLines="50" w:after="120" w:line="340" w:lineRule="atLeast"/>
              <w:rPr>
                <w:rFonts w:ascii="SimSun" w:hAnsi="SimSun"/>
                <w:b/>
                <w:sz w:val="21"/>
                <w:szCs w:val="21"/>
              </w:rPr>
            </w:pPr>
          </w:p>
        </w:tc>
        <w:tc>
          <w:tcPr>
            <w:tcW w:w="2435" w:type="dxa"/>
            <w:shd w:val="clear" w:color="auto" w:fill="BFBFBF" w:themeFill="background1" w:themeFillShade="BF"/>
            <w:vAlign w:val="center"/>
          </w:tcPr>
          <w:p w:rsidR="00196EC9" w:rsidRPr="00F5282C" w:rsidRDefault="00D57346" w:rsidP="00F5282C">
            <w:pPr>
              <w:spacing w:afterLines="50" w:after="120" w:line="340" w:lineRule="atLeast"/>
              <w:jc w:val="center"/>
              <w:rPr>
                <w:rFonts w:ascii="SimSun" w:hAnsi="SimSun"/>
                <w:b/>
                <w:sz w:val="21"/>
                <w:szCs w:val="21"/>
              </w:rPr>
            </w:pPr>
            <w:r>
              <w:rPr>
                <w:rFonts w:ascii="SimSun" w:hAnsi="SimSun" w:hint="eastAsia"/>
                <w:b/>
                <w:sz w:val="21"/>
                <w:szCs w:val="21"/>
              </w:rPr>
              <w:t>非常</w:t>
            </w:r>
            <w:r w:rsidR="006146E7" w:rsidRPr="00F5282C">
              <w:rPr>
                <w:rFonts w:ascii="SimSun" w:hAnsi="SimSun"/>
                <w:b/>
                <w:sz w:val="21"/>
                <w:szCs w:val="21"/>
              </w:rPr>
              <w:t>满意</w:t>
            </w:r>
          </w:p>
        </w:tc>
        <w:tc>
          <w:tcPr>
            <w:tcW w:w="2160" w:type="dxa"/>
            <w:shd w:val="clear" w:color="auto" w:fill="BFBFBF" w:themeFill="background1" w:themeFillShade="BF"/>
            <w:vAlign w:val="center"/>
          </w:tcPr>
          <w:p w:rsidR="00196EC9" w:rsidRPr="00F5282C" w:rsidRDefault="006146E7" w:rsidP="00F5282C">
            <w:pPr>
              <w:spacing w:afterLines="50" w:after="120" w:line="340" w:lineRule="atLeast"/>
              <w:jc w:val="center"/>
              <w:rPr>
                <w:rFonts w:ascii="SimSun" w:hAnsi="SimSun"/>
                <w:b/>
                <w:sz w:val="21"/>
                <w:szCs w:val="21"/>
              </w:rPr>
            </w:pPr>
            <w:r w:rsidRPr="00F5282C">
              <w:rPr>
                <w:rFonts w:ascii="SimSun" w:hAnsi="SimSun"/>
                <w:b/>
                <w:sz w:val="21"/>
                <w:szCs w:val="21"/>
              </w:rPr>
              <w:t>满意</w:t>
            </w:r>
          </w:p>
        </w:tc>
        <w:tc>
          <w:tcPr>
            <w:tcW w:w="2160" w:type="dxa"/>
            <w:shd w:val="clear" w:color="auto" w:fill="BFBFBF" w:themeFill="background1" w:themeFillShade="BF"/>
            <w:vAlign w:val="center"/>
          </w:tcPr>
          <w:p w:rsidR="00196EC9" w:rsidRPr="00F5282C" w:rsidRDefault="006146E7" w:rsidP="00F5282C">
            <w:pPr>
              <w:spacing w:afterLines="50" w:after="120" w:line="340" w:lineRule="atLeast"/>
              <w:jc w:val="center"/>
              <w:rPr>
                <w:rFonts w:ascii="SimSun" w:hAnsi="SimSun"/>
                <w:b/>
                <w:sz w:val="21"/>
                <w:szCs w:val="21"/>
              </w:rPr>
            </w:pPr>
            <w:r w:rsidRPr="00F5282C">
              <w:rPr>
                <w:rFonts w:ascii="SimSun" w:hAnsi="SimSun"/>
                <w:b/>
                <w:sz w:val="21"/>
                <w:szCs w:val="21"/>
              </w:rPr>
              <w:t>不确定</w:t>
            </w:r>
          </w:p>
        </w:tc>
        <w:tc>
          <w:tcPr>
            <w:tcW w:w="2340" w:type="dxa"/>
            <w:shd w:val="clear" w:color="auto" w:fill="BFBFBF" w:themeFill="background1" w:themeFillShade="BF"/>
            <w:vAlign w:val="center"/>
          </w:tcPr>
          <w:p w:rsidR="00196EC9" w:rsidRPr="00F5282C" w:rsidRDefault="006146E7" w:rsidP="00F5282C">
            <w:pPr>
              <w:spacing w:afterLines="50" w:after="120" w:line="340" w:lineRule="atLeast"/>
              <w:jc w:val="center"/>
              <w:rPr>
                <w:rFonts w:ascii="SimSun" w:hAnsi="SimSun"/>
                <w:b/>
                <w:sz w:val="21"/>
                <w:szCs w:val="21"/>
              </w:rPr>
            </w:pPr>
            <w:r w:rsidRPr="00F5282C">
              <w:rPr>
                <w:rFonts w:ascii="SimSun" w:hAnsi="SimSun"/>
                <w:b/>
                <w:sz w:val="21"/>
                <w:szCs w:val="21"/>
              </w:rPr>
              <w:t>部分满意</w:t>
            </w:r>
          </w:p>
        </w:tc>
        <w:tc>
          <w:tcPr>
            <w:tcW w:w="1546" w:type="dxa"/>
            <w:shd w:val="clear" w:color="auto" w:fill="BFBFBF" w:themeFill="background1" w:themeFillShade="BF"/>
            <w:vAlign w:val="center"/>
          </w:tcPr>
          <w:p w:rsidR="00196EC9" w:rsidRPr="00F5282C" w:rsidRDefault="006146E7" w:rsidP="00F5282C">
            <w:pPr>
              <w:spacing w:afterLines="50" w:after="120" w:line="340" w:lineRule="atLeast"/>
              <w:jc w:val="center"/>
              <w:rPr>
                <w:rFonts w:ascii="SimSun" w:hAnsi="SimSun"/>
                <w:b/>
                <w:sz w:val="21"/>
                <w:szCs w:val="21"/>
              </w:rPr>
            </w:pPr>
            <w:r w:rsidRPr="00F5282C">
              <w:rPr>
                <w:rFonts w:ascii="SimSun" w:hAnsi="SimSun"/>
                <w:b/>
                <w:sz w:val="21"/>
                <w:szCs w:val="21"/>
              </w:rPr>
              <w:t>完全不满意</w:t>
            </w:r>
          </w:p>
        </w:tc>
      </w:tr>
      <w:tr w:rsidR="004553CE" w:rsidRPr="00F5282C" w:rsidTr="002B21F7">
        <w:trPr>
          <w:trHeight w:val="534"/>
        </w:trPr>
        <w:tc>
          <w:tcPr>
            <w:tcW w:w="3955" w:type="dxa"/>
          </w:tcPr>
          <w:p w:rsidR="00196EC9" w:rsidRPr="00F5282C" w:rsidRDefault="006146E7" w:rsidP="00F5282C">
            <w:pPr>
              <w:spacing w:afterLines="50" w:after="120" w:line="340" w:lineRule="atLeast"/>
              <w:rPr>
                <w:rFonts w:ascii="SimSun" w:hAnsi="SimSun"/>
                <w:sz w:val="21"/>
                <w:szCs w:val="21"/>
              </w:rPr>
            </w:pPr>
            <w:r w:rsidRPr="00F5282C">
              <w:rPr>
                <w:rFonts w:ascii="SimSun" w:hAnsi="SimSun"/>
                <w:sz w:val="21"/>
                <w:szCs w:val="21"/>
              </w:rPr>
              <w:t>1.总体而言，您对会议的满意度如何？</w:t>
            </w:r>
          </w:p>
        </w:tc>
        <w:tc>
          <w:tcPr>
            <w:tcW w:w="2435" w:type="dxa"/>
            <w:tcBorders>
              <w:bottom w:val="single" w:sz="4" w:space="0" w:color="auto"/>
            </w:tcBorders>
            <w:vAlign w:val="center"/>
          </w:tcPr>
          <w:p w:rsidR="00196EC9" w:rsidRPr="00F5282C" w:rsidRDefault="006146E7" w:rsidP="00F5282C">
            <w:pPr>
              <w:spacing w:afterLines="50" w:after="120" w:line="340" w:lineRule="atLeast"/>
              <w:jc w:val="center"/>
              <w:rPr>
                <w:rFonts w:ascii="SimSun" w:hAnsi="SimSun"/>
                <w:sz w:val="21"/>
                <w:szCs w:val="21"/>
              </w:rPr>
            </w:pPr>
            <w:r w:rsidRPr="00F5282C">
              <w:rPr>
                <w:rFonts w:ascii="SimSun" w:hAnsi="SimSun"/>
                <w:sz w:val="21"/>
                <w:szCs w:val="21"/>
              </w:rPr>
              <w:t>155</w:t>
            </w:r>
          </w:p>
        </w:tc>
        <w:tc>
          <w:tcPr>
            <w:tcW w:w="2160" w:type="dxa"/>
            <w:tcBorders>
              <w:bottom w:val="single" w:sz="4" w:space="0" w:color="auto"/>
            </w:tcBorders>
            <w:vAlign w:val="center"/>
          </w:tcPr>
          <w:p w:rsidR="00196EC9" w:rsidRPr="00F5282C" w:rsidRDefault="006146E7" w:rsidP="00F5282C">
            <w:pPr>
              <w:spacing w:afterLines="50" w:after="120" w:line="340" w:lineRule="atLeast"/>
              <w:jc w:val="center"/>
              <w:rPr>
                <w:rFonts w:ascii="SimSun" w:hAnsi="SimSun"/>
                <w:sz w:val="21"/>
                <w:szCs w:val="21"/>
              </w:rPr>
            </w:pPr>
            <w:r w:rsidRPr="00F5282C">
              <w:rPr>
                <w:rFonts w:ascii="SimSun" w:hAnsi="SimSun"/>
                <w:sz w:val="21"/>
                <w:szCs w:val="21"/>
              </w:rPr>
              <w:t>152</w:t>
            </w:r>
          </w:p>
        </w:tc>
        <w:tc>
          <w:tcPr>
            <w:tcW w:w="2160" w:type="dxa"/>
            <w:tcBorders>
              <w:bottom w:val="single" w:sz="4" w:space="0" w:color="auto"/>
            </w:tcBorders>
            <w:vAlign w:val="center"/>
          </w:tcPr>
          <w:p w:rsidR="00196EC9" w:rsidRPr="00F5282C" w:rsidRDefault="006146E7" w:rsidP="00F5282C">
            <w:pPr>
              <w:spacing w:afterLines="50" w:after="120" w:line="340" w:lineRule="atLeast"/>
              <w:jc w:val="center"/>
              <w:rPr>
                <w:rFonts w:ascii="SimSun" w:hAnsi="SimSun"/>
                <w:sz w:val="21"/>
                <w:szCs w:val="21"/>
              </w:rPr>
            </w:pPr>
            <w:r w:rsidRPr="00F5282C">
              <w:rPr>
                <w:rFonts w:ascii="SimSun" w:hAnsi="SimSun"/>
                <w:sz w:val="21"/>
                <w:szCs w:val="21"/>
              </w:rPr>
              <w:t>4</w:t>
            </w:r>
          </w:p>
        </w:tc>
        <w:tc>
          <w:tcPr>
            <w:tcW w:w="2340" w:type="dxa"/>
            <w:tcBorders>
              <w:bottom w:val="single" w:sz="4" w:space="0" w:color="auto"/>
            </w:tcBorders>
            <w:vAlign w:val="center"/>
          </w:tcPr>
          <w:p w:rsidR="00196EC9" w:rsidRPr="00F5282C" w:rsidRDefault="006146E7" w:rsidP="00F5282C">
            <w:pPr>
              <w:spacing w:afterLines="50" w:after="120" w:line="340" w:lineRule="atLeast"/>
              <w:jc w:val="center"/>
              <w:rPr>
                <w:rFonts w:ascii="SimSun" w:hAnsi="SimSun"/>
                <w:sz w:val="21"/>
                <w:szCs w:val="21"/>
              </w:rPr>
            </w:pPr>
            <w:r w:rsidRPr="00F5282C">
              <w:rPr>
                <w:rFonts w:ascii="SimSun" w:hAnsi="SimSun"/>
                <w:sz w:val="21"/>
                <w:szCs w:val="21"/>
              </w:rPr>
              <w:t>0</w:t>
            </w:r>
          </w:p>
        </w:tc>
        <w:tc>
          <w:tcPr>
            <w:tcW w:w="1546" w:type="dxa"/>
            <w:tcBorders>
              <w:bottom w:val="single" w:sz="4" w:space="0" w:color="auto"/>
            </w:tcBorders>
            <w:vAlign w:val="center"/>
          </w:tcPr>
          <w:p w:rsidR="00196EC9" w:rsidRPr="00F5282C" w:rsidRDefault="006146E7" w:rsidP="00F5282C">
            <w:pPr>
              <w:spacing w:afterLines="50" w:after="120" w:line="340" w:lineRule="atLeast"/>
              <w:jc w:val="center"/>
              <w:rPr>
                <w:rFonts w:ascii="SimSun" w:hAnsi="SimSun"/>
                <w:sz w:val="21"/>
                <w:szCs w:val="21"/>
              </w:rPr>
            </w:pPr>
            <w:r w:rsidRPr="00F5282C">
              <w:rPr>
                <w:rFonts w:ascii="SimSun" w:hAnsi="SimSun"/>
                <w:sz w:val="21"/>
                <w:szCs w:val="21"/>
              </w:rPr>
              <w:t>0</w:t>
            </w:r>
          </w:p>
        </w:tc>
      </w:tr>
      <w:tr w:rsidR="004553CE" w:rsidRPr="00F5282C" w:rsidTr="002B21F7">
        <w:trPr>
          <w:trHeight w:val="400"/>
        </w:trPr>
        <w:tc>
          <w:tcPr>
            <w:tcW w:w="3955" w:type="dxa"/>
            <w:vMerge w:val="restart"/>
          </w:tcPr>
          <w:p w:rsidR="00196EC9" w:rsidRPr="00F5282C" w:rsidRDefault="006146E7" w:rsidP="00F5282C">
            <w:pPr>
              <w:spacing w:afterLines="50" w:after="120" w:line="340" w:lineRule="atLeast"/>
              <w:rPr>
                <w:rFonts w:ascii="SimSun" w:hAnsi="SimSun"/>
                <w:sz w:val="21"/>
                <w:szCs w:val="21"/>
              </w:rPr>
            </w:pPr>
            <w:r w:rsidRPr="00F5282C">
              <w:rPr>
                <w:rFonts w:ascii="SimSun" w:hAnsi="SimSun"/>
                <w:sz w:val="21"/>
                <w:szCs w:val="21"/>
              </w:rPr>
              <w:t>2.</w:t>
            </w:r>
            <w:r w:rsidR="009C6E49">
              <w:rPr>
                <w:rFonts w:ascii="SimSun" w:hAnsi="SimSun" w:hint="eastAsia"/>
                <w:sz w:val="21"/>
                <w:szCs w:val="21"/>
              </w:rPr>
              <w:t>从</w:t>
            </w:r>
            <w:r w:rsidR="009C6E49">
              <w:rPr>
                <w:rFonts w:ascii="SimSun" w:hAnsi="SimSun"/>
                <w:sz w:val="21"/>
                <w:szCs w:val="21"/>
              </w:rPr>
              <w:t>以下</w:t>
            </w:r>
            <w:r w:rsidR="009C6E49">
              <w:rPr>
                <w:rFonts w:ascii="SimSun" w:hAnsi="SimSun" w:hint="eastAsia"/>
                <w:sz w:val="21"/>
                <w:szCs w:val="21"/>
              </w:rPr>
              <w:t>两</w:t>
            </w:r>
            <w:r w:rsidRPr="00F5282C">
              <w:rPr>
                <w:rFonts w:ascii="SimSun" w:hAnsi="SimSun"/>
                <w:sz w:val="21"/>
                <w:szCs w:val="21"/>
              </w:rPr>
              <w:t>点</w:t>
            </w:r>
            <w:r w:rsidR="009C6E49">
              <w:rPr>
                <w:rFonts w:ascii="SimSun" w:hAnsi="SimSun" w:hint="eastAsia"/>
                <w:sz w:val="21"/>
                <w:szCs w:val="21"/>
              </w:rPr>
              <w:t>来看</w:t>
            </w:r>
            <w:r w:rsidRPr="00F5282C">
              <w:rPr>
                <w:rFonts w:ascii="SimSun" w:hAnsi="SimSun"/>
                <w:sz w:val="21"/>
                <w:szCs w:val="21"/>
              </w:rPr>
              <w:t>，</w:t>
            </w:r>
            <w:r w:rsidR="009C6E49">
              <w:rPr>
                <w:rFonts w:ascii="SimSun" w:hAnsi="SimSun" w:hint="eastAsia"/>
                <w:sz w:val="21"/>
                <w:szCs w:val="21"/>
              </w:rPr>
              <w:t>您</w:t>
            </w:r>
            <w:r w:rsidRPr="00F5282C">
              <w:rPr>
                <w:rFonts w:ascii="SimSun" w:hAnsi="SimSun"/>
                <w:sz w:val="21"/>
                <w:szCs w:val="21"/>
              </w:rPr>
              <w:t>如何评价会议的设计</w:t>
            </w:r>
            <w:r w:rsidR="009C6E49">
              <w:rPr>
                <w:rFonts w:ascii="SimSun" w:hAnsi="SimSun" w:hint="eastAsia"/>
                <w:sz w:val="21"/>
                <w:szCs w:val="21"/>
              </w:rPr>
              <w:t>：</w:t>
            </w:r>
          </w:p>
          <w:p w:rsidR="00196EC9" w:rsidRPr="00F5282C" w:rsidRDefault="006146E7" w:rsidP="00F5282C">
            <w:pPr>
              <w:spacing w:afterLines="50" w:after="120" w:line="340" w:lineRule="atLeast"/>
              <w:rPr>
                <w:rFonts w:ascii="SimSun" w:hAnsi="SimSun"/>
                <w:sz w:val="21"/>
                <w:szCs w:val="21"/>
              </w:rPr>
            </w:pPr>
            <w:r w:rsidRPr="00F5282C">
              <w:rPr>
                <w:rFonts w:ascii="SimSun" w:hAnsi="SimSun"/>
                <w:sz w:val="21"/>
                <w:szCs w:val="21"/>
              </w:rPr>
              <w:t>组织</w:t>
            </w:r>
            <w:r w:rsidR="009C6E49" w:rsidRPr="00F5282C">
              <w:rPr>
                <w:rFonts w:ascii="SimSun" w:hAnsi="SimSun"/>
                <w:sz w:val="21"/>
                <w:szCs w:val="21"/>
              </w:rPr>
              <w:t>（后勤）</w:t>
            </w:r>
            <w:r w:rsidR="000670CB">
              <w:rPr>
                <w:rFonts w:ascii="SimSun" w:hAnsi="SimSun" w:hint="eastAsia"/>
                <w:sz w:val="21"/>
                <w:szCs w:val="21"/>
              </w:rPr>
              <w:t>工作</w:t>
            </w:r>
            <w:r w:rsidRPr="00F5282C">
              <w:rPr>
                <w:rFonts w:ascii="SimSun" w:hAnsi="SimSun"/>
                <w:sz w:val="21"/>
                <w:szCs w:val="21"/>
              </w:rPr>
              <w:t>的</w:t>
            </w:r>
            <w:r w:rsidR="009C6E49">
              <w:rPr>
                <w:rFonts w:ascii="SimSun" w:hAnsi="SimSun" w:hint="eastAsia"/>
                <w:sz w:val="21"/>
                <w:szCs w:val="21"/>
              </w:rPr>
              <w:t>各个方</w:t>
            </w:r>
            <w:r w:rsidRPr="00F5282C">
              <w:rPr>
                <w:rFonts w:ascii="SimSun" w:hAnsi="SimSun"/>
                <w:sz w:val="21"/>
                <w:szCs w:val="21"/>
              </w:rPr>
              <w:t>面</w:t>
            </w:r>
          </w:p>
          <w:p w:rsidR="00196EC9" w:rsidRPr="00F5282C" w:rsidRDefault="006146E7" w:rsidP="00F5282C">
            <w:pPr>
              <w:spacing w:afterLines="50" w:after="120" w:line="340" w:lineRule="atLeast"/>
              <w:rPr>
                <w:rFonts w:ascii="SimSun" w:hAnsi="SimSun"/>
                <w:sz w:val="21"/>
                <w:szCs w:val="21"/>
              </w:rPr>
            </w:pPr>
            <w:r w:rsidRPr="00F5282C">
              <w:rPr>
                <w:rFonts w:ascii="SimSun" w:hAnsi="SimSun"/>
                <w:sz w:val="21"/>
                <w:szCs w:val="21"/>
              </w:rPr>
              <w:t>会议内容/</w:t>
            </w:r>
            <w:r w:rsidR="009C6E49">
              <w:rPr>
                <w:rFonts w:ascii="SimSun" w:hAnsi="SimSun" w:hint="eastAsia"/>
                <w:sz w:val="21"/>
                <w:szCs w:val="21"/>
              </w:rPr>
              <w:t>日程安排</w:t>
            </w:r>
          </w:p>
        </w:tc>
        <w:tc>
          <w:tcPr>
            <w:tcW w:w="2435" w:type="dxa"/>
            <w:tcBorders>
              <w:right w:val="nil"/>
            </w:tcBorders>
            <w:shd w:val="clear" w:color="auto" w:fill="BFBFBF" w:themeFill="background1" w:themeFillShade="BF"/>
            <w:vAlign w:val="center"/>
          </w:tcPr>
          <w:p w:rsidR="00196EC9" w:rsidRPr="00F5282C" w:rsidRDefault="009C6E49" w:rsidP="00F5282C">
            <w:pPr>
              <w:spacing w:afterLines="50" w:after="120" w:line="340" w:lineRule="atLeast"/>
              <w:jc w:val="center"/>
              <w:rPr>
                <w:rFonts w:ascii="SimSun" w:hAnsi="SimSun"/>
                <w:b/>
                <w:sz w:val="21"/>
                <w:szCs w:val="21"/>
              </w:rPr>
            </w:pPr>
            <w:r>
              <w:rPr>
                <w:rFonts w:ascii="SimSun" w:hAnsi="SimSun" w:hint="eastAsia"/>
                <w:b/>
                <w:sz w:val="21"/>
                <w:szCs w:val="21"/>
              </w:rPr>
              <w:t>优秀</w:t>
            </w:r>
          </w:p>
        </w:tc>
        <w:tc>
          <w:tcPr>
            <w:tcW w:w="2160" w:type="dxa"/>
            <w:tcBorders>
              <w:left w:val="nil"/>
              <w:right w:val="nil"/>
            </w:tcBorders>
            <w:shd w:val="clear" w:color="auto" w:fill="BFBFBF" w:themeFill="background1" w:themeFillShade="BF"/>
            <w:vAlign w:val="center"/>
          </w:tcPr>
          <w:p w:rsidR="00196EC9" w:rsidRPr="00F5282C" w:rsidRDefault="006146E7" w:rsidP="00F5282C">
            <w:pPr>
              <w:spacing w:afterLines="50" w:after="120" w:line="340" w:lineRule="atLeast"/>
              <w:jc w:val="center"/>
              <w:rPr>
                <w:rFonts w:ascii="SimSun" w:hAnsi="SimSun"/>
                <w:b/>
                <w:sz w:val="21"/>
                <w:szCs w:val="21"/>
              </w:rPr>
            </w:pPr>
            <w:r w:rsidRPr="00F5282C">
              <w:rPr>
                <w:rFonts w:ascii="SimSun" w:hAnsi="SimSun"/>
                <w:b/>
                <w:sz w:val="21"/>
                <w:szCs w:val="21"/>
              </w:rPr>
              <w:t>良好</w:t>
            </w:r>
          </w:p>
        </w:tc>
        <w:tc>
          <w:tcPr>
            <w:tcW w:w="2160" w:type="dxa"/>
            <w:tcBorders>
              <w:left w:val="nil"/>
              <w:right w:val="nil"/>
            </w:tcBorders>
            <w:shd w:val="clear" w:color="auto" w:fill="BFBFBF" w:themeFill="background1" w:themeFillShade="BF"/>
            <w:vAlign w:val="center"/>
          </w:tcPr>
          <w:p w:rsidR="00196EC9" w:rsidRPr="00F5282C" w:rsidRDefault="009C6E49" w:rsidP="00F5282C">
            <w:pPr>
              <w:spacing w:afterLines="50" w:after="120" w:line="340" w:lineRule="atLeast"/>
              <w:jc w:val="center"/>
              <w:rPr>
                <w:rFonts w:ascii="SimSun" w:hAnsi="SimSun"/>
                <w:b/>
                <w:sz w:val="21"/>
                <w:szCs w:val="21"/>
              </w:rPr>
            </w:pPr>
            <w:r>
              <w:rPr>
                <w:rFonts w:ascii="SimSun" w:hAnsi="SimSun" w:hint="eastAsia"/>
                <w:b/>
                <w:sz w:val="21"/>
                <w:szCs w:val="21"/>
              </w:rPr>
              <w:t>中等</w:t>
            </w:r>
          </w:p>
        </w:tc>
        <w:tc>
          <w:tcPr>
            <w:tcW w:w="2340" w:type="dxa"/>
            <w:tcBorders>
              <w:left w:val="nil"/>
              <w:right w:val="nil"/>
            </w:tcBorders>
            <w:shd w:val="clear" w:color="auto" w:fill="BFBFBF" w:themeFill="background1" w:themeFillShade="BF"/>
            <w:vAlign w:val="center"/>
          </w:tcPr>
          <w:p w:rsidR="00196EC9" w:rsidRPr="00F5282C" w:rsidRDefault="009C6E49" w:rsidP="00F5282C">
            <w:pPr>
              <w:spacing w:afterLines="50" w:after="120" w:line="340" w:lineRule="atLeast"/>
              <w:jc w:val="center"/>
              <w:rPr>
                <w:rFonts w:ascii="SimSun" w:hAnsi="SimSun"/>
                <w:b/>
                <w:sz w:val="21"/>
                <w:szCs w:val="21"/>
              </w:rPr>
            </w:pPr>
            <w:r>
              <w:rPr>
                <w:rFonts w:ascii="SimSun" w:hAnsi="SimSun" w:hint="eastAsia"/>
                <w:b/>
                <w:sz w:val="21"/>
                <w:szCs w:val="21"/>
              </w:rPr>
              <w:t>一般</w:t>
            </w:r>
          </w:p>
        </w:tc>
        <w:tc>
          <w:tcPr>
            <w:tcW w:w="1546" w:type="dxa"/>
            <w:tcBorders>
              <w:left w:val="nil"/>
            </w:tcBorders>
            <w:shd w:val="clear" w:color="auto" w:fill="BFBFBF" w:themeFill="background1" w:themeFillShade="BF"/>
            <w:vAlign w:val="center"/>
          </w:tcPr>
          <w:p w:rsidR="00196EC9" w:rsidRPr="00F5282C" w:rsidRDefault="009C6E49" w:rsidP="00F5282C">
            <w:pPr>
              <w:spacing w:afterLines="50" w:after="120" w:line="340" w:lineRule="atLeast"/>
              <w:jc w:val="center"/>
              <w:rPr>
                <w:rFonts w:ascii="SimSun" w:hAnsi="SimSun"/>
                <w:b/>
                <w:sz w:val="21"/>
                <w:szCs w:val="21"/>
              </w:rPr>
            </w:pPr>
            <w:r>
              <w:rPr>
                <w:rFonts w:ascii="SimSun" w:hAnsi="SimSun" w:hint="eastAsia"/>
                <w:b/>
                <w:sz w:val="21"/>
                <w:szCs w:val="21"/>
              </w:rPr>
              <w:t>差</w:t>
            </w:r>
          </w:p>
        </w:tc>
      </w:tr>
      <w:tr w:rsidR="004553CE" w:rsidRPr="00F5282C" w:rsidTr="002B21F7">
        <w:trPr>
          <w:trHeight w:val="656"/>
        </w:trPr>
        <w:tc>
          <w:tcPr>
            <w:tcW w:w="3955" w:type="dxa"/>
            <w:vMerge/>
          </w:tcPr>
          <w:p w:rsidR="004553CE" w:rsidRPr="00F5282C" w:rsidRDefault="004553CE" w:rsidP="00F5282C">
            <w:pPr>
              <w:spacing w:afterLines="50" w:after="120" w:line="340" w:lineRule="atLeast"/>
              <w:rPr>
                <w:rFonts w:ascii="SimSun" w:hAnsi="SimSun"/>
                <w:sz w:val="21"/>
                <w:szCs w:val="21"/>
              </w:rPr>
            </w:pPr>
          </w:p>
        </w:tc>
        <w:tc>
          <w:tcPr>
            <w:tcW w:w="2435" w:type="dxa"/>
            <w:vAlign w:val="center"/>
          </w:tcPr>
          <w:p w:rsidR="00196EC9" w:rsidRPr="00F5282C" w:rsidRDefault="006146E7" w:rsidP="00F5282C">
            <w:pPr>
              <w:spacing w:afterLines="50" w:after="120" w:line="340" w:lineRule="atLeast"/>
              <w:jc w:val="center"/>
              <w:rPr>
                <w:rFonts w:ascii="SimSun" w:hAnsi="SimSun"/>
                <w:sz w:val="21"/>
                <w:szCs w:val="21"/>
              </w:rPr>
            </w:pPr>
            <w:r w:rsidRPr="00F5282C">
              <w:rPr>
                <w:rFonts w:ascii="SimSun" w:hAnsi="SimSun"/>
                <w:sz w:val="21"/>
                <w:szCs w:val="21"/>
              </w:rPr>
              <w:t>204</w:t>
            </w:r>
          </w:p>
        </w:tc>
        <w:tc>
          <w:tcPr>
            <w:tcW w:w="2160" w:type="dxa"/>
            <w:vAlign w:val="center"/>
          </w:tcPr>
          <w:p w:rsidR="00196EC9" w:rsidRPr="00F5282C" w:rsidRDefault="006146E7" w:rsidP="00F5282C">
            <w:pPr>
              <w:spacing w:afterLines="50" w:after="120" w:line="340" w:lineRule="atLeast"/>
              <w:jc w:val="center"/>
              <w:rPr>
                <w:rFonts w:ascii="SimSun" w:hAnsi="SimSun"/>
                <w:sz w:val="21"/>
                <w:szCs w:val="21"/>
              </w:rPr>
            </w:pPr>
            <w:r w:rsidRPr="00F5282C">
              <w:rPr>
                <w:rFonts w:ascii="SimSun" w:hAnsi="SimSun"/>
                <w:sz w:val="21"/>
                <w:szCs w:val="21"/>
              </w:rPr>
              <w:t>101</w:t>
            </w:r>
          </w:p>
        </w:tc>
        <w:tc>
          <w:tcPr>
            <w:tcW w:w="2160" w:type="dxa"/>
            <w:vAlign w:val="center"/>
          </w:tcPr>
          <w:p w:rsidR="00196EC9" w:rsidRPr="00F5282C" w:rsidRDefault="006146E7" w:rsidP="00F5282C">
            <w:pPr>
              <w:spacing w:afterLines="50" w:after="120" w:line="340" w:lineRule="atLeast"/>
              <w:jc w:val="center"/>
              <w:rPr>
                <w:rFonts w:ascii="SimSun" w:hAnsi="SimSun"/>
                <w:sz w:val="21"/>
                <w:szCs w:val="21"/>
              </w:rPr>
            </w:pPr>
            <w:r w:rsidRPr="00F5282C">
              <w:rPr>
                <w:rFonts w:ascii="SimSun" w:hAnsi="SimSun"/>
                <w:sz w:val="21"/>
                <w:szCs w:val="21"/>
              </w:rPr>
              <w:t>4</w:t>
            </w:r>
          </w:p>
        </w:tc>
        <w:tc>
          <w:tcPr>
            <w:tcW w:w="2340" w:type="dxa"/>
            <w:vAlign w:val="center"/>
          </w:tcPr>
          <w:p w:rsidR="00196EC9" w:rsidRPr="00F5282C" w:rsidRDefault="006146E7" w:rsidP="00F5282C">
            <w:pPr>
              <w:spacing w:afterLines="50" w:after="120" w:line="340" w:lineRule="atLeast"/>
              <w:jc w:val="center"/>
              <w:rPr>
                <w:rFonts w:ascii="SimSun" w:hAnsi="SimSun"/>
                <w:sz w:val="21"/>
                <w:szCs w:val="21"/>
              </w:rPr>
            </w:pPr>
            <w:r w:rsidRPr="00F5282C">
              <w:rPr>
                <w:rFonts w:ascii="SimSun" w:hAnsi="SimSun"/>
                <w:sz w:val="21"/>
                <w:szCs w:val="21"/>
              </w:rPr>
              <w:t>0</w:t>
            </w:r>
          </w:p>
        </w:tc>
        <w:tc>
          <w:tcPr>
            <w:tcW w:w="1546" w:type="dxa"/>
            <w:vAlign w:val="center"/>
          </w:tcPr>
          <w:p w:rsidR="00196EC9" w:rsidRPr="00F5282C" w:rsidRDefault="006146E7" w:rsidP="00F5282C">
            <w:pPr>
              <w:spacing w:afterLines="50" w:after="120" w:line="340" w:lineRule="atLeast"/>
              <w:jc w:val="center"/>
              <w:rPr>
                <w:rFonts w:ascii="SimSun" w:hAnsi="SimSun"/>
                <w:sz w:val="21"/>
                <w:szCs w:val="21"/>
              </w:rPr>
            </w:pPr>
            <w:r w:rsidRPr="00F5282C">
              <w:rPr>
                <w:rFonts w:ascii="SimSun" w:hAnsi="SimSun"/>
                <w:sz w:val="21"/>
                <w:szCs w:val="21"/>
              </w:rPr>
              <w:t>0</w:t>
            </w:r>
          </w:p>
        </w:tc>
      </w:tr>
      <w:tr w:rsidR="004553CE" w:rsidRPr="00F5282C" w:rsidTr="002B21F7">
        <w:trPr>
          <w:trHeight w:val="500"/>
        </w:trPr>
        <w:tc>
          <w:tcPr>
            <w:tcW w:w="3955" w:type="dxa"/>
            <w:vMerge/>
          </w:tcPr>
          <w:p w:rsidR="004553CE" w:rsidRPr="00F5282C" w:rsidRDefault="004553CE" w:rsidP="00F5282C">
            <w:pPr>
              <w:spacing w:afterLines="50" w:after="120" w:line="340" w:lineRule="atLeast"/>
              <w:rPr>
                <w:rFonts w:ascii="SimSun" w:hAnsi="SimSun"/>
                <w:sz w:val="21"/>
                <w:szCs w:val="21"/>
              </w:rPr>
            </w:pPr>
          </w:p>
        </w:tc>
        <w:tc>
          <w:tcPr>
            <w:tcW w:w="2435" w:type="dxa"/>
            <w:vAlign w:val="center"/>
          </w:tcPr>
          <w:p w:rsidR="00196EC9" w:rsidRPr="00F5282C" w:rsidRDefault="006146E7" w:rsidP="00F5282C">
            <w:pPr>
              <w:spacing w:afterLines="50" w:after="120" w:line="340" w:lineRule="atLeast"/>
              <w:jc w:val="center"/>
              <w:rPr>
                <w:rFonts w:ascii="SimSun" w:hAnsi="SimSun"/>
                <w:sz w:val="21"/>
                <w:szCs w:val="21"/>
              </w:rPr>
            </w:pPr>
            <w:r w:rsidRPr="00F5282C">
              <w:rPr>
                <w:rFonts w:ascii="SimSun" w:hAnsi="SimSun"/>
                <w:sz w:val="21"/>
                <w:szCs w:val="21"/>
              </w:rPr>
              <w:t>181</w:t>
            </w:r>
          </w:p>
        </w:tc>
        <w:tc>
          <w:tcPr>
            <w:tcW w:w="2160" w:type="dxa"/>
            <w:vAlign w:val="center"/>
          </w:tcPr>
          <w:p w:rsidR="00196EC9" w:rsidRPr="00F5282C" w:rsidRDefault="006146E7" w:rsidP="00F5282C">
            <w:pPr>
              <w:spacing w:afterLines="50" w:after="120" w:line="340" w:lineRule="atLeast"/>
              <w:jc w:val="center"/>
              <w:rPr>
                <w:rFonts w:ascii="SimSun" w:hAnsi="SimSun"/>
                <w:sz w:val="21"/>
                <w:szCs w:val="21"/>
              </w:rPr>
            </w:pPr>
            <w:r w:rsidRPr="00F5282C">
              <w:rPr>
                <w:rFonts w:ascii="SimSun" w:hAnsi="SimSun"/>
                <w:sz w:val="21"/>
                <w:szCs w:val="21"/>
              </w:rPr>
              <w:t>123</w:t>
            </w:r>
          </w:p>
        </w:tc>
        <w:tc>
          <w:tcPr>
            <w:tcW w:w="2160" w:type="dxa"/>
            <w:vAlign w:val="center"/>
          </w:tcPr>
          <w:p w:rsidR="00196EC9" w:rsidRPr="00F5282C" w:rsidRDefault="006146E7" w:rsidP="00F5282C">
            <w:pPr>
              <w:spacing w:afterLines="50" w:after="120" w:line="340" w:lineRule="atLeast"/>
              <w:jc w:val="center"/>
              <w:rPr>
                <w:rFonts w:ascii="SimSun" w:hAnsi="SimSun"/>
                <w:sz w:val="21"/>
                <w:szCs w:val="21"/>
              </w:rPr>
            </w:pPr>
            <w:r w:rsidRPr="00F5282C">
              <w:rPr>
                <w:rFonts w:ascii="SimSun" w:hAnsi="SimSun"/>
                <w:sz w:val="21"/>
                <w:szCs w:val="21"/>
              </w:rPr>
              <w:t>5</w:t>
            </w:r>
          </w:p>
        </w:tc>
        <w:tc>
          <w:tcPr>
            <w:tcW w:w="2340" w:type="dxa"/>
            <w:vAlign w:val="center"/>
          </w:tcPr>
          <w:p w:rsidR="00196EC9" w:rsidRPr="00F5282C" w:rsidRDefault="006146E7" w:rsidP="00F5282C">
            <w:pPr>
              <w:spacing w:afterLines="50" w:after="120" w:line="340" w:lineRule="atLeast"/>
              <w:jc w:val="center"/>
              <w:rPr>
                <w:rFonts w:ascii="SimSun" w:hAnsi="SimSun"/>
                <w:sz w:val="21"/>
                <w:szCs w:val="21"/>
              </w:rPr>
            </w:pPr>
            <w:r w:rsidRPr="00F5282C">
              <w:rPr>
                <w:rFonts w:ascii="SimSun" w:hAnsi="SimSun"/>
                <w:sz w:val="21"/>
                <w:szCs w:val="21"/>
              </w:rPr>
              <w:t>1</w:t>
            </w:r>
          </w:p>
        </w:tc>
        <w:tc>
          <w:tcPr>
            <w:tcW w:w="1546" w:type="dxa"/>
            <w:vAlign w:val="center"/>
          </w:tcPr>
          <w:p w:rsidR="00196EC9" w:rsidRPr="00F5282C" w:rsidRDefault="006146E7" w:rsidP="00F5282C">
            <w:pPr>
              <w:spacing w:afterLines="50" w:after="120" w:line="340" w:lineRule="atLeast"/>
              <w:jc w:val="center"/>
              <w:rPr>
                <w:rFonts w:ascii="SimSun" w:hAnsi="SimSun"/>
                <w:sz w:val="21"/>
                <w:szCs w:val="21"/>
              </w:rPr>
            </w:pPr>
            <w:r w:rsidRPr="00F5282C">
              <w:rPr>
                <w:rFonts w:ascii="SimSun" w:hAnsi="SimSun"/>
                <w:sz w:val="21"/>
                <w:szCs w:val="21"/>
              </w:rPr>
              <w:t>0</w:t>
            </w:r>
          </w:p>
        </w:tc>
      </w:tr>
      <w:tr w:rsidR="004553CE" w:rsidRPr="00F5282C" w:rsidTr="002B21F7">
        <w:trPr>
          <w:trHeight w:val="389"/>
        </w:trPr>
        <w:tc>
          <w:tcPr>
            <w:tcW w:w="3955" w:type="dxa"/>
            <w:vMerge w:val="restart"/>
          </w:tcPr>
          <w:p w:rsidR="00196EC9" w:rsidRPr="00F5282C" w:rsidRDefault="006146E7" w:rsidP="00F5282C">
            <w:pPr>
              <w:spacing w:afterLines="50" w:after="120" w:line="340" w:lineRule="atLeast"/>
              <w:rPr>
                <w:rFonts w:ascii="SimSun" w:hAnsi="SimSun"/>
                <w:sz w:val="21"/>
                <w:szCs w:val="21"/>
              </w:rPr>
            </w:pPr>
            <w:r w:rsidRPr="00F5282C">
              <w:rPr>
                <w:rFonts w:ascii="SimSun" w:hAnsi="SimSun"/>
                <w:sz w:val="21"/>
                <w:szCs w:val="21"/>
              </w:rPr>
              <w:t>3</w:t>
            </w:r>
            <w:r w:rsidR="004553CE" w:rsidRPr="00F5282C">
              <w:rPr>
                <w:rFonts w:ascii="SimSun" w:hAnsi="SimSun"/>
                <w:sz w:val="21"/>
                <w:szCs w:val="21"/>
              </w:rPr>
              <w:t>.</w:t>
            </w:r>
            <w:r w:rsidR="009C6E49">
              <w:rPr>
                <w:rFonts w:ascii="SimSun" w:hAnsi="SimSun"/>
                <w:sz w:val="21"/>
                <w:szCs w:val="21"/>
              </w:rPr>
              <w:t>如果将来</w:t>
            </w:r>
            <w:r w:rsidR="009C6E49">
              <w:rPr>
                <w:rFonts w:ascii="SimSun" w:hAnsi="SimSun" w:hint="eastAsia"/>
                <w:sz w:val="21"/>
                <w:szCs w:val="21"/>
              </w:rPr>
              <w:t>组织</w:t>
            </w:r>
            <w:r w:rsidR="004553CE" w:rsidRPr="00F5282C">
              <w:rPr>
                <w:rFonts w:ascii="SimSun" w:hAnsi="SimSun"/>
                <w:sz w:val="21"/>
                <w:szCs w:val="21"/>
              </w:rPr>
              <w:t>类似的活动，您会推荐其他同事参加吗？</w:t>
            </w:r>
          </w:p>
        </w:tc>
        <w:tc>
          <w:tcPr>
            <w:tcW w:w="2435" w:type="dxa"/>
            <w:shd w:val="clear" w:color="auto" w:fill="BFBFBF" w:themeFill="background1" w:themeFillShade="BF"/>
            <w:vAlign w:val="center"/>
          </w:tcPr>
          <w:p w:rsidR="00196EC9" w:rsidRPr="00F5282C" w:rsidRDefault="006146E7" w:rsidP="00F5282C">
            <w:pPr>
              <w:spacing w:afterLines="50" w:after="120" w:line="340" w:lineRule="atLeast"/>
              <w:jc w:val="center"/>
              <w:rPr>
                <w:rFonts w:ascii="SimSun" w:hAnsi="SimSun"/>
                <w:b/>
                <w:sz w:val="21"/>
                <w:szCs w:val="21"/>
              </w:rPr>
            </w:pPr>
            <w:r w:rsidRPr="00F5282C">
              <w:rPr>
                <w:rFonts w:ascii="SimSun" w:hAnsi="SimSun"/>
                <w:b/>
                <w:sz w:val="21"/>
                <w:szCs w:val="21"/>
              </w:rPr>
              <w:t>极有可能</w:t>
            </w:r>
          </w:p>
        </w:tc>
        <w:tc>
          <w:tcPr>
            <w:tcW w:w="2160" w:type="dxa"/>
            <w:shd w:val="clear" w:color="auto" w:fill="BFBFBF" w:themeFill="background1" w:themeFillShade="BF"/>
            <w:vAlign w:val="center"/>
          </w:tcPr>
          <w:p w:rsidR="00196EC9" w:rsidRPr="00F5282C" w:rsidRDefault="006146E7" w:rsidP="009C6E49">
            <w:pPr>
              <w:spacing w:afterLines="50" w:after="120" w:line="340" w:lineRule="atLeast"/>
              <w:jc w:val="center"/>
              <w:rPr>
                <w:rFonts w:ascii="SimSun" w:hAnsi="SimSun"/>
                <w:b/>
                <w:sz w:val="21"/>
                <w:szCs w:val="21"/>
              </w:rPr>
            </w:pPr>
            <w:r w:rsidRPr="00F5282C">
              <w:rPr>
                <w:rFonts w:ascii="SimSun" w:hAnsi="SimSun"/>
                <w:b/>
                <w:sz w:val="21"/>
                <w:szCs w:val="21"/>
              </w:rPr>
              <w:t>可能</w:t>
            </w:r>
          </w:p>
        </w:tc>
        <w:tc>
          <w:tcPr>
            <w:tcW w:w="2160" w:type="dxa"/>
            <w:shd w:val="clear" w:color="auto" w:fill="BFBFBF" w:themeFill="background1" w:themeFillShade="BF"/>
            <w:vAlign w:val="center"/>
          </w:tcPr>
          <w:p w:rsidR="00196EC9" w:rsidRPr="00F5282C" w:rsidRDefault="006146E7" w:rsidP="00F5282C">
            <w:pPr>
              <w:spacing w:afterLines="50" w:after="120" w:line="340" w:lineRule="atLeast"/>
              <w:jc w:val="center"/>
              <w:rPr>
                <w:rFonts w:ascii="SimSun" w:hAnsi="SimSun"/>
                <w:b/>
                <w:sz w:val="21"/>
                <w:szCs w:val="21"/>
              </w:rPr>
            </w:pPr>
            <w:r w:rsidRPr="00F5282C">
              <w:rPr>
                <w:rFonts w:ascii="SimSun" w:hAnsi="SimSun"/>
                <w:b/>
                <w:sz w:val="21"/>
                <w:szCs w:val="21"/>
              </w:rPr>
              <w:t>不确定</w:t>
            </w:r>
          </w:p>
        </w:tc>
        <w:tc>
          <w:tcPr>
            <w:tcW w:w="2340" w:type="dxa"/>
            <w:shd w:val="clear" w:color="auto" w:fill="BFBFBF" w:themeFill="background1" w:themeFillShade="BF"/>
            <w:vAlign w:val="center"/>
          </w:tcPr>
          <w:p w:rsidR="00196EC9" w:rsidRPr="00F5282C" w:rsidRDefault="006146E7" w:rsidP="00F5282C">
            <w:pPr>
              <w:spacing w:afterLines="50" w:after="120" w:line="340" w:lineRule="atLeast"/>
              <w:jc w:val="center"/>
              <w:rPr>
                <w:rFonts w:ascii="SimSun" w:hAnsi="SimSun"/>
                <w:b/>
                <w:sz w:val="21"/>
                <w:szCs w:val="21"/>
              </w:rPr>
            </w:pPr>
            <w:r w:rsidRPr="00F5282C">
              <w:rPr>
                <w:rFonts w:ascii="SimSun" w:hAnsi="SimSun"/>
                <w:b/>
                <w:sz w:val="21"/>
                <w:szCs w:val="21"/>
              </w:rPr>
              <w:t>不太可能</w:t>
            </w:r>
          </w:p>
        </w:tc>
        <w:tc>
          <w:tcPr>
            <w:tcW w:w="1546" w:type="dxa"/>
            <w:shd w:val="clear" w:color="auto" w:fill="BFBFBF" w:themeFill="background1" w:themeFillShade="BF"/>
            <w:vAlign w:val="center"/>
          </w:tcPr>
          <w:p w:rsidR="00196EC9" w:rsidRPr="00F5282C" w:rsidRDefault="006146E7" w:rsidP="00F5282C">
            <w:pPr>
              <w:spacing w:afterLines="50" w:after="120" w:line="340" w:lineRule="atLeast"/>
              <w:jc w:val="center"/>
              <w:rPr>
                <w:rFonts w:ascii="SimSun" w:hAnsi="SimSun"/>
                <w:b/>
                <w:sz w:val="21"/>
                <w:szCs w:val="21"/>
              </w:rPr>
            </w:pPr>
            <w:r w:rsidRPr="00F5282C">
              <w:rPr>
                <w:rFonts w:ascii="SimSun" w:hAnsi="SimSun"/>
                <w:b/>
                <w:sz w:val="21"/>
                <w:szCs w:val="21"/>
              </w:rPr>
              <w:t>极不可能</w:t>
            </w:r>
          </w:p>
        </w:tc>
      </w:tr>
      <w:tr w:rsidR="004553CE" w:rsidRPr="00F5282C" w:rsidTr="002B21F7">
        <w:trPr>
          <w:trHeight w:val="477"/>
        </w:trPr>
        <w:tc>
          <w:tcPr>
            <w:tcW w:w="3955" w:type="dxa"/>
            <w:vMerge/>
          </w:tcPr>
          <w:p w:rsidR="004553CE" w:rsidRPr="00F5282C" w:rsidRDefault="004553CE" w:rsidP="00F5282C">
            <w:pPr>
              <w:spacing w:afterLines="50" w:after="120" w:line="340" w:lineRule="atLeast"/>
              <w:rPr>
                <w:rFonts w:ascii="SimSun" w:hAnsi="SimSun"/>
                <w:sz w:val="21"/>
                <w:szCs w:val="21"/>
              </w:rPr>
            </w:pPr>
          </w:p>
        </w:tc>
        <w:tc>
          <w:tcPr>
            <w:tcW w:w="2435" w:type="dxa"/>
            <w:vAlign w:val="center"/>
          </w:tcPr>
          <w:p w:rsidR="00196EC9" w:rsidRPr="00F5282C" w:rsidRDefault="006146E7" w:rsidP="00F5282C">
            <w:pPr>
              <w:spacing w:afterLines="50" w:after="120" w:line="340" w:lineRule="atLeast"/>
              <w:jc w:val="center"/>
              <w:rPr>
                <w:rFonts w:ascii="SimSun" w:hAnsi="SimSun"/>
                <w:sz w:val="21"/>
                <w:szCs w:val="21"/>
              </w:rPr>
            </w:pPr>
            <w:r w:rsidRPr="00F5282C">
              <w:rPr>
                <w:rFonts w:ascii="SimSun" w:hAnsi="SimSun"/>
                <w:sz w:val="21"/>
                <w:szCs w:val="21"/>
              </w:rPr>
              <w:t>200</w:t>
            </w:r>
          </w:p>
        </w:tc>
        <w:tc>
          <w:tcPr>
            <w:tcW w:w="2160" w:type="dxa"/>
            <w:vAlign w:val="center"/>
          </w:tcPr>
          <w:p w:rsidR="00196EC9" w:rsidRPr="00F5282C" w:rsidRDefault="006146E7" w:rsidP="00F5282C">
            <w:pPr>
              <w:spacing w:afterLines="50" w:after="120" w:line="340" w:lineRule="atLeast"/>
              <w:jc w:val="center"/>
              <w:rPr>
                <w:rFonts w:ascii="SimSun" w:hAnsi="SimSun"/>
                <w:sz w:val="21"/>
                <w:szCs w:val="21"/>
              </w:rPr>
            </w:pPr>
            <w:r w:rsidRPr="00F5282C">
              <w:rPr>
                <w:rFonts w:ascii="SimSun" w:hAnsi="SimSun"/>
                <w:sz w:val="21"/>
                <w:szCs w:val="21"/>
              </w:rPr>
              <w:t>106</w:t>
            </w:r>
          </w:p>
        </w:tc>
        <w:tc>
          <w:tcPr>
            <w:tcW w:w="2160" w:type="dxa"/>
            <w:vAlign w:val="center"/>
          </w:tcPr>
          <w:p w:rsidR="00196EC9" w:rsidRPr="00F5282C" w:rsidRDefault="006146E7" w:rsidP="00F5282C">
            <w:pPr>
              <w:spacing w:afterLines="50" w:after="120" w:line="340" w:lineRule="atLeast"/>
              <w:jc w:val="center"/>
              <w:rPr>
                <w:rFonts w:ascii="SimSun" w:hAnsi="SimSun"/>
                <w:sz w:val="21"/>
                <w:szCs w:val="21"/>
              </w:rPr>
            </w:pPr>
            <w:r w:rsidRPr="00F5282C">
              <w:rPr>
                <w:rFonts w:ascii="SimSun" w:hAnsi="SimSun"/>
                <w:sz w:val="21"/>
                <w:szCs w:val="21"/>
              </w:rPr>
              <w:t>4</w:t>
            </w:r>
          </w:p>
        </w:tc>
        <w:tc>
          <w:tcPr>
            <w:tcW w:w="2340" w:type="dxa"/>
            <w:vAlign w:val="center"/>
          </w:tcPr>
          <w:p w:rsidR="00196EC9" w:rsidRPr="00F5282C" w:rsidRDefault="006146E7" w:rsidP="00F5282C">
            <w:pPr>
              <w:spacing w:afterLines="50" w:after="120" w:line="340" w:lineRule="atLeast"/>
              <w:jc w:val="center"/>
              <w:rPr>
                <w:rFonts w:ascii="SimSun" w:hAnsi="SimSun"/>
                <w:sz w:val="21"/>
                <w:szCs w:val="21"/>
              </w:rPr>
            </w:pPr>
            <w:r w:rsidRPr="00F5282C">
              <w:rPr>
                <w:rFonts w:ascii="SimSun" w:hAnsi="SimSun"/>
                <w:sz w:val="21"/>
                <w:szCs w:val="21"/>
              </w:rPr>
              <w:t>0</w:t>
            </w:r>
          </w:p>
        </w:tc>
        <w:tc>
          <w:tcPr>
            <w:tcW w:w="1546" w:type="dxa"/>
            <w:vAlign w:val="center"/>
          </w:tcPr>
          <w:p w:rsidR="00196EC9" w:rsidRPr="00F5282C" w:rsidRDefault="006146E7" w:rsidP="00F5282C">
            <w:pPr>
              <w:spacing w:afterLines="50" w:after="120" w:line="340" w:lineRule="atLeast"/>
              <w:jc w:val="center"/>
              <w:rPr>
                <w:rFonts w:ascii="SimSun" w:hAnsi="SimSun"/>
                <w:sz w:val="21"/>
                <w:szCs w:val="21"/>
              </w:rPr>
            </w:pPr>
            <w:r w:rsidRPr="00F5282C">
              <w:rPr>
                <w:rFonts w:ascii="SimSun" w:hAnsi="SimSun"/>
                <w:sz w:val="21"/>
                <w:szCs w:val="21"/>
              </w:rPr>
              <w:t>0</w:t>
            </w:r>
          </w:p>
        </w:tc>
      </w:tr>
      <w:tr w:rsidR="004553CE" w:rsidRPr="00F5282C" w:rsidTr="002B21F7">
        <w:trPr>
          <w:trHeight w:val="318"/>
        </w:trPr>
        <w:tc>
          <w:tcPr>
            <w:tcW w:w="3955" w:type="dxa"/>
            <w:vMerge w:val="restart"/>
          </w:tcPr>
          <w:p w:rsidR="00196EC9" w:rsidRPr="00F5282C" w:rsidRDefault="006146E7" w:rsidP="00F5282C">
            <w:pPr>
              <w:spacing w:afterLines="50" w:after="120" w:line="340" w:lineRule="atLeast"/>
              <w:rPr>
                <w:rFonts w:ascii="SimSun" w:hAnsi="SimSun"/>
                <w:sz w:val="21"/>
                <w:szCs w:val="21"/>
              </w:rPr>
            </w:pPr>
            <w:r w:rsidRPr="00F5282C">
              <w:rPr>
                <w:rFonts w:ascii="SimSun" w:hAnsi="SimSun"/>
                <w:sz w:val="21"/>
                <w:szCs w:val="21"/>
              </w:rPr>
              <w:t>4</w:t>
            </w:r>
            <w:r w:rsidR="004553CE" w:rsidRPr="00F5282C">
              <w:rPr>
                <w:rFonts w:ascii="SimSun" w:hAnsi="SimSun"/>
                <w:sz w:val="21"/>
                <w:szCs w:val="21"/>
              </w:rPr>
              <w:t>.</w:t>
            </w:r>
            <w:r w:rsidR="0040182B">
              <w:rPr>
                <w:rFonts w:ascii="SimSun" w:hAnsi="SimSun"/>
                <w:sz w:val="21"/>
                <w:szCs w:val="21"/>
              </w:rPr>
              <w:t>您是如何得知</w:t>
            </w:r>
            <w:r w:rsidR="0040182B">
              <w:rPr>
                <w:rFonts w:ascii="SimSun" w:hAnsi="SimSun" w:hint="eastAsia"/>
                <w:sz w:val="21"/>
                <w:szCs w:val="21"/>
              </w:rPr>
              <w:t>该</w:t>
            </w:r>
            <w:r w:rsidR="004553CE" w:rsidRPr="00F5282C">
              <w:rPr>
                <w:rFonts w:ascii="SimSun" w:hAnsi="SimSun"/>
                <w:sz w:val="21"/>
                <w:szCs w:val="21"/>
              </w:rPr>
              <w:t>会议的？</w:t>
            </w:r>
          </w:p>
        </w:tc>
        <w:tc>
          <w:tcPr>
            <w:tcW w:w="2435" w:type="dxa"/>
            <w:shd w:val="clear" w:color="auto" w:fill="BFBFBF" w:themeFill="background1" w:themeFillShade="BF"/>
            <w:vAlign w:val="center"/>
          </w:tcPr>
          <w:p w:rsidR="00196EC9" w:rsidRPr="00F5282C" w:rsidRDefault="009C6E49" w:rsidP="00F5282C">
            <w:pPr>
              <w:spacing w:afterLines="50" w:after="120" w:line="340" w:lineRule="atLeast"/>
              <w:jc w:val="center"/>
              <w:rPr>
                <w:rFonts w:ascii="SimSun" w:hAnsi="SimSun"/>
                <w:b/>
                <w:sz w:val="21"/>
                <w:szCs w:val="21"/>
              </w:rPr>
            </w:pPr>
            <w:r>
              <w:rPr>
                <w:rFonts w:ascii="SimSun" w:hAnsi="SimSun" w:hint="eastAsia"/>
                <w:b/>
                <w:sz w:val="21"/>
                <w:szCs w:val="21"/>
              </w:rPr>
              <w:t>产权组织</w:t>
            </w:r>
            <w:r w:rsidR="006146E7" w:rsidRPr="00F5282C">
              <w:rPr>
                <w:rFonts w:ascii="SimSun" w:hAnsi="SimSun"/>
                <w:b/>
                <w:sz w:val="21"/>
                <w:szCs w:val="21"/>
              </w:rPr>
              <w:t>网站</w:t>
            </w:r>
          </w:p>
        </w:tc>
        <w:tc>
          <w:tcPr>
            <w:tcW w:w="2160" w:type="dxa"/>
            <w:shd w:val="clear" w:color="auto" w:fill="BFBFBF" w:themeFill="background1" w:themeFillShade="BF"/>
            <w:vAlign w:val="center"/>
          </w:tcPr>
          <w:p w:rsidR="00196EC9" w:rsidRPr="00F5282C" w:rsidRDefault="009C6E49" w:rsidP="00F5282C">
            <w:pPr>
              <w:spacing w:afterLines="50" w:after="120" w:line="340" w:lineRule="atLeast"/>
              <w:jc w:val="center"/>
              <w:rPr>
                <w:rFonts w:ascii="SimSun" w:hAnsi="SimSun"/>
                <w:b/>
                <w:sz w:val="21"/>
                <w:szCs w:val="21"/>
              </w:rPr>
            </w:pPr>
            <w:r>
              <w:rPr>
                <w:rFonts w:ascii="SimSun" w:hAnsi="SimSun"/>
                <w:b/>
                <w:sz w:val="21"/>
                <w:szCs w:val="21"/>
              </w:rPr>
              <w:t>社</w:t>
            </w:r>
            <w:r>
              <w:rPr>
                <w:rFonts w:ascii="SimSun" w:hAnsi="SimSun" w:hint="eastAsia"/>
                <w:b/>
                <w:sz w:val="21"/>
                <w:szCs w:val="21"/>
              </w:rPr>
              <w:t>交</w:t>
            </w:r>
            <w:r w:rsidR="006146E7" w:rsidRPr="00F5282C">
              <w:rPr>
                <w:rFonts w:ascii="SimSun" w:hAnsi="SimSun"/>
                <w:b/>
                <w:sz w:val="21"/>
                <w:szCs w:val="21"/>
              </w:rPr>
              <w:t>媒体</w:t>
            </w:r>
          </w:p>
        </w:tc>
        <w:tc>
          <w:tcPr>
            <w:tcW w:w="2160" w:type="dxa"/>
            <w:shd w:val="clear" w:color="auto" w:fill="BFBFBF" w:themeFill="background1" w:themeFillShade="BF"/>
            <w:vAlign w:val="center"/>
          </w:tcPr>
          <w:p w:rsidR="00196EC9" w:rsidRPr="00F5282C" w:rsidRDefault="006146E7" w:rsidP="009C6E49">
            <w:pPr>
              <w:spacing w:afterLines="50" w:after="120" w:line="340" w:lineRule="atLeast"/>
              <w:jc w:val="center"/>
              <w:rPr>
                <w:rFonts w:ascii="SimSun" w:hAnsi="SimSun"/>
                <w:b/>
                <w:sz w:val="21"/>
                <w:szCs w:val="21"/>
              </w:rPr>
            </w:pPr>
            <w:r w:rsidRPr="00F5282C">
              <w:rPr>
                <w:rFonts w:ascii="SimSun" w:hAnsi="SimSun"/>
                <w:b/>
                <w:sz w:val="21"/>
                <w:szCs w:val="21"/>
              </w:rPr>
              <w:t>电子邮件/</w:t>
            </w:r>
            <w:r w:rsidR="009C6E49">
              <w:rPr>
                <w:rFonts w:ascii="SimSun" w:hAnsi="SimSun" w:hint="eastAsia"/>
                <w:b/>
                <w:sz w:val="21"/>
                <w:szCs w:val="21"/>
              </w:rPr>
              <w:t>通</w:t>
            </w:r>
            <w:r w:rsidRPr="00F5282C">
              <w:rPr>
                <w:rFonts w:ascii="SimSun" w:hAnsi="SimSun"/>
                <w:b/>
                <w:sz w:val="21"/>
                <w:szCs w:val="21"/>
              </w:rPr>
              <w:t>讯</w:t>
            </w:r>
          </w:p>
        </w:tc>
        <w:tc>
          <w:tcPr>
            <w:tcW w:w="2340" w:type="dxa"/>
            <w:shd w:val="clear" w:color="auto" w:fill="BFBFBF" w:themeFill="background1" w:themeFillShade="BF"/>
            <w:vAlign w:val="center"/>
          </w:tcPr>
          <w:p w:rsidR="00196EC9" w:rsidRPr="00F5282C" w:rsidRDefault="006146E7" w:rsidP="00F5282C">
            <w:pPr>
              <w:spacing w:afterLines="50" w:after="120" w:line="340" w:lineRule="atLeast"/>
              <w:jc w:val="center"/>
              <w:rPr>
                <w:rFonts w:ascii="SimSun" w:hAnsi="SimSun"/>
                <w:b/>
                <w:sz w:val="21"/>
                <w:szCs w:val="21"/>
              </w:rPr>
            </w:pPr>
            <w:r w:rsidRPr="00F5282C">
              <w:rPr>
                <w:rFonts w:ascii="SimSun" w:hAnsi="SimSun"/>
                <w:b/>
                <w:sz w:val="21"/>
                <w:szCs w:val="21"/>
              </w:rPr>
              <w:t>同</w:t>
            </w:r>
            <w:r w:rsidR="009C6E49">
              <w:rPr>
                <w:rFonts w:ascii="SimSun" w:hAnsi="SimSun"/>
                <w:b/>
                <w:sz w:val="21"/>
                <w:szCs w:val="21"/>
              </w:rPr>
              <w:t>事</w:t>
            </w:r>
          </w:p>
        </w:tc>
        <w:tc>
          <w:tcPr>
            <w:tcW w:w="1546" w:type="dxa"/>
            <w:shd w:val="clear" w:color="auto" w:fill="BFBFBF" w:themeFill="background1" w:themeFillShade="BF"/>
            <w:vAlign w:val="center"/>
          </w:tcPr>
          <w:p w:rsidR="00196EC9" w:rsidRPr="00F5282C" w:rsidRDefault="006146E7" w:rsidP="00F5282C">
            <w:pPr>
              <w:spacing w:afterLines="50" w:after="120" w:line="340" w:lineRule="atLeast"/>
              <w:jc w:val="center"/>
              <w:rPr>
                <w:rFonts w:ascii="SimSun" w:hAnsi="SimSun"/>
                <w:b/>
                <w:sz w:val="21"/>
                <w:szCs w:val="21"/>
              </w:rPr>
            </w:pPr>
            <w:r w:rsidRPr="00F5282C">
              <w:rPr>
                <w:rFonts w:ascii="SimSun" w:hAnsi="SimSun"/>
                <w:b/>
                <w:sz w:val="21"/>
                <w:szCs w:val="21"/>
              </w:rPr>
              <w:t>其他</w:t>
            </w:r>
          </w:p>
        </w:tc>
      </w:tr>
      <w:tr w:rsidR="004553CE" w:rsidRPr="00F5282C" w:rsidTr="002B21F7">
        <w:trPr>
          <w:trHeight w:val="597"/>
        </w:trPr>
        <w:tc>
          <w:tcPr>
            <w:tcW w:w="3955" w:type="dxa"/>
            <w:vMerge/>
          </w:tcPr>
          <w:p w:rsidR="004553CE" w:rsidRPr="00F5282C" w:rsidRDefault="004553CE" w:rsidP="00F5282C">
            <w:pPr>
              <w:spacing w:afterLines="50" w:after="120" w:line="340" w:lineRule="atLeast"/>
              <w:rPr>
                <w:rFonts w:ascii="SimSun" w:hAnsi="SimSun"/>
                <w:sz w:val="21"/>
                <w:szCs w:val="21"/>
              </w:rPr>
            </w:pPr>
          </w:p>
        </w:tc>
        <w:tc>
          <w:tcPr>
            <w:tcW w:w="2435" w:type="dxa"/>
            <w:vAlign w:val="center"/>
          </w:tcPr>
          <w:p w:rsidR="00196EC9" w:rsidRPr="00F5282C" w:rsidRDefault="006146E7" w:rsidP="00F5282C">
            <w:pPr>
              <w:spacing w:afterLines="50" w:after="120" w:line="340" w:lineRule="atLeast"/>
              <w:jc w:val="center"/>
              <w:rPr>
                <w:rFonts w:ascii="SimSun" w:hAnsi="SimSun"/>
                <w:sz w:val="21"/>
                <w:szCs w:val="21"/>
              </w:rPr>
            </w:pPr>
            <w:r w:rsidRPr="00F5282C">
              <w:rPr>
                <w:rFonts w:ascii="SimSun" w:hAnsi="SimSun"/>
                <w:sz w:val="21"/>
                <w:szCs w:val="21"/>
              </w:rPr>
              <w:t>74</w:t>
            </w:r>
          </w:p>
        </w:tc>
        <w:tc>
          <w:tcPr>
            <w:tcW w:w="2160" w:type="dxa"/>
            <w:vAlign w:val="center"/>
          </w:tcPr>
          <w:p w:rsidR="00196EC9" w:rsidRPr="00F5282C" w:rsidRDefault="006146E7" w:rsidP="00F5282C">
            <w:pPr>
              <w:spacing w:afterLines="50" w:after="120" w:line="340" w:lineRule="atLeast"/>
              <w:jc w:val="center"/>
              <w:rPr>
                <w:rFonts w:ascii="SimSun" w:hAnsi="SimSun"/>
                <w:sz w:val="21"/>
                <w:szCs w:val="21"/>
              </w:rPr>
            </w:pPr>
            <w:r w:rsidRPr="00F5282C">
              <w:rPr>
                <w:rFonts w:ascii="SimSun" w:hAnsi="SimSun"/>
                <w:sz w:val="21"/>
                <w:szCs w:val="21"/>
              </w:rPr>
              <w:t>21</w:t>
            </w:r>
          </w:p>
        </w:tc>
        <w:tc>
          <w:tcPr>
            <w:tcW w:w="2160" w:type="dxa"/>
            <w:vAlign w:val="center"/>
          </w:tcPr>
          <w:p w:rsidR="00196EC9" w:rsidRPr="00F5282C" w:rsidRDefault="006146E7" w:rsidP="00F5282C">
            <w:pPr>
              <w:spacing w:afterLines="50" w:after="120" w:line="340" w:lineRule="atLeast"/>
              <w:jc w:val="center"/>
              <w:rPr>
                <w:rFonts w:ascii="SimSun" w:hAnsi="SimSun"/>
                <w:sz w:val="21"/>
                <w:szCs w:val="21"/>
              </w:rPr>
            </w:pPr>
            <w:r w:rsidRPr="00F5282C">
              <w:rPr>
                <w:rFonts w:ascii="SimSun" w:hAnsi="SimSun"/>
                <w:sz w:val="21"/>
                <w:szCs w:val="21"/>
              </w:rPr>
              <w:t>187</w:t>
            </w:r>
          </w:p>
        </w:tc>
        <w:tc>
          <w:tcPr>
            <w:tcW w:w="2340" w:type="dxa"/>
            <w:vAlign w:val="center"/>
          </w:tcPr>
          <w:p w:rsidR="00196EC9" w:rsidRPr="00F5282C" w:rsidRDefault="006146E7" w:rsidP="00F5282C">
            <w:pPr>
              <w:spacing w:afterLines="50" w:after="120" w:line="340" w:lineRule="atLeast"/>
              <w:jc w:val="center"/>
              <w:rPr>
                <w:rFonts w:ascii="SimSun" w:hAnsi="SimSun"/>
                <w:sz w:val="21"/>
                <w:szCs w:val="21"/>
              </w:rPr>
            </w:pPr>
            <w:r w:rsidRPr="00F5282C">
              <w:rPr>
                <w:rFonts w:ascii="SimSun" w:hAnsi="SimSun"/>
                <w:sz w:val="21"/>
                <w:szCs w:val="21"/>
              </w:rPr>
              <w:t>21</w:t>
            </w:r>
          </w:p>
        </w:tc>
        <w:tc>
          <w:tcPr>
            <w:tcW w:w="1546" w:type="dxa"/>
            <w:vAlign w:val="center"/>
          </w:tcPr>
          <w:p w:rsidR="00196EC9" w:rsidRPr="00F5282C" w:rsidRDefault="006146E7" w:rsidP="00F5282C">
            <w:pPr>
              <w:spacing w:afterLines="50" w:after="120" w:line="340" w:lineRule="atLeast"/>
              <w:jc w:val="center"/>
              <w:rPr>
                <w:rFonts w:ascii="SimSun" w:hAnsi="SimSun"/>
                <w:sz w:val="21"/>
                <w:szCs w:val="21"/>
              </w:rPr>
            </w:pPr>
            <w:r w:rsidRPr="00F5282C">
              <w:rPr>
                <w:rFonts w:ascii="SimSun" w:hAnsi="SimSun"/>
                <w:sz w:val="21"/>
                <w:szCs w:val="21"/>
              </w:rPr>
              <w:t>9</w:t>
            </w:r>
          </w:p>
        </w:tc>
      </w:tr>
    </w:tbl>
    <w:p w:rsidR="005B4A64" w:rsidRPr="006F7AE7" w:rsidRDefault="005B4A64" w:rsidP="006F7AE7">
      <w:pPr>
        <w:tabs>
          <w:tab w:val="left" w:pos="5812"/>
        </w:tabs>
        <w:spacing w:afterLines="50" w:after="120" w:line="340" w:lineRule="atLeast"/>
        <w:rPr>
          <w:rFonts w:ascii="KaiTi" w:eastAsia="KaiTi" w:hAnsi="KaiTi"/>
          <w:sz w:val="21"/>
          <w:szCs w:val="21"/>
        </w:rPr>
      </w:pPr>
    </w:p>
    <w:p w:rsidR="00196EC9" w:rsidRPr="00A10F21" w:rsidRDefault="006146E7" w:rsidP="006F7AE7">
      <w:pPr>
        <w:ind w:left="9072"/>
        <w:rPr>
          <w:rFonts w:ascii="KaiTi" w:eastAsia="KaiTi" w:hAnsi="KaiTi"/>
          <w:sz w:val="21"/>
        </w:rPr>
      </w:pPr>
      <w:r w:rsidRPr="00A10F21">
        <w:rPr>
          <w:rFonts w:ascii="KaiTi" w:eastAsia="KaiTi" w:hAnsi="KaiTi"/>
          <w:sz w:val="21"/>
        </w:rPr>
        <w:t>[附件和文件</w:t>
      </w:r>
      <w:r w:rsidR="009C6E49" w:rsidRPr="00A10F21">
        <w:rPr>
          <w:rFonts w:ascii="KaiTi" w:eastAsia="KaiTi" w:hAnsi="KaiTi" w:hint="eastAsia"/>
          <w:sz w:val="21"/>
        </w:rPr>
        <w:t>完</w:t>
      </w:r>
      <w:r w:rsidRPr="00A10F21">
        <w:rPr>
          <w:rFonts w:ascii="KaiTi" w:eastAsia="KaiTi" w:hAnsi="KaiTi"/>
          <w:sz w:val="21"/>
        </w:rPr>
        <w:t>]</w:t>
      </w:r>
    </w:p>
    <w:sectPr w:rsidR="00196EC9" w:rsidRPr="00A10F21" w:rsidSect="00205D30">
      <w:headerReference w:type="default" r:id="rId20"/>
      <w:headerReference w:type="first" r:id="rId21"/>
      <w:endnotePr>
        <w:numFmt w:val="decimal"/>
      </w:endnotePr>
      <w:pgSz w:w="16840" w:h="11907" w:orient="landscape" w:code="9"/>
      <w:pgMar w:top="1560" w:right="1105" w:bottom="1134"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28DF" w:rsidRDefault="00DB28DF">
      <w:r>
        <w:separator/>
      </w:r>
    </w:p>
  </w:endnote>
  <w:endnote w:type="continuationSeparator" w:id="0">
    <w:p w:rsidR="00DB28DF" w:rsidRDefault="00DB28DF" w:rsidP="003B38C1">
      <w:r>
        <w:separator/>
      </w:r>
    </w:p>
    <w:p w:rsidR="00DB28DF" w:rsidRDefault="00DB28DF">
      <w:pPr>
        <w:spacing w:after="60"/>
        <w:rPr>
          <w:sz w:val="17"/>
        </w:rPr>
      </w:pPr>
      <w:r>
        <w:rPr>
          <w:sz w:val="17"/>
        </w:rPr>
        <w:t>[</w:t>
      </w:r>
      <w:r>
        <w:rPr>
          <w:sz w:val="17"/>
        </w:rPr>
        <w:t>上页尾注继续</w:t>
      </w:r>
      <w:r>
        <w:rPr>
          <w:sz w:val="17"/>
        </w:rPr>
        <w:t>]</w:t>
      </w:r>
    </w:p>
  </w:endnote>
  <w:endnote w:type="continuationNotice" w:id="1">
    <w:p w:rsidR="00DB28DF" w:rsidRDefault="00DB28DF">
      <w:pPr>
        <w:spacing w:before="60"/>
        <w:jc w:val="right"/>
        <w:rPr>
          <w:sz w:val="17"/>
          <w:szCs w:val="17"/>
        </w:rPr>
      </w:pPr>
      <w:r w:rsidRPr="003B38C1">
        <w:rPr>
          <w:sz w:val="17"/>
          <w:szCs w:val="17"/>
        </w:rPr>
        <w:t>[</w:t>
      </w:r>
      <w:r w:rsidRPr="003B38C1">
        <w:rPr>
          <w:sz w:val="17"/>
          <w:szCs w:val="17"/>
        </w:rPr>
        <w:t>尾注在下一页继续</w:t>
      </w:r>
      <w:r w:rsidRPr="003B38C1">
        <w:rPr>
          <w:sz w:val="17"/>
          <w:szCs w:val="17"/>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icrosoft YaHei"/>
    <w:panose1 w:val="02010600030101010101"/>
    <w:charset w:val="86"/>
    <w:family w:val="modern"/>
    <w:pitch w:val="fixed"/>
    <w:sig w:usb0="00000000" w:usb1="38CF7CFA" w:usb2="00000016" w:usb3="00000000" w:csb0="00040001" w:csb1="00000000"/>
  </w:font>
  <w:font w:name="KaiTi">
    <w:altName w:val="Microsoft YaHei Light"/>
    <w:charset w:val="86"/>
    <w:family w:val="modern"/>
    <w:pitch w:val="fixed"/>
    <w:sig w:usb0="00000000"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28DF" w:rsidRDefault="00DB28DF">
      <w:r>
        <w:separator/>
      </w:r>
    </w:p>
  </w:footnote>
  <w:footnote w:type="continuationSeparator" w:id="0">
    <w:p w:rsidR="00DB28DF" w:rsidRDefault="00DB28DF" w:rsidP="008B60B2">
      <w:r>
        <w:separator/>
      </w:r>
    </w:p>
    <w:p w:rsidR="00DB28DF" w:rsidRDefault="00DB28DF">
      <w:pPr>
        <w:spacing w:after="60"/>
        <w:rPr>
          <w:sz w:val="17"/>
          <w:szCs w:val="17"/>
        </w:rPr>
      </w:pPr>
      <w:r w:rsidRPr="00ED77FB">
        <w:rPr>
          <w:sz w:val="17"/>
          <w:szCs w:val="17"/>
        </w:rPr>
        <w:t>[</w:t>
      </w:r>
      <w:r w:rsidRPr="00ED77FB">
        <w:rPr>
          <w:sz w:val="17"/>
          <w:szCs w:val="17"/>
        </w:rPr>
        <w:t>脚注从上页继续</w:t>
      </w:r>
      <w:r w:rsidRPr="00ED77FB">
        <w:rPr>
          <w:sz w:val="17"/>
          <w:szCs w:val="17"/>
        </w:rPr>
        <w:t>]</w:t>
      </w:r>
    </w:p>
  </w:footnote>
  <w:footnote w:type="continuationNotice" w:id="1">
    <w:p w:rsidR="00DB28DF" w:rsidRDefault="00DB28DF">
      <w:pPr>
        <w:spacing w:before="60"/>
        <w:jc w:val="right"/>
        <w:rPr>
          <w:sz w:val="17"/>
          <w:szCs w:val="17"/>
        </w:rPr>
      </w:pPr>
      <w:r w:rsidRPr="00ED77FB">
        <w:rPr>
          <w:sz w:val="17"/>
          <w:szCs w:val="17"/>
        </w:rPr>
        <w:t>[</w:t>
      </w:r>
      <w:r w:rsidRPr="00ED77FB">
        <w:rPr>
          <w:sz w:val="17"/>
          <w:szCs w:val="17"/>
        </w:rPr>
        <w:t>脚注在下一页继续</w:t>
      </w:r>
      <w:r w:rsidRPr="00ED77FB">
        <w:rPr>
          <w:sz w:val="17"/>
          <w:szCs w:val="17"/>
        </w:rPr>
        <w:t>]</w:t>
      </w:r>
    </w:p>
  </w:footnote>
  <w:footnote w:id="2">
    <w:p w:rsidR="006146E7" w:rsidRPr="00F17627" w:rsidRDefault="006146E7" w:rsidP="00D83BEE">
      <w:pPr>
        <w:pStyle w:val="FootnoteText"/>
        <w:jc w:val="both"/>
        <w:rPr>
          <w:rFonts w:ascii="SimSun" w:hAnsi="SimSun"/>
        </w:rPr>
      </w:pPr>
      <w:r w:rsidRPr="00F17627">
        <w:rPr>
          <w:rStyle w:val="FootnoteReference"/>
          <w:rFonts w:ascii="SimSun" w:hAnsi="SimSun"/>
        </w:rPr>
        <w:footnoteRef/>
      </w:r>
      <w:r w:rsidR="00D83BEE">
        <w:tab/>
      </w:r>
      <w:hyperlink r:id="rId1" w:history="1">
        <w:r w:rsidRPr="00F17627">
          <w:rPr>
            <w:rStyle w:val="Hyperlink"/>
            <w:rFonts w:ascii="SimSun" w:hAnsi="SimSun"/>
          </w:rPr>
          <w:t>CDIP/22</w:t>
        </w:r>
        <w:r w:rsidRPr="00F17627">
          <w:rPr>
            <w:rStyle w:val="Hyperlink"/>
            <w:rFonts w:ascii="SimSun" w:hAnsi="SimSun" w:hint="eastAsia"/>
          </w:rPr>
          <w:t>“</w:t>
        </w:r>
        <w:r w:rsidRPr="00F17627">
          <w:rPr>
            <w:rStyle w:val="Hyperlink"/>
            <w:rFonts w:ascii="SimSun" w:hAnsi="SimSun"/>
          </w:rPr>
          <w:t>主席总结</w:t>
        </w:r>
      </w:hyperlink>
      <w:r w:rsidRPr="00F17627">
        <w:rPr>
          <w:rStyle w:val="Hyperlink"/>
          <w:rFonts w:ascii="SimSun" w:hAnsi="SimSun" w:hint="eastAsia"/>
        </w:rPr>
        <w:t>”</w:t>
      </w:r>
      <w:r w:rsidRPr="00F17627">
        <w:rPr>
          <w:rFonts w:ascii="SimSun" w:hAnsi="SimSun"/>
        </w:rPr>
        <w:t>第8.1段。</w:t>
      </w:r>
    </w:p>
  </w:footnote>
  <w:footnote w:id="3">
    <w:p w:rsidR="006146E7" w:rsidRPr="00A10F21" w:rsidRDefault="006146E7" w:rsidP="00D83BEE">
      <w:pPr>
        <w:pStyle w:val="FootnoteText"/>
        <w:jc w:val="both"/>
        <w:rPr>
          <w:rFonts w:ascii="SimSun" w:hAnsi="SimSun"/>
        </w:rPr>
      </w:pPr>
      <w:r w:rsidRPr="00F17627">
        <w:rPr>
          <w:rStyle w:val="FootnoteReference"/>
          <w:rFonts w:ascii="SimSun" w:hAnsi="SimSun"/>
        </w:rPr>
        <w:footnoteRef/>
      </w:r>
      <w:r w:rsidR="00D83BEE">
        <w:rPr>
          <w:rFonts w:ascii="SimSun" w:hAnsi="SimSun"/>
        </w:rPr>
        <w:tab/>
      </w:r>
      <w:r w:rsidRPr="00F17627">
        <w:rPr>
          <w:rFonts w:ascii="SimSun" w:hAnsi="SimSun"/>
        </w:rPr>
        <w:t>会议的主题由委员会第二十四届会议决定（</w:t>
      </w:r>
      <w:r w:rsidRPr="00F17627">
        <w:rPr>
          <w:rStyle w:val="Hyperlink"/>
          <w:rFonts w:ascii="SimSun" w:hAnsi="SimSun" w:hint="eastAsia"/>
        </w:rPr>
        <w:t>“</w:t>
      </w:r>
      <w:hyperlink r:id="rId2" w:history="1">
        <w:r w:rsidRPr="00F17627">
          <w:rPr>
            <w:rStyle w:val="Hyperlink"/>
            <w:rFonts w:ascii="SimSun" w:hAnsi="SimSun"/>
          </w:rPr>
          <w:t>主席总结</w:t>
        </w:r>
      </w:hyperlink>
      <w:r w:rsidRPr="00F17627">
        <w:rPr>
          <w:rStyle w:val="Hyperlink"/>
          <w:rFonts w:ascii="SimSun" w:hAnsi="SimSun" w:hint="eastAsia"/>
        </w:rPr>
        <w:t>”</w:t>
      </w:r>
      <w:r w:rsidRPr="00F17627">
        <w:rPr>
          <w:rFonts w:ascii="SimSun" w:hAnsi="SimSun"/>
        </w:rPr>
        <w:t>第8.5段）。</w:t>
      </w:r>
    </w:p>
  </w:footnote>
  <w:footnote w:id="4">
    <w:p w:rsidR="006146E7" w:rsidRPr="00F17627" w:rsidRDefault="006146E7" w:rsidP="00D83BEE">
      <w:pPr>
        <w:pStyle w:val="FootnoteText"/>
        <w:jc w:val="both"/>
        <w:rPr>
          <w:rFonts w:ascii="SimSun" w:hAnsi="SimSun"/>
        </w:rPr>
      </w:pPr>
      <w:r w:rsidRPr="00F17627">
        <w:rPr>
          <w:rStyle w:val="FootnoteReference"/>
          <w:rFonts w:ascii="SimSun" w:hAnsi="SimSun"/>
        </w:rPr>
        <w:footnoteRef/>
      </w:r>
      <w:r w:rsidR="00D83BEE">
        <w:t xml:space="preserve"> </w:t>
      </w:r>
      <w:r w:rsidR="00D83BEE">
        <w:tab/>
      </w:r>
      <w:hyperlink r:id="rId3" w:history="1">
        <w:r w:rsidRPr="00F17627">
          <w:rPr>
            <w:rStyle w:val="Hyperlink"/>
            <w:rFonts w:ascii="SimSun" w:hAnsi="SimSun"/>
          </w:rPr>
          <w:t>CDIP/22</w:t>
        </w:r>
        <w:r w:rsidRPr="00F17627">
          <w:rPr>
            <w:rStyle w:val="Hyperlink"/>
            <w:rFonts w:ascii="SimSun" w:hAnsi="SimSun" w:hint="eastAsia"/>
          </w:rPr>
          <w:t>“</w:t>
        </w:r>
        <w:r w:rsidRPr="00F17627">
          <w:rPr>
            <w:rStyle w:val="Hyperlink"/>
            <w:rFonts w:ascii="SimSun" w:hAnsi="SimSun"/>
          </w:rPr>
          <w:t>主席总结</w:t>
        </w:r>
      </w:hyperlink>
      <w:r w:rsidRPr="00F17627">
        <w:rPr>
          <w:rStyle w:val="Hyperlink"/>
          <w:rFonts w:ascii="SimSun" w:hAnsi="SimSun" w:hint="eastAsia"/>
        </w:rPr>
        <w:t>”</w:t>
      </w:r>
      <w:r w:rsidRPr="00F17627">
        <w:rPr>
          <w:rFonts w:ascii="SimSun" w:hAnsi="SimSun"/>
        </w:rPr>
        <w:t>第8.1段。</w:t>
      </w:r>
    </w:p>
  </w:footnote>
  <w:footnote w:id="5">
    <w:p w:rsidR="006146E7" w:rsidRPr="00A10F21" w:rsidRDefault="006146E7" w:rsidP="00D83BEE">
      <w:pPr>
        <w:pStyle w:val="FootnoteText"/>
        <w:jc w:val="both"/>
        <w:rPr>
          <w:rFonts w:ascii="SimSun" w:hAnsi="SimSun"/>
        </w:rPr>
      </w:pPr>
      <w:r w:rsidRPr="00F17627">
        <w:rPr>
          <w:rStyle w:val="FootnoteReference"/>
          <w:rFonts w:ascii="SimSun" w:hAnsi="SimSun"/>
        </w:rPr>
        <w:footnoteRef/>
      </w:r>
      <w:r w:rsidR="00D83BEE">
        <w:rPr>
          <w:rFonts w:ascii="SimSun" w:hAnsi="SimSun" w:hint="eastAsia"/>
        </w:rPr>
        <w:t xml:space="preserve"> </w:t>
      </w:r>
      <w:r w:rsidR="00D83BEE">
        <w:rPr>
          <w:rFonts w:ascii="SimSun" w:hAnsi="SimSun"/>
        </w:rPr>
        <w:tab/>
      </w:r>
      <w:r w:rsidRPr="00F17627">
        <w:rPr>
          <w:rFonts w:ascii="SimSun" w:hAnsi="SimSun"/>
        </w:rPr>
        <w:t>这些准则</w:t>
      </w:r>
      <w:r w:rsidR="00740841">
        <w:rPr>
          <w:rFonts w:ascii="SimSun" w:hAnsi="SimSun" w:hint="eastAsia"/>
        </w:rPr>
        <w:t>载于</w:t>
      </w:r>
      <w:r w:rsidRPr="00F17627">
        <w:rPr>
          <w:rFonts w:ascii="SimSun" w:hAnsi="SimSun"/>
        </w:rPr>
        <w:t>非洲集团的原始提案（</w:t>
      </w:r>
      <w:hyperlink r:id="rId4" w:history="1">
        <w:r w:rsidRPr="00F17627">
          <w:rPr>
            <w:rStyle w:val="Hyperlink"/>
            <w:rFonts w:ascii="SimSun" w:hAnsi="SimSun"/>
          </w:rPr>
          <w:t>CDIP/20/8</w:t>
        </w:r>
      </w:hyperlink>
      <w:r w:rsidRPr="00F17627">
        <w:rPr>
          <w:rFonts w:ascii="SimSun" w:hAnsi="SimSun"/>
        </w:rPr>
        <w:t>），</w:t>
      </w:r>
      <w:r w:rsidRPr="00F17627">
        <w:rPr>
          <w:rFonts w:ascii="SimSun" w:hAnsi="SimSun" w:hint="eastAsia"/>
        </w:rPr>
        <w:t>根据</w:t>
      </w:r>
      <w:r w:rsidRPr="00F17627">
        <w:rPr>
          <w:rFonts w:ascii="SimSun" w:hAnsi="SimSun"/>
        </w:rPr>
        <w:t>该提案</w:t>
      </w:r>
      <w:r w:rsidRPr="00F17627">
        <w:rPr>
          <w:rFonts w:ascii="SimSun" w:hAnsi="SimSun" w:hint="eastAsia"/>
        </w:rPr>
        <w:t>，</w:t>
      </w:r>
      <w:r w:rsidRPr="00F17627">
        <w:rPr>
          <w:rFonts w:ascii="SimSun" w:hAnsi="SimSun"/>
        </w:rPr>
        <w:t>委员会决定两年</w:t>
      </w:r>
      <w:r w:rsidRPr="00F17627">
        <w:rPr>
          <w:rFonts w:ascii="SimSun" w:hAnsi="SimSun" w:hint="eastAsia"/>
        </w:rPr>
        <w:t>一次、</w:t>
      </w:r>
      <w:r w:rsidRPr="00F17627">
        <w:rPr>
          <w:rFonts w:ascii="SimSun" w:hAnsi="SimSun"/>
        </w:rPr>
        <w:t xml:space="preserve">举行三次会议。 </w:t>
      </w:r>
    </w:p>
  </w:footnote>
  <w:footnote w:id="6">
    <w:p w:rsidR="006146E7" w:rsidRPr="00A10F21" w:rsidRDefault="006146E7" w:rsidP="00D83BEE">
      <w:pPr>
        <w:pStyle w:val="FootnoteText"/>
        <w:jc w:val="both"/>
        <w:rPr>
          <w:rFonts w:ascii="SimSun" w:hAnsi="SimSun"/>
        </w:rPr>
      </w:pPr>
      <w:r w:rsidRPr="00A10F21">
        <w:rPr>
          <w:rStyle w:val="FootnoteReference"/>
          <w:rFonts w:ascii="SimSun" w:hAnsi="SimSun"/>
        </w:rPr>
        <w:footnoteRef/>
      </w:r>
      <w:r w:rsidR="00D83BEE">
        <w:rPr>
          <w:rFonts w:ascii="SimSun" w:hAnsi="SimSun" w:hint="eastAsia"/>
        </w:rPr>
        <w:t xml:space="preserve"> </w:t>
      </w:r>
      <w:r w:rsidR="00D83BEE">
        <w:rPr>
          <w:rFonts w:ascii="SimSun" w:hAnsi="SimSun"/>
        </w:rPr>
        <w:tab/>
      </w:r>
      <w:r w:rsidRPr="00A10F21">
        <w:rPr>
          <w:rFonts w:ascii="SimSun" w:hAnsi="SimSun"/>
        </w:rPr>
        <w:t>该委员会汇集了</w:t>
      </w:r>
      <w:r w:rsidR="001B334C" w:rsidRPr="00A10F21">
        <w:rPr>
          <w:rFonts w:ascii="SimSun" w:hAnsi="SimSun" w:hint="eastAsia"/>
        </w:rPr>
        <w:t>联合王国</w:t>
      </w:r>
      <w:r w:rsidRPr="00A10F21">
        <w:rPr>
          <w:rFonts w:ascii="SimSun" w:hAnsi="SimSun"/>
        </w:rPr>
        <w:t>的企业和</w:t>
      </w:r>
      <w:r w:rsidR="001B334C" w:rsidRPr="00A10F21">
        <w:rPr>
          <w:rFonts w:ascii="SimSun" w:hAnsi="SimSun" w:hint="eastAsia"/>
        </w:rPr>
        <w:t>领军</w:t>
      </w:r>
      <w:r w:rsidR="001B334C" w:rsidRPr="00A10F21">
        <w:rPr>
          <w:rFonts w:ascii="SimSun" w:hAnsi="SimSun"/>
        </w:rPr>
        <w:t>学者，以确定政策</w:t>
      </w:r>
      <w:r w:rsidR="001B334C" w:rsidRPr="00A10F21">
        <w:rPr>
          <w:rFonts w:ascii="SimSun" w:hAnsi="SimSun" w:hint="eastAsia"/>
        </w:rPr>
        <w:t>怎样</w:t>
      </w:r>
      <w:r w:rsidRPr="00A10F21">
        <w:rPr>
          <w:rFonts w:ascii="SimSun" w:hAnsi="SimSun"/>
        </w:rPr>
        <w:t>能够更好地支持绿色创新</w:t>
      </w:r>
      <w:r w:rsidR="001E0BC0" w:rsidRPr="00A10F21">
        <w:rPr>
          <w:rFonts w:ascii="SimSun" w:hAnsi="SimSun" w:hint="eastAsia"/>
        </w:rPr>
        <w:t>，</w:t>
      </w:r>
      <w:r w:rsidR="001B334C" w:rsidRPr="00A10F21">
        <w:rPr>
          <w:rFonts w:ascii="SimSun" w:hAnsi="SimSun" w:hint="eastAsia"/>
        </w:rPr>
        <w:t>回报</w:t>
      </w:r>
      <w:r w:rsidRPr="00A10F21">
        <w:rPr>
          <w:rFonts w:ascii="SimSun" w:hAnsi="SimSun"/>
        </w:rPr>
        <w:t>创新者、企业家和投资者。</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6E7" w:rsidRPr="001A7897" w:rsidRDefault="006146E7">
    <w:pPr>
      <w:jc w:val="right"/>
      <w:rPr>
        <w:rFonts w:ascii="SimSun" w:hAnsi="SimSun"/>
        <w:caps/>
        <w:sz w:val="21"/>
        <w:szCs w:val="21"/>
      </w:rPr>
    </w:pPr>
    <w:bookmarkStart w:id="6" w:name="Code2"/>
    <w:r w:rsidRPr="001A7897">
      <w:rPr>
        <w:rFonts w:ascii="SimSun" w:hAnsi="SimSun"/>
        <w:caps/>
        <w:sz w:val="21"/>
        <w:szCs w:val="21"/>
      </w:rPr>
      <w:t>CDIP/28/3</w:t>
    </w:r>
  </w:p>
  <w:bookmarkEnd w:id="6"/>
  <w:p w:rsidR="006146E7" w:rsidRPr="00A10F21" w:rsidRDefault="00F17627" w:rsidP="00D83BEE">
    <w:pPr>
      <w:pStyle w:val="Header"/>
      <w:spacing w:afterLines="100" w:after="240"/>
      <w:jc w:val="right"/>
      <w:rPr>
        <w:rFonts w:ascii="SimSun" w:hAnsi="SimSun"/>
        <w:sz w:val="21"/>
      </w:rPr>
    </w:pPr>
    <w:r w:rsidRPr="00F17627">
      <w:rPr>
        <w:rFonts w:ascii="SimSun" w:hAnsi="SimSun" w:hint="eastAsia"/>
        <w:sz w:val="21"/>
        <w:szCs w:val="21"/>
      </w:rPr>
      <w:t>第</w:t>
    </w:r>
    <w:r w:rsidR="006146E7" w:rsidRPr="001A7897">
      <w:rPr>
        <w:rFonts w:ascii="SimSun" w:hAnsi="SimSun"/>
        <w:sz w:val="21"/>
        <w:szCs w:val="21"/>
      </w:rPr>
      <w:fldChar w:fldCharType="begin"/>
    </w:r>
    <w:r w:rsidR="006146E7" w:rsidRPr="001A7897">
      <w:rPr>
        <w:rFonts w:ascii="SimSun" w:hAnsi="SimSun"/>
        <w:sz w:val="21"/>
        <w:szCs w:val="21"/>
      </w:rPr>
      <w:instrText xml:space="preserve"> PAGE   \* MERGEFORMAT </w:instrText>
    </w:r>
    <w:r w:rsidR="006146E7" w:rsidRPr="001A7897">
      <w:rPr>
        <w:rFonts w:ascii="SimSun" w:hAnsi="SimSun"/>
        <w:sz w:val="21"/>
        <w:szCs w:val="21"/>
      </w:rPr>
      <w:fldChar w:fldCharType="separate"/>
    </w:r>
    <w:r w:rsidR="00655C69">
      <w:rPr>
        <w:rFonts w:ascii="SimSun" w:hAnsi="SimSun"/>
        <w:noProof/>
        <w:sz w:val="21"/>
        <w:szCs w:val="21"/>
      </w:rPr>
      <w:t>5</w:t>
    </w:r>
    <w:r w:rsidR="006146E7" w:rsidRPr="001A7897">
      <w:rPr>
        <w:rFonts w:ascii="SimSun" w:hAnsi="SimSun"/>
        <w:sz w:val="21"/>
        <w:szCs w:val="21"/>
      </w:rPr>
      <w:fldChar w:fldCharType="end"/>
    </w:r>
    <w:r w:rsidRPr="001A7897">
      <w:rPr>
        <w:rFonts w:ascii="SimSun" w:hAnsi="SimSun"/>
        <w:sz w:val="21"/>
        <w:szCs w:val="21"/>
      </w:rPr>
      <w:t>页</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6E7" w:rsidRPr="00F17627" w:rsidRDefault="006146E7">
    <w:pPr>
      <w:jc w:val="right"/>
      <w:rPr>
        <w:rFonts w:ascii="SimSun" w:hAnsi="SimSun"/>
        <w:caps/>
        <w:sz w:val="21"/>
        <w:szCs w:val="21"/>
      </w:rPr>
    </w:pPr>
    <w:r w:rsidRPr="00F17627">
      <w:rPr>
        <w:rFonts w:ascii="SimSun" w:hAnsi="SimSun"/>
        <w:caps/>
        <w:sz w:val="21"/>
        <w:szCs w:val="21"/>
      </w:rPr>
      <w:t>CDIP/28/3</w:t>
    </w:r>
  </w:p>
  <w:p w:rsidR="006146E7" w:rsidRPr="00A10F21" w:rsidRDefault="006146E7" w:rsidP="00477D6B">
    <w:pPr>
      <w:jc w:val="right"/>
      <w:rPr>
        <w:rFonts w:ascii="SimSun" w:hAnsi="SimSun"/>
        <w:sz w:val="21"/>
      </w:rPr>
    </w:pPr>
    <w:r w:rsidRPr="00F17627">
      <w:rPr>
        <w:rFonts w:ascii="SimSun" w:hAnsi="SimSun"/>
        <w:sz w:val="21"/>
        <w:szCs w:val="21"/>
      </w:rPr>
      <w:t>附件第</w:t>
    </w:r>
    <w:r w:rsidR="00F17627" w:rsidRPr="00F17627">
      <w:rPr>
        <w:rFonts w:ascii="SimSun" w:hAnsi="SimSun" w:hint="eastAsia"/>
        <w:sz w:val="21"/>
        <w:szCs w:val="21"/>
      </w:rPr>
      <w:t>2</w:t>
    </w:r>
    <w:r w:rsidRPr="00F17627">
      <w:rPr>
        <w:rFonts w:ascii="SimSun" w:hAnsi="SimSun"/>
        <w:sz w:val="21"/>
        <w:szCs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6E7" w:rsidRPr="00F17627" w:rsidRDefault="006146E7">
    <w:pPr>
      <w:jc w:val="right"/>
      <w:rPr>
        <w:rFonts w:ascii="SimSun" w:hAnsi="SimSun"/>
        <w:caps/>
        <w:sz w:val="21"/>
        <w:szCs w:val="21"/>
      </w:rPr>
    </w:pPr>
    <w:r w:rsidRPr="00F17627">
      <w:rPr>
        <w:rFonts w:ascii="SimSun" w:hAnsi="SimSun"/>
        <w:caps/>
        <w:sz w:val="21"/>
        <w:szCs w:val="21"/>
      </w:rPr>
      <w:t>CDIP/28/3</w:t>
    </w:r>
  </w:p>
  <w:p w:rsidR="006146E7" w:rsidRPr="00A10F21" w:rsidRDefault="006146E7" w:rsidP="00A60D2D">
    <w:pPr>
      <w:jc w:val="right"/>
      <w:rPr>
        <w:rFonts w:ascii="SimSun" w:hAnsi="SimSun"/>
        <w:sz w:val="21"/>
      </w:rPr>
    </w:pPr>
    <w:r w:rsidRPr="00F17627">
      <w:rPr>
        <w:rFonts w:ascii="SimSun" w:hAnsi="SimSun"/>
        <w:sz w:val="21"/>
        <w:szCs w:val="21"/>
      </w:rPr>
      <w:t>附</w:t>
    </w:r>
    <w:r w:rsidR="00A60D2D">
      <w:rPr>
        <w:rFonts w:ascii="SimSun" w:hAnsi="SimSun" w:hint="eastAsia"/>
        <w:sz w:val="21"/>
        <w:szCs w:val="21"/>
      </w:rPr>
      <w:t xml:space="preserve">　</w:t>
    </w:r>
    <w:r w:rsidRPr="00F17627">
      <w:rPr>
        <w:rFonts w:ascii="SimSun" w:hAnsi="SimSun"/>
        <w:sz w:val="21"/>
        <w:szCs w:val="21"/>
      </w:rPr>
      <w:t>件</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B0A382C"/>
    <w:multiLevelType w:val="hybridMultilevel"/>
    <w:tmpl w:val="37307562"/>
    <w:lvl w:ilvl="0" w:tplc="0409000F">
      <w:start w:val="1"/>
      <w:numFmt w:val="decimal"/>
      <w:lvlText w:val="%1."/>
      <w:lvlJc w:val="left"/>
      <w:pPr>
        <w:ind w:left="720" w:hanging="360"/>
      </w:pPr>
      <w:rPr>
        <w:rFonts w:hint="default"/>
      </w:rPr>
    </w:lvl>
    <w:lvl w:ilvl="1" w:tplc="AB847A32">
      <w:start w:val="4"/>
      <w:numFmt w:val="japaneseCounting"/>
      <w:lvlText w:val="%2、"/>
      <w:lvlJc w:val="left"/>
      <w:pPr>
        <w:ind w:left="1500" w:hanging="42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29A60B6"/>
    <w:multiLevelType w:val="hybridMultilevel"/>
    <w:tmpl w:val="9F62F34E"/>
    <w:lvl w:ilvl="0" w:tplc="0409001B">
      <w:start w:val="1"/>
      <w:numFmt w:val="lowerRoman"/>
      <w:lvlText w:val="%1."/>
      <w:lvlJc w:val="righ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91E41B1"/>
    <w:multiLevelType w:val="hybridMultilevel"/>
    <w:tmpl w:val="9ADE9F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CED14FB"/>
    <w:multiLevelType w:val="hybridMultilevel"/>
    <w:tmpl w:val="BA12E572"/>
    <w:lvl w:ilvl="0" w:tplc="DC82E00C">
      <w:start w:val="1"/>
      <w:numFmt w:val="upperRoman"/>
      <w:lvlText w:val="%1."/>
      <w:lvlJc w:val="left"/>
      <w:pPr>
        <w:ind w:left="8724"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296F34"/>
    <w:multiLevelType w:val="hybridMultilevel"/>
    <w:tmpl w:val="D5080EC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0"/>
  </w:num>
  <w:num w:numId="4">
    <w:abstractNumId w:val="8"/>
  </w:num>
  <w:num w:numId="5">
    <w:abstractNumId w:val="1"/>
  </w:num>
  <w:num w:numId="6">
    <w:abstractNumId w:val="4"/>
  </w:num>
  <w:num w:numId="7">
    <w:abstractNumId w:val="2"/>
  </w:num>
  <w:num w:numId="8">
    <w:abstractNumId w:val="9"/>
  </w:num>
  <w:num w:numId="9">
    <w:abstractNumId w:val="7"/>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244"/>
    <w:rsid w:val="0000181A"/>
    <w:rsid w:val="00014D3C"/>
    <w:rsid w:val="00016391"/>
    <w:rsid w:val="00024D11"/>
    <w:rsid w:val="0003416B"/>
    <w:rsid w:val="0003656D"/>
    <w:rsid w:val="00040152"/>
    <w:rsid w:val="00043268"/>
    <w:rsid w:val="000433CD"/>
    <w:rsid w:val="00043CAA"/>
    <w:rsid w:val="000460AA"/>
    <w:rsid w:val="00056816"/>
    <w:rsid w:val="000670CB"/>
    <w:rsid w:val="0007097A"/>
    <w:rsid w:val="0007217A"/>
    <w:rsid w:val="00075432"/>
    <w:rsid w:val="00091484"/>
    <w:rsid w:val="000961B2"/>
    <w:rsid w:val="000968ED"/>
    <w:rsid w:val="000A2618"/>
    <w:rsid w:val="000A3D97"/>
    <w:rsid w:val="000A5FA9"/>
    <w:rsid w:val="000B25F1"/>
    <w:rsid w:val="000B2E03"/>
    <w:rsid w:val="000B317A"/>
    <w:rsid w:val="000B5FB3"/>
    <w:rsid w:val="000C2712"/>
    <w:rsid w:val="000C3243"/>
    <w:rsid w:val="000D4ABD"/>
    <w:rsid w:val="000E30F7"/>
    <w:rsid w:val="000F18D7"/>
    <w:rsid w:val="000F304B"/>
    <w:rsid w:val="000F34A1"/>
    <w:rsid w:val="000F3D73"/>
    <w:rsid w:val="000F5849"/>
    <w:rsid w:val="000F5E56"/>
    <w:rsid w:val="000F74D7"/>
    <w:rsid w:val="001032FC"/>
    <w:rsid w:val="00113D39"/>
    <w:rsid w:val="001274CA"/>
    <w:rsid w:val="00130931"/>
    <w:rsid w:val="0013346D"/>
    <w:rsid w:val="001362EE"/>
    <w:rsid w:val="0015137A"/>
    <w:rsid w:val="00161069"/>
    <w:rsid w:val="001647D5"/>
    <w:rsid w:val="00167A31"/>
    <w:rsid w:val="001739A4"/>
    <w:rsid w:val="00173C37"/>
    <w:rsid w:val="001832A6"/>
    <w:rsid w:val="00196EC9"/>
    <w:rsid w:val="00197F31"/>
    <w:rsid w:val="001A6C73"/>
    <w:rsid w:val="001A7246"/>
    <w:rsid w:val="001A7897"/>
    <w:rsid w:val="001B2831"/>
    <w:rsid w:val="001B334C"/>
    <w:rsid w:val="001B60CB"/>
    <w:rsid w:val="001C193D"/>
    <w:rsid w:val="001D4107"/>
    <w:rsid w:val="001D696C"/>
    <w:rsid w:val="001E0BC0"/>
    <w:rsid w:val="001E13F1"/>
    <w:rsid w:val="001E4F61"/>
    <w:rsid w:val="001F4ED0"/>
    <w:rsid w:val="001F5900"/>
    <w:rsid w:val="00203D24"/>
    <w:rsid w:val="00205890"/>
    <w:rsid w:val="00205D30"/>
    <w:rsid w:val="00211BB5"/>
    <w:rsid w:val="0021217E"/>
    <w:rsid w:val="00223183"/>
    <w:rsid w:val="002311A5"/>
    <w:rsid w:val="002326AB"/>
    <w:rsid w:val="00243161"/>
    <w:rsid w:val="00243430"/>
    <w:rsid w:val="0024747E"/>
    <w:rsid w:val="002474AF"/>
    <w:rsid w:val="00254918"/>
    <w:rsid w:val="0026110D"/>
    <w:rsid w:val="002634C4"/>
    <w:rsid w:val="00267B17"/>
    <w:rsid w:val="00271414"/>
    <w:rsid w:val="002715CE"/>
    <w:rsid w:val="00285A3C"/>
    <w:rsid w:val="002872B8"/>
    <w:rsid w:val="002928D3"/>
    <w:rsid w:val="002A29F6"/>
    <w:rsid w:val="002B21F7"/>
    <w:rsid w:val="002B751D"/>
    <w:rsid w:val="002C20C3"/>
    <w:rsid w:val="002C2FD7"/>
    <w:rsid w:val="002E365B"/>
    <w:rsid w:val="002E70B0"/>
    <w:rsid w:val="002F1FE6"/>
    <w:rsid w:val="002F4E68"/>
    <w:rsid w:val="002F5518"/>
    <w:rsid w:val="002F7B08"/>
    <w:rsid w:val="0030420C"/>
    <w:rsid w:val="003043FB"/>
    <w:rsid w:val="00305C2B"/>
    <w:rsid w:val="003063E2"/>
    <w:rsid w:val="00310582"/>
    <w:rsid w:val="0031288B"/>
    <w:rsid w:val="00312F7F"/>
    <w:rsid w:val="003178B0"/>
    <w:rsid w:val="00320CF0"/>
    <w:rsid w:val="00325C54"/>
    <w:rsid w:val="00333EAA"/>
    <w:rsid w:val="003353E3"/>
    <w:rsid w:val="00335485"/>
    <w:rsid w:val="003411F3"/>
    <w:rsid w:val="00341E78"/>
    <w:rsid w:val="003428BE"/>
    <w:rsid w:val="00357066"/>
    <w:rsid w:val="0035737A"/>
    <w:rsid w:val="00361013"/>
    <w:rsid w:val="00361450"/>
    <w:rsid w:val="003673CF"/>
    <w:rsid w:val="00367774"/>
    <w:rsid w:val="0036795F"/>
    <w:rsid w:val="00377062"/>
    <w:rsid w:val="003845C1"/>
    <w:rsid w:val="00386B48"/>
    <w:rsid w:val="00393931"/>
    <w:rsid w:val="003951EB"/>
    <w:rsid w:val="003969BD"/>
    <w:rsid w:val="003A09D0"/>
    <w:rsid w:val="003A6F89"/>
    <w:rsid w:val="003B38C1"/>
    <w:rsid w:val="003B4239"/>
    <w:rsid w:val="003B7C8C"/>
    <w:rsid w:val="003C2ADB"/>
    <w:rsid w:val="003C34E9"/>
    <w:rsid w:val="003D2BD9"/>
    <w:rsid w:val="003D4857"/>
    <w:rsid w:val="003D5A4A"/>
    <w:rsid w:val="003D5D97"/>
    <w:rsid w:val="003E373D"/>
    <w:rsid w:val="003E68BA"/>
    <w:rsid w:val="003F620A"/>
    <w:rsid w:val="0040182B"/>
    <w:rsid w:val="00402D5B"/>
    <w:rsid w:val="004036DB"/>
    <w:rsid w:val="004156A2"/>
    <w:rsid w:val="00421AA4"/>
    <w:rsid w:val="00423E3E"/>
    <w:rsid w:val="00427AF4"/>
    <w:rsid w:val="00445738"/>
    <w:rsid w:val="00446147"/>
    <w:rsid w:val="00446D14"/>
    <w:rsid w:val="00447D06"/>
    <w:rsid w:val="004553CE"/>
    <w:rsid w:val="004647DA"/>
    <w:rsid w:val="004710F4"/>
    <w:rsid w:val="00474062"/>
    <w:rsid w:val="00477D6B"/>
    <w:rsid w:val="00491DB1"/>
    <w:rsid w:val="00493C24"/>
    <w:rsid w:val="004A422B"/>
    <w:rsid w:val="004B0F9A"/>
    <w:rsid w:val="004B1495"/>
    <w:rsid w:val="004B578F"/>
    <w:rsid w:val="004B581F"/>
    <w:rsid w:val="004B5FC3"/>
    <w:rsid w:val="004C0D6A"/>
    <w:rsid w:val="004C0F4F"/>
    <w:rsid w:val="004C5ABA"/>
    <w:rsid w:val="004D08CC"/>
    <w:rsid w:val="004D28C1"/>
    <w:rsid w:val="004D5047"/>
    <w:rsid w:val="004D7A57"/>
    <w:rsid w:val="004E165E"/>
    <w:rsid w:val="004E4731"/>
    <w:rsid w:val="004F24C2"/>
    <w:rsid w:val="004F56BC"/>
    <w:rsid w:val="0050050C"/>
    <w:rsid w:val="005019FF"/>
    <w:rsid w:val="0050713A"/>
    <w:rsid w:val="005119EE"/>
    <w:rsid w:val="00520AFE"/>
    <w:rsid w:val="005267C2"/>
    <w:rsid w:val="0053057A"/>
    <w:rsid w:val="00532B71"/>
    <w:rsid w:val="00535E48"/>
    <w:rsid w:val="00536DE6"/>
    <w:rsid w:val="00543231"/>
    <w:rsid w:val="00545839"/>
    <w:rsid w:val="00556076"/>
    <w:rsid w:val="00560A29"/>
    <w:rsid w:val="00563C9E"/>
    <w:rsid w:val="00564F93"/>
    <w:rsid w:val="00570F24"/>
    <w:rsid w:val="00571495"/>
    <w:rsid w:val="0057653D"/>
    <w:rsid w:val="00581C49"/>
    <w:rsid w:val="00582007"/>
    <w:rsid w:val="005910B2"/>
    <w:rsid w:val="005A2810"/>
    <w:rsid w:val="005A427C"/>
    <w:rsid w:val="005A4A7D"/>
    <w:rsid w:val="005A7098"/>
    <w:rsid w:val="005B2633"/>
    <w:rsid w:val="005B4A64"/>
    <w:rsid w:val="005B503E"/>
    <w:rsid w:val="005B52AD"/>
    <w:rsid w:val="005C156A"/>
    <w:rsid w:val="005C273C"/>
    <w:rsid w:val="005C4046"/>
    <w:rsid w:val="005C6649"/>
    <w:rsid w:val="005D4102"/>
    <w:rsid w:val="005D7BBE"/>
    <w:rsid w:val="005E1EE4"/>
    <w:rsid w:val="005F11B6"/>
    <w:rsid w:val="005F431F"/>
    <w:rsid w:val="005F608E"/>
    <w:rsid w:val="00600FE6"/>
    <w:rsid w:val="00605827"/>
    <w:rsid w:val="00611EBA"/>
    <w:rsid w:val="0061236D"/>
    <w:rsid w:val="006146E7"/>
    <w:rsid w:val="006161D2"/>
    <w:rsid w:val="00620B9C"/>
    <w:rsid w:val="006221A9"/>
    <w:rsid w:val="006438FD"/>
    <w:rsid w:val="00646050"/>
    <w:rsid w:val="00654C07"/>
    <w:rsid w:val="00654F8F"/>
    <w:rsid w:val="00655C69"/>
    <w:rsid w:val="00660BF4"/>
    <w:rsid w:val="0066528D"/>
    <w:rsid w:val="00666C6E"/>
    <w:rsid w:val="006713CA"/>
    <w:rsid w:val="0067644C"/>
    <w:rsid w:val="00676B0F"/>
    <w:rsid w:val="00676C5C"/>
    <w:rsid w:val="00682C86"/>
    <w:rsid w:val="0069057A"/>
    <w:rsid w:val="006918D5"/>
    <w:rsid w:val="00693245"/>
    <w:rsid w:val="006933B2"/>
    <w:rsid w:val="006975D5"/>
    <w:rsid w:val="006B7E26"/>
    <w:rsid w:val="006C14AF"/>
    <w:rsid w:val="006C4A42"/>
    <w:rsid w:val="006D22B6"/>
    <w:rsid w:val="006E0D11"/>
    <w:rsid w:val="006E1336"/>
    <w:rsid w:val="006E2260"/>
    <w:rsid w:val="006F0241"/>
    <w:rsid w:val="006F7AE7"/>
    <w:rsid w:val="00705D5C"/>
    <w:rsid w:val="00720EFD"/>
    <w:rsid w:val="00740841"/>
    <w:rsid w:val="00740AFA"/>
    <w:rsid w:val="00750303"/>
    <w:rsid w:val="007538FA"/>
    <w:rsid w:val="007550D1"/>
    <w:rsid w:val="0075601C"/>
    <w:rsid w:val="00757F0D"/>
    <w:rsid w:val="0077010F"/>
    <w:rsid w:val="00773846"/>
    <w:rsid w:val="00773F46"/>
    <w:rsid w:val="00774892"/>
    <w:rsid w:val="00775EEE"/>
    <w:rsid w:val="00781827"/>
    <w:rsid w:val="007844CF"/>
    <w:rsid w:val="007854AF"/>
    <w:rsid w:val="00785844"/>
    <w:rsid w:val="00792262"/>
    <w:rsid w:val="00793A7C"/>
    <w:rsid w:val="00795EE0"/>
    <w:rsid w:val="00796781"/>
    <w:rsid w:val="0079695D"/>
    <w:rsid w:val="007A398A"/>
    <w:rsid w:val="007B74F8"/>
    <w:rsid w:val="007D012E"/>
    <w:rsid w:val="007D1613"/>
    <w:rsid w:val="007D1F15"/>
    <w:rsid w:val="007D58E6"/>
    <w:rsid w:val="007E09E2"/>
    <w:rsid w:val="007E4290"/>
    <w:rsid w:val="007E4566"/>
    <w:rsid w:val="007E4C0E"/>
    <w:rsid w:val="007E69A3"/>
    <w:rsid w:val="007F4D3D"/>
    <w:rsid w:val="008002F3"/>
    <w:rsid w:val="008009D6"/>
    <w:rsid w:val="00804061"/>
    <w:rsid w:val="00806203"/>
    <w:rsid w:val="00806D87"/>
    <w:rsid w:val="008146C5"/>
    <w:rsid w:val="008228AF"/>
    <w:rsid w:val="00824422"/>
    <w:rsid w:val="00837954"/>
    <w:rsid w:val="00841793"/>
    <w:rsid w:val="00850C00"/>
    <w:rsid w:val="008522B8"/>
    <w:rsid w:val="008534EF"/>
    <w:rsid w:val="008621DE"/>
    <w:rsid w:val="00863F0F"/>
    <w:rsid w:val="00865901"/>
    <w:rsid w:val="0087026F"/>
    <w:rsid w:val="00883883"/>
    <w:rsid w:val="00887007"/>
    <w:rsid w:val="00890504"/>
    <w:rsid w:val="00890FE4"/>
    <w:rsid w:val="008930F0"/>
    <w:rsid w:val="008941F3"/>
    <w:rsid w:val="008A134B"/>
    <w:rsid w:val="008A1FFB"/>
    <w:rsid w:val="008A5043"/>
    <w:rsid w:val="008A5FF9"/>
    <w:rsid w:val="008B2069"/>
    <w:rsid w:val="008B2369"/>
    <w:rsid w:val="008B2CC1"/>
    <w:rsid w:val="008B60B2"/>
    <w:rsid w:val="008B6FFE"/>
    <w:rsid w:val="008C3D1A"/>
    <w:rsid w:val="008E2BD8"/>
    <w:rsid w:val="008F52F4"/>
    <w:rsid w:val="008F6707"/>
    <w:rsid w:val="00902BA9"/>
    <w:rsid w:val="00903059"/>
    <w:rsid w:val="00905E79"/>
    <w:rsid w:val="0090731E"/>
    <w:rsid w:val="00913BC8"/>
    <w:rsid w:val="00916EE2"/>
    <w:rsid w:val="00923AE3"/>
    <w:rsid w:val="00926FD4"/>
    <w:rsid w:val="0093040B"/>
    <w:rsid w:val="00932FA6"/>
    <w:rsid w:val="00941324"/>
    <w:rsid w:val="00947E4D"/>
    <w:rsid w:val="00962957"/>
    <w:rsid w:val="00964348"/>
    <w:rsid w:val="00964D75"/>
    <w:rsid w:val="0096573E"/>
    <w:rsid w:val="00966A22"/>
    <w:rsid w:val="0096722F"/>
    <w:rsid w:val="0096787D"/>
    <w:rsid w:val="00980843"/>
    <w:rsid w:val="00986479"/>
    <w:rsid w:val="00994021"/>
    <w:rsid w:val="009B3E28"/>
    <w:rsid w:val="009B3FD7"/>
    <w:rsid w:val="009C3E40"/>
    <w:rsid w:val="009C6E49"/>
    <w:rsid w:val="009D09A2"/>
    <w:rsid w:val="009D3FAE"/>
    <w:rsid w:val="009D504C"/>
    <w:rsid w:val="009E1624"/>
    <w:rsid w:val="009E194A"/>
    <w:rsid w:val="009E2278"/>
    <w:rsid w:val="009E2791"/>
    <w:rsid w:val="009E306E"/>
    <w:rsid w:val="009E3F6F"/>
    <w:rsid w:val="009E6A7D"/>
    <w:rsid w:val="009F499F"/>
    <w:rsid w:val="009F7F32"/>
    <w:rsid w:val="00A025A4"/>
    <w:rsid w:val="00A10F21"/>
    <w:rsid w:val="00A15DBD"/>
    <w:rsid w:val="00A217AD"/>
    <w:rsid w:val="00A35B8C"/>
    <w:rsid w:val="00A37342"/>
    <w:rsid w:val="00A37705"/>
    <w:rsid w:val="00A40077"/>
    <w:rsid w:val="00A42DAF"/>
    <w:rsid w:val="00A45BD8"/>
    <w:rsid w:val="00A45F5B"/>
    <w:rsid w:val="00A5684A"/>
    <w:rsid w:val="00A60D2D"/>
    <w:rsid w:val="00A73CAA"/>
    <w:rsid w:val="00A741D2"/>
    <w:rsid w:val="00A869B7"/>
    <w:rsid w:val="00A95647"/>
    <w:rsid w:val="00AA049F"/>
    <w:rsid w:val="00AA60A5"/>
    <w:rsid w:val="00AB3672"/>
    <w:rsid w:val="00AB5BB3"/>
    <w:rsid w:val="00AC205C"/>
    <w:rsid w:val="00AD03B4"/>
    <w:rsid w:val="00AE1E43"/>
    <w:rsid w:val="00AF0010"/>
    <w:rsid w:val="00AF0A6B"/>
    <w:rsid w:val="00B05A69"/>
    <w:rsid w:val="00B12447"/>
    <w:rsid w:val="00B14AD1"/>
    <w:rsid w:val="00B178BA"/>
    <w:rsid w:val="00B17ED2"/>
    <w:rsid w:val="00B234AD"/>
    <w:rsid w:val="00B2370B"/>
    <w:rsid w:val="00B25BCF"/>
    <w:rsid w:val="00B31C11"/>
    <w:rsid w:val="00B36CE0"/>
    <w:rsid w:val="00B54B1A"/>
    <w:rsid w:val="00B552D5"/>
    <w:rsid w:val="00B61324"/>
    <w:rsid w:val="00B63252"/>
    <w:rsid w:val="00B65C89"/>
    <w:rsid w:val="00B67DB8"/>
    <w:rsid w:val="00B7264E"/>
    <w:rsid w:val="00B75281"/>
    <w:rsid w:val="00B8588A"/>
    <w:rsid w:val="00B90B49"/>
    <w:rsid w:val="00B92F1F"/>
    <w:rsid w:val="00B9734B"/>
    <w:rsid w:val="00BA128F"/>
    <w:rsid w:val="00BA1F44"/>
    <w:rsid w:val="00BA30E2"/>
    <w:rsid w:val="00BC48D5"/>
    <w:rsid w:val="00BC4FBA"/>
    <w:rsid w:val="00BC567D"/>
    <w:rsid w:val="00BC7B0C"/>
    <w:rsid w:val="00BD0C75"/>
    <w:rsid w:val="00BD21B8"/>
    <w:rsid w:val="00BD5B14"/>
    <w:rsid w:val="00BD6744"/>
    <w:rsid w:val="00BF3609"/>
    <w:rsid w:val="00BF481E"/>
    <w:rsid w:val="00BF78E9"/>
    <w:rsid w:val="00C0383D"/>
    <w:rsid w:val="00C07EF8"/>
    <w:rsid w:val="00C11BFE"/>
    <w:rsid w:val="00C14469"/>
    <w:rsid w:val="00C146A5"/>
    <w:rsid w:val="00C201D3"/>
    <w:rsid w:val="00C206FE"/>
    <w:rsid w:val="00C23722"/>
    <w:rsid w:val="00C245C6"/>
    <w:rsid w:val="00C32153"/>
    <w:rsid w:val="00C4567E"/>
    <w:rsid w:val="00C4677B"/>
    <w:rsid w:val="00C4692A"/>
    <w:rsid w:val="00C479F7"/>
    <w:rsid w:val="00C5068F"/>
    <w:rsid w:val="00C508EB"/>
    <w:rsid w:val="00C53124"/>
    <w:rsid w:val="00C56C2D"/>
    <w:rsid w:val="00C63BAF"/>
    <w:rsid w:val="00C6609B"/>
    <w:rsid w:val="00C76436"/>
    <w:rsid w:val="00C816D1"/>
    <w:rsid w:val="00C822CF"/>
    <w:rsid w:val="00C84A5D"/>
    <w:rsid w:val="00C86B49"/>
    <w:rsid w:val="00C86D74"/>
    <w:rsid w:val="00C904C7"/>
    <w:rsid w:val="00C90E1B"/>
    <w:rsid w:val="00C92717"/>
    <w:rsid w:val="00CA1E01"/>
    <w:rsid w:val="00CA21DF"/>
    <w:rsid w:val="00CA51F7"/>
    <w:rsid w:val="00CB5604"/>
    <w:rsid w:val="00CC2294"/>
    <w:rsid w:val="00CD04C5"/>
    <w:rsid w:val="00CD04F1"/>
    <w:rsid w:val="00CD419F"/>
    <w:rsid w:val="00CD44A1"/>
    <w:rsid w:val="00CE0B44"/>
    <w:rsid w:val="00CE1A67"/>
    <w:rsid w:val="00CE1DBF"/>
    <w:rsid w:val="00CE7AE8"/>
    <w:rsid w:val="00CF0F1E"/>
    <w:rsid w:val="00CF681A"/>
    <w:rsid w:val="00CF6CC7"/>
    <w:rsid w:val="00D07C78"/>
    <w:rsid w:val="00D23470"/>
    <w:rsid w:val="00D356A8"/>
    <w:rsid w:val="00D36DD6"/>
    <w:rsid w:val="00D37A8E"/>
    <w:rsid w:val="00D45252"/>
    <w:rsid w:val="00D57346"/>
    <w:rsid w:val="00D67BFF"/>
    <w:rsid w:val="00D71B4D"/>
    <w:rsid w:val="00D7345C"/>
    <w:rsid w:val="00D77C6B"/>
    <w:rsid w:val="00D83BEE"/>
    <w:rsid w:val="00D85E94"/>
    <w:rsid w:val="00D8615E"/>
    <w:rsid w:val="00D93D55"/>
    <w:rsid w:val="00D94417"/>
    <w:rsid w:val="00D95566"/>
    <w:rsid w:val="00D97501"/>
    <w:rsid w:val="00D97EEE"/>
    <w:rsid w:val="00DA13DB"/>
    <w:rsid w:val="00DA200B"/>
    <w:rsid w:val="00DA704F"/>
    <w:rsid w:val="00DB1AF8"/>
    <w:rsid w:val="00DB2361"/>
    <w:rsid w:val="00DB28DF"/>
    <w:rsid w:val="00DB29C8"/>
    <w:rsid w:val="00DB5401"/>
    <w:rsid w:val="00DB7C82"/>
    <w:rsid w:val="00DC67FB"/>
    <w:rsid w:val="00DD0245"/>
    <w:rsid w:val="00DD0F40"/>
    <w:rsid w:val="00DD34A6"/>
    <w:rsid w:val="00DD54A5"/>
    <w:rsid w:val="00DD7B7F"/>
    <w:rsid w:val="00DE127D"/>
    <w:rsid w:val="00DE36A9"/>
    <w:rsid w:val="00DF4A2D"/>
    <w:rsid w:val="00DF7D92"/>
    <w:rsid w:val="00E027E6"/>
    <w:rsid w:val="00E02971"/>
    <w:rsid w:val="00E038C7"/>
    <w:rsid w:val="00E04F85"/>
    <w:rsid w:val="00E10208"/>
    <w:rsid w:val="00E10DE2"/>
    <w:rsid w:val="00E12E47"/>
    <w:rsid w:val="00E149A3"/>
    <w:rsid w:val="00E14FC7"/>
    <w:rsid w:val="00E15015"/>
    <w:rsid w:val="00E21DAA"/>
    <w:rsid w:val="00E22609"/>
    <w:rsid w:val="00E24AFB"/>
    <w:rsid w:val="00E31D8E"/>
    <w:rsid w:val="00E335FE"/>
    <w:rsid w:val="00E34770"/>
    <w:rsid w:val="00E3572C"/>
    <w:rsid w:val="00E53DDE"/>
    <w:rsid w:val="00E551A9"/>
    <w:rsid w:val="00E60742"/>
    <w:rsid w:val="00E62A96"/>
    <w:rsid w:val="00E65444"/>
    <w:rsid w:val="00E7132B"/>
    <w:rsid w:val="00E730B0"/>
    <w:rsid w:val="00E76FB0"/>
    <w:rsid w:val="00E85BEF"/>
    <w:rsid w:val="00E95C92"/>
    <w:rsid w:val="00EA0B54"/>
    <w:rsid w:val="00EA129F"/>
    <w:rsid w:val="00EA4977"/>
    <w:rsid w:val="00EA7D6E"/>
    <w:rsid w:val="00EB2F76"/>
    <w:rsid w:val="00EB316F"/>
    <w:rsid w:val="00EC4E49"/>
    <w:rsid w:val="00ED1F12"/>
    <w:rsid w:val="00ED6EB2"/>
    <w:rsid w:val="00ED77FB"/>
    <w:rsid w:val="00EE45FA"/>
    <w:rsid w:val="00EF6F61"/>
    <w:rsid w:val="00F043DE"/>
    <w:rsid w:val="00F136ED"/>
    <w:rsid w:val="00F17627"/>
    <w:rsid w:val="00F30478"/>
    <w:rsid w:val="00F30596"/>
    <w:rsid w:val="00F37B17"/>
    <w:rsid w:val="00F4560D"/>
    <w:rsid w:val="00F47244"/>
    <w:rsid w:val="00F47BCE"/>
    <w:rsid w:val="00F5282C"/>
    <w:rsid w:val="00F539BB"/>
    <w:rsid w:val="00F540ED"/>
    <w:rsid w:val="00F55399"/>
    <w:rsid w:val="00F61810"/>
    <w:rsid w:val="00F621DB"/>
    <w:rsid w:val="00F66152"/>
    <w:rsid w:val="00F661C0"/>
    <w:rsid w:val="00F73107"/>
    <w:rsid w:val="00F87814"/>
    <w:rsid w:val="00F9165B"/>
    <w:rsid w:val="00F97653"/>
    <w:rsid w:val="00FA2DF5"/>
    <w:rsid w:val="00FB4984"/>
    <w:rsid w:val="00FB4EE4"/>
    <w:rsid w:val="00FB5AB0"/>
    <w:rsid w:val="00FB7225"/>
    <w:rsid w:val="00FC4220"/>
    <w:rsid w:val="00FC46FF"/>
    <w:rsid w:val="00FC477B"/>
    <w:rsid w:val="00FC482F"/>
    <w:rsid w:val="00FD1C84"/>
    <w:rsid w:val="00FD2EF2"/>
    <w:rsid w:val="00FD680D"/>
    <w:rsid w:val="00FD79A6"/>
    <w:rsid w:val="00FE79EF"/>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8DD39F50-6080-4716-9F81-DDB09DA77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B234AD"/>
    <w:pPr>
      <w:ind w:left="720"/>
      <w:contextualSpacing/>
    </w:pPr>
  </w:style>
  <w:style w:type="character" w:styleId="FootnoteReference">
    <w:name w:val="footnote reference"/>
    <w:basedOn w:val="DefaultParagraphFont"/>
    <w:semiHidden/>
    <w:unhideWhenUsed/>
    <w:rsid w:val="00B234AD"/>
    <w:rPr>
      <w:vertAlign w:val="superscript"/>
    </w:rPr>
  </w:style>
  <w:style w:type="character" w:styleId="Hyperlink">
    <w:name w:val="Hyperlink"/>
    <w:basedOn w:val="DefaultParagraphFont"/>
    <w:unhideWhenUsed/>
    <w:rsid w:val="00B234AD"/>
    <w:rPr>
      <w:color w:val="0000FF" w:themeColor="hyperlink"/>
      <w:u w:val="single"/>
    </w:rPr>
  </w:style>
  <w:style w:type="table" w:styleId="TableGrid">
    <w:name w:val="Table Grid"/>
    <w:basedOn w:val="TableNormal"/>
    <w:rsid w:val="00205D30"/>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D3FAE"/>
    <w:pPr>
      <w:spacing w:before="100" w:beforeAutospacing="1" w:after="100" w:afterAutospacing="1"/>
    </w:pPr>
    <w:rPr>
      <w:rFonts w:ascii="Times New Roman" w:eastAsia="Times New Roman" w:hAnsi="Times New Roman" w:cs="Times New Roman"/>
      <w:sz w:val="24"/>
      <w:szCs w:val="24"/>
      <w:lang w:eastAsia="en-US"/>
    </w:rPr>
  </w:style>
  <w:style w:type="character" w:styleId="Strong">
    <w:name w:val="Strong"/>
    <w:basedOn w:val="DefaultParagraphFont"/>
    <w:uiPriority w:val="22"/>
    <w:qFormat/>
    <w:rsid w:val="007D58E6"/>
    <w:rPr>
      <w:b/>
      <w:bCs/>
    </w:rPr>
  </w:style>
  <w:style w:type="character" w:styleId="FollowedHyperlink">
    <w:name w:val="FollowedHyperlink"/>
    <w:basedOn w:val="DefaultParagraphFont"/>
    <w:semiHidden/>
    <w:unhideWhenUsed/>
    <w:rsid w:val="00C90E1B"/>
    <w:rPr>
      <w:color w:val="800080" w:themeColor="followedHyperlink"/>
      <w:u w:val="single"/>
    </w:rPr>
  </w:style>
  <w:style w:type="character" w:styleId="CommentReference">
    <w:name w:val="annotation reference"/>
    <w:basedOn w:val="DefaultParagraphFont"/>
    <w:semiHidden/>
    <w:unhideWhenUsed/>
    <w:rsid w:val="009E6A7D"/>
    <w:rPr>
      <w:sz w:val="16"/>
      <w:szCs w:val="16"/>
    </w:rPr>
  </w:style>
  <w:style w:type="paragraph" w:styleId="CommentSubject">
    <w:name w:val="annotation subject"/>
    <w:basedOn w:val="CommentText"/>
    <w:next w:val="CommentText"/>
    <w:link w:val="CommentSubjectChar"/>
    <w:semiHidden/>
    <w:unhideWhenUsed/>
    <w:rsid w:val="009E6A7D"/>
    <w:rPr>
      <w:b/>
      <w:bCs/>
      <w:sz w:val="20"/>
    </w:rPr>
  </w:style>
  <w:style w:type="character" w:customStyle="1" w:styleId="CommentTextChar">
    <w:name w:val="Comment Text Char"/>
    <w:basedOn w:val="DefaultParagraphFont"/>
    <w:link w:val="CommentText"/>
    <w:semiHidden/>
    <w:rsid w:val="009E6A7D"/>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9E6A7D"/>
    <w:rPr>
      <w:rFonts w:ascii="Arial" w:eastAsia="SimSun" w:hAnsi="Arial" w:cs="Arial"/>
      <w:b/>
      <w:bCs/>
      <w:sz w:val="18"/>
      <w:lang w:val="en-US" w:eastAsia="zh-CN"/>
    </w:rPr>
  </w:style>
  <w:style w:type="paragraph" w:styleId="Revision">
    <w:name w:val="Revision"/>
    <w:hidden/>
    <w:uiPriority w:val="99"/>
    <w:semiHidden/>
    <w:rsid w:val="009E6A7D"/>
    <w:rPr>
      <w:rFonts w:ascii="Arial" w:eastAsia="SimSun" w:hAnsi="Arial" w:cs="Arial"/>
      <w:sz w:val="22"/>
      <w:lang w:val="en-US" w:eastAsia="zh-CN"/>
    </w:rPr>
  </w:style>
  <w:style w:type="paragraph" w:styleId="BalloonText">
    <w:name w:val="Balloon Text"/>
    <w:basedOn w:val="Normal"/>
    <w:link w:val="BalloonTextChar"/>
    <w:semiHidden/>
    <w:unhideWhenUsed/>
    <w:rsid w:val="009E6A7D"/>
    <w:rPr>
      <w:rFonts w:ascii="Segoe UI" w:hAnsi="Segoe UI" w:cs="Segoe UI"/>
      <w:sz w:val="18"/>
      <w:szCs w:val="18"/>
    </w:rPr>
  </w:style>
  <w:style w:type="character" w:customStyle="1" w:styleId="BalloonTextChar">
    <w:name w:val="Balloon Text Char"/>
    <w:basedOn w:val="DefaultParagraphFont"/>
    <w:link w:val="BalloonText"/>
    <w:semiHidden/>
    <w:rsid w:val="009E6A7D"/>
    <w:rPr>
      <w:rFonts w:ascii="Segoe UI" w:eastAsia="SimSun" w:hAnsi="Segoe UI" w:cs="Segoe UI"/>
      <w:sz w:val="18"/>
      <w:szCs w:val="18"/>
      <w:lang w:val="en-US" w:eastAsia="zh-CN"/>
    </w:rPr>
  </w:style>
  <w:style w:type="character" w:customStyle="1" w:styleId="HeaderChar">
    <w:name w:val="Header Char"/>
    <w:basedOn w:val="DefaultParagraphFont"/>
    <w:link w:val="Header"/>
    <w:semiHidden/>
    <w:rsid w:val="0087026F"/>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2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flickr.com/photos/wipo/albums/72157720219993555/with/51700668302/" TargetMode="External"/><Relationship Id="rId18" Type="http://schemas.openxmlformats.org/officeDocument/2006/relationships/hyperlink" Target="https://www.wipo.int/meetings/en/2021/ip-development-conference.html"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mailchi.mp/wipo.int/wipo-wire-new-young-experts-program-draws-1000s-of-applicants-viet-nam-president-visits" TargetMode="External"/><Relationship Id="rId17" Type="http://schemas.openxmlformats.org/officeDocument/2006/relationships/hyperlink" Target="https://ip4sustainability.org/" TargetMode="External"/><Relationship Id="rId2" Type="http://schemas.openxmlformats.org/officeDocument/2006/relationships/numbering" Target="numbering.xml"/><Relationship Id="rId16" Type="http://schemas.openxmlformats.org/officeDocument/2006/relationships/hyperlink" Target="https://accelerate2030.ne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meetings/en/2021/ip-development-conference.html" TargetMode="External"/><Relationship Id="rId5" Type="http://schemas.openxmlformats.org/officeDocument/2006/relationships/webSettings" Target="webSettings.xml"/><Relationship Id="rId15" Type="http://schemas.openxmlformats.org/officeDocument/2006/relationships/hyperlink" Target="https://accelerate2030.net/" TargetMode="External"/><Relationship Id="rId23" Type="http://schemas.openxmlformats.org/officeDocument/2006/relationships/theme" Target="theme/theme1.xml"/><Relationship Id="rId10" Type="http://schemas.openxmlformats.org/officeDocument/2006/relationships/hyperlink" Target="https://www.wipo.int/meetings/zh/2021/ip-development-conference.htm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edocs/mdocs/mdocs/en/wipo_ipda_ge_21/wipo_ipda_ge_21_biographies.pdf" TargetMode="External"/><Relationship Id="rId14" Type="http://schemas.openxmlformats.org/officeDocument/2006/relationships/hyperlink" Target="https://www.ucl.ac.uk/bartlett/sustainable/research/green-innovation-policy-commission"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wipo.int/meetings/zh/doc_details.jsp?doc_id=421755" TargetMode="External"/><Relationship Id="rId2" Type="http://schemas.openxmlformats.org/officeDocument/2006/relationships/hyperlink" Target="https://www.wipo.int/meetings/zh/doc_details.jsp?doc_id=461382" TargetMode="External"/><Relationship Id="rId1" Type="http://schemas.openxmlformats.org/officeDocument/2006/relationships/hyperlink" Target="https://www.wipo.int/meetings/zh/doc_details.jsp?doc_id=421755" TargetMode="External"/><Relationship Id="rId4" Type="http://schemas.openxmlformats.org/officeDocument/2006/relationships/hyperlink" Target="https://www.wipo.int/meetings/en/doc_details.jsp?doc_id=3880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BB59C3-7742-4EAC-951D-DD9824394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511</TotalTime>
  <Pages>7</Pages>
  <Words>5386</Words>
  <Characters>1436</Characters>
  <Application>Microsoft Office Word</Application>
  <DocSecurity>0</DocSecurity>
  <Lines>11</Lines>
  <Paragraphs>13</Paragraphs>
  <ScaleCrop>false</ScaleCrop>
  <HeadingPairs>
    <vt:vector size="2" baseType="variant">
      <vt:variant>
        <vt:lpstr>Title</vt:lpstr>
      </vt:variant>
      <vt:variant>
        <vt:i4>1</vt:i4>
      </vt:variant>
    </vt:vector>
  </HeadingPairs>
  <TitlesOfParts>
    <vt:vector size="1" baseType="lpstr">
      <vt:lpstr>CDIP/28/3</vt:lpstr>
    </vt:vector>
  </TitlesOfParts>
  <Company>WIPO</Company>
  <LinksUpToDate>false</LinksUpToDate>
  <CharactersWithSpaces>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CDIP/28/3</dc:title>
  <dc:subject>关于“知识产权与发展国际会议：绿色技术创新促进可持续发展”（2021年11月22日和23日）的报告</dc:subject>
  <dc:creator/>
  <cp:keywords>FOR OFFICIAL USE ONLY, docId:4E53BCD3CB1FD9090089AB5A150D123C</cp:keywords>
  <cp:lastModifiedBy>PANAKAL Joseph Lazar</cp:lastModifiedBy>
  <cp:revision>100</cp:revision>
  <cp:lastPrinted>2011-02-15T11:56:00Z</cp:lastPrinted>
  <dcterms:created xsi:type="dcterms:W3CDTF">2022-03-01T08:28:00Z</dcterms:created>
  <dcterms:modified xsi:type="dcterms:W3CDTF">2022-04-06T07:48:00Z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9e8cd21d-71fa-45e9-ae14-0df547e8305a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