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AC37F5" w:rsidRPr="00AC37F5" w:rsidTr="00B6101C">
        <w:tc>
          <w:tcPr>
            <w:tcW w:w="4843" w:type="dxa"/>
            <w:tcBorders>
              <w:bottom w:val="single" w:sz="4" w:space="0" w:color="auto"/>
            </w:tcBorders>
          </w:tcPr>
          <w:p w:rsidR="001667B6" w:rsidRPr="00AC37F5"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AC37F5" w:rsidRDefault="009C0CED" w:rsidP="00237419">
            <w:pPr>
              <w:bidi/>
              <w:spacing w:after="20"/>
              <w:rPr>
                <w:rFonts w:ascii="Arabic Typesetting" w:hAnsi="Arabic Typesetting" w:cs="Arabic Typesetting"/>
                <w:sz w:val="36"/>
                <w:szCs w:val="36"/>
                <w:rtl/>
              </w:rPr>
            </w:pPr>
            <w:r w:rsidRPr="00AC37F5">
              <w:rPr>
                <w:noProof/>
              </w:rPr>
              <w:drawing>
                <wp:inline distT="0" distB="0" distL="0" distR="0" wp14:anchorId="120E63AF" wp14:editId="4D12E85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C37F5" w:rsidRDefault="001667B6" w:rsidP="001667B6">
            <w:pPr>
              <w:rPr>
                <w:b/>
                <w:bCs/>
                <w:sz w:val="40"/>
                <w:szCs w:val="40"/>
              </w:rPr>
            </w:pPr>
            <w:r w:rsidRPr="00AC37F5">
              <w:rPr>
                <w:b/>
                <w:bCs/>
                <w:sz w:val="40"/>
                <w:szCs w:val="40"/>
              </w:rPr>
              <w:t>A</w:t>
            </w:r>
          </w:p>
        </w:tc>
      </w:tr>
      <w:tr w:rsidR="00AC37F5" w:rsidRPr="00AC37F5" w:rsidTr="00B6101C">
        <w:trPr>
          <w:trHeight w:val="333"/>
        </w:trPr>
        <w:tc>
          <w:tcPr>
            <w:tcW w:w="9571" w:type="dxa"/>
            <w:gridSpan w:val="3"/>
            <w:tcBorders>
              <w:top w:val="single" w:sz="4" w:space="0" w:color="auto"/>
            </w:tcBorders>
            <w:vAlign w:val="bottom"/>
          </w:tcPr>
          <w:p w:rsidR="00B6101C" w:rsidRPr="00AC37F5" w:rsidRDefault="0057160F" w:rsidP="007C1045">
            <w:pPr>
              <w:pStyle w:val="DocumentCodeAR"/>
              <w:bidi/>
              <w:rPr>
                <w:rtl/>
              </w:rPr>
            </w:pPr>
            <w:r w:rsidRPr="00AC37F5">
              <w:t>PCT/CTC/30/</w:t>
            </w:r>
            <w:r w:rsidR="007C1045" w:rsidRPr="00AC37F5">
              <w:t>15</w:t>
            </w:r>
          </w:p>
        </w:tc>
      </w:tr>
      <w:tr w:rsidR="00AC37F5" w:rsidRPr="00AC37F5" w:rsidTr="00BF164F">
        <w:tc>
          <w:tcPr>
            <w:tcW w:w="9571" w:type="dxa"/>
            <w:gridSpan w:val="3"/>
          </w:tcPr>
          <w:p w:rsidR="001667B6" w:rsidRPr="00AC37F5" w:rsidRDefault="00B6101C" w:rsidP="00C80F23">
            <w:pPr>
              <w:pStyle w:val="DocumentLanguageAR"/>
              <w:bidi/>
              <w:rPr>
                <w:rtl/>
              </w:rPr>
            </w:pPr>
            <w:r w:rsidRPr="00AC37F5">
              <w:rPr>
                <w:rFonts w:hint="cs"/>
                <w:rtl/>
              </w:rPr>
              <w:t xml:space="preserve">الأصل: </w:t>
            </w:r>
            <w:proofErr w:type="gramStart"/>
            <w:r w:rsidR="00C80F23" w:rsidRPr="00AC37F5">
              <w:rPr>
                <w:rFonts w:hint="cs"/>
                <w:rtl/>
              </w:rPr>
              <w:t>بالإنكليزية</w:t>
            </w:r>
            <w:proofErr w:type="gramEnd"/>
          </w:p>
        </w:tc>
      </w:tr>
      <w:tr w:rsidR="001667B6" w:rsidRPr="00AC37F5" w:rsidTr="00BF164F">
        <w:tc>
          <w:tcPr>
            <w:tcW w:w="9571" w:type="dxa"/>
            <w:gridSpan w:val="3"/>
          </w:tcPr>
          <w:p w:rsidR="001667B6" w:rsidRPr="00AC37F5" w:rsidRDefault="00B6101C" w:rsidP="00B15473">
            <w:pPr>
              <w:pStyle w:val="DocumentDateAR"/>
              <w:bidi/>
              <w:rPr>
                <w:rtl/>
              </w:rPr>
            </w:pPr>
            <w:r w:rsidRPr="00AC37F5">
              <w:rPr>
                <w:rFonts w:hint="cs"/>
                <w:rtl/>
              </w:rPr>
              <w:t xml:space="preserve">التاريخ: </w:t>
            </w:r>
            <w:r w:rsidR="00B15473" w:rsidRPr="00AC37F5">
              <w:rPr>
                <w:rFonts w:hint="cs"/>
                <w:rtl/>
                <w:lang w:bidi="ar-EG"/>
              </w:rPr>
              <w:t>16 مارس</w:t>
            </w:r>
            <w:r w:rsidRPr="00AC37F5">
              <w:rPr>
                <w:rFonts w:hint="cs"/>
                <w:rtl/>
              </w:rPr>
              <w:t xml:space="preserve"> </w:t>
            </w:r>
            <w:r w:rsidR="008D5779" w:rsidRPr="00AC37F5">
              <w:rPr>
                <w:rFonts w:hint="cs"/>
                <w:rtl/>
              </w:rPr>
              <w:t>201</w:t>
            </w:r>
            <w:r w:rsidR="00240911" w:rsidRPr="00AC37F5">
              <w:rPr>
                <w:rFonts w:hint="cs"/>
                <w:rtl/>
              </w:rPr>
              <w:t>7</w:t>
            </w:r>
          </w:p>
        </w:tc>
      </w:tr>
    </w:tbl>
    <w:p w:rsidR="000F5E56" w:rsidRPr="00AC37F5" w:rsidRDefault="000F5E56" w:rsidP="001667B6">
      <w:pPr>
        <w:bidi/>
        <w:spacing w:line="360" w:lineRule="exact"/>
        <w:rPr>
          <w:rFonts w:ascii="Arabic Typesetting" w:hAnsi="Arabic Typesetting" w:cs="Arabic Typesetting"/>
          <w:sz w:val="36"/>
          <w:szCs w:val="36"/>
          <w:rtl/>
        </w:rPr>
      </w:pPr>
    </w:p>
    <w:p w:rsidR="001667B6" w:rsidRPr="00AC37F5" w:rsidRDefault="001667B6" w:rsidP="001667B6">
      <w:pPr>
        <w:bidi/>
        <w:spacing w:line="360" w:lineRule="exact"/>
        <w:rPr>
          <w:rFonts w:ascii="Arabic Typesetting" w:hAnsi="Arabic Typesetting" w:cs="Arabic Typesetting"/>
          <w:sz w:val="36"/>
          <w:szCs w:val="36"/>
          <w:rtl/>
        </w:rPr>
      </w:pPr>
    </w:p>
    <w:p w:rsidR="00F27305" w:rsidRPr="00AC37F5" w:rsidRDefault="00F27305" w:rsidP="00F27305">
      <w:pPr>
        <w:bidi/>
        <w:spacing w:line="360" w:lineRule="exact"/>
        <w:rPr>
          <w:rFonts w:ascii="Arabic Typesetting" w:hAnsi="Arabic Typesetting" w:cs="Arabic Typesetting"/>
          <w:sz w:val="36"/>
          <w:szCs w:val="36"/>
          <w:rtl/>
        </w:rPr>
      </w:pPr>
    </w:p>
    <w:p w:rsidR="0057160F" w:rsidRPr="00AC37F5" w:rsidRDefault="0057160F" w:rsidP="0057160F">
      <w:pPr>
        <w:pStyle w:val="MeetingTitleAR"/>
        <w:bidi/>
        <w:ind w:right="550"/>
        <w:rPr>
          <w:rtl/>
        </w:rPr>
      </w:pPr>
      <w:r w:rsidRPr="00AC37F5">
        <w:rPr>
          <w:rFonts w:hint="cs"/>
          <w:rtl/>
        </w:rPr>
        <w:t>معاهدة التعاون بشأن البراءات</w:t>
      </w:r>
    </w:p>
    <w:p w:rsidR="0057160F" w:rsidRPr="00AC37F5" w:rsidRDefault="0057160F" w:rsidP="0057160F">
      <w:pPr>
        <w:pStyle w:val="MeetingTitleAR"/>
        <w:bidi/>
        <w:ind w:right="550"/>
        <w:rPr>
          <w:rtl/>
        </w:rPr>
      </w:pPr>
      <w:proofErr w:type="gramStart"/>
      <w:r w:rsidRPr="00AC37F5">
        <w:rPr>
          <w:rFonts w:hint="cs"/>
          <w:rtl/>
        </w:rPr>
        <w:t>لجنة</w:t>
      </w:r>
      <w:proofErr w:type="gramEnd"/>
      <w:r w:rsidRPr="00AC37F5">
        <w:rPr>
          <w:rFonts w:hint="cs"/>
          <w:rtl/>
        </w:rPr>
        <w:t xml:space="preserve"> التعاون التقني</w:t>
      </w:r>
    </w:p>
    <w:p w:rsidR="0057160F" w:rsidRPr="00AC37F5" w:rsidRDefault="0057160F" w:rsidP="0057160F">
      <w:pPr>
        <w:bidi/>
        <w:spacing w:line="360" w:lineRule="exact"/>
        <w:rPr>
          <w:rFonts w:ascii="Arabic Typesetting" w:hAnsi="Arabic Typesetting" w:cs="Arabic Typesetting"/>
          <w:sz w:val="36"/>
          <w:szCs w:val="36"/>
          <w:rtl/>
        </w:rPr>
      </w:pPr>
    </w:p>
    <w:p w:rsidR="0057160F" w:rsidRPr="00AC37F5" w:rsidRDefault="0057160F" w:rsidP="0057160F">
      <w:pPr>
        <w:pStyle w:val="MeetingSessionAR"/>
        <w:bidi/>
        <w:rPr>
          <w:rFonts w:ascii="Cambria Math" w:hAnsi="Cambria Math"/>
          <w:rtl/>
        </w:rPr>
      </w:pPr>
      <w:proofErr w:type="gramStart"/>
      <w:r w:rsidRPr="00AC37F5">
        <w:rPr>
          <w:rFonts w:ascii="Cambria Math" w:hAnsi="Cambria Math"/>
          <w:rtl/>
        </w:rPr>
        <w:t>الدورة</w:t>
      </w:r>
      <w:proofErr w:type="gramEnd"/>
      <w:r w:rsidRPr="00AC37F5">
        <w:rPr>
          <w:rFonts w:ascii="Cambria Math" w:hAnsi="Cambria Math"/>
          <w:rtl/>
        </w:rPr>
        <w:t xml:space="preserve"> </w:t>
      </w:r>
      <w:r w:rsidRPr="00AC37F5">
        <w:rPr>
          <w:rFonts w:ascii="Cambria Math" w:hAnsi="Cambria Math" w:hint="cs"/>
          <w:rtl/>
        </w:rPr>
        <w:t>الثلاثون</w:t>
      </w:r>
    </w:p>
    <w:p w:rsidR="0057160F" w:rsidRPr="00AC37F5" w:rsidRDefault="0057160F" w:rsidP="0057160F">
      <w:pPr>
        <w:pStyle w:val="MeetingDatesAR"/>
        <w:bidi/>
        <w:rPr>
          <w:rtl/>
        </w:rPr>
      </w:pPr>
      <w:r w:rsidRPr="00AC37F5">
        <w:rPr>
          <w:rFonts w:hint="cs"/>
          <w:rtl/>
        </w:rPr>
        <w:t xml:space="preserve">جنيف، </w:t>
      </w:r>
      <w:proofErr w:type="gramStart"/>
      <w:r w:rsidRPr="00AC37F5">
        <w:rPr>
          <w:rFonts w:hint="cs"/>
          <w:rtl/>
        </w:rPr>
        <w:t>من</w:t>
      </w:r>
      <w:proofErr w:type="gramEnd"/>
      <w:r w:rsidRPr="00AC37F5">
        <w:rPr>
          <w:rFonts w:hint="cs"/>
          <w:rtl/>
        </w:rPr>
        <w:t xml:space="preserve"> 8 إلى 12 مايو 2017</w:t>
      </w:r>
      <w:bookmarkStart w:id="2" w:name="_GoBack"/>
      <w:bookmarkEnd w:id="2"/>
    </w:p>
    <w:p w:rsidR="0057160F" w:rsidRPr="00AC37F5" w:rsidRDefault="0057160F" w:rsidP="0057160F">
      <w:pPr>
        <w:bidi/>
        <w:spacing w:line="360" w:lineRule="exact"/>
        <w:rPr>
          <w:rFonts w:ascii="Arabic Typesetting" w:hAnsi="Arabic Typesetting" w:cs="Arabic Typesetting"/>
          <w:sz w:val="36"/>
          <w:szCs w:val="36"/>
          <w:rtl/>
        </w:rPr>
      </w:pPr>
    </w:p>
    <w:p w:rsidR="0057160F" w:rsidRPr="00AC37F5" w:rsidRDefault="0057160F" w:rsidP="0057160F">
      <w:pPr>
        <w:bidi/>
        <w:spacing w:line="360" w:lineRule="exact"/>
        <w:rPr>
          <w:rFonts w:ascii="Arabic Typesetting" w:hAnsi="Arabic Typesetting" w:cs="Arabic Typesetting"/>
          <w:sz w:val="36"/>
          <w:szCs w:val="36"/>
          <w:rtl/>
        </w:rPr>
      </w:pPr>
    </w:p>
    <w:p w:rsidR="0057160F" w:rsidRPr="00AC37F5" w:rsidRDefault="00C80F23" w:rsidP="00B97F40">
      <w:pPr>
        <w:pStyle w:val="DocumentTitleAR"/>
        <w:bidi/>
        <w:rPr>
          <w:rtl/>
        </w:rPr>
      </w:pPr>
      <w:r w:rsidRPr="00AC37F5">
        <w:rPr>
          <w:rFonts w:hint="cs"/>
          <w:rtl/>
        </w:rPr>
        <w:t xml:space="preserve">تمديد تعيين </w:t>
      </w:r>
      <w:r w:rsidR="00B15473" w:rsidRPr="00AC37F5">
        <w:rPr>
          <w:rFonts w:hint="cs"/>
          <w:rtl/>
        </w:rPr>
        <w:t xml:space="preserve">مكتب اليابان للبراءات </w:t>
      </w:r>
      <w:r w:rsidRPr="00AC37F5">
        <w:rPr>
          <w:rFonts w:hint="cs"/>
          <w:rtl/>
        </w:rPr>
        <w:t xml:space="preserve">كإدارة للبحث الدولي </w:t>
      </w:r>
      <w:r w:rsidR="00B97F40" w:rsidRPr="00AC37F5">
        <w:rPr>
          <w:rFonts w:hint="cs"/>
          <w:rtl/>
        </w:rPr>
        <w:t>وا</w:t>
      </w:r>
      <w:r w:rsidRPr="00AC37F5">
        <w:rPr>
          <w:rFonts w:hint="cs"/>
          <w:rtl/>
        </w:rPr>
        <w:t>لفحص التمهيدي الدولي بناء على معاهدة التعاون بشأن البراءات</w:t>
      </w:r>
    </w:p>
    <w:p w:rsidR="0057160F" w:rsidRPr="00AC37F5" w:rsidRDefault="00C80F23" w:rsidP="0057160F">
      <w:pPr>
        <w:pStyle w:val="PreparedbyAR"/>
        <w:bidi/>
        <w:rPr>
          <w:rtl/>
        </w:rPr>
      </w:pPr>
      <w:proofErr w:type="gramStart"/>
      <w:r w:rsidRPr="00AC37F5">
        <w:rPr>
          <w:rFonts w:hint="cs"/>
          <w:rtl/>
        </w:rPr>
        <w:t>وثيقة</w:t>
      </w:r>
      <w:proofErr w:type="gramEnd"/>
      <w:r w:rsidRPr="00AC37F5">
        <w:rPr>
          <w:rFonts w:hint="cs"/>
          <w:rtl/>
        </w:rPr>
        <w:t xml:space="preserve"> </w:t>
      </w:r>
      <w:r w:rsidR="0057160F" w:rsidRPr="00AC37F5">
        <w:rPr>
          <w:rFonts w:hint="cs"/>
          <w:rtl/>
        </w:rPr>
        <w:t>من إعداد</w:t>
      </w:r>
      <w:r w:rsidRPr="00AC37F5">
        <w:rPr>
          <w:rFonts w:hint="cs"/>
          <w:rtl/>
        </w:rPr>
        <w:t xml:space="preserve"> المكتب الدولي</w:t>
      </w:r>
    </w:p>
    <w:p w:rsidR="005B6E8A" w:rsidRPr="00AC37F5" w:rsidRDefault="00C80F23" w:rsidP="00B7747A">
      <w:pPr>
        <w:pStyle w:val="NumberedParaAR"/>
      </w:pPr>
      <w:r w:rsidRPr="00AC37F5">
        <w:rPr>
          <w:rFonts w:hint="cs"/>
          <w:rtl/>
        </w:rPr>
        <w:t>عينت جمعية معاهدة التعاون بشأن البراءات (جمعية البراءات) كل الإدارات الدولية الحالية لمدة تنتهي في 31 ديسمبر</w:t>
      </w:r>
      <w:r w:rsidRPr="00AC37F5">
        <w:rPr>
          <w:rFonts w:hint="eastAsia"/>
          <w:rtl/>
        </w:rPr>
        <w:t> </w:t>
      </w:r>
      <w:r w:rsidRPr="00AC37F5">
        <w:rPr>
          <w:rFonts w:hint="cs"/>
          <w:rtl/>
        </w:rPr>
        <w:t>2017. س</w:t>
      </w:r>
      <w:r w:rsidR="00BE1CA2" w:rsidRPr="00AC37F5">
        <w:rPr>
          <w:rFonts w:hint="cs"/>
          <w:rtl/>
        </w:rPr>
        <w:t>ي</w:t>
      </w:r>
      <w:r w:rsidRPr="00AC37F5">
        <w:rPr>
          <w:rFonts w:hint="cs"/>
          <w:rtl/>
        </w:rPr>
        <w:t>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 (3) من معاهدة البراءات). ترد في الوثيقة </w:t>
      </w:r>
      <w:r w:rsidRPr="00AC37F5">
        <w:t>PCT/CTC/30/INF/1</w:t>
      </w:r>
      <w:r w:rsidRPr="00AC37F5">
        <w:rPr>
          <w:rFonts w:hint="cs"/>
          <w:rtl/>
        </w:rPr>
        <w:t xml:space="preserve"> معلومات عن هذا الإجراء ودور اللجنة فيه.</w:t>
      </w:r>
    </w:p>
    <w:p w:rsidR="00C80F23" w:rsidRPr="00AC37F5" w:rsidRDefault="00C80F23" w:rsidP="000D3419">
      <w:pPr>
        <w:pStyle w:val="NumberedParaAR"/>
        <w:rPr>
          <w:rtl/>
        </w:rPr>
      </w:pPr>
      <w:r w:rsidRPr="00AC37F5">
        <w:rPr>
          <w:rFonts w:hint="cs"/>
          <w:rtl/>
          <w:lang w:bidi="ar-EG"/>
        </w:rPr>
        <w:t xml:space="preserve">وفي </w:t>
      </w:r>
      <w:r w:rsidR="00B15473" w:rsidRPr="00AC37F5">
        <w:rPr>
          <w:rFonts w:hint="cs"/>
          <w:rtl/>
          <w:lang w:bidi="ar-EG"/>
        </w:rPr>
        <w:t>8</w:t>
      </w:r>
      <w:r w:rsidRPr="00AC37F5">
        <w:rPr>
          <w:rFonts w:hint="cs"/>
          <w:rtl/>
          <w:lang w:bidi="ar-EG"/>
        </w:rPr>
        <w:t xml:space="preserve"> مارس 2017، تقدم </w:t>
      </w:r>
      <w:r w:rsidR="00B15473" w:rsidRPr="00AC37F5">
        <w:rPr>
          <w:rFonts w:hint="cs"/>
          <w:rtl/>
          <w:lang w:bidi="ar-EG"/>
        </w:rPr>
        <w:t>مكتب اليابان للبراءات</w:t>
      </w:r>
      <w:r w:rsidRPr="00AC37F5">
        <w:rPr>
          <w:rFonts w:hint="cs"/>
          <w:rtl/>
          <w:lang w:bidi="ar-EG"/>
        </w:rPr>
        <w:t xml:space="preserve"> بطلبه لتمديد تعيينه </w:t>
      </w:r>
      <w:r w:rsidRPr="00AC37F5">
        <w:rPr>
          <w:rtl/>
          <w:lang w:bidi="ar-EG"/>
        </w:rPr>
        <w:t xml:space="preserve">كإدارة للبحث الدولي </w:t>
      </w:r>
      <w:r w:rsidR="000D3419" w:rsidRPr="00AC37F5">
        <w:rPr>
          <w:rFonts w:hint="cs"/>
          <w:rtl/>
          <w:lang w:bidi="ar-EG"/>
        </w:rPr>
        <w:t>وا</w:t>
      </w:r>
      <w:r w:rsidRPr="00AC37F5">
        <w:rPr>
          <w:rtl/>
          <w:lang w:bidi="ar-EG"/>
        </w:rPr>
        <w:t xml:space="preserve">لفحص التمهيدي الدولي بناء على </w:t>
      </w:r>
      <w:r w:rsidRPr="00AC37F5">
        <w:rPr>
          <w:rFonts w:hint="cs"/>
          <w:rtl/>
          <w:lang w:bidi="ar-EG"/>
        </w:rPr>
        <w:t>معاهدة</w:t>
      </w:r>
      <w:r w:rsidRPr="00AC37F5">
        <w:rPr>
          <w:rtl/>
          <w:lang w:bidi="ar-EG"/>
        </w:rPr>
        <w:t xml:space="preserve"> التعاون بشأن البراءات</w:t>
      </w:r>
      <w:r w:rsidRPr="00AC37F5">
        <w:rPr>
          <w:rFonts w:hint="cs"/>
          <w:rtl/>
          <w:lang w:bidi="ar-EG"/>
        </w:rPr>
        <w:t>. ويرد الطلب في مرفق هذه الوثيقة.</w:t>
      </w:r>
    </w:p>
    <w:p w:rsidR="005B6E8A" w:rsidRPr="00AC37F5" w:rsidRDefault="00AA2810" w:rsidP="00B7747A">
      <w:pPr>
        <w:pStyle w:val="DecisionParaAR"/>
        <w:rPr>
          <w:rtl/>
        </w:rPr>
      </w:pPr>
      <w:r w:rsidRPr="00AC37F5">
        <w:rPr>
          <w:rFonts w:hint="cs"/>
          <w:rtl/>
        </w:rPr>
        <w:t xml:space="preserve">إن اللجنة مدعوة إلى إسداء مشورتها في </w:t>
      </w:r>
      <w:r w:rsidR="00B7747A" w:rsidRPr="00AC37F5">
        <w:rPr>
          <w:rFonts w:hint="cs"/>
          <w:rtl/>
        </w:rPr>
        <w:t>هذا الأم</w:t>
      </w:r>
      <w:r w:rsidR="00B7747A" w:rsidRPr="00AC37F5">
        <w:rPr>
          <w:rFonts w:hint="eastAsia"/>
          <w:rtl/>
        </w:rPr>
        <w:t>ر</w:t>
      </w:r>
      <w:r w:rsidRPr="00AC37F5">
        <w:rPr>
          <w:rFonts w:hint="cs"/>
          <w:rtl/>
        </w:rPr>
        <w:t>.</w:t>
      </w:r>
    </w:p>
    <w:p w:rsidR="005B6E8A" w:rsidRPr="00AC37F5" w:rsidRDefault="00AA2810" w:rsidP="00AA2810">
      <w:pPr>
        <w:pStyle w:val="EndofDocumentAR"/>
        <w:rPr>
          <w:rtl/>
        </w:rPr>
      </w:pPr>
      <w:r w:rsidRPr="00AC37F5">
        <w:rPr>
          <w:rFonts w:hint="cs"/>
          <w:rtl/>
        </w:rPr>
        <w:t xml:space="preserve">[يلي ذلك </w:t>
      </w:r>
      <w:proofErr w:type="gramStart"/>
      <w:r w:rsidRPr="00AC37F5">
        <w:rPr>
          <w:rFonts w:hint="cs"/>
          <w:rtl/>
        </w:rPr>
        <w:t>المرفق</w:t>
      </w:r>
      <w:proofErr w:type="gramEnd"/>
      <w:r w:rsidRPr="00AC37F5">
        <w:rPr>
          <w:rFonts w:hint="cs"/>
          <w:rtl/>
        </w:rPr>
        <w:t>]</w:t>
      </w:r>
    </w:p>
    <w:p w:rsidR="005B6E8A" w:rsidRPr="00AC37F5" w:rsidRDefault="005B6E8A" w:rsidP="005B6E8A">
      <w:pPr>
        <w:pStyle w:val="NormalParaAR"/>
      </w:pPr>
    </w:p>
    <w:p w:rsidR="00DB1BAA" w:rsidRPr="00AC37F5" w:rsidRDefault="00DB1BAA" w:rsidP="005B6E8A">
      <w:pPr>
        <w:pStyle w:val="NormalParaAR"/>
        <w:rPr>
          <w:rtl/>
        </w:rPr>
        <w:sectPr w:rsidR="00DB1BAA" w:rsidRPr="00AC37F5" w:rsidSect="00EB7752">
          <w:headerReference w:type="default" r:id="rId10"/>
          <w:pgSz w:w="11907" w:h="16840" w:code="9"/>
          <w:pgMar w:top="567" w:right="1418" w:bottom="1418" w:left="1134" w:header="510" w:footer="1021" w:gutter="0"/>
          <w:cols w:space="720"/>
          <w:titlePg/>
          <w:docGrid w:linePitch="299"/>
        </w:sectPr>
      </w:pPr>
    </w:p>
    <w:p w:rsidR="00F01676" w:rsidRPr="00AC37F5" w:rsidRDefault="00356753" w:rsidP="00D84260">
      <w:pPr>
        <w:pStyle w:val="Heading2"/>
        <w:contextualSpacing/>
        <w:jc w:val="center"/>
        <w:rPr>
          <w:rtl/>
        </w:rPr>
      </w:pPr>
      <w:r w:rsidRPr="00AC37F5">
        <w:rPr>
          <w:rFonts w:hint="cs"/>
          <w:rtl/>
        </w:rPr>
        <w:lastRenderedPageBreak/>
        <w:t xml:space="preserve">طلب </w:t>
      </w:r>
      <w:r w:rsidR="00B15473" w:rsidRPr="00AC37F5">
        <w:rPr>
          <w:rFonts w:hint="cs"/>
          <w:rtl/>
        </w:rPr>
        <w:t>مكتب اليابان للبراءات</w:t>
      </w:r>
    </w:p>
    <w:p w:rsidR="005B6E8A" w:rsidRPr="00AC37F5" w:rsidRDefault="00B15473" w:rsidP="00D84260">
      <w:pPr>
        <w:pStyle w:val="Heading2"/>
        <w:contextualSpacing/>
        <w:jc w:val="center"/>
        <w:rPr>
          <w:rtl/>
        </w:rPr>
      </w:pPr>
      <w:r w:rsidRPr="00AC37F5">
        <w:rPr>
          <w:rFonts w:hint="cs"/>
          <w:rtl/>
        </w:rPr>
        <w:t xml:space="preserve"> </w:t>
      </w:r>
      <w:r w:rsidR="00356753" w:rsidRPr="00AC37F5">
        <w:rPr>
          <w:rFonts w:hint="cs"/>
          <w:rtl/>
        </w:rPr>
        <w:t xml:space="preserve">لتمديد تعيينه </w:t>
      </w:r>
      <w:r w:rsidR="00356753" w:rsidRPr="00AC37F5">
        <w:rPr>
          <w:rtl/>
        </w:rPr>
        <w:t xml:space="preserve">كإدارة للبحث الدولي </w:t>
      </w:r>
      <w:r w:rsidR="00D84260" w:rsidRPr="00AC37F5">
        <w:rPr>
          <w:rFonts w:hint="cs"/>
          <w:rtl/>
        </w:rPr>
        <w:t>وا</w:t>
      </w:r>
      <w:r w:rsidR="00356753" w:rsidRPr="00AC37F5">
        <w:rPr>
          <w:rtl/>
        </w:rPr>
        <w:t>لفحص التمهيدي الدولي بناء على معاهدة التعاون بشأن</w:t>
      </w:r>
      <w:r w:rsidR="00356753" w:rsidRPr="00AC37F5">
        <w:rPr>
          <w:rFonts w:hint="cs"/>
          <w:rtl/>
        </w:rPr>
        <w:t> </w:t>
      </w:r>
      <w:r w:rsidR="00356753" w:rsidRPr="00AC37F5">
        <w:rPr>
          <w:rtl/>
        </w:rPr>
        <w:t>البراءات</w:t>
      </w:r>
    </w:p>
    <w:p w:rsidR="00B7747A" w:rsidRPr="00AC37F5" w:rsidRDefault="00B7747A" w:rsidP="00B7747A">
      <w:pPr>
        <w:pStyle w:val="SectionHeading"/>
        <w:bidi/>
        <w:rPr>
          <w:rFonts w:ascii="Arabic Typesetting" w:hAnsi="Arabic Typesetting" w:cs="Arabic Typesetting"/>
          <w:sz w:val="40"/>
          <w:szCs w:val="40"/>
          <w:lang w:val="en-GB"/>
        </w:rPr>
      </w:pPr>
      <w:r w:rsidRPr="00AC37F5">
        <w:rPr>
          <w:rFonts w:ascii="Arabic Typesetting" w:hAnsi="Arabic Typesetting" w:cs="Arabic Typesetting"/>
          <w:sz w:val="40"/>
          <w:szCs w:val="40"/>
          <w:rtl/>
          <w:lang w:val="en-GB"/>
        </w:rPr>
        <w:t>1</w:t>
      </w:r>
      <w:r w:rsidRPr="00AC37F5">
        <w:rPr>
          <w:rFonts w:ascii="Arabic Typesetting" w:hAnsi="Arabic Typesetting" w:cs="Arabic Typesetting" w:hint="cs"/>
          <w:sz w:val="40"/>
          <w:szCs w:val="40"/>
          <w:rtl/>
          <w:lang w:val="en-GB"/>
        </w:rPr>
        <w:t xml:space="preserve"> </w:t>
      </w:r>
      <w:r w:rsidRPr="00AC37F5">
        <w:rPr>
          <w:rFonts w:ascii="Arabic Typesetting" w:hAnsi="Arabic Typesetting" w:cs="Arabic Typesetting"/>
          <w:sz w:val="40"/>
          <w:szCs w:val="40"/>
          <w:rtl/>
          <w:lang w:val="en-GB"/>
        </w:rPr>
        <w:t xml:space="preserve">- </w:t>
      </w:r>
      <w:proofErr w:type="gramStart"/>
      <w:r w:rsidRPr="00AC37F5">
        <w:rPr>
          <w:rFonts w:ascii="Arabic Typesetting" w:hAnsi="Arabic Typesetting" w:cs="Arabic Typesetting"/>
          <w:sz w:val="40"/>
          <w:szCs w:val="40"/>
          <w:rtl/>
          <w:lang w:val="en-GB"/>
        </w:rPr>
        <w:t>معلومات</w:t>
      </w:r>
      <w:proofErr w:type="gramEnd"/>
      <w:r w:rsidRPr="00AC37F5">
        <w:rPr>
          <w:rFonts w:ascii="Arabic Typesetting" w:hAnsi="Arabic Typesetting" w:cs="Arabic Typesetting"/>
          <w:sz w:val="40"/>
          <w:szCs w:val="40"/>
          <w:rtl/>
          <w:lang w:val="en-GB"/>
        </w:rPr>
        <w:t xml:space="preserve"> عامة</w:t>
      </w:r>
    </w:p>
    <w:p w:rsidR="00B15473" w:rsidRPr="00AC37F5" w:rsidRDefault="00B15473" w:rsidP="00B7747A">
      <w:pPr>
        <w:pStyle w:val="NormalParaAR"/>
        <w:rPr>
          <w:rtl/>
          <w:lang w:bidi="ar-EG"/>
        </w:rPr>
      </w:pPr>
      <w:r w:rsidRPr="00AC37F5">
        <w:rPr>
          <w:rFonts w:hint="cs"/>
          <w:b/>
          <w:bCs/>
          <w:rtl/>
          <w:lang w:bidi="ar-EG"/>
        </w:rPr>
        <w:t>ا</w:t>
      </w:r>
      <w:r w:rsidRPr="00AC37F5">
        <w:rPr>
          <w:b/>
          <w:bCs/>
          <w:rtl/>
          <w:lang w:bidi="ar-EG"/>
        </w:rPr>
        <w:t>سم المكتب</w:t>
      </w:r>
      <w:r w:rsidRPr="00AC37F5">
        <w:rPr>
          <w:rtl/>
          <w:lang w:bidi="ar-EG"/>
        </w:rPr>
        <w:t xml:space="preserve">: مكتب </w:t>
      </w:r>
      <w:r w:rsidR="00742D25" w:rsidRPr="00AC37F5">
        <w:rPr>
          <w:rtl/>
          <w:lang w:bidi="ar-EG"/>
        </w:rPr>
        <w:t xml:space="preserve">اليابان </w:t>
      </w:r>
      <w:r w:rsidR="00742D25" w:rsidRPr="00AC37F5">
        <w:rPr>
          <w:rFonts w:hint="cs"/>
          <w:rtl/>
          <w:lang w:bidi="ar-EG"/>
        </w:rPr>
        <w:t>لل</w:t>
      </w:r>
      <w:r w:rsidRPr="00AC37F5">
        <w:rPr>
          <w:rtl/>
          <w:lang w:bidi="ar-EG"/>
        </w:rPr>
        <w:t>براءات</w:t>
      </w:r>
      <w:r w:rsidR="00120FCF" w:rsidRPr="00AC37F5">
        <w:rPr>
          <w:rFonts w:hint="cs"/>
          <w:rtl/>
          <w:lang w:bidi="ar-EG"/>
        </w:rPr>
        <w:t xml:space="preserve"> </w:t>
      </w:r>
    </w:p>
    <w:p w:rsidR="00742D25" w:rsidRPr="00AC37F5" w:rsidRDefault="00B7747A" w:rsidP="008055E1">
      <w:pPr>
        <w:pStyle w:val="NormalParaAR"/>
        <w:rPr>
          <w:rtl/>
          <w:lang w:bidi="ar-EG"/>
        </w:rPr>
      </w:pPr>
      <w:r w:rsidRPr="00AC37F5">
        <w:rPr>
          <w:b/>
          <w:bCs/>
          <w:rtl/>
        </w:rPr>
        <w:t>دورة الجمعية التي يطلب فيها التعيين:</w:t>
      </w:r>
      <w:r w:rsidR="00A44549" w:rsidRPr="00AC37F5">
        <w:rPr>
          <w:rtl/>
        </w:rPr>
        <w:t xml:space="preserve"> </w:t>
      </w:r>
      <w:r w:rsidR="00742D25" w:rsidRPr="00AC37F5">
        <w:rPr>
          <w:rFonts w:hint="cs"/>
          <w:rtl/>
          <w:lang w:bidi="ar-EG"/>
        </w:rPr>
        <w:t xml:space="preserve">الدورة التاسعة </w:t>
      </w:r>
      <w:proofErr w:type="gramStart"/>
      <w:r w:rsidR="00742D25" w:rsidRPr="00AC37F5">
        <w:rPr>
          <w:rFonts w:hint="cs"/>
          <w:rtl/>
          <w:lang w:bidi="ar-EG"/>
        </w:rPr>
        <w:t>والأربعون</w:t>
      </w:r>
      <w:proofErr w:type="gramEnd"/>
      <w:r w:rsidR="00742D25" w:rsidRPr="00AC37F5">
        <w:rPr>
          <w:rFonts w:hint="cs"/>
          <w:rtl/>
          <w:lang w:bidi="ar-EG"/>
        </w:rPr>
        <w:t>.</w:t>
      </w:r>
    </w:p>
    <w:p w:rsidR="00B15473" w:rsidRPr="00AC37F5" w:rsidRDefault="00B7747A" w:rsidP="00F01676">
      <w:pPr>
        <w:pStyle w:val="NormalParaAR"/>
        <w:rPr>
          <w:rtl/>
          <w:lang w:bidi="ar-EG"/>
        </w:rPr>
      </w:pPr>
      <w:r w:rsidRPr="00AC37F5">
        <w:rPr>
          <w:b/>
          <w:bCs/>
          <w:rtl/>
        </w:rPr>
        <w:t xml:space="preserve">التاريخ الذي من المتوقع بدء العمل فيه كإدارة للبحث </w:t>
      </w:r>
      <w:proofErr w:type="gramStart"/>
      <w:r w:rsidRPr="00AC37F5">
        <w:rPr>
          <w:b/>
          <w:bCs/>
          <w:rtl/>
        </w:rPr>
        <w:t>والفحص</w:t>
      </w:r>
      <w:proofErr w:type="gramEnd"/>
      <w:r w:rsidRPr="00AC37F5">
        <w:rPr>
          <w:b/>
          <w:bCs/>
          <w:rtl/>
        </w:rPr>
        <w:t>:</w:t>
      </w:r>
      <w:r w:rsidR="00B15473" w:rsidRPr="00AC37F5">
        <w:rPr>
          <w:rtl/>
          <w:lang w:bidi="ar-EG"/>
        </w:rPr>
        <w:t xml:space="preserve"> 1 يناير 2018</w:t>
      </w:r>
    </w:p>
    <w:p w:rsidR="00B15473" w:rsidRPr="00AC37F5" w:rsidRDefault="00B15473" w:rsidP="00B7747A">
      <w:pPr>
        <w:pStyle w:val="NormalParaAR"/>
        <w:rPr>
          <w:rtl/>
          <w:lang w:bidi="ar-EG"/>
        </w:rPr>
      </w:pPr>
      <w:r w:rsidRPr="00AC37F5">
        <w:rPr>
          <w:b/>
          <w:bCs/>
          <w:rtl/>
          <w:lang w:bidi="ar-EG"/>
        </w:rPr>
        <w:t>الموظف الذي ينبغي الاتصال</w:t>
      </w:r>
      <w:r w:rsidR="00742D25" w:rsidRPr="00AC37F5">
        <w:rPr>
          <w:rFonts w:hint="cs"/>
          <w:b/>
          <w:bCs/>
          <w:rtl/>
          <w:lang w:bidi="ar-EG"/>
        </w:rPr>
        <w:t xml:space="preserve"> به</w:t>
      </w:r>
      <w:r w:rsidRPr="00AC37F5">
        <w:rPr>
          <w:b/>
          <w:bCs/>
          <w:rtl/>
          <w:lang w:bidi="ar-EG"/>
        </w:rPr>
        <w:t>:</w:t>
      </w:r>
      <w:r w:rsidRPr="00AC37F5">
        <w:rPr>
          <w:rtl/>
          <w:lang w:bidi="ar-EG"/>
        </w:rPr>
        <w:t xml:space="preserve"> </w:t>
      </w:r>
      <w:r w:rsidR="00742D25" w:rsidRPr="00AC37F5">
        <w:rPr>
          <w:rtl/>
          <w:lang w:bidi="ar-EG"/>
        </w:rPr>
        <w:t xml:space="preserve">السيد </w:t>
      </w:r>
      <w:proofErr w:type="spellStart"/>
      <w:r w:rsidR="00742D25" w:rsidRPr="00AC37F5">
        <w:rPr>
          <w:rtl/>
          <w:lang w:bidi="ar-EG"/>
        </w:rPr>
        <w:t>تاتسويو</w:t>
      </w:r>
      <w:proofErr w:type="spellEnd"/>
      <w:r w:rsidR="00742D25" w:rsidRPr="00AC37F5">
        <w:rPr>
          <w:rtl/>
          <w:lang w:bidi="ar-EG"/>
        </w:rPr>
        <w:t xml:space="preserve"> </w:t>
      </w:r>
      <w:proofErr w:type="spellStart"/>
      <w:r w:rsidR="00742D25" w:rsidRPr="00AC37F5">
        <w:rPr>
          <w:rtl/>
          <w:lang w:bidi="ar-EG"/>
        </w:rPr>
        <w:t>تاكيشيغي</w:t>
      </w:r>
      <w:proofErr w:type="spellEnd"/>
      <w:r w:rsidR="00742D25" w:rsidRPr="00AC37F5">
        <w:rPr>
          <w:rtl/>
          <w:lang w:bidi="ar-EG"/>
        </w:rPr>
        <w:t>، مدير، مكتب السياسات متعددة الأطراف، شعبة</w:t>
      </w:r>
      <w:r w:rsidR="00B7747A" w:rsidRPr="00AC37F5">
        <w:rPr>
          <w:lang w:bidi="ar-EG"/>
        </w:rPr>
        <w:t> </w:t>
      </w:r>
      <w:r w:rsidR="00742D25" w:rsidRPr="00AC37F5">
        <w:rPr>
          <w:rtl/>
          <w:lang w:bidi="ar-EG"/>
        </w:rPr>
        <w:t>السياسات</w:t>
      </w:r>
      <w:r w:rsidR="00B7747A" w:rsidRPr="00AC37F5">
        <w:rPr>
          <w:lang w:bidi="ar-EG"/>
        </w:rPr>
        <w:t> </w:t>
      </w:r>
      <w:r w:rsidR="00742D25" w:rsidRPr="00AC37F5">
        <w:rPr>
          <w:rtl/>
          <w:lang w:bidi="ar-EG"/>
        </w:rPr>
        <w:t>الدولية</w:t>
      </w:r>
      <w:r w:rsidR="00742D25" w:rsidRPr="00AC37F5">
        <w:rPr>
          <w:rFonts w:hint="cs"/>
          <w:rtl/>
          <w:lang w:bidi="ar-EG"/>
        </w:rPr>
        <w:t>.</w:t>
      </w:r>
    </w:p>
    <w:p w:rsidR="00B7747A" w:rsidRPr="00AC37F5" w:rsidRDefault="00B7747A" w:rsidP="00B7747A">
      <w:pPr>
        <w:pStyle w:val="NormalParaAR"/>
        <w:keepNext/>
        <w:keepLines/>
        <w:rPr>
          <w:b/>
          <w:bCs/>
          <w:rtl/>
          <w:lang w:bidi="ar-EG"/>
        </w:rPr>
      </w:pPr>
      <w:proofErr w:type="gramStart"/>
      <w:r w:rsidRPr="00AC37F5">
        <w:rPr>
          <w:rFonts w:hint="cs"/>
          <w:b/>
          <w:bCs/>
          <w:rtl/>
          <w:lang w:bidi="ar-EG"/>
        </w:rPr>
        <w:t>دوافع</w:t>
      </w:r>
      <w:proofErr w:type="gramEnd"/>
      <w:r w:rsidRPr="00AC37F5">
        <w:rPr>
          <w:rFonts w:hint="cs"/>
          <w:b/>
          <w:bCs/>
          <w:rtl/>
          <w:lang w:bidi="ar-EG"/>
        </w:rPr>
        <w:t xml:space="preserve"> الطلب:</w:t>
      </w:r>
    </w:p>
    <w:p w:rsidR="00B15473" w:rsidRPr="00AC37F5" w:rsidRDefault="0056747A" w:rsidP="009E7804">
      <w:pPr>
        <w:pStyle w:val="NormalParaAR"/>
        <w:rPr>
          <w:rtl/>
          <w:lang w:bidi="ar-EG"/>
        </w:rPr>
      </w:pPr>
      <w:r w:rsidRPr="00AC37F5">
        <w:rPr>
          <w:rtl/>
          <w:lang w:bidi="ar-EG"/>
        </w:rPr>
        <w:t>منذ انضمام</w:t>
      </w:r>
      <w:r w:rsidRPr="00AC37F5">
        <w:rPr>
          <w:rFonts w:hint="cs"/>
          <w:rtl/>
          <w:lang w:bidi="ar-EG"/>
        </w:rPr>
        <w:t xml:space="preserve"> المكتب</w:t>
      </w:r>
      <w:r w:rsidR="00B15473" w:rsidRPr="00AC37F5">
        <w:rPr>
          <w:rtl/>
          <w:lang w:bidi="ar-EG"/>
        </w:rPr>
        <w:t xml:space="preserve"> إلى معاهدة التعاون بشأن البراءات</w:t>
      </w:r>
      <w:r w:rsidR="00F01676" w:rsidRPr="00AC37F5">
        <w:rPr>
          <w:rFonts w:hint="cs"/>
          <w:rtl/>
          <w:lang w:bidi="ar-EG"/>
        </w:rPr>
        <w:t>،</w:t>
      </w:r>
      <w:r w:rsidR="00B15473" w:rsidRPr="00AC37F5">
        <w:rPr>
          <w:rtl/>
          <w:lang w:bidi="ar-EG"/>
        </w:rPr>
        <w:t xml:space="preserve"> وتعيين</w:t>
      </w:r>
      <w:r w:rsidR="00705152" w:rsidRPr="00AC37F5">
        <w:rPr>
          <w:rFonts w:hint="cs"/>
          <w:rtl/>
          <w:lang w:bidi="ar-EG"/>
        </w:rPr>
        <w:t>ه</w:t>
      </w:r>
      <w:r w:rsidR="00B15473" w:rsidRPr="00AC37F5">
        <w:rPr>
          <w:rtl/>
          <w:lang w:bidi="ar-EG"/>
        </w:rPr>
        <w:t xml:space="preserve"> </w:t>
      </w:r>
      <w:r w:rsidRPr="00AC37F5">
        <w:rPr>
          <w:rtl/>
          <w:lang w:bidi="ar-EG"/>
        </w:rPr>
        <w:t xml:space="preserve">في </w:t>
      </w:r>
      <w:r w:rsidR="00F01676" w:rsidRPr="00AC37F5">
        <w:rPr>
          <w:rFonts w:hint="cs"/>
          <w:rtl/>
          <w:lang w:bidi="ar-EG"/>
        </w:rPr>
        <w:t>ذات</w:t>
      </w:r>
      <w:r w:rsidR="00A44549" w:rsidRPr="00AC37F5">
        <w:rPr>
          <w:rFonts w:hint="cs"/>
          <w:rtl/>
          <w:lang w:bidi="ar-EG"/>
        </w:rPr>
        <w:t xml:space="preserve"> </w:t>
      </w:r>
      <w:r w:rsidRPr="00AC37F5">
        <w:rPr>
          <w:rtl/>
          <w:lang w:bidi="ar-EG"/>
        </w:rPr>
        <w:t xml:space="preserve">الوقت </w:t>
      </w:r>
      <w:r w:rsidR="009E7804" w:rsidRPr="00AC37F5">
        <w:rPr>
          <w:rFonts w:hint="cs"/>
          <w:rtl/>
          <w:lang w:bidi="ar-EG"/>
        </w:rPr>
        <w:t>ك</w:t>
      </w:r>
      <w:r w:rsidR="00705152" w:rsidRPr="00AC37F5">
        <w:rPr>
          <w:rtl/>
        </w:rPr>
        <w:t xml:space="preserve">إدارة للبحث </w:t>
      </w:r>
      <w:r w:rsidR="00A44549" w:rsidRPr="00AC37F5">
        <w:rPr>
          <w:rFonts w:hint="cs"/>
          <w:rtl/>
        </w:rPr>
        <w:t xml:space="preserve">الدولي </w:t>
      </w:r>
      <w:r w:rsidR="00871D58" w:rsidRPr="00AC37F5">
        <w:rPr>
          <w:rFonts w:hint="cs"/>
          <w:rtl/>
        </w:rPr>
        <w:t>وا</w:t>
      </w:r>
      <w:r w:rsidR="00705152" w:rsidRPr="00AC37F5">
        <w:rPr>
          <w:rtl/>
        </w:rPr>
        <w:t xml:space="preserve">لفحص </w:t>
      </w:r>
      <w:r w:rsidR="00A44549" w:rsidRPr="00AC37F5">
        <w:rPr>
          <w:rFonts w:hint="cs"/>
          <w:rtl/>
        </w:rPr>
        <w:t xml:space="preserve">التمهيدي الدولي </w:t>
      </w:r>
      <w:r w:rsidR="00B15473" w:rsidRPr="00AC37F5">
        <w:rPr>
          <w:rtl/>
          <w:lang w:bidi="ar-EG"/>
        </w:rPr>
        <w:t xml:space="preserve">في عام 1978، </w:t>
      </w:r>
      <w:r w:rsidR="00871D58" w:rsidRPr="00AC37F5">
        <w:rPr>
          <w:rFonts w:hint="cs"/>
          <w:rtl/>
          <w:lang w:bidi="ar-EG"/>
        </w:rPr>
        <w:t>أصبح</w:t>
      </w:r>
      <w:r w:rsidRPr="00AC37F5">
        <w:rPr>
          <w:rFonts w:hint="cs"/>
          <w:rtl/>
          <w:lang w:bidi="ar-EG"/>
        </w:rPr>
        <w:t xml:space="preserve"> </w:t>
      </w:r>
      <w:r w:rsidR="00B15473" w:rsidRPr="00AC37F5">
        <w:rPr>
          <w:rtl/>
          <w:lang w:bidi="ar-EG"/>
        </w:rPr>
        <w:t>الوحيد المختص</w:t>
      </w:r>
      <w:r w:rsidRPr="00AC37F5">
        <w:rPr>
          <w:rFonts w:ascii="Arial" w:hAnsi="Arial" w:cs="Arial"/>
          <w:sz w:val="22"/>
          <w:szCs w:val="20"/>
          <w:rtl/>
        </w:rPr>
        <w:t xml:space="preserve"> </w:t>
      </w:r>
      <w:r w:rsidR="00A44549" w:rsidRPr="00AC37F5">
        <w:rPr>
          <w:rFonts w:hint="cs"/>
          <w:rtl/>
        </w:rPr>
        <w:t>في ال</w:t>
      </w:r>
      <w:r w:rsidR="00A44549" w:rsidRPr="00AC37F5">
        <w:rPr>
          <w:rtl/>
        </w:rPr>
        <w:t xml:space="preserve">بحث </w:t>
      </w:r>
      <w:r w:rsidR="00A44549" w:rsidRPr="00AC37F5">
        <w:rPr>
          <w:rFonts w:hint="cs"/>
          <w:rtl/>
        </w:rPr>
        <w:t>الدولي وا</w:t>
      </w:r>
      <w:r w:rsidR="00A44549" w:rsidRPr="00AC37F5">
        <w:rPr>
          <w:rtl/>
        </w:rPr>
        <w:t xml:space="preserve">لفحص </w:t>
      </w:r>
      <w:r w:rsidR="00A44549" w:rsidRPr="00AC37F5">
        <w:rPr>
          <w:rFonts w:hint="cs"/>
          <w:rtl/>
        </w:rPr>
        <w:t>التمهيدي الدولي</w:t>
      </w:r>
      <w:r w:rsidR="00A44549" w:rsidRPr="00AC37F5">
        <w:rPr>
          <w:rFonts w:hint="cs"/>
          <w:rtl/>
          <w:lang w:bidi="ar-EG"/>
        </w:rPr>
        <w:t xml:space="preserve"> و</w:t>
      </w:r>
      <w:r w:rsidR="00217F6D" w:rsidRPr="00AC37F5">
        <w:rPr>
          <w:rFonts w:hint="cs"/>
          <w:rtl/>
          <w:lang w:bidi="ar-EG"/>
        </w:rPr>
        <w:t>ال</w:t>
      </w:r>
      <w:r w:rsidR="00217F6D" w:rsidRPr="00AC37F5">
        <w:rPr>
          <w:rtl/>
          <w:lang w:bidi="ar-EG"/>
        </w:rPr>
        <w:t>قادر</w:t>
      </w:r>
      <w:r w:rsidR="00B15473" w:rsidRPr="00AC37F5">
        <w:rPr>
          <w:rtl/>
          <w:lang w:bidi="ar-EG"/>
        </w:rPr>
        <w:t xml:space="preserve"> على </w:t>
      </w:r>
      <w:r w:rsidR="00217F6D" w:rsidRPr="00AC37F5">
        <w:rPr>
          <w:rFonts w:hint="cs"/>
          <w:rtl/>
          <w:lang w:bidi="ar-EG"/>
        </w:rPr>
        <w:t>الاضطلاع</w:t>
      </w:r>
      <w:r w:rsidR="00B15473" w:rsidRPr="00AC37F5">
        <w:rPr>
          <w:rtl/>
          <w:lang w:bidi="ar-EG"/>
        </w:rPr>
        <w:t xml:space="preserve"> </w:t>
      </w:r>
      <w:r w:rsidR="008620F3" w:rsidRPr="00AC37F5">
        <w:rPr>
          <w:rFonts w:hint="cs"/>
          <w:rtl/>
          <w:lang w:bidi="ar-EG"/>
        </w:rPr>
        <w:t>ب</w:t>
      </w:r>
      <w:r w:rsidR="006D155C" w:rsidRPr="00AC37F5">
        <w:rPr>
          <w:rFonts w:hint="cs"/>
          <w:rtl/>
          <w:lang w:bidi="ar-EG"/>
        </w:rPr>
        <w:t xml:space="preserve">عمليات </w:t>
      </w:r>
      <w:r w:rsidR="00217F6D" w:rsidRPr="00AC37F5">
        <w:rPr>
          <w:rtl/>
          <w:lang w:bidi="ar-EG"/>
        </w:rPr>
        <w:t xml:space="preserve">البحث </w:t>
      </w:r>
      <w:r w:rsidR="00217F6D" w:rsidRPr="00AC37F5">
        <w:rPr>
          <w:rFonts w:hint="cs"/>
          <w:rtl/>
          <w:lang w:bidi="ar-EG"/>
        </w:rPr>
        <w:t>والفحص</w:t>
      </w:r>
      <w:r w:rsidR="00B15473" w:rsidRPr="00AC37F5">
        <w:rPr>
          <w:rtl/>
          <w:lang w:bidi="ar-EG"/>
        </w:rPr>
        <w:t xml:space="preserve"> </w:t>
      </w:r>
      <w:r w:rsidR="008620F3" w:rsidRPr="00AC37F5">
        <w:rPr>
          <w:rFonts w:hint="cs"/>
          <w:rtl/>
          <w:lang w:bidi="ar-EG"/>
        </w:rPr>
        <w:t>بال</w:t>
      </w:r>
      <w:r w:rsidR="008620F3" w:rsidRPr="00AC37F5">
        <w:rPr>
          <w:rtl/>
          <w:lang w:bidi="ar-EG"/>
        </w:rPr>
        <w:t xml:space="preserve">لغة </w:t>
      </w:r>
      <w:r w:rsidR="00B15473" w:rsidRPr="00AC37F5">
        <w:rPr>
          <w:rtl/>
          <w:lang w:bidi="ar-EG"/>
        </w:rPr>
        <w:t>اليابانية</w:t>
      </w:r>
      <w:r w:rsidR="008620F3" w:rsidRPr="00AC37F5">
        <w:rPr>
          <w:rtl/>
          <w:lang w:bidi="ar-EG"/>
        </w:rPr>
        <w:t xml:space="preserve">. </w:t>
      </w:r>
      <w:proofErr w:type="gramStart"/>
      <w:r w:rsidR="00A44549" w:rsidRPr="00AC37F5">
        <w:rPr>
          <w:rFonts w:hint="cs"/>
          <w:rtl/>
          <w:lang w:bidi="ar-EG"/>
        </w:rPr>
        <w:t>وإ</w:t>
      </w:r>
      <w:r w:rsidR="00B15473" w:rsidRPr="00AC37F5">
        <w:rPr>
          <w:rtl/>
          <w:lang w:bidi="ar-EG"/>
        </w:rPr>
        <w:t>ضافة</w:t>
      </w:r>
      <w:proofErr w:type="gramEnd"/>
      <w:r w:rsidR="00B15473" w:rsidRPr="00AC37F5">
        <w:rPr>
          <w:rtl/>
          <w:lang w:bidi="ar-EG"/>
        </w:rPr>
        <w:t xml:space="preserve"> إلى </w:t>
      </w:r>
      <w:r w:rsidR="009E7804" w:rsidRPr="00AC37F5">
        <w:rPr>
          <w:rFonts w:hint="cs"/>
          <w:rtl/>
          <w:lang w:bidi="ar-EG"/>
        </w:rPr>
        <w:t xml:space="preserve">ذلك، فإن </w:t>
      </w:r>
      <w:r w:rsidR="001272CC" w:rsidRPr="00AC37F5">
        <w:rPr>
          <w:rFonts w:hint="cs"/>
          <w:rtl/>
          <w:lang w:bidi="ar-EG"/>
        </w:rPr>
        <w:t>ال</w:t>
      </w:r>
      <w:r w:rsidR="001272CC" w:rsidRPr="00AC37F5">
        <w:rPr>
          <w:rtl/>
          <w:lang w:bidi="ar-EG"/>
        </w:rPr>
        <w:t>مكتب بدأ</w:t>
      </w:r>
      <w:r w:rsidR="00B15473" w:rsidRPr="00AC37F5">
        <w:rPr>
          <w:rtl/>
          <w:lang w:bidi="ar-EG"/>
        </w:rPr>
        <w:t xml:space="preserve">، في 2001، </w:t>
      </w:r>
      <w:r w:rsidR="008620F3" w:rsidRPr="00AC37F5">
        <w:rPr>
          <w:rtl/>
          <w:lang w:bidi="ar-EG"/>
        </w:rPr>
        <w:t>إجراء البحث الدولي</w:t>
      </w:r>
      <w:r w:rsidR="00B15473" w:rsidRPr="00AC37F5">
        <w:rPr>
          <w:rtl/>
          <w:lang w:bidi="ar-EG"/>
        </w:rPr>
        <w:t xml:space="preserve"> </w:t>
      </w:r>
      <w:r w:rsidR="008620F3" w:rsidRPr="00AC37F5">
        <w:rPr>
          <w:rFonts w:hint="cs"/>
          <w:rtl/>
          <w:lang w:bidi="ar-EG"/>
        </w:rPr>
        <w:t>ب</w:t>
      </w:r>
      <w:r w:rsidR="00B15473" w:rsidRPr="00AC37F5">
        <w:rPr>
          <w:rtl/>
          <w:lang w:bidi="ar-EG"/>
        </w:rPr>
        <w:t>اللغة الإن</w:t>
      </w:r>
      <w:r w:rsidR="00A44549" w:rsidRPr="00AC37F5">
        <w:rPr>
          <w:rFonts w:hint="cs"/>
          <w:rtl/>
          <w:lang w:bidi="ar-EG"/>
        </w:rPr>
        <w:t>ك</w:t>
      </w:r>
      <w:r w:rsidR="00B15473" w:rsidRPr="00AC37F5">
        <w:rPr>
          <w:rtl/>
          <w:lang w:bidi="ar-EG"/>
        </w:rPr>
        <w:t xml:space="preserve">ليزية. </w:t>
      </w:r>
      <w:r w:rsidR="009B3384" w:rsidRPr="00AC37F5">
        <w:rPr>
          <w:rFonts w:hint="cs"/>
          <w:rtl/>
          <w:lang w:bidi="ar-EG"/>
        </w:rPr>
        <w:t>وفي الوقت الراهن</w:t>
      </w:r>
      <w:r w:rsidR="00B15473" w:rsidRPr="00AC37F5">
        <w:rPr>
          <w:rtl/>
          <w:lang w:bidi="ar-EG"/>
        </w:rPr>
        <w:t xml:space="preserve">، يعمل </w:t>
      </w:r>
      <w:r w:rsidR="009E7804" w:rsidRPr="00AC37F5">
        <w:rPr>
          <w:rFonts w:hint="cs"/>
          <w:rtl/>
          <w:lang w:bidi="ar-EG"/>
        </w:rPr>
        <w:t xml:space="preserve">المكتب </w:t>
      </w:r>
      <w:r w:rsidR="009B3384" w:rsidRPr="00AC37F5">
        <w:rPr>
          <w:rFonts w:hint="cs"/>
          <w:rtl/>
          <w:lang w:bidi="ar-EG"/>
        </w:rPr>
        <w:t xml:space="preserve">كمكتب مختص </w:t>
      </w:r>
      <w:r w:rsidR="00A44549" w:rsidRPr="00AC37F5">
        <w:rPr>
          <w:rFonts w:hint="cs"/>
          <w:rtl/>
        </w:rPr>
        <w:t>في ال</w:t>
      </w:r>
      <w:r w:rsidR="00A44549" w:rsidRPr="00AC37F5">
        <w:rPr>
          <w:rtl/>
        </w:rPr>
        <w:t xml:space="preserve">بحث </w:t>
      </w:r>
      <w:r w:rsidR="00A44549" w:rsidRPr="00AC37F5">
        <w:rPr>
          <w:rFonts w:hint="cs"/>
          <w:rtl/>
        </w:rPr>
        <w:t>الدولي وا</w:t>
      </w:r>
      <w:r w:rsidR="00A44549" w:rsidRPr="00AC37F5">
        <w:rPr>
          <w:rtl/>
        </w:rPr>
        <w:t xml:space="preserve">لفحص </w:t>
      </w:r>
      <w:r w:rsidR="00A44549" w:rsidRPr="00AC37F5">
        <w:rPr>
          <w:rFonts w:hint="cs"/>
          <w:rtl/>
        </w:rPr>
        <w:t>التمهيدي الدولي</w:t>
      </w:r>
      <w:r w:rsidR="00A44549" w:rsidRPr="00AC37F5">
        <w:rPr>
          <w:rFonts w:hint="cs"/>
          <w:rtl/>
          <w:lang w:bidi="ar-EG"/>
        </w:rPr>
        <w:t xml:space="preserve"> </w:t>
      </w:r>
      <w:r w:rsidR="009E7804" w:rsidRPr="00AC37F5">
        <w:rPr>
          <w:rFonts w:hint="cs"/>
          <w:rtl/>
        </w:rPr>
        <w:t>للط</w:t>
      </w:r>
      <w:r w:rsidR="00B15473" w:rsidRPr="00AC37F5">
        <w:rPr>
          <w:rtl/>
          <w:lang w:bidi="ar-EG"/>
        </w:rPr>
        <w:t xml:space="preserve">لبات الدولية </w:t>
      </w:r>
      <w:r w:rsidR="002925D7" w:rsidRPr="00AC37F5">
        <w:rPr>
          <w:rFonts w:hint="cs"/>
          <w:rtl/>
          <w:lang w:bidi="ar-EG"/>
        </w:rPr>
        <w:t>التي يودعها</w:t>
      </w:r>
      <w:r w:rsidR="002925D7" w:rsidRPr="00AC37F5">
        <w:rPr>
          <w:rtl/>
          <w:lang w:bidi="ar-EG"/>
        </w:rPr>
        <w:t xml:space="preserve"> </w:t>
      </w:r>
      <w:r w:rsidR="00854877" w:rsidRPr="00AC37F5">
        <w:rPr>
          <w:rtl/>
          <w:lang w:bidi="ar-EG"/>
        </w:rPr>
        <w:t>مواطن</w:t>
      </w:r>
      <w:r w:rsidR="00854877" w:rsidRPr="00AC37F5">
        <w:rPr>
          <w:rFonts w:hint="cs"/>
          <w:rtl/>
          <w:lang w:bidi="ar-EG"/>
        </w:rPr>
        <w:t>و</w:t>
      </w:r>
      <w:r w:rsidR="00854877" w:rsidRPr="00AC37F5">
        <w:rPr>
          <w:rtl/>
          <w:lang w:bidi="ar-EG"/>
        </w:rPr>
        <w:t xml:space="preserve"> </w:t>
      </w:r>
      <w:r w:rsidR="002925D7" w:rsidRPr="00AC37F5">
        <w:rPr>
          <w:rtl/>
          <w:lang w:bidi="ar-EG"/>
        </w:rPr>
        <w:t>اليابان</w:t>
      </w:r>
      <w:r w:rsidR="00B15473" w:rsidRPr="00AC37F5">
        <w:rPr>
          <w:rtl/>
          <w:lang w:bidi="ar-EG"/>
        </w:rPr>
        <w:t xml:space="preserve"> </w:t>
      </w:r>
      <w:r w:rsidR="00854877" w:rsidRPr="00AC37F5">
        <w:rPr>
          <w:rFonts w:hint="cs"/>
          <w:rtl/>
          <w:lang w:bidi="ar-EG"/>
        </w:rPr>
        <w:t>أو المقيمون في أراضيها،</w:t>
      </w:r>
      <w:r w:rsidR="00854877" w:rsidRPr="00AC37F5">
        <w:rPr>
          <w:rtl/>
          <w:lang w:bidi="ar-EG"/>
        </w:rPr>
        <w:t xml:space="preserve"> </w:t>
      </w:r>
      <w:r w:rsidR="00B15473" w:rsidRPr="00AC37F5">
        <w:rPr>
          <w:rtl/>
          <w:lang w:bidi="ar-EG"/>
        </w:rPr>
        <w:t xml:space="preserve">فضلا عن </w:t>
      </w:r>
      <w:r w:rsidR="00854877" w:rsidRPr="00AC37F5">
        <w:rPr>
          <w:rFonts w:hint="cs"/>
          <w:rtl/>
          <w:lang w:bidi="ar-EG"/>
        </w:rPr>
        <w:t>الطلبات</w:t>
      </w:r>
      <w:r w:rsidR="00B15473" w:rsidRPr="00AC37F5">
        <w:rPr>
          <w:rtl/>
          <w:lang w:bidi="ar-EG"/>
        </w:rPr>
        <w:t xml:space="preserve"> الم</w:t>
      </w:r>
      <w:r w:rsidR="00854877" w:rsidRPr="00AC37F5">
        <w:rPr>
          <w:rFonts w:hint="cs"/>
          <w:rtl/>
          <w:lang w:bidi="ar-EG"/>
        </w:rPr>
        <w:t>ُ</w:t>
      </w:r>
      <w:r w:rsidR="00B15473" w:rsidRPr="00AC37F5">
        <w:rPr>
          <w:rtl/>
          <w:lang w:bidi="ar-EG"/>
        </w:rPr>
        <w:t xml:space="preserve">قدمة من </w:t>
      </w:r>
      <w:r w:rsidR="00854877" w:rsidRPr="00AC37F5">
        <w:rPr>
          <w:rtl/>
          <w:lang w:bidi="ar-EG"/>
        </w:rPr>
        <w:t xml:space="preserve">11 </w:t>
      </w:r>
      <w:r w:rsidR="00B15473" w:rsidRPr="00AC37F5">
        <w:rPr>
          <w:rtl/>
          <w:lang w:bidi="ar-EG"/>
        </w:rPr>
        <w:t>دول</w:t>
      </w:r>
      <w:r w:rsidR="00854877" w:rsidRPr="00AC37F5">
        <w:rPr>
          <w:rFonts w:hint="cs"/>
          <w:rtl/>
          <w:lang w:bidi="ar-EG"/>
        </w:rPr>
        <w:t>ة</w:t>
      </w:r>
      <w:r w:rsidR="00B15473" w:rsidRPr="00AC37F5">
        <w:rPr>
          <w:rtl/>
          <w:lang w:bidi="ar-EG"/>
        </w:rPr>
        <w:t xml:space="preserve"> </w:t>
      </w:r>
      <w:r w:rsidR="00B37028" w:rsidRPr="00AC37F5">
        <w:rPr>
          <w:rtl/>
          <w:lang w:bidi="ar-EG"/>
        </w:rPr>
        <w:t>أخرى</w:t>
      </w:r>
      <w:r w:rsidR="00B37028" w:rsidRPr="00AC37F5">
        <w:rPr>
          <w:rFonts w:hint="cs"/>
          <w:rtl/>
          <w:lang w:bidi="ar-EG"/>
        </w:rPr>
        <w:t xml:space="preserve"> </w:t>
      </w:r>
      <w:r w:rsidR="00854877" w:rsidRPr="00AC37F5">
        <w:rPr>
          <w:rFonts w:hint="cs"/>
          <w:rtl/>
          <w:lang w:bidi="ar-EG"/>
        </w:rPr>
        <w:t>عضو</w:t>
      </w:r>
      <w:r w:rsidR="00B15473" w:rsidRPr="00AC37F5">
        <w:rPr>
          <w:rtl/>
          <w:lang w:bidi="ar-EG"/>
        </w:rPr>
        <w:t>.</w:t>
      </w:r>
    </w:p>
    <w:p w:rsidR="00854877" w:rsidRPr="00AC37F5" w:rsidRDefault="00583254" w:rsidP="009E7804">
      <w:pPr>
        <w:pStyle w:val="NormalParaAR"/>
        <w:rPr>
          <w:rtl/>
          <w:lang w:bidi="ar-EG"/>
        </w:rPr>
      </w:pPr>
      <w:proofErr w:type="gramStart"/>
      <w:r w:rsidRPr="00AC37F5">
        <w:rPr>
          <w:rFonts w:hint="cs"/>
          <w:rtl/>
          <w:lang w:bidi="ar"/>
        </w:rPr>
        <w:t>ورغم</w:t>
      </w:r>
      <w:proofErr w:type="gramEnd"/>
      <w:r w:rsidRPr="00AC37F5">
        <w:rPr>
          <w:rFonts w:hint="cs"/>
          <w:rtl/>
          <w:lang w:bidi="ar"/>
        </w:rPr>
        <w:t xml:space="preserve"> </w:t>
      </w:r>
      <w:r w:rsidR="009E7804" w:rsidRPr="00AC37F5">
        <w:rPr>
          <w:rFonts w:hint="cs"/>
          <w:rtl/>
          <w:lang w:bidi="ar"/>
        </w:rPr>
        <w:t>اضطلاع</w:t>
      </w:r>
      <w:r w:rsidR="006726B3" w:rsidRPr="00AC37F5">
        <w:rPr>
          <w:rFonts w:hint="cs"/>
          <w:rtl/>
          <w:lang w:bidi="ar"/>
        </w:rPr>
        <w:t xml:space="preserve"> </w:t>
      </w:r>
      <w:r w:rsidR="00875C8A" w:rsidRPr="00AC37F5">
        <w:rPr>
          <w:rFonts w:hint="cs"/>
          <w:rtl/>
          <w:lang w:bidi="ar"/>
        </w:rPr>
        <w:t xml:space="preserve">المكتب </w:t>
      </w:r>
      <w:r w:rsidR="009E7804" w:rsidRPr="00AC37F5">
        <w:rPr>
          <w:rFonts w:hint="cs"/>
          <w:rtl/>
        </w:rPr>
        <w:t>بال</w:t>
      </w:r>
      <w:r w:rsidR="009E7804" w:rsidRPr="00AC37F5">
        <w:rPr>
          <w:rtl/>
        </w:rPr>
        <w:t xml:space="preserve">بحث </w:t>
      </w:r>
      <w:r w:rsidR="009E7804" w:rsidRPr="00AC37F5">
        <w:rPr>
          <w:rFonts w:hint="cs"/>
          <w:rtl/>
        </w:rPr>
        <w:t>الدولي وا</w:t>
      </w:r>
      <w:r w:rsidR="009E7804" w:rsidRPr="00AC37F5">
        <w:rPr>
          <w:rtl/>
        </w:rPr>
        <w:t xml:space="preserve">لفحص </w:t>
      </w:r>
      <w:r w:rsidR="009E7804" w:rsidRPr="00AC37F5">
        <w:rPr>
          <w:rFonts w:hint="cs"/>
          <w:rtl/>
        </w:rPr>
        <w:t>التمهيدي الدولي</w:t>
      </w:r>
      <w:r w:rsidR="009E7804" w:rsidRPr="00AC37F5">
        <w:rPr>
          <w:rFonts w:hint="cs"/>
          <w:rtl/>
          <w:lang w:bidi="ar"/>
        </w:rPr>
        <w:t xml:space="preserve"> لعدد كبير </w:t>
      </w:r>
      <w:r w:rsidR="00854877" w:rsidRPr="00AC37F5">
        <w:rPr>
          <w:rFonts w:hint="cs"/>
          <w:rtl/>
          <w:lang w:bidi="ar"/>
        </w:rPr>
        <w:t xml:space="preserve">من </w:t>
      </w:r>
      <w:r w:rsidR="00875C8A" w:rsidRPr="00AC37F5">
        <w:rPr>
          <w:rFonts w:hint="cs"/>
          <w:rtl/>
          <w:lang w:bidi="ar"/>
        </w:rPr>
        <w:t>طلبات</w:t>
      </w:r>
      <w:r w:rsidR="00854877" w:rsidRPr="00AC37F5">
        <w:rPr>
          <w:rFonts w:hint="cs"/>
          <w:rtl/>
          <w:lang w:bidi="ar"/>
        </w:rPr>
        <w:t xml:space="preserve"> معاهدة التعاون، </w:t>
      </w:r>
      <w:r w:rsidR="00875C8A" w:rsidRPr="00AC37F5">
        <w:rPr>
          <w:rFonts w:hint="cs"/>
          <w:rtl/>
          <w:lang w:bidi="ar"/>
        </w:rPr>
        <w:t xml:space="preserve">فإنه </w:t>
      </w:r>
      <w:r w:rsidR="00CD2512" w:rsidRPr="00AC37F5">
        <w:rPr>
          <w:rFonts w:hint="cs"/>
          <w:rtl/>
          <w:lang w:bidi="ar"/>
        </w:rPr>
        <w:t>ت</w:t>
      </w:r>
      <w:r w:rsidR="00875C8A" w:rsidRPr="00AC37F5">
        <w:rPr>
          <w:rFonts w:hint="cs"/>
          <w:rtl/>
          <w:lang w:bidi="ar"/>
        </w:rPr>
        <w:t>مكن</w:t>
      </w:r>
      <w:r w:rsidR="00854877" w:rsidRPr="00AC37F5">
        <w:rPr>
          <w:rFonts w:hint="cs"/>
          <w:rtl/>
          <w:lang w:bidi="ar"/>
        </w:rPr>
        <w:t xml:space="preserve"> </w:t>
      </w:r>
      <w:r w:rsidR="00875C8A" w:rsidRPr="00AC37F5">
        <w:rPr>
          <w:rFonts w:hint="cs"/>
          <w:rtl/>
          <w:lang w:bidi="ar"/>
        </w:rPr>
        <w:t>من</w:t>
      </w:r>
      <w:r w:rsidR="00854877" w:rsidRPr="00AC37F5">
        <w:rPr>
          <w:rFonts w:hint="cs"/>
          <w:rtl/>
          <w:lang w:bidi="ar"/>
        </w:rPr>
        <w:t xml:space="preserve"> معالجتها في الوقت المناسب. </w:t>
      </w:r>
      <w:proofErr w:type="gramStart"/>
      <w:r w:rsidR="008B4133" w:rsidRPr="00AC37F5">
        <w:rPr>
          <w:rFonts w:hint="cs"/>
          <w:rtl/>
          <w:lang w:bidi="ar"/>
        </w:rPr>
        <w:t>و</w:t>
      </w:r>
      <w:r w:rsidRPr="00AC37F5">
        <w:rPr>
          <w:rFonts w:hint="cs"/>
          <w:rtl/>
          <w:lang w:bidi="ar"/>
        </w:rPr>
        <w:t>في</w:t>
      </w:r>
      <w:proofErr w:type="gramEnd"/>
      <w:r w:rsidRPr="00AC37F5">
        <w:rPr>
          <w:rFonts w:hint="cs"/>
          <w:rtl/>
          <w:lang w:bidi="ar"/>
        </w:rPr>
        <w:t xml:space="preserve"> </w:t>
      </w:r>
      <w:r w:rsidR="00875C8A" w:rsidRPr="00AC37F5">
        <w:rPr>
          <w:rFonts w:hint="cs"/>
          <w:rtl/>
          <w:lang w:bidi="ar"/>
        </w:rPr>
        <w:t>ا</w:t>
      </w:r>
      <w:r w:rsidRPr="00AC37F5">
        <w:rPr>
          <w:rFonts w:hint="cs"/>
          <w:rtl/>
          <w:lang w:bidi="ar"/>
        </w:rPr>
        <w:t>لا</w:t>
      </w:r>
      <w:r w:rsidR="00875C8A" w:rsidRPr="00AC37F5">
        <w:rPr>
          <w:rFonts w:hint="cs"/>
          <w:rtl/>
          <w:lang w:bidi="ar"/>
        </w:rPr>
        <w:t xml:space="preserve">ستبيانات </w:t>
      </w:r>
      <w:r w:rsidRPr="00AC37F5">
        <w:rPr>
          <w:rFonts w:hint="cs"/>
          <w:rtl/>
          <w:lang w:bidi="ar"/>
        </w:rPr>
        <w:t xml:space="preserve">التي أجراها المكتب </w:t>
      </w:r>
      <w:r w:rsidR="00BC3C18" w:rsidRPr="00AC37F5">
        <w:rPr>
          <w:rFonts w:hint="cs"/>
          <w:rtl/>
          <w:lang w:bidi="ar"/>
        </w:rPr>
        <w:t>لقياس مدى</w:t>
      </w:r>
      <w:r w:rsidRPr="00AC37F5">
        <w:rPr>
          <w:rFonts w:hint="cs"/>
          <w:rtl/>
          <w:lang w:bidi="ar"/>
        </w:rPr>
        <w:t xml:space="preserve"> </w:t>
      </w:r>
      <w:r w:rsidR="00875C8A" w:rsidRPr="00AC37F5">
        <w:rPr>
          <w:rFonts w:hint="cs"/>
          <w:rtl/>
          <w:lang w:bidi="ar"/>
        </w:rPr>
        <w:t>رضا</w:t>
      </w:r>
      <w:r w:rsidR="008B4133" w:rsidRPr="00AC37F5">
        <w:rPr>
          <w:rFonts w:hint="cs"/>
          <w:rtl/>
          <w:lang w:bidi="ar"/>
        </w:rPr>
        <w:t xml:space="preserve"> المستخدمين </w:t>
      </w:r>
      <w:r w:rsidR="00875C8A" w:rsidRPr="00AC37F5">
        <w:rPr>
          <w:rFonts w:hint="cs"/>
          <w:rtl/>
          <w:lang w:bidi="ar"/>
        </w:rPr>
        <w:t>عن الخدمات الم</w:t>
      </w:r>
      <w:r w:rsidR="004671C5" w:rsidRPr="00AC37F5">
        <w:rPr>
          <w:rFonts w:hint="cs"/>
          <w:rtl/>
          <w:lang w:bidi="ar"/>
        </w:rPr>
        <w:t>ُ</w:t>
      </w:r>
      <w:r w:rsidR="00875C8A" w:rsidRPr="00AC37F5">
        <w:rPr>
          <w:rFonts w:hint="cs"/>
          <w:rtl/>
          <w:lang w:bidi="ar"/>
        </w:rPr>
        <w:t>قدمة</w:t>
      </w:r>
      <w:r w:rsidRPr="00AC37F5">
        <w:rPr>
          <w:rFonts w:hint="cs"/>
          <w:rtl/>
          <w:lang w:bidi="ar"/>
        </w:rPr>
        <w:t xml:space="preserve">، </w:t>
      </w:r>
      <w:r w:rsidR="004671C5" w:rsidRPr="00AC37F5">
        <w:rPr>
          <w:rFonts w:hint="cs"/>
          <w:rtl/>
          <w:lang w:bidi="ar"/>
        </w:rPr>
        <w:t>حصلت</w:t>
      </w:r>
      <w:r w:rsidR="00CF2A48" w:rsidRPr="00AC37F5">
        <w:rPr>
          <w:rFonts w:hint="cs"/>
          <w:rtl/>
          <w:lang w:bidi="ar"/>
        </w:rPr>
        <w:t xml:space="preserve"> </w:t>
      </w:r>
      <w:r w:rsidR="00854877" w:rsidRPr="00AC37F5">
        <w:rPr>
          <w:rFonts w:hint="cs"/>
          <w:rtl/>
          <w:lang w:bidi="ar"/>
        </w:rPr>
        <w:t xml:space="preserve">جودة </w:t>
      </w:r>
      <w:r w:rsidR="00AC0CE9" w:rsidRPr="00AC37F5">
        <w:rPr>
          <w:rtl/>
          <w:lang w:bidi="ar"/>
        </w:rPr>
        <w:t>تقارير البحث الدولي</w:t>
      </w:r>
      <w:r w:rsidR="00363927" w:rsidRPr="00AC37F5">
        <w:rPr>
          <w:rFonts w:hint="cs"/>
          <w:rtl/>
          <w:lang w:bidi="ar"/>
        </w:rPr>
        <w:t xml:space="preserve"> </w:t>
      </w:r>
      <w:r w:rsidR="008B4133" w:rsidRPr="00AC37F5">
        <w:rPr>
          <w:rFonts w:hint="cs"/>
          <w:rtl/>
          <w:lang w:bidi="ar"/>
        </w:rPr>
        <w:t>وغيرها من</w:t>
      </w:r>
      <w:r w:rsidR="00363927" w:rsidRPr="00AC37F5">
        <w:rPr>
          <w:rFonts w:hint="cs"/>
          <w:rtl/>
          <w:lang w:bidi="ar"/>
        </w:rPr>
        <w:t xml:space="preserve"> </w:t>
      </w:r>
      <w:r w:rsidR="005673AE" w:rsidRPr="00AC37F5">
        <w:rPr>
          <w:rFonts w:hint="cs"/>
          <w:rtl/>
          <w:lang w:bidi="ar"/>
        </w:rPr>
        <w:t>ال</w:t>
      </w:r>
      <w:r w:rsidR="00AC0CE9" w:rsidRPr="00AC37F5">
        <w:rPr>
          <w:rFonts w:hint="cs"/>
          <w:rtl/>
          <w:lang w:bidi="ar"/>
        </w:rPr>
        <w:t xml:space="preserve">خدمات </w:t>
      </w:r>
      <w:r w:rsidR="005673AE" w:rsidRPr="00AC37F5">
        <w:rPr>
          <w:rFonts w:hint="cs"/>
          <w:rtl/>
          <w:lang w:bidi="ar"/>
        </w:rPr>
        <w:t>التي</w:t>
      </w:r>
      <w:r w:rsidR="00AC0CE9" w:rsidRPr="00AC37F5">
        <w:rPr>
          <w:rFonts w:hint="cs"/>
          <w:rtl/>
          <w:lang w:bidi="ar-EG"/>
        </w:rPr>
        <w:t xml:space="preserve"> يقدمها المكتب</w:t>
      </w:r>
      <w:r w:rsidR="00CF2A48" w:rsidRPr="00AC37F5">
        <w:rPr>
          <w:rFonts w:hint="cs"/>
          <w:rtl/>
          <w:lang w:bidi="ar"/>
        </w:rPr>
        <w:t xml:space="preserve"> </w:t>
      </w:r>
      <w:r w:rsidR="00E14BE4" w:rsidRPr="00AC37F5">
        <w:rPr>
          <w:rFonts w:hint="cs"/>
          <w:rtl/>
          <w:lang w:bidi="ar"/>
        </w:rPr>
        <w:t xml:space="preserve">على </w:t>
      </w:r>
      <w:r w:rsidR="00CF2A48" w:rsidRPr="00AC37F5">
        <w:rPr>
          <w:rFonts w:hint="cs"/>
          <w:rtl/>
          <w:lang w:bidi="ar"/>
        </w:rPr>
        <w:t>درجات عالية باستمرار</w:t>
      </w:r>
      <w:r w:rsidR="00F1402E" w:rsidRPr="00AC37F5">
        <w:rPr>
          <w:rFonts w:hint="cs"/>
          <w:rtl/>
          <w:lang w:bidi="ar-EG"/>
        </w:rPr>
        <w:t>.</w:t>
      </w:r>
    </w:p>
    <w:p w:rsidR="005B6E8A" w:rsidRPr="00AC37F5" w:rsidRDefault="00AC0CE9" w:rsidP="006B3641">
      <w:pPr>
        <w:pStyle w:val="NormalParaAR"/>
        <w:rPr>
          <w:rtl/>
          <w:lang w:bidi="ar"/>
        </w:rPr>
      </w:pPr>
      <w:r w:rsidRPr="00AC37F5">
        <w:rPr>
          <w:rFonts w:hint="cs"/>
          <w:rtl/>
          <w:lang w:bidi="ar"/>
        </w:rPr>
        <w:t xml:space="preserve">وعلاوة على ذلك، </w:t>
      </w:r>
      <w:r w:rsidR="002A7039" w:rsidRPr="00AC37F5">
        <w:rPr>
          <w:rFonts w:hint="cs"/>
          <w:rtl/>
          <w:lang w:bidi="ar"/>
        </w:rPr>
        <w:t>وانطلاقا</w:t>
      </w:r>
      <w:r w:rsidRPr="00AC37F5">
        <w:rPr>
          <w:rFonts w:hint="cs"/>
          <w:rtl/>
          <w:lang w:bidi="ar"/>
        </w:rPr>
        <w:t xml:space="preserve"> </w:t>
      </w:r>
      <w:r w:rsidR="002A7039" w:rsidRPr="00AC37F5">
        <w:rPr>
          <w:rFonts w:hint="cs"/>
          <w:rtl/>
          <w:lang w:bidi="ar"/>
        </w:rPr>
        <w:t>من</w:t>
      </w:r>
      <w:r w:rsidRPr="00AC37F5">
        <w:rPr>
          <w:rFonts w:hint="cs"/>
          <w:rtl/>
          <w:lang w:bidi="ar"/>
        </w:rPr>
        <w:t xml:space="preserve"> حقيقة أن تعزيز جودة منتجات العمل في المرحلة الدولية لمعاهدة التعاون أصبحت </w:t>
      </w:r>
      <w:r w:rsidR="009A3F2C" w:rsidRPr="00AC37F5">
        <w:rPr>
          <w:rFonts w:hint="cs"/>
          <w:rtl/>
          <w:lang w:bidi="ar"/>
        </w:rPr>
        <w:t>إحدى</w:t>
      </w:r>
      <w:r w:rsidRPr="00AC37F5">
        <w:rPr>
          <w:rFonts w:hint="cs"/>
          <w:rtl/>
          <w:lang w:bidi="ar"/>
        </w:rPr>
        <w:t xml:space="preserve"> </w:t>
      </w:r>
      <w:r w:rsidR="00F1469E" w:rsidRPr="00AC37F5">
        <w:rPr>
          <w:rFonts w:hint="cs"/>
          <w:rtl/>
          <w:lang w:bidi="ar"/>
        </w:rPr>
        <w:t>المسائل</w:t>
      </w:r>
      <w:r w:rsidRPr="00AC37F5">
        <w:rPr>
          <w:rFonts w:hint="cs"/>
          <w:rtl/>
          <w:lang w:bidi="ar"/>
        </w:rPr>
        <w:t xml:space="preserve"> الرئيسية التي </w:t>
      </w:r>
      <w:r w:rsidR="000F5662" w:rsidRPr="00AC37F5">
        <w:rPr>
          <w:rFonts w:hint="cs"/>
          <w:rtl/>
          <w:lang w:bidi="ar"/>
        </w:rPr>
        <w:t>يلزم</w:t>
      </w:r>
      <w:r w:rsidR="00F1469E" w:rsidRPr="00AC37F5">
        <w:rPr>
          <w:rFonts w:hint="cs"/>
          <w:rtl/>
          <w:lang w:bidi="ar"/>
        </w:rPr>
        <w:t xml:space="preserve"> </w:t>
      </w:r>
      <w:r w:rsidR="000F5662" w:rsidRPr="00AC37F5">
        <w:rPr>
          <w:rFonts w:hint="cs"/>
          <w:rtl/>
          <w:lang w:bidi="ar"/>
        </w:rPr>
        <w:t>التصدي</w:t>
      </w:r>
      <w:r w:rsidR="00F1469E" w:rsidRPr="00AC37F5">
        <w:rPr>
          <w:rFonts w:hint="cs"/>
          <w:rtl/>
          <w:lang w:bidi="ar"/>
        </w:rPr>
        <w:t xml:space="preserve"> </w:t>
      </w:r>
      <w:r w:rsidR="000F5662" w:rsidRPr="00AC37F5">
        <w:rPr>
          <w:rFonts w:hint="cs"/>
          <w:rtl/>
          <w:lang w:bidi="ar"/>
        </w:rPr>
        <w:t>لها</w:t>
      </w:r>
      <w:r w:rsidRPr="00AC37F5">
        <w:rPr>
          <w:rFonts w:hint="cs"/>
          <w:rtl/>
          <w:lang w:bidi="ar"/>
        </w:rPr>
        <w:t xml:space="preserve">، </w:t>
      </w:r>
      <w:r w:rsidR="006B3641" w:rsidRPr="00AC37F5">
        <w:rPr>
          <w:rFonts w:hint="cs"/>
          <w:rtl/>
          <w:lang w:bidi="ar"/>
        </w:rPr>
        <w:t xml:space="preserve">يعمل </w:t>
      </w:r>
      <w:r w:rsidR="001C24FB" w:rsidRPr="00AC37F5">
        <w:rPr>
          <w:rFonts w:hint="cs"/>
          <w:rtl/>
          <w:lang w:bidi="ar"/>
        </w:rPr>
        <w:t>المكتب</w:t>
      </w:r>
      <w:r w:rsidRPr="00AC37F5">
        <w:rPr>
          <w:rFonts w:hint="cs"/>
          <w:rtl/>
          <w:lang w:bidi="ar"/>
        </w:rPr>
        <w:t xml:space="preserve"> بنشاط على اتخاذ تدابير ل</w:t>
      </w:r>
      <w:r w:rsidR="0046363B" w:rsidRPr="00AC37F5">
        <w:rPr>
          <w:rFonts w:hint="cs"/>
          <w:rtl/>
          <w:lang w:bidi="ar"/>
        </w:rPr>
        <w:t xml:space="preserve">إدخال </w:t>
      </w:r>
      <w:r w:rsidRPr="00AC37F5">
        <w:rPr>
          <w:rFonts w:hint="cs"/>
          <w:rtl/>
          <w:lang w:bidi="ar"/>
        </w:rPr>
        <w:t>تحسين</w:t>
      </w:r>
      <w:r w:rsidR="0046363B" w:rsidRPr="00AC37F5">
        <w:rPr>
          <w:rFonts w:hint="cs"/>
          <w:rtl/>
          <w:lang w:bidi="ar"/>
        </w:rPr>
        <w:t>ات</w:t>
      </w:r>
      <w:r w:rsidRPr="00AC37F5">
        <w:rPr>
          <w:rFonts w:hint="cs"/>
          <w:rtl/>
          <w:lang w:bidi="ar"/>
        </w:rPr>
        <w:t xml:space="preserve"> في هذا الصدد.</w:t>
      </w:r>
    </w:p>
    <w:p w:rsidR="0046363B" w:rsidRPr="00AC37F5" w:rsidRDefault="0046363B" w:rsidP="00991C64">
      <w:pPr>
        <w:pStyle w:val="NormalParaAR"/>
        <w:rPr>
          <w:rtl/>
          <w:lang w:bidi="ar"/>
        </w:rPr>
      </w:pPr>
      <w:proofErr w:type="gramStart"/>
      <w:r w:rsidRPr="00AC37F5">
        <w:rPr>
          <w:rFonts w:hint="cs"/>
          <w:rtl/>
          <w:lang w:bidi="ar"/>
        </w:rPr>
        <w:t>أما</w:t>
      </w:r>
      <w:proofErr w:type="gramEnd"/>
      <w:r w:rsidRPr="00AC37F5">
        <w:rPr>
          <w:rFonts w:hint="cs"/>
          <w:rtl/>
          <w:lang w:bidi="ar"/>
        </w:rPr>
        <w:t xml:space="preserve"> </w:t>
      </w:r>
      <w:r w:rsidR="009E1967" w:rsidRPr="00AC37F5">
        <w:rPr>
          <w:rFonts w:hint="cs"/>
          <w:rtl/>
          <w:lang w:bidi="ar"/>
        </w:rPr>
        <w:t>فيما يتعلق</w:t>
      </w:r>
      <w:r w:rsidRPr="00AC37F5">
        <w:rPr>
          <w:rFonts w:hint="cs"/>
          <w:rtl/>
          <w:lang w:bidi="ar"/>
        </w:rPr>
        <w:t xml:space="preserve"> </w:t>
      </w:r>
      <w:r w:rsidR="009E1967" w:rsidRPr="00AC37F5">
        <w:rPr>
          <w:rFonts w:hint="cs"/>
          <w:rtl/>
          <w:lang w:bidi="ar"/>
        </w:rPr>
        <w:t>با</w:t>
      </w:r>
      <w:r w:rsidRPr="00AC37F5">
        <w:rPr>
          <w:rFonts w:hint="cs"/>
          <w:rtl/>
          <w:lang w:bidi="ar"/>
        </w:rPr>
        <w:t>لممارس</w:t>
      </w:r>
      <w:r w:rsidR="009E1967" w:rsidRPr="00AC37F5">
        <w:rPr>
          <w:rFonts w:hint="cs"/>
          <w:rtl/>
          <w:lang w:bidi="ar"/>
        </w:rPr>
        <w:t>ات</w:t>
      </w:r>
      <w:r w:rsidRPr="00AC37F5">
        <w:rPr>
          <w:rFonts w:hint="cs"/>
          <w:rtl/>
          <w:lang w:bidi="ar"/>
        </w:rPr>
        <w:t xml:space="preserve"> الداخلية للمكتب</w:t>
      </w:r>
      <w:r w:rsidR="009E1967" w:rsidRPr="00AC37F5">
        <w:rPr>
          <w:rFonts w:hint="cs"/>
          <w:rtl/>
          <w:lang w:bidi="ar"/>
        </w:rPr>
        <w:t>،</w:t>
      </w:r>
      <w:r w:rsidR="004B60F4" w:rsidRPr="00AC37F5">
        <w:rPr>
          <w:rFonts w:hint="cs"/>
          <w:rtl/>
          <w:lang w:bidi="ar"/>
        </w:rPr>
        <w:t xml:space="preserve"> أصدر المكتب</w:t>
      </w:r>
      <w:r w:rsidR="009E1967" w:rsidRPr="00AC37F5">
        <w:rPr>
          <w:rFonts w:hint="cs"/>
          <w:rtl/>
          <w:lang w:bidi="ar"/>
        </w:rPr>
        <w:t>،</w:t>
      </w:r>
      <w:r w:rsidR="004B60F4" w:rsidRPr="00AC37F5">
        <w:rPr>
          <w:rFonts w:hint="cs"/>
          <w:rtl/>
          <w:lang w:bidi="ar"/>
        </w:rPr>
        <w:t xml:space="preserve"> </w:t>
      </w:r>
      <w:r w:rsidR="009E1967" w:rsidRPr="00AC37F5">
        <w:rPr>
          <w:rFonts w:hint="cs"/>
          <w:rtl/>
          <w:lang w:bidi="ar"/>
        </w:rPr>
        <w:t xml:space="preserve">على سبيل المثال، </w:t>
      </w:r>
      <w:r w:rsidRPr="00AC37F5">
        <w:rPr>
          <w:rFonts w:hint="cs"/>
          <w:rtl/>
          <w:lang w:bidi="ar"/>
        </w:rPr>
        <w:t xml:space="preserve">"دليل </w:t>
      </w:r>
      <w:r w:rsidR="00D625F4" w:rsidRPr="00AC37F5">
        <w:rPr>
          <w:rFonts w:hint="cs"/>
          <w:rtl/>
          <w:lang w:bidi="ar"/>
        </w:rPr>
        <w:t>ا</w:t>
      </w:r>
      <w:r w:rsidR="004B60F4" w:rsidRPr="00AC37F5">
        <w:rPr>
          <w:rFonts w:hint="cs"/>
          <w:rtl/>
          <w:lang w:bidi="ar"/>
        </w:rPr>
        <w:t xml:space="preserve">لبحث والفحص التمهيدي </w:t>
      </w:r>
      <w:r w:rsidR="0003411B" w:rsidRPr="00AC37F5">
        <w:rPr>
          <w:rFonts w:hint="cs"/>
          <w:rtl/>
          <w:lang w:bidi="ar"/>
        </w:rPr>
        <w:t>بناء على</w:t>
      </w:r>
      <w:r w:rsidR="004B60F4" w:rsidRPr="00AC37F5">
        <w:rPr>
          <w:rFonts w:hint="cs"/>
          <w:rtl/>
          <w:lang w:bidi="ar"/>
        </w:rPr>
        <w:t xml:space="preserve"> </w:t>
      </w:r>
      <w:r w:rsidR="00D625F4" w:rsidRPr="00AC37F5">
        <w:rPr>
          <w:rFonts w:hint="cs"/>
          <w:rtl/>
          <w:lang w:bidi="ar"/>
        </w:rPr>
        <w:t>معاهدة التعاون</w:t>
      </w:r>
      <w:r w:rsidRPr="00AC37F5">
        <w:rPr>
          <w:rFonts w:hint="cs"/>
          <w:rtl/>
          <w:lang w:bidi="ar"/>
        </w:rPr>
        <w:t>" في 2015</w:t>
      </w:r>
      <w:r w:rsidR="008E7861" w:rsidRPr="00AC37F5">
        <w:rPr>
          <w:rFonts w:hint="cs"/>
          <w:rtl/>
          <w:lang w:bidi="ar"/>
        </w:rPr>
        <w:t>،</w:t>
      </w:r>
      <w:r w:rsidRPr="00AC37F5">
        <w:rPr>
          <w:rFonts w:hint="cs"/>
          <w:rtl/>
          <w:lang w:bidi="ar"/>
        </w:rPr>
        <w:t xml:space="preserve"> </w:t>
      </w:r>
      <w:r w:rsidR="008E7861" w:rsidRPr="00AC37F5">
        <w:rPr>
          <w:rFonts w:hint="cs"/>
          <w:rtl/>
          <w:lang w:bidi="ar"/>
        </w:rPr>
        <w:t>كي يتمكن</w:t>
      </w:r>
      <w:r w:rsidRPr="00AC37F5">
        <w:rPr>
          <w:rFonts w:hint="cs"/>
          <w:rtl/>
          <w:lang w:bidi="ar"/>
        </w:rPr>
        <w:t xml:space="preserve"> </w:t>
      </w:r>
      <w:r w:rsidR="008E7861" w:rsidRPr="00AC37F5">
        <w:rPr>
          <w:rFonts w:hint="cs"/>
          <w:rtl/>
          <w:lang w:bidi="ar"/>
        </w:rPr>
        <w:t>الفاحصون في المكتب من إجراء</w:t>
      </w:r>
      <w:r w:rsidRPr="00AC37F5">
        <w:rPr>
          <w:rFonts w:hint="cs"/>
          <w:rtl/>
          <w:lang w:bidi="ar"/>
        </w:rPr>
        <w:t xml:space="preserve"> </w:t>
      </w:r>
      <w:r w:rsidR="008E7861" w:rsidRPr="00AC37F5">
        <w:rPr>
          <w:rFonts w:hint="cs"/>
          <w:rtl/>
          <w:lang w:bidi="ar"/>
        </w:rPr>
        <w:t xml:space="preserve">عمليات بحث وفحص </w:t>
      </w:r>
      <w:r w:rsidR="00BF0F5F" w:rsidRPr="00AC37F5">
        <w:rPr>
          <w:rFonts w:hint="cs"/>
          <w:rtl/>
          <w:lang w:bidi="ar"/>
        </w:rPr>
        <w:t xml:space="preserve">على نحو </w:t>
      </w:r>
      <w:r w:rsidR="008E7861" w:rsidRPr="00AC37F5">
        <w:rPr>
          <w:rFonts w:hint="cs"/>
          <w:rtl/>
          <w:lang w:bidi="ar"/>
        </w:rPr>
        <w:t>أكثر بساطة، فضلا عن تعزيز شفافية عمليات المكتب لمستخدميه.</w:t>
      </w:r>
    </w:p>
    <w:p w:rsidR="008E7861" w:rsidRPr="00AC37F5" w:rsidRDefault="008E7861" w:rsidP="009E7804">
      <w:pPr>
        <w:pStyle w:val="NormalParaAR"/>
        <w:rPr>
          <w:rtl/>
          <w:lang w:bidi="ar"/>
        </w:rPr>
      </w:pPr>
      <w:r w:rsidRPr="00AC37F5">
        <w:rPr>
          <w:rFonts w:hint="cs"/>
          <w:rtl/>
          <w:lang w:bidi="ar"/>
        </w:rPr>
        <w:t xml:space="preserve">وفيما يتعلق بعلاقات المكتب مع </w:t>
      </w:r>
      <w:r w:rsidR="005D0B7A" w:rsidRPr="00AC37F5">
        <w:rPr>
          <w:rFonts w:hint="cs"/>
          <w:rtl/>
          <w:lang w:bidi="ar"/>
        </w:rPr>
        <w:t>البلدان</w:t>
      </w:r>
      <w:r w:rsidRPr="00AC37F5">
        <w:rPr>
          <w:rFonts w:hint="cs"/>
          <w:rtl/>
          <w:lang w:bidi="ar"/>
        </w:rPr>
        <w:t xml:space="preserve"> أخرى، واصل</w:t>
      </w:r>
      <w:r w:rsidR="00AC34F5" w:rsidRPr="00AC37F5">
        <w:rPr>
          <w:rFonts w:hint="cs"/>
          <w:rtl/>
          <w:lang w:bidi="ar"/>
        </w:rPr>
        <w:t xml:space="preserve"> المكتب</w:t>
      </w:r>
      <w:r w:rsidRPr="00AC37F5">
        <w:rPr>
          <w:rFonts w:hint="cs"/>
          <w:rtl/>
          <w:lang w:bidi="ar"/>
        </w:rPr>
        <w:t xml:space="preserve"> المشاركة في مختلف ال</w:t>
      </w:r>
      <w:r w:rsidR="00AC34F5" w:rsidRPr="00AC37F5">
        <w:rPr>
          <w:rFonts w:hint="cs"/>
          <w:rtl/>
          <w:lang w:bidi="ar"/>
        </w:rPr>
        <w:t xml:space="preserve">أنشطة التعاونية، </w:t>
      </w:r>
      <w:r w:rsidRPr="00AC37F5">
        <w:rPr>
          <w:rFonts w:hint="cs"/>
          <w:rtl/>
          <w:lang w:bidi="ar"/>
        </w:rPr>
        <w:t xml:space="preserve">ليس </w:t>
      </w:r>
      <w:r w:rsidR="005731C5" w:rsidRPr="00AC37F5">
        <w:rPr>
          <w:rFonts w:hint="cs"/>
          <w:rtl/>
          <w:lang w:bidi="ar"/>
        </w:rPr>
        <w:t xml:space="preserve">الأنشطة </w:t>
      </w:r>
      <w:r w:rsidR="009E7804" w:rsidRPr="00AC37F5">
        <w:rPr>
          <w:rFonts w:hint="cs"/>
          <w:rtl/>
          <w:lang w:bidi="ar"/>
        </w:rPr>
        <w:t>التي تنظم</w:t>
      </w:r>
      <w:r w:rsidR="003A19B6" w:rsidRPr="00AC37F5">
        <w:rPr>
          <w:rFonts w:hint="cs"/>
          <w:rtl/>
          <w:lang w:bidi="ar"/>
        </w:rPr>
        <w:t xml:space="preserve"> تحت رعاية الويبو</w:t>
      </w:r>
      <w:r w:rsidR="005D0B7A" w:rsidRPr="00AC37F5">
        <w:rPr>
          <w:rFonts w:hint="cs"/>
          <w:rtl/>
          <w:lang w:bidi="ar"/>
        </w:rPr>
        <w:t xml:space="preserve"> فحسب</w:t>
      </w:r>
      <w:r w:rsidR="003A19B6" w:rsidRPr="00AC37F5">
        <w:rPr>
          <w:rFonts w:hint="cs"/>
          <w:rtl/>
          <w:lang w:bidi="ar"/>
        </w:rPr>
        <w:t xml:space="preserve">، وإنما تلك </w:t>
      </w:r>
      <w:r w:rsidR="00F0694E" w:rsidRPr="00AC37F5">
        <w:rPr>
          <w:rFonts w:hint="cs"/>
          <w:rtl/>
          <w:lang w:bidi="ar"/>
        </w:rPr>
        <w:t>التي تُ</w:t>
      </w:r>
      <w:r w:rsidR="009E7804" w:rsidRPr="00AC37F5">
        <w:rPr>
          <w:rFonts w:hint="cs"/>
          <w:rtl/>
          <w:lang w:bidi="ar"/>
        </w:rPr>
        <w:t>نظم</w:t>
      </w:r>
      <w:r w:rsidR="00F0694E" w:rsidRPr="00AC37F5">
        <w:rPr>
          <w:rFonts w:hint="cs"/>
          <w:rtl/>
          <w:lang w:bidi="ar"/>
        </w:rPr>
        <w:t xml:space="preserve"> </w:t>
      </w:r>
      <w:r w:rsidR="00AC34F5" w:rsidRPr="00AC37F5">
        <w:rPr>
          <w:rFonts w:hint="cs"/>
          <w:rtl/>
          <w:lang w:bidi="ar"/>
        </w:rPr>
        <w:t>تحت رعاية</w:t>
      </w:r>
      <w:r w:rsidRPr="00AC37F5">
        <w:rPr>
          <w:rFonts w:hint="cs"/>
          <w:rtl/>
          <w:lang w:bidi="ar"/>
        </w:rPr>
        <w:t xml:space="preserve"> مكاتب الملكية الفكرية الأخرى في </w:t>
      </w:r>
      <w:r w:rsidR="00AC34F5" w:rsidRPr="00AC37F5">
        <w:rPr>
          <w:rFonts w:hint="cs"/>
          <w:rtl/>
          <w:lang w:bidi="ar"/>
        </w:rPr>
        <w:t>إطار</w:t>
      </w:r>
      <w:r w:rsidRPr="00AC37F5">
        <w:rPr>
          <w:rFonts w:hint="cs"/>
          <w:rtl/>
          <w:lang w:bidi="ar"/>
        </w:rPr>
        <w:t xml:space="preserve"> الأطر الثنائية والمتعددة الأطراف، بما في ذلك </w:t>
      </w:r>
      <w:r w:rsidR="00F0694E" w:rsidRPr="00AC37F5">
        <w:rPr>
          <w:rtl/>
        </w:rPr>
        <w:t>مكاتب الملكية الفكرية الخمسة</w:t>
      </w:r>
      <w:r w:rsidRPr="00AC37F5">
        <w:rPr>
          <w:rFonts w:hint="cs"/>
          <w:rtl/>
          <w:lang w:bidi="ar"/>
        </w:rPr>
        <w:t xml:space="preserve">. </w:t>
      </w:r>
      <w:proofErr w:type="gramStart"/>
      <w:r w:rsidR="00882C9E" w:rsidRPr="00AC37F5">
        <w:rPr>
          <w:rFonts w:hint="cs"/>
          <w:rtl/>
          <w:lang w:bidi="ar"/>
        </w:rPr>
        <w:t>أما</w:t>
      </w:r>
      <w:proofErr w:type="gramEnd"/>
      <w:r w:rsidR="00882C9E" w:rsidRPr="00AC37F5">
        <w:rPr>
          <w:rFonts w:hint="cs"/>
          <w:rtl/>
          <w:lang w:bidi="ar"/>
        </w:rPr>
        <w:t xml:space="preserve"> بالنسبة</w:t>
      </w:r>
      <w:r w:rsidRPr="00AC37F5">
        <w:rPr>
          <w:rFonts w:hint="cs"/>
          <w:rtl/>
          <w:lang w:bidi="ar"/>
        </w:rPr>
        <w:t xml:space="preserve"> </w:t>
      </w:r>
      <w:r w:rsidR="009E7804" w:rsidRPr="00AC37F5">
        <w:rPr>
          <w:rFonts w:hint="cs"/>
          <w:rtl/>
          <w:lang w:bidi="ar"/>
        </w:rPr>
        <w:t>للمكاتب الم</w:t>
      </w:r>
      <w:r w:rsidR="004748E5" w:rsidRPr="00AC37F5">
        <w:rPr>
          <w:rFonts w:hint="cs"/>
          <w:rtl/>
          <w:lang w:bidi="ar"/>
        </w:rPr>
        <w:t>عينة</w:t>
      </w:r>
      <w:r w:rsidRPr="00AC37F5">
        <w:rPr>
          <w:rFonts w:hint="cs"/>
          <w:rtl/>
          <w:lang w:bidi="ar"/>
        </w:rPr>
        <w:t xml:space="preserve"> حديثا </w:t>
      </w:r>
      <w:r w:rsidR="00F0694E" w:rsidRPr="00AC37F5">
        <w:rPr>
          <w:rFonts w:hint="cs"/>
          <w:rtl/>
          <w:lang w:bidi="ar"/>
        </w:rPr>
        <w:t xml:space="preserve">كإدارة </w:t>
      </w:r>
      <w:r w:rsidR="00F0694E" w:rsidRPr="00AC37F5">
        <w:rPr>
          <w:rFonts w:hint="cs"/>
          <w:rtl/>
          <w:lang w:bidi="ar-EG"/>
        </w:rPr>
        <w:t>ل</w:t>
      </w:r>
      <w:r w:rsidR="00F0694E" w:rsidRPr="00AC37F5">
        <w:rPr>
          <w:rtl/>
          <w:lang w:bidi="ar-EG"/>
        </w:rPr>
        <w:t xml:space="preserve">لبحث </w:t>
      </w:r>
      <w:r w:rsidR="009E7804" w:rsidRPr="00AC37F5">
        <w:rPr>
          <w:rFonts w:hint="cs"/>
          <w:rtl/>
          <w:lang w:bidi="ar-EG"/>
        </w:rPr>
        <w:t xml:space="preserve">الدولي </w:t>
      </w:r>
      <w:r w:rsidR="00F0694E" w:rsidRPr="00AC37F5">
        <w:rPr>
          <w:rFonts w:hint="cs"/>
          <w:rtl/>
          <w:lang w:bidi="ar-EG"/>
        </w:rPr>
        <w:t>والفحص</w:t>
      </w:r>
      <w:r w:rsidR="009E7804" w:rsidRPr="00AC37F5">
        <w:rPr>
          <w:rFonts w:hint="cs"/>
          <w:rtl/>
          <w:lang w:bidi="ar-EG"/>
        </w:rPr>
        <w:t xml:space="preserve"> التمهيدي الدولي</w:t>
      </w:r>
      <w:r w:rsidRPr="00AC37F5">
        <w:rPr>
          <w:rFonts w:hint="cs"/>
          <w:rtl/>
          <w:lang w:bidi="ar"/>
        </w:rPr>
        <w:t xml:space="preserve">، </w:t>
      </w:r>
      <w:r w:rsidR="00F0694E" w:rsidRPr="00AC37F5">
        <w:rPr>
          <w:rFonts w:hint="cs"/>
          <w:rtl/>
          <w:lang w:bidi="ar"/>
        </w:rPr>
        <w:t xml:space="preserve">يشارك المكتب </w:t>
      </w:r>
      <w:r w:rsidR="007724BC" w:rsidRPr="00AC37F5">
        <w:rPr>
          <w:rFonts w:hint="cs"/>
          <w:rtl/>
          <w:lang w:bidi="ar"/>
        </w:rPr>
        <w:t>ب</w:t>
      </w:r>
      <w:r w:rsidRPr="00AC37F5">
        <w:rPr>
          <w:rFonts w:hint="cs"/>
          <w:rtl/>
          <w:lang w:bidi="ar"/>
        </w:rPr>
        <w:t>خبرات</w:t>
      </w:r>
      <w:r w:rsidR="00F0694E" w:rsidRPr="00AC37F5">
        <w:rPr>
          <w:rFonts w:hint="cs"/>
          <w:rtl/>
          <w:lang w:bidi="ar"/>
        </w:rPr>
        <w:t xml:space="preserve">ه في </w:t>
      </w:r>
      <w:r w:rsidR="00957CBB" w:rsidRPr="00AC37F5">
        <w:rPr>
          <w:rFonts w:hint="cs"/>
          <w:rtl/>
          <w:lang w:bidi="ar"/>
        </w:rPr>
        <w:t xml:space="preserve">سياق </w:t>
      </w:r>
      <w:r w:rsidR="00F0694E" w:rsidRPr="00AC37F5">
        <w:rPr>
          <w:rFonts w:hint="cs"/>
          <w:rtl/>
          <w:lang w:bidi="ar"/>
        </w:rPr>
        <w:t>جهوده</w:t>
      </w:r>
      <w:r w:rsidRPr="00AC37F5">
        <w:rPr>
          <w:rFonts w:hint="cs"/>
          <w:rtl/>
          <w:lang w:bidi="ar"/>
        </w:rPr>
        <w:t xml:space="preserve"> </w:t>
      </w:r>
      <w:r w:rsidR="007724BC" w:rsidRPr="00AC37F5">
        <w:rPr>
          <w:rFonts w:hint="cs"/>
          <w:rtl/>
          <w:lang w:bidi="ar"/>
        </w:rPr>
        <w:t>الرامية إلى</w:t>
      </w:r>
      <w:r w:rsidR="00F0694E" w:rsidRPr="00AC37F5">
        <w:rPr>
          <w:rFonts w:hint="cs"/>
          <w:rtl/>
          <w:lang w:bidi="ar"/>
        </w:rPr>
        <w:t xml:space="preserve"> </w:t>
      </w:r>
      <w:r w:rsidR="007724BC" w:rsidRPr="00AC37F5">
        <w:rPr>
          <w:rFonts w:hint="cs"/>
          <w:rtl/>
          <w:lang w:bidi="ar"/>
        </w:rPr>
        <w:t>الاضطلاع بعمله</w:t>
      </w:r>
      <w:r w:rsidR="00F0694E" w:rsidRPr="00AC37F5">
        <w:rPr>
          <w:rFonts w:ascii="Arial" w:hAnsi="Arial" w:cs="Arial" w:hint="cs"/>
          <w:sz w:val="22"/>
          <w:szCs w:val="20"/>
          <w:rtl/>
          <w:lang w:bidi="ar"/>
        </w:rPr>
        <w:t xml:space="preserve"> </w:t>
      </w:r>
      <w:r w:rsidR="00F0694E" w:rsidRPr="00AC37F5">
        <w:rPr>
          <w:rFonts w:hint="cs"/>
          <w:rtl/>
          <w:lang w:bidi="ar"/>
        </w:rPr>
        <w:t xml:space="preserve">كإدارة </w:t>
      </w:r>
      <w:r w:rsidR="00F0694E" w:rsidRPr="00AC37F5">
        <w:rPr>
          <w:rFonts w:hint="cs"/>
          <w:rtl/>
          <w:lang w:bidi="ar-EG"/>
        </w:rPr>
        <w:t>ل</w:t>
      </w:r>
      <w:r w:rsidR="00F0694E" w:rsidRPr="00AC37F5">
        <w:rPr>
          <w:rtl/>
          <w:lang w:bidi="ar-EG"/>
        </w:rPr>
        <w:t xml:space="preserve">لبحث </w:t>
      </w:r>
      <w:r w:rsidR="009E7804" w:rsidRPr="00AC37F5">
        <w:rPr>
          <w:rFonts w:hint="cs"/>
          <w:rtl/>
          <w:lang w:bidi="ar-EG"/>
        </w:rPr>
        <w:t>الدولي والفحص التمهيدي الدولي</w:t>
      </w:r>
      <w:r w:rsidR="00F0694E" w:rsidRPr="00AC37F5">
        <w:rPr>
          <w:rtl/>
          <w:lang w:bidi="ar-EG"/>
        </w:rPr>
        <w:t xml:space="preserve"> </w:t>
      </w:r>
      <w:r w:rsidR="007724BC" w:rsidRPr="00AC37F5">
        <w:rPr>
          <w:rFonts w:hint="cs"/>
          <w:rtl/>
          <w:lang w:bidi="ar"/>
        </w:rPr>
        <w:t>على نحو</w:t>
      </w:r>
      <w:r w:rsidRPr="00AC37F5">
        <w:rPr>
          <w:rFonts w:hint="cs"/>
          <w:rtl/>
          <w:lang w:bidi="ar"/>
        </w:rPr>
        <w:t xml:space="preserve"> </w:t>
      </w:r>
      <w:r w:rsidR="00957CBB" w:rsidRPr="00AC37F5">
        <w:rPr>
          <w:rFonts w:hint="cs"/>
          <w:rtl/>
          <w:lang w:bidi="ar"/>
        </w:rPr>
        <w:t>ملائم</w:t>
      </w:r>
      <w:r w:rsidRPr="00AC37F5">
        <w:rPr>
          <w:rFonts w:hint="cs"/>
          <w:rtl/>
          <w:lang w:bidi="ar"/>
        </w:rPr>
        <w:t>.</w:t>
      </w:r>
    </w:p>
    <w:p w:rsidR="00957CBB" w:rsidRPr="00AC37F5" w:rsidRDefault="009E7804" w:rsidP="009E7804">
      <w:pPr>
        <w:pStyle w:val="NormalParaAR"/>
        <w:rPr>
          <w:rtl/>
          <w:lang w:bidi="ar"/>
        </w:rPr>
      </w:pPr>
      <w:r w:rsidRPr="00AC37F5">
        <w:rPr>
          <w:rFonts w:hint="cs"/>
          <w:rtl/>
          <w:lang w:bidi="ar"/>
        </w:rPr>
        <w:lastRenderedPageBreak/>
        <w:t>و</w:t>
      </w:r>
      <w:r w:rsidR="00957CBB" w:rsidRPr="00AC37F5">
        <w:rPr>
          <w:rFonts w:hint="cs"/>
          <w:rtl/>
          <w:lang w:bidi="ar"/>
        </w:rPr>
        <w:t xml:space="preserve">استنادا إلى </w:t>
      </w:r>
      <w:r w:rsidR="00424261" w:rsidRPr="00AC37F5">
        <w:rPr>
          <w:rFonts w:hint="cs"/>
          <w:rtl/>
          <w:lang w:bidi="ar"/>
        </w:rPr>
        <w:t>ال</w:t>
      </w:r>
      <w:r w:rsidR="00957CBB" w:rsidRPr="00AC37F5">
        <w:rPr>
          <w:rFonts w:hint="cs"/>
          <w:rtl/>
          <w:lang w:bidi="ar"/>
        </w:rPr>
        <w:t xml:space="preserve">أسباب </w:t>
      </w:r>
      <w:r w:rsidR="00040422" w:rsidRPr="00AC37F5">
        <w:rPr>
          <w:rFonts w:hint="cs"/>
          <w:rtl/>
          <w:lang w:bidi="ar"/>
        </w:rPr>
        <w:t>آنفة الذكر</w:t>
      </w:r>
      <w:r w:rsidR="00957CBB" w:rsidRPr="00AC37F5">
        <w:rPr>
          <w:rFonts w:hint="cs"/>
          <w:rtl/>
          <w:lang w:bidi="ar"/>
        </w:rPr>
        <w:t xml:space="preserve">، </w:t>
      </w:r>
      <w:r w:rsidR="00424261" w:rsidRPr="00AC37F5">
        <w:rPr>
          <w:rFonts w:hint="cs"/>
          <w:rtl/>
          <w:lang w:bidi="ar"/>
        </w:rPr>
        <w:t>يتقدم المكتب</w:t>
      </w:r>
      <w:r w:rsidR="00957CBB" w:rsidRPr="00AC37F5">
        <w:rPr>
          <w:rFonts w:hint="cs"/>
          <w:rtl/>
          <w:lang w:bidi="ar"/>
        </w:rPr>
        <w:t xml:space="preserve"> </w:t>
      </w:r>
      <w:r w:rsidR="00424261" w:rsidRPr="00AC37F5">
        <w:rPr>
          <w:rFonts w:hint="cs"/>
          <w:rtl/>
          <w:lang w:bidi="ar"/>
        </w:rPr>
        <w:t>ب</w:t>
      </w:r>
      <w:r w:rsidR="00957CBB" w:rsidRPr="00AC37F5">
        <w:rPr>
          <w:rFonts w:hint="cs"/>
          <w:rtl/>
          <w:lang w:bidi="ar"/>
        </w:rPr>
        <w:t xml:space="preserve">طلب لإعادة تعيينه </w:t>
      </w:r>
      <w:r w:rsidR="00424261" w:rsidRPr="00AC37F5">
        <w:rPr>
          <w:rFonts w:hint="cs"/>
          <w:rtl/>
          <w:lang w:bidi="ar"/>
        </w:rPr>
        <w:t xml:space="preserve">كإدارة </w:t>
      </w:r>
      <w:r w:rsidR="00424261" w:rsidRPr="00AC37F5">
        <w:rPr>
          <w:rFonts w:hint="cs"/>
          <w:rtl/>
          <w:lang w:bidi="ar-EG"/>
        </w:rPr>
        <w:t>ل</w:t>
      </w:r>
      <w:r w:rsidR="00424261" w:rsidRPr="00AC37F5">
        <w:rPr>
          <w:rtl/>
          <w:lang w:bidi="ar-EG"/>
        </w:rPr>
        <w:t xml:space="preserve">لبحث </w:t>
      </w:r>
      <w:r w:rsidRPr="00AC37F5">
        <w:rPr>
          <w:rFonts w:hint="cs"/>
          <w:rtl/>
          <w:lang w:bidi="ar-EG"/>
        </w:rPr>
        <w:t>الدولي والفحص التمهيدي الدولي</w:t>
      </w:r>
      <w:r w:rsidR="00957CBB" w:rsidRPr="00AC37F5">
        <w:rPr>
          <w:rFonts w:hint="cs"/>
          <w:rtl/>
          <w:lang w:bidi="ar"/>
        </w:rPr>
        <w:t xml:space="preserve">. </w:t>
      </w:r>
      <w:r w:rsidR="008B6FFB" w:rsidRPr="00AC37F5">
        <w:rPr>
          <w:rFonts w:hint="cs"/>
          <w:rtl/>
          <w:lang w:bidi="ar"/>
        </w:rPr>
        <w:t>والمكتب</w:t>
      </w:r>
      <w:r w:rsidR="00037248" w:rsidRPr="00AC37F5">
        <w:rPr>
          <w:rFonts w:hint="cs"/>
          <w:rtl/>
          <w:lang w:bidi="ar"/>
        </w:rPr>
        <w:t>،</w:t>
      </w:r>
      <w:r w:rsidR="008B6FFB" w:rsidRPr="00AC37F5">
        <w:rPr>
          <w:rFonts w:hint="cs"/>
          <w:rtl/>
          <w:lang w:bidi="ar"/>
        </w:rPr>
        <w:t xml:space="preserve"> إذ يحدوه</w:t>
      </w:r>
      <w:r w:rsidR="00A44549" w:rsidRPr="00AC37F5">
        <w:rPr>
          <w:rFonts w:hint="cs"/>
          <w:rtl/>
          <w:lang w:bidi="ar"/>
        </w:rPr>
        <w:t xml:space="preserve"> </w:t>
      </w:r>
      <w:r w:rsidR="008B6FFB" w:rsidRPr="00AC37F5">
        <w:rPr>
          <w:rFonts w:hint="cs"/>
          <w:rtl/>
          <w:lang w:bidi="ar"/>
        </w:rPr>
        <w:t>الأمل</w:t>
      </w:r>
      <w:r w:rsidR="0019215E" w:rsidRPr="00AC37F5">
        <w:rPr>
          <w:rFonts w:hint="cs"/>
          <w:rtl/>
          <w:lang w:bidi="ar"/>
        </w:rPr>
        <w:t xml:space="preserve"> </w:t>
      </w:r>
      <w:r w:rsidR="008B6FFB" w:rsidRPr="00AC37F5">
        <w:rPr>
          <w:rFonts w:hint="cs"/>
          <w:rtl/>
          <w:lang w:bidi="ar"/>
        </w:rPr>
        <w:t>في إعادة تعيينه</w:t>
      </w:r>
      <w:r w:rsidR="00957CBB" w:rsidRPr="00AC37F5">
        <w:rPr>
          <w:rFonts w:hint="cs"/>
          <w:rtl/>
          <w:lang w:bidi="ar"/>
        </w:rPr>
        <w:t xml:space="preserve"> </w:t>
      </w:r>
      <w:r w:rsidR="00CC4D7D" w:rsidRPr="00AC37F5">
        <w:rPr>
          <w:rFonts w:hint="cs"/>
          <w:rtl/>
          <w:lang w:bidi="ar"/>
        </w:rPr>
        <w:t>كمكتب</w:t>
      </w:r>
      <w:r w:rsidR="00037248" w:rsidRPr="00AC37F5">
        <w:rPr>
          <w:rFonts w:hint="cs"/>
          <w:rtl/>
          <w:lang w:bidi="ar"/>
        </w:rPr>
        <w:t xml:space="preserve"> </w:t>
      </w:r>
      <w:r w:rsidR="00CC4D7D" w:rsidRPr="00AC37F5">
        <w:rPr>
          <w:rFonts w:hint="cs"/>
          <w:rtl/>
          <w:lang w:bidi="ar"/>
        </w:rPr>
        <w:t>اختصاص</w:t>
      </w:r>
      <w:r w:rsidR="0019215E" w:rsidRPr="00AC37F5">
        <w:rPr>
          <w:rFonts w:ascii="Arial" w:hAnsi="Arial" w:cs="Arial" w:hint="cs"/>
          <w:sz w:val="22"/>
          <w:szCs w:val="20"/>
          <w:rtl/>
          <w:lang w:bidi="ar-EG"/>
        </w:rPr>
        <w:t xml:space="preserve"> </w:t>
      </w:r>
      <w:r w:rsidR="0019215E" w:rsidRPr="00AC37F5">
        <w:rPr>
          <w:rFonts w:hint="cs"/>
          <w:rtl/>
          <w:lang w:bidi="ar-EG"/>
        </w:rPr>
        <w:t>ل</w:t>
      </w:r>
      <w:r w:rsidR="0019215E" w:rsidRPr="00AC37F5">
        <w:rPr>
          <w:rtl/>
          <w:lang w:bidi="ar-EG"/>
        </w:rPr>
        <w:t xml:space="preserve">لبحث </w:t>
      </w:r>
      <w:r w:rsidRPr="00AC37F5">
        <w:rPr>
          <w:rFonts w:hint="cs"/>
          <w:rtl/>
          <w:lang w:bidi="ar-EG"/>
        </w:rPr>
        <w:t>الدولي والفحص التمهيدي الدولي</w:t>
      </w:r>
      <w:r w:rsidR="00957CBB" w:rsidRPr="00AC37F5">
        <w:rPr>
          <w:rFonts w:hint="cs"/>
          <w:rtl/>
          <w:lang w:bidi="ar"/>
        </w:rPr>
        <w:t xml:space="preserve">، </w:t>
      </w:r>
      <w:r w:rsidR="0019215E" w:rsidRPr="00AC37F5">
        <w:rPr>
          <w:rFonts w:hint="cs"/>
          <w:rtl/>
          <w:lang w:bidi="ar"/>
        </w:rPr>
        <w:t>ي</w:t>
      </w:r>
      <w:r w:rsidR="00957CBB" w:rsidRPr="00AC37F5">
        <w:rPr>
          <w:rFonts w:hint="cs"/>
          <w:rtl/>
          <w:lang w:bidi="ar"/>
        </w:rPr>
        <w:t>تطلع</w:t>
      </w:r>
      <w:r w:rsidR="0019215E" w:rsidRPr="00AC37F5">
        <w:rPr>
          <w:rFonts w:hint="cs"/>
          <w:rtl/>
          <w:lang w:bidi="ar"/>
        </w:rPr>
        <w:t xml:space="preserve"> مخلصا</w:t>
      </w:r>
      <w:r w:rsidR="0024660E" w:rsidRPr="00AC37F5">
        <w:rPr>
          <w:rFonts w:hint="cs"/>
          <w:rtl/>
          <w:lang w:bidi="ar"/>
        </w:rPr>
        <w:t xml:space="preserve"> إلى </w:t>
      </w:r>
      <w:r w:rsidR="00846BB8" w:rsidRPr="00AC37F5">
        <w:rPr>
          <w:rFonts w:hint="cs"/>
          <w:rtl/>
          <w:lang w:bidi="ar"/>
        </w:rPr>
        <w:t>الاسهام</w:t>
      </w:r>
      <w:r w:rsidR="0024660E" w:rsidRPr="00AC37F5">
        <w:rPr>
          <w:rFonts w:hint="cs"/>
          <w:rtl/>
          <w:lang w:bidi="ar"/>
        </w:rPr>
        <w:t xml:space="preserve"> في </w:t>
      </w:r>
      <w:r w:rsidR="00846BB8" w:rsidRPr="00AC37F5">
        <w:rPr>
          <w:rFonts w:hint="cs"/>
          <w:rtl/>
          <w:lang w:bidi="ar"/>
        </w:rPr>
        <w:t>زيادة</w:t>
      </w:r>
      <w:r w:rsidR="0019215E" w:rsidRPr="00AC37F5">
        <w:rPr>
          <w:rFonts w:hint="cs"/>
          <w:rtl/>
          <w:lang w:bidi="ar"/>
        </w:rPr>
        <w:t xml:space="preserve"> تطوير نظام معاهدة التعاون</w:t>
      </w:r>
      <w:r w:rsidR="00957CBB" w:rsidRPr="00AC37F5">
        <w:rPr>
          <w:rFonts w:hint="cs"/>
          <w:rtl/>
          <w:lang w:bidi="ar"/>
        </w:rPr>
        <w:t xml:space="preserve">، </w:t>
      </w:r>
      <w:r w:rsidR="00875CF0" w:rsidRPr="00AC37F5">
        <w:rPr>
          <w:rFonts w:hint="cs"/>
          <w:rtl/>
        </w:rPr>
        <w:t>كما</w:t>
      </w:r>
      <w:r w:rsidR="00846BB8" w:rsidRPr="00AC37F5">
        <w:rPr>
          <w:rtl/>
        </w:rPr>
        <w:t xml:space="preserve"> دأب على </w:t>
      </w:r>
      <w:r w:rsidR="00875CF0" w:rsidRPr="00AC37F5">
        <w:rPr>
          <w:rFonts w:hint="cs"/>
          <w:rtl/>
        </w:rPr>
        <w:t>ذلك</w:t>
      </w:r>
      <w:r w:rsidR="00846BB8" w:rsidRPr="00AC37F5">
        <w:rPr>
          <w:rtl/>
        </w:rPr>
        <w:t xml:space="preserve"> حتى الآن</w:t>
      </w:r>
      <w:r w:rsidR="00957CBB" w:rsidRPr="00AC37F5">
        <w:rPr>
          <w:rFonts w:hint="cs"/>
          <w:rtl/>
          <w:lang w:bidi="ar"/>
        </w:rPr>
        <w:t>.</w:t>
      </w:r>
    </w:p>
    <w:p w:rsidR="009E7804" w:rsidRPr="00AC37F5" w:rsidRDefault="009E7804" w:rsidP="008B1664">
      <w:pPr>
        <w:pStyle w:val="SectionHeading"/>
        <w:bidi/>
        <w:spacing w:after="240" w:line="360" w:lineRule="exact"/>
        <w:rPr>
          <w:rFonts w:ascii="Arabic Typesetting" w:hAnsi="Arabic Typesetting" w:cs="Arabic Typesetting"/>
          <w:sz w:val="40"/>
          <w:szCs w:val="40"/>
          <w:lang w:val="en-GB"/>
        </w:rPr>
      </w:pPr>
      <w:r w:rsidRPr="00AC37F5">
        <w:rPr>
          <w:rFonts w:ascii="Arabic Typesetting" w:hAnsi="Arabic Typesetting" w:cs="Arabic Typesetting" w:hint="cs"/>
          <w:sz w:val="40"/>
          <w:szCs w:val="40"/>
          <w:rtl/>
          <w:lang w:val="en-GB"/>
        </w:rPr>
        <w:t>2 - ال</w:t>
      </w:r>
      <w:r w:rsidRPr="00AC37F5">
        <w:rPr>
          <w:rFonts w:ascii="Arabic Typesetting" w:hAnsi="Arabic Typesetting" w:cs="Arabic Typesetting"/>
          <w:sz w:val="40"/>
          <w:szCs w:val="40"/>
          <w:rtl/>
          <w:lang w:val="en-GB"/>
        </w:rPr>
        <w:t>معايير الموضوعية</w:t>
      </w:r>
      <w:r w:rsidRPr="00AC37F5">
        <w:rPr>
          <w:rFonts w:ascii="Arabic Typesetting" w:hAnsi="Arabic Typesetting" w:cs="Arabic Typesetting" w:hint="cs"/>
          <w:sz w:val="40"/>
          <w:szCs w:val="40"/>
          <w:rtl/>
          <w:lang w:val="en-GB"/>
        </w:rPr>
        <w:t xml:space="preserve">: </w:t>
      </w:r>
      <w:r w:rsidRPr="00AC37F5">
        <w:rPr>
          <w:rFonts w:ascii="Arabic Typesetting" w:hAnsi="Arabic Typesetting" w:cs="Arabic Typesetting"/>
          <w:sz w:val="40"/>
          <w:szCs w:val="40"/>
          <w:rtl/>
          <w:lang w:val="en-GB"/>
        </w:rPr>
        <w:t>الحد الأدنى من متطلبات التعيين</w:t>
      </w:r>
    </w:p>
    <w:p w:rsidR="000F19D4" w:rsidRPr="00AC37F5" w:rsidRDefault="000F19D4" w:rsidP="008B1664">
      <w:pPr>
        <w:pStyle w:val="NormalParaAR"/>
      </w:pPr>
    </w:p>
    <w:p w:rsidR="000F19D4" w:rsidRPr="00AC37F5" w:rsidRDefault="000F19D4" w:rsidP="008B1664">
      <w:pPr>
        <w:pStyle w:val="SectionHeading"/>
        <w:bidi/>
        <w:spacing w:after="240" w:line="360" w:lineRule="exact"/>
        <w:rPr>
          <w:rFonts w:ascii="Arabic Typesetting" w:hAnsi="Arabic Typesetting" w:cs="Arabic Typesetting"/>
          <w:sz w:val="40"/>
          <w:szCs w:val="40"/>
          <w:lang w:val="en-GB"/>
        </w:rPr>
      </w:pPr>
      <w:r w:rsidRPr="00AC37F5">
        <w:rPr>
          <w:rFonts w:ascii="Arabic Typesetting" w:hAnsi="Arabic Typesetting" w:cs="Arabic Typesetting" w:hint="cs"/>
          <w:sz w:val="40"/>
          <w:szCs w:val="40"/>
          <w:rtl/>
          <w:lang w:val="en-GB"/>
        </w:rPr>
        <w:t xml:space="preserve">1.2 </w:t>
      </w:r>
      <w:r w:rsidRPr="00AC37F5">
        <w:rPr>
          <w:rFonts w:ascii="Arabic Typesetting" w:hAnsi="Arabic Typesetting" w:cs="Arabic Typesetting"/>
          <w:sz w:val="40"/>
          <w:szCs w:val="40"/>
          <w:rtl/>
          <w:lang w:val="en-GB"/>
        </w:rPr>
        <w:t xml:space="preserve">- </w:t>
      </w:r>
      <w:r w:rsidRPr="00AC37F5">
        <w:rPr>
          <w:rFonts w:ascii="Arabic Typesetting" w:hAnsi="Arabic Typesetting" w:cs="Arabic Typesetting"/>
          <w:sz w:val="40"/>
          <w:szCs w:val="40"/>
          <w:rtl/>
        </w:rPr>
        <w:t xml:space="preserve">القدرة على البحث </w:t>
      </w:r>
      <w:proofErr w:type="gramStart"/>
      <w:r w:rsidRPr="00AC37F5">
        <w:rPr>
          <w:rFonts w:ascii="Arabic Typesetting" w:hAnsi="Arabic Typesetting" w:cs="Arabic Typesetting"/>
          <w:sz w:val="40"/>
          <w:szCs w:val="40"/>
          <w:rtl/>
        </w:rPr>
        <w:t>والفحص</w:t>
      </w:r>
      <w:proofErr w:type="gramEnd"/>
    </w:p>
    <w:p w:rsidR="000F19D4" w:rsidRPr="00AC37F5" w:rsidRDefault="000F19D4" w:rsidP="00B022C3">
      <w:pPr>
        <w:pStyle w:val="NormalParaAR"/>
        <w:rPr>
          <w:b/>
          <w:bCs/>
          <w:i/>
          <w:iCs/>
          <w:rtl/>
          <w:lang w:val="en-GB"/>
        </w:rPr>
      </w:pPr>
      <w:r w:rsidRPr="00AC37F5">
        <w:rPr>
          <w:rFonts w:hint="cs"/>
          <w:b/>
          <w:bCs/>
          <w:i/>
          <w:iCs/>
          <w:rtl/>
          <w:lang w:val="en-GB"/>
        </w:rPr>
        <w:t xml:space="preserve">تنص </w:t>
      </w:r>
      <w:r w:rsidRPr="00AC37F5">
        <w:rPr>
          <w:b/>
          <w:bCs/>
          <w:i/>
          <w:iCs/>
          <w:rtl/>
          <w:lang w:val="en-GB"/>
        </w:rPr>
        <w:t>القاعدت</w:t>
      </w:r>
      <w:r w:rsidRPr="00AC37F5">
        <w:rPr>
          <w:rFonts w:hint="cs"/>
          <w:b/>
          <w:bCs/>
          <w:i/>
          <w:iCs/>
          <w:rtl/>
          <w:lang w:val="en-GB"/>
        </w:rPr>
        <w:t>ا</w:t>
      </w:r>
      <w:r w:rsidRPr="00AC37F5">
        <w:rPr>
          <w:b/>
          <w:bCs/>
          <w:i/>
          <w:iCs/>
          <w:rtl/>
          <w:lang w:val="en-GB"/>
        </w:rPr>
        <w:t>ن 1.36"1" و1.63"1"،</w:t>
      </w:r>
      <w:r w:rsidRPr="00AC37F5">
        <w:rPr>
          <w:rFonts w:hint="cs"/>
          <w:b/>
          <w:bCs/>
          <w:i/>
          <w:iCs/>
          <w:rtl/>
          <w:lang w:val="en-GB"/>
        </w:rPr>
        <w:t xml:space="preserve"> على </w:t>
      </w:r>
      <w:r w:rsidRPr="00AC37F5">
        <w:rPr>
          <w:b/>
          <w:bCs/>
          <w:i/>
          <w:iCs/>
          <w:rtl/>
          <w:lang w:val="en-GB"/>
        </w:rPr>
        <w:t>أنه</w:t>
      </w:r>
      <w:r w:rsidRPr="00AC37F5">
        <w:rPr>
          <w:rFonts w:hint="cs"/>
          <w:b/>
          <w:bCs/>
          <w:i/>
          <w:iCs/>
          <w:rtl/>
          <w:lang w:val="en-GB"/>
        </w:rPr>
        <w:t xml:space="preserve">: </w:t>
      </w:r>
      <w:r w:rsidRPr="00AC37F5">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AC37F5">
        <w:rPr>
          <w:rFonts w:hint="cs"/>
          <w:b/>
          <w:bCs/>
          <w:i/>
          <w:iCs/>
          <w:rtl/>
          <w:lang w:val="en-GB"/>
        </w:rPr>
        <w:t>.</w:t>
      </w:r>
    </w:p>
    <w:p w:rsidR="000F19D4" w:rsidRPr="00AC37F5" w:rsidRDefault="000F19D4" w:rsidP="000F19D4">
      <w:pPr>
        <w:pStyle w:val="NormalParaAR"/>
        <w:spacing w:after="60"/>
        <w:ind w:left="34"/>
        <w:rPr>
          <w:b/>
          <w:bCs/>
          <w:rtl/>
          <w:lang w:bidi="ar-EG"/>
        </w:rPr>
      </w:pPr>
      <w:r w:rsidRPr="00AC37F5">
        <w:rPr>
          <w:rFonts w:hint="cs"/>
          <w:b/>
          <w:bCs/>
          <w:rtl/>
          <w:lang w:bidi="ar-EG"/>
        </w:rPr>
        <w:t xml:space="preserve">الموظفون المؤهلون </w:t>
      </w:r>
      <w:r w:rsidRPr="00AC37F5">
        <w:rPr>
          <w:rFonts w:eastAsia="SimSun"/>
          <w:b/>
          <w:bCs/>
          <w:rtl/>
          <w:lang w:eastAsia="zh-CN"/>
        </w:rPr>
        <w:t>لتنفيذ</w:t>
      </w:r>
      <w:r w:rsidRPr="00AC37F5">
        <w:rPr>
          <w:rFonts w:hint="cs"/>
          <w:b/>
          <w:bCs/>
          <w:rtl/>
          <w:lang w:bidi="ar-EG"/>
        </w:rPr>
        <w:t xml:space="preserve"> البحث </w:t>
      </w:r>
      <w:proofErr w:type="gramStart"/>
      <w:r w:rsidRPr="00AC37F5">
        <w:rPr>
          <w:rFonts w:hint="cs"/>
          <w:b/>
          <w:bCs/>
          <w:rtl/>
          <w:lang w:bidi="ar-EG"/>
        </w:rPr>
        <w:t>والفحص</w:t>
      </w:r>
      <w:proofErr w:type="gramEnd"/>
      <w:r w:rsidRPr="00AC37F5">
        <w:rPr>
          <w:rFonts w:hint="cs"/>
          <w:b/>
          <w:bCs/>
          <w:rtl/>
          <w:lang w:bidi="ar-EG"/>
        </w:rPr>
        <w:t>:</w:t>
      </w:r>
    </w:p>
    <w:tbl>
      <w:tblPr>
        <w:tblStyle w:val="TableGrid"/>
        <w:bidiVisual/>
        <w:tblW w:w="0" w:type="auto"/>
        <w:jc w:val="center"/>
        <w:tblInd w:w="36" w:type="dxa"/>
        <w:tblLook w:val="04A0" w:firstRow="1" w:lastRow="0" w:firstColumn="1" w:lastColumn="0" w:noHBand="0" w:noVBand="1"/>
      </w:tblPr>
      <w:tblGrid>
        <w:gridCol w:w="1862"/>
        <w:gridCol w:w="1802"/>
        <w:gridCol w:w="2272"/>
        <w:gridCol w:w="3599"/>
      </w:tblGrid>
      <w:tr w:rsidR="00AC37F5" w:rsidRPr="00AC37F5" w:rsidTr="00230852">
        <w:trPr>
          <w:jc w:val="center"/>
        </w:trPr>
        <w:tc>
          <w:tcPr>
            <w:tcW w:w="1497" w:type="dxa"/>
          </w:tcPr>
          <w:p w:rsidR="006522E1" w:rsidRPr="00AC37F5" w:rsidRDefault="006522E1" w:rsidP="000A799D">
            <w:pPr>
              <w:pStyle w:val="NormalParaAR"/>
              <w:spacing w:after="120" w:line="240" w:lineRule="exact"/>
              <w:rPr>
                <w:b/>
                <w:bCs/>
                <w:rtl/>
                <w:lang w:bidi="ar-EG"/>
              </w:rPr>
            </w:pPr>
            <w:proofErr w:type="gramStart"/>
            <w:r w:rsidRPr="00AC37F5">
              <w:rPr>
                <w:b/>
                <w:bCs/>
                <w:rtl/>
                <w:lang w:bidi="ar-EG"/>
              </w:rPr>
              <w:t>المجال</w:t>
            </w:r>
            <w:proofErr w:type="gramEnd"/>
            <w:r w:rsidRPr="00AC37F5">
              <w:rPr>
                <w:b/>
                <w:bCs/>
                <w:rtl/>
                <w:lang w:bidi="ar-EG"/>
              </w:rPr>
              <w:t xml:space="preserve"> التقني</w:t>
            </w:r>
          </w:p>
        </w:tc>
        <w:tc>
          <w:tcPr>
            <w:tcW w:w="1881" w:type="dxa"/>
          </w:tcPr>
          <w:p w:rsidR="006522E1" w:rsidRPr="00AC37F5" w:rsidRDefault="006522E1" w:rsidP="000F19D4">
            <w:pPr>
              <w:pStyle w:val="NormalParaAR"/>
              <w:spacing w:after="120" w:line="240" w:lineRule="exact"/>
              <w:rPr>
                <w:b/>
                <w:bCs/>
                <w:rtl/>
                <w:lang w:bidi="ar-EG"/>
              </w:rPr>
            </w:pPr>
            <w:r w:rsidRPr="00AC37F5">
              <w:rPr>
                <w:b/>
                <w:bCs/>
                <w:rtl/>
                <w:lang w:bidi="ar-EG"/>
              </w:rPr>
              <w:t>العدد (</w:t>
            </w:r>
            <w:r w:rsidR="000F19D4" w:rsidRPr="00AC37F5">
              <w:rPr>
                <w:b/>
                <w:bCs/>
                <w:rtl/>
              </w:rPr>
              <w:t xml:space="preserve">دوام </w:t>
            </w:r>
            <w:r w:rsidRPr="00AC37F5">
              <w:rPr>
                <w:b/>
                <w:bCs/>
                <w:rtl/>
              </w:rPr>
              <w:t>كامل</w:t>
            </w:r>
            <w:r w:rsidRPr="00AC37F5">
              <w:rPr>
                <w:b/>
                <w:bCs/>
                <w:rtl/>
                <w:lang w:bidi="ar-EG"/>
              </w:rPr>
              <w:t>)</w:t>
            </w:r>
          </w:p>
        </w:tc>
        <w:tc>
          <w:tcPr>
            <w:tcW w:w="2357" w:type="dxa"/>
          </w:tcPr>
          <w:p w:rsidR="006522E1" w:rsidRPr="00AC37F5" w:rsidRDefault="006522E1" w:rsidP="000A799D">
            <w:pPr>
              <w:pStyle w:val="NormalParaAR"/>
              <w:spacing w:after="120" w:line="240" w:lineRule="exact"/>
              <w:rPr>
                <w:b/>
                <w:bCs/>
                <w:rtl/>
                <w:lang w:bidi="ar-EG"/>
              </w:rPr>
            </w:pPr>
            <w:r w:rsidRPr="00AC37F5">
              <w:rPr>
                <w:b/>
                <w:bCs/>
                <w:rtl/>
                <w:lang w:bidi="ar-EG"/>
              </w:rPr>
              <w:t>متوسط الخبرة كفاحص (بالسنوات)</w:t>
            </w:r>
          </w:p>
        </w:tc>
        <w:tc>
          <w:tcPr>
            <w:tcW w:w="3759" w:type="dxa"/>
          </w:tcPr>
          <w:p w:rsidR="006522E1" w:rsidRPr="00AC37F5" w:rsidRDefault="006522E1" w:rsidP="000A799D">
            <w:pPr>
              <w:pStyle w:val="NormalParaAR"/>
              <w:spacing w:after="120" w:line="240" w:lineRule="exact"/>
              <w:rPr>
                <w:b/>
                <w:bCs/>
                <w:rtl/>
                <w:lang w:bidi="ar-EG"/>
              </w:rPr>
            </w:pPr>
            <w:proofErr w:type="gramStart"/>
            <w:r w:rsidRPr="00AC37F5">
              <w:rPr>
                <w:b/>
                <w:bCs/>
                <w:rtl/>
                <w:lang w:bidi="ar-EG"/>
              </w:rPr>
              <w:t>المؤهلات</w:t>
            </w:r>
            <w:proofErr w:type="gramEnd"/>
            <w:r w:rsidRPr="00AC37F5">
              <w:rPr>
                <w:b/>
                <w:bCs/>
                <w:rtl/>
                <w:lang w:bidi="ar-EG"/>
              </w:rPr>
              <w:t xml:space="preserve"> بالتفصيل</w:t>
            </w:r>
          </w:p>
        </w:tc>
      </w:tr>
      <w:tr w:rsidR="00AC37F5" w:rsidRPr="00AC37F5" w:rsidTr="004D52BE">
        <w:trPr>
          <w:jc w:val="center"/>
        </w:trPr>
        <w:tc>
          <w:tcPr>
            <w:tcW w:w="1497" w:type="dxa"/>
          </w:tcPr>
          <w:p w:rsidR="00800D58" w:rsidRPr="00AC37F5" w:rsidRDefault="00800D58" w:rsidP="000A799D">
            <w:pPr>
              <w:pStyle w:val="NormalParaAR"/>
              <w:spacing w:after="120" w:line="240" w:lineRule="exact"/>
              <w:rPr>
                <w:rtl/>
                <w:lang w:bidi="ar-EG"/>
              </w:rPr>
            </w:pPr>
            <w:r w:rsidRPr="00AC37F5">
              <w:rPr>
                <w:rtl/>
                <w:lang w:bidi="ar-EG"/>
              </w:rPr>
              <w:t>الميكانيكا</w:t>
            </w:r>
          </w:p>
        </w:tc>
        <w:tc>
          <w:tcPr>
            <w:tcW w:w="1881" w:type="dxa"/>
          </w:tcPr>
          <w:p w:rsidR="00800D58" w:rsidRPr="00AC37F5" w:rsidRDefault="00800D58" w:rsidP="000F19D4">
            <w:pPr>
              <w:keepNext/>
              <w:keepLines/>
              <w:bidi/>
              <w:rPr>
                <w:rFonts w:ascii="Arabic Typesetting" w:hAnsi="Arabic Typesetting" w:cs="Arabic Typesetting"/>
                <w:sz w:val="36"/>
                <w:szCs w:val="36"/>
              </w:rPr>
            </w:pPr>
            <w:r w:rsidRPr="00AC37F5">
              <w:rPr>
                <w:rFonts w:ascii="Arabic Typesetting" w:hAnsi="Arabic Typesetting" w:cs="Arabic Typesetting"/>
                <w:sz w:val="36"/>
                <w:szCs w:val="36"/>
              </w:rPr>
              <w:t>662</w:t>
            </w:r>
          </w:p>
        </w:tc>
        <w:tc>
          <w:tcPr>
            <w:tcW w:w="2357" w:type="dxa"/>
          </w:tcPr>
          <w:p w:rsidR="00800D58" w:rsidRPr="00AC37F5" w:rsidRDefault="000F19D4"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hint="cs"/>
                <w:sz w:val="36"/>
                <w:szCs w:val="36"/>
                <w:rtl/>
                <w:lang w:eastAsia="ja-JP"/>
              </w:rPr>
              <w:t>12.7</w:t>
            </w:r>
          </w:p>
        </w:tc>
        <w:tc>
          <w:tcPr>
            <w:tcW w:w="3759" w:type="dxa"/>
            <w:vMerge w:val="restart"/>
          </w:tcPr>
          <w:p w:rsidR="00800D58" w:rsidRPr="00AC37F5" w:rsidRDefault="005B4A7C" w:rsidP="000F19D4">
            <w:pPr>
              <w:pStyle w:val="NormalParaAR"/>
              <w:spacing w:after="120"/>
              <w:rPr>
                <w:rtl/>
                <w:lang w:bidi="ar"/>
              </w:rPr>
            </w:pPr>
            <w:r w:rsidRPr="00AC37F5">
              <w:rPr>
                <w:rtl/>
                <w:lang w:bidi="ar"/>
              </w:rPr>
              <w:t xml:space="preserve">تتمثل المتطلبات الدنيا </w:t>
            </w:r>
            <w:r w:rsidR="0097685E" w:rsidRPr="00AC37F5">
              <w:rPr>
                <w:rtl/>
                <w:lang w:bidi="ar"/>
              </w:rPr>
              <w:t xml:space="preserve">للتعيين </w:t>
            </w:r>
            <w:r w:rsidRPr="00AC37F5">
              <w:rPr>
                <w:rtl/>
                <w:lang w:bidi="ar"/>
              </w:rPr>
              <w:t>في:</w:t>
            </w:r>
            <w:r w:rsidRPr="00AC37F5">
              <w:rPr>
                <w:rtl/>
                <w:lang w:bidi="ar"/>
              </w:rPr>
              <w:br/>
              <w:t>(1) اجتياز اختبار الخدمة الشاملة بنجاح (لخريجي الجامعات/خريجي المدارس التي تديرها الهيئة الوطنية لشئون الموظفين)، أو</w:t>
            </w:r>
            <w:r w:rsidRPr="00AC37F5">
              <w:rPr>
                <w:rtl/>
                <w:lang w:bidi="ar"/>
              </w:rPr>
              <w:br/>
              <w:t xml:space="preserve">(2) الحصول على درجة البكالوريوس (أو أعلى) في </w:t>
            </w:r>
            <w:r w:rsidR="0097685E" w:rsidRPr="00AC37F5">
              <w:rPr>
                <w:rtl/>
                <w:lang w:bidi="ar"/>
              </w:rPr>
              <w:t>المجالات</w:t>
            </w:r>
            <w:r w:rsidRPr="00AC37F5">
              <w:rPr>
                <w:rtl/>
                <w:lang w:bidi="ar"/>
              </w:rPr>
              <w:t xml:space="preserve"> التقنية، والحصول على ما يزيد مجموعه على 4 سنوات من الخبرة المهنية في أنشطة البحث والتطوير، أو في مجال الملكية الفكرية في القطاع الخاص أو في</w:t>
            </w:r>
            <w:r w:rsidR="000F19D4" w:rsidRPr="00AC37F5">
              <w:rPr>
                <w:rFonts w:hint="cs"/>
                <w:rtl/>
                <w:lang w:bidi="ar"/>
              </w:rPr>
              <w:t> </w:t>
            </w:r>
            <w:r w:rsidRPr="00AC37F5">
              <w:rPr>
                <w:rtl/>
                <w:lang w:bidi="ar"/>
              </w:rPr>
              <w:t>الجامعات.</w:t>
            </w:r>
          </w:p>
        </w:tc>
      </w:tr>
      <w:tr w:rsidR="00AC37F5" w:rsidRPr="00AC37F5" w:rsidTr="004D52BE">
        <w:trPr>
          <w:jc w:val="center"/>
        </w:trPr>
        <w:tc>
          <w:tcPr>
            <w:tcW w:w="1497" w:type="dxa"/>
          </w:tcPr>
          <w:p w:rsidR="00800D58" w:rsidRPr="00AC37F5" w:rsidRDefault="00800D58" w:rsidP="000A799D">
            <w:pPr>
              <w:pStyle w:val="NormalParaAR"/>
              <w:spacing w:after="120" w:line="240" w:lineRule="exact"/>
              <w:rPr>
                <w:rtl/>
                <w:lang w:bidi="ar-EG"/>
              </w:rPr>
            </w:pPr>
            <w:r w:rsidRPr="00AC37F5">
              <w:rPr>
                <w:rtl/>
                <w:lang w:bidi="ar-EG"/>
              </w:rPr>
              <w:t>الكهرباء/الإلكترونيات</w:t>
            </w:r>
          </w:p>
        </w:tc>
        <w:tc>
          <w:tcPr>
            <w:tcW w:w="1881" w:type="dxa"/>
          </w:tcPr>
          <w:p w:rsidR="00800D58" w:rsidRPr="00AC37F5" w:rsidRDefault="00800D58"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sz w:val="36"/>
                <w:szCs w:val="36"/>
                <w:lang w:eastAsia="ja-JP"/>
              </w:rPr>
              <w:t>595</w:t>
            </w:r>
          </w:p>
        </w:tc>
        <w:tc>
          <w:tcPr>
            <w:tcW w:w="2357" w:type="dxa"/>
          </w:tcPr>
          <w:p w:rsidR="00800D58" w:rsidRPr="00AC37F5" w:rsidRDefault="000F19D4"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hint="cs"/>
                <w:sz w:val="36"/>
                <w:szCs w:val="36"/>
                <w:rtl/>
                <w:lang w:eastAsia="ja-JP"/>
              </w:rPr>
              <w:t>12.6</w:t>
            </w:r>
          </w:p>
        </w:tc>
        <w:tc>
          <w:tcPr>
            <w:tcW w:w="3759" w:type="dxa"/>
            <w:vMerge/>
          </w:tcPr>
          <w:p w:rsidR="00800D58" w:rsidRPr="00AC37F5" w:rsidRDefault="00800D58" w:rsidP="000A799D">
            <w:pPr>
              <w:pStyle w:val="NormalParaAR"/>
              <w:spacing w:after="120" w:line="240" w:lineRule="exact"/>
              <w:rPr>
                <w:rtl/>
                <w:lang w:bidi="ar-EG"/>
              </w:rPr>
            </w:pPr>
          </w:p>
        </w:tc>
      </w:tr>
      <w:tr w:rsidR="00AC37F5" w:rsidRPr="00AC37F5" w:rsidTr="004D52BE">
        <w:trPr>
          <w:jc w:val="center"/>
        </w:trPr>
        <w:tc>
          <w:tcPr>
            <w:tcW w:w="1497" w:type="dxa"/>
          </w:tcPr>
          <w:p w:rsidR="00800D58" w:rsidRPr="00AC37F5" w:rsidRDefault="00800D58" w:rsidP="000A799D">
            <w:pPr>
              <w:pStyle w:val="NormalParaAR"/>
              <w:spacing w:after="120" w:line="240" w:lineRule="exact"/>
              <w:rPr>
                <w:rtl/>
                <w:lang w:bidi="ar-EG"/>
              </w:rPr>
            </w:pPr>
            <w:r w:rsidRPr="00AC37F5">
              <w:rPr>
                <w:rtl/>
                <w:lang w:bidi="ar-EG"/>
              </w:rPr>
              <w:t>الكيمياء</w:t>
            </w:r>
          </w:p>
        </w:tc>
        <w:tc>
          <w:tcPr>
            <w:tcW w:w="1881" w:type="dxa"/>
          </w:tcPr>
          <w:p w:rsidR="00800D58" w:rsidRPr="00AC37F5" w:rsidRDefault="00800D58"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sz w:val="36"/>
                <w:szCs w:val="36"/>
                <w:lang w:eastAsia="ja-JP"/>
              </w:rPr>
              <w:t>266</w:t>
            </w:r>
          </w:p>
        </w:tc>
        <w:tc>
          <w:tcPr>
            <w:tcW w:w="2357" w:type="dxa"/>
          </w:tcPr>
          <w:p w:rsidR="00800D58" w:rsidRPr="00AC37F5" w:rsidRDefault="000F19D4"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hint="cs"/>
                <w:sz w:val="36"/>
                <w:szCs w:val="36"/>
                <w:rtl/>
                <w:lang w:eastAsia="ja-JP"/>
              </w:rPr>
              <w:t>11.8</w:t>
            </w:r>
          </w:p>
        </w:tc>
        <w:tc>
          <w:tcPr>
            <w:tcW w:w="3759" w:type="dxa"/>
            <w:vMerge/>
          </w:tcPr>
          <w:p w:rsidR="00800D58" w:rsidRPr="00AC37F5" w:rsidRDefault="00800D58" w:rsidP="000A799D">
            <w:pPr>
              <w:pStyle w:val="NormalParaAR"/>
              <w:spacing w:after="120" w:line="240" w:lineRule="exact"/>
              <w:rPr>
                <w:rtl/>
                <w:lang w:bidi="ar-EG"/>
              </w:rPr>
            </w:pPr>
          </w:p>
        </w:tc>
      </w:tr>
      <w:tr w:rsidR="00AC37F5" w:rsidRPr="00AC37F5" w:rsidTr="004D52BE">
        <w:trPr>
          <w:jc w:val="center"/>
        </w:trPr>
        <w:tc>
          <w:tcPr>
            <w:tcW w:w="1497" w:type="dxa"/>
          </w:tcPr>
          <w:p w:rsidR="00800D58" w:rsidRPr="00AC37F5" w:rsidRDefault="000F19D4" w:rsidP="000A799D">
            <w:pPr>
              <w:pStyle w:val="NormalParaAR"/>
              <w:spacing w:after="120" w:line="240" w:lineRule="exact"/>
              <w:rPr>
                <w:rtl/>
                <w:lang w:val="fr-FR" w:bidi="ar-EG"/>
              </w:rPr>
            </w:pPr>
            <w:proofErr w:type="spellStart"/>
            <w:r w:rsidRPr="00AC37F5">
              <w:rPr>
                <w:rFonts w:hint="cs"/>
                <w:rtl/>
                <w:lang w:val="fr-FR" w:bidi="ar-EG"/>
              </w:rPr>
              <w:t>البيوتكنولوجيا</w:t>
            </w:r>
            <w:proofErr w:type="spellEnd"/>
          </w:p>
        </w:tc>
        <w:tc>
          <w:tcPr>
            <w:tcW w:w="1881" w:type="dxa"/>
          </w:tcPr>
          <w:p w:rsidR="00800D58" w:rsidRPr="00AC37F5" w:rsidRDefault="00800D58"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sz w:val="36"/>
                <w:szCs w:val="36"/>
                <w:lang w:eastAsia="ja-JP"/>
              </w:rPr>
              <w:t>179</w:t>
            </w:r>
          </w:p>
        </w:tc>
        <w:tc>
          <w:tcPr>
            <w:tcW w:w="2357" w:type="dxa"/>
          </w:tcPr>
          <w:p w:rsidR="00800D58" w:rsidRPr="00AC37F5" w:rsidRDefault="000F19D4" w:rsidP="000F19D4">
            <w:pPr>
              <w:keepNext/>
              <w:keepLines/>
              <w:bidi/>
              <w:rPr>
                <w:rFonts w:ascii="Arabic Typesetting" w:eastAsiaTheme="minorEastAsia" w:hAnsi="Arabic Typesetting" w:cs="Arabic Typesetting"/>
                <w:sz w:val="36"/>
                <w:szCs w:val="36"/>
                <w:lang w:eastAsia="ja-JP"/>
              </w:rPr>
            </w:pPr>
            <w:r w:rsidRPr="00AC37F5">
              <w:rPr>
                <w:rFonts w:ascii="Arabic Typesetting" w:eastAsiaTheme="minorEastAsia" w:hAnsi="Arabic Typesetting" w:cs="Arabic Typesetting" w:hint="cs"/>
                <w:sz w:val="36"/>
                <w:szCs w:val="36"/>
                <w:rtl/>
                <w:lang w:eastAsia="ja-JP"/>
              </w:rPr>
              <w:t>11.0</w:t>
            </w:r>
          </w:p>
        </w:tc>
        <w:tc>
          <w:tcPr>
            <w:tcW w:w="3759" w:type="dxa"/>
            <w:vMerge/>
          </w:tcPr>
          <w:p w:rsidR="00800D58" w:rsidRPr="00AC37F5" w:rsidRDefault="00800D58" w:rsidP="000A799D">
            <w:pPr>
              <w:pStyle w:val="NormalParaAR"/>
              <w:spacing w:after="120" w:line="240" w:lineRule="exact"/>
              <w:rPr>
                <w:rtl/>
                <w:lang w:bidi="ar-EG"/>
              </w:rPr>
            </w:pPr>
          </w:p>
        </w:tc>
      </w:tr>
      <w:tr w:rsidR="00AC37F5" w:rsidRPr="00AC37F5" w:rsidTr="004D52BE">
        <w:trPr>
          <w:jc w:val="center"/>
        </w:trPr>
        <w:tc>
          <w:tcPr>
            <w:tcW w:w="1497" w:type="dxa"/>
          </w:tcPr>
          <w:p w:rsidR="0067436E" w:rsidRPr="00AC37F5" w:rsidRDefault="0067436E" w:rsidP="000A799D">
            <w:pPr>
              <w:pStyle w:val="NormalParaAR"/>
              <w:spacing w:after="120" w:line="240" w:lineRule="exact"/>
              <w:rPr>
                <w:rtl/>
                <w:lang w:bidi="ar-EG"/>
              </w:rPr>
            </w:pPr>
            <w:r w:rsidRPr="00AC37F5">
              <w:rPr>
                <w:rtl/>
                <w:lang w:bidi="ar-EG"/>
              </w:rPr>
              <w:t>المجموع</w:t>
            </w:r>
          </w:p>
        </w:tc>
        <w:tc>
          <w:tcPr>
            <w:tcW w:w="1881" w:type="dxa"/>
          </w:tcPr>
          <w:p w:rsidR="0067436E" w:rsidRPr="00AC37F5" w:rsidRDefault="0067436E" w:rsidP="000F19D4">
            <w:pPr>
              <w:bidi/>
              <w:rPr>
                <w:rFonts w:ascii="Arabic Typesetting" w:hAnsi="Arabic Typesetting" w:cs="Arabic Typesetting"/>
                <w:iCs/>
                <w:sz w:val="36"/>
                <w:szCs w:val="36"/>
              </w:rPr>
            </w:pPr>
            <w:r w:rsidRPr="00AC37F5">
              <w:rPr>
                <w:rFonts w:ascii="Arabic Typesetting" w:hAnsi="Arabic Typesetting" w:cs="Arabic Typesetting"/>
                <w:iCs/>
                <w:sz w:val="36"/>
                <w:szCs w:val="36"/>
              </w:rPr>
              <w:t>1</w:t>
            </w:r>
            <w:r w:rsidR="000F19D4" w:rsidRPr="00AC37F5">
              <w:rPr>
                <w:rFonts w:ascii="Arabic Typesetting" w:hAnsi="Arabic Typesetting" w:cs="Arabic Typesetting"/>
                <w:iCs/>
                <w:sz w:val="36"/>
                <w:szCs w:val="36"/>
              </w:rPr>
              <w:t>,</w:t>
            </w:r>
            <w:r w:rsidRPr="00AC37F5">
              <w:rPr>
                <w:rFonts w:ascii="Arabic Typesetting" w:hAnsi="Arabic Typesetting" w:cs="Arabic Typesetting"/>
                <w:iCs/>
                <w:sz w:val="36"/>
                <w:szCs w:val="36"/>
              </w:rPr>
              <w:t>702</w:t>
            </w:r>
          </w:p>
        </w:tc>
        <w:tc>
          <w:tcPr>
            <w:tcW w:w="2357" w:type="dxa"/>
          </w:tcPr>
          <w:p w:rsidR="0067436E" w:rsidRPr="00AC37F5" w:rsidRDefault="000F19D4" w:rsidP="000F19D4">
            <w:pPr>
              <w:bidi/>
              <w:rPr>
                <w:rFonts w:ascii="Arabic Typesetting" w:eastAsiaTheme="minorEastAsia" w:hAnsi="Arabic Typesetting" w:cs="Arabic Typesetting"/>
                <w:i/>
                <w:sz w:val="36"/>
                <w:szCs w:val="36"/>
                <w:lang w:eastAsia="ja-JP"/>
              </w:rPr>
            </w:pPr>
            <w:r w:rsidRPr="00AC37F5">
              <w:rPr>
                <w:rFonts w:ascii="Arabic Typesetting" w:eastAsiaTheme="minorEastAsia" w:hAnsi="Arabic Typesetting" w:cs="Arabic Typesetting" w:hint="cs"/>
                <w:i/>
                <w:sz w:val="36"/>
                <w:szCs w:val="36"/>
                <w:rtl/>
                <w:lang w:eastAsia="ja-JP"/>
              </w:rPr>
              <w:t>12.2</w:t>
            </w:r>
          </w:p>
        </w:tc>
        <w:tc>
          <w:tcPr>
            <w:tcW w:w="3759" w:type="dxa"/>
          </w:tcPr>
          <w:p w:rsidR="0067436E" w:rsidRPr="00AC37F5" w:rsidRDefault="0067436E" w:rsidP="000A799D">
            <w:pPr>
              <w:spacing w:after="120" w:line="240" w:lineRule="exact"/>
              <w:jc w:val="right"/>
              <w:rPr>
                <w:rFonts w:ascii="Arabic Typesetting" w:hAnsi="Arabic Typesetting" w:cs="Arabic Typesetting"/>
                <w:sz w:val="36"/>
                <w:szCs w:val="36"/>
                <w:rtl/>
              </w:rPr>
            </w:pPr>
          </w:p>
        </w:tc>
      </w:tr>
    </w:tbl>
    <w:p w:rsidR="00762DAA" w:rsidRPr="00AC37F5" w:rsidRDefault="00875FD6" w:rsidP="000F19D4">
      <w:pPr>
        <w:pStyle w:val="NormalParaAR"/>
        <w:keepNext/>
        <w:keepLines/>
        <w:spacing w:before="240"/>
        <w:rPr>
          <w:b/>
          <w:bCs/>
          <w:rtl/>
          <w:lang w:bidi="ar-EG"/>
        </w:rPr>
      </w:pPr>
      <w:proofErr w:type="gramStart"/>
      <w:r w:rsidRPr="00AC37F5">
        <w:rPr>
          <w:rFonts w:hint="cs"/>
          <w:b/>
          <w:bCs/>
          <w:rtl/>
          <w:lang w:bidi="ar-EG"/>
        </w:rPr>
        <w:t>برامج</w:t>
      </w:r>
      <w:proofErr w:type="gramEnd"/>
      <w:r w:rsidRPr="00AC37F5">
        <w:rPr>
          <w:rFonts w:hint="cs"/>
          <w:b/>
          <w:bCs/>
          <w:rtl/>
          <w:lang w:bidi="ar-EG"/>
        </w:rPr>
        <w:t xml:space="preserve"> التدريب</w:t>
      </w:r>
    </w:p>
    <w:p w:rsidR="00875FD6" w:rsidRPr="00AC37F5" w:rsidRDefault="00875FD6" w:rsidP="000F19D4">
      <w:pPr>
        <w:pStyle w:val="NormalParaAR"/>
        <w:numPr>
          <w:ilvl w:val="0"/>
          <w:numId w:val="22"/>
        </w:numPr>
        <w:ind w:left="566" w:hanging="567"/>
        <w:rPr>
          <w:u w:val="single"/>
        </w:rPr>
      </w:pPr>
      <w:r w:rsidRPr="00AC37F5">
        <w:rPr>
          <w:rFonts w:hint="cs"/>
          <w:u w:val="single"/>
          <w:rtl/>
        </w:rPr>
        <w:t xml:space="preserve">دورة تدريبية (للفاحصين المعينين </w:t>
      </w:r>
      <w:proofErr w:type="gramStart"/>
      <w:r w:rsidRPr="00AC37F5">
        <w:rPr>
          <w:rFonts w:hint="cs"/>
          <w:u w:val="single"/>
          <w:rtl/>
        </w:rPr>
        <w:t>حديث</w:t>
      </w:r>
      <w:r w:rsidR="00DF0A45" w:rsidRPr="00AC37F5">
        <w:rPr>
          <w:rFonts w:hint="cs"/>
          <w:u w:val="single"/>
          <w:rtl/>
        </w:rPr>
        <w:t>ً</w:t>
      </w:r>
      <w:r w:rsidRPr="00AC37F5">
        <w:rPr>
          <w:rFonts w:hint="cs"/>
          <w:u w:val="single"/>
          <w:rtl/>
        </w:rPr>
        <w:t>ا</w:t>
      </w:r>
      <w:proofErr w:type="gramEnd"/>
      <w:r w:rsidRPr="00AC37F5">
        <w:rPr>
          <w:rFonts w:hint="cs"/>
          <w:u w:val="single"/>
          <w:rtl/>
        </w:rPr>
        <w:t>)</w:t>
      </w:r>
    </w:p>
    <w:p w:rsidR="00875FD6" w:rsidRPr="00AC37F5" w:rsidRDefault="00E11AEF" w:rsidP="000F19D4">
      <w:pPr>
        <w:pStyle w:val="NormalParaAR"/>
        <w:rPr>
          <w:rtl/>
        </w:rPr>
      </w:pPr>
      <w:r w:rsidRPr="00AC37F5">
        <w:rPr>
          <w:rFonts w:hint="cs"/>
          <w:rtl/>
        </w:rPr>
        <w:t>وفقا</w:t>
      </w:r>
      <w:r w:rsidRPr="00AC37F5">
        <w:rPr>
          <w:rtl/>
        </w:rPr>
        <w:t xml:space="preserve"> </w:t>
      </w:r>
      <w:r w:rsidRPr="00AC37F5">
        <w:rPr>
          <w:rFonts w:hint="cs"/>
          <w:rtl/>
        </w:rPr>
        <w:t>ل</w:t>
      </w:r>
      <w:r w:rsidRPr="00AC37F5">
        <w:rPr>
          <w:rtl/>
        </w:rPr>
        <w:t xml:space="preserve">لوائح </w:t>
      </w:r>
      <w:r w:rsidRPr="00AC37F5">
        <w:rPr>
          <w:rFonts w:hint="cs"/>
          <w:rtl/>
        </w:rPr>
        <w:t xml:space="preserve">المكتب، لا </w:t>
      </w:r>
      <w:r w:rsidR="00C55CD2" w:rsidRPr="00AC37F5">
        <w:rPr>
          <w:rFonts w:hint="cs"/>
          <w:rtl/>
        </w:rPr>
        <w:t>يُعد</w:t>
      </w:r>
      <w:r w:rsidRPr="00AC37F5">
        <w:rPr>
          <w:rtl/>
        </w:rPr>
        <w:t xml:space="preserve"> فاحص </w:t>
      </w:r>
      <w:r w:rsidRPr="00AC37F5">
        <w:rPr>
          <w:rFonts w:hint="cs"/>
          <w:rtl/>
        </w:rPr>
        <w:t>ال</w:t>
      </w:r>
      <w:r w:rsidRPr="00AC37F5">
        <w:rPr>
          <w:rtl/>
        </w:rPr>
        <w:t>براءات مؤهل</w:t>
      </w:r>
      <w:r w:rsidRPr="00AC37F5">
        <w:rPr>
          <w:rFonts w:hint="cs"/>
          <w:rtl/>
        </w:rPr>
        <w:t>ا إلا</w:t>
      </w:r>
      <w:r w:rsidR="001C3E7F" w:rsidRPr="00AC37F5">
        <w:rPr>
          <w:rFonts w:hint="cs"/>
          <w:rtl/>
        </w:rPr>
        <w:t xml:space="preserve"> </w:t>
      </w:r>
      <w:r w:rsidRPr="00AC37F5">
        <w:rPr>
          <w:rFonts w:hint="cs"/>
          <w:rtl/>
        </w:rPr>
        <w:t xml:space="preserve">بعد </w:t>
      </w:r>
      <w:r w:rsidR="00CA4AAC" w:rsidRPr="00AC37F5">
        <w:rPr>
          <w:rFonts w:hint="cs"/>
          <w:rtl/>
        </w:rPr>
        <w:t>أن يجت</w:t>
      </w:r>
      <w:r w:rsidR="002A59AB" w:rsidRPr="00AC37F5">
        <w:rPr>
          <w:rFonts w:hint="cs"/>
          <w:rtl/>
        </w:rPr>
        <w:t>از</w:t>
      </w:r>
      <w:r w:rsidR="00875FD6" w:rsidRPr="00AC37F5">
        <w:rPr>
          <w:rtl/>
        </w:rPr>
        <w:t xml:space="preserve"> </w:t>
      </w:r>
      <w:r w:rsidR="00CA4AAC" w:rsidRPr="00AC37F5">
        <w:rPr>
          <w:rtl/>
        </w:rPr>
        <w:t xml:space="preserve">بنجاح </w:t>
      </w:r>
      <w:r w:rsidR="000E4E5F" w:rsidRPr="00AC37F5">
        <w:rPr>
          <w:rtl/>
        </w:rPr>
        <w:t xml:space="preserve">الدورة التدريبية </w:t>
      </w:r>
      <w:r w:rsidR="00875FD6" w:rsidRPr="00AC37F5">
        <w:rPr>
          <w:rtl/>
        </w:rPr>
        <w:t>لفاحص</w:t>
      </w:r>
      <w:r w:rsidR="000E4E5F" w:rsidRPr="00AC37F5">
        <w:rPr>
          <w:rFonts w:hint="cs"/>
          <w:rtl/>
        </w:rPr>
        <w:t>ي البراءات</w:t>
      </w:r>
      <w:r w:rsidR="00875FD6" w:rsidRPr="00AC37F5">
        <w:rPr>
          <w:rtl/>
        </w:rPr>
        <w:t>.</w:t>
      </w:r>
    </w:p>
    <w:p w:rsidR="00AE048A" w:rsidRPr="00AC37F5" w:rsidRDefault="00AC394A" w:rsidP="000F19D4">
      <w:pPr>
        <w:pStyle w:val="NormalParaAR"/>
      </w:pPr>
      <w:r w:rsidRPr="00AC37F5">
        <w:rPr>
          <w:rFonts w:hint="cs"/>
          <w:rtl/>
        </w:rPr>
        <w:t xml:space="preserve">يتعين على </w:t>
      </w:r>
      <w:r w:rsidR="00483345" w:rsidRPr="00AC37F5">
        <w:rPr>
          <w:rFonts w:hint="cs"/>
          <w:rtl/>
        </w:rPr>
        <w:t>ال</w:t>
      </w:r>
      <w:r w:rsidR="002A59AB" w:rsidRPr="00AC37F5">
        <w:rPr>
          <w:rFonts w:hint="cs"/>
          <w:rtl/>
        </w:rPr>
        <w:t>موظف</w:t>
      </w:r>
      <w:r w:rsidR="000F19D4" w:rsidRPr="00AC37F5">
        <w:rPr>
          <w:rFonts w:hint="cs"/>
          <w:rtl/>
        </w:rPr>
        <w:t xml:space="preserve"> الم</w:t>
      </w:r>
      <w:r w:rsidR="00707685" w:rsidRPr="00AC37F5">
        <w:rPr>
          <w:rFonts w:hint="cs"/>
          <w:rtl/>
        </w:rPr>
        <w:t>عين</w:t>
      </w:r>
      <w:r w:rsidR="00483345" w:rsidRPr="00AC37F5">
        <w:rPr>
          <w:rFonts w:hint="cs"/>
          <w:rtl/>
        </w:rPr>
        <w:t xml:space="preserve"> </w:t>
      </w:r>
      <w:r w:rsidR="00AE048A" w:rsidRPr="00AC37F5">
        <w:rPr>
          <w:rFonts w:hint="cs"/>
          <w:rtl/>
        </w:rPr>
        <w:t>في</w:t>
      </w:r>
      <w:r w:rsidR="002A59AB" w:rsidRPr="00AC37F5">
        <w:rPr>
          <w:rFonts w:hint="cs"/>
          <w:rtl/>
        </w:rPr>
        <w:t xml:space="preserve"> المكتب </w:t>
      </w:r>
      <w:r w:rsidR="00875FD6" w:rsidRPr="00AC37F5">
        <w:rPr>
          <w:rtl/>
        </w:rPr>
        <w:t>حضور دورتين تدريبيتين</w:t>
      </w:r>
      <w:r w:rsidR="002A59AB" w:rsidRPr="00AC37F5">
        <w:rPr>
          <w:rFonts w:hint="cs"/>
          <w:rtl/>
        </w:rPr>
        <w:t>،</w:t>
      </w:r>
      <w:r w:rsidR="00875FD6" w:rsidRPr="00AC37F5">
        <w:rPr>
          <w:rtl/>
        </w:rPr>
        <w:t xml:space="preserve"> </w:t>
      </w:r>
      <w:proofErr w:type="gramStart"/>
      <w:r w:rsidR="002A59AB" w:rsidRPr="00AC37F5">
        <w:rPr>
          <w:rFonts w:hint="cs"/>
          <w:rtl/>
        </w:rPr>
        <w:t>واجتياز</w:t>
      </w:r>
      <w:proofErr w:type="gramEnd"/>
      <w:r w:rsidR="00875FD6" w:rsidRPr="00AC37F5">
        <w:rPr>
          <w:rtl/>
        </w:rPr>
        <w:t xml:space="preserve"> سلسلة من </w:t>
      </w:r>
      <w:r w:rsidR="002A59AB" w:rsidRPr="00AC37F5">
        <w:rPr>
          <w:rFonts w:hint="cs"/>
          <w:rtl/>
        </w:rPr>
        <w:t>الاختبارات</w:t>
      </w:r>
      <w:r w:rsidR="00875FD6" w:rsidRPr="00AC37F5">
        <w:rPr>
          <w:rtl/>
        </w:rPr>
        <w:t xml:space="preserve">. </w:t>
      </w:r>
      <w:r w:rsidR="000F19D4" w:rsidRPr="00AC37F5">
        <w:rPr>
          <w:rFonts w:hint="cs"/>
          <w:rtl/>
        </w:rPr>
        <w:t>و</w:t>
      </w:r>
      <w:r w:rsidR="00AE048A" w:rsidRPr="00AC37F5">
        <w:rPr>
          <w:rFonts w:hint="cs"/>
          <w:rtl/>
        </w:rPr>
        <w:t>يبلغ</w:t>
      </w:r>
      <w:r w:rsidR="00483345" w:rsidRPr="00AC37F5">
        <w:rPr>
          <w:rFonts w:hint="cs"/>
          <w:rtl/>
        </w:rPr>
        <w:t xml:space="preserve"> </w:t>
      </w:r>
      <w:r w:rsidR="008E644F" w:rsidRPr="00AC37F5">
        <w:rPr>
          <w:rFonts w:hint="cs"/>
          <w:rtl/>
        </w:rPr>
        <w:t xml:space="preserve">إجمالي </w:t>
      </w:r>
      <w:proofErr w:type="gramStart"/>
      <w:r w:rsidR="008E644F" w:rsidRPr="00AC37F5">
        <w:rPr>
          <w:rFonts w:hint="cs"/>
          <w:rtl/>
        </w:rPr>
        <w:t>عدد</w:t>
      </w:r>
      <w:proofErr w:type="gramEnd"/>
      <w:r w:rsidR="00875FD6" w:rsidRPr="00AC37F5">
        <w:rPr>
          <w:rtl/>
        </w:rPr>
        <w:t xml:space="preserve"> ساعات</w:t>
      </w:r>
      <w:r w:rsidR="00483345" w:rsidRPr="00AC37F5">
        <w:rPr>
          <w:rFonts w:hint="cs"/>
          <w:rtl/>
        </w:rPr>
        <w:t xml:space="preserve"> الدورتين</w:t>
      </w:r>
      <w:r w:rsidR="00875FD6" w:rsidRPr="00AC37F5">
        <w:rPr>
          <w:rtl/>
        </w:rPr>
        <w:t xml:space="preserve"> حوالي 250 ساعة. </w:t>
      </w:r>
      <w:r w:rsidR="000F19D4" w:rsidRPr="00AC37F5">
        <w:rPr>
          <w:rFonts w:hint="cs"/>
          <w:rtl/>
        </w:rPr>
        <w:t>و</w:t>
      </w:r>
      <w:r w:rsidR="00483345" w:rsidRPr="00AC37F5">
        <w:rPr>
          <w:rFonts w:hint="cs"/>
          <w:rtl/>
        </w:rPr>
        <w:t>ي</w:t>
      </w:r>
      <w:r w:rsidR="009F1BF0" w:rsidRPr="00AC37F5">
        <w:rPr>
          <w:rFonts w:hint="cs"/>
          <w:rtl/>
        </w:rPr>
        <w:t>شارك في ت</w:t>
      </w:r>
      <w:r w:rsidR="00483345" w:rsidRPr="00AC37F5">
        <w:rPr>
          <w:rFonts w:hint="cs"/>
          <w:rtl/>
        </w:rPr>
        <w:t>قد</w:t>
      </w:r>
      <w:r w:rsidR="009F1BF0" w:rsidRPr="00AC37F5">
        <w:rPr>
          <w:rFonts w:hint="cs"/>
          <w:rtl/>
        </w:rPr>
        <w:t>ي</w:t>
      </w:r>
      <w:r w:rsidR="00483345" w:rsidRPr="00AC37F5">
        <w:rPr>
          <w:rFonts w:hint="cs"/>
          <w:rtl/>
        </w:rPr>
        <w:t>م</w:t>
      </w:r>
      <w:r w:rsidR="00483345" w:rsidRPr="00AC37F5">
        <w:rPr>
          <w:rtl/>
        </w:rPr>
        <w:t xml:space="preserve"> </w:t>
      </w:r>
      <w:r w:rsidR="00875FD6" w:rsidRPr="00AC37F5">
        <w:rPr>
          <w:rtl/>
        </w:rPr>
        <w:t>محاضر</w:t>
      </w:r>
      <w:r w:rsidR="00483345" w:rsidRPr="00AC37F5">
        <w:rPr>
          <w:rFonts w:hint="cs"/>
          <w:rtl/>
        </w:rPr>
        <w:t>ات ه</w:t>
      </w:r>
      <w:r w:rsidR="00875FD6" w:rsidRPr="00AC37F5">
        <w:rPr>
          <w:rtl/>
        </w:rPr>
        <w:t xml:space="preserve">ذا البرنامج التدريبي أساتذة </w:t>
      </w:r>
      <w:r w:rsidR="00483345" w:rsidRPr="00AC37F5">
        <w:rPr>
          <w:rFonts w:hint="cs"/>
          <w:rtl/>
        </w:rPr>
        <w:t>جامعيون</w:t>
      </w:r>
      <w:r w:rsidR="00994869" w:rsidRPr="00AC37F5">
        <w:rPr>
          <w:rtl/>
        </w:rPr>
        <w:t xml:space="preserve"> ووكلاء </w:t>
      </w:r>
      <w:r w:rsidR="00875FD6" w:rsidRPr="00AC37F5">
        <w:rPr>
          <w:rtl/>
        </w:rPr>
        <w:t xml:space="preserve">براءات </w:t>
      </w:r>
      <w:r w:rsidR="00483345" w:rsidRPr="00AC37F5">
        <w:rPr>
          <w:rFonts w:hint="cs"/>
          <w:rtl/>
        </w:rPr>
        <w:t>وفاحصون</w:t>
      </w:r>
      <w:r w:rsidR="00AE048A" w:rsidRPr="00AC37F5">
        <w:rPr>
          <w:rtl/>
        </w:rPr>
        <w:t xml:space="preserve"> </w:t>
      </w:r>
      <w:proofErr w:type="gramStart"/>
      <w:r w:rsidR="00AE048A" w:rsidRPr="00AC37F5">
        <w:rPr>
          <w:rtl/>
        </w:rPr>
        <w:t>من</w:t>
      </w:r>
      <w:proofErr w:type="gramEnd"/>
      <w:r w:rsidR="00AE048A" w:rsidRPr="00AC37F5">
        <w:rPr>
          <w:rtl/>
        </w:rPr>
        <w:t xml:space="preserve"> ذوي الخبرة. ويتضمن </w:t>
      </w:r>
      <w:r w:rsidR="00875FD6" w:rsidRPr="00AC37F5">
        <w:rPr>
          <w:rtl/>
        </w:rPr>
        <w:t>منهج التدريب فهم اللوائح والقواعد الدولية ذات الصلة</w:t>
      </w:r>
      <w:r w:rsidR="00994869" w:rsidRPr="00AC37F5">
        <w:rPr>
          <w:rFonts w:hint="cs"/>
          <w:rtl/>
        </w:rPr>
        <w:t>،</w:t>
      </w:r>
      <w:r w:rsidR="00875FD6" w:rsidRPr="00AC37F5">
        <w:rPr>
          <w:rtl/>
        </w:rPr>
        <w:t xml:space="preserve"> بما في ذلك معاهدة </w:t>
      </w:r>
      <w:r w:rsidR="00AE048A" w:rsidRPr="00AC37F5">
        <w:rPr>
          <w:rtl/>
        </w:rPr>
        <w:t xml:space="preserve">التعاون </w:t>
      </w:r>
      <w:r w:rsidR="00875FD6" w:rsidRPr="00AC37F5">
        <w:rPr>
          <w:rtl/>
        </w:rPr>
        <w:t>بشأن البراءات</w:t>
      </w:r>
      <w:r w:rsidR="00AE048A" w:rsidRPr="00AC37F5">
        <w:rPr>
          <w:rFonts w:hint="cs"/>
          <w:rtl/>
        </w:rPr>
        <w:t>، و</w:t>
      </w:r>
      <w:r w:rsidR="00AE048A" w:rsidRPr="00AC37F5">
        <w:rPr>
          <w:rtl/>
        </w:rPr>
        <w:t>المبادئ التوجيهية بشِأن البحث</w:t>
      </w:r>
      <w:r w:rsidR="00AE048A" w:rsidRPr="00AC37F5">
        <w:rPr>
          <w:rFonts w:hint="cs"/>
          <w:rtl/>
        </w:rPr>
        <w:t xml:space="preserve"> </w:t>
      </w:r>
      <w:r w:rsidR="000F19D4" w:rsidRPr="00AC37F5">
        <w:rPr>
          <w:rFonts w:hint="cs"/>
          <w:rtl/>
        </w:rPr>
        <w:t xml:space="preserve">الدولي </w:t>
      </w:r>
      <w:r w:rsidR="00AE048A" w:rsidRPr="00AC37F5">
        <w:rPr>
          <w:rtl/>
        </w:rPr>
        <w:t xml:space="preserve">والفحص </w:t>
      </w:r>
      <w:r w:rsidR="000F19D4" w:rsidRPr="00AC37F5">
        <w:rPr>
          <w:rFonts w:hint="cs"/>
          <w:rtl/>
        </w:rPr>
        <w:t xml:space="preserve">التمهيدي </w:t>
      </w:r>
      <w:r w:rsidR="007B4FAF" w:rsidRPr="00AC37F5">
        <w:rPr>
          <w:rtl/>
        </w:rPr>
        <w:t>بناء على معاهدة التعاون</w:t>
      </w:r>
      <w:r w:rsidR="00AE048A" w:rsidRPr="00AC37F5">
        <w:rPr>
          <w:rFonts w:hint="cs"/>
          <w:rtl/>
        </w:rPr>
        <w:t>، وممارسات</w:t>
      </w:r>
      <w:r w:rsidR="00875FD6" w:rsidRPr="00AC37F5">
        <w:rPr>
          <w:rtl/>
        </w:rPr>
        <w:t xml:space="preserve"> البحث الدولي</w:t>
      </w:r>
      <w:r w:rsidR="00AE048A" w:rsidRPr="00AC37F5">
        <w:rPr>
          <w:rFonts w:hint="cs"/>
          <w:rtl/>
        </w:rPr>
        <w:t xml:space="preserve"> والفحص</w:t>
      </w:r>
      <w:r w:rsidR="000F19D4" w:rsidRPr="00AC37F5">
        <w:rPr>
          <w:rFonts w:hint="eastAsia"/>
          <w:rtl/>
        </w:rPr>
        <w:t> </w:t>
      </w:r>
      <w:r w:rsidR="00AE048A" w:rsidRPr="00AC37F5">
        <w:rPr>
          <w:rFonts w:hint="cs"/>
          <w:rtl/>
        </w:rPr>
        <w:t>التمهيدي</w:t>
      </w:r>
      <w:r w:rsidR="00875FD6" w:rsidRPr="00AC37F5">
        <w:rPr>
          <w:rtl/>
        </w:rPr>
        <w:t>.</w:t>
      </w:r>
    </w:p>
    <w:p w:rsidR="00875FD6" w:rsidRPr="00AC37F5" w:rsidRDefault="000F19D4" w:rsidP="008B1664">
      <w:pPr>
        <w:pStyle w:val="NormalParaAR"/>
        <w:numPr>
          <w:ilvl w:val="0"/>
          <w:numId w:val="22"/>
        </w:numPr>
        <w:ind w:left="566" w:hanging="567"/>
        <w:rPr>
          <w:u w:val="single"/>
        </w:rPr>
      </w:pPr>
      <w:proofErr w:type="gramStart"/>
      <w:r w:rsidRPr="00AC37F5">
        <w:rPr>
          <w:rFonts w:hint="cs"/>
          <w:u w:val="single"/>
          <w:rtl/>
        </w:rPr>
        <w:lastRenderedPageBreak/>
        <w:t>تدريب</w:t>
      </w:r>
      <w:proofErr w:type="gramEnd"/>
      <w:r w:rsidRPr="00AC37F5">
        <w:rPr>
          <w:rFonts w:hint="cs"/>
          <w:u w:val="single"/>
          <w:rtl/>
        </w:rPr>
        <w:t xml:space="preserve"> أثناء العمل ي</w:t>
      </w:r>
      <w:r w:rsidR="00D54041" w:rsidRPr="00AC37F5">
        <w:rPr>
          <w:rFonts w:hint="cs"/>
          <w:u w:val="single"/>
          <w:rtl/>
        </w:rPr>
        <w:t>قدمه الفاحصون المشرفون (للفاحصين المساعدين)</w:t>
      </w:r>
    </w:p>
    <w:p w:rsidR="00D54041" w:rsidRPr="00AC37F5" w:rsidRDefault="00702B7B" w:rsidP="006D642B">
      <w:pPr>
        <w:pStyle w:val="NormalParaAR"/>
        <w:ind w:left="-1"/>
      </w:pPr>
      <w:proofErr w:type="gramStart"/>
      <w:r w:rsidRPr="00AC37F5">
        <w:rPr>
          <w:rFonts w:hint="cs"/>
          <w:rtl/>
        </w:rPr>
        <w:t>يتلقى</w:t>
      </w:r>
      <w:proofErr w:type="gramEnd"/>
      <w:r w:rsidRPr="00AC37F5">
        <w:rPr>
          <w:rFonts w:hint="cs"/>
          <w:rtl/>
        </w:rPr>
        <w:t xml:space="preserve"> ال</w:t>
      </w:r>
      <w:r w:rsidR="00D54041" w:rsidRPr="00AC37F5">
        <w:rPr>
          <w:rFonts w:hint="cs"/>
          <w:rtl/>
        </w:rPr>
        <w:t>موظف</w:t>
      </w:r>
      <w:r w:rsidRPr="00AC37F5">
        <w:rPr>
          <w:rFonts w:hint="cs"/>
          <w:rtl/>
        </w:rPr>
        <w:t xml:space="preserve"> الم</w:t>
      </w:r>
      <w:r w:rsidR="00C371FE" w:rsidRPr="00AC37F5">
        <w:rPr>
          <w:rFonts w:hint="cs"/>
          <w:rtl/>
        </w:rPr>
        <w:t>ُ</w:t>
      </w:r>
      <w:r w:rsidRPr="00AC37F5">
        <w:rPr>
          <w:rFonts w:hint="cs"/>
          <w:rtl/>
        </w:rPr>
        <w:t xml:space="preserve">عين </w:t>
      </w:r>
      <w:r w:rsidR="00C454CB" w:rsidRPr="00AC37F5">
        <w:rPr>
          <w:rFonts w:hint="cs"/>
          <w:rtl/>
        </w:rPr>
        <w:t xml:space="preserve">في المكتب للعمل كفاحص مساعد </w:t>
      </w:r>
      <w:r w:rsidRPr="00AC37F5">
        <w:rPr>
          <w:rFonts w:hint="cs"/>
          <w:rtl/>
        </w:rPr>
        <w:t>تدريبا أثناء العمل</w:t>
      </w:r>
      <w:r w:rsidR="006D642B" w:rsidRPr="00AC37F5">
        <w:rPr>
          <w:rFonts w:hint="cs"/>
          <w:rtl/>
        </w:rPr>
        <w:t>،</w:t>
      </w:r>
      <w:r w:rsidRPr="00AC37F5">
        <w:rPr>
          <w:rFonts w:hint="cs"/>
          <w:rtl/>
        </w:rPr>
        <w:t xml:space="preserve"> </w:t>
      </w:r>
      <w:r w:rsidR="00C371FE" w:rsidRPr="00AC37F5">
        <w:rPr>
          <w:rFonts w:hint="cs"/>
          <w:rtl/>
        </w:rPr>
        <w:t>تحت توجيه ف</w:t>
      </w:r>
      <w:r w:rsidR="006D642B" w:rsidRPr="00AC37F5">
        <w:rPr>
          <w:rFonts w:hint="cs"/>
          <w:rtl/>
        </w:rPr>
        <w:t>ا</w:t>
      </w:r>
      <w:r w:rsidR="00C371FE" w:rsidRPr="00AC37F5">
        <w:rPr>
          <w:rFonts w:hint="cs"/>
          <w:rtl/>
        </w:rPr>
        <w:t xml:space="preserve">حص </w:t>
      </w:r>
      <w:r w:rsidR="006D642B" w:rsidRPr="00AC37F5">
        <w:rPr>
          <w:rFonts w:hint="cs"/>
          <w:rtl/>
        </w:rPr>
        <w:t xml:space="preserve">مشرف </w:t>
      </w:r>
      <w:r w:rsidR="00C371FE" w:rsidRPr="00AC37F5">
        <w:rPr>
          <w:rFonts w:hint="cs"/>
          <w:rtl/>
        </w:rPr>
        <w:t>لمدة تتراوح من 2 إلى 4 سنوات، وفقا لخبرته السابقة.</w:t>
      </w:r>
      <w:r w:rsidRPr="00AC37F5">
        <w:rPr>
          <w:rFonts w:hint="cs"/>
          <w:rtl/>
        </w:rPr>
        <w:t xml:space="preserve"> </w:t>
      </w:r>
    </w:p>
    <w:p w:rsidR="00875FD6" w:rsidRPr="00AC37F5" w:rsidRDefault="00C454CB" w:rsidP="008B1664">
      <w:pPr>
        <w:pStyle w:val="NormalParaAR"/>
        <w:numPr>
          <w:ilvl w:val="0"/>
          <w:numId w:val="22"/>
        </w:numPr>
        <w:ind w:left="566" w:hanging="567"/>
        <w:rPr>
          <w:u w:val="single"/>
          <w:rtl/>
        </w:rPr>
      </w:pPr>
      <w:proofErr w:type="gramStart"/>
      <w:r w:rsidRPr="00AC37F5">
        <w:rPr>
          <w:rFonts w:hint="cs"/>
          <w:u w:val="single"/>
          <w:rtl/>
          <w:lang w:bidi="ar"/>
        </w:rPr>
        <w:t>التدريب</w:t>
      </w:r>
      <w:proofErr w:type="gramEnd"/>
      <w:r w:rsidRPr="00AC37F5">
        <w:rPr>
          <w:rFonts w:hint="cs"/>
          <w:u w:val="single"/>
          <w:rtl/>
          <w:lang w:bidi="ar"/>
        </w:rPr>
        <w:t xml:space="preserve"> التقني، زيارات لمؤسسات الأعمال، </w:t>
      </w:r>
      <w:r w:rsidRPr="00AC37F5">
        <w:rPr>
          <w:u w:val="single"/>
          <w:rtl/>
          <w:lang w:bidi="ar"/>
        </w:rPr>
        <w:t xml:space="preserve">التدريب </w:t>
      </w:r>
      <w:r w:rsidRPr="00AC37F5">
        <w:rPr>
          <w:rFonts w:hint="cs"/>
          <w:u w:val="single"/>
          <w:rtl/>
          <w:lang w:bidi="ar"/>
        </w:rPr>
        <w:t>الداخلي، الدراسة في جامعات محلية وجامعات في الخارج</w:t>
      </w:r>
      <w:r w:rsidR="000F19D4" w:rsidRPr="00AC37F5">
        <w:rPr>
          <w:rFonts w:hint="eastAsia"/>
          <w:u w:val="single"/>
          <w:rtl/>
          <w:lang w:bidi="ar"/>
        </w:rPr>
        <w:t> </w:t>
      </w:r>
      <w:r w:rsidRPr="00AC37F5">
        <w:rPr>
          <w:rFonts w:hint="cs"/>
          <w:u w:val="single"/>
          <w:rtl/>
          <w:lang w:bidi="ar"/>
        </w:rPr>
        <w:t>(للفاحصين)</w:t>
      </w:r>
    </w:p>
    <w:p w:rsidR="00875FD6" w:rsidRPr="00AC37F5" w:rsidRDefault="00C61A82" w:rsidP="00C61A82">
      <w:pPr>
        <w:pStyle w:val="NormalParaAR"/>
        <w:ind w:left="-1"/>
        <w:rPr>
          <w:rtl/>
          <w:lang w:bidi="ar"/>
        </w:rPr>
      </w:pPr>
      <w:r w:rsidRPr="00AC37F5">
        <w:rPr>
          <w:rFonts w:hint="cs"/>
          <w:rtl/>
          <w:lang w:bidi="ar"/>
        </w:rPr>
        <w:t>ت</w:t>
      </w:r>
      <w:r w:rsidR="00C454CB" w:rsidRPr="00AC37F5">
        <w:rPr>
          <w:rFonts w:hint="cs"/>
          <w:rtl/>
          <w:lang w:bidi="ar"/>
        </w:rPr>
        <w:t>تاح</w:t>
      </w:r>
      <w:r w:rsidR="00C454CB" w:rsidRPr="00AC37F5">
        <w:rPr>
          <w:rFonts w:hint="cs"/>
          <w:b/>
          <w:bCs/>
          <w:rtl/>
          <w:lang w:bidi="ar"/>
        </w:rPr>
        <w:t xml:space="preserve"> </w:t>
      </w:r>
      <w:r w:rsidR="00A84023" w:rsidRPr="00AC37F5">
        <w:rPr>
          <w:rFonts w:hint="cs"/>
          <w:rtl/>
          <w:lang w:bidi="ar"/>
        </w:rPr>
        <w:t xml:space="preserve">للفاحصين </w:t>
      </w:r>
      <w:r w:rsidR="00C454CB" w:rsidRPr="00AC37F5">
        <w:rPr>
          <w:rFonts w:hint="cs"/>
          <w:rtl/>
          <w:lang w:bidi="ar"/>
        </w:rPr>
        <w:t>فرص</w:t>
      </w:r>
      <w:r w:rsidR="00A84023" w:rsidRPr="00AC37F5">
        <w:rPr>
          <w:rFonts w:hint="cs"/>
          <w:rtl/>
          <w:lang w:bidi="ar"/>
        </w:rPr>
        <w:t>ة</w:t>
      </w:r>
      <w:r w:rsidR="00C454CB" w:rsidRPr="00AC37F5">
        <w:rPr>
          <w:rFonts w:hint="cs"/>
          <w:rtl/>
          <w:lang w:bidi="ar"/>
        </w:rPr>
        <w:t xml:space="preserve"> اكتساب</w:t>
      </w:r>
      <w:r w:rsidR="000F311C" w:rsidRPr="00AC37F5">
        <w:rPr>
          <w:rFonts w:hint="cs"/>
          <w:rtl/>
          <w:lang w:bidi="ar"/>
        </w:rPr>
        <w:t xml:space="preserve"> المعرفة</w:t>
      </w:r>
      <w:r w:rsidR="00C454CB" w:rsidRPr="00AC37F5">
        <w:rPr>
          <w:rFonts w:hint="cs"/>
          <w:rtl/>
          <w:lang w:bidi="ar"/>
        </w:rPr>
        <w:t xml:space="preserve"> </w:t>
      </w:r>
      <w:r w:rsidR="000F311C" w:rsidRPr="00AC37F5">
        <w:rPr>
          <w:rFonts w:hint="cs"/>
          <w:rtl/>
          <w:lang w:bidi="ar"/>
        </w:rPr>
        <w:t>ب</w:t>
      </w:r>
      <w:r w:rsidR="00C454CB" w:rsidRPr="00AC37F5">
        <w:rPr>
          <w:rFonts w:hint="cs"/>
          <w:rtl/>
          <w:lang w:bidi="ar"/>
        </w:rPr>
        <w:t>أحدث</w:t>
      </w:r>
      <w:r w:rsidR="000F311C" w:rsidRPr="00AC37F5">
        <w:rPr>
          <w:rFonts w:hint="cs"/>
          <w:rtl/>
          <w:lang w:bidi="ar"/>
        </w:rPr>
        <w:t xml:space="preserve"> ما توصلت إليه</w:t>
      </w:r>
      <w:r w:rsidR="00C454CB" w:rsidRPr="00AC37F5">
        <w:rPr>
          <w:rFonts w:hint="cs"/>
          <w:rtl/>
          <w:lang w:bidi="ar"/>
        </w:rPr>
        <w:t xml:space="preserve"> </w:t>
      </w:r>
      <w:r w:rsidR="00A84023" w:rsidRPr="00AC37F5">
        <w:rPr>
          <w:rFonts w:hint="cs"/>
          <w:rtl/>
          <w:lang w:bidi="ar"/>
        </w:rPr>
        <w:t>التكنولوجيا</w:t>
      </w:r>
      <w:r w:rsidR="000F311C" w:rsidRPr="00AC37F5">
        <w:rPr>
          <w:rFonts w:hint="cs"/>
          <w:rtl/>
          <w:lang w:bidi="ar"/>
        </w:rPr>
        <w:t>ت</w:t>
      </w:r>
      <w:r w:rsidR="00A84023" w:rsidRPr="00AC37F5">
        <w:rPr>
          <w:rFonts w:hint="cs"/>
          <w:rtl/>
          <w:lang w:bidi="ar"/>
        </w:rPr>
        <w:t xml:space="preserve"> الرفيعة</w:t>
      </w:r>
      <w:r w:rsidR="00C454CB" w:rsidRPr="00AC37F5">
        <w:rPr>
          <w:rFonts w:hint="cs"/>
          <w:rtl/>
          <w:lang w:bidi="ar"/>
        </w:rPr>
        <w:t xml:space="preserve"> </w:t>
      </w:r>
      <w:r w:rsidR="00A84023" w:rsidRPr="00AC37F5">
        <w:rPr>
          <w:rFonts w:hint="cs"/>
          <w:rtl/>
          <w:lang w:bidi="ar"/>
        </w:rPr>
        <w:t>المستوى</w:t>
      </w:r>
      <w:r w:rsidR="00C454CB" w:rsidRPr="00AC37F5">
        <w:rPr>
          <w:rFonts w:hint="cs"/>
          <w:rtl/>
          <w:lang w:bidi="ar"/>
        </w:rPr>
        <w:t xml:space="preserve">، مثل حضور التدريب التكنولوجي، وزيارة </w:t>
      </w:r>
      <w:r w:rsidR="000F311C" w:rsidRPr="00AC37F5">
        <w:rPr>
          <w:rFonts w:hint="cs"/>
          <w:rtl/>
          <w:lang w:bidi="ar"/>
        </w:rPr>
        <w:t>مؤسسات الأعمال</w:t>
      </w:r>
      <w:r w:rsidR="00C454CB" w:rsidRPr="00AC37F5">
        <w:rPr>
          <w:rFonts w:hint="cs"/>
          <w:rtl/>
          <w:lang w:bidi="ar"/>
        </w:rPr>
        <w:t xml:space="preserve">، والتدريب الداخلي، </w:t>
      </w:r>
      <w:r w:rsidR="000F311C" w:rsidRPr="00AC37F5">
        <w:rPr>
          <w:rFonts w:hint="cs"/>
          <w:rtl/>
          <w:lang w:bidi="ar"/>
        </w:rPr>
        <w:t>والدراسة</w:t>
      </w:r>
      <w:r w:rsidR="00C454CB" w:rsidRPr="00AC37F5">
        <w:rPr>
          <w:rFonts w:hint="cs"/>
          <w:rtl/>
          <w:lang w:bidi="ar"/>
        </w:rPr>
        <w:t xml:space="preserve"> في الجامعات المحلية والجامعات في الخار</w:t>
      </w:r>
      <w:r w:rsidRPr="00AC37F5">
        <w:rPr>
          <w:rFonts w:hint="cs"/>
          <w:rtl/>
          <w:lang w:bidi="ar"/>
        </w:rPr>
        <w:t>ج</w:t>
      </w:r>
      <w:r w:rsidR="000F311C" w:rsidRPr="00AC37F5">
        <w:rPr>
          <w:rFonts w:hint="cs"/>
          <w:rtl/>
          <w:lang w:bidi="ar"/>
        </w:rPr>
        <w:t>.</w:t>
      </w:r>
    </w:p>
    <w:p w:rsidR="000F311C" w:rsidRPr="00AC37F5" w:rsidRDefault="000F311C" w:rsidP="008B1664">
      <w:pPr>
        <w:pStyle w:val="NormalParaAR"/>
        <w:numPr>
          <w:ilvl w:val="0"/>
          <w:numId w:val="22"/>
        </w:numPr>
        <w:ind w:left="566" w:hanging="567"/>
      </w:pPr>
      <w:r w:rsidRPr="00AC37F5">
        <w:rPr>
          <w:rFonts w:hint="cs"/>
          <w:u w:val="single"/>
          <w:rtl/>
          <w:lang w:bidi="ar"/>
        </w:rPr>
        <w:t>التدريب اللغوي (للفاحصين)</w:t>
      </w:r>
    </w:p>
    <w:p w:rsidR="000F311C" w:rsidRPr="00AC37F5" w:rsidRDefault="000F311C" w:rsidP="00C61A82">
      <w:pPr>
        <w:pStyle w:val="NormalParaAR"/>
        <w:ind w:left="-1"/>
        <w:rPr>
          <w:rtl/>
          <w:lang w:bidi="ar"/>
        </w:rPr>
      </w:pPr>
      <w:r w:rsidRPr="00AC37F5">
        <w:rPr>
          <w:rFonts w:hint="cs"/>
          <w:rtl/>
          <w:lang w:bidi="ar"/>
        </w:rPr>
        <w:t xml:space="preserve">تتاح أيضا للفاحصين </w:t>
      </w:r>
      <w:r w:rsidR="00B55EFA" w:rsidRPr="00AC37F5">
        <w:rPr>
          <w:rFonts w:hint="cs"/>
          <w:rtl/>
          <w:lang w:bidi="ar"/>
        </w:rPr>
        <w:t xml:space="preserve">فرص </w:t>
      </w:r>
      <w:r w:rsidRPr="00AC37F5">
        <w:rPr>
          <w:rFonts w:hint="cs"/>
          <w:rtl/>
          <w:lang w:bidi="ar"/>
        </w:rPr>
        <w:t>التدريب على اللغة الإن</w:t>
      </w:r>
      <w:r w:rsidR="00C61A82" w:rsidRPr="00AC37F5">
        <w:rPr>
          <w:rFonts w:hint="cs"/>
          <w:rtl/>
          <w:lang w:bidi="ar"/>
        </w:rPr>
        <w:t>ك</w:t>
      </w:r>
      <w:r w:rsidRPr="00AC37F5">
        <w:rPr>
          <w:rFonts w:hint="cs"/>
          <w:rtl/>
          <w:lang w:bidi="ar"/>
        </w:rPr>
        <w:t xml:space="preserve">ليزية وغيرها من اللغات الأجنبية </w:t>
      </w:r>
      <w:r w:rsidR="00B55EFA" w:rsidRPr="00AC37F5">
        <w:rPr>
          <w:rFonts w:hint="cs"/>
          <w:rtl/>
          <w:lang w:bidi="ar"/>
        </w:rPr>
        <w:t>وفقا</w:t>
      </w:r>
      <w:r w:rsidRPr="00AC37F5">
        <w:rPr>
          <w:rFonts w:hint="cs"/>
          <w:rtl/>
          <w:lang w:bidi="ar"/>
        </w:rPr>
        <w:t xml:space="preserve"> </w:t>
      </w:r>
      <w:r w:rsidR="00B55EFA" w:rsidRPr="00AC37F5">
        <w:rPr>
          <w:rFonts w:hint="cs"/>
          <w:rtl/>
          <w:lang w:bidi="ar"/>
        </w:rPr>
        <w:t>ل</w:t>
      </w:r>
      <w:r w:rsidRPr="00AC37F5">
        <w:rPr>
          <w:rFonts w:hint="cs"/>
          <w:rtl/>
          <w:lang w:bidi="ar"/>
        </w:rPr>
        <w:t xml:space="preserve">ما </w:t>
      </w:r>
      <w:proofErr w:type="spellStart"/>
      <w:r w:rsidR="00B55EFA" w:rsidRPr="00AC37F5">
        <w:rPr>
          <w:rFonts w:hint="cs"/>
          <w:rtl/>
          <w:lang w:bidi="ar"/>
        </w:rPr>
        <w:t>ت</w:t>
      </w:r>
      <w:r w:rsidR="00E96A1F" w:rsidRPr="00AC37F5">
        <w:rPr>
          <w:rFonts w:hint="cs"/>
          <w:rtl/>
          <w:lang w:bidi="ar"/>
        </w:rPr>
        <w:t>ق</w:t>
      </w:r>
      <w:r w:rsidR="00C61A82" w:rsidRPr="00AC37F5">
        <w:rPr>
          <w:rFonts w:hint="cs"/>
          <w:rtl/>
          <w:lang w:bidi="ar"/>
        </w:rPr>
        <w:t>تضيه</w:t>
      </w:r>
      <w:proofErr w:type="spellEnd"/>
      <w:r w:rsidRPr="00AC37F5">
        <w:rPr>
          <w:rFonts w:hint="cs"/>
          <w:rtl/>
          <w:lang w:bidi="ar"/>
        </w:rPr>
        <w:t xml:space="preserve"> الحاجة.</w:t>
      </w:r>
    </w:p>
    <w:p w:rsidR="00C61A82" w:rsidRPr="00AC37F5" w:rsidRDefault="00C61A82" w:rsidP="00C61A82">
      <w:pPr>
        <w:pStyle w:val="NormalParaAR"/>
        <w:ind w:left="36"/>
        <w:rPr>
          <w:b/>
          <w:bCs/>
          <w:i/>
          <w:iCs/>
          <w:rtl/>
        </w:rPr>
      </w:pPr>
      <w:r w:rsidRPr="00AC37F5">
        <w:rPr>
          <w:rFonts w:hint="cs"/>
          <w:b/>
          <w:bCs/>
          <w:i/>
          <w:iCs/>
          <w:rtl/>
          <w:lang w:val="en-GB"/>
        </w:rPr>
        <w:t xml:space="preserve">وتنص </w:t>
      </w:r>
      <w:r w:rsidRPr="00AC37F5">
        <w:rPr>
          <w:b/>
          <w:bCs/>
          <w:i/>
          <w:iCs/>
          <w:rtl/>
          <w:lang w:val="en-GB"/>
        </w:rPr>
        <w:t>القاعدت</w:t>
      </w:r>
      <w:r w:rsidRPr="00AC37F5">
        <w:rPr>
          <w:rFonts w:hint="cs"/>
          <w:b/>
          <w:bCs/>
          <w:i/>
          <w:iCs/>
          <w:rtl/>
          <w:lang w:val="en-GB"/>
        </w:rPr>
        <w:t>ا</w:t>
      </w:r>
      <w:r w:rsidRPr="00AC37F5">
        <w:rPr>
          <w:b/>
          <w:bCs/>
          <w:i/>
          <w:iCs/>
          <w:rtl/>
          <w:lang w:val="en-GB"/>
        </w:rPr>
        <w:t>ن 1.36"</w:t>
      </w:r>
      <w:r w:rsidRPr="00AC37F5">
        <w:rPr>
          <w:rFonts w:hint="cs"/>
          <w:b/>
          <w:bCs/>
          <w:i/>
          <w:iCs/>
          <w:rtl/>
          <w:lang w:val="en-GB"/>
        </w:rPr>
        <w:t>2</w:t>
      </w:r>
      <w:r w:rsidRPr="00AC37F5">
        <w:rPr>
          <w:b/>
          <w:bCs/>
          <w:i/>
          <w:iCs/>
          <w:rtl/>
          <w:lang w:val="en-GB"/>
        </w:rPr>
        <w:t>" و1.63"</w:t>
      </w:r>
      <w:r w:rsidRPr="00AC37F5">
        <w:rPr>
          <w:rFonts w:hint="cs"/>
          <w:b/>
          <w:bCs/>
          <w:i/>
          <w:iCs/>
          <w:rtl/>
          <w:lang w:val="en-GB"/>
        </w:rPr>
        <w:t>2</w:t>
      </w:r>
      <w:r w:rsidRPr="00AC37F5">
        <w:rPr>
          <w:b/>
          <w:bCs/>
          <w:i/>
          <w:iCs/>
          <w:rtl/>
          <w:lang w:val="en-GB"/>
        </w:rPr>
        <w:t>"،</w:t>
      </w:r>
      <w:r w:rsidRPr="00AC37F5">
        <w:rPr>
          <w:rFonts w:hint="cs"/>
          <w:b/>
          <w:bCs/>
          <w:i/>
          <w:iCs/>
          <w:rtl/>
          <w:lang w:val="en-GB"/>
        </w:rPr>
        <w:t xml:space="preserve"> على </w:t>
      </w:r>
      <w:r w:rsidRPr="00AC37F5">
        <w:rPr>
          <w:b/>
          <w:bCs/>
          <w:i/>
          <w:iCs/>
          <w:rtl/>
          <w:lang w:val="en-GB"/>
        </w:rPr>
        <w:t>أنه</w:t>
      </w:r>
      <w:r w:rsidRPr="00AC37F5">
        <w:rPr>
          <w:rFonts w:hint="cs"/>
          <w:b/>
          <w:bCs/>
          <w:i/>
          <w:iCs/>
          <w:rtl/>
          <w:lang w:val="en-GB"/>
        </w:rPr>
        <w:t xml:space="preserve">: </w:t>
      </w:r>
      <w:r w:rsidRPr="00AC37F5">
        <w:rPr>
          <w:b/>
          <w:bCs/>
          <w:i/>
          <w:i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AC37F5">
        <w:rPr>
          <w:rFonts w:hint="cs"/>
          <w:b/>
          <w:bCs/>
          <w:i/>
          <w:iCs/>
          <w:rtl/>
          <w:lang w:val="en-GB"/>
        </w:rPr>
        <w:t>.</w:t>
      </w:r>
      <w:r w:rsidRPr="00AC37F5">
        <w:rPr>
          <w:rFonts w:hint="cs"/>
          <w:b/>
          <w:bCs/>
          <w:i/>
          <w:iCs/>
          <w:rtl/>
        </w:rPr>
        <w:t xml:space="preserve"> </w:t>
      </w:r>
    </w:p>
    <w:p w:rsidR="00C61A82" w:rsidRPr="00AC37F5" w:rsidRDefault="00C61A82" w:rsidP="00C61A82">
      <w:pPr>
        <w:pStyle w:val="NormalParaAR"/>
        <w:spacing w:after="60"/>
        <w:ind w:left="34"/>
        <w:rPr>
          <w:b/>
          <w:bCs/>
          <w:rtl/>
        </w:rPr>
      </w:pPr>
      <w:r w:rsidRPr="00AC37F5">
        <w:rPr>
          <w:rFonts w:hint="cs"/>
          <w:b/>
          <w:bCs/>
          <w:rtl/>
        </w:rPr>
        <w:t>النفاذ إلى</w:t>
      </w:r>
      <w:r w:rsidRPr="00AC37F5">
        <w:rPr>
          <w:b/>
          <w:bCs/>
          <w:rtl/>
        </w:rPr>
        <w:t xml:space="preserve"> الحد الأدنى من الوثائق</w:t>
      </w:r>
      <w:r w:rsidRPr="00AC37F5">
        <w:rPr>
          <w:rFonts w:hint="cs"/>
          <w:b/>
          <w:bCs/>
          <w:rtl/>
        </w:rPr>
        <w:t xml:space="preserve"> </w:t>
      </w:r>
      <w:r w:rsidRPr="00AC37F5">
        <w:rPr>
          <w:b/>
          <w:bCs/>
          <w:rtl/>
        </w:rPr>
        <w:t>لأغراض البحث</w:t>
      </w:r>
      <w:r w:rsidRPr="00AC37F5">
        <w:rPr>
          <w:rFonts w:hint="cs"/>
          <w:b/>
          <w:bCs/>
          <w:rtl/>
        </w:rPr>
        <w:t>:</w:t>
      </w:r>
    </w:p>
    <w:p w:rsidR="00C61A82" w:rsidRPr="00AC37F5" w:rsidRDefault="00C61A82" w:rsidP="00C61A82">
      <w:pPr>
        <w:pStyle w:val="NormalParaAR"/>
        <w:ind w:left="34"/>
        <w:rPr>
          <w:b/>
          <w:bCs/>
          <w:rtl/>
          <w:lang w:bidi="ar-EG"/>
        </w:rPr>
      </w:pPr>
      <w:r w:rsidRPr="00AC37F5">
        <w:rPr>
          <w:rFonts w:hint="cs"/>
          <w:rtl/>
        </w:rPr>
        <w:t>(</w:t>
      </w:r>
      <w:r w:rsidRPr="00AC37F5">
        <w:rPr>
          <w:rFonts w:ascii="Times New Roman" w:hAnsi="Times New Roman" w:cs="Times New Roman" w:hint="cs"/>
          <w:rtl/>
        </w:rPr>
        <w:t>√</w:t>
      </w:r>
      <w:r w:rsidRPr="00AC37F5">
        <w:rPr>
          <w:rFonts w:hint="cs"/>
          <w:rtl/>
        </w:rPr>
        <w:t>)</w:t>
      </w:r>
      <w:r w:rsidRPr="00AC37F5">
        <w:rPr>
          <w:b/>
          <w:bCs/>
          <w:rtl/>
        </w:rPr>
        <w:t xml:space="preserve"> </w:t>
      </w:r>
      <w:proofErr w:type="gramStart"/>
      <w:r w:rsidRPr="00AC37F5">
        <w:rPr>
          <w:rtl/>
        </w:rPr>
        <w:t>نفاذ</w:t>
      </w:r>
      <w:proofErr w:type="gramEnd"/>
      <w:r w:rsidRPr="00AC37F5">
        <w:rPr>
          <w:rtl/>
        </w:rPr>
        <w:t xml:space="preserve"> كامل</w:t>
      </w:r>
      <w:r w:rsidRPr="00AC37F5">
        <w:rPr>
          <w:b/>
          <w:bCs/>
          <w:rtl/>
        </w:rPr>
        <w:t xml:space="preserve"> </w:t>
      </w:r>
    </w:p>
    <w:p w:rsidR="00C61A82" w:rsidRPr="00AC37F5" w:rsidRDefault="00C61A82" w:rsidP="00C61A82">
      <w:pPr>
        <w:pStyle w:val="NormalParaAR"/>
        <w:rPr>
          <w:b/>
          <w:bCs/>
          <w:rtl/>
        </w:rPr>
      </w:pPr>
      <w:proofErr w:type="gramStart"/>
      <w:r w:rsidRPr="00AC37F5">
        <w:rPr>
          <w:b/>
          <w:bCs/>
          <w:rtl/>
        </w:rPr>
        <w:t>أنظمة</w:t>
      </w:r>
      <w:proofErr w:type="gramEnd"/>
      <w:r w:rsidRPr="00AC37F5">
        <w:rPr>
          <w:b/>
          <w:bCs/>
          <w:rtl/>
        </w:rPr>
        <w:t xml:space="preserve"> البحث</w:t>
      </w:r>
      <w:r w:rsidRPr="00AC37F5">
        <w:rPr>
          <w:rFonts w:hint="cs"/>
          <w:b/>
          <w:bCs/>
          <w:rtl/>
        </w:rPr>
        <w:t>:</w:t>
      </w:r>
    </w:p>
    <w:p w:rsidR="006C39A9" w:rsidRPr="00AC37F5" w:rsidRDefault="006C39A9" w:rsidP="00014537">
      <w:pPr>
        <w:pStyle w:val="NormalParaAR"/>
        <w:ind w:left="-1"/>
        <w:rPr>
          <w:rtl/>
        </w:rPr>
      </w:pPr>
      <w:r w:rsidRPr="00AC37F5">
        <w:rPr>
          <w:rFonts w:hint="cs"/>
          <w:rtl/>
          <w:lang w:bidi="ar"/>
        </w:rPr>
        <w:t xml:space="preserve">يمتلك مكتب اليابان للبراءات كمية كبيرة من الوثائق، تشمل كلا </w:t>
      </w:r>
      <w:r w:rsidR="00E36EC7" w:rsidRPr="00AC37F5">
        <w:rPr>
          <w:rFonts w:hint="cs"/>
          <w:rtl/>
          <w:lang w:bidi="ar"/>
        </w:rPr>
        <w:t xml:space="preserve">من </w:t>
      </w:r>
      <w:r w:rsidR="003A1BDD" w:rsidRPr="00AC37F5">
        <w:rPr>
          <w:rFonts w:hint="cs"/>
          <w:rtl/>
          <w:lang w:bidi="ar"/>
        </w:rPr>
        <w:t>الوثائق</w:t>
      </w:r>
      <w:r w:rsidR="00E038C5" w:rsidRPr="00AC37F5">
        <w:rPr>
          <w:rtl/>
          <w:lang w:bidi="ar"/>
        </w:rPr>
        <w:t xml:space="preserve"> </w:t>
      </w:r>
      <w:r w:rsidR="00E038C5" w:rsidRPr="00AC37F5">
        <w:rPr>
          <w:rFonts w:hint="cs"/>
          <w:rtl/>
          <w:lang w:bidi="ar"/>
        </w:rPr>
        <w:t>المتعلقة</w:t>
      </w:r>
      <w:r w:rsidR="00E038C5" w:rsidRPr="00AC37F5">
        <w:rPr>
          <w:rtl/>
          <w:lang w:bidi="ar"/>
        </w:rPr>
        <w:t xml:space="preserve"> بالبراءات و</w:t>
      </w:r>
      <w:r w:rsidR="003A1BDD" w:rsidRPr="00AC37F5">
        <w:rPr>
          <w:rFonts w:hint="cs"/>
          <w:rtl/>
          <w:lang w:bidi="ar"/>
        </w:rPr>
        <w:t>الوثائق</w:t>
      </w:r>
      <w:r w:rsidR="003A1BDD" w:rsidRPr="00AC37F5">
        <w:rPr>
          <w:rtl/>
          <w:lang w:bidi="ar"/>
        </w:rPr>
        <w:t xml:space="preserve"> </w:t>
      </w:r>
      <w:r w:rsidR="00E038C5" w:rsidRPr="00AC37F5">
        <w:rPr>
          <w:rtl/>
          <w:lang w:bidi="ar"/>
        </w:rPr>
        <w:t xml:space="preserve">غير </w:t>
      </w:r>
      <w:r w:rsidR="00E038C5" w:rsidRPr="00AC37F5">
        <w:rPr>
          <w:rFonts w:hint="cs"/>
          <w:rtl/>
          <w:lang w:bidi="ar"/>
        </w:rPr>
        <w:t>المتعلقة</w:t>
      </w:r>
      <w:r w:rsidR="00E038C5" w:rsidRPr="00AC37F5">
        <w:rPr>
          <w:rtl/>
          <w:lang w:bidi="ar"/>
        </w:rPr>
        <w:t xml:space="preserve"> بالبراءات</w:t>
      </w:r>
      <w:r w:rsidR="003A1BDD" w:rsidRPr="00AC37F5">
        <w:rPr>
          <w:rFonts w:hint="cs"/>
          <w:rtl/>
          <w:lang w:bidi="ar"/>
        </w:rPr>
        <w:t>.</w:t>
      </w:r>
      <w:r w:rsidR="00931A15" w:rsidRPr="00AC37F5">
        <w:rPr>
          <w:rtl/>
        </w:rPr>
        <w:t xml:space="preserve"> </w:t>
      </w:r>
      <w:r w:rsidR="00271A51" w:rsidRPr="00AC37F5">
        <w:rPr>
          <w:rFonts w:hint="cs"/>
          <w:rtl/>
          <w:lang w:bidi="ar"/>
        </w:rPr>
        <w:t>و</w:t>
      </w:r>
      <w:r w:rsidRPr="00AC37F5">
        <w:rPr>
          <w:rFonts w:hint="cs"/>
          <w:rtl/>
          <w:lang w:bidi="ar"/>
        </w:rPr>
        <w:t xml:space="preserve">يمكن </w:t>
      </w:r>
      <w:r w:rsidR="008926F7" w:rsidRPr="00AC37F5">
        <w:rPr>
          <w:rFonts w:hint="cs"/>
          <w:rtl/>
          <w:lang w:bidi="ar"/>
        </w:rPr>
        <w:t>للفاحصين في</w:t>
      </w:r>
      <w:r w:rsidRPr="00AC37F5">
        <w:rPr>
          <w:rFonts w:hint="cs"/>
          <w:rtl/>
          <w:lang w:bidi="ar"/>
        </w:rPr>
        <w:t xml:space="preserve"> </w:t>
      </w:r>
      <w:r w:rsidR="008926F7" w:rsidRPr="00AC37F5">
        <w:rPr>
          <w:rFonts w:hint="cs"/>
          <w:rtl/>
          <w:lang w:bidi="ar"/>
        </w:rPr>
        <w:t>ال</w:t>
      </w:r>
      <w:r w:rsidR="00271A51" w:rsidRPr="00AC37F5">
        <w:rPr>
          <w:rFonts w:hint="cs"/>
          <w:rtl/>
          <w:lang w:bidi="ar"/>
        </w:rPr>
        <w:t xml:space="preserve">مكتب الاستفادة من </w:t>
      </w:r>
      <w:r w:rsidRPr="00AC37F5">
        <w:rPr>
          <w:rFonts w:hint="cs"/>
          <w:rtl/>
          <w:lang w:bidi="ar"/>
        </w:rPr>
        <w:t xml:space="preserve">منشورات </w:t>
      </w:r>
      <w:r w:rsidR="00271A51" w:rsidRPr="00AC37F5">
        <w:rPr>
          <w:rFonts w:hint="cs"/>
          <w:rtl/>
          <w:lang w:bidi="ar"/>
        </w:rPr>
        <w:t>ال</w:t>
      </w:r>
      <w:r w:rsidRPr="00AC37F5">
        <w:rPr>
          <w:rFonts w:hint="cs"/>
          <w:rtl/>
          <w:lang w:bidi="ar"/>
        </w:rPr>
        <w:t xml:space="preserve">براءات </w:t>
      </w:r>
      <w:r w:rsidR="00014537" w:rsidRPr="00AC37F5">
        <w:rPr>
          <w:rFonts w:hint="cs"/>
          <w:rtl/>
          <w:lang w:bidi="ar"/>
        </w:rPr>
        <w:t>بما يتوافق مع</w:t>
      </w:r>
      <w:r w:rsidRPr="00AC37F5">
        <w:rPr>
          <w:rFonts w:hint="cs"/>
          <w:rtl/>
          <w:lang w:bidi="ar"/>
        </w:rPr>
        <w:t xml:space="preserve"> </w:t>
      </w:r>
      <w:r w:rsidR="00014537" w:rsidRPr="00AC37F5">
        <w:rPr>
          <w:rFonts w:hint="cs"/>
          <w:rtl/>
          <w:lang w:bidi="ar"/>
        </w:rPr>
        <w:t>ا</w:t>
      </w:r>
      <w:r w:rsidRPr="00AC37F5">
        <w:rPr>
          <w:rFonts w:hint="cs"/>
          <w:rtl/>
          <w:lang w:bidi="ar"/>
        </w:rPr>
        <w:t>لحد الأدنى من الوثائق</w:t>
      </w:r>
      <w:r w:rsidR="00271A51" w:rsidRPr="00AC37F5">
        <w:rPr>
          <w:rFonts w:hint="cs"/>
          <w:rtl/>
          <w:lang w:bidi="ar"/>
        </w:rPr>
        <w:t>،</w:t>
      </w:r>
      <w:r w:rsidRPr="00AC37F5">
        <w:rPr>
          <w:rFonts w:hint="cs"/>
          <w:rtl/>
          <w:lang w:bidi="ar"/>
        </w:rPr>
        <w:t xml:space="preserve"> من خلال استخدام محركات البحث الداخلية وقواعد البيانات التجارية.</w:t>
      </w:r>
    </w:p>
    <w:p w:rsidR="005267EE" w:rsidRPr="00AC37F5" w:rsidRDefault="00C61A82" w:rsidP="004701C7">
      <w:pPr>
        <w:pStyle w:val="NormalParaAR"/>
        <w:ind w:left="-1"/>
        <w:rPr>
          <w:rtl/>
        </w:rPr>
      </w:pPr>
      <w:r w:rsidRPr="00AC37F5">
        <w:rPr>
          <w:rFonts w:hint="cs"/>
          <w:rtl/>
          <w:lang w:bidi="ar"/>
        </w:rPr>
        <w:t>و</w:t>
      </w:r>
      <w:r w:rsidR="00B00746" w:rsidRPr="00AC37F5">
        <w:rPr>
          <w:rFonts w:hint="cs"/>
          <w:rtl/>
          <w:lang w:bidi="ar"/>
        </w:rPr>
        <w:t>فيما يتعلق بالوثائق</w:t>
      </w:r>
      <w:r w:rsidR="00B00746" w:rsidRPr="00AC37F5">
        <w:rPr>
          <w:rtl/>
          <w:lang w:bidi="ar"/>
        </w:rPr>
        <w:t xml:space="preserve"> غير </w:t>
      </w:r>
      <w:r w:rsidR="00B00746" w:rsidRPr="00AC37F5">
        <w:rPr>
          <w:rFonts w:hint="cs"/>
          <w:rtl/>
          <w:lang w:bidi="ar"/>
        </w:rPr>
        <w:t>المتعلقة</w:t>
      </w:r>
      <w:r w:rsidR="00B00746" w:rsidRPr="00AC37F5">
        <w:rPr>
          <w:rtl/>
          <w:lang w:bidi="ar"/>
        </w:rPr>
        <w:t xml:space="preserve"> بالبراءات</w:t>
      </w:r>
      <w:r w:rsidR="003E4CA0" w:rsidRPr="00AC37F5">
        <w:rPr>
          <w:rtl/>
        </w:rPr>
        <w:t xml:space="preserve">، يمكن </w:t>
      </w:r>
      <w:r w:rsidR="009817FE" w:rsidRPr="00AC37F5">
        <w:rPr>
          <w:rFonts w:hint="cs"/>
          <w:rtl/>
        </w:rPr>
        <w:t>للفاحصين في</w:t>
      </w:r>
      <w:r w:rsidR="003E4CA0" w:rsidRPr="00AC37F5">
        <w:rPr>
          <w:rtl/>
        </w:rPr>
        <w:t xml:space="preserve"> </w:t>
      </w:r>
      <w:r w:rsidR="009817FE" w:rsidRPr="00AC37F5">
        <w:rPr>
          <w:rFonts w:hint="cs"/>
          <w:rtl/>
        </w:rPr>
        <w:t>ال</w:t>
      </w:r>
      <w:r w:rsidR="003E4CA0" w:rsidRPr="00AC37F5">
        <w:rPr>
          <w:rtl/>
        </w:rPr>
        <w:t xml:space="preserve">مكتب الاستفادة من الوثائق المخزنة في </w:t>
      </w:r>
      <w:r w:rsidR="006A1460" w:rsidRPr="00AC37F5">
        <w:rPr>
          <w:rFonts w:hint="cs"/>
          <w:rtl/>
        </w:rPr>
        <w:t>ال</w:t>
      </w:r>
      <w:r w:rsidR="003E4CA0" w:rsidRPr="00AC37F5">
        <w:rPr>
          <w:rtl/>
        </w:rPr>
        <w:t>مكتب و</w:t>
      </w:r>
      <w:r w:rsidR="006A1460" w:rsidRPr="00AC37F5">
        <w:rPr>
          <w:rFonts w:hint="cs"/>
          <w:rtl/>
        </w:rPr>
        <w:t xml:space="preserve">في </w:t>
      </w:r>
      <w:r w:rsidR="003E4CA0" w:rsidRPr="00AC37F5">
        <w:rPr>
          <w:rtl/>
        </w:rPr>
        <w:t xml:space="preserve">قواعد البيانات التجارية. </w:t>
      </w:r>
      <w:r w:rsidR="006A1460" w:rsidRPr="00AC37F5">
        <w:rPr>
          <w:rFonts w:hint="cs"/>
          <w:rtl/>
        </w:rPr>
        <w:t>ومن ثمَّ، يمكنهم</w:t>
      </w:r>
      <w:r w:rsidR="003E4CA0" w:rsidRPr="00AC37F5">
        <w:rPr>
          <w:rtl/>
        </w:rPr>
        <w:t xml:space="preserve"> الوصول إلى </w:t>
      </w:r>
      <w:r w:rsidR="003E63BE" w:rsidRPr="00AC37F5">
        <w:rPr>
          <w:rFonts w:hint="cs"/>
          <w:rtl/>
        </w:rPr>
        <w:t>الوثائق</w:t>
      </w:r>
      <w:r w:rsidR="003E4CA0" w:rsidRPr="00AC37F5">
        <w:rPr>
          <w:rtl/>
        </w:rPr>
        <w:t xml:space="preserve"> غير </w:t>
      </w:r>
      <w:r w:rsidR="009F7271" w:rsidRPr="00AC37F5">
        <w:rPr>
          <w:rFonts w:hint="cs"/>
          <w:rtl/>
        </w:rPr>
        <w:t>المتعلقة</w:t>
      </w:r>
      <w:r w:rsidR="003E63BE" w:rsidRPr="00AC37F5">
        <w:rPr>
          <w:rFonts w:hint="cs"/>
          <w:rtl/>
        </w:rPr>
        <w:t xml:space="preserve"> </w:t>
      </w:r>
      <w:r w:rsidR="009F7271" w:rsidRPr="00AC37F5">
        <w:rPr>
          <w:rFonts w:hint="cs"/>
          <w:rtl/>
        </w:rPr>
        <w:t>ب</w:t>
      </w:r>
      <w:r w:rsidR="003E4CA0" w:rsidRPr="00AC37F5">
        <w:rPr>
          <w:rtl/>
        </w:rPr>
        <w:t xml:space="preserve">البراءات </w:t>
      </w:r>
      <w:r w:rsidR="001C3845" w:rsidRPr="00AC37F5">
        <w:rPr>
          <w:rFonts w:hint="cs"/>
          <w:rtl/>
        </w:rPr>
        <w:t>بما يتوافق مع</w:t>
      </w:r>
      <w:r w:rsidR="003E4CA0" w:rsidRPr="00AC37F5">
        <w:rPr>
          <w:rtl/>
        </w:rPr>
        <w:t xml:space="preserve"> الحد الأدنى من الوثائق، </w:t>
      </w:r>
      <w:r w:rsidR="00BD26D1" w:rsidRPr="00AC37F5">
        <w:rPr>
          <w:rFonts w:hint="cs"/>
          <w:rtl/>
        </w:rPr>
        <w:t>وهكذا، يمكن</w:t>
      </w:r>
      <w:r w:rsidR="00224D9B" w:rsidRPr="00AC37F5">
        <w:rPr>
          <w:rFonts w:hint="cs"/>
          <w:rtl/>
        </w:rPr>
        <w:t xml:space="preserve"> للمكتب</w:t>
      </w:r>
      <w:r w:rsidR="004701C7" w:rsidRPr="00AC37F5">
        <w:rPr>
          <w:rFonts w:hint="cs"/>
          <w:rtl/>
        </w:rPr>
        <w:t>،</w:t>
      </w:r>
      <w:r w:rsidR="004701C7" w:rsidRPr="00AC37F5">
        <w:rPr>
          <w:rtl/>
        </w:rPr>
        <w:t xml:space="preserve"> </w:t>
      </w:r>
      <w:r w:rsidR="004701C7" w:rsidRPr="00AC37F5">
        <w:rPr>
          <w:rFonts w:hint="cs"/>
          <w:rtl/>
        </w:rPr>
        <w:t>بوصفه</w:t>
      </w:r>
      <w:r w:rsidR="004701C7" w:rsidRPr="00AC37F5">
        <w:rPr>
          <w:rFonts w:hint="cs"/>
          <w:rtl/>
          <w:lang w:bidi="ar-EG"/>
        </w:rPr>
        <w:t xml:space="preserve"> إدارة للبحث الدولي،</w:t>
      </w:r>
      <w:r w:rsidR="006F47FB" w:rsidRPr="00AC37F5">
        <w:rPr>
          <w:rtl/>
        </w:rPr>
        <w:t xml:space="preserve"> </w:t>
      </w:r>
      <w:r w:rsidR="004701C7" w:rsidRPr="00AC37F5">
        <w:rPr>
          <w:rFonts w:hint="cs"/>
          <w:rtl/>
        </w:rPr>
        <w:t>تلبية</w:t>
      </w:r>
      <w:r w:rsidR="003E4CA0" w:rsidRPr="00AC37F5">
        <w:rPr>
          <w:rtl/>
        </w:rPr>
        <w:t xml:space="preserve"> متطلبات البحث </w:t>
      </w:r>
      <w:r w:rsidR="00AA36E4" w:rsidRPr="00AC37F5">
        <w:rPr>
          <w:rFonts w:hint="cs"/>
          <w:rtl/>
        </w:rPr>
        <w:t>بشأن</w:t>
      </w:r>
      <w:r w:rsidR="003E4CA0" w:rsidRPr="00AC37F5">
        <w:rPr>
          <w:rtl/>
        </w:rPr>
        <w:t xml:space="preserve"> الحد الأدنى من الوثائق.</w:t>
      </w:r>
    </w:p>
    <w:p w:rsidR="00875FD6" w:rsidRPr="00AC37F5" w:rsidRDefault="00157110" w:rsidP="008B1664">
      <w:pPr>
        <w:pStyle w:val="NormalParaAR"/>
        <w:numPr>
          <w:ilvl w:val="0"/>
          <w:numId w:val="22"/>
        </w:numPr>
        <w:ind w:left="566" w:hanging="567"/>
        <w:rPr>
          <w:u w:val="single"/>
          <w:lang w:bidi="ar-EG"/>
        </w:rPr>
      </w:pPr>
      <w:r w:rsidRPr="00AC37F5">
        <w:rPr>
          <w:u w:val="single"/>
          <w:rtl/>
        </w:rPr>
        <w:t>أجهزة</w:t>
      </w:r>
      <w:r w:rsidR="00A832E0" w:rsidRPr="00AC37F5">
        <w:rPr>
          <w:rFonts w:hint="cs"/>
          <w:u w:val="single"/>
          <w:rtl/>
        </w:rPr>
        <w:t xml:space="preserve"> و</w:t>
      </w:r>
      <w:r w:rsidR="00897A01" w:rsidRPr="00AC37F5">
        <w:rPr>
          <w:rFonts w:hint="cs"/>
          <w:u w:val="single"/>
          <w:rtl/>
        </w:rPr>
        <w:t>برامج</w:t>
      </w:r>
      <w:r w:rsidRPr="00AC37F5">
        <w:rPr>
          <w:rFonts w:hint="cs"/>
          <w:u w:val="single"/>
          <w:rtl/>
        </w:rPr>
        <w:t xml:space="preserve"> تكنولوجيا المعلومات</w:t>
      </w:r>
      <w:r w:rsidRPr="00AC37F5">
        <w:rPr>
          <w:u w:val="single"/>
          <w:rtl/>
          <w:lang w:bidi="ar-EG"/>
        </w:rPr>
        <w:t xml:space="preserve"> التي تدعم </w:t>
      </w:r>
      <w:r w:rsidR="007912BB" w:rsidRPr="00AC37F5">
        <w:rPr>
          <w:u w:val="single"/>
          <w:rtl/>
          <w:lang w:bidi="ar-EG"/>
        </w:rPr>
        <w:t xml:space="preserve">عمليات </w:t>
      </w:r>
      <w:r w:rsidRPr="00AC37F5">
        <w:rPr>
          <w:u w:val="single"/>
          <w:rtl/>
          <w:lang w:bidi="ar-EG"/>
        </w:rPr>
        <w:t xml:space="preserve">البحث </w:t>
      </w:r>
      <w:proofErr w:type="gramStart"/>
      <w:r w:rsidRPr="00AC37F5">
        <w:rPr>
          <w:u w:val="single"/>
          <w:rtl/>
          <w:lang w:bidi="ar-EG"/>
        </w:rPr>
        <w:t>و</w:t>
      </w:r>
      <w:r w:rsidR="007912BB" w:rsidRPr="00AC37F5">
        <w:rPr>
          <w:rFonts w:hint="cs"/>
          <w:u w:val="single"/>
          <w:rtl/>
          <w:lang w:bidi="ar-EG"/>
        </w:rPr>
        <w:t>ال</w:t>
      </w:r>
      <w:r w:rsidRPr="00AC37F5">
        <w:rPr>
          <w:u w:val="single"/>
          <w:rtl/>
          <w:lang w:bidi="ar-EG"/>
        </w:rPr>
        <w:t>فحص</w:t>
      </w:r>
      <w:proofErr w:type="gramEnd"/>
      <w:r w:rsidRPr="00AC37F5">
        <w:rPr>
          <w:u w:val="single"/>
          <w:rtl/>
          <w:lang w:bidi="ar-EG"/>
        </w:rPr>
        <w:t xml:space="preserve"> </w:t>
      </w:r>
    </w:p>
    <w:p w:rsidR="007912BB" w:rsidRPr="00AC37F5" w:rsidRDefault="00092F70" w:rsidP="00A93099">
      <w:pPr>
        <w:pStyle w:val="NormalParaAR"/>
        <w:ind w:left="-1"/>
        <w:rPr>
          <w:rtl/>
          <w:lang w:bidi="ar-EG"/>
        </w:rPr>
      </w:pPr>
      <w:proofErr w:type="gramStart"/>
      <w:r w:rsidRPr="00AC37F5">
        <w:rPr>
          <w:rFonts w:hint="cs"/>
          <w:rtl/>
          <w:lang w:bidi="ar-EG"/>
        </w:rPr>
        <w:t>تتضمن</w:t>
      </w:r>
      <w:proofErr w:type="gramEnd"/>
      <w:r w:rsidR="007912BB" w:rsidRPr="00AC37F5">
        <w:rPr>
          <w:rtl/>
          <w:lang w:bidi="ar-EG"/>
        </w:rPr>
        <w:t xml:space="preserve"> الموارد نظام</w:t>
      </w:r>
      <w:r w:rsidRPr="00AC37F5">
        <w:rPr>
          <w:rFonts w:hint="cs"/>
          <w:rtl/>
          <w:lang w:bidi="ar-EG"/>
        </w:rPr>
        <w:t>ا</w:t>
      </w:r>
      <w:r w:rsidR="007912BB" w:rsidRPr="00AC37F5">
        <w:rPr>
          <w:rtl/>
          <w:lang w:bidi="ar-EG"/>
        </w:rPr>
        <w:t xml:space="preserve"> للبحث</w:t>
      </w:r>
      <w:r w:rsidR="00A93099" w:rsidRPr="00AC37F5">
        <w:rPr>
          <w:rFonts w:hint="cs"/>
          <w:rtl/>
          <w:lang w:bidi="ar-EG"/>
        </w:rPr>
        <w:t xml:space="preserve"> على</w:t>
      </w:r>
      <w:r w:rsidRPr="00AC37F5">
        <w:rPr>
          <w:rFonts w:hint="cs"/>
          <w:rtl/>
          <w:lang w:bidi="ar-EG"/>
        </w:rPr>
        <w:t xml:space="preserve"> </w:t>
      </w:r>
      <w:r w:rsidR="000B4756" w:rsidRPr="00AC37F5">
        <w:rPr>
          <w:rtl/>
          <w:lang w:bidi="ar-EG"/>
        </w:rPr>
        <w:t xml:space="preserve">وثائق التقنية الصناعية السابقة </w:t>
      </w:r>
      <w:r w:rsidR="000B4756" w:rsidRPr="00AC37F5">
        <w:rPr>
          <w:rFonts w:hint="cs"/>
          <w:rtl/>
          <w:lang w:bidi="ar-EG"/>
        </w:rPr>
        <w:t xml:space="preserve">بصورة فعالة، </w:t>
      </w:r>
      <w:r w:rsidR="007912BB" w:rsidRPr="00AC37F5">
        <w:rPr>
          <w:rtl/>
          <w:lang w:bidi="ar-EG"/>
        </w:rPr>
        <w:t xml:space="preserve">مثل الحد الأدنى </w:t>
      </w:r>
      <w:r w:rsidR="000B4756" w:rsidRPr="00AC37F5">
        <w:rPr>
          <w:rFonts w:hint="cs"/>
          <w:rtl/>
          <w:lang w:bidi="ar-EG"/>
        </w:rPr>
        <w:t xml:space="preserve">من </w:t>
      </w:r>
      <w:r w:rsidR="007912BB" w:rsidRPr="00AC37F5">
        <w:rPr>
          <w:rtl/>
          <w:lang w:bidi="ar-EG"/>
        </w:rPr>
        <w:t xml:space="preserve">الوثائق، </w:t>
      </w:r>
      <w:r w:rsidR="0074700A" w:rsidRPr="00AC37F5">
        <w:rPr>
          <w:rFonts w:hint="cs"/>
          <w:rtl/>
          <w:lang w:bidi="ar-EG"/>
        </w:rPr>
        <w:t xml:space="preserve">كما تتضمن </w:t>
      </w:r>
      <w:r w:rsidR="007912BB" w:rsidRPr="00AC37F5">
        <w:rPr>
          <w:rtl/>
          <w:lang w:bidi="ar-EG"/>
        </w:rPr>
        <w:t>نظام</w:t>
      </w:r>
      <w:r w:rsidR="0074700A" w:rsidRPr="00AC37F5">
        <w:rPr>
          <w:rFonts w:hint="cs"/>
          <w:rtl/>
          <w:lang w:bidi="ar-EG"/>
        </w:rPr>
        <w:t>ا</w:t>
      </w:r>
      <w:r w:rsidR="007912BB" w:rsidRPr="00AC37F5">
        <w:rPr>
          <w:rtl/>
          <w:lang w:bidi="ar-EG"/>
        </w:rPr>
        <w:t xml:space="preserve"> </w:t>
      </w:r>
      <w:r w:rsidR="000B4756" w:rsidRPr="00AC37F5">
        <w:rPr>
          <w:rFonts w:hint="cs"/>
          <w:rtl/>
          <w:lang w:bidi="ar-EG"/>
        </w:rPr>
        <w:t>لل</w:t>
      </w:r>
      <w:r w:rsidR="007912BB" w:rsidRPr="00AC37F5">
        <w:rPr>
          <w:rtl/>
          <w:lang w:bidi="ar-EG"/>
        </w:rPr>
        <w:t xml:space="preserve">صياغة </w:t>
      </w:r>
      <w:r w:rsidR="00957628" w:rsidRPr="00AC37F5">
        <w:rPr>
          <w:rFonts w:hint="cs"/>
          <w:rtl/>
          <w:lang w:bidi="ar-EG"/>
        </w:rPr>
        <w:t>لإعداد تقارير البحث الدولي</w:t>
      </w:r>
      <w:r w:rsidR="007912BB" w:rsidRPr="00AC37F5">
        <w:rPr>
          <w:rtl/>
          <w:lang w:bidi="ar-EG"/>
        </w:rPr>
        <w:t xml:space="preserve"> أو</w:t>
      </w:r>
      <w:r w:rsidR="00957628" w:rsidRPr="00AC37F5">
        <w:rPr>
          <w:rFonts w:ascii="Arial" w:hAnsi="Arial" w:cs="Arial" w:hint="cs"/>
          <w:sz w:val="22"/>
          <w:szCs w:val="20"/>
          <w:rtl/>
          <w:lang w:bidi="ar-EG"/>
        </w:rPr>
        <w:t xml:space="preserve"> </w:t>
      </w:r>
      <w:r w:rsidR="00957628" w:rsidRPr="00AC37F5">
        <w:rPr>
          <w:rFonts w:hint="cs"/>
          <w:rtl/>
          <w:lang w:bidi="ar-EG"/>
        </w:rPr>
        <w:t>تقارير الفحص التمهيدي الدولي</w:t>
      </w:r>
      <w:r w:rsidR="007912BB" w:rsidRPr="00AC37F5">
        <w:rPr>
          <w:rtl/>
          <w:lang w:bidi="ar-EG"/>
        </w:rPr>
        <w:t xml:space="preserve">. </w:t>
      </w:r>
      <w:proofErr w:type="gramStart"/>
      <w:r w:rsidR="00F14CA3" w:rsidRPr="00AC37F5">
        <w:rPr>
          <w:rFonts w:hint="cs"/>
          <w:rtl/>
          <w:lang w:bidi="ar-EG"/>
        </w:rPr>
        <w:t>و</w:t>
      </w:r>
      <w:r w:rsidR="007912BB" w:rsidRPr="00AC37F5">
        <w:rPr>
          <w:rtl/>
          <w:lang w:bidi="ar-EG"/>
        </w:rPr>
        <w:t>هذه</w:t>
      </w:r>
      <w:proofErr w:type="gramEnd"/>
      <w:r w:rsidR="007912BB" w:rsidRPr="00AC37F5">
        <w:rPr>
          <w:rtl/>
          <w:lang w:bidi="ar-EG"/>
        </w:rPr>
        <w:t xml:space="preserve"> الموارد </w:t>
      </w:r>
      <w:r w:rsidR="00F14CA3" w:rsidRPr="00AC37F5">
        <w:rPr>
          <w:rFonts w:hint="cs"/>
          <w:rtl/>
          <w:lang w:bidi="ar-EG"/>
        </w:rPr>
        <w:t>من</w:t>
      </w:r>
      <w:r w:rsidR="007912BB" w:rsidRPr="00AC37F5">
        <w:rPr>
          <w:rtl/>
          <w:lang w:bidi="ar-EG"/>
        </w:rPr>
        <w:t xml:space="preserve"> الأهمية</w:t>
      </w:r>
      <w:r w:rsidR="00F14CA3" w:rsidRPr="00AC37F5">
        <w:rPr>
          <w:rFonts w:hint="cs"/>
          <w:rtl/>
          <w:lang w:bidi="ar-EG"/>
        </w:rPr>
        <w:t xml:space="preserve"> بمكان</w:t>
      </w:r>
      <w:r w:rsidR="007912BB" w:rsidRPr="00AC37F5">
        <w:rPr>
          <w:rtl/>
          <w:lang w:bidi="ar-EG"/>
        </w:rPr>
        <w:t xml:space="preserve"> ل</w:t>
      </w:r>
      <w:r w:rsidR="00F14CA3" w:rsidRPr="00AC37F5">
        <w:rPr>
          <w:rFonts w:hint="cs"/>
          <w:rtl/>
          <w:lang w:bidi="ar-EG"/>
        </w:rPr>
        <w:t>ل</w:t>
      </w:r>
      <w:r w:rsidR="007912BB" w:rsidRPr="00AC37F5">
        <w:rPr>
          <w:rtl/>
          <w:lang w:bidi="ar-EG"/>
        </w:rPr>
        <w:t>فاحصي</w:t>
      </w:r>
      <w:r w:rsidR="00F14CA3" w:rsidRPr="00AC37F5">
        <w:rPr>
          <w:rFonts w:hint="cs"/>
          <w:rtl/>
          <w:lang w:bidi="ar-EG"/>
        </w:rPr>
        <w:t>ن</w:t>
      </w:r>
      <w:r w:rsidR="007912BB" w:rsidRPr="00AC37F5">
        <w:rPr>
          <w:rtl/>
          <w:lang w:bidi="ar-EG"/>
        </w:rPr>
        <w:t xml:space="preserve"> لأداء مهمتهم، </w:t>
      </w:r>
      <w:r w:rsidR="00F14CA3" w:rsidRPr="00AC37F5">
        <w:rPr>
          <w:rFonts w:hint="cs"/>
          <w:rtl/>
          <w:lang w:bidi="ar-EG"/>
        </w:rPr>
        <w:t>ويجري</w:t>
      </w:r>
      <w:r w:rsidR="007912BB" w:rsidRPr="00AC37F5">
        <w:rPr>
          <w:rtl/>
          <w:lang w:bidi="ar-EG"/>
        </w:rPr>
        <w:t xml:space="preserve"> تحديثها </w:t>
      </w:r>
      <w:r w:rsidR="00741834" w:rsidRPr="00AC37F5">
        <w:rPr>
          <w:rFonts w:hint="cs"/>
          <w:rtl/>
          <w:lang w:bidi="ar-EG"/>
        </w:rPr>
        <w:t>بصفة دورية</w:t>
      </w:r>
      <w:r w:rsidR="007912BB" w:rsidRPr="00AC37F5">
        <w:rPr>
          <w:rtl/>
          <w:lang w:bidi="ar-EG"/>
        </w:rPr>
        <w:t xml:space="preserve">، </w:t>
      </w:r>
      <w:r w:rsidR="000605FB" w:rsidRPr="00AC37F5">
        <w:rPr>
          <w:rFonts w:hint="cs"/>
          <w:rtl/>
          <w:lang w:bidi="ar-EG"/>
        </w:rPr>
        <w:t>وتحسينها</w:t>
      </w:r>
      <w:r w:rsidR="007912BB" w:rsidRPr="00AC37F5">
        <w:rPr>
          <w:rtl/>
          <w:lang w:bidi="ar-EG"/>
        </w:rPr>
        <w:t xml:space="preserve"> بناء على طلبه</w:t>
      </w:r>
      <w:r w:rsidR="000605FB" w:rsidRPr="00AC37F5">
        <w:rPr>
          <w:rFonts w:hint="cs"/>
          <w:rtl/>
          <w:lang w:bidi="ar-EG"/>
        </w:rPr>
        <w:t>م</w:t>
      </w:r>
      <w:r w:rsidR="007912BB" w:rsidRPr="00AC37F5">
        <w:rPr>
          <w:rtl/>
          <w:lang w:bidi="ar-EG"/>
        </w:rPr>
        <w:t xml:space="preserve"> عند</w:t>
      </w:r>
      <w:r w:rsidR="000605FB" w:rsidRPr="00AC37F5">
        <w:rPr>
          <w:rFonts w:hint="cs"/>
          <w:rtl/>
          <w:lang w:bidi="ar-EG"/>
        </w:rPr>
        <w:t>ما</w:t>
      </w:r>
      <w:r w:rsidR="007912BB" w:rsidRPr="00AC37F5">
        <w:rPr>
          <w:rtl/>
          <w:lang w:bidi="ar-EG"/>
        </w:rPr>
        <w:t xml:space="preserve"> </w:t>
      </w:r>
      <w:r w:rsidR="000605FB" w:rsidRPr="00AC37F5">
        <w:rPr>
          <w:rFonts w:hint="cs"/>
          <w:rtl/>
          <w:lang w:bidi="ar-EG"/>
        </w:rPr>
        <w:t xml:space="preserve">تقتضي </w:t>
      </w:r>
      <w:r w:rsidR="007912BB" w:rsidRPr="00AC37F5">
        <w:rPr>
          <w:rtl/>
          <w:lang w:bidi="ar-EG"/>
        </w:rPr>
        <w:t xml:space="preserve">الحاجة. </w:t>
      </w:r>
      <w:r w:rsidR="00121BC8" w:rsidRPr="00AC37F5">
        <w:rPr>
          <w:rFonts w:hint="cs"/>
          <w:rtl/>
          <w:lang w:bidi="ar-EG"/>
        </w:rPr>
        <w:t>و</w:t>
      </w:r>
      <w:r w:rsidR="00661D98" w:rsidRPr="00AC37F5">
        <w:rPr>
          <w:rFonts w:hint="cs"/>
          <w:rtl/>
          <w:lang w:bidi="ar-EG"/>
        </w:rPr>
        <w:t>يمتد</w:t>
      </w:r>
      <w:r w:rsidR="007912BB" w:rsidRPr="00AC37F5">
        <w:rPr>
          <w:rtl/>
          <w:lang w:bidi="ar-EG"/>
        </w:rPr>
        <w:t xml:space="preserve"> الدعم التقني </w:t>
      </w:r>
      <w:r w:rsidR="00121BC8" w:rsidRPr="00AC37F5">
        <w:rPr>
          <w:rFonts w:hint="cs"/>
          <w:rtl/>
          <w:lang w:bidi="ar-EG"/>
        </w:rPr>
        <w:t xml:space="preserve">ليشمل </w:t>
      </w:r>
      <w:r w:rsidR="007912BB" w:rsidRPr="00AC37F5">
        <w:rPr>
          <w:rtl/>
          <w:lang w:bidi="ar-EG"/>
        </w:rPr>
        <w:t xml:space="preserve">أيضا </w:t>
      </w:r>
      <w:r w:rsidR="002F309E" w:rsidRPr="00AC37F5">
        <w:rPr>
          <w:rFonts w:hint="cs"/>
          <w:rtl/>
          <w:lang w:bidi="ar-EG"/>
        </w:rPr>
        <w:t>ا</w:t>
      </w:r>
      <w:r w:rsidR="00661D98" w:rsidRPr="00AC37F5">
        <w:rPr>
          <w:rFonts w:hint="cs"/>
          <w:rtl/>
          <w:lang w:bidi="ar-EG"/>
        </w:rPr>
        <w:t>لفاحصين،</w:t>
      </w:r>
      <w:r w:rsidR="007912BB" w:rsidRPr="00AC37F5">
        <w:rPr>
          <w:rtl/>
          <w:lang w:bidi="ar-EG"/>
        </w:rPr>
        <w:t xml:space="preserve"> بحيث </w:t>
      </w:r>
      <w:r w:rsidR="00121BC8" w:rsidRPr="00AC37F5">
        <w:rPr>
          <w:rFonts w:hint="cs"/>
          <w:rtl/>
          <w:lang w:bidi="ar-EG"/>
        </w:rPr>
        <w:t xml:space="preserve">يتم </w:t>
      </w:r>
      <w:r w:rsidR="007912BB" w:rsidRPr="00AC37F5">
        <w:rPr>
          <w:rtl/>
          <w:lang w:bidi="ar-EG"/>
        </w:rPr>
        <w:t>الحفاظ</w:t>
      </w:r>
      <w:r w:rsidR="002F309E" w:rsidRPr="00AC37F5">
        <w:rPr>
          <w:rFonts w:hint="cs"/>
          <w:rtl/>
          <w:lang w:bidi="ar-EG"/>
        </w:rPr>
        <w:t xml:space="preserve"> باستمرار</w:t>
      </w:r>
      <w:r w:rsidR="007912BB" w:rsidRPr="00AC37F5">
        <w:rPr>
          <w:rtl/>
          <w:lang w:bidi="ar-EG"/>
        </w:rPr>
        <w:t xml:space="preserve"> على ظروف </w:t>
      </w:r>
      <w:r w:rsidR="003E1555" w:rsidRPr="00AC37F5">
        <w:rPr>
          <w:rFonts w:hint="cs"/>
          <w:rtl/>
          <w:lang w:bidi="ar-EG"/>
        </w:rPr>
        <w:t>عمل</w:t>
      </w:r>
      <w:r w:rsidR="00A93099" w:rsidRPr="00AC37F5">
        <w:rPr>
          <w:rFonts w:hint="cs"/>
          <w:rtl/>
          <w:lang w:bidi="ar-EG"/>
        </w:rPr>
        <w:t xml:space="preserve"> م</w:t>
      </w:r>
      <w:r w:rsidR="0074700A" w:rsidRPr="00AC37F5">
        <w:rPr>
          <w:rFonts w:hint="cs"/>
          <w:rtl/>
          <w:lang w:bidi="ar-EG"/>
        </w:rPr>
        <w:t>ثلى</w:t>
      </w:r>
      <w:r w:rsidR="007912BB" w:rsidRPr="00AC37F5">
        <w:rPr>
          <w:rtl/>
          <w:lang w:bidi="ar-EG"/>
        </w:rPr>
        <w:t>.</w:t>
      </w:r>
    </w:p>
    <w:p w:rsidR="003E1555" w:rsidRPr="00AC37F5" w:rsidRDefault="00A93099" w:rsidP="00A93099">
      <w:pPr>
        <w:pStyle w:val="NormalParaAR"/>
        <w:ind w:left="-1"/>
        <w:rPr>
          <w:rtl/>
          <w:lang w:bidi="ar-EG"/>
        </w:rPr>
      </w:pPr>
      <w:r w:rsidRPr="00AC37F5">
        <w:rPr>
          <w:rFonts w:hint="cs"/>
          <w:rtl/>
          <w:lang w:bidi="ar-EG"/>
        </w:rPr>
        <w:t>و</w:t>
      </w:r>
      <w:r w:rsidR="002C75BE" w:rsidRPr="00AC37F5">
        <w:rPr>
          <w:rFonts w:hint="cs"/>
          <w:rtl/>
          <w:lang w:bidi="ar-EG"/>
        </w:rPr>
        <w:t>يست</w:t>
      </w:r>
      <w:r w:rsidR="00BD0CD8" w:rsidRPr="00AC37F5">
        <w:rPr>
          <w:rFonts w:hint="cs"/>
          <w:rtl/>
          <w:lang w:bidi="ar-EG"/>
        </w:rPr>
        <w:t>خدم</w:t>
      </w:r>
      <w:r w:rsidR="002C75BE" w:rsidRPr="00AC37F5">
        <w:rPr>
          <w:rFonts w:hint="cs"/>
          <w:rtl/>
          <w:lang w:bidi="ar-EG"/>
        </w:rPr>
        <w:t xml:space="preserve"> ال</w:t>
      </w:r>
      <w:r w:rsidR="003E1555" w:rsidRPr="00AC37F5">
        <w:rPr>
          <w:rtl/>
          <w:lang w:bidi="ar-EG"/>
        </w:rPr>
        <w:t>مكتب</w:t>
      </w:r>
      <w:r w:rsidR="002724DC" w:rsidRPr="00AC37F5">
        <w:rPr>
          <w:rFonts w:hint="cs"/>
          <w:rtl/>
          <w:lang w:bidi="ar-EG"/>
        </w:rPr>
        <w:t xml:space="preserve"> </w:t>
      </w:r>
      <w:r w:rsidR="002C75BE" w:rsidRPr="00AC37F5">
        <w:rPr>
          <w:rtl/>
          <w:lang w:bidi="ar-EG"/>
        </w:rPr>
        <w:t>نظام</w:t>
      </w:r>
      <w:r w:rsidR="003E1555" w:rsidRPr="00AC37F5">
        <w:rPr>
          <w:rtl/>
          <w:lang w:bidi="ar-EG"/>
        </w:rPr>
        <w:t xml:space="preserve"> </w:t>
      </w:r>
      <w:r w:rsidR="00C27D92" w:rsidRPr="00AC37F5">
        <w:rPr>
          <w:rFonts w:hint="cs"/>
          <w:rtl/>
          <w:lang w:bidi="ar-EG"/>
        </w:rPr>
        <w:t>ا</w:t>
      </w:r>
      <w:r w:rsidR="00C27D92" w:rsidRPr="00AC37F5">
        <w:rPr>
          <w:rtl/>
          <w:lang w:bidi="ar-EG"/>
        </w:rPr>
        <w:t>لبحث</w:t>
      </w:r>
      <w:r w:rsidR="00C27D92" w:rsidRPr="00AC37F5">
        <w:rPr>
          <w:rFonts w:hint="cs"/>
          <w:rtl/>
          <w:lang w:bidi="ar-EG"/>
        </w:rPr>
        <w:t xml:space="preserve"> </w:t>
      </w:r>
      <w:r w:rsidRPr="00AC37F5">
        <w:rPr>
          <w:rFonts w:hint="cs"/>
          <w:rtl/>
          <w:lang w:bidi="ar-EG"/>
        </w:rPr>
        <w:t>الخاص به</w:t>
      </w:r>
      <w:r w:rsidR="003E1555" w:rsidRPr="00AC37F5">
        <w:rPr>
          <w:rtl/>
          <w:lang w:bidi="ar-EG"/>
        </w:rPr>
        <w:t>، ال</w:t>
      </w:r>
      <w:r w:rsidR="00BD4ED1" w:rsidRPr="00AC37F5">
        <w:rPr>
          <w:rFonts w:hint="cs"/>
          <w:rtl/>
          <w:lang w:bidi="ar-EG"/>
        </w:rPr>
        <w:t>ذ</w:t>
      </w:r>
      <w:r w:rsidR="003E1555" w:rsidRPr="00AC37F5">
        <w:rPr>
          <w:rtl/>
          <w:lang w:bidi="ar-EG"/>
        </w:rPr>
        <w:t xml:space="preserve">ي </w:t>
      </w:r>
      <w:r w:rsidR="00BD4ED1" w:rsidRPr="00AC37F5">
        <w:rPr>
          <w:rFonts w:hint="cs"/>
          <w:rtl/>
          <w:lang w:bidi="ar-EG"/>
        </w:rPr>
        <w:t>ي</w:t>
      </w:r>
      <w:r w:rsidR="006E376E" w:rsidRPr="00AC37F5">
        <w:rPr>
          <w:rFonts w:hint="cs"/>
          <w:rtl/>
          <w:lang w:bidi="ar-EG"/>
        </w:rPr>
        <w:t>ُ</w:t>
      </w:r>
      <w:r w:rsidR="003E1555" w:rsidRPr="00AC37F5">
        <w:rPr>
          <w:rtl/>
          <w:lang w:bidi="ar-EG"/>
        </w:rPr>
        <w:t>مك</w:t>
      </w:r>
      <w:r w:rsidR="006E376E" w:rsidRPr="00AC37F5">
        <w:rPr>
          <w:rFonts w:hint="cs"/>
          <w:rtl/>
          <w:lang w:bidi="ar-EG"/>
        </w:rPr>
        <w:t>ِّ</w:t>
      </w:r>
      <w:r w:rsidR="003E1555" w:rsidRPr="00AC37F5">
        <w:rPr>
          <w:rtl/>
          <w:lang w:bidi="ar-EG"/>
        </w:rPr>
        <w:t xml:space="preserve">ن من الوصول إلى </w:t>
      </w:r>
      <w:r w:rsidR="00F14164" w:rsidRPr="00AC37F5">
        <w:rPr>
          <w:rFonts w:hint="cs"/>
          <w:rtl/>
          <w:lang w:bidi="ar-EG"/>
        </w:rPr>
        <w:t>الوثائق</w:t>
      </w:r>
      <w:r w:rsidR="00A001CC" w:rsidRPr="00AC37F5">
        <w:rPr>
          <w:rFonts w:hint="cs"/>
          <w:rtl/>
          <w:lang w:bidi="ar-EG"/>
        </w:rPr>
        <w:t xml:space="preserve"> </w:t>
      </w:r>
      <w:r w:rsidR="008266CA" w:rsidRPr="00AC37F5">
        <w:rPr>
          <w:rFonts w:hint="cs"/>
          <w:rtl/>
          <w:lang w:bidi="ar-EG"/>
        </w:rPr>
        <w:t>المتعلقة</w:t>
      </w:r>
      <w:r w:rsidR="00A44549" w:rsidRPr="00AC37F5">
        <w:rPr>
          <w:rFonts w:hint="cs"/>
          <w:rtl/>
          <w:lang w:bidi="ar-EG"/>
        </w:rPr>
        <w:t xml:space="preserve"> </w:t>
      </w:r>
      <w:r w:rsidR="00A001CC" w:rsidRPr="00AC37F5">
        <w:rPr>
          <w:rFonts w:hint="cs"/>
          <w:rtl/>
          <w:lang w:bidi="ar-EG"/>
        </w:rPr>
        <w:t>بال</w:t>
      </w:r>
      <w:r w:rsidR="003E1555" w:rsidRPr="00AC37F5">
        <w:rPr>
          <w:rtl/>
          <w:lang w:bidi="ar-EG"/>
        </w:rPr>
        <w:t xml:space="preserve">براءات </w:t>
      </w:r>
      <w:r w:rsidR="00A001CC" w:rsidRPr="00AC37F5">
        <w:rPr>
          <w:rFonts w:hint="cs"/>
          <w:rtl/>
          <w:lang w:bidi="ar-EG"/>
        </w:rPr>
        <w:t>و</w:t>
      </w:r>
      <w:r w:rsidR="00F14164" w:rsidRPr="00AC37F5">
        <w:rPr>
          <w:rFonts w:hint="cs"/>
          <w:rtl/>
          <w:lang w:bidi="ar-EG"/>
        </w:rPr>
        <w:t xml:space="preserve">الوثائق </w:t>
      </w:r>
      <w:r w:rsidR="008B14AB" w:rsidRPr="00AC37F5">
        <w:rPr>
          <w:rtl/>
          <w:lang w:bidi="ar-EG"/>
        </w:rPr>
        <w:t xml:space="preserve">غير </w:t>
      </w:r>
      <w:r w:rsidR="008266CA" w:rsidRPr="00AC37F5">
        <w:rPr>
          <w:rFonts w:hint="cs"/>
          <w:rtl/>
          <w:lang w:bidi="ar-EG"/>
        </w:rPr>
        <w:t>المتعلقة</w:t>
      </w:r>
      <w:r w:rsidR="00A44549" w:rsidRPr="00AC37F5">
        <w:rPr>
          <w:rFonts w:hint="cs"/>
          <w:rtl/>
          <w:lang w:bidi="ar-EG"/>
        </w:rPr>
        <w:t xml:space="preserve"> </w:t>
      </w:r>
      <w:r w:rsidR="008B14AB" w:rsidRPr="00AC37F5">
        <w:rPr>
          <w:rFonts w:hint="cs"/>
          <w:rtl/>
          <w:lang w:bidi="ar-EG"/>
        </w:rPr>
        <w:t>ب</w:t>
      </w:r>
      <w:r w:rsidR="008B14AB" w:rsidRPr="00AC37F5">
        <w:rPr>
          <w:rtl/>
          <w:lang w:bidi="ar-EG"/>
        </w:rPr>
        <w:t xml:space="preserve">البراءات </w:t>
      </w:r>
      <w:r w:rsidRPr="00AC37F5">
        <w:rPr>
          <w:rFonts w:hint="cs"/>
          <w:rtl/>
          <w:lang w:bidi="ar-EG"/>
        </w:rPr>
        <w:t xml:space="preserve">سواء كانت </w:t>
      </w:r>
      <w:r w:rsidRPr="00AC37F5">
        <w:rPr>
          <w:rtl/>
          <w:lang w:bidi="ar-EG"/>
        </w:rPr>
        <w:t>محلية</w:t>
      </w:r>
      <w:r w:rsidRPr="00AC37F5">
        <w:rPr>
          <w:rFonts w:hint="cs"/>
          <w:rtl/>
          <w:lang w:bidi="ar-EG"/>
        </w:rPr>
        <w:t xml:space="preserve"> أو أ</w:t>
      </w:r>
      <w:r w:rsidR="00D15939" w:rsidRPr="00AC37F5">
        <w:rPr>
          <w:rtl/>
          <w:lang w:bidi="ar-EG"/>
        </w:rPr>
        <w:t>جنبية</w:t>
      </w:r>
      <w:r w:rsidR="009257D3" w:rsidRPr="00AC37F5">
        <w:rPr>
          <w:rtl/>
          <w:lang w:bidi="ar-EG"/>
        </w:rPr>
        <w:t xml:space="preserve">. </w:t>
      </w:r>
      <w:proofErr w:type="gramStart"/>
      <w:r w:rsidRPr="00AC37F5">
        <w:rPr>
          <w:rFonts w:hint="cs"/>
          <w:rtl/>
          <w:lang w:bidi="ar-EG"/>
        </w:rPr>
        <w:t>و</w:t>
      </w:r>
      <w:r w:rsidR="009257D3" w:rsidRPr="00AC37F5">
        <w:rPr>
          <w:rtl/>
          <w:lang w:bidi="ar-EG"/>
        </w:rPr>
        <w:t>علاوة</w:t>
      </w:r>
      <w:proofErr w:type="gramEnd"/>
      <w:r w:rsidR="009257D3" w:rsidRPr="00AC37F5">
        <w:rPr>
          <w:rtl/>
          <w:lang w:bidi="ar-EG"/>
        </w:rPr>
        <w:t xml:space="preserve"> على ذلك، تعاقد</w:t>
      </w:r>
      <w:r w:rsidR="003E1555" w:rsidRPr="00AC37F5">
        <w:rPr>
          <w:rtl/>
          <w:lang w:bidi="ar-EG"/>
        </w:rPr>
        <w:t xml:space="preserve"> </w:t>
      </w:r>
      <w:r w:rsidR="009257D3" w:rsidRPr="00AC37F5">
        <w:rPr>
          <w:rFonts w:hint="cs"/>
          <w:rtl/>
          <w:lang w:bidi="ar-EG"/>
        </w:rPr>
        <w:t>ال</w:t>
      </w:r>
      <w:r w:rsidR="003E1555" w:rsidRPr="00AC37F5">
        <w:rPr>
          <w:rtl/>
          <w:lang w:bidi="ar-EG"/>
        </w:rPr>
        <w:t xml:space="preserve">مكتب مع ما يقرب من 40 </w:t>
      </w:r>
      <w:r w:rsidR="00D15939" w:rsidRPr="00AC37F5">
        <w:rPr>
          <w:rFonts w:hint="cs"/>
          <w:rtl/>
          <w:lang w:bidi="ar-EG"/>
        </w:rPr>
        <w:t xml:space="preserve">من </w:t>
      </w:r>
      <w:r w:rsidR="00A2317A" w:rsidRPr="00AC37F5">
        <w:rPr>
          <w:rFonts w:hint="cs"/>
          <w:rtl/>
          <w:lang w:bidi="ar-EG"/>
        </w:rPr>
        <w:t>مقدمي</w:t>
      </w:r>
      <w:r w:rsidR="003E1555" w:rsidRPr="00AC37F5">
        <w:rPr>
          <w:rtl/>
          <w:lang w:bidi="ar-EG"/>
        </w:rPr>
        <w:t xml:space="preserve"> ق</w:t>
      </w:r>
      <w:r w:rsidR="009257D3" w:rsidRPr="00AC37F5">
        <w:rPr>
          <w:rFonts w:hint="cs"/>
          <w:rtl/>
          <w:lang w:bidi="ar-EG"/>
        </w:rPr>
        <w:t>وا</w:t>
      </w:r>
      <w:r w:rsidR="009257D3" w:rsidRPr="00AC37F5">
        <w:rPr>
          <w:rtl/>
          <w:lang w:bidi="ar-EG"/>
        </w:rPr>
        <w:t>عد</w:t>
      </w:r>
      <w:r w:rsidR="003E1555" w:rsidRPr="00AC37F5">
        <w:rPr>
          <w:rtl/>
          <w:lang w:bidi="ar-EG"/>
        </w:rPr>
        <w:t xml:space="preserve"> </w:t>
      </w:r>
      <w:r w:rsidR="009257D3" w:rsidRPr="00AC37F5">
        <w:rPr>
          <w:rFonts w:hint="cs"/>
          <w:rtl/>
          <w:lang w:bidi="ar-EG"/>
        </w:rPr>
        <w:t>ال</w:t>
      </w:r>
      <w:r w:rsidR="003E1555" w:rsidRPr="00AC37F5">
        <w:rPr>
          <w:rtl/>
          <w:lang w:bidi="ar-EG"/>
        </w:rPr>
        <w:t>بيانات التجاري</w:t>
      </w:r>
      <w:r w:rsidR="00A2317A" w:rsidRPr="00AC37F5">
        <w:rPr>
          <w:rFonts w:hint="cs"/>
          <w:rtl/>
          <w:lang w:bidi="ar-EG"/>
        </w:rPr>
        <w:t>ين</w:t>
      </w:r>
      <w:r w:rsidR="003E1555" w:rsidRPr="00AC37F5">
        <w:rPr>
          <w:rtl/>
          <w:lang w:bidi="ar-EG"/>
        </w:rPr>
        <w:t xml:space="preserve"> الخارجي</w:t>
      </w:r>
      <w:r w:rsidR="00A2317A" w:rsidRPr="00AC37F5">
        <w:rPr>
          <w:rFonts w:hint="cs"/>
          <w:rtl/>
          <w:lang w:bidi="ar-EG"/>
        </w:rPr>
        <w:t>ين</w:t>
      </w:r>
      <w:r w:rsidR="00D15939" w:rsidRPr="00AC37F5">
        <w:rPr>
          <w:rFonts w:hint="cs"/>
          <w:rtl/>
          <w:lang w:bidi="ar-EG"/>
        </w:rPr>
        <w:t>؛</w:t>
      </w:r>
      <w:r w:rsidR="003E1555" w:rsidRPr="00AC37F5">
        <w:rPr>
          <w:rtl/>
          <w:lang w:bidi="ar-EG"/>
        </w:rPr>
        <w:t xml:space="preserve"> </w:t>
      </w:r>
      <w:r w:rsidR="008A0D40" w:rsidRPr="00AC37F5">
        <w:rPr>
          <w:rFonts w:hint="cs"/>
          <w:rtl/>
          <w:lang w:bidi="ar-EG"/>
        </w:rPr>
        <w:t xml:space="preserve">لإجراء </w:t>
      </w:r>
      <w:r w:rsidR="005963A9" w:rsidRPr="00AC37F5">
        <w:rPr>
          <w:rFonts w:hint="cs"/>
          <w:rtl/>
          <w:lang w:bidi="ar-EG"/>
        </w:rPr>
        <w:t xml:space="preserve">عمليات </w:t>
      </w:r>
      <w:r w:rsidR="00ED7F03" w:rsidRPr="00AC37F5">
        <w:rPr>
          <w:rFonts w:hint="cs"/>
          <w:rtl/>
          <w:lang w:bidi="ar-EG"/>
        </w:rPr>
        <w:t>ال</w:t>
      </w:r>
      <w:r w:rsidR="003E1555" w:rsidRPr="00AC37F5">
        <w:rPr>
          <w:rtl/>
          <w:lang w:bidi="ar-EG"/>
        </w:rPr>
        <w:t xml:space="preserve">بحث </w:t>
      </w:r>
      <w:r w:rsidR="00831305" w:rsidRPr="00AC37F5">
        <w:rPr>
          <w:rFonts w:hint="cs"/>
          <w:rtl/>
          <w:lang w:bidi="ar-EG"/>
        </w:rPr>
        <w:t>في</w:t>
      </w:r>
      <w:r w:rsidR="00ED7F03" w:rsidRPr="00AC37F5">
        <w:rPr>
          <w:rFonts w:hint="cs"/>
          <w:rtl/>
          <w:lang w:bidi="ar-EG"/>
        </w:rPr>
        <w:t xml:space="preserve"> </w:t>
      </w:r>
      <w:r w:rsidR="003E1555" w:rsidRPr="00AC37F5">
        <w:rPr>
          <w:rtl/>
          <w:lang w:bidi="ar-EG"/>
        </w:rPr>
        <w:t xml:space="preserve">حالة التقنية الصناعية السابقة. </w:t>
      </w:r>
      <w:r w:rsidR="006E376E" w:rsidRPr="00AC37F5">
        <w:rPr>
          <w:rFonts w:hint="cs"/>
          <w:rtl/>
          <w:lang w:bidi="ar-EG"/>
        </w:rPr>
        <w:t>و</w:t>
      </w:r>
      <w:r w:rsidR="004E1581" w:rsidRPr="00AC37F5">
        <w:rPr>
          <w:rtl/>
          <w:lang w:bidi="ar-EG"/>
        </w:rPr>
        <w:t xml:space="preserve">يمكن </w:t>
      </w:r>
      <w:r w:rsidR="006E376E" w:rsidRPr="00AC37F5">
        <w:rPr>
          <w:rFonts w:hint="cs"/>
          <w:rtl/>
          <w:lang w:bidi="ar-EG"/>
        </w:rPr>
        <w:t xml:space="preserve">تلقائيا </w:t>
      </w:r>
      <w:r w:rsidR="004E1581" w:rsidRPr="00AC37F5">
        <w:rPr>
          <w:rFonts w:hint="cs"/>
          <w:rtl/>
          <w:lang w:bidi="ar-EG"/>
        </w:rPr>
        <w:t>تسجيل</w:t>
      </w:r>
      <w:r w:rsidR="004E1581" w:rsidRPr="00AC37F5">
        <w:rPr>
          <w:rtl/>
          <w:lang w:bidi="ar-EG"/>
        </w:rPr>
        <w:t xml:space="preserve"> </w:t>
      </w:r>
      <w:r w:rsidR="003E1555" w:rsidRPr="00AC37F5">
        <w:rPr>
          <w:rtl/>
          <w:lang w:bidi="ar-EG"/>
        </w:rPr>
        <w:t>أساليب ا</w:t>
      </w:r>
      <w:r w:rsidR="004E1581" w:rsidRPr="00AC37F5">
        <w:rPr>
          <w:rFonts w:hint="cs"/>
          <w:rtl/>
          <w:lang w:bidi="ar-EG"/>
        </w:rPr>
        <w:t>لا</w:t>
      </w:r>
      <w:r w:rsidR="003E1555" w:rsidRPr="00AC37F5">
        <w:rPr>
          <w:rtl/>
          <w:lang w:bidi="ar-EG"/>
        </w:rPr>
        <w:t>ستر</w:t>
      </w:r>
      <w:r w:rsidR="00C81862" w:rsidRPr="00AC37F5">
        <w:rPr>
          <w:rFonts w:hint="cs"/>
          <w:rtl/>
          <w:lang w:bidi="ar-EG"/>
        </w:rPr>
        <w:t xml:space="preserve">داد </w:t>
      </w:r>
      <w:r w:rsidR="003E1555" w:rsidRPr="00AC37F5">
        <w:rPr>
          <w:rtl/>
          <w:lang w:bidi="ar-EG"/>
        </w:rPr>
        <w:t xml:space="preserve">التي </w:t>
      </w:r>
      <w:r w:rsidR="003E1555" w:rsidRPr="00AC37F5">
        <w:rPr>
          <w:rtl/>
          <w:lang w:bidi="ar-EG"/>
        </w:rPr>
        <w:lastRenderedPageBreak/>
        <w:t>است</w:t>
      </w:r>
      <w:r w:rsidR="006E376E" w:rsidRPr="00AC37F5">
        <w:rPr>
          <w:rFonts w:hint="cs"/>
          <w:rtl/>
          <w:lang w:bidi="ar-EG"/>
        </w:rPr>
        <w:t>ُ</w:t>
      </w:r>
      <w:r w:rsidR="003E1555" w:rsidRPr="00AC37F5">
        <w:rPr>
          <w:rtl/>
          <w:lang w:bidi="ar-EG"/>
        </w:rPr>
        <w:t xml:space="preserve">خدمت في عمليات </w:t>
      </w:r>
      <w:proofErr w:type="gramStart"/>
      <w:r w:rsidR="003E1555" w:rsidRPr="00AC37F5">
        <w:rPr>
          <w:rtl/>
          <w:lang w:bidi="ar-EG"/>
        </w:rPr>
        <w:t>البحث</w:t>
      </w:r>
      <w:proofErr w:type="gramEnd"/>
      <w:r w:rsidR="003E1555" w:rsidRPr="00AC37F5">
        <w:rPr>
          <w:rtl/>
          <w:lang w:bidi="ar-EG"/>
        </w:rPr>
        <w:t xml:space="preserve">، </w:t>
      </w:r>
      <w:r w:rsidR="005B573E" w:rsidRPr="00AC37F5">
        <w:rPr>
          <w:rFonts w:hint="cs"/>
          <w:rtl/>
          <w:lang w:bidi="ar-EG"/>
        </w:rPr>
        <w:t>و</w:t>
      </w:r>
      <w:r w:rsidR="003E1555" w:rsidRPr="00AC37F5">
        <w:rPr>
          <w:rtl/>
          <w:lang w:bidi="ar-EG"/>
        </w:rPr>
        <w:t>مجموعة الوثائق التي تم الحص</w:t>
      </w:r>
      <w:r w:rsidR="005B573E" w:rsidRPr="00AC37F5">
        <w:rPr>
          <w:rtl/>
          <w:lang w:bidi="ar-EG"/>
        </w:rPr>
        <w:t xml:space="preserve">ول عليها </w:t>
      </w:r>
      <w:r w:rsidR="005B573E" w:rsidRPr="00AC37F5">
        <w:rPr>
          <w:rFonts w:hint="cs"/>
          <w:rtl/>
          <w:lang w:bidi="ar-EG"/>
        </w:rPr>
        <w:t>استنادا إلى</w:t>
      </w:r>
      <w:r w:rsidR="005B573E" w:rsidRPr="00AC37F5">
        <w:rPr>
          <w:rtl/>
          <w:lang w:bidi="ar-EG"/>
        </w:rPr>
        <w:t xml:space="preserve"> أسلوب ا</w:t>
      </w:r>
      <w:r w:rsidR="00D15939" w:rsidRPr="00AC37F5">
        <w:rPr>
          <w:rFonts w:hint="cs"/>
          <w:rtl/>
          <w:lang w:bidi="ar-EG"/>
        </w:rPr>
        <w:t>لا</w:t>
      </w:r>
      <w:r w:rsidR="005B573E" w:rsidRPr="00AC37F5">
        <w:rPr>
          <w:rtl/>
          <w:lang w:bidi="ar-EG"/>
        </w:rPr>
        <w:t>ستر</w:t>
      </w:r>
      <w:r w:rsidR="00C81862" w:rsidRPr="00AC37F5">
        <w:rPr>
          <w:rFonts w:hint="cs"/>
          <w:rtl/>
          <w:lang w:bidi="ar-EG"/>
        </w:rPr>
        <w:t>داد</w:t>
      </w:r>
      <w:r w:rsidR="003E1555" w:rsidRPr="00AC37F5">
        <w:rPr>
          <w:rtl/>
          <w:lang w:bidi="ar-EG"/>
        </w:rPr>
        <w:t xml:space="preserve">. </w:t>
      </w:r>
      <w:proofErr w:type="gramStart"/>
      <w:r w:rsidR="00C81862" w:rsidRPr="00AC37F5">
        <w:rPr>
          <w:rFonts w:hint="cs"/>
          <w:rtl/>
          <w:lang w:bidi="ar-EG"/>
        </w:rPr>
        <w:t>وهذا</w:t>
      </w:r>
      <w:proofErr w:type="gramEnd"/>
      <w:r w:rsidR="00C81862" w:rsidRPr="00AC37F5">
        <w:rPr>
          <w:rFonts w:hint="cs"/>
          <w:rtl/>
          <w:lang w:bidi="ar-EG"/>
        </w:rPr>
        <w:t xml:space="preserve"> من شأنه أن</w:t>
      </w:r>
      <w:r w:rsidR="003F47A1" w:rsidRPr="00AC37F5">
        <w:rPr>
          <w:rFonts w:hint="cs"/>
          <w:rtl/>
          <w:lang w:bidi="ar-EG"/>
        </w:rPr>
        <w:t xml:space="preserve"> ييسر</w:t>
      </w:r>
      <w:r w:rsidR="003E1555" w:rsidRPr="00AC37F5">
        <w:rPr>
          <w:rtl/>
          <w:lang w:bidi="ar-EG"/>
        </w:rPr>
        <w:t xml:space="preserve"> ل</w:t>
      </w:r>
      <w:r w:rsidR="003F47A1" w:rsidRPr="00AC37F5">
        <w:rPr>
          <w:rFonts w:hint="cs"/>
          <w:rtl/>
          <w:lang w:bidi="ar-EG"/>
        </w:rPr>
        <w:t>ل</w:t>
      </w:r>
      <w:r w:rsidR="003E1555" w:rsidRPr="00AC37F5">
        <w:rPr>
          <w:rtl/>
          <w:lang w:bidi="ar-EG"/>
        </w:rPr>
        <w:t>فاحصي</w:t>
      </w:r>
      <w:r w:rsidR="003F47A1" w:rsidRPr="00AC37F5">
        <w:rPr>
          <w:rFonts w:hint="cs"/>
          <w:rtl/>
          <w:lang w:bidi="ar-EG"/>
        </w:rPr>
        <w:t>ن</w:t>
      </w:r>
      <w:r w:rsidR="003F47A1" w:rsidRPr="00AC37F5">
        <w:rPr>
          <w:rtl/>
          <w:lang w:bidi="ar-EG"/>
        </w:rPr>
        <w:t xml:space="preserve"> </w:t>
      </w:r>
      <w:r w:rsidR="003E1555" w:rsidRPr="00AC37F5">
        <w:rPr>
          <w:rtl/>
          <w:lang w:bidi="ar-EG"/>
        </w:rPr>
        <w:t xml:space="preserve">تبادل </w:t>
      </w:r>
      <w:r w:rsidR="003F47A1" w:rsidRPr="00AC37F5">
        <w:rPr>
          <w:rFonts w:hint="cs"/>
          <w:rtl/>
          <w:lang w:bidi="ar-EG"/>
        </w:rPr>
        <w:t>ال</w:t>
      </w:r>
      <w:r w:rsidR="003F47A1" w:rsidRPr="00AC37F5">
        <w:rPr>
          <w:rtl/>
          <w:lang w:bidi="ar-EG"/>
        </w:rPr>
        <w:t>معارف</w:t>
      </w:r>
      <w:r w:rsidR="003E1555" w:rsidRPr="00AC37F5">
        <w:rPr>
          <w:rtl/>
          <w:lang w:bidi="ar-EG"/>
        </w:rPr>
        <w:t xml:space="preserve"> </w:t>
      </w:r>
      <w:r w:rsidR="003F47A1" w:rsidRPr="00AC37F5">
        <w:rPr>
          <w:rFonts w:hint="cs"/>
          <w:rtl/>
          <w:lang w:bidi="ar-EG"/>
        </w:rPr>
        <w:t>و</w:t>
      </w:r>
      <w:r w:rsidR="003E1555" w:rsidRPr="00AC37F5">
        <w:rPr>
          <w:rtl/>
          <w:lang w:bidi="ar-EG"/>
        </w:rPr>
        <w:t>عمليات البحث مع بعضه</w:t>
      </w:r>
      <w:r w:rsidR="003F47A1" w:rsidRPr="00AC37F5">
        <w:rPr>
          <w:rFonts w:hint="cs"/>
          <w:rtl/>
          <w:lang w:bidi="ar-EG"/>
        </w:rPr>
        <w:t>م</w:t>
      </w:r>
      <w:r w:rsidR="003E1555" w:rsidRPr="00AC37F5">
        <w:rPr>
          <w:rtl/>
          <w:lang w:bidi="ar-EG"/>
        </w:rPr>
        <w:t xml:space="preserve"> البعض، </w:t>
      </w:r>
      <w:r w:rsidR="00831305" w:rsidRPr="00AC37F5">
        <w:rPr>
          <w:rFonts w:hint="cs"/>
          <w:rtl/>
          <w:lang w:bidi="ar-EG"/>
        </w:rPr>
        <w:t>الأمر الذي</w:t>
      </w:r>
      <w:r w:rsidR="004C7F56" w:rsidRPr="00AC37F5">
        <w:rPr>
          <w:rFonts w:hint="cs"/>
          <w:rtl/>
          <w:lang w:bidi="ar-EG"/>
        </w:rPr>
        <w:t xml:space="preserve"> سي</w:t>
      </w:r>
      <w:r w:rsidR="00C44EC8" w:rsidRPr="00AC37F5">
        <w:rPr>
          <w:rFonts w:hint="cs"/>
          <w:rtl/>
          <w:lang w:bidi="ar-EG"/>
        </w:rPr>
        <w:t>كون مفيدا في</w:t>
      </w:r>
      <w:r w:rsidR="00F03167" w:rsidRPr="00AC37F5">
        <w:rPr>
          <w:rFonts w:hint="cs"/>
          <w:rtl/>
          <w:lang w:bidi="ar-EG"/>
        </w:rPr>
        <w:t xml:space="preserve"> </w:t>
      </w:r>
      <w:r w:rsidR="00F61C17" w:rsidRPr="00AC37F5">
        <w:rPr>
          <w:rFonts w:hint="cs"/>
          <w:rtl/>
          <w:lang w:bidi="ar-EG"/>
        </w:rPr>
        <w:t>مراجعة</w:t>
      </w:r>
      <w:r w:rsidR="003E1555" w:rsidRPr="00AC37F5">
        <w:rPr>
          <w:rtl/>
          <w:lang w:bidi="ar-EG"/>
        </w:rPr>
        <w:t xml:space="preserve"> الجودة</w:t>
      </w:r>
      <w:r w:rsidR="004C7F56" w:rsidRPr="00AC37F5">
        <w:rPr>
          <w:rFonts w:hint="cs"/>
          <w:rtl/>
          <w:lang w:bidi="ar-EG"/>
        </w:rPr>
        <w:t>.</w:t>
      </w:r>
    </w:p>
    <w:p w:rsidR="00F03167" w:rsidRPr="00AC37F5" w:rsidRDefault="00F03167" w:rsidP="00D61664">
      <w:pPr>
        <w:pStyle w:val="NormalParaAR"/>
        <w:ind w:left="-1"/>
        <w:rPr>
          <w:rtl/>
          <w:lang w:bidi="ar-EG"/>
        </w:rPr>
      </w:pPr>
      <w:r w:rsidRPr="00AC37F5">
        <w:rPr>
          <w:rtl/>
          <w:lang w:bidi="ar-EG"/>
        </w:rPr>
        <w:t xml:space="preserve">وقد </w:t>
      </w:r>
      <w:r w:rsidR="001A6D41" w:rsidRPr="00AC37F5">
        <w:rPr>
          <w:rFonts w:hint="cs"/>
          <w:rtl/>
          <w:lang w:bidi="ar-EG"/>
        </w:rPr>
        <w:t>استحدث</w:t>
      </w:r>
      <w:r w:rsidR="00575FBD" w:rsidRPr="00AC37F5">
        <w:rPr>
          <w:rFonts w:hint="cs"/>
          <w:rtl/>
          <w:lang w:bidi="ar-EG"/>
        </w:rPr>
        <w:t xml:space="preserve"> </w:t>
      </w:r>
      <w:proofErr w:type="gramStart"/>
      <w:r w:rsidR="00575FBD" w:rsidRPr="00AC37F5">
        <w:rPr>
          <w:rFonts w:hint="cs"/>
          <w:rtl/>
          <w:lang w:bidi="ar-EG"/>
        </w:rPr>
        <w:t>المكتب</w:t>
      </w:r>
      <w:proofErr w:type="gramEnd"/>
      <w:r w:rsidRPr="00AC37F5">
        <w:rPr>
          <w:rtl/>
          <w:lang w:bidi="ar-EG"/>
        </w:rPr>
        <w:t xml:space="preserve"> </w:t>
      </w:r>
      <w:r w:rsidR="00761355" w:rsidRPr="00AC37F5">
        <w:rPr>
          <w:rFonts w:hint="cs"/>
          <w:rtl/>
          <w:lang w:bidi="ar-EG"/>
        </w:rPr>
        <w:t>مهام</w:t>
      </w:r>
      <w:r w:rsidR="00761355" w:rsidRPr="00AC37F5">
        <w:rPr>
          <w:rtl/>
          <w:lang w:bidi="ar-EG"/>
        </w:rPr>
        <w:t xml:space="preserve"> </w:t>
      </w:r>
      <w:r w:rsidR="00CC0C79" w:rsidRPr="00AC37F5">
        <w:rPr>
          <w:rFonts w:hint="cs"/>
          <w:rtl/>
          <w:lang w:bidi="ar-EG"/>
        </w:rPr>
        <w:t>الدعم</w:t>
      </w:r>
      <w:r w:rsidR="00813E3D" w:rsidRPr="00AC37F5">
        <w:rPr>
          <w:rFonts w:hint="cs"/>
          <w:rtl/>
          <w:lang w:bidi="ar-EG"/>
        </w:rPr>
        <w:t>، التي</w:t>
      </w:r>
      <w:r w:rsidRPr="00AC37F5">
        <w:rPr>
          <w:rtl/>
          <w:lang w:bidi="ar-EG"/>
        </w:rPr>
        <w:t xml:space="preserve"> </w:t>
      </w:r>
      <w:r w:rsidR="00813E3D" w:rsidRPr="00AC37F5">
        <w:rPr>
          <w:rFonts w:hint="cs"/>
          <w:rtl/>
          <w:lang w:bidi="ar-EG"/>
        </w:rPr>
        <w:t>ت</w:t>
      </w:r>
      <w:r w:rsidR="00B67671" w:rsidRPr="00AC37F5">
        <w:rPr>
          <w:rFonts w:hint="cs"/>
          <w:rtl/>
          <w:lang w:bidi="ar-EG"/>
        </w:rPr>
        <w:t>ساعد</w:t>
      </w:r>
      <w:r w:rsidRPr="00AC37F5">
        <w:rPr>
          <w:rtl/>
          <w:lang w:bidi="ar-EG"/>
        </w:rPr>
        <w:t xml:space="preserve"> </w:t>
      </w:r>
      <w:r w:rsidR="00575FBD" w:rsidRPr="00AC37F5">
        <w:rPr>
          <w:rFonts w:hint="cs"/>
          <w:rtl/>
          <w:lang w:bidi="ar-EG"/>
        </w:rPr>
        <w:t>الفاحصين في إعداد</w:t>
      </w:r>
      <w:r w:rsidRPr="00AC37F5">
        <w:rPr>
          <w:rtl/>
          <w:lang w:bidi="ar-EG"/>
        </w:rPr>
        <w:t xml:space="preserve"> </w:t>
      </w:r>
      <w:r w:rsidR="00575FBD" w:rsidRPr="00AC37F5">
        <w:rPr>
          <w:rFonts w:hint="cs"/>
          <w:rtl/>
          <w:lang w:bidi="ar-EG"/>
        </w:rPr>
        <w:t>تقارير البحث الدولي</w:t>
      </w:r>
      <w:r w:rsidR="00575FBD" w:rsidRPr="00AC37F5">
        <w:rPr>
          <w:rtl/>
          <w:lang w:bidi="ar-EG"/>
        </w:rPr>
        <w:t xml:space="preserve"> أو</w:t>
      </w:r>
      <w:r w:rsidR="00575FBD" w:rsidRPr="00AC37F5">
        <w:rPr>
          <w:rFonts w:hint="cs"/>
          <w:rtl/>
          <w:lang w:bidi="ar-EG"/>
        </w:rPr>
        <w:t xml:space="preserve"> تقارير الفحص التمهيدي الدولي</w:t>
      </w:r>
      <w:r w:rsidR="00575FBD" w:rsidRPr="00AC37F5">
        <w:rPr>
          <w:rtl/>
          <w:lang w:bidi="ar-EG"/>
        </w:rPr>
        <w:t xml:space="preserve"> </w:t>
      </w:r>
      <w:r w:rsidR="00353D13" w:rsidRPr="00AC37F5">
        <w:rPr>
          <w:rFonts w:hint="cs"/>
          <w:rtl/>
          <w:lang w:bidi="ar-EG"/>
        </w:rPr>
        <w:t xml:space="preserve">من خلال </w:t>
      </w:r>
      <w:r w:rsidRPr="00AC37F5">
        <w:rPr>
          <w:rtl/>
          <w:lang w:bidi="ar-EG"/>
        </w:rPr>
        <w:t xml:space="preserve">استخدام نظام </w:t>
      </w:r>
      <w:r w:rsidR="00353D13" w:rsidRPr="00AC37F5">
        <w:rPr>
          <w:rFonts w:hint="cs"/>
          <w:rtl/>
          <w:lang w:bidi="ar-EG"/>
        </w:rPr>
        <w:t>ل</w:t>
      </w:r>
      <w:r w:rsidRPr="00AC37F5">
        <w:rPr>
          <w:rtl/>
          <w:lang w:bidi="ar-EG"/>
        </w:rPr>
        <w:t xml:space="preserve">لصياغة. </w:t>
      </w:r>
      <w:r w:rsidR="00D61664" w:rsidRPr="00AC37F5">
        <w:rPr>
          <w:rFonts w:hint="cs"/>
          <w:rtl/>
          <w:lang w:bidi="ar-EG"/>
        </w:rPr>
        <w:t>و</w:t>
      </w:r>
      <w:r w:rsidR="00EC5830" w:rsidRPr="00AC37F5">
        <w:rPr>
          <w:rFonts w:hint="cs"/>
          <w:rtl/>
          <w:lang w:bidi="ar-EG"/>
        </w:rPr>
        <w:t>تتيح</w:t>
      </w:r>
      <w:r w:rsidRPr="00AC37F5">
        <w:rPr>
          <w:rtl/>
          <w:lang w:bidi="ar-EG"/>
        </w:rPr>
        <w:t xml:space="preserve"> </w:t>
      </w:r>
      <w:r w:rsidR="00B67671" w:rsidRPr="00AC37F5">
        <w:rPr>
          <w:rFonts w:hint="cs"/>
          <w:rtl/>
          <w:lang w:bidi="ar-EG"/>
        </w:rPr>
        <w:t>مهام</w:t>
      </w:r>
      <w:r w:rsidRPr="00AC37F5">
        <w:rPr>
          <w:rtl/>
          <w:lang w:bidi="ar-EG"/>
        </w:rPr>
        <w:t xml:space="preserve"> الدعم</w:t>
      </w:r>
      <w:r w:rsidR="00A96CD1" w:rsidRPr="00AC37F5">
        <w:rPr>
          <w:rFonts w:hint="cs"/>
          <w:rtl/>
          <w:lang w:bidi="ar-EG"/>
        </w:rPr>
        <w:t>،</w:t>
      </w:r>
      <w:r w:rsidRPr="00AC37F5">
        <w:rPr>
          <w:rtl/>
          <w:lang w:bidi="ar-EG"/>
        </w:rPr>
        <w:t xml:space="preserve"> </w:t>
      </w:r>
      <w:r w:rsidR="00A96CD1" w:rsidRPr="00AC37F5">
        <w:rPr>
          <w:rtl/>
          <w:lang w:bidi="ar-EG"/>
        </w:rPr>
        <w:t>على سبيل المثال</w:t>
      </w:r>
      <w:r w:rsidR="00A96CD1" w:rsidRPr="00AC37F5">
        <w:rPr>
          <w:rFonts w:hint="cs"/>
          <w:rtl/>
          <w:lang w:bidi="ar-EG"/>
        </w:rPr>
        <w:t xml:space="preserve">، </w:t>
      </w:r>
      <w:r w:rsidRPr="00AC37F5">
        <w:rPr>
          <w:rtl/>
          <w:lang w:bidi="ar-EG"/>
        </w:rPr>
        <w:t xml:space="preserve">صياغة متزامنة </w:t>
      </w:r>
      <w:r w:rsidR="003325FF" w:rsidRPr="00AC37F5">
        <w:rPr>
          <w:rFonts w:hint="cs"/>
          <w:rtl/>
          <w:lang w:bidi="ar-EG"/>
        </w:rPr>
        <w:t>ل</w:t>
      </w:r>
      <w:r w:rsidRPr="00AC37F5">
        <w:rPr>
          <w:rtl/>
          <w:lang w:bidi="ar-EG"/>
        </w:rPr>
        <w:t xml:space="preserve">لوثائق </w:t>
      </w:r>
      <w:r w:rsidR="00D663D2" w:rsidRPr="00AC37F5">
        <w:rPr>
          <w:rFonts w:hint="cs"/>
          <w:rtl/>
          <w:lang w:bidi="ar-EG"/>
        </w:rPr>
        <w:t>الضرورية</w:t>
      </w:r>
      <w:r w:rsidR="00761355" w:rsidRPr="00AC37F5">
        <w:rPr>
          <w:rFonts w:hint="cs"/>
          <w:rtl/>
          <w:lang w:bidi="ar-EG"/>
        </w:rPr>
        <w:t>، و</w:t>
      </w:r>
      <w:r w:rsidR="00D61664" w:rsidRPr="00AC37F5">
        <w:rPr>
          <w:rtl/>
          <w:lang w:bidi="ar-EG"/>
        </w:rPr>
        <w:t>استيراد البيانات الببليو</w:t>
      </w:r>
      <w:r w:rsidR="00D61664" w:rsidRPr="00AC37F5">
        <w:rPr>
          <w:rFonts w:hint="cs"/>
          <w:rtl/>
          <w:lang w:bidi="ar-EG"/>
        </w:rPr>
        <w:t>غ</w:t>
      </w:r>
      <w:r w:rsidRPr="00AC37F5">
        <w:rPr>
          <w:rtl/>
          <w:lang w:bidi="ar-EG"/>
        </w:rPr>
        <w:t xml:space="preserve">رافية </w:t>
      </w:r>
      <w:r w:rsidR="00D663D2" w:rsidRPr="00AC37F5">
        <w:rPr>
          <w:rtl/>
          <w:lang w:bidi="ar-EG"/>
        </w:rPr>
        <w:t xml:space="preserve">تلقائيا </w:t>
      </w:r>
      <w:r w:rsidRPr="00AC37F5">
        <w:rPr>
          <w:rtl/>
          <w:lang w:bidi="ar-EG"/>
        </w:rPr>
        <w:t>لصياغة الوثائ</w:t>
      </w:r>
      <w:r w:rsidR="001A6D41" w:rsidRPr="00AC37F5">
        <w:rPr>
          <w:rtl/>
          <w:lang w:bidi="ar-EG"/>
        </w:rPr>
        <w:t xml:space="preserve">ق، والتحقق من محتويات التقرير. </w:t>
      </w:r>
      <w:r w:rsidR="00D61664" w:rsidRPr="00AC37F5">
        <w:rPr>
          <w:rFonts w:hint="cs"/>
          <w:rtl/>
          <w:lang w:bidi="ar-EG"/>
        </w:rPr>
        <w:t>وتتيح مهام الدعم أيضا</w:t>
      </w:r>
      <w:r w:rsidRPr="00AC37F5">
        <w:rPr>
          <w:rtl/>
          <w:lang w:bidi="ar-EG"/>
        </w:rPr>
        <w:t xml:space="preserve"> إدارة إجراءات </w:t>
      </w:r>
      <w:r w:rsidR="000116FA" w:rsidRPr="00AC37F5">
        <w:rPr>
          <w:rFonts w:hint="cs"/>
          <w:rtl/>
          <w:lang w:bidi="ar-EG"/>
        </w:rPr>
        <w:t>طلبات</w:t>
      </w:r>
      <w:r w:rsidR="000116FA" w:rsidRPr="00AC37F5">
        <w:rPr>
          <w:rtl/>
          <w:lang w:bidi="ar-EG"/>
        </w:rPr>
        <w:t xml:space="preserve"> </w:t>
      </w:r>
      <w:r w:rsidR="00820A63" w:rsidRPr="00AC37F5">
        <w:rPr>
          <w:rFonts w:hint="cs"/>
          <w:rtl/>
          <w:lang w:bidi="ar-EG"/>
        </w:rPr>
        <w:t>ال</w:t>
      </w:r>
      <w:r w:rsidR="000116FA" w:rsidRPr="00AC37F5">
        <w:rPr>
          <w:rtl/>
          <w:lang w:bidi="ar-EG"/>
        </w:rPr>
        <w:t>معاهدة واعتماد</w:t>
      </w:r>
      <w:r w:rsidR="000116FA" w:rsidRPr="00AC37F5">
        <w:rPr>
          <w:rFonts w:hint="cs"/>
          <w:rtl/>
          <w:lang w:bidi="ar-EG"/>
        </w:rPr>
        <w:t>ها</w:t>
      </w:r>
      <w:r w:rsidR="000116FA" w:rsidRPr="00AC37F5">
        <w:rPr>
          <w:rtl/>
          <w:lang w:bidi="ar-EG"/>
        </w:rPr>
        <w:t xml:space="preserve"> </w:t>
      </w:r>
      <w:r w:rsidRPr="00AC37F5">
        <w:rPr>
          <w:rtl/>
          <w:lang w:bidi="ar-EG"/>
        </w:rPr>
        <w:t>إلكترونيا.</w:t>
      </w:r>
      <w:r w:rsidR="00761355" w:rsidRPr="00AC37F5">
        <w:rPr>
          <w:rtl/>
          <w:lang w:bidi="ar-EG"/>
        </w:rPr>
        <w:t xml:space="preserve"> </w:t>
      </w:r>
    </w:p>
    <w:p w:rsidR="00F61C17" w:rsidRPr="00AC37F5" w:rsidRDefault="00A93099" w:rsidP="00B41F7C">
      <w:pPr>
        <w:pStyle w:val="NormalParaAR"/>
        <w:ind w:left="-1"/>
        <w:rPr>
          <w:rtl/>
          <w:lang w:bidi="ar-EG"/>
        </w:rPr>
      </w:pPr>
      <w:r w:rsidRPr="00AC37F5">
        <w:rPr>
          <w:rFonts w:hint="cs"/>
          <w:rtl/>
          <w:lang w:bidi="ar-EG"/>
        </w:rPr>
        <w:t xml:space="preserve">وخُصص </w:t>
      </w:r>
      <w:r w:rsidR="005632D5" w:rsidRPr="00AC37F5">
        <w:rPr>
          <w:rFonts w:hint="cs"/>
          <w:rtl/>
          <w:lang w:bidi="ar-EG"/>
        </w:rPr>
        <w:t>جهاز مزود</w:t>
      </w:r>
      <w:r w:rsidR="00BD311A" w:rsidRPr="00AC37F5">
        <w:rPr>
          <w:rFonts w:hint="cs"/>
          <w:rtl/>
          <w:lang w:bidi="ar-EG"/>
        </w:rPr>
        <w:t xml:space="preserve"> </w:t>
      </w:r>
      <w:r w:rsidR="005632D5" w:rsidRPr="00AC37F5">
        <w:rPr>
          <w:rFonts w:hint="cs"/>
          <w:rtl/>
          <w:lang w:bidi="ar-EG"/>
        </w:rPr>
        <w:t>بشاشتي عرض</w:t>
      </w:r>
      <w:r w:rsidR="00F61C17" w:rsidRPr="00AC37F5">
        <w:rPr>
          <w:rtl/>
          <w:lang w:bidi="ar-EG"/>
        </w:rPr>
        <w:t xml:space="preserve"> لكل </w:t>
      </w:r>
      <w:r w:rsidR="00BD311A" w:rsidRPr="00AC37F5">
        <w:rPr>
          <w:rFonts w:hint="cs"/>
          <w:rtl/>
          <w:lang w:bidi="ar-EG"/>
        </w:rPr>
        <w:t>فاحص،</w:t>
      </w:r>
      <w:r w:rsidR="00F61C17" w:rsidRPr="00AC37F5">
        <w:rPr>
          <w:rtl/>
          <w:lang w:bidi="ar-EG"/>
        </w:rPr>
        <w:t xml:space="preserve"> </w:t>
      </w:r>
      <w:r w:rsidR="007D39EE" w:rsidRPr="00AC37F5">
        <w:rPr>
          <w:rFonts w:hint="cs"/>
          <w:rtl/>
          <w:lang w:bidi="ar-EG"/>
        </w:rPr>
        <w:t>لتيسير</w:t>
      </w:r>
      <w:r w:rsidR="00F61C17" w:rsidRPr="00AC37F5">
        <w:rPr>
          <w:rtl/>
          <w:lang w:bidi="ar-EG"/>
        </w:rPr>
        <w:t xml:space="preserve"> </w:t>
      </w:r>
      <w:r w:rsidR="00B41F7C" w:rsidRPr="00AC37F5">
        <w:rPr>
          <w:rFonts w:hint="cs"/>
          <w:rtl/>
          <w:lang w:bidi="ar-EG"/>
        </w:rPr>
        <w:t>المسح الضوئي</w:t>
      </w:r>
      <w:r w:rsidR="00F61C17" w:rsidRPr="00AC37F5">
        <w:rPr>
          <w:rtl/>
          <w:lang w:bidi="ar-EG"/>
        </w:rPr>
        <w:t xml:space="preserve"> </w:t>
      </w:r>
      <w:r w:rsidR="00B41F7C" w:rsidRPr="00AC37F5">
        <w:rPr>
          <w:rFonts w:hint="cs"/>
          <w:rtl/>
          <w:lang w:bidi="ar-EG"/>
        </w:rPr>
        <w:t>ل</w:t>
      </w:r>
      <w:r w:rsidR="007D39EE" w:rsidRPr="00AC37F5">
        <w:rPr>
          <w:rFonts w:hint="cs"/>
          <w:rtl/>
          <w:lang w:bidi="ar-EG"/>
        </w:rPr>
        <w:t>لوثائق</w:t>
      </w:r>
      <w:r w:rsidR="00281445" w:rsidRPr="00AC37F5">
        <w:rPr>
          <w:rFonts w:hint="cs"/>
          <w:rtl/>
          <w:lang w:bidi="ar-EG"/>
        </w:rPr>
        <w:t xml:space="preserve"> </w:t>
      </w:r>
      <w:r w:rsidR="008266CA" w:rsidRPr="00AC37F5">
        <w:rPr>
          <w:rFonts w:hint="cs"/>
          <w:rtl/>
          <w:lang w:bidi="ar-EG"/>
        </w:rPr>
        <w:t xml:space="preserve">المتعلقة </w:t>
      </w:r>
      <w:r w:rsidR="00281445" w:rsidRPr="00AC37F5">
        <w:rPr>
          <w:rFonts w:hint="cs"/>
          <w:rtl/>
          <w:lang w:bidi="ar-EG"/>
        </w:rPr>
        <w:t>بال</w:t>
      </w:r>
      <w:r w:rsidR="00F61C17" w:rsidRPr="00AC37F5">
        <w:rPr>
          <w:rtl/>
          <w:lang w:bidi="ar-EG"/>
        </w:rPr>
        <w:t xml:space="preserve">براءات </w:t>
      </w:r>
      <w:r w:rsidR="00E01CA6" w:rsidRPr="00AC37F5">
        <w:rPr>
          <w:rFonts w:hint="cs"/>
          <w:rtl/>
          <w:lang w:bidi="ar-EG"/>
        </w:rPr>
        <w:t>و</w:t>
      </w:r>
      <w:r w:rsidR="008266CA" w:rsidRPr="00AC37F5">
        <w:rPr>
          <w:rFonts w:hint="cs"/>
          <w:rtl/>
          <w:lang w:bidi="ar-EG"/>
        </w:rPr>
        <w:t>الوثائق</w:t>
      </w:r>
      <w:r w:rsidR="00F61C17" w:rsidRPr="00AC37F5">
        <w:rPr>
          <w:rtl/>
          <w:lang w:bidi="ar-EG"/>
        </w:rPr>
        <w:t xml:space="preserve"> غير </w:t>
      </w:r>
      <w:r w:rsidR="008266CA" w:rsidRPr="00AC37F5">
        <w:rPr>
          <w:rFonts w:hint="cs"/>
          <w:rtl/>
          <w:lang w:bidi="ar-EG"/>
        </w:rPr>
        <w:t>المتعلقة</w:t>
      </w:r>
      <w:r w:rsidR="00A44549" w:rsidRPr="00AC37F5">
        <w:rPr>
          <w:rFonts w:hint="cs"/>
          <w:rtl/>
          <w:lang w:bidi="ar-EG"/>
        </w:rPr>
        <w:t xml:space="preserve"> </w:t>
      </w:r>
      <w:r w:rsidR="007515BF" w:rsidRPr="00AC37F5">
        <w:rPr>
          <w:rFonts w:hint="cs"/>
          <w:rtl/>
          <w:lang w:bidi="ar-EG"/>
        </w:rPr>
        <w:t>ب</w:t>
      </w:r>
      <w:r w:rsidR="00F61C17" w:rsidRPr="00AC37F5">
        <w:rPr>
          <w:rtl/>
          <w:lang w:bidi="ar-EG"/>
        </w:rPr>
        <w:t xml:space="preserve">البراءات </w:t>
      </w:r>
      <w:r w:rsidR="0003521E" w:rsidRPr="00AC37F5">
        <w:rPr>
          <w:rFonts w:hint="cs"/>
          <w:rtl/>
          <w:lang w:bidi="ar-EG"/>
        </w:rPr>
        <w:t>باستخدام</w:t>
      </w:r>
      <w:r w:rsidR="00F61C17" w:rsidRPr="00AC37F5">
        <w:rPr>
          <w:rtl/>
          <w:lang w:bidi="ar-EG"/>
        </w:rPr>
        <w:t xml:space="preserve"> شاشة </w:t>
      </w:r>
      <w:r w:rsidR="0003521E" w:rsidRPr="00AC37F5">
        <w:rPr>
          <w:rtl/>
          <w:lang w:bidi="ar-EG"/>
        </w:rPr>
        <w:t xml:space="preserve">أكبر </w:t>
      </w:r>
      <w:r w:rsidR="00F61C17" w:rsidRPr="00AC37F5">
        <w:rPr>
          <w:rtl/>
          <w:lang w:bidi="ar-EG"/>
        </w:rPr>
        <w:t>حجم</w:t>
      </w:r>
      <w:r w:rsidR="0003521E" w:rsidRPr="00AC37F5">
        <w:rPr>
          <w:rFonts w:hint="cs"/>
          <w:rtl/>
          <w:lang w:bidi="ar-EG"/>
        </w:rPr>
        <w:t>ا</w:t>
      </w:r>
      <w:r w:rsidR="00F61C17" w:rsidRPr="00AC37F5">
        <w:rPr>
          <w:rtl/>
          <w:lang w:bidi="ar-EG"/>
        </w:rPr>
        <w:t>.</w:t>
      </w:r>
    </w:p>
    <w:p w:rsidR="00F61C17" w:rsidRPr="00AC37F5" w:rsidRDefault="0003521E" w:rsidP="008B1664">
      <w:pPr>
        <w:pStyle w:val="NormalParaAR"/>
        <w:numPr>
          <w:ilvl w:val="0"/>
          <w:numId w:val="22"/>
        </w:numPr>
        <w:ind w:left="566" w:hanging="567"/>
        <w:rPr>
          <w:u w:val="single"/>
          <w:rtl/>
          <w:lang w:bidi="ar-EG"/>
        </w:rPr>
      </w:pPr>
      <w:r w:rsidRPr="00AC37F5">
        <w:rPr>
          <w:rFonts w:hint="cs"/>
          <w:u w:val="single"/>
          <w:rtl/>
          <w:lang w:bidi="ar-EG"/>
        </w:rPr>
        <w:t>فهارس</w:t>
      </w:r>
      <w:r w:rsidRPr="00AC37F5">
        <w:rPr>
          <w:u w:val="single"/>
          <w:rtl/>
          <w:lang w:bidi="ar-EG"/>
        </w:rPr>
        <w:t xml:space="preserve"> </w:t>
      </w:r>
      <w:r w:rsidR="00595678" w:rsidRPr="00AC37F5">
        <w:rPr>
          <w:u w:val="single"/>
          <w:rtl/>
          <w:lang w:bidi="ar"/>
        </w:rPr>
        <w:t>البحث</w:t>
      </w:r>
      <w:r w:rsidR="00595678" w:rsidRPr="00AC37F5">
        <w:rPr>
          <w:u w:val="single"/>
          <w:rtl/>
          <w:lang w:bidi="ar-EG"/>
        </w:rPr>
        <w:t xml:space="preserve"> </w:t>
      </w:r>
      <w:r w:rsidR="003B5F4E" w:rsidRPr="00AC37F5">
        <w:rPr>
          <w:rFonts w:hint="cs"/>
          <w:u w:val="single"/>
          <w:rtl/>
          <w:lang w:bidi="ar-EG"/>
        </w:rPr>
        <w:t>للوثائق</w:t>
      </w:r>
      <w:r w:rsidR="007653C5" w:rsidRPr="00AC37F5">
        <w:rPr>
          <w:rFonts w:hint="cs"/>
          <w:u w:val="single"/>
          <w:rtl/>
          <w:lang w:bidi="ar-EG"/>
        </w:rPr>
        <w:t xml:space="preserve"> المتعلقة</w:t>
      </w:r>
      <w:r w:rsidR="00F61C17" w:rsidRPr="00AC37F5">
        <w:rPr>
          <w:u w:val="single"/>
          <w:rtl/>
          <w:lang w:bidi="ar-EG"/>
        </w:rPr>
        <w:t xml:space="preserve"> </w:t>
      </w:r>
      <w:r w:rsidR="007653C5" w:rsidRPr="00AC37F5">
        <w:rPr>
          <w:rFonts w:hint="cs"/>
          <w:u w:val="single"/>
          <w:rtl/>
          <w:lang w:bidi="ar-EG"/>
        </w:rPr>
        <w:t>بال</w:t>
      </w:r>
      <w:r w:rsidR="00F61C17" w:rsidRPr="00AC37F5">
        <w:rPr>
          <w:u w:val="single"/>
          <w:rtl/>
          <w:lang w:bidi="ar-EG"/>
        </w:rPr>
        <w:t xml:space="preserve">براءات </w:t>
      </w:r>
    </w:p>
    <w:p w:rsidR="00F61C17" w:rsidRPr="00AC37F5" w:rsidRDefault="00F61C17" w:rsidP="008B1664">
      <w:pPr>
        <w:pStyle w:val="NormalParaAR"/>
        <w:ind w:left="-1"/>
        <w:rPr>
          <w:rtl/>
          <w:lang w:bidi="ar-EG"/>
        </w:rPr>
      </w:pPr>
      <w:r w:rsidRPr="00AC37F5">
        <w:rPr>
          <w:rtl/>
          <w:lang w:bidi="ar-EG"/>
        </w:rPr>
        <w:t xml:space="preserve">للبحث الفعال </w:t>
      </w:r>
      <w:r w:rsidR="00250D0E" w:rsidRPr="00AC37F5">
        <w:rPr>
          <w:rFonts w:hint="cs"/>
          <w:rtl/>
          <w:lang w:bidi="ar-EG"/>
        </w:rPr>
        <w:t>في وثائق</w:t>
      </w:r>
      <w:r w:rsidRPr="00AC37F5">
        <w:rPr>
          <w:rtl/>
          <w:lang w:bidi="ar-EG"/>
        </w:rPr>
        <w:t xml:space="preserve"> </w:t>
      </w:r>
      <w:r w:rsidR="00250D0E" w:rsidRPr="00AC37F5">
        <w:rPr>
          <w:rFonts w:hint="cs"/>
          <w:rtl/>
          <w:lang w:bidi="ar-EG"/>
        </w:rPr>
        <w:t>ال</w:t>
      </w:r>
      <w:r w:rsidRPr="00AC37F5">
        <w:rPr>
          <w:rtl/>
          <w:lang w:bidi="ar-EG"/>
        </w:rPr>
        <w:t>براءات الياباني</w:t>
      </w:r>
      <w:r w:rsidR="00250D0E" w:rsidRPr="00AC37F5">
        <w:rPr>
          <w:rFonts w:hint="cs"/>
          <w:rtl/>
          <w:lang w:bidi="ar-EG"/>
        </w:rPr>
        <w:t>ة</w:t>
      </w:r>
      <w:r w:rsidRPr="00AC37F5">
        <w:rPr>
          <w:rtl/>
          <w:lang w:bidi="ar-EG"/>
        </w:rPr>
        <w:t xml:space="preserve">، </w:t>
      </w:r>
      <w:r w:rsidR="00B41F7C" w:rsidRPr="00AC37F5">
        <w:rPr>
          <w:rFonts w:hint="cs"/>
          <w:rtl/>
          <w:lang w:bidi="ar-EG"/>
        </w:rPr>
        <w:t>يستخدم</w:t>
      </w:r>
      <w:r w:rsidR="004926D0" w:rsidRPr="00AC37F5">
        <w:rPr>
          <w:rFonts w:hint="cs"/>
          <w:rtl/>
          <w:lang w:bidi="ar-EG"/>
        </w:rPr>
        <w:t xml:space="preserve"> المكتب</w:t>
      </w:r>
      <w:r w:rsidRPr="00AC37F5">
        <w:rPr>
          <w:rtl/>
          <w:lang w:bidi="ar-EG"/>
        </w:rPr>
        <w:t xml:space="preserve"> تصنيف</w:t>
      </w:r>
      <w:r w:rsidR="00B41F7C" w:rsidRPr="00AC37F5">
        <w:rPr>
          <w:rFonts w:hint="cs"/>
          <w:rtl/>
          <w:lang w:bidi="ar-EG"/>
        </w:rPr>
        <w:t>ا</w:t>
      </w:r>
      <w:r w:rsidRPr="00AC37F5">
        <w:rPr>
          <w:rtl/>
          <w:lang w:bidi="ar-EG"/>
        </w:rPr>
        <w:t xml:space="preserve"> </w:t>
      </w:r>
      <w:r w:rsidR="004926D0" w:rsidRPr="00AC37F5">
        <w:rPr>
          <w:rtl/>
          <w:lang w:bidi="ar-EG"/>
        </w:rPr>
        <w:t>ي</w:t>
      </w:r>
      <w:r w:rsidR="00B41F7C" w:rsidRPr="00AC37F5">
        <w:rPr>
          <w:rFonts w:hint="cs"/>
          <w:rtl/>
          <w:lang w:bidi="ar-EG"/>
        </w:rPr>
        <w:t>ُ</w:t>
      </w:r>
      <w:r w:rsidR="004926D0" w:rsidRPr="00AC37F5">
        <w:rPr>
          <w:rtl/>
          <w:lang w:bidi="ar-EG"/>
        </w:rPr>
        <w:t xml:space="preserve">شار </w:t>
      </w:r>
      <w:r w:rsidR="004926D0" w:rsidRPr="00AC37F5">
        <w:rPr>
          <w:rFonts w:hint="cs"/>
          <w:rtl/>
          <w:lang w:bidi="ar-EG"/>
        </w:rPr>
        <w:t>إ</w:t>
      </w:r>
      <w:r w:rsidR="004926D0" w:rsidRPr="00AC37F5">
        <w:rPr>
          <w:rtl/>
          <w:lang w:bidi="ar-EG"/>
        </w:rPr>
        <w:t>ليه</w:t>
      </w:r>
      <w:r w:rsidR="000917A1" w:rsidRPr="00AC37F5">
        <w:rPr>
          <w:rFonts w:hint="cs"/>
          <w:rtl/>
          <w:lang w:bidi="ar-EG"/>
        </w:rPr>
        <w:t xml:space="preserve"> </w:t>
      </w:r>
      <w:r w:rsidR="00A25E6A" w:rsidRPr="00AC37F5">
        <w:rPr>
          <w:rFonts w:hint="cs"/>
          <w:rtl/>
          <w:lang w:bidi="ar-EG"/>
        </w:rPr>
        <w:t>بعبارة</w:t>
      </w:r>
      <w:r w:rsidRPr="00AC37F5">
        <w:rPr>
          <w:rtl/>
          <w:lang w:bidi="ar-EG"/>
        </w:rPr>
        <w:t xml:space="preserve"> "</w:t>
      </w:r>
      <w:r w:rsidR="003958BF" w:rsidRPr="00AC37F5">
        <w:rPr>
          <w:rFonts w:hint="cs"/>
          <w:rtl/>
          <w:lang w:bidi="ar-EG"/>
        </w:rPr>
        <w:t>فهرس</w:t>
      </w:r>
      <w:r w:rsidRPr="00AC37F5">
        <w:rPr>
          <w:rtl/>
          <w:lang w:bidi="ar-EG"/>
        </w:rPr>
        <w:t xml:space="preserve"> </w:t>
      </w:r>
      <w:r w:rsidR="003958BF" w:rsidRPr="00AC37F5">
        <w:rPr>
          <w:rFonts w:hint="cs"/>
          <w:rtl/>
          <w:lang w:bidi="ar-EG"/>
        </w:rPr>
        <w:t>ال</w:t>
      </w:r>
      <w:r w:rsidRPr="00AC37F5">
        <w:rPr>
          <w:rtl/>
          <w:lang w:bidi="ar-EG"/>
        </w:rPr>
        <w:t>ملف</w:t>
      </w:r>
      <w:r w:rsidR="003958BF" w:rsidRPr="00AC37F5">
        <w:rPr>
          <w:rFonts w:hint="cs"/>
          <w:rtl/>
          <w:lang w:bidi="ar-EG"/>
        </w:rPr>
        <w:t>ات</w:t>
      </w:r>
      <w:r w:rsidR="0007083D" w:rsidRPr="00AC37F5">
        <w:rPr>
          <w:rFonts w:hint="cs"/>
          <w:rtl/>
          <w:lang w:bidi="ar-EG"/>
        </w:rPr>
        <w:t>"</w:t>
      </w:r>
      <w:r w:rsidRPr="00AC37F5">
        <w:rPr>
          <w:rtl/>
          <w:lang w:bidi="ar-EG"/>
        </w:rPr>
        <w:t xml:space="preserve"> (</w:t>
      </w:r>
      <w:r w:rsidRPr="00AC37F5">
        <w:rPr>
          <w:lang w:bidi="ar-EG"/>
        </w:rPr>
        <w:t>FI</w:t>
      </w:r>
      <w:r w:rsidRPr="00AC37F5">
        <w:rPr>
          <w:rtl/>
          <w:lang w:bidi="ar-EG"/>
        </w:rPr>
        <w:t>)</w:t>
      </w:r>
      <w:r w:rsidR="0024087D" w:rsidRPr="00AC37F5">
        <w:rPr>
          <w:rFonts w:hint="cs"/>
          <w:rtl/>
          <w:lang w:bidi="ar-EG"/>
        </w:rPr>
        <w:t>،</w:t>
      </w:r>
      <w:r w:rsidRPr="00AC37F5">
        <w:rPr>
          <w:rtl/>
          <w:lang w:bidi="ar-EG"/>
        </w:rPr>
        <w:t xml:space="preserve"> </w:t>
      </w:r>
      <w:r w:rsidR="000D4B2A" w:rsidRPr="00AC37F5">
        <w:rPr>
          <w:rFonts w:hint="cs"/>
          <w:rtl/>
          <w:lang w:bidi="ar-EG"/>
        </w:rPr>
        <w:t>و</w:t>
      </w:r>
      <w:r w:rsidR="0024087D" w:rsidRPr="00AC37F5">
        <w:rPr>
          <w:rFonts w:hint="cs"/>
          <w:rtl/>
          <w:lang w:bidi="ar-EG"/>
        </w:rPr>
        <w:t>فهرس</w:t>
      </w:r>
      <w:r w:rsidR="001666FB" w:rsidRPr="00AC37F5">
        <w:rPr>
          <w:rFonts w:hint="cs"/>
          <w:rtl/>
          <w:lang w:bidi="ar-EG"/>
        </w:rPr>
        <w:t>ا</w:t>
      </w:r>
      <w:r w:rsidR="0024087D" w:rsidRPr="00AC37F5">
        <w:rPr>
          <w:rtl/>
          <w:lang w:bidi="ar-EG"/>
        </w:rPr>
        <w:t xml:space="preserve"> </w:t>
      </w:r>
      <w:r w:rsidR="00174638" w:rsidRPr="00AC37F5">
        <w:rPr>
          <w:rFonts w:hint="cs"/>
          <w:rtl/>
          <w:lang w:bidi="ar-EG"/>
        </w:rPr>
        <w:t>ل</w:t>
      </w:r>
      <w:r w:rsidR="0024087D" w:rsidRPr="00AC37F5">
        <w:rPr>
          <w:rFonts w:hint="cs"/>
          <w:rtl/>
          <w:lang w:bidi="ar-EG"/>
        </w:rPr>
        <w:t>ل</w:t>
      </w:r>
      <w:r w:rsidRPr="00AC37F5">
        <w:rPr>
          <w:rtl/>
          <w:lang w:bidi="ar-EG"/>
        </w:rPr>
        <w:t xml:space="preserve">بحث </w:t>
      </w:r>
      <w:r w:rsidR="009E4424" w:rsidRPr="00AC37F5">
        <w:rPr>
          <w:rFonts w:hint="cs"/>
          <w:rtl/>
          <w:lang w:bidi="ar-EG"/>
        </w:rPr>
        <w:t>يُ</w:t>
      </w:r>
      <w:r w:rsidR="000D4B2A" w:rsidRPr="00AC37F5">
        <w:rPr>
          <w:rtl/>
          <w:lang w:bidi="ar-EG"/>
        </w:rPr>
        <w:t>شار إل</w:t>
      </w:r>
      <w:r w:rsidR="000D4B2A" w:rsidRPr="00AC37F5">
        <w:rPr>
          <w:rFonts w:hint="cs"/>
          <w:rtl/>
          <w:lang w:bidi="ar-EG"/>
        </w:rPr>
        <w:t>يه بعبارة</w:t>
      </w:r>
      <w:r w:rsidR="000D4B2A" w:rsidRPr="00AC37F5">
        <w:rPr>
          <w:rtl/>
          <w:lang w:bidi="ar-EG"/>
        </w:rPr>
        <w:t xml:space="preserve"> </w:t>
      </w:r>
      <w:r w:rsidR="00A25E6A" w:rsidRPr="00AC37F5">
        <w:rPr>
          <w:lang w:bidi="ar-EG"/>
        </w:rPr>
        <w:t>“F</w:t>
      </w:r>
      <w:r w:rsidR="00A25E6A" w:rsidRPr="00AC37F5">
        <w:rPr>
          <w:rFonts w:hint="eastAsia"/>
          <w:lang w:bidi="ar-EG"/>
        </w:rPr>
        <w:t xml:space="preserve"> </w:t>
      </w:r>
      <w:r w:rsidR="00A25E6A" w:rsidRPr="00AC37F5">
        <w:rPr>
          <w:lang w:bidi="ar-EG"/>
        </w:rPr>
        <w:t xml:space="preserve">term” </w:t>
      </w:r>
      <w:r w:rsidRPr="00AC37F5">
        <w:rPr>
          <w:rtl/>
          <w:lang w:bidi="ar-EG"/>
        </w:rPr>
        <w:t xml:space="preserve">. </w:t>
      </w:r>
      <w:r w:rsidR="00D61664" w:rsidRPr="00AC37F5">
        <w:rPr>
          <w:rFonts w:hint="cs"/>
          <w:rtl/>
          <w:lang w:bidi="ar-EG"/>
        </w:rPr>
        <w:t>و</w:t>
      </w:r>
      <w:r w:rsidR="002753A7" w:rsidRPr="00AC37F5">
        <w:rPr>
          <w:rFonts w:hint="cs"/>
          <w:rtl/>
          <w:lang w:bidi="ar-EG"/>
        </w:rPr>
        <w:t xml:space="preserve">فهرس الملفات </w:t>
      </w:r>
      <w:r w:rsidRPr="00AC37F5">
        <w:rPr>
          <w:rtl/>
          <w:lang w:bidi="ar-EG"/>
        </w:rPr>
        <w:t>هو تقسيم</w:t>
      </w:r>
      <w:r w:rsidR="00BE28F7" w:rsidRPr="00AC37F5">
        <w:rPr>
          <w:rFonts w:hint="cs"/>
          <w:rtl/>
          <w:lang w:bidi="ar-EG"/>
        </w:rPr>
        <w:t xml:space="preserve"> فرعي </w:t>
      </w:r>
      <w:r w:rsidR="004F4FA4" w:rsidRPr="00AC37F5">
        <w:rPr>
          <w:rFonts w:hint="cs"/>
          <w:rtl/>
          <w:lang w:bidi="ar-EG"/>
        </w:rPr>
        <w:t>ل</w:t>
      </w:r>
      <w:r w:rsidR="00BE28F7" w:rsidRPr="00AC37F5">
        <w:rPr>
          <w:rtl/>
          <w:lang w:bidi="ar-EG"/>
        </w:rPr>
        <w:t>لتصنيف الدولي للبراءات</w:t>
      </w:r>
      <w:r w:rsidRPr="00AC37F5">
        <w:rPr>
          <w:rtl/>
          <w:lang w:bidi="ar-EG"/>
        </w:rPr>
        <w:t xml:space="preserve"> </w:t>
      </w:r>
      <w:r w:rsidR="004F4FA4" w:rsidRPr="00AC37F5">
        <w:rPr>
          <w:rFonts w:hint="cs"/>
          <w:rtl/>
          <w:lang w:bidi="ar-EG"/>
        </w:rPr>
        <w:t xml:space="preserve">يضم </w:t>
      </w:r>
      <w:r w:rsidR="00BE28F7" w:rsidRPr="00AC37F5">
        <w:rPr>
          <w:rFonts w:hint="cs"/>
          <w:rtl/>
          <w:lang w:bidi="ar-EG"/>
        </w:rPr>
        <w:t>وثائق ال</w:t>
      </w:r>
      <w:r w:rsidRPr="00AC37F5">
        <w:rPr>
          <w:rtl/>
          <w:lang w:bidi="ar-EG"/>
        </w:rPr>
        <w:t>براءات الياباني</w:t>
      </w:r>
      <w:r w:rsidR="00BE28F7" w:rsidRPr="00AC37F5">
        <w:rPr>
          <w:rFonts w:hint="cs"/>
          <w:rtl/>
          <w:lang w:bidi="ar-EG"/>
        </w:rPr>
        <w:t>ة</w:t>
      </w:r>
      <w:r w:rsidRPr="00AC37F5">
        <w:rPr>
          <w:rtl/>
          <w:lang w:bidi="ar-EG"/>
        </w:rPr>
        <w:t>.</w:t>
      </w:r>
      <w:r w:rsidR="002753A7" w:rsidRPr="00AC37F5">
        <w:rPr>
          <w:rFonts w:hint="cs"/>
          <w:rtl/>
          <w:lang w:bidi="ar-EG"/>
        </w:rPr>
        <w:t xml:space="preserve"> </w:t>
      </w:r>
      <w:r w:rsidR="004F4FA4" w:rsidRPr="00AC37F5">
        <w:rPr>
          <w:rFonts w:hint="cs"/>
          <w:rtl/>
          <w:lang w:bidi="ar-EG"/>
        </w:rPr>
        <w:t xml:space="preserve">أما </w:t>
      </w:r>
      <w:r w:rsidR="0007083D" w:rsidRPr="00AC37F5">
        <w:rPr>
          <w:lang w:bidi="ar-EG"/>
        </w:rPr>
        <w:t>“F</w:t>
      </w:r>
      <w:r w:rsidR="0007083D" w:rsidRPr="00AC37F5">
        <w:rPr>
          <w:rFonts w:hint="eastAsia"/>
          <w:lang w:bidi="ar-EG"/>
        </w:rPr>
        <w:t xml:space="preserve"> </w:t>
      </w:r>
      <w:r w:rsidR="0007083D" w:rsidRPr="00AC37F5">
        <w:rPr>
          <w:lang w:bidi="ar-EG"/>
        </w:rPr>
        <w:t>term”</w:t>
      </w:r>
      <w:r w:rsidR="00D61664" w:rsidRPr="00AC37F5">
        <w:rPr>
          <w:rFonts w:hint="cs"/>
          <w:rtl/>
          <w:lang w:bidi="ar-EG"/>
        </w:rPr>
        <w:t xml:space="preserve"> </w:t>
      </w:r>
      <w:r w:rsidR="004F4FA4" w:rsidRPr="00AC37F5">
        <w:rPr>
          <w:rFonts w:hint="cs"/>
          <w:rtl/>
          <w:lang w:bidi="ar-EG"/>
        </w:rPr>
        <w:t>ف</w:t>
      </w:r>
      <w:r w:rsidRPr="00AC37F5">
        <w:rPr>
          <w:rtl/>
          <w:lang w:bidi="ar-EG"/>
        </w:rPr>
        <w:t xml:space="preserve">هو </w:t>
      </w:r>
      <w:r w:rsidR="002753A7" w:rsidRPr="00AC37F5">
        <w:rPr>
          <w:rFonts w:hint="cs"/>
          <w:rtl/>
          <w:lang w:bidi="ar-EG"/>
        </w:rPr>
        <w:t>فهرس</w:t>
      </w:r>
      <w:r w:rsidRPr="00AC37F5">
        <w:rPr>
          <w:rtl/>
          <w:lang w:bidi="ar-EG"/>
        </w:rPr>
        <w:t xml:space="preserve"> </w:t>
      </w:r>
      <w:r w:rsidR="000A396E" w:rsidRPr="00AC37F5">
        <w:rPr>
          <w:rFonts w:hint="cs"/>
          <w:rtl/>
          <w:lang w:bidi="ar-EG"/>
        </w:rPr>
        <w:t xml:space="preserve">طُورت </w:t>
      </w:r>
      <w:r w:rsidR="00137834" w:rsidRPr="00AC37F5">
        <w:rPr>
          <w:rFonts w:hint="cs"/>
          <w:rtl/>
          <w:lang w:bidi="ar-EG"/>
        </w:rPr>
        <w:t xml:space="preserve">فيه </w:t>
      </w:r>
      <w:r w:rsidRPr="00AC37F5">
        <w:rPr>
          <w:rtl/>
          <w:lang w:bidi="ar-EG"/>
        </w:rPr>
        <w:t xml:space="preserve">جوانب متعددة لكل </w:t>
      </w:r>
      <w:r w:rsidR="00137834" w:rsidRPr="00AC37F5">
        <w:rPr>
          <w:rFonts w:hint="cs"/>
          <w:rtl/>
          <w:lang w:bidi="ar-EG"/>
        </w:rPr>
        <w:t xml:space="preserve">مجموعة </w:t>
      </w:r>
      <w:r w:rsidRPr="00AC37F5">
        <w:rPr>
          <w:rtl/>
          <w:lang w:bidi="ar-EG"/>
        </w:rPr>
        <w:t xml:space="preserve">من </w:t>
      </w:r>
      <w:r w:rsidR="0004411C" w:rsidRPr="00AC37F5">
        <w:rPr>
          <w:rFonts w:hint="cs"/>
          <w:rtl/>
          <w:lang w:bidi="ar-EG"/>
        </w:rPr>
        <w:t>ال</w:t>
      </w:r>
      <w:r w:rsidR="00137834" w:rsidRPr="00AC37F5">
        <w:rPr>
          <w:rtl/>
          <w:lang w:bidi="ar-EG"/>
        </w:rPr>
        <w:t xml:space="preserve">مجموعات </w:t>
      </w:r>
      <w:r w:rsidR="00137834" w:rsidRPr="00AC37F5">
        <w:rPr>
          <w:rFonts w:hint="cs"/>
          <w:rtl/>
          <w:lang w:bidi="ar-EG"/>
        </w:rPr>
        <w:t>التقنية</w:t>
      </w:r>
      <w:r w:rsidR="00137834" w:rsidRPr="00AC37F5">
        <w:rPr>
          <w:rtl/>
          <w:lang w:bidi="ar-EG"/>
        </w:rPr>
        <w:t xml:space="preserve"> </w:t>
      </w:r>
      <w:r w:rsidR="0068777D" w:rsidRPr="00AC37F5">
        <w:rPr>
          <w:rFonts w:hint="cs"/>
          <w:rtl/>
          <w:lang w:bidi="ar-EG"/>
        </w:rPr>
        <w:t>البا</w:t>
      </w:r>
      <w:r w:rsidR="00FA5A29" w:rsidRPr="00AC37F5">
        <w:rPr>
          <w:rFonts w:hint="cs"/>
          <w:rtl/>
          <w:lang w:bidi="ar-EG"/>
        </w:rPr>
        <w:t>ل</w:t>
      </w:r>
      <w:r w:rsidR="0068777D" w:rsidRPr="00AC37F5">
        <w:rPr>
          <w:rFonts w:hint="cs"/>
          <w:rtl/>
          <w:lang w:bidi="ar-EG"/>
        </w:rPr>
        <w:t xml:space="preserve">غة </w:t>
      </w:r>
      <w:r w:rsidR="00D61664" w:rsidRPr="00AC37F5">
        <w:rPr>
          <w:rFonts w:hint="cs"/>
          <w:rtl/>
        </w:rPr>
        <w:t>600</w:t>
      </w:r>
      <w:proofErr w:type="gramStart"/>
      <w:r w:rsidR="00D61664" w:rsidRPr="00AC37F5">
        <w:t>,</w:t>
      </w:r>
      <w:r w:rsidR="00D61664" w:rsidRPr="00AC37F5">
        <w:rPr>
          <w:rFonts w:hint="cs"/>
          <w:rtl/>
        </w:rPr>
        <w:t>2</w:t>
      </w:r>
      <w:proofErr w:type="gramEnd"/>
      <w:r w:rsidR="000A396E" w:rsidRPr="00AC37F5">
        <w:rPr>
          <w:rFonts w:hint="cs"/>
          <w:rtl/>
          <w:lang w:bidi="ar-EG"/>
        </w:rPr>
        <w:t xml:space="preserve"> مجموعة</w:t>
      </w:r>
      <w:r w:rsidRPr="00AC37F5">
        <w:rPr>
          <w:rtl/>
          <w:lang w:bidi="ar-EG"/>
        </w:rPr>
        <w:t xml:space="preserve"> </w:t>
      </w:r>
      <w:r w:rsidR="00FA5A29" w:rsidRPr="00AC37F5">
        <w:rPr>
          <w:rFonts w:hint="cs"/>
          <w:rtl/>
          <w:lang w:bidi="ar-EG"/>
        </w:rPr>
        <w:t xml:space="preserve">تقريبا </w:t>
      </w:r>
      <w:r w:rsidR="00D61664" w:rsidRPr="00AC37F5">
        <w:rPr>
          <w:rFonts w:hint="cs"/>
          <w:rtl/>
          <w:lang w:bidi="ar-EG"/>
        </w:rPr>
        <w:t>استنادا إلى فهرس الملفات</w:t>
      </w:r>
      <w:r w:rsidRPr="00AC37F5">
        <w:rPr>
          <w:rtl/>
          <w:lang w:bidi="ar-EG"/>
        </w:rPr>
        <w:t xml:space="preserve">. </w:t>
      </w:r>
      <w:proofErr w:type="gramStart"/>
      <w:r w:rsidR="0004411C" w:rsidRPr="00AC37F5">
        <w:rPr>
          <w:rFonts w:hint="cs"/>
          <w:rtl/>
          <w:lang w:bidi="ar-EG"/>
        </w:rPr>
        <w:t>و</w:t>
      </w:r>
      <w:r w:rsidRPr="00AC37F5">
        <w:rPr>
          <w:rtl/>
          <w:lang w:bidi="ar-EG"/>
        </w:rPr>
        <w:t>يمكن</w:t>
      </w:r>
      <w:proofErr w:type="gramEnd"/>
      <w:r w:rsidRPr="00AC37F5">
        <w:rPr>
          <w:rtl/>
          <w:lang w:bidi="ar-EG"/>
        </w:rPr>
        <w:t xml:space="preserve"> </w:t>
      </w:r>
      <w:r w:rsidR="00FA5A29" w:rsidRPr="00AC37F5">
        <w:rPr>
          <w:rFonts w:hint="cs"/>
          <w:rtl/>
          <w:lang w:bidi="ar-EG"/>
        </w:rPr>
        <w:t>للفاحصين</w:t>
      </w:r>
      <w:r w:rsidRPr="00AC37F5">
        <w:rPr>
          <w:rtl/>
          <w:lang w:bidi="ar-EG"/>
        </w:rPr>
        <w:t xml:space="preserve"> </w:t>
      </w:r>
      <w:r w:rsidR="00FA5A29" w:rsidRPr="00AC37F5">
        <w:rPr>
          <w:rFonts w:hint="cs"/>
          <w:rtl/>
          <w:lang w:bidi="ar-EG"/>
        </w:rPr>
        <w:t>في المكتب</w:t>
      </w:r>
      <w:r w:rsidRPr="00AC37F5">
        <w:rPr>
          <w:rtl/>
          <w:lang w:bidi="ar-EG"/>
        </w:rPr>
        <w:t xml:space="preserve"> البحث عن نص</w:t>
      </w:r>
      <w:r w:rsidR="000A396E" w:rsidRPr="00AC37F5">
        <w:rPr>
          <w:rFonts w:hint="cs"/>
          <w:rtl/>
          <w:lang w:bidi="ar-EG"/>
        </w:rPr>
        <w:t xml:space="preserve"> بأكمله</w:t>
      </w:r>
      <w:r w:rsidR="00D61664" w:rsidRPr="00AC37F5">
        <w:rPr>
          <w:rFonts w:hint="cs"/>
          <w:rtl/>
          <w:lang w:bidi="ar-EG"/>
        </w:rPr>
        <w:t xml:space="preserve"> </w:t>
      </w:r>
      <w:r w:rsidR="003F3799" w:rsidRPr="00AC37F5">
        <w:rPr>
          <w:rFonts w:hint="cs"/>
          <w:rtl/>
          <w:lang w:bidi="ar-EG"/>
        </w:rPr>
        <w:t xml:space="preserve">من خلال </w:t>
      </w:r>
      <w:r w:rsidR="003F3799" w:rsidRPr="00AC37F5">
        <w:rPr>
          <w:rtl/>
          <w:lang w:bidi="ar-EG"/>
        </w:rPr>
        <w:t xml:space="preserve">الجمع بين </w:t>
      </w:r>
      <w:r w:rsidR="003F3799" w:rsidRPr="00AC37F5">
        <w:rPr>
          <w:rFonts w:hint="cs"/>
          <w:rtl/>
          <w:lang w:bidi="ar-EG"/>
        </w:rPr>
        <w:t>فهرس</w:t>
      </w:r>
      <w:r w:rsidR="003F3799" w:rsidRPr="00AC37F5">
        <w:rPr>
          <w:rtl/>
          <w:lang w:bidi="ar-EG"/>
        </w:rPr>
        <w:t xml:space="preserve"> </w:t>
      </w:r>
      <w:r w:rsidR="003F3799" w:rsidRPr="00AC37F5">
        <w:rPr>
          <w:rFonts w:hint="cs"/>
          <w:rtl/>
          <w:lang w:bidi="ar-EG"/>
        </w:rPr>
        <w:t>ال</w:t>
      </w:r>
      <w:r w:rsidR="003F3799" w:rsidRPr="00AC37F5">
        <w:rPr>
          <w:rtl/>
          <w:lang w:bidi="ar-EG"/>
        </w:rPr>
        <w:t>ملف</w:t>
      </w:r>
      <w:r w:rsidR="003F3799" w:rsidRPr="00AC37F5">
        <w:rPr>
          <w:rFonts w:hint="cs"/>
          <w:rtl/>
          <w:lang w:bidi="ar-EG"/>
        </w:rPr>
        <w:t>ات وفهرس</w:t>
      </w:r>
      <w:r w:rsidR="003F3799" w:rsidRPr="00AC37F5">
        <w:rPr>
          <w:rtl/>
          <w:lang w:bidi="ar-EG"/>
        </w:rPr>
        <w:t xml:space="preserve"> </w:t>
      </w:r>
      <w:r w:rsidR="003F3799" w:rsidRPr="00AC37F5">
        <w:rPr>
          <w:rFonts w:hint="cs"/>
          <w:rtl/>
          <w:lang w:bidi="ar-EG"/>
        </w:rPr>
        <w:t>ال</w:t>
      </w:r>
      <w:r w:rsidR="003F3799" w:rsidRPr="00AC37F5">
        <w:rPr>
          <w:rtl/>
          <w:lang w:bidi="ar-EG"/>
        </w:rPr>
        <w:t>بحث</w:t>
      </w:r>
      <w:r w:rsidR="004A572B" w:rsidRPr="00AC37F5">
        <w:rPr>
          <w:rFonts w:hint="cs"/>
          <w:rtl/>
          <w:lang w:bidi="ar-EG"/>
        </w:rPr>
        <w:t xml:space="preserve"> </w:t>
      </w:r>
      <w:r w:rsidR="003F3799" w:rsidRPr="00AC37F5">
        <w:rPr>
          <w:rFonts w:hint="cs"/>
          <w:rtl/>
          <w:lang w:bidi="ar-EG"/>
        </w:rPr>
        <w:t>للتحري</w:t>
      </w:r>
      <w:r w:rsidR="00043892" w:rsidRPr="00AC37F5">
        <w:rPr>
          <w:rtl/>
          <w:lang w:bidi="ar-EG"/>
        </w:rPr>
        <w:t xml:space="preserve"> </w:t>
      </w:r>
      <w:r w:rsidR="00043892" w:rsidRPr="00AC37F5">
        <w:rPr>
          <w:rFonts w:hint="cs"/>
          <w:rtl/>
          <w:lang w:bidi="ar-EG"/>
        </w:rPr>
        <w:t xml:space="preserve">عن </w:t>
      </w:r>
      <w:r w:rsidRPr="00AC37F5">
        <w:rPr>
          <w:rtl/>
          <w:lang w:bidi="ar-EG"/>
        </w:rPr>
        <w:t xml:space="preserve">حالة التقنية الصناعية السابقة. </w:t>
      </w:r>
      <w:r w:rsidR="008C54FB" w:rsidRPr="00AC37F5">
        <w:rPr>
          <w:rFonts w:hint="cs"/>
          <w:rtl/>
          <w:lang w:bidi="ar-EG"/>
        </w:rPr>
        <w:t xml:space="preserve">كما </w:t>
      </w:r>
      <w:r w:rsidRPr="00AC37F5">
        <w:rPr>
          <w:rtl/>
          <w:lang w:bidi="ar-EG"/>
        </w:rPr>
        <w:t>يمكن</w:t>
      </w:r>
      <w:r w:rsidR="008C54FB" w:rsidRPr="00AC37F5">
        <w:rPr>
          <w:rFonts w:hint="cs"/>
          <w:rtl/>
          <w:lang w:bidi="ar-EG"/>
        </w:rPr>
        <w:t>هم</w:t>
      </w:r>
      <w:r w:rsidRPr="00AC37F5">
        <w:rPr>
          <w:rtl/>
          <w:lang w:bidi="ar-EG"/>
        </w:rPr>
        <w:t xml:space="preserve"> </w:t>
      </w:r>
      <w:r w:rsidR="00043892" w:rsidRPr="00AC37F5">
        <w:rPr>
          <w:rFonts w:hint="cs"/>
          <w:rtl/>
          <w:lang w:bidi="ar-EG"/>
        </w:rPr>
        <w:t>إجراء مسح ضوئي</w:t>
      </w:r>
      <w:r w:rsidR="008C54FB" w:rsidRPr="00AC37F5">
        <w:rPr>
          <w:rFonts w:hint="cs"/>
          <w:rtl/>
          <w:lang w:bidi="ar-EG"/>
        </w:rPr>
        <w:t xml:space="preserve"> </w:t>
      </w:r>
      <w:r w:rsidR="00043892" w:rsidRPr="00AC37F5">
        <w:rPr>
          <w:rFonts w:hint="cs"/>
          <w:rtl/>
          <w:lang w:bidi="ar-EG"/>
        </w:rPr>
        <w:t>ل</w:t>
      </w:r>
      <w:r w:rsidRPr="00AC37F5">
        <w:rPr>
          <w:rtl/>
          <w:lang w:bidi="ar-EG"/>
        </w:rPr>
        <w:t xml:space="preserve">مجموعة </w:t>
      </w:r>
      <w:r w:rsidR="00AC7BE3" w:rsidRPr="00AC37F5">
        <w:rPr>
          <w:rFonts w:hint="cs"/>
          <w:rtl/>
          <w:lang w:bidi="ar-EG"/>
        </w:rPr>
        <w:t>وثائق</w:t>
      </w:r>
      <w:r w:rsidRPr="00AC37F5">
        <w:rPr>
          <w:rtl/>
          <w:lang w:bidi="ar-EG"/>
        </w:rPr>
        <w:t xml:space="preserve"> البراءات باستخدام</w:t>
      </w:r>
      <w:r w:rsidR="003F3799" w:rsidRPr="00AC37F5">
        <w:rPr>
          <w:rFonts w:hint="cs"/>
          <w:rtl/>
          <w:lang w:bidi="ar-EG"/>
        </w:rPr>
        <w:t xml:space="preserve"> فهرس ال</w:t>
      </w:r>
      <w:r w:rsidR="003F3799" w:rsidRPr="00AC37F5">
        <w:rPr>
          <w:rtl/>
          <w:lang w:bidi="ar-EG"/>
        </w:rPr>
        <w:t>ملف</w:t>
      </w:r>
      <w:r w:rsidR="003F3799" w:rsidRPr="00AC37F5">
        <w:rPr>
          <w:rFonts w:hint="cs"/>
          <w:rtl/>
          <w:lang w:bidi="ar-EG"/>
        </w:rPr>
        <w:t>ات/</w:t>
      </w:r>
      <w:r w:rsidR="003F3799" w:rsidRPr="00AC37F5">
        <w:rPr>
          <w:rFonts w:hint="eastAsia"/>
          <w:rtl/>
          <w:lang w:bidi="ar-EG"/>
        </w:rPr>
        <w:t> </w:t>
      </w:r>
      <w:r w:rsidR="003F3799" w:rsidRPr="00AC37F5">
        <w:rPr>
          <w:rFonts w:hint="cs"/>
          <w:rtl/>
          <w:lang w:bidi="ar-EG"/>
        </w:rPr>
        <w:t>فهرس</w:t>
      </w:r>
      <w:r w:rsidR="003F3799" w:rsidRPr="00AC37F5">
        <w:rPr>
          <w:rtl/>
          <w:lang w:bidi="ar-EG"/>
        </w:rPr>
        <w:t xml:space="preserve"> </w:t>
      </w:r>
      <w:r w:rsidR="003F3799" w:rsidRPr="00AC37F5">
        <w:rPr>
          <w:rFonts w:hint="cs"/>
          <w:rtl/>
          <w:lang w:bidi="ar-EG"/>
        </w:rPr>
        <w:t>ال</w:t>
      </w:r>
      <w:r w:rsidR="003F3799" w:rsidRPr="00AC37F5">
        <w:rPr>
          <w:rtl/>
          <w:lang w:bidi="ar-EG"/>
        </w:rPr>
        <w:t>بحث</w:t>
      </w:r>
      <w:r w:rsidR="003F3799" w:rsidRPr="00AC37F5">
        <w:rPr>
          <w:rFonts w:hint="cs"/>
          <w:rtl/>
          <w:lang w:bidi="ar-EG"/>
        </w:rPr>
        <w:t>.</w:t>
      </w:r>
      <w:r w:rsidRPr="00AC37F5">
        <w:rPr>
          <w:rtl/>
          <w:lang w:bidi="ar-EG"/>
        </w:rPr>
        <w:t xml:space="preserve"> </w:t>
      </w:r>
      <w:r w:rsidR="003F3799" w:rsidRPr="00AC37F5">
        <w:rPr>
          <w:rFonts w:hint="cs"/>
          <w:rtl/>
          <w:lang w:bidi="ar-EG"/>
        </w:rPr>
        <w:t>ونتيجة لذلك،</w:t>
      </w:r>
      <w:r w:rsidRPr="00AC37F5">
        <w:rPr>
          <w:rtl/>
          <w:lang w:bidi="ar-EG"/>
        </w:rPr>
        <w:t xml:space="preserve"> يحقق</w:t>
      </w:r>
      <w:r w:rsidR="004C681E" w:rsidRPr="00AC37F5">
        <w:rPr>
          <w:rFonts w:hint="cs"/>
          <w:rtl/>
          <w:lang w:bidi="ar-EG"/>
        </w:rPr>
        <w:t xml:space="preserve"> المكتب نتائج</w:t>
      </w:r>
      <w:r w:rsidRPr="00AC37F5">
        <w:rPr>
          <w:rtl/>
          <w:lang w:bidi="ar-EG"/>
        </w:rPr>
        <w:t xml:space="preserve"> </w:t>
      </w:r>
      <w:proofErr w:type="gramStart"/>
      <w:r w:rsidRPr="00AC37F5">
        <w:rPr>
          <w:rtl/>
          <w:lang w:bidi="ar-EG"/>
        </w:rPr>
        <w:t>بحث</w:t>
      </w:r>
      <w:proofErr w:type="gramEnd"/>
      <w:r w:rsidRPr="00AC37F5">
        <w:rPr>
          <w:rtl/>
          <w:lang w:bidi="ar-EG"/>
        </w:rPr>
        <w:t xml:space="preserve"> </w:t>
      </w:r>
      <w:r w:rsidR="00F34551" w:rsidRPr="00AC37F5">
        <w:rPr>
          <w:rFonts w:hint="cs"/>
          <w:rtl/>
          <w:lang w:bidi="ar-EG"/>
        </w:rPr>
        <w:t>بالغة الفاعلية والدقة</w:t>
      </w:r>
      <w:r w:rsidRPr="00AC37F5">
        <w:rPr>
          <w:rtl/>
          <w:lang w:bidi="ar-EG"/>
        </w:rPr>
        <w:t xml:space="preserve"> </w:t>
      </w:r>
      <w:r w:rsidR="00F73740" w:rsidRPr="00AC37F5">
        <w:rPr>
          <w:rFonts w:hint="cs"/>
          <w:rtl/>
          <w:lang w:bidi="ar-EG"/>
        </w:rPr>
        <w:t>باستخدام</w:t>
      </w:r>
      <w:r w:rsidRPr="00AC37F5">
        <w:rPr>
          <w:rtl/>
          <w:lang w:bidi="ar-EG"/>
        </w:rPr>
        <w:t xml:space="preserve"> </w:t>
      </w:r>
      <w:r w:rsidR="007D6354" w:rsidRPr="00AC37F5">
        <w:rPr>
          <w:rFonts w:hint="cs"/>
          <w:rtl/>
          <w:lang w:bidi="ar-EG"/>
        </w:rPr>
        <w:t>هذين التصنيفين</w:t>
      </w:r>
      <w:r w:rsidRPr="00AC37F5">
        <w:rPr>
          <w:rtl/>
          <w:lang w:bidi="ar-EG"/>
        </w:rPr>
        <w:t xml:space="preserve">. </w:t>
      </w:r>
      <w:r w:rsidR="00BB6CB2" w:rsidRPr="00AC37F5">
        <w:rPr>
          <w:rFonts w:hint="cs"/>
          <w:rtl/>
          <w:lang w:bidi="ar-EG"/>
        </w:rPr>
        <w:t>و</w:t>
      </w:r>
      <w:r w:rsidR="00226266" w:rsidRPr="00AC37F5">
        <w:rPr>
          <w:rFonts w:hint="cs"/>
          <w:rtl/>
          <w:lang w:bidi="ar-EG"/>
        </w:rPr>
        <w:t xml:space="preserve">لا </w:t>
      </w:r>
      <w:r w:rsidR="00407E40" w:rsidRPr="00AC37F5">
        <w:rPr>
          <w:rFonts w:hint="cs"/>
          <w:rtl/>
          <w:lang w:bidi="ar-EG"/>
        </w:rPr>
        <w:t>يكتفي</w:t>
      </w:r>
      <w:r w:rsidR="00226266" w:rsidRPr="00AC37F5">
        <w:rPr>
          <w:rFonts w:hint="cs"/>
          <w:rtl/>
          <w:lang w:bidi="ar-EG"/>
        </w:rPr>
        <w:t xml:space="preserve"> الفاحصون في المكتب </w:t>
      </w:r>
      <w:r w:rsidR="00407E40" w:rsidRPr="00AC37F5">
        <w:rPr>
          <w:rFonts w:hint="cs"/>
          <w:rtl/>
          <w:lang w:bidi="ar-EG"/>
        </w:rPr>
        <w:t xml:space="preserve">باستخدام </w:t>
      </w:r>
      <w:r w:rsidR="005906CA" w:rsidRPr="00AC37F5">
        <w:rPr>
          <w:rFonts w:hint="cs"/>
          <w:rtl/>
          <w:lang w:bidi="ar-EG"/>
        </w:rPr>
        <w:t xml:space="preserve">التصنيف الدولي للبراءات، </w:t>
      </w:r>
      <w:r w:rsidRPr="00AC37F5">
        <w:rPr>
          <w:rtl/>
          <w:lang w:bidi="ar-EG"/>
        </w:rPr>
        <w:t>أو البحث عن نص</w:t>
      </w:r>
      <w:r w:rsidR="00920BB4" w:rsidRPr="00AC37F5">
        <w:rPr>
          <w:rFonts w:hint="cs"/>
          <w:rtl/>
          <w:lang w:bidi="ar-EG"/>
        </w:rPr>
        <w:t xml:space="preserve"> بأكمله</w:t>
      </w:r>
      <w:r w:rsidRPr="00AC37F5">
        <w:rPr>
          <w:rtl/>
          <w:lang w:bidi="ar-EG"/>
        </w:rPr>
        <w:t xml:space="preserve">، </w:t>
      </w:r>
      <w:r w:rsidR="005906CA" w:rsidRPr="00AC37F5">
        <w:rPr>
          <w:rFonts w:hint="cs"/>
          <w:rtl/>
          <w:lang w:bidi="ar-EG"/>
        </w:rPr>
        <w:t>وإنما</w:t>
      </w:r>
      <w:r w:rsidRPr="00AC37F5">
        <w:rPr>
          <w:rtl/>
          <w:lang w:bidi="ar-EG"/>
        </w:rPr>
        <w:t xml:space="preserve"> </w:t>
      </w:r>
      <w:r w:rsidR="00671B60" w:rsidRPr="00AC37F5">
        <w:rPr>
          <w:rFonts w:hint="cs"/>
          <w:rtl/>
          <w:lang w:bidi="ar-EG"/>
        </w:rPr>
        <w:t xml:space="preserve">يستخدمون </w:t>
      </w:r>
      <w:r w:rsidRPr="00AC37F5">
        <w:rPr>
          <w:rtl/>
          <w:lang w:bidi="ar-EG"/>
        </w:rPr>
        <w:t>أيضا</w:t>
      </w:r>
      <w:r w:rsidR="007D6354" w:rsidRPr="00AC37F5">
        <w:rPr>
          <w:rFonts w:hint="cs"/>
          <w:rtl/>
          <w:lang w:bidi="ar-EG"/>
        </w:rPr>
        <w:t xml:space="preserve"> </w:t>
      </w:r>
      <w:r w:rsidR="005B41C5" w:rsidRPr="00AC37F5">
        <w:rPr>
          <w:rtl/>
          <w:lang w:bidi="ar-EG"/>
        </w:rPr>
        <w:t>نظ</w:t>
      </w:r>
      <w:r w:rsidR="00C4577B" w:rsidRPr="00AC37F5">
        <w:rPr>
          <w:rFonts w:hint="cs"/>
          <w:rtl/>
          <w:lang w:bidi="ar-EG"/>
        </w:rPr>
        <w:t>ا</w:t>
      </w:r>
      <w:r w:rsidR="005B41C5" w:rsidRPr="00AC37F5">
        <w:rPr>
          <w:rtl/>
          <w:lang w:bidi="ar-EG"/>
        </w:rPr>
        <w:t xml:space="preserve">م </w:t>
      </w:r>
      <w:r w:rsidR="00C4577B" w:rsidRPr="00AC37F5">
        <w:rPr>
          <w:rtl/>
          <w:lang w:bidi="ar-EG"/>
        </w:rPr>
        <w:t>التصنيف الأوروبي</w:t>
      </w:r>
      <w:r w:rsidR="005B41C5" w:rsidRPr="00AC37F5">
        <w:rPr>
          <w:rtl/>
          <w:lang w:bidi="ar-EG"/>
        </w:rPr>
        <w:t xml:space="preserve"> </w:t>
      </w:r>
      <w:r w:rsidRPr="00AC37F5">
        <w:rPr>
          <w:lang w:bidi="ar-EG"/>
        </w:rPr>
        <w:t>ECLA</w:t>
      </w:r>
      <w:r w:rsidR="005C5305" w:rsidRPr="00AC37F5">
        <w:rPr>
          <w:rtl/>
        </w:rPr>
        <w:t xml:space="preserve"> </w:t>
      </w:r>
      <w:r w:rsidRPr="00AC37F5">
        <w:rPr>
          <w:rtl/>
          <w:lang w:bidi="ar-EG"/>
        </w:rPr>
        <w:t xml:space="preserve">، </w:t>
      </w:r>
      <w:r w:rsidR="00C4577B" w:rsidRPr="00AC37F5">
        <w:rPr>
          <w:rFonts w:hint="cs"/>
          <w:rtl/>
          <w:lang w:bidi="ar-EG"/>
        </w:rPr>
        <w:t xml:space="preserve">أو </w:t>
      </w:r>
      <w:r w:rsidR="00C4577B" w:rsidRPr="00AC37F5">
        <w:rPr>
          <w:rtl/>
          <w:lang w:bidi="ar-EG"/>
        </w:rPr>
        <w:t>التصنيف التعاوني للبراءات (</w:t>
      </w:r>
      <w:r w:rsidR="00C4577B" w:rsidRPr="00AC37F5">
        <w:rPr>
          <w:lang w:bidi="ar-EG"/>
        </w:rPr>
        <w:t>CPC</w:t>
      </w:r>
      <w:r w:rsidR="00C4577B" w:rsidRPr="00AC37F5">
        <w:rPr>
          <w:rtl/>
          <w:lang w:bidi="ar-EG"/>
        </w:rPr>
        <w:t xml:space="preserve">) </w:t>
      </w:r>
      <w:r w:rsidRPr="00AC37F5">
        <w:rPr>
          <w:rtl/>
          <w:lang w:bidi="ar-EG"/>
        </w:rPr>
        <w:t xml:space="preserve">أو </w:t>
      </w:r>
      <w:r w:rsidR="00C4577B" w:rsidRPr="00AC37F5">
        <w:rPr>
          <w:rtl/>
          <w:lang w:bidi="ar-EG"/>
        </w:rPr>
        <w:t>تصنيف الولايات المتحدة لبراءات الاختراع (</w:t>
      </w:r>
      <w:r w:rsidR="00C4577B" w:rsidRPr="00AC37F5">
        <w:rPr>
          <w:lang w:bidi="ar-EG"/>
        </w:rPr>
        <w:t>USPC</w:t>
      </w:r>
      <w:r w:rsidR="00C4577B" w:rsidRPr="00AC37F5">
        <w:rPr>
          <w:rtl/>
          <w:lang w:bidi="ar-EG"/>
        </w:rPr>
        <w:t xml:space="preserve">) </w:t>
      </w:r>
      <w:r w:rsidRPr="00AC37F5">
        <w:rPr>
          <w:rtl/>
          <w:lang w:bidi="ar-EG"/>
        </w:rPr>
        <w:t xml:space="preserve">عند البحث </w:t>
      </w:r>
      <w:r w:rsidR="00C3269F" w:rsidRPr="00AC37F5">
        <w:rPr>
          <w:rFonts w:hint="cs"/>
          <w:rtl/>
          <w:lang w:bidi="ar-EG"/>
        </w:rPr>
        <w:t>في وثائق</w:t>
      </w:r>
      <w:r w:rsidRPr="00AC37F5">
        <w:rPr>
          <w:rtl/>
          <w:lang w:bidi="ar-EG"/>
        </w:rPr>
        <w:t xml:space="preserve"> </w:t>
      </w:r>
      <w:r w:rsidR="00C3269F" w:rsidRPr="00AC37F5">
        <w:rPr>
          <w:rFonts w:hint="cs"/>
          <w:rtl/>
          <w:lang w:bidi="ar-EG"/>
        </w:rPr>
        <w:t>ال</w:t>
      </w:r>
      <w:r w:rsidRPr="00AC37F5">
        <w:rPr>
          <w:rtl/>
          <w:lang w:bidi="ar-EG"/>
        </w:rPr>
        <w:t>براءات الأجنبية</w:t>
      </w:r>
      <w:r w:rsidR="00C3269F" w:rsidRPr="00AC37F5">
        <w:rPr>
          <w:rFonts w:hint="cs"/>
          <w:rtl/>
          <w:lang w:bidi="ar-EG"/>
        </w:rPr>
        <w:t>.</w:t>
      </w:r>
    </w:p>
    <w:p w:rsidR="00621470" w:rsidRPr="00AC37F5" w:rsidRDefault="00621470" w:rsidP="008B1664">
      <w:pPr>
        <w:pStyle w:val="NormalParaAR"/>
        <w:numPr>
          <w:ilvl w:val="0"/>
          <w:numId w:val="22"/>
        </w:numPr>
        <w:ind w:left="566" w:hanging="567"/>
        <w:rPr>
          <w:u w:val="single"/>
          <w:rtl/>
          <w:lang w:bidi="ar-EG"/>
        </w:rPr>
      </w:pPr>
      <w:r w:rsidRPr="00AC37F5">
        <w:rPr>
          <w:u w:val="single"/>
          <w:rtl/>
          <w:lang w:bidi="ar-EG"/>
        </w:rPr>
        <w:t>الأدوات والمعدات</w:t>
      </w:r>
      <w:r w:rsidR="00A44549" w:rsidRPr="00AC37F5">
        <w:rPr>
          <w:u w:val="single"/>
          <w:rtl/>
          <w:lang w:bidi="ar-EG"/>
        </w:rPr>
        <w:t xml:space="preserve"> </w:t>
      </w:r>
      <w:r w:rsidR="00113F68" w:rsidRPr="00AC37F5">
        <w:rPr>
          <w:rFonts w:hint="cs"/>
          <w:u w:val="single"/>
          <w:rtl/>
          <w:lang w:bidi="ar-EG"/>
        </w:rPr>
        <w:t xml:space="preserve">المستخدمة </w:t>
      </w:r>
      <w:r w:rsidR="00113F68" w:rsidRPr="00AC37F5">
        <w:rPr>
          <w:u w:val="single"/>
          <w:rtl/>
          <w:lang w:bidi="ar-EG"/>
        </w:rPr>
        <w:t xml:space="preserve">في البحث </w:t>
      </w:r>
      <w:r w:rsidR="00A43E6E" w:rsidRPr="00AC37F5">
        <w:rPr>
          <w:rFonts w:hint="cs"/>
          <w:u w:val="single"/>
          <w:rtl/>
          <w:lang w:bidi="ar-EG"/>
        </w:rPr>
        <w:t>عن</w:t>
      </w:r>
      <w:r w:rsidR="00113F68" w:rsidRPr="00AC37F5">
        <w:rPr>
          <w:rFonts w:hint="cs"/>
          <w:u w:val="single"/>
          <w:rtl/>
          <w:lang w:bidi="ar-EG"/>
        </w:rPr>
        <w:t xml:space="preserve"> </w:t>
      </w:r>
      <w:r w:rsidR="0035517E" w:rsidRPr="00AC37F5">
        <w:rPr>
          <w:rFonts w:hint="cs"/>
          <w:u w:val="single"/>
          <w:rtl/>
          <w:lang w:bidi="ar-EG"/>
        </w:rPr>
        <w:t>الوثائق</w:t>
      </w:r>
      <w:r w:rsidRPr="00AC37F5">
        <w:rPr>
          <w:u w:val="single"/>
          <w:rtl/>
          <w:lang w:bidi="ar-EG"/>
        </w:rPr>
        <w:t xml:space="preserve"> غير</w:t>
      </w:r>
      <w:r w:rsidR="0035517E" w:rsidRPr="00AC37F5">
        <w:rPr>
          <w:rFonts w:hint="cs"/>
          <w:u w:val="single"/>
          <w:rtl/>
          <w:lang w:bidi="ar-EG"/>
        </w:rPr>
        <w:t xml:space="preserve"> </w:t>
      </w:r>
      <w:r w:rsidR="008266CA" w:rsidRPr="00AC37F5">
        <w:rPr>
          <w:rFonts w:hint="cs"/>
          <w:u w:val="single"/>
          <w:rtl/>
          <w:lang w:bidi="ar-EG"/>
        </w:rPr>
        <w:t>المتعلقة</w:t>
      </w:r>
      <w:r w:rsidR="00A44549" w:rsidRPr="00AC37F5">
        <w:rPr>
          <w:rFonts w:hint="cs"/>
          <w:u w:val="single"/>
          <w:rtl/>
          <w:lang w:bidi="ar-EG"/>
        </w:rPr>
        <w:t xml:space="preserve"> </w:t>
      </w:r>
      <w:r w:rsidR="0035517E" w:rsidRPr="00AC37F5">
        <w:rPr>
          <w:rFonts w:hint="cs"/>
          <w:u w:val="single"/>
          <w:rtl/>
          <w:lang w:bidi="ar-EG"/>
        </w:rPr>
        <w:t>بال</w:t>
      </w:r>
      <w:r w:rsidRPr="00AC37F5">
        <w:rPr>
          <w:u w:val="single"/>
          <w:rtl/>
          <w:lang w:bidi="ar-EG"/>
        </w:rPr>
        <w:t xml:space="preserve">براءات </w:t>
      </w:r>
    </w:p>
    <w:p w:rsidR="00621470" w:rsidRPr="00AC37F5" w:rsidRDefault="00E61ED6" w:rsidP="00765502">
      <w:pPr>
        <w:pStyle w:val="NormalParaAR"/>
        <w:ind w:left="-1"/>
        <w:rPr>
          <w:rtl/>
          <w:lang w:bidi="ar-EG"/>
        </w:rPr>
      </w:pPr>
      <w:r w:rsidRPr="00AC37F5">
        <w:rPr>
          <w:rtl/>
          <w:lang w:bidi="ar-EG"/>
        </w:rPr>
        <w:t xml:space="preserve">تحتاج </w:t>
      </w:r>
      <w:r w:rsidR="00044DEF" w:rsidRPr="00AC37F5">
        <w:rPr>
          <w:rFonts w:hint="cs"/>
          <w:rtl/>
          <w:lang w:bidi="ar-EG"/>
        </w:rPr>
        <w:t>المكاتب الدولية للبراءات</w:t>
      </w:r>
      <w:r w:rsidR="00621470" w:rsidRPr="00AC37F5">
        <w:rPr>
          <w:rtl/>
          <w:lang w:bidi="ar-EG"/>
        </w:rPr>
        <w:t xml:space="preserve"> </w:t>
      </w:r>
      <w:r w:rsidR="00AF3224" w:rsidRPr="00AC37F5">
        <w:rPr>
          <w:rFonts w:hint="cs"/>
          <w:rtl/>
          <w:lang w:bidi="ar-EG"/>
        </w:rPr>
        <w:t xml:space="preserve">إلى إجراء </w:t>
      </w:r>
      <w:r w:rsidRPr="00AC37F5">
        <w:rPr>
          <w:rFonts w:hint="cs"/>
          <w:rtl/>
          <w:lang w:bidi="ar-EG"/>
        </w:rPr>
        <w:t>بحث</w:t>
      </w:r>
      <w:r w:rsidR="00621470" w:rsidRPr="00AC37F5">
        <w:rPr>
          <w:rtl/>
          <w:lang w:bidi="ar-EG"/>
        </w:rPr>
        <w:t xml:space="preserve"> دقيق </w:t>
      </w:r>
      <w:r w:rsidR="00765502" w:rsidRPr="00AC37F5">
        <w:rPr>
          <w:rFonts w:hint="cs"/>
          <w:rtl/>
          <w:lang w:bidi="ar-EG"/>
        </w:rPr>
        <w:t>في كل</w:t>
      </w:r>
      <w:r w:rsidR="00A43E6E" w:rsidRPr="00AC37F5">
        <w:rPr>
          <w:rFonts w:hint="cs"/>
          <w:rtl/>
          <w:lang w:bidi="ar-EG"/>
        </w:rPr>
        <w:t xml:space="preserve"> من</w:t>
      </w:r>
      <w:r w:rsidR="00621470" w:rsidRPr="00AC37F5">
        <w:rPr>
          <w:rtl/>
          <w:lang w:bidi="ar-EG"/>
        </w:rPr>
        <w:t xml:space="preserve"> </w:t>
      </w:r>
      <w:r w:rsidR="00AF3224" w:rsidRPr="00AC37F5">
        <w:rPr>
          <w:rFonts w:hint="cs"/>
          <w:rtl/>
          <w:lang w:bidi="ar-EG"/>
        </w:rPr>
        <w:t>الوثائق</w:t>
      </w:r>
      <w:r w:rsidR="00621470" w:rsidRPr="00AC37F5">
        <w:rPr>
          <w:rtl/>
          <w:lang w:bidi="ar-EG"/>
        </w:rPr>
        <w:t xml:space="preserve"> </w:t>
      </w:r>
      <w:r w:rsidR="008266CA" w:rsidRPr="00AC37F5">
        <w:rPr>
          <w:rFonts w:hint="cs"/>
          <w:rtl/>
          <w:lang w:bidi="ar-EG"/>
        </w:rPr>
        <w:t>المتعلقة</w:t>
      </w:r>
      <w:r w:rsidR="00A44549" w:rsidRPr="00AC37F5">
        <w:rPr>
          <w:rFonts w:hint="cs"/>
          <w:rtl/>
          <w:lang w:bidi="ar-EG"/>
        </w:rPr>
        <w:t xml:space="preserve"> </w:t>
      </w:r>
      <w:r w:rsidR="00765502" w:rsidRPr="00AC37F5">
        <w:rPr>
          <w:rFonts w:hint="cs"/>
          <w:rtl/>
          <w:lang w:bidi="ar-EG"/>
        </w:rPr>
        <w:t>بال</w:t>
      </w:r>
      <w:r w:rsidR="00621470" w:rsidRPr="00AC37F5">
        <w:rPr>
          <w:rtl/>
          <w:lang w:bidi="ar-EG"/>
        </w:rPr>
        <w:t xml:space="preserve">براءات </w:t>
      </w:r>
      <w:r w:rsidR="00765502" w:rsidRPr="00AC37F5">
        <w:rPr>
          <w:rFonts w:hint="cs"/>
          <w:rtl/>
          <w:lang w:bidi="ar-EG"/>
        </w:rPr>
        <w:t>والوثائق</w:t>
      </w:r>
      <w:r w:rsidR="00621470" w:rsidRPr="00AC37F5">
        <w:rPr>
          <w:rtl/>
          <w:lang w:bidi="ar-EG"/>
        </w:rPr>
        <w:t xml:space="preserve"> غير </w:t>
      </w:r>
      <w:r w:rsidR="008266CA" w:rsidRPr="00AC37F5">
        <w:rPr>
          <w:rFonts w:hint="cs"/>
          <w:rtl/>
          <w:lang w:bidi="ar-EG"/>
        </w:rPr>
        <w:t>المتعلقة</w:t>
      </w:r>
      <w:r w:rsidR="00A44549" w:rsidRPr="00AC37F5">
        <w:rPr>
          <w:rFonts w:hint="cs"/>
          <w:rtl/>
          <w:lang w:bidi="ar-EG"/>
        </w:rPr>
        <w:t xml:space="preserve"> </w:t>
      </w:r>
      <w:r w:rsidR="00765502" w:rsidRPr="00AC37F5">
        <w:rPr>
          <w:rFonts w:hint="cs"/>
          <w:rtl/>
          <w:lang w:bidi="ar-EG"/>
        </w:rPr>
        <w:t>ب</w:t>
      </w:r>
      <w:r w:rsidR="00621470" w:rsidRPr="00AC37F5">
        <w:rPr>
          <w:rtl/>
          <w:lang w:bidi="ar-EG"/>
        </w:rPr>
        <w:t>البراءات.</w:t>
      </w:r>
    </w:p>
    <w:p w:rsidR="00621470" w:rsidRPr="00AC37F5" w:rsidRDefault="003F3799" w:rsidP="001239E9">
      <w:pPr>
        <w:pStyle w:val="NormalParaAR"/>
        <w:ind w:left="-1"/>
        <w:rPr>
          <w:rtl/>
          <w:lang w:bidi="ar-EG"/>
        </w:rPr>
      </w:pPr>
      <w:r w:rsidRPr="00AC37F5">
        <w:rPr>
          <w:rFonts w:hint="cs"/>
          <w:rtl/>
          <w:lang w:bidi="ar-EG"/>
        </w:rPr>
        <w:t>و</w:t>
      </w:r>
      <w:r w:rsidR="00621470" w:rsidRPr="00AC37F5">
        <w:rPr>
          <w:rtl/>
          <w:lang w:bidi="ar-EG"/>
        </w:rPr>
        <w:t>لذ</w:t>
      </w:r>
      <w:r w:rsidR="00B84658" w:rsidRPr="00AC37F5">
        <w:rPr>
          <w:rFonts w:hint="cs"/>
          <w:rtl/>
          <w:lang w:bidi="ar-EG"/>
        </w:rPr>
        <w:t>لك</w:t>
      </w:r>
      <w:r w:rsidR="00621470" w:rsidRPr="00AC37F5">
        <w:rPr>
          <w:rtl/>
          <w:lang w:bidi="ar-EG"/>
        </w:rPr>
        <w:t xml:space="preserve"> </w:t>
      </w:r>
      <w:r w:rsidR="00B84658" w:rsidRPr="00AC37F5">
        <w:rPr>
          <w:rFonts w:hint="cs"/>
          <w:rtl/>
          <w:lang w:bidi="ar-EG"/>
        </w:rPr>
        <w:t>يحتفظ المكتب</w:t>
      </w:r>
      <w:r w:rsidR="00621470" w:rsidRPr="00AC37F5">
        <w:rPr>
          <w:rtl/>
          <w:lang w:bidi="ar-EG"/>
        </w:rPr>
        <w:t xml:space="preserve"> </w:t>
      </w:r>
      <w:r w:rsidR="00B84658" w:rsidRPr="00AC37F5">
        <w:rPr>
          <w:rFonts w:hint="cs"/>
          <w:rtl/>
          <w:lang w:bidi="ar-EG"/>
        </w:rPr>
        <w:t>بوثائق</w:t>
      </w:r>
      <w:r w:rsidR="00A43E6E" w:rsidRPr="00AC37F5">
        <w:rPr>
          <w:rFonts w:hint="cs"/>
          <w:rtl/>
          <w:lang w:bidi="ar-EG"/>
        </w:rPr>
        <w:t xml:space="preserve"> </w:t>
      </w:r>
      <w:r w:rsidR="00B84658" w:rsidRPr="00AC37F5">
        <w:rPr>
          <w:rFonts w:hint="cs"/>
          <w:rtl/>
          <w:lang w:bidi="ar-EG"/>
        </w:rPr>
        <w:t>مفيدة</w:t>
      </w:r>
      <w:r w:rsidR="00B84658" w:rsidRPr="00AC37F5">
        <w:rPr>
          <w:rtl/>
          <w:lang w:bidi="ar-EG"/>
        </w:rPr>
        <w:t xml:space="preserve"> </w:t>
      </w:r>
      <w:r w:rsidR="009F7A65" w:rsidRPr="00AC37F5">
        <w:rPr>
          <w:rFonts w:hint="cs"/>
          <w:rtl/>
          <w:lang w:bidi="ar-EG"/>
        </w:rPr>
        <w:t>لا تتعلق</w:t>
      </w:r>
      <w:r w:rsidR="00A44549" w:rsidRPr="00AC37F5">
        <w:rPr>
          <w:rFonts w:hint="cs"/>
          <w:rtl/>
          <w:lang w:bidi="ar-EG"/>
        </w:rPr>
        <w:t xml:space="preserve"> </w:t>
      </w:r>
      <w:r w:rsidR="00B84658" w:rsidRPr="00AC37F5">
        <w:rPr>
          <w:rFonts w:hint="cs"/>
          <w:rtl/>
          <w:lang w:bidi="ar-EG"/>
        </w:rPr>
        <w:t>ب</w:t>
      </w:r>
      <w:r w:rsidR="00B84658" w:rsidRPr="00AC37F5">
        <w:rPr>
          <w:rtl/>
          <w:lang w:bidi="ar-EG"/>
        </w:rPr>
        <w:t xml:space="preserve">البراءات </w:t>
      </w:r>
      <w:r w:rsidR="0072413C" w:rsidRPr="00AC37F5">
        <w:rPr>
          <w:rtl/>
          <w:lang w:bidi="ar-EG"/>
        </w:rPr>
        <w:t>في قاعدة بياناته</w:t>
      </w:r>
      <w:r w:rsidR="00621470" w:rsidRPr="00AC37F5">
        <w:rPr>
          <w:rtl/>
          <w:lang w:bidi="ar-EG"/>
        </w:rPr>
        <w:t xml:space="preserve"> الداخلية. </w:t>
      </w:r>
      <w:r w:rsidR="00614717" w:rsidRPr="00AC37F5">
        <w:rPr>
          <w:rFonts w:hint="cs"/>
          <w:rtl/>
          <w:lang w:bidi="ar-EG"/>
        </w:rPr>
        <w:t>و</w:t>
      </w:r>
      <w:r w:rsidR="009F7A65" w:rsidRPr="00AC37F5">
        <w:rPr>
          <w:rFonts w:hint="cs"/>
          <w:rtl/>
          <w:lang w:bidi="ar-EG"/>
        </w:rPr>
        <w:t>يتيح</w:t>
      </w:r>
      <w:r w:rsidR="009F7A65" w:rsidRPr="00AC37F5">
        <w:rPr>
          <w:rtl/>
          <w:lang w:bidi="ar-EG"/>
        </w:rPr>
        <w:t xml:space="preserve"> </w:t>
      </w:r>
      <w:r w:rsidR="00621470" w:rsidRPr="00AC37F5">
        <w:rPr>
          <w:rtl/>
          <w:lang w:bidi="ar-EG"/>
        </w:rPr>
        <w:t xml:space="preserve">نظام البحث </w:t>
      </w:r>
      <w:r w:rsidR="0061680C" w:rsidRPr="00AC37F5">
        <w:rPr>
          <w:rFonts w:hint="cs"/>
          <w:rtl/>
        </w:rPr>
        <w:t xml:space="preserve">الذي </w:t>
      </w:r>
      <w:r w:rsidR="0061680C" w:rsidRPr="00AC37F5">
        <w:rPr>
          <w:rtl/>
        </w:rPr>
        <w:t>طوِّر</w:t>
      </w:r>
      <w:r w:rsidR="0061680C" w:rsidRPr="00AC37F5">
        <w:rPr>
          <w:rFonts w:hint="cs"/>
          <w:rtl/>
        </w:rPr>
        <w:t>ه المكتب</w:t>
      </w:r>
      <w:r w:rsidR="0061680C" w:rsidRPr="00AC37F5">
        <w:rPr>
          <w:rtl/>
        </w:rPr>
        <w:t xml:space="preserve"> </w:t>
      </w:r>
      <w:r w:rsidR="009F7A65" w:rsidRPr="00AC37F5">
        <w:rPr>
          <w:rFonts w:hint="cs"/>
          <w:rtl/>
        </w:rPr>
        <w:t>على نحو</w:t>
      </w:r>
      <w:r w:rsidR="009F7A65" w:rsidRPr="00AC37F5">
        <w:rPr>
          <w:rtl/>
        </w:rPr>
        <w:t xml:space="preserve"> فريد</w:t>
      </w:r>
      <w:r w:rsidR="0061680C" w:rsidRPr="00AC37F5">
        <w:rPr>
          <w:rtl/>
          <w:lang w:bidi="ar-EG"/>
        </w:rPr>
        <w:t xml:space="preserve"> </w:t>
      </w:r>
      <w:r w:rsidR="00621470" w:rsidRPr="00AC37F5">
        <w:rPr>
          <w:rtl/>
          <w:lang w:bidi="ar-EG"/>
        </w:rPr>
        <w:t xml:space="preserve">البحث </w:t>
      </w:r>
      <w:r w:rsidR="009F7A65" w:rsidRPr="00AC37F5">
        <w:rPr>
          <w:rFonts w:hint="cs"/>
          <w:rtl/>
          <w:lang w:bidi="ar-EG"/>
        </w:rPr>
        <w:t>بسلاسة</w:t>
      </w:r>
      <w:r w:rsidR="00621470" w:rsidRPr="00AC37F5">
        <w:rPr>
          <w:rtl/>
          <w:lang w:bidi="ar-EG"/>
        </w:rPr>
        <w:t xml:space="preserve"> </w:t>
      </w:r>
      <w:r w:rsidR="001239E9" w:rsidRPr="00AC37F5">
        <w:rPr>
          <w:rFonts w:hint="cs"/>
          <w:rtl/>
          <w:lang w:bidi="ar-EG"/>
        </w:rPr>
        <w:t xml:space="preserve">في </w:t>
      </w:r>
      <w:r w:rsidR="00436715" w:rsidRPr="00AC37F5">
        <w:rPr>
          <w:rFonts w:hint="cs"/>
          <w:rtl/>
          <w:lang w:bidi="ar-EG"/>
        </w:rPr>
        <w:t>الوثائق</w:t>
      </w:r>
      <w:r w:rsidR="00436715" w:rsidRPr="00AC37F5">
        <w:rPr>
          <w:rtl/>
          <w:lang w:bidi="ar-EG"/>
        </w:rPr>
        <w:t xml:space="preserve"> </w:t>
      </w:r>
      <w:r w:rsidR="008266CA" w:rsidRPr="00AC37F5">
        <w:rPr>
          <w:rFonts w:hint="cs"/>
          <w:rtl/>
          <w:lang w:bidi="ar-EG"/>
        </w:rPr>
        <w:t>المتعلقة</w:t>
      </w:r>
      <w:r w:rsidR="00A44549" w:rsidRPr="00AC37F5">
        <w:rPr>
          <w:rFonts w:hint="cs"/>
          <w:rtl/>
          <w:lang w:bidi="ar-EG"/>
        </w:rPr>
        <w:t xml:space="preserve"> </w:t>
      </w:r>
      <w:r w:rsidR="00436715" w:rsidRPr="00AC37F5">
        <w:rPr>
          <w:rFonts w:hint="cs"/>
          <w:rtl/>
          <w:lang w:bidi="ar-EG"/>
        </w:rPr>
        <w:t>بال</w:t>
      </w:r>
      <w:r w:rsidR="00436715" w:rsidRPr="00AC37F5">
        <w:rPr>
          <w:rtl/>
          <w:lang w:bidi="ar-EG"/>
        </w:rPr>
        <w:t xml:space="preserve">براءات </w:t>
      </w:r>
      <w:r w:rsidR="00436715" w:rsidRPr="00AC37F5">
        <w:rPr>
          <w:rFonts w:hint="cs"/>
          <w:rtl/>
          <w:lang w:bidi="ar-EG"/>
        </w:rPr>
        <w:t>والوثائق</w:t>
      </w:r>
      <w:r w:rsidR="00436715" w:rsidRPr="00AC37F5">
        <w:rPr>
          <w:rtl/>
          <w:lang w:bidi="ar-EG"/>
        </w:rPr>
        <w:t xml:space="preserve"> غير </w:t>
      </w:r>
      <w:r w:rsidR="008266CA" w:rsidRPr="00AC37F5">
        <w:rPr>
          <w:rFonts w:hint="cs"/>
          <w:rtl/>
          <w:lang w:bidi="ar-EG"/>
        </w:rPr>
        <w:t xml:space="preserve">المتعلقة </w:t>
      </w:r>
      <w:r w:rsidR="001239E9" w:rsidRPr="00AC37F5">
        <w:rPr>
          <w:rFonts w:hint="cs"/>
          <w:rtl/>
          <w:lang w:bidi="ar-EG"/>
        </w:rPr>
        <w:t>بها</w:t>
      </w:r>
      <w:r w:rsidR="00621470" w:rsidRPr="00AC37F5">
        <w:rPr>
          <w:rFonts w:hint="cs"/>
          <w:rtl/>
          <w:lang w:bidi="ar-EG"/>
        </w:rPr>
        <w:t>.</w:t>
      </w:r>
    </w:p>
    <w:p w:rsidR="00621470" w:rsidRPr="00AC37F5" w:rsidRDefault="003F3799" w:rsidP="003F3799">
      <w:pPr>
        <w:pStyle w:val="NormalParaAR"/>
        <w:ind w:left="-1"/>
        <w:rPr>
          <w:rtl/>
          <w:lang w:bidi="ar-EG"/>
        </w:rPr>
      </w:pPr>
      <w:proofErr w:type="gramStart"/>
      <w:r w:rsidRPr="00AC37F5">
        <w:rPr>
          <w:rFonts w:hint="cs"/>
          <w:rtl/>
          <w:lang w:bidi="ar-EG"/>
        </w:rPr>
        <w:t>وحسّن</w:t>
      </w:r>
      <w:proofErr w:type="gramEnd"/>
      <w:r w:rsidRPr="00AC37F5">
        <w:rPr>
          <w:rFonts w:hint="cs"/>
          <w:rtl/>
          <w:lang w:bidi="ar-EG"/>
        </w:rPr>
        <w:t xml:space="preserve"> </w:t>
      </w:r>
      <w:r w:rsidR="00436715" w:rsidRPr="00AC37F5">
        <w:rPr>
          <w:rFonts w:hint="cs"/>
          <w:rtl/>
          <w:lang w:bidi="ar-EG"/>
        </w:rPr>
        <w:t xml:space="preserve">المكتب </w:t>
      </w:r>
      <w:r w:rsidR="00621470" w:rsidRPr="00AC37F5">
        <w:rPr>
          <w:rtl/>
          <w:lang w:bidi="ar-EG"/>
        </w:rPr>
        <w:t xml:space="preserve">بيئة </w:t>
      </w:r>
      <w:r w:rsidR="00436715" w:rsidRPr="00AC37F5">
        <w:rPr>
          <w:rFonts w:hint="cs"/>
          <w:rtl/>
          <w:lang w:bidi="ar-EG"/>
        </w:rPr>
        <w:t>ال</w:t>
      </w:r>
      <w:r w:rsidR="00436715" w:rsidRPr="00AC37F5">
        <w:rPr>
          <w:rtl/>
          <w:lang w:bidi="ar-EG"/>
        </w:rPr>
        <w:t>بحث</w:t>
      </w:r>
      <w:r w:rsidR="00621470" w:rsidRPr="00AC37F5">
        <w:rPr>
          <w:rtl/>
          <w:lang w:bidi="ar-EG"/>
        </w:rPr>
        <w:t xml:space="preserve"> </w:t>
      </w:r>
      <w:r w:rsidR="00D42CE2" w:rsidRPr="00AC37F5">
        <w:rPr>
          <w:rFonts w:hint="cs"/>
          <w:rtl/>
          <w:lang w:bidi="ar-EG"/>
        </w:rPr>
        <w:t>لمواكبة</w:t>
      </w:r>
      <w:r w:rsidR="00621470" w:rsidRPr="00AC37F5">
        <w:rPr>
          <w:rtl/>
          <w:lang w:bidi="ar-EG"/>
        </w:rPr>
        <w:t xml:space="preserve"> المعايير </w:t>
      </w:r>
      <w:r w:rsidR="00D42CE2" w:rsidRPr="00AC37F5">
        <w:rPr>
          <w:rFonts w:hint="cs"/>
          <w:rtl/>
          <w:lang w:bidi="ar-EG"/>
        </w:rPr>
        <w:t>التقنية</w:t>
      </w:r>
      <w:r w:rsidR="00614717" w:rsidRPr="00AC37F5">
        <w:rPr>
          <w:rFonts w:hint="cs"/>
          <w:rtl/>
          <w:lang w:bidi="ar-EG"/>
        </w:rPr>
        <w:t>،</w:t>
      </w:r>
      <w:r w:rsidR="00621470" w:rsidRPr="00AC37F5">
        <w:rPr>
          <w:rtl/>
          <w:lang w:bidi="ar-EG"/>
        </w:rPr>
        <w:t xml:space="preserve"> </w:t>
      </w:r>
      <w:r w:rsidR="00F70ED8" w:rsidRPr="00AC37F5">
        <w:rPr>
          <w:rFonts w:hint="cs"/>
          <w:rtl/>
          <w:lang w:bidi="ar-EG"/>
        </w:rPr>
        <w:t xml:space="preserve">وقدم </w:t>
      </w:r>
      <w:r w:rsidR="006D3D3C" w:rsidRPr="00AC37F5">
        <w:rPr>
          <w:rtl/>
          <w:lang w:bidi="ar-EG"/>
        </w:rPr>
        <w:t xml:space="preserve">نسخة </w:t>
      </w:r>
      <w:r w:rsidR="00447B36" w:rsidRPr="00AC37F5">
        <w:rPr>
          <w:rFonts w:hint="cs"/>
          <w:rtl/>
          <w:lang w:bidi="ar-EG"/>
        </w:rPr>
        <w:t>من</w:t>
      </w:r>
      <w:r w:rsidR="00F70ED8" w:rsidRPr="00AC37F5">
        <w:rPr>
          <w:rFonts w:hint="cs"/>
          <w:rtl/>
          <w:lang w:bidi="ar-EG"/>
        </w:rPr>
        <w:t xml:space="preserve"> مشروع</w:t>
      </w:r>
      <w:r w:rsidR="006D3D3C" w:rsidRPr="00AC37F5">
        <w:rPr>
          <w:rtl/>
          <w:lang w:bidi="ar-EG"/>
        </w:rPr>
        <w:t xml:space="preserve"> </w:t>
      </w:r>
      <w:r w:rsidR="00621470" w:rsidRPr="00AC37F5">
        <w:rPr>
          <w:rtl/>
          <w:lang w:bidi="ar-EG"/>
        </w:rPr>
        <w:t xml:space="preserve">المعايير </w:t>
      </w:r>
      <w:r w:rsidR="00447B36" w:rsidRPr="00AC37F5">
        <w:rPr>
          <w:rFonts w:hint="cs"/>
          <w:rtl/>
          <w:lang w:bidi="ar-EG"/>
        </w:rPr>
        <w:t>التقنية</w:t>
      </w:r>
      <w:r w:rsidR="00621470" w:rsidRPr="00AC37F5">
        <w:rPr>
          <w:rtl/>
          <w:lang w:bidi="ar-EG"/>
        </w:rPr>
        <w:t xml:space="preserve"> خلال عملية وضع المعايير في السنوات الأخيرة. </w:t>
      </w:r>
      <w:proofErr w:type="gramStart"/>
      <w:r w:rsidRPr="00AC37F5">
        <w:rPr>
          <w:rFonts w:hint="cs"/>
          <w:rtl/>
          <w:lang w:bidi="ar-EG"/>
        </w:rPr>
        <w:t>ووسع</w:t>
      </w:r>
      <w:proofErr w:type="gramEnd"/>
      <w:r w:rsidR="00B80B00" w:rsidRPr="00AC37F5">
        <w:rPr>
          <w:rFonts w:hint="cs"/>
          <w:rtl/>
          <w:lang w:bidi="ar-EG"/>
        </w:rPr>
        <w:t xml:space="preserve"> </w:t>
      </w:r>
      <w:r w:rsidR="00AB5448" w:rsidRPr="00AC37F5">
        <w:rPr>
          <w:rFonts w:hint="cs"/>
          <w:rtl/>
          <w:lang w:bidi="ar-EG"/>
        </w:rPr>
        <w:t xml:space="preserve">المكتب </w:t>
      </w:r>
      <w:r w:rsidR="00B80B00" w:rsidRPr="00AC37F5">
        <w:rPr>
          <w:rFonts w:hint="cs"/>
          <w:rtl/>
          <w:lang w:bidi="ar-EG"/>
        </w:rPr>
        <w:t xml:space="preserve">نطاق </w:t>
      </w:r>
      <w:r w:rsidR="00621470" w:rsidRPr="00AC37F5">
        <w:rPr>
          <w:rtl/>
          <w:lang w:bidi="ar-EG"/>
        </w:rPr>
        <w:t xml:space="preserve">تغطية الوثائق ذات الصلة </w:t>
      </w:r>
      <w:r w:rsidR="002B69CE" w:rsidRPr="00AC37F5">
        <w:rPr>
          <w:rFonts w:hint="cs"/>
          <w:rtl/>
          <w:lang w:bidi="ar-EG"/>
        </w:rPr>
        <w:t>بالمعايير</w:t>
      </w:r>
      <w:r w:rsidR="00AB5448" w:rsidRPr="00AC37F5">
        <w:rPr>
          <w:rFonts w:hint="cs"/>
          <w:rtl/>
          <w:lang w:bidi="ar-EG"/>
        </w:rPr>
        <w:t>،</w:t>
      </w:r>
      <w:r w:rsidR="00621470" w:rsidRPr="00AC37F5">
        <w:rPr>
          <w:rtl/>
          <w:lang w:bidi="ar-EG"/>
        </w:rPr>
        <w:t xml:space="preserve"> التي يمكن تخزينها في قاعدة البيانات الداخلية</w:t>
      </w:r>
      <w:r w:rsidR="00AB5448" w:rsidRPr="00AC37F5">
        <w:rPr>
          <w:rFonts w:hint="cs"/>
          <w:rtl/>
          <w:lang w:bidi="ar-EG"/>
        </w:rPr>
        <w:t>،</w:t>
      </w:r>
      <w:r w:rsidR="00621470" w:rsidRPr="00AC37F5">
        <w:rPr>
          <w:rtl/>
          <w:lang w:bidi="ar-EG"/>
        </w:rPr>
        <w:t xml:space="preserve"> من خلال </w:t>
      </w:r>
      <w:r w:rsidR="002B69CE" w:rsidRPr="00AC37F5">
        <w:rPr>
          <w:rFonts w:hint="cs"/>
          <w:rtl/>
          <w:lang w:bidi="ar-EG"/>
        </w:rPr>
        <w:t xml:space="preserve">إقامة </w:t>
      </w:r>
      <w:r w:rsidR="00621470" w:rsidRPr="00AC37F5">
        <w:rPr>
          <w:rtl/>
          <w:lang w:bidi="ar-EG"/>
        </w:rPr>
        <w:t xml:space="preserve">علاقات تعاونية مع </w:t>
      </w:r>
      <w:r w:rsidR="002B69CE" w:rsidRPr="00AC37F5">
        <w:rPr>
          <w:rtl/>
          <w:lang w:bidi="ar-EG"/>
        </w:rPr>
        <w:t xml:space="preserve">المنظمات </w:t>
      </w:r>
      <w:r w:rsidR="005B0B73" w:rsidRPr="00AC37F5">
        <w:rPr>
          <w:rFonts w:hint="cs"/>
          <w:rtl/>
          <w:lang w:bidi="ar-EG"/>
        </w:rPr>
        <w:t>المعنية ب</w:t>
      </w:r>
      <w:r w:rsidR="00621470" w:rsidRPr="00AC37F5">
        <w:rPr>
          <w:rtl/>
          <w:lang w:bidi="ar-EG"/>
        </w:rPr>
        <w:t>وضع المعايير (</w:t>
      </w:r>
      <w:r w:rsidR="00621470" w:rsidRPr="00AC37F5">
        <w:rPr>
          <w:lang w:bidi="ar-EG"/>
        </w:rPr>
        <w:t>SSO</w:t>
      </w:r>
      <w:r w:rsidR="00621470" w:rsidRPr="00AC37F5">
        <w:rPr>
          <w:rtl/>
          <w:lang w:bidi="ar-EG"/>
        </w:rPr>
        <w:t>).</w:t>
      </w:r>
    </w:p>
    <w:p w:rsidR="00595678" w:rsidRPr="00AC37F5" w:rsidRDefault="00595678" w:rsidP="008B1664">
      <w:pPr>
        <w:pStyle w:val="NormalParaAR"/>
        <w:numPr>
          <w:ilvl w:val="0"/>
          <w:numId w:val="22"/>
        </w:numPr>
        <w:ind w:left="566" w:hanging="567"/>
        <w:rPr>
          <w:u w:val="single"/>
          <w:rtl/>
          <w:lang w:bidi="ar-EG"/>
        </w:rPr>
      </w:pPr>
      <w:r w:rsidRPr="00AC37F5">
        <w:rPr>
          <w:rFonts w:hint="cs"/>
          <w:u w:val="single"/>
          <w:rtl/>
          <w:lang w:bidi="ar-EG"/>
        </w:rPr>
        <w:t>فهارس</w:t>
      </w:r>
      <w:r w:rsidRPr="00AC37F5">
        <w:rPr>
          <w:u w:val="single"/>
          <w:rtl/>
          <w:lang w:bidi="ar-EG"/>
        </w:rPr>
        <w:t xml:space="preserve"> </w:t>
      </w:r>
      <w:r w:rsidRPr="00AC37F5">
        <w:rPr>
          <w:u w:val="single"/>
          <w:rtl/>
          <w:lang w:bidi="ar"/>
        </w:rPr>
        <w:t>البحث</w:t>
      </w:r>
      <w:r w:rsidRPr="00AC37F5">
        <w:rPr>
          <w:u w:val="single"/>
          <w:rtl/>
          <w:lang w:bidi="ar-EG"/>
        </w:rPr>
        <w:t xml:space="preserve"> </w:t>
      </w:r>
      <w:r w:rsidR="009567EF" w:rsidRPr="00AC37F5">
        <w:rPr>
          <w:rFonts w:hint="cs"/>
          <w:u w:val="single"/>
          <w:rtl/>
          <w:lang w:bidi="ar-EG"/>
        </w:rPr>
        <w:t>في ا</w:t>
      </w:r>
      <w:r w:rsidR="003B5F4E" w:rsidRPr="00AC37F5">
        <w:rPr>
          <w:rFonts w:hint="cs"/>
          <w:u w:val="single"/>
          <w:rtl/>
          <w:lang w:bidi="ar-EG"/>
        </w:rPr>
        <w:t>لوثائق</w:t>
      </w:r>
      <w:r w:rsidR="00A44549" w:rsidRPr="00AC37F5">
        <w:rPr>
          <w:rFonts w:hint="cs"/>
          <w:u w:val="single"/>
          <w:rtl/>
          <w:lang w:bidi="ar-EG"/>
        </w:rPr>
        <w:t xml:space="preserve"> </w:t>
      </w:r>
      <w:r w:rsidR="003B5F4E" w:rsidRPr="00AC37F5">
        <w:rPr>
          <w:rFonts w:hint="cs"/>
          <w:u w:val="single"/>
          <w:rtl/>
          <w:lang w:bidi="ar-EG"/>
        </w:rPr>
        <w:t xml:space="preserve">غير </w:t>
      </w:r>
      <w:r w:rsidR="008266CA" w:rsidRPr="00AC37F5">
        <w:rPr>
          <w:rFonts w:hint="cs"/>
          <w:u w:val="single"/>
          <w:rtl/>
          <w:lang w:bidi="ar-EG"/>
        </w:rPr>
        <w:t>المتعلقة</w:t>
      </w:r>
      <w:r w:rsidR="00A44549" w:rsidRPr="00AC37F5">
        <w:rPr>
          <w:rFonts w:hint="cs"/>
          <w:u w:val="single"/>
          <w:rtl/>
          <w:lang w:bidi="ar-EG"/>
        </w:rPr>
        <w:t xml:space="preserve"> </w:t>
      </w:r>
      <w:r w:rsidRPr="00AC37F5">
        <w:rPr>
          <w:rFonts w:hint="cs"/>
          <w:u w:val="single"/>
          <w:rtl/>
          <w:lang w:bidi="ar-EG"/>
        </w:rPr>
        <w:t>بال</w:t>
      </w:r>
      <w:r w:rsidRPr="00AC37F5">
        <w:rPr>
          <w:u w:val="single"/>
          <w:rtl/>
          <w:lang w:bidi="ar-EG"/>
        </w:rPr>
        <w:t xml:space="preserve">براءات </w:t>
      </w:r>
    </w:p>
    <w:p w:rsidR="00D82159" w:rsidRPr="00AC37F5" w:rsidRDefault="00B50403" w:rsidP="003F3799">
      <w:pPr>
        <w:pStyle w:val="NormalParaAR"/>
        <w:rPr>
          <w:rtl/>
          <w:lang w:bidi="ar-EG"/>
        </w:rPr>
      </w:pPr>
      <w:r w:rsidRPr="00AC37F5">
        <w:rPr>
          <w:rFonts w:hint="cs"/>
          <w:rtl/>
          <w:lang w:bidi="ar-EG"/>
        </w:rPr>
        <w:t>وضع</w:t>
      </w:r>
      <w:r w:rsidR="004D39F9" w:rsidRPr="00AC37F5">
        <w:rPr>
          <w:rtl/>
          <w:lang w:bidi="ar-EG"/>
        </w:rPr>
        <w:t xml:space="preserve"> </w:t>
      </w:r>
      <w:r w:rsidR="004D39F9" w:rsidRPr="00AC37F5">
        <w:rPr>
          <w:rFonts w:hint="cs"/>
          <w:rtl/>
          <w:lang w:bidi="ar-EG"/>
        </w:rPr>
        <w:t>ال</w:t>
      </w:r>
      <w:r w:rsidR="00B41EC1" w:rsidRPr="00AC37F5">
        <w:rPr>
          <w:rtl/>
          <w:lang w:bidi="ar-EG"/>
        </w:rPr>
        <w:t>مكتب فهرس</w:t>
      </w:r>
      <w:r w:rsidR="004D39F9" w:rsidRPr="00AC37F5">
        <w:rPr>
          <w:rFonts w:hint="cs"/>
          <w:rtl/>
          <w:lang w:bidi="ar-EG"/>
        </w:rPr>
        <w:t>ا</w:t>
      </w:r>
      <w:r w:rsidR="00B41EC1" w:rsidRPr="00AC37F5">
        <w:rPr>
          <w:rtl/>
          <w:lang w:bidi="ar-EG"/>
        </w:rPr>
        <w:t xml:space="preserve"> </w:t>
      </w:r>
      <w:r w:rsidR="004D39F9" w:rsidRPr="00AC37F5">
        <w:rPr>
          <w:rFonts w:hint="cs"/>
          <w:rtl/>
          <w:lang w:bidi="ar-EG"/>
        </w:rPr>
        <w:t>ل</w:t>
      </w:r>
      <w:r w:rsidR="004D39F9" w:rsidRPr="00AC37F5">
        <w:rPr>
          <w:rtl/>
          <w:lang w:bidi="ar-EG"/>
        </w:rPr>
        <w:t xml:space="preserve">لبحث </w:t>
      </w:r>
      <w:r w:rsidR="00375178" w:rsidRPr="00AC37F5">
        <w:rPr>
          <w:rFonts w:hint="cs"/>
          <w:rtl/>
          <w:lang w:bidi="ar-EG"/>
        </w:rPr>
        <w:t>يُعرف</w:t>
      </w:r>
      <w:r w:rsidR="00B41EC1" w:rsidRPr="00AC37F5">
        <w:rPr>
          <w:rtl/>
          <w:lang w:bidi="ar-EG"/>
        </w:rPr>
        <w:t xml:space="preserve"> باسم </w:t>
      </w:r>
      <w:r w:rsidR="00375178" w:rsidRPr="00AC37F5">
        <w:rPr>
          <w:lang w:bidi="ar-EG"/>
        </w:rPr>
        <w:t>“CS term”</w:t>
      </w:r>
      <w:r w:rsidR="003F3799" w:rsidRPr="00AC37F5">
        <w:rPr>
          <w:rFonts w:hint="cs"/>
          <w:rtl/>
          <w:lang w:bidi="ar-EG"/>
        </w:rPr>
        <w:t xml:space="preserve"> ل</w:t>
      </w:r>
      <w:r w:rsidR="00B41EC1" w:rsidRPr="00AC37F5">
        <w:rPr>
          <w:rtl/>
          <w:lang w:bidi="ar-EG"/>
        </w:rPr>
        <w:t xml:space="preserve">لبحث الفعال </w:t>
      </w:r>
      <w:r w:rsidR="00375178" w:rsidRPr="00AC37F5">
        <w:rPr>
          <w:rFonts w:hint="cs"/>
          <w:rtl/>
          <w:lang w:bidi="ar-EG"/>
        </w:rPr>
        <w:t>في الوثائق</w:t>
      </w:r>
      <w:r w:rsidR="00A44549" w:rsidRPr="00AC37F5">
        <w:rPr>
          <w:rFonts w:hint="cs"/>
          <w:rtl/>
          <w:lang w:bidi="ar-EG"/>
        </w:rPr>
        <w:t xml:space="preserve"> </w:t>
      </w:r>
      <w:r w:rsidR="00375178" w:rsidRPr="00AC37F5">
        <w:rPr>
          <w:rFonts w:hint="cs"/>
          <w:rtl/>
          <w:lang w:bidi="ar-EG"/>
        </w:rPr>
        <w:t xml:space="preserve">غير </w:t>
      </w:r>
      <w:r w:rsidR="008266CA" w:rsidRPr="00AC37F5">
        <w:rPr>
          <w:rFonts w:hint="cs"/>
          <w:rtl/>
          <w:lang w:bidi="ar-EG"/>
        </w:rPr>
        <w:t>المتعلقة</w:t>
      </w:r>
      <w:r w:rsidR="00A44549" w:rsidRPr="00AC37F5">
        <w:rPr>
          <w:rFonts w:hint="cs"/>
          <w:rtl/>
          <w:lang w:bidi="ar-EG"/>
        </w:rPr>
        <w:t xml:space="preserve"> </w:t>
      </w:r>
      <w:r w:rsidR="00375178" w:rsidRPr="00AC37F5">
        <w:rPr>
          <w:rFonts w:hint="cs"/>
          <w:rtl/>
          <w:lang w:bidi="ar-EG"/>
        </w:rPr>
        <w:t>بال</w:t>
      </w:r>
      <w:r w:rsidR="00375178" w:rsidRPr="00AC37F5">
        <w:rPr>
          <w:rtl/>
          <w:lang w:bidi="ar-EG"/>
        </w:rPr>
        <w:t>براءات</w:t>
      </w:r>
      <w:r w:rsidR="00B41EC1" w:rsidRPr="00AC37F5">
        <w:rPr>
          <w:rtl/>
          <w:lang w:bidi="ar-EG"/>
        </w:rPr>
        <w:t xml:space="preserve">. وهو </w:t>
      </w:r>
      <w:r w:rsidR="00BE1390" w:rsidRPr="00AC37F5">
        <w:rPr>
          <w:rFonts w:hint="cs"/>
          <w:rtl/>
          <w:lang w:bidi="ar-EG"/>
        </w:rPr>
        <w:t>يشبه فهرس البحث</w:t>
      </w:r>
      <w:r w:rsidR="00B41EC1" w:rsidRPr="00AC37F5">
        <w:rPr>
          <w:rtl/>
          <w:lang w:bidi="ar-EG"/>
        </w:rPr>
        <w:t xml:space="preserve"> </w:t>
      </w:r>
      <w:r w:rsidR="00BE1390" w:rsidRPr="00AC37F5">
        <w:rPr>
          <w:lang w:bidi="ar-EG"/>
        </w:rPr>
        <w:t>“F</w:t>
      </w:r>
      <w:r w:rsidR="00BE1390" w:rsidRPr="00AC37F5">
        <w:rPr>
          <w:rFonts w:hint="eastAsia"/>
          <w:lang w:bidi="ar-EG"/>
        </w:rPr>
        <w:t xml:space="preserve"> </w:t>
      </w:r>
      <w:r w:rsidR="00BE1390" w:rsidRPr="00AC37F5">
        <w:rPr>
          <w:lang w:bidi="ar-EG"/>
        </w:rPr>
        <w:t>term”</w:t>
      </w:r>
      <w:r w:rsidR="00B41EC1" w:rsidRPr="00AC37F5">
        <w:rPr>
          <w:rtl/>
          <w:lang w:bidi="ar-EG"/>
        </w:rPr>
        <w:t xml:space="preserve"> </w:t>
      </w:r>
      <w:r w:rsidR="00BE1390" w:rsidRPr="00AC37F5">
        <w:rPr>
          <w:rtl/>
          <w:lang w:bidi="ar-EG"/>
        </w:rPr>
        <w:t>المذكور أعلاه</w:t>
      </w:r>
      <w:r w:rsidR="00321B9A" w:rsidRPr="00AC37F5">
        <w:rPr>
          <w:rFonts w:hint="cs"/>
          <w:rtl/>
          <w:lang w:bidi="ar-EG"/>
        </w:rPr>
        <w:t xml:space="preserve">، </w:t>
      </w:r>
      <w:r w:rsidR="00EC38F8" w:rsidRPr="00AC37F5">
        <w:rPr>
          <w:rFonts w:hint="cs"/>
          <w:rtl/>
          <w:lang w:bidi="ar-EG"/>
        </w:rPr>
        <w:t>وهو عبارة عن</w:t>
      </w:r>
      <w:r w:rsidR="00321B9A" w:rsidRPr="00AC37F5">
        <w:rPr>
          <w:rFonts w:hint="cs"/>
          <w:rtl/>
          <w:lang w:bidi="ar-EG"/>
        </w:rPr>
        <w:t xml:space="preserve"> </w:t>
      </w:r>
      <w:r w:rsidR="00B41EC1" w:rsidRPr="00AC37F5">
        <w:rPr>
          <w:rtl/>
          <w:lang w:bidi="ar-EG"/>
        </w:rPr>
        <w:t>بر</w:t>
      </w:r>
      <w:r w:rsidR="00A937A4" w:rsidRPr="00AC37F5">
        <w:rPr>
          <w:rFonts w:hint="cs"/>
          <w:rtl/>
          <w:lang w:bidi="ar-EG"/>
        </w:rPr>
        <w:t>ن</w:t>
      </w:r>
      <w:r w:rsidR="00B41EC1" w:rsidRPr="00AC37F5">
        <w:rPr>
          <w:rtl/>
          <w:lang w:bidi="ar-EG"/>
        </w:rPr>
        <w:t xml:space="preserve">امج </w:t>
      </w:r>
      <w:r w:rsidR="00A937A4" w:rsidRPr="00AC37F5">
        <w:rPr>
          <w:rFonts w:hint="cs"/>
          <w:rtl/>
          <w:lang w:bidi="ar-EG"/>
        </w:rPr>
        <w:t>حاسوبي</w:t>
      </w:r>
      <w:r w:rsidR="00A937A4" w:rsidRPr="00AC37F5">
        <w:rPr>
          <w:rtl/>
          <w:lang w:bidi="ar-EG"/>
        </w:rPr>
        <w:t xml:space="preserve"> </w:t>
      </w:r>
      <w:r w:rsidR="004B4BE7" w:rsidRPr="00AC37F5">
        <w:rPr>
          <w:rFonts w:hint="cs"/>
          <w:rtl/>
          <w:lang w:bidi="ar-EG"/>
        </w:rPr>
        <w:t xml:space="preserve">لفهرس </w:t>
      </w:r>
      <w:r w:rsidR="00A937A4" w:rsidRPr="00AC37F5">
        <w:rPr>
          <w:rtl/>
          <w:lang w:bidi="ar-EG"/>
        </w:rPr>
        <w:t xml:space="preserve">بحث </w:t>
      </w:r>
      <w:r w:rsidR="004B4BE7" w:rsidRPr="00AC37F5">
        <w:rPr>
          <w:rFonts w:hint="cs"/>
          <w:rtl/>
          <w:lang w:bidi="ar-EG"/>
        </w:rPr>
        <w:t>محدد،</w:t>
      </w:r>
      <w:r w:rsidR="004B4BE7" w:rsidRPr="00AC37F5">
        <w:rPr>
          <w:rtl/>
          <w:lang w:bidi="ar-EG"/>
        </w:rPr>
        <w:t xml:space="preserve"> </w:t>
      </w:r>
      <w:r w:rsidR="00745AC0" w:rsidRPr="00AC37F5">
        <w:rPr>
          <w:rFonts w:hint="cs"/>
          <w:rtl/>
          <w:lang w:bidi="ar-EG"/>
        </w:rPr>
        <w:t>استُحدثت فيه</w:t>
      </w:r>
      <w:r w:rsidR="00B41EC1" w:rsidRPr="00AC37F5">
        <w:rPr>
          <w:rtl/>
          <w:lang w:bidi="ar-EG"/>
        </w:rPr>
        <w:t xml:space="preserve"> جوانب متعددة لكل مجموعة </w:t>
      </w:r>
      <w:r w:rsidR="00A815EA" w:rsidRPr="00AC37F5">
        <w:rPr>
          <w:rFonts w:hint="cs"/>
          <w:rtl/>
          <w:lang w:bidi="ar-EG"/>
        </w:rPr>
        <w:t>تقنية</w:t>
      </w:r>
      <w:r w:rsidR="00B41EC1" w:rsidRPr="00AC37F5">
        <w:rPr>
          <w:rtl/>
          <w:lang w:bidi="ar-EG"/>
        </w:rPr>
        <w:t>.</w:t>
      </w:r>
    </w:p>
    <w:p w:rsidR="009567EF" w:rsidRPr="00AC37F5" w:rsidRDefault="003F3799" w:rsidP="00B5460F">
      <w:pPr>
        <w:pStyle w:val="NormalParaAR"/>
        <w:rPr>
          <w:rtl/>
        </w:rPr>
      </w:pPr>
      <w:r w:rsidRPr="00AC37F5">
        <w:rPr>
          <w:rFonts w:hint="cs"/>
          <w:rtl/>
          <w:lang w:bidi="ar-EG"/>
        </w:rPr>
        <w:lastRenderedPageBreak/>
        <w:t>و</w:t>
      </w:r>
      <w:r w:rsidR="00494EA3" w:rsidRPr="00AC37F5">
        <w:rPr>
          <w:rFonts w:hint="cs"/>
          <w:rtl/>
        </w:rPr>
        <w:t>ي</w:t>
      </w:r>
      <w:r w:rsidR="00494EA3" w:rsidRPr="00AC37F5">
        <w:rPr>
          <w:rtl/>
        </w:rPr>
        <w:t>ستخدم</w:t>
      </w:r>
      <w:r w:rsidR="00494EA3" w:rsidRPr="00AC37F5">
        <w:rPr>
          <w:rFonts w:hint="cs"/>
          <w:rtl/>
        </w:rPr>
        <w:t xml:space="preserve"> </w:t>
      </w:r>
      <w:r w:rsidR="001F1BF4" w:rsidRPr="00AC37F5">
        <w:rPr>
          <w:rFonts w:hint="cs"/>
          <w:rtl/>
        </w:rPr>
        <w:t xml:space="preserve">المكتب </w:t>
      </w:r>
      <w:r w:rsidR="00494EA3" w:rsidRPr="00AC37F5">
        <w:rPr>
          <w:rFonts w:hint="cs"/>
          <w:rtl/>
        </w:rPr>
        <w:t>فهرس</w:t>
      </w:r>
      <w:r w:rsidR="00494EA3" w:rsidRPr="00AC37F5">
        <w:rPr>
          <w:rtl/>
        </w:rPr>
        <w:t xml:space="preserve"> </w:t>
      </w:r>
      <w:r w:rsidR="00D707BA" w:rsidRPr="00AC37F5">
        <w:rPr>
          <w:rFonts w:hint="cs"/>
          <w:rtl/>
        </w:rPr>
        <w:t xml:space="preserve">بحث </w:t>
      </w:r>
      <w:r w:rsidR="00494EA3" w:rsidRPr="00AC37F5">
        <w:rPr>
          <w:rtl/>
        </w:rPr>
        <w:t>مماثل</w:t>
      </w:r>
      <w:r w:rsidR="00494EA3" w:rsidRPr="00AC37F5">
        <w:rPr>
          <w:rFonts w:hint="cs"/>
          <w:rtl/>
        </w:rPr>
        <w:t xml:space="preserve"> لفهرس</w:t>
      </w:r>
      <w:r w:rsidR="009567EF" w:rsidRPr="00AC37F5">
        <w:rPr>
          <w:rtl/>
        </w:rPr>
        <w:t xml:space="preserve"> </w:t>
      </w:r>
      <w:r w:rsidR="00494EA3" w:rsidRPr="00AC37F5">
        <w:t>“F</w:t>
      </w:r>
      <w:r w:rsidR="00494EA3" w:rsidRPr="00AC37F5">
        <w:rPr>
          <w:rFonts w:hint="eastAsia"/>
        </w:rPr>
        <w:t xml:space="preserve"> </w:t>
      </w:r>
      <w:r w:rsidR="00494EA3" w:rsidRPr="00AC37F5">
        <w:t>term”</w:t>
      </w:r>
      <w:r w:rsidR="00D707BA" w:rsidRPr="00AC37F5">
        <w:rPr>
          <w:rFonts w:hint="cs"/>
          <w:rtl/>
        </w:rPr>
        <w:t xml:space="preserve"> المستخدم في ا</w:t>
      </w:r>
      <w:r w:rsidR="00041459" w:rsidRPr="00AC37F5">
        <w:rPr>
          <w:rFonts w:hint="cs"/>
          <w:rtl/>
        </w:rPr>
        <w:t xml:space="preserve">لبحث </w:t>
      </w:r>
      <w:r w:rsidR="00D707BA" w:rsidRPr="00AC37F5">
        <w:rPr>
          <w:rFonts w:hint="cs"/>
          <w:rtl/>
        </w:rPr>
        <w:t>عن</w:t>
      </w:r>
      <w:r w:rsidR="00041459" w:rsidRPr="00AC37F5">
        <w:rPr>
          <w:rFonts w:hint="cs"/>
          <w:rtl/>
        </w:rPr>
        <w:t xml:space="preserve"> وثائق ال</w:t>
      </w:r>
      <w:r w:rsidR="00041459" w:rsidRPr="00AC37F5">
        <w:rPr>
          <w:rtl/>
        </w:rPr>
        <w:t>براءات</w:t>
      </w:r>
      <w:r w:rsidR="009567EF" w:rsidRPr="00AC37F5">
        <w:rPr>
          <w:rtl/>
        </w:rPr>
        <w:t xml:space="preserve">، </w:t>
      </w:r>
      <w:r w:rsidR="001F1BF4" w:rsidRPr="00AC37F5">
        <w:rPr>
          <w:rFonts w:hint="cs"/>
          <w:rtl/>
        </w:rPr>
        <w:t>و</w:t>
      </w:r>
      <w:r w:rsidR="009567EF" w:rsidRPr="00AC37F5">
        <w:rPr>
          <w:rtl/>
        </w:rPr>
        <w:t xml:space="preserve">يمكن </w:t>
      </w:r>
      <w:r w:rsidR="00DC1EFC" w:rsidRPr="00AC37F5">
        <w:rPr>
          <w:rFonts w:hint="cs"/>
          <w:rtl/>
        </w:rPr>
        <w:t>ل</w:t>
      </w:r>
      <w:r w:rsidR="009567EF" w:rsidRPr="00AC37F5">
        <w:rPr>
          <w:rtl/>
        </w:rPr>
        <w:t>لفاحص</w:t>
      </w:r>
      <w:r w:rsidR="00DC1EFC" w:rsidRPr="00AC37F5">
        <w:rPr>
          <w:rFonts w:hint="cs"/>
          <w:rtl/>
        </w:rPr>
        <w:t>ين</w:t>
      </w:r>
      <w:r w:rsidR="009567EF" w:rsidRPr="00AC37F5">
        <w:rPr>
          <w:rtl/>
        </w:rPr>
        <w:t xml:space="preserve"> </w:t>
      </w:r>
      <w:r w:rsidR="00DC1EFC" w:rsidRPr="00AC37F5">
        <w:rPr>
          <w:rFonts w:hint="cs"/>
          <w:rtl/>
        </w:rPr>
        <w:t>في المكتب</w:t>
      </w:r>
      <w:r w:rsidR="009567EF" w:rsidRPr="00AC37F5">
        <w:rPr>
          <w:rtl/>
        </w:rPr>
        <w:t xml:space="preserve"> الجمع بين البحث عن نص </w:t>
      </w:r>
      <w:r w:rsidR="00D707BA" w:rsidRPr="00AC37F5">
        <w:rPr>
          <w:rFonts w:hint="cs"/>
          <w:rtl/>
        </w:rPr>
        <w:t>بأ</w:t>
      </w:r>
      <w:r w:rsidR="00D707BA" w:rsidRPr="00AC37F5">
        <w:rPr>
          <w:rtl/>
        </w:rPr>
        <w:t>كمل</w:t>
      </w:r>
      <w:r w:rsidR="00D707BA" w:rsidRPr="00AC37F5">
        <w:rPr>
          <w:rFonts w:hint="cs"/>
          <w:rtl/>
        </w:rPr>
        <w:t>ه</w:t>
      </w:r>
      <w:r w:rsidR="00D707BA" w:rsidRPr="00AC37F5">
        <w:rPr>
          <w:rtl/>
        </w:rPr>
        <w:t xml:space="preserve"> </w:t>
      </w:r>
      <w:r w:rsidRPr="00AC37F5">
        <w:rPr>
          <w:rFonts w:hint="cs"/>
          <w:rtl/>
        </w:rPr>
        <w:t>و</w:t>
      </w:r>
      <w:r w:rsidR="007B2A9E" w:rsidRPr="00AC37F5">
        <w:rPr>
          <w:rFonts w:hint="cs"/>
          <w:rtl/>
        </w:rPr>
        <w:t>البحث باستخدام</w:t>
      </w:r>
      <w:r w:rsidR="009567EF" w:rsidRPr="00AC37F5">
        <w:rPr>
          <w:rtl/>
        </w:rPr>
        <w:t xml:space="preserve"> </w:t>
      </w:r>
      <w:r w:rsidR="00B5460F" w:rsidRPr="00AC37F5">
        <w:rPr>
          <w:rFonts w:hint="cs"/>
          <w:rtl/>
        </w:rPr>
        <w:t xml:space="preserve">فهرس </w:t>
      </w:r>
      <w:r w:rsidR="00DC1EFC" w:rsidRPr="00AC37F5">
        <w:t>CS term</w:t>
      </w:r>
      <w:r w:rsidR="009567EF" w:rsidRPr="00AC37F5">
        <w:rPr>
          <w:rtl/>
        </w:rPr>
        <w:t xml:space="preserve">. </w:t>
      </w:r>
      <w:r w:rsidRPr="00AC37F5">
        <w:rPr>
          <w:rFonts w:hint="cs"/>
          <w:rtl/>
        </w:rPr>
        <w:t>و</w:t>
      </w:r>
      <w:r w:rsidR="009567EF" w:rsidRPr="00AC37F5">
        <w:rPr>
          <w:rtl/>
        </w:rPr>
        <w:t>يمكن</w:t>
      </w:r>
      <w:r w:rsidR="00DC1EFC" w:rsidRPr="00AC37F5">
        <w:rPr>
          <w:rFonts w:hint="cs"/>
          <w:rtl/>
        </w:rPr>
        <w:t>هم</w:t>
      </w:r>
      <w:r w:rsidR="009567EF" w:rsidRPr="00AC37F5">
        <w:rPr>
          <w:rtl/>
        </w:rPr>
        <w:t xml:space="preserve"> </w:t>
      </w:r>
      <w:r w:rsidRPr="00AC37F5">
        <w:rPr>
          <w:rFonts w:hint="cs"/>
          <w:rtl/>
        </w:rPr>
        <w:t xml:space="preserve">أيضا </w:t>
      </w:r>
      <w:r w:rsidR="007B2A9E" w:rsidRPr="00AC37F5">
        <w:rPr>
          <w:rFonts w:hint="cs"/>
          <w:rtl/>
        </w:rPr>
        <w:t>إجراء مسح ضوئي</w:t>
      </w:r>
      <w:r w:rsidR="0049476A" w:rsidRPr="00AC37F5">
        <w:rPr>
          <w:rFonts w:hint="cs"/>
          <w:rtl/>
        </w:rPr>
        <w:t xml:space="preserve"> </w:t>
      </w:r>
      <w:r w:rsidR="002A6BE7" w:rsidRPr="00AC37F5">
        <w:rPr>
          <w:rFonts w:hint="cs"/>
          <w:rtl/>
          <w:lang w:bidi="ar-EG"/>
        </w:rPr>
        <w:t>ل</w:t>
      </w:r>
      <w:r w:rsidR="0049476A" w:rsidRPr="00AC37F5">
        <w:rPr>
          <w:rFonts w:hint="cs"/>
          <w:rtl/>
          <w:lang w:bidi="ar-EG"/>
        </w:rPr>
        <w:t>لوثائق</w:t>
      </w:r>
      <w:r w:rsidR="0049476A" w:rsidRPr="00AC37F5">
        <w:rPr>
          <w:rtl/>
          <w:lang w:bidi="ar-EG"/>
        </w:rPr>
        <w:t xml:space="preserve"> غير </w:t>
      </w:r>
      <w:r w:rsidR="008266CA" w:rsidRPr="00AC37F5">
        <w:rPr>
          <w:rFonts w:hint="cs"/>
          <w:rtl/>
          <w:lang w:bidi="ar-EG"/>
        </w:rPr>
        <w:t>المتعلقة</w:t>
      </w:r>
      <w:r w:rsidR="00A44549" w:rsidRPr="00AC37F5">
        <w:rPr>
          <w:rFonts w:hint="cs"/>
          <w:rtl/>
          <w:lang w:bidi="ar-EG"/>
        </w:rPr>
        <w:t xml:space="preserve"> </w:t>
      </w:r>
      <w:r w:rsidR="0049476A" w:rsidRPr="00AC37F5">
        <w:rPr>
          <w:rFonts w:hint="cs"/>
          <w:rtl/>
          <w:lang w:bidi="ar-EG"/>
        </w:rPr>
        <w:t>ب</w:t>
      </w:r>
      <w:r w:rsidR="0049476A" w:rsidRPr="00AC37F5">
        <w:rPr>
          <w:rtl/>
          <w:lang w:bidi="ar-EG"/>
        </w:rPr>
        <w:t>البراءات</w:t>
      </w:r>
      <w:r w:rsidR="009567EF" w:rsidRPr="00AC37F5">
        <w:rPr>
          <w:rtl/>
        </w:rPr>
        <w:t xml:space="preserve"> باستخدام </w:t>
      </w:r>
      <w:r w:rsidR="00B5460F" w:rsidRPr="00AC37F5">
        <w:rPr>
          <w:rFonts w:hint="cs"/>
          <w:rtl/>
        </w:rPr>
        <w:t xml:space="preserve">فهرس </w:t>
      </w:r>
      <w:r w:rsidR="00B5460F" w:rsidRPr="00AC37F5">
        <w:t>CS term</w:t>
      </w:r>
      <w:r w:rsidR="00B5460F" w:rsidRPr="00AC37F5">
        <w:rPr>
          <w:rtl/>
        </w:rPr>
        <w:t>.</w:t>
      </w:r>
    </w:p>
    <w:p w:rsidR="00B5460F" w:rsidRPr="00AC37F5" w:rsidRDefault="00B5460F" w:rsidP="00B5460F">
      <w:pPr>
        <w:pStyle w:val="NormalParaAR"/>
        <w:rPr>
          <w:b/>
          <w:bCs/>
          <w:i/>
          <w:iCs/>
          <w:rtl/>
          <w:lang w:val="en-GB"/>
        </w:rPr>
      </w:pPr>
      <w:r w:rsidRPr="00AC37F5">
        <w:rPr>
          <w:rFonts w:hint="cs"/>
          <w:b/>
          <w:bCs/>
          <w:i/>
          <w:iCs/>
          <w:rtl/>
          <w:lang w:val="en-GB"/>
        </w:rPr>
        <w:t xml:space="preserve">وتنص </w:t>
      </w:r>
      <w:r w:rsidRPr="00AC37F5">
        <w:rPr>
          <w:b/>
          <w:bCs/>
          <w:i/>
          <w:iCs/>
          <w:rtl/>
          <w:lang w:val="en-GB"/>
        </w:rPr>
        <w:t>القاعدت</w:t>
      </w:r>
      <w:r w:rsidRPr="00AC37F5">
        <w:rPr>
          <w:rFonts w:hint="cs"/>
          <w:b/>
          <w:bCs/>
          <w:i/>
          <w:iCs/>
          <w:rtl/>
          <w:lang w:val="en-GB"/>
        </w:rPr>
        <w:t>ا</w:t>
      </w:r>
      <w:r w:rsidRPr="00AC37F5">
        <w:rPr>
          <w:b/>
          <w:bCs/>
          <w:i/>
          <w:iCs/>
          <w:rtl/>
          <w:lang w:val="en-GB"/>
        </w:rPr>
        <w:t>ن 1.36"</w:t>
      </w:r>
      <w:r w:rsidRPr="00AC37F5">
        <w:rPr>
          <w:rFonts w:hint="cs"/>
          <w:b/>
          <w:bCs/>
          <w:i/>
          <w:iCs/>
          <w:rtl/>
          <w:lang w:val="en-GB"/>
        </w:rPr>
        <w:t>3</w:t>
      </w:r>
      <w:r w:rsidRPr="00AC37F5">
        <w:rPr>
          <w:b/>
          <w:bCs/>
          <w:i/>
          <w:iCs/>
          <w:rtl/>
          <w:lang w:val="en-GB"/>
        </w:rPr>
        <w:t>" و1.63"</w:t>
      </w:r>
      <w:r w:rsidRPr="00AC37F5">
        <w:rPr>
          <w:rFonts w:hint="cs"/>
          <w:b/>
          <w:bCs/>
          <w:i/>
          <w:iCs/>
          <w:rtl/>
          <w:lang w:val="en-GB"/>
        </w:rPr>
        <w:t>3</w:t>
      </w:r>
      <w:r w:rsidRPr="00AC37F5">
        <w:rPr>
          <w:b/>
          <w:bCs/>
          <w:i/>
          <w:iCs/>
          <w:rtl/>
          <w:lang w:val="en-GB"/>
        </w:rPr>
        <w:t>"،</w:t>
      </w:r>
      <w:r w:rsidRPr="00AC37F5">
        <w:rPr>
          <w:rFonts w:hint="cs"/>
          <w:b/>
          <w:bCs/>
          <w:i/>
          <w:iCs/>
          <w:rtl/>
          <w:lang w:val="en-GB"/>
        </w:rPr>
        <w:t xml:space="preserve"> على </w:t>
      </w:r>
      <w:r w:rsidRPr="00AC37F5">
        <w:rPr>
          <w:b/>
          <w:bCs/>
          <w:i/>
          <w:iCs/>
          <w:rtl/>
          <w:lang w:val="en-GB"/>
        </w:rPr>
        <w:t>أنه</w:t>
      </w:r>
      <w:r w:rsidRPr="00AC37F5">
        <w:rPr>
          <w:rFonts w:hint="cs"/>
          <w:b/>
          <w:bCs/>
          <w:i/>
          <w:iCs/>
          <w:rtl/>
          <w:lang w:val="en-GB"/>
        </w:rPr>
        <w:t xml:space="preserve">: </w:t>
      </w:r>
      <w:r w:rsidRPr="00AC37F5">
        <w:rPr>
          <w:b/>
          <w:bCs/>
          <w:i/>
          <w:i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AC37F5">
        <w:rPr>
          <w:rFonts w:hint="cs"/>
          <w:b/>
          <w:bCs/>
          <w:i/>
          <w:iCs/>
          <w:rtl/>
          <w:lang w:val="en-GB"/>
        </w:rPr>
        <w:t>.</w:t>
      </w:r>
    </w:p>
    <w:p w:rsidR="008B1664" w:rsidRPr="00AC37F5" w:rsidRDefault="005F48F5" w:rsidP="008B1664">
      <w:pPr>
        <w:pStyle w:val="NormalParaAR"/>
        <w:spacing w:after="60"/>
        <w:rPr>
          <w:b/>
          <w:bCs/>
          <w:rtl/>
        </w:rPr>
      </w:pPr>
      <w:r w:rsidRPr="00AC37F5">
        <w:rPr>
          <w:b/>
          <w:bCs/>
          <w:rtl/>
        </w:rPr>
        <w:t>اللغة (اللغات) التي يمكن</w:t>
      </w:r>
      <w:r w:rsidRPr="00AC37F5">
        <w:rPr>
          <w:rFonts w:hint="cs"/>
          <w:b/>
          <w:bCs/>
          <w:rtl/>
        </w:rPr>
        <w:t xml:space="preserve"> بها</w:t>
      </w:r>
      <w:r w:rsidRPr="00AC37F5">
        <w:rPr>
          <w:b/>
          <w:bCs/>
          <w:rtl/>
        </w:rPr>
        <w:t xml:space="preserve"> </w:t>
      </w:r>
      <w:r w:rsidR="00BE6FE3" w:rsidRPr="00AC37F5">
        <w:rPr>
          <w:rFonts w:hint="cs"/>
          <w:b/>
          <w:bCs/>
          <w:rtl/>
        </w:rPr>
        <w:t>إيداع</w:t>
      </w:r>
      <w:r w:rsidRPr="00AC37F5">
        <w:rPr>
          <w:b/>
          <w:bCs/>
          <w:rtl/>
        </w:rPr>
        <w:t xml:space="preserve"> الطلبات الوطنية </w:t>
      </w:r>
      <w:proofErr w:type="gramStart"/>
      <w:r w:rsidRPr="00AC37F5">
        <w:rPr>
          <w:b/>
          <w:bCs/>
          <w:rtl/>
        </w:rPr>
        <w:t>ومعالج</w:t>
      </w:r>
      <w:r w:rsidRPr="00AC37F5">
        <w:rPr>
          <w:rFonts w:hint="cs"/>
          <w:b/>
          <w:bCs/>
          <w:rtl/>
        </w:rPr>
        <w:t>تها</w:t>
      </w:r>
      <w:proofErr w:type="gramEnd"/>
      <w:r w:rsidRPr="00AC37F5">
        <w:rPr>
          <w:b/>
          <w:bCs/>
          <w:rtl/>
        </w:rPr>
        <w:t>:</w:t>
      </w:r>
    </w:p>
    <w:p w:rsidR="00B52AA3" w:rsidRPr="00AC37F5" w:rsidRDefault="005F48F5" w:rsidP="006E5974">
      <w:pPr>
        <w:pStyle w:val="NormalParaAR"/>
        <w:rPr>
          <w:rtl/>
        </w:rPr>
      </w:pPr>
      <w:r w:rsidRPr="00AC37F5">
        <w:rPr>
          <w:b/>
          <w:bCs/>
          <w:rtl/>
        </w:rPr>
        <w:t xml:space="preserve"> </w:t>
      </w:r>
      <w:r w:rsidRPr="00AC37F5">
        <w:rPr>
          <w:rFonts w:hint="cs"/>
          <w:rtl/>
        </w:rPr>
        <w:t>اليابانية*</w:t>
      </w:r>
    </w:p>
    <w:p w:rsidR="005F48F5" w:rsidRPr="00AC37F5" w:rsidRDefault="005F48F5" w:rsidP="006E5974">
      <w:pPr>
        <w:pStyle w:val="NormalParaAR"/>
        <w:rPr>
          <w:rtl/>
          <w:lang w:bidi="ar-EG"/>
        </w:rPr>
      </w:pPr>
      <w:r w:rsidRPr="00AC37F5">
        <w:rPr>
          <w:rFonts w:hint="cs"/>
          <w:rtl/>
        </w:rPr>
        <w:t xml:space="preserve">* </w:t>
      </w:r>
      <w:r w:rsidR="001242F8" w:rsidRPr="00AC37F5">
        <w:rPr>
          <w:rFonts w:hint="cs"/>
          <w:rtl/>
        </w:rPr>
        <w:t xml:space="preserve">يجوز </w:t>
      </w:r>
      <w:r w:rsidR="00F83594" w:rsidRPr="00AC37F5">
        <w:rPr>
          <w:rFonts w:hint="cs"/>
          <w:rtl/>
        </w:rPr>
        <w:t>ل</w:t>
      </w:r>
      <w:r w:rsidR="00F83594" w:rsidRPr="00AC37F5">
        <w:rPr>
          <w:rtl/>
        </w:rPr>
        <w:t>مودع</w:t>
      </w:r>
      <w:r w:rsidR="001242F8" w:rsidRPr="00AC37F5">
        <w:rPr>
          <w:rFonts w:hint="cs"/>
          <w:rtl/>
        </w:rPr>
        <w:t xml:space="preserve"> الطلب</w:t>
      </w:r>
      <w:r w:rsidR="00F83594" w:rsidRPr="00AC37F5">
        <w:rPr>
          <w:rtl/>
        </w:rPr>
        <w:t xml:space="preserve"> </w:t>
      </w:r>
      <w:r w:rsidR="00F83594" w:rsidRPr="00AC37F5">
        <w:rPr>
          <w:rFonts w:hint="cs"/>
          <w:rtl/>
        </w:rPr>
        <w:t>أن</w:t>
      </w:r>
      <w:r w:rsidR="00F83594" w:rsidRPr="00AC37F5">
        <w:rPr>
          <w:rtl/>
        </w:rPr>
        <w:t xml:space="preserve"> يقدم وصفاً </w:t>
      </w:r>
      <w:r w:rsidR="00A02E96" w:rsidRPr="00AC37F5">
        <w:rPr>
          <w:rFonts w:hint="cs"/>
          <w:rtl/>
        </w:rPr>
        <w:t>أ</w:t>
      </w:r>
      <w:r w:rsidR="00E20922" w:rsidRPr="00AC37F5">
        <w:rPr>
          <w:rtl/>
        </w:rPr>
        <w:t>و</w:t>
      </w:r>
      <w:r w:rsidR="00A02E96" w:rsidRPr="00AC37F5">
        <w:rPr>
          <w:rFonts w:hint="cs"/>
          <w:rtl/>
        </w:rPr>
        <w:t xml:space="preserve"> </w:t>
      </w:r>
      <w:r w:rsidR="00F83594" w:rsidRPr="00AC37F5">
        <w:rPr>
          <w:rtl/>
        </w:rPr>
        <w:t>مطالب</w:t>
      </w:r>
      <w:r w:rsidR="001242F8" w:rsidRPr="00AC37F5">
        <w:rPr>
          <w:rFonts w:hint="cs"/>
          <w:rtl/>
        </w:rPr>
        <w:t xml:space="preserve"> </w:t>
      </w:r>
      <w:r w:rsidR="00A02E96" w:rsidRPr="00AC37F5">
        <w:rPr>
          <w:rFonts w:hint="cs"/>
          <w:rtl/>
        </w:rPr>
        <w:t>أ</w:t>
      </w:r>
      <w:r w:rsidR="001242F8" w:rsidRPr="00AC37F5">
        <w:rPr>
          <w:rtl/>
          <w:lang w:bidi="ar-EG"/>
        </w:rPr>
        <w:t>و</w:t>
      </w:r>
      <w:r w:rsidR="00A02E96" w:rsidRPr="00AC37F5">
        <w:rPr>
          <w:rFonts w:hint="cs"/>
          <w:rtl/>
          <w:lang w:bidi="ar-EG"/>
        </w:rPr>
        <w:t xml:space="preserve"> </w:t>
      </w:r>
      <w:r w:rsidR="001242F8" w:rsidRPr="00AC37F5">
        <w:rPr>
          <w:rtl/>
          <w:lang w:bidi="ar-EG"/>
        </w:rPr>
        <w:t>رسوم</w:t>
      </w:r>
      <w:r w:rsidR="001242F8" w:rsidRPr="00AC37F5">
        <w:rPr>
          <w:rFonts w:hint="cs"/>
          <w:rtl/>
          <w:lang w:bidi="ar-EG"/>
        </w:rPr>
        <w:t>ا</w:t>
      </w:r>
      <w:r w:rsidR="001242F8" w:rsidRPr="00AC37F5">
        <w:rPr>
          <w:rtl/>
          <w:lang w:bidi="ar-EG"/>
        </w:rPr>
        <w:t xml:space="preserve"> (إن وجد</w:t>
      </w:r>
      <w:r w:rsidR="001242F8" w:rsidRPr="00AC37F5">
        <w:rPr>
          <w:rFonts w:hint="cs"/>
          <w:rtl/>
          <w:lang w:bidi="ar-EG"/>
        </w:rPr>
        <w:t>ت</w:t>
      </w:r>
      <w:r w:rsidR="001242F8" w:rsidRPr="00AC37F5">
        <w:rPr>
          <w:rtl/>
          <w:lang w:bidi="ar-EG"/>
        </w:rPr>
        <w:t>)</w:t>
      </w:r>
      <w:r w:rsidR="001242F8" w:rsidRPr="00AC37F5">
        <w:rPr>
          <w:rFonts w:hint="cs"/>
          <w:rtl/>
          <w:lang w:bidi="ar-EG"/>
        </w:rPr>
        <w:t>،</w:t>
      </w:r>
      <w:r w:rsidR="001242F8" w:rsidRPr="00AC37F5">
        <w:rPr>
          <w:rtl/>
          <w:lang w:bidi="ar-EG"/>
        </w:rPr>
        <w:t xml:space="preserve"> </w:t>
      </w:r>
      <w:r w:rsidR="00A02E96" w:rsidRPr="00AC37F5">
        <w:rPr>
          <w:rFonts w:hint="cs"/>
          <w:rtl/>
          <w:lang w:bidi="ar-EG"/>
        </w:rPr>
        <w:t>أ</w:t>
      </w:r>
      <w:r w:rsidR="001242F8" w:rsidRPr="00AC37F5">
        <w:rPr>
          <w:rtl/>
          <w:lang w:bidi="ar-EG"/>
        </w:rPr>
        <w:t>و</w:t>
      </w:r>
      <w:r w:rsidR="00A02E96" w:rsidRPr="00AC37F5">
        <w:rPr>
          <w:rFonts w:hint="cs"/>
          <w:rtl/>
          <w:lang w:bidi="ar-EG"/>
        </w:rPr>
        <w:t xml:space="preserve"> </w:t>
      </w:r>
      <w:r w:rsidR="001242F8" w:rsidRPr="00AC37F5">
        <w:rPr>
          <w:rtl/>
          <w:lang w:bidi="ar-EG"/>
        </w:rPr>
        <w:t>خلاصة</w:t>
      </w:r>
      <w:r w:rsidR="00695A2E" w:rsidRPr="00AC37F5">
        <w:rPr>
          <w:rtl/>
          <w:lang w:bidi="ar-EG"/>
        </w:rPr>
        <w:t xml:space="preserve"> </w:t>
      </w:r>
      <w:r w:rsidR="00695A2E" w:rsidRPr="00AC37F5">
        <w:rPr>
          <w:rFonts w:hint="cs"/>
          <w:rtl/>
          <w:lang w:bidi="ar-EG"/>
        </w:rPr>
        <w:t>ب</w:t>
      </w:r>
      <w:r w:rsidR="001242F8" w:rsidRPr="00AC37F5">
        <w:rPr>
          <w:rtl/>
          <w:lang w:bidi="ar-EG"/>
        </w:rPr>
        <w:t xml:space="preserve">أي لغة أخرى، شريطة أن </w:t>
      </w:r>
      <w:r w:rsidR="00695A2E" w:rsidRPr="00AC37F5">
        <w:rPr>
          <w:rFonts w:hint="cs"/>
          <w:rtl/>
          <w:lang w:bidi="ar-EG"/>
        </w:rPr>
        <w:t>ي</w:t>
      </w:r>
      <w:r w:rsidR="00E20922" w:rsidRPr="00AC37F5">
        <w:rPr>
          <w:rtl/>
          <w:lang w:bidi="ar-EG"/>
        </w:rPr>
        <w:t xml:space="preserve">قدم ترجمة </w:t>
      </w:r>
      <w:r w:rsidR="001242F8" w:rsidRPr="00AC37F5">
        <w:rPr>
          <w:rtl/>
          <w:lang w:bidi="ar-EG"/>
        </w:rPr>
        <w:t xml:space="preserve">يابانية </w:t>
      </w:r>
      <w:r w:rsidR="00695A2E" w:rsidRPr="00AC37F5">
        <w:rPr>
          <w:rFonts w:hint="cs"/>
          <w:rtl/>
          <w:lang w:bidi="ar-EG"/>
        </w:rPr>
        <w:t>لها</w:t>
      </w:r>
      <w:r w:rsidR="001242F8" w:rsidRPr="00AC37F5">
        <w:rPr>
          <w:rtl/>
          <w:lang w:bidi="ar-EG"/>
        </w:rPr>
        <w:t xml:space="preserve"> خلال سنة وأربعة أشهر من تاريخ </w:t>
      </w:r>
      <w:r w:rsidR="00FA5F23" w:rsidRPr="00AC37F5">
        <w:rPr>
          <w:rFonts w:hint="cs"/>
          <w:rtl/>
          <w:lang w:bidi="ar-EG"/>
        </w:rPr>
        <w:t>إيداع</w:t>
      </w:r>
      <w:r w:rsidR="001242F8" w:rsidRPr="00AC37F5">
        <w:rPr>
          <w:rtl/>
          <w:lang w:bidi="ar-EG"/>
        </w:rPr>
        <w:t xml:space="preserve"> الطلب (أو </w:t>
      </w:r>
      <w:r w:rsidR="00FF69A8" w:rsidRPr="00AC37F5">
        <w:rPr>
          <w:rFonts w:hint="cs"/>
          <w:rtl/>
          <w:lang w:bidi="ar-EG"/>
        </w:rPr>
        <w:t>ت</w:t>
      </w:r>
      <w:r w:rsidR="00FF69A8" w:rsidRPr="00AC37F5">
        <w:rPr>
          <w:rtl/>
          <w:lang w:bidi="ar-EG"/>
        </w:rPr>
        <w:t xml:space="preserve">اريخ </w:t>
      </w:r>
      <w:r w:rsidR="00CB2C46" w:rsidRPr="00AC37F5">
        <w:rPr>
          <w:rtl/>
          <w:lang w:bidi="ar-EG"/>
        </w:rPr>
        <w:t xml:space="preserve">المطالبة </w:t>
      </w:r>
      <w:r w:rsidR="00CB2C46" w:rsidRPr="00AC37F5">
        <w:rPr>
          <w:rFonts w:hint="cs"/>
          <w:rtl/>
          <w:lang w:bidi="ar-EG"/>
        </w:rPr>
        <w:t>ال</w:t>
      </w:r>
      <w:r w:rsidR="00FF69A8" w:rsidRPr="00AC37F5">
        <w:rPr>
          <w:rtl/>
          <w:lang w:bidi="ar-EG"/>
        </w:rPr>
        <w:t>أقدم ب</w:t>
      </w:r>
      <w:r w:rsidR="00CB2C46" w:rsidRPr="00AC37F5">
        <w:rPr>
          <w:rFonts w:hint="cs"/>
          <w:rtl/>
          <w:lang w:bidi="ar-EG"/>
        </w:rPr>
        <w:t>ال</w:t>
      </w:r>
      <w:r w:rsidR="00FF69A8" w:rsidRPr="00AC37F5">
        <w:rPr>
          <w:rtl/>
          <w:lang w:bidi="ar-EG"/>
        </w:rPr>
        <w:t>أول</w:t>
      </w:r>
      <w:r w:rsidR="00B5460F" w:rsidRPr="00AC37F5">
        <w:rPr>
          <w:rFonts w:hint="cs"/>
          <w:rtl/>
          <w:lang w:bidi="ar-EG"/>
        </w:rPr>
        <w:t>و</w:t>
      </w:r>
      <w:r w:rsidR="00CB2C46" w:rsidRPr="00AC37F5">
        <w:rPr>
          <w:rFonts w:hint="cs"/>
          <w:rtl/>
          <w:lang w:bidi="ar-EG"/>
        </w:rPr>
        <w:t>ية</w:t>
      </w:r>
      <w:r w:rsidR="001242F8" w:rsidRPr="00AC37F5">
        <w:rPr>
          <w:rtl/>
          <w:lang w:bidi="ar-EG"/>
        </w:rPr>
        <w:t>).</w:t>
      </w:r>
    </w:p>
    <w:p w:rsidR="006E5974" w:rsidRPr="00AC37F5" w:rsidRDefault="00B5460F" w:rsidP="006E5974">
      <w:pPr>
        <w:pStyle w:val="NormalParaAR"/>
        <w:spacing w:after="60"/>
        <w:rPr>
          <w:rtl/>
        </w:rPr>
      </w:pPr>
      <w:r w:rsidRPr="00AC37F5">
        <w:rPr>
          <w:b/>
          <w:bCs/>
          <w:rtl/>
        </w:rPr>
        <w:t xml:space="preserve">اللغات الأخرى التي يتقنها </w:t>
      </w:r>
      <w:proofErr w:type="gramStart"/>
      <w:r w:rsidRPr="00AC37F5">
        <w:rPr>
          <w:b/>
          <w:bCs/>
          <w:rtl/>
        </w:rPr>
        <w:t>عدد</w:t>
      </w:r>
      <w:proofErr w:type="gramEnd"/>
      <w:r w:rsidRPr="00AC37F5">
        <w:rPr>
          <w:b/>
          <w:bCs/>
          <w:rtl/>
        </w:rPr>
        <w:t xml:space="preserve"> كبير من الفاحصين:</w:t>
      </w:r>
      <w:r w:rsidR="00A10BD3" w:rsidRPr="00AC37F5">
        <w:rPr>
          <w:rtl/>
        </w:rPr>
        <w:t xml:space="preserve"> </w:t>
      </w:r>
    </w:p>
    <w:p w:rsidR="00A10BD3" w:rsidRPr="00AC37F5" w:rsidRDefault="00A10BD3" w:rsidP="006E5974">
      <w:pPr>
        <w:pStyle w:val="NormalParaAR"/>
        <w:rPr>
          <w:b/>
          <w:bCs/>
          <w:rtl/>
        </w:rPr>
      </w:pPr>
      <w:r w:rsidRPr="00AC37F5">
        <w:rPr>
          <w:rFonts w:hint="cs"/>
          <w:rtl/>
        </w:rPr>
        <w:t>الإن</w:t>
      </w:r>
      <w:r w:rsidR="00B5460F" w:rsidRPr="00AC37F5">
        <w:rPr>
          <w:rFonts w:hint="cs"/>
          <w:rtl/>
        </w:rPr>
        <w:t>ك</w:t>
      </w:r>
      <w:r w:rsidRPr="00AC37F5">
        <w:rPr>
          <w:rFonts w:hint="cs"/>
          <w:rtl/>
        </w:rPr>
        <w:t>ليزية</w:t>
      </w:r>
    </w:p>
    <w:p w:rsidR="00AE3EB5" w:rsidRPr="00AC37F5" w:rsidRDefault="00AE3EB5" w:rsidP="006E5974">
      <w:pPr>
        <w:pStyle w:val="NormalParaAR"/>
        <w:rPr>
          <w:rtl/>
        </w:rPr>
      </w:pPr>
      <w:r w:rsidRPr="00AC37F5">
        <w:rPr>
          <w:rtl/>
        </w:rPr>
        <w:t>اللغة الإن</w:t>
      </w:r>
      <w:r w:rsidR="00B5460F" w:rsidRPr="00AC37F5">
        <w:rPr>
          <w:rFonts w:hint="cs"/>
          <w:rtl/>
        </w:rPr>
        <w:t>ك</w:t>
      </w:r>
      <w:r w:rsidRPr="00AC37F5">
        <w:rPr>
          <w:rtl/>
        </w:rPr>
        <w:t xml:space="preserve">ليزية </w:t>
      </w:r>
      <w:r w:rsidR="00B5460F" w:rsidRPr="00AC37F5">
        <w:rPr>
          <w:rFonts w:hint="cs"/>
          <w:rtl/>
        </w:rPr>
        <w:t xml:space="preserve">هي </w:t>
      </w:r>
      <w:proofErr w:type="gramStart"/>
      <w:r w:rsidR="00B5460F" w:rsidRPr="00AC37F5">
        <w:rPr>
          <w:rFonts w:hint="cs"/>
          <w:rtl/>
        </w:rPr>
        <w:t>موضوع</w:t>
      </w:r>
      <w:proofErr w:type="gramEnd"/>
      <w:r w:rsidR="00B5460F" w:rsidRPr="00AC37F5">
        <w:rPr>
          <w:rFonts w:hint="cs"/>
          <w:rtl/>
        </w:rPr>
        <w:t xml:space="preserve"> من</w:t>
      </w:r>
      <w:r w:rsidR="007F0016" w:rsidRPr="00AC37F5">
        <w:rPr>
          <w:rtl/>
        </w:rPr>
        <w:t xml:space="preserve"> </w:t>
      </w:r>
      <w:r w:rsidRPr="00AC37F5">
        <w:rPr>
          <w:rtl/>
        </w:rPr>
        <w:t>موضوعات</w:t>
      </w:r>
      <w:r w:rsidR="00D9110F" w:rsidRPr="00AC37F5">
        <w:rPr>
          <w:rFonts w:hint="cs"/>
          <w:rtl/>
        </w:rPr>
        <w:t xml:space="preserve"> اختبار</w:t>
      </w:r>
      <w:r w:rsidRPr="00AC37F5">
        <w:rPr>
          <w:rtl/>
        </w:rPr>
        <w:t xml:space="preserve"> </w:t>
      </w:r>
      <w:r w:rsidR="007F0016" w:rsidRPr="00AC37F5">
        <w:rPr>
          <w:rFonts w:hint="cs"/>
          <w:rtl/>
        </w:rPr>
        <w:t>ا</w:t>
      </w:r>
      <w:r w:rsidRPr="00AC37F5">
        <w:rPr>
          <w:rtl/>
        </w:rPr>
        <w:t xml:space="preserve">لخدمة الشامل. </w:t>
      </w:r>
      <w:r w:rsidR="001838D7" w:rsidRPr="00AC37F5">
        <w:rPr>
          <w:rFonts w:hint="cs"/>
          <w:rtl/>
        </w:rPr>
        <w:t>ويرى ال</w:t>
      </w:r>
      <w:r w:rsidRPr="00AC37F5">
        <w:rPr>
          <w:rtl/>
        </w:rPr>
        <w:t xml:space="preserve">مكتب </w:t>
      </w:r>
      <w:r w:rsidR="001838D7" w:rsidRPr="00AC37F5">
        <w:rPr>
          <w:rFonts w:hint="cs"/>
          <w:rtl/>
        </w:rPr>
        <w:t>أن</w:t>
      </w:r>
      <w:r w:rsidR="001838D7" w:rsidRPr="00AC37F5">
        <w:rPr>
          <w:rtl/>
        </w:rPr>
        <w:t xml:space="preserve"> اتقان اللغة </w:t>
      </w:r>
      <w:r w:rsidR="00B5460F" w:rsidRPr="00AC37F5">
        <w:rPr>
          <w:rtl/>
        </w:rPr>
        <w:t>الإنكليزية</w:t>
      </w:r>
      <w:r w:rsidR="001838D7" w:rsidRPr="00AC37F5">
        <w:rPr>
          <w:rtl/>
        </w:rPr>
        <w:t xml:space="preserve"> </w:t>
      </w:r>
      <w:r w:rsidRPr="00AC37F5">
        <w:rPr>
          <w:rtl/>
        </w:rPr>
        <w:t xml:space="preserve">عنصر أساسي </w:t>
      </w:r>
      <w:r w:rsidR="00F14DE0" w:rsidRPr="00AC37F5">
        <w:rPr>
          <w:rFonts w:hint="cs"/>
          <w:rtl/>
        </w:rPr>
        <w:t>ل</w:t>
      </w:r>
      <w:r w:rsidRPr="00AC37F5">
        <w:rPr>
          <w:rtl/>
        </w:rPr>
        <w:t xml:space="preserve">تعيين الموظفين. وعلاوة على ذلك، </w:t>
      </w:r>
      <w:r w:rsidR="00C56F65" w:rsidRPr="00AC37F5">
        <w:rPr>
          <w:rFonts w:hint="cs"/>
          <w:rtl/>
        </w:rPr>
        <w:t>تتاح ال</w:t>
      </w:r>
      <w:r w:rsidR="00C56F65" w:rsidRPr="00AC37F5">
        <w:rPr>
          <w:rtl/>
        </w:rPr>
        <w:t xml:space="preserve">فرصة </w:t>
      </w:r>
      <w:r w:rsidR="00C56F65" w:rsidRPr="00AC37F5">
        <w:rPr>
          <w:rFonts w:hint="cs"/>
          <w:rtl/>
        </w:rPr>
        <w:t>للفاحصين</w:t>
      </w:r>
      <w:r w:rsidRPr="00AC37F5">
        <w:rPr>
          <w:rtl/>
        </w:rPr>
        <w:t xml:space="preserve"> </w:t>
      </w:r>
      <w:r w:rsidR="00C56F65" w:rsidRPr="00AC37F5">
        <w:rPr>
          <w:rFonts w:hint="cs"/>
          <w:rtl/>
        </w:rPr>
        <w:t>ال</w:t>
      </w:r>
      <w:r w:rsidRPr="00AC37F5">
        <w:rPr>
          <w:rtl/>
        </w:rPr>
        <w:t>مساعد</w:t>
      </w:r>
      <w:r w:rsidR="00C56F65" w:rsidRPr="00AC37F5">
        <w:rPr>
          <w:rFonts w:hint="cs"/>
          <w:rtl/>
        </w:rPr>
        <w:t>ين</w:t>
      </w:r>
      <w:r w:rsidRPr="00AC37F5">
        <w:rPr>
          <w:rtl/>
        </w:rPr>
        <w:t xml:space="preserve"> لتلقي التدريب </w:t>
      </w:r>
      <w:r w:rsidR="00B716E9" w:rsidRPr="00AC37F5">
        <w:rPr>
          <w:rFonts w:hint="cs"/>
          <w:rtl/>
        </w:rPr>
        <w:t xml:space="preserve">على </w:t>
      </w:r>
      <w:r w:rsidRPr="00AC37F5">
        <w:rPr>
          <w:rtl/>
        </w:rPr>
        <w:t xml:space="preserve">اللغة </w:t>
      </w:r>
      <w:r w:rsidR="00B5460F" w:rsidRPr="00AC37F5">
        <w:rPr>
          <w:rtl/>
        </w:rPr>
        <w:t>الإنكليزية</w:t>
      </w:r>
      <w:r w:rsidR="00B716E9" w:rsidRPr="00AC37F5">
        <w:rPr>
          <w:rFonts w:hint="cs"/>
          <w:rtl/>
        </w:rPr>
        <w:t xml:space="preserve"> في مجال</w:t>
      </w:r>
      <w:r w:rsidRPr="00AC37F5">
        <w:rPr>
          <w:rtl/>
        </w:rPr>
        <w:t xml:space="preserve"> </w:t>
      </w:r>
      <w:r w:rsidR="00B716E9" w:rsidRPr="00AC37F5">
        <w:rPr>
          <w:rtl/>
        </w:rPr>
        <w:t xml:space="preserve">محدد </w:t>
      </w:r>
      <w:r w:rsidRPr="00AC37F5">
        <w:rPr>
          <w:rtl/>
        </w:rPr>
        <w:t xml:space="preserve">قبل ترقيتهم إلى </w:t>
      </w:r>
      <w:r w:rsidR="00ED5EF3" w:rsidRPr="00AC37F5">
        <w:rPr>
          <w:rFonts w:hint="cs"/>
          <w:rtl/>
        </w:rPr>
        <w:t>فاحصين</w:t>
      </w:r>
      <w:r w:rsidRPr="00AC37F5">
        <w:rPr>
          <w:rtl/>
        </w:rPr>
        <w:t xml:space="preserve">. </w:t>
      </w:r>
      <w:proofErr w:type="gramStart"/>
      <w:r w:rsidR="00F14DE0" w:rsidRPr="00AC37F5">
        <w:rPr>
          <w:rFonts w:hint="cs"/>
          <w:rtl/>
        </w:rPr>
        <w:t>و</w:t>
      </w:r>
      <w:r w:rsidRPr="00AC37F5">
        <w:rPr>
          <w:rtl/>
        </w:rPr>
        <w:t>يمكن</w:t>
      </w:r>
      <w:proofErr w:type="gramEnd"/>
      <w:r w:rsidRPr="00AC37F5">
        <w:rPr>
          <w:rtl/>
        </w:rPr>
        <w:t xml:space="preserve"> </w:t>
      </w:r>
      <w:r w:rsidR="00ED5EF3" w:rsidRPr="00AC37F5">
        <w:rPr>
          <w:rFonts w:hint="cs"/>
          <w:rtl/>
        </w:rPr>
        <w:t>للفاحصين</w:t>
      </w:r>
      <w:r w:rsidRPr="00AC37F5">
        <w:rPr>
          <w:rtl/>
        </w:rPr>
        <w:t xml:space="preserve"> </w:t>
      </w:r>
      <w:r w:rsidR="00F14DE0" w:rsidRPr="00AC37F5">
        <w:rPr>
          <w:rFonts w:hint="cs"/>
          <w:rtl/>
        </w:rPr>
        <w:t>الاشتراك</w:t>
      </w:r>
      <w:r w:rsidRPr="00AC37F5">
        <w:rPr>
          <w:rtl/>
        </w:rPr>
        <w:t xml:space="preserve"> </w:t>
      </w:r>
      <w:r w:rsidR="00F14DE0" w:rsidRPr="00AC37F5">
        <w:rPr>
          <w:rtl/>
        </w:rPr>
        <w:t xml:space="preserve">أيضا </w:t>
      </w:r>
      <w:r w:rsidRPr="00AC37F5">
        <w:rPr>
          <w:rtl/>
        </w:rPr>
        <w:t>في دورات تدريبية لتعلم لغات أجنبية أخرى مثل الفرنسية والألمانية والكورية والصينية وغيرها</w:t>
      </w:r>
      <w:r w:rsidR="00A106E5" w:rsidRPr="00AC37F5">
        <w:rPr>
          <w:rFonts w:hint="cs"/>
          <w:rtl/>
        </w:rPr>
        <w:t>.</w:t>
      </w:r>
    </w:p>
    <w:p w:rsidR="006E5974" w:rsidRPr="00AC37F5" w:rsidRDefault="00A106E5" w:rsidP="006E5974">
      <w:pPr>
        <w:pStyle w:val="NormalParaAR"/>
        <w:spacing w:after="60"/>
        <w:rPr>
          <w:rtl/>
        </w:rPr>
      </w:pPr>
      <w:r w:rsidRPr="00AC37F5">
        <w:rPr>
          <w:b/>
          <w:bCs/>
          <w:rtl/>
        </w:rPr>
        <w:t xml:space="preserve">الخدمات المتاحة </w:t>
      </w:r>
      <w:r w:rsidRPr="00AC37F5">
        <w:rPr>
          <w:rFonts w:hint="cs"/>
          <w:b/>
          <w:bCs/>
          <w:rtl/>
        </w:rPr>
        <w:t>ل</w:t>
      </w:r>
      <w:r w:rsidRPr="00AC37F5">
        <w:rPr>
          <w:b/>
          <w:bCs/>
          <w:rtl/>
        </w:rPr>
        <w:t xml:space="preserve">لمساعدة </w:t>
      </w:r>
      <w:r w:rsidRPr="00AC37F5">
        <w:rPr>
          <w:rFonts w:hint="cs"/>
          <w:b/>
          <w:bCs/>
          <w:rtl/>
        </w:rPr>
        <w:t>في ال</w:t>
      </w:r>
      <w:r w:rsidRPr="00AC37F5">
        <w:rPr>
          <w:b/>
          <w:bCs/>
          <w:rtl/>
        </w:rPr>
        <w:t>بحث</w:t>
      </w:r>
      <w:r w:rsidRPr="00AC37F5">
        <w:rPr>
          <w:rFonts w:hint="cs"/>
          <w:b/>
          <w:bCs/>
          <w:rtl/>
        </w:rPr>
        <w:t xml:space="preserve"> </w:t>
      </w:r>
      <w:r w:rsidR="0038138D" w:rsidRPr="00AC37F5">
        <w:rPr>
          <w:rFonts w:hint="cs"/>
          <w:b/>
          <w:bCs/>
          <w:rtl/>
        </w:rPr>
        <w:t xml:space="preserve">أو </w:t>
      </w:r>
      <w:proofErr w:type="gramStart"/>
      <w:r w:rsidR="0038138D" w:rsidRPr="00AC37F5">
        <w:rPr>
          <w:rFonts w:hint="cs"/>
          <w:b/>
          <w:bCs/>
          <w:rtl/>
        </w:rPr>
        <w:t>في</w:t>
      </w:r>
      <w:proofErr w:type="gramEnd"/>
      <w:r w:rsidR="0038138D" w:rsidRPr="00AC37F5">
        <w:rPr>
          <w:rFonts w:hint="cs"/>
          <w:b/>
          <w:bCs/>
          <w:rtl/>
        </w:rPr>
        <w:t xml:space="preserve"> </w:t>
      </w:r>
      <w:r w:rsidR="0038138D" w:rsidRPr="00AC37F5">
        <w:rPr>
          <w:b/>
          <w:bCs/>
          <w:rtl/>
        </w:rPr>
        <w:t xml:space="preserve">فهم </w:t>
      </w:r>
      <w:r w:rsidRPr="00AC37F5">
        <w:rPr>
          <w:b/>
          <w:bCs/>
          <w:rtl/>
        </w:rPr>
        <w:t xml:space="preserve">حالة التقنية الصناعية السابقة </w:t>
      </w:r>
      <w:r w:rsidRPr="00AC37F5">
        <w:rPr>
          <w:rFonts w:hint="cs"/>
          <w:b/>
          <w:bCs/>
          <w:rtl/>
        </w:rPr>
        <w:t>ب</w:t>
      </w:r>
      <w:r w:rsidRPr="00AC37F5">
        <w:rPr>
          <w:b/>
          <w:bCs/>
          <w:rtl/>
        </w:rPr>
        <w:t>لغات أخرى</w:t>
      </w:r>
      <w:r w:rsidRPr="00AC37F5">
        <w:rPr>
          <w:rFonts w:hint="cs"/>
          <w:rtl/>
        </w:rPr>
        <w:t>:</w:t>
      </w:r>
    </w:p>
    <w:p w:rsidR="00A10BD3" w:rsidRPr="00AC37F5" w:rsidRDefault="00A106E5" w:rsidP="006E5974">
      <w:pPr>
        <w:pStyle w:val="NormalParaAR"/>
        <w:spacing w:after="60"/>
        <w:rPr>
          <w:rtl/>
          <w:lang w:bidi="ar-EG"/>
        </w:rPr>
      </w:pPr>
      <w:r w:rsidRPr="00AC37F5">
        <w:rPr>
          <w:rFonts w:hint="cs"/>
          <w:rtl/>
        </w:rPr>
        <w:t xml:space="preserve"> تتاح </w:t>
      </w:r>
      <w:r w:rsidR="003220FC" w:rsidRPr="00AC37F5">
        <w:rPr>
          <w:rFonts w:hint="cs"/>
          <w:rtl/>
        </w:rPr>
        <w:t>خدمات</w:t>
      </w:r>
      <w:r w:rsidRPr="00AC37F5">
        <w:rPr>
          <w:rFonts w:hint="cs"/>
          <w:rtl/>
        </w:rPr>
        <w:t xml:space="preserve"> الترجمة الآلية ل</w:t>
      </w:r>
      <w:r w:rsidR="00B37213" w:rsidRPr="00AC37F5">
        <w:rPr>
          <w:rFonts w:hint="cs"/>
          <w:rtl/>
        </w:rPr>
        <w:t>جميع</w:t>
      </w:r>
      <w:r w:rsidRPr="00AC37F5">
        <w:rPr>
          <w:rFonts w:hint="cs"/>
          <w:rtl/>
        </w:rPr>
        <w:t xml:space="preserve"> </w:t>
      </w:r>
      <w:r w:rsidR="00B37213" w:rsidRPr="00AC37F5">
        <w:rPr>
          <w:rFonts w:hint="cs"/>
          <w:rtl/>
        </w:rPr>
        <w:t>ال</w:t>
      </w:r>
      <w:r w:rsidRPr="00AC37F5">
        <w:rPr>
          <w:rFonts w:hint="cs"/>
          <w:rtl/>
        </w:rPr>
        <w:t>فاحص</w:t>
      </w:r>
      <w:r w:rsidR="00B37213" w:rsidRPr="00AC37F5">
        <w:rPr>
          <w:rFonts w:hint="cs"/>
          <w:rtl/>
        </w:rPr>
        <w:t>ين</w:t>
      </w:r>
      <w:r w:rsidRPr="00AC37F5">
        <w:rPr>
          <w:rFonts w:hint="cs"/>
          <w:rtl/>
        </w:rPr>
        <w:t>.</w:t>
      </w:r>
    </w:p>
    <w:p w:rsidR="00B5460F" w:rsidRPr="00AC37F5" w:rsidRDefault="00B5460F" w:rsidP="00B5460F">
      <w:pPr>
        <w:pStyle w:val="SectionHeading"/>
        <w:bidi/>
        <w:rPr>
          <w:rFonts w:ascii="Arabic Typesetting" w:hAnsi="Arabic Typesetting" w:cs="Arabic Typesetting"/>
          <w:sz w:val="40"/>
          <w:szCs w:val="40"/>
          <w:lang w:val="en-GB"/>
        </w:rPr>
      </w:pPr>
      <w:r w:rsidRPr="00AC37F5">
        <w:rPr>
          <w:rFonts w:ascii="Arabic Typesetting" w:hAnsi="Arabic Typesetting" w:cs="Arabic Typesetting" w:hint="cs"/>
          <w:sz w:val="40"/>
          <w:szCs w:val="40"/>
          <w:rtl/>
          <w:lang w:val="en-GB"/>
        </w:rPr>
        <w:t xml:space="preserve">2.2 </w:t>
      </w:r>
      <w:r w:rsidRPr="00AC37F5">
        <w:rPr>
          <w:rFonts w:ascii="Arabic Typesetting" w:hAnsi="Arabic Typesetting" w:cs="Arabic Typesetting"/>
          <w:sz w:val="40"/>
          <w:szCs w:val="40"/>
          <w:rtl/>
          <w:lang w:val="en-GB"/>
        </w:rPr>
        <w:t xml:space="preserve">- </w:t>
      </w:r>
      <w:proofErr w:type="gramStart"/>
      <w:r w:rsidRPr="00AC37F5">
        <w:rPr>
          <w:rFonts w:ascii="Arabic Typesetting" w:hAnsi="Arabic Typesetting" w:cs="Arabic Typesetting"/>
          <w:sz w:val="40"/>
          <w:szCs w:val="40"/>
          <w:rtl/>
        </w:rPr>
        <w:t>إدارة</w:t>
      </w:r>
      <w:proofErr w:type="gramEnd"/>
      <w:r w:rsidRPr="00AC37F5">
        <w:rPr>
          <w:rFonts w:ascii="Arabic Typesetting" w:hAnsi="Arabic Typesetting" w:cs="Arabic Typesetting"/>
          <w:sz w:val="40"/>
          <w:szCs w:val="40"/>
          <w:rtl/>
        </w:rPr>
        <w:t xml:space="preserve"> الجودة</w:t>
      </w:r>
    </w:p>
    <w:p w:rsidR="00B5460F" w:rsidRPr="00AC37F5" w:rsidRDefault="00B5460F" w:rsidP="00B5460F">
      <w:pPr>
        <w:pStyle w:val="NormalParaAR"/>
        <w:rPr>
          <w:b/>
          <w:bCs/>
          <w:i/>
          <w:iCs/>
          <w:rtl/>
        </w:rPr>
      </w:pPr>
      <w:r w:rsidRPr="00AC37F5">
        <w:rPr>
          <w:b/>
          <w:bCs/>
          <w:i/>
          <w:iCs/>
          <w:rtl/>
        </w:rPr>
        <w:t>وتنص القاعدتان 1.36"</w:t>
      </w:r>
      <w:r w:rsidRPr="00AC37F5">
        <w:rPr>
          <w:rFonts w:hint="cs"/>
          <w:b/>
          <w:bCs/>
          <w:i/>
          <w:iCs/>
          <w:rtl/>
        </w:rPr>
        <w:t>4</w:t>
      </w:r>
      <w:r w:rsidRPr="00AC37F5">
        <w:rPr>
          <w:b/>
          <w:bCs/>
          <w:i/>
          <w:iCs/>
          <w:rtl/>
        </w:rPr>
        <w:t>" و1.63"</w:t>
      </w:r>
      <w:r w:rsidRPr="00AC37F5">
        <w:rPr>
          <w:rFonts w:hint="cs"/>
          <w:b/>
          <w:bCs/>
          <w:i/>
          <w:iCs/>
          <w:rtl/>
        </w:rPr>
        <w:t>4</w:t>
      </w:r>
      <w:r w:rsidRPr="00AC37F5">
        <w:rPr>
          <w:b/>
          <w:bCs/>
          <w:i/>
          <w:iCs/>
          <w:rtl/>
        </w:rPr>
        <w:t>"، على أنه:</w:t>
      </w:r>
      <w:r w:rsidRPr="00AC37F5">
        <w:rPr>
          <w:rFonts w:hint="cs"/>
          <w:b/>
          <w:bCs/>
          <w:i/>
          <w:iCs/>
          <w:rtl/>
        </w:rPr>
        <w:t xml:space="preserve"> </w:t>
      </w:r>
      <w:r w:rsidRPr="00AC37F5">
        <w:rPr>
          <w:b/>
          <w:bCs/>
          <w:i/>
          <w:i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AC37F5">
        <w:rPr>
          <w:rFonts w:hint="cs"/>
          <w:b/>
          <w:bCs/>
          <w:i/>
          <w:iCs/>
          <w:rtl/>
        </w:rPr>
        <w:t>.</w:t>
      </w:r>
    </w:p>
    <w:p w:rsidR="007B1672" w:rsidRPr="00AC37F5" w:rsidRDefault="00B5460F" w:rsidP="00B5460F">
      <w:pPr>
        <w:pStyle w:val="NormalParaAR"/>
        <w:spacing w:after="60"/>
        <w:rPr>
          <w:rtl/>
        </w:rPr>
      </w:pPr>
      <w:r w:rsidRPr="00AC37F5">
        <w:rPr>
          <w:rFonts w:hint="cs"/>
          <w:rtl/>
        </w:rPr>
        <w:t>و</w:t>
      </w:r>
      <w:r w:rsidR="007B1672" w:rsidRPr="00AC37F5">
        <w:rPr>
          <w:rFonts w:hint="cs"/>
          <w:rtl/>
        </w:rPr>
        <w:t>يمكن الاطلاع على</w:t>
      </w:r>
      <w:r w:rsidR="007B1672" w:rsidRPr="00AC37F5">
        <w:rPr>
          <w:rtl/>
        </w:rPr>
        <w:t xml:space="preserve"> تقارير </w:t>
      </w:r>
      <w:r w:rsidR="007B1672" w:rsidRPr="00AC37F5">
        <w:rPr>
          <w:rFonts w:hint="cs"/>
          <w:rtl/>
        </w:rPr>
        <w:t>الجودة التي يقدمها</w:t>
      </w:r>
      <w:r w:rsidR="007B1672" w:rsidRPr="00AC37F5">
        <w:rPr>
          <w:rtl/>
        </w:rPr>
        <w:t xml:space="preserve"> </w:t>
      </w:r>
      <w:r w:rsidR="007B1672" w:rsidRPr="00AC37F5">
        <w:rPr>
          <w:rFonts w:hint="cs"/>
          <w:rtl/>
        </w:rPr>
        <w:t>المكتب</w:t>
      </w:r>
      <w:r w:rsidR="007B1672" w:rsidRPr="00AC37F5">
        <w:rPr>
          <w:rtl/>
        </w:rPr>
        <w:t xml:space="preserve"> </w:t>
      </w:r>
      <w:r w:rsidR="007B1672" w:rsidRPr="00AC37F5">
        <w:rPr>
          <w:rFonts w:hint="cs"/>
          <w:rtl/>
        </w:rPr>
        <w:t xml:space="preserve">في </w:t>
      </w:r>
      <w:r w:rsidR="0017545B" w:rsidRPr="00AC37F5">
        <w:rPr>
          <w:rFonts w:hint="cs"/>
          <w:rtl/>
        </w:rPr>
        <w:t xml:space="preserve">ديسمبر </w:t>
      </w:r>
      <w:r w:rsidR="007B1672" w:rsidRPr="00AC37F5">
        <w:rPr>
          <w:rtl/>
        </w:rPr>
        <w:t xml:space="preserve">2016 المتاحة </w:t>
      </w:r>
      <w:r w:rsidR="007B1672" w:rsidRPr="00AC37F5">
        <w:rPr>
          <w:rFonts w:hint="cs"/>
          <w:rtl/>
        </w:rPr>
        <w:t>على</w:t>
      </w:r>
      <w:r w:rsidR="007B1672" w:rsidRPr="00AC37F5">
        <w:rPr>
          <w:rtl/>
        </w:rPr>
        <w:t xml:space="preserve"> </w:t>
      </w:r>
      <w:r w:rsidR="00E46B4E" w:rsidRPr="00AC37F5">
        <w:rPr>
          <w:rFonts w:hint="cs"/>
          <w:rtl/>
        </w:rPr>
        <w:t>الموقع الإلكتروني</w:t>
      </w:r>
      <w:r w:rsidR="007B1672" w:rsidRPr="00AC37F5">
        <w:rPr>
          <w:rFonts w:hint="cs"/>
          <w:rtl/>
        </w:rPr>
        <w:t>:</w:t>
      </w:r>
    </w:p>
    <w:p w:rsidR="0017545B" w:rsidRPr="00AC37F5" w:rsidRDefault="00CE5897" w:rsidP="00B5460F">
      <w:pPr>
        <w:pStyle w:val="NormalParaAR"/>
        <w:spacing w:after="60"/>
        <w:ind w:left="-5"/>
        <w:rPr>
          <w:rtl/>
          <w:lang w:bidi="ar-EG"/>
        </w:rPr>
      </w:pPr>
      <w:hyperlink r:id="rId11" w:history="1">
        <w:r w:rsidR="0017545B" w:rsidRPr="00AC37F5">
          <w:rPr>
            <w:rStyle w:val="Hyperlink"/>
            <w:color w:val="auto"/>
          </w:rPr>
          <w:t>http://www.wipo.int/pct/en/quality/authorities.html</w:t>
        </w:r>
      </w:hyperlink>
    </w:p>
    <w:p w:rsidR="00334EFE" w:rsidRPr="00AC37F5" w:rsidRDefault="00B5460F" w:rsidP="00B5460F">
      <w:pPr>
        <w:pStyle w:val="SectionHeading"/>
        <w:bidi/>
        <w:rPr>
          <w:rFonts w:ascii="Arabic Typesetting" w:hAnsi="Arabic Typesetting" w:cs="Arabic Typesetting"/>
          <w:sz w:val="40"/>
          <w:szCs w:val="40"/>
          <w:lang w:val="en-GB"/>
        </w:rPr>
      </w:pPr>
      <w:r w:rsidRPr="00AC37F5">
        <w:rPr>
          <w:rFonts w:ascii="Arabic Typesetting" w:hAnsi="Arabic Typesetting" w:cs="Arabic Typesetting" w:hint="cs"/>
          <w:sz w:val="40"/>
          <w:szCs w:val="40"/>
          <w:rtl/>
          <w:lang w:val="en-GB" w:bidi="ar-EG"/>
        </w:rPr>
        <w:t>3.2</w:t>
      </w:r>
      <w:r w:rsidR="006A6FC5" w:rsidRPr="00AC37F5">
        <w:rPr>
          <w:rFonts w:ascii="Arabic Typesetting" w:hAnsi="Arabic Typesetting" w:cs="Arabic Typesetting" w:hint="cs"/>
          <w:sz w:val="40"/>
          <w:szCs w:val="40"/>
          <w:rtl/>
          <w:lang w:val="en-GB"/>
        </w:rPr>
        <w:t xml:space="preserve">- </w:t>
      </w:r>
      <w:r w:rsidR="006A6FC5" w:rsidRPr="00AC37F5">
        <w:rPr>
          <w:rFonts w:ascii="Arabic Typesetting" w:hAnsi="Arabic Typesetting" w:cs="Arabic Typesetting"/>
          <w:sz w:val="40"/>
          <w:szCs w:val="40"/>
          <w:rtl/>
          <w:lang w:val="en-GB"/>
        </w:rPr>
        <w:t>تبادل المعلومات والاقتراحات بشأن الممارسات الجيدة مع السلطات الدولية الأخرى</w:t>
      </w:r>
    </w:p>
    <w:p w:rsidR="003220FC" w:rsidRPr="00AC37F5" w:rsidRDefault="00205397" w:rsidP="00A67FE4">
      <w:pPr>
        <w:pStyle w:val="NormalParaAR"/>
        <w:rPr>
          <w:rtl/>
          <w:lang w:bidi="ar-EG"/>
        </w:rPr>
      </w:pPr>
      <w:proofErr w:type="gramStart"/>
      <w:r w:rsidRPr="00AC37F5">
        <w:rPr>
          <w:rFonts w:hint="cs"/>
          <w:rtl/>
          <w:lang w:bidi="ar-EG"/>
        </w:rPr>
        <w:t>ي</w:t>
      </w:r>
      <w:r w:rsidR="006A6FC5" w:rsidRPr="00AC37F5">
        <w:rPr>
          <w:rtl/>
          <w:lang w:bidi="ar-EG"/>
        </w:rPr>
        <w:t>لتزم</w:t>
      </w:r>
      <w:proofErr w:type="gramEnd"/>
      <w:r w:rsidR="006A6FC5" w:rsidRPr="00AC37F5">
        <w:rPr>
          <w:rtl/>
          <w:lang w:bidi="ar-EG"/>
        </w:rPr>
        <w:t xml:space="preserve"> </w:t>
      </w:r>
      <w:r w:rsidRPr="00AC37F5">
        <w:rPr>
          <w:rFonts w:hint="cs"/>
          <w:rtl/>
          <w:lang w:bidi="ar-EG"/>
        </w:rPr>
        <w:t>المكتب</w:t>
      </w:r>
      <w:r w:rsidR="006A6FC5" w:rsidRPr="00AC37F5">
        <w:rPr>
          <w:rtl/>
          <w:lang w:bidi="ar-EG"/>
        </w:rPr>
        <w:t xml:space="preserve"> </w:t>
      </w:r>
      <w:r w:rsidR="005C4AAF" w:rsidRPr="00AC37F5">
        <w:rPr>
          <w:rFonts w:hint="cs"/>
          <w:rtl/>
          <w:lang w:bidi="ar-EG"/>
        </w:rPr>
        <w:t>ب</w:t>
      </w:r>
      <w:r w:rsidR="00064B9F" w:rsidRPr="00AC37F5">
        <w:rPr>
          <w:rFonts w:hint="cs"/>
          <w:rtl/>
          <w:lang w:bidi="ar-EG"/>
        </w:rPr>
        <w:t>تحسين</w:t>
      </w:r>
      <w:r w:rsidR="00682F80" w:rsidRPr="00AC37F5">
        <w:rPr>
          <w:rFonts w:hint="cs"/>
          <w:rtl/>
          <w:lang w:bidi="ar-EG"/>
        </w:rPr>
        <w:t xml:space="preserve"> </w:t>
      </w:r>
      <w:r w:rsidR="005C4AAF" w:rsidRPr="00AC37F5">
        <w:rPr>
          <w:rFonts w:hint="cs"/>
          <w:rtl/>
          <w:lang w:bidi="ar-EG"/>
        </w:rPr>
        <w:t>ا</w:t>
      </w:r>
      <w:r w:rsidR="005C4AAF" w:rsidRPr="00AC37F5">
        <w:rPr>
          <w:rtl/>
          <w:lang w:bidi="ar-EG"/>
        </w:rPr>
        <w:t>لجودة</w:t>
      </w:r>
      <w:r w:rsidR="005C4AAF" w:rsidRPr="00AC37F5">
        <w:rPr>
          <w:rFonts w:hint="cs"/>
          <w:rtl/>
          <w:lang w:bidi="ar-EG"/>
        </w:rPr>
        <w:t xml:space="preserve"> على نحو مستمر</w:t>
      </w:r>
      <w:r w:rsidR="00DC2250" w:rsidRPr="00AC37F5">
        <w:rPr>
          <w:rtl/>
          <w:lang w:bidi="ar-EG"/>
        </w:rPr>
        <w:t xml:space="preserve"> </w:t>
      </w:r>
      <w:r w:rsidR="00064B9F" w:rsidRPr="00AC37F5">
        <w:rPr>
          <w:rFonts w:hint="cs"/>
          <w:rtl/>
          <w:lang w:bidi="ar-EG"/>
        </w:rPr>
        <w:t>داخل المكتب</w:t>
      </w:r>
      <w:r w:rsidR="00682F80" w:rsidRPr="00AC37F5">
        <w:rPr>
          <w:rFonts w:hint="cs"/>
          <w:rtl/>
          <w:lang w:bidi="ar-EG"/>
        </w:rPr>
        <w:t>،</w:t>
      </w:r>
      <w:r w:rsidR="006A6FC5" w:rsidRPr="00AC37F5">
        <w:rPr>
          <w:rtl/>
          <w:lang w:bidi="ar-EG"/>
        </w:rPr>
        <w:t xml:space="preserve"> </w:t>
      </w:r>
      <w:r w:rsidR="00064B9F" w:rsidRPr="00AC37F5">
        <w:rPr>
          <w:rFonts w:hint="cs"/>
          <w:rtl/>
          <w:lang w:bidi="ar-EG"/>
        </w:rPr>
        <w:t>وفي إطار</w:t>
      </w:r>
      <w:r w:rsidR="006A6FC5" w:rsidRPr="00AC37F5">
        <w:rPr>
          <w:rtl/>
          <w:lang w:bidi="ar-EG"/>
        </w:rPr>
        <w:t xml:space="preserve"> نظام معاهدة التعاون ككل. </w:t>
      </w:r>
      <w:r w:rsidR="001139CE" w:rsidRPr="00AC37F5">
        <w:rPr>
          <w:rFonts w:hint="cs"/>
          <w:rtl/>
          <w:lang w:bidi="ar-EG"/>
        </w:rPr>
        <w:t>و</w:t>
      </w:r>
      <w:r w:rsidR="006A6FC5" w:rsidRPr="00AC37F5">
        <w:rPr>
          <w:rtl/>
          <w:lang w:bidi="ar-EG"/>
        </w:rPr>
        <w:t xml:space="preserve">تحقيقا لهذه الغاية، </w:t>
      </w:r>
      <w:r w:rsidR="00FC1D0E" w:rsidRPr="00AC37F5">
        <w:rPr>
          <w:rFonts w:hint="cs"/>
          <w:rtl/>
          <w:lang w:bidi="ar-EG"/>
        </w:rPr>
        <w:t xml:space="preserve">لا </w:t>
      </w:r>
      <w:r w:rsidR="00436516" w:rsidRPr="00AC37F5">
        <w:rPr>
          <w:rFonts w:hint="cs"/>
          <w:rtl/>
          <w:lang w:bidi="ar-EG"/>
        </w:rPr>
        <w:t>يكتفي</w:t>
      </w:r>
      <w:r w:rsidR="00FC1D0E" w:rsidRPr="00AC37F5">
        <w:rPr>
          <w:rFonts w:hint="cs"/>
          <w:rtl/>
          <w:lang w:bidi="ar-EG"/>
        </w:rPr>
        <w:t xml:space="preserve"> المكتب</w:t>
      </w:r>
      <w:r w:rsidR="006A6FC5" w:rsidRPr="00AC37F5">
        <w:rPr>
          <w:rtl/>
          <w:lang w:bidi="ar-EG"/>
        </w:rPr>
        <w:t xml:space="preserve"> </w:t>
      </w:r>
      <w:r w:rsidR="00436516" w:rsidRPr="00AC37F5">
        <w:rPr>
          <w:rFonts w:hint="cs"/>
          <w:rtl/>
          <w:lang w:bidi="ar-EG"/>
        </w:rPr>
        <w:t xml:space="preserve">بإجراء </w:t>
      </w:r>
      <w:r w:rsidR="001139CE" w:rsidRPr="00AC37F5">
        <w:rPr>
          <w:rFonts w:hint="cs"/>
          <w:rtl/>
          <w:lang w:bidi="ar-EG"/>
        </w:rPr>
        <w:t>مراجع</w:t>
      </w:r>
      <w:r w:rsidR="00DC2250" w:rsidRPr="00AC37F5">
        <w:rPr>
          <w:rFonts w:hint="cs"/>
          <w:rtl/>
          <w:lang w:bidi="ar-EG"/>
        </w:rPr>
        <w:t>ات</w:t>
      </w:r>
      <w:r w:rsidR="001139CE" w:rsidRPr="00AC37F5">
        <w:rPr>
          <w:rFonts w:hint="cs"/>
          <w:rtl/>
          <w:lang w:bidi="ar-EG"/>
        </w:rPr>
        <w:t xml:space="preserve"> </w:t>
      </w:r>
      <w:r w:rsidR="001139CE" w:rsidRPr="00AC37F5">
        <w:rPr>
          <w:rtl/>
          <w:lang w:bidi="ar-EG"/>
        </w:rPr>
        <w:t>داخلي</w:t>
      </w:r>
      <w:r w:rsidR="001139CE" w:rsidRPr="00AC37F5">
        <w:rPr>
          <w:rFonts w:hint="cs"/>
          <w:rtl/>
          <w:lang w:bidi="ar-EG"/>
        </w:rPr>
        <w:t>ة ل</w:t>
      </w:r>
      <w:r w:rsidR="007A587D" w:rsidRPr="00AC37F5">
        <w:rPr>
          <w:rtl/>
          <w:lang w:bidi="ar-EG"/>
        </w:rPr>
        <w:t>لجودة</w:t>
      </w:r>
      <w:r w:rsidR="006A6FC5" w:rsidRPr="00AC37F5">
        <w:rPr>
          <w:rtl/>
          <w:lang w:bidi="ar-EG"/>
        </w:rPr>
        <w:t xml:space="preserve">، </w:t>
      </w:r>
      <w:r w:rsidR="007A587D" w:rsidRPr="00AC37F5">
        <w:rPr>
          <w:rFonts w:hint="cs"/>
          <w:rtl/>
          <w:lang w:bidi="ar-EG"/>
        </w:rPr>
        <w:t>وإنما</w:t>
      </w:r>
      <w:r w:rsidR="006A6FC5" w:rsidRPr="00AC37F5">
        <w:rPr>
          <w:rtl/>
          <w:lang w:bidi="ar-EG"/>
        </w:rPr>
        <w:t xml:space="preserve"> </w:t>
      </w:r>
      <w:r w:rsidR="007A587D" w:rsidRPr="00AC37F5">
        <w:rPr>
          <w:rFonts w:hint="cs"/>
          <w:rtl/>
          <w:lang w:bidi="ar-EG"/>
        </w:rPr>
        <w:t>ي</w:t>
      </w:r>
      <w:r w:rsidR="004007B5" w:rsidRPr="00AC37F5">
        <w:rPr>
          <w:rtl/>
          <w:lang w:bidi="ar-EG"/>
        </w:rPr>
        <w:t xml:space="preserve">عمل بنشاط مع </w:t>
      </w:r>
      <w:r w:rsidR="006A6FC5" w:rsidRPr="00AC37F5">
        <w:rPr>
          <w:rtl/>
          <w:lang w:bidi="ar-EG"/>
        </w:rPr>
        <w:t xml:space="preserve">سلطات </w:t>
      </w:r>
      <w:r w:rsidR="004007B5" w:rsidRPr="00AC37F5">
        <w:rPr>
          <w:rtl/>
          <w:lang w:bidi="ar-EG"/>
        </w:rPr>
        <w:t>ومكاتب دولية أخرى</w:t>
      </w:r>
      <w:r w:rsidR="006A6FC5" w:rsidRPr="00AC37F5">
        <w:rPr>
          <w:rtl/>
          <w:lang w:bidi="ar-EG"/>
        </w:rPr>
        <w:t xml:space="preserve"> لتبادل المعلومات والممارسات الجيدة</w:t>
      </w:r>
      <w:r w:rsidR="004007B5" w:rsidRPr="00AC37F5">
        <w:rPr>
          <w:rFonts w:hint="cs"/>
          <w:rtl/>
          <w:lang w:bidi="ar-EG"/>
        </w:rPr>
        <w:t>،</w:t>
      </w:r>
      <w:r w:rsidR="006A6FC5" w:rsidRPr="00AC37F5">
        <w:rPr>
          <w:rtl/>
          <w:lang w:bidi="ar-EG"/>
        </w:rPr>
        <w:t xml:space="preserve"> </w:t>
      </w:r>
      <w:r w:rsidR="002E03D4" w:rsidRPr="00AC37F5">
        <w:rPr>
          <w:rFonts w:hint="cs"/>
          <w:rtl/>
          <w:lang w:bidi="ar-EG"/>
        </w:rPr>
        <w:t>و</w:t>
      </w:r>
      <w:r w:rsidR="006A6FC5" w:rsidRPr="00AC37F5">
        <w:rPr>
          <w:rtl/>
          <w:lang w:bidi="ar-EG"/>
        </w:rPr>
        <w:t xml:space="preserve">ايجاد سبل جديدة محتملة </w:t>
      </w:r>
      <w:r w:rsidR="004007B5" w:rsidRPr="00AC37F5">
        <w:rPr>
          <w:rFonts w:hint="cs"/>
          <w:rtl/>
          <w:lang w:bidi="ar-EG"/>
        </w:rPr>
        <w:t>ل</w:t>
      </w:r>
      <w:r w:rsidR="006A6FC5" w:rsidRPr="00AC37F5">
        <w:rPr>
          <w:rtl/>
          <w:lang w:bidi="ar-EG"/>
        </w:rPr>
        <w:t xml:space="preserve">تحقيق نتائج أفضل. </w:t>
      </w:r>
      <w:proofErr w:type="gramStart"/>
      <w:r w:rsidR="009B5639" w:rsidRPr="00AC37F5">
        <w:rPr>
          <w:rFonts w:hint="cs"/>
          <w:rtl/>
          <w:lang w:bidi="ar-EG"/>
        </w:rPr>
        <w:t>وفيما</w:t>
      </w:r>
      <w:proofErr w:type="gramEnd"/>
      <w:r w:rsidR="009B5639" w:rsidRPr="00AC37F5">
        <w:rPr>
          <w:rFonts w:hint="cs"/>
          <w:rtl/>
          <w:lang w:bidi="ar-EG"/>
        </w:rPr>
        <w:t xml:space="preserve"> يلي </w:t>
      </w:r>
      <w:r w:rsidR="006A6FC5" w:rsidRPr="00AC37F5">
        <w:rPr>
          <w:rtl/>
          <w:lang w:bidi="ar-EG"/>
        </w:rPr>
        <w:t xml:space="preserve">بعض الأمثلة </w:t>
      </w:r>
      <w:r w:rsidR="009B5639" w:rsidRPr="00AC37F5">
        <w:rPr>
          <w:rFonts w:hint="cs"/>
          <w:rtl/>
          <w:lang w:bidi="ar-EG"/>
        </w:rPr>
        <w:t>على ذلك:</w:t>
      </w:r>
    </w:p>
    <w:p w:rsidR="001D5173" w:rsidRPr="00AC37F5" w:rsidRDefault="00B5460F" w:rsidP="006E5974">
      <w:pPr>
        <w:pStyle w:val="NormalParaAR"/>
        <w:keepNext/>
        <w:keepLines/>
        <w:rPr>
          <w:i/>
          <w:iCs/>
          <w:rtl/>
          <w:lang w:bidi="ar-EG"/>
        </w:rPr>
      </w:pPr>
      <w:r w:rsidRPr="00AC37F5">
        <w:rPr>
          <w:rFonts w:hint="cs"/>
          <w:i/>
          <w:iCs/>
          <w:rtl/>
          <w:lang w:bidi="ar-EG"/>
        </w:rPr>
        <w:lastRenderedPageBreak/>
        <w:t>"1"</w:t>
      </w:r>
      <w:r w:rsidRPr="00AC37F5">
        <w:rPr>
          <w:i/>
          <w:iCs/>
          <w:rtl/>
          <w:lang w:bidi="ar-EG"/>
        </w:rPr>
        <w:tab/>
      </w:r>
      <w:r w:rsidR="0073015F" w:rsidRPr="00AC37F5">
        <w:rPr>
          <w:rFonts w:hint="cs"/>
          <w:i/>
          <w:iCs/>
          <w:rtl/>
          <w:lang w:bidi="ar-EG"/>
        </w:rPr>
        <w:t>ال</w:t>
      </w:r>
      <w:r w:rsidR="001C3F57" w:rsidRPr="00AC37F5">
        <w:rPr>
          <w:rFonts w:hint="cs"/>
          <w:i/>
          <w:iCs/>
          <w:rtl/>
          <w:lang w:bidi="ar-EG"/>
        </w:rPr>
        <w:t xml:space="preserve">مشروع </w:t>
      </w:r>
      <w:r w:rsidR="0073015F" w:rsidRPr="00AC37F5">
        <w:rPr>
          <w:rFonts w:hint="cs"/>
          <w:i/>
          <w:iCs/>
          <w:rtl/>
          <w:lang w:bidi="ar-EG"/>
        </w:rPr>
        <w:t>الرائد</w:t>
      </w:r>
      <w:r w:rsidR="0073015F" w:rsidRPr="00AC37F5">
        <w:rPr>
          <w:i/>
          <w:iCs/>
          <w:rtl/>
          <w:lang w:bidi="ar-EG"/>
        </w:rPr>
        <w:t xml:space="preserve"> </w:t>
      </w:r>
      <w:r w:rsidR="0073015F" w:rsidRPr="00AC37F5">
        <w:rPr>
          <w:rFonts w:hint="cs"/>
          <w:i/>
          <w:iCs/>
          <w:rtl/>
          <w:lang w:bidi="ar-EG"/>
        </w:rPr>
        <w:t>ل</w:t>
      </w:r>
      <w:r w:rsidR="001D5173" w:rsidRPr="00AC37F5">
        <w:rPr>
          <w:i/>
          <w:iCs/>
          <w:rtl/>
          <w:lang w:bidi="ar-EG"/>
        </w:rPr>
        <w:t xml:space="preserve">ليابان والولايات المتحدة </w:t>
      </w:r>
      <w:r w:rsidR="001C3F57" w:rsidRPr="00AC37F5">
        <w:rPr>
          <w:rFonts w:hint="cs"/>
          <w:i/>
          <w:iCs/>
          <w:rtl/>
          <w:lang w:bidi="ar-EG"/>
        </w:rPr>
        <w:t>ل</w:t>
      </w:r>
      <w:r w:rsidR="00AD5C14" w:rsidRPr="00AC37F5">
        <w:rPr>
          <w:rFonts w:hint="cs"/>
          <w:i/>
          <w:iCs/>
          <w:rtl/>
          <w:lang w:bidi="ar-EG"/>
        </w:rPr>
        <w:t xml:space="preserve">إجراء عمليات </w:t>
      </w:r>
      <w:r w:rsidR="001D5173" w:rsidRPr="00AC37F5">
        <w:rPr>
          <w:i/>
          <w:iCs/>
          <w:rtl/>
          <w:lang w:bidi="ar-EG"/>
        </w:rPr>
        <w:t xml:space="preserve">بحث </w:t>
      </w:r>
      <w:r w:rsidR="00815D20" w:rsidRPr="00AC37F5">
        <w:rPr>
          <w:rFonts w:hint="cs"/>
          <w:i/>
          <w:iCs/>
          <w:rtl/>
          <w:lang w:bidi="ar-EG"/>
        </w:rPr>
        <w:t xml:space="preserve">وفحص </w:t>
      </w:r>
      <w:r w:rsidR="001D5173" w:rsidRPr="00AC37F5">
        <w:rPr>
          <w:i/>
          <w:iCs/>
          <w:rtl/>
          <w:lang w:bidi="ar-EG"/>
        </w:rPr>
        <w:t>تعاوني</w:t>
      </w:r>
      <w:r w:rsidR="00AD5C14" w:rsidRPr="00AC37F5">
        <w:rPr>
          <w:rFonts w:hint="cs"/>
          <w:i/>
          <w:iCs/>
          <w:rtl/>
          <w:lang w:bidi="ar-EG"/>
        </w:rPr>
        <w:t>ة</w:t>
      </w:r>
      <w:r w:rsidR="001D5173" w:rsidRPr="00AC37F5">
        <w:rPr>
          <w:i/>
          <w:iCs/>
          <w:rtl/>
          <w:lang w:bidi="ar-EG"/>
        </w:rPr>
        <w:t xml:space="preserve"> </w:t>
      </w:r>
    </w:p>
    <w:p w:rsidR="001D5173" w:rsidRPr="00AC37F5" w:rsidRDefault="000063B4" w:rsidP="0031350B">
      <w:pPr>
        <w:pStyle w:val="NormalParaAR"/>
        <w:rPr>
          <w:rtl/>
          <w:lang w:bidi="ar-EG"/>
        </w:rPr>
      </w:pPr>
      <w:r w:rsidRPr="00AC37F5">
        <w:rPr>
          <w:rFonts w:hint="cs"/>
          <w:rtl/>
          <w:lang w:bidi="ar-EG"/>
        </w:rPr>
        <w:t>ال</w:t>
      </w:r>
      <w:r w:rsidR="00850F46" w:rsidRPr="00AC37F5">
        <w:rPr>
          <w:rFonts w:hint="cs"/>
          <w:rtl/>
          <w:lang w:bidi="ar-EG"/>
        </w:rPr>
        <w:t xml:space="preserve">مشروع </w:t>
      </w:r>
      <w:r w:rsidRPr="00AC37F5">
        <w:rPr>
          <w:rFonts w:hint="cs"/>
          <w:rtl/>
          <w:lang w:bidi="ar-EG"/>
        </w:rPr>
        <w:t>ال</w:t>
      </w:r>
      <w:r w:rsidR="00850F46" w:rsidRPr="00AC37F5">
        <w:rPr>
          <w:rFonts w:hint="cs"/>
          <w:rtl/>
          <w:lang w:bidi="ar-EG"/>
        </w:rPr>
        <w:t>رائد</w:t>
      </w:r>
      <w:r w:rsidR="00854F1D" w:rsidRPr="00AC37F5">
        <w:rPr>
          <w:rtl/>
          <w:lang w:bidi="ar-EG"/>
        </w:rPr>
        <w:t xml:space="preserve"> </w:t>
      </w:r>
      <w:r w:rsidR="004772AB" w:rsidRPr="00AC37F5">
        <w:rPr>
          <w:rFonts w:hint="cs"/>
          <w:rtl/>
          <w:lang w:bidi="ar-EG"/>
        </w:rPr>
        <w:t xml:space="preserve">لإجراء </w:t>
      </w:r>
      <w:r w:rsidR="004772AB" w:rsidRPr="00AC37F5">
        <w:rPr>
          <w:rtl/>
          <w:lang w:bidi="ar-EG"/>
        </w:rPr>
        <w:t>عمليات بحث</w:t>
      </w:r>
      <w:r w:rsidR="004772AB" w:rsidRPr="00AC37F5">
        <w:rPr>
          <w:rFonts w:hint="cs"/>
          <w:rtl/>
          <w:lang w:bidi="ar-EG"/>
        </w:rPr>
        <w:t xml:space="preserve"> وفحص</w:t>
      </w:r>
      <w:r w:rsidR="004772AB" w:rsidRPr="00AC37F5">
        <w:rPr>
          <w:rtl/>
          <w:lang w:bidi="ar-EG"/>
        </w:rPr>
        <w:t xml:space="preserve"> </w:t>
      </w:r>
      <w:r w:rsidR="004772AB" w:rsidRPr="00AC37F5">
        <w:rPr>
          <w:rFonts w:hint="cs"/>
          <w:rtl/>
          <w:lang w:bidi="ar-EG"/>
        </w:rPr>
        <w:t>تعاونية</w:t>
      </w:r>
      <w:r w:rsidR="004772AB" w:rsidRPr="00AC37F5">
        <w:rPr>
          <w:rtl/>
          <w:lang w:bidi="ar-EG"/>
        </w:rPr>
        <w:t xml:space="preserve"> </w:t>
      </w:r>
      <w:r w:rsidR="004772AB" w:rsidRPr="00AC37F5">
        <w:rPr>
          <w:rFonts w:hint="cs"/>
          <w:rtl/>
          <w:lang w:bidi="ar-EG"/>
        </w:rPr>
        <w:t>بين ا</w:t>
      </w:r>
      <w:r w:rsidR="00D2647C" w:rsidRPr="00AC37F5">
        <w:rPr>
          <w:rFonts w:hint="cs"/>
          <w:rtl/>
          <w:lang w:bidi="ar-EG"/>
        </w:rPr>
        <w:t>ل</w:t>
      </w:r>
      <w:r w:rsidR="00E50C08" w:rsidRPr="00AC37F5">
        <w:rPr>
          <w:rtl/>
          <w:lang w:bidi="ar-EG"/>
        </w:rPr>
        <w:t>مكتب و</w:t>
      </w:r>
      <w:r w:rsidR="00E50C08" w:rsidRPr="00AC37F5">
        <w:rPr>
          <w:rFonts w:hint="cs"/>
          <w:rtl/>
          <w:lang w:bidi="ar-EG"/>
        </w:rPr>
        <w:t xml:space="preserve">مكتب </w:t>
      </w:r>
      <w:r w:rsidR="00E50C08" w:rsidRPr="00AC37F5">
        <w:rPr>
          <w:rtl/>
          <w:lang w:bidi="ar-EG"/>
        </w:rPr>
        <w:t xml:space="preserve">الولايات المتحدة للبراءات والعلامات التجارية </w:t>
      </w:r>
      <w:r w:rsidR="001D5173" w:rsidRPr="00AC37F5">
        <w:rPr>
          <w:rtl/>
          <w:lang w:bidi="ar-EG"/>
        </w:rPr>
        <w:t xml:space="preserve">هو </w:t>
      </w:r>
      <w:r w:rsidRPr="00AC37F5">
        <w:rPr>
          <w:rFonts w:hint="cs"/>
          <w:rtl/>
          <w:lang w:bidi="ar-EG"/>
        </w:rPr>
        <w:t>مشروع</w:t>
      </w:r>
      <w:r w:rsidR="001D5173" w:rsidRPr="00AC37F5">
        <w:rPr>
          <w:rtl/>
          <w:lang w:bidi="ar-EG"/>
        </w:rPr>
        <w:t xml:space="preserve"> </w:t>
      </w:r>
      <w:r w:rsidR="00044F89" w:rsidRPr="00AC37F5">
        <w:rPr>
          <w:rFonts w:hint="cs"/>
          <w:rtl/>
          <w:lang w:bidi="ar-EG"/>
        </w:rPr>
        <w:t>يقوم</w:t>
      </w:r>
      <w:r w:rsidR="00E433FF" w:rsidRPr="00AC37F5">
        <w:rPr>
          <w:rFonts w:hint="cs"/>
          <w:rtl/>
          <w:lang w:bidi="ar-EG"/>
        </w:rPr>
        <w:t xml:space="preserve"> فيه</w:t>
      </w:r>
      <w:r w:rsidR="001D5173" w:rsidRPr="00AC37F5">
        <w:rPr>
          <w:rtl/>
          <w:lang w:bidi="ar-EG"/>
        </w:rPr>
        <w:t xml:space="preserve"> </w:t>
      </w:r>
      <w:r w:rsidR="00E433FF" w:rsidRPr="00AC37F5">
        <w:rPr>
          <w:rFonts w:hint="cs"/>
          <w:rtl/>
          <w:lang w:bidi="ar-EG"/>
        </w:rPr>
        <w:t>الفاحصون</w:t>
      </w:r>
      <w:r w:rsidR="001D5173" w:rsidRPr="00AC37F5">
        <w:rPr>
          <w:rtl/>
          <w:lang w:bidi="ar-EG"/>
        </w:rPr>
        <w:t xml:space="preserve"> في </w:t>
      </w:r>
      <w:r w:rsidR="009508D2" w:rsidRPr="00AC37F5">
        <w:rPr>
          <w:rFonts w:hint="cs"/>
          <w:rtl/>
          <w:lang w:bidi="ar-EG"/>
        </w:rPr>
        <w:t>كل</w:t>
      </w:r>
      <w:r w:rsidR="00AA0B27" w:rsidRPr="00AC37F5">
        <w:rPr>
          <w:rFonts w:hint="cs"/>
          <w:rtl/>
          <w:lang w:bidi="ar-EG"/>
        </w:rPr>
        <w:t>ا</w:t>
      </w:r>
      <w:r w:rsidR="009508D2" w:rsidRPr="00AC37F5">
        <w:rPr>
          <w:rFonts w:hint="cs"/>
          <w:rtl/>
          <w:lang w:bidi="ar-EG"/>
        </w:rPr>
        <w:t xml:space="preserve"> </w:t>
      </w:r>
      <w:r w:rsidR="00AA0B27" w:rsidRPr="00AC37F5">
        <w:rPr>
          <w:rFonts w:hint="cs"/>
          <w:rtl/>
          <w:lang w:bidi="ar-EG"/>
        </w:rPr>
        <w:t>ال</w:t>
      </w:r>
      <w:r w:rsidR="001D5173" w:rsidRPr="00AC37F5">
        <w:rPr>
          <w:rtl/>
          <w:lang w:bidi="ar-EG"/>
        </w:rPr>
        <w:t>مكتب</w:t>
      </w:r>
      <w:r w:rsidR="00AA0B27" w:rsidRPr="00AC37F5">
        <w:rPr>
          <w:rFonts w:hint="cs"/>
          <w:rtl/>
          <w:lang w:bidi="ar-EG"/>
        </w:rPr>
        <w:t>ين</w:t>
      </w:r>
      <w:r w:rsidR="001D5173" w:rsidRPr="00AC37F5">
        <w:rPr>
          <w:rtl/>
          <w:lang w:bidi="ar-EG"/>
        </w:rPr>
        <w:t xml:space="preserve"> </w:t>
      </w:r>
      <w:r w:rsidR="00044F89" w:rsidRPr="00AC37F5">
        <w:rPr>
          <w:rFonts w:hint="cs"/>
          <w:rtl/>
          <w:lang w:bidi="ar-EG"/>
        </w:rPr>
        <w:t>ب</w:t>
      </w:r>
      <w:r w:rsidR="00C47EA9" w:rsidRPr="00AC37F5">
        <w:rPr>
          <w:rFonts w:hint="cs"/>
          <w:rtl/>
          <w:lang w:bidi="ar-EG"/>
        </w:rPr>
        <w:t>ال</w:t>
      </w:r>
      <w:r w:rsidR="00044F89" w:rsidRPr="00AC37F5">
        <w:rPr>
          <w:rFonts w:hint="cs"/>
          <w:rtl/>
          <w:lang w:bidi="ar-EG"/>
        </w:rPr>
        <w:t xml:space="preserve">بحث </w:t>
      </w:r>
      <w:r w:rsidR="00C47EA9" w:rsidRPr="00AC37F5">
        <w:rPr>
          <w:rFonts w:hint="cs"/>
          <w:rtl/>
          <w:lang w:bidi="ar-EG"/>
        </w:rPr>
        <w:t xml:space="preserve">في </w:t>
      </w:r>
      <w:r w:rsidR="00F768E2" w:rsidRPr="00AC37F5">
        <w:rPr>
          <w:rFonts w:hint="cs"/>
          <w:rtl/>
          <w:lang w:bidi="ar-EG"/>
        </w:rPr>
        <w:t>ال</w:t>
      </w:r>
      <w:r w:rsidR="0033117D" w:rsidRPr="00AC37F5">
        <w:rPr>
          <w:rFonts w:hint="cs"/>
          <w:rtl/>
          <w:lang w:bidi="ar-EG"/>
        </w:rPr>
        <w:t>حالة</w:t>
      </w:r>
      <w:r w:rsidR="001D5173" w:rsidRPr="00AC37F5">
        <w:rPr>
          <w:rtl/>
          <w:lang w:bidi="ar-EG"/>
        </w:rPr>
        <w:t xml:space="preserve"> التقنية الصناعية السابقة </w:t>
      </w:r>
      <w:r w:rsidR="00A73545" w:rsidRPr="00AC37F5">
        <w:rPr>
          <w:rFonts w:hint="cs"/>
          <w:rtl/>
          <w:lang w:bidi="ar-EG"/>
        </w:rPr>
        <w:t>ل</w:t>
      </w:r>
      <w:r w:rsidR="001D5173" w:rsidRPr="00AC37F5">
        <w:rPr>
          <w:rtl/>
          <w:lang w:bidi="ar-EG"/>
        </w:rPr>
        <w:t xml:space="preserve">لاختراعات </w:t>
      </w:r>
      <w:r w:rsidR="00A73545" w:rsidRPr="00AC37F5">
        <w:rPr>
          <w:rFonts w:hint="cs"/>
          <w:rtl/>
          <w:lang w:bidi="ar-EG"/>
        </w:rPr>
        <w:t>الموصوفة</w:t>
      </w:r>
      <w:r w:rsidR="001D5173" w:rsidRPr="00AC37F5">
        <w:rPr>
          <w:rtl/>
          <w:lang w:bidi="ar-EG"/>
        </w:rPr>
        <w:t xml:space="preserve"> في طلبات </w:t>
      </w:r>
      <w:r w:rsidR="00A73545" w:rsidRPr="00AC37F5">
        <w:rPr>
          <w:rFonts w:hint="cs"/>
          <w:rtl/>
          <w:lang w:bidi="ar-EG"/>
        </w:rPr>
        <w:t>ال</w:t>
      </w:r>
      <w:r w:rsidR="001D5173" w:rsidRPr="00AC37F5">
        <w:rPr>
          <w:rtl/>
          <w:lang w:bidi="ar-EG"/>
        </w:rPr>
        <w:t xml:space="preserve">براءات </w:t>
      </w:r>
      <w:r w:rsidR="007D7CDF" w:rsidRPr="00AC37F5">
        <w:rPr>
          <w:rFonts w:hint="cs"/>
          <w:rtl/>
          <w:lang w:bidi="ar-EG"/>
        </w:rPr>
        <w:t>المودعة</w:t>
      </w:r>
      <w:r w:rsidR="001D5173" w:rsidRPr="00AC37F5">
        <w:rPr>
          <w:rtl/>
          <w:lang w:bidi="ar-EG"/>
        </w:rPr>
        <w:t xml:space="preserve"> في كل من اليابان والولايات المتحدة</w:t>
      </w:r>
      <w:r w:rsidR="00044F89" w:rsidRPr="00AC37F5">
        <w:rPr>
          <w:rFonts w:hint="cs"/>
          <w:rtl/>
          <w:lang w:bidi="ar-EG"/>
        </w:rPr>
        <w:t>،</w:t>
      </w:r>
      <w:r w:rsidR="001D5173" w:rsidRPr="00AC37F5">
        <w:rPr>
          <w:rtl/>
          <w:lang w:bidi="ar-EG"/>
        </w:rPr>
        <w:t xml:space="preserve"> ثم </w:t>
      </w:r>
      <w:r w:rsidR="009508D2" w:rsidRPr="00AC37F5">
        <w:rPr>
          <w:rFonts w:hint="cs"/>
          <w:rtl/>
          <w:lang w:bidi="ar-EG"/>
        </w:rPr>
        <w:t>يتشارك الفاحصون</w:t>
      </w:r>
      <w:r w:rsidR="001D5173" w:rsidRPr="00AC37F5">
        <w:rPr>
          <w:rtl/>
          <w:lang w:bidi="ar-EG"/>
        </w:rPr>
        <w:t xml:space="preserve"> </w:t>
      </w:r>
      <w:r w:rsidR="006D4F9B" w:rsidRPr="00AC37F5">
        <w:rPr>
          <w:rFonts w:hint="cs"/>
          <w:rtl/>
          <w:lang w:bidi="ar-EG"/>
        </w:rPr>
        <w:t>في</w:t>
      </w:r>
      <w:r w:rsidR="001D5173" w:rsidRPr="00AC37F5">
        <w:rPr>
          <w:rtl/>
          <w:lang w:bidi="ar-EG"/>
        </w:rPr>
        <w:t xml:space="preserve"> </w:t>
      </w:r>
      <w:r w:rsidR="000B0E1F" w:rsidRPr="00AC37F5">
        <w:rPr>
          <w:rFonts w:hint="cs"/>
          <w:rtl/>
          <w:lang w:bidi="ar-EG"/>
        </w:rPr>
        <w:t>ال</w:t>
      </w:r>
      <w:r w:rsidR="001D5173" w:rsidRPr="00AC37F5">
        <w:rPr>
          <w:rtl/>
          <w:lang w:bidi="ar-EG"/>
        </w:rPr>
        <w:t>مك</w:t>
      </w:r>
      <w:r w:rsidR="000B0E1F" w:rsidRPr="00AC37F5">
        <w:rPr>
          <w:rFonts w:hint="cs"/>
          <w:rtl/>
          <w:lang w:bidi="ar-EG"/>
        </w:rPr>
        <w:t xml:space="preserve">تبين </w:t>
      </w:r>
      <w:r w:rsidR="001D5173" w:rsidRPr="00AC37F5">
        <w:rPr>
          <w:rtl/>
          <w:lang w:bidi="ar-EG"/>
        </w:rPr>
        <w:t>نتائج البحث</w:t>
      </w:r>
      <w:r w:rsidR="000B0E1F" w:rsidRPr="00AC37F5">
        <w:rPr>
          <w:rFonts w:hint="cs"/>
          <w:rtl/>
          <w:lang w:bidi="ar-EG"/>
        </w:rPr>
        <w:t xml:space="preserve"> </w:t>
      </w:r>
      <w:r w:rsidR="000B0E1F" w:rsidRPr="00AC37F5">
        <w:rPr>
          <w:rtl/>
          <w:lang w:bidi="ar-EG"/>
        </w:rPr>
        <w:t>و</w:t>
      </w:r>
      <w:r w:rsidR="006D4F9B" w:rsidRPr="00AC37F5">
        <w:rPr>
          <w:rFonts w:hint="cs"/>
          <w:rtl/>
          <w:lang w:bidi="ar-EG"/>
        </w:rPr>
        <w:t>ال</w:t>
      </w:r>
      <w:r w:rsidR="001D5173" w:rsidRPr="00AC37F5">
        <w:rPr>
          <w:rtl/>
          <w:lang w:bidi="ar-EG"/>
        </w:rPr>
        <w:t>آراء</w:t>
      </w:r>
      <w:r w:rsidR="006D4F9B" w:rsidRPr="00AC37F5">
        <w:rPr>
          <w:rFonts w:hint="cs"/>
          <w:rtl/>
          <w:lang w:bidi="ar-EG"/>
        </w:rPr>
        <w:t xml:space="preserve"> التي توصلوا إليها</w:t>
      </w:r>
      <w:r w:rsidR="001D5173" w:rsidRPr="00AC37F5">
        <w:rPr>
          <w:rtl/>
          <w:lang w:bidi="ar-EG"/>
        </w:rPr>
        <w:t xml:space="preserve">، </w:t>
      </w:r>
      <w:r w:rsidR="006D4F9B" w:rsidRPr="00AC37F5">
        <w:rPr>
          <w:rFonts w:hint="cs"/>
          <w:rtl/>
          <w:lang w:bidi="ar-EG"/>
        </w:rPr>
        <w:t>ثم يرسل</w:t>
      </w:r>
      <w:r w:rsidR="008759C6" w:rsidRPr="00AC37F5">
        <w:rPr>
          <w:rtl/>
          <w:lang w:bidi="ar-EG"/>
        </w:rPr>
        <w:t xml:space="preserve"> </w:t>
      </w:r>
      <w:r w:rsidR="006D4F9B" w:rsidRPr="00AC37F5">
        <w:rPr>
          <w:rFonts w:hint="cs"/>
          <w:rtl/>
          <w:lang w:bidi="ar-EG"/>
        </w:rPr>
        <w:t>كل منهما إلى الآخر</w:t>
      </w:r>
      <w:r w:rsidR="006D4F9B" w:rsidRPr="00AC37F5">
        <w:rPr>
          <w:rtl/>
          <w:lang w:bidi="ar-EG"/>
        </w:rPr>
        <w:t xml:space="preserve"> </w:t>
      </w:r>
      <w:r w:rsidR="000C42F9" w:rsidRPr="00AC37F5">
        <w:rPr>
          <w:rtl/>
          <w:lang w:bidi="ar-EG"/>
        </w:rPr>
        <w:t xml:space="preserve">في </w:t>
      </w:r>
      <w:r w:rsidR="000C42F9" w:rsidRPr="00AC37F5">
        <w:rPr>
          <w:rFonts w:hint="cs"/>
          <w:rtl/>
          <w:lang w:bidi="ar-EG"/>
        </w:rPr>
        <w:t xml:space="preserve">ذات </w:t>
      </w:r>
      <w:r w:rsidR="000C42F9" w:rsidRPr="00AC37F5">
        <w:rPr>
          <w:rtl/>
          <w:lang w:bidi="ar-EG"/>
        </w:rPr>
        <w:t xml:space="preserve">الوقت </w:t>
      </w:r>
      <w:r w:rsidR="008759C6" w:rsidRPr="00AC37F5">
        <w:rPr>
          <w:rtl/>
          <w:lang w:bidi="ar-EG"/>
        </w:rPr>
        <w:t>نتائج الفحص الأول</w:t>
      </w:r>
      <w:r w:rsidR="001D5173" w:rsidRPr="00AC37F5">
        <w:rPr>
          <w:rtl/>
          <w:lang w:bidi="ar-EG"/>
        </w:rPr>
        <w:t>. وقد أ</w:t>
      </w:r>
      <w:r w:rsidR="00186C44" w:rsidRPr="00AC37F5">
        <w:rPr>
          <w:rFonts w:hint="cs"/>
          <w:rtl/>
          <w:lang w:bidi="ar-EG"/>
        </w:rPr>
        <w:t>ُ</w:t>
      </w:r>
      <w:r w:rsidR="001D5173" w:rsidRPr="00AC37F5">
        <w:rPr>
          <w:rtl/>
          <w:lang w:bidi="ar-EG"/>
        </w:rPr>
        <w:t>طلقت هذه المبادرة التعاونية في أغسطس</w:t>
      </w:r>
      <w:r w:rsidR="00B5460F" w:rsidRPr="00AC37F5">
        <w:rPr>
          <w:rFonts w:hint="cs"/>
          <w:rtl/>
          <w:lang w:bidi="ar-EG"/>
        </w:rPr>
        <w:t> </w:t>
      </w:r>
      <w:r w:rsidR="001D5173" w:rsidRPr="00AC37F5">
        <w:rPr>
          <w:rtl/>
          <w:lang w:bidi="ar-EG"/>
        </w:rPr>
        <w:t xml:space="preserve">2015، </w:t>
      </w:r>
      <w:r w:rsidR="00792992" w:rsidRPr="00AC37F5">
        <w:rPr>
          <w:rFonts w:hint="cs"/>
          <w:rtl/>
          <w:lang w:bidi="ar-EG"/>
        </w:rPr>
        <w:t>بغية</w:t>
      </w:r>
      <w:r w:rsidR="001D5173" w:rsidRPr="00AC37F5">
        <w:rPr>
          <w:rtl/>
          <w:lang w:bidi="ar-EG"/>
        </w:rPr>
        <w:t xml:space="preserve"> </w:t>
      </w:r>
      <w:r w:rsidR="00792992" w:rsidRPr="00AC37F5">
        <w:rPr>
          <w:rFonts w:hint="cs"/>
          <w:rtl/>
          <w:lang w:bidi="ar-EG"/>
        </w:rPr>
        <w:t>تعزيز</w:t>
      </w:r>
      <w:r w:rsidR="001D5173" w:rsidRPr="00AC37F5">
        <w:rPr>
          <w:rtl/>
          <w:lang w:bidi="ar-EG"/>
        </w:rPr>
        <w:t xml:space="preserve"> القدرة على التنبؤ </w:t>
      </w:r>
      <w:r w:rsidR="00F6792E" w:rsidRPr="00AC37F5">
        <w:rPr>
          <w:rFonts w:hint="cs"/>
          <w:rtl/>
          <w:lang w:bidi="ar-EG"/>
        </w:rPr>
        <w:t>ب</w:t>
      </w:r>
      <w:r w:rsidR="000C42F9" w:rsidRPr="00AC37F5">
        <w:rPr>
          <w:rFonts w:hint="cs"/>
          <w:rtl/>
          <w:lang w:bidi="ar-EG"/>
        </w:rPr>
        <w:t xml:space="preserve">منح </w:t>
      </w:r>
      <w:r w:rsidR="008A5F66" w:rsidRPr="00AC37F5">
        <w:rPr>
          <w:rFonts w:hint="cs"/>
          <w:rtl/>
          <w:lang w:bidi="ar-EG"/>
        </w:rPr>
        <w:t>ال</w:t>
      </w:r>
      <w:r w:rsidR="008A5F66" w:rsidRPr="00AC37F5">
        <w:rPr>
          <w:rtl/>
          <w:lang w:bidi="ar-EG"/>
        </w:rPr>
        <w:t>براءات</w:t>
      </w:r>
      <w:r w:rsidR="008A5F66" w:rsidRPr="00AC37F5">
        <w:rPr>
          <w:rFonts w:hint="cs"/>
          <w:rtl/>
          <w:lang w:bidi="ar-EG"/>
        </w:rPr>
        <w:t xml:space="preserve">، </w:t>
      </w:r>
      <w:r w:rsidR="008A5F66" w:rsidRPr="00AC37F5">
        <w:rPr>
          <w:rtl/>
          <w:lang w:bidi="ar-EG"/>
        </w:rPr>
        <w:t>من حيث الفح</w:t>
      </w:r>
      <w:r w:rsidR="008A5F66" w:rsidRPr="00AC37F5">
        <w:rPr>
          <w:rFonts w:hint="cs"/>
          <w:rtl/>
          <w:lang w:bidi="ar-EG"/>
        </w:rPr>
        <w:t>ص</w:t>
      </w:r>
      <w:r w:rsidR="001D5173" w:rsidRPr="00AC37F5">
        <w:rPr>
          <w:rtl/>
          <w:lang w:bidi="ar-EG"/>
        </w:rPr>
        <w:t xml:space="preserve"> </w:t>
      </w:r>
      <w:r w:rsidR="006D588F" w:rsidRPr="00AC37F5">
        <w:rPr>
          <w:rFonts w:hint="cs"/>
          <w:rtl/>
          <w:lang w:bidi="ar-EG"/>
        </w:rPr>
        <w:t>و</w:t>
      </w:r>
      <w:r w:rsidR="00556E07" w:rsidRPr="00AC37F5">
        <w:rPr>
          <w:rtl/>
          <w:lang w:bidi="ar-EG"/>
        </w:rPr>
        <w:t xml:space="preserve">اكتساب الحقوق للاختراعات </w:t>
      </w:r>
      <w:r w:rsidR="006D588F" w:rsidRPr="00AC37F5">
        <w:rPr>
          <w:rFonts w:hint="cs"/>
          <w:rtl/>
          <w:lang w:bidi="ar-EG"/>
        </w:rPr>
        <w:t>المودعة</w:t>
      </w:r>
      <w:r w:rsidR="001D5173" w:rsidRPr="00AC37F5">
        <w:rPr>
          <w:rtl/>
          <w:lang w:bidi="ar-EG"/>
        </w:rPr>
        <w:t xml:space="preserve"> في اليابان والولايات المتحدة</w:t>
      </w:r>
      <w:r w:rsidR="006D588F" w:rsidRPr="00AC37F5">
        <w:rPr>
          <w:rFonts w:hint="cs"/>
          <w:rtl/>
          <w:lang w:bidi="ar-EG"/>
        </w:rPr>
        <w:t>.</w:t>
      </w:r>
      <w:r w:rsidR="001D5173" w:rsidRPr="00AC37F5">
        <w:rPr>
          <w:rtl/>
          <w:lang w:bidi="ar-EG"/>
        </w:rPr>
        <w:t xml:space="preserve"> </w:t>
      </w:r>
      <w:proofErr w:type="gramStart"/>
      <w:r w:rsidR="00B5460F" w:rsidRPr="00AC37F5">
        <w:rPr>
          <w:rFonts w:hint="cs"/>
          <w:rtl/>
          <w:lang w:bidi="ar-EG"/>
        </w:rPr>
        <w:t>و</w:t>
      </w:r>
      <w:r w:rsidR="001D5173" w:rsidRPr="00AC37F5">
        <w:rPr>
          <w:rtl/>
          <w:lang w:bidi="ar-EG"/>
        </w:rPr>
        <w:t>تهدف</w:t>
      </w:r>
      <w:proofErr w:type="gramEnd"/>
      <w:r w:rsidR="006D588F" w:rsidRPr="00AC37F5">
        <w:rPr>
          <w:rFonts w:hint="cs"/>
          <w:rtl/>
          <w:lang w:bidi="ar-EG"/>
        </w:rPr>
        <w:t xml:space="preserve"> المبادرة</w:t>
      </w:r>
      <w:r w:rsidR="002005AE" w:rsidRPr="00AC37F5">
        <w:rPr>
          <w:rtl/>
          <w:lang w:bidi="ar-EG"/>
        </w:rPr>
        <w:t xml:space="preserve"> أيضا إلى تمكين </w:t>
      </w:r>
      <w:r w:rsidR="00B5460F" w:rsidRPr="00AC37F5">
        <w:rPr>
          <w:rFonts w:hint="cs"/>
          <w:rtl/>
          <w:lang w:bidi="ar-EG"/>
        </w:rPr>
        <w:t>مودعي</w:t>
      </w:r>
      <w:r w:rsidR="00D641FF" w:rsidRPr="00AC37F5">
        <w:rPr>
          <w:rFonts w:hint="cs"/>
          <w:rtl/>
          <w:lang w:bidi="ar-EG"/>
        </w:rPr>
        <w:t xml:space="preserve"> الطلبات</w:t>
      </w:r>
      <w:r w:rsidR="002005AE" w:rsidRPr="00AC37F5">
        <w:rPr>
          <w:rtl/>
          <w:lang w:bidi="ar-EG"/>
        </w:rPr>
        <w:t xml:space="preserve"> </w:t>
      </w:r>
      <w:r w:rsidR="002005AE" w:rsidRPr="00AC37F5">
        <w:rPr>
          <w:rFonts w:hint="cs"/>
          <w:rtl/>
          <w:lang w:bidi="ar-EG"/>
        </w:rPr>
        <w:t>من ا</w:t>
      </w:r>
      <w:r w:rsidR="001D5173" w:rsidRPr="00AC37F5">
        <w:rPr>
          <w:rtl/>
          <w:lang w:bidi="ar-EG"/>
        </w:rPr>
        <w:t xml:space="preserve">لحصول على </w:t>
      </w:r>
      <w:r w:rsidR="002005AE" w:rsidRPr="00AC37F5">
        <w:rPr>
          <w:rFonts w:hint="cs"/>
          <w:rtl/>
          <w:lang w:bidi="ar-EG"/>
        </w:rPr>
        <w:t xml:space="preserve">حقوق </w:t>
      </w:r>
      <w:r w:rsidR="001D5173" w:rsidRPr="00AC37F5">
        <w:rPr>
          <w:rtl/>
          <w:lang w:bidi="ar-EG"/>
        </w:rPr>
        <w:t xml:space="preserve">براءة أقوى وأكثر استقرارا </w:t>
      </w:r>
      <w:r w:rsidR="00EB4C65" w:rsidRPr="00AC37F5">
        <w:rPr>
          <w:rFonts w:hint="cs"/>
          <w:rtl/>
          <w:lang w:bidi="ar-EG"/>
        </w:rPr>
        <w:t>في وقت مبكر</w:t>
      </w:r>
      <w:r w:rsidR="00C23050" w:rsidRPr="00AC37F5">
        <w:rPr>
          <w:rFonts w:hint="cs"/>
          <w:rtl/>
          <w:lang w:bidi="ar-EG"/>
        </w:rPr>
        <w:t xml:space="preserve"> </w:t>
      </w:r>
      <w:r w:rsidR="00256EE6" w:rsidRPr="00AC37F5">
        <w:rPr>
          <w:rtl/>
          <w:lang w:bidi="ar-EG"/>
        </w:rPr>
        <w:t>في ك</w:t>
      </w:r>
      <w:r w:rsidR="00256EE6" w:rsidRPr="00AC37F5">
        <w:rPr>
          <w:rFonts w:hint="cs"/>
          <w:rtl/>
          <w:lang w:bidi="ar-EG"/>
        </w:rPr>
        <w:t>لا البلدين</w:t>
      </w:r>
      <w:r w:rsidR="00EB4C65" w:rsidRPr="00AC37F5">
        <w:rPr>
          <w:rFonts w:hint="cs"/>
          <w:rtl/>
          <w:lang w:bidi="ar-EG"/>
        </w:rPr>
        <w:t>.</w:t>
      </w:r>
      <w:r w:rsidR="00C23050" w:rsidRPr="00AC37F5">
        <w:rPr>
          <w:rFonts w:hint="cs"/>
          <w:rtl/>
          <w:lang w:bidi="ar-EG"/>
        </w:rPr>
        <w:t xml:space="preserve"> </w:t>
      </w:r>
      <w:proofErr w:type="gramStart"/>
      <w:r w:rsidR="00EB4C65" w:rsidRPr="00AC37F5">
        <w:rPr>
          <w:rFonts w:hint="cs"/>
          <w:rtl/>
          <w:lang w:bidi="ar-EG"/>
        </w:rPr>
        <w:t>و</w:t>
      </w:r>
      <w:r w:rsidR="00B5460F" w:rsidRPr="00AC37F5">
        <w:rPr>
          <w:rFonts w:hint="cs"/>
          <w:rtl/>
          <w:lang w:bidi="ar-EG"/>
        </w:rPr>
        <w:t>ا</w:t>
      </w:r>
      <w:r w:rsidR="00EB4C65" w:rsidRPr="00AC37F5">
        <w:rPr>
          <w:rtl/>
          <w:lang w:bidi="ar-EG"/>
        </w:rPr>
        <w:t>عتبارا</w:t>
      </w:r>
      <w:proofErr w:type="gramEnd"/>
      <w:r w:rsidR="00EB4C65" w:rsidRPr="00AC37F5">
        <w:rPr>
          <w:rtl/>
          <w:lang w:bidi="ar-EG"/>
        </w:rPr>
        <w:t xml:space="preserve"> من يناير 2017</w:t>
      </w:r>
      <w:r w:rsidR="001D5173" w:rsidRPr="00AC37F5">
        <w:rPr>
          <w:rtl/>
          <w:lang w:bidi="ar-EG"/>
        </w:rPr>
        <w:t xml:space="preserve">، </w:t>
      </w:r>
      <w:r w:rsidR="00D641FF" w:rsidRPr="00AC37F5">
        <w:rPr>
          <w:rFonts w:hint="cs"/>
          <w:rtl/>
          <w:lang w:bidi="ar-EG"/>
        </w:rPr>
        <w:t>أُودعت</w:t>
      </w:r>
      <w:r w:rsidR="001D5173" w:rsidRPr="00AC37F5">
        <w:rPr>
          <w:rtl/>
          <w:lang w:bidi="ar-EG"/>
        </w:rPr>
        <w:t xml:space="preserve"> 45</w:t>
      </w:r>
      <w:r w:rsidR="00EB4C65" w:rsidRPr="00AC37F5">
        <w:rPr>
          <w:rFonts w:hint="cs"/>
          <w:rtl/>
          <w:lang w:bidi="ar-EG"/>
        </w:rPr>
        <w:t xml:space="preserve"> في المائة من</w:t>
      </w:r>
      <w:r w:rsidR="001D5173" w:rsidRPr="00AC37F5">
        <w:rPr>
          <w:rtl/>
          <w:lang w:bidi="ar-EG"/>
        </w:rPr>
        <w:t xml:space="preserve"> طلبات </w:t>
      </w:r>
      <w:r w:rsidR="00AF7360" w:rsidRPr="00AC37F5">
        <w:rPr>
          <w:rFonts w:hint="cs"/>
          <w:rtl/>
          <w:lang w:bidi="ar-EG"/>
        </w:rPr>
        <w:t>ال</w:t>
      </w:r>
      <w:r w:rsidR="001D5173" w:rsidRPr="00AC37F5">
        <w:rPr>
          <w:rtl/>
          <w:lang w:bidi="ar-EG"/>
        </w:rPr>
        <w:t>براء</w:t>
      </w:r>
      <w:r w:rsidR="00D641FF" w:rsidRPr="00AC37F5">
        <w:rPr>
          <w:rFonts w:hint="cs"/>
          <w:rtl/>
          <w:lang w:bidi="ar-EG"/>
        </w:rPr>
        <w:t>ة</w:t>
      </w:r>
      <w:r w:rsidR="001D5173" w:rsidRPr="00AC37F5">
        <w:rPr>
          <w:rtl/>
          <w:lang w:bidi="ar-EG"/>
        </w:rPr>
        <w:t xml:space="preserve"> في إطار هذا</w:t>
      </w:r>
      <w:r w:rsidR="0031350B" w:rsidRPr="00AC37F5">
        <w:rPr>
          <w:rFonts w:hint="cs"/>
          <w:rtl/>
          <w:lang w:bidi="ar-EG"/>
        </w:rPr>
        <w:t> </w:t>
      </w:r>
      <w:r w:rsidR="00AF7360" w:rsidRPr="00AC37F5">
        <w:rPr>
          <w:rFonts w:hint="cs"/>
          <w:rtl/>
          <w:lang w:bidi="ar-EG"/>
        </w:rPr>
        <w:t>المشروع</w:t>
      </w:r>
      <w:r w:rsidR="001D5173" w:rsidRPr="00AC37F5">
        <w:rPr>
          <w:rtl/>
          <w:lang w:bidi="ar-EG"/>
        </w:rPr>
        <w:t>.</w:t>
      </w:r>
    </w:p>
    <w:p w:rsidR="005850C7" w:rsidRPr="00AC37F5" w:rsidRDefault="00B16CF9" w:rsidP="00B16CF9">
      <w:pPr>
        <w:pStyle w:val="NormalParaAR"/>
        <w:rPr>
          <w:i/>
          <w:iCs/>
          <w:rtl/>
          <w:lang w:bidi="ar-EG"/>
        </w:rPr>
      </w:pPr>
      <w:r w:rsidRPr="00AC37F5">
        <w:rPr>
          <w:rFonts w:hint="cs"/>
          <w:i/>
          <w:iCs/>
          <w:rtl/>
          <w:lang w:bidi="ar-EG"/>
        </w:rPr>
        <w:t>"2"</w:t>
      </w:r>
      <w:r w:rsidRPr="00AC37F5">
        <w:rPr>
          <w:i/>
          <w:iCs/>
          <w:rtl/>
          <w:lang w:bidi="ar-EG"/>
        </w:rPr>
        <w:tab/>
      </w:r>
      <w:r w:rsidR="00806B43" w:rsidRPr="00AC37F5">
        <w:rPr>
          <w:rFonts w:hint="cs"/>
          <w:i/>
          <w:iCs/>
          <w:rtl/>
          <w:lang w:bidi="ar-EG"/>
        </w:rPr>
        <w:t>المشروع الرائد</w:t>
      </w:r>
      <w:r w:rsidR="00806B43" w:rsidRPr="00AC37F5">
        <w:rPr>
          <w:i/>
          <w:iCs/>
          <w:rtl/>
          <w:lang w:bidi="ar-EG"/>
        </w:rPr>
        <w:t xml:space="preserve"> </w:t>
      </w:r>
      <w:r w:rsidR="0073015F" w:rsidRPr="00AC37F5">
        <w:rPr>
          <w:i/>
          <w:iCs/>
          <w:rtl/>
          <w:lang w:bidi="ar-EG"/>
        </w:rPr>
        <w:t>بين مكاتب</w:t>
      </w:r>
      <w:r w:rsidR="0073015F" w:rsidRPr="00AC37F5">
        <w:rPr>
          <w:rFonts w:hint="cs"/>
          <w:i/>
          <w:iCs/>
          <w:rtl/>
          <w:lang w:bidi="ar-EG"/>
        </w:rPr>
        <w:t xml:space="preserve"> الملكية الفكرية الخمسة</w:t>
      </w:r>
      <w:r w:rsidR="0073015F" w:rsidRPr="00AC37F5">
        <w:rPr>
          <w:i/>
          <w:iCs/>
          <w:rtl/>
          <w:lang w:bidi="ar-EG"/>
        </w:rPr>
        <w:t xml:space="preserve"> </w:t>
      </w:r>
      <w:r w:rsidR="00806B43" w:rsidRPr="00AC37F5">
        <w:rPr>
          <w:rFonts w:hint="cs"/>
          <w:i/>
          <w:iCs/>
          <w:rtl/>
          <w:lang w:bidi="ar-EG"/>
        </w:rPr>
        <w:t>لل</w:t>
      </w:r>
      <w:r w:rsidR="003D3245" w:rsidRPr="00AC37F5">
        <w:rPr>
          <w:i/>
          <w:iCs/>
          <w:rtl/>
          <w:lang w:bidi="ar-EG"/>
        </w:rPr>
        <w:t xml:space="preserve">بحث </w:t>
      </w:r>
      <w:r w:rsidR="003D3245" w:rsidRPr="00AC37F5">
        <w:rPr>
          <w:rFonts w:hint="cs"/>
          <w:i/>
          <w:iCs/>
          <w:rtl/>
          <w:lang w:bidi="ar-EG"/>
        </w:rPr>
        <w:t>و</w:t>
      </w:r>
      <w:r w:rsidR="00ED5291" w:rsidRPr="00AC37F5">
        <w:rPr>
          <w:rFonts w:hint="cs"/>
          <w:i/>
          <w:iCs/>
          <w:rtl/>
          <w:lang w:bidi="ar-EG"/>
        </w:rPr>
        <w:t>ال</w:t>
      </w:r>
      <w:r w:rsidR="003D3245" w:rsidRPr="00AC37F5">
        <w:rPr>
          <w:i/>
          <w:iCs/>
          <w:rtl/>
          <w:lang w:bidi="ar-EG"/>
        </w:rPr>
        <w:t>فحص</w:t>
      </w:r>
      <w:r w:rsidR="003D3245" w:rsidRPr="00AC37F5">
        <w:rPr>
          <w:rFonts w:hint="cs"/>
          <w:i/>
          <w:iCs/>
          <w:rtl/>
          <w:lang w:bidi="ar-EG"/>
        </w:rPr>
        <w:t xml:space="preserve"> التعاوني</w:t>
      </w:r>
      <w:r w:rsidR="00806B43" w:rsidRPr="00AC37F5">
        <w:rPr>
          <w:rFonts w:hint="cs"/>
          <w:i/>
          <w:iCs/>
          <w:rtl/>
          <w:lang w:bidi="ar-EG"/>
        </w:rPr>
        <w:t>ي</w:t>
      </w:r>
      <w:r w:rsidR="003D3245" w:rsidRPr="00AC37F5">
        <w:rPr>
          <w:rFonts w:hint="cs"/>
          <w:i/>
          <w:iCs/>
          <w:rtl/>
          <w:lang w:bidi="ar-EG"/>
        </w:rPr>
        <w:t>ن</w:t>
      </w:r>
      <w:r w:rsidR="003D3245" w:rsidRPr="00AC37F5">
        <w:rPr>
          <w:i/>
          <w:iCs/>
          <w:rtl/>
          <w:lang w:bidi="ar-EG"/>
        </w:rPr>
        <w:t xml:space="preserve"> </w:t>
      </w:r>
      <w:r w:rsidR="003D3245" w:rsidRPr="00AC37F5">
        <w:rPr>
          <w:rFonts w:hint="cs"/>
          <w:i/>
          <w:iCs/>
          <w:rtl/>
          <w:lang w:bidi="ar-EG"/>
        </w:rPr>
        <w:t xml:space="preserve">في إطار </w:t>
      </w:r>
      <w:r w:rsidR="005850C7" w:rsidRPr="00AC37F5">
        <w:rPr>
          <w:i/>
          <w:iCs/>
          <w:rtl/>
          <w:lang w:bidi="ar-EG"/>
        </w:rPr>
        <w:t>معاهدة التعاون بشأن</w:t>
      </w:r>
      <w:r w:rsidRPr="00AC37F5">
        <w:rPr>
          <w:rFonts w:hint="cs"/>
          <w:i/>
          <w:iCs/>
          <w:rtl/>
          <w:lang w:bidi="ar-EG"/>
        </w:rPr>
        <w:t> </w:t>
      </w:r>
      <w:r w:rsidR="005850C7" w:rsidRPr="00AC37F5">
        <w:rPr>
          <w:i/>
          <w:iCs/>
          <w:rtl/>
          <w:lang w:bidi="ar-EG"/>
        </w:rPr>
        <w:t>البراءات</w:t>
      </w:r>
      <w:r w:rsidR="00CB2F03" w:rsidRPr="00AC37F5">
        <w:rPr>
          <w:rFonts w:hint="cs"/>
          <w:i/>
          <w:iCs/>
          <w:rtl/>
          <w:lang w:bidi="ar-EG"/>
        </w:rPr>
        <w:t xml:space="preserve"> </w:t>
      </w:r>
    </w:p>
    <w:p w:rsidR="005850C7" w:rsidRPr="00AC37F5" w:rsidRDefault="005850C7" w:rsidP="00B16CF9">
      <w:pPr>
        <w:pStyle w:val="NormalParaAR"/>
        <w:rPr>
          <w:rtl/>
          <w:lang w:bidi="ar-EG"/>
        </w:rPr>
      </w:pPr>
      <w:r w:rsidRPr="00AC37F5">
        <w:rPr>
          <w:rtl/>
          <w:lang w:bidi="ar-EG"/>
        </w:rPr>
        <w:t xml:space="preserve">في </w:t>
      </w:r>
      <w:r w:rsidR="007F620D" w:rsidRPr="00AC37F5">
        <w:rPr>
          <w:rFonts w:hint="cs"/>
          <w:rtl/>
          <w:lang w:bidi="ar-EG"/>
        </w:rPr>
        <w:t xml:space="preserve">هذا </w:t>
      </w:r>
      <w:r w:rsidR="007015F3" w:rsidRPr="00AC37F5">
        <w:rPr>
          <w:rFonts w:hint="cs"/>
          <w:rtl/>
          <w:lang w:bidi="ar-EG"/>
        </w:rPr>
        <w:t>المشروع الرائد</w:t>
      </w:r>
      <w:r w:rsidR="007015F3" w:rsidRPr="00AC37F5">
        <w:rPr>
          <w:rtl/>
          <w:lang w:bidi="ar-EG"/>
        </w:rPr>
        <w:t xml:space="preserve"> </w:t>
      </w:r>
      <w:r w:rsidR="001657C5" w:rsidRPr="00AC37F5">
        <w:rPr>
          <w:rFonts w:hint="cs"/>
          <w:rtl/>
          <w:lang w:bidi="ar-EG"/>
        </w:rPr>
        <w:t>ل</w:t>
      </w:r>
      <w:r w:rsidR="007015F3" w:rsidRPr="00AC37F5">
        <w:rPr>
          <w:rtl/>
          <w:lang w:bidi="ar-EG"/>
        </w:rPr>
        <w:t>لبحث والفحص التعاوني</w:t>
      </w:r>
      <w:r w:rsidR="001657C5" w:rsidRPr="00AC37F5">
        <w:rPr>
          <w:rFonts w:hint="cs"/>
          <w:rtl/>
          <w:lang w:bidi="ar-EG"/>
        </w:rPr>
        <w:t>ين</w:t>
      </w:r>
      <w:r w:rsidR="007015F3" w:rsidRPr="00AC37F5">
        <w:rPr>
          <w:rtl/>
          <w:lang w:bidi="ar-EG"/>
        </w:rPr>
        <w:t xml:space="preserve"> </w:t>
      </w:r>
      <w:r w:rsidRPr="00AC37F5">
        <w:rPr>
          <w:rtl/>
          <w:lang w:bidi="ar-EG"/>
        </w:rPr>
        <w:t xml:space="preserve">بين أكبر خمسة مكاتب </w:t>
      </w:r>
      <w:r w:rsidR="001657C5" w:rsidRPr="00AC37F5">
        <w:rPr>
          <w:rFonts w:hint="cs"/>
          <w:rtl/>
          <w:lang w:bidi="ar-EG"/>
        </w:rPr>
        <w:t>ل</w:t>
      </w:r>
      <w:r w:rsidRPr="00AC37F5">
        <w:rPr>
          <w:rtl/>
          <w:lang w:bidi="ar-EG"/>
        </w:rPr>
        <w:t>لملكية الفكرية في العالم</w:t>
      </w:r>
      <w:r w:rsidR="00657FBC" w:rsidRPr="00AC37F5">
        <w:rPr>
          <w:rFonts w:hint="cs"/>
          <w:rtl/>
          <w:lang w:bidi="ar-EG"/>
        </w:rPr>
        <w:t xml:space="preserve"> في إطار </w:t>
      </w:r>
      <w:r w:rsidR="00657FBC" w:rsidRPr="00AC37F5">
        <w:rPr>
          <w:rtl/>
          <w:lang w:bidi="ar-EG"/>
        </w:rPr>
        <w:t>معاهدة التعاون</w:t>
      </w:r>
      <w:r w:rsidR="00B16CF9" w:rsidRPr="00AC37F5">
        <w:rPr>
          <w:rFonts w:hint="cs"/>
          <w:rtl/>
          <w:lang w:bidi="ar-EG"/>
        </w:rPr>
        <w:t xml:space="preserve"> وهي:</w:t>
      </w:r>
      <w:r w:rsidR="00B16CF9" w:rsidRPr="00AC37F5">
        <w:rPr>
          <w:rtl/>
          <w:lang w:bidi="ar-EG"/>
        </w:rPr>
        <w:t xml:space="preserve"> </w:t>
      </w:r>
      <w:r w:rsidRPr="00AC37F5">
        <w:rPr>
          <w:rtl/>
          <w:lang w:bidi="ar-EG"/>
        </w:rPr>
        <w:t xml:space="preserve">مكاتب الملكية الفكرية </w:t>
      </w:r>
      <w:r w:rsidR="00657FBC" w:rsidRPr="00AC37F5">
        <w:rPr>
          <w:rFonts w:hint="cs"/>
          <w:rtl/>
          <w:lang w:bidi="ar-EG"/>
        </w:rPr>
        <w:t>ل</w:t>
      </w:r>
      <w:r w:rsidRPr="00AC37F5">
        <w:rPr>
          <w:rtl/>
          <w:lang w:bidi="ar-EG"/>
        </w:rPr>
        <w:t xml:space="preserve">لصين واليابان وجمهورية كوريا والولايات المتحدة ومكتب </w:t>
      </w:r>
      <w:r w:rsidR="00A94213" w:rsidRPr="00AC37F5">
        <w:rPr>
          <w:rFonts w:hint="cs"/>
          <w:rtl/>
          <w:lang w:bidi="ar-EG"/>
        </w:rPr>
        <w:t>ال</w:t>
      </w:r>
      <w:r w:rsidRPr="00AC37F5">
        <w:rPr>
          <w:rtl/>
          <w:lang w:bidi="ar-EG"/>
        </w:rPr>
        <w:t>براءات الأوروبي (</w:t>
      </w:r>
      <w:r w:rsidRPr="00AC37F5">
        <w:rPr>
          <w:lang w:bidi="ar-EG"/>
        </w:rPr>
        <w:t>IP5</w:t>
      </w:r>
      <w:r w:rsidRPr="00AC37F5">
        <w:rPr>
          <w:rtl/>
          <w:lang w:bidi="ar-EG"/>
        </w:rPr>
        <w:t xml:space="preserve">)، </w:t>
      </w:r>
      <w:r w:rsidR="00B16CF9" w:rsidRPr="00AC37F5">
        <w:rPr>
          <w:rFonts w:hint="cs"/>
          <w:rtl/>
          <w:lang w:bidi="ar-EG"/>
        </w:rPr>
        <w:t xml:space="preserve">ويبت </w:t>
      </w:r>
      <w:r w:rsidRPr="00AC37F5">
        <w:rPr>
          <w:rtl/>
          <w:lang w:bidi="ar-EG"/>
        </w:rPr>
        <w:t xml:space="preserve">مكتب </w:t>
      </w:r>
      <w:r w:rsidR="00A45A16" w:rsidRPr="00AC37F5">
        <w:rPr>
          <w:rtl/>
          <w:lang w:bidi="ar-EG"/>
        </w:rPr>
        <w:t xml:space="preserve">رئيسي </w:t>
      </w:r>
      <w:r w:rsidR="00A45A16" w:rsidRPr="00AC37F5">
        <w:rPr>
          <w:rFonts w:hint="cs"/>
          <w:rtl/>
          <w:lang w:bidi="ar-EG"/>
        </w:rPr>
        <w:t>ل</w:t>
      </w:r>
      <w:r w:rsidR="00A45A16" w:rsidRPr="00AC37F5">
        <w:rPr>
          <w:rtl/>
          <w:lang w:bidi="ar-EG"/>
        </w:rPr>
        <w:t xml:space="preserve">لملكية الفكرية </w:t>
      </w:r>
      <w:r w:rsidR="002F6199" w:rsidRPr="00AC37F5">
        <w:rPr>
          <w:rFonts w:hint="cs"/>
          <w:rtl/>
          <w:lang w:bidi="ar-EG"/>
        </w:rPr>
        <w:t xml:space="preserve">في أهلية </w:t>
      </w:r>
      <w:r w:rsidR="002F6199" w:rsidRPr="00AC37F5">
        <w:rPr>
          <w:rtl/>
          <w:lang w:bidi="ar-EG"/>
        </w:rPr>
        <w:t xml:space="preserve">طلب دولي واحد </w:t>
      </w:r>
      <w:r w:rsidR="002F6199" w:rsidRPr="00AC37F5">
        <w:rPr>
          <w:rFonts w:hint="cs"/>
          <w:rtl/>
          <w:lang w:bidi="ar-EG"/>
        </w:rPr>
        <w:t>ل</w:t>
      </w:r>
      <w:r w:rsidR="00A45A16" w:rsidRPr="00AC37F5">
        <w:rPr>
          <w:rFonts w:hint="cs"/>
          <w:rtl/>
          <w:lang w:bidi="ar-EG"/>
        </w:rPr>
        <w:t>لحصول على</w:t>
      </w:r>
      <w:r w:rsidRPr="00AC37F5">
        <w:rPr>
          <w:rtl/>
          <w:lang w:bidi="ar-EG"/>
        </w:rPr>
        <w:t xml:space="preserve"> </w:t>
      </w:r>
      <w:r w:rsidR="00A45A16" w:rsidRPr="00AC37F5">
        <w:rPr>
          <w:rFonts w:hint="cs"/>
          <w:rtl/>
          <w:lang w:bidi="ar-EG"/>
        </w:rPr>
        <w:t>ال</w:t>
      </w:r>
      <w:r w:rsidR="00A45A16" w:rsidRPr="00AC37F5">
        <w:rPr>
          <w:rtl/>
          <w:lang w:bidi="ar-EG"/>
        </w:rPr>
        <w:t>براء</w:t>
      </w:r>
      <w:r w:rsidR="00A45A16" w:rsidRPr="00AC37F5">
        <w:rPr>
          <w:rFonts w:hint="cs"/>
          <w:rtl/>
          <w:lang w:bidi="ar-EG"/>
        </w:rPr>
        <w:t xml:space="preserve">ة </w:t>
      </w:r>
      <w:r w:rsidR="00EE4458" w:rsidRPr="00AC37F5">
        <w:rPr>
          <w:rFonts w:hint="cs"/>
          <w:rtl/>
          <w:lang w:bidi="ar-EG"/>
        </w:rPr>
        <w:t>أُودع في إطار</w:t>
      </w:r>
      <w:r w:rsidRPr="00AC37F5">
        <w:rPr>
          <w:rtl/>
          <w:lang w:bidi="ar-EG"/>
        </w:rPr>
        <w:t xml:space="preserve"> </w:t>
      </w:r>
      <w:r w:rsidR="008B4138" w:rsidRPr="00AC37F5">
        <w:rPr>
          <w:rFonts w:hint="cs"/>
          <w:rtl/>
          <w:lang w:bidi="ar-EG"/>
        </w:rPr>
        <w:t>ال</w:t>
      </w:r>
      <w:r w:rsidRPr="00AC37F5">
        <w:rPr>
          <w:rtl/>
          <w:lang w:bidi="ar-EG"/>
        </w:rPr>
        <w:t xml:space="preserve">معاهدة، وذلك بالتعاون مع مكاتب </w:t>
      </w:r>
      <w:r w:rsidR="00EE4458" w:rsidRPr="00AC37F5">
        <w:rPr>
          <w:rtl/>
          <w:lang w:bidi="ar-EG"/>
        </w:rPr>
        <w:t xml:space="preserve">فرعية </w:t>
      </w:r>
      <w:r w:rsidR="00EE4458" w:rsidRPr="00AC37F5">
        <w:rPr>
          <w:rFonts w:hint="cs"/>
          <w:rtl/>
          <w:lang w:bidi="ar-EG"/>
        </w:rPr>
        <w:t>ل</w:t>
      </w:r>
      <w:r w:rsidR="00493322" w:rsidRPr="00AC37F5">
        <w:rPr>
          <w:rtl/>
          <w:lang w:bidi="ar-EG"/>
        </w:rPr>
        <w:t xml:space="preserve">لملكية الفكرية. </w:t>
      </w:r>
      <w:proofErr w:type="gramStart"/>
      <w:r w:rsidR="00493322" w:rsidRPr="00AC37F5">
        <w:rPr>
          <w:rtl/>
          <w:lang w:bidi="ar-EG"/>
        </w:rPr>
        <w:t>ثم</w:t>
      </w:r>
      <w:proofErr w:type="gramEnd"/>
      <w:r w:rsidRPr="00AC37F5">
        <w:rPr>
          <w:rtl/>
          <w:lang w:bidi="ar-EG"/>
        </w:rPr>
        <w:t xml:space="preserve"> ت</w:t>
      </w:r>
      <w:r w:rsidR="00C97DD0" w:rsidRPr="00AC37F5">
        <w:rPr>
          <w:rFonts w:hint="cs"/>
          <w:rtl/>
          <w:lang w:bidi="ar-EG"/>
        </w:rPr>
        <w:t>ُ</w:t>
      </w:r>
      <w:r w:rsidRPr="00AC37F5">
        <w:rPr>
          <w:rtl/>
          <w:lang w:bidi="ar-EG"/>
        </w:rPr>
        <w:t xml:space="preserve">عد </w:t>
      </w:r>
      <w:r w:rsidR="00EE7D73" w:rsidRPr="00AC37F5">
        <w:rPr>
          <w:rFonts w:hint="cs"/>
          <w:rtl/>
          <w:lang w:bidi="ar-EG"/>
        </w:rPr>
        <w:t>ال</w:t>
      </w:r>
      <w:r w:rsidRPr="00AC37F5">
        <w:rPr>
          <w:rtl/>
          <w:lang w:bidi="ar-EG"/>
        </w:rPr>
        <w:t xml:space="preserve">مكاتب تقرير بحث دولي واحد </w:t>
      </w:r>
      <w:r w:rsidR="00EE7D73" w:rsidRPr="00AC37F5">
        <w:rPr>
          <w:rFonts w:hint="cs"/>
          <w:rtl/>
          <w:lang w:bidi="ar-EG"/>
        </w:rPr>
        <w:t>وترسله</w:t>
      </w:r>
      <w:r w:rsidRPr="00AC37F5">
        <w:rPr>
          <w:rtl/>
          <w:lang w:bidi="ar-EG"/>
        </w:rPr>
        <w:t xml:space="preserve"> إلى م</w:t>
      </w:r>
      <w:r w:rsidR="00B16CF9" w:rsidRPr="00AC37F5">
        <w:rPr>
          <w:rFonts w:hint="cs"/>
          <w:rtl/>
          <w:lang w:bidi="ar-EG"/>
        </w:rPr>
        <w:t>ودع</w:t>
      </w:r>
      <w:r w:rsidRPr="00AC37F5">
        <w:rPr>
          <w:rtl/>
          <w:lang w:bidi="ar-EG"/>
        </w:rPr>
        <w:t xml:space="preserve"> الطلب. </w:t>
      </w:r>
      <w:proofErr w:type="gramStart"/>
      <w:r w:rsidR="00B16CF9" w:rsidRPr="00AC37F5">
        <w:rPr>
          <w:rFonts w:hint="cs"/>
          <w:rtl/>
          <w:lang w:bidi="ar-EG"/>
        </w:rPr>
        <w:t>و</w:t>
      </w:r>
      <w:r w:rsidRPr="00AC37F5">
        <w:rPr>
          <w:rtl/>
          <w:lang w:bidi="ar-EG"/>
        </w:rPr>
        <w:t>في</w:t>
      </w:r>
      <w:proofErr w:type="gramEnd"/>
      <w:r w:rsidRPr="00AC37F5">
        <w:rPr>
          <w:rtl/>
          <w:lang w:bidi="ar-EG"/>
        </w:rPr>
        <w:t xml:space="preserve"> يونيو 2016، </w:t>
      </w:r>
      <w:r w:rsidR="00C97DD0" w:rsidRPr="00AC37F5">
        <w:rPr>
          <w:rFonts w:hint="cs"/>
          <w:rtl/>
          <w:lang w:bidi="ar-EG"/>
        </w:rPr>
        <w:t>جرى الاتفاق</w:t>
      </w:r>
      <w:r w:rsidR="00C97DD0" w:rsidRPr="00AC37F5">
        <w:rPr>
          <w:rtl/>
          <w:lang w:bidi="ar-EG"/>
        </w:rPr>
        <w:t xml:space="preserve"> </w:t>
      </w:r>
      <w:r w:rsidRPr="00AC37F5">
        <w:rPr>
          <w:rtl/>
          <w:lang w:bidi="ar-EG"/>
        </w:rPr>
        <w:t xml:space="preserve">في </w:t>
      </w:r>
      <w:r w:rsidR="00EE7D73" w:rsidRPr="00AC37F5">
        <w:rPr>
          <w:rtl/>
          <w:lang w:bidi="ar-EG"/>
        </w:rPr>
        <w:t xml:space="preserve">اجتماع </w:t>
      </w:r>
      <w:r w:rsidR="00493322" w:rsidRPr="00AC37F5">
        <w:rPr>
          <w:rFonts w:hint="cs"/>
          <w:rtl/>
          <w:lang w:bidi="ar-EG"/>
        </w:rPr>
        <w:t xml:space="preserve">ضم </w:t>
      </w:r>
      <w:r w:rsidRPr="00AC37F5">
        <w:rPr>
          <w:rtl/>
          <w:lang w:bidi="ar-EG"/>
        </w:rPr>
        <w:t xml:space="preserve">رؤساء </w:t>
      </w:r>
      <w:r w:rsidR="00EE7D73" w:rsidRPr="00AC37F5">
        <w:rPr>
          <w:rFonts w:hint="cs"/>
          <w:rtl/>
          <w:lang w:bidi="ar-EG"/>
        </w:rPr>
        <w:t>المكاتب الخمسة</w:t>
      </w:r>
      <w:r w:rsidRPr="00AC37F5">
        <w:rPr>
          <w:rtl/>
          <w:lang w:bidi="ar-EG"/>
        </w:rPr>
        <w:t xml:space="preserve"> على </w:t>
      </w:r>
      <w:r w:rsidR="009C1B5F" w:rsidRPr="00AC37F5">
        <w:rPr>
          <w:rFonts w:hint="cs"/>
          <w:rtl/>
          <w:lang w:bidi="ar-EG"/>
        </w:rPr>
        <w:t>المسار</w:t>
      </w:r>
      <w:r w:rsidRPr="00AC37F5">
        <w:rPr>
          <w:rtl/>
          <w:lang w:bidi="ar-EG"/>
        </w:rPr>
        <w:t xml:space="preserve"> الأساسي لإطلاق </w:t>
      </w:r>
      <w:r w:rsidR="00E50862" w:rsidRPr="00AC37F5">
        <w:rPr>
          <w:rFonts w:hint="cs"/>
          <w:rtl/>
          <w:lang w:bidi="ar-EG"/>
        </w:rPr>
        <w:t>المشروع الرائد</w:t>
      </w:r>
      <w:r w:rsidRPr="00AC37F5">
        <w:rPr>
          <w:rtl/>
          <w:lang w:bidi="ar-EG"/>
        </w:rPr>
        <w:t xml:space="preserve"> بين </w:t>
      </w:r>
      <w:r w:rsidR="00E50862" w:rsidRPr="00AC37F5">
        <w:rPr>
          <w:rFonts w:hint="cs"/>
          <w:rtl/>
          <w:lang w:bidi="ar-EG"/>
        </w:rPr>
        <w:t>ال</w:t>
      </w:r>
      <w:r w:rsidRPr="00AC37F5">
        <w:rPr>
          <w:rtl/>
          <w:lang w:bidi="ar-EG"/>
        </w:rPr>
        <w:t>مكاتب</w:t>
      </w:r>
      <w:r w:rsidR="00E50862" w:rsidRPr="00AC37F5">
        <w:rPr>
          <w:rFonts w:hint="cs"/>
          <w:rtl/>
          <w:lang w:bidi="ar-EG"/>
        </w:rPr>
        <w:t xml:space="preserve"> الخمسة</w:t>
      </w:r>
      <w:r w:rsidRPr="00AC37F5">
        <w:rPr>
          <w:rtl/>
          <w:lang w:bidi="ar-EG"/>
        </w:rPr>
        <w:t xml:space="preserve">. </w:t>
      </w:r>
      <w:r w:rsidR="009C1B5F" w:rsidRPr="00AC37F5">
        <w:rPr>
          <w:rFonts w:hint="cs"/>
          <w:rtl/>
          <w:lang w:bidi="ar-EG"/>
        </w:rPr>
        <w:t>وفي الوقت الراهن</w:t>
      </w:r>
      <w:r w:rsidRPr="00AC37F5">
        <w:rPr>
          <w:rtl/>
          <w:lang w:bidi="ar-EG"/>
        </w:rPr>
        <w:t xml:space="preserve">، </w:t>
      </w:r>
      <w:r w:rsidR="00E50862" w:rsidRPr="00AC37F5">
        <w:rPr>
          <w:rFonts w:hint="cs"/>
          <w:rtl/>
          <w:lang w:bidi="ar-EG"/>
        </w:rPr>
        <w:t>تجري المناقشات</w:t>
      </w:r>
      <w:r w:rsidR="00E50862" w:rsidRPr="00AC37F5">
        <w:rPr>
          <w:rtl/>
          <w:lang w:bidi="ar-EG"/>
        </w:rPr>
        <w:t xml:space="preserve"> </w:t>
      </w:r>
      <w:r w:rsidR="009C1B5F" w:rsidRPr="00AC37F5">
        <w:rPr>
          <w:rtl/>
          <w:lang w:bidi="ar-EG"/>
        </w:rPr>
        <w:t xml:space="preserve">على مستوى </w:t>
      </w:r>
      <w:r w:rsidRPr="00AC37F5">
        <w:rPr>
          <w:rtl/>
          <w:lang w:bidi="ar-EG"/>
        </w:rPr>
        <w:t xml:space="preserve">الموظفين </w:t>
      </w:r>
      <w:r w:rsidR="00063A0C" w:rsidRPr="00AC37F5">
        <w:rPr>
          <w:rFonts w:hint="cs"/>
          <w:rtl/>
          <w:lang w:bidi="ar-EG"/>
        </w:rPr>
        <w:t>بشأن</w:t>
      </w:r>
      <w:r w:rsidR="003D3E93" w:rsidRPr="00AC37F5">
        <w:rPr>
          <w:rFonts w:hint="cs"/>
          <w:rtl/>
          <w:lang w:bidi="ar-EG"/>
        </w:rPr>
        <w:t xml:space="preserve"> </w:t>
      </w:r>
      <w:r w:rsidRPr="00AC37F5">
        <w:rPr>
          <w:rtl/>
          <w:lang w:bidi="ar-EG"/>
        </w:rPr>
        <w:t xml:space="preserve">تفاصيل إجراءات التشغيل، </w:t>
      </w:r>
      <w:r w:rsidR="00E773B2" w:rsidRPr="00AC37F5">
        <w:rPr>
          <w:rFonts w:hint="cs"/>
          <w:rtl/>
          <w:lang w:bidi="ar-EG"/>
        </w:rPr>
        <w:t>بغية</w:t>
      </w:r>
      <w:r w:rsidRPr="00AC37F5">
        <w:rPr>
          <w:rtl/>
          <w:lang w:bidi="ar-EG"/>
        </w:rPr>
        <w:t xml:space="preserve"> إطلاق </w:t>
      </w:r>
      <w:r w:rsidR="003D3E93" w:rsidRPr="00AC37F5">
        <w:rPr>
          <w:rFonts w:hint="cs"/>
          <w:rtl/>
          <w:lang w:bidi="ar-EG"/>
        </w:rPr>
        <w:t>المشروع</w:t>
      </w:r>
      <w:r w:rsidRPr="00AC37F5">
        <w:rPr>
          <w:rtl/>
          <w:lang w:bidi="ar-EG"/>
        </w:rPr>
        <w:t xml:space="preserve"> في يونيو 2017 على أقرب تقدير.</w:t>
      </w:r>
    </w:p>
    <w:p w:rsidR="002634BA" w:rsidRPr="00AC37F5" w:rsidRDefault="00B16CF9" w:rsidP="00B16CF9">
      <w:pPr>
        <w:pStyle w:val="NormalParaAR"/>
        <w:rPr>
          <w:i/>
          <w:iCs/>
          <w:lang w:bidi="ar-EG"/>
        </w:rPr>
      </w:pPr>
      <w:r w:rsidRPr="00AC37F5">
        <w:rPr>
          <w:rFonts w:hint="cs"/>
          <w:i/>
          <w:iCs/>
          <w:rtl/>
          <w:lang w:bidi="ar-EG"/>
        </w:rPr>
        <w:t>"3"</w:t>
      </w:r>
      <w:r w:rsidRPr="00AC37F5">
        <w:rPr>
          <w:i/>
          <w:iCs/>
          <w:rtl/>
          <w:lang w:bidi="ar-EG"/>
        </w:rPr>
        <w:tab/>
      </w:r>
      <w:r w:rsidR="002634BA" w:rsidRPr="00AC37F5">
        <w:rPr>
          <w:i/>
          <w:iCs/>
          <w:rtl/>
          <w:lang w:bidi="ar-EG"/>
        </w:rPr>
        <w:t xml:space="preserve">"المؤتمرات </w:t>
      </w:r>
      <w:proofErr w:type="gramStart"/>
      <w:r w:rsidR="002634BA" w:rsidRPr="00AC37F5">
        <w:rPr>
          <w:i/>
          <w:iCs/>
          <w:rtl/>
          <w:lang w:bidi="ar-EG"/>
        </w:rPr>
        <w:t>الدولية</w:t>
      </w:r>
      <w:proofErr w:type="gramEnd"/>
      <w:r w:rsidR="002634BA" w:rsidRPr="00AC37F5">
        <w:rPr>
          <w:i/>
          <w:iCs/>
          <w:rtl/>
          <w:lang w:bidi="ar-EG"/>
        </w:rPr>
        <w:t xml:space="preserve"> </w:t>
      </w:r>
      <w:r w:rsidR="003234E6" w:rsidRPr="00AC37F5">
        <w:rPr>
          <w:rFonts w:hint="cs"/>
          <w:i/>
          <w:iCs/>
          <w:rtl/>
          <w:lang w:bidi="ar-EG"/>
        </w:rPr>
        <w:t>للفاحصين</w:t>
      </w:r>
      <w:r w:rsidR="002634BA" w:rsidRPr="00AC37F5">
        <w:rPr>
          <w:i/>
          <w:iCs/>
          <w:rtl/>
          <w:lang w:bidi="ar-EG"/>
        </w:rPr>
        <w:t>"</w:t>
      </w:r>
    </w:p>
    <w:p w:rsidR="005850C7" w:rsidRPr="00AC37F5" w:rsidRDefault="002634BA" w:rsidP="00B16CF9">
      <w:pPr>
        <w:pStyle w:val="NormalParaAR"/>
        <w:rPr>
          <w:rtl/>
          <w:lang w:bidi="ar-EG"/>
        </w:rPr>
      </w:pPr>
      <w:r w:rsidRPr="00AC37F5">
        <w:rPr>
          <w:rtl/>
          <w:lang w:bidi="ar-EG"/>
        </w:rPr>
        <w:t>"</w:t>
      </w:r>
      <w:r w:rsidR="003234E6" w:rsidRPr="00AC37F5">
        <w:rPr>
          <w:rFonts w:ascii="Arial" w:hAnsi="Arial" w:cs="Arial"/>
          <w:sz w:val="22"/>
          <w:szCs w:val="20"/>
          <w:rtl/>
          <w:lang w:bidi="ar-EG"/>
        </w:rPr>
        <w:t xml:space="preserve"> </w:t>
      </w:r>
      <w:proofErr w:type="gramStart"/>
      <w:r w:rsidR="003234E6" w:rsidRPr="00AC37F5">
        <w:rPr>
          <w:rtl/>
          <w:lang w:bidi="ar-EG"/>
        </w:rPr>
        <w:t>المؤتمرات</w:t>
      </w:r>
      <w:proofErr w:type="gramEnd"/>
      <w:r w:rsidR="003234E6" w:rsidRPr="00AC37F5">
        <w:rPr>
          <w:rtl/>
          <w:lang w:bidi="ar-EG"/>
        </w:rPr>
        <w:t xml:space="preserve"> الدولية </w:t>
      </w:r>
      <w:r w:rsidR="003234E6" w:rsidRPr="00AC37F5">
        <w:rPr>
          <w:rFonts w:hint="cs"/>
          <w:rtl/>
          <w:lang w:bidi="ar-EG"/>
        </w:rPr>
        <w:t>للفاحصين</w:t>
      </w:r>
      <w:r w:rsidRPr="00AC37F5">
        <w:rPr>
          <w:rtl/>
          <w:lang w:bidi="ar-EG"/>
        </w:rPr>
        <w:t xml:space="preserve">" </w:t>
      </w:r>
      <w:r w:rsidR="00B16CF9" w:rsidRPr="00AC37F5">
        <w:rPr>
          <w:rFonts w:hint="cs"/>
          <w:rtl/>
          <w:lang w:bidi="ar-EG"/>
        </w:rPr>
        <w:t xml:space="preserve">هي </w:t>
      </w:r>
      <w:r w:rsidRPr="00AC37F5">
        <w:rPr>
          <w:rtl/>
          <w:lang w:bidi="ar-EG"/>
        </w:rPr>
        <w:t xml:space="preserve">الأطر التي </w:t>
      </w:r>
      <w:r w:rsidR="000F5605" w:rsidRPr="00AC37F5">
        <w:rPr>
          <w:rFonts w:hint="cs"/>
          <w:rtl/>
          <w:lang w:bidi="ar-EG"/>
        </w:rPr>
        <w:t>يلتقي فيها الفاحصون</w:t>
      </w:r>
      <w:r w:rsidRPr="00AC37F5">
        <w:rPr>
          <w:rtl/>
          <w:lang w:bidi="ar-EG"/>
        </w:rPr>
        <w:t xml:space="preserve"> من </w:t>
      </w:r>
      <w:r w:rsidR="000F5605" w:rsidRPr="00AC37F5">
        <w:rPr>
          <w:rFonts w:hint="cs"/>
          <w:rtl/>
          <w:lang w:bidi="ar-EG"/>
        </w:rPr>
        <w:t>شتى</w:t>
      </w:r>
      <w:r w:rsidRPr="00AC37F5">
        <w:rPr>
          <w:rtl/>
          <w:lang w:bidi="ar-EG"/>
        </w:rPr>
        <w:t xml:space="preserve"> البلدان وجها لوجه، </w:t>
      </w:r>
      <w:r w:rsidR="00611709" w:rsidRPr="00AC37F5">
        <w:rPr>
          <w:rFonts w:hint="cs"/>
          <w:rtl/>
          <w:lang w:bidi="ar-EG"/>
        </w:rPr>
        <w:t xml:space="preserve">حيث </w:t>
      </w:r>
      <w:r w:rsidR="00A3749D" w:rsidRPr="00AC37F5">
        <w:rPr>
          <w:rFonts w:hint="cs"/>
          <w:rtl/>
          <w:lang w:bidi="ar-EG"/>
        </w:rPr>
        <w:t>ي</w:t>
      </w:r>
      <w:r w:rsidRPr="00AC37F5">
        <w:rPr>
          <w:rtl/>
          <w:lang w:bidi="ar-EG"/>
        </w:rPr>
        <w:t>تبادل</w:t>
      </w:r>
      <w:r w:rsidR="00A3749D" w:rsidRPr="00AC37F5">
        <w:rPr>
          <w:rFonts w:hint="cs"/>
          <w:rtl/>
          <w:lang w:bidi="ar-EG"/>
        </w:rPr>
        <w:t>ون</w:t>
      </w:r>
      <w:r w:rsidRPr="00AC37F5">
        <w:rPr>
          <w:rtl/>
          <w:lang w:bidi="ar-EG"/>
        </w:rPr>
        <w:t xml:space="preserve"> الآراء الصريحة، </w:t>
      </w:r>
      <w:r w:rsidR="0030160E" w:rsidRPr="00AC37F5">
        <w:rPr>
          <w:rFonts w:hint="cs"/>
          <w:rtl/>
          <w:lang w:bidi="ar-EG"/>
        </w:rPr>
        <w:t>ويناقشون</w:t>
      </w:r>
      <w:r w:rsidR="0030160E" w:rsidRPr="00AC37F5">
        <w:rPr>
          <w:rtl/>
          <w:lang w:bidi="ar-EG"/>
        </w:rPr>
        <w:t xml:space="preserve"> </w:t>
      </w:r>
      <w:r w:rsidRPr="00AC37F5">
        <w:rPr>
          <w:rtl/>
          <w:lang w:bidi="ar-EG"/>
        </w:rPr>
        <w:t xml:space="preserve">ممارسات الفحص. </w:t>
      </w:r>
      <w:r w:rsidR="00B16CF9" w:rsidRPr="00AC37F5">
        <w:rPr>
          <w:rFonts w:hint="cs"/>
          <w:rtl/>
          <w:lang w:bidi="ar-EG"/>
        </w:rPr>
        <w:t>و</w:t>
      </w:r>
      <w:r w:rsidR="0030160E" w:rsidRPr="00AC37F5">
        <w:rPr>
          <w:rFonts w:hint="cs"/>
          <w:rtl/>
          <w:lang w:bidi="ar-EG"/>
        </w:rPr>
        <w:t>عُقدت هذه</w:t>
      </w:r>
      <w:r w:rsidRPr="00AC37F5">
        <w:rPr>
          <w:rtl/>
          <w:lang w:bidi="ar-EG"/>
        </w:rPr>
        <w:t xml:space="preserve"> المؤتمرات </w:t>
      </w:r>
      <w:r w:rsidR="00BA4832" w:rsidRPr="00AC37F5">
        <w:rPr>
          <w:rFonts w:hint="cs"/>
          <w:rtl/>
          <w:lang w:bidi="ar-EG"/>
        </w:rPr>
        <w:t xml:space="preserve">في المقام الأول </w:t>
      </w:r>
      <w:r w:rsidR="00B16CF9" w:rsidRPr="00AC37F5">
        <w:rPr>
          <w:rFonts w:hint="cs"/>
          <w:rtl/>
          <w:lang w:bidi="ar-EG"/>
        </w:rPr>
        <w:t>للأغرا</w:t>
      </w:r>
      <w:r w:rsidR="00B16CF9" w:rsidRPr="00AC37F5">
        <w:rPr>
          <w:rFonts w:hint="eastAsia"/>
          <w:rtl/>
          <w:lang w:bidi="ar-EG"/>
        </w:rPr>
        <w:t>ض</w:t>
      </w:r>
      <w:r w:rsidR="00B16CF9" w:rsidRPr="00AC37F5">
        <w:rPr>
          <w:rFonts w:hint="cs"/>
          <w:rtl/>
          <w:lang w:bidi="ar-EG"/>
        </w:rPr>
        <w:t xml:space="preserve"> التالية</w:t>
      </w:r>
      <w:r w:rsidR="00BA4832" w:rsidRPr="00AC37F5">
        <w:rPr>
          <w:rFonts w:hint="cs"/>
          <w:rtl/>
          <w:lang w:bidi="ar-EG"/>
        </w:rPr>
        <w:t>:</w:t>
      </w:r>
      <w:r w:rsidR="00BA4832" w:rsidRPr="00AC37F5">
        <w:rPr>
          <w:rtl/>
          <w:lang w:bidi="ar-EG"/>
        </w:rPr>
        <w:t xml:space="preserve"> (1) </w:t>
      </w:r>
      <w:r w:rsidRPr="00AC37F5">
        <w:rPr>
          <w:rtl/>
          <w:lang w:bidi="ar-EG"/>
        </w:rPr>
        <w:t xml:space="preserve">تعزيز تقاسم </w:t>
      </w:r>
      <w:r w:rsidR="00E971CF" w:rsidRPr="00AC37F5">
        <w:rPr>
          <w:rFonts w:hint="cs"/>
          <w:rtl/>
          <w:lang w:bidi="ar-EG"/>
        </w:rPr>
        <w:t>ا</w:t>
      </w:r>
      <w:r w:rsidR="00E971CF" w:rsidRPr="00AC37F5">
        <w:rPr>
          <w:rtl/>
          <w:lang w:bidi="ar-EG"/>
        </w:rPr>
        <w:t xml:space="preserve">لعمل </w:t>
      </w:r>
      <w:r w:rsidR="00E971CF" w:rsidRPr="00AC37F5">
        <w:rPr>
          <w:rFonts w:hint="cs"/>
          <w:rtl/>
          <w:lang w:bidi="ar-EG"/>
        </w:rPr>
        <w:t xml:space="preserve">بصورة </w:t>
      </w:r>
      <w:r w:rsidR="0030160E" w:rsidRPr="00AC37F5">
        <w:rPr>
          <w:rtl/>
          <w:lang w:bidi="ar-EG"/>
        </w:rPr>
        <w:t>فعال</w:t>
      </w:r>
      <w:r w:rsidR="00E971CF" w:rsidRPr="00AC37F5">
        <w:rPr>
          <w:rFonts w:hint="cs"/>
          <w:rtl/>
          <w:lang w:bidi="ar-EG"/>
        </w:rPr>
        <w:t>ة،</w:t>
      </w:r>
      <w:r w:rsidR="0030160E" w:rsidRPr="00AC37F5">
        <w:rPr>
          <w:rtl/>
          <w:lang w:bidi="ar-EG"/>
        </w:rPr>
        <w:t xml:space="preserve"> </w:t>
      </w:r>
      <w:r w:rsidRPr="00AC37F5">
        <w:rPr>
          <w:rtl/>
          <w:lang w:bidi="ar-EG"/>
        </w:rPr>
        <w:t xml:space="preserve">من حيث </w:t>
      </w:r>
      <w:r w:rsidR="00682815" w:rsidRPr="00AC37F5">
        <w:rPr>
          <w:rFonts w:hint="cs"/>
          <w:rtl/>
          <w:lang w:bidi="ar-EG"/>
        </w:rPr>
        <w:t>فحص</w:t>
      </w:r>
      <w:r w:rsidRPr="00AC37F5">
        <w:rPr>
          <w:rtl/>
          <w:lang w:bidi="ar-EG"/>
        </w:rPr>
        <w:t xml:space="preserve"> </w:t>
      </w:r>
      <w:r w:rsidR="00682815" w:rsidRPr="00AC37F5">
        <w:rPr>
          <w:rFonts w:hint="cs"/>
          <w:rtl/>
          <w:lang w:bidi="ar-EG"/>
        </w:rPr>
        <w:t>ال</w:t>
      </w:r>
      <w:r w:rsidRPr="00AC37F5">
        <w:rPr>
          <w:rtl/>
          <w:lang w:bidi="ar-EG"/>
        </w:rPr>
        <w:t xml:space="preserve">براءات </w:t>
      </w:r>
      <w:r w:rsidR="00682815" w:rsidRPr="00AC37F5">
        <w:rPr>
          <w:rFonts w:hint="cs"/>
          <w:rtl/>
          <w:lang w:bidi="ar-EG"/>
        </w:rPr>
        <w:t>استنادا إلى</w:t>
      </w:r>
      <w:r w:rsidRPr="00AC37F5">
        <w:rPr>
          <w:rtl/>
          <w:lang w:bidi="ar-EG"/>
        </w:rPr>
        <w:t xml:space="preserve"> </w:t>
      </w:r>
      <w:r w:rsidR="00682815" w:rsidRPr="00AC37F5">
        <w:rPr>
          <w:rFonts w:hint="cs"/>
          <w:rtl/>
          <w:lang w:bidi="ar-EG"/>
        </w:rPr>
        <w:t>الفهم</w:t>
      </w:r>
      <w:r w:rsidRPr="00AC37F5">
        <w:rPr>
          <w:rtl/>
          <w:lang w:bidi="ar-EG"/>
        </w:rPr>
        <w:t xml:space="preserve"> المتبادل </w:t>
      </w:r>
      <w:r w:rsidR="00682815" w:rsidRPr="00AC37F5">
        <w:rPr>
          <w:rFonts w:hint="cs"/>
          <w:rtl/>
          <w:lang w:bidi="ar-EG"/>
        </w:rPr>
        <w:t>ل</w:t>
      </w:r>
      <w:r w:rsidRPr="00AC37F5">
        <w:rPr>
          <w:rtl/>
          <w:lang w:bidi="ar-EG"/>
        </w:rPr>
        <w:t xml:space="preserve">عمليات </w:t>
      </w:r>
      <w:r w:rsidR="00911FE9" w:rsidRPr="00AC37F5">
        <w:rPr>
          <w:rFonts w:hint="cs"/>
          <w:rtl/>
          <w:lang w:bidi="ar-EG"/>
        </w:rPr>
        <w:t>ال</w:t>
      </w:r>
      <w:r w:rsidR="00682815" w:rsidRPr="00AC37F5">
        <w:rPr>
          <w:rFonts w:hint="cs"/>
          <w:rtl/>
          <w:lang w:bidi="ar-EG"/>
        </w:rPr>
        <w:t>بحث</w:t>
      </w:r>
      <w:r w:rsidRPr="00AC37F5">
        <w:rPr>
          <w:rtl/>
          <w:lang w:bidi="ar-EG"/>
        </w:rPr>
        <w:t xml:space="preserve"> </w:t>
      </w:r>
      <w:r w:rsidR="00911FE9" w:rsidRPr="00AC37F5">
        <w:rPr>
          <w:rFonts w:hint="cs"/>
          <w:rtl/>
          <w:lang w:bidi="ar-EG"/>
        </w:rPr>
        <w:t xml:space="preserve">في </w:t>
      </w:r>
      <w:r w:rsidR="00F768E2" w:rsidRPr="00AC37F5">
        <w:rPr>
          <w:rFonts w:hint="cs"/>
          <w:rtl/>
          <w:lang w:bidi="ar-EG"/>
        </w:rPr>
        <w:t>الحالة</w:t>
      </w:r>
      <w:r w:rsidR="00F768E2" w:rsidRPr="00AC37F5">
        <w:rPr>
          <w:rtl/>
          <w:lang w:bidi="ar-EG"/>
        </w:rPr>
        <w:t xml:space="preserve"> التقنية الصناعية السابقة و</w:t>
      </w:r>
      <w:r w:rsidRPr="00AC37F5">
        <w:rPr>
          <w:rtl/>
          <w:lang w:bidi="ar-EG"/>
        </w:rPr>
        <w:t xml:space="preserve">ممارسات </w:t>
      </w:r>
      <w:r w:rsidR="00F768E2" w:rsidRPr="00AC37F5">
        <w:rPr>
          <w:rFonts w:hint="cs"/>
          <w:rtl/>
          <w:lang w:bidi="ar-EG"/>
        </w:rPr>
        <w:t>الفحص</w:t>
      </w:r>
      <w:r w:rsidR="00F768E2" w:rsidRPr="00AC37F5">
        <w:rPr>
          <w:rtl/>
          <w:lang w:bidi="ar-EG"/>
        </w:rPr>
        <w:t xml:space="preserve">؛ (2) </w:t>
      </w:r>
      <w:r w:rsidR="008D44EE" w:rsidRPr="00AC37F5">
        <w:rPr>
          <w:rtl/>
          <w:lang w:bidi="ar-EG"/>
        </w:rPr>
        <w:t xml:space="preserve">تنسيق </w:t>
      </w:r>
      <w:r w:rsidRPr="00AC37F5">
        <w:rPr>
          <w:rtl/>
          <w:lang w:bidi="ar-EG"/>
        </w:rPr>
        <w:t xml:space="preserve">ممارسات فحص البراءات </w:t>
      </w:r>
      <w:r w:rsidR="005324A6" w:rsidRPr="00AC37F5">
        <w:rPr>
          <w:rFonts w:hint="cs"/>
          <w:rtl/>
          <w:lang w:bidi="ar-EG"/>
        </w:rPr>
        <w:t>ب</w:t>
      </w:r>
      <w:r w:rsidR="00611709" w:rsidRPr="00AC37F5">
        <w:rPr>
          <w:rtl/>
          <w:lang w:bidi="ar-EG"/>
        </w:rPr>
        <w:t>مستوى عال من الجودة؛ و</w:t>
      </w:r>
      <w:r w:rsidRPr="00AC37F5">
        <w:rPr>
          <w:rtl/>
          <w:lang w:bidi="ar-EG"/>
        </w:rPr>
        <w:t xml:space="preserve">(3) </w:t>
      </w:r>
      <w:r w:rsidR="008D44EE" w:rsidRPr="00AC37F5">
        <w:rPr>
          <w:rFonts w:hint="cs"/>
          <w:rtl/>
          <w:lang w:bidi="ar-EG"/>
        </w:rPr>
        <w:t>ا</w:t>
      </w:r>
      <w:r w:rsidRPr="00AC37F5">
        <w:rPr>
          <w:rtl/>
          <w:lang w:bidi="ar-EG"/>
        </w:rPr>
        <w:t xml:space="preserve">لتنسيق </w:t>
      </w:r>
      <w:r w:rsidR="008D44EE" w:rsidRPr="00AC37F5">
        <w:rPr>
          <w:rFonts w:hint="cs"/>
          <w:rtl/>
          <w:lang w:bidi="ar-EG"/>
        </w:rPr>
        <w:t xml:space="preserve">بين نظم </w:t>
      </w:r>
      <w:r w:rsidR="008D44EE" w:rsidRPr="00AC37F5">
        <w:rPr>
          <w:rtl/>
          <w:lang w:bidi="ar-EG"/>
        </w:rPr>
        <w:t>تصنيف</w:t>
      </w:r>
      <w:r w:rsidRPr="00AC37F5">
        <w:rPr>
          <w:rtl/>
          <w:lang w:bidi="ar-EG"/>
        </w:rPr>
        <w:t xml:space="preserve"> </w:t>
      </w:r>
      <w:r w:rsidR="008D44EE" w:rsidRPr="00AC37F5">
        <w:rPr>
          <w:rFonts w:hint="cs"/>
          <w:rtl/>
          <w:lang w:bidi="ar-EG"/>
        </w:rPr>
        <w:t>ال</w:t>
      </w:r>
      <w:r w:rsidRPr="00AC37F5">
        <w:rPr>
          <w:rtl/>
          <w:lang w:bidi="ar-EG"/>
        </w:rPr>
        <w:t xml:space="preserve">براءات. </w:t>
      </w:r>
      <w:r w:rsidR="005968E5" w:rsidRPr="00AC37F5">
        <w:rPr>
          <w:rFonts w:hint="cs"/>
          <w:rtl/>
          <w:lang w:bidi="ar-EG"/>
        </w:rPr>
        <w:t>و</w:t>
      </w:r>
      <w:r w:rsidRPr="00AC37F5">
        <w:rPr>
          <w:rtl/>
          <w:lang w:bidi="ar-EG"/>
        </w:rPr>
        <w:t>من</w:t>
      </w:r>
      <w:r w:rsidR="005968E5" w:rsidRPr="00AC37F5">
        <w:rPr>
          <w:rFonts w:hint="cs"/>
          <w:rtl/>
          <w:lang w:bidi="ar-EG"/>
        </w:rPr>
        <w:t>ذ</w:t>
      </w:r>
      <w:r w:rsidRPr="00AC37F5">
        <w:rPr>
          <w:rtl/>
          <w:lang w:bidi="ar-EG"/>
        </w:rPr>
        <w:t xml:space="preserve"> أبريل 2000 إلى يناير 2017، </w:t>
      </w:r>
      <w:r w:rsidR="00212C7E" w:rsidRPr="00AC37F5">
        <w:rPr>
          <w:rFonts w:hint="cs"/>
          <w:rtl/>
          <w:lang w:bidi="ar-EG"/>
        </w:rPr>
        <w:t>عقد</w:t>
      </w:r>
      <w:r w:rsidRPr="00AC37F5">
        <w:rPr>
          <w:rtl/>
          <w:lang w:bidi="ar-EG"/>
        </w:rPr>
        <w:t xml:space="preserve"> </w:t>
      </w:r>
      <w:r w:rsidR="005968E5" w:rsidRPr="00AC37F5">
        <w:rPr>
          <w:rFonts w:hint="cs"/>
          <w:rtl/>
          <w:lang w:bidi="ar-EG"/>
        </w:rPr>
        <w:t>ال</w:t>
      </w:r>
      <w:r w:rsidR="00212C7E" w:rsidRPr="00AC37F5">
        <w:rPr>
          <w:rFonts w:hint="cs"/>
          <w:rtl/>
          <w:lang w:bidi="ar-EG"/>
        </w:rPr>
        <w:t xml:space="preserve">مكتب </w:t>
      </w:r>
      <w:r w:rsidR="00212C7E" w:rsidRPr="00AC37F5">
        <w:rPr>
          <w:rtl/>
          <w:lang w:bidi="ar-EG"/>
        </w:rPr>
        <w:t>مؤتمرات</w:t>
      </w:r>
      <w:r w:rsidR="00212C7E" w:rsidRPr="00AC37F5">
        <w:rPr>
          <w:rFonts w:hint="cs"/>
          <w:rtl/>
          <w:lang w:bidi="ar-EG"/>
        </w:rPr>
        <w:t xml:space="preserve"> </w:t>
      </w:r>
      <w:r w:rsidR="00212C7E" w:rsidRPr="00AC37F5">
        <w:rPr>
          <w:rtl/>
          <w:lang w:bidi="ar-EG"/>
        </w:rPr>
        <w:t xml:space="preserve">دولية </w:t>
      </w:r>
      <w:r w:rsidR="00212C7E" w:rsidRPr="00AC37F5">
        <w:rPr>
          <w:rFonts w:hint="cs"/>
          <w:rtl/>
          <w:lang w:bidi="ar-EG"/>
        </w:rPr>
        <w:t>لل</w:t>
      </w:r>
      <w:r w:rsidRPr="00AC37F5">
        <w:rPr>
          <w:rtl/>
          <w:lang w:bidi="ar-EG"/>
        </w:rPr>
        <w:t>فاحص</w:t>
      </w:r>
      <w:r w:rsidR="00212C7E" w:rsidRPr="00AC37F5">
        <w:rPr>
          <w:rFonts w:hint="cs"/>
          <w:rtl/>
          <w:lang w:bidi="ar-EG"/>
        </w:rPr>
        <w:t>ين</w:t>
      </w:r>
      <w:r w:rsidRPr="00AC37F5">
        <w:rPr>
          <w:rtl/>
          <w:lang w:bidi="ar-EG"/>
        </w:rPr>
        <w:t xml:space="preserve"> </w:t>
      </w:r>
      <w:r w:rsidR="00212C7E" w:rsidRPr="00AC37F5">
        <w:rPr>
          <w:rtl/>
          <w:lang w:bidi="ar-EG"/>
        </w:rPr>
        <w:t>على</w:t>
      </w:r>
      <w:r w:rsidR="00212C7E" w:rsidRPr="00AC37F5">
        <w:rPr>
          <w:rFonts w:hint="cs"/>
          <w:rtl/>
          <w:lang w:bidi="ar-EG"/>
        </w:rPr>
        <w:t xml:space="preserve"> </w:t>
      </w:r>
      <w:r w:rsidR="009C614C" w:rsidRPr="00AC37F5">
        <w:rPr>
          <w:rFonts w:hint="cs"/>
          <w:rtl/>
          <w:lang w:bidi="ar-EG"/>
        </w:rPr>
        <w:t>فترات</w:t>
      </w:r>
      <w:r w:rsidR="009C614C" w:rsidRPr="00AC37F5">
        <w:rPr>
          <w:rtl/>
          <w:lang w:bidi="ar-EG"/>
        </w:rPr>
        <w:t xml:space="preserve"> </w:t>
      </w:r>
      <w:r w:rsidR="009C614C" w:rsidRPr="00AC37F5">
        <w:rPr>
          <w:rFonts w:hint="cs"/>
          <w:rtl/>
          <w:lang w:bidi="ar-EG"/>
        </w:rPr>
        <w:t xml:space="preserve">زمنية </w:t>
      </w:r>
      <w:r w:rsidRPr="00AC37F5">
        <w:rPr>
          <w:rtl/>
          <w:lang w:bidi="ar-EG"/>
        </w:rPr>
        <w:t>قصير</w:t>
      </w:r>
      <w:r w:rsidR="009C614C" w:rsidRPr="00AC37F5">
        <w:rPr>
          <w:rFonts w:hint="cs"/>
          <w:rtl/>
          <w:lang w:bidi="ar-EG"/>
        </w:rPr>
        <w:t>ة</w:t>
      </w:r>
      <w:r w:rsidR="009C614C" w:rsidRPr="00AC37F5">
        <w:rPr>
          <w:rtl/>
          <w:lang w:bidi="ar-EG"/>
        </w:rPr>
        <w:t xml:space="preserve"> و</w:t>
      </w:r>
      <w:r w:rsidRPr="00AC37F5">
        <w:rPr>
          <w:rtl/>
          <w:lang w:bidi="ar-EG"/>
        </w:rPr>
        <w:t>متوسط</w:t>
      </w:r>
      <w:r w:rsidR="009C614C" w:rsidRPr="00AC37F5">
        <w:rPr>
          <w:rFonts w:hint="cs"/>
          <w:rtl/>
          <w:lang w:bidi="ar-EG"/>
        </w:rPr>
        <w:t>ة</w:t>
      </w:r>
      <w:r w:rsidRPr="00AC37F5">
        <w:rPr>
          <w:rtl/>
          <w:lang w:bidi="ar-EG"/>
        </w:rPr>
        <w:t xml:space="preserve"> و</w:t>
      </w:r>
      <w:r w:rsidR="00BA595D" w:rsidRPr="00AC37F5">
        <w:rPr>
          <w:rtl/>
          <w:lang w:bidi="ar-EG"/>
        </w:rPr>
        <w:t>طويل</w:t>
      </w:r>
      <w:r w:rsidR="009C614C" w:rsidRPr="00AC37F5">
        <w:rPr>
          <w:rFonts w:hint="cs"/>
          <w:rtl/>
          <w:lang w:bidi="ar-EG"/>
        </w:rPr>
        <w:t>ة</w:t>
      </w:r>
      <w:r w:rsidR="00BA595D" w:rsidRPr="00AC37F5">
        <w:rPr>
          <w:rFonts w:hint="cs"/>
          <w:rtl/>
          <w:lang w:bidi="ar-EG"/>
        </w:rPr>
        <w:t>، شارك فيها</w:t>
      </w:r>
      <w:r w:rsidRPr="00AC37F5">
        <w:rPr>
          <w:rtl/>
          <w:lang w:bidi="ar-EG"/>
        </w:rPr>
        <w:t xml:space="preserve"> ما مجموعه 29 مكتبا ومنظم</w:t>
      </w:r>
      <w:r w:rsidR="00BA595D" w:rsidRPr="00AC37F5">
        <w:rPr>
          <w:rFonts w:hint="cs"/>
          <w:rtl/>
          <w:lang w:bidi="ar-EG"/>
        </w:rPr>
        <w:t>ة</w:t>
      </w:r>
      <w:r w:rsidRPr="00AC37F5">
        <w:rPr>
          <w:rtl/>
          <w:lang w:bidi="ar-EG"/>
        </w:rPr>
        <w:t xml:space="preserve"> </w:t>
      </w:r>
      <w:r w:rsidR="00BA595D" w:rsidRPr="00AC37F5">
        <w:rPr>
          <w:rFonts w:hint="cs"/>
          <w:rtl/>
          <w:lang w:bidi="ar-EG"/>
        </w:rPr>
        <w:t>ل</w:t>
      </w:r>
      <w:r w:rsidRPr="00AC37F5">
        <w:rPr>
          <w:rtl/>
          <w:lang w:bidi="ar-EG"/>
        </w:rPr>
        <w:t>لملكية الفكرية.</w:t>
      </w:r>
    </w:p>
    <w:p w:rsidR="00AD6C29" w:rsidRPr="00AC37F5" w:rsidRDefault="00B16CF9" w:rsidP="00B16CF9">
      <w:pPr>
        <w:pStyle w:val="NormalParaAR"/>
        <w:rPr>
          <w:i/>
          <w:iCs/>
          <w:lang w:bidi="ar-EG"/>
        </w:rPr>
      </w:pPr>
      <w:r w:rsidRPr="00AC37F5">
        <w:rPr>
          <w:rFonts w:hint="cs"/>
          <w:i/>
          <w:iCs/>
          <w:rtl/>
          <w:lang w:bidi="ar-EG"/>
        </w:rPr>
        <w:t>"4"</w:t>
      </w:r>
      <w:r w:rsidRPr="00AC37F5">
        <w:rPr>
          <w:i/>
          <w:iCs/>
          <w:rtl/>
          <w:lang w:bidi="ar-EG"/>
        </w:rPr>
        <w:tab/>
      </w:r>
      <w:r w:rsidR="00843FF2" w:rsidRPr="00AC37F5">
        <w:rPr>
          <w:rFonts w:hint="cs"/>
          <w:i/>
          <w:iCs/>
          <w:rtl/>
          <w:lang w:bidi="ar-EG"/>
        </w:rPr>
        <w:t>المبادرات</w:t>
      </w:r>
      <w:r w:rsidR="00843FF2" w:rsidRPr="00AC37F5">
        <w:rPr>
          <w:i/>
          <w:iCs/>
          <w:rtl/>
        </w:rPr>
        <w:t xml:space="preserve"> </w:t>
      </w:r>
      <w:r w:rsidR="00843FF2" w:rsidRPr="00AC37F5">
        <w:rPr>
          <w:i/>
          <w:iCs/>
          <w:rtl/>
          <w:lang w:bidi="ar-EG"/>
        </w:rPr>
        <w:t xml:space="preserve">التعاونية </w:t>
      </w:r>
      <w:r w:rsidR="007E5069" w:rsidRPr="00AC37F5">
        <w:rPr>
          <w:rFonts w:hint="cs"/>
          <w:i/>
          <w:iCs/>
          <w:rtl/>
          <w:lang w:bidi="ar-EG"/>
        </w:rPr>
        <w:t>بشأن فحص</w:t>
      </w:r>
      <w:r w:rsidR="00843FF2" w:rsidRPr="00AC37F5">
        <w:rPr>
          <w:i/>
          <w:iCs/>
          <w:rtl/>
          <w:lang w:bidi="ar-EG"/>
        </w:rPr>
        <w:t xml:space="preserve"> </w:t>
      </w:r>
      <w:r w:rsidR="007E5069" w:rsidRPr="00AC37F5">
        <w:rPr>
          <w:rFonts w:hint="cs"/>
          <w:i/>
          <w:iCs/>
          <w:rtl/>
          <w:lang w:bidi="ar-EG"/>
        </w:rPr>
        <w:t>ال</w:t>
      </w:r>
      <w:r w:rsidR="007E5069" w:rsidRPr="00AC37F5">
        <w:rPr>
          <w:i/>
          <w:iCs/>
          <w:rtl/>
          <w:lang w:bidi="ar-EG"/>
        </w:rPr>
        <w:t>براءات</w:t>
      </w:r>
      <w:r w:rsidR="007E5069" w:rsidRPr="00AC37F5">
        <w:rPr>
          <w:rFonts w:hint="cs"/>
          <w:i/>
          <w:iCs/>
          <w:rtl/>
          <w:lang w:bidi="ar-EG"/>
        </w:rPr>
        <w:t xml:space="preserve"> للبلدان</w:t>
      </w:r>
      <w:r w:rsidR="00843FF2" w:rsidRPr="00AC37F5">
        <w:rPr>
          <w:i/>
          <w:iCs/>
          <w:rtl/>
          <w:lang w:bidi="ar-EG"/>
        </w:rPr>
        <w:t xml:space="preserve"> الناشئة</w:t>
      </w:r>
      <w:r w:rsidR="00843FF2" w:rsidRPr="00AC37F5">
        <w:rPr>
          <w:rFonts w:hint="cs"/>
          <w:i/>
          <w:iCs/>
          <w:rtl/>
          <w:lang w:bidi="ar-EG"/>
        </w:rPr>
        <w:t xml:space="preserve"> </w:t>
      </w:r>
    </w:p>
    <w:p w:rsidR="001B2E08" w:rsidRPr="00AC37F5" w:rsidRDefault="001B2E08" w:rsidP="005054E8">
      <w:pPr>
        <w:pStyle w:val="NormalParaAR"/>
        <w:numPr>
          <w:ilvl w:val="0"/>
          <w:numId w:val="25"/>
        </w:numPr>
        <w:ind w:left="1133" w:hanging="567"/>
        <w:rPr>
          <w:lang w:bidi="ar-EG"/>
        </w:rPr>
      </w:pPr>
      <w:r w:rsidRPr="00AC37F5">
        <w:rPr>
          <w:rFonts w:hint="cs"/>
          <w:rtl/>
          <w:lang w:bidi="ar-EG"/>
        </w:rPr>
        <w:t>سنغافورة</w:t>
      </w:r>
    </w:p>
    <w:p w:rsidR="00A068C2" w:rsidRPr="00AC37F5" w:rsidRDefault="00AC3788" w:rsidP="00B16CF9">
      <w:pPr>
        <w:pStyle w:val="NormalParaAR"/>
        <w:rPr>
          <w:rtl/>
          <w:lang w:bidi="ar-EG"/>
        </w:rPr>
      </w:pPr>
      <w:r w:rsidRPr="00AC37F5">
        <w:rPr>
          <w:rFonts w:hint="cs"/>
          <w:rtl/>
          <w:lang w:bidi="ar-EG"/>
        </w:rPr>
        <w:t>اضطلع</w:t>
      </w:r>
      <w:r w:rsidR="00ED011D" w:rsidRPr="00AC37F5">
        <w:rPr>
          <w:rtl/>
          <w:lang w:bidi="ar-EG"/>
        </w:rPr>
        <w:t xml:space="preserve"> </w:t>
      </w:r>
      <w:r w:rsidR="00ED011D" w:rsidRPr="00AC37F5">
        <w:rPr>
          <w:rFonts w:hint="cs"/>
          <w:rtl/>
          <w:lang w:bidi="ar-EG"/>
        </w:rPr>
        <w:t>المكتب</w:t>
      </w:r>
      <w:r w:rsidR="001B2E08" w:rsidRPr="00AC37F5">
        <w:rPr>
          <w:rtl/>
          <w:lang w:bidi="ar-EG"/>
        </w:rPr>
        <w:t xml:space="preserve"> </w:t>
      </w:r>
      <w:r w:rsidR="0067207B" w:rsidRPr="00AC37F5">
        <w:rPr>
          <w:rFonts w:hint="cs"/>
          <w:rtl/>
          <w:lang w:bidi="ar-EG"/>
        </w:rPr>
        <w:t>ب</w:t>
      </w:r>
      <w:r w:rsidRPr="00AC37F5">
        <w:rPr>
          <w:rFonts w:hint="cs"/>
          <w:rtl/>
          <w:lang w:bidi="ar-EG"/>
        </w:rPr>
        <w:t>أنشطة</w:t>
      </w:r>
      <w:r w:rsidR="001B2E08" w:rsidRPr="00AC37F5">
        <w:rPr>
          <w:rtl/>
          <w:lang w:bidi="ar-EG"/>
        </w:rPr>
        <w:t xml:space="preserve"> تعاونية لتعزيز قدرات فاحصي البراءات في مكتب الملكية الفكرية في سنغافورة (</w:t>
      </w:r>
      <w:r w:rsidR="001B2E08" w:rsidRPr="00AC37F5">
        <w:rPr>
          <w:lang w:bidi="ar-EG"/>
        </w:rPr>
        <w:t>IPOS</w:t>
      </w:r>
      <w:r w:rsidR="001B2E08" w:rsidRPr="00AC37F5">
        <w:rPr>
          <w:rtl/>
          <w:lang w:bidi="ar-EG"/>
        </w:rPr>
        <w:t xml:space="preserve">)، </w:t>
      </w:r>
      <w:r w:rsidR="002E6E38" w:rsidRPr="00AC37F5">
        <w:rPr>
          <w:rFonts w:hint="cs"/>
          <w:rtl/>
          <w:lang w:bidi="ar-EG"/>
        </w:rPr>
        <w:t>الذي</w:t>
      </w:r>
      <w:r w:rsidR="001B2E08" w:rsidRPr="00AC37F5">
        <w:rPr>
          <w:rtl/>
          <w:lang w:bidi="ar-EG"/>
        </w:rPr>
        <w:t xml:space="preserve"> </w:t>
      </w:r>
      <w:r w:rsidR="002E6E38" w:rsidRPr="00AC37F5">
        <w:rPr>
          <w:rFonts w:hint="cs"/>
          <w:rtl/>
          <w:lang w:bidi="ar-EG"/>
        </w:rPr>
        <w:t>شرع في</w:t>
      </w:r>
      <w:r w:rsidR="002E6E38" w:rsidRPr="00AC37F5">
        <w:rPr>
          <w:rtl/>
          <w:lang w:bidi="ar-EG"/>
        </w:rPr>
        <w:t xml:space="preserve"> </w:t>
      </w:r>
      <w:r w:rsidR="0067207B" w:rsidRPr="00AC37F5">
        <w:rPr>
          <w:rFonts w:hint="cs"/>
          <w:rtl/>
          <w:lang w:bidi="ar-EG"/>
        </w:rPr>
        <w:t>ال</w:t>
      </w:r>
      <w:r w:rsidR="0067207B" w:rsidRPr="00AC37F5">
        <w:rPr>
          <w:rtl/>
          <w:lang w:bidi="ar-EG"/>
        </w:rPr>
        <w:t>عمل</w:t>
      </w:r>
      <w:r w:rsidR="0097157F" w:rsidRPr="00AC37F5">
        <w:rPr>
          <w:rtl/>
          <w:lang w:bidi="ar-EG"/>
        </w:rPr>
        <w:t xml:space="preserve"> </w:t>
      </w:r>
      <w:r w:rsidR="0067207B" w:rsidRPr="00AC37F5">
        <w:rPr>
          <w:rFonts w:hint="cs"/>
          <w:rtl/>
          <w:lang w:bidi="ar-EG"/>
        </w:rPr>
        <w:t>ك</w:t>
      </w:r>
      <w:r w:rsidR="00526069" w:rsidRPr="00AC37F5">
        <w:rPr>
          <w:rFonts w:hint="cs"/>
          <w:rtl/>
          <w:lang w:bidi="ar"/>
        </w:rPr>
        <w:t xml:space="preserve">إدارة للبحث </w:t>
      </w:r>
      <w:r w:rsidR="00B16CF9" w:rsidRPr="00AC37F5">
        <w:rPr>
          <w:rFonts w:hint="cs"/>
          <w:rtl/>
          <w:lang w:bidi="ar"/>
        </w:rPr>
        <w:t xml:space="preserve">الدولي </w:t>
      </w:r>
      <w:r w:rsidR="0067207B" w:rsidRPr="00AC37F5">
        <w:rPr>
          <w:rFonts w:hint="cs"/>
          <w:rtl/>
          <w:lang w:bidi="ar"/>
        </w:rPr>
        <w:t>وا</w:t>
      </w:r>
      <w:r w:rsidR="00526069" w:rsidRPr="00AC37F5">
        <w:rPr>
          <w:rFonts w:hint="cs"/>
          <w:rtl/>
          <w:lang w:bidi="ar"/>
        </w:rPr>
        <w:t xml:space="preserve">لفحص </w:t>
      </w:r>
      <w:r w:rsidR="00B16CF9" w:rsidRPr="00AC37F5">
        <w:rPr>
          <w:rFonts w:hint="cs"/>
          <w:rtl/>
          <w:lang w:bidi="ar"/>
        </w:rPr>
        <w:t xml:space="preserve">التمهيدي الدولي </w:t>
      </w:r>
      <w:r w:rsidR="0067207B" w:rsidRPr="00AC37F5">
        <w:rPr>
          <w:rtl/>
          <w:lang w:bidi="ar-EG"/>
        </w:rPr>
        <w:t xml:space="preserve">بناء على </w:t>
      </w:r>
      <w:r w:rsidR="001B2E08" w:rsidRPr="00AC37F5">
        <w:rPr>
          <w:rtl/>
          <w:lang w:bidi="ar-EG"/>
        </w:rPr>
        <w:t>معاهدة</w:t>
      </w:r>
      <w:r w:rsidR="0067207B" w:rsidRPr="00AC37F5">
        <w:rPr>
          <w:rFonts w:hint="cs"/>
          <w:rtl/>
          <w:lang w:bidi="ar-EG"/>
        </w:rPr>
        <w:t xml:space="preserve"> التعاون</w:t>
      </w:r>
      <w:r w:rsidR="001B2E08" w:rsidRPr="00AC37F5">
        <w:rPr>
          <w:rtl/>
          <w:lang w:bidi="ar-EG"/>
        </w:rPr>
        <w:t xml:space="preserve"> في 2015. </w:t>
      </w:r>
      <w:r w:rsidR="00611709" w:rsidRPr="00AC37F5">
        <w:rPr>
          <w:rFonts w:hint="cs"/>
          <w:rtl/>
          <w:lang w:bidi="ar-EG"/>
        </w:rPr>
        <w:t>و</w:t>
      </w:r>
      <w:r w:rsidR="007A1D2B" w:rsidRPr="00AC37F5">
        <w:rPr>
          <w:rFonts w:hint="cs"/>
          <w:rtl/>
          <w:lang w:bidi="ar-EG"/>
        </w:rPr>
        <w:t>تضمنت</w:t>
      </w:r>
      <w:r w:rsidR="001B2E08" w:rsidRPr="00AC37F5">
        <w:rPr>
          <w:rtl/>
          <w:lang w:bidi="ar-EG"/>
        </w:rPr>
        <w:t xml:space="preserve"> الأنشطة </w:t>
      </w:r>
      <w:r w:rsidR="007A1D2B" w:rsidRPr="00AC37F5">
        <w:rPr>
          <w:rFonts w:hint="cs"/>
          <w:rtl/>
          <w:lang w:bidi="ar-EG"/>
        </w:rPr>
        <w:t>إرسال</w:t>
      </w:r>
      <w:r w:rsidR="001B2E08" w:rsidRPr="00AC37F5">
        <w:rPr>
          <w:rtl/>
          <w:lang w:bidi="ar-EG"/>
        </w:rPr>
        <w:t xml:space="preserve"> </w:t>
      </w:r>
      <w:r w:rsidR="0067207B" w:rsidRPr="00AC37F5">
        <w:rPr>
          <w:rFonts w:hint="cs"/>
          <w:rtl/>
          <w:lang w:bidi="ar-EG"/>
        </w:rPr>
        <w:t>كبير</w:t>
      </w:r>
      <w:r w:rsidR="007A1D2B" w:rsidRPr="00AC37F5">
        <w:rPr>
          <w:rFonts w:hint="cs"/>
          <w:rtl/>
          <w:lang w:bidi="ar-EG"/>
        </w:rPr>
        <w:t xml:space="preserve"> </w:t>
      </w:r>
      <w:r w:rsidR="001B2E08" w:rsidRPr="00AC37F5">
        <w:rPr>
          <w:rtl/>
          <w:lang w:bidi="ar-EG"/>
        </w:rPr>
        <w:t>الفاحص</w:t>
      </w:r>
      <w:r w:rsidR="007A1D2B" w:rsidRPr="00AC37F5">
        <w:rPr>
          <w:rFonts w:hint="cs"/>
          <w:rtl/>
          <w:lang w:bidi="ar-EG"/>
        </w:rPr>
        <w:t>ين</w:t>
      </w:r>
      <w:r w:rsidR="001B2E08" w:rsidRPr="00AC37F5">
        <w:rPr>
          <w:rtl/>
          <w:lang w:bidi="ar-EG"/>
        </w:rPr>
        <w:t xml:space="preserve"> </w:t>
      </w:r>
      <w:r w:rsidR="00E02459" w:rsidRPr="00AC37F5">
        <w:rPr>
          <w:rFonts w:hint="cs"/>
          <w:rtl/>
          <w:lang w:bidi="ar-EG"/>
        </w:rPr>
        <w:t>في مكتب اليابان</w:t>
      </w:r>
      <w:r w:rsidR="00E02459" w:rsidRPr="00AC37F5">
        <w:rPr>
          <w:rtl/>
          <w:lang w:bidi="ar-EG"/>
        </w:rPr>
        <w:t xml:space="preserve"> </w:t>
      </w:r>
      <w:r w:rsidR="0067207B" w:rsidRPr="00AC37F5">
        <w:rPr>
          <w:rFonts w:hint="cs"/>
          <w:rtl/>
          <w:lang w:bidi="ar-EG"/>
        </w:rPr>
        <w:t>منذ</w:t>
      </w:r>
      <w:r w:rsidR="00871E11" w:rsidRPr="00AC37F5">
        <w:rPr>
          <w:rFonts w:hint="cs"/>
          <w:rtl/>
          <w:lang w:bidi="ar-EG"/>
        </w:rPr>
        <w:t xml:space="preserve"> </w:t>
      </w:r>
      <w:r w:rsidR="00E02459" w:rsidRPr="00AC37F5">
        <w:rPr>
          <w:rtl/>
          <w:lang w:bidi="ar-EG"/>
        </w:rPr>
        <w:t xml:space="preserve">من ديسمبر 2014 </w:t>
      </w:r>
      <w:r w:rsidR="00B16CF9" w:rsidRPr="00AC37F5">
        <w:rPr>
          <w:rFonts w:hint="cs"/>
          <w:rtl/>
          <w:lang w:bidi="ar-EG"/>
        </w:rPr>
        <w:t>ل</w:t>
      </w:r>
      <w:r w:rsidR="00871E11" w:rsidRPr="00AC37F5">
        <w:rPr>
          <w:rtl/>
          <w:lang w:bidi="ar-EG"/>
        </w:rPr>
        <w:t xml:space="preserve">فترة طويلة الأجل، </w:t>
      </w:r>
      <w:r w:rsidR="00871E11" w:rsidRPr="00AC37F5">
        <w:rPr>
          <w:rFonts w:hint="cs"/>
          <w:rtl/>
          <w:lang w:bidi="ar-EG"/>
        </w:rPr>
        <w:t>بغية</w:t>
      </w:r>
      <w:r w:rsidR="00871E11" w:rsidRPr="00AC37F5">
        <w:rPr>
          <w:rtl/>
          <w:lang w:bidi="ar-EG"/>
        </w:rPr>
        <w:t xml:space="preserve"> بناء</w:t>
      </w:r>
      <w:r w:rsidR="00871E11" w:rsidRPr="00AC37F5">
        <w:rPr>
          <w:rFonts w:hint="cs"/>
          <w:rtl/>
          <w:lang w:bidi="ar-EG"/>
        </w:rPr>
        <w:t xml:space="preserve"> </w:t>
      </w:r>
      <w:r w:rsidR="001B2E08" w:rsidRPr="00AC37F5">
        <w:rPr>
          <w:rtl/>
          <w:lang w:bidi="ar-EG"/>
        </w:rPr>
        <w:t xml:space="preserve">قدرات </w:t>
      </w:r>
      <w:r w:rsidR="00A068C2" w:rsidRPr="00AC37F5">
        <w:rPr>
          <w:rFonts w:hint="cs"/>
          <w:rtl/>
          <w:lang w:bidi="ar-EG"/>
        </w:rPr>
        <w:t xml:space="preserve">العاملين في مكتب سنغافورة </w:t>
      </w:r>
      <w:r w:rsidR="001B2E08" w:rsidRPr="00AC37F5">
        <w:rPr>
          <w:rtl/>
          <w:lang w:bidi="ar-EG"/>
        </w:rPr>
        <w:t xml:space="preserve">في </w:t>
      </w:r>
      <w:r w:rsidR="00871E11" w:rsidRPr="00AC37F5">
        <w:rPr>
          <w:rFonts w:hint="cs"/>
          <w:rtl/>
          <w:lang w:bidi="ar-EG"/>
        </w:rPr>
        <w:t xml:space="preserve">مجال </w:t>
      </w:r>
      <w:r w:rsidR="001B2E08" w:rsidRPr="00AC37F5">
        <w:rPr>
          <w:rtl/>
          <w:lang w:bidi="ar-EG"/>
        </w:rPr>
        <w:t xml:space="preserve">فحص البراءات، بما في ذلك </w:t>
      </w:r>
      <w:r w:rsidR="00BD6B4F" w:rsidRPr="00AC37F5">
        <w:rPr>
          <w:rFonts w:hint="cs"/>
          <w:rtl/>
          <w:lang w:bidi="ar-EG"/>
        </w:rPr>
        <w:t>ال</w:t>
      </w:r>
      <w:r w:rsidR="001B2E08" w:rsidRPr="00AC37F5">
        <w:rPr>
          <w:rtl/>
          <w:lang w:bidi="ar-EG"/>
        </w:rPr>
        <w:t xml:space="preserve">عمليات </w:t>
      </w:r>
      <w:r w:rsidR="00BD6B4F" w:rsidRPr="00AC37F5">
        <w:rPr>
          <w:rFonts w:hint="cs"/>
          <w:rtl/>
          <w:lang w:bidi="ar-EG"/>
        </w:rPr>
        <w:t>التي ي</w:t>
      </w:r>
      <w:r w:rsidR="00B16CF9" w:rsidRPr="00AC37F5">
        <w:rPr>
          <w:rFonts w:hint="cs"/>
          <w:rtl/>
          <w:lang w:bidi="ar-EG"/>
        </w:rPr>
        <w:t>ضطلع</w:t>
      </w:r>
      <w:r w:rsidR="00BD6B4F" w:rsidRPr="00AC37F5">
        <w:rPr>
          <w:rFonts w:hint="cs"/>
          <w:rtl/>
          <w:lang w:bidi="ar-EG"/>
        </w:rPr>
        <w:t xml:space="preserve"> بها</w:t>
      </w:r>
      <w:r w:rsidR="001B2E08" w:rsidRPr="00AC37F5">
        <w:rPr>
          <w:rtl/>
          <w:lang w:bidi="ar-EG"/>
        </w:rPr>
        <w:t xml:space="preserve"> في إطار معاهدة التعاون.</w:t>
      </w:r>
    </w:p>
    <w:p w:rsidR="00A068C2" w:rsidRPr="00AC37F5" w:rsidRDefault="00002114" w:rsidP="005054E8">
      <w:pPr>
        <w:pStyle w:val="NormalParaAR"/>
        <w:keepNext/>
        <w:keepLines/>
        <w:numPr>
          <w:ilvl w:val="0"/>
          <w:numId w:val="25"/>
        </w:numPr>
        <w:ind w:left="1133" w:hanging="567"/>
        <w:rPr>
          <w:lang w:bidi="ar-EG"/>
        </w:rPr>
      </w:pPr>
      <w:r w:rsidRPr="00AC37F5">
        <w:rPr>
          <w:rFonts w:hint="cs"/>
          <w:rtl/>
          <w:lang w:bidi="ar-EG"/>
        </w:rPr>
        <w:lastRenderedPageBreak/>
        <w:t>الهند</w:t>
      </w:r>
    </w:p>
    <w:p w:rsidR="00002114" w:rsidRPr="00AC37F5" w:rsidRDefault="005D7314" w:rsidP="00111964">
      <w:pPr>
        <w:pStyle w:val="NormalParaAR"/>
        <w:ind w:left="-5"/>
        <w:rPr>
          <w:rtl/>
          <w:lang w:bidi="ar-EG"/>
        </w:rPr>
      </w:pPr>
      <w:r w:rsidRPr="00AC37F5">
        <w:rPr>
          <w:rFonts w:hint="cs"/>
          <w:rtl/>
          <w:lang w:bidi="ar-EG"/>
        </w:rPr>
        <w:t>م</w:t>
      </w:r>
      <w:r w:rsidR="00B16CF9" w:rsidRPr="00AC37F5">
        <w:rPr>
          <w:rFonts w:hint="cs"/>
          <w:rtl/>
          <w:lang w:bidi="ar-EG"/>
        </w:rPr>
        <w:t>ا</w:t>
      </w:r>
      <w:r w:rsidRPr="00AC37F5">
        <w:rPr>
          <w:rFonts w:hint="cs"/>
          <w:rtl/>
          <w:lang w:bidi="ar-EG"/>
        </w:rPr>
        <w:t xml:space="preserve"> </w:t>
      </w:r>
      <w:r w:rsidR="00B16CF9" w:rsidRPr="00AC37F5">
        <w:rPr>
          <w:rFonts w:hint="cs"/>
          <w:rtl/>
          <w:lang w:bidi="ar-EG"/>
        </w:rPr>
        <w:t>انفك</w:t>
      </w:r>
      <w:r w:rsidR="008B0896" w:rsidRPr="00AC37F5">
        <w:rPr>
          <w:rFonts w:hint="cs"/>
          <w:rtl/>
          <w:lang w:bidi="ar-EG"/>
        </w:rPr>
        <w:t xml:space="preserve"> </w:t>
      </w:r>
      <w:r w:rsidR="00E02DFA" w:rsidRPr="00AC37F5">
        <w:rPr>
          <w:rFonts w:hint="cs"/>
          <w:rtl/>
          <w:lang w:bidi="ar-EG"/>
        </w:rPr>
        <w:t>ال</w:t>
      </w:r>
      <w:r w:rsidR="00002114" w:rsidRPr="00AC37F5">
        <w:rPr>
          <w:rtl/>
          <w:lang w:bidi="ar-EG"/>
        </w:rPr>
        <w:t xml:space="preserve">مكتب </w:t>
      </w:r>
      <w:r w:rsidR="008B0896" w:rsidRPr="00AC37F5">
        <w:rPr>
          <w:rFonts w:hint="cs"/>
          <w:rtl/>
          <w:lang w:bidi="ar-EG"/>
        </w:rPr>
        <w:t>ي</w:t>
      </w:r>
      <w:r w:rsidR="008B0896" w:rsidRPr="00AC37F5">
        <w:rPr>
          <w:rtl/>
          <w:lang w:bidi="ar-EG"/>
        </w:rPr>
        <w:t xml:space="preserve">دعم </w:t>
      </w:r>
      <w:r w:rsidR="00883269" w:rsidRPr="00AC37F5">
        <w:rPr>
          <w:rFonts w:hint="cs"/>
          <w:rtl/>
          <w:lang w:bidi="ar-EG"/>
        </w:rPr>
        <w:t xml:space="preserve">مكتب </w:t>
      </w:r>
      <w:r w:rsidR="00002114" w:rsidRPr="00AC37F5">
        <w:rPr>
          <w:rtl/>
          <w:lang w:bidi="ar-EG"/>
        </w:rPr>
        <w:t>المراقب العام ل</w:t>
      </w:r>
      <w:r w:rsidR="00932578" w:rsidRPr="00AC37F5">
        <w:rPr>
          <w:rFonts w:hint="cs"/>
          <w:rtl/>
          <w:lang w:bidi="ar-EG"/>
        </w:rPr>
        <w:t>ل</w:t>
      </w:r>
      <w:r w:rsidR="00002114" w:rsidRPr="00AC37F5">
        <w:rPr>
          <w:rtl/>
          <w:lang w:bidi="ar-EG"/>
        </w:rPr>
        <w:t xml:space="preserve">براءات </w:t>
      </w:r>
      <w:r w:rsidR="00932578" w:rsidRPr="00AC37F5">
        <w:rPr>
          <w:rFonts w:hint="cs"/>
          <w:rtl/>
          <w:lang w:bidi="ar-EG"/>
        </w:rPr>
        <w:t>والتصاميم</w:t>
      </w:r>
      <w:r w:rsidR="00002114" w:rsidRPr="00AC37F5">
        <w:rPr>
          <w:rtl/>
          <w:lang w:bidi="ar-EG"/>
        </w:rPr>
        <w:t xml:space="preserve"> والعلامات التجارية </w:t>
      </w:r>
      <w:r w:rsidR="00B16CF9" w:rsidRPr="00AC37F5">
        <w:rPr>
          <w:rFonts w:hint="cs"/>
          <w:rtl/>
          <w:lang w:bidi="ar-EG"/>
        </w:rPr>
        <w:t xml:space="preserve">في الهند </w:t>
      </w:r>
      <w:r w:rsidR="00002114" w:rsidRPr="00AC37F5">
        <w:rPr>
          <w:rtl/>
          <w:lang w:bidi="ar-EG"/>
        </w:rPr>
        <w:t>(</w:t>
      </w:r>
      <w:r w:rsidR="00002114" w:rsidRPr="00AC37F5">
        <w:rPr>
          <w:lang w:bidi="ar-EG"/>
        </w:rPr>
        <w:t>CGPDTM</w:t>
      </w:r>
      <w:r w:rsidR="00002114" w:rsidRPr="00AC37F5">
        <w:rPr>
          <w:rtl/>
          <w:lang w:bidi="ar-EG"/>
        </w:rPr>
        <w:t>) ، ال</w:t>
      </w:r>
      <w:r w:rsidR="001E19E0" w:rsidRPr="00AC37F5">
        <w:rPr>
          <w:rFonts w:hint="cs"/>
          <w:rtl/>
          <w:lang w:bidi="ar-EG"/>
        </w:rPr>
        <w:t>ذ</w:t>
      </w:r>
      <w:r w:rsidR="00883269" w:rsidRPr="00AC37F5">
        <w:rPr>
          <w:rtl/>
          <w:lang w:bidi="ar-EG"/>
        </w:rPr>
        <w:t>ي بدأ</w:t>
      </w:r>
      <w:r w:rsidR="00002114" w:rsidRPr="00AC37F5">
        <w:rPr>
          <w:rtl/>
          <w:lang w:bidi="ar-EG"/>
        </w:rPr>
        <w:t xml:space="preserve"> </w:t>
      </w:r>
      <w:r w:rsidR="001E19E0" w:rsidRPr="00AC37F5">
        <w:rPr>
          <w:rFonts w:hint="cs"/>
          <w:rtl/>
          <w:lang w:bidi="ar-EG"/>
        </w:rPr>
        <w:t>ال</w:t>
      </w:r>
      <w:r w:rsidR="001E19E0" w:rsidRPr="00AC37F5">
        <w:rPr>
          <w:rtl/>
          <w:lang w:bidi="ar-EG"/>
        </w:rPr>
        <w:t>عمل</w:t>
      </w:r>
      <w:r w:rsidR="00526069" w:rsidRPr="00AC37F5">
        <w:rPr>
          <w:rtl/>
          <w:lang w:bidi="ar-EG"/>
        </w:rPr>
        <w:t xml:space="preserve"> </w:t>
      </w:r>
      <w:r w:rsidR="00883269" w:rsidRPr="00AC37F5">
        <w:rPr>
          <w:rFonts w:hint="cs"/>
          <w:rtl/>
          <w:lang w:bidi="ar-EG"/>
        </w:rPr>
        <w:t>ك</w:t>
      </w:r>
      <w:r w:rsidR="00526069" w:rsidRPr="00AC37F5">
        <w:rPr>
          <w:rFonts w:hint="cs"/>
          <w:rtl/>
          <w:lang w:bidi="ar"/>
        </w:rPr>
        <w:t xml:space="preserve">إدارة للبحث </w:t>
      </w:r>
      <w:r w:rsidR="00B16CF9" w:rsidRPr="00AC37F5">
        <w:rPr>
          <w:rFonts w:hint="cs"/>
          <w:rtl/>
          <w:lang w:bidi="ar"/>
        </w:rPr>
        <w:t xml:space="preserve">الدولي </w:t>
      </w:r>
      <w:r w:rsidR="008B0896" w:rsidRPr="00AC37F5">
        <w:rPr>
          <w:rFonts w:hint="cs"/>
          <w:rtl/>
          <w:lang w:bidi="ar"/>
        </w:rPr>
        <w:t>وا</w:t>
      </w:r>
      <w:r w:rsidR="00883269" w:rsidRPr="00AC37F5">
        <w:rPr>
          <w:rFonts w:hint="cs"/>
          <w:rtl/>
          <w:lang w:bidi="ar"/>
        </w:rPr>
        <w:t>ل</w:t>
      </w:r>
      <w:r w:rsidR="00526069" w:rsidRPr="00AC37F5">
        <w:rPr>
          <w:rFonts w:hint="cs"/>
          <w:rtl/>
          <w:lang w:bidi="ar"/>
        </w:rPr>
        <w:t>فحص</w:t>
      </w:r>
      <w:r w:rsidR="00B16CF9" w:rsidRPr="00AC37F5">
        <w:rPr>
          <w:rFonts w:hint="cs"/>
          <w:rtl/>
          <w:lang w:bidi="ar"/>
        </w:rPr>
        <w:t xml:space="preserve"> التمهيدي الدولي</w:t>
      </w:r>
      <w:r w:rsidR="00526069" w:rsidRPr="00AC37F5">
        <w:rPr>
          <w:rFonts w:hint="cs"/>
          <w:rtl/>
          <w:lang w:bidi="ar"/>
        </w:rPr>
        <w:t xml:space="preserve"> </w:t>
      </w:r>
      <w:r w:rsidR="00002114" w:rsidRPr="00AC37F5">
        <w:rPr>
          <w:rtl/>
          <w:lang w:bidi="ar-EG"/>
        </w:rPr>
        <w:t xml:space="preserve">في 2013. </w:t>
      </w:r>
      <w:proofErr w:type="gramStart"/>
      <w:r w:rsidR="00526069" w:rsidRPr="00AC37F5">
        <w:rPr>
          <w:rFonts w:hint="cs"/>
          <w:rtl/>
          <w:lang w:bidi="ar-EG"/>
        </w:rPr>
        <w:t>و</w:t>
      </w:r>
      <w:r w:rsidR="00002114" w:rsidRPr="00AC37F5">
        <w:rPr>
          <w:rtl/>
          <w:lang w:bidi="ar-EG"/>
        </w:rPr>
        <w:t>من</w:t>
      </w:r>
      <w:r w:rsidR="00526069" w:rsidRPr="00AC37F5">
        <w:rPr>
          <w:rFonts w:hint="cs"/>
          <w:rtl/>
          <w:lang w:bidi="ar-EG"/>
        </w:rPr>
        <w:t>ذ</w:t>
      </w:r>
      <w:proofErr w:type="gramEnd"/>
      <w:r w:rsidR="00526069" w:rsidRPr="00AC37F5">
        <w:rPr>
          <w:rtl/>
          <w:lang w:bidi="ar-EG"/>
        </w:rPr>
        <w:t xml:space="preserve"> السنة المالية 2013، أرسل</w:t>
      </w:r>
      <w:r w:rsidR="00002114" w:rsidRPr="00AC37F5">
        <w:rPr>
          <w:rtl/>
          <w:lang w:bidi="ar-EG"/>
        </w:rPr>
        <w:t xml:space="preserve"> </w:t>
      </w:r>
      <w:r w:rsidR="008B0896" w:rsidRPr="00AC37F5">
        <w:rPr>
          <w:rFonts w:hint="cs"/>
          <w:rtl/>
          <w:lang w:bidi="ar-EG"/>
        </w:rPr>
        <w:t>ال</w:t>
      </w:r>
      <w:r w:rsidR="00002114" w:rsidRPr="00AC37F5">
        <w:rPr>
          <w:rtl/>
          <w:lang w:bidi="ar-EG"/>
        </w:rPr>
        <w:t xml:space="preserve">مكتب العديد من </w:t>
      </w:r>
      <w:r w:rsidR="005146E3" w:rsidRPr="00AC37F5">
        <w:rPr>
          <w:rFonts w:hint="cs"/>
          <w:rtl/>
          <w:lang w:bidi="ar-EG"/>
        </w:rPr>
        <w:t>الفاحصين</w:t>
      </w:r>
      <w:r w:rsidR="00002114" w:rsidRPr="00AC37F5">
        <w:rPr>
          <w:rtl/>
          <w:lang w:bidi="ar-EG"/>
        </w:rPr>
        <w:t xml:space="preserve"> إلى </w:t>
      </w:r>
      <w:r w:rsidR="005146E3" w:rsidRPr="00AC37F5">
        <w:rPr>
          <w:rFonts w:hint="cs"/>
          <w:rtl/>
          <w:lang w:bidi="ar-EG"/>
        </w:rPr>
        <w:t>مكتب المراقب العام</w:t>
      </w:r>
      <w:r w:rsidR="00002114" w:rsidRPr="00AC37F5">
        <w:rPr>
          <w:rtl/>
          <w:lang w:bidi="ar-EG"/>
        </w:rPr>
        <w:t xml:space="preserve"> للمساعدة في </w:t>
      </w:r>
      <w:r w:rsidR="005146E3" w:rsidRPr="00AC37F5">
        <w:rPr>
          <w:rFonts w:hint="cs"/>
          <w:rtl/>
          <w:lang w:bidi="ar-EG"/>
        </w:rPr>
        <w:t xml:space="preserve">إدارة </w:t>
      </w:r>
      <w:r w:rsidR="005146E3" w:rsidRPr="00AC37F5">
        <w:rPr>
          <w:rtl/>
          <w:lang w:bidi="ar-EG"/>
        </w:rPr>
        <w:t>عملياته</w:t>
      </w:r>
      <w:r w:rsidR="00002114" w:rsidRPr="00AC37F5">
        <w:rPr>
          <w:rtl/>
          <w:lang w:bidi="ar-EG"/>
        </w:rPr>
        <w:t xml:space="preserve"> </w:t>
      </w:r>
      <w:r w:rsidR="005146E3" w:rsidRPr="00AC37F5">
        <w:rPr>
          <w:rFonts w:hint="cs"/>
          <w:rtl/>
          <w:lang w:bidi="ar-EG"/>
        </w:rPr>
        <w:t>في إطار</w:t>
      </w:r>
      <w:r w:rsidR="00002114" w:rsidRPr="00AC37F5">
        <w:rPr>
          <w:rtl/>
          <w:lang w:bidi="ar-EG"/>
        </w:rPr>
        <w:t xml:space="preserve"> مع</w:t>
      </w:r>
      <w:r w:rsidR="005146E3" w:rsidRPr="00AC37F5">
        <w:rPr>
          <w:rtl/>
          <w:lang w:bidi="ar-EG"/>
        </w:rPr>
        <w:t xml:space="preserve">اهدة التعاون. </w:t>
      </w:r>
      <w:r w:rsidR="00B16CF9" w:rsidRPr="00AC37F5">
        <w:rPr>
          <w:rFonts w:hint="cs"/>
          <w:rtl/>
          <w:lang w:bidi="ar-EG"/>
        </w:rPr>
        <w:t>و</w:t>
      </w:r>
      <w:r w:rsidR="00002114" w:rsidRPr="00AC37F5">
        <w:rPr>
          <w:rtl/>
          <w:lang w:bidi="ar-EG"/>
        </w:rPr>
        <w:t>إضافة إلى ذلك</w:t>
      </w:r>
      <w:r w:rsidR="00D73407" w:rsidRPr="00AC37F5">
        <w:rPr>
          <w:rtl/>
          <w:lang w:bidi="ar-EG"/>
        </w:rPr>
        <w:t>،</w:t>
      </w:r>
      <w:r w:rsidR="00D73407" w:rsidRPr="00AC37F5">
        <w:rPr>
          <w:rFonts w:hint="cs"/>
          <w:rtl/>
          <w:lang w:bidi="ar-EG"/>
        </w:rPr>
        <w:t xml:space="preserve"> </w:t>
      </w:r>
      <w:r w:rsidR="00D73407" w:rsidRPr="00AC37F5">
        <w:rPr>
          <w:rtl/>
          <w:lang w:bidi="ar-EG"/>
        </w:rPr>
        <w:t xml:space="preserve">عقد </w:t>
      </w:r>
      <w:r w:rsidR="00D73407" w:rsidRPr="00AC37F5">
        <w:rPr>
          <w:rFonts w:hint="cs"/>
          <w:rtl/>
          <w:lang w:bidi="ar-EG"/>
        </w:rPr>
        <w:t>ال</w:t>
      </w:r>
      <w:r w:rsidR="00D73407" w:rsidRPr="00AC37F5">
        <w:rPr>
          <w:rtl/>
          <w:lang w:bidi="ar-EG"/>
        </w:rPr>
        <w:t>مكتب</w:t>
      </w:r>
      <w:r w:rsidR="006E5429" w:rsidRPr="00AC37F5">
        <w:rPr>
          <w:rFonts w:hint="cs"/>
          <w:rtl/>
          <w:lang w:bidi="ar-EG"/>
        </w:rPr>
        <w:t>،</w:t>
      </w:r>
      <w:r w:rsidR="00002114" w:rsidRPr="00AC37F5">
        <w:rPr>
          <w:rtl/>
          <w:lang w:bidi="ar-EG"/>
        </w:rPr>
        <w:t xml:space="preserve"> في نوفمبر 2016، في إطار صناديق الاستئمان اليابان</w:t>
      </w:r>
      <w:r w:rsidR="00A3090F" w:rsidRPr="00AC37F5">
        <w:rPr>
          <w:rFonts w:hint="cs"/>
          <w:rtl/>
          <w:lang w:bidi="ar-EG"/>
        </w:rPr>
        <w:t>ية</w:t>
      </w:r>
      <w:r w:rsidR="00002114" w:rsidRPr="00AC37F5">
        <w:rPr>
          <w:rtl/>
          <w:lang w:bidi="ar-EG"/>
        </w:rPr>
        <w:t xml:space="preserve"> في الويبو، </w:t>
      </w:r>
      <w:r w:rsidR="002328C4" w:rsidRPr="00AC37F5">
        <w:rPr>
          <w:rFonts w:hint="cs"/>
          <w:rtl/>
          <w:lang w:bidi="ar-EG"/>
        </w:rPr>
        <w:t>حلقة</w:t>
      </w:r>
      <w:r w:rsidR="00002114" w:rsidRPr="00AC37F5">
        <w:rPr>
          <w:rtl/>
          <w:lang w:bidi="ar-EG"/>
        </w:rPr>
        <w:t xml:space="preserve"> عمل لتعزيز قدرات </w:t>
      </w:r>
      <w:r w:rsidR="00D73407" w:rsidRPr="00AC37F5">
        <w:rPr>
          <w:rtl/>
          <w:lang w:bidi="ar-EG"/>
        </w:rPr>
        <w:t xml:space="preserve">فاحصي البراءات في </w:t>
      </w:r>
      <w:r w:rsidR="00D73407" w:rsidRPr="00AC37F5">
        <w:rPr>
          <w:rFonts w:hint="cs"/>
          <w:rtl/>
          <w:lang w:bidi="ar-EG"/>
        </w:rPr>
        <w:t>مكتب المراقب العام</w:t>
      </w:r>
      <w:r w:rsidR="00D73407" w:rsidRPr="00AC37F5">
        <w:rPr>
          <w:rtl/>
          <w:lang w:bidi="ar-EG"/>
        </w:rPr>
        <w:t xml:space="preserve"> </w:t>
      </w:r>
      <w:r w:rsidR="00736651" w:rsidRPr="00AC37F5">
        <w:rPr>
          <w:rFonts w:hint="cs"/>
          <w:rtl/>
          <w:lang w:bidi="ar-EG"/>
        </w:rPr>
        <w:t xml:space="preserve">في مجال </w:t>
      </w:r>
      <w:r w:rsidR="008731C5" w:rsidRPr="00AC37F5">
        <w:rPr>
          <w:rtl/>
          <w:lang w:bidi="ar-EG"/>
        </w:rPr>
        <w:t xml:space="preserve">البحث والفحص </w:t>
      </w:r>
      <w:r w:rsidR="00A433E3" w:rsidRPr="00AC37F5">
        <w:rPr>
          <w:rFonts w:hint="cs"/>
          <w:rtl/>
          <w:lang w:bidi="ar-EG"/>
        </w:rPr>
        <w:t>بوصفه</w:t>
      </w:r>
      <w:r w:rsidR="00002114" w:rsidRPr="00AC37F5">
        <w:rPr>
          <w:rtl/>
          <w:lang w:bidi="ar-EG"/>
        </w:rPr>
        <w:t xml:space="preserve"> </w:t>
      </w:r>
      <w:r w:rsidR="00111964" w:rsidRPr="00AC37F5">
        <w:rPr>
          <w:rFonts w:hint="cs"/>
          <w:rtl/>
          <w:lang w:bidi="ar"/>
        </w:rPr>
        <w:t>الدولي والفحص التمهيدي الدولي</w:t>
      </w:r>
      <w:r w:rsidR="00002114" w:rsidRPr="00AC37F5">
        <w:rPr>
          <w:rtl/>
          <w:lang w:bidi="ar-EG"/>
        </w:rPr>
        <w:t xml:space="preserve">. </w:t>
      </w:r>
      <w:proofErr w:type="gramStart"/>
      <w:r w:rsidR="00736651" w:rsidRPr="00AC37F5">
        <w:rPr>
          <w:rFonts w:hint="cs"/>
          <w:rtl/>
          <w:lang w:bidi="ar-EG"/>
        </w:rPr>
        <w:t>و</w:t>
      </w:r>
      <w:r w:rsidR="00111964" w:rsidRPr="00AC37F5">
        <w:rPr>
          <w:rFonts w:hint="cs"/>
          <w:rtl/>
          <w:lang w:bidi="ar-EG"/>
        </w:rPr>
        <w:t>اندرج</w:t>
      </w:r>
      <w:proofErr w:type="gramEnd"/>
      <w:r w:rsidR="008B1664" w:rsidRPr="00AC37F5">
        <w:rPr>
          <w:rFonts w:hint="cs"/>
          <w:rtl/>
          <w:lang w:bidi="ar-EG"/>
        </w:rPr>
        <w:t xml:space="preserve"> </w:t>
      </w:r>
      <w:r w:rsidR="00111964" w:rsidRPr="00AC37F5">
        <w:rPr>
          <w:rFonts w:hint="cs"/>
          <w:rtl/>
          <w:lang w:bidi="ar-EG"/>
        </w:rPr>
        <w:t>ت الحلقة</w:t>
      </w:r>
      <w:r w:rsidR="00002114" w:rsidRPr="00AC37F5">
        <w:rPr>
          <w:rtl/>
          <w:lang w:bidi="ar-EG"/>
        </w:rPr>
        <w:t xml:space="preserve"> </w:t>
      </w:r>
      <w:r w:rsidR="008817CA" w:rsidRPr="00AC37F5">
        <w:rPr>
          <w:rFonts w:hint="cs"/>
          <w:rtl/>
          <w:lang w:bidi="ar-EG"/>
        </w:rPr>
        <w:t>في إطار</w:t>
      </w:r>
      <w:r w:rsidR="00002114" w:rsidRPr="00AC37F5">
        <w:rPr>
          <w:rtl/>
          <w:lang w:bidi="ar-EG"/>
        </w:rPr>
        <w:t xml:space="preserve"> برنامج تدريب </w:t>
      </w:r>
      <w:r w:rsidR="00DB62DB" w:rsidRPr="00AC37F5">
        <w:rPr>
          <w:rtl/>
          <w:lang w:bidi="ar-EG"/>
        </w:rPr>
        <w:t>ص</w:t>
      </w:r>
      <w:r w:rsidR="00DB62DB" w:rsidRPr="00AC37F5">
        <w:rPr>
          <w:rFonts w:hint="cs"/>
          <w:rtl/>
          <w:lang w:bidi="ar-EG"/>
        </w:rPr>
        <w:t>ُ</w:t>
      </w:r>
      <w:r w:rsidR="00DB62DB" w:rsidRPr="00AC37F5">
        <w:rPr>
          <w:rtl/>
          <w:lang w:bidi="ar-EG"/>
        </w:rPr>
        <w:t>مم</w:t>
      </w:r>
      <w:r w:rsidR="00002114" w:rsidRPr="00AC37F5">
        <w:rPr>
          <w:rtl/>
          <w:lang w:bidi="ar-EG"/>
        </w:rPr>
        <w:t xml:space="preserve"> ل</w:t>
      </w:r>
      <w:r w:rsidR="008817CA" w:rsidRPr="00AC37F5">
        <w:rPr>
          <w:rFonts w:hint="cs"/>
          <w:rtl/>
          <w:lang w:bidi="ar-EG"/>
        </w:rPr>
        <w:t>ل</w:t>
      </w:r>
      <w:r w:rsidR="00002114" w:rsidRPr="00AC37F5">
        <w:rPr>
          <w:rtl/>
          <w:lang w:bidi="ar-EG"/>
        </w:rPr>
        <w:t>فاحصي</w:t>
      </w:r>
      <w:r w:rsidR="008817CA" w:rsidRPr="00AC37F5">
        <w:rPr>
          <w:rFonts w:hint="cs"/>
          <w:rtl/>
          <w:lang w:bidi="ar-EG"/>
        </w:rPr>
        <w:t>ن</w:t>
      </w:r>
      <w:r w:rsidR="00002114" w:rsidRPr="00AC37F5">
        <w:rPr>
          <w:rtl/>
          <w:lang w:bidi="ar-EG"/>
        </w:rPr>
        <w:t xml:space="preserve"> الم</w:t>
      </w:r>
      <w:r w:rsidR="00736651" w:rsidRPr="00AC37F5">
        <w:rPr>
          <w:rFonts w:hint="cs"/>
          <w:rtl/>
          <w:lang w:bidi="ar-EG"/>
        </w:rPr>
        <w:t>ُ</w:t>
      </w:r>
      <w:r w:rsidR="00002114" w:rsidRPr="00AC37F5">
        <w:rPr>
          <w:rtl/>
          <w:lang w:bidi="ar-EG"/>
        </w:rPr>
        <w:t>عينين حديث</w:t>
      </w:r>
      <w:r w:rsidR="00736651" w:rsidRPr="00AC37F5">
        <w:rPr>
          <w:rFonts w:hint="cs"/>
          <w:rtl/>
          <w:lang w:bidi="ar-EG"/>
        </w:rPr>
        <w:t>ً</w:t>
      </w:r>
      <w:r w:rsidR="00002114" w:rsidRPr="00AC37F5">
        <w:rPr>
          <w:rtl/>
          <w:lang w:bidi="ar-EG"/>
        </w:rPr>
        <w:t>ا</w:t>
      </w:r>
      <w:r w:rsidR="008817CA" w:rsidRPr="00AC37F5">
        <w:rPr>
          <w:rFonts w:hint="cs"/>
          <w:rtl/>
          <w:lang w:bidi="ar-EG"/>
        </w:rPr>
        <w:t xml:space="preserve"> في مكتب المراقب العام</w:t>
      </w:r>
      <w:r w:rsidR="00002114" w:rsidRPr="00AC37F5">
        <w:rPr>
          <w:rtl/>
          <w:lang w:bidi="ar-EG"/>
        </w:rPr>
        <w:t>.</w:t>
      </w:r>
    </w:p>
    <w:p w:rsidR="00CD0376" w:rsidRPr="00AC37F5" w:rsidRDefault="00CD0376" w:rsidP="00FF3CAE">
      <w:pPr>
        <w:pStyle w:val="EndofDocumentAR"/>
        <w:spacing w:before="480"/>
        <w:rPr>
          <w:lang w:val="fr-CH" w:bidi="ar-EG"/>
        </w:rPr>
      </w:pPr>
      <w:r w:rsidRPr="00AC37F5">
        <w:rPr>
          <w:rFonts w:hint="cs"/>
          <w:rtl/>
          <w:lang w:bidi="ar-EG"/>
        </w:rPr>
        <w:t xml:space="preserve">[نهاية المرفق </w:t>
      </w:r>
      <w:proofErr w:type="gramStart"/>
      <w:r w:rsidRPr="00AC37F5">
        <w:rPr>
          <w:rFonts w:hint="cs"/>
          <w:rtl/>
          <w:lang w:bidi="ar-EG"/>
        </w:rPr>
        <w:t>والوثيقة</w:t>
      </w:r>
      <w:proofErr w:type="gramEnd"/>
      <w:r w:rsidRPr="00AC37F5">
        <w:rPr>
          <w:rFonts w:hint="cs"/>
          <w:rtl/>
          <w:lang w:bidi="ar-EG"/>
        </w:rPr>
        <w:t>]</w:t>
      </w:r>
    </w:p>
    <w:sectPr w:rsidR="00CD0376" w:rsidRPr="00AC37F5" w:rsidSect="00356753">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14" w:rsidRDefault="007E4014">
      <w:r>
        <w:separator/>
      </w:r>
    </w:p>
  </w:endnote>
  <w:endnote w:type="continuationSeparator" w:id="0">
    <w:p w:rsidR="007E4014" w:rsidRDefault="007E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14" w:rsidRDefault="007E4014" w:rsidP="009622BF">
      <w:pPr>
        <w:bidi/>
      </w:pPr>
      <w:bookmarkStart w:id="0" w:name="OLE_LINK1"/>
      <w:bookmarkStart w:id="1" w:name="OLE_LINK2"/>
      <w:r>
        <w:separator/>
      </w:r>
      <w:bookmarkEnd w:id="0"/>
      <w:bookmarkEnd w:id="1"/>
    </w:p>
  </w:footnote>
  <w:footnote w:type="continuationSeparator" w:id="0">
    <w:p w:rsidR="007E4014" w:rsidRDefault="007E401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16" w:rsidRDefault="00A45A16" w:rsidP="0057160F">
    <w:r>
      <w:t>PCT/CTC/30/--</w:t>
    </w:r>
  </w:p>
  <w:p w:rsidR="00A45A16" w:rsidRDefault="00A45A16" w:rsidP="00D61541">
    <w:r>
      <w:fldChar w:fldCharType="begin"/>
    </w:r>
    <w:r>
      <w:instrText xml:space="preserve"> PAGE  \* MERGEFORMAT </w:instrText>
    </w:r>
    <w:r>
      <w:fldChar w:fldCharType="separate"/>
    </w:r>
    <w:r>
      <w:rPr>
        <w:noProof/>
      </w:rPr>
      <w:t>3</w:t>
    </w:r>
    <w:r>
      <w:fldChar w:fldCharType="end"/>
    </w:r>
  </w:p>
  <w:p w:rsidR="00A45A16" w:rsidRDefault="00A45A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16" w:rsidRDefault="00A45A16" w:rsidP="00957CBB">
    <w:pPr>
      <w:rPr>
        <w:rtl/>
      </w:rPr>
    </w:pPr>
    <w:r>
      <w:t>PCT/CTC/30/</w:t>
    </w:r>
    <w:r>
      <w:rPr>
        <w:rFonts w:hint="cs"/>
        <w:rtl/>
      </w:rPr>
      <w:t>15</w:t>
    </w:r>
  </w:p>
  <w:p w:rsidR="009E7804" w:rsidRDefault="009E7804" w:rsidP="00957CBB">
    <w:pPr>
      <w:rPr>
        <w:lang w:bidi="ar-EG"/>
      </w:rPr>
    </w:pPr>
    <w:r>
      <w:t>Annex</w:t>
    </w:r>
  </w:p>
  <w:p w:rsidR="00A45A16" w:rsidRDefault="00A45A16" w:rsidP="009E7804">
    <w:pPr>
      <w:rPr>
        <w:rFonts w:ascii="Arabic Typesetting" w:hAnsi="Arabic Typesetting" w:cs="Arabic Typesetting"/>
        <w:sz w:val="36"/>
        <w:szCs w:val="36"/>
        <w:lang w:bidi="ar-EG"/>
      </w:rPr>
    </w:pPr>
    <w:r>
      <w:fldChar w:fldCharType="begin"/>
    </w:r>
    <w:r>
      <w:instrText xml:space="preserve"> PAGE  \* MERGEFORMAT </w:instrText>
    </w:r>
    <w:r>
      <w:fldChar w:fldCharType="separate"/>
    </w:r>
    <w:r w:rsidR="00CE5897">
      <w:rPr>
        <w:noProof/>
      </w:rPr>
      <w:t>7</w:t>
    </w:r>
    <w:r>
      <w:fldChar w:fldCharType="end"/>
    </w:r>
    <w:r w:rsidR="00F85AAD">
      <w:rPr>
        <w:rFonts w:ascii="Arabic Typesetting" w:hAnsi="Arabic Typesetting" w:cs="Arabic Typesetting" w:hint="cs"/>
        <w:sz w:val="36"/>
        <w:szCs w:val="36"/>
        <w:rtl/>
        <w:lang w:bidi="ar-EG"/>
      </w:rPr>
      <w:t xml:space="preserve"> </w:t>
    </w:r>
  </w:p>
  <w:p w:rsidR="009E7804" w:rsidRPr="00C4565C" w:rsidRDefault="009E7804" w:rsidP="009E7804">
    <w:pPr>
      <w:rPr>
        <w:rFonts w:ascii="Arabic Typesetting" w:hAnsi="Arabic Typesetting" w:cs="Arabic Typesetting"/>
        <w:sz w:val="36"/>
        <w:szCs w:val="36"/>
        <w:rtl/>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16" w:rsidRDefault="00A45A16" w:rsidP="00B15473">
    <w:pPr>
      <w:rPr>
        <w:rtl/>
      </w:rPr>
    </w:pPr>
    <w:r>
      <w:t>PCT/CTC/30/15</w:t>
    </w:r>
  </w:p>
  <w:p w:rsidR="00B7747A" w:rsidRDefault="00B7747A" w:rsidP="00B15473">
    <w:pPr>
      <w:rPr>
        <w:rtl/>
      </w:rPr>
    </w:pPr>
    <w:r>
      <w:t>ANNEX</w:t>
    </w:r>
  </w:p>
  <w:p w:rsidR="00A45A16" w:rsidRDefault="00A45A16" w:rsidP="006D5662">
    <w:pPr>
      <w:rPr>
        <w:rFonts w:ascii="Arabic Typesetting" w:hAnsi="Arabic Typesetting" w:cs="Arabic Typesetting"/>
        <w:sz w:val="36"/>
        <w:szCs w:val="36"/>
        <w:lang w:bidi="ar-EG"/>
      </w:rPr>
    </w:pPr>
    <w:r w:rsidRPr="006D5662">
      <w:rPr>
        <w:rFonts w:ascii="Arabic Typesetting" w:hAnsi="Arabic Typesetting" w:cs="Arabic Typesetting"/>
        <w:sz w:val="36"/>
        <w:szCs w:val="36"/>
        <w:rtl/>
        <w:lang w:bidi="ar-EG"/>
      </w:rPr>
      <w:t>المرفق</w:t>
    </w:r>
  </w:p>
  <w:p w:rsidR="00B7747A" w:rsidRPr="00B7747A" w:rsidRDefault="00B7747A" w:rsidP="006D5662">
    <w:pPr>
      <w:rPr>
        <w:rFonts w:asciiTheme="minorBidi" w:hAnsiTheme="minorBidi" w:cstheme="minorBidi"/>
        <w:szCs w:val="2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BFC43D5"/>
    <w:multiLevelType w:val="hybridMultilevel"/>
    <w:tmpl w:val="E398F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245F61"/>
    <w:multiLevelType w:val="hybridMultilevel"/>
    <w:tmpl w:val="9BFEEDAE"/>
    <w:lvl w:ilvl="0" w:tplc="C2EED1E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E0E7C38"/>
    <w:multiLevelType w:val="hybridMultilevel"/>
    <w:tmpl w:val="80302580"/>
    <w:lvl w:ilvl="0" w:tplc="49A497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D67E29"/>
    <w:multiLevelType w:val="hybridMultilevel"/>
    <w:tmpl w:val="6D84E87C"/>
    <w:lvl w:ilvl="0" w:tplc="84706706">
      <w:start w:val="1"/>
      <w:numFmt w:val="bullet"/>
      <w:lvlText w:val=""/>
      <w:lvlJc w:val="left"/>
      <w:pPr>
        <w:ind w:left="719" w:hanging="360"/>
      </w:pPr>
      <w:rPr>
        <w:rFonts w:ascii="Wingdings" w:hAnsi="Wingdings" w:hint="default"/>
        <w:sz w:val="28"/>
        <w:szCs w:val="28"/>
        <w:lang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nsid w:val="646718A0"/>
    <w:multiLevelType w:val="hybridMultilevel"/>
    <w:tmpl w:val="BBE85BAA"/>
    <w:lvl w:ilvl="0" w:tplc="F328CCAA">
      <w:start w:val="1"/>
      <w:numFmt w:val="arabicAbjad"/>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2"/>
  </w:num>
  <w:num w:numId="5">
    <w:abstractNumId w:val="8"/>
  </w:num>
  <w:num w:numId="6">
    <w:abstractNumId w:val="23"/>
  </w:num>
  <w:num w:numId="7">
    <w:abstractNumId w:val="14"/>
  </w:num>
  <w:num w:numId="8">
    <w:abstractNumId w:val="21"/>
  </w:num>
  <w:num w:numId="9">
    <w:abstractNumId w:val="17"/>
  </w:num>
  <w:num w:numId="10">
    <w:abstractNumId w:val="24"/>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9"/>
  </w:num>
  <w:num w:numId="23">
    <w:abstractNumId w:val="15"/>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114"/>
    <w:rsid w:val="00002CBE"/>
    <w:rsid w:val="000031CF"/>
    <w:rsid w:val="00003232"/>
    <w:rsid w:val="000033DA"/>
    <w:rsid w:val="0000579F"/>
    <w:rsid w:val="000063B4"/>
    <w:rsid w:val="000074D1"/>
    <w:rsid w:val="000076BD"/>
    <w:rsid w:val="00010481"/>
    <w:rsid w:val="00010671"/>
    <w:rsid w:val="000114E2"/>
    <w:rsid w:val="000116FA"/>
    <w:rsid w:val="00013347"/>
    <w:rsid w:val="00013D73"/>
    <w:rsid w:val="000142E1"/>
    <w:rsid w:val="00014537"/>
    <w:rsid w:val="000146BD"/>
    <w:rsid w:val="00014B68"/>
    <w:rsid w:val="0001645D"/>
    <w:rsid w:val="00017A43"/>
    <w:rsid w:val="00021245"/>
    <w:rsid w:val="0002157B"/>
    <w:rsid w:val="000219B9"/>
    <w:rsid w:val="00023101"/>
    <w:rsid w:val="0002407C"/>
    <w:rsid w:val="0002476F"/>
    <w:rsid w:val="00024E17"/>
    <w:rsid w:val="000258DB"/>
    <w:rsid w:val="000259E5"/>
    <w:rsid w:val="000305F0"/>
    <w:rsid w:val="00031B2C"/>
    <w:rsid w:val="00033D2C"/>
    <w:rsid w:val="0003411B"/>
    <w:rsid w:val="0003521E"/>
    <w:rsid w:val="00035CE8"/>
    <w:rsid w:val="00036041"/>
    <w:rsid w:val="00037248"/>
    <w:rsid w:val="00040422"/>
    <w:rsid w:val="00040637"/>
    <w:rsid w:val="00040688"/>
    <w:rsid w:val="0004070F"/>
    <w:rsid w:val="0004115B"/>
    <w:rsid w:val="00041459"/>
    <w:rsid w:val="00042F2D"/>
    <w:rsid w:val="000432B2"/>
    <w:rsid w:val="000432CF"/>
    <w:rsid w:val="00043892"/>
    <w:rsid w:val="000438A8"/>
    <w:rsid w:val="0004411C"/>
    <w:rsid w:val="00044713"/>
    <w:rsid w:val="00044AC0"/>
    <w:rsid w:val="00044DEF"/>
    <w:rsid w:val="00044F89"/>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5FB"/>
    <w:rsid w:val="00061FF5"/>
    <w:rsid w:val="00062502"/>
    <w:rsid w:val="00063A0C"/>
    <w:rsid w:val="00063C91"/>
    <w:rsid w:val="000640E7"/>
    <w:rsid w:val="00064B9F"/>
    <w:rsid w:val="00066DC7"/>
    <w:rsid w:val="0006794A"/>
    <w:rsid w:val="00067F31"/>
    <w:rsid w:val="0007083D"/>
    <w:rsid w:val="00071138"/>
    <w:rsid w:val="00073402"/>
    <w:rsid w:val="0007386F"/>
    <w:rsid w:val="00074152"/>
    <w:rsid w:val="00075745"/>
    <w:rsid w:val="00075A04"/>
    <w:rsid w:val="00075D39"/>
    <w:rsid w:val="000760C3"/>
    <w:rsid w:val="000763A4"/>
    <w:rsid w:val="00076901"/>
    <w:rsid w:val="00080128"/>
    <w:rsid w:val="0008237C"/>
    <w:rsid w:val="000833C3"/>
    <w:rsid w:val="0008421F"/>
    <w:rsid w:val="0008451C"/>
    <w:rsid w:val="00085A0B"/>
    <w:rsid w:val="000863B7"/>
    <w:rsid w:val="00087DB6"/>
    <w:rsid w:val="00090139"/>
    <w:rsid w:val="0009024C"/>
    <w:rsid w:val="00090ADD"/>
    <w:rsid w:val="000913C0"/>
    <w:rsid w:val="000917A1"/>
    <w:rsid w:val="00091F52"/>
    <w:rsid w:val="00092982"/>
    <w:rsid w:val="00092DD6"/>
    <w:rsid w:val="00092F70"/>
    <w:rsid w:val="00094C85"/>
    <w:rsid w:val="00094D7E"/>
    <w:rsid w:val="0009517B"/>
    <w:rsid w:val="00095AE2"/>
    <w:rsid w:val="000962DF"/>
    <w:rsid w:val="0009661E"/>
    <w:rsid w:val="000A0B04"/>
    <w:rsid w:val="000A12BC"/>
    <w:rsid w:val="000A1306"/>
    <w:rsid w:val="000A1521"/>
    <w:rsid w:val="000A2FC1"/>
    <w:rsid w:val="000A35EF"/>
    <w:rsid w:val="000A396E"/>
    <w:rsid w:val="000A3A57"/>
    <w:rsid w:val="000A5408"/>
    <w:rsid w:val="000A6510"/>
    <w:rsid w:val="000A7410"/>
    <w:rsid w:val="000B0BB4"/>
    <w:rsid w:val="000B0E1F"/>
    <w:rsid w:val="000B1045"/>
    <w:rsid w:val="000B1BAE"/>
    <w:rsid w:val="000B29B3"/>
    <w:rsid w:val="000B3889"/>
    <w:rsid w:val="000B3B3B"/>
    <w:rsid w:val="000B42E7"/>
    <w:rsid w:val="000B4756"/>
    <w:rsid w:val="000B70B7"/>
    <w:rsid w:val="000B73E6"/>
    <w:rsid w:val="000B7759"/>
    <w:rsid w:val="000C111E"/>
    <w:rsid w:val="000C1E3C"/>
    <w:rsid w:val="000C1FB4"/>
    <w:rsid w:val="000C2A3E"/>
    <w:rsid w:val="000C2CE8"/>
    <w:rsid w:val="000C335E"/>
    <w:rsid w:val="000C42F9"/>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419"/>
    <w:rsid w:val="000D4B2A"/>
    <w:rsid w:val="000D5FB7"/>
    <w:rsid w:val="000E06A5"/>
    <w:rsid w:val="000E16EB"/>
    <w:rsid w:val="000E4E5F"/>
    <w:rsid w:val="000E591F"/>
    <w:rsid w:val="000E5A23"/>
    <w:rsid w:val="000E6045"/>
    <w:rsid w:val="000E7872"/>
    <w:rsid w:val="000F0772"/>
    <w:rsid w:val="000F0BE5"/>
    <w:rsid w:val="000F0F0D"/>
    <w:rsid w:val="000F19D4"/>
    <w:rsid w:val="000F1B52"/>
    <w:rsid w:val="000F1C70"/>
    <w:rsid w:val="000F1EAA"/>
    <w:rsid w:val="000F30D5"/>
    <w:rsid w:val="000F311C"/>
    <w:rsid w:val="000F33C5"/>
    <w:rsid w:val="000F3ACF"/>
    <w:rsid w:val="000F49FA"/>
    <w:rsid w:val="000F5605"/>
    <w:rsid w:val="000F5662"/>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964"/>
    <w:rsid w:val="00112524"/>
    <w:rsid w:val="00113769"/>
    <w:rsid w:val="001139CE"/>
    <w:rsid w:val="00113F68"/>
    <w:rsid w:val="00114141"/>
    <w:rsid w:val="0011451C"/>
    <w:rsid w:val="00114827"/>
    <w:rsid w:val="00115266"/>
    <w:rsid w:val="001154FB"/>
    <w:rsid w:val="00115B51"/>
    <w:rsid w:val="001166A6"/>
    <w:rsid w:val="001171EF"/>
    <w:rsid w:val="001173C5"/>
    <w:rsid w:val="00120FCF"/>
    <w:rsid w:val="00121092"/>
    <w:rsid w:val="00121AA0"/>
    <w:rsid w:val="00121BC8"/>
    <w:rsid w:val="00121FE6"/>
    <w:rsid w:val="001239E9"/>
    <w:rsid w:val="00123F16"/>
    <w:rsid w:val="0012405D"/>
    <w:rsid w:val="001242F8"/>
    <w:rsid w:val="001252B1"/>
    <w:rsid w:val="00126897"/>
    <w:rsid w:val="0012696D"/>
    <w:rsid w:val="001272CC"/>
    <w:rsid w:val="00130FC9"/>
    <w:rsid w:val="001310EE"/>
    <w:rsid w:val="0013191A"/>
    <w:rsid w:val="00131E8F"/>
    <w:rsid w:val="00135C24"/>
    <w:rsid w:val="00136389"/>
    <w:rsid w:val="00136A1A"/>
    <w:rsid w:val="00136A96"/>
    <w:rsid w:val="001376B6"/>
    <w:rsid w:val="00137834"/>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110"/>
    <w:rsid w:val="001572CE"/>
    <w:rsid w:val="001603F7"/>
    <w:rsid w:val="00160C95"/>
    <w:rsid w:val="00162777"/>
    <w:rsid w:val="0016337E"/>
    <w:rsid w:val="00164691"/>
    <w:rsid w:val="00164BD2"/>
    <w:rsid w:val="001657C5"/>
    <w:rsid w:val="00165AC3"/>
    <w:rsid w:val="001665F3"/>
    <w:rsid w:val="001666FB"/>
    <w:rsid w:val="001667B6"/>
    <w:rsid w:val="001668D4"/>
    <w:rsid w:val="00166A09"/>
    <w:rsid w:val="00167809"/>
    <w:rsid w:val="00167F30"/>
    <w:rsid w:val="00171844"/>
    <w:rsid w:val="0017385A"/>
    <w:rsid w:val="0017387B"/>
    <w:rsid w:val="00174638"/>
    <w:rsid w:val="00175448"/>
    <w:rsid w:val="0017545B"/>
    <w:rsid w:val="001757AF"/>
    <w:rsid w:val="00175825"/>
    <w:rsid w:val="0017666F"/>
    <w:rsid w:val="00176D64"/>
    <w:rsid w:val="00176E2C"/>
    <w:rsid w:val="00177DBF"/>
    <w:rsid w:val="00182417"/>
    <w:rsid w:val="0018242F"/>
    <w:rsid w:val="001838D7"/>
    <w:rsid w:val="0018414E"/>
    <w:rsid w:val="00185718"/>
    <w:rsid w:val="001857AF"/>
    <w:rsid w:val="00185BBE"/>
    <w:rsid w:val="00186606"/>
    <w:rsid w:val="00186C44"/>
    <w:rsid w:val="00190B6D"/>
    <w:rsid w:val="00191E75"/>
    <w:rsid w:val="00192022"/>
    <w:rsid w:val="0019215E"/>
    <w:rsid w:val="0019301D"/>
    <w:rsid w:val="0019454F"/>
    <w:rsid w:val="00194719"/>
    <w:rsid w:val="00194774"/>
    <w:rsid w:val="00195CE0"/>
    <w:rsid w:val="001A098F"/>
    <w:rsid w:val="001A10CB"/>
    <w:rsid w:val="001A110B"/>
    <w:rsid w:val="001A149A"/>
    <w:rsid w:val="001A1FE9"/>
    <w:rsid w:val="001A2AB7"/>
    <w:rsid w:val="001A4A9C"/>
    <w:rsid w:val="001A6B88"/>
    <w:rsid w:val="001A6C33"/>
    <w:rsid w:val="001A6D41"/>
    <w:rsid w:val="001A6E68"/>
    <w:rsid w:val="001B0821"/>
    <w:rsid w:val="001B2E08"/>
    <w:rsid w:val="001B3131"/>
    <w:rsid w:val="001B4B2F"/>
    <w:rsid w:val="001B7C00"/>
    <w:rsid w:val="001C0505"/>
    <w:rsid w:val="001C09D2"/>
    <w:rsid w:val="001C1620"/>
    <w:rsid w:val="001C18B2"/>
    <w:rsid w:val="001C1994"/>
    <w:rsid w:val="001C24FB"/>
    <w:rsid w:val="001C2933"/>
    <w:rsid w:val="001C3845"/>
    <w:rsid w:val="001C3E7F"/>
    <w:rsid w:val="001C3F57"/>
    <w:rsid w:val="001C5EEE"/>
    <w:rsid w:val="001C6A73"/>
    <w:rsid w:val="001C73C2"/>
    <w:rsid w:val="001D0474"/>
    <w:rsid w:val="001D141D"/>
    <w:rsid w:val="001D1EBD"/>
    <w:rsid w:val="001D2184"/>
    <w:rsid w:val="001D24F3"/>
    <w:rsid w:val="001D2678"/>
    <w:rsid w:val="001D2DC4"/>
    <w:rsid w:val="001D5173"/>
    <w:rsid w:val="001D6A48"/>
    <w:rsid w:val="001E1043"/>
    <w:rsid w:val="001E10E1"/>
    <w:rsid w:val="001E175F"/>
    <w:rsid w:val="001E19E0"/>
    <w:rsid w:val="001E19F7"/>
    <w:rsid w:val="001E2669"/>
    <w:rsid w:val="001E3FB9"/>
    <w:rsid w:val="001E4083"/>
    <w:rsid w:val="001E5588"/>
    <w:rsid w:val="001E56CB"/>
    <w:rsid w:val="001E56FC"/>
    <w:rsid w:val="001E582D"/>
    <w:rsid w:val="001E6318"/>
    <w:rsid w:val="001F0AD5"/>
    <w:rsid w:val="001F0C0A"/>
    <w:rsid w:val="001F1509"/>
    <w:rsid w:val="001F18E7"/>
    <w:rsid w:val="001F1BF4"/>
    <w:rsid w:val="001F3A75"/>
    <w:rsid w:val="001F3A9D"/>
    <w:rsid w:val="001F3FDB"/>
    <w:rsid w:val="001F6545"/>
    <w:rsid w:val="001F66B5"/>
    <w:rsid w:val="001F6F36"/>
    <w:rsid w:val="001F76FD"/>
    <w:rsid w:val="002004C0"/>
    <w:rsid w:val="002005AE"/>
    <w:rsid w:val="002012F2"/>
    <w:rsid w:val="002014D7"/>
    <w:rsid w:val="00202F07"/>
    <w:rsid w:val="00203030"/>
    <w:rsid w:val="00203D45"/>
    <w:rsid w:val="00205397"/>
    <w:rsid w:val="00205495"/>
    <w:rsid w:val="002061DE"/>
    <w:rsid w:val="002065E2"/>
    <w:rsid w:val="00206C61"/>
    <w:rsid w:val="00206F30"/>
    <w:rsid w:val="002072D8"/>
    <w:rsid w:val="00207616"/>
    <w:rsid w:val="00207F10"/>
    <w:rsid w:val="002112E6"/>
    <w:rsid w:val="00211A38"/>
    <w:rsid w:val="00212C7E"/>
    <w:rsid w:val="00213213"/>
    <w:rsid w:val="0021457F"/>
    <w:rsid w:val="0021505D"/>
    <w:rsid w:val="0021604B"/>
    <w:rsid w:val="00216545"/>
    <w:rsid w:val="00217F6D"/>
    <w:rsid w:val="00220227"/>
    <w:rsid w:val="002207D4"/>
    <w:rsid w:val="0022176B"/>
    <w:rsid w:val="00222760"/>
    <w:rsid w:val="00222782"/>
    <w:rsid w:val="0022360A"/>
    <w:rsid w:val="00224D9B"/>
    <w:rsid w:val="00226266"/>
    <w:rsid w:val="00226B82"/>
    <w:rsid w:val="00227103"/>
    <w:rsid w:val="00230249"/>
    <w:rsid w:val="00230852"/>
    <w:rsid w:val="00230D5F"/>
    <w:rsid w:val="00231BE3"/>
    <w:rsid w:val="0023217C"/>
    <w:rsid w:val="002328C4"/>
    <w:rsid w:val="00232C51"/>
    <w:rsid w:val="00233414"/>
    <w:rsid w:val="00233D69"/>
    <w:rsid w:val="00234E82"/>
    <w:rsid w:val="00235C9D"/>
    <w:rsid w:val="00235F33"/>
    <w:rsid w:val="00237419"/>
    <w:rsid w:val="0024087D"/>
    <w:rsid w:val="00240911"/>
    <w:rsid w:val="002412D4"/>
    <w:rsid w:val="0024220D"/>
    <w:rsid w:val="00242BD3"/>
    <w:rsid w:val="00242C02"/>
    <w:rsid w:val="00243155"/>
    <w:rsid w:val="0024660E"/>
    <w:rsid w:val="00247783"/>
    <w:rsid w:val="00250D0E"/>
    <w:rsid w:val="0025172C"/>
    <w:rsid w:val="00252CF8"/>
    <w:rsid w:val="00252E2E"/>
    <w:rsid w:val="00253210"/>
    <w:rsid w:val="0025353E"/>
    <w:rsid w:val="00253DE1"/>
    <w:rsid w:val="0025425F"/>
    <w:rsid w:val="00254468"/>
    <w:rsid w:val="00254DE4"/>
    <w:rsid w:val="002559DA"/>
    <w:rsid w:val="00256955"/>
    <w:rsid w:val="00256EE6"/>
    <w:rsid w:val="0026071A"/>
    <w:rsid w:val="00261B27"/>
    <w:rsid w:val="00262B5A"/>
    <w:rsid w:val="002634BA"/>
    <w:rsid w:val="0026520E"/>
    <w:rsid w:val="00266486"/>
    <w:rsid w:val="00266B0A"/>
    <w:rsid w:val="00266C61"/>
    <w:rsid w:val="0026749A"/>
    <w:rsid w:val="00270E72"/>
    <w:rsid w:val="0027167E"/>
    <w:rsid w:val="00271A51"/>
    <w:rsid w:val="00271F24"/>
    <w:rsid w:val="002724DC"/>
    <w:rsid w:val="00272503"/>
    <w:rsid w:val="00272F3A"/>
    <w:rsid w:val="002736FD"/>
    <w:rsid w:val="00273941"/>
    <w:rsid w:val="0027397D"/>
    <w:rsid w:val="00273D91"/>
    <w:rsid w:val="002743E2"/>
    <w:rsid w:val="0027447E"/>
    <w:rsid w:val="002747A5"/>
    <w:rsid w:val="0027520A"/>
    <w:rsid w:val="002753A5"/>
    <w:rsid w:val="002753A7"/>
    <w:rsid w:val="00275419"/>
    <w:rsid w:val="00275A2D"/>
    <w:rsid w:val="00275E3A"/>
    <w:rsid w:val="0027655E"/>
    <w:rsid w:val="002772A5"/>
    <w:rsid w:val="002806F8"/>
    <w:rsid w:val="002810B5"/>
    <w:rsid w:val="00281445"/>
    <w:rsid w:val="00281F4F"/>
    <w:rsid w:val="0028491D"/>
    <w:rsid w:val="00286744"/>
    <w:rsid w:val="0029006C"/>
    <w:rsid w:val="002909B9"/>
    <w:rsid w:val="002925D7"/>
    <w:rsid w:val="00292CEE"/>
    <w:rsid w:val="00292D22"/>
    <w:rsid w:val="0029470D"/>
    <w:rsid w:val="00297B80"/>
    <w:rsid w:val="002A013A"/>
    <w:rsid w:val="002A076C"/>
    <w:rsid w:val="002A1059"/>
    <w:rsid w:val="002A3C9D"/>
    <w:rsid w:val="002A5250"/>
    <w:rsid w:val="002A5403"/>
    <w:rsid w:val="002A59AB"/>
    <w:rsid w:val="002A6BE7"/>
    <w:rsid w:val="002A6C9F"/>
    <w:rsid w:val="002A7039"/>
    <w:rsid w:val="002A77F3"/>
    <w:rsid w:val="002B14F0"/>
    <w:rsid w:val="002B1F0F"/>
    <w:rsid w:val="002B53D3"/>
    <w:rsid w:val="002B6202"/>
    <w:rsid w:val="002B69CE"/>
    <w:rsid w:val="002B6F20"/>
    <w:rsid w:val="002C014C"/>
    <w:rsid w:val="002C060C"/>
    <w:rsid w:val="002C0BA6"/>
    <w:rsid w:val="002C12A7"/>
    <w:rsid w:val="002C2B6F"/>
    <w:rsid w:val="002C2BC4"/>
    <w:rsid w:val="002C314F"/>
    <w:rsid w:val="002C4AD1"/>
    <w:rsid w:val="002C5AAC"/>
    <w:rsid w:val="002C621A"/>
    <w:rsid w:val="002C733A"/>
    <w:rsid w:val="002C75BE"/>
    <w:rsid w:val="002C7D29"/>
    <w:rsid w:val="002D0298"/>
    <w:rsid w:val="002D1662"/>
    <w:rsid w:val="002D1DE5"/>
    <w:rsid w:val="002D3506"/>
    <w:rsid w:val="002D3670"/>
    <w:rsid w:val="002D4807"/>
    <w:rsid w:val="002D5DDC"/>
    <w:rsid w:val="002D5F16"/>
    <w:rsid w:val="002D62F1"/>
    <w:rsid w:val="002D6FD8"/>
    <w:rsid w:val="002D727B"/>
    <w:rsid w:val="002D7EAD"/>
    <w:rsid w:val="002E03D4"/>
    <w:rsid w:val="002E1169"/>
    <w:rsid w:val="002E1218"/>
    <w:rsid w:val="002E28F3"/>
    <w:rsid w:val="002E6C13"/>
    <w:rsid w:val="002E6E38"/>
    <w:rsid w:val="002E7615"/>
    <w:rsid w:val="002E7A2A"/>
    <w:rsid w:val="002E7F16"/>
    <w:rsid w:val="002F1425"/>
    <w:rsid w:val="002F2EC8"/>
    <w:rsid w:val="002F309E"/>
    <w:rsid w:val="002F4CE2"/>
    <w:rsid w:val="002F5F6A"/>
    <w:rsid w:val="002F60A4"/>
    <w:rsid w:val="002F6199"/>
    <w:rsid w:val="002F6B0C"/>
    <w:rsid w:val="002F77FC"/>
    <w:rsid w:val="003004A6"/>
    <w:rsid w:val="0030129C"/>
    <w:rsid w:val="003013E2"/>
    <w:rsid w:val="0030160E"/>
    <w:rsid w:val="00301FE4"/>
    <w:rsid w:val="00303E3A"/>
    <w:rsid w:val="00305417"/>
    <w:rsid w:val="00306127"/>
    <w:rsid w:val="0030641B"/>
    <w:rsid w:val="003067C8"/>
    <w:rsid w:val="00311453"/>
    <w:rsid w:val="003114C9"/>
    <w:rsid w:val="0031229D"/>
    <w:rsid w:val="0031350B"/>
    <w:rsid w:val="00314E12"/>
    <w:rsid w:val="003166A5"/>
    <w:rsid w:val="00316C8C"/>
    <w:rsid w:val="003174C2"/>
    <w:rsid w:val="00317CE4"/>
    <w:rsid w:val="00320DF4"/>
    <w:rsid w:val="00321837"/>
    <w:rsid w:val="003219A9"/>
    <w:rsid w:val="00321B00"/>
    <w:rsid w:val="00321B9A"/>
    <w:rsid w:val="00321C54"/>
    <w:rsid w:val="00321DCD"/>
    <w:rsid w:val="003220FC"/>
    <w:rsid w:val="0032261F"/>
    <w:rsid w:val="003234E6"/>
    <w:rsid w:val="003237A2"/>
    <w:rsid w:val="00324729"/>
    <w:rsid w:val="00325C8B"/>
    <w:rsid w:val="0032672F"/>
    <w:rsid w:val="00327011"/>
    <w:rsid w:val="0033117D"/>
    <w:rsid w:val="003325FF"/>
    <w:rsid w:val="00334127"/>
    <w:rsid w:val="00334EFE"/>
    <w:rsid w:val="00335CA6"/>
    <w:rsid w:val="003365F0"/>
    <w:rsid w:val="00336C50"/>
    <w:rsid w:val="00337388"/>
    <w:rsid w:val="0034007D"/>
    <w:rsid w:val="0034039F"/>
    <w:rsid w:val="003433E5"/>
    <w:rsid w:val="00344082"/>
    <w:rsid w:val="0034582C"/>
    <w:rsid w:val="00345916"/>
    <w:rsid w:val="00345CAC"/>
    <w:rsid w:val="00347846"/>
    <w:rsid w:val="0034789E"/>
    <w:rsid w:val="003501DA"/>
    <w:rsid w:val="003503E2"/>
    <w:rsid w:val="00351DC1"/>
    <w:rsid w:val="003534EE"/>
    <w:rsid w:val="00353D13"/>
    <w:rsid w:val="00354BAF"/>
    <w:rsid w:val="0035517E"/>
    <w:rsid w:val="00356753"/>
    <w:rsid w:val="003600A2"/>
    <w:rsid w:val="003612D8"/>
    <w:rsid w:val="003637B6"/>
    <w:rsid w:val="00363927"/>
    <w:rsid w:val="00363F89"/>
    <w:rsid w:val="00363FB0"/>
    <w:rsid w:val="003646D6"/>
    <w:rsid w:val="00364FC6"/>
    <w:rsid w:val="0036541D"/>
    <w:rsid w:val="00370504"/>
    <w:rsid w:val="00371814"/>
    <w:rsid w:val="00372BAE"/>
    <w:rsid w:val="00372EE9"/>
    <w:rsid w:val="00373F07"/>
    <w:rsid w:val="00374A60"/>
    <w:rsid w:val="00375178"/>
    <w:rsid w:val="00375181"/>
    <w:rsid w:val="003764C0"/>
    <w:rsid w:val="003767A4"/>
    <w:rsid w:val="003774F6"/>
    <w:rsid w:val="0038138D"/>
    <w:rsid w:val="003818B3"/>
    <w:rsid w:val="0038356A"/>
    <w:rsid w:val="0038382F"/>
    <w:rsid w:val="00384035"/>
    <w:rsid w:val="0038443F"/>
    <w:rsid w:val="00385427"/>
    <w:rsid w:val="00387542"/>
    <w:rsid w:val="00387C6B"/>
    <w:rsid w:val="00390FC0"/>
    <w:rsid w:val="003911B2"/>
    <w:rsid w:val="00391AFE"/>
    <w:rsid w:val="0039202B"/>
    <w:rsid w:val="00392705"/>
    <w:rsid w:val="00393A79"/>
    <w:rsid w:val="0039419C"/>
    <w:rsid w:val="003958BF"/>
    <w:rsid w:val="00395987"/>
    <w:rsid w:val="00396375"/>
    <w:rsid w:val="00396801"/>
    <w:rsid w:val="00396E82"/>
    <w:rsid w:val="003A07FF"/>
    <w:rsid w:val="003A146E"/>
    <w:rsid w:val="003A19B6"/>
    <w:rsid w:val="003A1BDD"/>
    <w:rsid w:val="003A26CD"/>
    <w:rsid w:val="003A37F7"/>
    <w:rsid w:val="003A54E9"/>
    <w:rsid w:val="003A5E7C"/>
    <w:rsid w:val="003A61D2"/>
    <w:rsid w:val="003A78C7"/>
    <w:rsid w:val="003A7E9A"/>
    <w:rsid w:val="003B15FE"/>
    <w:rsid w:val="003B1C41"/>
    <w:rsid w:val="003B214A"/>
    <w:rsid w:val="003B46AD"/>
    <w:rsid w:val="003B5C96"/>
    <w:rsid w:val="003B5F4E"/>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245"/>
    <w:rsid w:val="003D37D4"/>
    <w:rsid w:val="003D3E93"/>
    <w:rsid w:val="003D41C3"/>
    <w:rsid w:val="003D47A7"/>
    <w:rsid w:val="003D56B5"/>
    <w:rsid w:val="003D5DCC"/>
    <w:rsid w:val="003D6B84"/>
    <w:rsid w:val="003E1555"/>
    <w:rsid w:val="003E1A49"/>
    <w:rsid w:val="003E2D01"/>
    <w:rsid w:val="003E330E"/>
    <w:rsid w:val="003E3AE3"/>
    <w:rsid w:val="003E4CA0"/>
    <w:rsid w:val="003E5733"/>
    <w:rsid w:val="003E5E27"/>
    <w:rsid w:val="003E63BE"/>
    <w:rsid w:val="003E6FD2"/>
    <w:rsid w:val="003E77E4"/>
    <w:rsid w:val="003E788F"/>
    <w:rsid w:val="003E7A97"/>
    <w:rsid w:val="003E7D3A"/>
    <w:rsid w:val="003F0950"/>
    <w:rsid w:val="003F09C9"/>
    <w:rsid w:val="003F3799"/>
    <w:rsid w:val="003F3DBF"/>
    <w:rsid w:val="003F47A1"/>
    <w:rsid w:val="003F4C37"/>
    <w:rsid w:val="003F67AE"/>
    <w:rsid w:val="003F6BBB"/>
    <w:rsid w:val="003F719F"/>
    <w:rsid w:val="0040033D"/>
    <w:rsid w:val="004007B5"/>
    <w:rsid w:val="004007E1"/>
    <w:rsid w:val="00400B1F"/>
    <w:rsid w:val="004032D2"/>
    <w:rsid w:val="00403C4F"/>
    <w:rsid w:val="004058B4"/>
    <w:rsid w:val="00405C45"/>
    <w:rsid w:val="004062EF"/>
    <w:rsid w:val="004062F0"/>
    <w:rsid w:val="00406CB5"/>
    <w:rsid w:val="00407E40"/>
    <w:rsid w:val="00410B8F"/>
    <w:rsid w:val="00412057"/>
    <w:rsid w:val="004126C1"/>
    <w:rsid w:val="00413BA5"/>
    <w:rsid w:val="00413FA6"/>
    <w:rsid w:val="00414FD0"/>
    <w:rsid w:val="00417E93"/>
    <w:rsid w:val="0042033B"/>
    <w:rsid w:val="00422A2A"/>
    <w:rsid w:val="00424261"/>
    <w:rsid w:val="00424BB4"/>
    <w:rsid w:val="004258CD"/>
    <w:rsid w:val="004261D2"/>
    <w:rsid w:val="004303D1"/>
    <w:rsid w:val="00433C0A"/>
    <w:rsid w:val="004349FA"/>
    <w:rsid w:val="00436378"/>
    <w:rsid w:val="00436516"/>
    <w:rsid w:val="00436715"/>
    <w:rsid w:val="004406BD"/>
    <w:rsid w:val="00442FBE"/>
    <w:rsid w:val="004433B1"/>
    <w:rsid w:val="00443571"/>
    <w:rsid w:val="00443695"/>
    <w:rsid w:val="004437C9"/>
    <w:rsid w:val="004444E3"/>
    <w:rsid w:val="004447FD"/>
    <w:rsid w:val="00445032"/>
    <w:rsid w:val="004450CB"/>
    <w:rsid w:val="00446967"/>
    <w:rsid w:val="00446AB6"/>
    <w:rsid w:val="00447B36"/>
    <w:rsid w:val="00450EEE"/>
    <w:rsid w:val="004512B2"/>
    <w:rsid w:val="004528EE"/>
    <w:rsid w:val="00453360"/>
    <w:rsid w:val="00456409"/>
    <w:rsid w:val="004569C6"/>
    <w:rsid w:val="00456ADC"/>
    <w:rsid w:val="00456CDF"/>
    <w:rsid w:val="0045768F"/>
    <w:rsid w:val="00457769"/>
    <w:rsid w:val="004627AE"/>
    <w:rsid w:val="0046298E"/>
    <w:rsid w:val="0046363B"/>
    <w:rsid w:val="004647BB"/>
    <w:rsid w:val="0046482B"/>
    <w:rsid w:val="004648E0"/>
    <w:rsid w:val="004670DF"/>
    <w:rsid w:val="004671C5"/>
    <w:rsid w:val="00467549"/>
    <w:rsid w:val="004701C7"/>
    <w:rsid w:val="00472043"/>
    <w:rsid w:val="00472F56"/>
    <w:rsid w:val="0047335E"/>
    <w:rsid w:val="00473CA1"/>
    <w:rsid w:val="004748E5"/>
    <w:rsid w:val="0047572C"/>
    <w:rsid w:val="00476407"/>
    <w:rsid w:val="004772AB"/>
    <w:rsid w:val="004773F7"/>
    <w:rsid w:val="00481F5F"/>
    <w:rsid w:val="004821D0"/>
    <w:rsid w:val="00482CB2"/>
    <w:rsid w:val="00483345"/>
    <w:rsid w:val="00483D06"/>
    <w:rsid w:val="00485A4A"/>
    <w:rsid w:val="00485CF7"/>
    <w:rsid w:val="004862C2"/>
    <w:rsid w:val="004863F7"/>
    <w:rsid w:val="00486426"/>
    <w:rsid w:val="00486989"/>
    <w:rsid w:val="00486FFC"/>
    <w:rsid w:val="00490ED4"/>
    <w:rsid w:val="00491B91"/>
    <w:rsid w:val="00491C21"/>
    <w:rsid w:val="00491C66"/>
    <w:rsid w:val="004926D0"/>
    <w:rsid w:val="00493322"/>
    <w:rsid w:val="004935D6"/>
    <w:rsid w:val="00494195"/>
    <w:rsid w:val="004945FB"/>
    <w:rsid w:val="0049476A"/>
    <w:rsid w:val="00494EA3"/>
    <w:rsid w:val="00497356"/>
    <w:rsid w:val="004A076F"/>
    <w:rsid w:val="004A1DC1"/>
    <w:rsid w:val="004A31A2"/>
    <w:rsid w:val="004A48A7"/>
    <w:rsid w:val="004A572B"/>
    <w:rsid w:val="004A655D"/>
    <w:rsid w:val="004B01B1"/>
    <w:rsid w:val="004B08D1"/>
    <w:rsid w:val="004B10E6"/>
    <w:rsid w:val="004B198F"/>
    <w:rsid w:val="004B46D0"/>
    <w:rsid w:val="004B4BE7"/>
    <w:rsid w:val="004B57B0"/>
    <w:rsid w:val="004B60CE"/>
    <w:rsid w:val="004B60F4"/>
    <w:rsid w:val="004B61C9"/>
    <w:rsid w:val="004C0793"/>
    <w:rsid w:val="004C0B26"/>
    <w:rsid w:val="004C12FE"/>
    <w:rsid w:val="004C1D57"/>
    <w:rsid w:val="004C2F7C"/>
    <w:rsid w:val="004C34F8"/>
    <w:rsid w:val="004C375F"/>
    <w:rsid w:val="004C482F"/>
    <w:rsid w:val="004C49C9"/>
    <w:rsid w:val="004C627F"/>
    <w:rsid w:val="004C681E"/>
    <w:rsid w:val="004C76C1"/>
    <w:rsid w:val="004C7DDE"/>
    <w:rsid w:val="004C7F56"/>
    <w:rsid w:val="004D0D1A"/>
    <w:rsid w:val="004D169F"/>
    <w:rsid w:val="004D18CF"/>
    <w:rsid w:val="004D30CE"/>
    <w:rsid w:val="004D39F9"/>
    <w:rsid w:val="004D4071"/>
    <w:rsid w:val="004D421A"/>
    <w:rsid w:val="004D4D0C"/>
    <w:rsid w:val="004D52BE"/>
    <w:rsid w:val="004D6144"/>
    <w:rsid w:val="004D678F"/>
    <w:rsid w:val="004E051E"/>
    <w:rsid w:val="004E1264"/>
    <w:rsid w:val="004E1581"/>
    <w:rsid w:val="004E2CBC"/>
    <w:rsid w:val="004E3DD4"/>
    <w:rsid w:val="004E5C1A"/>
    <w:rsid w:val="004E6C8C"/>
    <w:rsid w:val="004E6CC7"/>
    <w:rsid w:val="004E776F"/>
    <w:rsid w:val="004F111D"/>
    <w:rsid w:val="004F1843"/>
    <w:rsid w:val="004F1EEC"/>
    <w:rsid w:val="004F24C8"/>
    <w:rsid w:val="004F30D6"/>
    <w:rsid w:val="004F34A5"/>
    <w:rsid w:val="004F40D6"/>
    <w:rsid w:val="004F4D24"/>
    <w:rsid w:val="004F4FA4"/>
    <w:rsid w:val="004F6925"/>
    <w:rsid w:val="00503AE1"/>
    <w:rsid w:val="00503CA6"/>
    <w:rsid w:val="00503FAE"/>
    <w:rsid w:val="00504DC1"/>
    <w:rsid w:val="00505332"/>
    <w:rsid w:val="005054E8"/>
    <w:rsid w:val="00505A57"/>
    <w:rsid w:val="00505D37"/>
    <w:rsid w:val="005104E8"/>
    <w:rsid w:val="005107DB"/>
    <w:rsid w:val="00510DB0"/>
    <w:rsid w:val="005119F6"/>
    <w:rsid w:val="00511B7D"/>
    <w:rsid w:val="00511D00"/>
    <w:rsid w:val="005137E7"/>
    <w:rsid w:val="005146E3"/>
    <w:rsid w:val="00516256"/>
    <w:rsid w:val="005162CF"/>
    <w:rsid w:val="00517A63"/>
    <w:rsid w:val="00517C8D"/>
    <w:rsid w:val="00517FD1"/>
    <w:rsid w:val="005219E6"/>
    <w:rsid w:val="00521B4A"/>
    <w:rsid w:val="0052212E"/>
    <w:rsid w:val="00522E91"/>
    <w:rsid w:val="0052302D"/>
    <w:rsid w:val="005236A5"/>
    <w:rsid w:val="00524F98"/>
    <w:rsid w:val="00526069"/>
    <w:rsid w:val="005266BD"/>
    <w:rsid w:val="005267EE"/>
    <w:rsid w:val="0052772D"/>
    <w:rsid w:val="00530442"/>
    <w:rsid w:val="005324A6"/>
    <w:rsid w:val="00534AF0"/>
    <w:rsid w:val="00535060"/>
    <w:rsid w:val="00535738"/>
    <w:rsid w:val="00537A66"/>
    <w:rsid w:val="005403F0"/>
    <w:rsid w:val="005409EB"/>
    <w:rsid w:val="00540F30"/>
    <w:rsid w:val="00541DD2"/>
    <w:rsid w:val="005423E5"/>
    <w:rsid w:val="00543A63"/>
    <w:rsid w:val="00543AB5"/>
    <w:rsid w:val="00545300"/>
    <w:rsid w:val="005457CF"/>
    <w:rsid w:val="00545976"/>
    <w:rsid w:val="0054660F"/>
    <w:rsid w:val="00547628"/>
    <w:rsid w:val="005533C3"/>
    <w:rsid w:val="005536E6"/>
    <w:rsid w:val="00553AC3"/>
    <w:rsid w:val="00553DBA"/>
    <w:rsid w:val="00554335"/>
    <w:rsid w:val="00554A75"/>
    <w:rsid w:val="00555631"/>
    <w:rsid w:val="0055621D"/>
    <w:rsid w:val="00556E07"/>
    <w:rsid w:val="0055764D"/>
    <w:rsid w:val="00560C6A"/>
    <w:rsid w:val="00560F85"/>
    <w:rsid w:val="005610A0"/>
    <w:rsid w:val="0056248F"/>
    <w:rsid w:val="005632D5"/>
    <w:rsid w:val="00564985"/>
    <w:rsid w:val="00565379"/>
    <w:rsid w:val="00565AF7"/>
    <w:rsid w:val="005673AE"/>
    <w:rsid w:val="0056747A"/>
    <w:rsid w:val="005674C3"/>
    <w:rsid w:val="00567990"/>
    <w:rsid w:val="00567C4C"/>
    <w:rsid w:val="0057160F"/>
    <w:rsid w:val="005728C8"/>
    <w:rsid w:val="005731C5"/>
    <w:rsid w:val="005733AD"/>
    <w:rsid w:val="0057381A"/>
    <w:rsid w:val="00573ABD"/>
    <w:rsid w:val="00574B91"/>
    <w:rsid w:val="00574E5C"/>
    <w:rsid w:val="005750F7"/>
    <w:rsid w:val="0057512C"/>
    <w:rsid w:val="00575FBD"/>
    <w:rsid w:val="00576319"/>
    <w:rsid w:val="0057648C"/>
    <w:rsid w:val="00576AF3"/>
    <w:rsid w:val="00581FF0"/>
    <w:rsid w:val="005825FC"/>
    <w:rsid w:val="00583254"/>
    <w:rsid w:val="00583437"/>
    <w:rsid w:val="00583CE0"/>
    <w:rsid w:val="00584B4A"/>
    <w:rsid w:val="00584DCB"/>
    <w:rsid w:val="005850C7"/>
    <w:rsid w:val="005853A2"/>
    <w:rsid w:val="00585A16"/>
    <w:rsid w:val="00585B98"/>
    <w:rsid w:val="005863D8"/>
    <w:rsid w:val="005865B2"/>
    <w:rsid w:val="00586812"/>
    <w:rsid w:val="005876A4"/>
    <w:rsid w:val="00587BC2"/>
    <w:rsid w:val="005906CA"/>
    <w:rsid w:val="005918E4"/>
    <w:rsid w:val="00591C6D"/>
    <w:rsid w:val="00591C71"/>
    <w:rsid w:val="00592392"/>
    <w:rsid w:val="00592484"/>
    <w:rsid w:val="0059283D"/>
    <w:rsid w:val="005928D3"/>
    <w:rsid w:val="00592D5D"/>
    <w:rsid w:val="005955C0"/>
    <w:rsid w:val="00595678"/>
    <w:rsid w:val="00595B68"/>
    <w:rsid w:val="00595EAA"/>
    <w:rsid w:val="005963A9"/>
    <w:rsid w:val="0059672B"/>
    <w:rsid w:val="005967D7"/>
    <w:rsid w:val="005968E5"/>
    <w:rsid w:val="005A0C60"/>
    <w:rsid w:val="005A255F"/>
    <w:rsid w:val="005A330E"/>
    <w:rsid w:val="005A5554"/>
    <w:rsid w:val="005A5651"/>
    <w:rsid w:val="005A6AFE"/>
    <w:rsid w:val="005A7BF3"/>
    <w:rsid w:val="005A7DE0"/>
    <w:rsid w:val="005B0AEF"/>
    <w:rsid w:val="005B0B73"/>
    <w:rsid w:val="005B37D9"/>
    <w:rsid w:val="005B41C5"/>
    <w:rsid w:val="005B445B"/>
    <w:rsid w:val="005B474E"/>
    <w:rsid w:val="005B489A"/>
    <w:rsid w:val="005B4A7C"/>
    <w:rsid w:val="005B54B4"/>
    <w:rsid w:val="005B573E"/>
    <w:rsid w:val="005B59DE"/>
    <w:rsid w:val="005B63A6"/>
    <w:rsid w:val="005B64D1"/>
    <w:rsid w:val="005B6A88"/>
    <w:rsid w:val="005B6E05"/>
    <w:rsid w:val="005B6E8A"/>
    <w:rsid w:val="005B7F42"/>
    <w:rsid w:val="005C04C5"/>
    <w:rsid w:val="005C1D45"/>
    <w:rsid w:val="005C3C9B"/>
    <w:rsid w:val="005C42AB"/>
    <w:rsid w:val="005C45C0"/>
    <w:rsid w:val="005C4AAF"/>
    <w:rsid w:val="005C5305"/>
    <w:rsid w:val="005C5335"/>
    <w:rsid w:val="005C5D7B"/>
    <w:rsid w:val="005C5E29"/>
    <w:rsid w:val="005C6474"/>
    <w:rsid w:val="005C68C9"/>
    <w:rsid w:val="005C6A68"/>
    <w:rsid w:val="005D0AE3"/>
    <w:rsid w:val="005D0B7A"/>
    <w:rsid w:val="005D1103"/>
    <w:rsid w:val="005D276D"/>
    <w:rsid w:val="005D5912"/>
    <w:rsid w:val="005D6BC9"/>
    <w:rsid w:val="005D7314"/>
    <w:rsid w:val="005D794C"/>
    <w:rsid w:val="005D7A9F"/>
    <w:rsid w:val="005D7AA2"/>
    <w:rsid w:val="005E1200"/>
    <w:rsid w:val="005E15EF"/>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8F5"/>
    <w:rsid w:val="005F6B68"/>
    <w:rsid w:val="005F6F2E"/>
    <w:rsid w:val="005F7D85"/>
    <w:rsid w:val="00601A1F"/>
    <w:rsid w:val="00602655"/>
    <w:rsid w:val="00603B68"/>
    <w:rsid w:val="00605297"/>
    <w:rsid w:val="00605CB9"/>
    <w:rsid w:val="006065BF"/>
    <w:rsid w:val="00607C00"/>
    <w:rsid w:val="00610430"/>
    <w:rsid w:val="00611709"/>
    <w:rsid w:val="00611858"/>
    <w:rsid w:val="00614717"/>
    <w:rsid w:val="00614EB1"/>
    <w:rsid w:val="00614F67"/>
    <w:rsid w:val="00615277"/>
    <w:rsid w:val="00615519"/>
    <w:rsid w:val="00615CED"/>
    <w:rsid w:val="00615CFC"/>
    <w:rsid w:val="0061680C"/>
    <w:rsid w:val="00617A92"/>
    <w:rsid w:val="00620CEE"/>
    <w:rsid w:val="00621470"/>
    <w:rsid w:val="00622558"/>
    <w:rsid w:val="00622D5F"/>
    <w:rsid w:val="00622EAE"/>
    <w:rsid w:val="0062334E"/>
    <w:rsid w:val="00623A4F"/>
    <w:rsid w:val="00624D17"/>
    <w:rsid w:val="00624F56"/>
    <w:rsid w:val="00626594"/>
    <w:rsid w:val="00627454"/>
    <w:rsid w:val="00630442"/>
    <w:rsid w:val="0063048C"/>
    <w:rsid w:val="00630DC4"/>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2E1"/>
    <w:rsid w:val="00653149"/>
    <w:rsid w:val="006531E4"/>
    <w:rsid w:val="00654505"/>
    <w:rsid w:val="006575ED"/>
    <w:rsid w:val="006578FD"/>
    <w:rsid w:val="00657FBC"/>
    <w:rsid w:val="00660060"/>
    <w:rsid w:val="006609AA"/>
    <w:rsid w:val="00661D98"/>
    <w:rsid w:val="00662EDE"/>
    <w:rsid w:val="00664C9F"/>
    <w:rsid w:val="00666548"/>
    <w:rsid w:val="00666A71"/>
    <w:rsid w:val="00667537"/>
    <w:rsid w:val="00670865"/>
    <w:rsid w:val="00671AED"/>
    <w:rsid w:val="00671B60"/>
    <w:rsid w:val="0067207B"/>
    <w:rsid w:val="006725B5"/>
    <w:rsid w:val="006726B3"/>
    <w:rsid w:val="00673521"/>
    <w:rsid w:val="00673767"/>
    <w:rsid w:val="00673F39"/>
    <w:rsid w:val="0067436E"/>
    <w:rsid w:val="006746AC"/>
    <w:rsid w:val="0067571B"/>
    <w:rsid w:val="00675E37"/>
    <w:rsid w:val="0067663E"/>
    <w:rsid w:val="00676EAF"/>
    <w:rsid w:val="00677850"/>
    <w:rsid w:val="00680657"/>
    <w:rsid w:val="00680BD9"/>
    <w:rsid w:val="00681B4A"/>
    <w:rsid w:val="00681D07"/>
    <w:rsid w:val="00681EDA"/>
    <w:rsid w:val="00682017"/>
    <w:rsid w:val="00682815"/>
    <w:rsid w:val="00682AAD"/>
    <w:rsid w:val="00682F80"/>
    <w:rsid w:val="00683FAA"/>
    <w:rsid w:val="006868CA"/>
    <w:rsid w:val="00686E32"/>
    <w:rsid w:val="0068777D"/>
    <w:rsid w:val="0069087A"/>
    <w:rsid w:val="00690B4B"/>
    <w:rsid w:val="00690BE4"/>
    <w:rsid w:val="00691077"/>
    <w:rsid w:val="00691982"/>
    <w:rsid w:val="00691BB0"/>
    <w:rsid w:val="00692777"/>
    <w:rsid w:val="00692BE0"/>
    <w:rsid w:val="00692C98"/>
    <w:rsid w:val="0069324E"/>
    <w:rsid w:val="00694487"/>
    <w:rsid w:val="00695815"/>
    <w:rsid w:val="0069581B"/>
    <w:rsid w:val="00695A2E"/>
    <w:rsid w:val="00695D60"/>
    <w:rsid w:val="00696601"/>
    <w:rsid w:val="006977FA"/>
    <w:rsid w:val="006A1460"/>
    <w:rsid w:val="006A20FB"/>
    <w:rsid w:val="006A339D"/>
    <w:rsid w:val="006A4462"/>
    <w:rsid w:val="006A5B59"/>
    <w:rsid w:val="006A6A14"/>
    <w:rsid w:val="006A6FC5"/>
    <w:rsid w:val="006A753A"/>
    <w:rsid w:val="006A777C"/>
    <w:rsid w:val="006A7C46"/>
    <w:rsid w:val="006B0F76"/>
    <w:rsid w:val="006B1F20"/>
    <w:rsid w:val="006B3641"/>
    <w:rsid w:val="006B398A"/>
    <w:rsid w:val="006B3E04"/>
    <w:rsid w:val="006B4024"/>
    <w:rsid w:val="006B47D7"/>
    <w:rsid w:val="006B499D"/>
    <w:rsid w:val="006B5041"/>
    <w:rsid w:val="006B643D"/>
    <w:rsid w:val="006B79A4"/>
    <w:rsid w:val="006C1254"/>
    <w:rsid w:val="006C2DC5"/>
    <w:rsid w:val="006C39A9"/>
    <w:rsid w:val="006C480B"/>
    <w:rsid w:val="006C570B"/>
    <w:rsid w:val="006C572E"/>
    <w:rsid w:val="006C5997"/>
    <w:rsid w:val="006C5CD2"/>
    <w:rsid w:val="006D0636"/>
    <w:rsid w:val="006D06DC"/>
    <w:rsid w:val="006D155C"/>
    <w:rsid w:val="006D3D3C"/>
    <w:rsid w:val="006D4F9B"/>
    <w:rsid w:val="006D5662"/>
    <w:rsid w:val="006D588F"/>
    <w:rsid w:val="006D642B"/>
    <w:rsid w:val="006D6E46"/>
    <w:rsid w:val="006D7FA8"/>
    <w:rsid w:val="006E376E"/>
    <w:rsid w:val="006E4601"/>
    <w:rsid w:val="006E5429"/>
    <w:rsid w:val="006E5974"/>
    <w:rsid w:val="006E5B86"/>
    <w:rsid w:val="006E63FF"/>
    <w:rsid w:val="006E652D"/>
    <w:rsid w:val="006E7572"/>
    <w:rsid w:val="006F2F22"/>
    <w:rsid w:val="006F434A"/>
    <w:rsid w:val="006F47FB"/>
    <w:rsid w:val="006F7974"/>
    <w:rsid w:val="00700A60"/>
    <w:rsid w:val="007015F3"/>
    <w:rsid w:val="00702B7B"/>
    <w:rsid w:val="00705027"/>
    <w:rsid w:val="00705152"/>
    <w:rsid w:val="00707685"/>
    <w:rsid w:val="00710494"/>
    <w:rsid w:val="007117BD"/>
    <w:rsid w:val="00715129"/>
    <w:rsid w:val="007154CE"/>
    <w:rsid w:val="00715B25"/>
    <w:rsid w:val="00716020"/>
    <w:rsid w:val="007205B1"/>
    <w:rsid w:val="00720860"/>
    <w:rsid w:val="00721087"/>
    <w:rsid w:val="00721530"/>
    <w:rsid w:val="00723422"/>
    <w:rsid w:val="0072413C"/>
    <w:rsid w:val="007260FE"/>
    <w:rsid w:val="00726DD6"/>
    <w:rsid w:val="0073015F"/>
    <w:rsid w:val="0073076E"/>
    <w:rsid w:val="00733416"/>
    <w:rsid w:val="0073377E"/>
    <w:rsid w:val="00733E05"/>
    <w:rsid w:val="00735C8A"/>
    <w:rsid w:val="00735FE2"/>
    <w:rsid w:val="007364DF"/>
    <w:rsid w:val="00736651"/>
    <w:rsid w:val="0073719A"/>
    <w:rsid w:val="00737C62"/>
    <w:rsid w:val="00737C91"/>
    <w:rsid w:val="0074130E"/>
    <w:rsid w:val="00741834"/>
    <w:rsid w:val="00742D25"/>
    <w:rsid w:val="00743937"/>
    <w:rsid w:val="00744889"/>
    <w:rsid w:val="00744910"/>
    <w:rsid w:val="00745AC0"/>
    <w:rsid w:val="00745BA4"/>
    <w:rsid w:val="00745E8A"/>
    <w:rsid w:val="007462E8"/>
    <w:rsid w:val="00746F2D"/>
    <w:rsid w:val="0074700A"/>
    <w:rsid w:val="0074734F"/>
    <w:rsid w:val="00750177"/>
    <w:rsid w:val="0075057F"/>
    <w:rsid w:val="0075066D"/>
    <w:rsid w:val="007515BF"/>
    <w:rsid w:val="00752AEC"/>
    <w:rsid w:val="00752FBA"/>
    <w:rsid w:val="00753324"/>
    <w:rsid w:val="0075458D"/>
    <w:rsid w:val="007554A9"/>
    <w:rsid w:val="007556F5"/>
    <w:rsid w:val="00757105"/>
    <w:rsid w:val="00757B82"/>
    <w:rsid w:val="00761355"/>
    <w:rsid w:val="0076281A"/>
    <w:rsid w:val="00762ADE"/>
    <w:rsid w:val="00762DAA"/>
    <w:rsid w:val="0076365D"/>
    <w:rsid w:val="007642DC"/>
    <w:rsid w:val="007653C5"/>
    <w:rsid w:val="00765502"/>
    <w:rsid w:val="007660E6"/>
    <w:rsid w:val="007661A9"/>
    <w:rsid w:val="00766241"/>
    <w:rsid w:val="007662C0"/>
    <w:rsid w:val="0076742F"/>
    <w:rsid w:val="00767712"/>
    <w:rsid w:val="007711D0"/>
    <w:rsid w:val="007712E6"/>
    <w:rsid w:val="00771D3D"/>
    <w:rsid w:val="007724BC"/>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6AAA"/>
    <w:rsid w:val="00787917"/>
    <w:rsid w:val="007912BB"/>
    <w:rsid w:val="00791489"/>
    <w:rsid w:val="007915BE"/>
    <w:rsid w:val="00791683"/>
    <w:rsid w:val="00792992"/>
    <w:rsid w:val="00792F0C"/>
    <w:rsid w:val="00795460"/>
    <w:rsid w:val="00796CF7"/>
    <w:rsid w:val="007A0313"/>
    <w:rsid w:val="007A0A83"/>
    <w:rsid w:val="007A1D2B"/>
    <w:rsid w:val="007A4BB3"/>
    <w:rsid w:val="007A587D"/>
    <w:rsid w:val="007A6307"/>
    <w:rsid w:val="007A6822"/>
    <w:rsid w:val="007A724D"/>
    <w:rsid w:val="007A749D"/>
    <w:rsid w:val="007A7B37"/>
    <w:rsid w:val="007B024C"/>
    <w:rsid w:val="007B1672"/>
    <w:rsid w:val="007B1C4C"/>
    <w:rsid w:val="007B2800"/>
    <w:rsid w:val="007B2A9E"/>
    <w:rsid w:val="007B38F7"/>
    <w:rsid w:val="007B40D4"/>
    <w:rsid w:val="007B4511"/>
    <w:rsid w:val="007B4FAF"/>
    <w:rsid w:val="007B5C86"/>
    <w:rsid w:val="007B6071"/>
    <w:rsid w:val="007B6540"/>
    <w:rsid w:val="007B69A2"/>
    <w:rsid w:val="007C09C4"/>
    <w:rsid w:val="007C1045"/>
    <w:rsid w:val="007C209A"/>
    <w:rsid w:val="007C25E9"/>
    <w:rsid w:val="007C2F78"/>
    <w:rsid w:val="007C34C5"/>
    <w:rsid w:val="007C4079"/>
    <w:rsid w:val="007C4827"/>
    <w:rsid w:val="007C4A20"/>
    <w:rsid w:val="007D0B7F"/>
    <w:rsid w:val="007D1266"/>
    <w:rsid w:val="007D1B94"/>
    <w:rsid w:val="007D39EE"/>
    <w:rsid w:val="007D458D"/>
    <w:rsid w:val="007D4E8C"/>
    <w:rsid w:val="007D538F"/>
    <w:rsid w:val="007D6354"/>
    <w:rsid w:val="007D668A"/>
    <w:rsid w:val="007D7CDF"/>
    <w:rsid w:val="007E09E2"/>
    <w:rsid w:val="007E0FF5"/>
    <w:rsid w:val="007E1012"/>
    <w:rsid w:val="007E17CD"/>
    <w:rsid w:val="007E24ED"/>
    <w:rsid w:val="007E374B"/>
    <w:rsid w:val="007E39DE"/>
    <w:rsid w:val="007E3F53"/>
    <w:rsid w:val="007E4014"/>
    <w:rsid w:val="007E5069"/>
    <w:rsid w:val="007E529D"/>
    <w:rsid w:val="007E7997"/>
    <w:rsid w:val="007E7B47"/>
    <w:rsid w:val="007F0016"/>
    <w:rsid w:val="007F04EF"/>
    <w:rsid w:val="007F342F"/>
    <w:rsid w:val="007F38D1"/>
    <w:rsid w:val="007F56BB"/>
    <w:rsid w:val="007F61AE"/>
    <w:rsid w:val="007F620D"/>
    <w:rsid w:val="007F63CE"/>
    <w:rsid w:val="007F6EA4"/>
    <w:rsid w:val="008002A5"/>
    <w:rsid w:val="0080050E"/>
    <w:rsid w:val="00800D58"/>
    <w:rsid w:val="008010B1"/>
    <w:rsid w:val="00801329"/>
    <w:rsid w:val="00801424"/>
    <w:rsid w:val="00801AA4"/>
    <w:rsid w:val="00801B7E"/>
    <w:rsid w:val="008021B9"/>
    <w:rsid w:val="00804D1F"/>
    <w:rsid w:val="008055E1"/>
    <w:rsid w:val="00806B43"/>
    <w:rsid w:val="00806E68"/>
    <w:rsid w:val="00807FC3"/>
    <w:rsid w:val="00810034"/>
    <w:rsid w:val="008114CF"/>
    <w:rsid w:val="008117CC"/>
    <w:rsid w:val="00811AB3"/>
    <w:rsid w:val="00813E3D"/>
    <w:rsid w:val="0081421D"/>
    <w:rsid w:val="00814ADB"/>
    <w:rsid w:val="00815C5D"/>
    <w:rsid w:val="00815D20"/>
    <w:rsid w:val="0081618F"/>
    <w:rsid w:val="008174D1"/>
    <w:rsid w:val="008178B2"/>
    <w:rsid w:val="00820A63"/>
    <w:rsid w:val="0082165E"/>
    <w:rsid w:val="00822136"/>
    <w:rsid w:val="00822AAF"/>
    <w:rsid w:val="00822F01"/>
    <w:rsid w:val="008232A6"/>
    <w:rsid w:val="00823898"/>
    <w:rsid w:val="008239D1"/>
    <w:rsid w:val="00824071"/>
    <w:rsid w:val="008246B2"/>
    <w:rsid w:val="0082488A"/>
    <w:rsid w:val="00824C08"/>
    <w:rsid w:val="008250F6"/>
    <w:rsid w:val="00826560"/>
    <w:rsid w:val="008266CA"/>
    <w:rsid w:val="00826CBB"/>
    <w:rsid w:val="00827180"/>
    <w:rsid w:val="0082770D"/>
    <w:rsid w:val="00827B6D"/>
    <w:rsid w:val="00827C90"/>
    <w:rsid w:val="00827E3D"/>
    <w:rsid w:val="0083004E"/>
    <w:rsid w:val="00831305"/>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FF2"/>
    <w:rsid w:val="00844300"/>
    <w:rsid w:val="008458BD"/>
    <w:rsid w:val="00846956"/>
    <w:rsid w:val="00846BB8"/>
    <w:rsid w:val="00846CF1"/>
    <w:rsid w:val="00847622"/>
    <w:rsid w:val="008505B8"/>
    <w:rsid w:val="00850F46"/>
    <w:rsid w:val="00851005"/>
    <w:rsid w:val="00851ADD"/>
    <w:rsid w:val="00854877"/>
    <w:rsid w:val="00854F1D"/>
    <w:rsid w:val="00855CA6"/>
    <w:rsid w:val="00860323"/>
    <w:rsid w:val="00860F4F"/>
    <w:rsid w:val="008610B9"/>
    <w:rsid w:val="008620F3"/>
    <w:rsid w:val="00862656"/>
    <w:rsid w:val="00863013"/>
    <w:rsid w:val="00863F67"/>
    <w:rsid w:val="0086483A"/>
    <w:rsid w:val="00865E3A"/>
    <w:rsid w:val="0087049C"/>
    <w:rsid w:val="00870AAD"/>
    <w:rsid w:val="00870EDE"/>
    <w:rsid w:val="00871D58"/>
    <w:rsid w:val="00871DA0"/>
    <w:rsid w:val="00871E11"/>
    <w:rsid w:val="00872030"/>
    <w:rsid w:val="008731C5"/>
    <w:rsid w:val="00873973"/>
    <w:rsid w:val="008759C6"/>
    <w:rsid w:val="00875C28"/>
    <w:rsid w:val="00875C8A"/>
    <w:rsid w:val="00875CF0"/>
    <w:rsid w:val="00875E75"/>
    <w:rsid w:val="00875FD6"/>
    <w:rsid w:val="0087658F"/>
    <w:rsid w:val="00876BDB"/>
    <w:rsid w:val="0087762E"/>
    <w:rsid w:val="00877823"/>
    <w:rsid w:val="008803F5"/>
    <w:rsid w:val="008812BF"/>
    <w:rsid w:val="00881341"/>
    <w:rsid w:val="008817CA"/>
    <w:rsid w:val="008826E9"/>
    <w:rsid w:val="00882931"/>
    <w:rsid w:val="00882C9E"/>
    <w:rsid w:val="00883269"/>
    <w:rsid w:val="00884939"/>
    <w:rsid w:val="008853E0"/>
    <w:rsid w:val="00885BE2"/>
    <w:rsid w:val="00885C87"/>
    <w:rsid w:val="008863C8"/>
    <w:rsid w:val="00886D40"/>
    <w:rsid w:val="00887A0E"/>
    <w:rsid w:val="008907F3"/>
    <w:rsid w:val="008920C2"/>
    <w:rsid w:val="008926F7"/>
    <w:rsid w:val="00895702"/>
    <w:rsid w:val="00897566"/>
    <w:rsid w:val="0089757B"/>
    <w:rsid w:val="00897A01"/>
    <w:rsid w:val="008A0D40"/>
    <w:rsid w:val="008A1594"/>
    <w:rsid w:val="008A1757"/>
    <w:rsid w:val="008A1CE6"/>
    <w:rsid w:val="008A1F25"/>
    <w:rsid w:val="008A47FB"/>
    <w:rsid w:val="008A5234"/>
    <w:rsid w:val="008A5397"/>
    <w:rsid w:val="008A5F66"/>
    <w:rsid w:val="008A6861"/>
    <w:rsid w:val="008A7522"/>
    <w:rsid w:val="008A7B55"/>
    <w:rsid w:val="008B0578"/>
    <w:rsid w:val="008B0896"/>
    <w:rsid w:val="008B096C"/>
    <w:rsid w:val="008B14AB"/>
    <w:rsid w:val="008B1664"/>
    <w:rsid w:val="008B170D"/>
    <w:rsid w:val="008B4133"/>
    <w:rsid w:val="008B4138"/>
    <w:rsid w:val="008B4941"/>
    <w:rsid w:val="008B4984"/>
    <w:rsid w:val="008B4F60"/>
    <w:rsid w:val="008B559A"/>
    <w:rsid w:val="008B598F"/>
    <w:rsid w:val="008B66A5"/>
    <w:rsid w:val="008B6FFB"/>
    <w:rsid w:val="008B7F4A"/>
    <w:rsid w:val="008C0D2E"/>
    <w:rsid w:val="008C1056"/>
    <w:rsid w:val="008C2729"/>
    <w:rsid w:val="008C3347"/>
    <w:rsid w:val="008C39D6"/>
    <w:rsid w:val="008C3B96"/>
    <w:rsid w:val="008C43BF"/>
    <w:rsid w:val="008C532F"/>
    <w:rsid w:val="008C54FB"/>
    <w:rsid w:val="008C60C3"/>
    <w:rsid w:val="008C7736"/>
    <w:rsid w:val="008D0948"/>
    <w:rsid w:val="008D311C"/>
    <w:rsid w:val="008D31D2"/>
    <w:rsid w:val="008D3CC5"/>
    <w:rsid w:val="008D44EE"/>
    <w:rsid w:val="008D564A"/>
    <w:rsid w:val="008D5779"/>
    <w:rsid w:val="008D5A6B"/>
    <w:rsid w:val="008D5E47"/>
    <w:rsid w:val="008D7D8C"/>
    <w:rsid w:val="008E004E"/>
    <w:rsid w:val="008E04FB"/>
    <w:rsid w:val="008E3E79"/>
    <w:rsid w:val="008E5282"/>
    <w:rsid w:val="008E5E2C"/>
    <w:rsid w:val="008E644F"/>
    <w:rsid w:val="008E7861"/>
    <w:rsid w:val="008E78F1"/>
    <w:rsid w:val="008F03CE"/>
    <w:rsid w:val="008F075B"/>
    <w:rsid w:val="008F0E9E"/>
    <w:rsid w:val="008F2913"/>
    <w:rsid w:val="008F2A4E"/>
    <w:rsid w:val="008F2AE9"/>
    <w:rsid w:val="008F332B"/>
    <w:rsid w:val="008F4007"/>
    <w:rsid w:val="008F4B22"/>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FE9"/>
    <w:rsid w:val="00912257"/>
    <w:rsid w:val="00913495"/>
    <w:rsid w:val="00913874"/>
    <w:rsid w:val="009163CC"/>
    <w:rsid w:val="0091674C"/>
    <w:rsid w:val="00916862"/>
    <w:rsid w:val="00916B2A"/>
    <w:rsid w:val="00916D96"/>
    <w:rsid w:val="009174F7"/>
    <w:rsid w:val="00917E76"/>
    <w:rsid w:val="00920167"/>
    <w:rsid w:val="00920BB4"/>
    <w:rsid w:val="00921BB8"/>
    <w:rsid w:val="00921D28"/>
    <w:rsid w:val="00922034"/>
    <w:rsid w:val="0092266C"/>
    <w:rsid w:val="00923893"/>
    <w:rsid w:val="009241E8"/>
    <w:rsid w:val="009257D3"/>
    <w:rsid w:val="00925956"/>
    <w:rsid w:val="00925DD2"/>
    <w:rsid w:val="00926344"/>
    <w:rsid w:val="00926929"/>
    <w:rsid w:val="00927301"/>
    <w:rsid w:val="00927E9D"/>
    <w:rsid w:val="00931859"/>
    <w:rsid w:val="00931A15"/>
    <w:rsid w:val="0093205C"/>
    <w:rsid w:val="00932578"/>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D2"/>
    <w:rsid w:val="0095112D"/>
    <w:rsid w:val="009515EB"/>
    <w:rsid w:val="00952124"/>
    <w:rsid w:val="009534DC"/>
    <w:rsid w:val="00956244"/>
    <w:rsid w:val="009567EF"/>
    <w:rsid w:val="00956A06"/>
    <w:rsid w:val="00957435"/>
    <w:rsid w:val="00957628"/>
    <w:rsid w:val="009578D0"/>
    <w:rsid w:val="00957CBB"/>
    <w:rsid w:val="009600C6"/>
    <w:rsid w:val="00960D80"/>
    <w:rsid w:val="009621CE"/>
    <w:rsid w:val="009622BF"/>
    <w:rsid w:val="00964377"/>
    <w:rsid w:val="009651B8"/>
    <w:rsid w:val="009653F3"/>
    <w:rsid w:val="0096587A"/>
    <w:rsid w:val="009666E7"/>
    <w:rsid w:val="00967278"/>
    <w:rsid w:val="00971568"/>
    <w:rsid w:val="0097157F"/>
    <w:rsid w:val="00971BC7"/>
    <w:rsid w:val="009728F2"/>
    <w:rsid w:val="00972BEF"/>
    <w:rsid w:val="00973BCF"/>
    <w:rsid w:val="009744BC"/>
    <w:rsid w:val="00974E60"/>
    <w:rsid w:val="00975896"/>
    <w:rsid w:val="00975DF1"/>
    <w:rsid w:val="0097685E"/>
    <w:rsid w:val="00976AFE"/>
    <w:rsid w:val="009817FE"/>
    <w:rsid w:val="00983CEA"/>
    <w:rsid w:val="00984198"/>
    <w:rsid w:val="00984E04"/>
    <w:rsid w:val="00986194"/>
    <w:rsid w:val="009861D2"/>
    <w:rsid w:val="00986E53"/>
    <w:rsid w:val="00987CE5"/>
    <w:rsid w:val="00991C64"/>
    <w:rsid w:val="00993CF0"/>
    <w:rsid w:val="0099428D"/>
    <w:rsid w:val="00994869"/>
    <w:rsid w:val="009949A7"/>
    <w:rsid w:val="00995CDC"/>
    <w:rsid w:val="009975CA"/>
    <w:rsid w:val="009A0C15"/>
    <w:rsid w:val="009A1088"/>
    <w:rsid w:val="009A14CB"/>
    <w:rsid w:val="009A1D2F"/>
    <w:rsid w:val="009A27C7"/>
    <w:rsid w:val="009A2961"/>
    <w:rsid w:val="009A344A"/>
    <w:rsid w:val="009A3F2C"/>
    <w:rsid w:val="009A41C7"/>
    <w:rsid w:val="009A4F5A"/>
    <w:rsid w:val="009A5888"/>
    <w:rsid w:val="009A5C82"/>
    <w:rsid w:val="009B010D"/>
    <w:rsid w:val="009B0AAB"/>
    <w:rsid w:val="009B0D3E"/>
    <w:rsid w:val="009B2AD1"/>
    <w:rsid w:val="009B2BA9"/>
    <w:rsid w:val="009B3224"/>
    <w:rsid w:val="009B3384"/>
    <w:rsid w:val="009B3A61"/>
    <w:rsid w:val="009B528E"/>
    <w:rsid w:val="009B54FE"/>
    <w:rsid w:val="009B5639"/>
    <w:rsid w:val="009B77DD"/>
    <w:rsid w:val="009C0CED"/>
    <w:rsid w:val="009C13BF"/>
    <w:rsid w:val="009C1B5F"/>
    <w:rsid w:val="009C1E8B"/>
    <w:rsid w:val="009C2943"/>
    <w:rsid w:val="009C4B2C"/>
    <w:rsid w:val="009C4CB3"/>
    <w:rsid w:val="009C4F15"/>
    <w:rsid w:val="009C511C"/>
    <w:rsid w:val="009C5416"/>
    <w:rsid w:val="009C587B"/>
    <w:rsid w:val="009C614C"/>
    <w:rsid w:val="009C64C5"/>
    <w:rsid w:val="009C6F87"/>
    <w:rsid w:val="009C7166"/>
    <w:rsid w:val="009C742C"/>
    <w:rsid w:val="009D1380"/>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967"/>
    <w:rsid w:val="009E1DF8"/>
    <w:rsid w:val="009E2C1A"/>
    <w:rsid w:val="009E2C4B"/>
    <w:rsid w:val="009E2E0C"/>
    <w:rsid w:val="009E3218"/>
    <w:rsid w:val="009E3248"/>
    <w:rsid w:val="009E3BED"/>
    <w:rsid w:val="009E4424"/>
    <w:rsid w:val="009E4506"/>
    <w:rsid w:val="009E455E"/>
    <w:rsid w:val="009E487A"/>
    <w:rsid w:val="009E4FFB"/>
    <w:rsid w:val="009E7804"/>
    <w:rsid w:val="009F045D"/>
    <w:rsid w:val="009F1098"/>
    <w:rsid w:val="009F1458"/>
    <w:rsid w:val="009F1BF0"/>
    <w:rsid w:val="009F1D3A"/>
    <w:rsid w:val="009F2C2E"/>
    <w:rsid w:val="009F4190"/>
    <w:rsid w:val="009F4911"/>
    <w:rsid w:val="009F513E"/>
    <w:rsid w:val="009F5241"/>
    <w:rsid w:val="009F6807"/>
    <w:rsid w:val="009F68DF"/>
    <w:rsid w:val="009F6A24"/>
    <w:rsid w:val="009F7271"/>
    <w:rsid w:val="009F7A65"/>
    <w:rsid w:val="00A001CC"/>
    <w:rsid w:val="00A0042C"/>
    <w:rsid w:val="00A00495"/>
    <w:rsid w:val="00A01925"/>
    <w:rsid w:val="00A01DEB"/>
    <w:rsid w:val="00A02E96"/>
    <w:rsid w:val="00A068C2"/>
    <w:rsid w:val="00A06D32"/>
    <w:rsid w:val="00A0730B"/>
    <w:rsid w:val="00A07545"/>
    <w:rsid w:val="00A106E5"/>
    <w:rsid w:val="00A10BD3"/>
    <w:rsid w:val="00A11FB3"/>
    <w:rsid w:val="00A13947"/>
    <w:rsid w:val="00A13E2B"/>
    <w:rsid w:val="00A1562A"/>
    <w:rsid w:val="00A15901"/>
    <w:rsid w:val="00A1618E"/>
    <w:rsid w:val="00A161A1"/>
    <w:rsid w:val="00A20562"/>
    <w:rsid w:val="00A20F75"/>
    <w:rsid w:val="00A212B1"/>
    <w:rsid w:val="00A2317A"/>
    <w:rsid w:val="00A23C87"/>
    <w:rsid w:val="00A25E6A"/>
    <w:rsid w:val="00A26FFF"/>
    <w:rsid w:val="00A3090F"/>
    <w:rsid w:val="00A316EC"/>
    <w:rsid w:val="00A31804"/>
    <w:rsid w:val="00A318AE"/>
    <w:rsid w:val="00A318C5"/>
    <w:rsid w:val="00A320BA"/>
    <w:rsid w:val="00A32283"/>
    <w:rsid w:val="00A32342"/>
    <w:rsid w:val="00A325EC"/>
    <w:rsid w:val="00A32B81"/>
    <w:rsid w:val="00A337E5"/>
    <w:rsid w:val="00A3658D"/>
    <w:rsid w:val="00A36E51"/>
    <w:rsid w:val="00A3749D"/>
    <w:rsid w:val="00A377C5"/>
    <w:rsid w:val="00A37B2E"/>
    <w:rsid w:val="00A37D45"/>
    <w:rsid w:val="00A401FD"/>
    <w:rsid w:val="00A40558"/>
    <w:rsid w:val="00A40AF2"/>
    <w:rsid w:val="00A411DC"/>
    <w:rsid w:val="00A433E3"/>
    <w:rsid w:val="00A43904"/>
    <w:rsid w:val="00A43E6E"/>
    <w:rsid w:val="00A44549"/>
    <w:rsid w:val="00A4582E"/>
    <w:rsid w:val="00A45A16"/>
    <w:rsid w:val="00A45BD2"/>
    <w:rsid w:val="00A45DFA"/>
    <w:rsid w:val="00A46A1E"/>
    <w:rsid w:val="00A50595"/>
    <w:rsid w:val="00A50A39"/>
    <w:rsid w:val="00A51DF1"/>
    <w:rsid w:val="00A52AFB"/>
    <w:rsid w:val="00A53967"/>
    <w:rsid w:val="00A5406C"/>
    <w:rsid w:val="00A5455C"/>
    <w:rsid w:val="00A545EC"/>
    <w:rsid w:val="00A54C5F"/>
    <w:rsid w:val="00A54D3B"/>
    <w:rsid w:val="00A5578A"/>
    <w:rsid w:val="00A57298"/>
    <w:rsid w:val="00A61365"/>
    <w:rsid w:val="00A61759"/>
    <w:rsid w:val="00A61B88"/>
    <w:rsid w:val="00A62C70"/>
    <w:rsid w:val="00A63982"/>
    <w:rsid w:val="00A65845"/>
    <w:rsid w:val="00A65A41"/>
    <w:rsid w:val="00A666AA"/>
    <w:rsid w:val="00A671FC"/>
    <w:rsid w:val="00A67FE4"/>
    <w:rsid w:val="00A71670"/>
    <w:rsid w:val="00A72874"/>
    <w:rsid w:val="00A72E48"/>
    <w:rsid w:val="00A73545"/>
    <w:rsid w:val="00A7359C"/>
    <w:rsid w:val="00A73616"/>
    <w:rsid w:val="00A748F0"/>
    <w:rsid w:val="00A76648"/>
    <w:rsid w:val="00A76DF7"/>
    <w:rsid w:val="00A77523"/>
    <w:rsid w:val="00A815EA"/>
    <w:rsid w:val="00A832E0"/>
    <w:rsid w:val="00A83454"/>
    <w:rsid w:val="00A84023"/>
    <w:rsid w:val="00A843FC"/>
    <w:rsid w:val="00A84DA5"/>
    <w:rsid w:val="00A85302"/>
    <w:rsid w:val="00A85AAF"/>
    <w:rsid w:val="00A86119"/>
    <w:rsid w:val="00A8649F"/>
    <w:rsid w:val="00A86D25"/>
    <w:rsid w:val="00A877BD"/>
    <w:rsid w:val="00A8786B"/>
    <w:rsid w:val="00A903F1"/>
    <w:rsid w:val="00A905CC"/>
    <w:rsid w:val="00A90974"/>
    <w:rsid w:val="00A9197E"/>
    <w:rsid w:val="00A92065"/>
    <w:rsid w:val="00A92184"/>
    <w:rsid w:val="00A93099"/>
    <w:rsid w:val="00A9334F"/>
    <w:rsid w:val="00A937A4"/>
    <w:rsid w:val="00A93D6F"/>
    <w:rsid w:val="00A94213"/>
    <w:rsid w:val="00A9614E"/>
    <w:rsid w:val="00A963B5"/>
    <w:rsid w:val="00A96CD1"/>
    <w:rsid w:val="00A96FA8"/>
    <w:rsid w:val="00A97665"/>
    <w:rsid w:val="00AA0504"/>
    <w:rsid w:val="00AA0909"/>
    <w:rsid w:val="00AA0B27"/>
    <w:rsid w:val="00AA0E00"/>
    <w:rsid w:val="00AA1C72"/>
    <w:rsid w:val="00AA1E8D"/>
    <w:rsid w:val="00AA1FDE"/>
    <w:rsid w:val="00AA2810"/>
    <w:rsid w:val="00AA291C"/>
    <w:rsid w:val="00AA30F6"/>
    <w:rsid w:val="00AA334D"/>
    <w:rsid w:val="00AA36E4"/>
    <w:rsid w:val="00AA37B1"/>
    <w:rsid w:val="00AA3826"/>
    <w:rsid w:val="00AA47B8"/>
    <w:rsid w:val="00AA550A"/>
    <w:rsid w:val="00AA5EBD"/>
    <w:rsid w:val="00AA628B"/>
    <w:rsid w:val="00AA6DE4"/>
    <w:rsid w:val="00AA7150"/>
    <w:rsid w:val="00AA7408"/>
    <w:rsid w:val="00AA7D1F"/>
    <w:rsid w:val="00AB02C6"/>
    <w:rsid w:val="00AB246B"/>
    <w:rsid w:val="00AB2E96"/>
    <w:rsid w:val="00AB36D4"/>
    <w:rsid w:val="00AB5448"/>
    <w:rsid w:val="00AB5500"/>
    <w:rsid w:val="00AB5564"/>
    <w:rsid w:val="00AB57FB"/>
    <w:rsid w:val="00AB7348"/>
    <w:rsid w:val="00AC0CE9"/>
    <w:rsid w:val="00AC13B0"/>
    <w:rsid w:val="00AC2FD0"/>
    <w:rsid w:val="00AC34F5"/>
    <w:rsid w:val="00AC3788"/>
    <w:rsid w:val="00AC37F5"/>
    <w:rsid w:val="00AC394A"/>
    <w:rsid w:val="00AC3DBD"/>
    <w:rsid w:val="00AC5E85"/>
    <w:rsid w:val="00AC7BE3"/>
    <w:rsid w:val="00AD03D8"/>
    <w:rsid w:val="00AD0D5F"/>
    <w:rsid w:val="00AD34CF"/>
    <w:rsid w:val="00AD36C8"/>
    <w:rsid w:val="00AD37C9"/>
    <w:rsid w:val="00AD47D3"/>
    <w:rsid w:val="00AD5C14"/>
    <w:rsid w:val="00AD652F"/>
    <w:rsid w:val="00AD6C29"/>
    <w:rsid w:val="00AD7D05"/>
    <w:rsid w:val="00AE01F6"/>
    <w:rsid w:val="00AE048A"/>
    <w:rsid w:val="00AE16F0"/>
    <w:rsid w:val="00AE2328"/>
    <w:rsid w:val="00AE3EB5"/>
    <w:rsid w:val="00AE473C"/>
    <w:rsid w:val="00AE55E7"/>
    <w:rsid w:val="00AE6363"/>
    <w:rsid w:val="00AE6CD6"/>
    <w:rsid w:val="00AE7348"/>
    <w:rsid w:val="00AE7394"/>
    <w:rsid w:val="00AE7CD2"/>
    <w:rsid w:val="00AF0B77"/>
    <w:rsid w:val="00AF138B"/>
    <w:rsid w:val="00AF160F"/>
    <w:rsid w:val="00AF1919"/>
    <w:rsid w:val="00AF1B7B"/>
    <w:rsid w:val="00AF3224"/>
    <w:rsid w:val="00AF3291"/>
    <w:rsid w:val="00AF395E"/>
    <w:rsid w:val="00AF4D6A"/>
    <w:rsid w:val="00AF5D2C"/>
    <w:rsid w:val="00AF5D6E"/>
    <w:rsid w:val="00AF6318"/>
    <w:rsid w:val="00AF7360"/>
    <w:rsid w:val="00B0072E"/>
    <w:rsid w:val="00B00746"/>
    <w:rsid w:val="00B03B63"/>
    <w:rsid w:val="00B0513A"/>
    <w:rsid w:val="00B0620B"/>
    <w:rsid w:val="00B072A3"/>
    <w:rsid w:val="00B07FCD"/>
    <w:rsid w:val="00B1149C"/>
    <w:rsid w:val="00B115D1"/>
    <w:rsid w:val="00B11F60"/>
    <w:rsid w:val="00B121EF"/>
    <w:rsid w:val="00B127AA"/>
    <w:rsid w:val="00B130CB"/>
    <w:rsid w:val="00B14D9D"/>
    <w:rsid w:val="00B14EF5"/>
    <w:rsid w:val="00B15473"/>
    <w:rsid w:val="00B16048"/>
    <w:rsid w:val="00B16CF9"/>
    <w:rsid w:val="00B2028C"/>
    <w:rsid w:val="00B21771"/>
    <w:rsid w:val="00B2191C"/>
    <w:rsid w:val="00B21B30"/>
    <w:rsid w:val="00B2231E"/>
    <w:rsid w:val="00B22E76"/>
    <w:rsid w:val="00B23016"/>
    <w:rsid w:val="00B23771"/>
    <w:rsid w:val="00B24EA8"/>
    <w:rsid w:val="00B25EED"/>
    <w:rsid w:val="00B26625"/>
    <w:rsid w:val="00B26A5A"/>
    <w:rsid w:val="00B2713B"/>
    <w:rsid w:val="00B2769B"/>
    <w:rsid w:val="00B307D2"/>
    <w:rsid w:val="00B3398B"/>
    <w:rsid w:val="00B33B1E"/>
    <w:rsid w:val="00B35F46"/>
    <w:rsid w:val="00B362D9"/>
    <w:rsid w:val="00B36B99"/>
    <w:rsid w:val="00B36D20"/>
    <w:rsid w:val="00B36F67"/>
    <w:rsid w:val="00B37028"/>
    <w:rsid w:val="00B37213"/>
    <w:rsid w:val="00B401AF"/>
    <w:rsid w:val="00B40633"/>
    <w:rsid w:val="00B41EC1"/>
    <w:rsid w:val="00B41F7C"/>
    <w:rsid w:val="00B44049"/>
    <w:rsid w:val="00B44318"/>
    <w:rsid w:val="00B44C4B"/>
    <w:rsid w:val="00B477CB"/>
    <w:rsid w:val="00B5016A"/>
    <w:rsid w:val="00B50403"/>
    <w:rsid w:val="00B508A7"/>
    <w:rsid w:val="00B52081"/>
    <w:rsid w:val="00B52695"/>
    <w:rsid w:val="00B52AA3"/>
    <w:rsid w:val="00B545AF"/>
    <w:rsid w:val="00B5460F"/>
    <w:rsid w:val="00B55B09"/>
    <w:rsid w:val="00B55EFA"/>
    <w:rsid w:val="00B56711"/>
    <w:rsid w:val="00B57EF2"/>
    <w:rsid w:val="00B604F3"/>
    <w:rsid w:val="00B6101C"/>
    <w:rsid w:val="00B611C8"/>
    <w:rsid w:val="00B615ED"/>
    <w:rsid w:val="00B63A9D"/>
    <w:rsid w:val="00B64888"/>
    <w:rsid w:val="00B672E3"/>
    <w:rsid w:val="00B675F9"/>
    <w:rsid w:val="00B67671"/>
    <w:rsid w:val="00B70849"/>
    <w:rsid w:val="00B7149E"/>
    <w:rsid w:val="00B716E9"/>
    <w:rsid w:val="00B72C1C"/>
    <w:rsid w:val="00B73BB7"/>
    <w:rsid w:val="00B751C3"/>
    <w:rsid w:val="00B75B15"/>
    <w:rsid w:val="00B76C0D"/>
    <w:rsid w:val="00B7747A"/>
    <w:rsid w:val="00B77D0D"/>
    <w:rsid w:val="00B80817"/>
    <w:rsid w:val="00B80B00"/>
    <w:rsid w:val="00B827E6"/>
    <w:rsid w:val="00B82A28"/>
    <w:rsid w:val="00B82B8D"/>
    <w:rsid w:val="00B82C97"/>
    <w:rsid w:val="00B841EC"/>
    <w:rsid w:val="00B84658"/>
    <w:rsid w:val="00B851D5"/>
    <w:rsid w:val="00B85B06"/>
    <w:rsid w:val="00B8656E"/>
    <w:rsid w:val="00B87C6A"/>
    <w:rsid w:val="00B90558"/>
    <w:rsid w:val="00B91FA0"/>
    <w:rsid w:val="00B92958"/>
    <w:rsid w:val="00B93957"/>
    <w:rsid w:val="00B93B46"/>
    <w:rsid w:val="00B9404A"/>
    <w:rsid w:val="00B94877"/>
    <w:rsid w:val="00B9491F"/>
    <w:rsid w:val="00B96043"/>
    <w:rsid w:val="00B96F5D"/>
    <w:rsid w:val="00B97F40"/>
    <w:rsid w:val="00BA02F9"/>
    <w:rsid w:val="00BA1987"/>
    <w:rsid w:val="00BA2682"/>
    <w:rsid w:val="00BA28DF"/>
    <w:rsid w:val="00BA31E4"/>
    <w:rsid w:val="00BA3475"/>
    <w:rsid w:val="00BA3959"/>
    <w:rsid w:val="00BA47CC"/>
    <w:rsid w:val="00BA4832"/>
    <w:rsid w:val="00BA524B"/>
    <w:rsid w:val="00BA54F7"/>
    <w:rsid w:val="00BA576C"/>
    <w:rsid w:val="00BA595D"/>
    <w:rsid w:val="00BA6205"/>
    <w:rsid w:val="00BA6CE5"/>
    <w:rsid w:val="00BA6F38"/>
    <w:rsid w:val="00BB0FB3"/>
    <w:rsid w:val="00BB1388"/>
    <w:rsid w:val="00BB2683"/>
    <w:rsid w:val="00BB40DF"/>
    <w:rsid w:val="00BB5E2C"/>
    <w:rsid w:val="00BB6CB2"/>
    <w:rsid w:val="00BB7D9E"/>
    <w:rsid w:val="00BC16AC"/>
    <w:rsid w:val="00BC2B7B"/>
    <w:rsid w:val="00BC3AE8"/>
    <w:rsid w:val="00BC3AF4"/>
    <w:rsid w:val="00BC3C18"/>
    <w:rsid w:val="00BC43A8"/>
    <w:rsid w:val="00BC4EF9"/>
    <w:rsid w:val="00BC5C6D"/>
    <w:rsid w:val="00BC7120"/>
    <w:rsid w:val="00BC76A3"/>
    <w:rsid w:val="00BD00D1"/>
    <w:rsid w:val="00BD07A2"/>
    <w:rsid w:val="00BD0CD8"/>
    <w:rsid w:val="00BD2603"/>
    <w:rsid w:val="00BD26D1"/>
    <w:rsid w:val="00BD311A"/>
    <w:rsid w:val="00BD4ED1"/>
    <w:rsid w:val="00BD4EEC"/>
    <w:rsid w:val="00BD4F34"/>
    <w:rsid w:val="00BD537C"/>
    <w:rsid w:val="00BD6B4F"/>
    <w:rsid w:val="00BD6F5B"/>
    <w:rsid w:val="00BD7662"/>
    <w:rsid w:val="00BE05ED"/>
    <w:rsid w:val="00BE1390"/>
    <w:rsid w:val="00BE1CA2"/>
    <w:rsid w:val="00BE28F7"/>
    <w:rsid w:val="00BE350E"/>
    <w:rsid w:val="00BE3801"/>
    <w:rsid w:val="00BE38CF"/>
    <w:rsid w:val="00BE394B"/>
    <w:rsid w:val="00BE421D"/>
    <w:rsid w:val="00BE48A8"/>
    <w:rsid w:val="00BE528F"/>
    <w:rsid w:val="00BE5850"/>
    <w:rsid w:val="00BE58D6"/>
    <w:rsid w:val="00BE5CA6"/>
    <w:rsid w:val="00BE6FE3"/>
    <w:rsid w:val="00BE707F"/>
    <w:rsid w:val="00BE7F5D"/>
    <w:rsid w:val="00BF0707"/>
    <w:rsid w:val="00BF0F5F"/>
    <w:rsid w:val="00BF164F"/>
    <w:rsid w:val="00BF1AAF"/>
    <w:rsid w:val="00BF268B"/>
    <w:rsid w:val="00BF3728"/>
    <w:rsid w:val="00BF41BA"/>
    <w:rsid w:val="00BF4D03"/>
    <w:rsid w:val="00BF4E85"/>
    <w:rsid w:val="00BF54BD"/>
    <w:rsid w:val="00BF5892"/>
    <w:rsid w:val="00C01804"/>
    <w:rsid w:val="00C026BC"/>
    <w:rsid w:val="00C02AD4"/>
    <w:rsid w:val="00C03869"/>
    <w:rsid w:val="00C07988"/>
    <w:rsid w:val="00C07C5E"/>
    <w:rsid w:val="00C10068"/>
    <w:rsid w:val="00C10AC5"/>
    <w:rsid w:val="00C10BD3"/>
    <w:rsid w:val="00C12DAD"/>
    <w:rsid w:val="00C12E17"/>
    <w:rsid w:val="00C14741"/>
    <w:rsid w:val="00C1544B"/>
    <w:rsid w:val="00C1665A"/>
    <w:rsid w:val="00C1739F"/>
    <w:rsid w:val="00C177FF"/>
    <w:rsid w:val="00C222FF"/>
    <w:rsid w:val="00C23050"/>
    <w:rsid w:val="00C2338E"/>
    <w:rsid w:val="00C23FB0"/>
    <w:rsid w:val="00C24021"/>
    <w:rsid w:val="00C248AF"/>
    <w:rsid w:val="00C24B09"/>
    <w:rsid w:val="00C24BDE"/>
    <w:rsid w:val="00C24E9F"/>
    <w:rsid w:val="00C27D92"/>
    <w:rsid w:val="00C32151"/>
    <w:rsid w:val="00C3217A"/>
    <w:rsid w:val="00C3269F"/>
    <w:rsid w:val="00C33551"/>
    <w:rsid w:val="00C3357D"/>
    <w:rsid w:val="00C33BE9"/>
    <w:rsid w:val="00C33C13"/>
    <w:rsid w:val="00C348C7"/>
    <w:rsid w:val="00C35B2A"/>
    <w:rsid w:val="00C36742"/>
    <w:rsid w:val="00C371FE"/>
    <w:rsid w:val="00C374AD"/>
    <w:rsid w:val="00C37D2E"/>
    <w:rsid w:val="00C40013"/>
    <w:rsid w:val="00C40DE4"/>
    <w:rsid w:val="00C40E63"/>
    <w:rsid w:val="00C41A06"/>
    <w:rsid w:val="00C4261B"/>
    <w:rsid w:val="00C42BFB"/>
    <w:rsid w:val="00C44DDC"/>
    <w:rsid w:val="00C44EC8"/>
    <w:rsid w:val="00C454CB"/>
    <w:rsid w:val="00C4565C"/>
    <w:rsid w:val="00C4577B"/>
    <w:rsid w:val="00C47EA9"/>
    <w:rsid w:val="00C5128B"/>
    <w:rsid w:val="00C51423"/>
    <w:rsid w:val="00C5294D"/>
    <w:rsid w:val="00C52F83"/>
    <w:rsid w:val="00C54C1B"/>
    <w:rsid w:val="00C54DBA"/>
    <w:rsid w:val="00C558F7"/>
    <w:rsid w:val="00C55CD2"/>
    <w:rsid w:val="00C56F65"/>
    <w:rsid w:val="00C57ED3"/>
    <w:rsid w:val="00C61640"/>
    <w:rsid w:val="00C61A82"/>
    <w:rsid w:val="00C61AA7"/>
    <w:rsid w:val="00C61B8E"/>
    <w:rsid w:val="00C659D4"/>
    <w:rsid w:val="00C668DE"/>
    <w:rsid w:val="00C7044F"/>
    <w:rsid w:val="00C720F8"/>
    <w:rsid w:val="00C7294B"/>
    <w:rsid w:val="00C75139"/>
    <w:rsid w:val="00C7525C"/>
    <w:rsid w:val="00C76CF7"/>
    <w:rsid w:val="00C80728"/>
    <w:rsid w:val="00C80F23"/>
    <w:rsid w:val="00C81862"/>
    <w:rsid w:val="00C83A4C"/>
    <w:rsid w:val="00C84240"/>
    <w:rsid w:val="00C8533B"/>
    <w:rsid w:val="00C858BA"/>
    <w:rsid w:val="00C86977"/>
    <w:rsid w:val="00C916C8"/>
    <w:rsid w:val="00C9398D"/>
    <w:rsid w:val="00C939EE"/>
    <w:rsid w:val="00C93C6E"/>
    <w:rsid w:val="00C93F93"/>
    <w:rsid w:val="00C94D44"/>
    <w:rsid w:val="00C95EEE"/>
    <w:rsid w:val="00C974CB"/>
    <w:rsid w:val="00C97929"/>
    <w:rsid w:val="00C97DD0"/>
    <w:rsid w:val="00CA0049"/>
    <w:rsid w:val="00CA0980"/>
    <w:rsid w:val="00CA2A98"/>
    <w:rsid w:val="00CA2BAE"/>
    <w:rsid w:val="00CA34BA"/>
    <w:rsid w:val="00CA4503"/>
    <w:rsid w:val="00CA4AAC"/>
    <w:rsid w:val="00CA5A66"/>
    <w:rsid w:val="00CA651B"/>
    <w:rsid w:val="00CA796A"/>
    <w:rsid w:val="00CB2575"/>
    <w:rsid w:val="00CB2C46"/>
    <w:rsid w:val="00CB2F03"/>
    <w:rsid w:val="00CB3677"/>
    <w:rsid w:val="00CB368F"/>
    <w:rsid w:val="00CB4C42"/>
    <w:rsid w:val="00CB4DFA"/>
    <w:rsid w:val="00CB5340"/>
    <w:rsid w:val="00CB6F1D"/>
    <w:rsid w:val="00CB7BD7"/>
    <w:rsid w:val="00CC0C79"/>
    <w:rsid w:val="00CC4CB6"/>
    <w:rsid w:val="00CC4D7D"/>
    <w:rsid w:val="00CC4DB0"/>
    <w:rsid w:val="00CC5038"/>
    <w:rsid w:val="00CC5326"/>
    <w:rsid w:val="00CC7426"/>
    <w:rsid w:val="00CC7910"/>
    <w:rsid w:val="00CD0376"/>
    <w:rsid w:val="00CD0685"/>
    <w:rsid w:val="00CD0C20"/>
    <w:rsid w:val="00CD2512"/>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5897"/>
    <w:rsid w:val="00CE64A5"/>
    <w:rsid w:val="00CE669E"/>
    <w:rsid w:val="00CE66B5"/>
    <w:rsid w:val="00CE6BFE"/>
    <w:rsid w:val="00CE7031"/>
    <w:rsid w:val="00CE7258"/>
    <w:rsid w:val="00CF0B9B"/>
    <w:rsid w:val="00CF0F7C"/>
    <w:rsid w:val="00CF13B8"/>
    <w:rsid w:val="00CF1E21"/>
    <w:rsid w:val="00CF285E"/>
    <w:rsid w:val="00CF2A48"/>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939"/>
    <w:rsid w:val="00D15BCC"/>
    <w:rsid w:val="00D1628F"/>
    <w:rsid w:val="00D21D89"/>
    <w:rsid w:val="00D22522"/>
    <w:rsid w:val="00D22657"/>
    <w:rsid w:val="00D228DF"/>
    <w:rsid w:val="00D23557"/>
    <w:rsid w:val="00D2427F"/>
    <w:rsid w:val="00D24BB7"/>
    <w:rsid w:val="00D2506D"/>
    <w:rsid w:val="00D2601A"/>
    <w:rsid w:val="00D263AE"/>
    <w:rsid w:val="00D2647C"/>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CE2"/>
    <w:rsid w:val="00D441E9"/>
    <w:rsid w:val="00D44425"/>
    <w:rsid w:val="00D44FC8"/>
    <w:rsid w:val="00D45D8F"/>
    <w:rsid w:val="00D50332"/>
    <w:rsid w:val="00D50492"/>
    <w:rsid w:val="00D5073B"/>
    <w:rsid w:val="00D52B95"/>
    <w:rsid w:val="00D5362B"/>
    <w:rsid w:val="00D53A09"/>
    <w:rsid w:val="00D54041"/>
    <w:rsid w:val="00D54AAB"/>
    <w:rsid w:val="00D552F9"/>
    <w:rsid w:val="00D56EDF"/>
    <w:rsid w:val="00D56F08"/>
    <w:rsid w:val="00D57361"/>
    <w:rsid w:val="00D61406"/>
    <w:rsid w:val="00D61541"/>
    <w:rsid w:val="00D61575"/>
    <w:rsid w:val="00D61664"/>
    <w:rsid w:val="00D621B7"/>
    <w:rsid w:val="00D625F4"/>
    <w:rsid w:val="00D6294E"/>
    <w:rsid w:val="00D6332A"/>
    <w:rsid w:val="00D63C9A"/>
    <w:rsid w:val="00D640BC"/>
    <w:rsid w:val="00D641FF"/>
    <w:rsid w:val="00D654D5"/>
    <w:rsid w:val="00D65A9D"/>
    <w:rsid w:val="00D65CB5"/>
    <w:rsid w:val="00D663D2"/>
    <w:rsid w:val="00D677BB"/>
    <w:rsid w:val="00D70544"/>
    <w:rsid w:val="00D707BA"/>
    <w:rsid w:val="00D71463"/>
    <w:rsid w:val="00D718F0"/>
    <w:rsid w:val="00D7194A"/>
    <w:rsid w:val="00D72AE4"/>
    <w:rsid w:val="00D73026"/>
    <w:rsid w:val="00D73407"/>
    <w:rsid w:val="00D73FA1"/>
    <w:rsid w:val="00D7469D"/>
    <w:rsid w:val="00D7550B"/>
    <w:rsid w:val="00D75EEB"/>
    <w:rsid w:val="00D75F1E"/>
    <w:rsid w:val="00D80F87"/>
    <w:rsid w:val="00D812A5"/>
    <w:rsid w:val="00D81F11"/>
    <w:rsid w:val="00D82159"/>
    <w:rsid w:val="00D82A5C"/>
    <w:rsid w:val="00D82D11"/>
    <w:rsid w:val="00D83CD3"/>
    <w:rsid w:val="00D83E51"/>
    <w:rsid w:val="00D84260"/>
    <w:rsid w:val="00D84719"/>
    <w:rsid w:val="00D84BAE"/>
    <w:rsid w:val="00D8543E"/>
    <w:rsid w:val="00D856EA"/>
    <w:rsid w:val="00D85ACD"/>
    <w:rsid w:val="00D86460"/>
    <w:rsid w:val="00D9110F"/>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5E8F"/>
    <w:rsid w:val="00DB62DB"/>
    <w:rsid w:val="00DB71DB"/>
    <w:rsid w:val="00DB71E1"/>
    <w:rsid w:val="00DB7B0F"/>
    <w:rsid w:val="00DB7CB3"/>
    <w:rsid w:val="00DC0D57"/>
    <w:rsid w:val="00DC16F7"/>
    <w:rsid w:val="00DC18A9"/>
    <w:rsid w:val="00DC1CA3"/>
    <w:rsid w:val="00DC1EFC"/>
    <w:rsid w:val="00DC2250"/>
    <w:rsid w:val="00DC2641"/>
    <w:rsid w:val="00DC2B1E"/>
    <w:rsid w:val="00DC7481"/>
    <w:rsid w:val="00DC7591"/>
    <w:rsid w:val="00DD0839"/>
    <w:rsid w:val="00DD1013"/>
    <w:rsid w:val="00DD26D0"/>
    <w:rsid w:val="00DD47D5"/>
    <w:rsid w:val="00DD6729"/>
    <w:rsid w:val="00DD771C"/>
    <w:rsid w:val="00DD7960"/>
    <w:rsid w:val="00DD7B0D"/>
    <w:rsid w:val="00DE1053"/>
    <w:rsid w:val="00DE1F29"/>
    <w:rsid w:val="00DE28A0"/>
    <w:rsid w:val="00DE3FEB"/>
    <w:rsid w:val="00DE4905"/>
    <w:rsid w:val="00DE510C"/>
    <w:rsid w:val="00DE5F7B"/>
    <w:rsid w:val="00DE7822"/>
    <w:rsid w:val="00DF081A"/>
    <w:rsid w:val="00DF0A45"/>
    <w:rsid w:val="00DF265D"/>
    <w:rsid w:val="00DF2EB0"/>
    <w:rsid w:val="00DF31C1"/>
    <w:rsid w:val="00DF427A"/>
    <w:rsid w:val="00DF45C5"/>
    <w:rsid w:val="00DF5A8C"/>
    <w:rsid w:val="00DF71D8"/>
    <w:rsid w:val="00E00CCA"/>
    <w:rsid w:val="00E01623"/>
    <w:rsid w:val="00E01CA6"/>
    <w:rsid w:val="00E02459"/>
    <w:rsid w:val="00E02DFA"/>
    <w:rsid w:val="00E038C5"/>
    <w:rsid w:val="00E03FE3"/>
    <w:rsid w:val="00E06951"/>
    <w:rsid w:val="00E10C94"/>
    <w:rsid w:val="00E10EC4"/>
    <w:rsid w:val="00E118D7"/>
    <w:rsid w:val="00E11AEF"/>
    <w:rsid w:val="00E13F46"/>
    <w:rsid w:val="00E14BE4"/>
    <w:rsid w:val="00E15BD4"/>
    <w:rsid w:val="00E16458"/>
    <w:rsid w:val="00E16FB6"/>
    <w:rsid w:val="00E17001"/>
    <w:rsid w:val="00E17814"/>
    <w:rsid w:val="00E17CEF"/>
    <w:rsid w:val="00E20922"/>
    <w:rsid w:val="00E20FBC"/>
    <w:rsid w:val="00E244CA"/>
    <w:rsid w:val="00E2512D"/>
    <w:rsid w:val="00E2548C"/>
    <w:rsid w:val="00E2662B"/>
    <w:rsid w:val="00E26736"/>
    <w:rsid w:val="00E268AC"/>
    <w:rsid w:val="00E27581"/>
    <w:rsid w:val="00E27986"/>
    <w:rsid w:val="00E27D23"/>
    <w:rsid w:val="00E30A8A"/>
    <w:rsid w:val="00E31BC7"/>
    <w:rsid w:val="00E31E7F"/>
    <w:rsid w:val="00E363CD"/>
    <w:rsid w:val="00E365C4"/>
    <w:rsid w:val="00E36C7F"/>
    <w:rsid w:val="00E36EC7"/>
    <w:rsid w:val="00E37652"/>
    <w:rsid w:val="00E3768F"/>
    <w:rsid w:val="00E402BC"/>
    <w:rsid w:val="00E41403"/>
    <w:rsid w:val="00E418C7"/>
    <w:rsid w:val="00E41BD7"/>
    <w:rsid w:val="00E428D6"/>
    <w:rsid w:val="00E43284"/>
    <w:rsid w:val="00E433FF"/>
    <w:rsid w:val="00E445C9"/>
    <w:rsid w:val="00E447C5"/>
    <w:rsid w:val="00E450C1"/>
    <w:rsid w:val="00E4547F"/>
    <w:rsid w:val="00E4574F"/>
    <w:rsid w:val="00E46B4E"/>
    <w:rsid w:val="00E46B7D"/>
    <w:rsid w:val="00E50862"/>
    <w:rsid w:val="00E5091C"/>
    <w:rsid w:val="00E50C08"/>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1ED6"/>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3B2"/>
    <w:rsid w:val="00E7744B"/>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A1F"/>
    <w:rsid w:val="00E96DDE"/>
    <w:rsid w:val="00E97020"/>
    <w:rsid w:val="00E971CF"/>
    <w:rsid w:val="00EA04AE"/>
    <w:rsid w:val="00EA062F"/>
    <w:rsid w:val="00EA17A9"/>
    <w:rsid w:val="00EA311B"/>
    <w:rsid w:val="00EA36CA"/>
    <w:rsid w:val="00EA3D9C"/>
    <w:rsid w:val="00EA43C0"/>
    <w:rsid w:val="00EA4AD5"/>
    <w:rsid w:val="00EA4CB0"/>
    <w:rsid w:val="00EA566F"/>
    <w:rsid w:val="00EB2857"/>
    <w:rsid w:val="00EB30B7"/>
    <w:rsid w:val="00EB3F8A"/>
    <w:rsid w:val="00EB416F"/>
    <w:rsid w:val="00EB43B9"/>
    <w:rsid w:val="00EB4482"/>
    <w:rsid w:val="00EB4C01"/>
    <w:rsid w:val="00EB4C65"/>
    <w:rsid w:val="00EB4D59"/>
    <w:rsid w:val="00EB4E58"/>
    <w:rsid w:val="00EB573D"/>
    <w:rsid w:val="00EB583A"/>
    <w:rsid w:val="00EB7752"/>
    <w:rsid w:val="00EC0725"/>
    <w:rsid w:val="00EC0889"/>
    <w:rsid w:val="00EC0A3C"/>
    <w:rsid w:val="00EC0C13"/>
    <w:rsid w:val="00EC148C"/>
    <w:rsid w:val="00EC2D7D"/>
    <w:rsid w:val="00EC36AD"/>
    <w:rsid w:val="00EC38F8"/>
    <w:rsid w:val="00EC3BCF"/>
    <w:rsid w:val="00EC3F20"/>
    <w:rsid w:val="00EC56B1"/>
    <w:rsid w:val="00EC5830"/>
    <w:rsid w:val="00EC664F"/>
    <w:rsid w:val="00EC6749"/>
    <w:rsid w:val="00EC72F5"/>
    <w:rsid w:val="00EC7334"/>
    <w:rsid w:val="00ED011D"/>
    <w:rsid w:val="00ED1877"/>
    <w:rsid w:val="00ED247F"/>
    <w:rsid w:val="00ED27E4"/>
    <w:rsid w:val="00ED2F27"/>
    <w:rsid w:val="00ED3370"/>
    <w:rsid w:val="00ED4D96"/>
    <w:rsid w:val="00ED5291"/>
    <w:rsid w:val="00ED5A40"/>
    <w:rsid w:val="00ED5EF3"/>
    <w:rsid w:val="00ED5F21"/>
    <w:rsid w:val="00ED602C"/>
    <w:rsid w:val="00ED62B5"/>
    <w:rsid w:val="00ED6DDB"/>
    <w:rsid w:val="00ED7985"/>
    <w:rsid w:val="00ED7F03"/>
    <w:rsid w:val="00EE270D"/>
    <w:rsid w:val="00EE4458"/>
    <w:rsid w:val="00EE6989"/>
    <w:rsid w:val="00EE6C77"/>
    <w:rsid w:val="00EE7604"/>
    <w:rsid w:val="00EE7912"/>
    <w:rsid w:val="00EE7915"/>
    <w:rsid w:val="00EE7D73"/>
    <w:rsid w:val="00EF0465"/>
    <w:rsid w:val="00EF13C5"/>
    <w:rsid w:val="00EF16D8"/>
    <w:rsid w:val="00EF28EF"/>
    <w:rsid w:val="00EF2EB9"/>
    <w:rsid w:val="00EF40E7"/>
    <w:rsid w:val="00EF4529"/>
    <w:rsid w:val="00EF5B34"/>
    <w:rsid w:val="00EF657C"/>
    <w:rsid w:val="00F004D1"/>
    <w:rsid w:val="00F00C0D"/>
    <w:rsid w:val="00F0128B"/>
    <w:rsid w:val="00F01676"/>
    <w:rsid w:val="00F02663"/>
    <w:rsid w:val="00F03167"/>
    <w:rsid w:val="00F03369"/>
    <w:rsid w:val="00F04E62"/>
    <w:rsid w:val="00F050AA"/>
    <w:rsid w:val="00F056B1"/>
    <w:rsid w:val="00F05E6D"/>
    <w:rsid w:val="00F0694E"/>
    <w:rsid w:val="00F11800"/>
    <w:rsid w:val="00F11B61"/>
    <w:rsid w:val="00F135D6"/>
    <w:rsid w:val="00F13922"/>
    <w:rsid w:val="00F13DBC"/>
    <w:rsid w:val="00F1402E"/>
    <w:rsid w:val="00F14164"/>
    <w:rsid w:val="00F1469E"/>
    <w:rsid w:val="00F14CA3"/>
    <w:rsid w:val="00F14DE0"/>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551"/>
    <w:rsid w:val="00F34CE9"/>
    <w:rsid w:val="00F354B9"/>
    <w:rsid w:val="00F35705"/>
    <w:rsid w:val="00F35B93"/>
    <w:rsid w:val="00F37CFD"/>
    <w:rsid w:val="00F37D33"/>
    <w:rsid w:val="00F40178"/>
    <w:rsid w:val="00F40DB9"/>
    <w:rsid w:val="00F40ED1"/>
    <w:rsid w:val="00F415A3"/>
    <w:rsid w:val="00F41778"/>
    <w:rsid w:val="00F41B3E"/>
    <w:rsid w:val="00F421D1"/>
    <w:rsid w:val="00F421D6"/>
    <w:rsid w:val="00F428C8"/>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C17"/>
    <w:rsid w:val="00F61FE7"/>
    <w:rsid w:val="00F62AFE"/>
    <w:rsid w:val="00F633E5"/>
    <w:rsid w:val="00F64A3A"/>
    <w:rsid w:val="00F64F35"/>
    <w:rsid w:val="00F64FC4"/>
    <w:rsid w:val="00F65DE3"/>
    <w:rsid w:val="00F6792E"/>
    <w:rsid w:val="00F67E6A"/>
    <w:rsid w:val="00F70472"/>
    <w:rsid w:val="00F70ED8"/>
    <w:rsid w:val="00F71430"/>
    <w:rsid w:val="00F71A8A"/>
    <w:rsid w:val="00F73740"/>
    <w:rsid w:val="00F75896"/>
    <w:rsid w:val="00F76666"/>
    <w:rsid w:val="00F768E2"/>
    <w:rsid w:val="00F76ECB"/>
    <w:rsid w:val="00F76EF7"/>
    <w:rsid w:val="00F776B7"/>
    <w:rsid w:val="00F77758"/>
    <w:rsid w:val="00F77BDB"/>
    <w:rsid w:val="00F8031F"/>
    <w:rsid w:val="00F80C5C"/>
    <w:rsid w:val="00F818A5"/>
    <w:rsid w:val="00F8197C"/>
    <w:rsid w:val="00F83594"/>
    <w:rsid w:val="00F8465D"/>
    <w:rsid w:val="00F848B3"/>
    <w:rsid w:val="00F85755"/>
    <w:rsid w:val="00F85AAD"/>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A29"/>
    <w:rsid w:val="00FA5C4E"/>
    <w:rsid w:val="00FA5CC6"/>
    <w:rsid w:val="00FA5F23"/>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310"/>
    <w:rsid w:val="00FC1D0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FAF"/>
    <w:rsid w:val="00FE3B37"/>
    <w:rsid w:val="00FE4B40"/>
    <w:rsid w:val="00FE5DC4"/>
    <w:rsid w:val="00FE6E94"/>
    <w:rsid w:val="00FE76CB"/>
    <w:rsid w:val="00FE7BD8"/>
    <w:rsid w:val="00FF12EF"/>
    <w:rsid w:val="00FF1D76"/>
    <w:rsid w:val="00FF309E"/>
    <w:rsid w:val="00FF3CAE"/>
    <w:rsid w:val="00FF3EE6"/>
    <w:rsid w:val="00FF434C"/>
    <w:rsid w:val="00FF55F5"/>
    <w:rsid w:val="00FF682B"/>
    <w:rsid w:val="00FF69A8"/>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styleId="ListParagraph">
    <w:name w:val="List Paragraph"/>
    <w:basedOn w:val="Normal"/>
    <w:uiPriority w:val="34"/>
    <w:qFormat/>
    <w:rsid w:val="00334EFE"/>
    <w:pPr>
      <w:ind w:left="720"/>
      <w:contextualSpacing/>
    </w:pPr>
  </w:style>
  <w:style w:type="character" w:styleId="Hyperlink">
    <w:name w:val="Hyperlink"/>
    <w:basedOn w:val="DefaultParagraphFont"/>
    <w:rsid w:val="0017545B"/>
    <w:rPr>
      <w:color w:val="0000FF" w:themeColor="hyperlink"/>
      <w:u w:val="single"/>
    </w:rPr>
  </w:style>
  <w:style w:type="character" w:customStyle="1" w:styleId="SectionHeadingChar">
    <w:name w:val="Section Heading Char"/>
    <w:link w:val="SectionHeading"/>
    <w:locked/>
    <w:rsid w:val="00B7747A"/>
    <w:rPr>
      <w:rFonts w:ascii="Arial" w:hAnsi="Arial" w:cs="Arial"/>
      <w:b/>
      <w:bCs/>
      <w:caps/>
      <w:kern w:val="32"/>
      <w:szCs w:val="32"/>
      <w:lang w:eastAsia="zh-CN"/>
    </w:rPr>
  </w:style>
  <w:style w:type="paragraph" w:customStyle="1" w:styleId="SectionHeading">
    <w:name w:val="Section Heading"/>
    <w:basedOn w:val="Heading1"/>
    <w:link w:val="SectionHeadingChar"/>
    <w:qFormat/>
    <w:rsid w:val="00B7747A"/>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styleId="ListParagraph">
    <w:name w:val="List Paragraph"/>
    <w:basedOn w:val="Normal"/>
    <w:uiPriority w:val="34"/>
    <w:qFormat/>
    <w:rsid w:val="00334EFE"/>
    <w:pPr>
      <w:ind w:left="720"/>
      <w:contextualSpacing/>
    </w:pPr>
  </w:style>
  <w:style w:type="character" w:styleId="Hyperlink">
    <w:name w:val="Hyperlink"/>
    <w:basedOn w:val="DefaultParagraphFont"/>
    <w:rsid w:val="0017545B"/>
    <w:rPr>
      <w:color w:val="0000FF" w:themeColor="hyperlink"/>
      <w:u w:val="single"/>
    </w:rPr>
  </w:style>
  <w:style w:type="character" w:customStyle="1" w:styleId="SectionHeadingChar">
    <w:name w:val="Section Heading Char"/>
    <w:link w:val="SectionHeading"/>
    <w:locked/>
    <w:rsid w:val="00B7747A"/>
    <w:rPr>
      <w:rFonts w:ascii="Arial" w:hAnsi="Arial" w:cs="Arial"/>
      <w:b/>
      <w:bCs/>
      <w:caps/>
      <w:kern w:val="32"/>
      <w:szCs w:val="32"/>
      <w:lang w:eastAsia="zh-CN"/>
    </w:rPr>
  </w:style>
  <w:style w:type="paragraph" w:customStyle="1" w:styleId="SectionHeading">
    <w:name w:val="Section Heading"/>
    <w:basedOn w:val="Heading1"/>
    <w:link w:val="SectionHeadingChar"/>
    <w:qFormat/>
    <w:rsid w:val="00B7747A"/>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8601">
      <w:bodyDiv w:val="1"/>
      <w:marLeft w:val="0"/>
      <w:marRight w:val="0"/>
      <w:marTop w:val="0"/>
      <w:marBottom w:val="0"/>
      <w:divBdr>
        <w:top w:val="none" w:sz="0" w:space="0" w:color="auto"/>
        <w:left w:val="none" w:sz="0" w:space="0" w:color="auto"/>
        <w:bottom w:val="none" w:sz="0" w:space="0" w:color="auto"/>
        <w:right w:val="none" w:sz="0" w:space="0" w:color="auto"/>
      </w:divBdr>
    </w:div>
    <w:div w:id="52791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6BCB-370D-4E3F-8825-827A2D06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913</TotalTime>
  <Pages>8</Pages>
  <Words>2433</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222</cp:revision>
  <cp:lastPrinted>2017-03-27T15:02:00Z</cp:lastPrinted>
  <dcterms:created xsi:type="dcterms:W3CDTF">2017-03-17T09:41:00Z</dcterms:created>
  <dcterms:modified xsi:type="dcterms:W3CDTF">2017-03-27T15:02:00Z</dcterms:modified>
</cp:coreProperties>
</file>