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val="en-GB" w:eastAsia="en-GB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29AE7BF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"/>
                </v:shape>
                <w10:anchorlock/>
              </v:group>
            </w:pict>
          </mc:Fallback>
        </mc:AlternateContent>
      </w:r>
    </w:p>
    <w:p w:rsidR="008B2CC1" w:rsidRPr="002326AB" w:rsidRDefault="00D60E63" w:rsidP="00D60E63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="00DA31B9" w:rsidRPr="00DA31B9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WG/14</w:t>
      </w:r>
      <w:r w:rsidR="00DA31B9" w:rsidRPr="00DA31B9">
        <w:rPr>
          <w:rFonts w:ascii="Arial Black" w:hAnsi="Arial Black"/>
          <w:caps/>
          <w:sz w:val="15"/>
          <w:szCs w:val="15"/>
        </w:rPr>
        <w:t>/</w:t>
      </w:r>
      <w:bookmarkStart w:id="1" w:name="Code"/>
      <w:bookmarkEnd w:id="1"/>
      <w:r>
        <w:rPr>
          <w:rFonts w:ascii="Arial Black" w:hAnsi="Arial Black"/>
          <w:caps/>
          <w:sz w:val="15"/>
          <w:szCs w:val="15"/>
        </w:rPr>
        <w:t>1</w:t>
      </w:r>
      <w:r w:rsidR="00FC482F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</w:rPr>
        <w:t>PROV.</w:t>
      </w:r>
      <w:r w:rsidR="00EB1FBF">
        <w:rPr>
          <w:rFonts w:ascii="Arial Black" w:hAnsi="Arial Black"/>
          <w:caps/>
          <w:sz w:val="15"/>
          <w:szCs w:val="15"/>
        </w:rPr>
        <w:t xml:space="preserve"> 2</w:t>
      </w:r>
    </w:p>
    <w:p w:rsidR="008B2CC1" w:rsidRPr="00D60E63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  <w:rtl/>
          <w:lang w:val="fr-CH" w:bidi="ar-SY"/>
        </w:rPr>
      </w:pPr>
      <w:bookmarkStart w:id="2" w:name="Original"/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: </w:t>
      </w:r>
      <w:r w:rsidR="00D60E63" w:rsidRPr="00D60E63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>بالإنكليزية</w:t>
      </w:r>
    </w:p>
    <w:p w:rsidR="008B2CC1" w:rsidRPr="00CC3E2D" w:rsidRDefault="00D60E63" w:rsidP="00EB1FBF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EB1FB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31 مايو</w:t>
      </w: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2021</w:t>
      </w:r>
    </w:p>
    <w:bookmarkEnd w:id="3"/>
    <w:p w:rsidR="008B2CC1" w:rsidRPr="00D67EAE" w:rsidRDefault="00D60E63" w:rsidP="00DA31B9">
      <w:pPr>
        <w:pStyle w:val="Heading1"/>
      </w:pPr>
      <w:r>
        <w:rPr>
          <w:rFonts w:hint="cs"/>
          <w:rtl/>
        </w:rPr>
        <w:t>ا</w:t>
      </w:r>
      <w:r w:rsidRPr="00D60E63">
        <w:rPr>
          <w:rtl/>
        </w:rPr>
        <w:t>لفريق العامل لمعاهدة التعاون بشأن البراءات</w:t>
      </w:r>
    </w:p>
    <w:p w:rsidR="00A90F0A" w:rsidRPr="00D67EAE" w:rsidRDefault="00D60E63" w:rsidP="00DA31B9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0E63">
        <w:rPr>
          <w:rFonts w:asciiTheme="minorHAnsi" w:hAnsiTheme="minorHAnsi"/>
          <w:bCs/>
          <w:sz w:val="24"/>
          <w:szCs w:val="24"/>
          <w:rtl/>
        </w:rPr>
        <w:t>الدورة الرابعة عشرة</w:t>
      </w:r>
    </w:p>
    <w:p w:rsidR="008B2CC1" w:rsidRPr="00D67EAE" w:rsidRDefault="00D67EAE" w:rsidP="00D60E63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D60E63">
        <w:rPr>
          <w:rFonts w:asciiTheme="minorHAnsi" w:hAnsiTheme="minorHAnsi" w:cstheme="minorHAnsi" w:hint="cs"/>
          <w:bCs/>
          <w:sz w:val="24"/>
          <w:szCs w:val="24"/>
          <w:rtl/>
        </w:rPr>
        <w:t>14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D60E63">
        <w:rPr>
          <w:rFonts w:asciiTheme="minorHAnsi" w:hAnsiTheme="minorHAnsi" w:cstheme="minorHAnsi" w:hint="cs"/>
          <w:bCs/>
          <w:sz w:val="24"/>
          <w:szCs w:val="24"/>
          <w:rtl/>
        </w:rPr>
        <w:t>17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DA31B9">
        <w:rPr>
          <w:rFonts w:asciiTheme="minorHAnsi" w:hAnsiTheme="minorHAnsi" w:cstheme="minorHAnsi" w:hint="cs"/>
          <w:bCs/>
          <w:sz w:val="24"/>
          <w:szCs w:val="24"/>
          <w:rtl/>
        </w:rPr>
        <w:t>يو</w:t>
      </w:r>
      <w:r w:rsidR="00D60E63">
        <w:rPr>
          <w:rFonts w:asciiTheme="minorHAnsi" w:hAnsiTheme="minorHAnsi" w:cstheme="minorHAnsi" w:hint="cs"/>
          <w:bCs/>
          <w:sz w:val="24"/>
          <w:szCs w:val="24"/>
          <w:rtl/>
        </w:rPr>
        <w:t>ن</w:t>
      </w:r>
      <w:r w:rsidR="00DA31B9">
        <w:rPr>
          <w:rFonts w:asciiTheme="minorHAnsi" w:hAnsiTheme="minorHAnsi" w:cstheme="minorHAnsi" w:hint="cs"/>
          <w:bCs/>
          <w:sz w:val="24"/>
          <w:szCs w:val="24"/>
          <w:rtl/>
        </w:rPr>
        <w:t>يو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2021</w:t>
      </w:r>
    </w:p>
    <w:p w:rsidR="008B2CC1" w:rsidRPr="00D67EAE" w:rsidRDefault="00D60E63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4" w:name="TitleOfDoc"/>
      <w:r w:rsidRPr="00D60E63">
        <w:rPr>
          <w:rFonts w:asciiTheme="minorHAnsi" w:hAnsiTheme="minorHAnsi"/>
          <w:caps/>
          <w:sz w:val="28"/>
          <w:szCs w:val="24"/>
          <w:rtl/>
        </w:rPr>
        <w:t>مشروع جدول الأعمال</w:t>
      </w:r>
      <w:r w:rsidR="00EB1FBF">
        <w:rPr>
          <w:rFonts w:asciiTheme="minorHAnsi" w:hAnsiTheme="minorHAnsi" w:hint="cs"/>
          <w:caps/>
          <w:sz w:val="28"/>
          <w:szCs w:val="24"/>
          <w:rtl/>
        </w:rPr>
        <w:t xml:space="preserve"> المعدّل</w:t>
      </w:r>
    </w:p>
    <w:p w:rsidR="002928D3" w:rsidRDefault="00D67EAE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5" w:name="Prepared"/>
      <w:bookmarkEnd w:id="4"/>
      <w:bookmarkEnd w:id="5"/>
      <w:r w:rsidRPr="00D67EAE">
        <w:rPr>
          <w:rFonts w:asciiTheme="minorHAnsi" w:hAnsiTheme="minorHAnsi" w:cstheme="minorHAnsi" w:hint="cs"/>
          <w:iCs/>
          <w:rtl/>
        </w:rPr>
        <w:t>من إعداد</w:t>
      </w:r>
      <w:r w:rsidR="00D60E63">
        <w:rPr>
          <w:rFonts w:asciiTheme="minorHAnsi" w:hAnsiTheme="minorHAnsi" w:cstheme="minorHAnsi" w:hint="cs"/>
          <w:iCs/>
          <w:rtl/>
        </w:rPr>
        <w:t xml:space="preserve"> الأمانة</w:t>
      </w:r>
    </w:p>
    <w:p w:rsidR="009B0855" w:rsidRDefault="00D60E63" w:rsidP="00D60E63">
      <w:pPr>
        <w:pStyle w:val="ONUMA"/>
        <w:rPr>
          <w:lang w:bidi="ar-EG"/>
        </w:rPr>
      </w:pPr>
      <w:r w:rsidRPr="00D60E63">
        <w:rPr>
          <w:rtl/>
          <w:lang w:bidi="ar-EG"/>
        </w:rPr>
        <w:t>افتتاح الدورة</w:t>
      </w:r>
    </w:p>
    <w:p w:rsidR="00D60E63" w:rsidRDefault="00D60E63" w:rsidP="00D60E63">
      <w:pPr>
        <w:pStyle w:val="ONUMA"/>
        <w:rPr>
          <w:lang w:bidi="ar-EG"/>
        </w:rPr>
      </w:pPr>
      <w:r w:rsidRPr="00D60E63">
        <w:rPr>
          <w:rtl/>
          <w:lang w:bidi="ar-EG"/>
        </w:rPr>
        <w:t>انتخاب الرئيس ونائبي الرئيس</w:t>
      </w:r>
    </w:p>
    <w:p w:rsidR="00D60E63" w:rsidRDefault="00D60E63" w:rsidP="00705109">
      <w:pPr>
        <w:pStyle w:val="ONUMA"/>
        <w:spacing w:after="0"/>
        <w:rPr>
          <w:lang w:bidi="ar-EG"/>
        </w:rPr>
      </w:pPr>
      <w:r w:rsidRPr="00D60E63">
        <w:rPr>
          <w:rtl/>
          <w:lang w:bidi="ar-EG"/>
        </w:rPr>
        <w:t>اعتماد جدول الأعمال</w:t>
      </w:r>
    </w:p>
    <w:p w:rsidR="00705109" w:rsidRDefault="00705109" w:rsidP="00705109">
      <w:pPr>
        <w:pStyle w:val="BodyText"/>
        <w:ind w:left="566"/>
        <w:rPr>
          <w:lang w:bidi="ar-EG"/>
        </w:rPr>
      </w:pPr>
      <w:r>
        <w:rPr>
          <w:rFonts w:hint="cs"/>
          <w:rtl/>
          <w:lang w:bidi="ar-EG"/>
        </w:rPr>
        <w:t xml:space="preserve">(الوثيقة </w:t>
      </w:r>
      <w:r w:rsidRPr="00705109">
        <w:rPr>
          <w:lang w:bidi="ar-EG"/>
        </w:rPr>
        <w:t>PCT/WG/14/1 Prov. 2</w:t>
      </w:r>
      <w:r>
        <w:rPr>
          <w:rFonts w:hint="cs"/>
          <w:rtl/>
          <w:lang w:bidi="ar-EG"/>
        </w:rPr>
        <w:t>)</w:t>
      </w:r>
    </w:p>
    <w:p w:rsidR="00D60E63" w:rsidRDefault="00D60E63" w:rsidP="00705109">
      <w:pPr>
        <w:pStyle w:val="ONUMA"/>
        <w:spacing w:after="0"/>
        <w:rPr>
          <w:lang w:bidi="ar-EG"/>
        </w:rPr>
      </w:pPr>
      <w:r w:rsidRPr="00D60E63">
        <w:rPr>
          <w:rtl/>
          <w:lang w:bidi="ar-EG"/>
        </w:rPr>
        <w:t xml:space="preserve">اجتماع الإدارات الدولية العاملة في ظل معاهدة التعاون بشأن البراءات: تقرير الدورة </w:t>
      </w:r>
      <w:r>
        <w:rPr>
          <w:rFonts w:hint="cs"/>
          <w:rtl/>
          <w:lang w:bidi="ar-EG"/>
        </w:rPr>
        <w:t>الثامنة</w:t>
      </w:r>
      <w:r w:rsidRPr="00D60E63">
        <w:rPr>
          <w:rtl/>
          <w:lang w:bidi="ar-EG"/>
        </w:rPr>
        <w:t xml:space="preserve"> والعشرين</w:t>
      </w:r>
    </w:p>
    <w:p w:rsidR="00705109" w:rsidRDefault="00705109" w:rsidP="00705109">
      <w:pPr>
        <w:pStyle w:val="BodyText"/>
        <w:ind w:left="566"/>
        <w:rPr>
          <w:lang w:bidi="ar-EG"/>
        </w:rPr>
      </w:pPr>
      <w:r w:rsidRPr="00705109">
        <w:rPr>
          <w:rFonts w:hint="cs"/>
          <w:rtl/>
          <w:lang w:bidi="ar-EG"/>
        </w:rPr>
        <w:t xml:space="preserve">(الوثيقة </w:t>
      </w:r>
      <w:r w:rsidRPr="00705109">
        <w:rPr>
          <w:lang w:bidi="ar-EG"/>
        </w:rPr>
        <w:t>PCT/WG/14/</w:t>
      </w:r>
      <w:r>
        <w:rPr>
          <w:lang w:bidi="ar-EG"/>
        </w:rPr>
        <w:t>2</w:t>
      </w:r>
      <w:r w:rsidRPr="00705109">
        <w:rPr>
          <w:rFonts w:hint="cs"/>
          <w:rtl/>
          <w:lang w:bidi="ar-EG"/>
        </w:rPr>
        <w:t>)</w:t>
      </w:r>
    </w:p>
    <w:p w:rsidR="00D60E63" w:rsidRDefault="00D60E63" w:rsidP="00705109">
      <w:pPr>
        <w:pStyle w:val="ONUMA"/>
        <w:spacing w:after="0"/>
        <w:rPr>
          <w:lang w:bidi="ar-EG"/>
        </w:rPr>
      </w:pPr>
      <w:r w:rsidRPr="00D60E63">
        <w:rPr>
          <w:rtl/>
          <w:lang w:bidi="ar-EG"/>
        </w:rPr>
        <w:t>الطلبات الدولية المرتبطة بعقوبات مجلس الأمن التابع للأمم المتحدة</w:t>
      </w:r>
    </w:p>
    <w:p w:rsidR="00705109" w:rsidRDefault="00705109" w:rsidP="00705109">
      <w:pPr>
        <w:pStyle w:val="BodyText"/>
        <w:ind w:left="566"/>
        <w:rPr>
          <w:lang w:bidi="ar-EG"/>
        </w:rPr>
      </w:pPr>
      <w:r w:rsidRPr="00705109">
        <w:rPr>
          <w:rFonts w:hint="cs"/>
          <w:rtl/>
          <w:lang w:bidi="ar-EG"/>
        </w:rPr>
        <w:t xml:space="preserve">(الوثيقة </w:t>
      </w:r>
      <w:r w:rsidRPr="00705109">
        <w:rPr>
          <w:lang w:bidi="ar-EG"/>
        </w:rPr>
        <w:t>PCT/WG/14/</w:t>
      </w:r>
      <w:r>
        <w:rPr>
          <w:lang w:bidi="ar-EG"/>
        </w:rPr>
        <w:t>3</w:t>
      </w:r>
      <w:r w:rsidRPr="00705109">
        <w:rPr>
          <w:rFonts w:hint="cs"/>
          <w:rtl/>
          <w:lang w:bidi="ar-EG"/>
        </w:rPr>
        <w:t>)</w:t>
      </w:r>
    </w:p>
    <w:p w:rsidR="00D60E63" w:rsidRDefault="00D60E63" w:rsidP="00D60E63">
      <w:pPr>
        <w:pStyle w:val="ONUMA"/>
        <w:rPr>
          <w:lang w:bidi="ar-EG"/>
        </w:rPr>
      </w:pPr>
      <w:r w:rsidRPr="00D60E63">
        <w:rPr>
          <w:rtl/>
          <w:lang w:bidi="ar-EG"/>
        </w:rPr>
        <w:t>تعزيز ضمانات معاهدة البراءات في حالات الاضطراب العام</w:t>
      </w:r>
    </w:p>
    <w:p w:rsidR="00D60E63" w:rsidRDefault="00D60E63" w:rsidP="00B425F2">
      <w:pPr>
        <w:pStyle w:val="ONUMA"/>
        <w:numPr>
          <w:ilvl w:val="1"/>
          <w:numId w:val="7"/>
        </w:numPr>
        <w:spacing w:after="0"/>
        <w:ind w:left="1134" w:hanging="567"/>
        <w:rPr>
          <w:lang w:bidi="ar-EG"/>
        </w:rPr>
      </w:pPr>
      <w:r w:rsidRPr="00D60E63">
        <w:rPr>
          <w:rtl/>
          <w:lang w:bidi="ar-EG"/>
        </w:rPr>
        <w:t xml:space="preserve">تجارب المكاتب في </w:t>
      </w:r>
      <w:r w:rsidRPr="00B425F2">
        <w:rPr>
          <w:i/>
          <w:iCs/>
          <w:rtl/>
          <w:lang w:bidi="ar-EG"/>
        </w:rPr>
        <w:t>تنفيذ البيان التفسيري والتغييرات الموصى بها في تطبيق معاهدة التعاون بشأن البراءات في ظل جائحة كوفيد</w:t>
      </w:r>
      <w:r w:rsidRPr="00B425F2">
        <w:rPr>
          <w:rFonts w:hint="cs"/>
          <w:i/>
          <w:iCs/>
          <w:rtl/>
          <w:lang w:bidi="ar-EG"/>
        </w:rPr>
        <w:t>-</w:t>
      </w:r>
      <w:r w:rsidRPr="00B425F2">
        <w:rPr>
          <w:i/>
          <w:iCs/>
          <w:rtl/>
          <w:lang w:bidi="ar-EG"/>
        </w:rPr>
        <w:t>19</w:t>
      </w:r>
    </w:p>
    <w:p w:rsidR="00B425F2" w:rsidRDefault="00B425F2" w:rsidP="00B425F2">
      <w:pPr>
        <w:pStyle w:val="BodyText"/>
        <w:ind w:left="1133"/>
        <w:rPr>
          <w:lang w:bidi="ar-EG"/>
        </w:rPr>
      </w:pPr>
      <w:r>
        <w:rPr>
          <w:rFonts w:hint="cs"/>
          <w:rtl/>
          <w:lang w:bidi="ar-EG"/>
        </w:rPr>
        <w:t xml:space="preserve">(الوثيقة </w:t>
      </w:r>
      <w:r w:rsidRPr="00B425F2">
        <w:rPr>
          <w:lang w:bidi="ar-EG"/>
        </w:rPr>
        <w:t>PCT/WG/14/</w:t>
      </w:r>
      <w:r>
        <w:rPr>
          <w:lang w:bidi="ar-EG"/>
        </w:rPr>
        <w:t>9</w:t>
      </w:r>
      <w:r>
        <w:rPr>
          <w:rFonts w:hint="cs"/>
          <w:rtl/>
          <w:lang w:bidi="ar-EG"/>
        </w:rPr>
        <w:t>)</w:t>
      </w:r>
    </w:p>
    <w:p w:rsidR="00D60E63" w:rsidRDefault="00D60E63" w:rsidP="00B425F2">
      <w:pPr>
        <w:pStyle w:val="ONUMA"/>
        <w:numPr>
          <w:ilvl w:val="1"/>
          <w:numId w:val="7"/>
        </w:numPr>
        <w:spacing w:after="0"/>
        <w:ind w:left="1134" w:hanging="567"/>
        <w:rPr>
          <w:lang w:bidi="ar-EG"/>
        </w:rPr>
      </w:pPr>
      <w:r w:rsidRPr="00D60E63">
        <w:rPr>
          <w:rtl/>
          <w:lang w:bidi="ar-EG"/>
        </w:rPr>
        <w:t>اقتراح بتعديل القاعدة</w:t>
      </w:r>
      <w:r>
        <w:rPr>
          <w:rFonts w:hint="cs"/>
          <w:rtl/>
          <w:lang w:bidi="ar-EG"/>
        </w:rPr>
        <w:t xml:space="preserve"> </w:t>
      </w:r>
      <w:r w:rsidRPr="00D60E63">
        <w:rPr>
          <w:rtl/>
          <w:lang w:bidi="ar-EG"/>
        </w:rPr>
        <w:t>82(رابعاً)</w:t>
      </w:r>
    </w:p>
    <w:p w:rsidR="00B425F2" w:rsidRDefault="00B425F2" w:rsidP="00B425F2">
      <w:pPr>
        <w:pStyle w:val="BodyText"/>
        <w:ind w:left="1133"/>
        <w:rPr>
          <w:lang w:bidi="ar-EG"/>
        </w:rPr>
      </w:pPr>
      <w:r w:rsidRPr="00B425F2">
        <w:rPr>
          <w:rFonts w:hint="cs"/>
          <w:rtl/>
          <w:lang w:bidi="ar-EG"/>
        </w:rPr>
        <w:t xml:space="preserve">(الوثيقة </w:t>
      </w:r>
      <w:r w:rsidRPr="00B425F2">
        <w:rPr>
          <w:lang w:bidi="ar-EG"/>
        </w:rPr>
        <w:t>PCT/WG/14/</w:t>
      </w:r>
      <w:r>
        <w:rPr>
          <w:lang w:bidi="ar-EG"/>
        </w:rPr>
        <w:t>11</w:t>
      </w:r>
      <w:r w:rsidRPr="00B425F2">
        <w:rPr>
          <w:rFonts w:hint="cs"/>
          <w:rtl/>
          <w:lang w:bidi="ar-EG"/>
        </w:rPr>
        <w:t>)</w:t>
      </w:r>
    </w:p>
    <w:p w:rsidR="00D60E63" w:rsidRDefault="00B425F2" w:rsidP="00E16C8D">
      <w:pPr>
        <w:pStyle w:val="ONUMA"/>
        <w:keepNext/>
        <w:spacing w:after="0"/>
        <w:rPr>
          <w:lang w:bidi="ar-EG"/>
        </w:rPr>
      </w:pPr>
      <w:r>
        <w:rPr>
          <w:rFonts w:hint="cs"/>
          <w:rtl/>
        </w:rPr>
        <w:lastRenderedPageBreak/>
        <w:t>الإدماج الرسمي للمسار السريع لمعالجة البراءات في معاهدة البراءات</w:t>
      </w:r>
    </w:p>
    <w:p w:rsidR="00B425F2" w:rsidRDefault="003D46BF" w:rsidP="00E16C8D">
      <w:pPr>
        <w:pStyle w:val="BodyText"/>
        <w:keepNext/>
        <w:ind w:left="566"/>
        <w:rPr>
          <w:rtl/>
          <w:lang w:bidi="ar-EG"/>
        </w:rPr>
      </w:pPr>
      <w:r>
        <w:rPr>
          <w:rFonts w:hint="cs"/>
          <w:rtl/>
        </w:rPr>
        <w:t>(</w:t>
      </w:r>
      <w:r w:rsidR="00B425F2" w:rsidRPr="00B425F2">
        <w:rPr>
          <w:rFonts w:hint="cs"/>
          <w:rtl/>
          <w:lang w:bidi="ar-EG"/>
        </w:rPr>
        <w:t xml:space="preserve">الوثيقة </w:t>
      </w:r>
      <w:r w:rsidR="00B425F2" w:rsidRPr="00B425F2">
        <w:rPr>
          <w:lang w:bidi="ar-EG"/>
        </w:rPr>
        <w:t>PCT/WG/14/</w:t>
      </w:r>
      <w:r w:rsidR="00B425F2">
        <w:rPr>
          <w:lang w:bidi="ar-EG"/>
        </w:rPr>
        <w:t>10</w:t>
      </w:r>
      <w:r w:rsidR="00B425F2" w:rsidRPr="00B425F2">
        <w:rPr>
          <w:rFonts w:hint="cs"/>
          <w:rtl/>
          <w:lang w:bidi="ar-EG"/>
        </w:rPr>
        <w:t>)</w:t>
      </w:r>
    </w:p>
    <w:p w:rsidR="003D46BF" w:rsidRDefault="003D46BF" w:rsidP="003D46BF">
      <w:pPr>
        <w:pStyle w:val="ONUMA"/>
        <w:spacing w:after="0"/>
        <w:rPr>
          <w:lang w:bidi="ar-EG"/>
        </w:rPr>
      </w:pPr>
      <w:r>
        <w:rPr>
          <w:rFonts w:hint="cs"/>
          <w:rtl/>
        </w:rPr>
        <w:t>النُسخ المصدقة لطلبات دولية سابقة</w:t>
      </w:r>
    </w:p>
    <w:p w:rsidR="003D46BF" w:rsidRDefault="003D46BF" w:rsidP="003D46BF">
      <w:pPr>
        <w:pStyle w:val="BodyText"/>
        <w:ind w:left="566"/>
        <w:rPr>
          <w:lang w:bidi="ar-EG"/>
        </w:rPr>
      </w:pPr>
      <w:r>
        <w:rPr>
          <w:rFonts w:hint="cs"/>
          <w:rtl/>
        </w:rPr>
        <w:t>(</w:t>
      </w:r>
      <w:r w:rsidRPr="00B425F2">
        <w:rPr>
          <w:rFonts w:hint="cs"/>
          <w:rtl/>
          <w:lang w:bidi="ar-EG"/>
        </w:rPr>
        <w:t xml:space="preserve">الوثيقة </w:t>
      </w:r>
      <w:r w:rsidRPr="00B425F2">
        <w:rPr>
          <w:lang w:bidi="ar-EG"/>
        </w:rPr>
        <w:t>PCT/WG/14/</w:t>
      </w:r>
      <w:r>
        <w:rPr>
          <w:lang w:bidi="ar-EG"/>
        </w:rPr>
        <w:t>16</w:t>
      </w:r>
      <w:r w:rsidRPr="00B425F2">
        <w:rPr>
          <w:rFonts w:hint="cs"/>
          <w:rtl/>
          <w:lang w:bidi="ar-EG"/>
        </w:rPr>
        <w:t>)</w:t>
      </w:r>
    </w:p>
    <w:p w:rsidR="00D60E63" w:rsidRDefault="003D46BF" w:rsidP="003D46BF">
      <w:pPr>
        <w:pStyle w:val="ONUMA"/>
        <w:spacing w:after="0"/>
        <w:rPr>
          <w:lang w:bidi="ar-EG"/>
        </w:rPr>
      </w:pPr>
      <w:r>
        <w:rPr>
          <w:rFonts w:hint="cs"/>
          <w:rtl/>
          <w:lang w:bidi="ar-EG"/>
        </w:rPr>
        <w:t>معالجة الطلبات الدولية بنسق النص الكامل</w:t>
      </w:r>
    </w:p>
    <w:p w:rsidR="003D46BF" w:rsidRDefault="003D46BF" w:rsidP="003D46BF">
      <w:pPr>
        <w:pStyle w:val="BodyText"/>
        <w:ind w:left="566"/>
        <w:rPr>
          <w:lang w:bidi="ar-EG"/>
        </w:rPr>
      </w:pPr>
      <w:r w:rsidRPr="003D46BF">
        <w:rPr>
          <w:rFonts w:hint="cs"/>
          <w:rtl/>
        </w:rPr>
        <w:t>(</w:t>
      </w:r>
      <w:r w:rsidRPr="003D46BF">
        <w:rPr>
          <w:rFonts w:hint="cs"/>
          <w:rtl/>
          <w:lang w:bidi="ar-EG"/>
        </w:rPr>
        <w:t xml:space="preserve">الوثيقة </w:t>
      </w:r>
      <w:r w:rsidRPr="003D46BF">
        <w:rPr>
          <w:lang w:bidi="ar-EG"/>
        </w:rPr>
        <w:t>PCT/WG/14/</w:t>
      </w:r>
      <w:r>
        <w:rPr>
          <w:lang w:bidi="ar-EG"/>
        </w:rPr>
        <w:t>8</w:t>
      </w:r>
      <w:r w:rsidRPr="003D46BF">
        <w:rPr>
          <w:rFonts w:hint="cs"/>
          <w:rtl/>
          <w:lang w:bidi="ar-EG"/>
        </w:rPr>
        <w:t>)</w:t>
      </w:r>
    </w:p>
    <w:p w:rsidR="003D46BF" w:rsidRDefault="003D46BF" w:rsidP="003D46BF">
      <w:pPr>
        <w:pStyle w:val="ONUMA"/>
        <w:spacing w:after="0"/>
        <w:rPr>
          <w:lang w:bidi="ar-EG"/>
        </w:rPr>
      </w:pPr>
      <w:r>
        <w:rPr>
          <w:rFonts w:hint="cs"/>
          <w:rtl/>
        </w:rPr>
        <w:t xml:space="preserve">الخدمات الشبكية لمعاهدة </w:t>
      </w:r>
      <w:r w:rsidR="00307539">
        <w:rPr>
          <w:rFonts w:hint="cs"/>
          <w:rtl/>
        </w:rPr>
        <w:t xml:space="preserve">التعاون بشأن </w:t>
      </w:r>
      <w:r>
        <w:rPr>
          <w:rFonts w:hint="cs"/>
          <w:rtl/>
        </w:rPr>
        <w:t>البراءات</w:t>
      </w:r>
    </w:p>
    <w:p w:rsidR="003D46BF" w:rsidRDefault="00307539" w:rsidP="00307539">
      <w:pPr>
        <w:pStyle w:val="BodyText"/>
        <w:ind w:left="566"/>
        <w:rPr>
          <w:rtl/>
          <w:lang w:bidi="ar-EG"/>
        </w:rPr>
      </w:pPr>
      <w:r w:rsidRPr="003D46BF">
        <w:rPr>
          <w:rFonts w:hint="cs"/>
          <w:rtl/>
        </w:rPr>
        <w:t>(</w:t>
      </w:r>
      <w:r w:rsidRPr="003D46BF">
        <w:rPr>
          <w:rFonts w:hint="cs"/>
          <w:rtl/>
          <w:lang w:bidi="ar-EG"/>
        </w:rPr>
        <w:t xml:space="preserve">الوثيقة </w:t>
      </w:r>
      <w:r w:rsidRPr="003D46BF">
        <w:rPr>
          <w:lang w:bidi="ar-EG"/>
        </w:rPr>
        <w:t>PCT/WG/14/</w:t>
      </w:r>
      <w:r>
        <w:rPr>
          <w:lang w:bidi="ar-EG"/>
        </w:rPr>
        <w:t>14</w:t>
      </w:r>
      <w:r w:rsidRPr="003D46BF">
        <w:rPr>
          <w:rFonts w:hint="cs"/>
          <w:rtl/>
          <w:lang w:bidi="ar-EG"/>
        </w:rPr>
        <w:t>)</w:t>
      </w:r>
    </w:p>
    <w:p w:rsidR="00307539" w:rsidRDefault="00307539" w:rsidP="00307539">
      <w:pPr>
        <w:pStyle w:val="ONUMA"/>
        <w:spacing w:after="0"/>
        <w:rPr>
          <w:lang w:bidi="ar-EG"/>
        </w:rPr>
      </w:pPr>
      <w:r>
        <w:rPr>
          <w:rFonts w:hint="cs"/>
          <w:rtl/>
          <w:lang w:bidi="ar-EG"/>
        </w:rPr>
        <w:t>المشروع الرائد للتعقيب على تقارير البحث الدولي</w:t>
      </w:r>
    </w:p>
    <w:p w:rsidR="00307539" w:rsidRDefault="00307539" w:rsidP="00307539">
      <w:pPr>
        <w:pStyle w:val="BodyText"/>
        <w:ind w:left="566"/>
        <w:rPr>
          <w:lang w:bidi="ar-EG"/>
        </w:rPr>
      </w:pPr>
      <w:r w:rsidRPr="00307539">
        <w:rPr>
          <w:rFonts w:hint="cs"/>
          <w:rtl/>
        </w:rPr>
        <w:t>(</w:t>
      </w:r>
      <w:r w:rsidRPr="00307539">
        <w:rPr>
          <w:rFonts w:hint="cs"/>
          <w:rtl/>
          <w:lang w:bidi="ar-EG"/>
        </w:rPr>
        <w:t xml:space="preserve">الوثيقة </w:t>
      </w:r>
      <w:r w:rsidRPr="00307539">
        <w:rPr>
          <w:lang w:bidi="ar-EG"/>
        </w:rPr>
        <w:t>PCT/WG/14/</w:t>
      </w:r>
      <w:r>
        <w:rPr>
          <w:lang w:bidi="ar-EG"/>
        </w:rPr>
        <w:t>12</w:t>
      </w:r>
      <w:r w:rsidRPr="00307539">
        <w:rPr>
          <w:rFonts w:hint="cs"/>
          <w:rtl/>
          <w:lang w:bidi="ar-EG"/>
        </w:rPr>
        <w:t>)</w:t>
      </w:r>
    </w:p>
    <w:p w:rsidR="00307539" w:rsidRDefault="00307539" w:rsidP="00307539">
      <w:pPr>
        <w:pStyle w:val="ONUMA"/>
        <w:spacing w:after="0"/>
        <w:rPr>
          <w:lang w:bidi="ar-EG"/>
        </w:rPr>
      </w:pPr>
      <w:r>
        <w:rPr>
          <w:rFonts w:hint="cs"/>
          <w:rtl/>
          <w:lang w:bidi="ar-EG"/>
        </w:rPr>
        <w:t>خدمة الويبو لتحويل الرسوم: تقرير مرحلي</w:t>
      </w:r>
    </w:p>
    <w:p w:rsidR="00307539" w:rsidRDefault="00307539" w:rsidP="00307539">
      <w:pPr>
        <w:pStyle w:val="BodyText"/>
        <w:ind w:left="566"/>
        <w:rPr>
          <w:lang w:bidi="ar-EG"/>
        </w:rPr>
      </w:pPr>
      <w:r w:rsidRPr="00307539">
        <w:rPr>
          <w:rFonts w:hint="cs"/>
          <w:rtl/>
        </w:rPr>
        <w:t>(</w:t>
      </w:r>
      <w:r w:rsidRPr="00307539">
        <w:rPr>
          <w:rFonts w:hint="cs"/>
          <w:rtl/>
          <w:lang w:bidi="ar-EG"/>
        </w:rPr>
        <w:t xml:space="preserve">الوثيقة </w:t>
      </w:r>
      <w:r w:rsidRPr="00307539">
        <w:rPr>
          <w:lang w:bidi="ar-EG"/>
        </w:rPr>
        <w:t>PCT/WG/14/</w:t>
      </w:r>
      <w:r>
        <w:rPr>
          <w:lang w:bidi="ar-EG"/>
        </w:rPr>
        <w:t>7</w:t>
      </w:r>
      <w:r w:rsidRPr="00307539">
        <w:rPr>
          <w:rFonts w:hint="cs"/>
          <w:rtl/>
          <w:lang w:bidi="ar-EG"/>
        </w:rPr>
        <w:t>)</w:t>
      </w:r>
    </w:p>
    <w:p w:rsidR="00307539" w:rsidRDefault="00307539" w:rsidP="00307539">
      <w:pPr>
        <w:pStyle w:val="ONUMA"/>
        <w:spacing w:after="0"/>
        <w:rPr>
          <w:lang w:bidi="ar-EG"/>
        </w:rPr>
      </w:pPr>
      <w:r>
        <w:rPr>
          <w:rFonts w:hint="cs"/>
          <w:rtl/>
          <w:lang w:bidi="ar-EG"/>
        </w:rPr>
        <w:t>فرقة العمل المعنية بقوائم التسلسل: تقرير مرحلي</w:t>
      </w:r>
    </w:p>
    <w:p w:rsidR="00307539" w:rsidRDefault="00307539" w:rsidP="00307539">
      <w:pPr>
        <w:pStyle w:val="BodyText"/>
        <w:ind w:left="566"/>
        <w:rPr>
          <w:lang w:bidi="ar-EG"/>
        </w:rPr>
      </w:pPr>
      <w:r w:rsidRPr="00307539">
        <w:rPr>
          <w:rFonts w:hint="cs"/>
          <w:rtl/>
        </w:rPr>
        <w:t>(</w:t>
      </w:r>
      <w:r w:rsidRPr="00307539">
        <w:rPr>
          <w:rFonts w:hint="cs"/>
          <w:rtl/>
          <w:lang w:bidi="ar-EG"/>
        </w:rPr>
        <w:t xml:space="preserve">الوثيقة </w:t>
      </w:r>
      <w:r w:rsidRPr="00307539">
        <w:rPr>
          <w:lang w:bidi="ar-EG"/>
        </w:rPr>
        <w:t>PCT/WG/14/</w:t>
      </w:r>
      <w:r>
        <w:rPr>
          <w:lang w:bidi="ar-EG"/>
        </w:rPr>
        <w:t>5</w:t>
      </w:r>
      <w:r w:rsidRPr="00307539">
        <w:rPr>
          <w:rFonts w:hint="cs"/>
          <w:rtl/>
          <w:lang w:bidi="ar-EG"/>
        </w:rPr>
        <w:t>)</w:t>
      </w:r>
    </w:p>
    <w:p w:rsidR="00D60E63" w:rsidRDefault="00D60E63" w:rsidP="00C87D45">
      <w:pPr>
        <w:pStyle w:val="ONUMA"/>
        <w:spacing w:after="0"/>
        <w:rPr>
          <w:lang w:bidi="ar-EG"/>
        </w:rPr>
      </w:pPr>
      <w:r w:rsidRPr="00D60E63">
        <w:rPr>
          <w:rtl/>
          <w:lang w:bidi="ar-EG"/>
        </w:rPr>
        <w:t>الحد الأدنى للوثائق المنصوص عليها في معاهدة التعاون بشأن البراءات: تقرير مرحلي</w:t>
      </w:r>
    </w:p>
    <w:p w:rsidR="00C87D45" w:rsidRDefault="00C87D45" w:rsidP="00C87D45">
      <w:pPr>
        <w:pStyle w:val="BodyText"/>
        <w:ind w:left="566"/>
        <w:rPr>
          <w:lang w:bidi="ar-EG"/>
        </w:rPr>
      </w:pPr>
      <w:r w:rsidRPr="00307539">
        <w:rPr>
          <w:rFonts w:hint="cs"/>
          <w:rtl/>
        </w:rPr>
        <w:t>(</w:t>
      </w:r>
      <w:r w:rsidRPr="00307539">
        <w:rPr>
          <w:rFonts w:hint="cs"/>
          <w:rtl/>
          <w:lang w:bidi="ar-EG"/>
        </w:rPr>
        <w:t xml:space="preserve">الوثيقة </w:t>
      </w:r>
      <w:r w:rsidRPr="00307539">
        <w:rPr>
          <w:lang w:bidi="ar-EG"/>
        </w:rPr>
        <w:t>PCT/WG/14/</w:t>
      </w:r>
      <w:r>
        <w:rPr>
          <w:lang w:bidi="ar-EG"/>
        </w:rPr>
        <w:t>4</w:t>
      </w:r>
      <w:r w:rsidRPr="00307539">
        <w:rPr>
          <w:rFonts w:hint="cs"/>
          <w:rtl/>
          <w:lang w:bidi="ar-EG"/>
        </w:rPr>
        <w:t>)</w:t>
      </w:r>
    </w:p>
    <w:p w:rsidR="00D60E63" w:rsidRDefault="00C87D45" w:rsidP="00C87D45">
      <w:pPr>
        <w:pStyle w:val="ONUMA"/>
        <w:spacing w:after="0"/>
        <w:rPr>
          <w:lang w:bidi="ar-EG"/>
        </w:rPr>
      </w:pPr>
      <w:r w:rsidRPr="00C87D45">
        <w:rPr>
          <w:rtl/>
          <w:lang w:bidi="ar-EG"/>
        </w:rPr>
        <w:t>البحث والفحص التعاونيين في إطار معاهدة التعاون بشأن البراءات بين مكاتب الملكية الفكرية الخمسة: تقرير مرحلي</w:t>
      </w:r>
    </w:p>
    <w:p w:rsidR="00C87D45" w:rsidRDefault="00C87D45" w:rsidP="00C87D45">
      <w:pPr>
        <w:pStyle w:val="BodyText"/>
        <w:ind w:left="566"/>
        <w:rPr>
          <w:lang w:bidi="ar-EG"/>
        </w:rPr>
      </w:pPr>
      <w:r w:rsidRPr="00C87D45">
        <w:rPr>
          <w:rFonts w:hint="cs"/>
          <w:rtl/>
        </w:rPr>
        <w:t>(</w:t>
      </w:r>
      <w:r w:rsidRPr="00C87D45">
        <w:rPr>
          <w:rFonts w:hint="cs"/>
          <w:rtl/>
          <w:lang w:bidi="ar-EG"/>
        </w:rPr>
        <w:t xml:space="preserve">الوثيقة </w:t>
      </w:r>
      <w:r w:rsidRPr="00C87D45">
        <w:rPr>
          <w:lang w:bidi="ar-EG"/>
        </w:rPr>
        <w:t>PCT/WG/14/</w:t>
      </w:r>
      <w:r>
        <w:rPr>
          <w:lang w:bidi="ar-EG"/>
        </w:rPr>
        <w:t>6</w:t>
      </w:r>
      <w:r w:rsidRPr="00C87D45">
        <w:rPr>
          <w:rFonts w:hint="cs"/>
          <w:rtl/>
          <w:lang w:bidi="ar-EG"/>
        </w:rPr>
        <w:t>)</w:t>
      </w:r>
    </w:p>
    <w:p w:rsidR="00C87D45" w:rsidRDefault="00E16C8D" w:rsidP="00E16C8D">
      <w:pPr>
        <w:pStyle w:val="ONUMA"/>
        <w:spacing w:after="0"/>
        <w:rPr>
          <w:lang w:bidi="ar-EG"/>
        </w:rPr>
      </w:pPr>
      <w:r w:rsidRPr="00E16C8D">
        <w:rPr>
          <w:rtl/>
          <w:lang w:bidi="ar-EG"/>
        </w:rPr>
        <w:t>تنسيق المساعدة التقنية في إطار معاهدة التعاون بشأن البراءات</w:t>
      </w:r>
    </w:p>
    <w:p w:rsidR="00C87D45" w:rsidRDefault="00C87D45" w:rsidP="00E16C8D">
      <w:pPr>
        <w:pStyle w:val="BodyText"/>
        <w:ind w:left="566"/>
        <w:rPr>
          <w:lang w:bidi="ar-EG"/>
        </w:rPr>
      </w:pPr>
      <w:r w:rsidRPr="00C87D45">
        <w:rPr>
          <w:rFonts w:hint="cs"/>
          <w:rtl/>
        </w:rPr>
        <w:t>(</w:t>
      </w:r>
      <w:r w:rsidRPr="00C87D45">
        <w:rPr>
          <w:rFonts w:hint="cs"/>
          <w:rtl/>
          <w:lang w:bidi="ar-EG"/>
        </w:rPr>
        <w:t xml:space="preserve">الوثيقة </w:t>
      </w:r>
      <w:r w:rsidRPr="00C87D45">
        <w:rPr>
          <w:lang w:bidi="ar-EG"/>
        </w:rPr>
        <w:t>PCT/WG/14/</w:t>
      </w:r>
      <w:r w:rsidR="00E16C8D">
        <w:rPr>
          <w:lang w:bidi="ar-EG"/>
        </w:rPr>
        <w:t>17</w:t>
      </w:r>
      <w:r w:rsidRPr="00C87D45">
        <w:rPr>
          <w:rFonts w:hint="cs"/>
          <w:rtl/>
          <w:lang w:bidi="ar-EG"/>
        </w:rPr>
        <w:t>)</w:t>
      </w:r>
    </w:p>
    <w:p w:rsidR="00E16C8D" w:rsidRDefault="00E16C8D" w:rsidP="00E16C8D">
      <w:pPr>
        <w:pStyle w:val="ONUMA"/>
        <w:rPr>
          <w:lang w:bidi="ar-EG"/>
        </w:rPr>
      </w:pPr>
      <w:r w:rsidRPr="00D60E63">
        <w:rPr>
          <w:rtl/>
          <w:lang w:bidi="ar-EG"/>
        </w:rPr>
        <w:t>تدريب فاحصي البراءات</w:t>
      </w:r>
    </w:p>
    <w:p w:rsidR="00E16C8D" w:rsidRDefault="00E16C8D" w:rsidP="00E16C8D">
      <w:pPr>
        <w:pStyle w:val="ONUMA"/>
        <w:numPr>
          <w:ilvl w:val="1"/>
          <w:numId w:val="7"/>
        </w:numPr>
        <w:spacing w:after="0"/>
        <w:ind w:left="1134" w:hanging="567"/>
        <w:rPr>
          <w:lang w:bidi="ar-EG"/>
        </w:rPr>
      </w:pPr>
      <w:r w:rsidRPr="00D60E63">
        <w:rPr>
          <w:rtl/>
          <w:lang w:bidi="ar-EG"/>
        </w:rPr>
        <w:t>التنسيق في مجال تدريب فاحصي البراءات</w:t>
      </w:r>
    </w:p>
    <w:p w:rsidR="00E16C8D" w:rsidRDefault="00E16C8D" w:rsidP="00E16C8D">
      <w:pPr>
        <w:pStyle w:val="BodyText"/>
        <w:ind w:left="1133"/>
        <w:rPr>
          <w:lang w:bidi="ar-EG"/>
        </w:rPr>
      </w:pPr>
      <w:r w:rsidRPr="00E16C8D">
        <w:rPr>
          <w:rFonts w:hint="cs"/>
          <w:rtl/>
        </w:rPr>
        <w:t>(</w:t>
      </w:r>
      <w:r w:rsidRPr="00E16C8D">
        <w:rPr>
          <w:rFonts w:hint="cs"/>
          <w:rtl/>
          <w:lang w:bidi="ar-EG"/>
        </w:rPr>
        <w:t xml:space="preserve">الوثيقة </w:t>
      </w:r>
      <w:r w:rsidRPr="00E16C8D">
        <w:rPr>
          <w:lang w:bidi="ar-EG"/>
        </w:rPr>
        <w:t>PCT/WG/14/</w:t>
      </w:r>
      <w:r>
        <w:rPr>
          <w:lang w:bidi="ar-EG"/>
        </w:rPr>
        <w:t>13</w:t>
      </w:r>
      <w:r w:rsidRPr="00E16C8D">
        <w:rPr>
          <w:rFonts w:hint="cs"/>
          <w:rtl/>
          <w:lang w:bidi="ar-EG"/>
        </w:rPr>
        <w:t>)</w:t>
      </w:r>
    </w:p>
    <w:p w:rsidR="00E16C8D" w:rsidRDefault="00E16C8D" w:rsidP="00E16C8D">
      <w:pPr>
        <w:pStyle w:val="ONUMA"/>
        <w:numPr>
          <w:ilvl w:val="1"/>
          <w:numId w:val="7"/>
        </w:numPr>
        <w:spacing w:after="0"/>
        <w:ind w:left="1134" w:hanging="567"/>
        <w:rPr>
          <w:lang w:bidi="ar-EG"/>
        </w:rPr>
      </w:pPr>
      <w:r w:rsidRPr="00D60E63">
        <w:rPr>
          <w:rtl/>
          <w:lang w:bidi="ar-EG"/>
        </w:rPr>
        <w:t>دراسة استقصائية عن استخدام موارد التعلم الإلكتروني من أجل تدريب القائمين على الفحص الموضوعي للبراءات</w:t>
      </w:r>
    </w:p>
    <w:p w:rsidR="00E16C8D" w:rsidRDefault="00E16C8D" w:rsidP="00E16C8D">
      <w:pPr>
        <w:pStyle w:val="BodyText"/>
        <w:ind w:left="1133"/>
        <w:rPr>
          <w:lang w:bidi="ar-EG"/>
        </w:rPr>
      </w:pPr>
      <w:r w:rsidRPr="00E16C8D">
        <w:rPr>
          <w:rFonts w:hint="cs"/>
          <w:rtl/>
        </w:rPr>
        <w:t>(</w:t>
      </w:r>
      <w:r w:rsidRPr="00E16C8D">
        <w:rPr>
          <w:rFonts w:hint="cs"/>
          <w:rtl/>
          <w:lang w:bidi="ar-EG"/>
        </w:rPr>
        <w:t xml:space="preserve">الوثيقة </w:t>
      </w:r>
      <w:r w:rsidRPr="00E16C8D">
        <w:rPr>
          <w:lang w:bidi="ar-EG"/>
        </w:rPr>
        <w:t>PCT/WG/14/</w:t>
      </w:r>
      <w:r>
        <w:rPr>
          <w:lang w:bidi="ar-EG"/>
        </w:rPr>
        <w:t>15</w:t>
      </w:r>
      <w:r w:rsidRPr="00E16C8D">
        <w:rPr>
          <w:rFonts w:hint="cs"/>
          <w:rtl/>
          <w:lang w:bidi="ar-EG"/>
        </w:rPr>
        <w:t>)</w:t>
      </w:r>
    </w:p>
    <w:p w:rsidR="00D60E63" w:rsidRDefault="00537301" w:rsidP="00D60E63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مسائل أخرى</w:t>
      </w:r>
    </w:p>
    <w:p w:rsidR="00D60E63" w:rsidRDefault="00D60E63" w:rsidP="00D60E63">
      <w:pPr>
        <w:pStyle w:val="ONUMA"/>
        <w:rPr>
          <w:lang w:bidi="ar-EG"/>
        </w:rPr>
      </w:pPr>
      <w:r w:rsidRPr="00D60E63">
        <w:rPr>
          <w:rtl/>
          <w:lang w:bidi="ar-EG"/>
        </w:rPr>
        <w:t>ملخص الرئيس</w:t>
      </w:r>
    </w:p>
    <w:p w:rsidR="00D60E63" w:rsidRDefault="00D60E63" w:rsidP="00D60E63">
      <w:pPr>
        <w:pStyle w:val="ONUMA"/>
        <w:rPr>
          <w:lang w:bidi="ar-EG"/>
        </w:rPr>
      </w:pPr>
      <w:r w:rsidRPr="00D60E63">
        <w:rPr>
          <w:rtl/>
          <w:lang w:bidi="ar-EG"/>
        </w:rPr>
        <w:t>اختتام الدورة</w:t>
      </w:r>
    </w:p>
    <w:p w:rsidR="00DA31B9" w:rsidRDefault="00E16C8D" w:rsidP="005C6DFB">
      <w:pPr>
        <w:pStyle w:val="Endofdocument-Annex"/>
        <w:rPr>
          <w:lang w:bidi="ar-EG"/>
        </w:rPr>
      </w:pPr>
      <w:r w:rsidRPr="00D60E63">
        <w:rPr>
          <w:rtl/>
          <w:lang w:bidi="ar-EG"/>
        </w:rPr>
        <w:t xml:space="preserve"> </w:t>
      </w:r>
      <w:r w:rsidR="00D60E63" w:rsidRPr="00D60E63">
        <w:rPr>
          <w:rtl/>
          <w:lang w:bidi="ar-EG"/>
        </w:rPr>
        <w:t>[نهاية الوثيقة]</w:t>
      </w:r>
    </w:p>
    <w:sectPr w:rsidR="00DA31B9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B55" w:rsidRDefault="00DC5B55">
      <w:r>
        <w:separator/>
      </w:r>
    </w:p>
  </w:endnote>
  <w:endnote w:type="continuationSeparator" w:id="0">
    <w:p w:rsidR="00DC5B55" w:rsidRDefault="00DC5B55" w:rsidP="003B38C1">
      <w:r>
        <w:separator/>
      </w:r>
    </w:p>
    <w:p w:rsidR="00DC5B55" w:rsidRPr="003B38C1" w:rsidRDefault="00DC5B5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C5B55" w:rsidRPr="003B38C1" w:rsidRDefault="00DC5B5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B55" w:rsidRDefault="00DC5B55">
      <w:r>
        <w:separator/>
      </w:r>
    </w:p>
  </w:footnote>
  <w:footnote w:type="continuationSeparator" w:id="0">
    <w:p w:rsidR="00DC5B55" w:rsidRDefault="00DC5B55" w:rsidP="008B60B2">
      <w:r>
        <w:separator/>
      </w:r>
    </w:p>
    <w:p w:rsidR="00DC5B55" w:rsidRPr="00ED77FB" w:rsidRDefault="00DC5B5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C5B55" w:rsidRPr="00ED77FB" w:rsidRDefault="00DC5B5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E571B4" w:rsidRDefault="00537301" w:rsidP="00DA31B9">
    <w:pPr>
      <w:bidi w:val="0"/>
    </w:pPr>
    <w:r w:rsidRPr="00537301">
      <w:t>PCT/WG/14/1 PROV.</w:t>
    </w:r>
    <w:r w:rsidR="00705109">
      <w:t xml:space="preserve"> 2</w:t>
    </w:r>
  </w:p>
  <w:p w:rsidR="00D07C78" w:rsidRPr="00E571B4" w:rsidRDefault="00D07C78" w:rsidP="00210D5F">
    <w:pPr>
      <w:bidi w:val="0"/>
    </w:pPr>
    <w:r w:rsidRPr="00E571B4">
      <w:fldChar w:fldCharType="begin"/>
    </w:r>
    <w:r w:rsidRPr="00E571B4">
      <w:instrText xml:space="preserve"> PAGE  \* MERGEFORMAT </w:instrText>
    </w:r>
    <w:r w:rsidRPr="00E571B4">
      <w:fldChar w:fldCharType="separate"/>
    </w:r>
    <w:r w:rsidR="00A21072">
      <w:rPr>
        <w:noProof/>
      </w:rPr>
      <w:t>2</w:t>
    </w:r>
    <w:r w:rsidRPr="00E571B4">
      <w:fldChar w:fldCharType="end"/>
    </w:r>
  </w:p>
  <w:p w:rsidR="00D07C78" w:rsidRPr="00E571B4" w:rsidRDefault="00D07C78" w:rsidP="00210D5F">
    <w:pPr>
      <w:bidi w:val="0"/>
    </w:pPr>
  </w:p>
  <w:p w:rsidR="00D07C78" w:rsidRPr="00E571B4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63"/>
    <w:rsid w:val="00043CAA"/>
    <w:rsid w:val="00056816"/>
    <w:rsid w:val="00075432"/>
    <w:rsid w:val="000968ED"/>
    <w:rsid w:val="000A3D97"/>
    <w:rsid w:val="000F5E56"/>
    <w:rsid w:val="001362EE"/>
    <w:rsid w:val="001406E1"/>
    <w:rsid w:val="00155D8A"/>
    <w:rsid w:val="001647D5"/>
    <w:rsid w:val="001832A6"/>
    <w:rsid w:val="0019592A"/>
    <w:rsid w:val="001D4107"/>
    <w:rsid w:val="00203D24"/>
    <w:rsid w:val="00210D5F"/>
    <w:rsid w:val="0021217E"/>
    <w:rsid w:val="002326AB"/>
    <w:rsid w:val="00243430"/>
    <w:rsid w:val="002634C4"/>
    <w:rsid w:val="002928D3"/>
    <w:rsid w:val="002F1FE6"/>
    <w:rsid w:val="002F4E68"/>
    <w:rsid w:val="00307539"/>
    <w:rsid w:val="00312F7F"/>
    <w:rsid w:val="003549DB"/>
    <w:rsid w:val="00361450"/>
    <w:rsid w:val="003673CF"/>
    <w:rsid w:val="003845C1"/>
    <w:rsid w:val="003A6F89"/>
    <w:rsid w:val="003B355C"/>
    <w:rsid w:val="003B38C1"/>
    <w:rsid w:val="003C34E9"/>
    <w:rsid w:val="003D46BF"/>
    <w:rsid w:val="00423E3E"/>
    <w:rsid w:val="00427AF4"/>
    <w:rsid w:val="004647DA"/>
    <w:rsid w:val="00474062"/>
    <w:rsid w:val="00477D6B"/>
    <w:rsid w:val="005019FF"/>
    <w:rsid w:val="0053057A"/>
    <w:rsid w:val="00537301"/>
    <w:rsid w:val="00556076"/>
    <w:rsid w:val="00560A29"/>
    <w:rsid w:val="005C6649"/>
    <w:rsid w:val="005C6DFB"/>
    <w:rsid w:val="005E7B89"/>
    <w:rsid w:val="005F1FAC"/>
    <w:rsid w:val="00605827"/>
    <w:rsid w:val="00646050"/>
    <w:rsid w:val="006713CA"/>
    <w:rsid w:val="00676C5C"/>
    <w:rsid w:val="006B5C12"/>
    <w:rsid w:val="006C5146"/>
    <w:rsid w:val="00703E7B"/>
    <w:rsid w:val="00705109"/>
    <w:rsid w:val="00720EFD"/>
    <w:rsid w:val="007854AF"/>
    <w:rsid w:val="00793A7C"/>
    <w:rsid w:val="007A398A"/>
    <w:rsid w:val="007C4902"/>
    <w:rsid w:val="007D1613"/>
    <w:rsid w:val="007E4C0E"/>
    <w:rsid w:val="008A134B"/>
    <w:rsid w:val="008B2CC1"/>
    <w:rsid w:val="008B60B2"/>
    <w:rsid w:val="0090731E"/>
    <w:rsid w:val="00916EE2"/>
    <w:rsid w:val="00966A22"/>
    <w:rsid w:val="0096722F"/>
    <w:rsid w:val="00980843"/>
    <w:rsid w:val="009B0855"/>
    <w:rsid w:val="009E2791"/>
    <w:rsid w:val="009E3F6F"/>
    <w:rsid w:val="009F499F"/>
    <w:rsid w:val="00A21072"/>
    <w:rsid w:val="00A37342"/>
    <w:rsid w:val="00A42DAF"/>
    <w:rsid w:val="00A45BD8"/>
    <w:rsid w:val="00A869B7"/>
    <w:rsid w:val="00A90F0A"/>
    <w:rsid w:val="00AC205C"/>
    <w:rsid w:val="00AF0A6B"/>
    <w:rsid w:val="00B05A69"/>
    <w:rsid w:val="00B425F2"/>
    <w:rsid w:val="00B42CA9"/>
    <w:rsid w:val="00B51FF7"/>
    <w:rsid w:val="00B75281"/>
    <w:rsid w:val="00B92F1F"/>
    <w:rsid w:val="00B9734B"/>
    <w:rsid w:val="00BA30E2"/>
    <w:rsid w:val="00C11BFE"/>
    <w:rsid w:val="00C5068F"/>
    <w:rsid w:val="00C86D74"/>
    <w:rsid w:val="00C87D45"/>
    <w:rsid w:val="00CB3DBA"/>
    <w:rsid w:val="00CC028D"/>
    <w:rsid w:val="00CC3E2D"/>
    <w:rsid w:val="00CD04F1"/>
    <w:rsid w:val="00CE19F8"/>
    <w:rsid w:val="00CF681A"/>
    <w:rsid w:val="00D07C78"/>
    <w:rsid w:val="00D27334"/>
    <w:rsid w:val="00D45252"/>
    <w:rsid w:val="00D60B2C"/>
    <w:rsid w:val="00D60E63"/>
    <w:rsid w:val="00D67EAE"/>
    <w:rsid w:val="00D71B4D"/>
    <w:rsid w:val="00D90B96"/>
    <w:rsid w:val="00D93D55"/>
    <w:rsid w:val="00DA31B9"/>
    <w:rsid w:val="00DC5B55"/>
    <w:rsid w:val="00DD7B7F"/>
    <w:rsid w:val="00E15015"/>
    <w:rsid w:val="00E16C8D"/>
    <w:rsid w:val="00E319DF"/>
    <w:rsid w:val="00E335FE"/>
    <w:rsid w:val="00E571B4"/>
    <w:rsid w:val="00E66CC5"/>
    <w:rsid w:val="00EA7D6E"/>
    <w:rsid w:val="00EB1FBF"/>
    <w:rsid w:val="00EB2F76"/>
    <w:rsid w:val="00EC4E49"/>
    <w:rsid w:val="00ED77FB"/>
    <w:rsid w:val="00EE45FA"/>
    <w:rsid w:val="00F043DE"/>
    <w:rsid w:val="00F66152"/>
    <w:rsid w:val="00F9165B"/>
    <w:rsid w:val="00F94F50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031A10CD-BDDF-4CF7-88DB-0848BCCD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D27334"/>
    <w:pPr>
      <w:numPr>
        <w:numId w:val="8"/>
      </w:numPr>
    </w:pPr>
    <w:rPr>
      <w:i/>
      <w:iCs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30E6A-9CFA-4426-BF55-380B0F8C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1617</Characters>
  <Application>Microsoft Office Word</Application>
  <DocSecurity>0</DocSecurity>
  <Lines>52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PCT/WG/14/1 Prov. 2 (Arabic)</vt:lpstr>
    </vt:vector>
  </TitlesOfParts>
  <Company>WIPO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PCT/WG/14/1 Prov. 2 (Arabic)</dc:title>
  <dc:creator>ALAKHRAS Basel</dc:creator>
  <cp:keywords>FOR OFFICIAL USE ONLY</cp:keywords>
  <cp:lastModifiedBy>SHOUSHA Sally</cp:lastModifiedBy>
  <cp:revision>2</cp:revision>
  <cp:lastPrinted>2021-06-02T08:56:00Z</cp:lastPrinted>
  <dcterms:created xsi:type="dcterms:W3CDTF">2021-06-02T14:16:00Z</dcterms:created>
  <dcterms:modified xsi:type="dcterms:W3CDTF">2021-06-02T14:16:00Z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