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761CD8">
      <w:pPr>
        <w:pBdr>
          <w:bottom w:val="single" w:sz="4" w:space="9" w:color="auto"/>
        </w:pBdr>
        <w:spacing w:after="120"/>
        <w:jc w:val="right"/>
        <w:rPr>
          <w:b/>
          <w:sz w:val="32"/>
          <w:szCs w:val="40"/>
        </w:rPr>
      </w:pPr>
      <w:bookmarkStart w:id="0" w:name="_GoBack"/>
      <w:bookmarkEnd w:id="0"/>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761CD8" w:rsidP="00EB2F76">
      <w:pPr>
        <w:jc w:val="right"/>
        <w:rPr>
          <w:rFonts w:ascii="Arial Black" w:hAnsi="Arial Black"/>
          <w:caps/>
          <w:sz w:val="15"/>
          <w:szCs w:val="15"/>
        </w:rPr>
      </w:pPr>
      <w:r>
        <w:rPr>
          <w:rFonts w:ascii="Arial Black" w:hAnsi="Arial Black"/>
          <w:caps/>
          <w:sz w:val="15"/>
          <w:szCs w:val="15"/>
        </w:rPr>
        <w:t>PCT/CTC/32/</w:t>
      </w:r>
      <w:bookmarkStart w:id="1" w:name="Code"/>
      <w:bookmarkEnd w:id="1"/>
      <w:r w:rsidR="00D808E8">
        <w:rPr>
          <w:rFonts w:ascii="Arial Black" w:hAnsi="Arial Black"/>
          <w:caps/>
          <w:sz w:val="15"/>
          <w:szCs w:val="15"/>
        </w:rPr>
        <w:t>3</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C15E5B">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D808E8">
        <w:rPr>
          <w:rFonts w:ascii="Arial Black" w:hAnsi="Arial Black"/>
          <w:caps/>
          <w:sz w:val="15"/>
          <w:szCs w:val="15"/>
        </w:rPr>
        <w:t>October 7</w:t>
      </w:r>
      <w:r w:rsidR="00C15E5B">
        <w:rPr>
          <w:rFonts w:ascii="Arial Black" w:hAnsi="Arial Black"/>
          <w:caps/>
          <w:sz w:val="15"/>
          <w:szCs w:val="15"/>
        </w:rPr>
        <w:t>, 2022</w:t>
      </w:r>
    </w:p>
    <w:bookmarkEnd w:id="3"/>
    <w:p w:rsidR="008B2CC1" w:rsidRPr="00720EFD" w:rsidRDefault="00761CD8" w:rsidP="00720EFD">
      <w:pPr>
        <w:pStyle w:val="Heading1"/>
        <w:spacing w:before="0" w:after="480"/>
        <w:rPr>
          <w:sz w:val="28"/>
          <w:szCs w:val="28"/>
        </w:rPr>
      </w:pPr>
      <w:r w:rsidRPr="0096021C">
        <w:rPr>
          <w:caps w:val="0"/>
          <w:sz w:val="28"/>
          <w:szCs w:val="28"/>
        </w:rPr>
        <w:t>Patent Cooperation Treaty (PCT</w:t>
      </w:r>
      <w:proofErr w:type="gramStart"/>
      <w:r w:rsidRPr="0096021C">
        <w:rPr>
          <w:caps w:val="0"/>
          <w:sz w:val="28"/>
          <w:szCs w:val="28"/>
        </w:rPr>
        <w:t>)</w:t>
      </w:r>
      <w:proofErr w:type="gramEnd"/>
      <w:r>
        <w:rPr>
          <w:caps w:val="0"/>
          <w:sz w:val="28"/>
          <w:szCs w:val="28"/>
        </w:rPr>
        <w:br/>
      </w:r>
      <w:r w:rsidRPr="0096021C">
        <w:rPr>
          <w:caps w:val="0"/>
          <w:sz w:val="28"/>
          <w:szCs w:val="28"/>
        </w:rPr>
        <w:t>Committee for Technical Cooperation</w:t>
      </w:r>
    </w:p>
    <w:p w:rsidR="00A90F0A" w:rsidRDefault="00761CD8" w:rsidP="00A90F0A">
      <w:pPr>
        <w:outlineLvl w:val="1"/>
        <w:rPr>
          <w:b/>
          <w:sz w:val="24"/>
          <w:szCs w:val="24"/>
        </w:rPr>
      </w:pPr>
      <w:r>
        <w:rPr>
          <w:b/>
          <w:sz w:val="24"/>
          <w:szCs w:val="24"/>
        </w:rPr>
        <w:t>Thirty-Second</w:t>
      </w:r>
      <w:r w:rsidRPr="0096021C">
        <w:rPr>
          <w:b/>
          <w:sz w:val="24"/>
          <w:szCs w:val="24"/>
        </w:rPr>
        <w:t xml:space="preserve"> Session</w:t>
      </w:r>
    </w:p>
    <w:p w:rsidR="008B2CC1" w:rsidRPr="003845C1" w:rsidRDefault="00761CD8" w:rsidP="00F9165B">
      <w:pPr>
        <w:spacing w:after="720"/>
        <w:outlineLvl w:val="1"/>
        <w:rPr>
          <w:b/>
          <w:sz w:val="24"/>
          <w:szCs w:val="24"/>
        </w:rPr>
      </w:pPr>
      <w:r>
        <w:rPr>
          <w:b/>
          <w:sz w:val="24"/>
          <w:szCs w:val="24"/>
        </w:rPr>
        <w:t>Geneva, October 3 to 7, 2022</w:t>
      </w:r>
    </w:p>
    <w:p w:rsidR="008B2CC1" w:rsidRPr="003845C1" w:rsidRDefault="00D808E8" w:rsidP="00DD7B7F">
      <w:pPr>
        <w:spacing w:after="360"/>
        <w:outlineLvl w:val="0"/>
        <w:rPr>
          <w:caps/>
          <w:sz w:val="24"/>
        </w:rPr>
      </w:pPr>
      <w:bookmarkStart w:id="4" w:name="TitleOfDoc"/>
      <w:r>
        <w:rPr>
          <w:caps/>
          <w:sz w:val="24"/>
        </w:rPr>
        <w:t>Summary by the Chair</w:t>
      </w:r>
    </w:p>
    <w:p w:rsidR="002928D3" w:rsidRPr="00F9165B" w:rsidRDefault="002928D3" w:rsidP="001D4107">
      <w:pPr>
        <w:spacing w:after="1040"/>
        <w:rPr>
          <w:i/>
        </w:rPr>
      </w:pPr>
      <w:bookmarkStart w:id="5" w:name="Prepared"/>
      <w:bookmarkEnd w:id="4"/>
      <w:bookmarkEnd w:id="5"/>
    </w:p>
    <w:p w:rsidR="00D808E8" w:rsidRDefault="00F6238B" w:rsidP="00D808E8">
      <w:pPr>
        <w:pStyle w:val="Heading1"/>
      </w:pPr>
      <w:r>
        <w:t>Agenda Item 1</w:t>
      </w:r>
      <w:r w:rsidR="00F31D2F">
        <w:t>:</w:t>
      </w:r>
      <w:r>
        <w:t xml:space="preserve">  </w:t>
      </w:r>
      <w:r w:rsidR="00C15E5B">
        <w:t>Opening of the session</w:t>
      </w:r>
    </w:p>
    <w:p w:rsidR="00F6238B" w:rsidRDefault="00D808E8" w:rsidP="003D0BF8">
      <w:pPr>
        <w:pStyle w:val="ONUME"/>
      </w:pPr>
      <w:r>
        <w:t>Ms. Lisa Jorgenson, Deputy Director General, Patents and Technology Sector, opened the session and welcomed the participants on behalf of Mr. Daren Tang, Director General of WIPO.  Mr. Michael Richardson (WIPO) acted as Secretary to the Committee</w:t>
      </w:r>
      <w:r w:rsidR="00F6238B">
        <w:t>.</w:t>
      </w:r>
    </w:p>
    <w:p w:rsidR="00D808E8" w:rsidRPr="00D808E8" w:rsidRDefault="00D808E8" w:rsidP="003D0BF8">
      <w:pPr>
        <w:pStyle w:val="ONUME"/>
      </w:pPr>
      <w:r>
        <w:t>The list of participants is set out in document PCT/WG/15/INF/1.</w:t>
      </w:r>
    </w:p>
    <w:p w:rsidR="00C15E5B" w:rsidRDefault="00F6238B" w:rsidP="00D808E8">
      <w:pPr>
        <w:pStyle w:val="Heading1"/>
      </w:pPr>
      <w:r>
        <w:t>Agenda Item 2</w:t>
      </w:r>
      <w:r w:rsidR="00F31D2F">
        <w:t>:</w:t>
      </w:r>
      <w:r>
        <w:t xml:space="preserve">  </w:t>
      </w:r>
      <w:r w:rsidR="00C15E5B" w:rsidRPr="00D808E8">
        <w:t>Election of a Chair and two Vice</w:t>
      </w:r>
      <w:r w:rsidR="00C15E5B" w:rsidRPr="00D808E8">
        <w:noBreakHyphen/>
        <w:t>Chairs</w:t>
      </w:r>
    </w:p>
    <w:p w:rsidR="00D808E8" w:rsidRPr="003D4EE5" w:rsidRDefault="00D808E8" w:rsidP="00F6238B">
      <w:pPr>
        <w:pStyle w:val="ONUME"/>
        <w:ind w:left="567"/>
      </w:pPr>
      <w:r>
        <w:t xml:space="preserve">The </w:t>
      </w:r>
      <w:r w:rsidR="005B582D">
        <w:t xml:space="preserve">Committee </w:t>
      </w:r>
      <w:r w:rsidR="00F6238B">
        <w:t xml:space="preserve">unanimously elected </w:t>
      </w:r>
      <w:r w:rsidR="00F31D2F">
        <w:t xml:space="preserve">Ms. </w:t>
      </w:r>
      <w:r w:rsidR="00F6238B" w:rsidRPr="00F6238B">
        <w:t xml:space="preserve">Aleksandra </w:t>
      </w:r>
      <w:proofErr w:type="spellStart"/>
      <w:r w:rsidR="00F6238B" w:rsidRPr="00F6238B">
        <w:t>Mihailović</w:t>
      </w:r>
      <w:proofErr w:type="spellEnd"/>
      <w:r w:rsidR="00F6238B">
        <w:t xml:space="preserve"> (Serbia)</w:t>
      </w:r>
      <w:r w:rsidR="00F31D2F">
        <w:t xml:space="preserve"> as Chair.  There were no nominations for Vice</w:t>
      </w:r>
      <w:r w:rsidR="00F31D2F">
        <w:noBreakHyphen/>
        <w:t>Chairs.</w:t>
      </w:r>
    </w:p>
    <w:p w:rsidR="00C15E5B" w:rsidRDefault="00F6238B" w:rsidP="00D808E8">
      <w:pPr>
        <w:pStyle w:val="Heading1"/>
      </w:pPr>
      <w:r>
        <w:t>Agenda Item 3</w:t>
      </w:r>
      <w:r w:rsidR="00F31D2F">
        <w:t>:</w:t>
      </w:r>
      <w:r>
        <w:t xml:space="preserve">  </w:t>
      </w:r>
      <w:r w:rsidR="00C15E5B" w:rsidRPr="00D808E8">
        <w:t>Adoption of the agenda</w:t>
      </w:r>
    </w:p>
    <w:p w:rsidR="00D808E8" w:rsidRPr="00D808E8" w:rsidRDefault="00D808E8" w:rsidP="00D808E8">
      <w:pPr>
        <w:pStyle w:val="ONUME"/>
        <w:ind w:left="567"/>
      </w:pPr>
      <w:r>
        <w:t xml:space="preserve">The </w:t>
      </w:r>
      <w:r w:rsidR="005B582D">
        <w:t>Committee</w:t>
      </w:r>
      <w:r>
        <w:t xml:space="preserve"> adopted the draft agenda as set out in document PCT/CTC/32/1 Prov.</w:t>
      </w:r>
    </w:p>
    <w:p w:rsidR="00C15E5B" w:rsidRDefault="00F6238B" w:rsidP="00F31D2F">
      <w:pPr>
        <w:pStyle w:val="Heading1"/>
        <w:keepLines/>
      </w:pPr>
      <w:r>
        <w:lastRenderedPageBreak/>
        <w:t>Agenda Item 4</w:t>
      </w:r>
      <w:r w:rsidR="00F31D2F">
        <w:t>:</w:t>
      </w:r>
      <w:r>
        <w:t xml:space="preserve">  </w:t>
      </w:r>
      <w:r w:rsidR="00C15E5B" w:rsidRPr="00D808E8">
        <w:t>Advice to the Assembly of the PCT Union on the proposed appointment of the Saudi Authority for Intellectual Property as an International Searching and Preliminary Examining Authority under the PCT</w:t>
      </w:r>
    </w:p>
    <w:p w:rsidR="00D808E8" w:rsidRDefault="00F6238B" w:rsidP="00F31D2F">
      <w:pPr>
        <w:pStyle w:val="ONUME"/>
        <w:keepNext/>
      </w:pPr>
      <w:r>
        <w:t>Discussions were based on document PCT/CTC/32/2 Rev.</w:t>
      </w:r>
    </w:p>
    <w:p w:rsidR="00F6238B" w:rsidRPr="00D808E8" w:rsidRDefault="00F6238B" w:rsidP="00F6238B">
      <w:pPr>
        <w:pStyle w:val="ONUME"/>
        <w:ind w:left="567"/>
      </w:pPr>
      <w:r>
        <w:t xml:space="preserve">The Committee unanimously agreed to recommend to the Assembly of the PCT Union that the Saudi Authority for Intellectual Property </w:t>
      </w:r>
      <w:proofErr w:type="gramStart"/>
      <w:r>
        <w:t>be appointed</w:t>
      </w:r>
      <w:proofErr w:type="gramEnd"/>
      <w:r>
        <w:t xml:space="preserve"> as an International Searching and Preliminary Examining Authority under the PCT.</w:t>
      </w:r>
    </w:p>
    <w:p w:rsidR="00C15E5B" w:rsidRDefault="00F6238B" w:rsidP="00D808E8">
      <w:pPr>
        <w:pStyle w:val="Heading1"/>
      </w:pPr>
      <w:r>
        <w:t>Agenda Item 5</w:t>
      </w:r>
      <w:r w:rsidR="00F31D2F">
        <w:t>:</w:t>
      </w:r>
      <w:r>
        <w:t xml:space="preserve">  </w:t>
      </w:r>
      <w:r w:rsidR="00C15E5B" w:rsidRPr="00D808E8">
        <w:t>Summary by the Chair</w:t>
      </w:r>
    </w:p>
    <w:p w:rsidR="00D808E8" w:rsidRPr="00D808E8" w:rsidRDefault="00F6238B" w:rsidP="00F6238B">
      <w:pPr>
        <w:pStyle w:val="ONUME"/>
        <w:ind w:left="567"/>
      </w:pPr>
      <w:r>
        <w:t>The Committee noted this summary, established under the responsibility of the Chair, and agreed to make it available to the Assembly of the PCT Union as a record of the advice given under agenda item 4.</w:t>
      </w:r>
    </w:p>
    <w:p w:rsidR="00C15E5B" w:rsidRDefault="00F6238B" w:rsidP="00D808E8">
      <w:pPr>
        <w:pStyle w:val="Heading1"/>
      </w:pPr>
      <w:r>
        <w:t>Agenda Item 6</w:t>
      </w:r>
      <w:r w:rsidR="00F31D2F">
        <w:t>:</w:t>
      </w:r>
      <w:r>
        <w:t xml:space="preserve">  </w:t>
      </w:r>
      <w:r w:rsidR="00C15E5B" w:rsidRPr="00D808E8">
        <w:t>Closing of the session</w:t>
      </w:r>
    </w:p>
    <w:p w:rsidR="00D808E8" w:rsidRPr="00D808E8" w:rsidRDefault="00F6238B" w:rsidP="00D808E8">
      <w:pPr>
        <w:pStyle w:val="ONUME"/>
      </w:pPr>
      <w:r>
        <w:t>The Chair closed the session on October 7, 2022</w:t>
      </w:r>
    </w:p>
    <w:p w:rsidR="00C15E5B" w:rsidRDefault="00C15E5B" w:rsidP="00C15E5B">
      <w:pPr>
        <w:pStyle w:val="ONUME"/>
        <w:numPr>
          <w:ilvl w:val="0"/>
          <w:numId w:val="0"/>
        </w:numPr>
      </w:pPr>
    </w:p>
    <w:p w:rsidR="00C15E5B" w:rsidRDefault="00C15E5B" w:rsidP="00C15E5B">
      <w:pPr>
        <w:pStyle w:val="Endofdocument-Annex"/>
      </w:pPr>
      <w:r>
        <w:t>[End of document]</w:t>
      </w:r>
    </w:p>
    <w:sectPr w:rsidR="00C15E5B" w:rsidSect="00D808E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E5B" w:rsidRDefault="00C15E5B">
      <w:r>
        <w:separator/>
      </w:r>
    </w:p>
  </w:endnote>
  <w:endnote w:type="continuationSeparator" w:id="0">
    <w:p w:rsidR="00C15E5B" w:rsidRDefault="00C15E5B" w:rsidP="003B38C1">
      <w:r>
        <w:separator/>
      </w:r>
    </w:p>
    <w:p w:rsidR="00C15E5B" w:rsidRPr="003B38C1" w:rsidRDefault="00C15E5B" w:rsidP="003B38C1">
      <w:pPr>
        <w:spacing w:after="60"/>
        <w:rPr>
          <w:sz w:val="17"/>
        </w:rPr>
      </w:pPr>
      <w:r>
        <w:rPr>
          <w:sz w:val="17"/>
        </w:rPr>
        <w:t>[Endnote continued from previous page]</w:t>
      </w:r>
    </w:p>
  </w:endnote>
  <w:endnote w:type="continuationNotice" w:id="1">
    <w:p w:rsidR="00C15E5B" w:rsidRPr="003B38C1" w:rsidRDefault="00C15E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5AE" w:rsidRDefault="00E1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5AE" w:rsidRDefault="00E175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5AE" w:rsidRDefault="00E17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E5B" w:rsidRDefault="00C15E5B">
      <w:r>
        <w:separator/>
      </w:r>
    </w:p>
  </w:footnote>
  <w:footnote w:type="continuationSeparator" w:id="0">
    <w:p w:rsidR="00C15E5B" w:rsidRDefault="00C15E5B" w:rsidP="008B60B2">
      <w:r>
        <w:separator/>
      </w:r>
    </w:p>
    <w:p w:rsidR="00C15E5B" w:rsidRPr="00ED77FB" w:rsidRDefault="00C15E5B" w:rsidP="008B60B2">
      <w:pPr>
        <w:spacing w:after="60"/>
        <w:rPr>
          <w:sz w:val="17"/>
          <w:szCs w:val="17"/>
        </w:rPr>
      </w:pPr>
      <w:r w:rsidRPr="00ED77FB">
        <w:rPr>
          <w:sz w:val="17"/>
          <w:szCs w:val="17"/>
        </w:rPr>
        <w:t>[Footnote continued from previous page]</w:t>
      </w:r>
    </w:p>
  </w:footnote>
  <w:footnote w:type="continuationNotice" w:id="1">
    <w:p w:rsidR="00C15E5B" w:rsidRPr="00ED77FB" w:rsidRDefault="00C15E5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E5B" w:rsidRPr="002326AB" w:rsidRDefault="00C15E5B" w:rsidP="00C15E5B">
    <w:pPr>
      <w:jc w:val="right"/>
      <w:rPr>
        <w:caps/>
      </w:rPr>
    </w:pPr>
    <w:r>
      <w:rPr>
        <w:caps/>
      </w:rPr>
      <w:t>PCT/CTC/32/1 Prov.</w:t>
    </w:r>
  </w:p>
  <w:p w:rsidR="00C15E5B" w:rsidRDefault="00C15E5B" w:rsidP="00C15E5B">
    <w:pPr>
      <w:jc w:val="right"/>
    </w:pPr>
    <w:proofErr w:type="gramStart"/>
    <w:r>
      <w:t>page</w:t>
    </w:r>
    <w:proofErr w:type="gramEnd"/>
    <w:r>
      <w:t xml:space="preserve"> </w:t>
    </w:r>
    <w:r>
      <w:fldChar w:fldCharType="begin"/>
    </w:r>
    <w:r>
      <w:instrText xml:space="preserve"> PAGE  \* MERGEFORMAT </w:instrText>
    </w:r>
    <w:r>
      <w:fldChar w:fldCharType="separate"/>
    </w:r>
    <w:r>
      <w:rPr>
        <w:noProof/>
      </w:rPr>
      <w:t>1</w:t>
    </w:r>
    <w:r>
      <w:fldChar w:fldCharType="end"/>
    </w:r>
  </w:p>
  <w:p w:rsidR="00C15E5B" w:rsidRDefault="00C15E5B" w:rsidP="00C15E5B">
    <w:pPr>
      <w:jc w:val="right"/>
    </w:pPr>
  </w:p>
  <w:p w:rsidR="00C15E5B" w:rsidRDefault="00C15E5B" w:rsidP="00C15E5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C15E5B" w:rsidP="00477D6B">
    <w:pPr>
      <w:jc w:val="right"/>
      <w:rPr>
        <w:caps/>
      </w:rPr>
    </w:pPr>
    <w:bookmarkStart w:id="6" w:name="Code2"/>
    <w:bookmarkEnd w:id="6"/>
    <w:r>
      <w:rPr>
        <w:caps/>
      </w:rPr>
      <w:t>P</w:t>
    </w:r>
    <w:r w:rsidR="00D808E8">
      <w:rPr>
        <w:caps/>
      </w:rPr>
      <w:t>CT/CTC/32/3</w:t>
    </w:r>
  </w:p>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535275">
      <w:rPr>
        <w:noProof/>
      </w:rPr>
      <w:t>2</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5AE" w:rsidRDefault="00E17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E5B"/>
    <w:rsid w:val="00043CAA"/>
    <w:rsid w:val="00056816"/>
    <w:rsid w:val="00075432"/>
    <w:rsid w:val="000968ED"/>
    <w:rsid w:val="000A3D97"/>
    <w:rsid w:val="000D46FE"/>
    <w:rsid w:val="000F5E56"/>
    <w:rsid w:val="001362EE"/>
    <w:rsid w:val="001519CC"/>
    <w:rsid w:val="001647D5"/>
    <w:rsid w:val="001832A6"/>
    <w:rsid w:val="001D4107"/>
    <w:rsid w:val="00203D24"/>
    <w:rsid w:val="0021217E"/>
    <w:rsid w:val="002326AB"/>
    <w:rsid w:val="00243430"/>
    <w:rsid w:val="002634C4"/>
    <w:rsid w:val="002928D3"/>
    <w:rsid w:val="002F1FE6"/>
    <w:rsid w:val="002F4E68"/>
    <w:rsid w:val="00312F7F"/>
    <w:rsid w:val="00361450"/>
    <w:rsid w:val="003673CF"/>
    <w:rsid w:val="003845C1"/>
    <w:rsid w:val="003A6F89"/>
    <w:rsid w:val="003B38C1"/>
    <w:rsid w:val="003C34E9"/>
    <w:rsid w:val="00423E3E"/>
    <w:rsid w:val="00427AF4"/>
    <w:rsid w:val="004647DA"/>
    <w:rsid w:val="00474062"/>
    <w:rsid w:val="00477D6B"/>
    <w:rsid w:val="005019FF"/>
    <w:rsid w:val="0053057A"/>
    <w:rsid w:val="00535275"/>
    <w:rsid w:val="00556076"/>
    <w:rsid w:val="00560A29"/>
    <w:rsid w:val="00565516"/>
    <w:rsid w:val="005B582D"/>
    <w:rsid w:val="005B7847"/>
    <w:rsid w:val="005C6649"/>
    <w:rsid w:val="00605827"/>
    <w:rsid w:val="00646050"/>
    <w:rsid w:val="006713CA"/>
    <w:rsid w:val="00676C5C"/>
    <w:rsid w:val="007157D9"/>
    <w:rsid w:val="00720EFD"/>
    <w:rsid w:val="00761CD8"/>
    <w:rsid w:val="007854AF"/>
    <w:rsid w:val="00793A7C"/>
    <w:rsid w:val="007A398A"/>
    <w:rsid w:val="007D1613"/>
    <w:rsid w:val="007E4C0E"/>
    <w:rsid w:val="008A134B"/>
    <w:rsid w:val="008B2CC1"/>
    <w:rsid w:val="008B60B2"/>
    <w:rsid w:val="0090731E"/>
    <w:rsid w:val="00916EE2"/>
    <w:rsid w:val="00927BE2"/>
    <w:rsid w:val="00966A22"/>
    <w:rsid w:val="0096722F"/>
    <w:rsid w:val="00980843"/>
    <w:rsid w:val="009E2791"/>
    <w:rsid w:val="009E3F6F"/>
    <w:rsid w:val="009F499F"/>
    <w:rsid w:val="00A37342"/>
    <w:rsid w:val="00A42DAF"/>
    <w:rsid w:val="00A45BD8"/>
    <w:rsid w:val="00A6203B"/>
    <w:rsid w:val="00A869B7"/>
    <w:rsid w:val="00A90F0A"/>
    <w:rsid w:val="00AC205C"/>
    <w:rsid w:val="00AF0A6B"/>
    <w:rsid w:val="00B05A69"/>
    <w:rsid w:val="00B75281"/>
    <w:rsid w:val="00B92F1F"/>
    <w:rsid w:val="00B9734B"/>
    <w:rsid w:val="00BA30E2"/>
    <w:rsid w:val="00BB1D4E"/>
    <w:rsid w:val="00C11BFE"/>
    <w:rsid w:val="00C15E5B"/>
    <w:rsid w:val="00C5068F"/>
    <w:rsid w:val="00C86D74"/>
    <w:rsid w:val="00CD04F1"/>
    <w:rsid w:val="00CF2D84"/>
    <w:rsid w:val="00CF681A"/>
    <w:rsid w:val="00D07C78"/>
    <w:rsid w:val="00D11F54"/>
    <w:rsid w:val="00D45252"/>
    <w:rsid w:val="00D71B4D"/>
    <w:rsid w:val="00D808E8"/>
    <w:rsid w:val="00D93D55"/>
    <w:rsid w:val="00DD7B7F"/>
    <w:rsid w:val="00E15015"/>
    <w:rsid w:val="00E175AE"/>
    <w:rsid w:val="00E335FE"/>
    <w:rsid w:val="00EA7D6E"/>
    <w:rsid w:val="00EB2F76"/>
    <w:rsid w:val="00EC4E49"/>
    <w:rsid w:val="00ED77FB"/>
    <w:rsid w:val="00EE45FA"/>
    <w:rsid w:val="00F043DE"/>
    <w:rsid w:val="00F31D2F"/>
    <w:rsid w:val="00F6238B"/>
    <w:rsid w:val="00F66152"/>
    <w:rsid w:val="00F6703A"/>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F445E912-CCE6-4FED-AD38-79B51830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F6703A"/>
    <w:rPr>
      <w:rFonts w:ascii="Segoe UI" w:hAnsi="Segoe UI" w:cs="Segoe UI"/>
      <w:sz w:val="18"/>
      <w:szCs w:val="18"/>
    </w:rPr>
  </w:style>
  <w:style w:type="character" w:customStyle="1" w:styleId="BalloonTextChar">
    <w:name w:val="Balloon Text Char"/>
    <w:basedOn w:val="DefaultParagraphFont"/>
    <w:link w:val="BalloonText"/>
    <w:semiHidden/>
    <w:rsid w:val="00F6703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0DFCC-EB7C-40FC-9569-E84804D99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1425</Characters>
  <Application>Microsoft Office Word</Application>
  <DocSecurity>0</DocSecurity>
  <Lines>37</Lines>
  <Paragraphs>22</Paragraphs>
  <ScaleCrop>false</ScaleCrop>
  <HeadingPairs>
    <vt:vector size="2" baseType="variant">
      <vt:variant>
        <vt:lpstr>Title</vt:lpstr>
      </vt:variant>
      <vt:variant>
        <vt:i4>1</vt:i4>
      </vt:variant>
    </vt:vector>
  </HeadingPairs>
  <TitlesOfParts>
    <vt:vector size="1" baseType="lpstr">
      <vt:lpstr>PCT/CTC/32/3 Prov.</vt:lpstr>
    </vt:vector>
  </TitlesOfParts>
  <Company>WIPO</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PCT/CTC/32/3 Prov.</dc:title>
  <dc:subject>Draft Agenda</dc:subject>
  <dc:creator>MARLOW Thomas</dc:creator>
  <cp:keywords>PUBLIC</cp:keywords>
  <cp:lastModifiedBy>MARLOW Thomas</cp:lastModifiedBy>
  <cp:revision>3</cp:revision>
  <cp:lastPrinted>2011-02-15T11:56:00Z</cp:lastPrinted>
  <dcterms:created xsi:type="dcterms:W3CDTF">2022-10-10T09:49:00Z</dcterms:created>
  <dcterms:modified xsi:type="dcterms:W3CDTF">2022-10-10T09:49:00Z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