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1D3EF9">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D3EF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1D3EF9">
              <w:rPr>
                <w:rFonts w:ascii="Arial Black" w:hAnsi="Arial Black"/>
                <w:caps/>
                <w:sz w:val="15"/>
              </w:rPr>
              <w:t>March 4,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1D3EF9" w:rsidP="008B2CC1">
      <w:pPr>
        <w:rPr>
          <w:caps/>
          <w:sz w:val="24"/>
        </w:rPr>
      </w:pPr>
      <w:bookmarkStart w:id="3" w:name="TitleOfDoc"/>
      <w:bookmarkEnd w:id="3"/>
      <w:r>
        <w:rPr>
          <w:caps/>
          <w:sz w:val="24"/>
        </w:rPr>
        <w:t>Coordination of Technical Assistance Under the PCT</w:t>
      </w:r>
    </w:p>
    <w:p w:rsidR="008B2CC1" w:rsidRPr="008B2CC1" w:rsidRDefault="008B2CC1" w:rsidP="008B2CC1"/>
    <w:p w:rsidR="008B2CC1" w:rsidRPr="008B2CC1" w:rsidRDefault="001D3EF9"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1B1436" w:rsidRPr="008B2CC1" w:rsidRDefault="001B1436" w:rsidP="001B1436">
      <w:pPr>
        <w:pStyle w:val="Heading1"/>
      </w:pPr>
      <w:r>
        <w:t>PCT Technical Assistance Activities</w:t>
      </w:r>
    </w:p>
    <w:p w:rsidR="001B1436" w:rsidRDefault="001B1436" w:rsidP="001B1436">
      <w:pPr>
        <w:pStyle w:val="ONUME"/>
        <w:numPr>
          <w:ilvl w:val="0"/>
          <w:numId w:val="7"/>
        </w:numPr>
      </w:pPr>
      <w:r>
        <w:t>At its fifth session in 2012, the Working Group agreed that reports on technical assistance projects relating to the PCT should be included as a regular agenda item for future sessions of the Working Group (see paragraph 20 of document PCT/WG/5/21).</w:t>
      </w:r>
    </w:p>
    <w:p w:rsidR="001B1436" w:rsidRDefault="001B1436" w:rsidP="001B1436">
      <w:pPr>
        <w:pStyle w:val="ONUME"/>
      </w:pPr>
      <w:r>
        <w:t>The International Bureau submitted to the Working Group, at its sixth, seventh and eighth sessions, a working document containing information on PCT</w:t>
      </w:r>
      <w:r>
        <w:noBreakHyphen/>
        <w:t>related technical assistance activities for developing countries that have a direct bearing on the use of the PCT, as well as the work plan covering such activities planned to be carried out in the remainder of the respective year (documents PCT/WG/6/11, PCT/WG/7/14 and PCT/WG/8/16).  These documents further contained information on PCT</w:t>
      </w:r>
      <w:r>
        <w:noBreakHyphen/>
        <w:t>related technical assistance activities carried out under the supervision of other WIPO bodies.</w:t>
      </w:r>
    </w:p>
    <w:p w:rsidR="001B1436" w:rsidRDefault="001B1436" w:rsidP="001B1436">
      <w:pPr>
        <w:pStyle w:val="ONUME"/>
      </w:pPr>
      <w:r w:rsidRPr="00781EE1">
        <w:t>The present document provides information on PCT technical assistance activities undertaken by the International Bureau in 201</w:t>
      </w:r>
      <w:r>
        <w:t>5</w:t>
      </w:r>
      <w:r w:rsidRPr="00781EE1">
        <w:t xml:space="preserve"> and thus far in 201</w:t>
      </w:r>
      <w:r>
        <w:t>6</w:t>
      </w:r>
      <w:r w:rsidRPr="00781EE1">
        <w:t>, as well as the work plan covering such activities planned to be carried out in the remainder of 201</w:t>
      </w:r>
      <w:r>
        <w:t>6</w:t>
      </w:r>
      <w:r w:rsidRPr="00781EE1">
        <w:t>, both with regard to technical assistance activities that have a direct bearing on the use of the PCT by developing countries</w:t>
      </w:r>
      <w:r>
        <w:t>,</w:t>
      </w:r>
      <w:r w:rsidRPr="00781EE1">
        <w:t xml:space="preserve"> and with regard to those technical assistance activities related to the PCT that are carried out under the supervision of other WIPO bodies.</w:t>
      </w:r>
    </w:p>
    <w:p w:rsidR="001B1436" w:rsidRDefault="001B1436" w:rsidP="001B1436">
      <w:pPr>
        <w:pStyle w:val="Heading3"/>
        <w:keepLines/>
      </w:pPr>
      <w:r>
        <w:lastRenderedPageBreak/>
        <w:t>Technical Assistance Activities That Have a Direct Bearing on the Use of the PCT by Developing Countries</w:t>
      </w:r>
    </w:p>
    <w:p w:rsidR="001B1436" w:rsidRDefault="001B1436" w:rsidP="001B1436">
      <w:pPr>
        <w:pStyle w:val="ONUME"/>
        <w:keepNext/>
        <w:keepLines/>
        <w:numPr>
          <w:ilvl w:val="0"/>
          <w:numId w:val="7"/>
        </w:numPr>
      </w:pPr>
      <w:r>
        <w:t>Information on technical assistance activities which have a direct bearing on the use of the PCT by developing countries is set out in the Annexes to this document</w:t>
      </w:r>
      <w:proofErr w:type="gramStart"/>
      <w:r>
        <w:t>;  all</w:t>
      </w:r>
      <w:proofErr w:type="gramEnd"/>
      <w:r>
        <w:t xml:space="preserve"> technical assistance activities have been included if at least one of the beneficiary countries is among the States eligible for PCT fee reductions in accordance with item 5 of the PCT Schedule of Fees</w:t>
      </w:r>
      <w:r w:rsidRPr="007F0316">
        <w:t xml:space="preserve"> </w:t>
      </w:r>
      <w:r>
        <w:t xml:space="preserve">that </w:t>
      </w:r>
      <w:r w:rsidRPr="007F0316">
        <w:t>enter</w:t>
      </w:r>
      <w:r>
        <w:t>ed</w:t>
      </w:r>
      <w:r w:rsidRPr="007F0316">
        <w:t xml:space="preserve"> into force on </w:t>
      </w:r>
      <w:r w:rsidRPr="00740418">
        <w:t>July 1, 2015</w:t>
      </w:r>
      <w:r>
        <w:t>.  Annex I contains a comprehensive list of all such technical assistance activities undertaken in 2015.  Annex II contains a list of all such activities that have been performed thus far in 2016 and also shows the work plan covering the remainder of 2016.  For further background on the planning and delivery of this technical assistance, see paragraphs 5 to 11 of document PCT/WG/6/11.</w:t>
      </w:r>
    </w:p>
    <w:p w:rsidR="001B1436" w:rsidRPr="00E11FB8" w:rsidRDefault="001B1436" w:rsidP="001B1436">
      <w:pPr>
        <w:pStyle w:val="Heading3"/>
      </w:pPr>
      <w:r w:rsidRPr="00E11FB8">
        <w:t>PCT</w:t>
      </w:r>
      <w:r w:rsidRPr="00E11FB8">
        <w:noBreakHyphen/>
        <w:t>Related Technical Assistance Activities Carried Out Under the Supervision of Other WIPO Bodies</w:t>
      </w:r>
    </w:p>
    <w:p w:rsidR="001B1436" w:rsidRPr="00E11FB8" w:rsidRDefault="001B1436" w:rsidP="001B1436">
      <w:pPr>
        <w:pStyle w:val="ONUME"/>
        <w:numPr>
          <w:ilvl w:val="0"/>
          <w:numId w:val="7"/>
        </w:numPr>
      </w:pPr>
      <w:r w:rsidRPr="00E11FB8">
        <w:t>As explained in paragraphs 12 and 13 of document PCT/WG/6/11, many technical assistance activities relating to developing the patent systems of developing countries as envisaged by PCT Article 51 that extend beyond activities which have a direct bearing on the use of the PCT by developing countries are carried out under the supervision of other (non</w:t>
      </w:r>
      <w:r w:rsidRPr="00E11FB8">
        <w:noBreakHyphen/>
        <w:t>PCT) WIPO bodies, notably the Committee on Development and Intellectual Property (CDIP), the Committee on WIPO Standards (CWS) and the WIPO General Assembly.</w:t>
      </w:r>
    </w:p>
    <w:p w:rsidR="001B1436" w:rsidRPr="00E11FB8" w:rsidRDefault="001B1436" w:rsidP="001B1436">
      <w:pPr>
        <w:pStyle w:val="ONUME"/>
        <w:numPr>
          <w:ilvl w:val="0"/>
          <w:numId w:val="7"/>
        </w:numPr>
      </w:pPr>
      <w:r w:rsidRPr="00E11FB8">
        <w:t>While a detailed listing of all such activities and projects would go beyond the scope of the present document, the following paragraphs provide some examples of such activities and projects.  Further detail on those projects reported</w:t>
      </w:r>
      <w:r>
        <w:t xml:space="preserve"> to the Working Group in 2013, </w:t>
      </w:r>
      <w:r w:rsidRPr="00E11FB8">
        <w:t xml:space="preserve">2014 </w:t>
      </w:r>
      <w:r>
        <w:t xml:space="preserve">and 2015 </w:t>
      </w:r>
      <w:r w:rsidRPr="00E11FB8">
        <w:t>can be found in paragraph 13 of document PCT/WG/6/11</w:t>
      </w:r>
      <w:r>
        <w:t xml:space="preserve">, </w:t>
      </w:r>
      <w:r w:rsidRPr="00E11FB8">
        <w:t>paragraph 7 of document PCT/WG/7/14</w:t>
      </w:r>
      <w:r>
        <w:t xml:space="preserve"> and paragraph 6 of document PCT/WG/8/16</w:t>
      </w:r>
      <w:r w:rsidRPr="00E11FB8">
        <w:t>.</w:t>
      </w:r>
    </w:p>
    <w:p w:rsidR="001B1436" w:rsidRPr="009E5B94" w:rsidRDefault="001B1436" w:rsidP="001B1436">
      <w:pPr>
        <w:pStyle w:val="ONUME"/>
        <w:numPr>
          <w:ilvl w:val="0"/>
          <w:numId w:val="0"/>
        </w:numPr>
        <w:tabs>
          <w:tab w:val="left" w:pos="720"/>
        </w:tabs>
        <w:ind w:left="567"/>
        <w:rPr>
          <w:rFonts w:eastAsia="MS Mincho"/>
          <w:szCs w:val="22"/>
          <w:lang w:val="en" w:eastAsia="ja-JP"/>
        </w:rPr>
      </w:pPr>
      <w:r>
        <w:t>(a</w:t>
      </w:r>
      <w:r w:rsidRPr="00E11FB8">
        <w:t>)</w:t>
      </w:r>
      <w:r w:rsidRPr="00E11FB8">
        <w:tab/>
      </w:r>
      <w:r w:rsidRPr="009E5B94">
        <w:t xml:space="preserve">Technical assistance activities aimed at developing and strengthening national and regional IP institutions </w:t>
      </w:r>
      <w:r w:rsidRPr="009E5B94">
        <w:rPr>
          <w:lang w:eastAsia="en-US"/>
        </w:rPr>
        <w:t>through the provision of modernization services</w:t>
      </w:r>
      <w:r>
        <w:rPr>
          <w:lang w:eastAsia="en-US"/>
        </w:rPr>
        <w:t xml:space="preserve"> are</w:t>
      </w:r>
      <w:r w:rsidRPr="009E5B94">
        <w:rPr>
          <w:lang w:eastAsia="en-US"/>
        </w:rPr>
        <w:t xml:space="preserve"> carried out under Program 15 (“</w:t>
      </w:r>
      <w:r w:rsidRPr="009E5B94">
        <w:rPr>
          <w:rFonts w:eastAsia="MS Mincho"/>
          <w:szCs w:val="22"/>
          <w:lang w:eastAsia="ja-JP"/>
        </w:rPr>
        <w:t>Business Solutions for IP Offices”) under the responsibility of the Global Infrastructure Sector</w:t>
      </w:r>
      <w:r>
        <w:rPr>
          <w:rFonts w:eastAsia="MS Mincho"/>
          <w:szCs w:val="22"/>
          <w:lang w:eastAsia="ja-JP"/>
        </w:rPr>
        <w:t>.  These activities</w:t>
      </w:r>
      <w:r w:rsidRPr="009E5B94">
        <w:rPr>
          <w:rFonts w:eastAsia="MS Mincho"/>
          <w:szCs w:val="22"/>
          <w:lang w:eastAsia="ja-JP"/>
        </w:rPr>
        <w:t xml:space="preserve"> </w:t>
      </w:r>
      <w:r>
        <w:rPr>
          <w:rFonts w:eastAsia="MS Mincho"/>
          <w:szCs w:val="22"/>
          <w:lang w:eastAsia="ja-JP"/>
        </w:rPr>
        <w:t xml:space="preserve">provide business systems for Offices and national/regional institutions in developing and least developed countries to enable them to participate effectively in the global IP system </w:t>
      </w:r>
      <w:r>
        <w:t>(see pages 109 to 112 of the Proposed Program and Budget</w:t>
      </w:r>
      <w:r w:rsidR="00B77ED3">
        <w:t xml:space="preserve"> 2016/17, document A/55/5 Rev.</w:t>
      </w:r>
      <w:r>
        <w:t>)</w:t>
      </w:r>
      <w:r>
        <w:rPr>
          <w:rFonts w:eastAsia="MS Mincho"/>
          <w:szCs w:val="22"/>
          <w:lang w:eastAsia="ja-JP"/>
        </w:rPr>
        <w:t xml:space="preserve">.  </w:t>
      </w:r>
      <w:r w:rsidRPr="009E5B94">
        <w:rPr>
          <w:rFonts w:eastAsia="MS Mincho"/>
          <w:szCs w:val="22"/>
          <w:lang w:eastAsia="ja-JP"/>
        </w:rPr>
        <w:t xml:space="preserve">Further </w:t>
      </w:r>
      <w:r>
        <w:rPr>
          <w:rFonts w:eastAsia="MS Mincho"/>
          <w:szCs w:val="22"/>
          <w:lang w:eastAsia="ja-JP"/>
        </w:rPr>
        <w:t xml:space="preserve">information is available </w:t>
      </w:r>
      <w:r w:rsidRPr="009E5B94">
        <w:rPr>
          <w:rFonts w:eastAsia="MS Mincho"/>
          <w:szCs w:val="22"/>
          <w:lang w:eastAsia="ja-JP"/>
        </w:rPr>
        <w:t xml:space="preserve">on the website of WIPO’s technical assistance program for IP Offices at </w:t>
      </w:r>
      <w:hyperlink r:id="rId10" w:history="1">
        <w:r w:rsidRPr="0048246E">
          <w:rPr>
            <w:rStyle w:val="Hyperlink"/>
            <w:rFonts w:eastAsia="MS Mincho"/>
            <w:color w:val="auto"/>
            <w:szCs w:val="22"/>
            <w:u w:val="none"/>
            <w:lang w:eastAsia="ja-JP"/>
          </w:rPr>
          <w:t>http://www.wipo.int/global_ip/en/activities/technicalassistance/index.html</w:t>
        </w:r>
      </w:hyperlink>
      <w:r>
        <w:rPr>
          <w:rFonts w:eastAsia="MS Mincho"/>
          <w:szCs w:val="22"/>
          <w:lang w:eastAsia="ja-JP"/>
        </w:rPr>
        <w:t>.</w:t>
      </w:r>
    </w:p>
    <w:p w:rsidR="001B1436" w:rsidRDefault="001B1436" w:rsidP="001B1436">
      <w:pPr>
        <w:pStyle w:val="ONUME"/>
        <w:numPr>
          <w:ilvl w:val="0"/>
          <w:numId w:val="0"/>
        </w:numPr>
        <w:tabs>
          <w:tab w:val="left" w:pos="720"/>
        </w:tabs>
        <w:ind w:left="567"/>
      </w:pPr>
      <w:r w:rsidRPr="007F0316">
        <w:rPr>
          <w:rFonts w:eastAsia="MS Mincho"/>
          <w:szCs w:val="22"/>
          <w:lang w:val="en" w:eastAsia="ja-JP"/>
        </w:rPr>
        <w:t>(</w:t>
      </w:r>
      <w:r>
        <w:rPr>
          <w:rFonts w:eastAsia="MS Mincho"/>
          <w:szCs w:val="22"/>
          <w:lang w:val="en" w:eastAsia="ja-JP"/>
        </w:rPr>
        <w:t>b</w:t>
      </w:r>
      <w:r w:rsidRPr="007F0316">
        <w:rPr>
          <w:rFonts w:eastAsia="MS Mincho"/>
          <w:szCs w:val="22"/>
          <w:lang w:val="en" w:eastAsia="ja-JP"/>
        </w:rPr>
        <w:t>)</w:t>
      </w:r>
      <w:r w:rsidRPr="007F0316">
        <w:rPr>
          <w:rFonts w:eastAsia="MS Mincho"/>
          <w:szCs w:val="22"/>
          <w:lang w:val="en" w:eastAsia="ja-JP"/>
        </w:rPr>
        <w:tab/>
      </w:r>
      <w:r w:rsidRPr="007F0316">
        <w:t xml:space="preserve">Technical assistance activities aimed at facilitating greater access to patent information for IP Offices in developing countries </w:t>
      </w:r>
      <w:r>
        <w:t xml:space="preserve">are </w:t>
      </w:r>
      <w:r w:rsidRPr="007F0316">
        <w:t>carried out under Program 14 (</w:t>
      </w:r>
      <w:r w:rsidRPr="007F0316">
        <w:rPr>
          <w:szCs w:val="22"/>
        </w:rPr>
        <w:t>“</w:t>
      </w:r>
      <w:r w:rsidRPr="007F0316">
        <w:rPr>
          <w:rFonts w:eastAsia="MS Mincho"/>
          <w:szCs w:val="22"/>
          <w:lang w:eastAsia="ja-JP"/>
        </w:rPr>
        <w:t>Services for Access to Information and Knowledge</w:t>
      </w:r>
      <w:r>
        <w:t>”) under the responsibility of the Global Infrastructure Sector (see pages 105 to 108 of the Proposed Program and Budget</w:t>
      </w:r>
      <w:r w:rsidR="00B77ED3">
        <w:t xml:space="preserve"> 2016/17, document A/55/5 Rev.</w:t>
      </w:r>
      <w:r>
        <w:t>)</w:t>
      </w:r>
      <w:r w:rsidRPr="007F0316">
        <w:t xml:space="preserve">. </w:t>
      </w:r>
      <w:r>
        <w:t xml:space="preserve"> This includes providing free</w:t>
      </w:r>
      <w:r>
        <w:noBreakHyphen/>
        <w:t>of</w:t>
      </w:r>
      <w:r>
        <w:noBreakHyphen/>
        <w:t>charge or low</w:t>
      </w:r>
      <w:r>
        <w:noBreakHyphen/>
        <w:t>cost access to commercial patent and scientific and technical information databases through the Access to Research for Development and Innovation (ARDI) and the Access to Specialized Patent Information (ASPI) programs, and developing effective and sustainable Technology and Innovation Support Center (TISC) networks.  Details of recent work in this area is included in paragraph 28 of the Director General’s report on the implementation of the Development Agenda for 2015 (document CDIP/17/2), which will be discussed at the seventeenth session of the Committee on Development and Intellectual Property, to take place from April 11 to 15, 2016.</w:t>
      </w:r>
    </w:p>
    <w:p w:rsidR="001B1436" w:rsidRPr="007F0316" w:rsidRDefault="001B1436" w:rsidP="001B1436">
      <w:pPr>
        <w:pStyle w:val="ONUME"/>
        <w:numPr>
          <w:ilvl w:val="0"/>
          <w:numId w:val="0"/>
        </w:numPr>
        <w:tabs>
          <w:tab w:val="left" w:pos="720"/>
        </w:tabs>
        <w:ind w:left="567"/>
      </w:pPr>
      <w:r>
        <w:t>(c)</w:t>
      </w:r>
      <w:r>
        <w:tab/>
        <w:t xml:space="preserve">The PATENTSCOPE database is now available in 10 languages following the addition of Arabic in August 2015.  In total, PATENTSCOPE contains 51 million patent documents including 2.9 million published PCT applications, covering collections from 41 national/regional Offices, the most recent additions being the national collections of Tunisia and the United Kingdom that occurred in 2015.  Full text search has also become </w:t>
      </w:r>
      <w:r>
        <w:lastRenderedPageBreak/>
        <w:t>possible for the national patent collections of Portugal and the Republic of Korea.  Furthermore, real</w:t>
      </w:r>
      <w:r>
        <w:noBreakHyphen/>
        <w:t>time automatic translation of full</w:t>
      </w:r>
      <w:r>
        <w:noBreakHyphen/>
        <w:t>length documents from Chinese into English and vice versa was added in September 2015 to WIPO translate, the machine translation tool available within the PATENTSCOPE user interface.  Access to the database is provided via a secure http protocol https to ensure a strong encryption of patent search and translation services, so translation activity remains private and cannot be access by any third party.  The development of PAT</w:t>
      </w:r>
      <w:r w:rsidR="00A95374">
        <w:t>ENTSCOPE is part of the Program </w:t>
      </w:r>
      <w:r>
        <w:t>13 (“Global Databases Service”) under the responsibility of the Global Infrastructure Sector.  Priorities for the current biennium are outlined on pages 102 to 104 of the Proposed Program and Budge</w:t>
      </w:r>
      <w:r w:rsidR="00B77ED3">
        <w:t>t 2016/</w:t>
      </w:r>
      <w:proofErr w:type="gramStart"/>
      <w:r w:rsidR="00B77ED3">
        <w:t>17,</w:t>
      </w:r>
      <w:proofErr w:type="gramEnd"/>
      <w:r w:rsidR="00B77ED3">
        <w:t xml:space="preserve"> document A/55/5 Rev</w:t>
      </w:r>
      <w:r>
        <w:t>.</w:t>
      </w:r>
    </w:p>
    <w:p w:rsidR="001B1436" w:rsidRPr="00E11FB8" w:rsidRDefault="001B1436" w:rsidP="001B1436">
      <w:pPr>
        <w:pStyle w:val="ONUME"/>
        <w:numPr>
          <w:ilvl w:val="0"/>
          <w:numId w:val="0"/>
        </w:numPr>
        <w:tabs>
          <w:tab w:val="left" w:pos="720"/>
        </w:tabs>
        <w:ind w:left="567"/>
      </w:pPr>
      <w:r w:rsidRPr="00970A99">
        <w:t>(</w:t>
      </w:r>
      <w:r>
        <w:t>d</w:t>
      </w:r>
      <w:r w:rsidRPr="00970A99">
        <w:t>)</w:t>
      </w:r>
      <w:r w:rsidRPr="00970A99">
        <w:tab/>
        <w:t>Technical assistance activities aimed at facilitating the filing of communications in electronic form in developing and least developed countries and countries in transition, reflecting item 4 of the Agreed Statements by the Diplomatic Conference for the Adoption of the PLT</w:t>
      </w:r>
      <w:r w:rsidR="00DF10B3">
        <w:t>,</w:t>
      </w:r>
      <w:r w:rsidRPr="00970A99">
        <w:t xml:space="preserve"> </w:t>
      </w:r>
      <w:r>
        <w:t xml:space="preserve">were </w:t>
      </w:r>
      <w:r w:rsidRPr="00970A99">
        <w:t xml:space="preserve">considered by the WIPO General Assembly </w:t>
      </w:r>
      <w:r>
        <w:t xml:space="preserve">at its most recent ordinary session in October </w:t>
      </w:r>
      <w:r w:rsidRPr="00970A99">
        <w:t>201</w:t>
      </w:r>
      <w:r>
        <w:t>5</w:t>
      </w:r>
      <w:r w:rsidRPr="00970A99">
        <w:t xml:space="preserve"> (see document WO/GA/4</w:t>
      </w:r>
      <w:r>
        <w:t>7</w:t>
      </w:r>
      <w:r w:rsidRPr="00970A99">
        <w:t>/15).</w:t>
      </w:r>
    </w:p>
    <w:p w:rsidR="001B1436" w:rsidRPr="00E11FB8" w:rsidRDefault="001B1436" w:rsidP="001B1436">
      <w:pPr>
        <w:pStyle w:val="ONUME"/>
        <w:numPr>
          <w:ilvl w:val="0"/>
          <w:numId w:val="7"/>
        </w:numPr>
      </w:pPr>
      <w:r w:rsidRPr="00E11FB8">
        <w:t>More general information on technical assistance activities undertaken by WIPO for least developed countries, developing countries and countries in transition</w:t>
      </w:r>
      <w:r>
        <w:t xml:space="preserve"> </w:t>
      </w:r>
      <w:r w:rsidRPr="00E11FB8">
        <w:t xml:space="preserve">can be found on the WIPO Intellectual Property Technical Assistance Database (IP-TAD) at </w:t>
      </w:r>
      <w:hyperlink r:id="rId11" w:history="1">
        <w:r w:rsidRPr="0048246E">
          <w:rPr>
            <w:rStyle w:val="Hyperlink"/>
            <w:color w:val="auto"/>
          </w:rPr>
          <w:t>www.wipo.int/tad/en</w:t>
        </w:r>
      </w:hyperlink>
      <w:r w:rsidRPr="00E11FB8">
        <w:t>.  Many of the activities in the Technical Assistance Database and the Manual are aimed at assisting countries in developing their patent systems.</w:t>
      </w:r>
    </w:p>
    <w:p w:rsidR="001B1436" w:rsidRDefault="001B1436" w:rsidP="001B1436">
      <w:pPr>
        <w:pStyle w:val="Heading1"/>
      </w:pPr>
      <w:r>
        <w:t>The Functioning of the PCT in Terms of Organizing Technical Assistance for Developing Countries</w:t>
      </w:r>
    </w:p>
    <w:p w:rsidR="001B1436" w:rsidRDefault="001B1436" w:rsidP="001B1436">
      <w:pPr>
        <w:pStyle w:val="ONUME"/>
        <w:numPr>
          <w:ilvl w:val="0"/>
          <w:numId w:val="7"/>
        </w:numPr>
      </w:pPr>
      <w:r w:rsidRPr="00740418">
        <w:t xml:space="preserve">At its </w:t>
      </w:r>
      <w:r>
        <w:t>eighth</w:t>
      </w:r>
      <w:r w:rsidRPr="00740418">
        <w:t xml:space="preserve"> session, the International Bureau provided the Working Group with an update on the discussions of the “External Review of WIPO Technical Assistance in the Area of Cooperation for Development” </w:t>
      </w:r>
      <w:r w:rsidRPr="0082661D">
        <w:t>(CDIP/8/INF/1) (the “External Review”) and related documents by the Committee on Development and Intellectual Property (CDIP) (see paragraphs </w:t>
      </w:r>
      <w:r>
        <w:t>8</w:t>
      </w:r>
      <w:r w:rsidRPr="00740418">
        <w:t xml:space="preserve"> </w:t>
      </w:r>
      <w:r>
        <w:t>and</w:t>
      </w:r>
      <w:r w:rsidRPr="00740418">
        <w:t> </w:t>
      </w:r>
      <w:r>
        <w:t>9</w:t>
      </w:r>
      <w:r w:rsidRPr="00740418">
        <w:t xml:space="preserve"> of document PCT/WG/</w:t>
      </w:r>
      <w:r>
        <w:t>8</w:t>
      </w:r>
      <w:r w:rsidRPr="00740418">
        <w:t>/1</w:t>
      </w:r>
      <w:r>
        <w:t>6</w:t>
      </w:r>
      <w:r w:rsidRPr="00740418">
        <w:t>).</w:t>
      </w:r>
    </w:p>
    <w:p w:rsidR="001B1436" w:rsidRDefault="001B1436" w:rsidP="001B1436">
      <w:pPr>
        <w:pStyle w:val="ONUME"/>
        <w:numPr>
          <w:ilvl w:val="0"/>
          <w:numId w:val="7"/>
        </w:numPr>
      </w:pPr>
      <w:r w:rsidRPr="0082661D">
        <w:t xml:space="preserve">The CDIP continued its discussions of the External Review at its </w:t>
      </w:r>
      <w:r>
        <w:t>sixteenth</w:t>
      </w:r>
      <w:r w:rsidRPr="0082661D">
        <w:t xml:space="preserve"> session, held in Geneva from November </w:t>
      </w:r>
      <w:r>
        <w:t>9</w:t>
      </w:r>
      <w:r w:rsidRPr="0082661D">
        <w:t xml:space="preserve"> to 1</w:t>
      </w:r>
      <w:r>
        <w:t>3</w:t>
      </w:r>
      <w:r w:rsidRPr="0082661D">
        <w:t>, 201</w:t>
      </w:r>
      <w:r>
        <w:t>5</w:t>
      </w:r>
      <w:r w:rsidRPr="0082661D">
        <w:t xml:space="preserve">.  </w:t>
      </w:r>
      <w:r>
        <w:t xml:space="preserve">In addition, the CDIP considered a Report from the Secretariat titled “Update to the Management Response to the External Review of WIPO Technical Assistance in the Area of Cooperation for Development” (document CDIP/16/6) that had been requested by the CDIP at its fifteenth session in April 2015 to update the Management Response to the External Review presented to the ninth session of the CDIP (document CDIP/9/14).  </w:t>
      </w:r>
      <w:r w:rsidRPr="0082661D">
        <w:t>Full details of the</w:t>
      </w:r>
      <w:r>
        <w:t>se</w:t>
      </w:r>
      <w:r w:rsidRPr="0082661D">
        <w:t xml:space="preserve"> discussions can be found in paragraphs </w:t>
      </w:r>
      <w:r>
        <w:t>177</w:t>
      </w:r>
      <w:r w:rsidRPr="0082661D">
        <w:t xml:space="preserve"> to 2</w:t>
      </w:r>
      <w:r>
        <w:t>38</w:t>
      </w:r>
      <w:r w:rsidRPr="0082661D">
        <w:t xml:space="preserve"> </w:t>
      </w:r>
      <w:r>
        <w:t xml:space="preserve">of </w:t>
      </w:r>
      <w:r w:rsidRPr="0082661D">
        <w:t>the draft Report (document CDIP/1</w:t>
      </w:r>
      <w:r>
        <w:t>6</w:t>
      </w:r>
      <w:r w:rsidRPr="0082661D">
        <w:t>/1</w:t>
      </w:r>
      <w:r>
        <w:t>0</w:t>
      </w:r>
      <w:r w:rsidRPr="0082661D">
        <w:t xml:space="preserve"> Prov.)</w:t>
      </w:r>
      <w:r>
        <w:t xml:space="preserve">.  The CDIP decided to continue </w:t>
      </w:r>
      <w:r w:rsidRPr="0082661D">
        <w:t>di</w:t>
      </w:r>
      <w:r w:rsidRPr="00BF2A14">
        <w:t xml:space="preserve">scussions </w:t>
      </w:r>
      <w:r>
        <w:t xml:space="preserve">on this matter </w:t>
      </w:r>
      <w:r w:rsidR="00DF10B3" w:rsidRPr="00457BFC">
        <w:t xml:space="preserve">at a </w:t>
      </w:r>
      <w:r w:rsidRPr="00457BFC">
        <w:t>future session</w:t>
      </w:r>
      <w:r>
        <w:t>.</w:t>
      </w:r>
    </w:p>
    <w:p w:rsidR="001B1436" w:rsidRPr="0048246E" w:rsidRDefault="001B1436" w:rsidP="001B1436">
      <w:pPr>
        <w:pStyle w:val="ONUME"/>
        <w:numPr>
          <w:ilvl w:val="0"/>
          <w:numId w:val="7"/>
        </w:numPr>
      </w:pPr>
      <w:r w:rsidRPr="0048246E">
        <w:t xml:space="preserve">The </w:t>
      </w:r>
      <w:r>
        <w:t xml:space="preserve">International Bureau will report orally to the Working Group on the outcome of discussions of the External Review and related documents and proposals at the seventeenth session of the CDIP, scheduled to take place in </w:t>
      </w:r>
      <w:r w:rsidR="002A5B24">
        <w:t>Geneva from April 11 to 15, 2016</w:t>
      </w:r>
      <w:r>
        <w:t>.</w:t>
      </w:r>
    </w:p>
    <w:p w:rsidR="001B1436" w:rsidRDefault="001B1436" w:rsidP="001B1436">
      <w:pPr>
        <w:pStyle w:val="ONUME"/>
        <w:numPr>
          <w:ilvl w:val="0"/>
          <w:numId w:val="7"/>
        </w:numPr>
        <w:ind w:left="5533"/>
        <w:rPr>
          <w:i/>
        </w:rPr>
      </w:pPr>
      <w:r>
        <w:rPr>
          <w:i/>
        </w:rPr>
        <w:t>The Working Group is invited to take note of the contents of the present document.</w:t>
      </w:r>
    </w:p>
    <w:p w:rsidR="001B1436" w:rsidRPr="00494DBB" w:rsidRDefault="001B1436" w:rsidP="001B1436">
      <w:pPr>
        <w:ind w:left="5533"/>
      </w:pPr>
      <w:r w:rsidRPr="005D4215">
        <w:t>[Annexes follow</w:t>
      </w:r>
      <w:r w:rsidRPr="00C353B0">
        <w:t>]</w:t>
      </w:r>
    </w:p>
    <w:p w:rsidR="001B1436" w:rsidRDefault="001B1436" w:rsidP="001B1436"/>
    <w:p w:rsidR="001B1436" w:rsidRDefault="001B1436" w:rsidP="001B1436">
      <w:pPr>
        <w:sectPr w:rsidR="001B1436" w:rsidSect="00751D53">
          <w:headerReference w:type="default" r:id="rId12"/>
          <w:endnotePr>
            <w:numFmt w:val="decimal"/>
          </w:endnotePr>
          <w:pgSz w:w="11907" w:h="16840" w:code="9"/>
          <w:pgMar w:top="567" w:right="1134" w:bottom="1418" w:left="1418" w:header="510" w:footer="1021" w:gutter="0"/>
          <w:cols w:space="720"/>
          <w:titlePg/>
          <w:docGrid w:linePitch="299"/>
        </w:sectPr>
      </w:pPr>
    </w:p>
    <w:p w:rsidR="001B1436" w:rsidRDefault="001B1436" w:rsidP="001B1436"/>
    <w:p w:rsidR="001B1436" w:rsidRDefault="001B1436" w:rsidP="001B1436"/>
    <w:p w:rsidR="001B1436" w:rsidRPr="00436FB9" w:rsidRDefault="001B1436" w:rsidP="001B1436">
      <w:pPr>
        <w:pStyle w:val="Heading2"/>
        <w:spacing w:before="120" w:after="0"/>
        <w:jc w:val="center"/>
        <w:rPr>
          <w:u w:val="single"/>
        </w:rPr>
      </w:pPr>
      <w:r>
        <w:t>T</w:t>
      </w:r>
      <w:r w:rsidRPr="00436FB9">
        <w:t xml:space="preserve">echnical Assistance Activities that have a direct bearing on the </w:t>
      </w:r>
      <w:proofErr w:type="gramStart"/>
      <w:r w:rsidRPr="00436FB9">
        <w:t>PCT</w:t>
      </w:r>
      <w:proofErr w:type="gramEnd"/>
      <w:r w:rsidRPr="00436FB9">
        <w:br/>
        <w:t>(</w:t>
      </w:r>
      <w:r w:rsidRPr="00436FB9">
        <w:rPr>
          <w:i/>
          <w:caps w:val="0"/>
        </w:rPr>
        <w:t>carried out in 201</w:t>
      </w:r>
      <w:r>
        <w:rPr>
          <w:i/>
          <w:caps w:val="0"/>
        </w:rPr>
        <w:t>5</w:t>
      </w:r>
      <w:r w:rsidRPr="00436FB9">
        <w:rPr>
          <w:i/>
        </w:rPr>
        <w:t>)</w:t>
      </w:r>
    </w:p>
    <w:p w:rsidR="001B1436" w:rsidRPr="00436FB9" w:rsidRDefault="001B1436" w:rsidP="001B1436"/>
    <w:p w:rsidR="001B1436" w:rsidRPr="00436FB9" w:rsidRDefault="001B1436" w:rsidP="001B1436">
      <w:pPr>
        <w:pStyle w:val="ONUME"/>
        <w:numPr>
          <w:ilvl w:val="0"/>
          <w:numId w:val="0"/>
        </w:numPr>
      </w:pPr>
      <w:r w:rsidRPr="00436FB9">
        <w:t>This Annex contains a comprehensive list of all technical assistance activities that have a direct bearing on the use of the PCT by developing countries undertaken in 201</w:t>
      </w:r>
      <w:r>
        <w:t>5</w:t>
      </w:r>
      <w:r w:rsidRPr="00436FB9">
        <w:t>, categorized according to the contents of the technical assistance activity undertaken, as follows:</w:t>
      </w:r>
    </w:p>
    <w:p w:rsidR="001B1436" w:rsidRPr="00436FB9" w:rsidRDefault="001B1436" w:rsidP="001B1436">
      <w:pPr>
        <w:pStyle w:val="ONUME"/>
        <w:numPr>
          <w:ilvl w:val="1"/>
          <w:numId w:val="5"/>
        </w:numPr>
        <w:tabs>
          <w:tab w:val="clear" w:pos="1134"/>
          <w:tab w:val="num" w:pos="567"/>
        </w:tabs>
        <w:ind w:left="0"/>
      </w:pPr>
      <w:r w:rsidRPr="00436FB9">
        <w:rPr>
          <w:i/>
        </w:rPr>
        <w:t>General Patent Related Information</w:t>
      </w:r>
      <w:r w:rsidRPr="00436FB9">
        <w:t xml:space="preserve"> (</w:t>
      </w:r>
      <w:r w:rsidRPr="00436FB9">
        <w:rPr>
          <w:i/>
        </w:rPr>
        <w:t>denoted “A” in the tables</w:t>
      </w:r>
      <w:r w:rsidRPr="00436FB9">
        <w:t>).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1B1436" w:rsidRPr="00436FB9" w:rsidRDefault="001B1436" w:rsidP="001B1436">
      <w:pPr>
        <w:pStyle w:val="ONUME"/>
        <w:numPr>
          <w:ilvl w:val="1"/>
          <w:numId w:val="5"/>
        </w:numPr>
        <w:tabs>
          <w:tab w:val="clear" w:pos="1134"/>
          <w:tab w:val="num" w:pos="567"/>
        </w:tabs>
        <w:ind w:left="0"/>
      </w:pPr>
      <w:r w:rsidRPr="00436FB9">
        <w:rPr>
          <w:i/>
        </w:rPr>
        <w:t>Detailed PCT Related Information (denoted “B” in the tables</w:t>
      </w:r>
      <w:r w:rsidRPr="00436FB9">
        <w:t xml:space="preserve">).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rsidRPr="00436FB9">
        <w:t>ePCT</w:t>
      </w:r>
      <w:proofErr w:type="spellEnd"/>
      <w:r w:rsidRPr="00436FB9">
        <w:t>, the PATENTSCOPE database and references to further information sources on the WIPO web site.</w:t>
      </w:r>
    </w:p>
    <w:p w:rsidR="001B1436" w:rsidRPr="00436FB9" w:rsidRDefault="001B1436" w:rsidP="001B1436">
      <w:pPr>
        <w:pStyle w:val="ONUME"/>
        <w:numPr>
          <w:ilvl w:val="1"/>
          <w:numId w:val="5"/>
        </w:numPr>
        <w:tabs>
          <w:tab w:val="clear" w:pos="1134"/>
          <w:tab w:val="num" w:pos="567"/>
        </w:tabs>
        <w:ind w:left="0"/>
      </w:pPr>
      <w:r w:rsidRPr="00436FB9">
        <w:rPr>
          <w:i/>
        </w:rPr>
        <w:t>PCT Related Training of Office Officials</w:t>
      </w:r>
      <w:r w:rsidRPr="00436FB9">
        <w:t xml:space="preserve"> (</w:t>
      </w:r>
      <w:r w:rsidRPr="00436FB9">
        <w:rPr>
          <w:i/>
        </w:rPr>
        <w:t>denoted “C” in the tables</w:t>
      </w:r>
      <w:r w:rsidRPr="00436FB9">
        <w:t>).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This assistance also provides the opportunity for Offices to raise specific issues with the International Bureau.</w:t>
      </w:r>
    </w:p>
    <w:p w:rsidR="001B1436" w:rsidRPr="00436FB9" w:rsidRDefault="001B1436" w:rsidP="001B1436">
      <w:pPr>
        <w:pStyle w:val="ONUME"/>
        <w:keepLines/>
        <w:numPr>
          <w:ilvl w:val="1"/>
          <w:numId w:val="5"/>
        </w:numPr>
        <w:tabs>
          <w:tab w:val="clear" w:pos="1134"/>
          <w:tab w:val="num" w:pos="567"/>
        </w:tabs>
        <w:ind w:left="0"/>
      </w:pPr>
      <w:r w:rsidRPr="00436FB9">
        <w:rPr>
          <w:i/>
        </w:rPr>
        <w:lastRenderedPageBreak/>
        <w:t>ICT Related Assistance (denoted “D” in the tables</w:t>
      </w:r>
      <w:r w:rsidRPr="00436FB9">
        <w:t xml:space="preserve">).  Activity related to installation and technical assistance on use of ICT infrastructure covers the installation and training of staff on PCT IT tools and services.  This includes the PCT Automated Document Ordering System (PADOS), the PCT Electronic Data Interchange system (PCT-EDI), </w:t>
      </w:r>
      <w:proofErr w:type="spellStart"/>
      <w:r w:rsidRPr="00436FB9">
        <w:t>ePCT</w:t>
      </w:r>
      <w:proofErr w:type="spellEnd"/>
      <w:r w:rsidRPr="00436FB9">
        <w:t>, PCT</w:t>
      </w:r>
      <w:r w:rsidRPr="00436FB9">
        <w:noBreakHyphen/>
        <w:t>SAFE for the electronic filing of applications and PCT Receiving Office Administration (PCT-ROAD).  An integral part of this assistance will involve demonstrations of the systems and practical hands-on assistance to enable users to become proficient and derive full benefit from these tools.</w:t>
      </w:r>
    </w:p>
    <w:p w:rsidR="001B1436" w:rsidRPr="00436FB9" w:rsidRDefault="001B1436" w:rsidP="001B1436">
      <w:pPr>
        <w:pStyle w:val="ONUME"/>
        <w:numPr>
          <w:ilvl w:val="1"/>
          <w:numId w:val="5"/>
        </w:numPr>
        <w:tabs>
          <w:tab w:val="clear" w:pos="1134"/>
          <w:tab w:val="num" w:pos="567"/>
        </w:tabs>
        <w:ind w:left="0"/>
      </w:pPr>
      <w:r w:rsidRPr="00436FB9">
        <w:rPr>
          <w:i/>
        </w:rPr>
        <w:t>Assistance to Countries Considering Accession to the PCT</w:t>
      </w:r>
      <w:r w:rsidRPr="00436FB9">
        <w:t xml:space="preserve"> (</w:t>
      </w:r>
      <w:r w:rsidRPr="00436FB9">
        <w:rPr>
          <w:i/>
        </w:rPr>
        <w:t>denoted “E” in the tables</w:t>
      </w:r>
      <w:r w:rsidRPr="00436FB9">
        <w:t>).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1B1436" w:rsidRDefault="001B1436" w:rsidP="001B1436">
      <w:r>
        <w:rPr>
          <w:i/>
        </w:rPr>
        <w:t>(f)</w:t>
      </w:r>
      <w:r>
        <w:rPr>
          <w:i/>
        </w:rPr>
        <w:tab/>
      </w:r>
      <w:r w:rsidRPr="00436FB9">
        <w:rPr>
          <w:i/>
        </w:rPr>
        <w:t>Assistance to International Authorities (denoted “F” in the tables</w:t>
      </w:r>
      <w:r w:rsidRPr="00436FB9">
        <w:t>).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p w:rsidR="001B1436" w:rsidRDefault="001B1436" w:rsidP="001B1436"/>
    <w:p w:rsidR="001B1436" w:rsidRDefault="001B1436" w:rsidP="001B1436"/>
    <w:tbl>
      <w:tblPr>
        <w:tblStyle w:val="TableGrid"/>
        <w:tblW w:w="0" w:type="auto"/>
        <w:tblBorders>
          <w:bottom w:val="none" w:sz="0" w:space="0" w:color="auto"/>
        </w:tblBorders>
        <w:tblLook w:val="04A0" w:firstRow="1" w:lastRow="0" w:firstColumn="1" w:lastColumn="0" w:noHBand="0" w:noVBand="1"/>
      </w:tblPr>
      <w:tblGrid>
        <w:gridCol w:w="955"/>
        <w:gridCol w:w="1163"/>
        <w:gridCol w:w="1504"/>
        <w:gridCol w:w="1097"/>
        <w:gridCol w:w="2874"/>
        <w:gridCol w:w="1740"/>
        <w:gridCol w:w="1698"/>
        <w:gridCol w:w="1981"/>
        <w:gridCol w:w="846"/>
        <w:gridCol w:w="1213"/>
      </w:tblGrid>
      <w:tr w:rsidR="001B1436" w:rsidRPr="00652BC9" w:rsidTr="00751D53">
        <w:trPr>
          <w:trHeight w:val="285"/>
          <w:tblHeader/>
        </w:trPr>
        <w:tc>
          <w:tcPr>
            <w:tcW w:w="956" w:type="dxa"/>
            <w:noWrap/>
            <w:hideMark/>
          </w:tcPr>
          <w:p w:rsidR="001B1436" w:rsidRPr="0048246E" w:rsidRDefault="001B1436" w:rsidP="00751D53">
            <w:pPr>
              <w:spacing w:before="120" w:after="120"/>
              <w:jc w:val="center"/>
              <w:rPr>
                <w:b/>
                <w:bCs/>
                <w:sz w:val="16"/>
                <w:szCs w:val="16"/>
              </w:rPr>
            </w:pPr>
            <w:r w:rsidRPr="0048246E">
              <w:rPr>
                <w:b/>
                <w:bCs/>
                <w:sz w:val="16"/>
                <w:szCs w:val="16"/>
              </w:rPr>
              <w:t>DATE</w:t>
            </w:r>
          </w:p>
        </w:tc>
        <w:tc>
          <w:tcPr>
            <w:tcW w:w="1162" w:type="dxa"/>
            <w:noWrap/>
            <w:hideMark/>
          </w:tcPr>
          <w:p w:rsidR="001B1436" w:rsidRPr="0048246E" w:rsidRDefault="001B1436" w:rsidP="00751D53">
            <w:pPr>
              <w:spacing w:before="120" w:after="120"/>
              <w:jc w:val="center"/>
              <w:rPr>
                <w:b/>
                <w:bCs/>
                <w:sz w:val="16"/>
                <w:szCs w:val="16"/>
              </w:rPr>
            </w:pPr>
            <w:r w:rsidRPr="0048246E">
              <w:rPr>
                <w:b/>
                <w:bCs/>
                <w:sz w:val="16"/>
                <w:szCs w:val="16"/>
              </w:rPr>
              <w:t>FUNDING</w:t>
            </w:r>
          </w:p>
        </w:tc>
        <w:tc>
          <w:tcPr>
            <w:tcW w:w="1504" w:type="dxa"/>
            <w:noWrap/>
            <w:hideMark/>
          </w:tcPr>
          <w:p w:rsidR="001B1436" w:rsidRPr="0048246E" w:rsidRDefault="001B1436" w:rsidP="00751D53">
            <w:pPr>
              <w:spacing w:before="120" w:after="120"/>
              <w:jc w:val="center"/>
              <w:rPr>
                <w:b/>
                <w:bCs/>
                <w:sz w:val="16"/>
                <w:szCs w:val="16"/>
              </w:rPr>
            </w:pPr>
            <w:r w:rsidRPr="0048246E">
              <w:rPr>
                <w:b/>
                <w:bCs/>
                <w:sz w:val="16"/>
                <w:szCs w:val="16"/>
              </w:rPr>
              <w:t>EVENT TYPE</w:t>
            </w:r>
          </w:p>
        </w:tc>
        <w:tc>
          <w:tcPr>
            <w:tcW w:w="1097" w:type="dxa"/>
            <w:noWrap/>
            <w:hideMark/>
          </w:tcPr>
          <w:p w:rsidR="001B1436" w:rsidRPr="0048246E" w:rsidRDefault="001B1436" w:rsidP="00751D53">
            <w:pPr>
              <w:spacing w:before="120" w:after="120"/>
              <w:jc w:val="center"/>
              <w:rPr>
                <w:b/>
                <w:bCs/>
                <w:sz w:val="16"/>
                <w:szCs w:val="16"/>
              </w:rPr>
            </w:pPr>
            <w:r w:rsidRPr="0048246E">
              <w:rPr>
                <w:b/>
                <w:bCs/>
                <w:sz w:val="16"/>
                <w:szCs w:val="16"/>
              </w:rPr>
              <w:t>CONTENT</w:t>
            </w:r>
          </w:p>
        </w:tc>
        <w:tc>
          <w:tcPr>
            <w:tcW w:w="2874" w:type="dxa"/>
            <w:noWrap/>
            <w:hideMark/>
          </w:tcPr>
          <w:p w:rsidR="001B1436" w:rsidRPr="0048246E" w:rsidRDefault="001B1436" w:rsidP="00751D53">
            <w:pPr>
              <w:spacing w:before="120" w:after="120"/>
              <w:jc w:val="center"/>
              <w:rPr>
                <w:b/>
                <w:bCs/>
                <w:sz w:val="16"/>
                <w:szCs w:val="16"/>
              </w:rPr>
            </w:pPr>
            <w:r w:rsidRPr="0048246E">
              <w:rPr>
                <w:b/>
                <w:bCs/>
                <w:sz w:val="16"/>
                <w:szCs w:val="16"/>
              </w:rPr>
              <w:t>EVENT DESCRIPTION</w:t>
            </w:r>
          </w:p>
        </w:tc>
        <w:tc>
          <w:tcPr>
            <w:tcW w:w="1740" w:type="dxa"/>
            <w:noWrap/>
            <w:hideMark/>
          </w:tcPr>
          <w:p w:rsidR="001B1436" w:rsidRPr="0048246E" w:rsidRDefault="001B1436" w:rsidP="00751D53">
            <w:pPr>
              <w:spacing w:before="120" w:after="120"/>
              <w:jc w:val="center"/>
              <w:rPr>
                <w:b/>
                <w:bCs/>
                <w:sz w:val="16"/>
                <w:szCs w:val="16"/>
              </w:rPr>
            </w:pPr>
            <w:r w:rsidRPr="0048246E">
              <w:rPr>
                <w:b/>
                <w:bCs/>
                <w:sz w:val="16"/>
                <w:szCs w:val="16"/>
              </w:rPr>
              <w:t>CO-ORGANIZER(S)</w:t>
            </w:r>
          </w:p>
        </w:tc>
        <w:tc>
          <w:tcPr>
            <w:tcW w:w="1698" w:type="dxa"/>
            <w:noWrap/>
            <w:hideMark/>
          </w:tcPr>
          <w:p w:rsidR="001B1436" w:rsidRPr="0048246E" w:rsidRDefault="001B1436" w:rsidP="00751D53">
            <w:pPr>
              <w:spacing w:before="120" w:after="120"/>
              <w:jc w:val="center"/>
              <w:rPr>
                <w:b/>
                <w:bCs/>
                <w:sz w:val="16"/>
                <w:szCs w:val="16"/>
              </w:rPr>
            </w:pPr>
            <w:r w:rsidRPr="0048246E">
              <w:rPr>
                <w:b/>
                <w:bCs/>
                <w:sz w:val="16"/>
                <w:szCs w:val="16"/>
              </w:rPr>
              <w:t>LOCATION</w:t>
            </w:r>
          </w:p>
        </w:tc>
        <w:tc>
          <w:tcPr>
            <w:tcW w:w="1981" w:type="dxa"/>
            <w:noWrap/>
            <w:hideMark/>
          </w:tcPr>
          <w:p w:rsidR="001B1436" w:rsidRPr="0048246E" w:rsidRDefault="001B1436" w:rsidP="00751D53">
            <w:pPr>
              <w:spacing w:before="120" w:after="120"/>
              <w:jc w:val="center"/>
              <w:rPr>
                <w:b/>
                <w:bCs/>
                <w:sz w:val="16"/>
                <w:szCs w:val="16"/>
              </w:rPr>
            </w:pPr>
            <w:r w:rsidRPr="0048246E">
              <w:rPr>
                <w:b/>
                <w:bCs/>
                <w:sz w:val="16"/>
                <w:szCs w:val="16"/>
              </w:rPr>
              <w:t>PARTICIPANTS FROM</w:t>
            </w:r>
          </w:p>
        </w:tc>
        <w:tc>
          <w:tcPr>
            <w:tcW w:w="846" w:type="dxa"/>
            <w:noWrap/>
            <w:hideMark/>
          </w:tcPr>
          <w:p w:rsidR="001B1436" w:rsidRPr="0048246E" w:rsidRDefault="001B1436" w:rsidP="00751D53">
            <w:pPr>
              <w:spacing w:before="120" w:after="120"/>
              <w:jc w:val="center"/>
              <w:rPr>
                <w:b/>
                <w:bCs/>
                <w:sz w:val="16"/>
                <w:szCs w:val="16"/>
              </w:rPr>
            </w:pPr>
            <w:r w:rsidRPr="0048246E">
              <w:rPr>
                <w:b/>
                <w:bCs/>
                <w:sz w:val="16"/>
                <w:szCs w:val="16"/>
              </w:rPr>
              <w:t>P.TYPE</w:t>
            </w:r>
          </w:p>
        </w:tc>
        <w:tc>
          <w:tcPr>
            <w:tcW w:w="1213" w:type="dxa"/>
            <w:noWrap/>
            <w:hideMark/>
          </w:tcPr>
          <w:p w:rsidR="001B1436" w:rsidRPr="0048246E" w:rsidRDefault="001B1436" w:rsidP="00751D53">
            <w:pPr>
              <w:spacing w:before="120" w:after="120"/>
              <w:jc w:val="center"/>
              <w:rPr>
                <w:b/>
                <w:bCs/>
                <w:sz w:val="16"/>
                <w:szCs w:val="16"/>
              </w:rPr>
            </w:pPr>
            <w:r w:rsidRPr="0048246E">
              <w:rPr>
                <w:b/>
                <w:bCs/>
                <w:sz w:val="16"/>
                <w:szCs w:val="16"/>
              </w:rPr>
              <w:t>P.NUMBER</w:t>
            </w:r>
          </w:p>
        </w:tc>
      </w:tr>
      <w:tr w:rsidR="001B1436" w:rsidRPr="00652BC9" w:rsidTr="00751D53">
        <w:trPr>
          <w:trHeight w:val="52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2015-2</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PCT Seminar for Staff of the Directorate General of the Industrial Property Registry (DIGERPI)</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DIGERPI</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Panama (PA)</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Panama (PA)</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45</w:t>
            </w:r>
          </w:p>
        </w:tc>
      </w:tr>
      <w:tr w:rsidR="001B1436" w:rsidRPr="00652BC9" w:rsidTr="00751D53">
        <w:trPr>
          <w:trHeight w:val="525"/>
        </w:trPr>
        <w:tc>
          <w:tcPr>
            <w:tcW w:w="956" w:type="dxa"/>
            <w:noWrap/>
          </w:tcPr>
          <w:p w:rsidR="001B1436" w:rsidRPr="0048246E" w:rsidRDefault="001B1436" w:rsidP="00751D53">
            <w:pPr>
              <w:spacing w:beforeLines="40" w:before="96" w:afterLines="40" w:after="96"/>
              <w:jc w:val="center"/>
              <w:rPr>
                <w:sz w:val="16"/>
                <w:szCs w:val="16"/>
              </w:rPr>
            </w:pPr>
            <w:r>
              <w:rPr>
                <w:sz w:val="16"/>
                <w:szCs w:val="16"/>
              </w:rPr>
              <w:t>2015-2</w:t>
            </w:r>
          </w:p>
        </w:tc>
        <w:tc>
          <w:tcPr>
            <w:tcW w:w="1162" w:type="dxa"/>
            <w:noWrap/>
          </w:tcPr>
          <w:p w:rsidR="001B1436" w:rsidRPr="0048246E" w:rsidRDefault="001B1436" w:rsidP="00751D53">
            <w:pPr>
              <w:spacing w:beforeLines="40" w:before="96" w:afterLines="40" w:after="96"/>
              <w:jc w:val="center"/>
              <w:rPr>
                <w:sz w:val="16"/>
                <w:szCs w:val="16"/>
              </w:rPr>
            </w:pPr>
            <w:r>
              <w:rPr>
                <w:sz w:val="16"/>
                <w:szCs w:val="16"/>
              </w:rPr>
              <w:t>REG</w:t>
            </w:r>
          </w:p>
        </w:tc>
        <w:tc>
          <w:tcPr>
            <w:tcW w:w="1504" w:type="dxa"/>
            <w:noWrap/>
          </w:tcPr>
          <w:p w:rsidR="001B1436" w:rsidRPr="0048246E" w:rsidRDefault="001B1436" w:rsidP="00751D53">
            <w:pPr>
              <w:spacing w:beforeLines="40" w:before="96" w:afterLines="40" w:after="96"/>
              <w:jc w:val="center"/>
              <w:rPr>
                <w:sz w:val="16"/>
                <w:szCs w:val="16"/>
              </w:rPr>
            </w:pPr>
            <w:r>
              <w:rPr>
                <w:sz w:val="16"/>
                <w:szCs w:val="16"/>
              </w:rPr>
              <w:t>PCT ISA/IPEA Advisory</w:t>
            </w:r>
          </w:p>
        </w:tc>
        <w:tc>
          <w:tcPr>
            <w:tcW w:w="1097" w:type="dxa"/>
            <w:noWrap/>
          </w:tcPr>
          <w:p w:rsidR="001B1436" w:rsidRPr="0048246E" w:rsidRDefault="001B1436" w:rsidP="00751D53">
            <w:pPr>
              <w:spacing w:beforeLines="40" w:before="96" w:afterLines="40" w:after="96"/>
              <w:jc w:val="center"/>
              <w:rPr>
                <w:sz w:val="16"/>
                <w:szCs w:val="16"/>
              </w:rPr>
            </w:pPr>
            <w:r>
              <w:rPr>
                <w:sz w:val="16"/>
                <w:szCs w:val="16"/>
              </w:rPr>
              <w:t>F</w:t>
            </w:r>
          </w:p>
        </w:tc>
        <w:tc>
          <w:tcPr>
            <w:tcW w:w="2874" w:type="dxa"/>
          </w:tcPr>
          <w:p w:rsidR="001B1436" w:rsidRPr="0048246E" w:rsidRDefault="001B1436" w:rsidP="00751D53">
            <w:pPr>
              <w:spacing w:beforeLines="40" w:before="96" w:afterLines="40" w:after="96"/>
              <w:jc w:val="center"/>
              <w:rPr>
                <w:sz w:val="16"/>
                <w:szCs w:val="16"/>
              </w:rPr>
            </w:pPr>
            <w:r>
              <w:rPr>
                <w:sz w:val="16"/>
                <w:szCs w:val="16"/>
              </w:rPr>
              <w:t>Advisory visit to the Intellectual Property Office of the Philippines on possible ISA/IPEA appointment</w:t>
            </w:r>
          </w:p>
        </w:tc>
        <w:tc>
          <w:tcPr>
            <w:tcW w:w="1740" w:type="dxa"/>
          </w:tcPr>
          <w:p w:rsidR="001B1436" w:rsidRPr="0048246E" w:rsidRDefault="001B1436" w:rsidP="00751D53">
            <w:pPr>
              <w:spacing w:beforeLines="40" w:before="96" w:afterLines="40" w:after="96"/>
              <w:jc w:val="center"/>
              <w:rPr>
                <w:sz w:val="16"/>
                <w:szCs w:val="16"/>
              </w:rPr>
            </w:pPr>
            <w:r>
              <w:rPr>
                <w:sz w:val="16"/>
                <w:szCs w:val="16"/>
              </w:rPr>
              <w:t>IPOPHL</w:t>
            </w:r>
          </w:p>
        </w:tc>
        <w:tc>
          <w:tcPr>
            <w:tcW w:w="1698" w:type="dxa"/>
            <w:noWrap/>
          </w:tcPr>
          <w:p w:rsidR="001B1436" w:rsidRPr="0048246E" w:rsidRDefault="001B1436" w:rsidP="00751D53">
            <w:pPr>
              <w:spacing w:beforeLines="40" w:before="96" w:afterLines="40" w:after="96"/>
              <w:jc w:val="center"/>
              <w:rPr>
                <w:sz w:val="16"/>
                <w:szCs w:val="16"/>
              </w:rPr>
            </w:pPr>
            <w:r>
              <w:rPr>
                <w:sz w:val="16"/>
                <w:szCs w:val="16"/>
              </w:rPr>
              <w:t>Philippines (PH)</w:t>
            </w:r>
          </w:p>
        </w:tc>
        <w:tc>
          <w:tcPr>
            <w:tcW w:w="1981" w:type="dxa"/>
            <w:noWrap/>
          </w:tcPr>
          <w:p w:rsidR="001B1436" w:rsidRPr="0048246E" w:rsidRDefault="001B1436" w:rsidP="00751D53">
            <w:pPr>
              <w:spacing w:beforeLines="40" w:before="96" w:afterLines="40" w:after="96"/>
              <w:jc w:val="center"/>
              <w:rPr>
                <w:sz w:val="16"/>
                <w:szCs w:val="16"/>
              </w:rPr>
            </w:pPr>
            <w:r>
              <w:rPr>
                <w:sz w:val="16"/>
                <w:szCs w:val="16"/>
              </w:rPr>
              <w:t>Philippines (PH)</w:t>
            </w:r>
          </w:p>
        </w:tc>
        <w:tc>
          <w:tcPr>
            <w:tcW w:w="846" w:type="dxa"/>
            <w:noWrap/>
          </w:tcPr>
          <w:p w:rsidR="001B1436" w:rsidRPr="0048246E" w:rsidRDefault="001B1436" w:rsidP="00751D53">
            <w:pPr>
              <w:spacing w:beforeLines="40" w:before="96" w:afterLines="40" w:after="96"/>
              <w:jc w:val="center"/>
              <w:rPr>
                <w:sz w:val="16"/>
                <w:szCs w:val="16"/>
              </w:rPr>
            </w:pPr>
            <w:r>
              <w:rPr>
                <w:sz w:val="16"/>
                <w:szCs w:val="16"/>
              </w:rPr>
              <w:t>Office</w:t>
            </w:r>
          </w:p>
        </w:tc>
        <w:tc>
          <w:tcPr>
            <w:tcW w:w="1213" w:type="dxa"/>
            <w:noWrap/>
          </w:tcPr>
          <w:p w:rsidR="001B1436" w:rsidRPr="0048246E" w:rsidRDefault="001B1436" w:rsidP="00751D53">
            <w:pPr>
              <w:spacing w:beforeLines="40" w:before="96" w:afterLines="40" w:after="96"/>
              <w:jc w:val="center"/>
              <w:rPr>
                <w:sz w:val="16"/>
                <w:szCs w:val="16"/>
              </w:rPr>
            </w:pPr>
          </w:p>
        </w:tc>
      </w:tr>
      <w:tr w:rsidR="001B1436" w:rsidRPr="00652BC9" w:rsidTr="00A95374">
        <w:trPr>
          <w:trHeight w:val="255"/>
        </w:trPr>
        <w:tc>
          <w:tcPr>
            <w:tcW w:w="95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2015-3</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PCT Seminar, San Jose</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IPR-CR</w:t>
            </w: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Costa Rica (CR)</w:t>
            </w:r>
          </w:p>
        </w:tc>
        <w:tc>
          <w:tcPr>
            <w:tcW w:w="1981"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Costa Rica (CR)</w:t>
            </w:r>
          </w:p>
        </w:tc>
        <w:tc>
          <w:tcPr>
            <w:tcW w:w="84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56</w:t>
            </w:r>
          </w:p>
        </w:tc>
      </w:tr>
      <w:tr w:rsidR="001B1436" w:rsidRPr="00652BC9" w:rsidTr="00A95374">
        <w:trPr>
          <w:trHeight w:val="255"/>
        </w:trPr>
        <w:tc>
          <w:tcPr>
            <w:tcW w:w="956"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2015-3</w:t>
            </w:r>
          </w:p>
        </w:tc>
        <w:tc>
          <w:tcPr>
            <w:tcW w:w="1162"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REG</w:t>
            </w:r>
          </w:p>
        </w:tc>
        <w:tc>
          <w:tcPr>
            <w:tcW w:w="1504"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PCT ISA/IPEA</w:t>
            </w:r>
          </w:p>
        </w:tc>
        <w:tc>
          <w:tcPr>
            <w:tcW w:w="1097"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F</w:t>
            </w:r>
          </w:p>
        </w:tc>
        <w:tc>
          <w:tcPr>
            <w:tcW w:w="2874" w:type="dxa"/>
            <w:tcBorders>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 xml:space="preserve">Discussions with the </w:t>
            </w:r>
            <w:proofErr w:type="spellStart"/>
            <w:r>
              <w:rPr>
                <w:sz w:val="16"/>
                <w:szCs w:val="16"/>
              </w:rPr>
              <w:t>Visegrad</w:t>
            </w:r>
            <w:proofErr w:type="spellEnd"/>
            <w:r>
              <w:rPr>
                <w:sz w:val="16"/>
                <w:szCs w:val="16"/>
              </w:rPr>
              <w:t xml:space="preserve"> Group of Offices (Czech Republic, Hungary, Poland, Slovakia) on the possible ISA/IPEA appointment of the </w:t>
            </w:r>
            <w:proofErr w:type="spellStart"/>
            <w:r>
              <w:rPr>
                <w:sz w:val="16"/>
                <w:szCs w:val="16"/>
              </w:rPr>
              <w:t>Visegrad</w:t>
            </w:r>
            <w:proofErr w:type="spellEnd"/>
            <w:r>
              <w:rPr>
                <w:sz w:val="16"/>
                <w:szCs w:val="16"/>
              </w:rPr>
              <w:t xml:space="preserve"> Patent Institute</w:t>
            </w:r>
          </w:p>
        </w:tc>
        <w:tc>
          <w:tcPr>
            <w:tcW w:w="1740" w:type="dxa"/>
            <w:tcBorders>
              <w:bottom w:val="single" w:sz="4" w:space="0" w:color="auto"/>
            </w:tcBorders>
          </w:tcPr>
          <w:p w:rsidR="001B1436" w:rsidRPr="0048246E" w:rsidRDefault="001B1436" w:rsidP="00751D53">
            <w:pPr>
              <w:spacing w:beforeLines="40" w:before="96" w:afterLines="40" w:after="96"/>
              <w:jc w:val="center"/>
              <w:rPr>
                <w:sz w:val="16"/>
                <w:szCs w:val="16"/>
              </w:rPr>
            </w:pPr>
          </w:p>
        </w:tc>
        <w:tc>
          <w:tcPr>
            <w:tcW w:w="1698"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Poland (PL)</w:t>
            </w:r>
          </w:p>
        </w:tc>
        <w:tc>
          <w:tcPr>
            <w:tcW w:w="1981"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Czech Republic (CZ)</w:t>
            </w:r>
            <w:r>
              <w:rPr>
                <w:sz w:val="16"/>
                <w:szCs w:val="16"/>
              </w:rPr>
              <w:br/>
              <w:t>Hungary (HU)</w:t>
            </w:r>
            <w:r>
              <w:rPr>
                <w:sz w:val="16"/>
                <w:szCs w:val="16"/>
              </w:rPr>
              <w:br/>
              <w:t>Poland (PL)</w:t>
            </w:r>
            <w:r>
              <w:rPr>
                <w:sz w:val="16"/>
                <w:szCs w:val="16"/>
              </w:rPr>
              <w:br/>
              <w:t>Slovakia (SK)</w:t>
            </w:r>
          </w:p>
        </w:tc>
        <w:tc>
          <w:tcPr>
            <w:tcW w:w="846"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Office</w:t>
            </w:r>
          </w:p>
        </w:tc>
        <w:tc>
          <w:tcPr>
            <w:tcW w:w="1213" w:type="dxa"/>
            <w:tcBorders>
              <w:bottom w:val="single" w:sz="4" w:space="0" w:color="auto"/>
            </w:tcBorders>
            <w:noWrap/>
          </w:tcPr>
          <w:p w:rsidR="001B1436" w:rsidRPr="0048246E" w:rsidRDefault="001B1436" w:rsidP="00751D53">
            <w:pPr>
              <w:spacing w:beforeLines="40" w:before="96" w:afterLines="40" w:after="96"/>
              <w:jc w:val="center"/>
              <w:rPr>
                <w:sz w:val="16"/>
                <w:szCs w:val="16"/>
              </w:rPr>
            </w:pPr>
          </w:p>
        </w:tc>
      </w:tr>
      <w:tr w:rsidR="001B1436" w:rsidRPr="00652BC9" w:rsidTr="00A95374">
        <w:trPr>
          <w:trHeight w:val="1975"/>
        </w:trPr>
        <w:tc>
          <w:tcPr>
            <w:tcW w:w="95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2015-3</w:t>
            </w:r>
          </w:p>
        </w:tc>
        <w:tc>
          <w:tcPr>
            <w:tcW w:w="1162"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REG+FIT/AU</w:t>
            </w:r>
          </w:p>
        </w:tc>
        <w:tc>
          <w:tcPr>
            <w:tcW w:w="1504"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BCDE</w:t>
            </w:r>
          </w:p>
        </w:tc>
        <w:tc>
          <w:tcPr>
            <w:tcW w:w="2874" w:type="dxa"/>
            <w:tcBorders>
              <w:top w:val="single" w:sz="4" w:space="0" w:color="auto"/>
            </w:tcBorders>
            <w:hideMark/>
          </w:tcPr>
          <w:p w:rsidR="001B1436" w:rsidRPr="0048246E" w:rsidRDefault="001B1436" w:rsidP="00A95374">
            <w:pPr>
              <w:spacing w:beforeLines="40" w:before="96" w:afterLines="40" w:after="96"/>
              <w:jc w:val="center"/>
              <w:rPr>
                <w:sz w:val="16"/>
                <w:szCs w:val="16"/>
              </w:rPr>
            </w:pPr>
            <w:r w:rsidRPr="0048246E">
              <w:rPr>
                <w:sz w:val="16"/>
                <w:szCs w:val="16"/>
              </w:rPr>
              <w:t>Sub-Regional Training Ev</w:t>
            </w:r>
            <w:r w:rsidR="00A95374">
              <w:rPr>
                <w:sz w:val="16"/>
                <w:szCs w:val="16"/>
              </w:rPr>
              <w:t xml:space="preserve">ent on the PCT System and </w:t>
            </w:r>
            <w:proofErr w:type="spellStart"/>
            <w:r w:rsidR="00A95374">
              <w:rPr>
                <w:sz w:val="16"/>
                <w:szCs w:val="16"/>
              </w:rPr>
              <w:t>ePCT</w:t>
            </w:r>
            <w:proofErr w:type="spellEnd"/>
          </w:p>
        </w:tc>
        <w:tc>
          <w:tcPr>
            <w:tcW w:w="1740"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WIPO Singapore Office</w:t>
            </w:r>
          </w:p>
        </w:tc>
        <w:tc>
          <w:tcPr>
            <w:tcW w:w="1698"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Singapore (SG)</w:t>
            </w:r>
          </w:p>
        </w:tc>
        <w:tc>
          <w:tcPr>
            <w:tcW w:w="1981" w:type="dxa"/>
            <w:tcBorders>
              <w:top w:val="single" w:sz="4" w:space="0" w:color="auto"/>
            </w:tcBorders>
            <w:hideMark/>
          </w:tcPr>
          <w:p w:rsidR="001B1436" w:rsidRPr="0048246E" w:rsidRDefault="001B1436" w:rsidP="00751D53">
            <w:pPr>
              <w:spacing w:beforeLines="40" w:before="96"/>
              <w:jc w:val="center"/>
              <w:rPr>
                <w:sz w:val="16"/>
                <w:szCs w:val="16"/>
              </w:rPr>
            </w:pPr>
            <w:r w:rsidRPr="0048246E">
              <w:rPr>
                <w:sz w:val="16"/>
                <w:szCs w:val="16"/>
              </w:rPr>
              <w:t>Brunei Darussalam (BD)</w:t>
            </w:r>
            <w:r w:rsidRPr="0048246E">
              <w:rPr>
                <w:sz w:val="16"/>
                <w:szCs w:val="16"/>
              </w:rPr>
              <w:br/>
              <w:t>Indonesia (IN)</w:t>
            </w:r>
            <w:r w:rsidRPr="0048246E">
              <w:rPr>
                <w:sz w:val="16"/>
                <w:szCs w:val="16"/>
              </w:rPr>
              <w:br/>
              <w:t>Cambodia (KH)</w:t>
            </w:r>
            <w:r w:rsidRPr="0048246E">
              <w:rPr>
                <w:sz w:val="16"/>
                <w:szCs w:val="16"/>
              </w:rPr>
              <w:br/>
              <w:t>L</w:t>
            </w:r>
            <w:r>
              <w:rPr>
                <w:sz w:val="16"/>
                <w:szCs w:val="16"/>
              </w:rPr>
              <w:t>ao</w:t>
            </w:r>
            <w:r w:rsidRPr="0048246E">
              <w:rPr>
                <w:sz w:val="16"/>
                <w:szCs w:val="16"/>
              </w:rPr>
              <w:t xml:space="preserve"> PDR (LP)</w:t>
            </w:r>
            <w:r w:rsidRPr="0048246E">
              <w:rPr>
                <w:sz w:val="16"/>
                <w:szCs w:val="16"/>
              </w:rPr>
              <w:br/>
              <w:t>Malaysia (MY)</w:t>
            </w:r>
            <w:r w:rsidRPr="0048246E">
              <w:rPr>
                <w:sz w:val="16"/>
                <w:szCs w:val="16"/>
              </w:rPr>
              <w:br/>
              <w:t>Myanmar (MN)</w:t>
            </w:r>
            <w:r w:rsidRPr="0048246E">
              <w:rPr>
                <w:sz w:val="16"/>
                <w:szCs w:val="16"/>
              </w:rPr>
              <w:br/>
              <w:t>Philippines (PH)</w:t>
            </w:r>
            <w:r w:rsidRPr="0048246E">
              <w:rPr>
                <w:sz w:val="16"/>
                <w:szCs w:val="16"/>
              </w:rPr>
              <w:br/>
              <w:t>Thailand (TH)</w:t>
            </w:r>
            <w:r w:rsidRPr="0048246E">
              <w:rPr>
                <w:sz w:val="16"/>
                <w:szCs w:val="16"/>
              </w:rPr>
              <w:br/>
              <w:t>Viet Nam (VN)</w:t>
            </w:r>
            <w:r w:rsidRPr="0048246E">
              <w:rPr>
                <w:sz w:val="16"/>
                <w:szCs w:val="16"/>
              </w:rPr>
              <w:br/>
              <w:t>Singapore (SG)</w:t>
            </w:r>
          </w:p>
        </w:tc>
        <w:tc>
          <w:tcPr>
            <w:tcW w:w="84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w:t>
            </w:r>
          </w:p>
        </w:tc>
      </w:tr>
      <w:tr w:rsidR="001B1436" w:rsidRPr="00652BC9" w:rsidTr="00751D53">
        <w:trPr>
          <w:trHeight w:val="510"/>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2015-3</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Meeting on the PCT for examiners of the National Institute of Industrial Property (INPI)</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INPI-BR</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Brazil (BR)</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Brazil (BR)</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11</w:t>
            </w:r>
          </w:p>
        </w:tc>
      </w:tr>
      <w:tr w:rsidR="001B1436" w:rsidRPr="00652BC9" w:rsidTr="00751D53">
        <w:trPr>
          <w:trHeight w:val="510"/>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2015-3</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AB</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WIPO Roving Seminars on Patents and the PCT Treaty -Cape Town, Pretoria</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CIPC</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South Africa (ZA)</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South Africa (ZA)</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50</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2015-3</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CD</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Office and user workshop</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Estonia (EE)</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Estonia (EE)</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12</w:t>
            </w:r>
          </w:p>
        </w:tc>
      </w:tr>
      <w:tr w:rsidR="001B1436" w:rsidRPr="00652BC9" w:rsidTr="00751D53">
        <w:trPr>
          <w:trHeight w:val="1020"/>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2015-4</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International Meeting</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AB</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International Protection of Inventions, Industrial Design, Utility Model. Patent Cooperation Treaty, Seminar to be held in the framework of Intellectual Property Day 2015, Saint Petersburg</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60</w:t>
            </w:r>
          </w:p>
        </w:tc>
      </w:tr>
      <w:tr w:rsidR="001B1436" w:rsidRPr="00652BC9" w:rsidTr="00A95374">
        <w:trPr>
          <w:trHeight w:val="255"/>
        </w:trPr>
        <w:tc>
          <w:tcPr>
            <w:tcW w:w="95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2015-4</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WIPO Seminar on the PCT</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Mozambique (MZ)</w:t>
            </w:r>
          </w:p>
        </w:tc>
        <w:tc>
          <w:tcPr>
            <w:tcW w:w="1981"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Mozambique (MZ)</w:t>
            </w:r>
          </w:p>
        </w:tc>
        <w:tc>
          <w:tcPr>
            <w:tcW w:w="84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35</w:t>
            </w:r>
          </w:p>
        </w:tc>
      </w:tr>
      <w:tr w:rsidR="001B1436" w:rsidRPr="00652BC9" w:rsidTr="00A95374">
        <w:trPr>
          <w:cantSplit/>
          <w:trHeight w:val="2130"/>
        </w:trPr>
        <w:tc>
          <w:tcPr>
            <w:tcW w:w="95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2015-4</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International Meeting</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AB</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Meeting on quality certification and best practices for PCT Receiving Offices and International Congress on Industrial Property (OCPI)</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OCPI</w:t>
            </w: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Cuba (CU)</w:t>
            </w:r>
          </w:p>
        </w:tc>
        <w:tc>
          <w:tcPr>
            <w:tcW w:w="1981" w:type="dxa"/>
            <w:tcBorders>
              <w:bottom w:val="single" w:sz="4" w:space="0" w:color="auto"/>
            </w:tcBorders>
            <w:hideMark/>
          </w:tcPr>
          <w:p w:rsidR="001B1436" w:rsidRPr="0048246E" w:rsidRDefault="001B1436" w:rsidP="00751D53">
            <w:pPr>
              <w:spacing w:beforeLines="40" w:before="96" w:afterLines="40" w:after="96"/>
              <w:jc w:val="center"/>
              <w:rPr>
                <w:sz w:val="16"/>
                <w:szCs w:val="16"/>
                <w:lang w:val="es-ES"/>
              </w:rPr>
            </w:pPr>
            <w:proofErr w:type="spellStart"/>
            <w:r w:rsidRPr="0048246E">
              <w:rPr>
                <w:sz w:val="16"/>
                <w:szCs w:val="16"/>
                <w:lang w:val="es-ES"/>
              </w:rPr>
              <w:t>Brazil</w:t>
            </w:r>
            <w:proofErr w:type="spellEnd"/>
            <w:r w:rsidRPr="0048246E">
              <w:rPr>
                <w:sz w:val="16"/>
                <w:szCs w:val="16"/>
                <w:lang w:val="es-ES"/>
              </w:rPr>
              <w:t xml:space="preserve"> (BR)</w:t>
            </w:r>
            <w:r w:rsidRPr="0048246E">
              <w:rPr>
                <w:sz w:val="16"/>
                <w:szCs w:val="16"/>
                <w:lang w:val="es-ES"/>
              </w:rPr>
              <w:br/>
              <w:t>Cuba (CU)</w:t>
            </w:r>
            <w:r w:rsidRPr="0048246E">
              <w:rPr>
                <w:sz w:val="16"/>
                <w:szCs w:val="16"/>
                <w:lang w:val="es-ES"/>
              </w:rPr>
              <w:br/>
              <w:t>Chile (CL)</w:t>
            </w:r>
            <w:r w:rsidRPr="0048246E">
              <w:rPr>
                <w:sz w:val="16"/>
                <w:szCs w:val="16"/>
                <w:lang w:val="es-ES"/>
              </w:rPr>
              <w:br/>
              <w:t>Colombia (CO)</w:t>
            </w:r>
            <w:r w:rsidRPr="0048246E">
              <w:rPr>
                <w:sz w:val="16"/>
                <w:szCs w:val="16"/>
                <w:lang w:val="es-ES"/>
              </w:rPr>
              <w:br/>
            </w:r>
            <w:proofErr w:type="spellStart"/>
            <w:r w:rsidRPr="0048246E">
              <w:rPr>
                <w:sz w:val="16"/>
                <w:szCs w:val="16"/>
                <w:lang w:val="es-ES"/>
              </w:rPr>
              <w:t>Dominican</w:t>
            </w:r>
            <w:proofErr w:type="spellEnd"/>
            <w:r w:rsidRPr="0048246E">
              <w:rPr>
                <w:sz w:val="16"/>
                <w:szCs w:val="16"/>
                <w:lang w:val="es-ES"/>
              </w:rPr>
              <w:t xml:space="preserve"> </w:t>
            </w:r>
            <w:proofErr w:type="spellStart"/>
            <w:r w:rsidRPr="0048246E">
              <w:rPr>
                <w:sz w:val="16"/>
                <w:szCs w:val="16"/>
                <w:lang w:val="es-ES"/>
              </w:rPr>
              <w:t>Republic</w:t>
            </w:r>
            <w:proofErr w:type="spellEnd"/>
            <w:r w:rsidRPr="0048246E">
              <w:rPr>
                <w:sz w:val="16"/>
                <w:szCs w:val="16"/>
                <w:lang w:val="es-ES"/>
              </w:rPr>
              <w:t xml:space="preserve"> (DO)</w:t>
            </w:r>
            <w:r w:rsidRPr="0048246E">
              <w:rPr>
                <w:sz w:val="16"/>
                <w:szCs w:val="16"/>
                <w:lang w:val="es-ES"/>
              </w:rPr>
              <w:br/>
            </w:r>
            <w:proofErr w:type="spellStart"/>
            <w:r w:rsidRPr="0048246E">
              <w:rPr>
                <w:sz w:val="16"/>
                <w:szCs w:val="16"/>
                <w:lang w:val="es-ES"/>
              </w:rPr>
              <w:t>Mexico</w:t>
            </w:r>
            <w:proofErr w:type="spellEnd"/>
            <w:r w:rsidRPr="0048246E">
              <w:rPr>
                <w:sz w:val="16"/>
                <w:szCs w:val="16"/>
                <w:lang w:val="es-ES"/>
              </w:rPr>
              <w:t xml:space="preserve"> (MX)</w:t>
            </w:r>
            <w:r w:rsidRPr="0048246E">
              <w:rPr>
                <w:sz w:val="16"/>
                <w:szCs w:val="16"/>
                <w:lang w:val="es-ES"/>
              </w:rPr>
              <w:br/>
            </w:r>
            <w:proofErr w:type="spellStart"/>
            <w:r w:rsidRPr="0048246E">
              <w:rPr>
                <w:sz w:val="16"/>
                <w:szCs w:val="16"/>
                <w:lang w:val="es-ES"/>
              </w:rPr>
              <w:t>Peru</w:t>
            </w:r>
            <w:proofErr w:type="spellEnd"/>
            <w:r w:rsidRPr="0048246E">
              <w:rPr>
                <w:sz w:val="16"/>
                <w:szCs w:val="16"/>
                <w:lang w:val="es-ES"/>
              </w:rPr>
              <w:t xml:space="preserve"> (PE)</w:t>
            </w:r>
            <w:r w:rsidRPr="0048246E">
              <w:rPr>
                <w:sz w:val="16"/>
                <w:szCs w:val="16"/>
                <w:lang w:val="es-ES"/>
              </w:rPr>
              <w:br/>
            </w:r>
            <w:proofErr w:type="spellStart"/>
            <w:r w:rsidRPr="0048246E">
              <w:rPr>
                <w:sz w:val="16"/>
                <w:szCs w:val="16"/>
                <w:lang w:val="es-ES"/>
              </w:rPr>
              <w:t>Spain</w:t>
            </w:r>
            <w:proofErr w:type="spellEnd"/>
            <w:r w:rsidRPr="0048246E">
              <w:rPr>
                <w:sz w:val="16"/>
                <w:szCs w:val="16"/>
                <w:lang w:val="es-ES"/>
              </w:rPr>
              <w:t xml:space="preserve"> (ES)</w:t>
            </w:r>
            <w:r w:rsidRPr="0048246E">
              <w:rPr>
                <w:sz w:val="16"/>
                <w:szCs w:val="16"/>
                <w:lang w:val="es-ES"/>
              </w:rPr>
              <w:br/>
              <w:t>USA (US)</w:t>
            </w:r>
          </w:p>
        </w:tc>
        <w:tc>
          <w:tcPr>
            <w:tcW w:w="84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9</w:t>
            </w:r>
          </w:p>
        </w:tc>
      </w:tr>
      <w:tr w:rsidR="001B1436" w:rsidRPr="00652BC9" w:rsidTr="00A95374">
        <w:trPr>
          <w:trHeight w:val="510"/>
        </w:trPr>
        <w:tc>
          <w:tcPr>
            <w:tcW w:w="956"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lastRenderedPageBreak/>
              <w:t>2015-4</w:t>
            </w:r>
          </w:p>
        </w:tc>
        <w:tc>
          <w:tcPr>
            <w:tcW w:w="1162"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REG</w:t>
            </w:r>
          </w:p>
        </w:tc>
        <w:tc>
          <w:tcPr>
            <w:tcW w:w="1504"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PCT Workshop and Seminar</w:t>
            </w:r>
          </w:p>
        </w:tc>
        <w:tc>
          <w:tcPr>
            <w:tcW w:w="1097"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AB</w:t>
            </w:r>
          </w:p>
        </w:tc>
        <w:tc>
          <w:tcPr>
            <w:tcW w:w="2874" w:type="dxa"/>
            <w:tcBorders>
              <w:top w:val="single" w:sz="4" w:space="0" w:color="auto"/>
            </w:tcBorders>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PCT Workshop for a Member State considering PCT Accession</w:t>
            </w:r>
          </w:p>
        </w:tc>
        <w:tc>
          <w:tcPr>
            <w:tcW w:w="1740" w:type="dxa"/>
            <w:tcBorders>
              <w:top w:val="single" w:sz="4" w:space="0" w:color="auto"/>
            </w:tcBorders>
            <w:hideMark/>
          </w:tcPr>
          <w:p w:rsidR="001B1436" w:rsidRPr="0048246E" w:rsidRDefault="001B1436" w:rsidP="00751D53">
            <w:pPr>
              <w:keepNext/>
              <w:keepLines/>
              <w:spacing w:beforeLines="40" w:before="96" w:afterLines="40" w:after="96"/>
              <w:jc w:val="center"/>
              <w:rPr>
                <w:sz w:val="16"/>
                <w:szCs w:val="16"/>
              </w:rPr>
            </w:pPr>
          </w:p>
        </w:tc>
        <w:tc>
          <w:tcPr>
            <w:tcW w:w="1698"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 xml:space="preserve">Djibouti </w:t>
            </w:r>
            <w:r>
              <w:rPr>
                <w:sz w:val="16"/>
                <w:szCs w:val="16"/>
              </w:rPr>
              <w:t>(</w:t>
            </w:r>
            <w:r w:rsidRPr="0048246E">
              <w:rPr>
                <w:sz w:val="16"/>
                <w:szCs w:val="16"/>
              </w:rPr>
              <w:t>DJ)</w:t>
            </w:r>
          </w:p>
        </w:tc>
        <w:tc>
          <w:tcPr>
            <w:tcW w:w="1981"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Djibouti (DJ)</w:t>
            </w:r>
          </w:p>
        </w:tc>
        <w:tc>
          <w:tcPr>
            <w:tcW w:w="846"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Office + Users</w:t>
            </w:r>
          </w:p>
        </w:tc>
        <w:tc>
          <w:tcPr>
            <w:tcW w:w="1213" w:type="dxa"/>
            <w:tcBorders>
              <w:top w:val="single" w:sz="4" w:space="0" w:color="auto"/>
            </w:tcBorders>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50</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2015-5</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r w:rsidRPr="0048246E">
              <w:rPr>
                <w:sz w:val="16"/>
                <w:szCs w:val="16"/>
              </w:rPr>
              <w:t>D</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Workshop for Office staff and users</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Turkey (TR)</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Turkey (TR)</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78</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2015-5</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AB</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Zimbabwe (ZW)</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Zimbabwe (ZW)</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131</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2015-5</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Pr>
                <w:sz w:val="16"/>
                <w:szCs w:val="16"/>
              </w:rPr>
              <w:t>A</w:t>
            </w:r>
            <w:r w:rsidRPr="0048246E">
              <w:rPr>
                <w:sz w:val="16"/>
                <w:szCs w:val="16"/>
              </w:rPr>
              <w:t>B</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in Novosibirsk</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 Federation (RU)</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60</w:t>
            </w:r>
          </w:p>
        </w:tc>
      </w:tr>
      <w:tr w:rsidR="001B1436" w:rsidRPr="00652BC9" w:rsidTr="00751D53">
        <w:trPr>
          <w:trHeight w:val="76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2015-5</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AB</w:t>
            </w:r>
            <w:r>
              <w:rPr>
                <w:sz w:val="16"/>
                <w:szCs w:val="16"/>
              </w:rPr>
              <w:t>CD</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Office and </w:t>
            </w:r>
            <w:proofErr w:type="spellStart"/>
            <w:r w:rsidRPr="0048246E">
              <w:rPr>
                <w:sz w:val="16"/>
                <w:szCs w:val="16"/>
              </w:rPr>
              <w:t>ePCT</w:t>
            </w:r>
            <w:proofErr w:type="spellEnd"/>
            <w:r w:rsidRPr="0048246E">
              <w:rPr>
                <w:sz w:val="16"/>
                <w:szCs w:val="16"/>
              </w:rPr>
              <w:t>-Filing Workshops with the Companies and Intellectual Property Commission (CIPC) - Pretoria</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CIPC</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South Africa (ZA)</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South Africa (ZA)</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25</w:t>
            </w:r>
          </w:p>
        </w:tc>
      </w:tr>
      <w:tr w:rsidR="001B1436" w:rsidRPr="00652BC9" w:rsidTr="00751D53">
        <w:trPr>
          <w:trHeight w:val="2014"/>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2015-5</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Training on Receiving Office Procedures, Mexican Institute of Industrial Property (IMPI)</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Mexico (MX)</w:t>
            </w:r>
          </w:p>
        </w:tc>
        <w:tc>
          <w:tcPr>
            <w:tcW w:w="1981" w:type="dxa"/>
            <w:hideMark/>
          </w:tcPr>
          <w:p w:rsidR="001B1436" w:rsidRPr="0048246E" w:rsidRDefault="001B1436" w:rsidP="00751D53">
            <w:pPr>
              <w:spacing w:beforeLines="40" w:before="96" w:afterLines="40" w:after="96"/>
              <w:jc w:val="center"/>
              <w:rPr>
                <w:sz w:val="16"/>
                <w:szCs w:val="16"/>
                <w:lang w:val="es-ES"/>
              </w:rPr>
            </w:pPr>
            <w:r w:rsidRPr="0048246E">
              <w:rPr>
                <w:sz w:val="16"/>
                <w:szCs w:val="16"/>
                <w:lang w:val="es-ES"/>
              </w:rPr>
              <w:t>Costa Rica (CR)</w:t>
            </w:r>
            <w:r w:rsidRPr="0048246E">
              <w:rPr>
                <w:sz w:val="16"/>
                <w:szCs w:val="16"/>
                <w:lang w:val="es-ES"/>
              </w:rPr>
              <w:br/>
              <w:t>Cuba (CU)</w:t>
            </w:r>
            <w:r w:rsidRPr="0048246E">
              <w:rPr>
                <w:sz w:val="16"/>
                <w:szCs w:val="16"/>
                <w:lang w:val="es-ES"/>
              </w:rPr>
              <w:br/>
            </w:r>
            <w:proofErr w:type="spellStart"/>
            <w:r w:rsidRPr="0048246E">
              <w:rPr>
                <w:sz w:val="16"/>
                <w:szCs w:val="16"/>
                <w:lang w:val="es-ES"/>
              </w:rPr>
              <w:t>Dominican</w:t>
            </w:r>
            <w:proofErr w:type="spellEnd"/>
            <w:r w:rsidRPr="0048246E">
              <w:rPr>
                <w:sz w:val="16"/>
                <w:szCs w:val="16"/>
                <w:lang w:val="es-ES"/>
              </w:rPr>
              <w:t xml:space="preserve"> </w:t>
            </w:r>
            <w:proofErr w:type="spellStart"/>
            <w:r w:rsidRPr="0048246E">
              <w:rPr>
                <w:sz w:val="16"/>
                <w:szCs w:val="16"/>
                <w:lang w:val="es-ES"/>
              </w:rPr>
              <w:t>Republic</w:t>
            </w:r>
            <w:proofErr w:type="spellEnd"/>
            <w:r w:rsidRPr="0048246E">
              <w:rPr>
                <w:sz w:val="16"/>
                <w:szCs w:val="16"/>
                <w:lang w:val="es-ES"/>
              </w:rPr>
              <w:t xml:space="preserve"> (DO)</w:t>
            </w:r>
            <w:r w:rsidRPr="0048246E">
              <w:rPr>
                <w:sz w:val="16"/>
                <w:szCs w:val="16"/>
                <w:lang w:val="es-ES"/>
              </w:rPr>
              <w:br/>
              <w:t>Guatemala (GT)</w:t>
            </w:r>
            <w:r w:rsidRPr="0048246E">
              <w:rPr>
                <w:sz w:val="16"/>
                <w:szCs w:val="16"/>
                <w:lang w:val="es-ES"/>
              </w:rPr>
              <w:br/>
              <w:t>Honduras (HN)</w:t>
            </w:r>
            <w:r w:rsidRPr="0048246E">
              <w:rPr>
                <w:sz w:val="16"/>
                <w:szCs w:val="16"/>
                <w:lang w:val="es-ES"/>
              </w:rPr>
              <w:br/>
              <w:t>Nicaragua (NI)</w:t>
            </w:r>
            <w:r w:rsidRPr="0048246E">
              <w:rPr>
                <w:sz w:val="16"/>
                <w:szCs w:val="16"/>
                <w:lang w:val="es-ES"/>
              </w:rPr>
              <w:br/>
            </w:r>
            <w:proofErr w:type="spellStart"/>
            <w:r w:rsidRPr="0048246E">
              <w:rPr>
                <w:sz w:val="16"/>
                <w:szCs w:val="16"/>
                <w:lang w:val="es-ES"/>
              </w:rPr>
              <w:t>Panama</w:t>
            </w:r>
            <w:proofErr w:type="spellEnd"/>
            <w:r w:rsidRPr="0048246E">
              <w:rPr>
                <w:sz w:val="16"/>
                <w:szCs w:val="16"/>
                <w:lang w:val="es-ES"/>
              </w:rPr>
              <w:t xml:space="preserve"> (PA)</w:t>
            </w:r>
            <w:r w:rsidRPr="0048246E">
              <w:rPr>
                <w:sz w:val="16"/>
                <w:szCs w:val="16"/>
                <w:lang w:val="es-ES"/>
              </w:rPr>
              <w:br/>
              <w:t>El Salvador (SV)</w:t>
            </w:r>
            <w:r w:rsidRPr="0048246E">
              <w:rPr>
                <w:sz w:val="16"/>
                <w:szCs w:val="16"/>
                <w:lang w:val="es-ES"/>
              </w:rPr>
              <w:br/>
            </w:r>
            <w:proofErr w:type="spellStart"/>
            <w:r w:rsidRPr="0048246E">
              <w:rPr>
                <w:sz w:val="16"/>
                <w:szCs w:val="16"/>
                <w:lang w:val="es-ES"/>
              </w:rPr>
              <w:t>Spain</w:t>
            </w:r>
            <w:proofErr w:type="spellEnd"/>
            <w:r w:rsidRPr="0048246E">
              <w:rPr>
                <w:sz w:val="16"/>
                <w:szCs w:val="16"/>
                <w:lang w:val="es-ES"/>
              </w:rPr>
              <w:t xml:space="preserve"> (ES)</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11</w:t>
            </w:r>
          </w:p>
        </w:tc>
      </w:tr>
      <w:tr w:rsidR="001B1436" w:rsidRPr="00652BC9" w:rsidTr="00751D53">
        <w:trPr>
          <w:trHeight w:val="510"/>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2015-5</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w:t>
            </w:r>
            <w:r>
              <w:rPr>
                <w:sz w:val="16"/>
                <w:szCs w:val="16"/>
              </w:rPr>
              <w:t>E</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for a Member State considering PCT Accession</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Jordan (JO)</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Jordan (JO)</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50</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2015-6</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w:t>
            </w:r>
            <w:r>
              <w:rPr>
                <w:sz w:val="16"/>
                <w:szCs w:val="16"/>
              </w:rPr>
              <w:t>D</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Office and user workshop</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Hungary (HU)</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Hungary (HU)</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47</w:t>
            </w:r>
          </w:p>
        </w:tc>
      </w:tr>
      <w:tr w:rsidR="001B1436" w:rsidRPr="00652BC9" w:rsidTr="00751D53">
        <w:trPr>
          <w:trHeight w:val="76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2015-6</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BD</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 xml:space="preserve">PCT Regional Roving Seminars on the PCT and </w:t>
            </w:r>
            <w:proofErr w:type="spellStart"/>
            <w:r w:rsidRPr="0048246E">
              <w:rPr>
                <w:sz w:val="16"/>
                <w:szCs w:val="16"/>
              </w:rPr>
              <w:t>ePCT</w:t>
            </w:r>
            <w:proofErr w:type="spellEnd"/>
            <w:r w:rsidRPr="0048246E">
              <w:rPr>
                <w:sz w:val="16"/>
                <w:szCs w:val="16"/>
              </w:rPr>
              <w:t>.  Brazil, Peru and Chile</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ASIPI</w:t>
            </w:r>
          </w:p>
        </w:tc>
        <w:tc>
          <w:tcPr>
            <w:tcW w:w="1698" w:type="dxa"/>
            <w:hideMark/>
          </w:tcPr>
          <w:p w:rsidR="001B1436" w:rsidRPr="0048246E" w:rsidRDefault="001B1436" w:rsidP="00751D53">
            <w:pPr>
              <w:spacing w:beforeLines="40" w:before="96" w:afterLines="40" w:after="96"/>
              <w:jc w:val="center"/>
              <w:rPr>
                <w:sz w:val="16"/>
                <w:szCs w:val="16"/>
              </w:rPr>
            </w:pPr>
            <w:r w:rsidRPr="0048246E">
              <w:rPr>
                <w:sz w:val="16"/>
                <w:szCs w:val="16"/>
              </w:rPr>
              <w:t>Brazil (BR)</w:t>
            </w:r>
            <w:r w:rsidRPr="0048246E">
              <w:rPr>
                <w:sz w:val="16"/>
                <w:szCs w:val="16"/>
              </w:rPr>
              <w:br/>
              <w:t>Chile (CL)</w:t>
            </w:r>
            <w:r w:rsidRPr="0048246E">
              <w:rPr>
                <w:sz w:val="16"/>
                <w:szCs w:val="16"/>
              </w:rPr>
              <w:br/>
              <w:t>Peru (PE)</w:t>
            </w:r>
          </w:p>
        </w:tc>
        <w:tc>
          <w:tcPr>
            <w:tcW w:w="1981" w:type="dxa"/>
            <w:hideMark/>
          </w:tcPr>
          <w:p w:rsidR="001B1436" w:rsidRPr="0048246E" w:rsidRDefault="001B1436" w:rsidP="00751D53">
            <w:pPr>
              <w:spacing w:beforeLines="40" w:before="96" w:afterLines="40" w:after="96"/>
              <w:jc w:val="center"/>
              <w:rPr>
                <w:sz w:val="16"/>
                <w:szCs w:val="16"/>
              </w:rPr>
            </w:pPr>
            <w:r w:rsidRPr="0048246E">
              <w:rPr>
                <w:sz w:val="16"/>
                <w:szCs w:val="16"/>
              </w:rPr>
              <w:t>Brazil (BR)</w:t>
            </w:r>
            <w:r w:rsidRPr="0048246E">
              <w:rPr>
                <w:sz w:val="16"/>
                <w:szCs w:val="16"/>
              </w:rPr>
              <w:br/>
              <w:t>Chile (CL)</w:t>
            </w:r>
            <w:r w:rsidRPr="0048246E">
              <w:rPr>
                <w:sz w:val="16"/>
                <w:szCs w:val="16"/>
              </w:rPr>
              <w:br/>
              <w:t>Peru (PE)</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120</w:t>
            </w:r>
          </w:p>
        </w:tc>
      </w:tr>
      <w:tr w:rsidR="001B1436" w:rsidRPr="00652BC9" w:rsidTr="00A95374">
        <w:trPr>
          <w:trHeight w:val="765"/>
        </w:trPr>
        <w:tc>
          <w:tcPr>
            <w:tcW w:w="956"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sidRPr="0048246E">
              <w:rPr>
                <w:sz w:val="16"/>
                <w:szCs w:val="16"/>
              </w:rPr>
              <w:t>2015-6</w:t>
            </w:r>
          </w:p>
        </w:tc>
        <w:tc>
          <w:tcPr>
            <w:tcW w:w="1162"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REG</w:t>
            </w:r>
          </w:p>
        </w:tc>
        <w:tc>
          <w:tcPr>
            <w:tcW w:w="1504"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PCT Workshop and Seminar</w:t>
            </w:r>
          </w:p>
        </w:tc>
        <w:tc>
          <w:tcPr>
            <w:tcW w:w="1097"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B</w:t>
            </w:r>
          </w:p>
        </w:tc>
        <w:tc>
          <w:tcPr>
            <w:tcW w:w="2874" w:type="dxa"/>
            <w:tcBorders>
              <w:bottom w:val="single" w:sz="4" w:space="0" w:color="auto"/>
            </w:tcBorders>
          </w:tcPr>
          <w:p w:rsidR="001B1436" w:rsidRPr="0048246E" w:rsidRDefault="001B1436" w:rsidP="00751D53">
            <w:pPr>
              <w:spacing w:beforeLines="40" w:before="96" w:afterLines="40" w:after="96"/>
              <w:jc w:val="center"/>
              <w:rPr>
                <w:sz w:val="16"/>
                <w:szCs w:val="16"/>
              </w:rPr>
            </w:pPr>
            <w:proofErr w:type="spellStart"/>
            <w:r>
              <w:rPr>
                <w:sz w:val="16"/>
                <w:szCs w:val="16"/>
              </w:rPr>
              <w:t>Skolkovo</w:t>
            </w:r>
            <w:proofErr w:type="spellEnd"/>
            <w:r>
              <w:rPr>
                <w:sz w:val="16"/>
                <w:szCs w:val="16"/>
              </w:rPr>
              <w:t xml:space="preserve"> </w:t>
            </w:r>
            <w:proofErr w:type="spellStart"/>
            <w:r>
              <w:rPr>
                <w:sz w:val="16"/>
                <w:szCs w:val="16"/>
              </w:rPr>
              <w:t>StartUp</w:t>
            </w:r>
            <w:proofErr w:type="spellEnd"/>
            <w:r>
              <w:rPr>
                <w:sz w:val="16"/>
                <w:szCs w:val="16"/>
              </w:rPr>
              <w:t xml:space="preserve"> Village, Moscow Russian Federation</w:t>
            </w:r>
          </w:p>
        </w:tc>
        <w:tc>
          <w:tcPr>
            <w:tcW w:w="1740" w:type="dxa"/>
            <w:tcBorders>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WIPO Russia Office</w:t>
            </w:r>
          </w:p>
        </w:tc>
        <w:tc>
          <w:tcPr>
            <w:tcW w:w="1698" w:type="dxa"/>
            <w:tcBorders>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Russian Federation (RU)</w:t>
            </w:r>
          </w:p>
        </w:tc>
        <w:tc>
          <w:tcPr>
            <w:tcW w:w="1981" w:type="dxa"/>
            <w:tcBorders>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Russian Federation (RU)</w:t>
            </w:r>
          </w:p>
        </w:tc>
        <w:tc>
          <w:tcPr>
            <w:tcW w:w="846"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Users</w:t>
            </w:r>
          </w:p>
        </w:tc>
        <w:tc>
          <w:tcPr>
            <w:tcW w:w="1213" w:type="dxa"/>
            <w:tcBorders>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75</w:t>
            </w:r>
          </w:p>
        </w:tc>
      </w:tr>
      <w:tr w:rsidR="001B1436" w:rsidRPr="00652BC9" w:rsidTr="00A95374">
        <w:trPr>
          <w:trHeight w:val="765"/>
        </w:trPr>
        <w:tc>
          <w:tcPr>
            <w:tcW w:w="956" w:type="dxa"/>
            <w:tcBorders>
              <w:top w:val="single" w:sz="4" w:space="0" w:color="auto"/>
              <w:left w:val="single" w:sz="4" w:space="0" w:color="auto"/>
              <w:bottom w:val="single" w:sz="4" w:space="0" w:color="auto"/>
              <w:right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2015-6</w:t>
            </w:r>
          </w:p>
        </w:tc>
        <w:tc>
          <w:tcPr>
            <w:tcW w:w="1162" w:type="dxa"/>
            <w:tcBorders>
              <w:top w:val="single" w:sz="4" w:space="0" w:color="auto"/>
              <w:left w:val="single" w:sz="4" w:space="0" w:color="auto"/>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REG</w:t>
            </w:r>
          </w:p>
        </w:tc>
        <w:tc>
          <w:tcPr>
            <w:tcW w:w="1504" w:type="dxa"/>
            <w:tcBorders>
              <w:top w:val="single" w:sz="4" w:space="0" w:color="auto"/>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PCT Workshop</w:t>
            </w:r>
          </w:p>
        </w:tc>
        <w:tc>
          <w:tcPr>
            <w:tcW w:w="1097" w:type="dxa"/>
            <w:tcBorders>
              <w:top w:val="single" w:sz="4" w:space="0" w:color="auto"/>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B</w:t>
            </w:r>
          </w:p>
        </w:tc>
        <w:tc>
          <w:tcPr>
            <w:tcW w:w="2874" w:type="dxa"/>
            <w:tcBorders>
              <w:top w:val="single" w:sz="4" w:space="0" w:color="auto"/>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PCT Advanced Seminars in Beijing, Shenzhen and Chengdu</w:t>
            </w:r>
          </w:p>
        </w:tc>
        <w:tc>
          <w:tcPr>
            <w:tcW w:w="1740" w:type="dxa"/>
            <w:tcBorders>
              <w:top w:val="single" w:sz="4" w:space="0" w:color="auto"/>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SIPO</w:t>
            </w:r>
          </w:p>
        </w:tc>
        <w:tc>
          <w:tcPr>
            <w:tcW w:w="1698" w:type="dxa"/>
            <w:tcBorders>
              <w:top w:val="single" w:sz="4" w:space="0" w:color="auto"/>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China (CN)</w:t>
            </w:r>
          </w:p>
        </w:tc>
        <w:tc>
          <w:tcPr>
            <w:tcW w:w="1981" w:type="dxa"/>
            <w:tcBorders>
              <w:top w:val="single" w:sz="4" w:space="0" w:color="auto"/>
              <w:bottom w:val="single" w:sz="4" w:space="0" w:color="auto"/>
            </w:tcBorders>
          </w:tcPr>
          <w:p w:rsidR="001B1436" w:rsidRPr="0048246E" w:rsidRDefault="001B1436" w:rsidP="00751D53">
            <w:pPr>
              <w:spacing w:beforeLines="40" w:before="96" w:afterLines="40" w:after="96"/>
              <w:jc w:val="center"/>
              <w:rPr>
                <w:sz w:val="16"/>
                <w:szCs w:val="16"/>
              </w:rPr>
            </w:pPr>
            <w:r>
              <w:rPr>
                <w:sz w:val="16"/>
                <w:szCs w:val="16"/>
              </w:rPr>
              <w:t>China (CN)</w:t>
            </w:r>
          </w:p>
        </w:tc>
        <w:tc>
          <w:tcPr>
            <w:tcW w:w="846" w:type="dxa"/>
            <w:tcBorders>
              <w:top w:val="single" w:sz="4" w:space="0" w:color="auto"/>
              <w:bottom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Office + Users</w:t>
            </w:r>
          </w:p>
        </w:tc>
        <w:tc>
          <w:tcPr>
            <w:tcW w:w="1213" w:type="dxa"/>
            <w:tcBorders>
              <w:top w:val="single" w:sz="4" w:space="0" w:color="auto"/>
              <w:bottom w:val="single" w:sz="4" w:space="0" w:color="auto"/>
              <w:right w:val="single" w:sz="4" w:space="0" w:color="auto"/>
            </w:tcBorders>
            <w:noWrap/>
          </w:tcPr>
          <w:p w:rsidR="001B1436" w:rsidRPr="0048246E" w:rsidRDefault="001B1436" w:rsidP="00751D53">
            <w:pPr>
              <w:spacing w:beforeLines="40" w:before="96" w:afterLines="40" w:after="96"/>
              <w:jc w:val="center"/>
              <w:rPr>
                <w:sz w:val="16"/>
                <w:szCs w:val="16"/>
              </w:rPr>
            </w:pPr>
            <w:r>
              <w:rPr>
                <w:sz w:val="16"/>
                <w:szCs w:val="16"/>
              </w:rPr>
              <w:t>160</w:t>
            </w:r>
          </w:p>
        </w:tc>
      </w:tr>
      <w:tr w:rsidR="001B1436" w:rsidRPr="00652BC9" w:rsidTr="00A95374">
        <w:trPr>
          <w:trHeight w:val="1686"/>
        </w:trPr>
        <w:tc>
          <w:tcPr>
            <w:tcW w:w="95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2015-6</w:t>
            </w:r>
          </w:p>
        </w:tc>
        <w:tc>
          <w:tcPr>
            <w:tcW w:w="1162"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Other</w:t>
            </w:r>
          </w:p>
        </w:tc>
        <w:tc>
          <w:tcPr>
            <w:tcW w:w="1097"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AB</w:t>
            </w:r>
          </w:p>
        </w:tc>
        <w:tc>
          <w:tcPr>
            <w:tcW w:w="2874"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Central America- Sub-Regional Meeting of Experts on Patents of Central American Countries and the Dominican Republic, Panama</w:t>
            </w:r>
          </w:p>
        </w:tc>
        <w:tc>
          <w:tcPr>
            <w:tcW w:w="1740"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EPO, OEPM</w:t>
            </w:r>
          </w:p>
        </w:tc>
        <w:tc>
          <w:tcPr>
            <w:tcW w:w="1698"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Panama (PA)</w:t>
            </w:r>
          </w:p>
        </w:tc>
        <w:tc>
          <w:tcPr>
            <w:tcW w:w="1981" w:type="dxa"/>
            <w:tcBorders>
              <w:top w:val="single" w:sz="4" w:space="0" w:color="auto"/>
            </w:tcBorders>
            <w:hideMark/>
          </w:tcPr>
          <w:p w:rsidR="001B1436" w:rsidRPr="0048246E" w:rsidRDefault="001B1436" w:rsidP="00751D53">
            <w:pPr>
              <w:spacing w:beforeLines="40" w:before="96" w:afterLines="40" w:after="96"/>
              <w:jc w:val="center"/>
              <w:rPr>
                <w:sz w:val="16"/>
                <w:szCs w:val="16"/>
                <w:lang w:val="es-ES"/>
              </w:rPr>
            </w:pPr>
            <w:r w:rsidRPr="0048246E">
              <w:rPr>
                <w:sz w:val="16"/>
                <w:szCs w:val="16"/>
                <w:lang w:val="es-ES"/>
              </w:rPr>
              <w:t>Costa Rica (CR)</w:t>
            </w:r>
            <w:r w:rsidRPr="0048246E">
              <w:rPr>
                <w:sz w:val="16"/>
                <w:szCs w:val="16"/>
                <w:lang w:val="es-ES"/>
              </w:rPr>
              <w:br/>
              <w:t>Guatemala (GT)</w:t>
            </w:r>
            <w:r w:rsidRPr="0048246E">
              <w:rPr>
                <w:sz w:val="16"/>
                <w:szCs w:val="16"/>
                <w:lang w:val="es-ES"/>
              </w:rPr>
              <w:br/>
              <w:t>Honduras (HN)</w:t>
            </w:r>
            <w:r w:rsidRPr="0048246E">
              <w:rPr>
                <w:sz w:val="16"/>
                <w:szCs w:val="16"/>
                <w:lang w:val="es-ES"/>
              </w:rPr>
              <w:br/>
              <w:t>Nicaragua (NI)</w:t>
            </w:r>
            <w:r w:rsidRPr="0048246E">
              <w:rPr>
                <w:sz w:val="16"/>
                <w:szCs w:val="16"/>
                <w:lang w:val="es-ES"/>
              </w:rPr>
              <w:br/>
            </w:r>
            <w:proofErr w:type="spellStart"/>
            <w:r w:rsidRPr="0048246E">
              <w:rPr>
                <w:sz w:val="16"/>
                <w:szCs w:val="16"/>
                <w:lang w:val="es-ES"/>
              </w:rPr>
              <w:t>Panama</w:t>
            </w:r>
            <w:proofErr w:type="spellEnd"/>
            <w:r w:rsidRPr="0048246E">
              <w:rPr>
                <w:sz w:val="16"/>
                <w:szCs w:val="16"/>
                <w:lang w:val="es-ES"/>
              </w:rPr>
              <w:t xml:space="preserve"> (PA)</w:t>
            </w:r>
            <w:r w:rsidRPr="0048246E">
              <w:rPr>
                <w:sz w:val="16"/>
                <w:szCs w:val="16"/>
                <w:lang w:val="es-ES"/>
              </w:rPr>
              <w:br/>
            </w:r>
            <w:proofErr w:type="spellStart"/>
            <w:r w:rsidRPr="0048246E">
              <w:rPr>
                <w:sz w:val="16"/>
                <w:szCs w:val="16"/>
                <w:lang w:val="es-ES"/>
              </w:rPr>
              <w:t>Dominican</w:t>
            </w:r>
            <w:proofErr w:type="spellEnd"/>
            <w:r w:rsidRPr="0048246E">
              <w:rPr>
                <w:sz w:val="16"/>
                <w:szCs w:val="16"/>
                <w:lang w:val="es-ES"/>
              </w:rPr>
              <w:t xml:space="preserve"> </w:t>
            </w:r>
            <w:proofErr w:type="spellStart"/>
            <w:r w:rsidRPr="0048246E">
              <w:rPr>
                <w:sz w:val="16"/>
                <w:szCs w:val="16"/>
                <w:lang w:val="es-ES"/>
              </w:rPr>
              <w:t>Republic</w:t>
            </w:r>
            <w:proofErr w:type="spellEnd"/>
            <w:r w:rsidRPr="0048246E">
              <w:rPr>
                <w:sz w:val="16"/>
                <w:szCs w:val="16"/>
                <w:lang w:val="es-ES"/>
              </w:rPr>
              <w:t xml:space="preserve"> (DO)</w:t>
            </w:r>
            <w:r w:rsidRPr="0048246E">
              <w:rPr>
                <w:sz w:val="16"/>
                <w:szCs w:val="16"/>
                <w:lang w:val="es-ES"/>
              </w:rPr>
              <w:br/>
            </w:r>
            <w:proofErr w:type="spellStart"/>
            <w:r w:rsidRPr="0048246E">
              <w:rPr>
                <w:sz w:val="16"/>
                <w:szCs w:val="16"/>
                <w:lang w:val="es-ES"/>
              </w:rPr>
              <w:t>Mexico</w:t>
            </w:r>
            <w:proofErr w:type="spellEnd"/>
            <w:r w:rsidRPr="0048246E">
              <w:rPr>
                <w:sz w:val="16"/>
                <w:szCs w:val="16"/>
                <w:lang w:val="es-ES"/>
              </w:rPr>
              <w:t xml:space="preserve"> (MX)</w:t>
            </w:r>
          </w:p>
        </w:tc>
        <w:tc>
          <w:tcPr>
            <w:tcW w:w="846" w:type="dxa"/>
            <w:tcBorders>
              <w:top w:val="single" w:sz="4" w:space="0" w:color="auto"/>
            </w:tcBorders>
            <w:noWrap/>
            <w:hideMark/>
          </w:tcPr>
          <w:p w:rsidR="001B1436" w:rsidRPr="0048246E" w:rsidRDefault="001B1436" w:rsidP="00751D53">
            <w:pPr>
              <w:spacing w:beforeLines="40" w:before="96" w:afterLines="40" w:after="96"/>
              <w:jc w:val="center"/>
              <w:rPr>
                <w:sz w:val="16"/>
                <w:szCs w:val="16"/>
                <w:lang w:val="es-ES"/>
              </w:rPr>
            </w:pPr>
          </w:p>
        </w:tc>
        <w:tc>
          <w:tcPr>
            <w:tcW w:w="1213"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16</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2015-6</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Pr>
                <w:sz w:val="16"/>
                <w:szCs w:val="16"/>
              </w:rPr>
              <w:t>BCD</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Office Portal and </w:t>
            </w:r>
            <w:proofErr w:type="spellStart"/>
            <w:r w:rsidRPr="0048246E">
              <w:rPr>
                <w:sz w:val="16"/>
                <w:szCs w:val="16"/>
              </w:rPr>
              <w:t>ePCT</w:t>
            </w:r>
            <w:proofErr w:type="spellEnd"/>
            <w:r w:rsidRPr="0048246E">
              <w:rPr>
                <w:sz w:val="16"/>
                <w:szCs w:val="16"/>
              </w:rPr>
              <w:t>-Filing workshops</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DIP</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Thailand (TH)</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Thailand (TH)</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30</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2015-6</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PCT Roving Seminars, Tyumen and Khanty-</w:t>
            </w:r>
            <w:proofErr w:type="spellStart"/>
            <w:r w:rsidRPr="0048246E">
              <w:rPr>
                <w:sz w:val="16"/>
                <w:szCs w:val="16"/>
              </w:rPr>
              <w:t>Mansiysk</w:t>
            </w:r>
            <w:proofErr w:type="spellEnd"/>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67</w:t>
            </w:r>
          </w:p>
        </w:tc>
      </w:tr>
      <w:tr w:rsidR="001B1436" w:rsidRPr="00652BC9" w:rsidTr="00751D53">
        <w:trPr>
          <w:trHeight w:val="510"/>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2015-7</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WIPO Seminar on the Patent Cooperation Treaty(PCT), Lilongwe, Malawi</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Malawi (MW)</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Malawi (MW)</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30</w:t>
            </w:r>
          </w:p>
        </w:tc>
      </w:tr>
      <w:tr w:rsidR="001B1436" w:rsidRPr="00652BC9" w:rsidTr="00A95374">
        <w:trPr>
          <w:trHeight w:val="2970"/>
        </w:trPr>
        <w:tc>
          <w:tcPr>
            <w:tcW w:w="95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2015-7</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FIT-ES 50%</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Other</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PCT Regional Seminar for LAC countries</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IEPI</w:t>
            </w: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Ecuador (EC)</w:t>
            </w:r>
          </w:p>
        </w:tc>
        <w:tc>
          <w:tcPr>
            <w:tcW w:w="1981" w:type="dxa"/>
            <w:tcBorders>
              <w:bottom w:val="single" w:sz="4" w:space="0" w:color="auto"/>
            </w:tcBorders>
            <w:hideMark/>
          </w:tcPr>
          <w:p w:rsidR="001B1436" w:rsidRPr="0048246E" w:rsidRDefault="001B1436" w:rsidP="00751D53">
            <w:pPr>
              <w:spacing w:beforeLines="40" w:before="96" w:afterLines="40" w:after="96"/>
              <w:jc w:val="center"/>
              <w:rPr>
                <w:sz w:val="16"/>
                <w:szCs w:val="16"/>
                <w:lang w:val="es-ES"/>
              </w:rPr>
            </w:pPr>
            <w:proofErr w:type="spellStart"/>
            <w:r w:rsidRPr="0048246E">
              <w:rPr>
                <w:sz w:val="16"/>
                <w:szCs w:val="16"/>
                <w:lang w:val="es-ES"/>
              </w:rPr>
              <w:t>Brazil</w:t>
            </w:r>
            <w:proofErr w:type="spellEnd"/>
            <w:r w:rsidRPr="0048246E">
              <w:rPr>
                <w:sz w:val="16"/>
                <w:szCs w:val="16"/>
                <w:lang w:val="es-ES"/>
              </w:rPr>
              <w:t xml:space="preserve"> (BR)</w:t>
            </w:r>
            <w:r w:rsidRPr="0048246E">
              <w:rPr>
                <w:sz w:val="16"/>
                <w:szCs w:val="16"/>
                <w:lang w:val="es-ES"/>
              </w:rPr>
              <w:br/>
              <w:t>Colombia (CO)</w:t>
            </w:r>
            <w:r w:rsidRPr="0048246E">
              <w:rPr>
                <w:sz w:val="16"/>
                <w:szCs w:val="16"/>
                <w:lang w:val="es-ES"/>
              </w:rPr>
              <w:br/>
              <w:t>Costa Rica (CR)</w:t>
            </w:r>
            <w:r w:rsidRPr="0048246E">
              <w:rPr>
                <w:sz w:val="16"/>
                <w:szCs w:val="16"/>
                <w:lang w:val="es-ES"/>
              </w:rPr>
              <w:br/>
              <w:t>Cuba (CU)</w:t>
            </w:r>
            <w:r w:rsidRPr="0048246E">
              <w:rPr>
                <w:sz w:val="16"/>
                <w:szCs w:val="16"/>
                <w:lang w:val="es-ES"/>
              </w:rPr>
              <w:br/>
            </w:r>
            <w:proofErr w:type="spellStart"/>
            <w:r w:rsidRPr="0048246E">
              <w:rPr>
                <w:sz w:val="16"/>
                <w:szCs w:val="16"/>
                <w:lang w:val="es-ES"/>
              </w:rPr>
              <w:t>Dominican</w:t>
            </w:r>
            <w:proofErr w:type="spellEnd"/>
            <w:r w:rsidRPr="0048246E">
              <w:rPr>
                <w:sz w:val="16"/>
                <w:szCs w:val="16"/>
                <w:lang w:val="es-ES"/>
              </w:rPr>
              <w:t xml:space="preserve"> </w:t>
            </w:r>
            <w:proofErr w:type="spellStart"/>
            <w:r w:rsidRPr="0048246E">
              <w:rPr>
                <w:sz w:val="16"/>
                <w:szCs w:val="16"/>
                <w:lang w:val="es-ES"/>
              </w:rPr>
              <w:t>Republic</w:t>
            </w:r>
            <w:proofErr w:type="spellEnd"/>
            <w:r w:rsidRPr="0048246E">
              <w:rPr>
                <w:sz w:val="16"/>
                <w:szCs w:val="16"/>
                <w:lang w:val="es-ES"/>
              </w:rPr>
              <w:t xml:space="preserve"> (DO)</w:t>
            </w:r>
            <w:r w:rsidRPr="0048246E">
              <w:rPr>
                <w:sz w:val="16"/>
                <w:szCs w:val="16"/>
                <w:lang w:val="es-ES"/>
              </w:rPr>
              <w:br/>
              <w:t xml:space="preserve">Ecuador (EC) </w:t>
            </w:r>
            <w:r w:rsidRPr="0048246E">
              <w:rPr>
                <w:sz w:val="16"/>
                <w:szCs w:val="16"/>
                <w:lang w:val="es-ES"/>
              </w:rPr>
              <w:br/>
              <w:t>El Salvador (SV)</w:t>
            </w:r>
            <w:r w:rsidRPr="0048246E">
              <w:rPr>
                <w:sz w:val="16"/>
                <w:szCs w:val="16"/>
                <w:lang w:val="es-ES"/>
              </w:rPr>
              <w:br/>
              <w:t>Guatemala (GT)</w:t>
            </w:r>
            <w:r w:rsidRPr="0048246E">
              <w:rPr>
                <w:sz w:val="16"/>
                <w:szCs w:val="16"/>
                <w:lang w:val="es-ES"/>
              </w:rPr>
              <w:br/>
              <w:t>Honduras (HN)</w:t>
            </w:r>
            <w:r w:rsidRPr="0048246E">
              <w:rPr>
                <w:sz w:val="16"/>
                <w:szCs w:val="16"/>
                <w:lang w:val="es-ES"/>
              </w:rPr>
              <w:br/>
            </w:r>
            <w:proofErr w:type="spellStart"/>
            <w:r w:rsidRPr="0048246E">
              <w:rPr>
                <w:sz w:val="16"/>
                <w:szCs w:val="16"/>
                <w:lang w:val="es-ES"/>
              </w:rPr>
              <w:t>Mexico</w:t>
            </w:r>
            <w:proofErr w:type="spellEnd"/>
            <w:r w:rsidRPr="0048246E">
              <w:rPr>
                <w:sz w:val="16"/>
                <w:szCs w:val="16"/>
                <w:lang w:val="es-ES"/>
              </w:rPr>
              <w:t xml:space="preserve"> (MX) </w:t>
            </w:r>
            <w:r w:rsidRPr="0048246E">
              <w:rPr>
                <w:sz w:val="16"/>
                <w:szCs w:val="16"/>
                <w:lang w:val="es-ES"/>
              </w:rPr>
              <w:br/>
              <w:t>Nicaragua (NI)</w:t>
            </w:r>
            <w:r w:rsidRPr="0048246E">
              <w:rPr>
                <w:sz w:val="16"/>
                <w:szCs w:val="16"/>
                <w:lang w:val="es-ES"/>
              </w:rPr>
              <w:br/>
            </w:r>
            <w:proofErr w:type="spellStart"/>
            <w:r w:rsidRPr="0048246E">
              <w:rPr>
                <w:sz w:val="16"/>
                <w:szCs w:val="16"/>
                <w:lang w:val="es-ES"/>
              </w:rPr>
              <w:t>Panama</w:t>
            </w:r>
            <w:proofErr w:type="spellEnd"/>
            <w:r w:rsidRPr="0048246E">
              <w:rPr>
                <w:sz w:val="16"/>
                <w:szCs w:val="16"/>
                <w:lang w:val="es-ES"/>
              </w:rPr>
              <w:t xml:space="preserve"> (PA)</w:t>
            </w:r>
            <w:r w:rsidRPr="0048246E">
              <w:rPr>
                <w:sz w:val="16"/>
                <w:szCs w:val="16"/>
                <w:lang w:val="es-ES"/>
              </w:rPr>
              <w:br/>
            </w:r>
            <w:proofErr w:type="spellStart"/>
            <w:r w:rsidRPr="0048246E">
              <w:rPr>
                <w:sz w:val="16"/>
                <w:szCs w:val="16"/>
                <w:lang w:val="es-ES"/>
              </w:rPr>
              <w:t>Peru</w:t>
            </w:r>
            <w:proofErr w:type="spellEnd"/>
            <w:r w:rsidRPr="0048246E">
              <w:rPr>
                <w:sz w:val="16"/>
                <w:szCs w:val="16"/>
                <w:lang w:val="es-ES"/>
              </w:rPr>
              <w:t xml:space="preserve"> (PE)</w:t>
            </w:r>
            <w:r w:rsidRPr="0048246E">
              <w:rPr>
                <w:sz w:val="16"/>
                <w:szCs w:val="16"/>
                <w:lang w:val="es-ES"/>
              </w:rPr>
              <w:br/>
            </w:r>
            <w:proofErr w:type="spellStart"/>
            <w:r w:rsidRPr="0048246E">
              <w:rPr>
                <w:sz w:val="16"/>
                <w:szCs w:val="16"/>
                <w:lang w:val="es-ES"/>
              </w:rPr>
              <w:t>Spain</w:t>
            </w:r>
            <w:proofErr w:type="spellEnd"/>
            <w:r w:rsidRPr="0048246E">
              <w:rPr>
                <w:sz w:val="16"/>
                <w:szCs w:val="16"/>
                <w:lang w:val="es-ES"/>
              </w:rPr>
              <w:t xml:space="preserve"> (ES)</w:t>
            </w:r>
          </w:p>
        </w:tc>
        <w:tc>
          <w:tcPr>
            <w:tcW w:w="846" w:type="dxa"/>
            <w:tcBorders>
              <w:bottom w:val="single" w:sz="4" w:space="0" w:color="auto"/>
            </w:tcBorders>
            <w:noWrap/>
            <w:hideMark/>
          </w:tcPr>
          <w:p w:rsidR="001B1436" w:rsidRPr="00A23E29" w:rsidRDefault="001B1436" w:rsidP="00751D53">
            <w:pPr>
              <w:spacing w:beforeLines="40" w:before="96" w:afterLines="40" w:after="96"/>
              <w:jc w:val="center"/>
              <w:rPr>
                <w:sz w:val="16"/>
                <w:szCs w:val="16"/>
              </w:rPr>
            </w:pPr>
            <w:r w:rsidRPr="0048246E">
              <w:rPr>
                <w:sz w:val="16"/>
                <w:szCs w:val="16"/>
              </w:rPr>
              <w:t>Office</w:t>
            </w:r>
          </w:p>
          <w:p w:rsidR="001B1436" w:rsidRPr="00A23E29" w:rsidRDefault="001B1436" w:rsidP="00751D53">
            <w:pPr>
              <w:jc w:val="center"/>
              <w:rPr>
                <w:sz w:val="16"/>
                <w:szCs w:val="16"/>
              </w:rPr>
            </w:pPr>
          </w:p>
          <w:p w:rsidR="001B1436" w:rsidRPr="0048246E" w:rsidRDefault="001B1436" w:rsidP="00751D53">
            <w:pPr>
              <w:jc w:val="center"/>
              <w:rPr>
                <w:sz w:val="16"/>
                <w:szCs w:val="16"/>
              </w:rPr>
            </w:pP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37</w:t>
            </w:r>
          </w:p>
        </w:tc>
      </w:tr>
      <w:tr w:rsidR="001B1436" w:rsidRPr="00652BC9" w:rsidTr="00A95374">
        <w:trPr>
          <w:trHeight w:val="765"/>
        </w:trPr>
        <w:tc>
          <w:tcPr>
            <w:tcW w:w="956" w:type="dxa"/>
            <w:tcBorders>
              <w:top w:val="single" w:sz="4" w:space="0" w:color="auto"/>
              <w:left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2015-9</w:t>
            </w:r>
          </w:p>
        </w:tc>
        <w:tc>
          <w:tcPr>
            <w:tcW w:w="1162"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 xml:space="preserve">PCT Regional Roving Seminars on the PCT and </w:t>
            </w:r>
            <w:proofErr w:type="spellStart"/>
            <w:r w:rsidRPr="0048246E">
              <w:rPr>
                <w:sz w:val="16"/>
                <w:szCs w:val="16"/>
              </w:rPr>
              <w:t>ePCT</w:t>
            </w:r>
            <w:proofErr w:type="spellEnd"/>
            <w:r w:rsidRPr="0048246E">
              <w:rPr>
                <w:sz w:val="16"/>
                <w:szCs w:val="16"/>
              </w:rPr>
              <w:t>.</w:t>
            </w:r>
          </w:p>
        </w:tc>
        <w:tc>
          <w:tcPr>
            <w:tcW w:w="1740"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ASIPI</w:t>
            </w:r>
          </w:p>
        </w:tc>
        <w:tc>
          <w:tcPr>
            <w:tcW w:w="1698"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lang w:val="es-ES"/>
              </w:rPr>
            </w:pPr>
            <w:proofErr w:type="spellStart"/>
            <w:r w:rsidRPr="0048246E">
              <w:rPr>
                <w:sz w:val="16"/>
                <w:szCs w:val="16"/>
                <w:lang w:val="es-ES"/>
              </w:rPr>
              <w:t>Mexico</w:t>
            </w:r>
            <w:proofErr w:type="spellEnd"/>
            <w:r w:rsidRPr="0048246E">
              <w:rPr>
                <w:sz w:val="16"/>
                <w:szCs w:val="16"/>
                <w:lang w:val="es-ES"/>
              </w:rPr>
              <w:t xml:space="preserve"> (MX)</w:t>
            </w:r>
            <w:r w:rsidRPr="0048246E">
              <w:rPr>
                <w:sz w:val="16"/>
                <w:szCs w:val="16"/>
                <w:lang w:val="es-ES"/>
              </w:rPr>
              <w:br/>
              <w:t>Colombia (CO)</w:t>
            </w:r>
            <w:r w:rsidRPr="0048246E">
              <w:rPr>
                <w:sz w:val="16"/>
                <w:szCs w:val="16"/>
                <w:lang w:val="es-ES"/>
              </w:rPr>
              <w:br/>
              <w:t>Cuba (CU)</w:t>
            </w:r>
          </w:p>
        </w:tc>
        <w:tc>
          <w:tcPr>
            <w:tcW w:w="1981"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lang w:val="es-ES"/>
              </w:rPr>
            </w:pPr>
            <w:proofErr w:type="spellStart"/>
            <w:r w:rsidRPr="0048246E">
              <w:rPr>
                <w:sz w:val="16"/>
                <w:szCs w:val="16"/>
                <w:lang w:val="es-ES"/>
              </w:rPr>
              <w:t>Mexico</w:t>
            </w:r>
            <w:proofErr w:type="spellEnd"/>
            <w:r w:rsidRPr="0048246E">
              <w:rPr>
                <w:sz w:val="16"/>
                <w:szCs w:val="16"/>
                <w:lang w:val="es-ES"/>
              </w:rPr>
              <w:t xml:space="preserve"> (MX)</w:t>
            </w:r>
            <w:r w:rsidRPr="0048246E">
              <w:rPr>
                <w:sz w:val="16"/>
                <w:szCs w:val="16"/>
                <w:lang w:val="es-ES"/>
              </w:rPr>
              <w:br/>
              <w:t>Colombia (CO)</w:t>
            </w:r>
            <w:r w:rsidRPr="0048246E">
              <w:rPr>
                <w:sz w:val="16"/>
                <w:szCs w:val="16"/>
                <w:lang w:val="es-ES"/>
              </w:rPr>
              <w:br/>
              <w:t>Cuba (CU)</w:t>
            </w:r>
          </w:p>
        </w:tc>
        <w:tc>
          <w:tcPr>
            <w:tcW w:w="846"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tcBorders>
              <w:top w:val="single" w:sz="4" w:space="0" w:color="auto"/>
              <w:bottom w:val="single" w:sz="4" w:space="0" w:color="auto"/>
              <w:right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149</w:t>
            </w:r>
          </w:p>
        </w:tc>
      </w:tr>
      <w:tr w:rsidR="001B1436" w:rsidRPr="00652BC9" w:rsidTr="00A95374">
        <w:trPr>
          <w:trHeight w:val="1620"/>
        </w:trPr>
        <w:tc>
          <w:tcPr>
            <w:tcW w:w="95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2015-9</w:t>
            </w:r>
          </w:p>
        </w:tc>
        <w:tc>
          <w:tcPr>
            <w:tcW w:w="1162"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r>
              <w:rPr>
                <w:sz w:val="16"/>
                <w:szCs w:val="16"/>
              </w:rPr>
              <w:t>D</w:t>
            </w:r>
          </w:p>
        </w:tc>
        <w:tc>
          <w:tcPr>
            <w:tcW w:w="2874"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EAPO Regional training for Office staff</w:t>
            </w:r>
          </w:p>
        </w:tc>
        <w:tc>
          <w:tcPr>
            <w:tcW w:w="1740" w:type="dxa"/>
            <w:tcBorders>
              <w:top w:val="single" w:sz="4" w:space="0" w:color="auto"/>
            </w:tcBorders>
            <w:hideMark/>
          </w:tcPr>
          <w:p w:rsidR="001B1436" w:rsidRPr="0048246E" w:rsidRDefault="001B1436" w:rsidP="00751D53">
            <w:pPr>
              <w:spacing w:beforeLines="40" w:before="96" w:afterLines="40" w:after="96"/>
              <w:jc w:val="center"/>
              <w:rPr>
                <w:sz w:val="16"/>
                <w:szCs w:val="16"/>
              </w:rPr>
            </w:pPr>
          </w:p>
        </w:tc>
        <w:tc>
          <w:tcPr>
            <w:tcW w:w="1698"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1981"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Armenia (AM)</w:t>
            </w:r>
            <w:r w:rsidRPr="0048246E">
              <w:rPr>
                <w:sz w:val="16"/>
                <w:szCs w:val="16"/>
              </w:rPr>
              <w:br/>
              <w:t>Azerbaijan (AZ)</w:t>
            </w:r>
            <w:r w:rsidRPr="0048246E">
              <w:rPr>
                <w:sz w:val="16"/>
                <w:szCs w:val="16"/>
              </w:rPr>
              <w:br/>
              <w:t>Belarus (BY)</w:t>
            </w:r>
            <w:r w:rsidRPr="0048246E">
              <w:rPr>
                <w:sz w:val="16"/>
                <w:szCs w:val="16"/>
              </w:rPr>
              <w:br/>
              <w:t>Kazakhstan (KZ)</w:t>
            </w:r>
            <w:r w:rsidRPr="0048246E">
              <w:rPr>
                <w:sz w:val="16"/>
                <w:szCs w:val="16"/>
              </w:rPr>
              <w:br/>
              <w:t>Kyrgyzstan (KG)</w:t>
            </w:r>
            <w:r w:rsidRPr="0048246E">
              <w:rPr>
                <w:sz w:val="16"/>
                <w:szCs w:val="16"/>
              </w:rPr>
              <w:br/>
              <w:t>Russian Federation (RU)</w:t>
            </w:r>
            <w:r w:rsidRPr="0048246E">
              <w:rPr>
                <w:sz w:val="16"/>
                <w:szCs w:val="16"/>
              </w:rPr>
              <w:br/>
              <w:t>Tajikistan (TJ)</w:t>
            </w:r>
          </w:p>
        </w:tc>
        <w:tc>
          <w:tcPr>
            <w:tcW w:w="84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15</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2015-10</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CD</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Skolkovo</w:t>
            </w:r>
            <w:proofErr w:type="spellEnd"/>
            <w:r w:rsidRPr="0048246E">
              <w:rPr>
                <w:sz w:val="16"/>
                <w:szCs w:val="16"/>
              </w:rPr>
              <w:t xml:space="preserve"> </w:t>
            </w:r>
            <w:r>
              <w:rPr>
                <w:sz w:val="16"/>
                <w:szCs w:val="16"/>
              </w:rPr>
              <w:t>Patent School, Moscow, Russian Federation</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W</w:t>
            </w:r>
            <w:r>
              <w:rPr>
                <w:sz w:val="16"/>
                <w:szCs w:val="16"/>
              </w:rPr>
              <w:t xml:space="preserve">IPO </w:t>
            </w:r>
            <w:r w:rsidRPr="0048246E">
              <w:rPr>
                <w:sz w:val="16"/>
                <w:szCs w:val="16"/>
              </w:rPr>
              <w:t>R</w:t>
            </w:r>
            <w:r>
              <w:rPr>
                <w:sz w:val="16"/>
                <w:szCs w:val="16"/>
              </w:rPr>
              <w:t xml:space="preserve">ussia </w:t>
            </w:r>
            <w:r w:rsidRPr="0048246E">
              <w:rPr>
                <w:sz w:val="16"/>
                <w:szCs w:val="16"/>
              </w:rPr>
              <w:t>O</w:t>
            </w:r>
            <w:r>
              <w:rPr>
                <w:sz w:val="16"/>
                <w:szCs w:val="16"/>
              </w:rPr>
              <w:t>ffice</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300</w:t>
            </w:r>
          </w:p>
        </w:tc>
      </w:tr>
      <w:tr w:rsidR="001B1436" w:rsidRPr="00652BC9" w:rsidTr="00A95374">
        <w:trPr>
          <w:trHeight w:val="255"/>
        </w:trPr>
        <w:tc>
          <w:tcPr>
            <w:tcW w:w="95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2015-10</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ISA/IPEA Support</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Pr>
                <w:sz w:val="16"/>
                <w:szCs w:val="16"/>
              </w:rPr>
              <w:t>C</w:t>
            </w:r>
            <w:r w:rsidRPr="0048246E">
              <w:rPr>
                <w:sz w:val="16"/>
                <w:szCs w:val="16"/>
              </w:rPr>
              <w:t>F</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PIPRA</w:t>
            </w: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Chile (CL)</w:t>
            </w:r>
          </w:p>
        </w:tc>
        <w:tc>
          <w:tcPr>
            <w:tcW w:w="1981"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Chile (CL)</w:t>
            </w:r>
          </w:p>
        </w:tc>
        <w:tc>
          <w:tcPr>
            <w:tcW w:w="84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324</w:t>
            </w:r>
          </w:p>
        </w:tc>
      </w:tr>
      <w:tr w:rsidR="001B1436" w:rsidRPr="00652BC9" w:rsidTr="00A95374">
        <w:trPr>
          <w:trHeight w:val="2550"/>
        </w:trPr>
        <w:tc>
          <w:tcPr>
            <w:tcW w:w="956" w:type="dxa"/>
            <w:tcBorders>
              <w:top w:val="single" w:sz="4" w:space="0" w:color="auto"/>
              <w:left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2015-10</w:t>
            </w:r>
          </w:p>
        </w:tc>
        <w:tc>
          <w:tcPr>
            <w:tcW w:w="1162"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BCDE</w:t>
            </w:r>
          </w:p>
        </w:tc>
        <w:tc>
          <w:tcPr>
            <w:tcW w:w="2874"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 xml:space="preserve">Sub-Regional Workshop on the PCT System and the use of IT within the PCT System, </w:t>
            </w:r>
            <w:r>
              <w:rPr>
                <w:sz w:val="16"/>
                <w:szCs w:val="16"/>
              </w:rPr>
              <w:t>Tokyo</w:t>
            </w:r>
          </w:p>
        </w:tc>
        <w:tc>
          <w:tcPr>
            <w:tcW w:w="1740"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WIPO Japan Office</w:t>
            </w:r>
          </w:p>
        </w:tc>
        <w:tc>
          <w:tcPr>
            <w:tcW w:w="1698"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Japan (JP)</w:t>
            </w:r>
          </w:p>
        </w:tc>
        <w:tc>
          <w:tcPr>
            <w:tcW w:w="1981"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Brunei Darussalam (BD)</w:t>
            </w:r>
            <w:r w:rsidRPr="0048246E">
              <w:rPr>
                <w:sz w:val="16"/>
                <w:szCs w:val="16"/>
              </w:rPr>
              <w:br/>
              <w:t>Indonesia (IN)</w:t>
            </w:r>
            <w:r w:rsidRPr="0048246E">
              <w:rPr>
                <w:sz w:val="16"/>
                <w:szCs w:val="16"/>
              </w:rPr>
              <w:br/>
              <w:t>Cambodia</w:t>
            </w:r>
            <w:r w:rsidRPr="0048246E">
              <w:rPr>
                <w:sz w:val="16"/>
                <w:szCs w:val="16"/>
              </w:rPr>
              <w:br/>
              <w:t>L</w:t>
            </w:r>
            <w:r>
              <w:rPr>
                <w:sz w:val="16"/>
                <w:szCs w:val="16"/>
              </w:rPr>
              <w:t>ao</w:t>
            </w:r>
            <w:r w:rsidRPr="0048246E">
              <w:rPr>
                <w:sz w:val="16"/>
                <w:szCs w:val="16"/>
              </w:rPr>
              <w:t xml:space="preserve"> PDR (LP)</w:t>
            </w:r>
            <w:r w:rsidRPr="0048246E">
              <w:rPr>
                <w:sz w:val="16"/>
                <w:szCs w:val="16"/>
              </w:rPr>
              <w:br/>
              <w:t>Malaysia (MY)</w:t>
            </w:r>
            <w:r w:rsidRPr="0048246E">
              <w:rPr>
                <w:sz w:val="16"/>
                <w:szCs w:val="16"/>
              </w:rPr>
              <w:br/>
              <w:t>Myanmar (MN)</w:t>
            </w:r>
            <w:r w:rsidRPr="0048246E">
              <w:rPr>
                <w:sz w:val="16"/>
                <w:szCs w:val="16"/>
              </w:rPr>
              <w:br/>
              <w:t>Philippines (PH)</w:t>
            </w:r>
            <w:r w:rsidRPr="0048246E">
              <w:rPr>
                <w:sz w:val="16"/>
                <w:szCs w:val="16"/>
              </w:rPr>
              <w:br/>
              <w:t>Thailand (TH)</w:t>
            </w:r>
            <w:r w:rsidRPr="0048246E">
              <w:rPr>
                <w:sz w:val="16"/>
                <w:szCs w:val="16"/>
              </w:rPr>
              <w:br/>
              <w:t>Viet Nam (VN)</w:t>
            </w:r>
            <w:r w:rsidRPr="0048246E">
              <w:rPr>
                <w:sz w:val="16"/>
                <w:szCs w:val="16"/>
              </w:rPr>
              <w:br/>
              <w:t>Singapore (SG)</w:t>
            </w:r>
          </w:p>
        </w:tc>
        <w:tc>
          <w:tcPr>
            <w:tcW w:w="846"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top w:val="single" w:sz="4" w:space="0" w:color="auto"/>
              <w:bottom w:val="single" w:sz="4" w:space="0" w:color="auto"/>
              <w:right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w:t>
            </w:r>
          </w:p>
        </w:tc>
      </w:tr>
      <w:tr w:rsidR="001B1436" w:rsidRPr="00652BC9" w:rsidTr="00A95374">
        <w:trPr>
          <w:trHeight w:val="4232"/>
        </w:trPr>
        <w:tc>
          <w:tcPr>
            <w:tcW w:w="95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2015-11</w:t>
            </w:r>
          </w:p>
        </w:tc>
        <w:tc>
          <w:tcPr>
            <w:tcW w:w="1162"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Regional PCT Workshop for all Arab countries</w:t>
            </w:r>
          </w:p>
        </w:tc>
        <w:tc>
          <w:tcPr>
            <w:tcW w:w="1740" w:type="dxa"/>
            <w:tcBorders>
              <w:top w:val="single" w:sz="4" w:space="0" w:color="auto"/>
            </w:tcBorders>
            <w:hideMark/>
          </w:tcPr>
          <w:p w:rsidR="001B1436" w:rsidRPr="0048246E" w:rsidRDefault="001B1436" w:rsidP="00751D53">
            <w:pPr>
              <w:spacing w:beforeLines="40" w:before="96" w:afterLines="40" w:after="96"/>
              <w:jc w:val="center"/>
              <w:rPr>
                <w:sz w:val="16"/>
                <w:szCs w:val="16"/>
              </w:rPr>
            </w:pPr>
          </w:p>
        </w:tc>
        <w:tc>
          <w:tcPr>
            <w:tcW w:w="1698"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Egypt (EG)</w:t>
            </w:r>
          </w:p>
        </w:tc>
        <w:tc>
          <w:tcPr>
            <w:tcW w:w="1981"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Algeria (DZ)</w:t>
            </w:r>
            <w:r w:rsidRPr="0048246E">
              <w:rPr>
                <w:sz w:val="16"/>
                <w:szCs w:val="16"/>
              </w:rPr>
              <w:br/>
              <w:t>Bahrain (BH)</w:t>
            </w:r>
            <w:r w:rsidRPr="0048246E">
              <w:rPr>
                <w:sz w:val="16"/>
                <w:szCs w:val="16"/>
              </w:rPr>
              <w:br/>
              <w:t>Comoros (KM)</w:t>
            </w:r>
            <w:r w:rsidRPr="0048246E">
              <w:rPr>
                <w:sz w:val="16"/>
                <w:szCs w:val="16"/>
              </w:rPr>
              <w:br/>
              <w:t>Djibouti (DJ)</w:t>
            </w:r>
            <w:r w:rsidRPr="0048246E">
              <w:rPr>
                <w:sz w:val="16"/>
                <w:szCs w:val="16"/>
              </w:rPr>
              <w:br/>
              <w:t>Egypt (EG)</w:t>
            </w:r>
            <w:r w:rsidRPr="0048246E">
              <w:rPr>
                <w:sz w:val="16"/>
                <w:szCs w:val="16"/>
              </w:rPr>
              <w:br/>
              <w:t>Iraq (IQ)</w:t>
            </w:r>
            <w:r w:rsidRPr="0048246E">
              <w:rPr>
                <w:sz w:val="16"/>
                <w:szCs w:val="16"/>
              </w:rPr>
              <w:br/>
              <w:t>Jordan (JO)</w:t>
            </w:r>
            <w:r w:rsidRPr="0048246E">
              <w:rPr>
                <w:sz w:val="16"/>
                <w:szCs w:val="16"/>
              </w:rPr>
              <w:br/>
              <w:t>Kuwait (KW)</w:t>
            </w:r>
            <w:r w:rsidRPr="0048246E">
              <w:rPr>
                <w:sz w:val="16"/>
                <w:szCs w:val="16"/>
              </w:rPr>
              <w:br/>
              <w:t>Libya (LY)</w:t>
            </w:r>
            <w:r w:rsidRPr="0048246E">
              <w:rPr>
                <w:sz w:val="16"/>
                <w:szCs w:val="16"/>
              </w:rPr>
              <w:br/>
              <w:t>Mauritania (MR)</w:t>
            </w:r>
            <w:r w:rsidRPr="0048246E">
              <w:rPr>
                <w:sz w:val="16"/>
                <w:szCs w:val="16"/>
              </w:rPr>
              <w:br/>
              <w:t>Morocco (MA)</w:t>
            </w:r>
            <w:r w:rsidRPr="0048246E">
              <w:rPr>
                <w:sz w:val="16"/>
                <w:szCs w:val="16"/>
              </w:rPr>
              <w:br/>
              <w:t>Oman (OM)</w:t>
            </w:r>
            <w:r w:rsidRPr="0048246E">
              <w:rPr>
                <w:sz w:val="16"/>
                <w:szCs w:val="16"/>
              </w:rPr>
              <w:br/>
              <w:t>Palestine (PS)</w:t>
            </w:r>
            <w:r w:rsidRPr="0048246E">
              <w:rPr>
                <w:sz w:val="16"/>
                <w:szCs w:val="16"/>
              </w:rPr>
              <w:br/>
              <w:t>Qatar (QA)</w:t>
            </w:r>
            <w:r w:rsidRPr="0048246E">
              <w:rPr>
                <w:sz w:val="16"/>
                <w:szCs w:val="16"/>
              </w:rPr>
              <w:br/>
              <w:t>Saudi Arabia (SA)</w:t>
            </w:r>
            <w:r w:rsidRPr="0048246E">
              <w:rPr>
                <w:sz w:val="16"/>
                <w:szCs w:val="16"/>
              </w:rPr>
              <w:br/>
              <w:t>Somalia (SO)</w:t>
            </w:r>
            <w:r w:rsidRPr="0048246E">
              <w:rPr>
                <w:sz w:val="16"/>
                <w:szCs w:val="16"/>
              </w:rPr>
              <w:br/>
              <w:t>Sudan (SD)</w:t>
            </w:r>
            <w:r w:rsidRPr="0048246E">
              <w:rPr>
                <w:sz w:val="16"/>
                <w:szCs w:val="16"/>
              </w:rPr>
              <w:br/>
              <w:t>Syria (SY)</w:t>
            </w:r>
            <w:r w:rsidRPr="0048246E">
              <w:rPr>
                <w:sz w:val="16"/>
                <w:szCs w:val="16"/>
              </w:rPr>
              <w:br/>
              <w:t>Tunisia (TN)</w:t>
            </w:r>
            <w:r w:rsidRPr="0048246E">
              <w:rPr>
                <w:sz w:val="16"/>
                <w:szCs w:val="16"/>
              </w:rPr>
              <w:br/>
              <w:t>United Arab Emirates (AE)</w:t>
            </w:r>
            <w:r w:rsidRPr="0048246E">
              <w:rPr>
                <w:sz w:val="16"/>
                <w:szCs w:val="16"/>
              </w:rPr>
              <w:br/>
              <w:t>Yemen (YE)</w:t>
            </w:r>
          </w:p>
        </w:tc>
        <w:tc>
          <w:tcPr>
            <w:tcW w:w="84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50</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Pr>
                <w:sz w:val="16"/>
                <w:szCs w:val="16"/>
              </w:rPr>
              <w:t>BD</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workshop at ASIPI Congress, Cartagena</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ASIPI</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Colombia (CO)</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Colombia (CO)</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25</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National Awareness-Raising Seminar on the PCT</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Kuwait (KW)</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Kuwait (KW)</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50</w:t>
            </w:r>
          </w:p>
        </w:tc>
      </w:tr>
      <w:tr w:rsidR="001B1436" w:rsidRPr="00652BC9" w:rsidTr="00751D53">
        <w:trPr>
          <w:trHeight w:val="25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National Seminar on the PCT</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NCIP</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Belarus (BY)</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Belarus (BY)</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80</w:t>
            </w:r>
          </w:p>
        </w:tc>
      </w:tr>
      <w:tr w:rsidR="001B1436" w:rsidRPr="00652BC9" w:rsidTr="00751D53">
        <w:trPr>
          <w:trHeight w:val="127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ISA/IPEA Support</w:t>
            </w:r>
          </w:p>
        </w:tc>
        <w:tc>
          <w:tcPr>
            <w:tcW w:w="1097" w:type="dxa"/>
            <w:noWrap/>
            <w:hideMark/>
          </w:tcPr>
          <w:p w:rsidR="001B1436" w:rsidRPr="0048246E" w:rsidRDefault="001B1436" w:rsidP="00751D53">
            <w:pPr>
              <w:spacing w:beforeLines="40" w:before="96" w:afterLines="40" w:after="96"/>
              <w:jc w:val="center"/>
              <w:rPr>
                <w:sz w:val="16"/>
                <w:szCs w:val="16"/>
              </w:rPr>
            </w:pPr>
            <w:r>
              <w:rPr>
                <w:sz w:val="16"/>
                <w:szCs w:val="16"/>
              </w:rPr>
              <w:t>BC</w:t>
            </w:r>
            <w:r w:rsidRPr="0048246E">
              <w:rPr>
                <w:sz w:val="16"/>
                <w:szCs w:val="16"/>
              </w:rPr>
              <w:t>F</w:t>
            </w:r>
          </w:p>
        </w:tc>
        <w:tc>
          <w:tcPr>
            <w:tcW w:w="2874"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Workshop for Stakeholders, November 12</w:t>
            </w:r>
            <w:r w:rsidRPr="0048246E">
              <w:rPr>
                <w:sz w:val="16"/>
                <w:szCs w:val="16"/>
              </w:rPr>
              <w:br/>
              <w:t>PCT National Seminar for Staff of IPOPHL (Recent developments + Session on overall ISA/IPEA procedures and processes</w:t>
            </w:r>
            <w:r>
              <w:rPr>
                <w:sz w:val="16"/>
                <w:szCs w:val="16"/>
              </w:rPr>
              <w:t>)</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Philippines (PH)</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Philippines (PH)</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156</w:t>
            </w:r>
          </w:p>
        </w:tc>
      </w:tr>
      <w:tr w:rsidR="001B1436" w:rsidRPr="00652BC9" w:rsidTr="00A95374">
        <w:trPr>
          <w:trHeight w:val="1020"/>
        </w:trPr>
        <w:tc>
          <w:tcPr>
            <w:tcW w:w="95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Sub-Regional Seminar on the PCT</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Kazakhstan (KZ)</w:t>
            </w:r>
          </w:p>
        </w:tc>
        <w:tc>
          <w:tcPr>
            <w:tcW w:w="1981"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Kazakhstan (KZ)</w:t>
            </w:r>
            <w:r w:rsidRPr="0048246E">
              <w:rPr>
                <w:sz w:val="16"/>
                <w:szCs w:val="16"/>
              </w:rPr>
              <w:br/>
              <w:t>Kyrgyzstan (KG)</w:t>
            </w:r>
            <w:r w:rsidRPr="0048246E">
              <w:rPr>
                <w:sz w:val="16"/>
                <w:szCs w:val="16"/>
              </w:rPr>
              <w:br/>
              <w:t>Uzbekistan (UZ)</w:t>
            </w:r>
            <w:r w:rsidRPr="0048246E">
              <w:rPr>
                <w:sz w:val="16"/>
                <w:szCs w:val="16"/>
              </w:rPr>
              <w:br/>
              <w:t>Tajikistan (TJ)</w:t>
            </w:r>
          </w:p>
        </w:tc>
        <w:tc>
          <w:tcPr>
            <w:tcW w:w="84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50</w:t>
            </w:r>
          </w:p>
        </w:tc>
      </w:tr>
      <w:tr w:rsidR="001B1436" w:rsidRPr="00652BC9" w:rsidTr="00A95374">
        <w:trPr>
          <w:trHeight w:val="255"/>
        </w:trPr>
        <w:tc>
          <w:tcPr>
            <w:tcW w:w="956" w:type="dxa"/>
            <w:tcBorders>
              <w:top w:val="single" w:sz="4" w:space="0" w:color="auto"/>
              <w:left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740" w:type="dxa"/>
            <w:tcBorders>
              <w:top w:val="single" w:sz="4" w:space="0" w:color="auto"/>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ONAPI</w:t>
            </w:r>
          </w:p>
        </w:tc>
        <w:tc>
          <w:tcPr>
            <w:tcW w:w="1698"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Dominican Republic (DO)</w:t>
            </w:r>
          </w:p>
        </w:tc>
        <w:tc>
          <w:tcPr>
            <w:tcW w:w="1981"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Dominican Republic (DO)</w:t>
            </w:r>
          </w:p>
        </w:tc>
        <w:tc>
          <w:tcPr>
            <w:tcW w:w="846" w:type="dxa"/>
            <w:tcBorders>
              <w:top w:val="single" w:sz="4" w:space="0" w:color="auto"/>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tcBorders>
              <w:top w:val="single" w:sz="4" w:space="0" w:color="auto"/>
              <w:bottom w:val="single" w:sz="4" w:space="0" w:color="auto"/>
              <w:right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38</w:t>
            </w:r>
          </w:p>
        </w:tc>
      </w:tr>
      <w:tr w:rsidR="001B1436" w:rsidRPr="00652BC9" w:rsidTr="00A95374">
        <w:trPr>
          <w:trHeight w:val="510"/>
        </w:trPr>
        <w:tc>
          <w:tcPr>
            <w:tcW w:w="95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2015-11</w:t>
            </w:r>
          </w:p>
        </w:tc>
        <w:tc>
          <w:tcPr>
            <w:tcW w:w="1162"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ICT Cooperation</w:t>
            </w:r>
          </w:p>
        </w:tc>
        <w:tc>
          <w:tcPr>
            <w:tcW w:w="1097"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r>
              <w:rPr>
                <w:sz w:val="16"/>
                <w:szCs w:val="16"/>
              </w:rPr>
              <w:t>D</w:t>
            </w:r>
          </w:p>
        </w:tc>
        <w:tc>
          <w:tcPr>
            <w:tcW w:w="2874" w:type="dxa"/>
            <w:tcBorders>
              <w:top w:val="single" w:sz="4" w:space="0" w:color="auto"/>
            </w:tcBorders>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and e-Filling Workshop and  Seminar (Industrial Property Office of the Slovak Republic (IPOS)</w:t>
            </w:r>
          </w:p>
        </w:tc>
        <w:tc>
          <w:tcPr>
            <w:tcW w:w="1740" w:type="dxa"/>
            <w:tcBorders>
              <w:top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IPOS</w:t>
            </w:r>
          </w:p>
        </w:tc>
        <w:tc>
          <w:tcPr>
            <w:tcW w:w="1698"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Slovakia (SK)</w:t>
            </w:r>
          </w:p>
        </w:tc>
        <w:tc>
          <w:tcPr>
            <w:tcW w:w="1981"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Slovakia (SK)</w:t>
            </w:r>
          </w:p>
        </w:tc>
        <w:tc>
          <w:tcPr>
            <w:tcW w:w="846"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top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25</w:t>
            </w:r>
          </w:p>
        </w:tc>
      </w:tr>
      <w:tr w:rsidR="001B1436" w:rsidRPr="00652BC9" w:rsidTr="00751D53">
        <w:trPr>
          <w:trHeight w:val="76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E</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Assistance to countries considering accession to the PCT</w:t>
            </w:r>
          </w:p>
        </w:tc>
        <w:tc>
          <w:tcPr>
            <w:tcW w:w="1740" w:type="dxa"/>
            <w:hideMark/>
          </w:tcPr>
          <w:p w:rsidR="001B1436" w:rsidRPr="0048246E" w:rsidRDefault="001B1436" w:rsidP="00751D53">
            <w:pPr>
              <w:spacing w:beforeLines="40" w:before="96" w:afterLines="40" w:after="96"/>
              <w:jc w:val="center"/>
              <w:rPr>
                <w:sz w:val="16"/>
                <w:szCs w:val="16"/>
              </w:rPr>
            </w:pPr>
          </w:p>
        </w:tc>
        <w:tc>
          <w:tcPr>
            <w:tcW w:w="1698" w:type="dxa"/>
            <w:hideMark/>
          </w:tcPr>
          <w:p w:rsidR="001B1436" w:rsidRPr="0048246E" w:rsidRDefault="001B1436" w:rsidP="00751D53">
            <w:pPr>
              <w:spacing w:beforeLines="40" w:before="96" w:afterLines="40" w:after="96"/>
              <w:jc w:val="center"/>
              <w:rPr>
                <w:sz w:val="16"/>
                <w:szCs w:val="16"/>
              </w:rPr>
            </w:pPr>
            <w:r w:rsidRPr="0048246E">
              <w:rPr>
                <w:sz w:val="16"/>
                <w:szCs w:val="16"/>
              </w:rPr>
              <w:t>Ca</w:t>
            </w:r>
            <w:r>
              <w:rPr>
                <w:sz w:val="16"/>
                <w:szCs w:val="16"/>
              </w:rPr>
              <w:t>bo</w:t>
            </w:r>
            <w:r w:rsidRPr="0048246E">
              <w:rPr>
                <w:sz w:val="16"/>
                <w:szCs w:val="16"/>
              </w:rPr>
              <w:t xml:space="preserve"> Verde (CV)</w:t>
            </w:r>
          </w:p>
        </w:tc>
        <w:tc>
          <w:tcPr>
            <w:tcW w:w="1981" w:type="dxa"/>
            <w:hideMark/>
          </w:tcPr>
          <w:p w:rsidR="001B1436" w:rsidRPr="0048246E" w:rsidRDefault="001B1436" w:rsidP="00751D53">
            <w:pPr>
              <w:spacing w:beforeLines="40" w:before="96" w:afterLines="40" w:after="96"/>
              <w:jc w:val="center"/>
              <w:rPr>
                <w:sz w:val="16"/>
                <w:szCs w:val="16"/>
              </w:rPr>
            </w:pPr>
            <w:r w:rsidRPr="0048246E">
              <w:rPr>
                <w:sz w:val="16"/>
                <w:szCs w:val="16"/>
              </w:rPr>
              <w:t>C</w:t>
            </w:r>
            <w:r>
              <w:rPr>
                <w:sz w:val="16"/>
                <w:szCs w:val="16"/>
              </w:rPr>
              <w:t>abo</w:t>
            </w:r>
            <w:r w:rsidRPr="0048246E">
              <w:rPr>
                <w:sz w:val="16"/>
                <w:szCs w:val="16"/>
              </w:rPr>
              <w:t xml:space="preserve"> Verde (CV)</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108</w:t>
            </w:r>
          </w:p>
        </w:tc>
      </w:tr>
      <w:tr w:rsidR="001B1436" w:rsidRPr="00652BC9" w:rsidTr="00751D53">
        <w:trPr>
          <w:trHeight w:val="765"/>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2015-11</w:t>
            </w:r>
          </w:p>
        </w:tc>
        <w:tc>
          <w:tcPr>
            <w:tcW w:w="1162"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noWrap/>
            <w:hideMark/>
          </w:tcPr>
          <w:p w:rsidR="001B1436" w:rsidRPr="0048246E" w:rsidRDefault="001B1436" w:rsidP="00751D53">
            <w:pPr>
              <w:spacing w:beforeLines="40" w:before="96" w:afterLines="40" w:after="96"/>
              <w:jc w:val="center"/>
              <w:rPr>
                <w:sz w:val="16"/>
                <w:szCs w:val="16"/>
              </w:rPr>
            </w:pPr>
            <w:r w:rsidRPr="0048246E">
              <w:rPr>
                <w:sz w:val="16"/>
                <w:szCs w:val="16"/>
              </w:rPr>
              <w:t>International Meeting</w:t>
            </w:r>
          </w:p>
        </w:tc>
        <w:tc>
          <w:tcPr>
            <w:tcW w:w="1097"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hideMark/>
          </w:tcPr>
          <w:p w:rsidR="001B1436" w:rsidRPr="0048246E" w:rsidRDefault="001B1436" w:rsidP="00751D53">
            <w:pPr>
              <w:spacing w:beforeLines="40" w:before="96" w:afterLines="40" w:after="96"/>
              <w:jc w:val="center"/>
              <w:rPr>
                <w:sz w:val="16"/>
                <w:szCs w:val="16"/>
              </w:rPr>
            </w:pPr>
            <w:r w:rsidRPr="0048246E">
              <w:rPr>
                <w:sz w:val="16"/>
                <w:szCs w:val="16"/>
              </w:rPr>
              <w:t>Peru – International Congress on Patents and Invention;  Budapest Treaty Seminar, PCT Workshop and related activities</w:t>
            </w:r>
          </w:p>
        </w:tc>
        <w:tc>
          <w:tcPr>
            <w:tcW w:w="1740" w:type="dxa"/>
            <w:hideMark/>
          </w:tcPr>
          <w:p w:rsidR="001B1436" w:rsidRPr="0048246E" w:rsidRDefault="001B1436" w:rsidP="00751D53">
            <w:pPr>
              <w:spacing w:beforeLines="40" w:before="96" w:afterLines="40" w:after="96"/>
              <w:jc w:val="center"/>
              <w:rPr>
                <w:sz w:val="16"/>
                <w:szCs w:val="16"/>
              </w:rPr>
            </w:pPr>
            <w:r w:rsidRPr="0048246E">
              <w:rPr>
                <w:sz w:val="16"/>
                <w:szCs w:val="16"/>
              </w:rPr>
              <w:t>INDECOPI</w:t>
            </w:r>
          </w:p>
        </w:tc>
        <w:tc>
          <w:tcPr>
            <w:tcW w:w="1698" w:type="dxa"/>
            <w:noWrap/>
            <w:hideMark/>
          </w:tcPr>
          <w:p w:rsidR="001B1436" w:rsidRPr="0048246E" w:rsidRDefault="001B1436" w:rsidP="00751D53">
            <w:pPr>
              <w:spacing w:beforeLines="40" w:before="96" w:afterLines="40" w:after="96"/>
              <w:jc w:val="center"/>
              <w:rPr>
                <w:sz w:val="16"/>
                <w:szCs w:val="16"/>
              </w:rPr>
            </w:pPr>
            <w:r w:rsidRPr="0048246E">
              <w:rPr>
                <w:sz w:val="16"/>
                <w:szCs w:val="16"/>
              </w:rPr>
              <w:t>Peru (PE)</w:t>
            </w:r>
          </w:p>
        </w:tc>
        <w:tc>
          <w:tcPr>
            <w:tcW w:w="1981" w:type="dxa"/>
            <w:noWrap/>
            <w:hideMark/>
          </w:tcPr>
          <w:p w:rsidR="001B1436" w:rsidRPr="0048246E" w:rsidRDefault="001B1436" w:rsidP="00751D53">
            <w:pPr>
              <w:spacing w:beforeLines="40" w:before="96" w:afterLines="40" w:after="96"/>
              <w:jc w:val="center"/>
              <w:rPr>
                <w:sz w:val="16"/>
                <w:szCs w:val="16"/>
              </w:rPr>
            </w:pPr>
            <w:r w:rsidRPr="0048246E">
              <w:rPr>
                <w:sz w:val="16"/>
                <w:szCs w:val="16"/>
              </w:rPr>
              <w:t>Peru (PE)</w:t>
            </w:r>
          </w:p>
        </w:tc>
        <w:tc>
          <w:tcPr>
            <w:tcW w:w="846"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256</w:t>
            </w:r>
          </w:p>
        </w:tc>
      </w:tr>
      <w:tr w:rsidR="001B1436" w:rsidRPr="00652BC9" w:rsidTr="00751D53">
        <w:trPr>
          <w:trHeight w:val="510"/>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2015-12</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Pr>
                <w:sz w:val="16"/>
                <w:szCs w:val="16"/>
              </w:rPr>
              <w:t>PCT ISA/IPEA Advisory</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Pr>
                <w:sz w:val="16"/>
                <w:szCs w:val="16"/>
              </w:rPr>
              <w:t>F</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Pr>
                <w:sz w:val="16"/>
                <w:szCs w:val="16"/>
              </w:rPr>
              <w:t>Advisory visit to the Turkish Patent Institute (TPI) on possible ISA/IPEA appointment</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Pr>
                <w:sz w:val="16"/>
                <w:szCs w:val="16"/>
              </w:rPr>
              <w:t>Turkey (TR)</w:t>
            </w:r>
          </w:p>
        </w:tc>
        <w:tc>
          <w:tcPr>
            <w:tcW w:w="1981"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Pr>
                <w:sz w:val="16"/>
                <w:szCs w:val="16"/>
              </w:rPr>
              <w:t>Turkey (TR)</w:t>
            </w:r>
          </w:p>
        </w:tc>
        <w:tc>
          <w:tcPr>
            <w:tcW w:w="84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p>
        </w:tc>
      </w:tr>
      <w:tr w:rsidR="001B1436" w:rsidRPr="00652BC9" w:rsidTr="00751D53">
        <w:trPr>
          <w:trHeight w:val="270"/>
        </w:trPr>
        <w:tc>
          <w:tcPr>
            <w:tcW w:w="956"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2015-12</w:t>
            </w:r>
          </w:p>
        </w:tc>
        <w:tc>
          <w:tcPr>
            <w:tcW w:w="1162"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504"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097"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BC</w:t>
            </w:r>
          </w:p>
        </w:tc>
        <w:tc>
          <w:tcPr>
            <w:tcW w:w="2874"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r w:rsidRPr="0048246E">
              <w:rPr>
                <w:sz w:val="16"/>
                <w:szCs w:val="16"/>
              </w:rPr>
              <w:t>Training on Receiving Offices Procedures</w:t>
            </w:r>
          </w:p>
        </w:tc>
        <w:tc>
          <w:tcPr>
            <w:tcW w:w="1740" w:type="dxa"/>
            <w:tcBorders>
              <w:bottom w:val="single" w:sz="4" w:space="0" w:color="auto"/>
            </w:tcBorders>
            <w:hideMark/>
          </w:tcPr>
          <w:p w:rsidR="001B1436" w:rsidRPr="0048246E" w:rsidRDefault="001B1436" w:rsidP="00751D53">
            <w:pPr>
              <w:spacing w:beforeLines="40" w:before="96" w:afterLines="40" w:after="96"/>
              <w:jc w:val="center"/>
              <w:rPr>
                <w:sz w:val="16"/>
                <w:szCs w:val="16"/>
              </w:rPr>
            </w:pPr>
          </w:p>
        </w:tc>
        <w:tc>
          <w:tcPr>
            <w:tcW w:w="1698"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Chile (CL)</w:t>
            </w:r>
          </w:p>
        </w:tc>
        <w:tc>
          <w:tcPr>
            <w:tcW w:w="1981"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Chile (CL)</w:t>
            </w:r>
          </w:p>
        </w:tc>
        <w:tc>
          <w:tcPr>
            <w:tcW w:w="846"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tcBorders>
              <w:bottom w:val="single" w:sz="4" w:space="0" w:color="auto"/>
            </w:tcBorders>
            <w:noWrap/>
            <w:hideMark/>
          </w:tcPr>
          <w:p w:rsidR="001B1436" w:rsidRPr="0048246E" w:rsidRDefault="001B1436" w:rsidP="00751D53">
            <w:pPr>
              <w:spacing w:beforeLines="40" w:before="96" w:afterLines="40" w:after="96"/>
              <w:jc w:val="center"/>
              <w:rPr>
                <w:sz w:val="16"/>
                <w:szCs w:val="16"/>
              </w:rPr>
            </w:pPr>
            <w:r w:rsidRPr="0048246E">
              <w:rPr>
                <w:sz w:val="16"/>
                <w:szCs w:val="16"/>
              </w:rPr>
              <w:t>9</w:t>
            </w:r>
          </w:p>
        </w:tc>
      </w:tr>
    </w:tbl>
    <w:p w:rsidR="001B1436" w:rsidRPr="0048246E" w:rsidRDefault="001B1436" w:rsidP="001B1436">
      <w:pPr>
        <w:spacing w:beforeLines="40" w:before="96" w:afterLines="40" w:after="96"/>
        <w:ind w:left="10886"/>
        <w:rPr>
          <w:i/>
          <w:szCs w:val="22"/>
        </w:rPr>
      </w:pPr>
      <w:r>
        <w:rPr>
          <w:szCs w:val="22"/>
        </w:rPr>
        <w:t>[Annex II follows]</w:t>
      </w:r>
    </w:p>
    <w:p w:rsidR="001B1436" w:rsidRDefault="001B1436" w:rsidP="001B1436">
      <w:pPr>
        <w:sectPr w:rsidR="001B1436" w:rsidSect="00751D53">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pPr>
    </w:p>
    <w:p w:rsidR="001B1436" w:rsidRPr="00436FB9" w:rsidRDefault="001B1436" w:rsidP="001B1436">
      <w:pPr>
        <w:pStyle w:val="Heading2"/>
        <w:spacing w:before="120" w:after="0"/>
        <w:jc w:val="center"/>
        <w:rPr>
          <w:u w:val="single"/>
        </w:rPr>
      </w:pPr>
      <w:r w:rsidRPr="00436FB9">
        <w:lastRenderedPageBreak/>
        <w:t xml:space="preserve">Technical Assistance Activities that have a direct bearing on the </w:t>
      </w:r>
      <w:proofErr w:type="gramStart"/>
      <w:r w:rsidRPr="00436FB9">
        <w:t>PCT</w:t>
      </w:r>
      <w:proofErr w:type="gramEnd"/>
      <w:r w:rsidRPr="00436FB9">
        <w:br/>
        <w:t>(</w:t>
      </w:r>
      <w:r>
        <w:rPr>
          <w:i/>
          <w:caps w:val="0"/>
        </w:rPr>
        <w:t>carried out so far in 2016</w:t>
      </w:r>
      <w:r w:rsidRPr="00436FB9">
        <w:rPr>
          <w:i/>
          <w:caps w:val="0"/>
        </w:rPr>
        <w:t>/</w:t>
      </w:r>
      <w:proofErr w:type="spellStart"/>
      <w:r w:rsidRPr="00436FB9">
        <w:rPr>
          <w:i/>
          <w:caps w:val="0"/>
        </w:rPr>
        <w:t>wo</w:t>
      </w:r>
      <w:r>
        <w:rPr>
          <w:i/>
          <w:caps w:val="0"/>
        </w:rPr>
        <w:t>rkplan</w:t>
      </w:r>
      <w:proofErr w:type="spellEnd"/>
      <w:r>
        <w:rPr>
          <w:i/>
          <w:caps w:val="0"/>
        </w:rPr>
        <w:t xml:space="preserve"> for the remainder of 2016</w:t>
      </w:r>
      <w:r w:rsidRPr="00436FB9">
        <w:rPr>
          <w:i/>
        </w:rPr>
        <w:t>)</w:t>
      </w:r>
    </w:p>
    <w:p w:rsidR="001B1436" w:rsidRPr="00436FB9" w:rsidRDefault="001B1436" w:rsidP="001B1436"/>
    <w:p w:rsidR="00751D53" w:rsidRDefault="001B1436" w:rsidP="001B1436">
      <w:pPr>
        <w:pStyle w:val="ONUME"/>
        <w:numPr>
          <w:ilvl w:val="0"/>
          <w:numId w:val="0"/>
        </w:numPr>
      </w:pPr>
      <w:r w:rsidRPr="00436FB9">
        <w:t>This Annex contains a comprehensive list of all technical assistance activities that have a direct bearing on the use of the PCT by developing countries undertaken so far in 201</w:t>
      </w:r>
      <w:r>
        <w:t>6</w:t>
      </w:r>
      <w:r w:rsidRPr="00436FB9">
        <w:t xml:space="preserve"> and those currently planned for the remainder of 201</w:t>
      </w:r>
      <w:r w:rsidR="00FB3641">
        <w:t>6</w:t>
      </w:r>
      <w:bookmarkStart w:id="5" w:name="_GoBack"/>
      <w:bookmarkEnd w:id="5"/>
      <w:r w:rsidRPr="00436FB9">
        <w:t>, categorized according to the contents of the technical assistance activity undertaken, as further explained in the introductory remarks to Annex I, above.</w:t>
      </w:r>
    </w:p>
    <w:tbl>
      <w:tblPr>
        <w:tblStyle w:val="TableGrid"/>
        <w:tblW w:w="0" w:type="auto"/>
        <w:tblLook w:val="04A0" w:firstRow="1" w:lastRow="0" w:firstColumn="1" w:lastColumn="0" w:noHBand="0" w:noVBand="1"/>
      </w:tblPr>
      <w:tblGrid>
        <w:gridCol w:w="812"/>
        <w:gridCol w:w="987"/>
        <w:gridCol w:w="1410"/>
        <w:gridCol w:w="1128"/>
        <w:gridCol w:w="2958"/>
        <w:gridCol w:w="1885"/>
        <w:gridCol w:w="1701"/>
        <w:gridCol w:w="1985"/>
        <w:gridCol w:w="992"/>
        <w:gridCol w:w="1213"/>
      </w:tblGrid>
      <w:tr w:rsidR="001B1436" w:rsidRPr="00A23E29" w:rsidTr="00751D53">
        <w:trPr>
          <w:trHeight w:val="284"/>
          <w:tblHeader/>
        </w:trPr>
        <w:tc>
          <w:tcPr>
            <w:tcW w:w="812" w:type="dxa"/>
            <w:noWrap/>
            <w:hideMark/>
          </w:tcPr>
          <w:p w:rsidR="00751D53" w:rsidRPr="00751D53" w:rsidRDefault="00751D53" w:rsidP="00E50AB0">
            <w:pPr>
              <w:spacing w:beforeLines="40" w:before="96" w:afterLines="40" w:after="96"/>
              <w:jc w:val="center"/>
              <w:rPr>
                <w:b/>
                <w:bCs/>
                <w:sz w:val="16"/>
                <w:szCs w:val="16"/>
              </w:rPr>
            </w:pPr>
            <w:r w:rsidRPr="0048246E">
              <w:rPr>
                <w:b/>
                <w:bCs/>
                <w:sz w:val="16"/>
                <w:szCs w:val="16"/>
              </w:rPr>
              <w:t>DATE</w:t>
            </w:r>
          </w:p>
        </w:tc>
        <w:tc>
          <w:tcPr>
            <w:tcW w:w="987" w:type="dxa"/>
            <w:noWrap/>
            <w:hideMark/>
          </w:tcPr>
          <w:p w:rsidR="001B1436" w:rsidRPr="0048246E" w:rsidRDefault="001B1436" w:rsidP="00E50AB0">
            <w:pPr>
              <w:spacing w:beforeLines="40" w:before="96" w:afterLines="40" w:after="96"/>
              <w:jc w:val="center"/>
              <w:rPr>
                <w:b/>
                <w:bCs/>
              </w:rPr>
            </w:pPr>
            <w:r w:rsidRPr="0048246E">
              <w:rPr>
                <w:b/>
                <w:bCs/>
                <w:sz w:val="16"/>
                <w:szCs w:val="16"/>
              </w:rPr>
              <w:t>FUNDING</w:t>
            </w:r>
          </w:p>
        </w:tc>
        <w:tc>
          <w:tcPr>
            <w:tcW w:w="1410" w:type="dxa"/>
            <w:noWrap/>
            <w:hideMark/>
          </w:tcPr>
          <w:p w:rsidR="001B1436" w:rsidRPr="0048246E" w:rsidRDefault="001B1436" w:rsidP="00E50AB0">
            <w:pPr>
              <w:spacing w:beforeLines="40" w:before="96" w:afterLines="40" w:after="96"/>
              <w:jc w:val="center"/>
              <w:rPr>
                <w:b/>
                <w:bCs/>
              </w:rPr>
            </w:pPr>
            <w:r w:rsidRPr="0048246E">
              <w:rPr>
                <w:b/>
                <w:bCs/>
                <w:sz w:val="16"/>
                <w:szCs w:val="16"/>
              </w:rPr>
              <w:t>EVENT TYPE</w:t>
            </w:r>
          </w:p>
        </w:tc>
        <w:tc>
          <w:tcPr>
            <w:tcW w:w="1128" w:type="dxa"/>
            <w:noWrap/>
            <w:hideMark/>
          </w:tcPr>
          <w:p w:rsidR="001B1436" w:rsidRPr="0048246E" w:rsidRDefault="001B1436" w:rsidP="00E50AB0">
            <w:pPr>
              <w:spacing w:beforeLines="40" w:before="96" w:afterLines="40" w:after="96"/>
              <w:jc w:val="center"/>
              <w:rPr>
                <w:b/>
                <w:bCs/>
              </w:rPr>
            </w:pPr>
            <w:r w:rsidRPr="0048246E">
              <w:rPr>
                <w:b/>
                <w:bCs/>
                <w:sz w:val="16"/>
                <w:szCs w:val="16"/>
              </w:rPr>
              <w:t>CONTENT</w:t>
            </w:r>
          </w:p>
        </w:tc>
        <w:tc>
          <w:tcPr>
            <w:tcW w:w="2958" w:type="dxa"/>
            <w:noWrap/>
            <w:hideMark/>
          </w:tcPr>
          <w:p w:rsidR="001B1436" w:rsidRPr="0048246E" w:rsidRDefault="001B1436" w:rsidP="00E50AB0">
            <w:pPr>
              <w:spacing w:beforeLines="40" w:before="96" w:afterLines="40" w:after="96"/>
              <w:jc w:val="center"/>
              <w:rPr>
                <w:b/>
                <w:bCs/>
              </w:rPr>
            </w:pPr>
            <w:r w:rsidRPr="0048246E">
              <w:rPr>
                <w:b/>
                <w:bCs/>
                <w:sz w:val="16"/>
                <w:szCs w:val="16"/>
              </w:rPr>
              <w:t>EVENT DESCRIPTION</w:t>
            </w:r>
          </w:p>
        </w:tc>
        <w:tc>
          <w:tcPr>
            <w:tcW w:w="1885" w:type="dxa"/>
            <w:noWrap/>
            <w:hideMark/>
          </w:tcPr>
          <w:p w:rsidR="001B1436" w:rsidRPr="0048246E" w:rsidRDefault="001B1436" w:rsidP="00E50AB0">
            <w:pPr>
              <w:spacing w:beforeLines="40" w:before="96" w:afterLines="40" w:after="96"/>
              <w:jc w:val="center"/>
              <w:rPr>
                <w:b/>
                <w:bCs/>
              </w:rPr>
            </w:pPr>
            <w:r w:rsidRPr="0048246E">
              <w:rPr>
                <w:b/>
                <w:bCs/>
                <w:sz w:val="16"/>
                <w:szCs w:val="16"/>
              </w:rPr>
              <w:t>CO-ORGANIZER(S)</w:t>
            </w:r>
          </w:p>
        </w:tc>
        <w:tc>
          <w:tcPr>
            <w:tcW w:w="1701" w:type="dxa"/>
            <w:noWrap/>
            <w:hideMark/>
          </w:tcPr>
          <w:p w:rsidR="001B1436" w:rsidRPr="0048246E" w:rsidRDefault="001B1436" w:rsidP="00E50AB0">
            <w:pPr>
              <w:spacing w:beforeLines="40" w:before="96" w:afterLines="40" w:after="96"/>
              <w:jc w:val="center"/>
              <w:rPr>
                <w:b/>
                <w:bCs/>
              </w:rPr>
            </w:pPr>
            <w:r w:rsidRPr="0048246E">
              <w:rPr>
                <w:b/>
                <w:bCs/>
                <w:sz w:val="16"/>
                <w:szCs w:val="16"/>
              </w:rPr>
              <w:t>LOCATION</w:t>
            </w:r>
          </w:p>
        </w:tc>
        <w:tc>
          <w:tcPr>
            <w:tcW w:w="1985" w:type="dxa"/>
            <w:noWrap/>
            <w:hideMark/>
          </w:tcPr>
          <w:p w:rsidR="001B1436" w:rsidRPr="0048246E" w:rsidRDefault="001B1436" w:rsidP="00E50AB0">
            <w:pPr>
              <w:spacing w:beforeLines="40" w:before="96" w:afterLines="40" w:after="96"/>
              <w:jc w:val="center"/>
              <w:rPr>
                <w:b/>
                <w:bCs/>
              </w:rPr>
            </w:pPr>
            <w:r w:rsidRPr="0048246E">
              <w:rPr>
                <w:b/>
                <w:bCs/>
                <w:sz w:val="16"/>
                <w:szCs w:val="16"/>
              </w:rPr>
              <w:t>PARTICIPANTS FROM</w:t>
            </w:r>
          </w:p>
        </w:tc>
        <w:tc>
          <w:tcPr>
            <w:tcW w:w="992" w:type="dxa"/>
            <w:noWrap/>
            <w:hideMark/>
          </w:tcPr>
          <w:p w:rsidR="001B1436" w:rsidRPr="0048246E" w:rsidRDefault="001B1436" w:rsidP="00E50AB0">
            <w:pPr>
              <w:spacing w:beforeLines="40" w:before="96" w:afterLines="40" w:after="96"/>
              <w:jc w:val="center"/>
              <w:rPr>
                <w:b/>
                <w:bCs/>
              </w:rPr>
            </w:pPr>
            <w:r w:rsidRPr="0048246E">
              <w:rPr>
                <w:b/>
                <w:bCs/>
                <w:sz w:val="16"/>
                <w:szCs w:val="16"/>
              </w:rPr>
              <w:t>P.TYPE</w:t>
            </w:r>
          </w:p>
        </w:tc>
        <w:tc>
          <w:tcPr>
            <w:tcW w:w="1213" w:type="dxa"/>
            <w:noWrap/>
            <w:hideMark/>
          </w:tcPr>
          <w:p w:rsidR="001B1436" w:rsidRPr="0048246E" w:rsidRDefault="001B1436" w:rsidP="00E50AB0">
            <w:pPr>
              <w:spacing w:beforeLines="40" w:before="96" w:afterLines="40" w:after="96"/>
              <w:jc w:val="center"/>
              <w:rPr>
                <w:b/>
                <w:bCs/>
              </w:rPr>
            </w:pPr>
            <w:r w:rsidRPr="0048246E">
              <w:rPr>
                <w:b/>
                <w:bCs/>
                <w:sz w:val="16"/>
                <w:szCs w:val="16"/>
              </w:rPr>
              <w:t>P. NUMBER</w:t>
            </w:r>
          </w:p>
        </w:tc>
      </w:tr>
      <w:tr w:rsidR="001B1436" w:rsidRPr="00A23E29" w:rsidTr="00751D53">
        <w:trPr>
          <w:trHeight w:val="27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Basic PCT Seminar</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Malawi (MW)</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Malawi  (MW)</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University</w:t>
            </w:r>
            <w:r w:rsidRPr="00243A8F">
              <w:rPr>
                <w:sz w:val="16"/>
                <w:szCs w:val="16"/>
              </w:rPr>
              <w:t xml:space="preserve"> </w:t>
            </w:r>
            <w:r w:rsidRPr="0048246E">
              <w:rPr>
                <w:sz w:val="16"/>
                <w:szCs w:val="16"/>
              </w:rPr>
              <w:t>/RI</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38</w:t>
            </w: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r w:rsidRPr="0048246E">
              <w:rPr>
                <w:sz w:val="16"/>
                <w:szCs w:val="16"/>
              </w:rPr>
              <w:t>ARIPO</w:t>
            </w: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Angola (AO)</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Angola (AO)</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60</w:t>
            </w:r>
          </w:p>
        </w:tc>
      </w:tr>
      <w:tr w:rsidR="001B1436" w:rsidRPr="00A23E29" w:rsidTr="00751D53">
        <w:trPr>
          <w:trHeight w:val="51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Seminar for universities</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hideMark/>
          </w:tcPr>
          <w:p w:rsidR="001B1436" w:rsidRPr="0048246E" w:rsidRDefault="001B1436" w:rsidP="00751D53">
            <w:pPr>
              <w:spacing w:beforeLines="40" w:before="96" w:afterLines="40" w:after="96"/>
              <w:jc w:val="center"/>
              <w:rPr>
                <w:sz w:val="16"/>
                <w:szCs w:val="16"/>
              </w:rPr>
            </w:pPr>
            <w:r w:rsidRPr="0048246E">
              <w:rPr>
                <w:sz w:val="16"/>
                <w:szCs w:val="16"/>
              </w:rPr>
              <w:t xml:space="preserve">Dominican </w:t>
            </w:r>
            <w:r w:rsidRPr="0048246E">
              <w:rPr>
                <w:sz w:val="16"/>
                <w:szCs w:val="16"/>
              </w:rPr>
              <w:br/>
              <w:t>Republic (DO)</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 xml:space="preserve">Dominican </w:t>
            </w:r>
            <w:r w:rsidRPr="0048246E">
              <w:rPr>
                <w:sz w:val="16"/>
                <w:szCs w:val="16"/>
              </w:rPr>
              <w:br/>
              <w:t>Republic (DO)</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38</w:t>
            </w:r>
          </w:p>
        </w:tc>
      </w:tr>
      <w:tr w:rsidR="001B1436" w:rsidRPr="00A23E29" w:rsidTr="00751D53">
        <w:trPr>
          <w:trHeight w:val="51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for a recently acceded Member State with PCT Filing potential</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Iran</w:t>
            </w:r>
            <w:r>
              <w:rPr>
                <w:sz w:val="16"/>
                <w:szCs w:val="16"/>
              </w:rPr>
              <w:t xml:space="preserve"> (Islamic Republic of) </w:t>
            </w:r>
            <w:r w:rsidRPr="0048246E">
              <w:rPr>
                <w:sz w:val="16"/>
                <w:szCs w:val="16"/>
              </w:rPr>
              <w:t xml:space="preserve"> (IR)</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Iran</w:t>
            </w:r>
            <w:r>
              <w:rPr>
                <w:sz w:val="16"/>
                <w:szCs w:val="16"/>
              </w:rPr>
              <w:t xml:space="preserve"> (Islamic Republic of)</w:t>
            </w:r>
            <w:r w:rsidRPr="0048246E">
              <w:rPr>
                <w:sz w:val="16"/>
                <w:szCs w:val="16"/>
              </w:rPr>
              <w:t xml:space="preserve"> (IR)</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320</w:t>
            </w:r>
          </w:p>
        </w:tc>
      </w:tr>
      <w:tr w:rsidR="001B1436" w:rsidRPr="00A23E29" w:rsidTr="00751D53">
        <w:trPr>
          <w:trHeight w:val="51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Advisory Mission on preparation for accession to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Cambodia (KH)</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Cambodia (KH)</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76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Other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CD</w:t>
            </w:r>
          </w:p>
        </w:tc>
        <w:tc>
          <w:tcPr>
            <w:tcW w:w="2958"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ePCT</w:t>
            </w:r>
            <w:proofErr w:type="spellEnd"/>
            <w:r w:rsidRPr="0048246E">
              <w:rPr>
                <w:sz w:val="16"/>
                <w:szCs w:val="16"/>
              </w:rPr>
              <w:t xml:space="preserve"> and </w:t>
            </w:r>
            <w:proofErr w:type="spellStart"/>
            <w:r w:rsidRPr="0048246E">
              <w:rPr>
                <w:sz w:val="16"/>
                <w:szCs w:val="16"/>
              </w:rPr>
              <w:t>eSearchCopy</w:t>
            </w:r>
            <w:proofErr w:type="spellEnd"/>
            <w:r w:rsidRPr="0048246E">
              <w:rPr>
                <w:sz w:val="16"/>
                <w:szCs w:val="16"/>
              </w:rPr>
              <w:t xml:space="preserve"> Workshop for the National Institute for the Defense of Competition and Intellectual Property Protection (INDECOPI)</w:t>
            </w:r>
          </w:p>
        </w:tc>
        <w:tc>
          <w:tcPr>
            <w:tcW w:w="1885" w:type="dxa"/>
            <w:hideMark/>
          </w:tcPr>
          <w:p w:rsidR="001B1436" w:rsidRPr="0048246E" w:rsidRDefault="001B1436" w:rsidP="00751D53">
            <w:pPr>
              <w:spacing w:beforeLines="40" w:before="96" w:afterLines="40" w:after="96"/>
              <w:jc w:val="center"/>
              <w:rPr>
                <w:sz w:val="16"/>
                <w:szCs w:val="16"/>
              </w:rPr>
            </w:pPr>
            <w:r w:rsidRPr="0048246E">
              <w:rPr>
                <w:sz w:val="16"/>
                <w:szCs w:val="16"/>
              </w:rPr>
              <w:t>INDECOPI</w:t>
            </w: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Peru (PE)</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Peru (PE)</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r w:rsidRPr="0048246E">
              <w:rPr>
                <w:sz w:val="16"/>
                <w:szCs w:val="16"/>
              </w:rPr>
              <w:t>11</w:t>
            </w: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2016-3</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CF</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Training workshop for examiners</w:t>
            </w:r>
          </w:p>
        </w:tc>
        <w:tc>
          <w:tcPr>
            <w:tcW w:w="1885" w:type="dxa"/>
            <w:hideMark/>
          </w:tcPr>
          <w:p w:rsidR="001B1436" w:rsidRPr="0048246E" w:rsidRDefault="001B1436" w:rsidP="00751D53">
            <w:pPr>
              <w:spacing w:beforeLines="40" w:before="96" w:afterLines="40" w:after="96"/>
              <w:jc w:val="center"/>
              <w:rPr>
                <w:sz w:val="16"/>
                <w:szCs w:val="16"/>
              </w:rPr>
            </w:pPr>
            <w:r w:rsidRPr="0048246E">
              <w:rPr>
                <w:sz w:val="16"/>
                <w:szCs w:val="16"/>
              </w:rPr>
              <w:t>CIPC</w:t>
            </w: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South Africa (ZA)</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South Africa (ZA)</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76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2016-3</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Pr>
                <w:sz w:val="16"/>
                <w:szCs w:val="16"/>
              </w:rPr>
              <w:t>BC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Sub-Regional Meeting of experts on Patents of Central American Countries and the Dominican Republic, San Salvador, El Salvador</w:t>
            </w:r>
          </w:p>
        </w:tc>
        <w:tc>
          <w:tcPr>
            <w:tcW w:w="1885" w:type="dxa"/>
            <w:hideMark/>
          </w:tcPr>
          <w:p w:rsidR="001B1436" w:rsidRPr="0048246E" w:rsidRDefault="001B1436" w:rsidP="00751D53">
            <w:pPr>
              <w:spacing w:beforeLines="40" w:before="96" w:afterLines="40" w:after="96"/>
              <w:jc w:val="center"/>
              <w:rPr>
                <w:sz w:val="16"/>
                <w:szCs w:val="16"/>
              </w:rPr>
            </w:pPr>
            <w:r w:rsidRPr="0048246E">
              <w:rPr>
                <w:sz w:val="16"/>
                <w:szCs w:val="16"/>
              </w:rPr>
              <w:t>IMPI/OEPM/</w:t>
            </w: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El Salvador (SV)</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El Salvador (SV)</w:t>
            </w:r>
          </w:p>
        </w:tc>
        <w:tc>
          <w:tcPr>
            <w:tcW w:w="992" w:type="dxa"/>
            <w:noWrap/>
            <w:hideMark/>
          </w:tcPr>
          <w:p w:rsidR="001B1436" w:rsidRPr="0048246E" w:rsidRDefault="001B1436" w:rsidP="00751D53">
            <w:pPr>
              <w:spacing w:beforeLines="40" w:before="96" w:afterLines="40" w:after="96"/>
              <w:jc w:val="center"/>
              <w:rPr>
                <w:sz w:val="16"/>
                <w:szCs w:val="16"/>
              </w:rPr>
            </w:pP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2016-3</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Seminar</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Guatemala (GT)</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Guatemala (GT)</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68"/>
        </w:trPr>
        <w:tc>
          <w:tcPr>
            <w:tcW w:w="812" w:type="dxa"/>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lastRenderedPageBreak/>
              <w:t>2016-3</w:t>
            </w:r>
          </w:p>
        </w:tc>
        <w:tc>
          <w:tcPr>
            <w:tcW w:w="987" w:type="dxa"/>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Presentation on the PCT in the Academy on Transfer and Commercialization for the Americas, La Paz, BCS, Mexico</w:t>
            </w:r>
          </w:p>
        </w:tc>
        <w:tc>
          <w:tcPr>
            <w:tcW w:w="1885" w:type="dxa"/>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OAS, PIPRA</w:t>
            </w:r>
          </w:p>
        </w:tc>
        <w:tc>
          <w:tcPr>
            <w:tcW w:w="1701" w:type="dxa"/>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Mexico (MX)</w:t>
            </w:r>
          </w:p>
        </w:tc>
        <w:tc>
          <w:tcPr>
            <w:tcW w:w="1985" w:type="dxa"/>
            <w:noWrap/>
            <w:hideMark/>
          </w:tcPr>
          <w:p w:rsidR="001B1436" w:rsidRPr="0048246E" w:rsidRDefault="001B1436" w:rsidP="00751D53">
            <w:pPr>
              <w:keepNext/>
              <w:keepLines/>
              <w:spacing w:beforeLines="40" w:before="96" w:afterLines="40" w:after="96"/>
              <w:jc w:val="center"/>
              <w:rPr>
                <w:sz w:val="16"/>
                <w:szCs w:val="16"/>
              </w:rPr>
            </w:pPr>
            <w:r w:rsidRPr="0048246E">
              <w:rPr>
                <w:sz w:val="16"/>
                <w:szCs w:val="16"/>
              </w:rPr>
              <w:t>Mexico (MX)</w:t>
            </w:r>
          </w:p>
        </w:tc>
        <w:tc>
          <w:tcPr>
            <w:tcW w:w="992" w:type="dxa"/>
            <w:noWrap/>
            <w:hideMark/>
          </w:tcPr>
          <w:p w:rsidR="001B1436" w:rsidRPr="0048246E" w:rsidRDefault="001B1436" w:rsidP="00751D53">
            <w:pPr>
              <w:keepNext/>
              <w:keepLines/>
              <w:spacing w:beforeLines="40" w:before="96" w:afterLines="40" w:after="96"/>
              <w:jc w:val="center"/>
              <w:rPr>
                <w:sz w:val="16"/>
                <w:szCs w:val="16"/>
              </w:rPr>
            </w:pPr>
          </w:p>
        </w:tc>
        <w:tc>
          <w:tcPr>
            <w:tcW w:w="1213" w:type="dxa"/>
            <w:noWrap/>
            <w:hideMark/>
          </w:tcPr>
          <w:p w:rsidR="001B1436" w:rsidRPr="0048246E" w:rsidRDefault="001B1436" w:rsidP="00751D53">
            <w:pPr>
              <w:keepNext/>
              <w:keepLines/>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2016-4</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Roving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Mozambique (MZ)</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Mozambique (MZ)</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2016-4</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National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Malaysia (MY)</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Malaysia (MY)</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751D53" w:rsidRPr="00A23E29" w:rsidTr="00751D53">
        <w:trPr>
          <w:trHeight w:val="255"/>
        </w:trPr>
        <w:tc>
          <w:tcPr>
            <w:tcW w:w="812" w:type="dxa"/>
            <w:noWrap/>
          </w:tcPr>
          <w:p w:rsidR="001B1436" w:rsidRPr="0048246E" w:rsidRDefault="001B1436" w:rsidP="00751D53">
            <w:pPr>
              <w:spacing w:beforeLines="40" w:before="96" w:afterLines="40" w:after="96"/>
              <w:jc w:val="center"/>
              <w:rPr>
                <w:sz w:val="16"/>
                <w:szCs w:val="16"/>
              </w:rPr>
            </w:pPr>
            <w:r>
              <w:rPr>
                <w:sz w:val="16"/>
                <w:szCs w:val="16"/>
              </w:rPr>
              <w:t>2016-4</w:t>
            </w:r>
          </w:p>
        </w:tc>
        <w:tc>
          <w:tcPr>
            <w:tcW w:w="987" w:type="dxa"/>
            <w:noWrap/>
          </w:tcPr>
          <w:p w:rsidR="001B1436" w:rsidRPr="0048246E" w:rsidRDefault="001B1436" w:rsidP="00751D53">
            <w:pPr>
              <w:spacing w:beforeLines="40" w:before="96" w:afterLines="40" w:after="96"/>
              <w:jc w:val="center"/>
              <w:rPr>
                <w:sz w:val="16"/>
                <w:szCs w:val="16"/>
              </w:rPr>
            </w:pPr>
            <w:r>
              <w:rPr>
                <w:sz w:val="16"/>
                <w:szCs w:val="16"/>
              </w:rPr>
              <w:t>REG</w:t>
            </w:r>
          </w:p>
        </w:tc>
        <w:tc>
          <w:tcPr>
            <w:tcW w:w="1410" w:type="dxa"/>
            <w:noWrap/>
          </w:tcPr>
          <w:p w:rsidR="001B1436" w:rsidRPr="0048246E" w:rsidRDefault="001B1436" w:rsidP="00751D53">
            <w:pPr>
              <w:spacing w:beforeLines="40" w:before="96" w:afterLines="40" w:after="96"/>
              <w:jc w:val="center"/>
              <w:rPr>
                <w:sz w:val="16"/>
                <w:szCs w:val="16"/>
              </w:rPr>
            </w:pPr>
            <w:r>
              <w:rPr>
                <w:sz w:val="16"/>
                <w:szCs w:val="16"/>
              </w:rPr>
              <w:t>PCT Workshop and Seminar</w:t>
            </w:r>
          </w:p>
        </w:tc>
        <w:tc>
          <w:tcPr>
            <w:tcW w:w="1128" w:type="dxa"/>
            <w:noWrap/>
          </w:tcPr>
          <w:p w:rsidR="001B1436" w:rsidRPr="0048246E" w:rsidRDefault="001B1436" w:rsidP="00751D53">
            <w:pPr>
              <w:spacing w:beforeLines="40" w:before="96" w:afterLines="40" w:after="96"/>
              <w:jc w:val="center"/>
              <w:rPr>
                <w:sz w:val="16"/>
                <w:szCs w:val="16"/>
              </w:rPr>
            </w:pPr>
            <w:r>
              <w:rPr>
                <w:sz w:val="16"/>
                <w:szCs w:val="16"/>
              </w:rPr>
              <w:t>BD</w:t>
            </w:r>
          </w:p>
        </w:tc>
        <w:tc>
          <w:tcPr>
            <w:tcW w:w="2958" w:type="dxa"/>
          </w:tcPr>
          <w:p w:rsidR="001B1436" w:rsidRPr="0048246E" w:rsidRDefault="001B1436" w:rsidP="00751D53">
            <w:pPr>
              <w:spacing w:beforeLines="40" w:before="96" w:afterLines="40" w:after="96"/>
              <w:jc w:val="center"/>
              <w:rPr>
                <w:sz w:val="16"/>
                <w:szCs w:val="16"/>
              </w:rPr>
            </w:pPr>
            <w:r>
              <w:rPr>
                <w:sz w:val="16"/>
                <w:szCs w:val="16"/>
              </w:rPr>
              <w:t>Sub-Regional Workshop on the PCT, Dushanbe, Tajikistan</w:t>
            </w:r>
          </w:p>
        </w:tc>
        <w:tc>
          <w:tcPr>
            <w:tcW w:w="1885" w:type="dxa"/>
          </w:tcPr>
          <w:p w:rsidR="001B1436" w:rsidRPr="0048246E" w:rsidRDefault="001B1436" w:rsidP="00751D53">
            <w:pPr>
              <w:spacing w:beforeLines="40" w:before="96" w:afterLines="40" w:after="96"/>
              <w:jc w:val="center"/>
              <w:rPr>
                <w:sz w:val="16"/>
                <w:szCs w:val="16"/>
              </w:rPr>
            </w:pPr>
          </w:p>
        </w:tc>
        <w:tc>
          <w:tcPr>
            <w:tcW w:w="1701" w:type="dxa"/>
            <w:noWrap/>
          </w:tcPr>
          <w:p w:rsidR="001B1436" w:rsidRPr="0048246E" w:rsidRDefault="001B1436" w:rsidP="00751D53">
            <w:pPr>
              <w:spacing w:beforeLines="40" w:before="96" w:afterLines="40" w:after="96"/>
              <w:jc w:val="center"/>
              <w:rPr>
                <w:sz w:val="16"/>
                <w:szCs w:val="16"/>
              </w:rPr>
            </w:pPr>
            <w:r>
              <w:rPr>
                <w:sz w:val="16"/>
                <w:szCs w:val="16"/>
              </w:rPr>
              <w:t>Tajikistan (TJ)</w:t>
            </w:r>
          </w:p>
        </w:tc>
        <w:tc>
          <w:tcPr>
            <w:tcW w:w="1985" w:type="dxa"/>
            <w:noWrap/>
          </w:tcPr>
          <w:p w:rsidR="001B1436" w:rsidRPr="0048246E" w:rsidRDefault="001B1436" w:rsidP="00751D53">
            <w:pPr>
              <w:spacing w:beforeLines="40" w:before="96" w:afterLines="40" w:after="96"/>
              <w:jc w:val="center"/>
              <w:rPr>
                <w:sz w:val="16"/>
                <w:szCs w:val="16"/>
              </w:rPr>
            </w:pPr>
            <w:r>
              <w:rPr>
                <w:sz w:val="16"/>
                <w:szCs w:val="16"/>
              </w:rPr>
              <w:t>Tajikistan (TJ)</w:t>
            </w:r>
          </w:p>
        </w:tc>
        <w:tc>
          <w:tcPr>
            <w:tcW w:w="992" w:type="dxa"/>
            <w:noWrap/>
          </w:tcPr>
          <w:p w:rsidR="001B1436" w:rsidRPr="0048246E" w:rsidRDefault="001B1436" w:rsidP="00751D53">
            <w:pPr>
              <w:spacing w:beforeLines="40" w:before="96" w:afterLines="40" w:after="96"/>
              <w:jc w:val="center"/>
              <w:rPr>
                <w:sz w:val="16"/>
                <w:szCs w:val="16"/>
              </w:rPr>
            </w:pPr>
            <w:r>
              <w:rPr>
                <w:sz w:val="16"/>
                <w:szCs w:val="16"/>
              </w:rPr>
              <w:t>Office + Users</w:t>
            </w:r>
          </w:p>
        </w:tc>
        <w:tc>
          <w:tcPr>
            <w:tcW w:w="1213" w:type="dxa"/>
            <w:noWrap/>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2016-5</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National Seminar</w:t>
            </w:r>
          </w:p>
        </w:tc>
        <w:tc>
          <w:tcPr>
            <w:tcW w:w="1885" w:type="dxa"/>
            <w:hideMark/>
          </w:tcPr>
          <w:p w:rsidR="001B1436" w:rsidRPr="0048246E" w:rsidRDefault="001B1436" w:rsidP="00751D53">
            <w:pPr>
              <w:spacing w:beforeLines="40" w:before="96" w:afterLines="40" w:after="96"/>
              <w:jc w:val="center"/>
              <w:rPr>
                <w:sz w:val="16"/>
                <w:szCs w:val="16"/>
              </w:rPr>
            </w:pPr>
            <w:r w:rsidRPr="0048246E">
              <w:rPr>
                <w:sz w:val="16"/>
                <w:szCs w:val="16"/>
              </w:rPr>
              <w:t>OCPI</w:t>
            </w: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Cuba (CU)</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Cuba (CU)</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2016-8</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Pr>
                <w:sz w:val="16"/>
                <w:szCs w:val="16"/>
              </w:rPr>
              <w:t>BC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Brazil (BR)</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Brazil (BR)</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2016-8</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Seminar</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Costa Rica (CR)</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Costa Rica (CR)</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2016-8</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and Roving Seminars</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2016-8</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Rwanda (RW)</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Rwanda (RW)</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2016-8</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Seminar</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Nicaragua (NI)</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Nicaragua (NI)</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127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2016-8</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CD</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Sub-Regional Training Event on the PCT system -IP Office Staff from ASEAN Countries</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TBD</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Cambodia (KH)</w:t>
            </w:r>
            <w:r w:rsidRPr="0048246E">
              <w:rPr>
                <w:sz w:val="16"/>
                <w:szCs w:val="16"/>
              </w:rPr>
              <w:br/>
              <w:t>Indonesia (ID)</w:t>
            </w:r>
            <w:r w:rsidRPr="0048246E">
              <w:rPr>
                <w:sz w:val="16"/>
                <w:szCs w:val="16"/>
              </w:rPr>
              <w:br/>
              <w:t>Brunei Darus</w:t>
            </w:r>
            <w:r>
              <w:rPr>
                <w:sz w:val="16"/>
                <w:szCs w:val="16"/>
              </w:rPr>
              <w:t>s</w:t>
            </w:r>
            <w:r w:rsidRPr="0048246E">
              <w:rPr>
                <w:sz w:val="16"/>
                <w:szCs w:val="16"/>
              </w:rPr>
              <w:t>alam (BD)</w:t>
            </w:r>
            <w:r w:rsidRPr="0048246E">
              <w:rPr>
                <w:sz w:val="16"/>
                <w:szCs w:val="16"/>
              </w:rPr>
              <w:br/>
              <w:t>Philippines (PH)</w:t>
            </w:r>
            <w:r w:rsidRPr="0048246E">
              <w:rPr>
                <w:sz w:val="16"/>
                <w:szCs w:val="16"/>
              </w:rPr>
              <w:br/>
              <w:t>Myanmar (MN)</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2016-9</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D</w:t>
            </w:r>
          </w:p>
        </w:tc>
        <w:tc>
          <w:tcPr>
            <w:tcW w:w="2958"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Skolkovo</w:t>
            </w:r>
            <w:proofErr w:type="spellEnd"/>
            <w:r w:rsidRPr="0048246E">
              <w:rPr>
                <w:sz w:val="16"/>
                <w:szCs w:val="16"/>
              </w:rPr>
              <w:t xml:space="preserve"> Patent School</w:t>
            </w:r>
          </w:p>
        </w:tc>
        <w:tc>
          <w:tcPr>
            <w:tcW w:w="1885" w:type="dxa"/>
            <w:hideMark/>
          </w:tcPr>
          <w:p w:rsidR="001B1436" w:rsidRPr="0048246E" w:rsidRDefault="001B1436" w:rsidP="00751D53">
            <w:pPr>
              <w:spacing w:beforeLines="40" w:before="96" w:afterLines="40" w:after="96"/>
              <w:jc w:val="center"/>
              <w:rPr>
                <w:sz w:val="16"/>
                <w:szCs w:val="16"/>
              </w:rPr>
            </w:pPr>
            <w:proofErr w:type="spellStart"/>
            <w:r>
              <w:rPr>
                <w:sz w:val="16"/>
                <w:szCs w:val="16"/>
              </w:rPr>
              <w:t>Skolkovo</w:t>
            </w:r>
            <w:proofErr w:type="spellEnd"/>
            <w:r>
              <w:rPr>
                <w:sz w:val="16"/>
                <w:szCs w:val="16"/>
              </w:rPr>
              <w:t xml:space="preserve"> IP Center</w:t>
            </w: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Russian Federation (RU)</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2016-9</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Seminar</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Barbados (BB)</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Barbados (BB)</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E509DE">
        <w:trPr>
          <w:cantSplit/>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2016-9</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Study Visit at WIPO</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Bhutan (BT)</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Bhutan (BT)</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2016-9</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Seychelles (SC)</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Seychelles (SC)</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2016-9</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Saudi Arabia (SA)</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Saudi Arabia (SA)</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51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2016-9</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Regional Seminar for LAC countries (all PCT member States in the region)</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Cuba (CU)</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Cuba (CU)</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2016-9</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Sub-Regional PCT Workshop for selected Arab countries</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Djibouti (DJ)</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Djibouti (DJ)</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2016-10</w:t>
            </w:r>
          </w:p>
        </w:tc>
        <w:tc>
          <w:tcPr>
            <w:tcW w:w="987" w:type="dxa"/>
            <w:noWrap/>
            <w:hideMark/>
          </w:tcPr>
          <w:p w:rsidR="001B1436" w:rsidRPr="0048246E" w:rsidRDefault="001B1436" w:rsidP="00751D53">
            <w:pPr>
              <w:spacing w:beforeLines="40" w:before="96" w:afterLines="40" w:after="96"/>
              <w:jc w:val="center"/>
              <w:rPr>
                <w:sz w:val="16"/>
                <w:szCs w:val="16"/>
              </w:rPr>
            </w:pPr>
            <w:r>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Pr>
                <w:sz w:val="16"/>
                <w:szCs w:val="16"/>
              </w:rPr>
              <w:t>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Advisory Mission on Preparation for Accession to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Myanmar (MN)</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Myanmar (MN)</w:t>
            </w:r>
          </w:p>
        </w:tc>
        <w:tc>
          <w:tcPr>
            <w:tcW w:w="992" w:type="dxa"/>
            <w:noWrap/>
            <w:hideMark/>
          </w:tcPr>
          <w:p w:rsidR="001B1436" w:rsidRPr="0048246E" w:rsidRDefault="001B1436" w:rsidP="00751D53">
            <w:pPr>
              <w:spacing w:beforeLines="40" w:before="96" w:afterLines="40" w:after="96"/>
              <w:jc w:val="center"/>
              <w:rPr>
                <w:sz w:val="16"/>
                <w:szCs w:val="16"/>
              </w:rPr>
            </w:pP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51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2016-10</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ISA/IPEA Support</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CF</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(Substantive examination training by an ISA/IPEA at IPOPHL)</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Philippines (PH)</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Philippines (PH)</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76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2016-10</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Sub-Regional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Lesotho (LS)</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Botswana (BW)</w:t>
            </w:r>
            <w:r w:rsidRPr="0048246E">
              <w:rPr>
                <w:sz w:val="16"/>
                <w:szCs w:val="16"/>
              </w:rPr>
              <w:br/>
              <w:t>Lesotho (LS)</w:t>
            </w:r>
            <w:r w:rsidRPr="0048246E">
              <w:rPr>
                <w:sz w:val="16"/>
                <w:szCs w:val="16"/>
              </w:rPr>
              <w:br/>
              <w:t>Swaziland (SZ)</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2016-10</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Advisory Mission on Preparation for Accession to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Cambodia (KH)</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Cambodia (KH)</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51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2016-10</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Participation in the Academy on Technology Transfer and Commercialization for the Americas</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Mexico (MX)</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Mexico (MX)</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1612"/>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2016-10</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CD</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(organized by EAPO) for Office staff</w:t>
            </w:r>
          </w:p>
        </w:tc>
        <w:tc>
          <w:tcPr>
            <w:tcW w:w="1885" w:type="dxa"/>
            <w:hideMark/>
          </w:tcPr>
          <w:p w:rsidR="001B1436" w:rsidRPr="0048246E" w:rsidRDefault="001B1436" w:rsidP="00751D53">
            <w:pPr>
              <w:spacing w:beforeLines="40" w:before="96" w:afterLines="40" w:after="96"/>
              <w:jc w:val="center"/>
              <w:rPr>
                <w:sz w:val="16"/>
                <w:szCs w:val="16"/>
              </w:rPr>
            </w:pPr>
            <w:r w:rsidRPr="0048246E">
              <w:rPr>
                <w:sz w:val="16"/>
                <w:szCs w:val="16"/>
              </w:rPr>
              <w:t>EAPO</w:t>
            </w:r>
          </w:p>
        </w:tc>
        <w:tc>
          <w:tcPr>
            <w:tcW w:w="1701" w:type="dxa"/>
            <w:noWrap/>
            <w:hideMark/>
          </w:tcPr>
          <w:p w:rsidR="001B1436" w:rsidRPr="0048246E" w:rsidRDefault="001B1436" w:rsidP="00751D53">
            <w:pPr>
              <w:spacing w:beforeLines="40" w:before="96" w:afterLines="40" w:after="96"/>
              <w:jc w:val="center"/>
              <w:rPr>
                <w:sz w:val="16"/>
                <w:szCs w:val="16"/>
              </w:rPr>
            </w:pPr>
            <w:r>
              <w:rPr>
                <w:sz w:val="16"/>
                <w:szCs w:val="16"/>
              </w:rPr>
              <w:t>Russian Federation (RU)</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Armenia (AM)</w:t>
            </w:r>
            <w:r w:rsidRPr="0048246E">
              <w:rPr>
                <w:sz w:val="16"/>
                <w:szCs w:val="16"/>
              </w:rPr>
              <w:br/>
              <w:t>Azerbaijan (AZ)</w:t>
            </w:r>
            <w:r w:rsidRPr="0048246E">
              <w:rPr>
                <w:sz w:val="16"/>
                <w:szCs w:val="16"/>
              </w:rPr>
              <w:br/>
              <w:t>Belarus (BY)</w:t>
            </w:r>
            <w:r w:rsidRPr="0048246E">
              <w:rPr>
                <w:sz w:val="16"/>
                <w:szCs w:val="16"/>
              </w:rPr>
              <w:br/>
              <w:t>Kazakhstan (KZ)</w:t>
            </w:r>
            <w:r w:rsidRPr="0048246E">
              <w:rPr>
                <w:sz w:val="16"/>
                <w:szCs w:val="16"/>
              </w:rPr>
              <w:br/>
              <w:t>Kyrgyzstan (KG)</w:t>
            </w:r>
            <w:r w:rsidRPr="0048246E">
              <w:rPr>
                <w:sz w:val="16"/>
                <w:szCs w:val="16"/>
              </w:rPr>
              <w:br/>
              <w:t>Russian Federation (RU)</w:t>
            </w:r>
            <w:r w:rsidRPr="0048246E">
              <w:rPr>
                <w:sz w:val="16"/>
                <w:szCs w:val="16"/>
              </w:rPr>
              <w:br/>
              <w:t>Tajikistan (TJ)</w:t>
            </w:r>
            <w:r w:rsidRPr="0048246E">
              <w:rPr>
                <w:sz w:val="16"/>
                <w:szCs w:val="16"/>
              </w:rPr>
              <w:br/>
              <w:t>Turkmenistan (TM)</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2016-10</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Assistance to countries considering accession to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Vanuatu (VU)</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Vanuatu (VU)</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2016-11</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Training workshop of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Antigua and Barbuda (AG)</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Antigua and Barbuda (AG)</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2016-11</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Assistance to countries considering accession to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Democratic Republic of the Congo (CD)</w:t>
            </w:r>
          </w:p>
        </w:tc>
        <w:tc>
          <w:tcPr>
            <w:tcW w:w="1985" w:type="dxa"/>
            <w:noWrap/>
            <w:hideMark/>
          </w:tcPr>
          <w:p w:rsidR="001B1436" w:rsidRPr="0048246E" w:rsidRDefault="001B1436" w:rsidP="00751D53">
            <w:pPr>
              <w:spacing w:beforeLines="40" w:before="96" w:afterLines="40" w:after="96"/>
              <w:jc w:val="center"/>
              <w:rPr>
                <w:color w:val="FFFF00"/>
                <w:sz w:val="16"/>
                <w:szCs w:val="16"/>
              </w:rPr>
            </w:pPr>
            <w:r w:rsidRPr="0048246E">
              <w:rPr>
                <w:sz w:val="16"/>
                <w:szCs w:val="16"/>
              </w:rPr>
              <w:t>Democratic Republic of the Congo (CD)</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2016-11</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Morocco (MA)</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Morocco (MA)</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D</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 xml:space="preserve">ASIPI Sub-Regional Seminars on PCT and </w:t>
            </w:r>
            <w:proofErr w:type="spellStart"/>
            <w:r w:rsidRPr="0048246E">
              <w:rPr>
                <w:sz w:val="16"/>
                <w:szCs w:val="16"/>
              </w:rPr>
              <w:t>ePCT</w:t>
            </w:r>
            <w:proofErr w:type="spellEnd"/>
          </w:p>
        </w:tc>
        <w:tc>
          <w:tcPr>
            <w:tcW w:w="1885" w:type="dxa"/>
            <w:hideMark/>
          </w:tcPr>
          <w:p w:rsidR="001B1436" w:rsidRPr="0048246E" w:rsidRDefault="001B1436" w:rsidP="00751D53">
            <w:pPr>
              <w:spacing w:beforeLines="40" w:before="96" w:afterLines="40" w:after="96"/>
              <w:jc w:val="center"/>
              <w:rPr>
                <w:sz w:val="16"/>
                <w:szCs w:val="16"/>
              </w:rPr>
            </w:pPr>
            <w:r w:rsidRPr="0048246E">
              <w:rPr>
                <w:sz w:val="16"/>
                <w:szCs w:val="16"/>
              </w:rPr>
              <w:t>ASIPI</w:t>
            </w:r>
          </w:p>
        </w:tc>
        <w:tc>
          <w:tcPr>
            <w:tcW w:w="1701" w:type="dxa"/>
            <w:noWrap/>
            <w:hideMark/>
          </w:tcPr>
          <w:p w:rsidR="001B1436" w:rsidRPr="0048246E" w:rsidRDefault="001B1436" w:rsidP="00751D53">
            <w:pPr>
              <w:spacing w:beforeLines="40" w:before="96" w:afterLines="40" w:after="96"/>
              <w:jc w:val="center"/>
              <w:rPr>
                <w:sz w:val="16"/>
                <w:szCs w:val="16"/>
              </w:rPr>
            </w:pPr>
            <w:r>
              <w:rPr>
                <w:sz w:val="16"/>
                <w:szCs w:val="16"/>
              </w:rPr>
              <w:t>TBD</w:t>
            </w:r>
          </w:p>
        </w:tc>
        <w:tc>
          <w:tcPr>
            <w:tcW w:w="1985" w:type="dxa"/>
            <w:noWrap/>
            <w:hideMark/>
          </w:tcPr>
          <w:p w:rsidR="001B1436" w:rsidRPr="0048246E" w:rsidRDefault="001B1436" w:rsidP="00751D53">
            <w:pPr>
              <w:spacing w:beforeLines="40" w:before="96" w:afterLines="40" w:after="96"/>
              <w:jc w:val="center"/>
              <w:rPr>
                <w:sz w:val="16"/>
                <w:szCs w:val="16"/>
              </w:rPr>
            </w:pPr>
            <w:r>
              <w:rPr>
                <w:sz w:val="16"/>
                <w:szCs w:val="16"/>
              </w:rPr>
              <w:t>TBD</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127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Sub-Regional Seminar on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Tajikistan (TJ):</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Kazakhstan (KZ)</w:t>
            </w:r>
            <w:r w:rsidRPr="0048246E">
              <w:rPr>
                <w:sz w:val="16"/>
                <w:szCs w:val="16"/>
              </w:rPr>
              <w:br/>
              <w:t>Kyrgyzstan (KG)</w:t>
            </w:r>
            <w:r w:rsidRPr="0048246E">
              <w:rPr>
                <w:sz w:val="16"/>
                <w:szCs w:val="16"/>
              </w:rPr>
              <w:br/>
              <w:t>Tajikistan (TJ)</w:t>
            </w:r>
            <w:r w:rsidRPr="0048246E">
              <w:rPr>
                <w:sz w:val="16"/>
                <w:szCs w:val="16"/>
              </w:rPr>
              <w:br/>
              <w:t>Turkmenistan (TM)</w:t>
            </w:r>
            <w:r w:rsidRPr="0048246E">
              <w:rPr>
                <w:sz w:val="16"/>
                <w:szCs w:val="16"/>
              </w:rPr>
              <w:br/>
              <w:t>Uzbekistan (UZ)</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Madagascar (MG)</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Madagascar (MG)</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Lao DPR (LA)</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Lao DPR (LA)</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Burkina Faso (BF)</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Burkina Faso (BF)</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102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Study visit to WIPO – 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Switzerland (CH)</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 xml:space="preserve">Gambia (GH) </w:t>
            </w:r>
            <w:r w:rsidRPr="0048246E">
              <w:rPr>
                <w:sz w:val="16"/>
                <w:szCs w:val="16"/>
              </w:rPr>
              <w:br/>
              <w:t>South Africa (ZA)</w:t>
            </w:r>
            <w:r w:rsidRPr="0048246E">
              <w:rPr>
                <w:sz w:val="16"/>
                <w:szCs w:val="16"/>
              </w:rPr>
              <w:br/>
              <w:t>Zambia (ZM)</w:t>
            </w:r>
            <w:r w:rsidRPr="0048246E">
              <w:rPr>
                <w:sz w:val="16"/>
                <w:szCs w:val="16"/>
              </w:rPr>
              <w:br/>
              <w:t>Zimbabwe (ZW)</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Algeria (DZ)</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Algeria (DZ)</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Oman (OM)</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Oman (OM)</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 xml:space="preserve">PCT Workshop </w:t>
            </w:r>
            <w:r>
              <w:rPr>
                <w:sz w:val="16"/>
                <w:szCs w:val="16"/>
              </w:rPr>
              <w:t xml:space="preserve">and Training </w:t>
            </w:r>
            <w:r w:rsidRPr="0048246E">
              <w:rPr>
                <w:sz w:val="16"/>
                <w:szCs w:val="16"/>
              </w:rPr>
              <w:t>(</w:t>
            </w:r>
            <w:r>
              <w:rPr>
                <w:sz w:val="16"/>
                <w:szCs w:val="16"/>
              </w:rPr>
              <w:t>depending on</w:t>
            </w:r>
            <w:r w:rsidRPr="0048246E">
              <w:rPr>
                <w:sz w:val="16"/>
                <w:szCs w:val="16"/>
              </w:rPr>
              <w:t xml:space="preserve"> PCT accession)</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Djibouti (DJ)</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Djibouti (DJ)</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w:t>
            </w:r>
            <w:r>
              <w:rPr>
                <w:sz w:val="16"/>
                <w:szCs w:val="16"/>
              </w:rPr>
              <w:t xml:space="preserve"> and Training </w:t>
            </w:r>
            <w:r w:rsidRPr="0048246E">
              <w:rPr>
                <w:sz w:val="16"/>
                <w:szCs w:val="16"/>
              </w:rPr>
              <w:t>(</w:t>
            </w:r>
            <w:r>
              <w:rPr>
                <w:sz w:val="16"/>
                <w:szCs w:val="16"/>
              </w:rPr>
              <w:t>depending on</w:t>
            </w:r>
            <w:r w:rsidRPr="0048246E">
              <w:rPr>
                <w:sz w:val="16"/>
                <w:szCs w:val="16"/>
              </w:rPr>
              <w:t xml:space="preserve"> PCT accession)</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Jordan (JO)</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Jordan (JO)</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lastRenderedPageBreak/>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and Training (</w:t>
            </w:r>
            <w:r>
              <w:rPr>
                <w:sz w:val="16"/>
                <w:szCs w:val="16"/>
              </w:rPr>
              <w:t>depending on</w:t>
            </w:r>
            <w:r w:rsidRPr="0048246E">
              <w:rPr>
                <w:sz w:val="16"/>
                <w:szCs w:val="16"/>
              </w:rPr>
              <w:t xml:space="preserve"> PCT accession)</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Paraguay (PY)</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Paraguay (PY)</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PCT Workshop and Training (</w:t>
            </w:r>
            <w:r>
              <w:rPr>
                <w:sz w:val="16"/>
                <w:szCs w:val="16"/>
              </w:rPr>
              <w:t xml:space="preserve">depending on </w:t>
            </w:r>
            <w:r w:rsidRPr="0048246E">
              <w:rPr>
                <w:sz w:val="16"/>
                <w:szCs w:val="16"/>
              </w:rPr>
              <w:t>PCT accession)</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Uruguay (UY)</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Uruguay (UY)</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25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CF</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Training Workshop in an IP Office on ISA/IPEA matters</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Chile (CL)</w:t>
            </w:r>
          </w:p>
        </w:tc>
        <w:tc>
          <w:tcPr>
            <w:tcW w:w="1985" w:type="dxa"/>
            <w:noWrap/>
            <w:hideMark/>
          </w:tcPr>
          <w:p w:rsidR="001B1436" w:rsidRPr="0048246E" w:rsidRDefault="001B1436" w:rsidP="00751D53">
            <w:pPr>
              <w:spacing w:beforeLines="40" w:before="96" w:afterLines="40" w:after="96"/>
              <w:jc w:val="center"/>
              <w:rPr>
                <w:sz w:val="16"/>
                <w:szCs w:val="16"/>
              </w:rPr>
            </w:pPr>
            <w:r w:rsidRPr="0048246E">
              <w:rPr>
                <w:sz w:val="16"/>
                <w:szCs w:val="16"/>
              </w:rPr>
              <w:t>Chile (CL)</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B6128C">
        <w:trPr>
          <w:trHeight w:val="1870"/>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r w:rsidRPr="0048246E">
              <w:rPr>
                <w:sz w:val="16"/>
                <w:szCs w:val="16"/>
              </w:rPr>
              <w:t>Regional/Sub-Regional Seminar on the PCT</w:t>
            </w:r>
          </w:p>
        </w:tc>
        <w:tc>
          <w:tcPr>
            <w:tcW w:w="1885" w:type="dxa"/>
            <w:hideMark/>
          </w:tcPr>
          <w:p w:rsidR="001B1436" w:rsidRPr="0048246E" w:rsidRDefault="001B1436" w:rsidP="00751D53">
            <w:pPr>
              <w:spacing w:beforeLines="40" w:before="96" w:afterLines="40" w:after="96"/>
              <w:jc w:val="center"/>
              <w:rPr>
                <w:sz w:val="16"/>
                <w:szCs w:val="16"/>
              </w:rPr>
            </w:pPr>
          </w:p>
        </w:tc>
        <w:tc>
          <w:tcPr>
            <w:tcW w:w="1701" w:type="dxa"/>
            <w:noWrap/>
            <w:hideMark/>
          </w:tcPr>
          <w:p w:rsidR="001B1436" w:rsidRPr="0048246E" w:rsidRDefault="001B1436" w:rsidP="00751D53">
            <w:pPr>
              <w:spacing w:beforeLines="40" w:before="96" w:afterLines="40" w:after="96"/>
              <w:jc w:val="center"/>
              <w:rPr>
                <w:sz w:val="16"/>
                <w:szCs w:val="16"/>
              </w:rPr>
            </w:pPr>
            <w:r w:rsidRPr="0048246E">
              <w:rPr>
                <w:sz w:val="16"/>
                <w:szCs w:val="16"/>
              </w:rPr>
              <w:t>Slovenia (SI):</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Slovenia (SI)</w:t>
            </w:r>
            <w:r w:rsidRPr="0048246E">
              <w:rPr>
                <w:sz w:val="16"/>
                <w:szCs w:val="16"/>
              </w:rPr>
              <w:br/>
              <w:t>Croatia (HR)</w:t>
            </w:r>
            <w:r w:rsidRPr="0048246E">
              <w:rPr>
                <w:sz w:val="16"/>
                <w:szCs w:val="16"/>
              </w:rPr>
              <w:br/>
              <w:t>Bosnia and Herzegovina (BA)</w:t>
            </w:r>
            <w:r w:rsidRPr="0048246E">
              <w:rPr>
                <w:sz w:val="16"/>
                <w:szCs w:val="16"/>
              </w:rPr>
              <w:br/>
              <w:t>Montenegro (ME)</w:t>
            </w:r>
            <w:r w:rsidRPr="0048246E">
              <w:rPr>
                <w:sz w:val="16"/>
                <w:szCs w:val="16"/>
              </w:rPr>
              <w:br/>
              <w:t>The former Yugoslav</w:t>
            </w:r>
            <w:r w:rsidRPr="0048246E">
              <w:rPr>
                <w:sz w:val="16"/>
                <w:szCs w:val="16"/>
              </w:rPr>
              <w:br/>
              <w:t>Republic of Macedonia</w:t>
            </w:r>
            <w:r>
              <w:rPr>
                <w:sz w:val="16"/>
                <w:szCs w:val="16"/>
              </w:rPr>
              <w:t>(MK)</w:t>
            </w:r>
            <w:r w:rsidRPr="0048246E">
              <w:rPr>
                <w:sz w:val="16"/>
                <w:szCs w:val="16"/>
              </w:rPr>
              <w:br/>
              <w:t>Serbia (</w:t>
            </w:r>
            <w:r>
              <w:rPr>
                <w:sz w:val="16"/>
                <w:szCs w:val="16"/>
              </w:rPr>
              <w:t>RS</w:t>
            </w:r>
            <w:r w:rsidRPr="0048246E">
              <w:rPr>
                <w:sz w:val="16"/>
                <w:szCs w:val="16"/>
              </w:rPr>
              <w:t>)</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 + Users</w:t>
            </w:r>
          </w:p>
        </w:tc>
        <w:tc>
          <w:tcPr>
            <w:tcW w:w="1213" w:type="dxa"/>
            <w:noWrap/>
            <w:hideMark/>
          </w:tcPr>
          <w:p w:rsidR="001B1436" w:rsidRPr="0048246E" w:rsidRDefault="001B1436" w:rsidP="00751D53">
            <w:pPr>
              <w:spacing w:beforeLines="40" w:before="96" w:afterLines="40" w:after="96"/>
              <w:jc w:val="center"/>
              <w:rPr>
                <w:sz w:val="16"/>
                <w:szCs w:val="16"/>
              </w:rPr>
            </w:pPr>
          </w:p>
        </w:tc>
      </w:tr>
      <w:tr w:rsidR="001B1436" w:rsidRPr="00A23E29" w:rsidTr="00751D53">
        <w:trPr>
          <w:trHeight w:val="1035"/>
        </w:trPr>
        <w:tc>
          <w:tcPr>
            <w:tcW w:w="812" w:type="dxa"/>
            <w:noWrap/>
            <w:hideMark/>
          </w:tcPr>
          <w:p w:rsidR="001B1436" w:rsidRPr="0048246E" w:rsidRDefault="001B1436" w:rsidP="00751D53">
            <w:pPr>
              <w:spacing w:beforeLines="40" w:before="96" w:afterLines="40" w:after="96"/>
              <w:jc w:val="center"/>
              <w:rPr>
                <w:sz w:val="16"/>
                <w:szCs w:val="16"/>
              </w:rPr>
            </w:pPr>
            <w:r w:rsidRPr="0048246E">
              <w:rPr>
                <w:sz w:val="16"/>
                <w:szCs w:val="16"/>
              </w:rPr>
              <w:t>2016-12</w:t>
            </w:r>
          </w:p>
        </w:tc>
        <w:tc>
          <w:tcPr>
            <w:tcW w:w="987" w:type="dxa"/>
            <w:noWrap/>
            <w:hideMark/>
          </w:tcPr>
          <w:p w:rsidR="001B1436" w:rsidRPr="0048246E" w:rsidRDefault="001B1436" w:rsidP="00751D53">
            <w:pPr>
              <w:spacing w:beforeLines="40" w:before="96" w:afterLines="40" w:after="96"/>
              <w:jc w:val="center"/>
              <w:rPr>
                <w:sz w:val="16"/>
                <w:szCs w:val="16"/>
              </w:rPr>
            </w:pPr>
            <w:r w:rsidRPr="0048246E">
              <w:rPr>
                <w:sz w:val="16"/>
                <w:szCs w:val="16"/>
              </w:rPr>
              <w:t>REG</w:t>
            </w:r>
          </w:p>
        </w:tc>
        <w:tc>
          <w:tcPr>
            <w:tcW w:w="1410" w:type="dxa"/>
            <w:noWrap/>
            <w:hideMark/>
          </w:tcPr>
          <w:p w:rsidR="001B1436" w:rsidRPr="0048246E" w:rsidRDefault="001B1436" w:rsidP="00751D53">
            <w:pPr>
              <w:spacing w:beforeLines="40" w:before="96" w:afterLines="40" w:after="96"/>
              <w:jc w:val="center"/>
              <w:rPr>
                <w:sz w:val="16"/>
                <w:szCs w:val="16"/>
              </w:rPr>
            </w:pPr>
            <w:r w:rsidRPr="0048246E">
              <w:rPr>
                <w:sz w:val="16"/>
                <w:szCs w:val="16"/>
              </w:rPr>
              <w:t>PCT Workshop and Seminar</w:t>
            </w:r>
          </w:p>
        </w:tc>
        <w:tc>
          <w:tcPr>
            <w:tcW w:w="1128" w:type="dxa"/>
            <w:noWrap/>
            <w:hideMark/>
          </w:tcPr>
          <w:p w:rsidR="001B1436" w:rsidRPr="0048246E" w:rsidRDefault="001B1436" w:rsidP="00751D53">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1B1436" w:rsidRPr="0048246E" w:rsidRDefault="001B1436" w:rsidP="00751D53">
            <w:pPr>
              <w:spacing w:beforeLines="40" w:before="96" w:afterLines="40" w:after="96"/>
              <w:jc w:val="center"/>
              <w:rPr>
                <w:sz w:val="16"/>
                <w:szCs w:val="16"/>
              </w:rPr>
            </w:pPr>
            <w:proofErr w:type="spellStart"/>
            <w:r w:rsidRPr="0048246E">
              <w:rPr>
                <w:sz w:val="16"/>
                <w:szCs w:val="16"/>
              </w:rPr>
              <w:t>V</w:t>
            </w:r>
            <w:r>
              <w:rPr>
                <w:sz w:val="16"/>
                <w:szCs w:val="16"/>
              </w:rPr>
              <w:t>isegrad</w:t>
            </w:r>
            <w:proofErr w:type="spellEnd"/>
            <w:r>
              <w:rPr>
                <w:sz w:val="16"/>
                <w:szCs w:val="16"/>
              </w:rPr>
              <w:t xml:space="preserve"> Patent Institute</w:t>
            </w:r>
            <w:r w:rsidRPr="0048246E">
              <w:rPr>
                <w:sz w:val="16"/>
                <w:szCs w:val="16"/>
              </w:rPr>
              <w:t xml:space="preserve"> Study visit to the Nordic Patent Institute focused on ISA/IPEA procedures</w:t>
            </w:r>
          </w:p>
        </w:tc>
        <w:tc>
          <w:tcPr>
            <w:tcW w:w="1885" w:type="dxa"/>
            <w:hideMark/>
          </w:tcPr>
          <w:p w:rsidR="001B1436" w:rsidRPr="0048246E" w:rsidRDefault="001B1436" w:rsidP="00751D53">
            <w:pPr>
              <w:spacing w:beforeLines="40" w:before="96" w:afterLines="40" w:after="96"/>
              <w:jc w:val="center"/>
              <w:rPr>
                <w:sz w:val="16"/>
                <w:szCs w:val="16"/>
              </w:rPr>
            </w:pPr>
            <w:r>
              <w:rPr>
                <w:sz w:val="16"/>
                <w:szCs w:val="16"/>
              </w:rPr>
              <w:t>Nordic Patent Institute</w:t>
            </w:r>
          </w:p>
        </w:tc>
        <w:tc>
          <w:tcPr>
            <w:tcW w:w="1701" w:type="dxa"/>
            <w:noWrap/>
            <w:hideMark/>
          </w:tcPr>
          <w:p w:rsidR="001B1436" w:rsidRPr="0048246E" w:rsidRDefault="001B1436" w:rsidP="00751D53">
            <w:pPr>
              <w:spacing w:beforeLines="40" w:before="96" w:afterLines="40" w:after="96"/>
              <w:jc w:val="center"/>
              <w:rPr>
                <w:sz w:val="16"/>
                <w:szCs w:val="16"/>
              </w:rPr>
            </w:pPr>
            <w:r>
              <w:rPr>
                <w:sz w:val="16"/>
                <w:szCs w:val="16"/>
              </w:rPr>
              <w:t>TBD</w:t>
            </w:r>
          </w:p>
        </w:tc>
        <w:tc>
          <w:tcPr>
            <w:tcW w:w="1985" w:type="dxa"/>
            <w:hideMark/>
          </w:tcPr>
          <w:p w:rsidR="001B1436" w:rsidRPr="0048246E" w:rsidRDefault="001B1436" w:rsidP="00751D53">
            <w:pPr>
              <w:spacing w:beforeLines="40" w:before="96" w:afterLines="40" w:after="96"/>
              <w:jc w:val="center"/>
              <w:rPr>
                <w:sz w:val="16"/>
                <w:szCs w:val="16"/>
              </w:rPr>
            </w:pPr>
            <w:r w:rsidRPr="0048246E">
              <w:rPr>
                <w:sz w:val="16"/>
                <w:szCs w:val="16"/>
              </w:rPr>
              <w:t>Czech Republic (CZ)</w:t>
            </w:r>
            <w:r w:rsidRPr="0048246E">
              <w:rPr>
                <w:sz w:val="16"/>
                <w:szCs w:val="16"/>
              </w:rPr>
              <w:br/>
              <w:t>Hungary (HU)</w:t>
            </w:r>
            <w:r w:rsidRPr="0048246E">
              <w:rPr>
                <w:sz w:val="16"/>
                <w:szCs w:val="16"/>
              </w:rPr>
              <w:br/>
              <w:t>Poland (PL)</w:t>
            </w:r>
            <w:r w:rsidRPr="0048246E">
              <w:rPr>
                <w:sz w:val="16"/>
                <w:szCs w:val="16"/>
              </w:rPr>
              <w:br/>
              <w:t>Slovakia (SK)</w:t>
            </w:r>
          </w:p>
        </w:tc>
        <w:tc>
          <w:tcPr>
            <w:tcW w:w="992" w:type="dxa"/>
            <w:noWrap/>
            <w:hideMark/>
          </w:tcPr>
          <w:p w:rsidR="001B1436" w:rsidRPr="0048246E" w:rsidRDefault="001B1436" w:rsidP="00751D53">
            <w:pPr>
              <w:spacing w:beforeLines="40" w:before="96" w:afterLines="40" w:after="96"/>
              <w:jc w:val="center"/>
              <w:rPr>
                <w:sz w:val="16"/>
                <w:szCs w:val="16"/>
              </w:rPr>
            </w:pPr>
            <w:r w:rsidRPr="0048246E">
              <w:rPr>
                <w:sz w:val="16"/>
                <w:szCs w:val="16"/>
              </w:rPr>
              <w:t>Office</w:t>
            </w:r>
          </w:p>
        </w:tc>
        <w:tc>
          <w:tcPr>
            <w:tcW w:w="1213" w:type="dxa"/>
            <w:noWrap/>
            <w:hideMark/>
          </w:tcPr>
          <w:p w:rsidR="001B1436" w:rsidRPr="0048246E" w:rsidRDefault="001B1436" w:rsidP="00751D53">
            <w:pPr>
              <w:spacing w:beforeLines="40" w:before="96" w:afterLines="40" w:after="96"/>
              <w:jc w:val="center"/>
              <w:rPr>
                <w:sz w:val="16"/>
                <w:szCs w:val="16"/>
              </w:rPr>
            </w:pPr>
          </w:p>
        </w:tc>
      </w:tr>
    </w:tbl>
    <w:p w:rsidR="002928D3" w:rsidRPr="001B1436" w:rsidRDefault="001B1436" w:rsidP="001B1436">
      <w:pPr>
        <w:spacing w:beforeLines="40" w:before="96" w:afterLines="40" w:after="96"/>
        <w:ind w:left="10886"/>
        <w:rPr>
          <w:i/>
          <w:szCs w:val="22"/>
        </w:rPr>
      </w:pPr>
      <w:r>
        <w:rPr>
          <w:szCs w:val="22"/>
        </w:rPr>
        <w:t>[End of Annex II and of document]</w:t>
      </w:r>
    </w:p>
    <w:sectPr w:rsidR="002928D3" w:rsidRPr="001B1436" w:rsidSect="001B1436">
      <w:headerReference w:type="default" r:id="rId15"/>
      <w:headerReference w:type="first" r:id="rId1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0BD" w:rsidRDefault="007A70BD">
      <w:r>
        <w:separator/>
      </w:r>
    </w:p>
  </w:endnote>
  <w:endnote w:type="continuationSeparator" w:id="0">
    <w:p w:rsidR="007A70BD" w:rsidRDefault="007A70BD" w:rsidP="003B38C1">
      <w:r>
        <w:separator/>
      </w:r>
    </w:p>
    <w:p w:rsidR="007A70BD" w:rsidRPr="003B38C1" w:rsidRDefault="007A70BD" w:rsidP="003B38C1">
      <w:pPr>
        <w:spacing w:after="60"/>
        <w:rPr>
          <w:sz w:val="17"/>
        </w:rPr>
      </w:pPr>
      <w:r>
        <w:rPr>
          <w:sz w:val="17"/>
        </w:rPr>
        <w:t>[Endnote continued from previous page]</w:t>
      </w:r>
    </w:p>
  </w:endnote>
  <w:endnote w:type="continuationNotice" w:id="1">
    <w:p w:rsidR="007A70BD" w:rsidRPr="003B38C1" w:rsidRDefault="007A70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0BD" w:rsidRDefault="007A70BD">
      <w:r>
        <w:separator/>
      </w:r>
    </w:p>
  </w:footnote>
  <w:footnote w:type="continuationSeparator" w:id="0">
    <w:p w:rsidR="007A70BD" w:rsidRDefault="007A70BD" w:rsidP="008B60B2">
      <w:r>
        <w:separator/>
      </w:r>
    </w:p>
    <w:p w:rsidR="007A70BD" w:rsidRPr="00ED77FB" w:rsidRDefault="007A70BD" w:rsidP="008B60B2">
      <w:pPr>
        <w:spacing w:after="60"/>
        <w:rPr>
          <w:sz w:val="17"/>
          <w:szCs w:val="17"/>
        </w:rPr>
      </w:pPr>
      <w:r w:rsidRPr="00ED77FB">
        <w:rPr>
          <w:sz w:val="17"/>
          <w:szCs w:val="17"/>
        </w:rPr>
        <w:t>[Footnote continued from previous page]</w:t>
      </w:r>
    </w:p>
  </w:footnote>
  <w:footnote w:type="continuationNotice" w:id="1">
    <w:p w:rsidR="007A70BD" w:rsidRPr="00ED77FB" w:rsidRDefault="007A70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Default="007A70BD" w:rsidP="00477D6B">
    <w:pPr>
      <w:jc w:val="right"/>
    </w:pPr>
    <w:r>
      <w:t>PCT/WG/9/8</w:t>
    </w:r>
  </w:p>
  <w:p w:rsidR="007A70BD" w:rsidRDefault="007A70BD" w:rsidP="00477D6B">
    <w:pPr>
      <w:jc w:val="right"/>
    </w:pPr>
    <w:proofErr w:type="gramStart"/>
    <w:r>
      <w:t>page</w:t>
    </w:r>
    <w:proofErr w:type="gramEnd"/>
    <w:r>
      <w:t xml:space="preserve"> </w:t>
    </w:r>
    <w:r>
      <w:fldChar w:fldCharType="begin"/>
    </w:r>
    <w:r>
      <w:instrText xml:space="preserve"> PAGE  \* MERGEFORMAT </w:instrText>
    </w:r>
    <w:r>
      <w:fldChar w:fldCharType="separate"/>
    </w:r>
    <w:r w:rsidR="006C76C9">
      <w:rPr>
        <w:noProof/>
      </w:rPr>
      <w:t>3</w:t>
    </w:r>
    <w:r>
      <w:fldChar w:fldCharType="end"/>
    </w:r>
  </w:p>
  <w:p w:rsidR="007A70BD" w:rsidRDefault="007A70B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Default="007A70BD" w:rsidP="00477D6B">
    <w:pPr>
      <w:jc w:val="right"/>
    </w:pPr>
    <w:r>
      <w:t>PCT/WG/9/8</w:t>
    </w:r>
  </w:p>
  <w:p w:rsidR="007A70BD" w:rsidRDefault="007A70BD" w:rsidP="00477D6B">
    <w:pPr>
      <w:jc w:val="right"/>
    </w:pPr>
    <w:r>
      <w:t xml:space="preserve">Annex I, page </w:t>
    </w:r>
    <w:r>
      <w:fldChar w:fldCharType="begin"/>
    </w:r>
    <w:r>
      <w:instrText xml:space="preserve"> PAGE   \* MERGEFORMAT </w:instrText>
    </w:r>
    <w:r>
      <w:fldChar w:fldCharType="separate"/>
    </w:r>
    <w:r w:rsidR="006C76C9">
      <w:rPr>
        <w:noProof/>
      </w:rPr>
      <w:t>8</w:t>
    </w:r>
    <w:r>
      <w:rPr>
        <w:noProof/>
      </w:rPr>
      <w:fldChar w:fldCharType="end"/>
    </w:r>
  </w:p>
  <w:p w:rsidR="007A70BD" w:rsidRDefault="007A70B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Default="007A70BD" w:rsidP="00751D53">
    <w:pPr>
      <w:pStyle w:val="Header"/>
      <w:jc w:val="right"/>
    </w:pPr>
    <w:r>
      <w:t>PCT/WG/9/8</w:t>
    </w:r>
    <w:r>
      <w:br/>
      <w:t>ANNEX I</w:t>
    </w:r>
  </w:p>
  <w:p w:rsidR="007A70BD" w:rsidRDefault="007A70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Pr="001B1436" w:rsidRDefault="007A70BD" w:rsidP="00477D6B">
    <w:pPr>
      <w:jc w:val="right"/>
      <w:rPr>
        <w:lang w:val="fr-FR"/>
      </w:rPr>
    </w:pPr>
    <w:bookmarkStart w:id="6" w:name="Code2"/>
    <w:bookmarkEnd w:id="6"/>
    <w:r w:rsidRPr="001B1436">
      <w:rPr>
        <w:lang w:val="fr-FR"/>
      </w:rPr>
      <w:t>PCT/WG/9/8</w:t>
    </w:r>
  </w:p>
  <w:p w:rsidR="007A70BD" w:rsidRPr="001B1436" w:rsidRDefault="007A70BD" w:rsidP="00477D6B">
    <w:pPr>
      <w:jc w:val="right"/>
      <w:rPr>
        <w:lang w:val="fr-FR"/>
      </w:rPr>
    </w:pPr>
    <w:proofErr w:type="spellStart"/>
    <w:r w:rsidRPr="001B1436">
      <w:rPr>
        <w:lang w:val="fr-FR"/>
      </w:rPr>
      <w:t>Annex</w:t>
    </w:r>
    <w:proofErr w:type="spellEnd"/>
    <w:r w:rsidRPr="001B1436">
      <w:rPr>
        <w:lang w:val="fr-FR"/>
      </w:rPr>
      <w:t xml:space="preserve"> II, page </w:t>
    </w:r>
    <w:r>
      <w:fldChar w:fldCharType="begin"/>
    </w:r>
    <w:r w:rsidRPr="001B1436">
      <w:rPr>
        <w:lang w:val="fr-FR"/>
      </w:rPr>
      <w:instrText xml:space="preserve"> PAGE  \* MERGEFORMAT </w:instrText>
    </w:r>
    <w:r>
      <w:fldChar w:fldCharType="separate"/>
    </w:r>
    <w:r w:rsidR="006C76C9">
      <w:rPr>
        <w:noProof/>
        <w:lang w:val="fr-FR"/>
      </w:rPr>
      <w:t>5</w:t>
    </w:r>
    <w:r>
      <w:fldChar w:fldCharType="end"/>
    </w:r>
  </w:p>
  <w:p w:rsidR="007A70BD" w:rsidRPr="001B1436" w:rsidRDefault="007A70BD"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Default="007A70BD" w:rsidP="00751D53">
    <w:pPr>
      <w:pStyle w:val="Header"/>
      <w:jc w:val="right"/>
    </w:pPr>
    <w:r>
      <w:t>PCT/WG/9/8</w:t>
    </w:r>
    <w:r>
      <w:br/>
      <w:t>ANNEX II</w:t>
    </w:r>
  </w:p>
  <w:p w:rsidR="007A70BD" w:rsidRDefault="007A7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F9"/>
    <w:rsid w:val="000276D2"/>
    <w:rsid w:val="00043CAA"/>
    <w:rsid w:val="00075432"/>
    <w:rsid w:val="000968ED"/>
    <w:rsid w:val="000F5E56"/>
    <w:rsid w:val="001362EE"/>
    <w:rsid w:val="001832A6"/>
    <w:rsid w:val="001B1436"/>
    <w:rsid w:val="001D3EF9"/>
    <w:rsid w:val="002634C4"/>
    <w:rsid w:val="002928D3"/>
    <w:rsid w:val="002A5B24"/>
    <w:rsid w:val="002F1145"/>
    <w:rsid w:val="002F1FE6"/>
    <w:rsid w:val="002F4E68"/>
    <w:rsid w:val="00302524"/>
    <w:rsid w:val="00312F7F"/>
    <w:rsid w:val="00361450"/>
    <w:rsid w:val="003673CF"/>
    <w:rsid w:val="003845C1"/>
    <w:rsid w:val="003A6F89"/>
    <w:rsid w:val="003B38C1"/>
    <w:rsid w:val="00423E3E"/>
    <w:rsid w:val="00427AF4"/>
    <w:rsid w:val="00435434"/>
    <w:rsid w:val="00457BFC"/>
    <w:rsid w:val="004647DA"/>
    <w:rsid w:val="00474062"/>
    <w:rsid w:val="00477D6B"/>
    <w:rsid w:val="005019FF"/>
    <w:rsid w:val="0050553E"/>
    <w:rsid w:val="00505EE8"/>
    <w:rsid w:val="00510E50"/>
    <w:rsid w:val="0053057A"/>
    <w:rsid w:val="00560A29"/>
    <w:rsid w:val="005C6649"/>
    <w:rsid w:val="00605827"/>
    <w:rsid w:val="00646050"/>
    <w:rsid w:val="006713CA"/>
    <w:rsid w:val="00676C5C"/>
    <w:rsid w:val="006C76C9"/>
    <w:rsid w:val="00751D53"/>
    <w:rsid w:val="007903E4"/>
    <w:rsid w:val="007A70BD"/>
    <w:rsid w:val="007D1613"/>
    <w:rsid w:val="008B2CC1"/>
    <w:rsid w:val="008B60B2"/>
    <w:rsid w:val="008E73A6"/>
    <w:rsid w:val="00904F9C"/>
    <w:rsid w:val="0090731E"/>
    <w:rsid w:val="009131DF"/>
    <w:rsid w:val="00916EE2"/>
    <w:rsid w:val="00966A22"/>
    <w:rsid w:val="0096722F"/>
    <w:rsid w:val="00980843"/>
    <w:rsid w:val="009E2791"/>
    <w:rsid w:val="009E3F6F"/>
    <w:rsid w:val="009F499F"/>
    <w:rsid w:val="00A42DAF"/>
    <w:rsid w:val="00A45BD8"/>
    <w:rsid w:val="00A869B7"/>
    <w:rsid w:val="00A95374"/>
    <w:rsid w:val="00AB26C4"/>
    <w:rsid w:val="00AC205C"/>
    <w:rsid w:val="00AF0A6B"/>
    <w:rsid w:val="00B05A69"/>
    <w:rsid w:val="00B6128C"/>
    <w:rsid w:val="00B77ED3"/>
    <w:rsid w:val="00B9734B"/>
    <w:rsid w:val="00BA279C"/>
    <w:rsid w:val="00BD3406"/>
    <w:rsid w:val="00C11BFE"/>
    <w:rsid w:val="00D45252"/>
    <w:rsid w:val="00D71B4D"/>
    <w:rsid w:val="00D93D55"/>
    <w:rsid w:val="00DF10B3"/>
    <w:rsid w:val="00E335FE"/>
    <w:rsid w:val="00E509DE"/>
    <w:rsid w:val="00E50AB0"/>
    <w:rsid w:val="00EC4E49"/>
    <w:rsid w:val="00ED77FB"/>
    <w:rsid w:val="00EE45FA"/>
    <w:rsid w:val="00F66152"/>
    <w:rsid w:val="00FB3641"/>
    <w:rsid w:val="00FB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3Char">
    <w:name w:val="Heading 3 Char"/>
    <w:basedOn w:val="DefaultParagraphFont"/>
    <w:link w:val="Heading3"/>
    <w:rsid w:val="001B1436"/>
    <w:rPr>
      <w:rFonts w:ascii="Arial" w:eastAsia="SimSun" w:hAnsi="Arial" w:cs="Arial"/>
      <w:bCs/>
      <w:sz w:val="22"/>
      <w:szCs w:val="26"/>
      <w:u w:val="single"/>
      <w:lang w:eastAsia="zh-CN"/>
    </w:rPr>
  </w:style>
  <w:style w:type="character" w:styleId="Hyperlink">
    <w:name w:val="Hyperlink"/>
    <w:basedOn w:val="DefaultParagraphFont"/>
    <w:unhideWhenUsed/>
    <w:rsid w:val="001B1436"/>
    <w:rPr>
      <w:color w:val="0000FF" w:themeColor="hyperlink"/>
      <w:u w:val="single"/>
    </w:rPr>
  </w:style>
  <w:style w:type="character" w:customStyle="1" w:styleId="Heading2Char">
    <w:name w:val="Heading 2 Char"/>
    <w:basedOn w:val="DefaultParagraphFont"/>
    <w:link w:val="Heading2"/>
    <w:rsid w:val="001B1436"/>
    <w:rPr>
      <w:rFonts w:ascii="Arial" w:eastAsia="SimSun" w:hAnsi="Arial" w:cs="Arial"/>
      <w:bCs/>
      <w:iCs/>
      <w:caps/>
      <w:sz w:val="22"/>
      <w:szCs w:val="28"/>
      <w:lang w:eastAsia="zh-CN"/>
    </w:rPr>
  </w:style>
  <w:style w:type="table" w:styleId="TableGrid">
    <w:name w:val="Table Grid"/>
    <w:basedOn w:val="TableNormal"/>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3Char">
    <w:name w:val="Heading 3 Char"/>
    <w:basedOn w:val="DefaultParagraphFont"/>
    <w:link w:val="Heading3"/>
    <w:rsid w:val="001B1436"/>
    <w:rPr>
      <w:rFonts w:ascii="Arial" w:eastAsia="SimSun" w:hAnsi="Arial" w:cs="Arial"/>
      <w:bCs/>
      <w:sz w:val="22"/>
      <w:szCs w:val="26"/>
      <w:u w:val="single"/>
      <w:lang w:eastAsia="zh-CN"/>
    </w:rPr>
  </w:style>
  <w:style w:type="character" w:styleId="Hyperlink">
    <w:name w:val="Hyperlink"/>
    <w:basedOn w:val="DefaultParagraphFont"/>
    <w:unhideWhenUsed/>
    <w:rsid w:val="001B1436"/>
    <w:rPr>
      <w:color w:val="0000FF" w:themeColor="hyperlink"/>
      <w:u w:val="single"/>
    </w:rPr>
  </w:style>
  <w:style w:type="character" w:customStyle="1" w:styleId="Heading2Char">
    <w:name w:val="Heading 2 Char"/>
    <w:basedOn w:val="DefaultParagraphFont"/>
    <w:link w:val="Heading2"/>
    <w:rsid w:val="001B1436"/>
    <w:rPr>
      <w:rFonts w:ascii="Arial" w:eastAsia="SimSun" w:hAnsi="Arial" w:cs="Arial"/>
      <w:bCs/>
      <w:iCs/>
      <w:caps/>
      <w:sz w:val="22"/>
      <w:szCs w:val="28"/>
      <w:lang w:eastAsia="zh-CN"/>
    </w:rPr>
  </w:style>
  <w:style w:type="table" w:styleId="TableGrid">
    <w:name w:val="Table Grid"/>
    <w:basedOn w:val="TableNormal"/>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DAT1\OrgPctLdev\Shared\WIPO%20meetings%20-%20PCT\PCT-WG-07\02%20Documents\01%20English\01%20Drafts\www.wipo.int\tad\e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global_ip/en/activities/technicalassistance/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1A94A-34DA-4B53-BCC2-466B6286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89</TotalTime>
  <Pages>16</Pages>
  <Words>4636</Words>
  <Characters>26428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Coordination of Technical Assistance Under the PCT</dc:subject>
  <dc:creator>MARLOW Thomas</dc:creator>
  <cp:lastModifiedBy>MARLOW Thomas</cp:lastModifiedBy>
  <cp:revision>21</cp:revision>
  <cp:lastPrinted>2016-03-11T17:37:00Z</cp:lastPrinted>
  <dcterms:created xsi:type="dcterms:W3CDTF">2016-03-03T15:10:00Z</dcterms:created>
  <dcterms:modified xsi:type="dcterms:W3CDTF">2016-03-11T17:37:00Z</dcterms:modified>
</cp:coreProperties>
</file>