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5C75E3" w:rsidTr="00E0494E">
        <w:tc>
          <w:tcPr>
            <w:tcW w:w="4513" w:type="dxa"/>
            <w:tcBorders>
              <w:bottom w:val="single" w:sz="4" w:space="0" w:color="auto"/>
            </w:tcBorders>
            <w:tcMar>
              <w:bottom w:w="170" w:type="dxa"/>
            </w:tcMar>
          </w:tcPr>
          <w:p w:rsidR="00E504E5" w:rsidRPr="001F486A" w:rsidRDefault="00E504E5" w:rsidP="00AB613D"/>
        </w:tc>
        <w:tc>
          <w:tcPr>
            <w:tcW w:w="4337" w:type="dxa"/>
            <w:tcBorders>
              <w:bottom w:val="single" w:sz="4" w:space="0" w:color="auto"/>
            </w:tcBorders>
            <w:tcMar>
              <w:left w:w="0" w:type="dxa"/>
              <w:right w:w="0" w:type="dxa"/>
            </w:tcMar>
          </w:tcPr>
          <w:p w:rsidR="00E504E5" w:rsidRPr="005C75E3" w:rsidRDefault="008B0504" w:rsidP="00AB613D">
            <w:r w:rsidRPr="005C75E3">
              <w:rPr>
                <w:noProof/>
                <w:lang w:val="en-US" w:eastAsia="en-US"/>
              </w:rPr>
              <w:drawing>
                <wp:inline distT="0" distB="0" distL="0" distR="0" wp14:anchorId="64880319" wp14:editId="50EBB611">
                  <wp:extent cx="1857375" cy="1323975"/>
                  <wp:effectExtent l="0" t="0" r="9525" b="9525"/>
                  <wp:docPr id="3"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504E5" w:rsidRPr="005C75E3" w:rsidRDefault="00E504E5" w:rsidP="00AB613D">
            <w:pPr>
              <w:jc w:val="right"/>
            </w:pPr>
            <w:r w:rsidRPr="005C75E3">
              <w:rPr>
                <w:b/>
                <w:sz w:val="40"/>
                <w:szCs w:val="40"/>
              </w:rPr>
              <w:t>S</w:t>
            </w:r>
          </w:p>
        </w:tc>
      </w:tr>
      <w:tr w:rsidR="00E0494E" w:rsidRPr="005C75E3" w:rsidTr="006352D8">
        <w:trPr>
          <w:trHeight w:hRule="exact" w:val="340"/>
        </w:trPr>
        <w:tc>
          <w:tcPr>
            <w:tcW w:w="9356" w:type="dxa"/>
            <w:gridSpan w:val="3"/>
            <w:tcBorders>
              <w:top w:val="single" w:sz="4" w:space="0" w:color="auto"/>
            </w:tcBorders>
            <w:tcMar>
              <w:top w:w="170" w:type="dxa"/>
              <w:left w:w="0" w:type="dxa"/>
              <w:right w:w="0" w:type="dxa"/>
            </w:tcMar>
            <w:vAlign w:val="bottom"/>
          </w:tcPr>
          <w:p w:rsidR="00E0494E" w:rsidRPr="005C75E3" w:rsidRDefault="00E0494E" w:rsidP="006352D8">
            <w:pPr>
              <w:jc w:val="right"/>
              <w:rPr>
                <w:rFonts w:ascii="Arial Black" w:hAnsi="Arial Black"/>
                <w:caps/>
                <w:sz w:val="15"/>
              </w:rPr>
            </w:pPr>
            <w:bookmarkStart w:id="0" w:name="_GoBack"/>
            <w:bookmarkEnd w:id="0"/>
            <w:r w:rsidRPr="005C75E3">
              <w:rPr>
                <w:rFonts w:ascii="Arial Black" w:hAnsi="Arial Black"/>
                <w:caps/>
                <w:sz w:val="15"/>
              </w:rPr>
              <w:t>PCT/CTC/26/</w:t>
            </w:r>
            <w:r>
              <w:rPr>
                <w:rFonts w:ascii="Arial Black" w:hAnsi="Arial Black"/>
                <w:caps/>
                <w:sz w:val="15"/>
              </w:rPr>
              <w:t>3</w:t>
            </w:r>
            <w:bookmarkStart w:id="1" w:name="Code"/>
            <w:bookmarkEnd w:id="1"/>
          </w:p>
        </w:tc>
      </w:tr>
      <w:tr w:rsidR="00E0494E" w:rsidRPr="005C75E3" w:rsidTr="006352D8">
        <w:trPr>
          <w:trHeight w:hRule="exact" w:val="170"/>
        </w:trPr>
        <w:tc>
          <w:tcPr>
            <w:tcW w:w="9356" w:type="dxa"/>
            <w:gridSpan w:val="3"/>
            <w:noWrap/>
            <w:tcMar>
              <w:left w:w="0" w:type="dxa"/>
              <w:right w:w="0" w:type="dxa"/>
            </w:tcMar>
            <w:vAlign w:val="bottom"/>
          </w:tcPr>
          <w:p w:rsidR="00E0494E" w:rsidRPr="005C75E3" w:rsidRDefault="00E0494E" w:rsidP="006352D8">
            <w:pPr>
              <w:jc w:val="right"/>
              <w:rPr>
                <w:rFonts w:ascii="Arial Black" w:hAnsi="Arial Black"/>
                <w:caps/>
                <w:sz w:val="15"/>
              </w:rPr>
            </w:pPr>
            <w:r w:rsidRPr="005C75E3">
              <w:rPr>
                <w:rFonts w:ascii="Arial Black" w:hAnsi="Arial Black"/>
                <w:caps/>
                <w:sz w:val="15"/>
              </w:rPr>
              <w:t xml:space="preserve">ORIGINAL:  INGLÉS  </w:t>
            </w:r>
            <w:bookmarkStart w:id="2" w:name="Original"/>
            <w:bookmarkEnd w:id="2"/>
          </w:p>
        </w:tc>
      </w:tr>
      <w:tr w:rsidR="008B2CC1" w:rsidRPr="005C75E3" w:rsidTr="00AB613D">
        <w:trPr>
          <w:trHeight w:hRule="exact" w:val="198"/>
        </w:trPr>
        <w:tc>
          <w:tcPr>
            <w:tcW w:w="9356" w:type="dxa"/>
            <w:gridSpan w:val="3"/>
            <w:tcMar>
              <w:left w:w="0" w:type="dxa"/>
              <w:right w:w="0" w:type="dxa"/>
            </w:tcMar>
            <w:vAlign w:val="bottom"/>
          </w:tcPr>
          <w:p w:rsidR="008B2CC1" w:rsidRPr="005C75E3" w:rsidRDefault="00675021" w:rsidP="00FE4EF8">
            <w:pPr>
              <w:jc w:val="right"/>
              <w:rPr>
                <w:rFonts w:ascii="Arial Black" w:hAnsi="Arial Black"/>
                <w:caps/>
                <w:sz w:val="15"/>
              </w:rPr>
            </w:pPr>
            <w:r w:rsidRPr="005C75E3">
              <w:rPr>
                <w:rFonts w:ascii="Arial Black" w:hAnsi="Arial Black"/>
                <w:caps/>
                <w:sz w:val="15"/>
              </w:rPr>
              <w:t>fecha</w:t>
            </w:r>
            <w:r w:rsidR="008B0504" w:rsidRPr="005C75E3">
              <w:rPr>
                <w:rFonts w:ascii="Arial Black" w:hAnsi="Arial Black"/>
                <w:caps/>
                <w:sz w:val="15"/>
              </w:rPr>
              <w:t xml:space="preserve">:  </w:t>
            </w:r>
            <w:r w:rsidR="00FE4EF8">
              <w:rPr>
                <w:rFonts w:ascii="Arial Black" w:hAnsi="Arial Black"/>
                <w:caps/>
                <w:sz w:val="15"/>
              </w:rPr>
              <w:t>2</w:t>
            </w:r>
            <w:r w:rsidR="007C7899">
              <w:rPr>
                <w:rFonts w:ascii="Arial Black" w:hAnsi="Arial Black"/>
                <w:caps/>
                <w:sz w:val="15"/>
              </w:rPr>
              <w:t>2</w:t>
            </w:r>
            <w:r w:rsidR="008B0504" w:rsidRPr="005C75E3">
              <w:rPr>
                <w:rFonts w:ascii="Arial Black" w:hAnsi="Arial Black"/>
                <w:caps/>
                <w:sz w:val="15"/>
              </w:rPr>
              <w:t xml:space="preserve"> DE </w:t>
            </w:r>
            <w:r w:rsidR="00FE4EF8">
              <w:rPr>
                <w:rFonts w:ascii="Arial Black" w:hAnsi="Arial Black"/>
                <w:caps/>
                <w:sz w:val="15"/>
              </w:rPr>
              <w:t xml:space="preserve">NOVIEMBRE </w:t>
            </w:r>
            <w:r w:rsidR="008B0504" w:rsidRPr="005C75E3">
              <w:rPr>
                <w:rFonts w:ascii="Arial Black" w:hAnsi="Arial Black"/>
                <w:caps/>
                <w:sz w:val="15"/>
              </w:rPr>
              <w:t>DE 2013</w:t>
            </w:r>
            <w:bookmarkStart w:id="3" w:name="Date"/>
            <w:bookmarkEnd w:id="3"/>
          </w:p>
        </w:tc>
      </w:tr>
    </w:tbl>
    <w:p w:rsidR="008B2CC1" w:rsidRPr="005C75E3" w:rsidRDefault="008B2CC1" w:rsidP="008B2CC1"/>
    <w:p w:rsidR="008B2CC1" w:rsidRPr="005C75E3" w:rsidRDefault="008B2CC1" w:rsidP="008B2CC1"/>
    <w:p w:rsidR="008B2CC1" w:rsidRPr="005C75E3" w:rsidRDefault="008B2CC1" w:rsidP="008B2CC1"/>
    <w:p w:rsidR="008B2CC1" w:rsidRPr="005C75E3" w:rsidRDefault="008B2CC1" w:rsidP="008B2CC1"/>
    <w:p w:rsidR="008B2CC1" w:rsidRPr="005C75E3" w:rsidRDefault="008B2CC1" w:rsidP="008B2CC1"/>
    <w:p w:rsidR="00A83A40" w:rsidRPr="005C75E3" w:rsidRDefault="00A83A40" w:rsidP="00A83A40">
      <w:pPr>
        <w:rPr>
          <w:b/>
          <w:sz w:val="28"/>
          <w:szCs w:val="28"/>
        </w:rPr>
      </w:pPr>
      <w:r w:rsidRPr="005C75E3">
        <w:rPr>
          <w:b/>
          <w:sz w:val="28"/>
          <w:szCs w:val="28"/>
        </w:rPr>
        <w:t>Tratado de Cooperación en materia de Patentes (PCT)</w:t>
      </w:r>
    </w:p>
    <w:p w:rsidR="00A83A40" w:rsidRPr="005C75E3" w:rsidRDefault="00A83A40" w:rsidP="00A83A40">
      <w:pPr>
        <w:rPr>
          <w:b/>
          <w:sz w:val="28"/>
          <w:szCs w:val="28"/>
        </w:rPr>
      </w:pPr>
      <w:r w:rsidRPr="005C75E3">
        <w:rPr>
          <w:b/>
          <w:sz w:val="28"/>
          <w:szCs w:val="28"/>
        </w:rPr>
        <w:t>Comité de Cooperación Técnica</w:t>
      </w:r>
    </w:p>
    <w:p w:rsidR="00A83A40" w:rsidRPr="005C75E3" w:rsidRDefault="00A83A40" w:rsidP="00A83A40"/>
    <w:p w:rsidR="00A83A40" w:rsidRPr="005C75E3" w:rsidRDefault="00A83A40" w:rsidP="00A83A40"/>
    <w:p w:rsidR="00A83A40" w:rsidRPr="005C75E3" w:rsidRDefault="00A83A40" w:rsidP="00A83A40">
      <w:pPr>
        <w:rPr>
          <w:b/>
          <w:sz w:val="24"/>
          <w:szCs w:val="24"/>
        </w:rPr>
      </w:pPr>
      <w:r w:rsidRPr="005C75E3">
        <w:rPr>
          <w:b/>
          <w:sz w:val="24"/>
          <w:szCs w:val="24"/>
        </w:rPr>
        <w:t>Vigésima sexta sesión</w:t>
      </w:r>
    </w:p>
    <w:p w:rsidR="00A83A40" w:rsidRPr="005C75E3" w:rsidRDefault="00A83A40" w:rsidP="00A83A40">
      <w:pPr>
        <w:rPr>
          <w:b/>
          <w:sz w:val="24"/>
          <w:szCs w:val="24"/>
        </w:rPr>
      </w:pPr>
      <w:r w:rsidRPr="005C75E3">
        <w:rPr>
          <w:b/>
          <w:sz w:val="24"/>
          <w:szCs w:val="24"/>
        </w:rPr>
        <w:t>Ginebra, 23 de septiembre a 2 de octubre de 2013</w:t>
      </w:r>
    </w:p>
    <w:p w:rsidR="008B0504" w:rsidRPr="005C75E3" w:rsidRDefault="008B0504" w:rsidP="008B0504"/>
    <w:p w:rsidR="008B0504" w:rsidRPr="005C75E3" w:rsidRDefault="008B0504" w:rsidP="008B0504"/>
    <w:p w:rsidR="008B2CC1" w:rsidRPr="005C75E3" w:rsidRDefault="008B2CC1" w:rsidP="008B2CC1"/>
    <w:p w:rsidR="00CF29B1" w:rsidRPr="005C75E3" w:rsidRDefault="007C7899" w:rsidP="00CF29B1">
      <w:pPr>
        <w:rPr>
          <w:caps/>
          <w:sz w:val="24"/>
        </w:rPr>
      </w:pPr>
      <w:bookmarkStart w:id="4" w:name="TitleOfDoc"/>
      <w:bookmarkStart w:id="5" w:name="Prepared"/>
      <w:bookmarkEnd w:id="4"/>
      <w:bookmarkEnd w:id="5"/>
      <w:r>
        <w:rPr>
          <w:caps/>
          <w:sz w:val="24"/>
        </w:rPr>
        <w:t>INFORME</w:t>
      </w:r>
    </w:p>
    <w:p w:rsidR="00CF29B1" w:rsidRPr="005C75E3" w:rsidRDefault="00CF29B1" w:rsidP="00CF29B1"/>
    <w:p w:rsidR="00CF29B1" w:rsidRPr="005C75E3" w:rsidRDefault="00FE4EF8" w:rsidP="00CF29B1">
      <w:pPr>
        <w:rPr>
          <w:i/>
        </w:rPr>
      </w:pPr>
      <w:proofErr w:type="gramStart"/>
      <w:r>
        <w:rPr>
          <w:i/>
        </w:rPr>
        <w:t>aprobado</w:t>
      </w:r>
      <w:proofErr w:type="gramEnd"/>
      <w:r>
        <w:rPr>
          <w:i/>
        </w:rPr>
        <w:t xml:space="preserve"> por el </w:t>
      </w:r>
      <w:r w:rsidRPr="00FE4EF8">
        <w:rPr>
          <w:i/>
        </w:rPr>
        <w:t>Comité</w:t>
      </w:r>
    </w:p>
    <w:p w:rsidR="00CF29B1" w:rsidRPr="005C75E3" w:rsidRDefault="00CF29B1" w:rsidP="00CF29B1"/>
    <w:p w:rsidR="00CF29B1" w:rsidRPr="005C75E3" w:rsidRDefault="00CF29B1" w:rsidP="00CF29B1"/>
    <w:p w:rsidR="00CF29B1" w:rsidRPr="005C75E3" w:rsidRDefault="00CF29B1" w:rsidP="00F57563"/>
    <w:p w:rsidR="00CF29B1" w:rsidRDefault="00CF29B1" w:rsidP="00F57563">
      <w:pPr>
        <w:pStyle w:val="Heading1"/>
        <w:keepNext w:val="0"/>
      </w:pPr>
      <w:r w:rsidRPr="005C75E3">
        <w:t>INTRODUCCIÓN</w:t>
      </w:r>
    </w:p>
    <w:p w:rsidR="00F57563" w:rsidRDefault="00F57563" w:rsidP="00F57563">
      <w:pPr>
        <w:widowControl w:val="0"/>
      </w:pPr>
    </w:p>
    <w:p w:rsidR="00F57563" w:rsidRDefault="00F57563" w:rsidP="00ED7303">
      <w:pPr>
        <w:pStyle w:val="ONUMFS"/>
        <w:widowControl w:val="0"/>
        <w:numPr>
          <w:ilvl w:val="0"/>
          <w:numId w:val="13"/>
        </w:numPr>
      </w:pPr>
      <w:r>
        <w:t>El Comité de Cooperación Técnica del PCT (“el Comité”) celebró su vigésima sexta sesión del 23 de septiembre al 2 de octubre de 2013, al mismo tiempo que el cuadragésimo cuarto período de sesiones (19º ordinario) de la Asamblea de la Unión PCT (“la Asamblea”), celebrado en el marco de la quincuagésima primera serie de reuniones de las Asambleas de los Estados miembros de la OMPI.  La lista de participantes figura en el documento A/51/INF/3, con respecto a la cual cabe señalar que todos los Estados miembros de la Asamblea de la Unión PCT y todas las Administraciones encargadas de la búsqueda internacional y del examen preliminar internacional (“Administraciones internacionales”) son miembros del Comité.</w:t>
      </w:r>
    </w:p>
    <w:p w:rsidR="00F57563" w:rsidRDefault="00F57563" w:rsidP="00ED7303">
      <w:pPr>
        <w:pStyle w:val="Heading1"/>
        <w:keepNext w:val="0"/>
        <w:widowControl w:val="0"/>
      </w:pPr>
      <w:r>
        <w:t>ELECCIÓN DE UN PRESIDENTE Y DE DOS VICEPRESIDENTES</w:t>
      </w:r>
    </w:p>
    <w:p w:rsidR="00ED24BD" w:rsidRPr="00ED24BD" w:rsidRDefault="00ED24BD" w:rsidP="00ED7303"/>
    <w:p w:rsidR="00F57563" w:rsidRDefault="00F57563" w:rsidP="00ED7303">
      <w:pPr>
        <w:pStyle w:val="ONUMFS"/>
        <w:widowControl w:val="0"/>
        <w:numPr>
          <w:ilvl w:val="0"/>
          <w:numId w:val="13"/>
        </w:numPr>
      </w:pPr>
      <w:r>
        <w:t>Se eligió Presidenta del Comité a la Sra. </w:t>
      </w:r>
      <w:proofErr w:type="spellStart"/>
      <w:r>
        <w:t>Susanne</w:t>
      </w:r>
      <w:proofErr w:type="spellEnd"/>
      <w:r>
        <w:t xml:space="preserve"> </w:t>
      </w:r>
      <w:proofErr w:type="spellStart"/>
      <w:r>
        <w:t>Ås</w:t>
      </w:r>
      <w:proofErr w:type="spellEnd"/>
      <w:r>
        <w:t xml:space="preserve"> </w:t>
      </w:r>
      <w:proofErr w:type="spellStart"/>
      <w:r>
        <w:t>Sivborg</w:t>
      </w:r>
      <w:proofErr w:type="spellEnd"/>
      <w:r>
        <w:t xml:space="preserve"> (Suecia);  se eligió Vicepresidentes a los Sres. </w:t>
      </w:r>
      <w:proofErr w:type="spellStart"/>
      <w:r>
        <w:t>Tian</w:t>
      </w:r>
      <w:proofErr w:type="spellEnd"/>
      <w:r>
        <w:t xml:space="preserve"> </w:t>
      </w:r>
      <w:proofErr w:type="spellStart"/>
      <w:r>
        <w:t>Lipu</w:t>
      </w:r>
      <w:proofErr w:type="spellEnd"/>
      <w:r>
        <w:t xml:space="preserve"> (China) y </w:t>
      </w:r>
      <w:proofErr w:type="spellStart"/>
      <w:r>
        <w:t>Toomas</w:t>
      </w:r>
      <w:proofErr w:type="spellEnd"/>
      <w:r>
        <w:t xml:space="preserve"> </w:t>
      </w:r>
      <w:proofErr w:type="spellStart"/>
      <w:r>
        <w:t>Lumi</w:t>
      </w:r>
      <w:proofErr w:type="spellEnd"/>
      <w:r>
        <w:t xml:space="preserve"> (Estonia).</w:t>
      </w:r>
    </w:p>
    <w:p w:rsidR="00F57563" w:rsidRDefault="00F57563" w:rsidP="00ED7303">
      <w:pPr>
        <w:pStyle w:val="Heading1"/>
        <w:keepNext w:val="0"/>
        <w:widowControl w:val="0"/>
      </w:pPr>
      <w:r>
        <w:t>APROBACIÓN DEL ORDEN DEL DÍA</w:t>
      </w:r>
    </w:p>
    <w:p w:rsidR="00ED7303" w:rsidRPr="00ED7303" w:rsidRDefault="00ED7303" w:rsidP="00ED7303"/>
    <w:p w:rsidR="00F57563" w:rsidRDefault="00ED7303" w:rsidP="00ED7303">
      <w:pPr>
        <w:pStyle w:val="ONUMFS"/>
      </w:pPr>
      <w:r>
        <w:t>El Comité aprobó por unanimidad el proyecto de orden del día que consta en el documento PCT/CTC/26/1.</w:t>
      </w:r>
    </w:p>
    <w:p w:rsidR="00E74BF8" w:rsidRDefault="00E74BF8">
      <w:pPr>
        <w:rPr>
          <w:b/>
          <w:bCs/>
          <w:caps/>
          <w:kern w:val="32"/>
          <w:szCs w:val="32"/>
        </w:rPr>
      </w:pPr>
      <w:r>
        <w:br w:type="page"/>
      </w:r>
    </w:p>
    <w:p w:rsidR="00E74BF8" w:rsidRDefault="00E74BF8" w:rsidP="00E74BF8">
      <w:pPr>
        <w:pStyle w:val="Heading1"/>
        <w:keepNext w:val="0"/>
        <w:widowControl w:val="0"/>
        <w:rPr>
          <w:b w:val="0"/>
        </w:rPr>
      </w:pPr>
      <w:r>
        <w:lastRenderedPageBreak/>
        <w:t>ASESORAMIENTO A LA AAMBLEA DE LA UNIÓN PCT SOBRE EL NOMBRAMIENTO DEL SERVICIO ESTATAL DE PROPIEDAD INTELECTUAL DE UCRANIA EN CALIDAD DE ADMINISTRACIÓN ENCARGADA DE LA BÚSQUEDA INTERNACIONAL Y DEL EXAMEN PRELIMINAR INTERNACIONAL EN VIRTUD DEL PCT</w:t>
      </w:r>
    </w:p>
    <w:p w:rsidR="00E74BF8" w:rsidRPr="00E74BF8" w:rsidRDefault="00E74BF8" w:rsidP="00E74BF8"/>
    <w:p w:rsidR="00E74BF8" w:rsidRDefault="00E74BF8" w:rsidP="00E74BF8">
      <w:pPr>
        <w:pStyle w:val="ONUMFS"/>
      </w:pPr>
      <w:r>
        <w:t>Los debates se basaron en el documento PCT/CTC/26/2.</w:t>
      </w:r>
    </w:p>
    <w:p w:rsidR="00F57563" w:rsidRDefault="00F57563" w:rsidP="00ED7303">
      <w:pPr>
        <w:pStyle w:val="ONUMFS"/>
        <w:widowControl w:val="0"/>
        <w:numPr>
          <w:ilvl w:val="0"/>
          <w:numId w:val="13"/>
        </w:numPr>
      </w:pPr>
      <w:r>
        <w:t>Con motivo de la presentación de la petición del Servicio Estatal de Propiedad Intelectual de Ucrania (“el Servicio Estatal”) para que sea nombrado como Administración encargada de la búsqueda internacional y del examen preliminar internacional en virtud del PCT, la Delegación de Ucrania manifestó al Director General de la OMPI su sincero agradecimiento por la asistencia prestada en el fomento de la provechosa cooperación que se ha establecido entre la OMPI y su país, a la Secretaría por sus consultas y participación en la labor preparatoria del nombramiento del Servicio Estatal como Administración encargada de la búsqueda internacional y del examen preliminar internacional y a las oficinas de los Estados miembros del PCT por el apoyo y la asistencia prestados en el proceso.  Los aspectos técnicos del nombramiento y los motivos de la petición de nombramiento se presentaron en los documentos PCT/CTC/26/2 y PCT/A/44/4 Rev.</w:t>
      </w:r>
    </w:p>
    <w:p w:rsidR="00F57563" w:rsidRDefault="00F57563" w:rsidP="00ED7303">
      <w:pPr>
        <w:pStyle w:val="ONUMFS"/>
        <w:widowControl w:val="0"/>
        <w:numPr>
          <w:ilvl w:val="0"/>
          <w:numId w:val="13"/>
        </w:numPr>
      </w:pPr>
      <w:r>
        <w:t xml:space="preserve">La Delegación dijo que su país ha adquirido una reconocida reputación de Estado con un alto potencial intelectual y un moderno sistema de protección jurídica de la P.I.  Las autoridades ejecutivas han puesto en práctica progresivamente una política estatal encaminada a asegurar una alta calidad en todos los procesos relativos a la protección jurídica de P.I.  El nombramiento del Servicio Estatal como Administración encargada de la búsqueda internacional y del examen preliminar internacional confirmaría la buena preparación de sus recursos humanos y la solidez de su capacidad técnica, fomentaría la protección de la P.I. y propiciaría condiciones favorables al desarrollo de la actividad empresarial innovadora. </w:t>
      </w:r>
    </w:p>
    <w:p w:rsidR="00F57563" w:rsidRDefault="00F57563" w:rsidP="00ED7303">
      <w:pPr>
        <w:pStyle w:val="ONUMFS"/>
        <w:widowControl w:val="0"/>
        <w:numPr>
          <w:ilvl w:val="0"/>
          <w:numId w:val="13"/>
        </w:numPr>
      </w:pPr>
      <w:r>
        <w:t>La Delegación dijo que es muy importante señalar que la iniciativa de solicitar el nombramiento como Administración encargada de la búsqueda internacional y del examen preliminar internacional ha tenido el pleno apoyo de las instituciones gubernamentales y no gubernamentales y de la comunidad de inventores de Ucrania en tanto que vía para impulsar la innovación en la economía del país.  Ucrania ha participado activamente en las relaciones interestatales en el ámbito de la P.I.  Entre 1992 y 2012 se presentaron más de 96.000 solicitudes de patente</w:t>
      </w:r>
      <w:r w:rsidR="00430DDC">
        <w:t>,</w:t>
      </w:r>
      <w:r>
        <w:t xml:space="preserve"> de invención, de las cuales fueron presentadas por solicitantes extranjeros con arreglo al procedimiento del PCT cerca de 31.000, solicitudes que ingresaron en la fase nacional.  En ese mismo período se concedieron más de 60.000 patentes de invención, de las cuales algo menos de 16.000 correspondían a solicitudes presentadas en virtud del PCT.  Por otra parte, cerca de 1.200 solicitudes fueron presentadas por solicitantes interesados en patentar sus invenciones fuera de Ucrani</w:t>
      </w:r>
      <w:r w:rsidR="00430DDC">
        <w:t xml:space="preserve">a.  En los últimos años, se ha </w:t>
      </w:r>
      <w:r w:rsidR="00ED7303">
        <w:t>regis</w:t>
      </w:r>
      <w:r>
        <w:t>t</w:t>
      </w:r>
      <w:r w:rsidR="00ED7303">
        <w:t>r</w:t>
      </w:r>
      <w:r>
        <w:t>ado un aumento en el número de solicitudes PCT presentadas en su país.  En 2012, el Servicio Estatal recibió unas 5.000 solicitudes de patente, de las cuales el 40% se presentó en virtud del PCT.  En 2013 se mantuvo la tendencia de aumento del número de solicitudes presentadas en virtud del PCT.  Tales cifras muestran el activo papel del Servicio Estatal en la actividad de patentes a escala internacional.</w:t>
      </w:r>
    </w:p>
    <w:p w:rsidR="00F57563" w:rsidRDefault="00F57563" w:rsidP="00ED7303">
      <w:pPr>
        <w:pStyle w:val="ONUMFS"/>
        <w:widowControl w:val="0"/>
        <w:numPr>
          <w:ilvl w:val="0"/>
          <w:numId w:val="13"/>
        </w:numPr>
      </w:pPr>
      <w:r>
        <w:t xml:space="preserve">La Delegación explicó que la labor preparatoria del nombramiento del Servicio Estatal como Administración encargada de la búsqueda internacional y del examen preliminar internacional se inició en 2008, </w:t>
      </w:r>
      <w:r w:rsidR="00430DDC">
        <w:t xml:space="preserve">y que </w:t>
      </w:r>
      <w:r>
        <w:t xml:space="preserve">se elaboró </w:t>
      </w:r>
      <w:r w:rsidR="00430DDC">
        <w:t xml:space="preserve">en aquel momento </w:t>
      </w:r>
      <w:r>
        <w:t xml:space="preserve">un plan de cinco años para modernizar el sistema de patentes de su país que ha sido llevado a la práctica con éxito.  Actualmente se emplea a jornada completa a 131 examinadores que disponen de las competencias técnicas necesarias para efectuar las tareas de búsqueda y examen.  Todos los examinadores de patentes tienen un título de especialización o de máster en sus respectivos campos tecnológicos y muchos cuentan con amplia experiencia laboral en la Academia Nacional de Ciencias, en instituciones de enseñanza superior o en algunas de las principales empresas;  algunos de ellos tienen incluso un doctorado en ciencias.  Por otra parte, todos los </w:t>
      </w:r>
      <w:r>
        <w:lastRenderedPageBreak/>
        <w:t xml:space="preserve">examinadores cuentan con un segundo título en la esfera de la P.I.  Con respecto a sus conocimientos lingüísticos, todos los examinadores dominan el ucraniano, el ruso y el inglés, y algunos tienen también suficientes conocimientos de alemán, francés, español, polaco o japonés. Así, su experiencia y hondo conocimiento en gran diversidad de temas específicos les permite efectuar búsquedas y exámenes de gran calidad en todos los ámbitos de la ciencia y la tecnología.  </w:t>
      </w:r>
    </w:p>
    <w:p w:rsidR="00F57563" w:rsidRDefault="00F57563" w:rsidP="00ED7303">
      <w:pPr>
        <w:pStyle w:val="ONUMFS"/>
        <w:widowControl w:val="0"/>
        <w:numPr>
          <w:ilvl w:val="0"/>
          <w:numId w:val="13"/>
        </w:numPr>
      </w:pPr>
      <w:r>
        <w:t xml:space="preserve">La Delegación siguió explicando que, actualmente, el período de tramitación de las solicitudes de patente de invención en Ucrania comprende entre 17 y 19 meses, plazo que se mantiene desde hace varios años.  El Servicio Estatal consigue mantener dichos plazos y asegurar al mismo tiempo una alta calidad en los procesos de búsqueda y examen gracias a la importancia que atribuye a la formación continua de sus expertos.  Los nuevos examinadores cuentan con tutores.  Además, se celebran con regularidad reuniones y sesiones de formación dirigidas a los examinadores para mantener al día sus competencias y optimizar y desarrollar las mejores estrategias en los procedimientos de búsqueda.  En el proceso de examen se utilizan, desde 2007, bases de datos comerciales que dan acceso a la documentación mínima del PCT, entre las cuales el sistema de la Oficina Europea de Patentes </w:t>
      </w:r>
      <w:proofErr w:type="spellStart"/>
      <w:r>
        <w:t>EPOQUENet</w:t>
      </w:r>
      <w:proofErr w:type="spellEnd"/>
      <w:r>
        <w:t xml:space="preserve"> constituye una herramienta de búsqueda esencial.  En el Apéndice del Anexo II del documento PCT/CTC/26/2 se incluye el informe inicial sobre los sistemas de gestión de la calidad que se utilizan en el Servicio Estatal, que contiene información detallada sobre la conformidad del mismo con el capítulo 21 de las Directrices de búsqueda internacional y de examen preliminar del PCT.</w:t>
      </w:r>
    </w:p>
    <w:p w:rsidR="00F57563" w:rsidRDefault="00F57563" w:rsidP="00ED7303">
      <w:pPr>
        <w:pStyle w:val="ONUMFS"/>
        <w:widowControl w:val="0"/>
        <w:numPr>
          <w:ilvl w:val="0"/>
          <w:numId w:val="13"/>
        </w:numPr>
      </w:pPr>
      <w:r>
        <w:t xml:space="preserve"> La Delegación dijo que, en octubre de 2012, el Servicio Estatal obtuvo el certificado de sistemas de gestión de la calidad, lo que confirma la conformidad de su sistema de gestión con la norma internacional ISO 9001:2008.  El Servicio Estatal ha establecido con éxito un sistema tripartito de control de la calidad de los procesos de búsqueda y examen y ejerce el control del tiempo de tramitación de las solicitudes  y el tiempo que se emplea en responder a las peticiones cursadas.</w:t>
      </w:r>
    </w:p>
    <w:p w:rsidR="00F57563" w:rsidRDefault="00F57563" w:rsidP="00ED7303">
      <w:pPr>
        <w:pStyle w:val="ONUMFS"/>
        <w:widowControl w:val="0"/>
        <w:numPr>
          <w:ilvl w:val="0"/>
          <w:numId w:val="13"/>
        </w:numPr>
      </w:pPr>
      <w:r>
        <w:t xml:space="preserve">La Delegación señaló además que se ha podido reducir el tiempo de tramitación de solicitudes sin dejar de mantener una alta calidad en la búsqueda y el examen gracias a los elevados niveles de automatización de los procedimientos.  Actualmente el sistema automático de invenciones dispone de 227 funciones automatizadas, lo que abarca el ciclo completo del examen de solicitudes de patente de invención.  El servicio electrónico </w:t>
      </w:r>
      <w:proofErr w:type="spellStart"/>
      <w:r>
        <w:t>ePCT</w:t>
      </w:r>
      <w:proofErr w:type="spellEnd"/>
      <w:r>
        <w:t xml:space="preserve"> se utiliza en la gestión de las solicitudes PCT y se ha establecido un procedimiento automático para notificar a la Oficina Internacional las solicitudes que entran en la fase nacional en Ucrania.  En 2010, su país completó el desarrollo y la comprobación de un sistema de presentación electrónica de solicitudes, sistema que se instaló satisfactoriamente en 2011 para su uso diario.  En 2014 se aplicarán procedimientos para la tramitación electrónica de las solicitudes internacionales.  Con estas novedades se satisfacen ampliamente todas las necesidades en relación con los procedimientos de tramitación de solicitudes nacionales, las cuales permiten además hacer frente al creciente número de solicitudes internacionales sin dejar de mantener una alta calidad.</w:t>
      </w:r>
    </w:p>
    <w:p w:rsidR="00560DCF" w:rsidRPr="00037294" w:rsidRDefault="00470063" w:rsidP="00ED7303">
      <w:pPr>
        <w:pStyle w:val="ONUMFS"/>
        <w:rPr>
          <w:lang w:val="es-ES_tradnl"/>
        </w:rPr>
      </w:pPr>
      <w:r w:rsidRPr="00037294">
        <w:rPr>
          <w:lang w:val="es-ES_tradnl"/>
        </w:rPr>
        <w:t xml:space="preserve">La Delegación hizo </w:t>
      </w:r>
      <w:r w:rsidR="00B229C1" w:rsidRPr="00037294">
        <w:rPr>
          <w:lang w:val="es-ES_tradnl"/>
        </w:rPr>
        <w:t>hincapié</w:t>
      </w:r>
      <w:r w:rsidRPr="00037294">
        <w:rPr>
          <w:lang w:val="es-ES_tradnl"/>
        </w:rPr>
        <w:t xml:space="preserve"> en que el Servicio Estatal tiene la capacidad necesaria para prestar servicios de examen a los solicitantes de toda la región, así como de países de todo el mundo.  Sus capacida</w:t>
      </w:r>
      <w:r w:rsidR="00061481" w:rsidRPr="00037294">
        <w:rPr>
          <w:lang w:val="es-ES_tradnl"/>
        </w:rPr>
        <w:t xml:space="preserve">des técnicas complementarán el sistema existente, ofreciendo un servicio de examen en todos los ámbitos que piden los solicitantes.  </w:t>
      </w:r>
      <w:r w:rsidR="00142B5E" w:rsidRPr="00037294">
        <w:rPr>
          <w:lang w:val="es-ES_tradnl"/>
        </w:rPr>
        <w:t>Su país</w:t>
      </w:r>
      <w:r w:rsidR="00061481" w:rsidRPr="00037294">
        <w:rPr>
          <w:lang w:val="es-ES_tradnl"/>
        </w:rPr>
        <w:t xml:space="preserve"> quiere estar más integrado en el sistema internacional de P.I., por lo que el PCT constituye una prioridad estratégica.  Así, </w:t>
      </w:r>
      <w:r w:rsidR="00B854F2" w:rsidRPr="00037294">
        <w:rPr>
          <w:lang w:val="es-ES_tradnl"/>
        </w:rPr>
        <w:t>el nombramiento</w:t>
      </w:r>
      <w:r w:rsidR="00061481" w:rsidRPr="00037294">
        <w:rPr>
          <w:lang w:val="es-ES_tradnl"/>
        </w:rPr>
        <w:t xml:space="preserve"> de</w:t>
      </w:r>
      <w:r w:rsidR="00142B5E" w:rsidRPr="00037294">
        <w:rPr>
          <w:lang w:val="es-ES_tradnl"/>
        </w:rPr>
        <w:t>l</w:t>
      </w:r>
      <w:r w:rsidR="00061481" w:rsidRPr="00037294">
        <w:rPr>
          <w:lang w:val="es-ES_tradnl"/>
        </w:rPr>
        <w:t xml:space="preserve"> Servicio Estatal como </w:t>
      </w:r>
      <w:r w:rsidR="002C14BB">
        <w:rPr>
          <w:lang w:val="es-ES_tradnl"/>
        </w:rPr>
        <w:t>Administración encargada de la búsqueda internacional y del examen preliminar internacional</w:t>
      </w:r>
      <w:r w:rsidR="00B229C1" w:rsidRPr="00037294">
        <w:rPr>
          <w:lang w:val="es-ES_tradnl"/>
        </w:rPr>
        <w:t xml:space="preserve"> </w:t>
      </w:r>
      <w:r w:rsidR="00061481" w:rsidRPr="00037294">
        <w:rPr>
          <w:lang w:val="es-ES_tradnl"/>
        </w:rPr>
        <w:t xml:space="preserve">favorecería al sistema del PCT en general, sin duda fomentaría el uso del sistema en la región y reforzaría </w:t>
      </w:r>
      <w:r w:rsidR="00142B5E" w:rsidRPr="00037294">
        <w:rPr>
          <w:lang w:val="es-ES_tradnl"/>
        </w:rPr>
        <w:t>la promoción</w:t>
      </w:r>
      <w:r w:rsidR="00061481" w:rsidRPr="00037294">
        <w:rPr>
          <w:lang w:val="es-ES_tradnl"/>
        </w:rPr>
        <w:t xml:space="preserve"> del sistema en Ucrania, lo que desembocaría en un aumento de las solicitudes </w:t>
      </w:r>
      <w:r w:rsidR="00823F4A" w:rsidRPr="00037294">
        <w:rPr>
          <w:lang w:val="es-ES_tradnl"/>
        </w:rPr>
        <w:t xml:space="preserve">en virtud </w:t>
      </w:r>
      <w:r w:rsidR="00061481" w:rsidRPr="00037294">
        <w:rPr>
          <w:lang w:val="es-ES_tradnl"/>
        </w:rPr>
        <w:t xml:space="preserve">del PCT </w:t>
      </w:r>
      <w:r w:rsidR="00823F4A" w:rsidRPr="00037294">
        <w:rPr>
          <w:lang w:val="es-ES_tradnl"/>
        </w:rPr>
        <w:t xml:space="preserve">que </w:t>
      </w:r>
      <w:r w:rsidR="00142B5E" w:rsidRPr="00037294">
        <w:rPr>
          <w:lang w:val="es-ES_tradnl"/>
        </w:rPr>
        <w:t xml:space="preserve">se </w:t>
      </w:r>
      <w:r w:rsidR="00823F4A" w:rsidRPr="00037294">
        <w:rPr>
          <w:lang w:val="es-ES_tradnl"/>
        </w:rPr>
        <w:t>presentan en el país.</w:t>
      </w:r>
    </w:p>
    <w:p w:rsidR="00823F4A" w:rsidRPr="00037294" w:rsidRDefault="00823F4A" w:rsidP="00ED7303">
      <w:pPr>
        <w:pStyle w:val="ONUMFS"/>
        <w:rPr>
          <w:lang w:val="es-ES_tradnl"/>
        </w:rPr>
      </w:pPr>
      <w:r w:rsidRPr="00037294">
        <w:rPr>
          <w:lang w:val="es-ES_tradnl"/>
        </w:rPr>
        <w:lastRenderedPageBreak/>
        <w:t xml:space="preserve">Por otra parte, la Delegación indicó que considera que </w:t>
      </w:r>
      <w:r w:rsidR="00845D7D" w:rsidRPr="00037294">
        <w:rPr>
          <w:lang w:val="es-ES_tradnl"/>
        </w:rPr>
        <w:t>el nombramiento</w:t>
      </w:r>
      <w:r w:rsidRPr="00037294">
        <w:rPr>
          <w:lang w:val="es-ES_tradnl"/>
        </w:rPr>
        <w:t xml:space="preserve"> de una nueva </w:t>
      </w:r>
      <w:r w:rsidR="00142B5E" w:rsidRPr="00037294">
        <w:rPr>
          <w:lang w:val="es-ES_tradnl"/>
        </w:rPr>
        <w:t xml:space="preserve">Administración </w:t>
      </w:r>
      <w:r w:rsidRPr="00037294">
        <w:rPr>
          <w:lang w:val="es-ES_tradnl"/>
        </w:rPr>
        <w:t xml:space="preserve">sería un factor muy relevante para evitar que aumenten los retrasos en la tramitación de las solicitudes con arreglo al PCT y los tiempos de tramitación en la fase internacional del PCT debido a la carga de trabajo </w:t>
      </w:r>
      <w:r w:rsidR="00142B5E" w:rsidRPr="00037294">
        <w:rPr>
          <w:lang w:val="es-ES_tradnl"/>
        </w:rPr>
        <w:t xml:space="preserve">que recae </w:t>
      </w:r>
      <w:r w:rsidRPr="00037294">
        <w:rPr>
          <w:lang w:val="es-ES_tradnl"/>
        </w:rPr>
        <w:t xml:space="preserve">en algunas </w:t>
      </w:r>
      <w:r w:rsidR="00142B5E" w:rsidRPr="00037294">
        <w:rPr>
          <w:lang w:val="es-ES_tradnl"/>
        </w:rPr>
        <w:t>Administraciones</w:t>
      </w:r>
      <w:r w:rsidRPr="00037294">
        <w:rPr>
          <w:lang w:val="es-ES_tradnl"/>
        </w:rPr>
        <w:t xml:space="preserve">.  El estatus de </w:t>
      </w:r>
      <w:r w:rsidR="002C14BB">
        <w:rPr>
          <w:lang w:val="es-ES_tradnl"/>
        </w:rPr>
        <w:t>Administración encargada de la búsqueda internacional y del examen preliminar internacional</w:t>
      </w:r>
      <w:r w:rsidR="00B229C1" w:rsidRPr="00037294">
        <w:rPr>
          <w:lang w:val="es-ES_tradnl"/>
        </w:rPr>
        <w:t xml:space="preserve"> reforzaría todavía más el firme compromiso del Servicio Estatal de continuar </w:t>
      </w:r>
      <w:r w:rsidR="00142B5E" w:rsidRPr="00037294">
        <w:rPr>
          <w:lang w:val="es-ES_tradnl"/>
        </w:rPr>
        <w:t>su proceso de</w:t>
      </w:r>
      <w:r w:rsidR="00B229C1" w:rsidRPr="00037294">
        <w:rPr>
          <w:lang w:val="es-ES_tradnl"/>
        </w:rPr>
        <w:t xml:space="preserve"> mejora general </w:t>
      </w:r>
      <w:r w:rsidR="00142B5E" w:rsidRPr="00037294">
        <w:rPr>
          <w:lang w:val="es-ES_tradnl"/>
        </w:rPr>
        <w:t>para seguir</w:t>
      </w:r>
      <w:r w:rsidR="00B229C1" w:rsidRPr="00037294">
        <w:rPr>
          <w:lang w:val="es-ES_tradnl"/>
        </w:rPr>
        <w:t xml:space="preserve"> presta</w:t>
      </w:r>
      <w:r w:rsidR="00142B5E" w:rsidRPr="00037294">
        <w:rPr>
          <w:lang w:val="es-ES_tradnl"/>
        </w:rPr>
        <w:t>ndo</w:t>
      </w:r>
      <w:r w:rsidR="00845D7D" w:rsidRPr="00037294">
        <w:rPr>
          <w:lang w:val="es-ES_tradnl"/>
        </w:rPr>
        <w:t xml:space="preserve"> servicios de alta calidad.  Ese</w:t>
      </w:r>
      <w:r w:rsidR="00B229C1" w:rsidRPr="00037294">
        <w:rPr>
          <w:lang w:val="es-ES_tradnl"/>
        </w:rPr>
        <w:t xml:space="preserve"> </w:t>
      </w:r>
      <w:r w:rsidR="00845D7D" w:rsidRPr="00037294">
        <w:rPr>
          <w:lang w:val="es-ES_tradnl"/>
        </w:rPr>
        <w:t>nombramiento</w:t>
      </w:r>
      <w:r w:rsidR="00B229C1" w:rsidRPr="00037294">
        <w:rPr>
          <w:lang w:val="es-ES_tradnl"/>
        </w:rPr>
        <w:t xml:space="preserve"> </w:t>
      </w:r>
      <w:r w:rsidR="007025C7" w:rsidRPr="00037294">
        <w:rPr>
          <w:lang w:val="es-ES_tradnl"/>
        </w:rPr>
        <w:t>constituiría</w:t>
      </w:r>
      <w:r w:rsidR="00B229C1" w:rsidRPr="00037294">
        <w:rPr>
          <w:lang w:val="es-ES_tradnl"/>
        </w:rPr>
        <w:t xml:space="preserve"> el reconocimiento de los esfuerzos constantes y concertados del Servicio Estatal por estimular la innovación y optimización de los procedimientos en materia de patentes de conformidad con las normas internacionales.</w:t>
      </w:r>
    </w:p>
    <w:p w:rsidR="00B229C1" w:rsidRPr="00037294" w:rsidRDefault="00B229C1" w:rsidP="00ED7303">
      <w:pPr>
        <w:pStyle w:val="ONUMFS"/>
        <w:rPr>
          <w:lang w:val="es-ES_tradnl"/>
        </w:rPr>
      </w:pPr>
      <w:r w:rsidRPr="00037294">
        <w:rPr>
          <w:lang w:val="es-ES_tradnl"/>
        </w:rPr>
        <w:t xml:space="preserve">Dados los factores expuestos anteriormente, la Delegación de Ucrania </w:t>
      </w:r>
      <w:r w:rsidR="00142B5E" w:rsidRPr="00037294">
        <w:rPr>
          <w:lang w:val="es-ES_tradnl"/>
        </w:rPr>
        <w:t>solicit</w:t>
      </w:r>
      <w:r w:rsidRPr="00037294">
        <w:rPr>
          <w:lang w:val="es-ES_tradnl"/>
        </w:rPr>
        <w:t xml:space="preserve">ó que se considere favorablemente </w:t>
      </w:r>
      <w:r w:rsidR="00A84262" w:rsidRPr="00037294">
        <w:rPr>
          <w:lang w:val="es-ES_tradnl"/>
        </w:rPr>
        <w:t>el nombramiento</w:t>
      </w:r>
      <w:r w:rsidRPr="00037294">
        <w:rPr>
          <w:lang w:val="es-ES_tradnl"/>
        </w:rPr>
        <w:t xml:space="preserve"> del Servicio Estatal de Propiedad Intelectual de Ucrania en calidad de </w:t>
      </w:r>
      <w:r w:rsidR="002C14BB">
        <w:rPr>
          <w:lang w:val="es-ES_tradnl"/>
        </w:rPr>
        <w:t>Administración encargada de la búsqueda internacional y del examen preliminar internacional</w:t>
      </w:r>
      <w:r w:rsidR="00772A31" w:rsidRPr="00037294">
        <w:rPr>
          <w:lang w:val="es-ES_tradnl"/>
        </w:rPr>
        <w:t xml:space="preserve"> </w:t>
      </w:r>
      <w:r w:rsidRPr="00037294">
        <w:rPr>
          <w:lang w:val="es-ES_tradnl"/>
        </w:rPr>
        <w:t>en virtud del PCT.</w:t>
      </w:r>
    </w:p>
    <w:p w:rsidR="00B229C1" w:rsidRPr="00037294" w:rsidRDefault="00B229C1" w:rsidP="00ED7303">
      <w:pPr>
        <w:pStyle w:val="ONUMFS"/>
        <w:rPr>
          <w:lang w:val="es-ES_tradnl"/>
        </w:rPr>
      </w:pPr>
      <w:r w:rsidRPr="00037294">
        <w:rPr>
          <w:lang w:val="es-ES_tradnl"/>
        </w:rPr>
        <w:t>La Delegación</w:t>
      </w:r>
      <w:r w:rsidR="00772A31" w:rsidRPr="00037294">
        <w:rPr>
          <w:lang w:val="es-ES_tradnl"/>
        </w:rPr>
        <w:t xml:space="preserve"> del Japón indicó</w:t>
      </w:r>
      <w:r w:rsidRPr="00037294">
        <w:rPr>
          <w:lang w:val="es-ES_tradnl"/>
        </w:rPr>
        <w:t xml:space="preserve"> que respalda el nombramiento del Servicio Estatal de Propiedad Intelectual de Ucrania</w:t>
      </w:r>
      <w:r w:rsidR="00772A31" w:rsidRPr="00037294">
        <w:rPr>
          <w:lang w:val="es-ES_tradnl"/>
        </w:rPr>
        <w:t xml:space="preserve"> en calidad de </w:t>
      </w:r>
      <w:r w:rsidR="002C14BB">
        <w:rPr>
          <w:lang w:val="es-ES_tradnl"/>
        </w:rPr>
        <w:t>Administración encargada de la búsqueda internacional y del examen preliminar internacional</w:t>
      </w:r>
      <w:r w:rsidR="00772A31" w:rsidRPr="00037294">
        <w:rPr>
          <w:lang w:val="es-ES_tradnl"/>
        </w:rPr>
        <w:t xml:space="preserve">.  Sobre la base de la información que contiene el documento, considera que el Servicio Estatal cumple los requisitos mínimos para ser </w:t>
      </w:r>
      <w:r w:rsidR="00142B5E" w:rsidRPr="00037294">
        <w:rPr>
          <w:lang w:val="es-ES_tradnl"/>
        </w:rPr>
        <w:t>nombra</w:t>
      </w:r>
      <w:r w:rsidR="00772A31" w:rsidRPr="00037294">
        <w:rPr>
          <w:lang w:val="es-ES_tradnl"/>
        </w:rPr>
        <w:t xml:space="preserve">do </w:t>
      </w:r>
      <w:r w:rsidR="002C14BB">
        <w:rPr>
          <w:lang w:val="es-ES_tradnl"/>
        </w:rPr>
        <w:t>Administración encargada de la búsqueda internacional y del examen preliminar internacional</w:t>
      </w:r>
      <w:r w:rsidR="00142B5E" w:rsidRPr="00037294">
        <w:rPr>
          <w:lang w:val="es-ES_tradnl"/>
        </w:rPr>
        <w:t xml:space="preserve"> en virtud del PCT</w:t>
      </w:r>
      <w:r w:rsidR="00772A31" w:rsidRPr="00037294">
        <w:rPr>
          <w:lang w:val="es-ES_tradnl"/>
        </w:rPr>
        <w:t xml:space="preserve">.  Hizo hincapié en que todas las </w:t>
      </w:r>
      <w:r w:rsidR="00B213B1" w:rsidRPr="00037294">
        <w:rPr>
          <w:lang w:val="es-ES_tradnl"/>
        </w:rPr>
        <w:t>Administracio</w:t>
      </w:r>
      <w:r w:rsidR="00845D7D" w:rsidRPr="00037294">
        <w:rPr>
          <w:lang w:val="es-ES_tradnl"/>
        </w:rPr>
        <w:t>n</w:t>
      </w:r>
      <w:r w:rsidR="00B213B1" w:rsidRPr="00037294">
        <w:rPr>
          <w:lang w:val="es-ES_tradnl"/>
        </w:rPr>
        <w:t>es</w:t>
      </w:r>
      <w:r w:rsidR="00845D7D" w:rsidRPr="00037294">
        <w:rPr>
          <w:lang w:val="es-ES_tradnl"/>
        </w:rPr>
        <w:t xml:space="preserve"> encargada</w:t>
      </w:r>
      <w:r w:rsidR="00B213B1" w:rsidRPr="00037294">
        <w:rPr>
          <w:lang w:val="es-ES_tradnl"/>
        </w:rPr>
        <w:t>s</w:t>
      </w:r>
      <w:r w:rsidR="00845D7D" w:rsidRPr="00037294">
        <w:rPr>
          <w:lang w:val="es-ES_tradnl"/>
        </w:rPr>
        <w:t xml:space="preserve"> de la </w:t>
      </w:r>
      <w:r w:rsidR="00562329" w:rsidRPr="00037294">
        <w:rPr>
          <w:lang w:val="es-ES_tradnl"/>
        </w:rPr>
        <w:t>búsqueda internacional</w:t>
      </w:r>
      <w:r w:rsidR="00845D7D" w:rsidRPr="00037294">
        <w:rPr>
          <w:lang w:val="es-ES_tradnl"/>
        </w:rPr>
        <w:t xml:space="preserve"> </w:t>
      </w:r>
      <w:r w:rsidR="002C14BB">
        <w:rPr>
          <w:lang w:val="es-ES_tradnl"/>
        </w:rPr>
        <w:t>y</w:t>
      </w:r>
      <w:r w:rsidR="00845D7D" w:rsidRPr="00037294">
        <w:rPr>
          <w:lang w:val="es-ES_tradnl"/>
        </w:rPr>
        <w:t xml:space="preserve"> del examen preliminar internacional</w:t>
      </w:r>
      <w:r w:rsidR="00772A31" w:rsidRPr="00037294">
        <w:rPr>
          <w:lang w:val="es-ES_tradnl"/>
        </w:rPr>
        <w:t xml:space="preserve"> tienen que velar por mantener y mejorar la calidad realizando enormes esfuerzos por seguir perfeccionándose.  En ese sentido, la Delegación dijo que espera que el Servicio Estatal asuma esa responsabilidad con seriedad y que considera que el nombramiento cumplirá el objetivo de mejorar el uso del sistema del PCT.</w:t>
      </w:r>
    </w:p>
    <w:p w:rsidR="00772A31" w:rsidRPr="00037294" w:rsidRDefault="00772A31" w:rsidP="00ED7303">
      <w:pPr>
        <w:pStyle w:val="ONUMFS"/>
        <w:rPr>
          <w:lang w:val="es-ES_tradnl"/>
        </w:rPr>
      </w:pPr>
      <w:r w:rsidRPr="00037294">
        <w:rPr>
          <w:lang w:val="es-ES_tradnl"/>
        </w:rPr>
        <w:t>La Delegación de Austria</w:t>
      </w:r>
      <w:r w:rsidR="00430DDC">
        <w:rPr>
          <w:lang w:val="es-ES_tradnl"/>
        </w:rPr>
        <w:t xml:space="preserve"> dijo</w:t>
      </w:r>
      <w:r w:rsidRPr="00037294">
        <w:rPr>
          <w:lang w:val="es-ES_tradnl"/>
        </w:rPr>
        <w:t xml:space="preserve"> que ha examinado el documento</w:t>
      </w:r>
      <w:r w:rsidR="00C262D5" w:rsidRPr="00037294">
        <w:rPr>
          <w:lang w:val="es-ES_tradnl"/>
        </w:rPr>
        <w:t xml:space="preserve"> y escuchado la información facilitada al Comité por la Delegación de Ucrania</w:t>
      </w:r>
      <w:r w:rsidR="00430DDC">
        <w:rPr>
          <w:lang w:val="es-ES_tradnl"/>
        </w:rPr>
        <w:t xml:space="preserve"> y</w:t>
      </w:r>
      <w:r w:rsidR="00C262D5" w:rsidRPr="00037294">
        <w:rPr>
          <w:lang w:val="es-ES_tradnl"/>
        </w:rPr>
        <w:t xml:space="preserve"> afirmó que está convencida de que el Servicio Estatal de Propiedad Intelectual de Ucrania </w:t>
      </w:r>
      <w:r w:rsidR="00142B5E" w:rsidRPr="00037294">
        <w:rPr>
          <w:lang w:val="es-ES_tradnl"/>
        </w:rPr>
        <w:t>satisface</w:t>
      </w:r>
      <w:r w:rsidR="00C262D5" w:rsidRPr="00037294">
        <w:rPr>
          <w:lang w:val="es-ES_tradnl"/>
        </w:rPr>
        <w:t xml:space="preserve"> los requisitos para su nombramiento como </w:t>
      </w:r>
      <w:r w:rsidR="002C14BB">
        <w:rPr>
          <w:lang w:val="es-ES_tradnl"/>
        </w:rPr>
        <w:t>Administración encargada de la búsqueda internacional y del examen preliminar internacional</w:t>
      </w:r>
      <w:r w:rsidR="00C262D5" w:rsidRPr="00037294">
        <w:rPr>
          <w:lang w:val="es-ES_tradnl"/>
        </w:rPr>
        <w:t xml:space="preserve">.  </w:t>
      </w:r>
      <w:r w:rsidR="00142B5E" w:rsidRPr="00037294">
        <w:rPr>
          <w:lang w:val="es-ES_tradnl"/>
        </w:rPr>
        <w:t>Así</w:t>
      </w:r>
      <w:r w:rsidR="00C262D5" w:rsidRPr="00037294">
        <w:rPr>
          <w:lang w:val="es-ES_tradnl"/>
        </w:rPr>
        <w:t>,</w:t>
      </w:r>
      <w:r w:rsidR="00142B5E" w:rsidRPr="00037294">
        <w:rPr>
          <w:lang w:val="es-ES_tradnl"/>
        </w:rPr>
        <w:t xml:space="preserve"> está a favor de que el Comité presente un dictamen favorable a la Asamblea de la Unión del PCT acerca del nombramiento</w:t>
      </w:r>
      <w:r w:rsidR="00C262D5" w:rsidRPr="00037294">
        <w:rPr>
          <w:lang w:val="es-ES_tradnl"/>
        </w:rPr>
        <w:t>.</w:t>
      </w:r>
    </w:p>
    <w:p w:rsidR="00C262D5" w:rsidRPr="00037294" w:rsidRDefault="00C262D5" w:rsidP="00ED7303">
      <w:pPr>
        <w:pStyle w:val="ONUMFS"/>
        <w:rPr>
          <w:lang w:val="es-ES_tradnl"/>
        </w:rPr>
      </w:pPr>
      <w:r w:rsidRPr="00037294">
        <w:rPr>
          <w:lang w:val="es-ES_tradnl"/>
        </w:rPr>
        <w:t xml:space="preserve">La Delegación de Finlandia dio las gracias a la Delegación de Ucrania por su exhaustiva presentación ante el Comité y destacó la ardua labor que el Servicio Estatal de Propiedad Intelectual de Ucrania ha llevado a cabo para preparar su nuevo papel de </w:t>
      </w:r>
      <w:r w:rsidR="002C14BB">
        <w:rPr>
          <w:lang w:val="es-ES_tradnl"/>
        </w:rPr>
        <w:t>Administración encargada de la búsqueda internacional y del examen preliminar internacional</w:t>
      </w:r>
      <w:r w:rsidRPr="00037294">
        <w:rPr>
          <w:lang w:val="es-ES_tradnl"/>
        </w:rPr>
        <w:t xml:space="preserve">.  Por lo tanto, </w:t>
      </w:r>
      <w:r w:rsidR="00142B5E" w:rsidRPr="00037294">
        <w:rPr>
          <w:lang w:val="es-ES_tradnl"/>
        </w:rPr>
        <w:t xml:space="preserve">apoya su candidatura y nombramiento en calidad de </w:t>
      </w:r>
      <w:r w:rsidR="002C14BB">
        <w:rPr>
          <w:lang w:val="es-ES_tradnl"/>
        </w:rPr>
        <w:t>Administración encargada de la búsqueda internacional y del examen preliminar internacional</w:t>
      </w:r>
      <w:r w:rsidR="00142B5E" w:rsidRPr="00037294">
        <w:rPr>
          <w:lang w:val="es-ES_tradnl"/>
        </w:rPr>
        <w:t xml:space="preserve"> en virtud del PCT</w:t>
      </w:r>
      <w:r w:rsidRPr="00037294">
        <w:rPr>
          <w:lang w:val="es-ES_tradnl"/>
        </w:rPr>
        <w:t>.</w:t>
      </w:r>
    </w:p>
    <w:p w:rsidR="00C262D5" w:rsidRPr="00037294" w:rsidRDefault="00C262D5" w:rsidP="00ED7303">
      <w:pPr>
        <w:pStyle w:val="ONUMFS"/>
        <w:rPr>
          <w:lang w:val="es-ES_tradnl"/>
        </w:rPr>
      </w:pPr>
      <w:r w:rsidRPr="00037294">
        <w:rPr>
          <w:lang w:val="es-ES_tradnl"/>
        </w:rPr>
        <w:t xml:space="preserve">La Delegación de Chile, después de escuchar la </w:t>
      </w:r>
      <w:r w:rsidR="005B1075" w:rsidRPr="00037294">
        <w:rPr>
          <w:lang w:val="es-ES_tradnl"/>
        </w:rPr>
        <w:t>intervención</w:t>
      </w:r>
      <w:r w:rsidRPr="00037294">
        <w:rPr>
          <w:lang w:val="es-ES_tradnl"/>
        </w:rPr>
        <w:t xml:space="preserve"> de la Delegación de Ucrania y examinar la información </w:t>
      </w:r>
      <w:r w:rsidR="00142B5E" w:rsidRPr="00037294">
        <w:rPr>
          <w:lang w:val="es-ES_tradnl"/>
        </w:rPr>
        <w:t xml:space="preserve">que </w:t>
      </w:r>
      <w:r w:rsidRPr="00037294">
        <w:rPr>
          <w:lang w:val="es-ES_tradnl"/>
        </w:rPr>
        <w:t>cont</w:t>
      </w:r>
      <w:r w:rsidR="00142B5E" w:rsidRPr="00037294">
        <w:rPr>
          <w:lang w:val="es-ES_tradnl"/>
        </w:rPr>
        <w:t>i</w:t>
      </w:r>
      <w:r w:rsidRPr="00037294">
        <w:rPr>
          <w:lang w:val="es-ES_tradnl"/>
        </w:rPr>
        <w:t>en</w:t>
      </w:r>
      <w:r w:rsidR="00142B5E" w:rsidRPr="00037294">
        <w:rPr>
          <w:lang w:val="es-ES_tradnl"/>
        </w:rPr>
        <w:t>e</w:t>
      </w:r>
      <w:r w:rsidRPr="00037294">
        <w:rPr>
          <w:lang w:val="es-ES_tradnl"/>
        </w:rPr>
        <w:t xml:space="preserve"> el documento, dijo que apoya firmemente el nombramiento del Servicio Estatal de Propiedad Intelectual de Ucrania en calidad de </w:t>
      </w:r>
      <w:r w:rsidR="002C14BB">
        <w:rPr>
          <w:lang w:val="es-ES_tradnl"/>
        </w:rPr>
        <w:t>Administración encargada de la búsqueda internacional y del examen preliminar internacional</w:t>
      </w:r>
      <w:r w:rsidRPr="00037294">
        <w:rPr>
          <w:lang w:val="es-ES_tradnl"/>
        </w:rPr>
        <w:t xml:space="preserve"> en virtud del PCT.</w:t>
      </w:r>
    </w:p>
    <w:p w:rsidR="00C262D5" w:rsidRPr="00037294" w:rsidRDefault="00C262D5" w:rsidP="00ED7303">
      <w:pPr>
        <w:pStyle w:val="ONUMFS"/>
        <w:rPr>
          <w:lang w:val="es-ES_tradnl"/>
        </w:rPr>
      </w:pPr>
      <w:r w:rsidRPr="00037294">
        <w:rPr>
          <w:lang w:val="es-ES_tradnl"/>
        </w:rPr>
        <w:t>La Delegación de Hungría indicó que respalda la solicitud de la Delegación de Ucrania de que se nombre al Servicio Estatal de Propiedad Intelectual de Ucrania</w:t>
      </w:r>
      <w:r w:rsidR="00142B5E" w:rsidRPr="00037294">
        <w:rPr>
          <w:lang w:val="es-ES_tradnl"/>
        </w:rPr>
        <w:t xml:space="preserve"> en calidad de</w:t>
      </w:r>
      <w:r w:rsidRPr="00037294">
        <w:rPr>
          <w:lang w:val="es-ES_tradnl"/>
        </w:rPr>
        <w:t xml:space="preserve"> </w:t>
      </w:r>
      <w:r w:rsidR="002C14BB">
        <w:rPr>
          <w:lang w:val="es-ES_tradnl"/>
        </w:rPr>
        <w:t>Administración encargada de la búsqueda internacional y del examen preliminar internacional</w:t>
      </w:r>
      <w:r w:rsidR="00505117" w:rsidRPr="00037294">
        <w:rPr>
          <w:lang w:val="es-ES_tradnl"/>
        </w:rPr>
        <w:t xml:space="preserve"> en virtud del PCT.  </w:t>
      </w:r>
    </w:p>
    <w:p w:rsidR="00505117" w:rsidRPr="00037294" w:rsidRDefault="00505117" w:rsidP="00ED7303">
      <w:pPr>
        <w:pStyle w:val="ONUMFS"/>
        <w:rPr>
          <w:lang w:val="es-ES_tradnl"/>
        </w:rPr>
      </w:pPr>
      <w:r w:rsidRPr="00037294">
        <w:rPr>
          <w:lang w:val="es-ES_tradnl"/>
        </w:rPr>
        <w:t xml:space="preserve">A modo de resumen, el Presidente </w:t>
      </w:r>
      <w:r w:rsidR="00142B5E" w:rsidRPr="00037294">
        <w:rPr>
          <w:lang w:val="es-ES_tradnl"/>
        </w:rPr>
        <w:t>señal</w:t>
      </w:r>
      <w:r w:rsidRPr="00037294">
        <w:rPr>
          <w:lang w:val="es-ES_tradnl"/>
        </w:rPr>
        <w:t xml:space="preserve">ó que todas las delegaciones que han tomado la palabra han respaldado la solicitud de que se nombre al Servicio Estatal de Propiedad Intelectual de Ucrania en calidad de </w:t>
      </w:r>
      <w:r w:rsidR="002C14BB">
        <w:rPr>
          <w:lang w:val="es-ES_tradnl"/>
        </w:rPr>
        <w:t xml:space="preserve">Administración encargada de la búsqueda internacional y </w:t>
      </w:r>
      <w:r w:rsidR="002C14BB">
        <w:rPr>
          <w:lang w:val="es-ES_tradnl"/>
        </w:rPr>
        <w:lastRenderedPageBreak/>
        <w:t>del examen preliminar internacional</w:t>
      </w:r>
      <w:r w:rsidRPr="00037294">
        <w:rPr>
          <w:lang w:val="es-ES_tradnl"/>
        </w:rPr>
        <w:t xml:space="preserve"> en virtud del PCT.  Por lo tanto, expresó el deseo de proponer que el Comité formule una recomendación favorable </w:t>
      </w:r>
      <w:r w:rsidR="00142B5E" w:rsidRPr="00037294">
        <w:rPr>
          <w:lang w:val="es-ES_tradnl"/>
        </w:rPr>
        <w:t xml:space="preserve">dirigida </w:t>
      </w:r>
      <w:r w:rsidRPr="00037294">
        <w:rPr>
          <w:lang w:val="es-ES_tradnl"/>
        </w:rPr>
        <w:t xml:space="preserve">a la Asamblea de la Unión del PCT acerca del nombramiento </w:t>
      </w:r>
      <w:r w:rsidR="00142B5E" w:rsidRPr="00037294">
        <w:rPr>
          <w:lang w:val="es-ES_tradnl"/>
        </w:rPr>
        <w:t>de</w:t>
      </w:r>
      <w:r w:rsidRPr="00037294">
        <w:rPr>
          <w:lang w:val="es-ES_tradnl"/>
        </w:rPr>
        <w:t xml:space="preserve">l Servicio Estatal de Propiedad Intelectual de Ucrania en calidad de </w:t>
      </w:r>
      <w:r w:rsidR="002C14BB">
        <w:rPr>
          <w:lang w:val="es-ES_tradnl"/>
        </w:rPr>
        <w:t>Administración encargada de la búsqueda internacional y del examen preliminar internacional</w:t>
      </w:r>
      <w:r w:rsidRPr="00037294">
        <w:rPr>
          <w:lang w:val="es-ES_tradnl"/>
        </w:rPr>
        <w:t xml:space="preserve"> en virtud del PCT.</w:t>
      </w:r>
    </w:p>
    <w:p w:rsidR="00505117" w:rsidRPr="00037294" w:rsidRDefault="00505117" w:rsidP="00ED7303">
      <w:pPr>
        <w:pStyle w:val="ONUMFS"/>
        <w:ind w:left="567"/>
        <w:rPr>
          <w:lang w:val="es-ES_tradnl"/>
        </w:rPr>
      </w:pPr>
      <w:r w:rsidRPr="00037294">
        <w:rPr>
          <w:lang w:val="es-ES_tradnl"/>
        </w:rPr>
        <w:t xml:space="preserve">El Comité recomendó unánimemente a la Asamblea de la Unión del PCT que se nombre </w:t>
      </w:r>
      <w:r w:rsidR="00142B5E" w:rsidRPr="00037294">
        <w:rPr>
          <w:lang w:val="es-ES_tradnl"/>
        </w:rPr>
        <w:t>a</w:t>
      </w:r>
      <w:r w:rsidRPr="00037294">
        <w:rPr>
          <w:lang w:val="es-ES_tradnl"/>
        </w:rPr>
        <w:t xml:space="preserve">l Servicio Estatal de Propiedad Intelectual de Ucrania en calidad de </w:t>
      </w:r>
      <w:r w:rsidR="002C14BB">
        <w:rPr>
          <w:lang w:val="es-ES_tradnl"/>
        </w:rPr>
        <w:t>Administración encargada de la búsqueda internacional y del examen preliminar internacional</w:t>
      </w:r>
      <w:r w:rsidRPr="00037294">
        <w:rPr>
          <w:lang w:val="es-ES_tradnl"/>
        </w:rPr>
        <w:t xml:space="preserve"> en virtud del PCT.</w:t>
      </w:r>
    </w:p>
    <w:p w:rsidR="00505117" w:rsidRDefault="00505117" w:rsidP="00ED7303">
      <w:pPr>
        <w:pStyle w:val="ONUMFS"/>
        <w:rPr>
          <w:lang w:val="es-ES_tradnl"/>
        </w:rPr>
      </w:pPr>
      <w:r w:rsidRPr="00037294">
        <w:rPr>
          <w:lang w:val="es-ES_tradnl"/>
        </w:rPr>
        <w:t xml:space="preserve">El Director General de la OMPI, Sr. Francis </w:t>
      </w:r>
      <w:proofErr w:type="spellStart"/>
      <w:r w:rsidRPr="00037294">
        <w:rPr>
          <w:lang w:val="es-ES_tradnl"/>
        </w:rPr>
        <w:t>Gurry</w:t>
      </w:r>
      <w:proofErr w:type="spellEnd"/>
      <w:r w:rsidRPr="00037294">
        <w:rPr>
          <w:lang w:val="es-ES_tradnl"/>
        </w:rPr>
        <w:t xml:space="preserve">, </w:t>
      </w:r>
      <w:r w:rsidR="005B1075" w:rsidRPr="00037294">
        <w:rPr>
          <w:lang w:val="es-ES_tradnl"/>
        </w:rPr>
        <w:t xml:space="preserve">felicitó calurosamente </w:t>
      </w:r>
      <w:r w:rsidRPr="00037294">
        <w:rPr>
          <w:lang w:val="es-ES_tradnl"/>
        </w:rPr>
        <w:t xml:space="preserve">en nombre de la Oficina Internacional a la Delegación de Ucrania por </w:t>
      </w:r>
      <w:r w:rsidR="005B1075" w:rsidRPr="00037294">
        <w:rPr>
          <w:lang w:val="es-ES_tradnl"/>
        </w:rPr>
        <w:t>el dictamen</w:t>
      </w:r>
      <w:r w:rsidRPr="00037294">
        <w:rPr>
          <w:lang w:val="es-ES_tradnl"/>
        </w:rPr>
        <w:t xml:space="preserve"> favorable </w:t>
      </w:r>
      <w:r w:rsidR="005B1075" w:rsidRPr="00037294">
        <w:rPr>
          <w:lang w:val="es-ES_tradnl"/>
        </w:rPr>
        <w:t xml:space="preserve">que ha obtenido del Comité sobre el nombramiento del Servicio Estatal de Propiedad Intelectual de Ucrania en calidad de </w:t>
      </w:r>
      <w:r w:rsidR="002C14BB">
        <w:rPr>
          <w:lang w:val="es-ES_tradnl"/>
        </w:rPr>
        <w:t>Administración encargada de la búsqueda internacional y del examen preliminar internacional</w:t>
      </w:r>
      <w:r w:rsidR="005B1075" w:rsidRPr="00037294">
        <w:rPr>
          <w:lang w:val="es-ES_tradnl"/>
        </w:rPr>
        <w:t xml:space="preserve"> en virtud del PCT.  Si la Asamblea de la Unión del PCT lo acepta, el Servicio Estatal de Propiedad Intelectual de Ucrania se convertirá en la decimonovena Administración internacional.  El Director General agradeció a la Delegación de Ucrania su gran cooperación con la Oficina Internacional durante los últimos años de cara a la preparación de la solicitud de convertirse en Administración internacional, y expresó el deseo de que el Servicio Estatal </w:t>
      </w:r>
      <w:r w:rsidR="007025C7" w:rsidRPr="00037294">
        <w:rPr>
          <w:lang w:val="es-ES_tradnl"/>
        </w:rPr>
        <w:t>tenga mucho</w:t>
      </w:r>
      <w:r w:rsidR="005B1075" w:rsidRPr="00037294">
        <w:rPr>
          <w:lang w:val="es-ES_tradnl"/>
        </w:rPr>
        <w:t xml:space="preserve"> éxito en el </w:t>
      </w:r>
      <w:r w:rsidR="007025C7" w:rsidRPr="00037294">
        <w:rPr>
          <w:lang w:val="es-ES_tradnl"/>
        </w:rPr>
        <w:t xml:space="preserve">desempeño de sus actividades </w:t>
      </w:r>
      <w:r w:rsidR="00142B5E" w:rsidRPr="00037294">
        <w:rPr>
          <w:lang w:val="es-ES_tradnl"/>
        </w:rPr>
        <w:t>futuras</w:t>
      </w:r>
      <w:r w:rsidR="005B1075" w:rsidRPr="00037294">
        <w:rPr>
          <w:lang w:val="es-ES_tradnl"/>
        </w:rPr>
        <w:t>.</w:t>
      </w:r>
    </w:p>
    <w:p w:rsidR="00E74BF8" w:rsidRDefault="00E74BF8" w:rsidP="00E74BF8">
      <w:pPr>
        <w:pStyle w:val="ONUMFS"/>
        <w:numPr>
          <w:ilvl w:val="0"/>
          <w:numId w:val="0"/>
        </w:numPr>
        <w:rPr>
          <w:lang w:val="es-ES_tradnl"/>
        </w:rPr>
      </w:pPr>
    </w:p>
    <w:p w:rsidR="00E74BF8" w:rsidRDefault="00E74BF8" w:rsidP="00E74BF8">
      <w:pPr>
        <w:pStyle w:val="ONUMFS"/>
        <w:numPr>
          <w:ilvl w:val="0"/>
          <w:numId w:val="0"/>
        </w:numPr>
        <w:ind w:left="5533"/>
        <w:rPr>
          <w:lang w:val="es-ES_tradnl"/>
        </w:rPr>
      </w:pPr>
      <w:r>
        <w:rPr>
          <w:lang w:val="es-ES_tradnl"/>
        </w:rPr>
        <w:t xml:space="preserve">[Fin del </w:t>
      </w:r>
      <w:r w:rsidRPr="00E74BF8">
        <w:rPr>
          <w:lang w:val="es-ES_tradnl"/>
        </w:rPr>
        <w:t>documento</w:t>
      </w:r>
      <w:r>
        <w:rPr>
          <w:lang w:val="es-ES_tradnl"/>
        </w:rPr>
        <w:t>]</w:t>
      </w:r>
    </w:p>
    <w:sectPr w:rsidR="00E74BF8" w:rsidSect="007C789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246" w:rsidRDefault="00042246">
      <w:r>
        <w:separator/>
      </w:r>
    </w:p>
  </w:endnote>
  <w:endnote w:type="continuationSeparator" w:id="0">
    <w:p w:rsidR="00042246" w:rsidRPr="009D30E6" w:rsidRDefault="00042246" w:rsidP="007E663E">
      <w:pPr>
        <w:rPr>
          <w:sz w:val="17"/>
          <w:szCs w:val="17"/>
        </w:rPr>
      </w:pPr>
      <w:r w:rsidRPr="009D30E6">
        <w:rPr>
          <w:sz w:val="17"/>
          <w:szCs w:val="17"/>
        </w:rPr>
        <w:separator/>
      </w:r>
    </w:p>
    <w:p w:rsidR="00042246" w:rsidRPr="007E663E" w:rsidRDefault="00042246" w:rsidP="007E663E">
      <w:pPr>
        <w:spacing w:after="60"/>
        <w:rPr>
          <w:sz w:val="17"/>
          <w:szCs w:val="17"/>
        </w:rPr>
      </w:pPr>
      <w:r>
        <w:rPr>
          <w:sz w:val="17"/>
        </w:rPr>
        <w:t>[Continuación de la nota de la página anterior]</w:t>
      </w:r>
    </w:p>
  </w:endnote>
  <w:endnote w:type="continuationNotice" w:id="1">
    <w:p w:rsidR="00042246" w:rsidRPr="007E663E" w:rsidRDefault="0004224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DokChampa">
    <w:panose1 w:val="020B0604020202020204"/>
    <w:charset w:val="00"/>
    <w:family w:val="swiss"/>
    <w:pitch w:val="variable"/>
    <w:sig w:usb0="03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246" w:rsidRDefault="00042246">
      <w:r>
        <w:separator/>
      </w:r>
    </w:p>
  </w:footnote>
  <w:footnote w:type="continuationSeparator" w:id="0">
    <w:p w:rsidR="00042246" w:rsidRPr="009D30E6" w:rsidRDefault="00042246" w:rsidP="007E663E">
      <w:pPr>
        <w:rPr>
          <w:sz w:val="17"/>
          <w:szCs w:val="17"/>
        </w:rPr>
      </w:pPr>
      <w:r w:rsidRPr="009D30E6">
        <w:rPr>
          <w:sz w:val="17"/>
          <w:szCs w:val="17"/>
        </w:rPr>
        <w:separator/>
      </w:r>
    </w:p>
    <w:p w:rsidR="00042246" w:rsidRPr="007E663E" w:rsidRDefault="00042246" w:rsidP="007E663E">
      <w:pPr>
        <w:spacing w:after="60"/>
        <w:rPr>
          <w:sz w:val="17"/>
          <w:szCs w:val="17"/>
        </w:rPr>
      </w:pPr>
      <w:r>
        <w:rPr>
          <w:sz w:val="17"/>
        </w:rPr>
        <w:t>[Continuación de la nota de la página anterior]</w:t>
      </w:r>
    </w:p>
  </w:footnote>
  <w:footnote w:type="continuationNotice" w:id="1">
    <w:p w:rsidR="00042246" w:rsidRPr="007E663E" w:rsidRDefault="0004224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303" w:rsidRDefault="00ED7303" w:rsidP="00477D6B">
    <w:pPr>
      <w:jc w:val="right"/>
    </w:pPr>
    <w:bookmarkStart w:id="6" w:name="Code2"/>
    <w:bookmarkEnd w:id="6"/>
    <w:r>
      <w:t>PCT/CTC/26/3</w:t>
    </w:r>
  </w:p>
  <w:p w:rsidR="00ED7303" w:rsidRDefault="00ED7303" w:rsidP="00477D6B">
    <w:pPr>
      <w:jc w:val="right"/>
    </w:pPr>
    <w:proofErr w:type="gramStart"/>
    <w:r>
      <w:t>página</w:t>
    </w:r>
    <w:proofErr w:type="gramEnd"/>
    <w:r>
      <w:t xml:space="preserve"> </w:t>
    </w:r>
    <w:r>
      <w:fldChar w:fldCharType="begin"/>
    </w:r>
    <w:r>
      <w:instrText xml:space="preserve"> PAGE  \* MERGEFORMAT </w:instrText>
    </w:r>
    <w:r>
      <w:fldChar w:fldCharType="separate"/>
    </w:r>
    <w:r w:rsidR="003501E7">
      <w:rPr>
        <w:noProof/>
      </w:rPr>
      <w:t>5</w:t>
    </w:r>
    <w:r>
      <w:fldChar w:fldCharType="end"/>
    </w:r>
  </w:p>
  <w:p w:rsidR="00ED7303" w:rsidRDefault="00ED7303" w:rsidP="00037294">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600249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D2A171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220FA34"/>
    <w:lvl w:ilvl="0">
      <w:start w:val="1"/>
      <w:numFmt w:val="decimal"/>
      <w:pStyle w:val="ListNumber3"/>
      <w:lvlText w:val="%1."/>
      <w:lvlJc w:val="left"/>
      <w:pPr>
        <w:tabs>
          <w:tab w:val="num" w:pos="926"/>
        </w:tabs>
        <w:ind w:left="926" w:hanging="360"/>
      </w:pPr>
    </w:lvl>
  </w:abstractNum>
  <w:abstractNum w:abstractNumId="3">
    <w:nsid w:val="FFFFFF7F"/>
    <w:multiLevelType w:val="singleLevel"/>
    <w:tmpl w:val="BD4C99FA"/>
    <w:lvl w:ilvl="0">
      <w:start w:val="1"/>
      <w:numFmt w:val="decimal"/>
      <w:pStyle w:val="ListNumber2"/>
      <w:lvlText w:val="%1."/>
      <w:lvlJc w:val="left"/>
      <w:pPr>
        <w:tabs>
          <w:tab w:val="num" w:pos="643"/>
        </w:tabs>
        <w:ind w:left="643" w:hanging="360"/>
      </w:pPr>
    </w:lvl>
  </w:abstractNum>
  <w:abstractNum w:abstractNumId="4">
    <w:nsid w:val="FFFFFF80"/>
    <w:multiLevelType w:val="singleLevel"/>
    <w:tmpl w:val="6DD4FEA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05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F83A5C5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7DE5C0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9"/>
    <w:multiLevelType w:val="singleLevel"/>
    <w:tmpl w:val="FC781F34"/>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000002"/>
    <w:multiLevelType w:val="singleLevel"/>
    <w:tmpl w:val="00000002"/>
    <w:name w:val="WW8Num2"/>
    <w:lvl w:ilvl="0">
      <w:numFmt w:val="bullet"/>
      <w:lvlText w:val="–"/>
      <w:lvlJc w:val="left"/>
      <w:pPr>
        <w:tabs>
          <w:tab w:val="num" w:pos="720"/>
        </w:tabs>
        <w:ind w:left="720" w:hanging="360"/>
      </w:pPr>
      <w:rPr>
        <w:rFonts w:ascii="Times New Roman" w:hAnsi="Times New Roman" w:cs="Courier New"/>
        <w:color w:val="auto"/>
      </w:rPr>
    </w:lvl>
  </w:abstractNum>
  <w:abstractNum w:abstractNumId="10">
    <w:nsid w:val="00000003"/>
    <w:multiLevelType w:val="multilevel"/>
    <w:tmpl w:val="00000003"/>
    <w:name w:val="WW8Num3"/>
    <w:lvl w:ilvl="0">
      <w:start w:val="1"/>
      <w:numFmt w:val="bullet"/>
      <w:lvlText w:val=""/>
      <w:lvlJc w:val="left"/>
      <w:pPr>
        <w:tabs>
          <w:tab w:val="num" w:pos="1163"/>
        </w:tabs>
        <w:ind w:left="709" w:firstLine="17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4"/>
    <w:multiLevelType w:val="multilevel"/>
    <w:tmpl w:val="00000004"/>
    <w:name w:val="WW8Num4"/>
    <w:lvl w:ilvl="0">
      <w:start w:val="2"/>
      <w:numFmt w:val="bullet"/>
      <w:lvlText w:val="-"/>
      <w:lvlJc w:val="left"/>
      <w:pPr>
        <w:tabs>
          <w:tab w:val="num" w:pos="720"/>
        </w:tabs>
        <w:ind w:left="720" w:hanging="360"/>
      </w:pPr>
      <w:rPr>
        <w:rFonts w:ascii="Times New Roman" w:hAnsi="Times New Roman"/>
        <w:sz w:val="28"/>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9"/>
    <w:multiLevelType w:val="multilevel"/>
    <w:tmpl w:val="00000009"/>
    <w:name w:val="WW8Num9"/>
    <w:lvl w:ilvl="0">
      <w:start w:val="1"/>
      <w:numFmt w:val="bullet"/>
      <w:lvlText w:val="-"/>
      <w:lvlJc w:val="left"/>
      <w:pPr>
        <w:tabs>
          <w:tab w:val="num" w:pos="1080"/>
        </w:tabs>
        <w:ind w:left="1080" w:hanging="360"/>
      </w:pPr>
      <w:rPr>
        <w:rFonts w:ascii="Times New Roman" w:hAnsi="Times New Roman"/>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1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30C779A0"/>
    <w:multiLevelType w:val="multilevel"/>
    <w:tmpl w:val="3FB8E510"/>
    <w:lvl w:ilvl="0">
      <w:start w:val="12"/>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3"/>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4"/>
  </w:num>
  <w:num w:numId="13">
    <w:abstractNumId w:val="1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fBmTagged" w:val="11"/>
    <w:docVar w:name="WfID" w:val="26131046"/>
    <w:docVar w:name="WfLargeDoc" w:val="11"/>
    <w:docVar w:name="WfLastSegment" w:val=" 0 n"/>
    <w:docVar w:name="WfMT" w:val="0"/>
    <w:docVar w:name="WfProtection" w:val="1"/>
    <w:docVar w:name="WfRevTM" w:val="Macintosh HD:Users:a:Documents:MNoel.txt"/>
    <w:docVar w:name="WfStyles" w:val=" 418   no"/>
  </w:docVars>
  <w:rsids>
    <w:rsidRoot w:val="008B0504"/>
    <w:rsid w:val="00002762"/>
    <w:rsid w:val="00005B88"/>
    <w:rsid w:val="000124F7"/>
    <w:rsid w:val="00012A01"/>
    <w:rsid w:val="00017B77"/>
    <w:rsid w:val="00020672"/>
    <w:rsid w:val="00023061"/>
    <w:rsid w:val="00033497"/>
    <w:rsid w:val="00037294"/>
    <w:rsid w:val="00042246"/>
    <w:rsid w:val="00042D78"/>
    <w:rsid w:val="00044F65"/>
    <w:rsid w:val="00045E42"/>
    <w:rsid w:val="000465B4"/>
    <w:rsid w:val="0005403E"/>
    <w:rsid w:val="000570A8"/>
    <w:rsid w:val="00057D2C"/>
    <w:rsid w:val="00061481"/>
    <w:rsid w:val="00072D1D"/>
    <w:rsid w:val="00074963"/>
    <w:rsid w:val="00081B04"/>
    <w:rsid w:val="00083A02"/>
    <w:rsid w:val="00085255"/>
    <w:rsid w:val="00086695"/>
    <w:rsid w:val="00087C5C"/>
    <w:rsid w:val="000A3122"/>
    <w:rsid w:val="000C5ABA"/>
    <w:rsid w:val="000C5B3B"/>
    <w:rsid w:val="000C78CD"/>
    <w:rsid w:val="000D20E3"/>
    <w:rsid w:val="000D42B6"/>
    <w:rsid w:val="000E21C2"/>
    <w:rsid w:val="000E3438"/>
    <w:rsid w:val="000E3BB3"/>
    <w:rsid w:val="000E4D34"/>
    <w:rsid w:val="000E6628"/>
    <w:rsid w:val="000F3083"/>
    <w:rsid w:val="000F416F"/>
    <w:rsid w:val="000F5E56"/>
    <w:rsid w:val="000F6741"/>
    <w:rsid w:val="000F6D0C"/>
    <w:rsid w:val="00100FD6"/>
    <w:rsid w:val="001158A9"/>
    <w:rsid w:val="00117B45"/>
    <w:rsid w:val="00120864"/>
    <w:rsid w:val="00120C8B"/>
    <w:rsid w:val="00124709"/>
    <w:rsid w:val="001250C1"/>
    <w:rsid w:val="0012537F"/>
    <w:rsid w:val="00132ECC"/>
    <w:rsid w:val="00132F68"/>
    <w:rsid w:val="001362EE"/>
    <w:rsid w:val="00137F1D"/>
    <w:rsid w:val="00141A7D"/>
    <w:rsid w:val="00142B5E"/>
    <w:rsid w:val="00144D0F"/>
    <w:rsid w:val="00152CEA"/>
    <w:rsid w:val="00153FF1"/>
    <w:rsid w:val="00161AA2"/>
    <w:rsid w:val="00161FCF"/>
    <w:rsid w:val="001704A0"/>
    <w:rsid w:val="00170FBC"/>
    <w:rsid w:val="00171DCC"/>
    <w:rsid w:val="001832A6"/>
    <w:rsid w:val="001854BB"/>
    <w:rsid w:val="001863D5"/>
    <w:rsid w:val="001961E4"/>
    <w:rsid w:val="001A10FA"/>
    <w:rsid w:val="001A6266"/>
    <w:rsid w:val="001A7115"/>
    <w:rsid w:val="001B45AA"/>
    <w:rsid w:val="001C1E0B"/>
    <w:rsid w:val="001C4DD3"/>
    <w:rsid w:val="001D0314"/>
    <w:rsid w:val="001D2360"/>
    <w:rsid w:val="001D3534"/>
    <w:rsid w:val="001D36B2"/>
    <w:rsid w:val="001E484A"/>
    <w:rsid w:val="001F0258"/>
    <w:rsid w:val="001F486A"/>
    <w:rsid w:val="001F4C11"/>
    <w:rsid w:val="00206B09"/>
    <w:rsid w:val="002070B1"/>
    <w:rsid w:val="0020714F"/>
    <w:rsid w:val="0020767E"/>
    <w:rsid w:val="002109B0"/>
    <w:rsid w:val="00212221"/>
    <w:rsid w:val="00212683"/>
    <w:rsid w:val="00213ED0"/>
    <w:rsid w:val="00214B3E"/>
    <w:rsid w:val="0021652C"/>
    <w:rsid w:val="00217F6A"/>
    <w:rsid w:val="002208BC"/>
    <w:rsid w:val="00225047"/>
    <w:rsid w:val="00233930"/>
    <w:rsid w:val="0023502F"/>
    <w:rsid w:val="00235C39"/>
    <w:rsid w:val="00235F86"/>
    <w:rsid w:val="0024046C"/>
    <w:rsid w:val="0024622A"/>
    <w:rsid w:val="00246E64"/>
    <w:rsid w:val="00251405"/>
    <w:rsid w:val="0025407D"/>
    <w:rsid w:val="002574FD"/>
    <w:rsid w:val="002634C4"/>
    <w:rsid w:val="00264BF8"/>
    <w:rsid w:val="002675DC"/>
    <w:rsid w:val="00267A14"/>
    <w:rsid w:val="00275B3F"/>
    <w:rsid w:val="0027686D"/>
    <w:rsid w:val="00276BEE"/>
    <w:rsid w:val="00281BB5"/>
    <w:rsid w:val="00284267"/>
    <w:rsid w:val="00284A9A"/>
    <w:rsid w:val="00286922"/>
    <w:rsid w:val="002937DF"/>
    <w:rsid w:val="002948ED"/>
    <w:rsid w:val="00297448"/>
    <w:rsid w:val="002A0549"/>
    <w:rsid w:val="002A305F"/>
    <w:rsid w:val="002B118B"/>
    <w:rsid w:val="002B28C2"/>
    <w:rsid w:val="002B3BDC"/>
    <w:rsid w:val="002B3D20"/>
    <w:rsid w:val="002B4670"/>
    <w:rsid w:val="002B4ABE"/>
    <w:rsid w:val="002C14BB"/>
    <w:rsid w:val="002C4A49"/>
    <w:rsid w:val="002D65AE"/>
    <w:rsid w:val="002D69A6"/>
    <w:rsid w:val="002D6D38"/>
    <w:rsid w:val="002E1741"/>
    <w:rsid w:val="002E2959"/>
    <w:rsid w:val="002E31F4"/>
    <w:rsid w:val="002E402C"/>
    <w:rsid w:val="002E4725"/>
    <w:rsid w:val="002E5183"/>
    <w:rsid w:val="002F2EF3"/>
    <w:rsid w:val="002F375C"/>
    <w:rsid w:val="002F4840"/>
    <w:rsid w:val="002F4E68"/>
    <w:rsid w:val="002F7168"/>
    <w:rsid w:val="00302C15"/>
    <w:rsid w:val="00304827"/>
    <w:rsid w:val="00305BD1"/>
    <w:rsid w:val="00305CE0"/>
    <w:rsid w:val="00311975"/>
    <w:rsid w:val="003161DD"/>
    <w:rsid w:val="00322C0E"/>
    <w:rsid w:val="00326E0B"/>
    <w:rsid w:val="00327ADB"/>
    <w:rsid w:val="00330CD9"/>
    <w:rsid w:val="00333016"/>
    <w:rsid w:val="00336A4A"/>
    <w:rsid w:val="00336E7C"/>
    <w:rsid w:val="0034019D"/>
    <w:rsid w:val="00343C53"/>
    <w:rsid w:val="003501E7"/>
    <w:rsid w:val="00350B3A"/>
    <w:rsid w:val="00351C5B"/>
    <w:rsid w:val="00351D83"/>
    <w:rsid w:val="00353067"/>
    <w:rsid w:val="00353965"/>
    <w:rsid w:val="00354647"/>
    <w:rsid w:val="00356E5C"/>
    <w:rsid w:val="003665B6"/>
    <w:rsid w:val="00367C6A"/>
    <w:rsid w:val="00370F00"/>
    <w:rsid w:val="00372648"/>
    <w:rsid w:val="0037460B"/>
    <w:rsid w:val="00374DE7"/>
    <w:rsid w:val="00375B59"/>
    <w:rsid w:val="00377273"/>
    <w:rsid w:val="003801A6"/>
    <w:rsid w:val="003826B5"/>
    <w:rsid w:val="003845C1"/>
    <w:rsid w:val="00385658"/>
    <w:rsid w:val="00386E21"/>
    <w:rsid w:val="00387287"/>
    <w:rsid w:val="003872B6"/>
    <w:rsid w:val="00392E4F"/>
    <w:rsid w:val="003937B6"/>
    <w:rsid w:val="003A3D20"/>
    <w:rsid w:val="003B111B"/>
    <w:rsid w:val="003B6650"/>
    <w:rsid w:val="003B726B"/>
    <w:rsid w:val="003C3A69"/>
    <w:rsid w:val="003C405F"/>
    <w:rsid w:val="003C7F00"/>
    <w:rsid w:val="003D195C"/>
    <w:rsid w:val="003D2B4B"/>
    <w:rsid w:val="003D41D4"/>
    <w:rsid w:val="003E33DD"/>
    <w:rsid w:val="003E4D46"/>
    <w:rsid w:val="003E4DF5"/>
    <w:rsid w:val="003E682F"/>
    <w:rsid w:val="003E7A7E"/>
    <w:rsid w:val="003F5F9B"/>
    <w:rsid w:val="003F6059"/>
    <w:rsid w:val="00403499"/>
    <w:rsid w:val="004064FB"/>
    <w:rsid w:val="00407027"/>
    <w:rsid w:val="00410721"/>
    <w:rsid w:val="00411287"/>
    <w:rsid w:val="00411E36"/>
    <w:rsid w:val="0041339B"/>
    <w:rsid w:val="0041519F"/>
    <w:rsid w:val="00417B47"/>
    <w:rsid w:val="004202EC"/>
    <w:rsid w:val="00420BE3"/>
    <w:rsid w:val="00423E3E"/>
    <w:rsid w:val="00426B36"/>
    <w:rsid w:val="00427AF4"/>
    <w:rsid w:val="004302F0"/>
    <w:rsid w:val="00430DDC"/>
    <w:rsid w:val="004330DA"/>
    <w:rsid w:val="00435F74"/>
    <w:rsid w:val="00437200"/>
    <w:rsid w:val="004452FB"/>
    <w:rsid w:val="00446123"/>
    <w:rsid w:val="00446361"/>
    <w:rsid w:val="0045152A"/>
    <w:rsid w:val="0045231F"/>
    <w:rsid w:val="00454EAA"/>
    <w:rsid w:val="0045754A"/>
    <w:rsid w:val="004632FB"/>
    <w:rsid w:val="004647DA"/>
    <w:rsid w:val="00464961"/>
    <w:rsid w:val="004650DB"/>
    <w:rsid w:val="00465AFA"/>
    <w:rsid w:val="004673A9"/>
    <w:rsid w:val="00470063"/>
    <w:rsid w:val="0047090B"/>
    <w:rsid w:val="004750AA"/>
    <w:rsid w:val="00477D6B"/>
    <w:rsid w:val="00477FCF"/>
    <w:rsid w:val="004911DE"/>
    <w:rsid w:val="00494F53"/>
    <w:rsid w:val="0049596A"/>
    <w:rsid w:val="004A6C37"/>
    <w:rsid w:val="004B5EC0"/>
    <w:rsid w:val="004B66AE"/>
    <w:rsid w:val="004B6C87"/>
    <w:rsid w:val="004D6EF8"/>
    <w:rsid w:val="004E5ADF"/>
    <w:rsid w:val="004F079A"/>
    <w:rsid w:val="0050027D"/>
    <w:rsid w:val="005006D5"/>
    <w:rsid w:val="005024F1"/>
    <w:rsid w:val="00502E77"/>
    <w:rsid w:val="00505117"/>
    <w:rsid w:val="00507DCE"/>
    <w:rsid w:val="005131FC"/>
    <w:rsid w:val="005151DD"/>
    <w:rsid w:val="0052293E"/>
    <w:rsid w:val="005247B2"/>
    <w:rsid w:val="005256AD"/>
    <w:rsid w:val="00530BFA"/>
    <w:rsid w:val="005329EC"/>
    <w:rsid w:val="00540AFF"/>
    <w:rsid w:val="0054220D"/>
    <w:rsid w:val="0054298C"/>
    <w:rsid w:val="00544ED9"/>
    <w:rsid w:val="00544F52"/>
    <w:rsid w:val="0055013B"/>
    <w:rsid w:val="005508D2"/>
    <w:rsid w:val="00550D89"/>
    <w:rsid w:val="0055570C"/>
    <w:rsid w:val="00555DAD"/>
    <w:rsid w:val="00557158"/>
    <w:rsid w:val="00560D3A"/>
    <w:rsid w:val="00560DCF"/>
    <w:rsid w:val="00561816"/>
    <w:rsid w:val="0056224D"/>
    <w:rsid w:val="0056228C"/>
    <w:rsid w:val="00562329"/>
    <w:rsid w:val="00566BBB"/>
    <w:rsid w:val="00571B99"/>
    <w:rsid w:val="00573CA1"/>
    <w:rsid w:val="0057511A"/>
    <w:rsid w:val="005816EB"/>
    <w:rsid w:val="00593144"/>
    <w:rsid w:val="00593BB3"/>
    <w:rsid w:val="005943EB"/>
    <w:rsid w:val="0059741E"/>
    <w:rsid w:val="005A1562"/>
    <w:rsid w:val="005A30DA"/>
    <w:rsid w:val="005A4B2E"/>
    <w:rsid w:val="005A5674"/>
    <w:rsid w:val="005A6867"/>
    <w:rsid w:val="005A7EF2"/>
    <w:rsid w:val="005B1075"/>
    <w:rsid w:val="005C1689"/>
    <w:rsid w:val="005C25D1"/>
    <w:rsid w:val="005C3675"/>
    <w:rsid w:val="005C4764"/>
    <w:rsid w:val="005C4ACE"/>
    <w:rsid w:val="005C5A01"/>
    <w:rsid w:val="005C5BA0"/>
    <w:rsid w:val="005C75E3"/>
    <w:rsid w:val="005C7F30"/>
    <w:rsid w:val="005D4A09"/>
    <w:rsid w:val="005D4AEC"/>
    <w:rsid w:val="005D55A1"/>
    <w:rsid w:val="005D69F5"/>
    <w:rsid w:val="005D7C67"/>
    <w:rsid w:val="005E3090"/>
    <w:rsid w:val="005E596F"/>
    <w:rsid w:val="005E6B53"/>
    <w:rsid w:val="005E7552"/>
    <w:rsid w:val="005F045A"/>
    <w:rsid w:val="005F1AE7"/>
    <w:rsid w:val="005F7C88"/>
    <w:rsid w:val="005F7D6F"/>
    <w:rsid w:val="006020CC"/>
    <w:rsid w:val="00602A56"/>
    <w:rsid w:val="0060332C"/>
    <w:rsid w:val="00603E10"/>
    <w:rsid w:val="00605827"/>
    <w:rsid w:val="00612F47"/>
    <w:rsid w:val="0061657A"/>
    <w:rsid w:val="0061774F"/>
    <w:rsid w:val="006231B1"/>
    <w:rsid w:val="00623AD8"/>
    <w:rsid w:val="00624BE4"/>
    <w:rsid w:val="00627248"/>
    <w:rsid w:val="006323EE"/>
    <w:rsid w:val="006348F6"/>
    <w:rsid w:val="00645939"/>
    <w:rsid w:val="0064767A"/>
    <w:rsid w:val="00660B4A"/>
    <w:rsid w:val="00664E05"/>
    <w:rsid w:val="0066637C"/>
    <w:rsid w:val="006665D5"/>
    <w:rsid w:val="0067405D"/>
    <w:rsid w:val="00674DCD"/>
    <w:rsid w:val="00675021"/>
    <w:rsid w:val="0067550A"/>
    <w:rsid w:val="0068098D"/>
    <w:rsid w:val="00690851"/>
    <w:rsid w:val="00694E9D"/>
    <w:rsid w:val="00696F63"/>
    <w:rsid w:val="006A06C6"/>
    <w:rsid w:val="006A0E83"/>
    <w:rsid w:val="006A54A0"/>
    <w:rsid w:val="006A5621"/>
    <w:rsid w:val="006A5FD7"/>
    <w:rsid w:val="006A7486"/>
    <w:rsid w:val="006B2BEC"/>
    <w:rsid w:val="006C0B53"/>
    <w:rsid w:val="006C2488"/>
    <w:rsid w:val="006C2C5C"/>
    <w:rsid w:val="006C39F0"/>
    <w:rsid w:val="006C60C2"/>
    <w:rsid w:val="006D10C4"/>
    <w:rsid w:val="006D3E86"/>
    <w:rsid w:val="006D7A04"/>
    <w:rsid w:val="006E4893"/>
    <w:rsid w:val="006E51C7"/>
    <w:rsid w:val="006E6045"/>
    <w:rsid w:val="006E7767"/>
    <w:rsid w:val="006F1827"/>
    <w:rsid w:val="006F29BC"/>
    <w:rsid w:val="006F52D3"/>
    <w:rsid w:val="006F6244"/>
    <w:rsid w:val="006F6D2C"/>
    <w:rsid w:val="006F7561"/>
    <w:rsid w:val="006F76BA"/>
    <w:rsid w:val="007025C7"/>
    <w:rsid w:val="00706CC3"/>
    <w:rsid w:val="00712BE4"/>
    <w:rsid w:val="007138D1"/>
    <w:rsid w:val="00720AD1"/>
    <w:rsid w:val="00722494"/>
    <w:rsid w:val="00724D08"/>
    <w:rsid w:val="007327A5"/>
    <w:rsid w:val="00732BAC"/>
    <w:rsid w:val="00735AEE"/>
    <w:rsid w:val="00735D25"/>
    <w:rsid w:val="00744773"/>
    <w:rsid w:val="007466C4"/>
    <w:rsid w:val="0074717D"/>
    <w:rsid w:val="00752117"/>
    <w:rsid w:val="00754E61"/>
    <w:rsid w:val="00761840"/>
    <w:rsid w:val="00761967"/>
    <w:rsid w:val="007657F2"/>
    <w:rsid w:val="00772A31"/>
    <w:rsid w:val="007843D7"/>
    <w:rsid w:val="00791601"/>
    <w:rsid w:val="00791CB1"/>
    <w:rsid w:val="007A151B"/>
    <w:rsid w:val="007A46A8"/>
    <w:rsid w:val="007A5214"/>
    <w:rsid w:val="007B2070"/>
    <w:rsid w:val="007B5B82"/>
    <w:rsid w:val="007B7F27"/>
    <w:rsid w:val="007C2BDE"/>
    <w:rsid w:val="007C7899"/>
    <w:rsid w:val="007C7A6B"/>
    <w:rsid w:val="007E600E"/>
    <w:rsid w:val="007E663E"/>
    <w:rsid w:val="007F01BC"/>
    <w:rsid w:val="007F3187"/>
    <w:rsid w:val="007F3AAE"/>
    <w:rsid w:val="007F588C"/>
    <w:rsid w:val="008038D4"/>
    <w:rsid w:val="00805D96"/>
    <w:rsid w:val="00810111"/>
    <w:rsid w:val="00815082"/>
    <w:rsid w:val="00815AE4"/>
    <w:rsid w:val="00817C57"/>
    <w:rsid w:val="00822351"/>
    <w:rsid w:val="00823F4A"/>
    <w:rsid w:val="0082492E"/>
    <w:rsid w:val="008262BF"/>
    <w:rsid w:val="00836B83"/>
    <w:rsid w:val="00840B0A"/>
    <w:rsid w:val="00843F8B"/>
    <w:rsid w:val="00844E9E"/>
    <w:rsid w:val="00845D7D"/>
    <w:rsid w:val="0085046C"/>
    <w:rsid w:val="008506D1"/>
    <w:rsid w:val="00852B85"/>
    <w:rsid w:val="00855C56"/>
    <w:rsid w:val="008605E3"/>
    <w:rsid w:val="00863335"/>
    <w:rsid w:val="00863808"/>
    <w:rsid w:val="00865C7D"/>
    <w:rsid w:val="0086646B"/>
    <w:rsid w:val="00866A7A"/>
    <w:rsid w:val="0086764A"/>
    <w:rsid w:val="008708CF"/>
    <w:rsid w:val="008728F6"/>
    <w:rsid w:val="008738D2"/>
    <w:rsid w:val="00874DB8"/>
    <w:rsid w:val="0087766D"/>
    <w:rsid w:val="00880DD4"/>
    <w:rsid w:val="00881EF4"/>
    <w:rsid w:val="00883797"/>
    <w:rsid w:val="008842F4"/>
    <w:rsid w:val="008846C4"/>
    <w:rsid w:val="00885069"/>
    <w:rsid w:val="00891F79"/>
    <w:rsid w:val="008956E4"/>
    <w:rsid w:val="00895D51"/>
    <w:rsid w:val="00896E15"/>
    <w:rsid w:val="008A1AD8"/>
    <w:rsid w:val="008A41D4"/>
    <w:rsid w:val="008B0504"/>
    <w:rsid w:val="008B1B80"/>
    <w:rsid w:val="008B2042"/>
    <w:rsid w:val="008B2CC1"/>
    <w:rsid w:val="008C40C4"/>
    <w:rsid w:val="008C497F"/>
    <w:rsid w:val="008C7548"/>
    <w:rsid w:val="008E1FA9"/>
    <w:rsid w:val="008E26F6"/>
    <w:rsid w:val="008E6039"/>
    <w:rsid w:val="008F1A8A"/>
    <w:rsid w:val="008F1AE8"/>
    <w:rsid w:val="008F2543"/>
    <w:rsid w:val="008F7C18"/>
    <w:rsid w:val="009003C7"/>
    <w:rsid w:val="00903473"/>
    <w:rsid w:val="00904CCC"/>
    <w:rsid w:val="00906543"/>
    <w:rsid w:val="0090731E"/>
    <w:rsid w:val="00916998"/>
    <w:rsid w:val="009209F7"/>
    <w:rsid w:val="00922CD7"/>
    <w:rsid w:val="0092518F"/>
    <w:rsid w:val="0093126C"/>
    <w:rsid w:val="009367F5"/>
    <w:rsid w:val="00936B8E"/>
    <w:rsid w:val="0094511F"/>
    <w:rsid w:val="009479DC"/>
    <w:rsid w:val="0095220B"/>
    <w:rsid w:val="00954F0D"/>
    <w:rsid w:val="00956B9E"/>
    <w:rsid w:val="00956F5E"/>
    <w:rsid w:val="00961B7B"/>
    <w:rsid w:val="00962D65"/>
    <w:rsid w:val="00966A22"/>
    <w:rsid w:val="00970DCC"/>
    <w:rsid w:val="00972F03"/>
    <w:rsid w:val="00980D65"/>
    <w:rsid w:val="009929F8"/>
    <w:rsid w:val="00993751"/>
    <w:rsid w:val="00994429"/>
    <w:rsid w:val="00994782"/>
    <w:rsid w:val="00995E5E"/>
    <w:rsid w:val="009A0C8B"/>
    <w:rsid w:val="009A1D33"/>
    <w:rsid w:val="009A23EA"/>
    <w:rsid w:val="009A362A"/>
    <w:rsid w:val="009A6C40"/>
    <w:rsid w:val="009A7BAA"/>
    <w:rsid w:val="009B6241"/>
    <w:rsid w:val="009C0796"/>
    <w:rsid w:val="009C5986"/>
    <w:rsid w:val="009D4EEF"/>
    <w:rsid w:val="009D4EF3"/>
    <w:rsid w:val="009D6380"/>
    <w:rsid w:val="009D6E42"/>
    <w:rsid w:val="009E0313"/>
    <w:rsid w:val="009E219C"/>
    <w:rsid w:val="009E6E98"/>
    <w:rsid w:val="009F1A21"/>
    <w:rsid w:val="009F1CAE"/>
    <w:rsid w:val="009F21BE"/>
    <w:rsid w:val="009F2817"/>
    <w:rsid w:val="009F6CDA"/>
    <w:rsid w:val="00A021B0"/>
    <w:rsid w:val="00A03C85"/>
    <w:rsid w:val="00A061B0"/>
    <w:rsid w:val="00A1264E"/>
    <w:rsid w:val="00A133A2"/>
    <w:rsid w:val="00A151DD"/>
    <w:rsid w:val="00A16FC0"/>
    <w:rsid w:val="00A20F6F"/>
    <w:rsid w:val="00A22615"/>
    <w:rsid w:val="00A24497"/>
    <w:rsid w:val="00A25AB4"/>
    <w:rsid w:val="00A264B8"/>
    <w:rsid w:val="00A272A2"/>
    <w:rsid w:val="00A31C4A"/>
    <w:rsid w:val="00A32C9E"/>
    <w:rsid w:val="00A339D9"/>
    <w:rsid w:val="00A37EFC"/>
    <w:rsid w:val="00A41A93"/>
    <w:rsid w:val="00A41FDF"/>
    <w:rsid w:val="00A42F5F"/>
    <w:rsid w:val="00A4387B"/>
    <w:rsid w:val="00A44F88"/>
    <w:rsid w:val="00A45C21"/>
    <w:rsid w:val="00A477C7"/>
    <w:rsid w:val="00A5223B"/>
    <w:rsid w:val="00A55D7D"/>
    <w:rsid w:val="00A61B76"/>
    <w:rsid w:val="00A644B2"/>
    <w:rsid w:val="00A65BBB"/>
    <w:rsid w:val="00A703C4"/>
    <w:rsid w:val="00A71998"/>
    <w:rsid w:val="00A7453D"/>
    <w:rsid w:val="00A75D20"/>
    <w:rsid w:val="00A80EBA"/>
    <w:rsid w:val="00A83A40"/>
    <w:rsid w:val="00A84262"/>
    <w:rsid w:val="00A85008"/>
    <w:rsid w:val="00A87791"/>
    <w:rsid w:val="00A928B3"/>
    <w:rsid w:val="00A94C97"/>
    <w:rsid w:val="00A96422"/>
    <w:rsid w:val="00AA082A"/>
    <w:rsid w:val="00AA14BE"/>
    <w:rsid w:val="00AA18AA"/>
    <w:rsid w:val="00AB0C80"/>
    <w:rsid w:val="00AB613D"/>
    <w:rsid w:val="00AB6D28"/>
    <w:rsid w:val="00AB773A"/>
    <w:rsid w:val="00AD0ED7"/>
    <w:rsid w:val="00AD316D"/>
    <w:rsid w:val="00AD58C7"/>
    <w:rsid w:val="00AD7C00"/>
    <w:rsid w:val="00AE00A2"/>
    <w:rsid w:val="00AE2D5C"/>
    <w:rsid w:val="00AE49DA"/>
    <w:rsid w:val="00AE59D7"/>
    <w:rsid w:val="00AE5BFF"/>
    <w:rsid w:val="00AE6D10"/>
    <w:rsid w:val="00AF7BBB"/>
    <w:rsid w:val="00B01056"/>
    <w:rsid w:val="00B040FB"/>
    <w:rsid w:val="00B11B88"/>
    <w:rsid w:val="00B125AE"/>
    <w:rsid w:val="00B129CB"/>
    <w:rsid w:val="00B143C5"/>
    <w:rsid w:val="00B151B6"/>
    <w:rsid w:val="00B1696F"/>
    <w:rsid w:val="00B17FBF"/>
    <w:rsid w:val="00B17FC3"/>
    <w:rsid w:val="00B213B1"/>
    <w:rsid w:val="00B229C1"/>
    <w:rsid w:val="00B2306C"/>
    <w:rsid w:val="00B31D99"/>
    <w:rsid w:val="00B323E6"/>
    <w:rsid w:val="00B33EFA"/>
    <w:rsid w:val="00B34F22"/>
    <w:rsid w:val="00B35D78"/>
    <w:rsid w:val="00B37494"/>
    <w:rsid w:val="00B37DE6"/>
    <w:rsid w:val="00B437FF"/>
    <w:rsid w:val="00B44FC3"/>
    <w:rsid w:val="00B453C7"/>
    <w:rsid w:val="00B46835"/>
    <w:rsid w:val="00B47512"/>
    <w:rsid w:val="00B55B24"/>
    <w:rsid w:val="00B57F0A"/>
    <w:rsid w:val="00B629E3"/>
    <w:rsid w:val="00B65A0A"/>
    <w:rsid w:val="00B72D36"/>
    <w:rsid w:val="00B77D16"/>
    <w:rsid w:val="00B820FA"/>
    <w:rsid w:val="00B8315B"/>
    <w:rsid w:val="00B854F2"/>
    <w:rsid w:val="00B86F8B"/>
    <w:rsid w:val="00B9468D"/>
    <w:rsid w:val="00B95804"/>
    <w:rsid w:val="00B95AF9"/>
    <w:rsid w:val="00BA0449"/>
    <w:rsid w:val="00BA2BDF"/>
    <w:rsid w:val="00BA5A41"/>
    <w:rsid w:val="00BB3C3D"/>
    <w:rsid w:val="00BB4639"/>
    <w:rsid w:val="00BB6C8C"/>
    <w:rsid w:val="00BB71F0"/>
    <w:rsid w:val="00BC4164"/>
    <w:rsid w:val="00BC75FA"/>
    <w:rsid w:val="00BD08D8"/>
    <w:rsid w:val="00BD2DCC"/>
    <w:rsid w:val="00BD50A9"/>
    <w:rsid w:val="00BD6196"/>
    <w:rsid w:val="00BD6454"/>
    <w:rsid w:val="00BE11C0"/>
    <w:rsid w:val="00BE1A8C"/>
    <w:rsid w:val="00BE2DA7"/>
    <w:rsid w:val="00BE342E"/>
    <w:rsid w:val="00BF5A55"/>
    <w:rsid w:val="00C002B2"/>
    <w:rsid w:val="00C01542"/>
    <w:rsid w:val="00C019AB"/>
    <w:rsid w:val="00C10692"/>
    <w:rsid w:val="00C1299C"/>
    <w:rsid w:val="00C14CDE"/>
    <w:rsid w:val="00C23E4A"/>
    <w:rsid w:val="00C25E1F"/>
    <w:rsid w:val="00C25F39"/>
    <w:rsid w:val="00C262D5"/>
    <w:rsid w:val="00C309E2"/>
    <w:rsid w:val="00C329C2"/>
    <w:rsid w:val="00C37364"/>
    <w:rsid w:val="00C40B89"/>
    <w:rsid w:val="00C446F0"/>
    <w:rsid w:val="00C44AE9"/>
    <w:rsid w:val="00C47764"/>
    <w:rsid w:val="00C57466"/>
    <w:rsid w:val="00C57F70"/>
    <w:rsid w:val="00C640A9"/>
    <w:rsid w:val="00C72FEF"/>
    <w:rsid w:val="00C742F2"/>
    <w:rsid w:val="00C746AA"/>
    <w:rsid w:val="00C76F81"/>
    <w:rsid w:val="00C77159"/>
    <w:rsid w:val="00C77298"/>
    <w:rsid w:val="00C82292"/>
    <w:rsid w:val="00C860DF"/>
    <w:rsid w:val="00C877CF"/>
    <w:rsid w:val="00C90559"/>
    <w:rsid w:val="00C97168"/>
    <w:rsid w:val="00C97475"/>
    <w:rsid w:val="00CA1449"/>
    <w:rsid w:val="00CA25EC"/>
    <w:rsid w:val="00CA53A6"/>
    <w:rsid w:val="00CB01D3"/>
    <w:rsid w:val="00CB1C13"/>
    <w:rsid w:val="00CB51C5"/>
    <w:rsid w:val="00CC3B75"/>
    <w:rsid w:val="00CC40D4"/>
    <w:rsid w:val="00CC6A9A"/>
    <w:rsid w:val="00CD2144"/>
    <w:rsid w:val="00CD75C6"/>
    <w:rsid w:val="00CE5B8D"/>
    <w:rsid w:val="00CF29B1"/>
    <w:rsid w:val="00D00D0D"/>
    <w:rsid w:val="00D02C56"/>
    <w:rsid w:val="00D041F7"/>
    <w:rsid w:val="00D06930"/>
    <w:rsid w:val="00D10164"/>
    <w:rsid w:val="00D10F1C"/>
    <w:rsid w:val="00D11E99"/>
    <w:rsid w:val="00D17B9D"/>
    <w:rsid w:val="00D2052D"/>
    <w:rsid w:val="00D21EAD"/>
    <w:rsid w:val="00D303A1"/>
    <w:rsid w:val="00D32B33"/>
    <w:rsid w:val="00D40CF0"/>
    <w:rsid w:val="00D40DEE"/>
    <w:rsid w:val="00D4224D"/>
    <w:rsid w:val="00D50686"/>
    <w:rsid w:val="00D5631C"/>
    <w:rsid w:val="00D56C7C"/>
    <w:rsid w:val="00D57EAB"/>
    <w:rsid w:val="00D65AF5"/>
    <w:rsid w:val="00D65AFA"/>
    <w:rsid w:val="00D71B4D"/>
    <w:rsid w:val="00D7242B"/>
    <w:rsid w:val="00D735F4"/>
    <w:rsid w:val="00D741AF"/>
    <w:rsid w:val="00D7440B"/>
    <w:rsid w:val="00D8080A"/>
    <w:rsid w:val="00D80F75"/>
    <w:rsid w:val="00D8262D"/>
    <w:rsid w:val="00D86D39"/>
    <w:rsid w:val="00D90289"/>
    <w:rsid w:val="00D902DC"/>
    <w:rsid w:val="00D916BA"/>
    <w:rsid w:val="00D921B0"/>
    <w:rsid w:val="00D92CB5"/>
    <w:rsid w:val="00D93D55"/>
    <w:rsid w:val="00DA587A"/>
    <w:rsid w:val="00DB0289"/>
    <w:rsid w:val="00DB3067"/>
    <w:rsid w:val="00DC002A"/>
    <w:rsid w:val="00DC00D9"/>
    <w:rsid w:val="00DC53A5"/>
    <w:rsid w:val="00DC5523"/>
    <w:rsid w:val="00DC5748"/>
    <w:rsid w:val="00DC708B"/>
    <w:rsid w:val="00DD5F87"/>
    <w:rsid w:val="00DD6FF5"/>
    <w:rsid w:val="00DD7602"/>
    <w:rsid w:val="00DE09E3"/>
    <w:rsid w:val="00DE3C5E"/>
    <w:rsid w:val="00DE52A6"/>
    <w:rsid w:val="00DF2618"/>
    <w:rsid w:val="00DF3B47"/>
    <w:rsid w:val="00E044CB"/>
    <w:rsid w:val="00E0494E"/>
    <w:rsid w:val="00E11C30"/>
    <w:rsid w:val="00E121BD"/>
    <w:rsid w:val="00E24C06"/>
    <w:rsid w:val="00E24D1D"/>
    <w:rsid w:val="00E26082"/>
    <w:rsid w:val="00E355F7"/>
    <w:rsid w:val="00E44A60"/>
    <w:rsid w:val="00E45C84"/>
    <w:rsid w:val="00E504E5"/>
    <w:rsid w:val="00E539AD"/>
    <w:rsid w:val="00E54AFD"/>
    <w:rsid w:val="00E56338"/>
    <w:rsid w:val="00E57AFD"/>
    <w:rsid w:val="00E645FE"/>
    <w:rsid w:val="00E71693"/>
    <w:rsid w:val="00E74798"/>
    <w:rsid w:val="00E74BF8"/>
    <w:rsid w:val="00E82FAA"/>
    <w:rsid w:val="00E83C53"/>
    <w:rsid w:val="00E84C2B"/>
    <w:rsid w:val="00E91940"/>
    <w:rsid w:val="00E9240E"/>
    <w:rsid w:val="00EA09E3"/>
    <w:rsid w:val="00EA1C39"/>
    <w:rsid w:val="00EA2EC7"/>
    <w:rsid w:val="00EA3DBC"/>
    <w:rsid w:val="00EB535B"/>
    <w:rsid w:val="00EB68A9"/>
    <w:rsid w:val="00EB7A3E"/>
    <w:rsid w:val="00EC401A"/>
    <w:rsid w:val="00EC600C"/>
    <w:rsid w:val="00ED24BD"/>
    <w:rsid w:val="00ED4BFA"/>
    <w:rsid w:val="00ED514B"/>
    <w:rsid w:val="00ED7303"/>
    <w:rsid w:val="00EE2BEA"/>
    <w:rsid w:val="00EE6E24"/>
    <w:rsid w:val="00EF2F42"/>
    <w:rsid w:val="00EF530A"/>
    <w:rsid w:val="00EF54FE"/>
    <w:rsid w:val="00EF6622"/>
    <w:rsid w:val="00EF7B90"/>
    <w:rsid w:val="00F00361"/>
    <w:rsid w:val="00F01877"/>
    <w:rsid w:val="00F11223"/>
    <w:rsid w:val="00F20148"/>
    <w:rsid w:val="00F209C1"/>
    <w:rsid w:val="00F2690B"/>
    <w:rsid w:val="00F33868"/>
    <w:rsid w:val="00F35D94"/>
    <w:rsid w:val="00F37513"/>
    <w:rsid w:val="00F424B7"/>
    <w:rsid w:val="00F44F83"/>
    <w:rsid w:val="00F4542A"/>
    <w:rsid w:val="00F502D2"/>
    <w:rsid w:val="00F50EA7"/>
    <w:rsid w:val="00F5169D"/>
    <w:rsid w:val="00F51E2D"/>
    <w:rsid w:val="00F55408"/>
    <w:rsid w:val="00F55B42"/>
    <w:rsid w:val="00F57563"/>
    <w:rsid w:val="00F60515"/>
    <w:rsid w:val="00F61084"/>
    <w:rsid w:val="00F639FB"/>
    <w:rsid w:val="00F66152"/>
    <w:rsid w:val="00F71AF8"/>
    <w:rsid w:val="00F73175"/>
    <w:rsid w:val="00F80845"/>
    <w:rsid w:val="00F84474"/>
    <w:rsid w:val="00F8516F"/>
    <w:rsid w:val="00F852BA"/>
    <w:rsid w:val="00F85E27"/>
    <w:rsid w:val="00F87F70"/>
    <w:rsid w:val="00F93410"/>
    <w:rsid w:val="00FA0F7C"/>
    <w:rsid w:val="00FA57BD"/>
    <w:rsid w:val="00FA7489"/>
    <w:rsid w:val="00FB2351"/>
    <w:rsid w:val="00FB6215"/>
    <w:rsid w:val="00FC13AB"/>
    <w:rsid w:val="00FC1942"/>
    <w:rsid w:val="00FC428F"/>
    <w:rsid w:val="00FC4DCB"/>
    <w:rsid w:val="00FC716E"/>
    <w:rsid w:val="00FC78FC"/>
    <w:rsid w:val="00FD3838"/>
    <w:rsid w:val="00FD3C13"/>
    <w:rsid w:val="00FE1177"/>
    <w:rsid w:val="00FE4EF8"/>
    <w:rsid w:val="00FE62CE"/>
    <w:rsid w:val="00FE6305"/>
    <w:rsid w:val="00FE7F41"/>
    <w:rsid w:val="00FF26EF"/>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qFormat/>
    <w:rsid w:val="008B0504"/>
    <w:pPr>
      <w:keepNext/>
      <w:tabs>
        <w:tab w:val="num" w:pos="360"/>
      </w:tabs>
      <w:suppressAutoHyphens/>
      <w:ind w:left="-540" w:firstLine="540"/>
      <w:jc w:val="both"/>
      <w:outlineLvl w:val="4"/>
    </w:pPr>
    <w:rPr>
      <w:rFonts w:ascii="Times New Roman" w:eastAsia="Times New Roman" w:hAnsi="Times New Roman" w:cs="Times New Roman"/>
      <w:b/>
      <w:bCs/>
      <w:sz w:val="24"/>
      <w:szCs w:val="24"/>
      <w:lang w:val="uk-UA" w:eastAsia="ar-SA"/>
    </w:rPr>
  </w:style>
  <w:style w:type="paragraph" w:styleId="Heading6">
    <w:name w:val="heading 6"/>
    <w:basedOn w:val="Normal"/>
    <w:next w:val="Normal"/>
    <w:link w:val="Heading6Char"/>
    <w:qFormat/>
    <w:rsid w:val="008B0504"/>
    <w:pPr>
      <w:tabs>
        <w:tab w:val="num" w:pos="360"/>
      </w:tabs>
      <w:suppressAutoHyphens/>
      <w:spacing w:before="240" w:after="60"/>
      <w:ind w:left="360" w:hanging="360"/>
      <w:outlineLvl w:val="5"/>
    </w:pPr>
    <w:rPr>
      <w:rFonts w:ascii="Times New Roman" w:eastAsia="Times New Roman" w:hAnsi="Times New Roman" w:cs="Times New Roman"/>
      <w:b/>
      <w:bCs/>
      <w:szCs w:val="22"/>
      <w:lang w:val="ru-RU" w:eastAsia="ar-SA"/>
    </w:rPr>
  </w:style>
  <w:style w:type="paragraph" w:styleId="Heading7">
    <w:name w:val="heading 7"/>
    <w:basedOn w:val="Normal"/>
    <w:next w:val="Normal"/>
    <w:link w:val="Heading7Char"/>
    <w:semiHidden/>
    <w:unhideWhenUsed/>
    <w:qFormat/>
    <w:rsid w:val="008B0504"/>
    <w:pPr>
      <w:keepNext/>
      <w:keepLines/>
      <w:spacing w:before="200"/>
      <w:outlineLvl w:val="6"/>
    </w:pPr>
    <w:rPr>
      <w:rFonts w:ascii="Cambria" w:eastAsia="Times New Roman" w:hAnsi="Cambria" w:cs="Times New Roman"/>
      <w:i/>
      <w:iCs/>
      <w:color w:val="404040"/>
      <w:lang w:val="en-US"/>
    </w:rPr>
  </w:style>
  <w:style w:type="paragraph" w:styleId="Heading8">
    <w:name w:val="heading 8"/>
    <w:basedOn w:val="Normal"/>
    <w:next w:val="Normal"/>
    <w:link w:val="Heading8Char"/>
    <w:semiHidden/>
    <w:unhideWhenUsed/>
    <w:qFormat/>
    <w:rsid w:val="008B0504"/>
    <w:pPr>
      <w:keepNext/>
      <w:keepLines/>
      <w:spacing w:before="200"/>
      <w:outlineLvl w:val="7"/>
    </w:pPr>
    <w:rPr>
      <w:rFonts w:ascii="Cambria" w:eastAsia="Times New Roman" w:hAnsi="Cambria" w:cs="Times New Roman"/>
      <w:color w:val="404040"/>
      <w:sz w:val="20"/>
      <w:lang w:val="en-US"/>
    </w:rPr>
  </w:style>
  <w:style w:type="paragraph" w:styleId="Heading9">
    <w:name w:val="heading 9"/>
    <w:basedOn w:val="Normal"/>
    <w:next w:val="Normal"/>
    <w:link w:val="Heading9Char"/>
    <w:qFormat/>
    <w:rsid w:val="008B0504"/>
    <w:pPr>
      <w:tabs>
        <w:tab w:val="num" w:pos="360"/>
      </w:tabs>
      <w:suppressAutoHyphens/>
      <w:spacing w:before="240" w:after="60"/>
      <w:ind w:left="360" w:hanging="360"/>
      <w:outlineLvl w:val="8"/>
    </w:pPr>
    <w:rPr>
      <w:rFonts w:eastAsia="Times New Roman"/>
      <w:szCs w:val="22"/>
      <w:lang w:val="ru-R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Heading5Char">
    <w:name w:val="Heading 5 Char"/>
    <w:basedOn w:val="DefaultParagraphFont"/>
    <w:link w:val="Heading5"/>
    <w:rsid w:val="008B0504"/>
    <w:rPr>
      <w:b/>
      <w:bCs/>
      <w:sz w:val="24"/>
      <w:szCs w:val="24"/>
      <w:lang w:val="uk-UA" w:eastAsia="ar-SA"/>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12"/>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6Char">
    <w:name w:val="Heading 6 Char"/>
    <w:basedOn w:val="DefaultParagraphFont"/>
    <w:link w:val="Heading6"/>
    <w:rsid w:val="008B0504"/>
    <w:rPr>
      <w:b/>
      <w:bCs/>
      <w:sz w:val="22"/>
      <w:szCs w:val="22"/>
      <w:lang w:val="ru-RU" w:eastAsia="ar-SA"/>
    </w:rPr>
  </w:style>
  <w:style w:type="character" w:customStyle="1" w:styleId="Heading7Char">
    <w:name w:val="Heading 7 Char"/>
    <w:basedOn w:val="DefaultParagraphFont"/>
    <w:link w:val="Heading7"/>
    <w:semiHidden/>
    <w:rsid w:val="008B0504"/>
    <w:rPr>
      <w:rFonts w:ascii="Cambria" w:hAnsi="Cambria"/>
      <w:i/>
      <w:iCs/>
      <w:color w:val="404040"/>
      <w:sz w:val="22"/>
      <w:lang w:eastAsia="zh-CN"/>
    </w:rPr>
  </w:style>
  <w:style w:type="character" w:customStyle="1" w:styleId="Heading8Char">
    <w:name w:val="Heading 8 Char"/>
    <w:basedOn w:val="DefaultParagraphFont"/>
    <w:link w:val="Heading8"/>
    <w:semiHidden/>
    <w:rsid w:val="008B0504"/>
    <w:rPr>
      <w:rFonts w:ascii="Cambria" w:hAnsi="Cambria"/>
      <w:color w:val="404040"/>
      <w:lang w:eastAsia="zh-CN"/>
    </w:rPr>
  </w:style>
  <w:style w:type="character" w:customStyle="1" w:styleId="Heading9Char">
    <w:name w:val="Heading 9 Char"/>
    <w:basedOn w:val="DefaultParagraphFont"/>
    <w:link w:val="Heading9"/>
    <w:rsid w:val="008B0504"/>
    <w:rPr>
      <w:rFonts w:ascii="Arial" w:hAnsi="Arial" w:cs="Arial"/>
      <w:sz w:val="22"/>
      <w:szCs w:val="22"/>
      <w:lang w:val="ru-RU" w:eastAsia="ar-SA"/>
    </w:rPr>
  </w:style>
  <w:style w:type="paragraph" w:styleId="BalloonText">
    <w:name w:val="Balloon Text"/>
    <w:basedOn w:val="Normal"/>
    <w:link w:val="BalloonTextChar"/>
    <w:rsid w:val="008B0504"/>
    <w:rPr>
      <w:rFonts w:ascii="Tahoma" w:hAnsi="Tahoma" w:cs="Tahoma"/>
      <w:sz w:val="16"/>
      <w:szCs w:val="16"/>
      <w:lang w:val="en-US"/>
    </w:rPr>
  </w:style>
  <w:style w:type="character" w:customStyle="1" w:styleId="BalloonTextChar">
    <w:name w:val="Balloon Text Char"/>
    <w:basedOn w:val="DefaultParagraphFont"/>
    <w:link w:val="BalloonText"/>
    <w:rsid w:val="008B0504"/>
    <w:rPr>
      <w:rFonts w:ascii="Tahoma" w:eastAsia="SimSun" w:hAnsi="Tahoma" w:cs="Tahoma"/>
      <w:sz w:val="16"/>
      <w:szCs w:val="16"/>
      <w:lang w:eastAsia="zh-CN"/>
    </w:rPr>
  </w:style>
  <w:style w:type="paragraph" w:styleId="ListParagraph">
    <w:name w:val="List Paragraph"/>
    <w:basedOn w:val="Normal"/>
    <w:uiPriority w:val="34"/>
    <w:qFormat/>
    <w:rsid w:val="008B0504"/>
    <w:pPr>
      <w:ind w:left="720"/>
      <w:contextualSpacing/>
    </w:pPr>
    <w:rPr>
      <w:lang w:val="en-US"/>
    </w:rPr>
  </w:style>
  <w:style w:type="paragraph" w:customStyle="1" w:styleId="1">
    <w:name w:val="Цитата1"/>
    <w:basedOn w:val="Normal"/>
    <w:rsid w:val="008B0504"/>
    <w:pPr>
      <w:widowControl w:val="0"/>
      <w:suppressAutoHyphens/>
      <w:ind w:left="-540" w:right="99" w:firstLine="540"/>
      <w:jc w:val="center"/>
      <w:textAlignment w:val="baseline"/>
    </w:pPr>
    <w:rPr>
      <w:rFonts w:ascii="Times New Roman" w:eastAsia="Times New Roman" w:hAnsi="Times New Roman" w:cs="Times New Roman"/>
      <w:b/>
      <w:bCs/>
      <w:kern w:val="1"/>
      <w:sz w:val="28"/>
      <w:szCs w:val="24"/>
      <w:lang w:val="uk-UA" w:eastAsia="hi-IN" w:bidi="hi-IN"/>
    </w:rPr>
  </w:style>
  <w:style w:type="character" w:styleId="Emphasis">
    <w:name w:val="Emphasis"/>
    <w:qFormat/>
    <w:rsid w:val="008B0504"/>
    <w:rPr>
      <w:rFonts w:cs="Times New Roman"/>
      <w:b/>
      <w:i/>
      <w:iCs/>
    </w:rPr>
  </w:style>
  <w:style w:type="character" w:styleId="Hyperlink">
    <w:name w:val="Hyperlink"/>
    <w:rsid w:val="008B0504"/>
    <w:rPr>
      <w:rFonts w:cs="Times New Roman"/>
      <w:b/>
      <w:color w:val="A54300"/>
      <w:sz w:val="18"/>
      <w:u w:val="none"/>
    </w:rPr>
  </w:style>
  <w:style w:type="paragraph" w:customStyle="1" w:styleId="31">
    <w:name w:val="Основной текст с отступом 31"/>
    <w:basedOn w:val="Normal"/>
    <w:rsid w:val="008B0504"/>
    <w:pPr>
      <w:widowControl w:val="0"/>
      <w:suppressAutoHyphens/>
      <w:ind w:left="1080"/>
      <w:jc w:val="both"/>
      <w:textAlignment w:val="baseline"/>
    </w:pPr>
    <w:rPr>
      <w:rFonts w:ascii="Times New Roman" w:eastAsia="Arial Unicode MS" w:hAnsi="Times New Roman" w:cs="Times New Roman"/>
      <w:kern w:val="1"/>
      <w:sz w:val="28"/>
      <w:szCs w:val="24"/>
      <w:lang w:val="uk-UA" w:eastAsia="hi-IN" w:bidi="hi-IN"/>
    </w:rPr>
  </w:style>
  <w:style w:type="paragraph" w:styleId="BodyTextIndent">
    <w:name w:val="Body Text Indent"/>
    <w:basedOn w:val="Normal"/>
    <w:link w:val="BodyTextIndentChar"/>
    <w:rsid w:val="008B0504"/>
    <w:pPr>
      <w:widowControl w:val="0"/>
      <w:suppressAutoHyphens/>
      <w:spacing w:before="120"/>
      <w:ind w:firstLine="540"/>
      <w:jc w:val="both"/>
      <w:textAlignment w:val="baseline"/>
    </w:pPr>
    <w:rPr>
      <w:rFonts w:ascii="Times New Roman" w:eastAsia="Arial Unicode MS" w:hAnsi="Times New Roman" w:cs="Times New Roman"/>
      <w:kern w:val="1"/>
      <w:sz w:val="28"/>
      <w:szCs w:val="28"/>
      <w:lang w:val="uk-UA" w:eastAsia="hi-IN" w:bidi="hi-IN"/>
    </w:rPr>
  </w:style>
  <w:style w:type="character" w:customStyle="1" w:styleId="BodyTextIndentChar">
    <w:name w:val="Body Text Indent Char"/>
    <w:basedOn w:val="DefaultParagraphFont"/>
    <w:link w:val="BodyTextIndent"/>
    <w:rsid w:val="008B0504"/>
    <w:rPr>
      <w:rFonts w:eastAsia="Arial Unicode MS"/>
      <w:kern w:val="1"/>
      <w:sz w:val="28"/>
      <w:szCs w:val="28"/>
      <w:lang w:val="uk-UA" w:eastAsia="hi-IN" w:bidi="hi-IN"/>
    </w:rPr>
  </w:style>
  <w:style w:type="paragraph" w:styleId="NormalWeb">
    <w:name w:val="Normal (Web)"/>
    <w:basedOn w:val="Normal"/>
    <w:rsid w:val="008B0504"/>
    <w:pPr>
      <w:widowControl w:val="0"/>
      <w:suppressAutoHyphens/>
      <w:spacing w:before="60"/>
      <w:ind w:left="60"/>
      <w:textAlignment w:val="baseline"/>
    </w:pPr>
    <w:rPr>
      <w:rFonts w:ascii="Times New Roman" w:eastAsia="Arial Unicode MS" w:hAnsi="Times New Roman" w:cs="Times New Roman"/>
      <w:kern w:val="1"/>
      <w:sz w:val="24"/>
      <w:szCs w:val="24"/>
      <w:lang w:val="uk-UA" w:eastAsia="hi-IN" w:bidi="hi-IN"/>
    </w:rPr>
  </w:style>
  <w:style w:type="paragraph" w:customStyle="1" w:styleId="21">
    <w:name w:val="Основной текст 21"/>
    <w:basedOn w:val="Normal"/>
    <w:rsid w:val="008B0504"/>
    <w:pPr>
      <w:widowControl w:val="0"/>
      <w:suppressAutoHyphens/>
      <w:spacing w:after="120" w:line="480" w:lineRule="auto"/>
      <w:textAlignment w:val="baseline"/>
    </w:pPr>
    <w:rPr>
      <w:rFonts w:ascii="Times New Roman" w:eastAsia="Times New Roman" w:hAnsi="Times New Roman" w:cs="Times New Roman"/>
      <w:kern w:val="1"/>
      <w:sz w:val="24"/>
      <w:szCs w:val="24"/>
      <w:lang w:val="uk-UA" w:eastAsia="hi-IN" w:bidi="hi-IN"/>
    </w:rPr>
  </w:style>
  <w:style w:type="paragraph" w:styleId="HTMLPreformatted">
    <w:name w:val="HTML Preformatted"/>
    <w:basedOn w:val="Normal"/>
    <w:link w:val="HTMLPreformattedChar"/>
    <w:rsid w:val="008B05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pPr>
    <w:rPr>
      <w:rFonts w:ascii="Courier New" w:eastAsia="Times New Roman" w:hAnsi="Courier New" w:cs="Courier New"/>
      <w:kern w:val="1"/>
      <w:sz w:val="20"/>
      <w:lang w:val="uk-UA" w:eastAsia="hi-IN" w:bidi="hi-IN"/>
    </w:rPr>
  </w:style>
  <w:style w:type="character" w:customStyle="1" w:styleId="HTMLPreformattedChar">
    <w:name w:val="HTML Preformatted Char"/>
    <w:basedOn w:val="DefaultParagraphFont"/>
    <w:link w:val="HTMLPreformatted"/>
    <w:rsid w:val="008B0504"/>
    <w:rPr>
      <w:rFonts w:ascii="Courier New" w:hAnsi="Courier New" w:cs="Courier New"/>
      <w:kern w:val="1"/>
      <w:lang w:val="uk-UA" w:eastAsia="hi-IN" w:bidi="hi-IN"/>
    </w:rPr>
  </w:style>
  <w:style w:type="character" w:customStyle="1" w:styleId="WW8Num2z0">
    <w:name w:val="WW8Num2z0"/>
    <w:rsid w:val="008B0504"/>
    <w:rPr>
      <w:rFonts w:ascii="Courier New" w:hAnsi="Courier New" w:cs="Courier New"/>
      <w:color w:val="auto"/>
    </w:rPr>
  </w:style>
  <w:style w:type="character" w:customStyle="1" w:styleId="WW8Num3z0">
    <w:name w:val="WW8Num3z0"/>
    <w:rsid w:val="008B0504"/>
    <w:rPr>
      <w:rFonts w:ascii="Times New Roman" w:eastAsia="Times New Roman" w:hAnsi="Times New Roman" w:cs="Times New Roman"/>
    </w:rPr>
  </w:style>
  <w:style w:type="character" w:customStyle="1" w:styleId="WW8Num3z1">
    <w:name w:val="WW8Num3z1"/>
    <w:rsid w:val="008B0504"/>
    <w:rPr>
      <w:rFonts w:ascii="Courier New" w:hAnsi="Courier New" w:cs="Courier New"/>
    </w:rPr>
  </w:style>
  <w:style w:type="character" w:customStyle="1" w:styleId="WW8Num3z2">
    <w:name w:val="WW8Num3z2"/>
    <w:rsid w:val="008B0504"/>
    <w:rPr>
      <w:rFonts w:ascii="Wingdings" w:hAnsi="Wingdings" w:cs="Wingdings"/>
    </w:rPr>
  </w:style>
  <w:style w:type="character" w:customStyle="1" w:styleId="WW8Num4z0">
    <w:name w:val="WW8Num4z0"/>
    <w:rsid w:val="008B0504"/>
    <w:rPr>
      <w:rFonts w:ascii="Symbol" w:hAnsi="Symbol" w:cs="Symbol"/>
    </w:rPr>
  </w:style>
  <w:style w:type="character" w:customStyle="1" w:styleId="a">
    <w:name w:val="Основной шрифт абзаца"/>
    <w:rsid w:val="008B0504"/>
  </w:style>
  <w:style w:type="character" w:customStyle="1" w:styleId="WW8Num1zfalse">
    <w:name w:val="WW8Num1zfalse"/>
    <w:rsid w:val="008B0504"/>
  </w:style>
  <w:style w:type="character" w:customStyle="1" w:styleId="WW8Num1ztrue">
    <w:name w:val="WW8Num1ztrue"/>
    <w:rsid w:val="008B0504"/>
  </w:style>
  <w:style w:type="character" w:customStyle="1" w:styleId="WW-WW8Num1ztrue">
    <w:name w:val="WW-WW8Num1ztrue"/>
    <w:rsid w:val="008B0504"/>
  </w:style>
  <w:style w:type="character" w:customStyle="1" w:styleId="WW-WW8Num1ztrue1">
    <w:name w:val="WW-WW8Num1ztrue1"/>
    <w:rsid w:val="008B0504"/>
  </w:style>
  <w:style w:type="character" w:customStyle="1" w:styleId="WW-WW8Num1ztrue12">
    <w:name w:val="WW-WW8Num1ztrue12"/>
    <w:rsid w:val="008B0504"/>
  </w:style>
  <w:style w:type="character" w:customStyle="1" w:styleId="WW-WW8Num1ztrue123">
    <w:name w:val="WW-WW8Num1ztrue123"/>
    <w:rsid w:val="008B0504"/>
  </w:style>
  <w:style w:type="character" w:customStyle="1" w:styleId="WW-WW8Num1ztrue1234">
    <w:name w:val="WW-WW8Num1ztrue1234"/>
    <w:rsid w:val="008B0504"/>
  </w:style>
  <w:style w:type="character" w:customStyle="1" w:styleId="WW-WW8Num1ztrue12345">
    <w:name w:val="WW-WW8Num1ztrue12345"/>
    <w:rsid w:val="008B0504"/>
  </w:style>
  <w:style w:type="character" w:customStyle="1" w:styleId="WW-WW8Num1ztrue123456">
    <w:name w:val="WW-WW8Num1ztrue123456"/>
    <w:rsid w:val="008B0504"/>
  </w:style>
  <w:style w:type="character" w:customStyle="1" w:styleId="WW8Num3ztrue">
    <w:name w:val="WW8Num3ztrue"/>
    <w:rsid w:val="008B0504"/>
  </w:style>
  <w:style w:type="character" w:customStyle="1" w:styleId="WW-WW8Num3ztrue">
    <w:name w:val="WW-WW8Num3ztrue"/>
    <w:rsid w:val="008B0504"/>
  </w:style>
  <w:style w:type="character" w:customStyle="1" w:styleId="WW-WW8Num3ztrue1">
    <w:name w:val="WW-WW8Num3ztrue1"/>
    <w:rsid w:val="008B0504"/>
  </w:style>
  <w:style w:type="character" w:customStyle="1" w:styleId="WW-WW8Num3ztrue12">
    <w:name w:val="WW-WW8Num3ztrue12"/>
    <w:rsid w:val="008B0504"/>
  </w:style>
  <w:style w:type="character" w:customStyle="1" w:styleId="WW-WW8Num3ztrue123">
    <w:name w:val="WW-WW8Num3ztrue123"/>
    <w:rsid w:val="008B0504"/>
  </w:style>
  <w:style w:type="character" w:customStyle="1" w:styleId="WW-WW8Num3ztrue1234">
    <w:name w:val="WW-WW8Num3ztrue1234"/>
    <w:rsid w:val="008B0504"/>
  </w:style>
  <w:style w:type="character" w:customStyle="1" w:styleId="2">
    <w:name w:val="Основной шрифт абзаца2"/>
    <w:rsid w:val="008B0504"/>
  </w:style>
  <w:style w:type="character" w:customStyle="1" w:styleId="WW-WW8Num1ztrue1234567">
    <w:name w:val="WW-WW8Num1ztrue1234567"/>
    <w:rsid w:val="008B0504"/>
  </w:style>
  <w:style w:type="character" w:customStyle="1" w:styleId="WW-WW8Num1ztrue11">
    <w:name w:val="WW-WW8Num1ztrue11"/>
    <w:rsid w:val="008B0504"/>
  </w:style>
  <w:style w:type="character" w:customStyle="1" w:styleId="WW-WW8Num1ztrue121">
    <w:name w:val="WW-WW8Num1ztrue121"/>
    <w:rsid w:val="008B0504"/>
  </w:style>
  <w:style w:type="character" w:customStyle="1" w:styleId="WW-WW8Num1ztrue1231">
    <w:name w:val="WW-WW8Num1ztrue1231"/>
    <w:rsid w:val="008B0504"/>
  </w:style>
  <w:style w:type="character" w:customStyle="1" w:styleId="WW-WW8Num1ztrue12341">
    <w:name w:val="WW-WW8Num1ztrue12341"/>
    <w:rsid w:val="008B0504"/>
  </w:style>
  <w:style w:type="character" w:customStyle="1" w:styleId="WW-WW8Num1ztrue123451">
    <w:name w:val="WW-WW8Num1ztrue123451"/>
    <w:rsid w:val="008B0504"/>
  </w:style>
  <w:style w:type="character" w:customStyle="1" w:styleId="WW-WW8Num1ztrue1234561">
    <w:name w:val="WW-WW8Num1ztrue1234561"/>
    <w:rsid w:val="008B0504"/>
  </w:style>
  <w:style w:type="character" w:customStyle="1" w:styleId="WW-WW8Num3ztrue12345">
    <w:name w:val="WW-WW8Num3ztrue12345"/>
    <w:rsid w:val="008B0504"/>
  </w:style>
  <w:style w:type="character" w:customStyle="1" w:styleId="WW-WW8Num3ztrue11">
    <w:name w:val="WW-WW8Num3ztrue11"/>
    <w:rsid w:val="008B0504"/>
  </w:style>
  <w:style w:type="character" w:customStyle="1" w:styleId="WW-WW8Num3ztrue121">
    <w:name w:val="WW-WW8Num3ztrue121"/>
    <w:rsid w:val="008B0504"/>
  </w:style>
  <w:style w:type="character" w:customStyle="1" w:styleId="WW-WW8Num3ztrue1231">
    <w:name w:val="WW-WW8Num3ztrue1231"/>
    <w:rsid w:val="008B0504"/>
  </w:style>
  <w:style w:type="character" w:customStyle="1" w:styleId="WW-WW8Num3ztrue12341">
    <w:name w:val="WW-WW8Num3ztrue12341"/>
    <w:rsid w:val="008B0504"/>
  </w:style>
  <w:style w:type="character" w:customStyle="1" w:styleId="DefaultParagraphFont1">
    <w:name w:val="Default Paragraph Font1"/>
    <w:rsid w:val="008B0504"/>
  </w:style>
  <w:style w:type="character" w:customStyle="1" w:styleId="WW8Num1z0">
    <w:name w:val="WW8Num1z0"/>
    <w:rsid w:val="008B0504"/>
    <w:rPr>
      <w:rFonts w:ascii="Symbol" w:hAnsi="Symbol" w:cs="Symbol"/>
    </w:rPr>
  </w:style>
  <w:style w:type="character" w:customStyle="1" w:styleId="WW8Num2z1">
    <w:name w:val="WW8Num2z1"/>
    <w:rsid w:val="008B0504"/>
    <w:rPr>
      <w:rFonts w:ascii="Courier New" w:hAnsi="Courier New" w:cs="Courier New"/>
    </w:rPr>
  </w:style>
  <w:style w:type="character" w:customStyle="1" w:styleId="WW8Num2z2">
    <w:name w:val="WW8Num2z2"/>
    <w:rsid w:val="008B0504"/>
    <w:rPr>
      <w:rFonts w:ascii="Wingdings" w:hAnsi="Wingdings" w:cs="Wingdings"/>
    </w:rPr>
  </w:style>
  <w:style w:type="character" w:customStyle="1" w:styleId="WW8Num2z3">
    <w:name w:val="WW8Num2z3"/>
    <w:rsid w:val="008B0504"/>
    <w:rPr>
      <w:rFonts w:ascii="Symbol" w:hAnsi="Symbol" w:cs="Symbol"/>
    </w:rPr>
  </w:style>
  <w:style w:type="character" w:customStyle="1" w:styleId="WW8Num3z3">
    <w:name w:val="WW8Num3z3"/>
    <w:rsid w:val="008B0504"/>
    <w:rPr>
      <w:rFonts w:ascii="Symbol" w:hAnsi="Symbol" w:cs="Symbol"/>
    </w:rPr>
  </w:style>
  <w:style w:type="character" w:customStyle="1" w:styleId="WW8Num4z1">
    <w:name w:val="WW8Num4z1"/>
    <w:rsid w:val="008B0504"/>
    <w:rPr>
      <w:rFonts w:ascii="Courier New" w:hAnsi="Courier New" w:cs="Courier New"/>
    </w:rPr>
  </w:style>
  <w:style w:type="character" w:customStyle="1" w:styleId="WW8Num4z2">
    <w:name w:val="WW8Num4z2"/>
    <w:rsid w:val="008B0504"/>
    <w:rPr>
      <w:rFonts w:ascii="Wingdings" w:hAnsi="Wingdings" w:cs="Wingdings"/>
    </w:rPr>
  </w:style>
  <w:style w:type="character" w:customStyle="1" w:styleId="WW8Num5z0">
    <w:name w:val="WW8Num5z0"/>
    <w:rsid w:val="008B0504"/>
    <w:rPr>
      <w:rFonts w:ascii="Times New Roman" w:eastAsia="Times New Roman" w:hAnsi="Times New Roman" w:cs="Times New Roman"/>
      <w:color w:val="000000"/>
    </w:rPr>
  </w:style>
  <w:style w:type="character" w:customStyle="1" w:styleId="WW8Num5z1">
    <w:name w:val="WW8Num5z1"/>
    <w:rsid w:val="008B0504"/>
    <w:rPr>
      <w:rFonts w:ascii="Courier New" w:hAnsi="Courier New" w:cs="Courier New"/>
    </w:rPr>
  </w:style>
  <w:style w:type="character" w:customStyle="1" w:styleId="WW8Num5z2">
    <w:name w:val="WW8Num5z2"/>
    <w:rsid w:val="008B0504"/>
    <w:rPr>
      <w:rFonts w:ascii="Wingdings" w:hAnsi="Wingdings" w:cs="Wingdings"/>
    </w:rPr>
  </w:style>
  <w:style w:type="character" w:customStyle="1" w:styleId="WW8Num5z3">
    <w:name w:val="WW8Num5z3"/>
    <w:rsid w:val="008B0504"/>
    <w:rPr>
      <w:rFonts w:ascii="Symbol" w:hAnsi="Symbol" w:cs="Symbol"/>
    </w:rPr>
  </w:style>
  <w:style w:type="character" w:customStyle="1" w:styleId="WW8Num6z0">
    <w:name w:val="WW8Num6z0"/>
    <w:rsid w:val="008B0504"/>
    <w:rPr>
      <w:rFonts w:ascii="Times New Roman" w:eastAsia="Times New Roman" w:hAnsi="Times New Roman" w:cs="Times New Roman"/>
    </w:rPr>
  </w:style>
  <w:style w:type="character" w:customStyle="1" w:styleId="WW8Num6z1">
    <w:name w:val="WW8Num6z1"/>
    <w:rsid w:val="008B0504"/>
    <w:rPr>
      <w:rFonts w:ascii="Courier New" w:hAnsi="Courier New" w:cs="Courier New"/>
    </w:rPr>
  </w:style>
  <w:style w:type="character" w:customStyle="1" w:styleId="WW8Num6z2">
    <w:name w:val="WW8Num6z2"/>
    <w:rsid w:val="008B0504"/>
    <w:rPr>
      <w:rFonts w:ascii="Wingdings" w:hAnsi="Wingdings" w:cs="Wingdings"/>
    </w:rPr>
  </w:style>
  <w:style w:type="character" w:customStyle="1" w:styleId="WW8Num6z3">
    <w:name w:val="WW8Num6z3"/>
    <w:rsid w:val="008B0504"/>
    <w:rPr>
      <w:rFonts w:ascii="Symbol" w:hAnsi="Symbol" w:cs="Symbol"/>
    </w:rPr>
  </w:style>
  <w:style w:type="character" w:customStyle="1" w:styleId="WW8Num8z0">
    <w:name w:val="WW8Num8z0"/>
    <w:rsid w:val="008B0504"/>
    <w:rPr>
      <w:rFonts w:cs="Times New Roman"/>
    </w:rPr>
  </w:style>
  <w:style w:type="character" w:customStyle="1" w:styleId="WW8Num9z0">
    <w:name w:val="WW8Num9z0"/>
    <w:rsid w:val="008B0504"/>
    <w:rPr>
      <w:color w:val="auto"/>
    </w:rPr>
  </w:style>
  <w:style w:type="character" w:customStyle="1" w:styleId="WW8Num10z0">
    <w:name w:val="WW8Num10z0"/>
    <w:rsid w:val="008B0504"/>
    <w:rPr>
      <w:rFonts w:ascii="Times New Roman" w:eastAsia="Times New Roman" w:hAnsi="Times New Roman" w:cs="Times New Roman"/>
    </w:rPr>
  </w:style>
  <w:style w:type="character" w:customStyle="1" w:styleId="WW8Num10z1">
    <w:name w:val="WW8Num10z1"/>
    <w:rsid w:val="008B0504"/>
    <w:rPr>
      <w:rFonts w:ascii="Courier New" w:hAnsi="Courier New" w:cs="Courier New"/>
    </w:rPr>
  </w:style>
  <w:style w:type="character" w:customStyle="1" w:styleId="WW8Num10z2">
    <w:name w:val="WW8Num10z2"/>
    <w:rsid w:val="008B0504"/>
    <w:rPr>
      <w:rFonts w:ascii="Wingdings" w:hAnsi="Wingdings" w:cs="Wingdings"/>
    </w:rPr>
  </w:style>
  <w:style w:type="character" w:customStyle="1" w:styleId="WW8Num10z3">
    <w:name w:val="WW8Num10z3"/>
    <w:rsid w:val="008B0504"/>
    <w:rPr>
      <w:rFonts w:ascii="Symbol" w:hAnsi="Symbol" w:cs="Symbol"/>
    </w:rPr>
  </w:style>
  <w:style w:type="character" w:customStyle="1" w:styleId="WW8Num12z0">
    <w:name w:val="WW8Num12z0"/>
    <w:rsid w:val="008B0504"/>
    <w:rPr>
      <w:rFonts w:ascii="Times New Roman" w:eastAsia="Times New Roman" w:hAnsi="Times New Roman" w:cs="Times New Roman"/>
    </w:rPr>
  </w:style>
  <w:style w:type="character" w:customStyle="1" w:styleId="WW8Num12z1">
    <w:name w:val="WW8Num12z1"/>
    <w:rsid w:val="008B0504"/>
    <w:rPr>
      <w:rFonts w:ascii="Courier New" w:hAnsi="Courier New" w:cs="Courier New"/>
    </w:rPr>
  </w:style>
  <w:style w:type="character" w:customStyle="1" w:styleId="WW8Num12z2">
    <w:name w:val="WW8Num12z2"/>
    <w:rsid w:val="008B0504"/>
    <w:rPr>
      <w:rFonts w:ascii="Wingdings" w:hAnsi="Wingdings" w:cs="Wingdings"/>
    </w:rPr>
  </w:style>
  <w:style w:type="character" w:customStyle="1" w:styleId="WW8Num12z3">
    <w:name w:val="WW8Num12z3"/>
    <w:rsid w:val="008B0504"/>
    <w:rPr>
      <w:rFonts w:ascii="Symbol" w:hAnsi="Symbol" w:cs="Symbol"/>
    </w:rPr>
  </w:style>
  <w:style w:type="character" w:customStyle="1" w:styleId="WW8Num14z0">
    <w:name w:val="WW8Num14z0"/>
    <w:rsid w:val="008B0504"/>
    <w:rPr>
      <w:rFonts w:ascii="Times New Roman" w:eastAsia="Times New Roman" w:hAnsi="Times New Roman" w:cs="Times New Roman"/>
    </w:rPr>
  </w:style>
  <w:style w:type="character" w:customStyle="1" w:styleId="WW8Num14z1">
    <w:name w:val="WW8Num14z1"/>
    <w:rsid w:val="008B0504"/>
    <w:rPr>
      <w:rFonts w:ascii="Courier New" w:hAnsi="Courier New" w:cs="Courier New"/>
    </w:rPr>
  </w:style>
  <w:style w:type="character" w:customStyle="1" w:styleId="WW8Num14z2">
    <w:name w:val="WW8Num14z2"/>
    <w:rsid w:val="008B0504"/>
    <w:rPr>
      <w:rFonts w:ascii="Wingdings" w:hAnsi="Wingdings" w:cs="Wingdings"/>
    </w:rPr>
  </w:style>
  <w:style w:type="character" w:customStyle="1" w:styleId="WW8Num14z3">
    <w:name w:val="WW8Num14z3"/>
    <w:rsid w:val="008B0504"/>
    <w:rPr>
      <w:rFonts w:ascii="Symbol" w:hAnsi="Symbol" w:cs="Symbol"/>
    </w:rPr>
  </w:style>
  <w:style w:type="character" w:customStyle="1" w:styleId="WW8Num18z0">
    <w:name w:val="WW8Num18z0"/>
    <w:rsid w:val="008B0504"/>
    <w:rPr>
      <w:b w:val="0"/>
      <w:bCs w:val="0"/>
      <w:i w:val="0"/>
      <w:iCs w:val="0"/>
      <w:sz w:val="24"/>
      <w:szCs w:val="24"/>
    </w:rPr>
  </w:style>
  <w:style w:type="character" w:customStyle="1" w:styleId="WW8Num19z0">
    <w:name w:val="WW8Num19z0"/>
    <w:rsid w:val="008B0504"/>
    <w:rPr>
      <w:rFonts w:ascii="Times New Roman" w:eastAsia="Times New Roman" w:hAnsi="Times New Roman" w:cs="Times New Roman"/>
    </w:rPr>
  </w:style>
  <w:style w:type="character" w:customStyle="1" w:styleId="WW8Num19z1">
    <w:name w:val="WW8Num19z1"/>
    <w:rsid w:val="008B0504"/>
    <w:rPr>
      <w:rFonts w:ascii="Courier New" w:hAnsi="Courier New" w:cs="Courier New"/>
    </w:rPr>
  </w:style>
  <w:style w:type="character" w:customStyle="1" w:styleId="WW8Num19z2">
    <w:name w:val="WW8Num19z2"/>
    <w:rsid w:val="008B0504"/>
    <w:rPr>
      <w:rFonts w:ascii="Wingdings" w:hAnsi="Wingdings" w:cs="Wingdings"/>
    </w:rPr>
  </w:style>
  <w:style w:type="character" w:customStyle="1" w:styleId="WW8Num19z3">
    <w:name w:val="WW8Num19z3"/>
    <w:rsid w:val="008B0504"/>
    <w:rPr>
      <w:rFonts w:ascii="Symbol" w:hAnsi="Symbol" w:cs="Symbol"/>
    </w:rPr>
  </w:style>
  <w:style w:type="character" w:customStyle="1" w:styleId="WW8Num20z0">
    <w:name w:val="WW8Num20z0"/>
    <w:rsid w:val="008B0504"/>
    <w:rPr>
      <w:rFonts w:ascii="Century Schoolbook" w:hAnsi="Century Schoolbook" w:cs="Century Schoolbook"/>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0z1">
    <w:name w:val="WW8Num20z1"/>
    <w:rsid w:val="008B0504"/>
    <w:rPr>
      <w:rFonts w:ascii="Microsoft Sans Serif" w:eastAsia="Times New Roman" w:hAnsi="Microsoft Sans Serif" w:cs="Microsoft Sans Serif"/>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1z0">
    <w:name w:val="WW8Num21z0"/>
    <w:rsid w:val="008B0504"/>
    <w:rPr>
      <w:rFonts w:ascii="Times New Roman" w:eastAsia="Times New Roman" w:hAnsi="Times New Roman" w:cs="Times New Roman"/>
    </w:rPr>
  </w:style>
  <w:style w:type="character" w:customStyle="1" w:styleId="WW8Num21z1">
    <w:name w:val="WW8Num21z1"/>
    <w:rsid w:val="008B0504"/>
    <w:rPr>
      <w:rFonts w:ascii="Courier New" w:hAnsi="Courier New" w:cs="Courier New"/>
    </w:rPr>
  </w:style>
  <w:style w:type="character" w:customStyle="1" w:styleId="WW8Num21z2">
    <w:name w:val="WW8Num21z2"/>
    <w:rsid w:val="008B0504"/>
    <w:rPr>
      <w:rFonts w:ascii="Wingdings" w:hAnsi="Wingdings" w:cs="Wingdings"/>
    </w:rPr>
  </w:style>
  <w:style w:type="character" w:customStyle="1" w:styleId="WW8Num21z3">
    <w:name w:val="WW8Num21z3"/>
    <w:rsid w:val="008B0504"/>
    <w:rPr>
      <w:rFonts w:ascii="Symbol" w:hAnsi="Symbol" w:cs="Symbol"/>
    </w:rPr>
  </w:style>
  <w:style w:type="character" w:customStyle="1" w:styleId="WW8Num22z0">
    <w:name w:val="WW8Num22z0"/>
    <w:rsid w:val="008B0504"/>
    <w:rPr>
      <w:rFonts w:ascii="Times New Roman" w:eastAsia="Times New Roman" w:hAnsi="Times New Roman" w:cs="Times New Roman"/>
    </w:rPr>
  </w:style>
  <w:style w:type="character" w:customStyle="1" w:styleId="WW8Num22z1">
    <w:name w:val="WW8Num22z1"/>
    <w:rsid w:val="008B0504"/>
    <w:rPr>
      <w:rFonts w:ascii="Courier New" w:hAnsi="Courier New" w:cs="Courier New"/>
    </w:rPr>
  </w:style>
  <w:style w:type="character" w:customStyle="1" w:styleId="WW8Num22z2">
    <w:name w:val="WW8Num22z2"/>
    <w:rsid w:val="008B0504"/>
    <w:rPr>
      <w:rFonts w:ascii="Wingdings" w:hAnsi="Wingdings" w:cs="Wingdings"/>
    </w:rPr>
  </w:style>
  <w:style w:type="character" w:customStyle="1" w:styleId="WW8Num22z3">
    <w:name w:val="WW8Num22z3"/>
    <w:rsid w:val="008B0504"/>
    <w:rPr>
      <w:rFonts w:ascii="Symbol" w:hAnsi="Symbol" w:cs="Symbol"/>
    </w:rPr>
  </w:style>
  <w:style w:type="character" w:customStyle="1" w:styleId="WW8Num23z0">
    <w:name w:val="WW8Num23z0"/>
    <w:rsid w:val="008B0504"/>
    <w:rPr>
      <w:rFonts w:ascii="Times New Roman" w:eastAsia="Times New Roman" w:hAnsi="Times New Roman" w:cs="Times New Roman"/>
    </w:rPr>
  </w:style>
  <w:style w:type="character" w:customStyle="1" w:styleId="WW8Num23z1">
    <w:name w:val="WW8Num23z1"/>
    <w:rsid w:val="008B0504"/>
    <w:rPr>
      <w:rFonts w:ascii="Courier New" w:hAnsi="Courier New" w:cs="Courier New"/>
    </w:rPr>
  </w:style>
  <w:style w:type="character" w:customStyle="1" w:styleId="WW8Num23z2">
    <w:name w:val="WW8Num23z2"/>
    <w:rsid w:val="008B0504"/>
    <w:rPr>
      <w:rFonts w:ascii="Wingdings" w:hAnsi="Wingdings" w:cs="Wingdings"/>
    </w:rPr>
  </w:style>
  <w:style w:type="character" w:customStyle="1" w:styleId="WW8Num23z3">
    <w:name w:val="WW8Num23z3"/>
    <w:rsid w:val="008B0504"/>
    <w:rPr>
      <w:rFonts w:ascii="Symbol" w:hAnsi="Symbol" w:cs="Symbol"/>
    </w:rPr>
  </w:style>
  <w:style w:type="character" w:customStyle="1" w:styleId="WW8Num24z0">
    <w:name w:val="WW8Num24z0"/>
    <w:rsid w:val="008B0504"/>
    <w:rPr>
      <w:rFonts w:ascii="Times New Roman" w:eastAsia="Times New Roman" w:hAnsi="Times New Roman" w:cs="Times New Roman"/>
    </w:rPr>
  </w:style>
  <w:style w:type="character" w:customStyle="1" w:styleId="WW8Num24z1">
    <w:name w:val="WW8Num24z1"/>
    <w:rsid w:val="008B0504"/>
    <w:rPr>
      <w:rFonts w:ascii="Courier New" w:hAnsi="Courier New" w:cs="Courier New"/>
    </w:rPr>
  </w:style>
  <w:style w:type="character" w:customStyle="1" w:styleId="WW8Num24z2">
    <w:name w:val="WW8Num24z2"/>
    <w:rsid w:val="008B0504"/>
    <w:rPr>
      <w:rFonts w:ascii="Wingdings" w:hAnsi="Wingdings" w:cs="Wingdings"/>
    </w:rPr>
  </w:style>
  <w:style w:type="character" w:customStyle="1" w:styleId="WW8Num24z3">
    <w:name w:val="WW8Num24z3"/>
    <w:rsid w:val="008B0504"/>
    <w:rPr>
      <w:rFonts w:ascii="Symbol" w:hAnsi="Symbol" w:cs="Symbol"/>
    </w:rPr>
  </w:style>
  <w:style w:type="character" w:customStyle="1" w:styleId="WW8Num25z0">
    <w:name w:val="WW8Num25z0"/>
    <w:rsid w:val="008B0504"/>
    <w:rPr>
      <w:rFonts w:ascii="Times New Roman" w:eastAsia="Times New Roman" w:hAnsi="Times New Roman" w:cs="Times New Roman"/>
    </w:rPr>
  </w:style>
  <w:style w:type="character" w:customStyle="1" w:styleId="WW8Num25z1">
    <w:name w:val="WW8Num25z1"/>
    <w:rsid w:val="008B0504"/>
    <w:rPr>
      <w:rFonts w:ascii="Courier New" w:hAnsi="Courier New" w:cs="Courier New"/>
    </w:rPr>
  </w:style>
  <w:style w:type="character" w:customStyle="1" w:styleId="WW8Num25z2">
    <w:name w:val="WW8Num25z2"/>
    <w:rsid w:val="008B0504"/>
    <w:rPr>
      <w:rFonts w:ascii="Wingdings" w:hAnsi="Wingdings" w:cs="Wingdings"/>
    </w:rPr>
  </w:style>
  <w:style w:type="character" w:customStyle="1" w:styleId="WW8Num25z3">
    <w:name w:val="WW8Num25z3"/>
    <w:rsid w:val="008B0504"/>
    <w:rPr>
      <w:rFonts w:ascii="Symbol" w:hAnsi="Symbol" w:cs="Symbol"/>
    </w:rPr>
  </w:style>
  <w:style w:type="character" w:customStyle="1" w:styleId="WW8Num26z0">
    <w:name w:val="WW8Num26z0"/>
    <w:rsid w:val="008B0504"/>
    <w:rPr>
      <w:rFonts w:ascii="Courier New" w:hAnsi="Courier New" w:cs="Courier New"/>
      <w:color w:val="auto"/>
    </w:rPr>
  </w:style>
  <w:style w:type="character" w:customStyle="1" w:styleId="WW8Num26z1">
    <w:name w:val="WW8Num26z1"/>
    <w:rsid w:val="008B0504"/>
    <w:rPr>
      <w:rFonts w:ascii="Courier New" w:hAnsi="Courier New" w:cs="Courier New"/>
    </w:rPr>
  </w:style>
  <w:style w:type="character" w:customStyle="1" w:styleId="WW8Num26z2">
    <w:name w:val="WW8Num26z2"/>
    <w:rsid w:val="008B0504"/>
    <w:rPr>
      <w:rFonts w:ascii="Wingdings" w:hAnsi="Wingdings" w:cs="Wingdings"/>
    </w:rPr>
  </w:style>
  <w:style w:type="character" w:customStyle="1" w:styleId="WW8Num26z3">
    <w:name w:val="WW8Num26z3"/>
    <w:rsid w:val="008B0504"/>
    <w:rPr>
      <w:rFonts w:ascii="Symbol" w:hAnsi="Symbol" w:cs="Symbol"/>
    </w:rPr>
  </w:style>
  <w:style w:type="character" w:customStyle="1" w:styleId="WW8Num27z0">
    <w:name w:val="WW8Num27z0"/>
    <w:rsid w:val="008B0504"/>
    <w:rPr>
      <w:b/>
      <w:bCs/>
    </w:rPr>
  </w:style>
  <w:style w:type="character" w:customStyle="1" w:styleId="WW8Num27z1">
    <w:name w:val="WW8Num27z1"/>
    <w:rsid w:val="008B0504"/>
    <w:rPr>
      <w:i w:val="0"/>
      <w:iCs w:val="0"/>
      <w:color w:val="auto"/>
    </w:rPr>
  </w:style>
  <w:style w:type="character" w:customStyle="1" w:styleId="WW8Num27z2">
    <w:name w:val="WW8Num27z2"/>
    <w:rsid w:val="008B0504"/>
    <w:rPr>
      <w:rFonts w:ascii="Times New Roman" w:hAnsi="Times New Roman" w:cs="Times New Roman"/>
      <w:b w:val="0"/>
      <w:bCs w:val="0"/>
      <w:i w:val="0"/>
      <w:iCs w:val="0"/>
      <w:sz w:val="28"/>
      <w:szCs w:val="28"/>
    </w:rPr>
  </w:style>
  <w:style w:type="character" w:customStyle="1" w:styleId="WW8Num28z0">
    <w:name w:val="WW8Num28z0"/>
    <w:rsid w:val="008B0504"/>
    <w:rPr>
      <w:rFonts w:ascii="Times New Roman" w:eastAsia="Times New Roman" w:hAnsi="Times New Roman" w:cs="Times New Roman"/>
    </w:rPr>
  </w:style>
  <w:style w:type="character" w:customStyle="1" w:styleId="WW8Num28z1">
    <w:name w:val="WW8Num28z1"/>
    <w:rsid w:val="008B0504"/>
    <w:rPr>
      <w:rFonts w:ascii="Courier New" w:hAnsi="Courier New" w:cs="Courier New"/>
    </w:rPr>
  </w:style>
  <w:style w:type="character" w:customStyle="1" w:styleId="WW8Num28z2">
    <w:name w:val="WW8Num28z2"/>
    <w:rsid w:val="008B0504"/>
    <w:rPr>
      <w:rFonts w:ascii="Wingdings" w:hAnsi="Wingdings" w:cs="Wingdings"/>
    </w:rPr>
  </w:style>
  <w:style w:type="character" w:customStyle="1" w:styleId="WW8Num28z3">
    <w:name w:val="WW8Num28z3"/>
    <w:rsid w:val="008B0504"/>
    <w:rPr>
      <w:rFonts w:ascii="Symbol" w:hAnsi="Symbol" w:cs="Symbol"/>
    </w:rPr>
  </w:style>
  <w:style w:type="character" w:customStyle="1" w:styleId="WW8Num29z0">
    <w:name w:val="WW8Num29z0"/>
    <w:rsid w:val="008B0504"/>
    <w:rPr>
      <w:rFonts w:ascii="Symbol" w:hAnsi="Symbol" w:cs="Symbol"/>
      <w:color w:val="auto"/>
      <w:sz w:val="24"/>
      <w:szCs w:val="24"/>
    </w:rPr>
  </w:style>
  <w:style w:type="character" w:customStyle="1" w:styleId="WW8Num29z1">
    <w:name w:val="WW8Num29z1"/>
    <w:rsid w:val="008B0504"/>
    <w:rPr>
      <w:rFonts w:ascii="Courier New" w:hAnsi="Courier New" w:cs="Courier New"/>
    </w:rPr>
  </w:style>
  <w:style w:type="character" w:customStyle="1" w:styleId="WW8Num29z2">
    <w:name w:val="WW8Num29z2"/>
    <w:rsid w:val="008B0504"/>
    <w:rPr>
      <w:rFonts w:ascii="Wingdings" w:hAnsi="Wingdings" w:cs="Wingdings"/>
    </w:rPr>
  </w:style>
  <w:style w:type="character" w:customStyle="1" w:styleId="WW8Num29z3">
    <w:name w:val="WW8Num29z3"/>
    <w:rsid w:val="008B0504"/>
    <w:rPr>
      <w:rFonts w:ascii="Symbol" w:hAnsi="Symbol" w:cs="Symbol"/>
    </w:rPr>
  </w:style>
  <w:style w:type="character" w:customStyle="1" w:styleId="WW8Num30z0">
    <w:name w:val="WW8Num30z0"/>
    <w:rsid w:val="008B0504"/>
    <w:rPr>
      <w:rFonts w:ascii="Times New Roman" w:eastAsia="Times New Roman" w:hAnsi="Times New Roman" w:cs="Times New Roman"/>
    </w:rPr>
  </w:style>
  <w:style w:type="character" w:customStyle="1" w:styleId="WW8Num30z1">
    <w:name w:val="WW8Num30z1"/>
    <w:rsid w:val="008B0504"/>
    <w:rPr>
      <w:rFonts w:ascii="Courier New" w:hAnsi="Courier New" w:cs="Courier New"/>
    </w:rPr>
  </w:style>
  <w:style w:type="character" w:customStyle="1" w:styleId="WW8Num30z2">
    <w:name w:val="WW8Num30z2"/>
    <w:rsid w:val="008B0504"/>
    <w:rPr>
      <w:rFonts w:ascii="Wingdings" w:hAnsi="Wingdings" w:cs="Wingdings"/>
    </w:rPr>
  </w:style>
  <w:style w:type="character" w:customStyle="1" w:styleId="WW8Num30z3">
    <w:name w:val="WW8Num30z3"/>
    <w:rsid w:val="008B0504"/>
    <w:rPr>
      <w:rFonts w:ascii="Symbol" w:hAnsi="Symbol" w:cs="Symbol"/>
    </w:rPr>
  </w:style>
  <w:style w:type="character" w:customStyle="1" w:styleId="10">
    <w:name w:val="Основной шрифт абзаца1"/>
    <w:rsid w:val="008B0504"/>
  </w:style>
  <w:style w:type="character" w:customStyle="1" w:styleId="a0">
    <w:name w:val="Знак Знак"/>
    <w:rsid w:val="008B0504"/>
    <w:rPr>
      <w:sz w:val="24"/>
      <w:szCs w:val="24"/>
      <w:lang w:val="uk-UA" w:eastAsia="ar-SA" w:bidi="ar-SA"/>
    </w:rPr>
  </w:style>
  <w:style w:type="character" w:styleId="Strong">
    <w:name w:val="Strong"/>
    <w:qFormat/>
    <w:rsid w:val="008B0504"/>
    <w:rPr>
      <w:b/>
      <w:bCs/>
    </w:rPr>
  </w:style>
  <w:style w:type="character" w:customStyle="1" w:styleId="longtext1">
    <w:name w:val="long_text1"/>
    <w:rsid w:val="008B0504"/>
    <w:rPr>
      <w:sz w:val="20"/>
      <w:szCs w:val="20"/>
    </w:rPr>
  </w:style>
  <w:style w:type="character" w:customStyle="1" w:styleId="f11">
    <w:name w:val="f11"/>
    <w:rsid w:val="008B0504"/>
    <w:rPr>
      <w:rFonts w:ascii="Times New Roman" w:hAnsi="Times New Roman" w:cs="Times New Roman"/>
      <w:color w:val="000000"/>
      <w:sz w:val="24"/>
      <w:szCs w:val="24"/>
    </w:rPr>
  </w:style>
  <w:style w:type="paragraph" w:customStyle="1" w:styleId="a1">
    <w:name w:val="Заголовок"/>
    <w:basedOn w:val="Normal"/>
    <w:next w:val="BodyText"/>
    <w:rsid w:val="008B0504"/>
    <w:pPr>
      <w:keepNext/>
      <w:suppressAutoHyphens/>
      <w:spacing w:before="240" w:after="120"/>
    </w:pPr>
    <w:rPr>
      <w:rFonts w:cs="Mangal"/>
      <w:sz w:val="28"/>
      <w:szCs w:val="28"/>
      <w:lang w:val="ru-RU" w:eastAsia="ar-SA"/>
    </w:rPr>
  </w:style>
  <w:style w:type="paragraph" w:styleId="List">
    <w:name w:val="List"/>
    <w:basedOn w:val="BodyText"/>
    <w:rsid w:val="008B0504"/>
    <w:pPr>
      <w:tabs>
        <w:tab w:val="num" w:pos="360"/>
      </w:tabs>
      <w:suppressAutoHyphens/>
      <w:spacing w:after="120"/>
      <w:ind w:hanging="360"/>
    </w:pPr>
    <w:rPr>
      <w:rFonts w:ascii="Calibri" w:eastAsia="Times New Roman" w:hAnsi="Calibri" w:cs="Mangal"/>
      <w:szCs w:val="22"/>
      <w:lang w:val="uk-UA" w:eastAsia="ar-SA"/>
    </w:rPr>
  </w:style>
  <w:style w:type="paragraph" w:customStyle="1" w:styleId="a2">
    <w:name w:val="Название"/>
    <w:basedOn w:val="Normal"/>
    <w:rsid w:val="008B0504"/>
    <w:pPr>
      <w:suppressLineNumbers/>
      <w:suppressAutoHyphens/>
      <w:spacing w:before="120" w:after="120"/>
    </w:pPr>
    <w:rPr>
      <w:rFonts w:ascii="Calibri" w:eastAsia="Times New Roman" w:hAnsi="Calibri" w:cs="Mangal"/>
      <w:i/>
      <w:iCs/>
      <w:sz w:val="24"/>
      <w:szCs w:val="24"/>
      <w:lang w:val="ru-RU" w:eastAsia="ar-SA"/>
    </w:rPr>
  </w:style>
  <w:style w:type="paragraph" w:customStyle="1" w:styleId="a3">
    <w:name w:val="Указатель"/>
    <w:basedOn w:val="Normal"/>
    <w:rsid w:val="008B0504"/>
    <w:pPr>
      <w:suppressLineNumbers/>
      <w:suppressAutoHyphens/>
    </w:pPr>
    <w:rPr>
      <w:rFonts w:ascii="Calibri" w:eastAsia="Times New Roman" w:hAnsi="Calibri" w:cs="Mangal"/>
      <w:szCs w:val="22"/>
      <w:lang w:val="ru-RU" w:eastAsia="ar-SA"/>
    </w:rPr>
  </w:style>
  <w:style w:type="paragraph" w:customStyle="1" w:styleId="a4">
    <w:name w:val="Название объекта"/>
    <w:basedOn w:val="Normal"/>
    <w:rsid w:val="008B0504"/>
    <w:pPr>
      <w:suppressLineNumbers/>
      <w:suppressAutoHyphens/>
      <w:spacing w:before="120" w:after="120"/>
    </w:pPr>
    <w:rPr>
      <w:rFonts w:ascii="Calibri" w:eastAsia="Times New Roman" w:hAnsi="Calibri" w:cs="Mangal"/>
      <w:i/>
      <w:iCs/>
      <w:sz w:val="24"/>
      <w:szCs w:val="24"/>
      <w:lang w:val="ru-RU" w:eastAsia="ar-SA"/>
    </w:rPr>
  </w:style>
  <w:style w:type="paragraph" w:customStyle="1" w:styleId="20">
    <w:name w:val="Указатель2"/>
    <w:basedOn w:val="Normal"/>
    <w:rsid w:val="008B0504"/>
    <w:pPr>
      <w:suppressLineNumbers/>
      <w:suppressAutoHyphens/>
    </w:pPr>
    <w:rPr>
      <w:rFonts w:ascii="Calibri" w:eastAsia="Times New Roman" w:hAnsi="Calibri" w:cs="Mangal"/>
      <w:szCs w:val="22"/>
      <w:lang w:val="ru-RU" w:eastAsia="ar-SA"/>
    </w:rPr>
  </w:style>
  <w:style w:type="paragraph" w:customStyle="1" w:styleId="11">
    <w:name w:val="Название объекта1"/>
    <w:basedOn w:val="Normal"/>
    <w:rsid w:val="008B0504"/>
    <w:pPr>
      <w:suppressLineNumbers/>
      <w:suppressAutoHyphens/>
      <w:spacing w:before="120" w:after="120"/>
    </w:pPr>
    <w:rPr>
      <w:rFonts w:ascii="Calibri" w:eastAsia="Times New Roman" w:hAnsi="Calibri" w:cs="Mangal"/>
      <w:i/>
      <w:iCs/>
      <w:sz w:val="24"/>
      <w:szCs w:val="24"/>
      <w:lang w:val="ru-RU" w:eastAsia="ar-SA"/>
    </w:rPr>
  </w:style>
  <w:style w:type="paragraph" w:customStyle="1" w:styleId="12">
    <w:name w:val="Указатель1"/>
    <w:basedOn w:val="Normal"/>
    <w:rsid w:val="008B0504"/>
    <w:pPr>
      <w:suppressLineNumbers/>
      <w:suppressAutoHyphens/>
    </w:pPr>
    <w:rPr>
      <w:rFonts w:ascii="Calibri" w:eastAsia="Times New Roman" w:hAnsi="Calibri" w:cs="Mangal"/>
      <w:szCs w:val="22"/>
      <w:lang w:val="ru-RU" w:eastAsia="ar-SA"/>
    </w:rPr>
  </w:style>
  <w:style w:type="paragraph" w:customStyle="1" w:styleId="a5">
    <w:name w:val="Обычный (веб)"/>
    <w:basedOn w:val="Normal"/>
    <w:rsid w:val="008B0504"/>
    <w:pPr>
      <w:suppressAutoHyphens/>
      <w:spacing w:after="75"/>
      <w:jc w:val="both"/>
    </w:pPr>
    <w:rPr>
      <w:rFonts w:ascii="Times New Roman" w:eastAsia="Times New Roman" w:hAnsi="Times New Roman" w:cs="Times New Roman"/>
      <w:sz w:val="24"/>
      <w:szCs w:val="24"/>
      <w:lang w:val="ru-RU" w:eastAsia="ar-SA"/>
    </w:rPr>
  </w:style>
  <w:style w:type="paragraph" w:customStyle="1" w:styleId="13">
    <w:name w:val="Нумерация 1"/>
    <w:rsid w:val="008B0504"/>
    <w:pPr>
      <w:tabs>
        <w:tab w:val="num" w:pos="360"/>
        <w:tab w:val="left" w:pos="720"/>
      </w:tabs>
      <w:suppressAutoHyphens/>
      <w:ind w:left="360" w:hanging="360"/>
      <w:jc w:val="both"/>
    </w:pPr>
    <w:rPr>
      <w:b/>
      <w:bCs/>
      <w:sz w:val="24"/>
      <w:szCs w:val="24"/>
      <w:lang w:val="ru-RU" w:eastAsia="ar-SA"/>
    </w:rPr>
  </w:style>
  <w:style w:type="paragraph" w:customStyle="1" w:styleId="22">
    <w:name w:val="Нумерация 2"/>
    <w:basedOn w:val="13"/>
    <w:rsid w:val="008B0504"/>
    <w:pPr>
      <w:ind w:left="0" w:firstLine="720"/>
    </w:pPr>
  </w:style>
  <w:style w:type="paragraph" w:customStyle="1" w:styleId="3">
    <w:name w:val="Нумерация 3"/>
    <w:basedOn w:val="Normal"/>
    <w:rsid w:val="008B0504"/>
    <w:pPr>
      <w:tabs>
        <w:tab w:val="num" w:pos="360"/>
        <w:tab w:val="left" w:pos="720"/>
        <w:tab w:val="left" w:pos="1831"/>
      </w:tabs>
      <w:suppressAutoHyphens/>
      <w:spacing w:after="120"/>
      <w:ind w:left="622" w:firstLine="568"/>
    </w:pPr>
    <w:rPr>
      <w:rFonts w:ascii="Times New Roman" w:eastAsia="Times New Roman" w:hAnsi="Times New Roman" w:cs="Times New Roman"/>
      <w:color w:val="000000"/>
      <w:sz w:val="24"/>
      <w:szCs w:val="24"/>
      <w:lang w:val="uk-UA" w:eastAsia="ar-SA"/>
    </w:rPr>
  </w:style>
  <w:style w:type="paragraph" w:customStyle="1" w:styleId="14">
    <w:name w:val="Текст примечания1"/>
    <w:basedOn w:val="Normal"/>
    <w:rsid w:val="008B0504"/>
    <w:pPr>
      <w:suppressAutoHyphens/>
    </w:pPr>
    <w:rPr>
      <w:rFonts w:eastAsia="Times New Roman"/>
      <w:color w:val="000000"/>
      <w:sz w:val="20"/>
      <w:lang w:val="uk-UA" w:eastAsia="ar-SA"/>
    </w:rPr>
  </w:style>
  <w:style w:type="paragraph" w:customStyle="1" w:styleId="a6">
    <w:name w:val="Маркер"/>
    <w:basedOn w:val="Normal"/>
    <w:rsid w:val="008B0504"/>
    <w:pPr>
      <w:tabs>
        <w:tab w:val="num" w:pos="567"/>
        <w:tab w:val="left" w:pos="720"/>
      </w:tabs>
      <w:suppressAutoHyphens/>
      <w:spacing w:after="120"/>
    </w:pPr>
    <w:rPr>
      <w:rFonts w:ascii="Times New Roman" w:eastAsia="Times New Roman" w:hAnsi="Times New Roman" w:cs="Times New Roman"/>
      <w:color w:val="000000"/>
      <w:sz w:val="24"/>
      <w:szCs w:val="24"/>
      <w:lang w:val="uk-UA" w:eastAsia="ar-SA"/>
    </w:rPr>
  </w:style>
  <w:style w:type="paragraph" w:customStyle="1" w:styleId="a7">
    <w:name w:val="Нумерация"/>
    <w:basedOn w:val="Normal"/>
    <w:rsid w:val="008B0504"/>
    <w:pPr>
      <w:tabs>
        <w:tab w:val="num" w:pos="567"/>
        <w:tab w:val="left" w:pos="644"/>
      </w:tabs>
      <w:suppressAutoHyphens/>
      <w:ind w:firstLine="284"/>
    </w:pPr>
    <w:rPr>
      <w:rFonts w:eastAsia="Times New Roman"/>
      <w:color w:val="000000"/>
      <w:sz w:val="24"/>
      <w:szCs w:val="24"/>
      <w:lang w:val="uk-UA" w:eastAsia="ar-SA"/>
    </w:rPr>
  </w:style>
  <w:style w:type="paragraph" w:customStyle="1" w:styleId="Title1">
    <w:name w:val="Title1"/>
    <w:basedOn w:val="Normal"/>
    <w:next w:val="Subtitle"/>
    <w:rsid w:val="008B0504"/>
    <w:pPr>
      <w:suppressAutoHyphens/>
      <w:jc w:val="center"/>
    </w:pPr>
    <w:rPr>
      <w:rFonts w:ascii="Times New Roman" w:eastAsia="Times New Roman" w:hAnsi="Times New Roman" w:cs="Times New Roman"/>
      <w:b/>
      <w:bCs/>
      <w:sz w:val="28"/>
      <w:szCs w:val="24"/>
      <w:lang w:val="ru-RU" w:eastAsia="ar-SA"/>
    </w:rPr>
  </w:style>
  <w:style w:type="paragraph" w:styleId="Subtitle">
    <w:name w:val="Subtitle"/>
    <w:basedOn w:val="a1"/>
    <w:next w:val="BodyText"/>
    <w:link w:val="SubtitleChar"/>
    <w:qFormat/>
    <w:rsid w:val="008B0504"/>
    <w:pPr>
      <w:jc w:val="center"/>
    </w:pPr>
    <w:rPr>
      <w:i/>
      <w:iCs/>
    </w:rPr>
  </w:style>
  <w:style w:type="character" w:customStyle="1" w:styleId="SubtitleChar">
    <w:name w:val="Subtitle Char"/>
    <w:basedOn w:val="DefaultParagraphFont"/>
    <w:link w:val="Subtitle"/>
    <w:rsid w:val="008B0504"/>
    <w:rPr>
      <w:rFonts w:ascii="Arial" w:eastAsia="SimSun" w:hAnsi="Arial" w:cs="Mangal"/>
      <w:i/>
      <w:iCs/>
      <w:sz w:val="28"/>
      <w:szCs w:val="28"/>
      <w:lang w:val="ru-RU" w:eastAsia="ar-SA"/>
    </w:rPr>
  </w:style>
  <w:style w:type="paragraph" w:customStyle="1" w:styleId="310">
    <w:name w:val="Основной текст 31"/>
    <w:basedOn w:val="Normal"/>
    <w:rsid w:val="008B0504"/>
    <w:pPr>
      <w:suppressAutoHyphens/>
      <w:spacing w:after="120"/>
    </w:pPr>
    <w:rPr>
      <w:rFonts w:ascii="Times New Roman" w:eastAsia="Times New Roman" w:hAnsi="Times New Roman" w:cs="Times New Roman"/>
      <w:sz w:val="16"/>
      <w:szCs w:val="16"/>
      <w:lang w:val="ru-RU" w:eastAsia="ar-SA"/>
    </w:rPr>
  </w:style>
  <w:style w:type="paragraph" w:customStyle="1" w:styleId="HTML">
    <w:name w:val="Стандартный HTML"/>
    <w:basedOn w:val="Normal"/>
    <w:rsid w:val="008B0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lang w:val="ru-RU" w:eastAsia="ar-SA"/>
    </w:rPr>
  </w:style>
  <w:style w:type="paragraph" w:customStyle="1" w:styleId="Normal1">
    <w:name w:val="Normal1"/>
    <w:rsid w:val="008B0504"/>
    <w:pPr>
      <w:suppressAutoHyphens/>
      <w:autoSpaceDE w:val="0"/>
    </w:pPr>
    <w:rPr>
      <w:rFonts w:ascii="Arial" w:hAnsi="Arial" w:cs="Arial"/>
      <w:color w:val="000000"/>
      <w:sz w:val="24"/>
      <w:szCs w:val="24"/>
      <w:lang w:val="ru-RU" w:eastAsia="ar-SA"/>
    </w:rPr>
  </w:style>
  <w:style w:type="paragraph" w:customStyle="1" w:styleId="a8">
    <w:name w:val="Текст выноски"/>
    <w:basedOn w:val="Normal"/>
    <w:rsid w:val="008B0504"/>
    <w:pPr>
      <w:suppressAutoHyphens/>
    </w:pPr>
    <w:rPr>
      <w:rFonts w:ascii="Tahoma" w:eastAsia="Times New Roman" w:hAnsi="Tahoma" w:cs="Tahoma"/>
      <w:sz w:val="16"/>
      <w:szCs w:val="16"/>
      <w:lang w:val="ru-RU" w:eastAsia="ar-SA"/>
    </w:rPr>
  </w:style>
  <w:style w:type="paragraph" w:customStyle="1" w:styleId="a9">
    <w:name w:val="Содержимое таблицы"/>
    <w:basedOn w:val="Normal"/>
    <w:rsid w:val="008B0504"/>
    <w:pPr>
      <w:suppressLineNumbers/>
      <w:suppressAutoHyphens/>
    </w:pPr>
    <w:rPr>
      <w:rFonts w:ascii="Calibri" w:eastAsia="Times New Roman" w:hAnsi="Calibri" w:cs="Calibri"/>
      <w:szCs w:val="22"/>
      <w:lang w:val="ru-RU" w:eastAsia="ar-SA"/>
    </w:rPr>
  </w:style>
  <w:style w:type="paragraph" w:customStyle="1" w:styleId="aa">
    <w:name w:val="Заголовок таблицы"/>
    <w:basedOn w:val="a9"/>
    <w:rsid w:val="008B0504"/>
    <w:pPr>
      <w:jc w:val="center"/>
    </w:pPr>
    <w:rPr>
      <w:b/>
      <w:bCs/>
    </w:rPr>
  </w:style>
  <w:style w:type="paragraph" w:customStyle="1" w:styleId="ab">
    <w:name w:val="Содержимое врезки"/>
    <w:basedOn w:val="BodyText"/>
    <w:rsid w:val="008B0504"/>
    <w:pPr>
      <w:tabs>
        <w:tab w:val="num" w:pos="360"/>
      </w:tabs>
      <w:suppressAutoHyphens/>
      <w:spacing w:after="120"/>
      <w:ind w:hanging="360"/>
    </w:pPr>
    <w:rPr>
      <w:rFonts w:ascii="Calibri" w:eastAsia="Times New Roman" w:hAnsi="Calibri" w:cs="Calibri"/>
      <w:szCs w:val="22"/>
      <w:lang w:val="uk-UA" w:eastAsia="ar-SA"/>
    </w:rPr>
  </w:style>
  <w:style w:type="paragraph" w:customStyle="1" w:styleId="western">
    <w:name w:val="western"/>
    <w:basedOn w:val="Normal"/>
    <w:rsid w:val="008B0504"/>
    <w:pPr>
      <w:suppressAutoHyphens/>
      <w:spacing w:before="280" w:after="119"/>
    </w:pPr>
    <w:rPr>
      <w:rFonts w:ascii="Times New Roman" w:eastAsia="Times New Roman" w:hAnsi="Times New Roman" w:cs="Times New Roman"/>
      <w:color w:val="000000"/>
      <w:sz w:val="24"/>
      <w:szCs w:val="24"/>
      <w:lang w:val="ru-RU" w:eastAsia="ar-SA"/>
    </w:rPr>
  </w:style>
  <w:style w:type="character" w:customStyle="1" w:styleId="HeaderChar">
    <w:name w:val="Header Char"/>
    <w:link w:val="Header"/>
    <w:uiPriority w:val="99"/>
    <w:rsid w:val="008B0504"/>
    <w:rPr>
      <w:rFonts w:ascii="Arial" w:eastAsia="SimSun" w:hAnsi="Arial" w:cs="Arial"/>
      <w:sz w:val="22"/>
      <w:lang w:val="es-ES" w:eastAsia="zh-CN"/>
    </w:rPr>
  </w:style>
  <w:style w:type="paragraph" w:styleId="Bibliography">
    <w:name w:val="Bibliography"/>
    <w:basedOn w:val="Normal"/>
    <w:next w:val="Normal"/>
    <w:uiPriority w:val="37"/>
    <w:semiHidden/>
    <w:unhideWhenUsed/>
    <w:rsid w:val="008B0504"/>
    <w:rPr>
      <w:lang w:val="en-US"/>
    </w:rPr>
  </w:style>
  <w:style w:type="paragraph" w:styleId="BlockText">
    <w:name w:val="Block Text"/>
    <w:basedOn w:val="Normal"/>
    <w:rsid w:val="008B0504"/>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eastAsia="Times New Roman" w:hAnsi="Calibri" w:cs="Times New Roman"/>
      <w:i/>
      <w:iCs/>
      <w:color w:val="4F81BD"/>
      <w:lang w:val="en-US"/>
    </w:rPr>
  </w:style>
  <w:style w:type="paragraph" w:styleId="BodyText2">
    <w:name w:val="Body Text 2"/>
    <w:basedOn w:val="Normal"/>
    <w:link w:val="BodyText2Char"/>
    <w:rsid w:val="008B0504"/>
    <w:pPr>
      <w:spacing w:after="120" w:line="480" w:lineRule="auto"/>
    </w:pPr>
    <w:rPr>
      <w:lang w:val="en-US"/>
    </w:rPr>
  </w:style>
  <w:style w:type="character" w:customStyle="1" w:styleId="BodyText2Char">
    <w:name w:val="Body Text 2 Char"/>
    <w:basedOn w:val="DefaultParagraphFont"/>
    <w:link w:val="BodyText2"/>
    <w:rsid w:val="008B0504"/>
    <w:rPr>
      <w:rFonts w:ascii="Arial" w:eastAsia="SimSun" w:hAnsi="Arial" w:cs="Arial"/>
      <w:sz w:val="22"/>
      <w:lang w:eastAsia="zh-CN"/>
    </w:rPr>
  </w:style>
  <w:style w:type="paragraph" w:styleId="BodyText3">
    <w:name w:val="Body Text 3"/>
    <w:basedOn w:val="Normal"/>
    <w:link w:val="BodyText3Char"/>
    <w:rsid w:val="008B0504"/>
    <w:pPr>
      <w:spacing w:after="120"/>
    </w:pPr>
    <w:rPr>
      <w:sz w:val="16"/>
      <w:szCs w:val="16"/>
      <w:lang w:val="en-US"/>
    </w:rPr>
  </w:style>
  <w:style w:type="character" w:customStyle="1" w:styleId="BodyText3Char">
    <w:name w:val="Body Text 3 Char"/>
    <w:basedOn w:val="DefaultParagraphFont"/>
    <w:link w:val="BodyText3"/>
    <w:rsid w:val="008B0504"/>
    <w:rPr>
      <w:rFonts w:ascii="Arial" w:eastAsia="SimSun" w:hAnsi="Arial" w:cs="Arial"/>
      <w:sz w:val="16"/>
      <w:szCs w:val="16"/>
      <w:lang w:eastAsia="zh-CN"/>
    </w:rPr>
  </w:style>
  <w:style w:type="paragraph" w:styleId="BodyTextFirstIndent">
    <w:name w:val="Body Text First Indent"/>
    <w:basedOn w:val="BodyText"/>
    <w:link w:val="BodyTextFirstIndentChar"/>
    <w:rsid w:val="008B0504"/>
    <w:pPr>
      <w:spacing w:after="0"/>
      <w:ind w:firstLine="360"/>
    </w:pPr>
    <w:rPr>
      <w:lang w:val="en-US"/>
    </w:rPr>
  </w:style>
  <w:style w:type="character" w:customStyle="1" w:styleId="BodyTextChar">
    <w:name w:val="Body Text Char"/>
    <w:basedOn w:val="DefaultParagraphFont"/>
    <w:link w:val="BodyText"/>
    <w:rsid w:val="008B0504"/>
    <w:rPr>
      <w:rFonts w:ascii="Arial" w:eastAsia="SimSun" w:hAnsi="Arial" w:cs="Arial"/>
      <w:sz w:val="22"/>
      <w:lang w:val="es-ES" w:eastAsia="zh-CN"/>
    </w:rPr>
  </w:style>
  <w:style w:type="character" w:customStyle="1" w:styleId="BodyTextFirstIndentChar">
    <w:name w:val="Body Text First Indent Char"/>
    <w:basedOn w:val="BodyTextChar"/>
    <w:link w:val="BodyTextFirstIndent"/>
    <w:rsid w:val="008B0504"/>
    <w:rPr>
      <w:rFonts w:ascii="Arial" w:eastAsia="SimSun" w:hAnsi="Arial" w:cs="Arial"/>
      <w:sz w:val="22"/>
      <w:lang w:val="es-ES" w:eastAsia="zh-CN"/>
    </w:rPr>
  </w:style>
  <w:style w:type="paragraph" w:styleId="BodyTextFirstIndent2">
    <w:name w:val="Body Text First Indent 2"/>
    <w:basedOn w:val="BodyTextIndent"/>
    <w:link w:val="BodyTextFirstIndent2Char"/>
    <w:rsid w:val="008B0504"/>
    <w:pPr>
      <w:widowControl/>
      <w:suppressAutoHyphens w:val="0"/>
      <w:spacing w:before="0"/>
      <w:ind w:left="360" w:firstLine="360"/>
      <w:jc w:val="left"/>
      <w:textAlignment w:val="auto"/>
    </w:pPr>
    <w:rPr>
      <w:rFonts w:ascii="Arial" w:eastAsia="SimSun" w:hAnsi="Arial" w:cs="Arial"/>
      <w:kern w:val="0"/>
      <w:sz w:val="22"/>
      <w:szCs w:val="20"/>
      <w:lang w:val="en-US" w:eastAsia="zh-CN" w:bidi="ar-SA"/>
    </w:rPr>
  </w:style>
  <w:style w:type="character" w:customStyle="1" w:styleId="BodyTextFirstIndent2Char">
    <w:name w:val="Body Text First Indent 2 Char"/>
    <w:basedOn w:val="BodyTextIndentChar"/>
    <w:link w:val="BodyTextFirstIndent2"/>
    <w:rsid w:val="008B0504"/>
    <w:rPr>
      <w:rFonts w:ascii="Arial" w:eastAsia="SimSun" w:hAnsi="Arial" w:cs="Arial"/>
      <w:kern w:val="1"/>
      <w:sz w:val="22"/>
      <w:szCs w:val="28"/>
      <w:lang w:val="uk-UA" w:eastAsia="zh-CN" w:bidi="hi-IN"/>
    </w:rPr>
  </w:style>
  <w:style w:type="paragraph" w:styleId="BodyTextIndent2">
    <w:name w:val="Body Text Indent 2"/>
    <w:basedOn w:val="Normal"/>
    <w:link w:val="BodyTextIndent2Char"/>
    <w:rsid w:val="008B0504"/>
    <w:pPr>
      <w:spacing w:after="120" w:line="480" w:lineRule="auto"/>
      <w:ind w:left="283"/>
    </w:pPr>
    <w:rPr>
      <w:lang w:val="en-US"/>
    </w:rPr>
  </w:style>
  <w:style w:type="character" w:customStyle="1" w:styleId="BodyTextIndent2Char">
    <w:name w:val="Body Text Indent 2 Char"/>
    <w:basedOn w:val="DefaultParagraphFont"/>
    <w:link w:val="BodyTextIndent2"/>
    <w:rsid w:val="008B0504"/>
    <w:rPr>
      <w:rFonts w:ascii="Arial" w:eastAsia="SimSun" w:hAnsi="Arial" w:cs="Arial"/>
      <w:sz w:val="22"/>
      <w:lang w:eastAsia="zh-CN"/>
    </w:rPr>
  </w:style>
  <w:style w:type="paragraph" w:styleId="BodyTextIndent3">
    <w:name w:val="Body Text Indent 3"/>
    <w:basedOn w:val="Normal"/>
    <w:link w:val="BodyTextIndent3Char"/>
    <w:rsid w:val="008B0504"/>
    <w:pPr>
      <w:spacing w:after="120"/>
      <w:ind w:left="283"/>
    </w:pPr>
    <w:rPr>
      <w:sz w:val="16"/>
      <w:szCs w:val="16"/>
      <w:lang w:val="en-US"/>
    </w:rPr>
  </w:style>
  <w:style w:type="character" w:customStyle="1" w:styleId="BodyTextIndent3Char">
    <w:name w:val="Body Text Indent 3 Char"/>
    <w:basedOn w:val="DefaultParagraphFont"/>
    <w:link w:val="BodyTextIndent3"/>
    <w:rsid w:val="008B0504"/>
    <w:rPr>
      <w:rFonts w:ascii="Arial" w:eastAsia="SimSun" w:hAnsi="Arial" w:cs="Arial"/>
      <w:sz w:val="16"/>
      <w:szCs w:val="16"/>
      <w:lang w:eastAsia="zh-CN"/>
    </w:rPr>
  </w:style>
  <w:style w:type="paragraph" w:styleId="Closing">
    <w:name w:val="Closing"/>
    <w:basedOn w:val="Normal"/>
    <w:link w:val="ClosingChar"/>
    <w:rsid w:val="008B0504"/>
    <w:pPr>
      <w:ind w:left="4252"/>
    </w:pPr>
    <w:rPr>
      <w:lang w:val="en-US"/>
    </w:rPr>
  </w:style>
  <w:style w:type="character" w:customStyle="1" w:styleId="ClosingChar">
    <w:name w:val="Closing Char"/>
    <w:basedOn w:val="DefaultParagraphFont"/>
    <w:link w:val="Closing"/>
    <w:rsid w:val="008B0504"/>
    <w:rPr>
      <w:rFonts w:ascii="Arial" w:eastAsia="SimSun" w:hAnsi="Arial" w:cs="Arial"/>
      <w:sz w:val="22"/>
      <w:lang w:eastAsia="zh-CN"/>
    </w:rPr>
  </w:style>
  <w:style w:type="paragraph" w:styleId="CommentSubject">
    <w:name w:val="annotation subject"/>
    <w:basedOn w:val="CommentText"/>
    <w:next w:val="CommentText"/>
    <w:link w:val="CommentSubjectChar"/>
    <w:rsid w:val="008B0504"/>
    <w:rPr>
      <w:b/>
      <w:bCs/>
      <w:sz w:val="20"/>
      <w:lang w:val="en-US"/>
    </w:rPr>
  </w:style>
  <w:style w:type="character" w:customStyle="1" w:styleId="CommentTextChar">
    <w:name w:val="Comment Text Char"/>
    <w:basedOn w:val="DefaultParagraphFont"/>
    <w:link w:val="CommentText"/>
    <w:semiHidden/>
    <w:rsid w:val="008B0504"/>
    <w:rPr>
      <w:rFonts w:ascii="Arial" w:eastAsia="SimSun" w:hAnsi="Arial" w:cs="Arial"/>
      <w:sz w:val="18"/>
      <w:lang w:val="es-ES" w:eastAsia="zh-CN"/>
    </w:rPr>
  </w:style>
  <w:style w:type="character" w:customStyle="1" w:styleId="CommentSubjectChar">
    <w:name w:val="Comment Subject Char"/>
    <w:basedOn w:val="CommentTextChar"/>
    <w:link w:val="CommentSubject"/>
    <w:rsid w:val="008B0504"/>
    <w:rPr>
      <w:rFonts w:ascii="Arial" w:eastAsia="SimSun" w:hAnsi="Arial" w:cs="Arial"/>
      <w:b/>
      <w:bCs/>
      <w:sz w:val="18"/>
      <w:lang w:val="es-ES" w:eastAsia="zh-CN"/>
    </w:rPr>
  </w:style>
  <w:style w:type="paragraph" w:styleId="Date">
    <w:name w:val="Date"/>
    <w:basedOn w:val="Normal"/>
    <w:next w:val="Normal"/>
    <w:link w:val="DateChar"/>
    <w:rsid w:val="008B0504"/>
    <w:rPr>
      <w:lang w:val="en-US"/>
    </w:rPr>
  </w:style>
  <w:style w:type="character" w:customStyle="1" w:styleId="DateChar">
    <w:name w:val="Date Char"/>
    <w:basedOn w:val="DefaultParagraphFont"/>
    <w:link w:val="Date"/>
    <w:rsid w:val="008B0504"/>
    <w:rPr>
      <w:rFonts w:ascii="Arial" w:eastAsia="SimSun" w:hAnsi="Arial" w:cs="Arial"/>
      <w:sz w:val="22"/>
      <w:lang w:eastAsia="zh-CN"/>
    </w:rPr>
  </w:style>
  <w:style w:type="paragraph" w:styleId="DocumentMap">
    <w:name w:val="Document Map"/>
    <w:basedOn w:val="Normal"/>
    <w:link w:val="DocumentMapChar"/>
    <w:rsid w:val="008B0504"/>
    <w:rPr>
      <w:rFonts w:ascii="Tahoma" w:hAnsi="Tahoma" w:cs="Tahoma"/>
      <w:sz w:val="16"/>
      <w:szCs w:val="16"/>
      <w:lang w:val="en-US"/>
    </w:rPr>
  </w:style>
  <w:style w:type="character" w:customStyle="1" w:styleId="DocumentMapChar">
    <w:name w:val="Document Map Char"/>
    <w:basedOn w:val="DefaultParagraphFont"/>
    <w:link w:val="DocumentMap"/>
    <w:rsid w:val="008B0504"/>
    <w:rPr>
      <w:rFonts w:ascii="Tahoma" w:eastAsia="SimSun" w:hAnsi="Tahoma" w:cs="Tahoma"/>
      <w:sz w:val="16"/>
      <w:szCs w:val="16"/>
      <w:lang w:eastAsia="zh-CN"/>
    </w:rPr>
  </w:style>
  <w:style w:type="paragraph" w:styleId="E-mailSignature">
    <w:name w:val="E-mail Signature"/>
    <w:basedOn w:val="Normal"/>
    <w:link w:val="E-mailSignatureChar"/>
    <w:rsid w:val="008B0504"/>
    <w:rPr>
      <w:lang w:val="en-US"/>
    </w:rPr>
  </w:style>
  <w:style w:type="character" w:customStyle="1" w:styleId="E-mailSignatureChar">
    <w:name w:val="E-mail Signature Char"/>
    <w:basedOn w:val="DefaultParagraphFont"/>
    <w:link w:val="E-mailSignature"/>
    <w:rsid w:val="008B0504"/>
    <w:rPr>
      <w:rFonts w:ascii="Arial" w:eastAsia="SimSun" w:hAnsi="Arial" w:cs="Arial"/>
      <w:sz w:val="22"/>
      <w:lang w:eastAsia="zh-CN"/>
    </w:rPr>
  </w:style>
  <w:style w:type="paragraph" w:styleId="EnvelopeAddress">
    <w:name w:val="envelope address"/>
    <w:basedOn w:val="Normal"/>
    <w:rsid w:val="008B0504"/>
    <w:pPr>
      <w:framePr w:w="7920" w:h="1980" w:hRule="exact" w:hSpace="180" w:wrap="auto" w:hAnchor="page" w:xAlign="center" w:yAlign="bottom"/>
      <w:ind w:left="2880"/>
    </w:pPr>
    <w:rPr>
      <w:rFonts w:ascii="Cambria" w:eastAsia="Times New Roman" w:hAnsi="Cambria" w:cs="Times New Roman"/>
      <w:sz w:val="24"/>
      <w:szCs w:val="24"/>
      <w:lang w:val="en-US"/>
    </w:rPr>
  </w:style>
  <w:style w:type="paragraph" w:styleId="EnvelopeReturn">
    <w:name w:val="envelope return"/>
    <w:basedOn w:val="Normal"/>
    <w:rsid w:val="008B0504"/>
    <w:rPr>
      <w:rFonts w:ascii="Cambria" w:eastAsia="Times New Roman" w:hAnsi="Cambria" w:cs="Times New Roman"/>
      <w:sz w:val="20"/>
      <w:lang w:val="en-US"/>
    </w:rPr>
  </w:style>
  <w:style w:type="paragraph" w:styleId="HTMLAddress">
    <w:name w:val="HTML Address"/>
    <w:basedOn w:val="Normal"/>
    <w:link w:val="HTMLAddressChar"/>
    <w:rsid w:val="008B0504"/>
    <w:rPr>
      <w:i/>
      <w:iCs/>
      <w:lang w:val="en-US"/>
    </w:rPr>
  </w:style>
  <w:style w:type="character" w:customStyle="1" w:styleId="HTMLAddressChar">
    <w:name w:val="HTML Address Char"/>
    <w:basedOn w:val="DefaultParagraphFont"/>
    <w:link w:val="HTMLAddress"/>
    <w:rsid w:val="008B0504"/>
    <w:rPr>
      <w:rFonts w:ascii="Arial" w:eastAsia="SimSun" w:hAnsi="Arial" w:cs="Arial"/>
      <w:i/>
      <w:iCs/>
      <w:sz w:val="22"/>
      <w:lang w:eastAsia="zh-CN"/>
    </w:rPr>
  </w:style>
  <w:style w:type="paragraph" w:styleId="Index1">
    <w:name w:val="index 1"/>
    <w:basedOn w:val="Normal"/>
    <w:next w:val="Normal"/>
    <w:autoRedefine/>
    <w:rsid w:val="008B0504"/>
    <w:pPr>
      <w:ind w:left="220" w:hanging="220"/>
    </w:pPr>
    <w:rPr>
      <w:lang w:val="en-US"/>
    </w:rPr>
  </w:style>
  <w:style w:type="paragraph" w:styleId="Index2">
    <w:name w:val="index 2"/>
    <w:basedOn w:val="Normal"/>
    <w:next w:val="Normal"/>
    <w:autoRedefine/>
    <w:rsid w:val="008B0504"/>
    <w:pPr>
      <w:ind w:left="440" w:hanging="220"/>
    </w:pPr>
    <w:rPr>
      <w:lang w:val="en-US"/>
    </w:rPr>
  </w:style>
  <w:style w:type="paragraph" w:styleId="Index3">
    <w:name w:val="index 3"/>
    <w:basedOn w:val="Normal"/>
    <w:next w:val="Normal"/>
    <w:autoRedefine/>
    <w:rsid w:val="008B0504"/>
    <w:pPr>
      <w:ind w:left="660" w:hanging="220"/>
    </w:pPr>
    <w:rPr>
      <w:lang w:val="en-US"/>
    </w:rPr>
  </w:style>
  <w:style w:type="paragraph" w:styleId="Index4">
    <w:name w:val="index 4"/>
    <w:basedOn w:val="Normal"/>
    <w:next w:val="Normal"/>
    <w:autoRedefine/>
    <w:rsid w:val="008B0504"/>
    <w:pPr>
      <w:ind w:left="880" w:hanging="220"/>
    </w:pPr>
    <w:rPr>
      <w:lang w:val="en-US"/>
    </w:rPr>
  </w:style>
  <w:style w:type="paragraph" w:styleId="Index5">
    <w:name w:val="index 5"/>
    <w:basedOn w:val="Normal"/>
    <w:next w:val="Normal"/>
    <w:autoRedefine/>
    <w:rsid w:val="008B0504"/>
    <w:pPr>
      <w:ind w:left="1100" w:hanging="220"/>
    </w:pPr>
    <w:rPr>
      <w:lang w:val="en-US"/>
    </w:rPr>
  </w:style>
  <w:style w:type="paragraph" w:styleId="Index6">
    <w:name w:val="index 6"/>
    <w:basedOn w:val="Normal"/>
    <w:next w:val="Normal"/>
    <w:autoRedefine/>
    <w:rsid w:val="008B0504"/>
    <w:pPr>
      <w:ind w:left="1320" w:hanging="220"/>
    </w:pPr>
    <w:rPr>
      <w:lang w:val="en-US"/>
    </w:rPr>
  </w:style>
  <w:style w:type="paragraph" w:styleId="Index7">
    <w:name w:val="index 7"/>
    <w:basedOn w:val="Normal"/>
    <w:next w:val="Normal"/>
    <w:autoRedefine/>
    <w:rsid w:val="008B0504"/>
    <w:pPr>
      <w:ind w:left="1540" w:hanging="220"/>
    </w:pPr>
    <w:rPr>
      <w:lang w:val="en-US"/>
    </w:rPr>
  </w:style>
  <w:style w:type="paragraph" w:styleId="Index8">
    <w:name w:val="index 8"/>
    <w:basedOn w:val="Normal"/>
    <w:next w:val="Normal"/>
    <w:autoRedefine/>
    <w:rsid w:val="008B0504"/>
    <w:pPr>
      <w:ind w:left="1760" w:hanging="220"/>
    </w:pPr>
    <w:rPr>
      <w:lang w:val="en-US"/>
    </w:rPr>
  </w:style>
  <w:style w:type="paragraph" w:styleId="Index9">
    <w:name w:val="index 9"/>
    <w:basedOn w:val="Normal"/>
    <w:next w:val="Normal"/>
    <w:autoRedefine/>
    <w:rsid w:val="008B0504"/>
    <w:pPr>
      <w:ind w:left="1980" w:hanging="220"/>
    </w:pPr>
    <w:rPr>
      <w:lang w:val="en-US"/>
    </w:rPr>
  </w:style>
  <w:style w:type="paragraph" w:styleId="IndexHeading">
    <w:name w:val="index heading"/>
    <w:basedOn w:val="Normal"/>
    <w:next w:val="Index1"/>
    <w:rsid w:val="008B0504"/>
    <w:rPr>
      <w:rFonts w:ascii="Cambria" w:eastAsia="Times New Roman" w:hAnsi="Cambria" w:cs="Times New Roman"/>
      <w:b/>
      <w:bCs/>
      <w:lang w:val="en-US"/>
    </w:rPr>
  </w:style>
  <w:style w:type="paragraph" w:styleId="IntenseQuote">
    <w:name w:val="Intense Quote"/>
    <w:basedOn w:val="Normal"/>
    <w:next w:val="Normal"/>
    <w:link w:val="IntenseQuoteChar"/>
    <w:uiPriority w:val="30"/>
    <w:qFormat/>
    <w:rsid w:val="008B0504"/>
    <w:pPr>
      <w:pBdr>
        <w:bottom w:val="single" w:sz="4" w:space="4" w:color="4F81BD"/>
      </w:pBdr>
      <w:spacing w:before="200" w:after="280"/>
      <w:ind w:left="936" w:right="936"/>
    </w:pPr>
    <w:rPr>
      <w:b/>
      <w:bCs/>
      <w:i/>
      <w:iCs/>
      <w:color w:val="4F81BD"/>
      <w:lang w:val="en-US"/>
    </w:rPr>
  </w:style>
  <w:style w:type="character" w:customStyle="1" w:styleId="IntenseQuoteChar">
    <w:name w:val="Intense Quote Char"/>
    <w:basedOn w:val="DefaultParagraphFont"/>
    <w:link w:val="IntenseQuote"/>
    <w:uiPriority w:val="30"/>
    <w:rsid w:val="008B0504"/>
    <w:rPr>
      <w:rFonts w:ascii="Arial" w:eastAsia="SimSun" w:hAnsi="Arial" w:cs="Arial"/>
      <w:b/>
      <w:bCs/>
      <w:i/>
      <w:iCs/>
      <w:color w:val="4F81BD"/>
      <w:sz w:val="22"/>
      <w:lang w:eastAsia="zh-CN"/>
    </w:rPr>
  </w:style>
  <w:style w:type="paragraph" w:styleId="List2">
    <w:name w:val="List 2"/>
    <w:basedOn w:val="Normal"/>
    <w:rsid w:val="008B0504"/>
    <w:pPr>
      <w:ind w:left="566" w:hanging="283"/>
      <w:contextualSpacing/>
    </w:pPr>
    <w:rPr>
      <w:lang w:val="en-US"/>
    </w:rPr>
  </w:style>
  <w:style w:type="paragraph" w:styleId="List3">
    <w:name w:val="List 3"/>
    <w:basedOn w:val="Normal"/>
    <w:rsid w:val="008B0504"/>
    <w:pPr>
      <w:ind w:left="849" w:hanging="283"/>
      <w:contextualSpacing/>
    </w:pPr>
    <w:rPr>
      <w:lang w:val="en-US"/>
    </w:rPr>
  </w:style>
  <w:style w:type="paragraph" w:styleId="List4">
    <w:name w:val="List 4"/>
    <w:basedOn w:val="Normal"/>
    <w:rsid w:val="008B0504"/>
    <w:pPr>
      <w:ind w:left="1132" w:hanging="283"/>
      <w:contextualSpacing/>
    </w:pPr>
    <w:rPr>
      <w:lang w:val="en-US"/>
    </w:rPr>
  </w:style>
  <w:style w:type="paragraph" w:styleId="List5">
    <w:name w:val="List 5"/>
    <w:basedOn w:val="Normal"/>
    <w:rsid w:val="008B0504"/>
    <w:pPr>
      <w:ind w:left="1415" w:hanging="283"/>
      <w:contextualSpacing/>
    </w:pPr>
    <w:rPr>
      <w:lang w:val="en-US"/>
    </w:rPr>
  </w:style>
  <w:style w:type="paragraph" w:styleId="ListBullet">
    <w:name w:val="List Bullet"/>
    <w:basedOn w:val="Normal"/>
    <w:rsid w:val="008B0504"/>
    <w:pPr>
      <w:numPr>
        <w:numId w:val="3"/>
      </w:numPr>
      <w:contextualSpacing/>
    </w:pPr>
    <w:rPr>
      <w:lang w:val="en-US"/>
    </w:rPr>
  </w:style>
  <w:style w:type="paragraph" w:styleId="ListBullet2">
    <w:name w:val="List Bullet 2"/>
    <w:basedOn w:val="Normal"/>
    <w:rsid w:val="008B0504"/>
    <w:pPr>
      <w:numPr>
        <w:numId w:val="4"/>
      </w:numPr>
      <w:contextualSpacing/>
    </w:pPr>
    <w:rPr>
      <w:lang w:val="en-US"/>
    </w:rPr>
  </w:style>
  <w:style w:type="paragraph" w:styleId="ListBullet3">
    <w:name w:val="List Bullet 3"/>
    <w:basedOn w:val="Normal"/>
    <w:rsid w:val="008B0504"/>
    <w:pPr>
      <w:numPr>
        <w:numId w:val="5"/>
      </w:numPr>
      <w:contextualSpacing/>
    </w:pPr>
    <w:rPr>
      <w:lang w:val="en-US"/>
    </w:rPr>
  </w:style>
  <w:style w:type="paragraph" w:styleId="ListBullet4">
    <w:name w:val="List Bullet 4"/>
    <w:basedOn w:val="Normal"/>
    <w:rsid w:val="008B0504"/>
    <w:pPr>
      <w:numPr>
        <w:numId w:val="6"/>
      </w:numPr>
      <w:contextualSpacing/>
    </w:pPr>
    <w:rPr>
      <w:lang w:val="en-US"/>
    </w:rPr>
  </w:style>
  <w:style w:type="paragraph" w:styleId="ListBullet5">
    <w:name w:val="List Bullet 5"/>
    <w:basedOn w:val="Normal"/>
    <w:rsid w:val="008B0504"/>
    <w:pPr>
      <w:numPr>
        <w:numId w:val="7"/>
      </w:numPr>
      <w:contextualSpacing/>
    </w:pPr>
    <w:rPr>
      <w:lang w:val="en-US"/>
    </w:rPr>
  </w:style>
  <w:style w:type="paragraph" w:styleId="ListContinue">
    <w:name w:val="List Continue"/>
    <w:basedOn w:val="Normal"/>
    <w:rsid w:val="008B0504"/>
    <w:pPr>
      <w:spacing w:after="120"/>
      <w:ind w:left="283"/>
      <w:contextualSpacing/>
    </w:pPr>
    <w:rPr>
      <w:lang w:val="en-US"/>
    </w:rPr>
  </w:style>
  <w:style w:type="paragraph" w:styleId="ListContinue2">
    <w:name w:val="List Continue 2"/>
    <w:basedOn w:val="Normal"/>
    <w:rsid w:val="008B0504"/>
    <w:pPr>
      <w:spacing w:after="120"/>
      <w:ind w:left="566"/>
      <w:contextualSpacing/>
    </w:pPr>
    <w:rPr>
      <w:lang w:val="en-US"/>
    </w:rPr>
  </w:style>
  <w:style w:type="paragraph" w:styleId="ListContinue3">
    <w:name w:val="List Continue 3"/>
    <w:basedOn w:val="Normal"/>
    <w:rsid w:val="008B0504"/>
    <w:pPr>
      <w:spacing w:after="120"/>
      <w:ind w:left="849"/>
      <w:contextualSpacing/>
    </w:pPr>
    <w:rPr>
      <w:lang w:val="en-US"/>
    </w:rPr>
  </w:style>
  <w:style w:type="paragraph" w:styleId="ListContinue4">
    <w:name w:val="List Continue 4"/>
    <w:basedOn w:val="Normal"/>
    <w:rsid w:val="008B0504"/>
    <w:pPr>
      <w:spacing w:after="120"/>
      <w:ind w:left="1132"/>
      <w:contextualSpacing/>
    </w:pPr>
    <w:rPr>
      <w:lang w:val="en-US"/>
    </w:rPr>
  </w:style>
  <w:style w:type="paragraph" w:styleId="ListContinue5">
    <w:name w:val="List Continue 5"/>
    <w:basedOn w:val="Normal"/>
    <w:rsid w:val="008B0504"/>
    <w:pPr>
      <w:spacing w:after="120"/>
      <w:ind w:left="1415"/>
      <w:contextualSpacing/>
    </w:pPr>
    <w:rPr>
      <w:lang w:val="en-US"/>
    </w:rPr>
  </w:style>
  <w:style w:type="paragraph" w:styleId="ListNumber2">
    <w:name w:val="List Number 2"/>
    <w:basedOn w:val="Normal"/>
    <w:rsid w:val="008B0504"/>
    <w:pPr>
      <w:numPr>
        <w:numId w:val="8"/>
      </w:numPr>
      <w:contextualSpacing/>
    </w:pPr>
    <w:rPr>
      <w:lang w:val="en-US"/>
    </w:rPr>
  </w:style>
  <w:style w:type="paragraph" w:styleId="ListNumber3">
    <w:name w:val="List Number 3"/>
    <w:basedOn w:val="Normal"/>
    <w:rsid w:val="008B0504"/>
    <w:pPr>
      <w:numPr>
        <w:numId w:val="9"/>
      </w:numPr>
      <w:contextualSpacing/>
    </w:pPr>
    <w:rPr>
      <w:lang w:val="en-US"/>
    </w:rPr>
  </w:style>
  <w:style w:type="paragraph" w:styleId="ListNumber4">
    <w:name w:val="List Number 4"/>
    <w:basedOn w:val="Normal"/>
    <w:rsid w:val="008B0504"/>
    <w:pPr>
      <w:numPr>
        <w:numId w:val="10"/>
      </w:numPr>
      <w:contextualSpacing/>
    </w:pPr>
    <w:rPr>
      <w:lang w:val="en-US"/>
    </w:rPr>
  </w:style>
  <w:style w:type="paragraph" w:styleId="ListNumber5">
    <w:name w:val="List Number 5"/>
    <w:basedOn w:val="Normal"/>
    <w:rsid w:val="008B0504"/>
    <w:pPr>
      <w:numPr>
        <w:numId w:val="11"/>
      </w:numPr>
      <w:contextualSpacing/>
    </w:pPr>
    <w:rPr>
      <w:lang w:val="en-US"/>
    </w:rPr>
  </w:style>
  <w:style w:type="paragraph" w:styleId="MacroText">
    <w:name w:val="macro"/>
    <w:link w:val="MacroTextChar"/>
    <w:rsid w:val="008B0504"/>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cs="Consolas"/>
      <w:lang w:eastAsia="zh-CN"/>
    </w:rPr>
  </w:style>
  <w:style w:type="character" w:customStyle="1" w:styleId="MacroTextChar">
    <w:name w:val="Macro Text Char"/>
    <w:basedOn w:val="DefaultParagraphFont"/>
    <w:link w:val="MacroText"/>
    <w:rsid w:val="008B0504"/>
    <w:rPr>
      <w:rFonts w:ascii="Consolas" w:eastAsia="SimSun" w:hAnsi="Consolas" w:cs="Consolas"/>
      <w:lang w:eastAsia="zh-CN"/>
    </w:rPr>
  </w:style>
  <w:style w:type="paragraph" w:styleId="MessageHeader">
    <w:name w:val="Message Header"/>
    <w:basedOn w:val="Normal"/>
    <w:link w:val="MessageHeaderChar"/>
    <w:rsid w:val="008B050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cs="Times New Roman"/>
      <w:sz w:val="24"/>
      <w:szCs w:val="24"/>
      <w:lang w:val="en-US"/>
    </w:rPr>
  </w:style>
  <w:style w:type="character" w:customStyle="1" w:styleId="MessageHeaderChar">
    <w:name w:val="Message Header Char"/>
    <w:basedOn w:val="DefaultParagraphFont"/>
    <w:link w:val="MessageHeader"/>
    <w:rsid w:val="008B0504"/>
    <w:rPr>
      <w:rFonts w:ascii="Cambria" w:hAnsi="Cambria"/>
      <w:sz w:val="24"/>
      <w:szCs w:val="24"/>
      <w:shd w:val="pct20" w:color="auto" w:fill="auto"/>
      <w:lang w:eastAsia="zh-CN"/>
    </w:rPr>
  </w:style>
  <w:style w:type="paragraph" w:styleId="NoSpacing">
    <w:name w:val="No Spacing"/>
    <w:uiPriority w:val="1"/>
    <w:qFormat/>
    <w:rsid w:val="008B0504"/>
    <w:rPr>
      <w:rFonts w:ascii="Arial" w:eastAsia="SimSun" w:hAnsi="Arial" w:cs="Arial"/>
      <w:sz w:val="22"/>
      <w:lang w:eastAsia="zh-CN"/>
    </w:rPr>
  </w:style>
  <w:style w:type="paragraph" w:styleId="NormalIndent">
    <w:name w:val="Normal Indent"/>
    <w:basedOn w:val="Normal"/>
    <w:rsid w:val="008B0504"/>
    <w:pPr>
      <w:ind w:left="567"/>
    </w:pPr>
    <w:rPr>
      <w:lang w:val="en-US"/>
    </w:rPr>
  </w:style>
  <w:style w:type="paragraph" w:styleId="NoteHeading">
    <w:name w:val="Note Heading"/>
    <w:basedOn w:val="Normal"/>
    <w:next w:val="Normal"/>
    <w:link w:val="NoteHeadingChar"/>
    <w:rsid w:val="008B0504"/>
    <w:rPr>
      <w:lang w:val="en-US"/>
    </w:rPr>
  </w:style>
  <w:style w:type="character" w:customStyle="1" w:styleId="NoteHeadingChar">
    <w:name w:val="Note Heading Char"/>
    <w:basedOn w:val="DefaultParagraphFont"/>
    <w:link w:val="NoteHeading"/>
    <w:rsid w:val="008B0504"/>
    <w:rPr>
      <w:rFonts w:ascii="Arial" w:eastAsia="SimSun" w:hAnsi="Arial" w:cs="Arial"/>
      <w:sz w:val="22"/>
      <w:lang w:eastAsia="zh-CN"/>
    </w:rPr>
  </w:style>
  <w:style w:type="paragraph" w:styleId="PlainText">
    <w:name w:val="Plain Text"/>
    <w:basedOn w:val="Normal"/>
    <w:link w:val="PlainTextChar"/>
    <w:rsid w:val="008B0504"/>
    <w:rPr>
      <w:rFonts w:ascii="Consolas" w:hAnsi="Consolas" w:cs="Consolas"/>
      <w:sz w:val="21"/>
      <w:szCs w:val="21"/>
      <w:lang w:val="en-US"/>
    </w:rPr>
  </w:style>
  <w:style w:type="character" w:customStyle="1" w:styleId="PlainTextChar">
    <w:name w:val="Plain Text Char"/>
    <w:basedOn w:val="DefaultParagraphFont"/>
    <w:link w:val="PlainText"/>
    <w:rsid w:val="008B0504"/>
    <w:rPr>
      <w:rFonts w:ascii="Consolas" w:eastAsia="SimSun" w:hAnsi="Consolas" w:cs="Consolas"/>
      <w:sz w:val="21"/>
      <w:szCs w:val="21"/>
      <w:lang w:eastAsia="zh-CN"/>
    </w:rPr>
  </w:style>
  <w:style w:type="paragraph" w:styleId="Quote">
    <w:name w:val="Quote"/>
    <w:basedOn w:val="Normal"/>
    <w:next w:val="Normal"/>
    <w:link w:val="QuoteChar"/>
    <w:uiPriority w:val="29"/>
    <w:qFormat/>
    <w:rsid w:val="008B0504"/>
    <w:rPr>
      <w:i/>
      <w:iCs/>
      <w:color w:val="000000"/>
      <w:lang w:val="en-US"/>
    </w:rPr>
  </w:style>
  <w:style w:type="character" w:customStyle="1" w:styleId="QuoteChar">
    <w:name w:val="Quote Char"/>
    <w:basedOn w:val="DefaultParagraphFont"/>
    <w:link w:val="Quote"/>
    <w:uiPriority w:val="29"/>
    <w:rsid w:val="008B0504"/>
    <w:rPr>
      <w:rFonts w:ascii="Arial" w:eastAsia="SimSun" w:hAnsi="Arial" w:cs="Arial"/>
      <w:i/>
      <w:iCs/>
      <w:color w:val="000000"/>
      <w:sz w:val="22"/>
      <w:lang w:eastAsia="zh-CN"/>
    </w:rPr>
  </w:style>
  <w:style w:type="paragraph" w:styleId="TableofAuthorities">
    <w:name w:val="table of authorities"/>
    <w:basedOn w:val="Normal"/>
    <w:next w:val="Normal"/>
    <w:rsid w:val="008B0504"/>
    <w:pPr>
      <w:ind w:left="220" w:hanging="220"/>
    </w:pPr>
    <w:rPr>
      <w:lang w:val="en-US"/>
    </w:rPr>
  </w:style>
  <w:style w:type="paragraph" w:styleId="TableofFigures">
    <w:name w:val="table of figures"/>
    <w:basedOn w:val="Normal"/>
    <w:next w:val="Normal"/>
    <w:rsid w:val="008B0504"/>
    <w:rPr>
      <w:lang w:val="en-US"/>
    </w:rPr>
  </w:style>
  <w:style w:type="paragraph" w:styleId="Title">
    <w:name w:val="Title"/>
    <w:basedOn w:val="Normal"/>
    <w:next w:val="Normal"/>
    <w:link w:val="TitleChar"/>
    <w:qFormat/>
    <w:rsid w:val="008B0504"/>
    <w:pPr>
      <w:pBdr>
        <w:bottom w:val="single" w:sz="8" w:space="4" w:color="4F81BD"/>
      </w:pBdr>
      <w:spacing w:after="300"/>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rsid w:val="008B0504"/>
    <w:rPr>
      <w:rFonts w:ascii="Cambria" w:hAnsi="Cambria"/>
      <w:color w:val="17365D"/>
      <w:spacing w:val="5"/>
      <w:kern w:val="28"/>
      <w:sz w:val="52"/>
      <w:szCs w:val="52"/>
      <w:lang w:eastAsia="zh-CN"/>
    </w:rPr>
  </w:style>
  <w:style w:type="paragraph" w:styleId="TOAHeading">
    <w:name w:val="toa heading"/>
    <w:basedOn w:val="Normal"/>
    <w:next w:val="Normal"/>
    <w:rsid w:val="008B0504"/>
    <w:pPr>
      <w:spacing w:before="120"/>
    </w:pPr>
    <w:rPr>
      <w:rFonts w:ascii="Cambria" w:eastAsia="Times New Roman" w:hAnsi="Cambria" w:cs="Times New Roman"/>
      <w:b/>
      <w:bCs/>
      <w:sz w:val="24"/>
      <w:szCs w:val="24"/>
      <w:lang w:val="en-US"/>
    </w:rPr>
  </w:style>
  <w:style w:type="paragraph" w:styleId="TOC1">
    <w:name w:val="toc 1"/>
    <w:basedOn w:val="Normal"/>
    <w:next w:val="Normal"/>
    <w:autoRedefine/>
    <w:rsid w:val="008B0504"/>
    <w:pPr>
      <w:spacing w:after="100"/>
    </w:pPr>
    <w:rPr>
      <w:lang w:val="en-US"/>
    </w:rPr>
  </w:style>
  <w:style w:type="paragraph" w:styleId="TOC2">
    <w:name w:val="toc 2"/>
    <w:basedOn w:val="Normal"/>
    <w:next w:val="Normal"/>
    <w:autoRedefine/>
    <w:rsid w:val="008B0504"/>
    <w:pPr>
      <w:spacing w:after="100"/>
      <w:ind w:left="220"/>
    </w:pPr>
    <w:rPr>
      <w:lang w:val="en-US"/>
    </w:rPr>
  </w:style>
  <w:style w:type="paragraph" w:styleId="TOC3">
    <w:name w:val="toc 3"/>
    <w:basedOn w:val="Normal"/>
    <w:next w:val="Normal"/>
    <w:autoRedefine/>
    <w:rsid w:val="008B0504"/>
    <w:pPr>
      <w:spacing w:after="100"/>
      <w:ind w:left="440"/>
    </w:pPr>
    <w:rPr>
      <w:lang w:val="en-US"/>
    </w:rPr>
  </w:style>
  <w:style w:type="paragraph" w:styleId="TOC4">
    <w:name w:val="toc 4"/>
    <w:basedOn w:val="Normal"/>
    <w:next w:val="Normal"/>
    <w:autoRedefine/>
    <w:rsid w:val="008B0504"/>
    <w:pPr>
      <w:spacing w:after="100"/>
      <w:ind w:left="660"/>
    </w:pPr>
    <w:rPr>
      <w:lang w:val="en-US"/>
    </w:rPr>
  </w:style>
  <w:style w:type="paragraph" w:styleId="TOC5">
    <w:name w:val="toc 5"/>
    <w:basedOn w:val="Normal"/>
    <w:next w:val="Normal"/>
    <w:autoRedefine/>
    <w:rsid w:val="008B0504"/>
    <w:pPr>
      <w:spacing w:after="100"/>
      <w:ind w:left="880"/>
    </w:pPr>
    <w:rPr>
      <w:lang w:val="en-US"/>
    </w:rPr>
  </w:style>
  <w:style w:type="paragraph" w:styleId="TOC6">
    <w:name w:val="toc 6"/>
    <w:basedOn w:val="Normal"/>
    <w:next w:val="Normal"/>
    <w:autoRedefine/>
    <w:rsid w:val="008B0504"/>
    <w:pPr>
      <w:spacing w:after="100"/>
      <w:ind w:left="1100"/>
    </w:pPr>
    <w:rPr>
      <w:lang w:val="en-US"/>
    </w:rPr>
  </w:style>
  <w:style w:type="paragraph" w:styleId="TOC7">
    <w:name w:val="toc 7"/>
    <w:basedOn w:val="Normal"/>
    <w:next w:val="Normal"/>
    <w:autoRedefine/>
    <w:rsid w:val="008B0504"/>
    <w:pPr>
      <w:spacing w:after="100"/>
      <w:ind w:left="1320"/>
    </w:pPr>
    <w:rPr>
      <w:lang w:val="en-US"/>
    </w:rPr>
  </w:style>
  <w:style w:type="paragraph" w:styleId="TOC8">
    <w:name w:val="toc 8"/>
    <w:basedOn w:val="Normal"/>
    <w:next w:val="Normal"/>
    <w:autoRedefine/>
    <w:rsid w:val="008B0504"/>
    <w:pPr>
      <w:spacing w:after="100"/>
      <w:ind w:left="1540"/>
    </w:pPr>
    <w:rPr>
      <w:lang w:val="en-US"/>
    </w:rPr>
  </w:style>
  <w:style w:type="paragraph" w:styleId="TOC9">
    <w:name w:val="toc 9"/>
    <w:basedOn w:val="Normal"/>
    <w:next w:val="Normal"/>
    <w:autoRedefine/>
    <w:rsid w:val="008B0504"/>
    <w:pPr>
      <w:spacing w:after="100"/>
      <w:ind w:left="1760"/>
    </w:pPr>
    <w:rPr>
      <w:lang w:val="en-US"/>
    </w:rPr>
  </w:style>
  <w:style w:type="paragraph" w:styleId="TOCHeading">
    <w:name w:val="TOC Heading"/>
    <w:basedOn w:val="Heading1"/>
    <w:next w:val="Normal"/>
    <w:uiPriority w:val="39"/>
    <w:semiHidden/>
    <w:unhideWhenUsed/>
    <w:qFormat/>
    <w:rsid w:val="008B0504"/>
    <w:pPr>
      <w:keepLines/>
      <w:spacing w:before="480" w:after="0"/>
      <w:outlineLvl w:val="9"/>
    </w:pPr>
    <w:rPr>
      <w:rFonts w:ascii="Cambria" w:eastAsia="Times New Roman" w:hAnsi="Cambria" w:cs="Times New Roman"/>
      <w:caps w:val="0"/>
      <w:color w:val="365F91"/>
      <w:kern w:val="0"/>
      <w:sz w:val="28"/>
      <w:szCs w:val="28"/>
      <w:lang w:val="en-US"/>
    </w:rPr>
  </w:style>
  <w:style w:type="character" w:customStyle="1" w:styleId="tw4winMark">
    <w:name w:val="tw4winMark"/>
    <w:basedOn w:val="DefaultParagraphFont"/>
    <w:rsid w:val="00836B83"/>
    <w:rPr>
      <w:rFonts w:ascii="Courier New" w:hAnsi="Courier New" w:cs="Courier New"/>
      <w:b w:val="0"/>
      <w:i w:val="0"/>
      <w:caps/>
      <w:dstrike w:val="0"/>
      <w:noProof/>
      <w:vanish/>
      <w:color w:val="800080"/>
      <w:sz w:val="22"/>
      <w:effect w:val="none"/>
      <w:vertAlign w:val="subscript"/>
      <w:lang w:val="en-US"/>
    </w:rPr>
  </w:style>
  <w:style w:type="character" w:customStyle="1" w:styleId="apple-converted-space">
    <w:name w:val="apple-converted-space"/>
    <w:basedOn w:val="DefaultParagraphFont"/>
    <w:rsid w:val="00072D1D"/>
  </w:style>
  <w:style w:type="character" w:styleId="CommentReference">
    <w:name w:val="annotation reference"/>
    <w:basedOn w:val="DefaultParagraphFont"/>
    <w:rsid w:val="00C97168"/>
    <w:rPr>
      <w:sz w:val="16"/>
      <w:szCs w:val="16"/>
    </w:rPr>
  </w:style>
  <w:style w:type="paragraph" w:customStyle="1" w:styleId="Char">
    <w:name w:val="Char 字元 字元"/>
    <w:basedOn w:val="Normal"/>
    <w:rsid w:val="00C25E1F"/>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rsid w:val="00C25E1F"/>
    <w:rPr>
      <w:vertAlign w:val="superscript"/>
    </w:rPr>
  </w:style>
  <w:style w:type="paragraph" w:customStyle="1" w:styleId="AgreementText">
    <w:name w:val="Agreement Text"/>
    <w:basedOn w:val="BodyText"/>
    <w:rsid w:val="00C25E1F"/>
    <w:pPr>
      <w:keepLines/>
      <w:widowControl w:val="0"/>
      <w:spacing w:after="240"/>
    </w:pPr>
    <w:rPr>
      <w:rFonts w:ascii="Times New Roman" w:eastAsia="Times New Roman" w:hAnsi="Times New Roman" w:cs="Times New Roman"/>
      <w:sz w:val="24"/>
      <w:szCs w:val="24"/>
      <w:lang w:val="en-US"/>
    </w:rPr>
  </w:style>
  <w:style w:type="paragraph" w:customStyle="1" w:styleId="AgreementFeelist">
    <w:name w:val="Agreement Fee list"/>
    <w:basedOn w:val="Normal"/>
    <w:rsid w:val="00C25E1F"/>
    <w:pPr>
      <w:keepLines/>
      <w:widowControl w:val="0"/>
      <w:tabs>
        <w:tab w:val="left" w:pos="567"/>
        <w:tab w:val="right" w:pos="7655"/>
        <w:tab w:val="left" w:pos="7683"/>
      </w:tabs>
      <w:ind w:left="567"/>
    </w:pPr>
    <w:rPr>
      <w:rFonts w:ascii="Times New Roman" w:eastAsia="Times New Roman" w:hAnsi="Times New Roman" w:cs="Times New Roman"/>
      <w:sz w:val="24"/>
      <w:lang w:val="en-US" w:eastAsia="en-US"/>
    </w:rPr>
  </w:style>
  <w:style w:type="paragraph" w:customStyle="1" w:styleId="AgreementHeading">
    <w:name w:val="Agreement Heading"/>
    <w:basedOn w:val="AgreementText"/>
    <w:rsid w:val="00C25E1F"/>
    <w:pPr>
      <w:keepNext/>
      <w:spacing w:before="240"/>
      <w:jc w:val="center"/>
    </w:pPr>
    <w:rPr>
      <w:b/>
      <w:bCs/>
    </w:rPr>
  </w:style>
  <w:style w:type="character" w:customStyle="1" w:styleId="Heading1Char">
    <w:name w:val="Heading 1 Char"/>
    <w:basedOn w:val="DefaultParagraphFont"/>
    <w:link w:val="Heading1"/>
    <w:rsid w:val="00F57563"/>
    <w:rPr>
      <w:rFonts w:ascii="Arial" w:eastAsia="SimSun" w:hAnsi="Arial" w:cs="Arial"/>
      <w:b/>
      <w:bCs/>
      <w:caps/>
      <w:kern w:val="32"/>
      <w:sz w:val="22"/>
      <w:szCs w:val="32"/>
      <w:lang w:val="es-ES" w:eastAsia="zh-CN"/>
    </w:rPr>
  </w:style>
  <w:style w:type="paragraph" w:customStyle="1" w:styleId="Char0">
    <w:name w:val="Char 字元 字元"/>
    <w:basedOn w:val="Normal"/>
    <w:rsid w:val="00ED24BD"/>
    <w:pPr>
      <w:spacing w:after="160" w:line="240" w:lineRule="exact"/>
    </w:pPr>
    <w:rPr>
      <w:rFonts w:ascii="Verdana" w:eastAsia="PMingLiU" w:hAnsi="Verdana" w:cs="Times New Roman"/>
      <w:sz w:val="20"/>
      <w:lang w:val="en-US" w:eastAsia="en-US"/>
    </w:rPr>
  </w:style>
  <w:style w:type="paragraph" w:customStyle="1" w:styleId="Char1">
    <w:name w:val="Char 字元 字元"/>
    <w:basedOn w:val="Normal"/>
    <w:rsid w:val="00E74BF8"/>
    <w:pPr>
      <w:spacing w:after="160" w:line="240" w:lineRule="exact"/>
    </w:pPr>
    <w:rPr>
      <w:rFonts w:ascii="Verdana" w:eastAsia="PMingLiU" w:hAnsi="Verdana" w:cs="Times New Roman"/>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qFormat/>
    <w:rsid w:val="008B0504"/>
    <w:pPr>
      <w:keepNext/>
      <w:tabs>
        <w:tab w:val="num" w:pos="360"/>
      </w:tabs>
      <w:suppressAutoHyphens/>
      <w:ind w:left="-540" w:firstLine="540"/>
      <w:jc w:val="both"/>
      <w:outlineLvl w:val="4"/>
    </w:pPr>
    <w:rPr>
      <w:rFonts w:ascii="Times New Roman" w:eastAsia="Times New Roman" w:hAnsi="Times New Roman" w:cs="Times New Roman"/>
      <w:b/>
      <w:bCs/>
      <w:sz w:val="24"/>
      <w:szCs w:val="24"/>
      <w:lang w:val="uk-UA" w:eastAsia="ar-SA"/>
    </w:rPr>
  </w:style>
  <w:style w:type="paragraph" w:styleId="Heading6">
    <w:name w:val="heading 6"/>
    <w:basedOn w:val="Normal"/>
    <w:next w:val="Normal"/>
    <w:link w:val="Heading6Char"/>
    <w:qFormat/>
    <w:rsid w:val="008B0504"/>
    <w:pPr>
      <w:tabs>
        <w:tab w:val="num" w:pos="360"/>
      </w:tabs>
      <w:suppressAutoHyphens/>
      <w:spacing w:before="240" w:after="60"/>
      <w:ind w:left="360" w:hanging="360"/>
      <w:outlineLvl w:val="5"/>
    </w:pPr>
    <w:rPr>
      <w:rFonts w:ascii="Times New Roman" w:eastAsia="Times New Roman" w:hAnsi="Times New Roman" w:cs="Times New Roman"/>
      <w:b/>
      <w:bCs/>
      <w:szCs w:val="22"/>
      <w:lang w:val="ru-RU" w:eastAsia="ar-SA"/>
    </w:rPr>
  </w:style>
  <w:style w:type="paragraph" w:styleId="Heading7">
    <w:name w:val="heading 7"/>
    <w:basedOn w:val="Normal"/>
    <w:next w:val="Normal"/>
    <w:link w:val="Heading7Char"/>
    <w:semiHidden/>
    <w:unhideWhenUsed/>
    <w:qFormat/>
    <w:rsid w:val="008B0504"/>
    <w:pPr>
      <w:keepNext/>
      <w:keepLines/>
      <w:spacing w:before="200"/>
      <w:outlineLvl w:val="6"/>
    </w:pPr>
    <w:rPr>
      <w:rFonts w:ascii="Cambria" w:eastAsia="Times New Roman" w:hAnsi="Cambria" w:cs="Times New Roman"/>
      <w:i/>
      <w:iCs/>
      <w:color w:val="404040"/>
      <w:lang w:val="en-US"/>
    </w:rPr>
  </w:style>
  <w:style w:type="paragraph" w:styleId="Heading8">
    <w:name w:val="heading 8"/>
    <w:basedOn w:val="Normal"/>
    <w:next w:val="Normal"/>
    <w:link w:val="Heading8Char"/>
    <w:semiHidden/>
    <w:unhideWhenUsed/>
    <w:qFormat/>
    <w:rsid w:val="008B0504"/>
    <w:pPr>
      <w:keepNext/>
      <w:keepLines/>
      <w:spacing w:before="200"/>
      <w:outlineLvl w:val="7"/>
    </w:pPr>
    <w:rPr>
      <w:rFonts w:ascii="Cambria" w:eastAsia="Times New Roman" w:hAnsi="Cambria" w:cs="Times New Roman"/>
      <w:color w:val="404040"/>
      <w:sz w:val="20"/>
      <w:lang w:val="en-US"/>
    </w:rPr>
  </w:style>
  <w:style w:type="paragraph" w:styleId="Heading9">
    <w:name w:val="heading 9"/>
    <w:basedOn w:val="Normal"/>
    <w:next w:val="Normal"/>
    <w:link w:val="Heading9Char"/>
    <w:qFormat/>
    <w:rsid w:val="008B0504"/>
    <w:pPr>
      <w:tabs>
        <w:tab w:val="num" w:pos="360"/>
      </w:tabs>
      <w:suppressAutoHyphens/>
      <w:spacing w:before="240" w:after="60"/>
      <w:ind w:left="360" w:hanging="360"/>
      <w:outlineLvl w:val="8"/>
    </w:pPr>
    <w:rPr>
      <w:rFonts w:eastAsia="Times New Roman"/>
      <w:szCs w:val="22"/>
      <w:lang w:val="ru-R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Heading5Char">
    <w:name w:val="Heading 5 Char"/>
    <w:basedOn w:val="DefaultParagraphFont"/>
    <w:link w:val="Heading5"/>
    <w:rsid w:val="008B0504"/>
    <w:rPr>
      <w:b/>
      <w:bCs/>
      <w:sz w:val="24"/>
      <w:szCs w:val="24"/>
      <w:lang w:val="uk-UA" w:eastAsia="ar-SA"/>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12"/>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6Char">
    <w:name w:val="Heading 6 Char"/>
    <w:basedOn w:val="DefaultParagraphFont"/>
    <w:link w:val="Heading6"/>
    <w:rsid w:val="008B0504"/>
    <w:rPr>
      <w:b/>
      <w:bCs/>
      <w:sz w:val="22"/>
      <w:szCs w:val="22"/>
      <w:lang w:val="ru-RU" w:eastAsia="ar-SA"/>
    </w:rPr>
  </w:style>
  <w:style w:type="character" w:customStyle="1" w:styleId="Heading7Char">
    <w:name w:val="Heading 7 Char"/>
    <w:basedOn w:val="DefaultParagraphFont"/>
    <w:link w:val="Heading7"/>
    <w:semiHidden/>
    <w:rsid w:val="008B0504"/>
    <w:rPr>
      <w:rFonts w:ascii="Cambria" w:hAnsi="Cambria"/>
      <w:i/>
      <w:iCs/>
      <w:color w:val="404040"/>
      <w:sz w:val="22"/>
      <w:lang w:eastAsia="zh-CN"/>
    </w:rPr>
  </w:style>
  <w:style w:type="character" w:customStyle="1" w:styleId="Heading8Char">
    <w:name w:val="Heading 8 Char"/>
    <w:basedOn w:val="DefaultParagraphFont"/>
    <w:link w:val="Heading8"/>
    <w:semiHidden/>
    <w:rsid w:val="008B0504"/>
    <w:rPr>
      <w:rFonts w:ascii="Cambria" w:hAnsi="Cambria"/>
      <w:color w:val="404040"/>
      <w:lang w:eastAsia="zh-CN"/>
    </w:rPr>
  </w:style>
  <w:style w:type="character" w:customStyle="1" w:styleId="Heading9Char">
    <w:name w:val="Heading 9 Char"/>
    <w:basedOn w:val="DefaultParagraphFont"/>
    <w:link w:val="Heading9"/>
    <w:rsid w:val="008B0504"/>
    <w:rPr>
      <w:rFonts w:ascii="Arial" w:hAnsi="Arial" w:cs="Arial"/>
      <w:sz w:val="22"/>
      <w:szCs w:val="22"/>
      <w:lang w:val="ru-RU" w:eastAsia="ar-SA"/>
    </w:rPr>
  </w:style>
  <w:style w:type="paragraph" w:styleId="BalloonText">
    <w:name w:val="Balloon Text"/>
    <w:basedOn w:val="Normal"/>
    <w:link w:val="BalloonTextChar"/>
    <w:rsid w:val="008B0504"/>
    <w:rPr>
      <w:rFonts w:ascii="Tahoma" w:hAnsi="Tahoma" w:cs="Tahoma"/>
      <w:sz w:val="16"/>
      <w:szCs w:val="16"/>
      <w:lang w:val="en-US"/>
    </w:rPr>
  </w:style>
  <w:style w:type="character" w:customStyle="1" w:styleId="BalloonTextChar">
    <w:name w:val="Balloon Text Char"/>
    <w:basedOn w:val="DefaultParagraphFont"/>
    <w:link w:val="BalloonText"/>
    <w:rsid w:val="008B0504"/>
    <w:rPr>
      <w:rFonts w:ascii="Tahoma" w:eastAsia="SimSun" w:hAnsi="Tahoma" w:cs="Tahoma"/>
      <w:sz w:val="16"/>
      <w:szCs w:val="16"/>
      <w:lang w:eastAsia="zh-CN"/>
    </w:rPr>
  </w:style>
  <w:style w:type="paragraph" w:styleId="ListParagraph">
    <w:name w:val="List Paragraph"/>
    <w:basedOn w:val="Normal"/>
    <w:uiPriority w:val="34"/>
    <w:qFormat/>
    <w:rsid w:val="008B0504"/>
    <w:pPr>
      <w:ind w:left="720"/>
      <w:contextualSpacing/>
    </w:pPr>
    <w:rPr>
      <w:lang w:val="en-US"/>
    </w:rPr>
  </w:style>
  <w:style w:type="paragraph" w:customStyle="1" w:styleId="1">
    <w:name w:val="Цитата1"/>
    <w:basedOn w:val="Normal"/>
    <w:rsid w:val="008B0504"/>
    <w:pPr>
      <w:widowControl w:val="0"/>
      <w:suppressAutoHyphens/>
      <w:ind w:left="-540" w:right="99" w:firstLine="540"/>
      <w:jc w:val="center"/>
      <w:textAlignment w:val="baseline"/>
    </w:pPr>
    <w:rPr>
      <w:rFonts w:ascii="Times New Roman" w:eastAsia="Times New Roman" w:hAnsi="Times New Roman" w:cs="Times New Roman"/>
      <w:b/>
      <w:bCs/>
      <w:kern w:val="1"/>
      <w:sz w:val="28"/>
      <w:szCs w:val="24"/>
      <w:lang w:val="uk-UA" w:eastAsia="hi-IN" w:bidi="hi-IN"/>
    </w:rPr>
  </w:style>
  <w:style w:type="character" w:styleId="Emphasis">
    <w:name w:val="Emphasis"/>
    <w:qFormat/>
    <w:rsid w:val="008B0504"/>
    <w:rPr>
      <w:rFonts w:cs="Times New Roman"/>
      <w:b/>
      <w:i/>
      <w:iCs/>
    </w:rPr>
  </w:style>
  <w:style w:type="character" w:styleId="Hyperlink">
    <w:name w:val="Hyperlink"/>
    <w:rsid w:val="008B0504"/>
    <w:rPr>
      <w:rFonts w:cs="Times New Roman"/>
      <w:b/>
      <w:color w:val="A54300"/>
      <w:sz w:val="18"/>
      <w:u w:val="none"/>
    </w:rPr>
  </w:style>
  <w:style w:type="paragraph" w:customStyle="1" w:styleId="31">
    <w:name w:val="Основной текст с отступом 31"/>
    <w:basedOn w:val="Normal"/>
    <w:rsid w:val="008B0504"/>
    <w:pPr>
      <w:widowControl w:val="0"/>
      <w:suppressAutoHyphens/>
      <w:ind w:left="1080"/>
      <w:jc w:val="both"/>
      <w:textAlignment w:val="baseline"/>
    </w:pPr>
    <w:rPr>
      <w:rFonts w:ascii="Times New Roman" w:eastAsia="Arial Unicode MS" w:hAnsi="Times New Roman" w:cs="Times New Roman"/>
      <w:kern w:val="1"/>
      <w:sz w:val="28"/>
      <w:szCs w:val="24"/>
      <w:lang w:val="uk-UA" w:eastAsia="hi-IN" w:bidi="hi-IN"/>
    </w:rPr>
  </w:style>
  <w:style w:type="paragraph" w:styleId="BodyTextIndent">
    <w:name w:val="Body Text Indent"/>
    <w:basedOn w:val="Normal"/>
    <w:link w:val="BodyTextIndentChar"/>
    <w:rsid w:val="008B0504"/>
    <w:pPr>
      <w:widowControl w:val="0"/>
      <w:suppressAutoHyphens/>
      <w:spacing w:before="120"/>
      <w:ind w:firstLine="540"/>
      <w:jc w:val="both"/>
      <w:textAlignment w:val="baseline"/>
    </w:pPr>
    <w:rPr>
      <w:rFonts w:ascii="Times New Roman" w:eastAsia="Arial Unicode MS" w:hAnsi="Times New Roman" w:cs="Times New Roman"/>
      <w:kern w:val="1"/>
      <w:sz w:val="28"/>
      <w:szCs w:val="28"/>
      <w:lang w:val="uk-UA" w:eastAsia="hi-IN" w:bidi="hi-IN"/>
    </w:rPr>
  </w:style>
  <w:style w:type="character" w:customStyle="1" w:styleId="BodyTextIndentChar">
    <w:name w:val="Body Text Indent Char"/>
    <w:basedOn w:val="DefaultParagraphFont"/>
    <w:link w:val="BodyTextIndent"/>
    <w:rsid w:val="008B0504"/>
    <w:rPr>
      <w:rFonts w:eastAsia="Arial Unicode MS"/>
      <w:kern w:val="1"/>
      <w:sz w:val="28"/>
      <w:szCs w:val="28"/>
      <w:lang w:val="uk-UA" w:eastAsia="hi-IN" w:bidi="hi-IN"/>
    </w:rPr>
  </w:style>
  <w:style w:type="paragraph" w:styleId="NormalWeb">
    <w:name w:val="Normal (Web)"/>
    <w:basedOn w:val="Normal"/>
    <w:rsid w:val="008B0504"/>
    <w:pPr>
      <w:widowControl w:val="0"/>
      <w:suppressAutoHyphens/>
      <w:spacing w:before="60"/>
      <w:ind w:left="60"/>
      <w:textAlignment w:val="baseline"/>
    </w:pPr>
    <w:rPr>
      <w:rFonts w:ascii="Times New Roman" w:eastAsia="Arial Unicode MS" w:hAnsi="Times New Roman" w:cs="Times New Roman"/>
      <w:kern w:val="1"/>
      <w:sz w:val="24"/>
      <w:szCs w:val="24"/>
      <w:lang w:val="uk-UA" w:eastAsia="hi-IN" w:bidi="hi-IN"/>
    </w:rPr>
  </w:style>
  <w:style w:type="paragraph" w:customStyle="1" w:styleId="21">
    <w:name w:val="Основной текст 21"/>
    <w:basedOn w:val="Normal"/>
    <w:rsid w:val="008B0504"/>
    <w:pPr>
      <w:widowControl w:val="0"/>
      <w:suppressAutoHyphens/>
      <w:spacing w:after="120" w:line="480" w:lineRule="auto"/>
      <w:textAlignment w:val="baseline"/>
    </w:pPr>
    <w:rPr>
      <w:rFonts w:ascii="Times New Roman" w:eastAsia="Times New Roman" w:hAnsi="Times New Roman" w:cs="Times New Roman"/>
      <w:kern w:val="1"/>
      <w:sz w:val="24"/>
      <w:szCs w:val="24"/>
      <w:lang w:val="uk-UA" w:eastAsia="hi-IN" w:bidi="hi-IN"/>
    </w:rPr>
  </w:style>
  <w:style w:type="paragraph" w:styleId="HTMLPreformatted">
    <w:name w:val="HTML Preformatted"/>
    <w:basedOn w:val="Normal"/>
    <w:link w:val="HTMLPreformattedChar"/>
    <w:rsid w:val="008B05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pPr>
    <w:rPr>
      <w:rFonts w:ascii="Courier New" w:eastAsia="Times New Roman" w:hAnsi="Courier New" w:cs="Courier New"/>
      <w:kern w:val="1"/>
      <w:sz w:val="20"/>
      <w:lang w:val="uk-UA" w:eastAsia="hi-IN" w:bidi="hi-IN"/>
    </w:rPr>
  </w:style>
  <w:style w:type="character" w:customStyle="1" w:styleId="HTMLPreformattedChar">
    <w:name w:val="HTML Preformatted Char"/>
    <w:basedOn w:val="DefaultParagraphFont"/>
    <w:link w:val="HTMLPreformatted"/>
    <w:rsid w:val="008B0504"/>
    <w:rPr>
      <w:rFonts w:ascii="Courier New" w:hAnsi="Courier New" w:cs="Courier New"/>
      <w:kern w:val="1"/>
      <w:lang w:val="uk-UA" w:eastAsia="hi-IN" w:bidi="hi-IN"/>
    </w:rPr>
  </w:style>
  <w:style w:type="character" w:customStyle="1" w:styleId="WW8Num2z0">
    <w:name w:val="WW8Num2z0"/>
    <w:rsid w:val="008B0504"/>
    <w:rPr>
      <w:rFonts w:ascii="Courier New" w:hAnsi="Courier New" w:cs="Courier New"/>
      <w:color w:val="auto"/>
    </w:rPr>
  </w:style>
  <w:style w:type="character" w:customStyle="1" w:styleId="WW8Num3z0">
    <w:name w:val="WW8Num3z0"/>
    <w:rsid w:val="008B0504"/>
    <w:rPr>
      <w:rFonts w:ascii="Times New Roman" w:eastAsia="Times New Roman" w:hAnsi="Times New Roman" w:cs="Times New Roman"/>
    </w:rPr>
  </w:style>
  <w:style w:type="character" w:customStyle="1" w:styleId="WW8Num3z1">
    <w:name w:val="WW8Num3z1"/>
    <w:rsid w:val="008B0504"/>
    <w:rPr>
      <w:rFonts w:ascii="Courier New" w:hAnsi="Courier New" w:cs="Courier New"/>
    </w:rPr>
  </w:style>
  <w:style w:type="character" w:customStyle="1" w:styleId="WW8Num3z2">
    <w:name w:val="WW8Num3z2"/>
    <w:rsid w:val="008B0504"/>
    <w:rPr>
      <w:rFonts w:ascii="Wingdings" w:hAnsi="Wingdings" w:cs="Wingdings"/>
    </w:rPr>
  </w:style>
  <w:style w:type="character" w:customStyle="1" w:styleId="WW8Num4z0">
    <w:name w:val="WW8Num4z0"/>
    <w:rsid w:val="008B0504"/>
    <w:rPr>
      <w:rFonts w:ascii="Symbol" w:hAnsi="Symbol" w:cs="Symbol"/>
    </w:rPr>
  </w:style>
  <w:style w:type="character" w:customStyle="1" w:styleId="a">
    <w:name w:val="Основной шрифт абзаца"/>
    <w:rsid w:val="008B0504"/>
  </w:style>
  <w:style w:type="character" w:customStyle="1" w:styleId="WW8Num1zfalse">
    <w:name w:val="WW8Num1zfalse"/>
    <w:rsid w:val="008B0504"/>
  </w:style>
  <w:style w:type="character" w:customStyle="1" w:styleId="WW8Num1ztrue">
    <w:name w:val="WW8Num1ztrue"/>
    <w:rsid w:val="008B0504"/>
  </w:style>
  <w:style w:type="character" w:customStyle="1" w:styleId="WW-WW8Num1ztrue">
    <w:name w:val="WW-WW8Num1ztrue"/>
    <w:rsid w:val="008B0504"/>
  </w:style>
  <w:style w:type="character" w:customStyle="1" w:styleId="WW-WW8Num1ztrue1">
    <w:name w:val="WW-WW8Num1ztrue1"/>
    <w:rsid w:val="008B0504"/>
  </w:style>
  <w:style w:type="character" w:customStyle="1" w:styleId="WW-WW8Num1ztrue12">
    <w:name w:val="WW-WW8Num1ztrue12"/>
    <w:rsid w:val="008B0504"/>
  </w:style>
  <w:style w:type="character" w:customStyle="1" w:styleId="WW-WW8Num1ztrue123">
    <w:name w:val="WW-WW8Num1ztrue123"/>
    <w:rsid w:val="008B0504"/>
  </w:style>
  <w:style w:type="character" w:customStyle="1" w:styleId="WW-WW8Num1ztrue1234">
    <w:name w:val="WW-WW8Num1ztrue1234"/>
    <w:rsid w:val="008B0504"/>
  </w:style>
  <w:style w:type="character" w:customStyle="1" w:styleId="WW-WW8Num1ztrue12345">
    <w:name w:val="WW-WW8Num1ztrue12345"/>
    <w:rsid w:val="008B0504"/>
  </w:style>
  <w:style w:type="character" w:customStyle="1" w:styleId="WW-WW8Num1ztrue123456">
    <w:name w:val="WW-WW8Num1ztrue123456"/>
    <w:rsid w:val="008B0504"/>
  </w:style>
  <w:style w:type="character" w:customStyle="1" w:styleId="WW8Num3ztrue">
    <w:name w:val="WW8Num3ztrue"/>
    <w:rsid w:val="008B0504"/>
  </w:style>
  <w:style w:type="character" w:customStyle="1" w:styleId="WW-WW8Num3ztrue">
    <w:name w:val="WW-WW8Num3ztrue"/>
    <w:rsid w:val="008B0504"/>
  </w:style>
  <w:style w:type="character" w:customStyle="1" w:styleId="WW-WW8Num3ztrue1">
    <w:name w:val="WW-WW8Num3ztrue1"/>
    <w:rsid w:val="008B0504"/>
  </w:style>
  <w:style w:type="character" w:customStyle="1" w:styleId="WW-WW8Num3ztrue12">
    <w:name w:val="WW-WW8Num3ztrue12"/>
    <w:rsid w:val="008B0504"/>
  </w:style>
  <w:style w:type="character" w:customStyle="1" w:styleId="WW-WW8Num3ztrue123">
    <w:name w:val="WW-WW8Num3ztrue123"/>
    <w:rsid w:val="008B0504"/>
  </w:style>
  <w:style w:type="character" w:customStyle="1" w:styleId="WW-WW8Num3ztrue1234">
    <w:name w:val="WW-WW8Num3ztrue1234"/>
    <w:rsid w:val="008B0504"/>
  </w:style>
  <w:style w:type="character" w:customStyle="1" w:styleId="2">
    <w:name w:val="Основной шрифт абзаца2"/>
    <w:rsid w:val="008B0504"/>
  </w:style>
  <w:style w:type="character" w:customStyle="1" w:styleId="WW-WW8Num1ztrue1234567">
    <w:name w:val="WW-WW8Num1ztrue1234567"/>
    <w:rsid w:val="008B0504"/>
  </w:style>
  <w:style w:type="character" w:customStyle="1" w:styleId="WW-WW8Num1ztrue11">
    <w:name w:val="WW-WW8Num1ztrue11"/>
    <w:rsid w:val="008B0504"/>
  </w:style>
  <w:style w:type="character" w:customStyle="1" w:styleId="WW-WW8Num1ztrue121">
    <w:name w:val="WW-WW8Num1ztrue121"/>
    <w:rsid w:val="008B0504"/>
  </w:style>
  <w:style w:type="character" w:customStyle="1" w:styleId="WW-WW8Num1ztrue1231">
    <w:name w:val="WW-WW8Num1ztrue1231"/>
    <w:rsid w:val="008B0504"/>
  </w:style>
  <w:style w:type="character" w:customStyle="1" w:styleId="WW-WW8Num1ztrue12341">
    <w:name w:val="WW-WW8Num1ztrue12341"/>
    <w:rsid w:val="008B0504"/>
  </w:style>
  <w:style w:type="character" w:customStyle="1" w:styleId="WW-WW8Num1ztrue123451">
    <w:name w:val="WW-WW8Num1ztrue123451"/>
    <w:rsid w:val="008B0504"/>
  </w:style>
  <w:style w:type="character" w:customStyle="1" w:styleId="WW-WW8Num1ztrue1234561">
    <w:name w:val="WW-WW8Num1ztrue1234561"/>
    <w:rsid w:val="008B0504"/>
  </w:style>
  <w:style w:type="character" w:customStyle="1" w:styleId="WW-WW8Num3ztrue12345">
    <w:name w:val="WW-WW8Num3ztrue12345"/>
    <w:rsid w:val="008B0504"/>
  </w:style>
  <w:style w:type="character" w:customStyle="1" w:styleId="WW-WW8Num3ztrue11">
    <w:name w:val="WW-WW8Num3ztrue11"/>
    <w:rsid w:val="008B0504"/>
  </w:style>
  <w:style w:type="character" w:customStyle="1" w:styleId="WW-WW8Num3ztrue121">
    <w:name w:val="WW-WW8Num3ztrue121"/>
    <w:rsid w:val="008B0504"/>
  </w:style>
  <w:style w:type="character" w:customStyle="1" w:styleId="WW-WW8Num3ztrue1231">
    <w:name w:val="WW-WW8Num3ztrue1231"/>
    <w:rsid w:val="008B0504"/>
  </w:style>
  <w:style w:type="character" w:customStyle="1" w:styleId="WW-WW8Num3ztrue12341">
    <w:name w:val="WW-WW8Num3ztrue12341"/>
    <w:rsid w:val="008B0504"/>
  </w:style>
  <w:style w:type="character" w:customStyle="1" w:styleId="DefaultParagraphFont1">
    <w:name w:val="Default Paragraph Font1"/>
    <w:rsid w:val="008B0504"/>
  </w:style>
  <w:style w:type="character" w:customStyle="1" w:styleId="WW8Num1z0">
    <w:name w:val="WW8Num1z0"/>
    <w:rsid w:val="008B0504"/>
    <w:rPr>
      <w:rFonts w:ascii="Symbol" w:hAnsi="Symbol" w:cs="Symbol"/>
    </w:rPr>
  </w:style>
  <w:style w:type="character" w:customStyle="1" w:styleId="WW8Num2z1">
    <w:name w:val="WW8Num2z1"/>
    <w:rsid w:val="008B0504"/>
    <w:rPr>
      <w:rFonts w:ascii="Courier New" w:hAnsi="Courier New" w:cs="Courier New"/>
    </w:rPr>
  </w:style>
  <w:style w:type="character" w:customStyle="1" w:styleId="WW8Num2z2">
    <w:name w:val="WW8Num2z2"/>
    <w:rsid w:val="008B0504"/>
    <w:rPr>
      <w:rFonts w:ascii="Wingdings" w:hAnsi="Wingdings" w:cs="Wingdings"/>
    </w:rPr>
  </w:style>
  <w:style w:type="character" w:customStyle="1" w:styleId="WW8Num2z3">
    <w:name w:val="WW8Num2z3"/>
    <w:rsid w:val="008B0504"/>
    <w:rPr>
      <w:rFonts w:ascii="Symbol" w:hAnsi="Symbol" w:cs="Symbol"/>
    </w:rPr>
  </w:style>
  <w:style w:type="character" w:customStyle="1" w:styleId="WW8Num3z3">
    <w:name w:val="WW8Num3z3"/>
    <w:rsid w:val="008B0504"/>
    <w:rPr>
      <w:rFonts w:ascii="Symbol" w:hAnsi="Symbol" w:cs="Symbol"/>
    </w:rPr>
  </w:style>
  <w:style w:type="character" w:customStyle="1" w:styleId="WW8Num4z1">
    <w:name w:val="WW8Num4z1"/>
    <w:rsid w:val="008B0504"/>
    <w:rPr>
      <w:rFonts w:ascii="Courier New" w:hAnsi="Courier New" w:cs="Courier New"/>
    </w:rPr>
  </w:style>
  <w:style w:type="character" w:customStyle="1" w:styleId="WW8Num4z2">
    <w:name w:val="WW8Num4z2"/>
    <w:rsid w:val="008B0504"/>
    <w:rPr>
      <w:rFonts w:ascii="Wingdings" w:hAnsi="Wingdings" w:cs="Wingdings"/>
    </w:rPr>
  </w:style>
  <w:style w:type="character" w:customStyle="1" w:styleId="WW8Num5z0">
    <w:name w:val="WW8Num5z0"/>
    <w:rsid w:val="008B0504"/>
    <w:rPr>
      <w:rFonts w:ascii="Times New Roman" w:eastAsia="Times New Roman" w:hAnsi="Times New Roman" w:cs="Times New Roman"/>
      <w:color w:val="000000"/>
    </w:rPr>
  </w:style>
  <w:style w:type="character" w:customStyle="1" w:styleId="WW8Num5z1">
    <w:name w:val="WW8Num5z1"/>
    <w:rsid w:val="008B0504"/>
    <w:rPr>
      <w:rFonts w:ascii="Courier New" w:hAnsi="Courier New" w:cs="Courier New"/>
    </w:rPr>
  </w:style>
  <w:style w:type="character" w:customStyle="1" w:styleId="WW8Num5z2">
    <w:name w:val="WW8Num5z2"/>
    <w:rsid w:val="008B0504"/>
    <w:rPr>
      <w:rFonts w:ascii="Wingdings" w:hAnsi="Wingdings" w:cs="Wingdings"/>
    </w:rPr>
  </w:style>
  <w:style w:type="character" w:customStyle="1" w:styleId="WW8Num5z3">
    <w:name w:val="WW8Num5z3"/>
    <w:rsid w:val="008B0504"/>
    <w:rPr>
      <w:rFonts w:ascii="Symbol" w:hAnsi="Symbol" w:cs="Symbol"/>
    </w:rPr>
  </w:style>
  <w:style w:type="character" w:customStyle="1" w:styleId="WW8Num6z0">
    <w:name w:val="WW8Num6z0"/>
    <w:rsid w:val="008B0504"/>
    <w:rPr>
      <w:rFonts w:ascii="Times New Roman" w:eastAsia="Times New Roman" w:hAnsi="Times New Roman" w:cs="Times New Roman"/>
    </w:rPr>
  </w:style>
  <w:style w:type="character" w:customStyle="1" w:styleId="WW8Num6z1">
    <w:name w:val="WW8Num6z1"/>
    <w:rsid w:val="008B0504"/>
    <w:rPr>
      <w:rFonts w:ascii="Courier New" w:hAnsi="Courier New" w:cs="Courier New"/>
    </w:rPr>
  </w:style>
  <w:style w:type="character" w:customStyle="1" w:styleId="WW8Num6z2">
    <w:name w:val="WW8Num6z2"/>
    <w:rsid w:val="008B0504"/>
    <w:rPr>
      <w:rFonts w:ascii="Wingdings" w:hAnsi="Wingdings" w:cs="Wingdings"/>
    </w:rPr>
  </w:style>
  <w:style w:type="character" w:customStyle="1" w:styleId="WW8Num6z3">
    <w:name w:val="WW8Num6z3"/>
    <w:rsid w:val="008B0504"/>
    <w:rPr>
      <w:rFonts w:ascii="Symbol" w:hAnsi="Symbol" w:cs="Symbol"/>
    </w:rPr>
  </w:style>
  <w:style w:type="character" w:customStyle="1" w:styleId="WW8Num8z0">
    <w:name w:val="WW8Num8z0"/>
    <w:rsid w:val="008B0504"/>
    <w:rPr>
      <w:rFonts w:cs="Times New Roman"/>
    </w:rPr>
  </w:style>
  <w:style w:type="character" w:customStyle="1" w:styleId="WW8Num9z0">
    <w:name w:val="WW8Num9z0"/>
    <w:rsid w:val="008B0504"/>
    <w:rPr>
      <w:color w:val="auto"/>
    </w:rPr>
  </w:style>
  <w:style w:type="character" w:customStyle="1" w:styleId="WW8Num10z0">
    <w:name w:val="WW8Num10z0"/>
    <w:rsid w:val="008B0504"/>
    <w:rPr>
      <w:rFonts w:ascii="Times New Roman" w:eastAsia="Times New Roman" w:hAnsi="Times New Roman" w:cs="Times New Roman"/>
    </w:rPr>
  </w:style>
  <w:style w:type="character" w:customStyle="1" w:styleId="WW8Num10z1">
    <w:name w:val="WW8Num10z1"/>
    <w:rsid w:val="008B0504"/>
    <w:rPr>
      <w:rFonts w:ascii="Courier New" w:hAnsi="Courier New" w:cs="Courier New"/>
    </w:rPr>
  </w:style>
  <w:style w:type="character" w:customStyle="1" w:styleId="WW8Num10z2">
    <w:name w:val="WW8Num10z2"/>
    <w:rsid w:val="008B0504"/>
    <w:rPr>
      <w:rFonts w:ascii="Wingdings" w:hAnsi="Wingdings" w:cs="Wingdings"/>
    </w:rPr>
  </w:style>
  <w:style w:type="character" w:customStyle="1" w:styleId="WW8Num10z3">
    <w:name w:val="WW8Num10z3"/>
    <w:rsid w:val="008B0504"/>
    <w:rPr>
      <w:rFonts w:ascii="Symbol" w:hAnsi="Symbol" w:cs="Symbol"/>
    </w:rPr>
  </w:style>
  <w:style w:type="character" w:customStyle="1" w:styleId="WW8Num12z0">
    <w:name w:val="WW8Num12z0"/>
    <w:rsid w:val="008B0504"/>
    <w:rPr>
      <w:rFonts w:ascii="Times New Roman" w:eastAsia="Times New Roman" w:hAnsi="Times New Roman" w:cs="Times New Roman"/>
    </w:rPr>
  </w:style>
  <w:style w:type="character" w:customStyle="1" w:styleId="WW8Num12z1">
    <w:name w:val="WW8Num12z1"/>
    <w:rsid w:val="008B0504"/>
    <w:rPr>
      <w:rFonts w:ascii="Courier New" w:hAnsi="Courier New" w:cs="Courier New"/>
    </w:rPr>
  </w:style>
  <w:style w:type="character" w:customStyle="1" w:styleId="WW8Num12z2">
    <w:name w:val="WW8Num12z2"/>
    <w:rsid w:val="008B0504"/>
    <w:rPr>
      <w:rFonts w:ascii="Wingdings" w:hAnsi="Wingdings" w:cs="Wingdings"/>
    </w:rPr>
  </w:style>
  <w:style w:type="character" w:customStyle="1" w:styleId="WW8Num12z3">
    <w:name w:val="WW8Num12z3"/>
    <w:rsid w:val="008B0504"/>
    <w:rPr>
      <w:rFonts w:ascii="Symbol" w:hAnsi="Symbol" w:cs="Symbol"/>
    </w:rPr>
  </w:style>
  <w:style w:type="character" w:customStyle="1" w:styleId="WW8Num14z0">
    <w:name w:val="WW8Num14z0"/>
    <w:rsid w:val="008B0504"/>
    <w:rPr>
      <w:rFonts w:ascii="Times New Roman" w:eastAsia="Times New Roman" w:hAnsi="Times New Roman" w:cs="Times New Roman"/>
    </w:rPr>
  </w:style>
  <w:style w:type="character" w:customStyle="1" w:styleId="WW8Num14z1">
    <w:name w:val="WW8Num14z1"/>
    <w:rsid w:val="008B0504"/>
    <w:rPr>
      <w:rFonts w:ascii="Courier New" w:hAnsi="Courier New" w:cs="Courier New"/>
    </w:rPr>
  </w:style>
  <w:style w:type="character" w:customStyle="1" w:styleId="WW8Num14z2">
    <w:name w:val="WW8Num14z2"/>
    <w:rsid w:val="008B0504"/>
    <w:rPr>
      <w:rFonts w:ascii="Wingdings" w:hAnsi="Wingdings" w:cs="Wingdings"/>
    </w:rPr>
  </w:style>
  <w:style w:type="character" w:customStyle="1" w:styleId="WW8Num14z3">
    <w:name w:val="WW8Num14z3"/>
    <w:rsid w:val="008B0504"/>
    <w:rPr>
      <w:rFonts w:ascii="Symbol" w:hAnsi="Symbol" w:cs="Symbol"/>
    </w:rPr>
  </w:style>
  <w:style w:type="character" w:customStyle="1" w:styleId="WW8Num18z0">
    <w:name w:val="WW8Num18z0"/>
    <w:rsid w:val="008B0504"/>
    <w:rPr>
      <w:b w:val="0"/>
      <w:bCs w:val="0"/>
      <w:i w:val="0"/>
      <w:iCs w:val="0"/>
      <w:sz w:val="24"/>
      <w:szCs w:val="24"/>
    </w:rPr>
  </w:style>
  <w:style w:type="character" w:customStyle="1" w:styleId="WW8Num19z0">
    <w:name w:val="WW8Num19z0"/>
    <w:rsid w:val="008B0504"/>
    <w:rPr>
      <w:rFonts w:ascii="Times New Roman" w:eastAsia="Times New Roman" w:hAnsi="Times New Roman" w:cs="Times New Roman"/>
    </w:rPr>
  </w:style>
  <w:style w:type="character" w:customStyle="1" w:styleId="WW8Num19z1">
    <w:name w:val="WW8Num19z1"/>
    <w:rsid w:val="008B0504"/>
    <w:rPr>
      <w:rFonts w:ascii="Courier New" w:hAnsi="Courier New" w:cs="Courier New"/>
    </w:rPr>
  </w:style>
  <w:style w:type="character" w:customStyle="1" w:styleId="WW8Num19z2">
    <w:name w:val="WW8Num19z2"/>
    <w:rsid w:val="008B0504"/>
    <w:rPr>
      <w:rFonts w:ascii="Wingdings" w:hAnsi="Wingdings" w:cs="Wingdings"/>
    </w:rPr>
  </w:style>
  <w:style w:type="character" w:customStyle="1" w:styleId="WW8Num19z3">
    <w:name w:val="WW8Num19z3"/>
    <w:rsid w:val="008B0504"/>
    <w:rPr>
      <w:rFonts w:ascii="Symbol" w:hAnsi="Symbol" w:cs="Symbol"/>
    </w:rPr>
  </w:style>
  <w:style w:type="character" w:customStyle="1" w:styleId="WW8Num20z0">
    <w:name w:val="WW8Num20z0"/>
    <w:rsid w:val="008B0504"/>
    <w:rPr>
      <w:rFonts w:ascii="Century Schoolbook" w:hAnsi="Century Schoolbook" w:cs="Century Schoolbook"/>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0z1">
    <w:name w:val="WW8Num20z1"/>
    <w:rsid w:val="008B0504"/>
    <w:rPr>
      <w:rFonts w:ascii="Microsoft Sans Serif" w:eastAsia="Times New Roman" w:hAnsi="Microsoft Sans Serif" w:cs="Microsoft Sans Serif"/>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1z0">
    <w:name w:val="WW8Num21z0"/>
    <w:rsid w:val="008B0504"/>
    <w:rPr>
      <w:rFonts w:ascii="Times New Roman" w:eastAsia="Times New Roman" w:hAnsi="Times New Roman" w:cs="Times New Roman"/>
    </w:rPr>
  </w:style>
  <w:style w:type="character" w:customStyle="1" w:styleId="WW8Num21z1">
    <w:name w:val="WW8Num21z1"/>
    <w:rsid w:val="008B0504"/>
    <w:rPr>
      <w:rFonts w:ascii="Courier New" w:hAnsi="Courier New" w:cs="Courier New"/>
    </w:rPr>
  </w:style>
  <w:style w:type="character" w:customStyle="1" w:styleId="WW8Num21z2">
    <w:name w:val="WW8Num21z2"/>
    <w:rsid w:val="008B0504"/>
    <w:rPr>
      <w:rFonts w:ascii="Wingdings" w:hAnsi="Wingdings" w:cs="Wingdings"/>
    </w:rPr>
  </w:style>
  <w:style w:type="character" w:customStyle="1" w:styleId="WW8Num21z3">
    <w:name w:val="WW8Num21z3"/>
    <w:rsid w:val="008B0504"/>
    <w:rPr>
      <w:rFonts w:ascii="Symbol" w:hAnsi="Symbol" w:cs="Symbol"/>
    </w:rPr>
  </w:style>
  <w:style w:type="character" w:customStyle="1" w:styleId="WW8Num22z0">
    <w:name w:val="WW8Num22z0"/>
    <w:rsid w:val="008B0504"/>
    <w:rPr>
      <w:rFonts w:ascii="Times New Roman" w:eastAsia="Times New Roman" w:hAnsi="Times New Roman" w:cs="Times New Roman"/>
    </w:rPr>
  </w:style>
  <w:style w:type="character" w:customStyle="1" w:styleId="WW8Num22z1">
    <w:name w:val="WW8Num22z1"/>
    <w:rsid w:val="008B0504"/>
    <w:rPr>
      <w:rFonts w:ascii="Courier New" w:hAnsi="Courier New" w:cs="Courier New"/>
    </w:rPr>
  </w:style>
  <w:style w:type="character" w:customStyle="1" w:styleId="WW8Num22z2">
    <w:name w:val="WW8Num22z2"/>
    <w:rsid w:val="008B0504"/>
    <w:rPr>
      <w:rFonts w:ascii="Wingdings" w:hAnsi="Wingdings" w:cs="Wingdings"/>
    </w:rPr>
  </w:style>
  <w:style w:type="character" w:customStyle="1" w:styleId="WW8Num22z3">
    <w:name w:val="WW8Num22z3"/>
    <w:rsid w:val="008B0504"/>
    <w:rPr>
      <w:rFonts w:ascii="Symbol" w:hAnsi="Symbol" w:cs="Symbol"/>
    </w:rPr>
  </w:style>
  <w:style w:type="character" w:customStyle="1" w:styleId="WW8Num23z0">
    <w:name w:val="WW8Num23z0"/>
    <w:rsid w:val="008B0504"/>
    <w:rPr>
      <w:rFonts w:ascii="Times New Roman" w:eastAsia="Times New Roman" w:hAnsi="Times New Roman" w:cs="Times New Roman"/>
    </w:rPr>
  </w:style>
  <w:style w:type="character" w:customStyle="1" w:styleId="WW8Num23z1">
    <w:name w:val="WW8Num23z1"/>
    <w:rsid w:val="008B0504"/>
    <w:rPr>
      <w:rFonts w:ascii="Courier New" w:hAnsi="Courier New" w:cs="Courier New"/>
    </w:rPr>
  </w:style>
  <w:style w:type="character" w:customStyle="1" w:styleId="WW8Num23z2">
    <w:name w:val="WW8Num23z2"/>
    <w:rsid w:val="008B0504"/>
    <w:rPr>
      <w:rFonts w:ascii="Wingdings" w:hAnsi="Wingdings" w:cs="Wingdings"/>
    </w:rPr>
  </w:style>
  <w:style w:type="character" w:customStyle="1" w:styleId="WW8Num23z3">
    <w:name w:val="WW8Num23z3"/>
    <w:rsid w:val="008B0504"/>
    <w:rPr>
      <w:rFonts w:ascii="Symbol" w:hAnsi="Symbol" w:cs="Symbol"/>
    </w:rPr>
  </w:style>
  <w:style w:type="character" w:customStyle="1" w:styleId="WW8Num24z0">
    <w:name w:val="WW8Num24z0"/>
    <w:rsid w:val="008B0504"/>
    <w:rPr>
      <w:rFonts w:ascii="Times New Roman" w:eastAsia="Times New Roman" w:hAnsi="Times New Roman" w:cs="Times New Roman"/>
    </w:rPr>
  </w:style>
  <w:style w:type="character" w:customStyle="1" w:styleId="WW8Num24z1">
    <w:name w:val="WW8Num24z1"/>
    <w:rsid w:val="008B0504"/>
    <w:rPr>
      <w:rFonts w:ascii="Courier New" w:hAnsi="Courier New" w:cs="Courier New"/>
    </w:rPr>
  </w:style>
  <w:style w:type="character" w:customStyle="1" w:styleId="WW8Num24z2">
    <w:name w:val="WW8Num24z2"/>
    <w:rsid w:val="008B0504"/>
    <w:rPr>
      <w:rFonts w:ascii="Wingdings" w:hAnsi="Wingdings" w:cs="Wingdings"/>
    </w:rPr>
  </w:style>
  <w:style w:type="character" w:customStyle="1" w:styleId="WW8Num24z3">
    <w:name w:val="WW8Num24z3"/>
    <w:rsid w:val="008B0504"/>
    <w:rPr>
      <w:rFonts w:ascii="Symbol" w:hAnsi="Symbol" w:cs="Symbol"/>
    </w:rPr>
  </w:style>
  <w:style w:type="character" w:customStyle="1" w:styleId="WW8Num25z0">
    <w:name w:val="WW8Num25z0"/>
    <w:rsid w:val="008B0504"/>
    <w:rPr>
      <w:rFonts w:ascii="Times New Roman" w:eastAsia="Times New Roman" w:hAnsi="Times New Roman" w:cs="Times New Roman"/>
    </w:rPr>
  </w:style>
  <w:style w:type="character" w:customStyle="1" w:styleId="WW8Num25z1">
    <w:name w:val="WW8Num25z1"/>
    <w:rsid w:val="008B0504"/>
    <w:rPr>
      <w:rFonts w:ascii="Courier New" w:hAnsi="Courier New" w:cs="Courier New"/>
    </w:rPr>
  </w:style>
  <w:style w:type="character" w:customStyle="1" w:styleId="WW8Num25z2">
    <w:name w:val="WW8Num25z2"/>
    <w:rsid w:val="008B0504"/>
    <w:rPr>
      <w:rFonts w:ascii="Wingdings" w:hAnsi="Wingdings" w:cs="Wingdings"/>
    </w:rPr>
  </w:style>
  <w:style w:type="character" w:customStyle="1" w:styleId="WW8Num25z3">
    <w:name w:val="WW8Num25z3"/>
    <w:rsid w:val="008B0504"/>
    <w:rPr>
      <w:rFonts w:ascii="Symbol" w:hAnsi="Symbol" w:cs="Symbol"/>
    </w:rPr>
  </w:style>
  <w:style w:type="character" w:customStyle="1" w:styleId="WW8Num26z0">
    <w:name w:val="WW8Num26z0"/>
    <w:rsid w:val="008B0504"/>
    <w:rPr>
      <w:rFonts w:ascii="Courier New" w:hAnsi="Courier New" w:cs="Courier New"/>
      <w:color w:val="auto"/>
    </w:rPr>
  </w:style>
  <w:style w:type="character" w:customStyle="1" w:styleId="WW8Num26z1">
    <w:name w:val="WW8Num26z1"/>
    <w:rsid w:val="008B0504"/>
    <w:rPr>
      <w:rFonts w:ascii="Courier New" w:hAnsi="Courier New" w:cs="Courier New"/>
    </w:rPr>
  </w:style>
  <w:style w:type="character" w:customStyle="1" w:styleId="WW8Num26z2">
    <w:name w:val="WW8Num26z2"/>
    <w:rsid w:val="008B0504"/>
    <w:rPr>
      <w:rFonts w:ascii="Wingdings" w:hAnsi="Wingdings" w:cs="Wingdings"/>
    </w:rPr>
  </w:style>
  <w:style w:type="character" w:customStyle="1" w:styleId="WW8Num26z3">
    <w:name w:val="WW8Num26z3"/>
    <w:rsid w:val="008B0504"/>
    <w:rPr>
      <w:rFonts w:ascii="Symbol" w:hAnsi="Symbol" w:cs="Symbol"/>
    </w:rPr>
  </w:style>
  <w:style w:type="character" w:customStyle="1" w:styleId="WW8Num27z0">
    <w:name w:val="WW8Num27z0"/>
    <w:rsid w:val="008B0504"/>
    <w:rPr>
      <w:b/>
      <w:bCs/>
    </w:rPr>
  </w:style>
  <w:style w:type="character" w:customStyle="1" w:styleId="WW8Num27z1">
    <w:name w:val="WW8Num27z1"/>
    <w:rsid w:val="008B0504"/>
    <w:rPr>
      <w:i w:val="0"/>
      <w:iCs w:val="0"/>
      <w:color w:val="auto"/>
    </w:rPr>
  </w:style>
  <w:style w:type="character" w:customStyle="1" w:styleId="WW8Num27z2">
    <w:name w:val="WW8Num27z2"/>
    <w:rsid w:val="008B0504"/>
    <w:rPr>
      <w:rFonts w:ascii="Times New Roman" w:hAnsi="Times New Roman" w:cs="Times New Roman"/>
      <w:b w:val="0"/>
      <w:bCs w:val="0"/>
      <w:i w:val="0"/>
      <w:iCs w:val="0"/>
      <w:sz w:val="28"/>
      <w:szCs w:val="28"/>
    </w:rPr>
  </w:style>
  <w:style w:type="character" w:customStyle="1" w:styleId="WW8Num28z0">
    <w:name w:val="WW8Num28z0"/>
    <w:rsid w:val="008B0504"/>
    <w:rPr>
      <w:rFonts w:ascii="Times New Roman" w:eastAsia="Times New Roman" w:hAnsi="Times New Roman" w:cs="Times New Roman"/>
    </w:rPr>
  </w:style>
  <w:style w:type="character" w:customStyle="1" w:styleId="WW8Num28z1">
    <w:name w:val="WW8Num28z1"/>
    <w:rsid w:val="008B0504"/>
    <w:rPr>
      <w:rFonts w:ascii="Courier New" w:hAnsi="Courier New" w:cs="Courier New"/>
    </w:rPr>
  </w:style>
  <w:style w:type="character" w:customStyle="1" w:styleId="WW8Num28z2">
    <w:name w:val="WW8Num28z2"/>
    <w:rsid w:val="008B0504"/>
    <w:rPr>
      <w:rFonts w:ascii="Wingdings" w:hAnsi="Wingdings" w:cs="Wingdings"/>
    </w:rPr>
  </w:style>
  <w:style w:type="character" w:customStyle="1" w:styleId="WW8Num28z3">
    <w:name w:val="WW8Num28z3"/>
    <w:rsid w:val="008B0504"/>
    <w:rPr>
      <w:rFonts w:ascii="Symbol" w:hAnsi="Symbol" w:cs="Symbol"/>
    </w:rPr>
  </w:style>
  <w:style w:type="character" w:customStyle="1" w:styleId="WW8Num29z0">
    <w:name w:val="WW8Num29z0"/>
    <w:rsid w:val="008B0504"/>
    <w:rPr>
      <w:rFonts w:ascii="Symbol" w:hAnsi="Symbol" w:cs="Symbol"/>
      <w:color w:val="auto"/>
      <w:sz w:val="24"/>
      <w:szCs w:val="24"/>
    </w:rPr>
  </w:style>
  <w:style w:type="character" w:customStyle="1" w:styleId="WW8Num29z1">
    <w:name w:val="WW8Num29z1"/>
    <w:rsid w:val="008B0504"/>
    <w:rPr>
      <w:rFonts w:ascii="Courier New" w:hAnsi="Courier New" w:cs="Courier New"/>
    </w:rPr>
  </w:style>
  <w:style w:type="character" w:customStyle="1" w:styleId="WW8Num29z2">
    <w:name w:val="WW8Num29z2"/>
    <w:rsid w:val="008B0504"/>
    <w:rPr>
      <w:rFonts w:ascii="Wingdings" w:hAnsi="Wingdings" w:cs="Wingdings"/>
    </w:rPr>
  </w:style>
  <w:style w:type="character" w:customStyle="1" w:styleId="WW8Num29z3">
    <w:name w:val="WW8Num29z3"/>
    <w:rsid w:val="008B0504"/>
    <w:rPr>
      <w:rFonts w:ascii="Symbol" w:hAnsi="Symbol" w:cs="Symbol"/>
    </w:rPr>
  </w:style>
  <w:style w:type="character" w:customStyle="1" w:styleId="WW8Num30z0">
    <w:name w:val="WW8Num30z0"/>
    <w:rsid w:val="008B0504"/>
    <w:rPr>
      <w:rFonts w:ascii="Times New Roman" w:eastAsia="Times New Roman" w:hAnsi="Times New Roman" w:cs="Times New Roman"/>
    </w:rPr>
  </w:style>
  <w:style w:type="character" w:customStyle="1" w:styleId="WW8Num30z1">
    <w:name w:val="WW8Num30z1"/>
    <w:rsid w:val="008B0504"/>
    <w:rPr>
      <w:rFonts w:ascii="Courier New" w:hAnsi="Courier New" w:cs="Courier New"/>
    </w:rPr>
  </w:style>
  <w:style w:type="character" w:customStyle="1" w:styleId="WW8Num30z2">
    <w:name w:val="WW8Num30z2"/>
    <w:rsid w:val="008B0504"/>
    <w:rPr>
      <w:rFonts w:ascii="Wingdings" w:hAnsi="Wingdings" w:cs="Wingdings"/>
    </w:rPr>
  </w:style>
  <w:style w:type="character" w:customStyle="1" w:styleId="WW8Num30z3">
    <w:name w:val="WW8Num30z3"/>
    <w:rsid w:val="008B0504"/>
    <w:rPr>
      <w:rFonts w:ascii="Symbol" w:hAnsi="Symbol" w:cs="Symbol"/>
    </w:rPr>
  </w:style>
  <w:style w:type="character" w:customStyle="1" w:styleId="10">
    <w:name w:val="Основной шрифт абзаца1"/>
    <w:rsid w:val="008B0504"/>
  </w:style>
  <w:style w:type="character" w:customStyle="1" w:styleId="a0">
    <w:name w:val="Знак Знак"/>
    <w:rsid w:val="008B0504"/>
    <w:rPr>
      <w:sz w:val="24"/>
      <w:szCs w:val="24"/>
      <w:lang w:val="uk-UA" w:eastAsia="ar-SA" w:bidi="ar-SA"/>
    </w:rPr>
  </w:style>
  <w:style w:type="character" w:styleId="Strong">
    <w:name w:val="Strong"/>
    <w:qFormat/>
    <w:rsid w:val="008B0504"/>
    <w:rPr>
      <w:b/>
      <w:bCs/>
    </w:rPr>
  </w:style>
  <w:style w:type="character" w:customStyle="1" w:styleId="longtext1">
    <w:name w:val="long_text1"/>
    <w:rsid w:val="008B0504"/>
    <w:rPr>
      <w:sz w:val="20"/>
      <w:szCs w:val="20"/>
    </w:rPr>
  </w:style>
  <w:style w:type="character" w:customStyle="1" w:styleId="f11">
    <w:name w:val="f11"/>
    <w:rsid w:val="008B0504"/>
    <w:rPr>
      <w:rFonts w:ascii="Times New Roman" w:hAnsi="Times New Roman" w:cs="Times New Roman"/>
      <w:color w:val="000000"/>
      <w:sz w:val="24"/>
      <w:szCs w:val="24"/>
    </w:rPr>
  </w:style>
  <w:style w:type="paragraph" w:customStyle="1" w:styleId="a1">
    <w:name w:val="Заголовок"/>
    <w:basedOn w:val="Normal"/>
    <w:next w:val="BodyText"/>
    <w:rsid w:val="008B0504"/>
    <w:pPr>
      <w:keepNext/>
      <w:suppressAutoHyphens/>
      <w:spacing w:before="240" w:after="120"/>
    </w:pPr>
    <w:rPr>
      <w:rFonts w:cs="Mangal"/>
      <w:sz w:val="28"/>
      <w:szCs w:val="28"/>
      <w:lang w:val="ru-RU" w:eastAsia="ar-SA"/>
    </w:rPr>
  </w:style>
  <w:style w:type="paragraph" w:styleId="List">
    <w:name w:val="List"/>
    <w:basedOn w:val="BodyText"/>
    <w:rsid w:val="008B0504"/>
    <w:pPr>
      <w:tabs>
        <w:tab w:val="num" w:pos="360"/>
      </w:tabs>
      <w:suppressAutoHyphens/>
      <w:spacing w:after="120"/>
      <w:ind w:hanging="360"/>
    </w:pPr>
    <w:rPr>
      <w:rFonts w:ascii="Calibri" w:eastAsia="Times New Roman" w:hAnsi="Calibri" w:cs="Mangal"/>
      <w:szCs w:val="22"/>
      <w:lang w:val="uk-UA" w:eastAsia="ar-SA"/>
    </w:rPr>
  </w:style>
  <w:style w:type="paragraph" w:customStyle="1" w:styleId="a2">
    <w:name w:val="Название"/>
    <w:basedOn w:val="Normal"/>
    <w:rsid w:val="008B0504"/>
    <w:pPr>
      <w:suppressLineNumbers/>
      <w:suppressAutoHyphens/>
      <w:spacing w:before="120" w:after="120"/>
    </w:pPr>
    <w:rPr>
      <w:rFonts w:ascii="Calibri" w:eastAsia="Times New Roman" w:hAnsi="Calibri" w:cs="Mangal"/>
      <w:i/>
      <w:iCs/>
      <w:sz w:val="24"/>
      <w:szCs w:val="24"/>
      <w:lang w:val="ru-RU" w:eastAsia="ar-SA"/>
    </w:rPr>
  </w:style>
  <w:style w:type="paragraph" w:customStyle="1" w:styleId="a3">
    <w:name w:val="Указатель"/>
    <w:basedOn w:val="Normal"/>
    <w:rsid w:val="008B0504"/>
    <w:pPr>
      <w:suppressLineNumbers/>
      <w:suppressAutoHyphens/>
    </w:pPr>
    <w:rPr>
      <w:rFonts w:ascii="Calibri" w:eastAsia="Times New Roman" w:hAnsi="Calibri" w:cs="Mangal"/>
      <w:szCs w:val="22"/>
      <w:lang w:val="ru-RU" w:eastAsia="ar-SA"/>
    </w:rPr>
  </w:style>
  <w:style w:type="paragraph" w:customStyle="1" w:styleId="a4">
    <w:name w:val="Название объекта"/>
    <w:basedOn w:val="Normal"/>
    <w:rsid w:val="008B0504"/>
    <w:pPr>
      <w:suppressLineNumbers/>
      <w:suppressAutoHyphens/>
      <w:spacing w:before="120" w:after="120"/>
    </w:pPr>
    <w:rPr>
      <w:rFonts w:ascii="Calibri" w:eastAsia="Times New Roman" w:hAnsi="Calibri" w:cs="Mangal"/>
      <w:i/>
      <w:iCs/>
      <w:sz w:val="24"/>
      <w:szCs w:val="24"/>
      <w:lang w:val="ru-RU" w:eastAsia="ar-SA"/>
    </w:rPr>
  </w:style>
  <w:style w:type="paragraph" w:customStyle="1" w:styleId="20">
    <w:name w:val="Указатель2"/>
    <w:basedOn w:val="Normal"/>
    <w:rsid w:val="008B0504"/>
    <w:pPr>
      <w:suppressLineNumbers/>
      <w:suppressAutoHyphens/>
    </w:pPr>
    <w:rPr>
      <w:rFonts w:ascii="Calibri" w:eastAsia="Times New Roman" w:hAnsi="Calibri" w:cs="Mangal"/>
      <w:szCs w:val="22"/>
      <w:lang w:val="ru-RU" w:eastAsia="ar-SA"/>
    </w:rPr>
  </w:style>
  <w:style w:type="paragraph" w:customStyle="1" w:styleId="11">
    <w:name w:val="Название объекта1"/>
    <w:basedOn w:val="Normal"/>
    <w:rsid w:val="008B0504"/>
    <w:pPr>
      <w:suppressLineNumbers/>
      <w:suppressAutoHyphens/>
      <w:spacing w:before="120" w:after="120"/>
    </w:pPr>
    <w:rPr>
      <w:rFonts w:ascii="Calibri" w:eastAsia="Times New Roman" w:hAnsi="Calibri" w:cs="Mangal"/>
      <w:i/>
      <w:iCs/>
      <w:sz w:val="24"/>
      <w:szCs w:val="24"/>
      <w:lang w:val="ru-RU" w:eastAsia="ar-SA"/>
    </w:rPr>
  </w:style>
  <w:style w:type="paragraph" w:customStyle="1" w:styleId="12">
    <w:name w:val="Указатель1"/>
    <w:basedOn w:val="Normal"/>
    <w:rsid w:val="008B0504"/>
    <w:pPr>
      <w:suppressLineNumbers/>
      <w:suppressAutoHyphens/>
    </w:pPr>
    <w:rPr>
      <w:rFonts w:ascii="Calibri" w:eastAsia="Times New Roman" w:hAnsi="Calibri" w:cs="Mangal"/>
      <w:szCs w:val="22"/>
      <w:lang w:val="ru-RU" w:eastAsia="ar-SA"/>
    </w:rPr>
  </w:style>
  <w:style w:type="paragraph" w:customStyle="1" w:styleId="a5">
    <w:name w:val="Обычный (веб)"/>
    <w:basedOn w:val="Normal"/>
    <w:rsid w:val="008B0504"/>
    <w:pPr>
      <w:suppressAutoHyphens/>
      <w:spacing w:after="75"/>
      <w:jc w:val="both"/>
    </w:pPr>
    <w:rPr>
      <w:rFonts w:ascii="Times New Roman" w:eastAsia="Times New Roman" w:hAnsi="Times New Roman" w:cs="Times New Roman"/>
      <w:sz w:val="24"/>
      <w:szCs w:val="24"/>
      <w:lang w:val="ru-RU" w:eastAsia="ar-SA"/>
    </w:rPr>
  </w:style>
  <w:style w:type="paragraph" w:customStyle="1" w:styleId="13">
    <w:name w:val="Нумерация 1"/>
    <w:rsid w:val="008B0504"/>
    <w:pPr>
      <w:tabs>
        <w:tab w:val="num" w:pos="360"/>
        <w:tab w:val="left" w:pos="720"/>
      </w:tabs>
      <w:suppressAutoHyphens/>
      <w:ind w:left="360" w:hanging="360"/>
      <w:jc w:val="both"/>
    </w:pPr>
    <w:rPr>
      <w:b/>
      <w:bCs/>
      <w:sz w:val="24"/>
      <w:szCs w:val="24"/>
      <w:lang w:val="ru-RU" w:eastAsia="ar-SA"/>
    </w:rPr>
  </w:style>
  <w:style w:type="paragraph" w:customStyle="1" w:styleId="22">
    <w:name w:val="Нумерация 2"/>
    <w:basedOn w:val="13"/>
    <w:rsid w:val="008B0504"/>
    <w:pPr>
      <w:ind w:left="0" w:firstLine="720"/>
    </w:pPr>
  </w:style>
  <w:style w:type="paragraph" w:customStyle="1" w:styleId="3">
    <w:name w:val="Нумерация 3"/>
    <w:basedOn w:val="Normal"/>
    <w:rsid w:val="008B0504"/>
    <w:pPr>
      <w:tabs>
        <w:tab w:val="num" w:pos="360"/>
        <w:tab w:val="left" w:pos="720"/>
        <w:tab w:val="left" w:pos="1831"/>
      </w:tabs>
      <w:suppressAutoHyphens/>
      <w:spacing w:after="120"/>
      <w:ind w:left="622" w:firstLine="568"/>
    </w:pPr>
    <w:rPr>
      <w:rFonts w:ascii="Times New Roman" w:eastAsia="Times New Roman" w:hAnsi="Times New Roman" w:cs="Times New Roman"/>
      <w:color w:val="000000"/>
      <w:sz w:val="24"/>
      <w:szCs w:val="24"/>
      <w:lang w:val="uk-UA" w:eastAsia="ar-SA"/>
    </w:rPr>
  </w:style>
  <w:style w:type="paragraph" w:customStyle="1" w:styleId="14">
    <w:name w:val="Текст примечания1"/>
    <w:basedOn w:val="Normal"/>
    <w:rsid w:val="008B0504"/>
    <w:pPr>
      <w:suppressAutoHyphens/>
    </w:pPr>
    <w:rPr>
      <w:rFonts w:eastAsia="Times New Roman"/>
      <w:color w:val="000000"/>
      <w:sz w:val="20"/>
      <w:lang w:val="uk-UA" w:eastAsia="ar-SA"/>
    </w:rPr>
  </w:style>
  <w:style w:type="paragraph" w:customStyle="1" w:styleId="a6">
    <w:name w:val="Маркер"/>
    <w:basedOn w:val="Normal"/>
    <w:rsid w:val="008B0504"/>
    <w:pPr>
      <w:tabs>
        <w:tab w:val="num" w:pos="567"/>
        <w:tab w:val="left" w:pos="720"/>
      </w:tabs>
      <w:suppressAutoHyphens/>
      <w:spacing w:after="120"/>
    </w:pPr>
    <w:rPr>
      <w:rFonts w:ascii="Times New Roman" w:eastAsia="Times New Roman" w:hAnsi="Times New Roman" w:cs="Times New Roman"/>
      <w:color w:val="000000"/>
      <w:sz w:val="24"/>
      <w:szCs w:val="24"/>
      <w:lang w:val="uk-UA" w:eastAsia="ar-SA"/>
    </w:rPr>
  </w:style>
  <w:style w:type="paragraph" w:customStyle="1" w:styleId="a7">
    <w:name w:val="Нумерация"/>
    <w:basedOn w:val="Normal"/>
    <w:rsid w:val="008B0504"/>
    <w:pPr>
      <w:tabs>
        <w:tab w:val="num" w:pos="567"/>
        <w:tab w:val="left" w:pos="644"/>
      </w:tabs>
      <w:suppressAutoHyphens/>
      <w:ind w:firstLine="284"/>
    </w:pPr>
    <w:rPr>
      <w:rFonts w:eastAsia="Times New Roman"/>
      <w:color w:val="000000"/>
      <w:sz w:val="24"/>
      <w:szCs w:val="24"/>
      <w:lang w:val="uk-UA" w:eastAsia="ar-SA"/>
    </w:rPr>
  </w:style>
  <w:style w:type="paragraph" w:customStyle="1" w:styleId="Title1">
    <w:name w:val="Title1"/>
    <w:basedOn w:val="Normal"/>
    <w:next w:val="Subtitle"/>
    <w:rsid w:val="008B0504"/>
    <w:pPr>
      <w:suppressAutoHyphens/>
      <w:jc w:val="center"/>
    </w:pPr>
    <w:rPr>
      <w:rFonts w:ascii="Times New Roman" w:eastAsia="Times New Roman" w:hAnsi="Times New Roman" w:cs="Times New Roman"/>
      <w:b/>
      <w:bCs/>
      <w:sz w:val="28"/>
      <w:szCs w:val="24"/>
      <w:lang w:val="ru-RU" w:eastAsia="ar-SA"/>
    </w:rPr>
  </w:style>
  <w:style w:type="paragraph" w:styleId="Subtitle">
    <w:name w:val="Subtitle"/>
    <w:basedOn w:val="a1"/>
    <w:next w:val="BodyText"/>
    <w:link w:val="SubtitleChar"/>
    <w:qFormat/>
    <w:rsid w:val="008B0504"/>
    <w:pPr>
      <w:jc w:val="center"/>
    </w:pPr>
    <w:rPr>
      <w:i/>
      <w:iCs/>
    </w:rPr>
  </w:style>
  <w:style w:type="character" w:customStyle="1" w:styleId="SubtitleChar">
    <w:name w:val="Subtitle Char"/>
    <w:basedOn w:val="DefaultParagraphFont"/>
    <w:link w:val="Subtitle"/>
    <w:rsid w:val="008B0504"/>
    <w:rPr>
      <w:rFonts w:ascii="Arial" w:eastAsia="SimSun" w:hAnsi="Arial" w:cs="Mangal"/>
      <w:i/>
      <w:iCs/>
      <w:sz w:val="28"/>
      <w:szCs w:val="28"/>
      <w:lang w:val="ru-RU" w:eastAsia="ar-SA"/>
    </w:rPr>
  </w:style>
  <w:style w:type="paragraph" w:customStyle="1" w:styleId="310">
    <w:name w:val="Основной текст 31"/>
    <w:basedOn w:val="Normal"/>
    <w:rsid w:val="008B0504"/>
    <w:pPr>
      <w:suppressAutoHyphens/>
      <w:spacing w:after="120"/>
    </w:pPr>
    <w:rPr>
      <w:rFonts w:ascii="Times New Roman" w:eastAsia="Times New Roman" w:hAnsi="Times New Roman" w:cs="Times New Roman"/>
      <w:sz w:val="16"/>
      <w:szCs w:val="16"/>
      <w:lang w:val="ru-RU" w:eastAsia="ar-SA"/>
    </w:rPr>
  </w:style>
  <w:style w:type="paragraph" w:customStyle="1" w:styleId="HTML">
    <w:name w:val="Стандартный HTML"/>
    <w:basedOn w:val="Normal"/>
    <w:rsid w:val="008B0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lang w:val="ru-RU" w:eastAsia="ar-SA"/>
    </w:rPr>
  </w:style>
  <w:style w:type="paragraph" w:customStyle="1" w:styleId="Normal1">
    <w:name w:val="Normal1"/>
    <w:rsid w:val="008B0504"/>
    <w:pPr>
      <w:suppressAutoHyphens/>
      <w:autoSpaceDE w:val="0"/>
    </w:pPr>
    <w:rPr>
      <w:rFonts w:ascii="Arial" w:hAnsi="Arial" w:cs="Arial"/>
      <w:color w:val="000000"/>
      <w:sz w:val="24"/>
      <w:szCs w:val="24"/>
      <w:lang w:val="ru-RU" w:eastAsia="ar-SA"/>
    </w:rPr>
  </w:style>
  <w:style w:type="paragraph" w:customStyle="1" w:styleId="a8">
    <w:name w:val="Текст выноски"/>
    <w:basedOn w:val="Normal"/>
    <w:rsid w:val="008B0504"/>
    <w:pPr>
      <w:suppressAutoHyphens/>
    </w:pPr>
    <w:rPr>
      <w:rFonts w:ascii="Tahoma" w:eastAsia="Times New Roman" w:hAnsi="Tahoma" w:cs="Tahoma"/>
      <w:sz w:val="16"/>
      <w:szCs w:val="16"/>
      <w:lang w:val="ru-RU" w:eastAsia="ar-SA"/>
    </w:rPr>
  </w:style>
  <w:style w:type="paragraph" w:customStyle="1" w:styleId="a9">
    <w:name w:val="Содержимое таблицы"/>
    <w:basedOn w:val="Normal"/>
    <w:rsid w:val="008B0504"/>
    <w:pPr>
      <w:suppressLineNumbers/>
      <w:suppressAutoHyphens/>
    </w:pPr>
    <w:rPr>
      <w:rFonts w:ascii="Calibri" w:eastAsia="Times New Roman" w:hAnsi="Calibri" w:cs="Calibri"/>
      <w:szCs w:val="22"/>
      <w:lang w:val="ru-RU" w:eastAsia="ar-SA"/>
    </w:rPr>
  </w:style>
  <w:style w:type="paragraph" w:customStyle="1" w:styleId="aa">
    <w:name w:val="Заголовок таблицы"/>
    <w:basedOn w:val="a9"/>
    <w:rsid w:val="008B0504"/>
    <w:pPr>
      <w:jc w:val="center"/>
    </w:pPr>
    <w:rPr>
      <w:b/>
      <w:bCs/>
    </w:rPr>
  </w:style>
  <w:style w:type="paragraph" w:customStyle="1" w:styleId="ab">
    <w:name w:val="Содержимое врезки"/>
    <w:basedOn w:val="BodyText"/>
    <w:rsid w:val="008B0504"/>
    <w:pPr>
      <w:tabs>
        <w:tab w:val="num" w:pos="360"/>
      </w:tabs>
      <w:suppressAutoHyphens/>
      <w:spacing w:after="120"/>
      <w:ind w:hanging="360"/>
    </w:pPr>
    <w:rPr>
      <w:rFonts w:ascii="Calibri" w:eastAsia="Times New Roman" w:hAnsi="Calibri" w:cs="Calibri"/>
      <w:szCs w:val="22"/>
      <w:lang w:val="uk-UA" w:eastAsia="ar-SA"/>
    </w:rPr>
  </w:style>
  <w:style w:type="paragraph" w:customStyle="1" w:styleId="western">
    <w:name w:val="western"/>
    <w:basedOn w:val="Normal"/>
    <w:rsid w:val="008B0504"/>
    <w:pPr>
      <w:suppressAutoHyphens/>
      <w:spacing w:before="280" w:after="119"/>
    </w:pPr>
    <w:rPr>
      <w:rFonts w:ascii="Times New Roman" w:eastAsia="Times New Roman" w:hAnsi="Times New Roman" w:cs="Times New Roman"/>
      <w:color w:val="000000"/>
      <w:sz w:val="24"/>
      <w:szCs w:val="24"/>
      <w:lang w:val="ru-RU" w:eastAsia="ar-SA"/>
    </w:rPr>
  </w:style>
  <w:style w:type="character" w:customStyle="1" w:styleId="HeaderChar">
    <w:name w:val="Header Char"/>
    <w:link w:val="Header"/>
    <w:uiPriority w:val="99"/>
    <w:rsid w:val="008B0504"/>
    <w:rPr>
      <w:rFonts w:ascii="Arial" w:eastAsia="SimSun" w:hAnsi="Arial" w:cs="Arial"/>
      <w:sz w:val="22"/>
      <w:lang w:val="es-ES" w:eastAsia="zh-CN"/>
    </w:rPr>
  </w:style>
  <w:style w:type="paragraph" w:styleId="Bibliography">
    <w:name w:val="Bibliography"/>
    <w:basedOn w:val="Normal"/>
    <w:next w:val="Normal"/>
    <w:uiPriority w:val="37"/>
    <w:semiHidden/>
    <w:unhideWhenUsed/>
    <w:rsid w:val="008B0504"/>
    <w:rPr>
      <w:lang w:val="en-US"/>
    </w:rPr>
  </w:style>
  <w:style w:type="paragraph" w:styleId="BlockText">
    <w:name w:val="Block Text"/>
    <w:basedOn w:val="Normal"/>
    <w:rsid w:val="008B0504"/>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eastAsia="Times New Roman" w:hAnsi="Calibri" w:cs="Times New Roman"/>
      <w:i/>
      <w:iCs/>
      <w:color w:val="4F81BD"/>
      <w:lang w:val="en-US"/>
    </w:rPr>
  </w:style>
  <w:style w:type="paragraph" w:styleId="BodyText2">
    <w:name w:val="Body Text 2"/>
    <w:basedOn w:val="Normal"/>
    <w:link w:val="BodyText2Char"/>
    <w:rsid w:val="008B0504"/>
    <w:pPr>
      <w:spacing w:after="120" w:line="480" w:lineRule="auto"/>
    </w:pPr>
    <w:rPr>
      <w:lang w:val="en-US"/>
    </w:rPr>
  </w:style>
  <w:style w:type="character" w:customStyle="1" w:styleId="BodyText2Char">
    <w:name w:val="Body Text 2 Char"/>
    <w:basedOn w:val="DefaultParagraphFont"/>
    <w:link w:val="BodyText2"/>
    <w:rsid w:val="008B0504"/>
    <w:rPr>
      <w:rFonts w:ascii="Arial" w:eastAsia="SimSun" w:hAnsi="Arial" w:cs="Arial"/>
      <w:sz w:val="22"/>
      <w:lang w:eastAsia="zh-CN"/>
    </w:rPr>
  </w:style>
  <w:style w:type="paragraph" w:styleId="BodyText3">
    <w:name w:val="Body Text 3"/>
    <w:basedOn w:val="Normal"/>
    <w:link w:val="BodyText3Char"/>
    <w:rsid w:val="008B0504"/>
    <w:pPr>
      <w:spacing w:after="120"/>
    </w:pPr>
    <w:rPr>
      <w:sz w:val="16"/>
      <w:szCs w:val="16"/>
      <w:lang w:val="en-US"/>
    </w:rPr>
  </w:style>
  <w:style w:type="character" w:customStyle="1" w:styleId="BodyText3Char">
    <w:name w:val="Body Text 3 Char"/>
    <w:basedOn w:val="DefaultParagraphFont"/>
    <w:link w:val="BodyText3"/>
    <w:rsid w:val="008B0504"/>
    <w:rPr>
      <w:rFonts w:ascii="Arial" w:eastAsia="SimSun" w:hAnsi="Arial" w:cs="Arial"/>
      <w:sz w:val="16"/>
      <w:szCs w:val="16"/>
      <w:lang w:eastAsia="zh-CN"/>
    </w:rPr>
  </w:style>
  <w:style w:type="paragraph" w:styleId="BodyTextFirstIndent">
    <w:name w:val="Body Text First Indent"/>
    <w:basedOn w:val="BodyText"/>
    <w:link w:val="BodyTextFirstIndentChar"/>
    <w:rsid w:val="008B0504"/>
    <w:pPr>
      <w:spacing w:after="0"/>
      <w:ind w:firstLine="360"/>
    </w:pPr>
    <w:rPr>
      <w:lang w:val="en-US"/>
    </w:rPr>
  </w:style>
  <w:style w:type="character" w:customStyle="1" w:styleId="BodyTextChar">
    <w:name w:val="Body Text Char"/>
    <w:basedOn w:val="DefaultParagraphFont"/>
    <w:link w:val="BodyText"/>
    <w:rsid w:val="008B0504"/>
    <w:rPr>
      <w:rFonts w:ascii="Arial" w:eastAsia="SimSun" w:hAnsi="Arial" w:cs="Arial"/>
      <w:sz w:val="22"/>
      <w:lang w:val="es-ES" w:eastAsia="zh-CN"/>
    </w:rPr>
  </w:style>
  <w:style w:type="character" w:customStyle="1" w:styleId="BodyTextFirstIndentChar">
    <w:name w:val="Body Text First Indent Char"/>
    <w:basedOn w:val="BodyTextChar"/>
    <w:link w:val="BodyTextFirstIndent"/>
    <w:rsid w:val="008B0504"/>
    <w:rPr>
      <w:rFonts w:ascii="Arial" w:eastAsia="SimSun" w:hAnsi="Arial" w:cs="Arial"/>
      <w:sz w:val="22"/>
      <w:lang w:val="es-ES" w:eastAsia="zh-CN"/>
    </w:rPr>
  </w:style>
  <w:style w:type="paragraph" w:styleId="BodyTextFirstIndent2">
    <w:name w:val="Body Text First Indent 2"/>
    <w:basedOn w:val="BodyTextIndent"/>
    <w:link w:val="BodyTextFirstIndent2Char"/>
    <w:rsid w:val="008B0504"/>
    <w:pPr>
      <w:widowControl/>
      <w:suppressAutoHyphens w:val="0"/>
      <w:spacing w:before="0"/>
      <w:ind w:left="360" w:firstLine="360"/>
      <w:jc w:val="left"/>
      <w:textAlignment w:val="auto"/>
    </w:pPr>
    <w:rPr>
      <w:rFonts w:ascii="Arial" w:eastAsia="SimSun" w:hAnsi="Arial" w:cs="Arial"/>
      <w:kern w:val="0"/>
      <w:sz w:val="22"/>
      <w:szCs w:val="20"/>
      <w:lang w:val="en-US" w:eastAsia="zh-CN" w:bidi="ar-SA"/>
    </w:rPr>
  </w:style>
  <w:style w:type="character" w:customStyle="1" w:styleId="BodyTextFirstIndent2Char">
    <w:name w:val="Body Text First Indent 2 Char"/>
    <w:basedOn w:val="BodyTextIndentChar"/>
    <w:link w:val="BodyTextFirstIndent2"/>
    <w:rsid w:val="008B0504"/>
    <w:rPr>
      <w:rFonts w:ascii="Arial" w:eastAsia="SimSun" w:hAnsi="Arial" w:cs="Arial"/>
      <w:kern w:val="1"/>
      <w:sz w:val="22"/>
      <w:szCs w:val="28"/>
      <w:lang w:val="uk-UA" w:eastAsia="zh-CN" w:bidi="hi-IN"/>
    </w:rPr>
  </w:style>
  <w:style w:type="paragraph" w:styleId="BodyTextIndent2">
    <w:name w:val="Body Text Indent 2"/>
    <w:basedOn w:val="Normal"/>
    <w:link w:val="BodyTextIndent2Char"/>
    <w:rsid w:val="008B0504"/>
    <w:pPr>
      <w:spacing w:after="120" w:line="480" w:lineRule="auto"/>
      <w:ind w:left="283"/>
    </w:pPr>
    <w:rPr>
      <w:lang w:val="en-US"/>
    </w:rPr>
  </w:style>
  <w:style w:type="character" w:customStyle="1" w:styleId="BodyTextIndent2Char">
    <w:name w:val="Body Text Indent 2 Char"/>
    <w:basedOn w:val="DefaultParagraphFont"/>
    <w:link w:val="BodyTextIndent2"/>
    <w:rsid w:val="008B0504"/>
    <w:rPr>
      <w:rFonts w:ascii="Arial" w:eastAsia="SimSun" w:hAnsi="Arial" w:cs="Arial"/>
      <w:sz w:val="22"/>
      <w:lang w:eastAsia="zh-CN"/>
    </w:rPr>
  </w:style>
  <w:style w:type="paragraph" w:styleId="BodyTextIndent3">
    <w:name w:val="Body Text Indent 3"/>
    <w:basedOn w:val="Normal"/>
    <w:link w:val="BodyTextIndent3Char"/>
    <w:rsid w:val="008B0504"/>
    <w:pPr>
      <w:spacing w:after="120"/>
      <w:ind w:left="283"/>
    </w:pPr>
    <w:rPr>
      <w:sz w:val="16"/>
      <w:szCs w:val="16"/>
      <w:lang w:val="en-US"/>
    </w:rPr>
  </w:style>
  <w:style w:type="character" w:customStyle="1" w:styleId="BodyTextIndent3Char">
    <w:name w:val="Body Text Indent 3 Char"/>
    <w:basedOn w:val="DefaultParagraphFont"/>
    <w:link w:val="BodyTextIndent3"/>
    <w:rsid w:val="008B0504"/>
    <w:rPr>
      <w:rFonts w:ascii="Arial" w:eastAsia="SimSun" w:hAnsi="Arial" w:cs="Arial"/>
      <w:sz w:val="16"/>
      <w:szCs w:val="16"/>
      <w:lang w:eastAsia="zh-CN"/>
    </w:rPr>
  </w:style>
  <w:style w:type="paragraph" w:styleId="Closing">
    <w:name w:val="Closing"/>
    <w:basedOn w:val="Normal"/>
    <w:link w:val="ClosingChar"/>
    <w:rsid w:val="008B0504"/>
    <w:pPr>
      <w:ind w:left="4252"/>
    </w:pPr>
    <w:rPr>
      <w:lang w:val="en-US"/>
    </w:rPr>
  </w:style>
  <w:style w:type="character" w:customStyle="1" w:styleId="ClosingChar">
    <w:name w:val="Closing Char"/>
    <w:basedOn w:val="DefaultParagraphFont"/>
    <w:link w:val="Closing"/>
    <w:rsid w:val="008B0504"/>
    <w:rPr>
      <w:rFonts w:ascii="Arial" w:eastAsia="SimSun" w:hAnsi="Arial" w:cs="Arial"/>
      <w:sz w:val="22"/>
      <w:lang w:eastAsia="zh-CN"/>
    </w:rPr>
  </w:style>
  <w:style w:type="paragraph" w:styleId="CommentSubject">
    <w:name w:val="annotation subject"/>
    <w:basedOn w:val="CommentText"/>
    <w:next w:val="CommentText"/>
    <w:link w:val="CommentSubjectChar"/>
    <w:rsid w:val="008B0504"/>
    <w:rPr>
      <w:b/>
      <w:bCs/>
      <w:sz w:val="20"/>
      <w:lang w:val="en-US"/>
    </w:rPr>
  </w:style>
  <w:style w:type="character" w:customStyle="1" w:styleId="CommentTextChar">
    <w:name w:val="Comment Text Char"/>
    <w:basedOn w:val="DefaultParagraphFont"/>
    <w:link w:val="CommentText"/>
    <w:semiHidden/>
    <w:rsid w:val="008B0504"/>
    <w:rPr>
      <w:rFonts w:ascii="Arial" w:eastAsia="SimSun" w:hAnsi="Arial" w:cs="Arial"/>
      <w:sz w:val="18"/>
      <w:lang w:val="es-ES" w:eastAsia="zh-CN"/>
    </w:rPr>
  </w:style>
  <w:style w:type="character" w:customStyle="1" w:styleId="CommentSubjectChar">
    <w:name w:val="Comment Subject Char"/>
    <w:basedOn w:val="CommentTextChar"/>
    <w:link w:val="CommentSubject"/>
    <w:rsid w:val="008B0504"/>
    <w:rPr>
      <w:rFonts w:ascii="Arial" w:eastAsia="SimSun" w:hAnsi="Arial" w:cs="Arial"/>
      <w:b/>
      <w:bCs/>
      <w:sz w:val="18"/>
      <w:lang w:val="es-ES" w:eastAsia="zh-CN"/>
    </w:rPr>
  </w:style>
  <w:style w:type="paragraph" w:styleId="Date">
    <w:name w:val="Date"/>
    <w:basedOn w:val="Normal"/>
    <w:next w:val="Normal"/>
    <w:link w:val="DateChar"/>
    <w:rsid w:val="008B0504"/>
    <w:rPr>
      <w:lang w:val="en-US"/>
    </w:rPr>
  </w:style>
  <w:style w:type="character" w:customStyle="1" w:styleId="DateChar">
    <w:name w:val="Date Char"/>
    <w:basedOn w:val="DefaultParagraphFont"/>
    <w:link w:val="Date"/>
    <w:rsid w:val="008B0504"/>
    <w:rPr>
      <w:rFonts w:ascii="Arial" w:eastAsia="SimSun" w:hAnsi="Arial" w:cs="Arial"/>
      <w:sz w:val="22"/>
      <w:lang w:eastAsia="zh-CN"/>
    </w:rPr>
  </w:style>
  <w:style w:type="paragraph" w:styleId="DocumentMap">
    <w:name w:val="Document Map"/>
    <w:basedOn w:val="Normal"/>
    <w:link w:val="DocumentMapChar"/>
    <w:rsid w:val="008B0504"/>
    <w:rPr>
      <w:rFonts w:ascii="Tahoma" w:hAnsi="Tahoma" w:cs="Tahoma"/>
      <w:sz w:val="16"/>
      <w:szCs w:val="16"/>
      <w:lang w:val="en-US"/>
    </w:rPr>
  </w:style>
  <w:style w:type="character" w:customStyle="1" w:styleId="DocumentMapChar">
    <w:name w:val="Document Map Char"/>
    <w:basedOn w:val="DefaultParagraphFont"/>
    <w:link w:val="DocumentMap"/>
    <w:rsid w:val="008B0504"/>
    <w:rPr>
      <w:rFonts w:ascii="Tahoma" w:eastAsia="SimSun" w:hAnsi="Tahoma" w:cs="Tahoma"/>
      <w:sz w:val="16"/>
      <w:szCs w:val="16"/>
      <w:lang w:eastAsia="zh-CN"/>
    </w:rPr>
  </w:style>
  <w:style w:type="paragraph" w:styleId="E-mailSignature">
    <w:name w:val="E-mail Signature"/>
    <w:basedOn w:val="Normal"/>
    <w:link w:val="E-mailSignatureChar"/>
    <w:rsid w:val="008B0504"/>
    <w:rPr>
      <w:lang w:val="en-US"/>
    </w:rPr>
  </w:style>
  <w:style w:type="character" w:customStyle="1" w:styleId="E-mailSignatureChar">
    <w:name w:val="E-mail Signature Char"/>
    <w:basedOn w:val="DefaultParagraphFont"/>
    <w:link w:val="E-mailSignature"/>
    <w:rsid w:val="008B0504"/>
    <w:rPr>
      <w:rFonts w:ascii="Arial" w:eastAsia="SimSun" w:hAnsi="Arial" w:cs="Arial"/>
      <w:sz w:val="22"/>
      <w:lang w:eastAsia="zh-CN"/>
    </w:rPr>
  </w:style>
  <w:style w:type="paragraph" w:styleId="EnvelopeAddress">
    <w:name w:val="envelope address"/>
    <w:basedOn w:val="Normal"/>
    <w:rsid w:val="008B0504"/>
    <w:pPr>
      <w:framePr w:w="7920" w:h="1980" w:hRule="exact" w:hSpace="180" w:wrap="auto" w:hAnchor="page" w:xAlign="center" w:yAlign="bottom"/>
      <w:ind w:left="2880"/>
    </w:pPr>
    <w:rPr>
      <w:rFonts w:ascii="Cambria" w:eastAsia="Times New Roman" w:hAnsi="Cambria" w:cs="Times New Roman"/>
      <w:sz w:val="24"/>
      <w:szCs w:val="24"/>
      <w:lang w:val="en-US"/>
    </w:rPr>
  </w:style>
  <w:style w:type="paragraph" w:styleId="EnvelopeReturn">
    <w:name w:val="envelope return"/>
    <w:basedOn w:val="Normal"/>
    <w:rsid w:val="008B0504"/>
    <w:rPr>
      <w:rFonts w:ascii="Cambria" w:eastAsia="Times New Roman" w:hAnsi="Cambria" w:cs="Times New Roman"/>
      <w:sz w:val="20"/>
      <w:lang w:val="en-US"/>
    </w:rPr>
  </w:style>
  <w:style w:type="paragraph" w:styleId="HTMLAddress">
    <w:name w:val="HTML Address"/>
    <w:basedOn w:val="Normal"/>
    <w:link w:val="HTMLAddressChar"/>
    <w:rsid w:val="008B0504"/>
    <w:rPr>
      <w:i/>
      <w:iCs/>
      <w:lang w:val="en-US"/>
    </w:rPr>
  </w:style>
  <w:style w:type="character" w:customStyle="1" w:styleId="HTMLAddressChar">
    <w:name w:val="HTML Address Char"/>
    <w:basedOn w:val="DefaultParagraphFont"/>
    <w:link w:val="HTMLAddress"/>
    <w:rsid w:val="008B0504"/>
    <w:rPr>
      <w:rFonts w:ascii="Arial" w:eastAsia="SimSun" w:hAnsi="Arial" w:cs="Arial"/>
      <w:i/>
      <w:iCs/>
      <w:sz w:val="22"/>
      <w:lang w:eastAsia="zh-CN"/>
    </w:rPr>
  </w:style>
  <w:style w:type="paragraph" w:styleId="Index1">
    <w:name w:val="index 1"/>
    <w:basedOn w:val="Normal"/>
    <w:next w:val="Normal"/>
    <w:autoRedefine/>
    <w:rsid w:val="008B0504"/>
    <w:pPr>
      <w:ind w:left="220" w:hanging="220"/>
    </w:pPr>
    <w:rPr>
      <w:lang w:val="en-US"/>
    </w:rPr>
  </w:style>
  <w:style w:type="paragraph" w:styleId="Index2">
    <w:name w:val="index 2"/>
    <w:basedOn w:val="Normal"/>
    <w:next w:val="Normal"/>
    <w:autoRedefine/>
    <w:rsid w:val="008B0504"/>
    <w:pPr>
      <w:ind w:left="440" w:hanging="220"/>
    </w:pPr>
    <w:rPr>
      <w:lang w:val="en-US"/>
    </w:rPr>
  </w:style>
  <w:style w:type="paragraph" w:styleId="Index3">
    <w:name w:val="index 3"/>
    <w:basedOn w:val="Normal"/>
    <w:next w:val="Normal"/>
    <w:autoRedefine/>
    <w:rsid w:val="008B0504"/>
    <w:pPr>
      <w:ind w:left="660" w:hanging="220"/>
    </w:pPr>
    <w:rPr>
      <w:lang w:val="en-US"/>
    </w:rPr>
  </w:style>
  <w:style w:type="paragraph" w:styleId="Index4">
    <w:name w:val="index 4"/>
    <w:basedOn w:val="Normal"/>
    <w:next w:val="Normal"/>
    <w:autoRedefine/>
    <w:rsid w:val="008B0504"/>
    <w:pPr>
      <w:ind w:left="880" w:hanging="220"/>
    </w:pPr>
    <w:rPr>
      <w:lang w:val="en-US"/>
    </w:rPr>
  </w:style>
  <w:style w:type="paragraph" w:styleId="Index5">
    <w:name w:val="index 5"/>
    <w:basedOn w:val="Normal"/>
    <w:next w:val="Normal"/>
    <w:autoRedefine/>
    <w:rsid w:val="008B0504"/>
    <w:pPr>
      <w:ind w:left="1100" w:hanging="220"/>
    </w:pPr>
    <w:rPr>
      <w:lang w:val="en-US"/>
    </w:rPr>
  </w:style>
  <w:style w:type="paragraph" w:styleId="Index6">
    <w:name w:val="index 6"/>
    <w:basedOn w:val="Normal"/>
    <w:next w:val="Normal"/>
    <w:autoRedefine/>
    <w:rsid w:val="008B0504"/>
    <w:pPr>
      <w:ind w:left="1320" w:hanging="220"/>
    </w:pPr>
    <w:rPr>
      <w:lang w:val="en-US"/>
    </w:rPr>
  </w:style>
  <w:style w:type="paragraph" w:styleId="Index7">
    <w:name w:val="index 7"/>
    <w:basedOn w:val="Normal"/>
    <w:next w:val="Normal"/>
    <w:autoRedefine/>
    <w:rsid w:val="008B0504"/>
    <w:pPr>
      <w:ind w:left="1540" w:hanging="220"/>
    </w:pPr>
    <w:rPr>
      <w:lang w:val="en-US"/>
    </w:rPr>
  </w:style>
  <w:style w:type="paragraph" w:styleId="Index8">
    <w:name w:val="index 8"/>
    <w:basedOn w:val="Normal"/>
    <w:next w:val="Normal"/>
    <w:autoRedefine/>
    <w:rsid w:val="008B0504"/>
    <w:pPr>
      <w:ind w:left="1760" w:hanging="220"/>
    </w:pPr>
    <w:rPr>
      <w:lang w:val="en-US"/>
    </w:rPr>
  </w:style>
  <w:style w:type="paragraph" w:styleId="Index9">
    <w:name w:val="index 9"/>
    <w:basedOn w:val="Normal"/>
    <w:next w:val="Normal"/>
    <w:autoRedefine/>
    <w:rsid w:val="008B0504"/>
    <w:pPr>
      <w:ind w:left="1980" w:hanging="220"/>
    </w:pPr>
    <w:rPr>
      <w:lang w:val="en-US"/>
    </w:rPr>
  </w:style>
  <w:style w:type="paragraph" w:styleId="IndexHeading">
    <w:name w:val="index heading"/>
    <w:basedOn w:val="Normal"/>
    <w:next w:val="Index1"/>
    <w:rsid w:val="008B0504"/>
    <w:rPr>
      <w:rFonts w:ascii="Cambria" w:eastAsia="Times New Roman" w:hAnsi="Cambria" w:cs="Times New Roman"/>
      <w:b/>
      <w:bCs/>
      <w:lang w:val="en-US"/>
    </w:rPr>
  </w:style>
  <w:style w:type="paragraph" w:styleId="IntenseQuote">
    <w:name w:val="Intense Quote"/>
    <w:basedOn w:val="Normal"/>
    <w:next w:val="Normal"/>
    <w:link w:val="IntenseQuoteChar"/>
    <w:uiPriority w:val="30"/>
    <w:qFormat/>
    <w:rsid w:val="008B0504"/>
    <w:pPr>
      <w:pBdr>
        <w:bottom w:val="single" w:sz="4" w:space="4" w:color="4F81BD"/>
      </w:pBdr>
      <w:spacing w:before="200" w:after="280"/>
      <w:ind w:left="936" w:right="936"/>
    </w:pPr>
    <w:rPr>
      <w:b/>
      <w:bCs/>
      <w:i/>
      <w:iCs/>
      <w:color w:val="4F81BD"/>
      <w:lang w:val="en-US"/>
    </w:rPr>
  </w:style>
  <w:style w:type="character" w:customStyle="1" w:styleId="IntenseQuoteChar">
    <w:name w:val="Intense Quote Char"/>
    <w:basedOn w:val="DefaultParagraphFont"/>
    <w:link w:val="IntenseQuote"/>
    <w:uiPriority w:val="30"/>
    <w:rsid w:val="008B0504"/>
    <w:rPr>
      <w:rFonts w:ascii="Arial" w:eastAsia="SimSun" w:hAnsi="Arial" w:cs="Arial"/>
      <w:b/>
      <w:bCs/>
      <w:i/>
      <w:iCs/>
      <w:color w:val="4F81BD"/>
      <w:sz w:val="22"/>
      <w:lang w:eastAsia="zh-CN"/>
    </w:rPr>
  </w:style>
  <w:style w:type="paragraph" w:styleId="List2">
    <w:name w:val="List 2"/>
    <w:basedOn w:val="Normal"/>
    <w:rsid w:val="008B0504"/>
    <w:pPr>
      <w:ind w:left="566" w:hanging="283"/>
      <w:contextualSpacing/>
    </w:pPr>
    <w:rPr>
      <w:lang w:val="en-US"/>
    </w:rPr>
  </w:style>
  <w:style w:type="paragraph" w:styleId="List3">
    <w:name w:val="List 3"/>
    <w:basedOn w:val="Normal"/>
    <w:rsid w:val="008B0504"/>
    <w:pPr>
      <w:ind w:left="849" w:hanging="283"/>
      <w:contextualSpacing/>
    </w:pPr>
    <w:rPr>
      <w:lang w:val="en-US"/>
    </w:rPr>
  </w:style>
  <w:style w:type="paragraph" w:styleId="List4">
    <w:name w:val="List 4"/>
    <w:basedOn w:val="Normal"/>
    <w:rsid w:val="008B0504"/>
    <w:pPr>
      <w:ind w:left="1132" w:hanging="283"/>
      <w:contextualSpacing/>
    </w:pPr>
    <w:rPr>
      <w:lang w:val="en-US"/>
    </w:rPr>
  </w:style>
  <w:style w:type="paragraph" w:styleId="List5">
    <w:name w:val="List 5"/>
    <w:basedOn w:val="Normal"/>
    <w:rsid w:val="008B0504"/>
    <w:pPr>
      <w:ind w:left="1415" w:hanging="283"/>
      <w:contextualSpacing/>
    </w:pPr>
    <w:rPr>
      <w:lang w:val="en-US"/>
    </w:rPr>
  </w:style>
  <w:style w:type="paragraph" w:styleId="ListBullet">
    <w:name w:val="List Bullet"/>
    <w:basedOn w:val="Normal"/>
    <w:rsid w:val="008B0504"/>
    <w:pPr>
      <w:numPr>
        <w:numId w:val="3"/>
      </w:numPr>
      <w:contextualSpacing/>
    </w:pPr>
    <w:rPr>
      <w:lang w:val="en-US"/>
    </w:rPr>
  </w:style>
  <w:style w:type="paragraph" w:styleId="ListBullet2">
    <w:name w:val="List Bullet 2"/>
    <w:basedOn w:val="Normal"/>
    <w:rsid w:val="008B0504"/>
    <w:pPr>
      <w:numPr>
        <w:numId w:val="4"/>
      </w:numPr>
      <w:contextualSpacing/>
    </w:pPr>
    <w:rPr>
      <w:lang w:val="en-US"/>
    </w:rPr>
  </w:style>
  <w:style w:type="paragraph" w:styleId="ListBullet3">
    <w:name w:val="List Bullet 3"/>
    <w:basedOn w:val="Normal"/>
    <w:rsid w:val="008B0504"/>
    <w:pPr>
      <w:numPr>
        <w:numId w:val="5"/>
      </w:numPr>
      <w:contextualSpacing/>
    </w:pPr>
    <w:rPr>
      <w:lang w:val="en-US"/>
    </w:rPr>
  </w:style>
  <w:style w:type="paragraph" w:styleId="ListBullet4">
    <w:name w:val="List Bullet 4"/>
    <w:basedOn w:val="Normal"/>
    <w:rsid w:val="008B0504"/>
    <w:pPr>
      <w:numPr>
        <w:numId w:val="6"/>
      </w:numPr>
      <w:contextualSpacing/>
    </w:pPr>
    <w:rPr>
      <w:lang w:val="en-US"/>
    </w:rPr>
  </w:style>
  <w:style w:type="paragraph" w:styleId="ListBullet5">
    <w:name w:val="List Bullet 5"/>
    <w:basedOn w:val="Normal"/>
    <w:rsid w:val="008B0504"/>
    <w:pPr>
      <w:numPr>
        <w:numId w:val="7"/>
      </w:numPr>
      <w:contextualSpacing/>
    </w:pPr>
    <w:rPr>
      <w:lang w:val="en-US"/>
    </w:rPr>
  </w:style>
  <w:style w:type="paragraph" w:styleId="ListContinue">
    <w:name w:val="List Continue"/>
    <w:basedOn w:val="Normal"/>
    <w:rsid w:val="008B0504"/>
    <w:pPr>
      <w:spacing w:after="120"/>
      <w:ind w:left="283"/>
      <w:contextualSpacing/>
    </w:pPr>
    <w:rPr>
      <w:lang w:val="en-US"/>
    </w:rPr>
  </w:style>
  <w:style w:type="paragraph" w:styleId="ListContinue2">
    <w:name w:val="List Continue 2"/>
    <w:basedOn w:val="Normal"/>
    <w:rsid w:val="008B0504"/>
    <w:pPr>
      <w:spacing w:after="120"/>
      <w:ind w:left="566"/>
      <w:contextualSpacing/>
    </w:pPr>
    <w:rPr>
      <w:lang w:val="en-US"/>
    </w:rPr>
  </w:style>
  <w:style w:type="paragraph" w:styleId="ListContinue3">
    <w:name w:val="List Continue 3"/>
    <w:basedOn w:val="Normal"/>
    <w:rsid w:val="008B0504"/>
    <w:pPr>
      <w:spacing w:after="120"/>
      <w:ind w:left="849"/>
      <w:contextualSpacing/>
    </w:pPr>
    <w:rPr>
      <w:lang w:val="en-US"/>
    </w:rPr>
  </w:style>
  <w:style w:type="paragraph" w:styleId="ListContinue4">
    <w:name w:val="List Continue 4"/>
    <w:basedOn w:val="Normal"/>
    <w:rsid w:val="008B0504"/>
    <w:pPr>
      <w:spacing w:after="120"/>
      <w:ind w:left="1132"/>
      <w:contextualSpacing/>
    </w:pPr>
    <w:rPr>
      <w:lang w:val="en-US"/>
    </w:rPr>
  </w:style>
  <w:style w:type="paragraph" w:styleId="ListContinue5">
    <w:name w:val="List Continue 5"/>
    <w:basedOn w:val="Normal"/>
    <w:rsid w:val="008B0504"/>
    <w:pPr>
      <w:spacing w:after="120"/>
      <w:ind w:left="1415"/>
      <w:contextualSpacing/>
    </w:pPr>
    <w:rPr>
      <w:lang w:val="en-US"/>
    </w:rPr>
  </w:style>
  <w:style w:type="paragraph" w:styleId="ListNumber2">
    <w:name w:val="List Number 2"/>
    <w:basedOn w:val="Normal"/>
    <w:rsid w:val="008B0504"/>
    <w:pPr>
      <w:numPr>
        <w:numId w:val="8"/>
      </w:numPr>
      <w:contextualSpacing/>
    </w:pPr>
    <w:rPr>
      <w:lang w:val="en-US"/>
    </w:rPr>
  </w:style>
  <w:style w:type="paragraph" w:styleId="ListNumber3">
    <w:name w:val="List Number 3"/>
    <w:basedOn w:val="Normal"/>
    <w:rsid w:val="008B0504"/>
    <w:pPr>
      <w:numPr>
        <w:numId w:val="9"/>
      </w:numPr>
      <w:contextualSpacing/>
    </w:pPr>
    <w:rPr>
      <w:lang w:val="en-US"/>
    </w:rPr>
  </w:style>
  <w:style w:type="paragraph" w:styleId="ListNumber4">
    <w:name w:val="List Number 4"/>
    <w:basedOn w:val="Normal"/>
    <w:rsid w:val="008B0504"/>
    <w:pPr>
      <w:numPr>
        <w:numId w:val="10"/>
      </w:numPr>
      <w:contextualSpacing/>
    </w:pPr>
    <w:rPr>
      <w:lang w:val="en-US"/>
    </w:rPr>
  </w:style>
  <w:style w:type="paragraph" w:styleId="ListNumber5">
    <w:name w:val="List Number 5"/>
    <w:basedOn w:val="Normal"/>
    <w:rsid w:val="008B0504"/>
    <w:pPr>
      <w:numPr>
        <w:numId w:val="11"/>
      </w:numPr>
      <w:contextualSpacing/>
    </w:pPr>
    <w:rPr>
      <w:lang w:val="en-US"/>
    </w:rPr>
  </w:style>
  <w:style w:type="paragraph" w:styleId="MacroText">
    <w:name w:val="macro"/>
    <w:link w:val="MacroTextChar"/>
    <w:rsid w:val="008B0504"/>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cs="Consolas"/>
      <w:lang w:eastAsia="zh-CN"/>
    </w:rPr>
  </w:style>
  <w:style w:type="character" w:customStyle="1" w:styleId="MacroTextChar">
    <w:name w:val="Macro Text Char"/>
    <w:basedOn w:val="DefaultParagraphFont"/>
    <w:link w:val="MacroText"/>
    <w:rsid w:val="008B0504"/>
    <w:rPr>
      <w:rFonts w:ascii="Consolas" w:eastAsia="SimSun" w:hAnsi="Consolas" w:cs="Consolas"/>
      <w:lang w:eastAsia="zh-CN"/>
    </w:rPr>
  </w:style>
  <w:style w:type="paragraph" w:styleId="MessageHeader">
    <w:name w:val="Message Header"/>
    <w:basedOn w:val="Normal"/>
    <w:link w:val="MessageHeaderChar"/>
    <w:rsid w:val="008B050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cs="Times New Roman"/>
      <w:sz w:val="24"/>
      <w:szCs w:val="24"/>
      <w:lang w:val="en-US"/>
    </w:rPr>
  </w:style>
  <w:style w:type="character" w:customStyle="1" w:styleId="MessageHeaderChar">
    <w:name w:val="Message Header Char"/>
    <w:basedOn w:val="DefaultParagraphFont"/>
    <w:link w:val="MessageHeader"/>
    <w:rsid w:val="008B0504"/>
    <w:rPr>
      <w:rFonts w:ascii="Cambria" w:hAnsi="Cambria"/>
      <w:sz w:val="24"/>
      <w:szCs w:val="24"/>
      <w:shd w:val="pct20" w:color="auto" w:fill="auto"/>
      <w:lang w:eastAsia="zh-CN"/>
    </w:rPr>
  </w:style>
  <w:style w:type="paragraph" w:styleId="NoSpacing">
    <w:name w:val="No Spacing"/>
    <w:uiPriority w:val="1"/>
    <w:qFormat/>
    <w:rsid w:val="008B0504"/>
    <w:rPr>
      <w:rFonts w:ascii="Arial" w:eastAsia="SimSun" w:hAnsi="Arial" w:cs="Arial"/>
      <w:sz w:val="22"/>
      <w:lang w:eastAsia="zh-CN"/>
    </w:rPr>
  </w:style>
  <w:style w:type="paragraph" w:styleId="NormalIndent">
    <w:name w:val="Normal Indent"/>
    <w:basedOn w:val="Normal"/>
    <w:rsid w:val="008B0504"/>
    <w:pPr>
      <w:ind w:left="567"/>
    </w:pPr>
    <w:rPr>
      <w:lang w:val="en-US"/>
    </w:rPr>
  </w:style>
  <w:style w:type="paragraph" w:styleId="NoteHeading">
    <w:name w:val="Note Heading"/>
    <w:basedOn w:val="Normal"/>
    <w:next w:val="Normal"/>
    <w:link w:val="NoteHeadingChar"/>
    <w:rsid w:val="008B0504"/>
    <w:rPr>
      <w:lang w:val="en-US"/>
    </w:rPr>
  </w:style>
  <w:style w:type="character" w:customStyle="1" w:styleId="NoteHeadingChar">
    <w:name w:val="Note Heading Char"/>
    <w:basedOn w:val="DefaultParagraphFont"/>
    <w:link w:val="NoteHeading"/>
    <w:rsid w:val="008B0504"/>
    <w:rPr>
      <w:rFonts w:ascii="Arial" w:eastAsia="SimSun" w:hAnsi="Arial" w:cs="Arial"/>
      <w:sz w:val="22"/>
      <w:lang w:eastAsia="zh-CN"/>
    </w:rPr>
  </w:style>
  <w:style w:type="paragraph" w:styleId="PlainText">
    <w:name w:val="Plain Text"/>
    <w:basedOn w:val="Normal"/>
    <w:link w:val="PlainTextChar"/>
    <w:rsid w:val="008B0504"/>
    <w:rPr>
      <w:rFonts w:ascii="Consolas" w:hAnsi="Consolas" w:cs="Consolas"/>
      <w:sz w:val="21"/>
      <w:szCs w:val="21"/>
      <w:lang w:val="en-US"/>
    </w:rPr>
  </w:style>
  <w:style w:type="character" w:customStyle="1" w:styleId="PlainTextChar">
    <w:name w:val="Plain Text Char"/>
    <w:basedOn w:val="DefaultParagraphFont"/>
    <w:link w:val="PlainText"/>
    <w:rsid w:val="008B0504"/>
    <w:rPr>
      <w:rFonts w:ascii="Consolas" w:eastAsia="SimSun" w:hAnsi="Consolas" w:cs="Consolas"/>
      <w:sz w:val="21"/>
      <w:szCs w:val="21"/>
      <w:lang w:eastAsia="zh-CN"/>
    </w:rPr>
  </w:style>
  <w:style w:type="paragraph" w:styleId="Quote">
    <w:name w:val="Quote"/>
    <w:basedOn w:val="Normal"/>
    <w:next w:val="Normal"/>
    <w:link w:val="QuoteChar"/>
    <w:uiPriority w:val="29"/>
    <w:qFormat/>
    <w:rsid w:val="008B0504"/>
    <w:rPr>
      <w:i/>
      <w:iCs/>
      <w:color w:val="000000"/>
      <w:lang w:val="en-US"/>
    </w:rPr>
  </w:style>
  <w:style w:type="character" w:customStyle="1" w:styleId="QuoteChar">
    <w:name w:val="Quote Char"/>
    <w:basedOn w:val="DefaultParagraphFont"/>
    <w:link w:val="Quote"/>
    <w:uiPriority w:val="29"/>
    <w:rsid w:val="008B0504"/>
    <w:rPr>
      <w:rFonts w:ascii="Arial" w:eastAsia="SimSun" w:hAnsi="Arial" w:cs="Arial"/>
      <w:i/>
      <w:iCs/>
      <w:color w:val="000000"/>
      <w:sz w:val="22"/>
      <w:lang w:eastAsia="zh-CN"/>
    </w:rPr>
  </w:style>
  <w:style w:type="paragraph" w:styleId="TableofAuthorities">
    <w:name w:val="table of authorities"/>
    <w:basedOn w:val="Normal"/>
    <w:next w:val="Normal"/>
    <w:rsid w:val="008B0504"/>
    <w:pPr>
      <w:ind w:left="220" w:hanging="220"/>
    </w:pPr>
    <w:rPr>
      <w:lang w:val="en-US"/>
    </w:rPr>
  </w:style>
  <w:style w:type="paragraph" w:styleId="TableofFigures">
    <w:name w:val="table of figures"/>
    <w:basedOn w:val="Normal"/>
    <w:next w:val="Normal"/>
    <w:rsid w:val="008B0504"/>
    <w:rPr>
      <w:lang w:val="en-US"/>
    </w:rPr>
  </w:style>
  <w:style w:type="paragraph" w:styleId="Title">
    <w:name w:val="Title"/>
    <w:basedOn w:val="Normal"/>
    <w:next w:val="Normal"/>
    <w:link w:val="TitleChar"/>
    <w:qFormat/>
    <w:rsid w:val="008B0504"/>
    <w:pPr>
      <w:pBdr>
        <w:bottom w:val="single" w:sz="8" w:space="4" w:color="4F81BD"/>
      </w:pBdr>
      <w:spacing w:after="300"/>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rsid w:val="008B0504"/>
    <w:rPr>
      <w:rFonts w:ascii="Cambria" w:hAnsi="Cambria"/>
      <w:color w:val="17365D"/>
      <w:spacing w:val="5"/>
      <w:kern w:val="28"/>
      <w:sz w:val="52"/>
      <w:szCs w:val="52"/>
      <w:lang w:eastAsia="zh-CN"/>
    </w:rPr>
  </w:style>
  <w:style w:type="paragraph" w:styleId="TOAHeading">
    <w:name w:val="toa heading"/>
    <w:basedOn w:val="Normal"/>
    <w:next w:val="Normal"/>
    <w:rsid w:val="008B0504"/>
    <w:pPr>
      <w:spacing w:before="120"/>
    </w:pPr>
    <w:rPr>
      <w:rFonts w:ascii="Cambria" w:eastAsia="Times New Roman" w:hAnsi="Cambria" w:cs="Times New Roman"/>
      <w:b/>
      <w:bCs/>
      <w:sz w:val="24"/>
      <w:szCs w:val="24"/>
      <w:lang w:val="en-US"/>
    </w:rPr>
  </w:style>
  <w:style w:type="paragraph" w:styleId="TOC1">
    <w:name w:val="toc 1"/>
    <w:basedOn w:val="Normal"/>
    <w:next w:val="Normal"/>
    <w:autoRedefine/>
    <w:rsid w:val="008B0504"/>
    <w:pPr>
      <w:spacing w:after="100"/>
    </w:pPr>
    <w:rPr>
      <w:lang w:val="en-US"/>
    </w:rPr>
  </w:style>
  <w:style w:type="paragraph" w:styleId="TOC2">
    <w:name w:val="toc 2"/>
    <w:basedOn w:val="Normal"/>
    <w:next w:val="Normal"/>
    <w:autoRedefine/>
    <w:rsid w:val="008B0504"/>
    <w:pPr>
      <w:spacing w:after="100"/>
      <w:ind w:left="220"/>
    </w:pPr>
    <w:rPr>
      <w:lang w:val="en-US"/>
    </w:rPr>
  </w:style>
  <w:style w:type="paragraph" w:styleId="TOC3">
    <w:name w:val="toc 3"/>
    <w:basedOn w:val="Normal"/>
    <w:next w:val="Normal"/>
    <w:autoRedefine/>
    <w:rsid w:val="008B0504"/>
    <w:pPr>
      <w:spacing w:after="100"/>
      <w:ind w:left="440"/>
    </w:pPr>
    <w:rPr>
      <w:lang w:val="en-US"/>
    </w:rPr>
  </w:style>
  <w:style w:type="paragraph" w:styleId="TOC4">
    <w:name w:val="toc 4"/>
    <w:basedOn w:val="Normal"/>
    <w:next w:val="Normal"/>
    <w:autoRedefine/>
    <w:rsid w:val="008B0504"/>
    <w:pPr>
      <w:spacing w:after="100"/>
      <w:ind w:left="660"/>
    </w:pPr>
    <w:rPr>
      <w:lang w:val="en-US"/>
    </w:rPr>
  </w:style>
  <w:style w:type="paragraph" w:styleId="TOC5">
    <w:name w:val="toc 5"/>
    <w:basedOn w:val="Normal"/>
    <w:next w:val="Normal"/>
    <w:autoRedefine/>
    <w:rsid w:val="008B0504"/>
    <w:pPr>
      <w:spacing w:after="100"/>
      <w:ind w:left="880"/>
    </w:pPr>
    <w:rPr>
      <w:lang w:val="en-US"/>
    </w:rPr>
  </w:style>
  <w:style w:type="paragraph" w:styleId="TOC6">
    <w:name w:val="toc 6"/>
    <w:basedOn w:val="Normal"/>
    <w:next w:val="Normal"/>
    <w:autoRedefine/>
    <w:rsid w:val="008B0504"/>
    <w:pPr>
      <w:spacing w:after="100"/>
      <w:ind w:left="1100"/>
    </w:pPr>
    <w:rPr>
      <w:lang w:val="en-US"/>
    </w:rPr>
  </w:style>
  <w:style w:type="paragraph" w:styleId="TOC7">
    <w:name w:val="toc 7"/>
    <w:basedOn w:val="Normal"/>
    <w:next w:val="Normal"/>
    <w:autoRedefine/>
    <w:rsid w:val="008B0504"/>
    <w:pPr>
      <w:spacing w:after="100"/>
      <w:ind w:left="1320"/>
    </w:pPr>
    <w:rPr>
      <w:lang w:val="en-US"/>
    </w:rPr>
  </w:style>
  <w:style w:type="paragraph" w:styleId="TOC8">
    <w:name w:val="toc 8"/>
    <w:basedOn w:val="Normal"/>
    <w:next w:val="Normal"/>
    <w:autoRedefine/>
    <w:rsid w:val="008B0504"/>
    <w:pPr>
      <w:spacing w:after="100"/>
      <w:ind w:left="1540"/>
    </w:pPr>
    <w:rPr>
      <w:lang w:val="en-US"/>
    </w:rPr>
  </w:style>
  <w:style w:type="paragraph" w:styleId="TOC9">
    <w:name w:val="toc 9"/>
    <w:basedOn w:val="Normal"/>
    <w:next w:val="Normal"/>
    <w:autoRedefine/>
    <w:rsid w:val="008B0504"/>
    <w:pPr>
      <w:spacing w:after="100"/>
      <w:ind w:left="1760"/>
    </w:pPr>
    <w:rPr>
      <w:lang w:val="en-US"/>
    </w:rPr>
  </w:style>
  <w:style w:type="paragraph" w:styleId="TOCHeading">
    <w:name w:val="TOC Heading"/>
    <w:basedOn w:val="Heading1"/>
    <w:next w:val="Normal"/>
    <w:uiPriority w:val="39"/>
    <w:semiHidden/>
    <w:unhideWhenUsed/>
    <w:qFormat/>
    <w:rsid w:val="008B0504"/>
    <w:pPr>
      <w:keepLines/>
      <w:spacing w:before="480" w:after="0"/>
      <w:outlineLvl w:val="9"/>
    </w:pPr>
    <w:rPr>
      <w:rFonts w:ascii="Cambria" w:eastAsia="Times New Roman" w:hAnsi="Cambria" w:cs="Times New Roman"/>
      <w:caps w:val="0"/>
      <w:color w:val="365F91"/>
      <w:kern w:val="0"/>
      <w:sz w:val="28"/>
      <w:szCs w:val="28"/>
      <w:lang w:val="en-US"/>
    </w:rPr>
  </w:style>
  <w:style w:type="character" w:customStyle="1" w:styleId="tw4winMark">
    <w:name w:val="tw4winMark"/>
    <w:basedOn w:val="DefaultParagraphFont"/>
    <w:rsid w:val="00836B83"/>
    <w:rPr>
      <w:rFonts w:ascii="Courier New" w:hAnsi="Courier New" w:cs="Courier New"/>
      <w:b w:val="0"/>
      <w:i w:val="0"/>
      <w:caps/>
      <w:dstrike w:val="0"/>
      <w:noProof/>
      <w:vanish/>
      <w:color w:val="800080"/>
      <w:sz w:val="22"/>
      <w:effect w:val="none"/>
      <w:vertAlign w:val="subscript"/>
      <w:lang w:val="en-US"/>
    </w:rPr>
  </w:style>
  <w:style w:type="character" w:customStyle="1" w:styleId="apple-converted-space">
    <w:name w:val="apple-converted-space"/>
    <w:basedOn w:val="DefaultParagraphFont"/>
    <w:rsid w:val="00072D1D"/>
  </w:style>
  <w:style w:type="character" w:styleId="CommentReference">
    <w:name w:val="annotation reference"/>
    <w:basedOn w:val="DefaultParagraphFont"/>
    <w:rsid w:val="00C97168"/>
    <w:rPr>
      <w:sz w:val="16"/>
      <w:szCs w:val="16"/>
    </w:rPr>
  </w:style>
  <w:style w:type="paragraph" w:customStyle="1" w:styleId="Char">
    <w:name w:val="Char 字元 字元"/>
    <w:basedOn w:val="Normal"/>
    <w:rsid w:val="00C25E1F"/>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rsid w:val="00C25E1F"/>
    <w:rPr>
      <w:vertAlign w:val="superscript"/>
    </w:rPr>
  </w:style>
  <w:style w:type="paragraph" w:customStyle="1" w:styleId="AgreementText">
    <w:name w:val="Agreement Text"/>
    <w:basedOn w:val="BodyText"/>
    <w:rsid w:val="00C25E1F"/>
    <w:pPr>
      <w:keepLines/>
      <w:widowControl w:val="0"/>
      <w:spacing w:after="240"/>
    </w:pPr>
    <w:rPr>
      <w:rFonts w:ascii="Times New Roman" w:eastAsia="Times New Roman" w:hAnsi="Times New Roman" w:cs="Times New Roman"/>
      <w:sz w:val="24"/>
      <w:szCs w:val="24"/>
      <w:lang w:val="en-US"/>
    </w:rPr>
  </w:style>
  <w:style w:type="paragraph" w:customStyle="1" w:styleId="AgreementFeelist">
    <w:name w:val="Agreement Fee list"/>
    <w:basedOn w:val="Normal"/>
    <w:rsid w:val="00C25E1F"/>
    <w:pPr>
      <w:keepLines/>
      <w:widowControl w:val="0"/>
      <w:tabs>
        <w:tab w:val="left" w:pos="567"/>
        <w:tab w:val="right" w:pos="7655"/>
        <w:tab w:val="left" w:pos="7683"/>
      </w:tabs>
      <w:ind w:left="567"/>
    </w:pPr>
    <w:rPr>
      <w:rFonts w:ascii="Times New Roman" w:eastAsia="Times New Roman" w:hAnsi="Times New Roman" w:cs="Times New Roman"/>
      <w:sz w:val="24"/>
      <w:lang w:val="en-US" w:eastAsia="en-US"/>
    </w:rPr>
  </w:style>
  <w:style w:type="paragraph" w:customStyle="1" w:styleId="AgreementHeading">
    <w:name w:val="Agreement Heading"/>
    <w:basedOn w:val="AgreementText"/>
    <w:rsid w:val="00C25E1F"/>
    <w:pPr>
      <w:keepNext/>
      <w:spacing w:before="240"/>
      <w:jc w:val="center"/>
    </w:pPr>
    <w:rPr>
      <w:b/>
      <w:bCs/>
    </w:rPr>
  </w:style>
  <w:style w:type="character" w:customStyle="1" w:styleId="Heading1Char">
    <w:name w:val="Heading 1 Char"/>
    <w:basedOn w:val="DefaultParagraphFont"/>
    <w:link w:val="Heading1"/>
    <w:rsid w:val="00F57563"/>
    <w:rPr>
      <w:rFonts w:ascii="Arial" w:eastAsia="SimSun" w:hAnsi="Arial" w:cs="Arial"/>
      <w:b/>
      <w:bCs/>
      <w:caps/>
      <w:kern w:val="32"/>
      <w:sz w:val="22"/>
      <w:szCs w:val="32"/>
      <w:lang w:val="es-ES" w:eastAsia="zh-CN"/>
    </w:rPr>
  </w:style>
  <w:style w:type="paragraph" w:customStyle="1" w:styleId="Char0">
    <w:name w:val="Char 字元 字元"/>
    <w:basedOn w:val="Normal"/>
    <w:rsid w:val="00ED24BD"/>
    <w:pPr>
      <w:spacing w:after="160" w:line="240" w:lineRule="exact"/>
    </w:pPr>
    <w:rPr>
      <w:rFonts w:ascii="Verdana" w:eastAsia="PMingLiU" w:hAnsi="Verdana" w:cs="Times New Roman"/>
      <w:sz w:val="20"/>
      <w:lang w:val="en-US" w:eastAsia="en-US"/>
    </w:rPr>
  </w:style>
  <w:style w:type="paragraph" w:customStyle="1" w:styleId="Char1">
    <w:name w:val="Char 字元 字元"/>
    <w:basedOn w:val="Normal"/>
    <w:rsid w:val="00E74BF8"/>
    <w:pPr>
      <w:spacing w:after="160" w:line="240" w:lineRule="exact"/>
    </w:pPr>
    <w:rPr>
      <w:rFonts w:ascii="Verdana" w:eastAsia="PMingLiU" w:hAnsi="Verdana"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22416">
      <w:bodyDiv w:val="1"/>
      <w:marLeft w:val="0"/>
      <w:marRight w:val="0"/>
      <w:marTop w:val="0"/>
      <w:marBottom w:val="0"/>
      <w:divBdr>
        <w:top w:val="none" w:sz="0" w:space="0" w:color="auto"/>
        <w:left w:val="none" w:sz="0" w:space="0" w:color="auto"/>
        <w:bottom w:val="none" w:sz="0" w:space="0" w:color="auto"/>
        <w:right w:val="none" w:sz="0" w:space="0" w:color="auto"/>
      </w:divBdr>
    </w:div>
    <w:div w:id="280233348">
      <w:bodyDiv w:val="1"/>
      <w:marLeft w:val="0"/>
      <w:marRight w:val="0"/>
      <w:marTop w:val="0"/>
      <w:marBottom w:val="0"/>
      <w:divBdr>
        <w:top w:val="none" w:sz="0" w:space="0" w:color="auto"/>
        <w:left w:val="none" w:sz="0" w:space="0" w:color="auto"/>
        <w:bottom w:val="none" w:sz="0" w:space="0" w:color="auto"/>
        <w:right w:val="none" w:sz="0" w:space="0" w:color="auto"/>
      </w:divBdr>
    </w:div>
    <w:div w:id="444543089">
      <w:bodyDiv w:val="1"/>
      <w:marLeft w:val="0"/>
      <w:marRight w:val="0"/>
      <w:marTop w:val="0"/>
      <w:marBottom w:val="0"/>
      <w:divBdr>
        <w:top w:val="none" w:sz="0" w:space="0" w:color="auto"/>
        <w:left w:val="none" w:sz="0" w:space="0" w:color="auto"/>
        <w:bottom w:val="none" w:sz="0" w:space="0" w:color="auto"/>
        <w:right w:val="none" w:sz="0" w:space="0" w:color="auto"/>
      </w:divBdr>
    </w:div>
    <w:div w:id="511185586">
      <w:bodyDiv w:val="1"/>
      <w:marLeft w:val="0"/>
      <w:marRight w:val="0"/>
      <w:marTop w:val="0"/>
      <w:marBottom w:val="0"/>
      <w:divBdr>
        <w:top w:val="none" w:sz="0" w:space="0" w:color="auto"/>
        <w:left w:val="none" w:sz="0" w:space="0" w:color="auto"/>
        <w:bottom w:val="none" w:sz="0" w:space="0" w:color="auto"/>
        <w:right w:val="none" w:sz="0" w:space="0" w:color="auto"/>
      </w:divBdr>
    </w:div>
    <w:div w:id="548340937">
      <w:bodyDiv w:val="1"/>
      <w:marLeft w:val="0"/>
      <w:marRight w:val="0"/>
      <w:marTop w:val="0"/>
      <w:marBottom w:val="0"/>
      <w:divBdr>
        <w:top w:val="none" w:sz="0" w:space="0" w:color="auto"/>
        <w:left w:val="none" w:sz="0" w:space="0" w:color="auto"/>
        <w:bottom w:val="none" w:sz="0" w:space="0" w:color="auto"/>
        <w:right w:val="none" w:sz="0" w:space="0" w:color="auto"/>
      </w:divBdr>
    </w:div>
    <w:div w:id="848058517">
      <w:bodyDiv w:val="1"/>
      <w:marLeft w:val="0"/>
      <w:marRight w:val="0"/>
      <w:marTop w:val="0"/>
      <w:marBottom w:val="0"/>
      <w:divBdr>
        <w:top w:val="none" w:sz="0" w:space="0" w:color="auto"/>
        <w:left w:val="none" w:sz="0" w:space="0" w:color="auto"/>
        <w:bottom w:val="none" w:sz="0" w:space="0" w:color="auto"/>
        <w:right w:val="none" w:sz="0" w:space="0" w:color="auto"/>
      </w:divBdr>
    </w:div>
    <w:div w:id="1208104903">
      <w:bodyDiv w:val="1"/>
      <w:marLeft w:val="0"/>
      <w:marRight w:val="0"/>
      <w:marTop w:val="0"/>
      <w:marBottom w:val="0"/>
      <w:divBdr>
        <w:top w:val="none" w:sz="0" w:space="0" w:color="auto"/>
        <w:left w:val="none" w:sz="0" w:space="0" w:color="auto"/>
        <w:bottom w:val="none" w:sz="0" w:space="0" w:color="auto"/>
        <w:right w:val="none" w:sz="0" w:space="0" w:color="auto"/>
      </w:divBdr>
    </w:div>
    <w:div w:id="1308894311">
      <w:bodyDiv w:val="1"/>
      <w:marLeft w:val="0"/>
      <w:marRight w:val="0"/>
      <w:marTop w:val="0"/>
      <w:marBottom w:val="0"/>
      <w:divBdr>
        <w:top w:val="none" w:sz="0" w:space="0" w:color="auto"/>
        <w:left w:val="none" w:sz="0" w:space="0" w:color="auto"/>
        <w:bottom w:val="none" w:sz="0" w:space="0" w:color="auto"/>
        <w:right w:val="none" w:sz="0" w:space="0" w:color="auto"/>
      </w:divBdr>
    </w:div>
    <w:div w:id="139711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E3388-E484-4AA1-A0F7-DB0291A3B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2318</Words>
  <Characters>13216</Characters>
  <Application>Microsoft Office Word</Application>
  <DocSecurity>0</DocSecurity>
  <Lines>110</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informe</vt:lpstr>
      <vt:lpstr>PCT/CTC/26/2</vt:lpstr>
    </vt:vector>
  </TitlesOfParts>
  <Company>WIPO</Company>
  <LinksUpToDate>false</LinksUpToDate>
  <CharactersWithSpaces>15503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informe</dc:title>
  <dc:subject>PCT/CTC/26/3 Prov.</dc:subject>
  <dc:creator>LOPEZ OLIVARES Dolores</dc:creator>
  <dc:description>EC/ID - 28/9/2013</dc:description>
  <cp:lastModifiedBy>MARLOW Thomas</cp:lastModifiedBy>
  <cp:revision>3</cp:revision>
  <cp:lastPrinted>2013-11-19T13:32:00Z</cp:lastPrinted>
  <dcterms:created xsi:type="dcterms:W3CDTF">2013-11-19T13:32:00Z</dcterms:created>
  <dcterms:modified xsi:type="dcterms:W3CDTF">2013-11-19T13:32:00Z</dcterms:modified>
</cp:coreProperties>
</file>