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2E2B8C" w:rsidTr="0088395E">
        <w:tc>
          <w:tcPr>
            <w:tcW w:w="4513" w:type="dxa"/>
            <w:tcBorders>
              <w:bottom w:val="single" w:sz="4" w:space="0" w:color="auto"/>
            </w:tcBorders>
            <w:tcMar>
              <w:bottom w:w="170" w:type="dxa"/>
            </w:tcMar>
          </w:tcPr>
          <w:p w:rsidR="00E504E5" w:rsidRPr="00AB02D0" w:rsidRDefault="00E504E5" w:rsidP="00B11DEC"/>
        </w:tc>
        <w:tc>
          <w:tcPr>
            <w:tcW w:w="4337" w:type="dxa"/>
            <w:tcBorders>
              <w:bottom w:val="single" w:sz="4" w:space="0" w:color="auto"/>
            </w:tcBorders>
            <w:tcMar>
              <w:left w:w="0" w:type="dxa"/>
              <w:right w:w="0" w:type="dxa"/>
            </w:tcMar>
          </w:tcPr>
          <w:p w:rsidR="00E504E5" w:rsidRPr="002E2B8C" w:rsidRDefault="00E0488E" w:rsidP="00B11DEC">
            <w:r w:rsidRPr="002E2B8C">
              <w:rPr>
                <w:noProof/>
                <w:lang w:val="en-US" w:eastAsia="en-US"/>
              </w:rPr>
              <w:drawing>
                <wp:inline distT="0" distB="0" distL="0" distR="0" wp14:anchorId="482E44A9" wp14:editId="320CDC8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E2B8C" w:rsidRDefault="00E504E5" w:rsidP="00B11DEC">
            <w:pPr>
              <w:jc w:val="right"/>
            </w:pPr>
            <w:r w:rsidRPr="002E2B8C">
              <w:rPr>
                <w:b/>
                <w:sz w:val="40"/>
                <w:szCs w:val="40"/>
              </w:rPr>
              <w:t>S</w:t>
            </w:r>
          </w:p>
        </w:tc>
      </w:tr>
      <w:tr w:rsidR="008B2CC1" w:rsidRPr="002E2B8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2E2B8C" w:rsidRDefault="00E0488E" w:rsidP="00B11DEC">
            <w:pPr>
              <w:jc w:val="right"/>
              <w:rPr>
                <w:rFonts w:ascii="Arial Black" w:hAnsi="Arial Black"/>
                <w:caps/>
                <w:sz w:val="15"/>
              </w:rPr>
            </w:pPr>
            <w:r w:rsidRPr="002E2B8C">
              <w:rPr>
                <w:rFonts w:ascii="Arial Black" w:hAnsi="Arial Black"/>
                <w:caps/>
                <w:sz w:val="15"/>
              </w:rPr>
              <w:t>PCT/WG/9/</w:t>
            </w:r>
            <w:bookmarkStart w:id="0" w:name="Code"/>
            <w:bookmarkEnd w:id="0"/>
            <w:r w:rsidR="00137CCC" w:rsidRPr="002E2B8C">
              <w:rPr>
                <w:rFonts w:ascii="Arial Black" w:hAnsi="Arial Black"/>
                <w:caps/>
                <w:sz w:val="15"/>
              </w:rPr>
              <w:t>8</w:t>
            </w:r>
          </w:p>
        </w:tc>
      </w:tr>
      <w:tr w:rsidR="008B2CC1" w:rsidRPr="002E2B8C" w:rsidTr="00AB613D">
        <w:trPr>
          <w:trHeight w:hRule="exact" w:val="170"/>
        </w:trPr>
        <w:tc>
          <w:tcPr>
            <w:tcW w:w="9356" w:type="dxa"/>
            <w:gridSpan w:val="3"/>
            <w:noWrap/>
            <w:tcMar>
              <w:left w:w="0" w:type="dxa"/>
              <w:right w:w="0" w:type="dxa"/>
            </w:tcMar>
            <w:vAlign w:val="bottom"/>
          </w:tcPr>
          <w:p w:rsidR="008B2CC1" w:rsidRPr="002E2B8C" w:rsidRDefault="008B2CC1" w:rsidP="00B11DEC">
            <w:pPr>
              <w:jc w:val="right"/>
              <w:rPr>
                <w:rFonts w:ascii="Arial Black" w:hAnsi="Arial Black"/>
                <w:caps/>
                <w:sz w:val="15"/>
              </w:rPr>
            </w:pPr>
            <w:r w:rsidRPr="002E2B8C">
              <w:rPr>
                <w:rFonts w:ascii="Arial Black" w:hAnsi="Arial Black"/>
                <w:caps/>
                <w:sz w:val="15"/>
              </w:rPr>
              <w:t xml:space="preserve">ORIGINAL: </w:t>
            </w:r>
            <w:bookmarkStart w:id="1" w:name="Original"/>
            <w:bookmarkEnd w:id="1"/>
            <w:r w:rsidR="00261094" w:rsidRPr="002E2B8C">
              <w:rPr>
                <w:rFonts w:ascii="Arial Black" w:hAnsi="Arial Black"/>
                <w:caps/>
                <w:sz w:val="15"/>
              </w:rPr>
              <w:t xml:space="preserve"> </w:t>
            </w:r>
            <w:r w:rsidR="00137CCC" w:rsidRPr="002E2B8C">
              <w:rPr>
                <w:rFonts w:ascii="Arial Black" w:hAnsi="Arial Black"/>
                <w:caps/>
                <w:sz w:val="15"/>
              </w:rPr>
              <w:t>INGLÉS</w:t>
            </w:r>
          </w:p>
        </w:tc>
      </w:tr>
      <w:tr w:rsidR="008B2CC1" w:rsidRPr="002E2B8C" w:rsidTr="00AB613D">
        <w:trPr>
          <w:trHeight w:hRule="exact" w:val="198"/>
        </w:trPr>
        <w:tc>
          <w:tcPr>
            <w:tcW w:w="9356" w:type="dxa"/>
            <w:gridSpan w:val="3"/>
            <w:tcMar>
              <w:left w:w="0" w:type="dxa"/>
              <w:right w:w="0" w:type="dxa"/>
            </w:tcMar>
            <w:vAlign w:val="bottom"/>
          </w:tcPr>
          <w:p w:rsidR="008B2CC1" w:rsidRPr="002E2B8C" w:rsidRDefault="00675021" w:rsidP="00B11DEC">
            <w:pPr>
              <w:jc w:val="right"/>
              <w:rPr>
                <w:rFonts w:ascii="Arial Black" w:hAnsi="Arial Black"/>
                <w:caps/>
                <w:sz w:val="15"/>
              </w:rPr>
            </w:pPr>
            <w:r w:rsidRPr="002E2B8C">
              <w:rPr>
                <w:rFonts w:ascii="Arial Black" w:hAnsi="Arial Black"/>
                <w:caps/>
                <w:sz w:val="15"/>
              </w:rPr>
              <w:t>fecha</w:t>
            </w:r>
            <w:r w:rsidR="008B2CC1" w:rsidRPr="002E2B8C">
              <w:rPr>
                <w:rFonts w:ascii="Arial Black" w:hAnsi="Arial Black"/>
                <w:caps/>
                <w:sz w:val="15"/>
              </w:rPr>
              <w:t xml:space="preserve">: </w:t>
            </w:r>
            <w:bookmarkStart w:id="2" w:name="Date"/>
            <w:bookmarkEnd w:id="2"/>
            <w:r w:rsidR="00261094" w:rsidRPr="002E2B8C">
              <w:rPr>
                <w:rFonts w:ascii="Arial Black" w:hAnsi="Arial Black"/>
                <w:caps/>
                <w:sz w:val="15"/>
              </w:rPr>
              <w:t xml:space="preserve"> </w:t>
            </w:r>
            <w:r w:rsidR="00137CCC" w:rsidRPr="002E2B8C">
              <w:rPr>
                <w:rFonts w:ascii="Arial Black" w:hAnsi="Arial Black"/>
                <w:caps/>
                <w:sz w:val="15"/>
              </w:rPr>
              <w:t>4 DE MARZO DE 2016</w:t>
            </w:r>
          </w:p>
        </w:tc>
      </w:tr>
    </w:tbl>
    <w:p w:rsidR="008B2CC1" w:rsidRPr="002E2B8C" w:rsidRDefault="008B2CC1" w:rsidP="00B11DEC"/>
    <w:p w:rsidR="008B2CC1" w:rsidRPr="002E2B8C" w:rsidRDefault="008B2CC1" w:rsidP="00B11DEC"/>
    <w:p w:rsidR="008B2CC1" w:rsidRPr="002E2B8C" w:rsidRDefault="008B2CC1" w:rsidP="00B11DEC"/>
    <w:p w:rsidR="008B2CC1" w:rsidRPr="002E2B8C" w:rsidRDefault="008B2CC1" w:rsidP="00B11DEC"/>
    <w:p w:rsidR="008B2CC1" w:rsidRPr="002E2B8C" w:rsidRDefault="008B2CC1" w:rsidP="00B11DEC"/>
    <w:p w:rsidR="00B67CDC" w:rsidRPr="002E2B8C" w:rsidRDefault="00E0488E" w:rsidP="00B11DEC">
      <w:pPr>
        <w:rPr>
          <w:b/>
          <w:sz w:val="28"/>
          <w:szCs w:val="28"/>
        </w:rPr>
      </w:pPr>
      <w:r w:rsidRPr="002E2B8C">
        <w:rPr>
          <w:b/>
          <w:sz w:val="28"/>
          <w:szCs w:val="28"/>
        </w:rPr>
        <w:t>Grupo de Trabajo del Tratado de Cooperac</w:t>
      </w:r>
      <w:r w:rsidR="00E14626" w:rsidRPr="002E2B8C">
        <w:rPr>
          <w:b/>
          <w:sz w:val="28"/>
          <w:szCs w:val="28"/>
        </w:rPr>
        <w:t>ión</w:t>
      </w:r>
      <w:r w:rsidRPr="002E2B8C">
        <w:rPr>
          <w:b/>
          <w:sz w:val="28"/>
          <w:szCs w:val="28"/>
        </w:rPr>
        <w:t xml:space="preserve"> en materia de Patentes (PCT)</w:t>
      </w:r>
    </w:p>
    <w:p w:rsidR="003845C1" w:rsidRPr="002E2B8C" w:rsidRDefault="003845C1" w:rsidP="00B11DEC"/>
    <w:p w:rsidR="003845C1" w:rsidRPr="002E2B8C" w:rsidRDefault="003845C1" w:rsidP="00B11DEC"/>
    <w:p w:rsidR="00B67CDC" w:rsidRPr="002E2B8C" w:rsidRDefault="00E0488E" w:rsidP="00B11DEC">
      <w:pPr>
        <w:rPr>
          <w:b/>
          <w:sz w:val="24"/>
          <w:szCs w:val="24"/>
        </w:rPr>
      </w:pPr>
      <w:r w:rsidRPr="002E2B8C">
        <w:rPr>
          <w:b/>
          <w:sz w:val="24"/>
          <w:szCs w:val="24"/>
        </w:rPr>
        <w:t>Novena reun</w:t>
      </w:r>
      <w:r w:rsidR="00B67CDC" w:rsidRPr="002E2B8C">
        <w:rPr>
          <w:b/>
          <w:sz w:val="24"/>
          <w:szCs w:val="24"/>
        </w:rPr>
        <w:t>ión</w:t>
      </w:r>
    </w:p>
    <w:p w:rsidR="00B67CDC" w:rsidRPr="002E2B8C" w:rsidRDefault="00E0488E" w:rsidP="00B11DEC">
      <w:pPr>
        <w:rPr>
          <w:b/>
          <w:sz w:val="24"/>
          <w:szCs w:val="24"/>
        </w:rPr>
      </w:pPr>
      <w:r w:rsidRPr="002E2B8C">
        <w:rPr>
          <w:b/>
          <w:sz w:val="24"/>
          <w:szCs w:val="24"/>
        </w:rPr>
        <w:t>Ginebra, 17 a 20 de mayo de 2016</w:t>
      </w:r>
    </w:p>
    <w:p w:rsidR="008B2CC1" w:rsidRPr="002E2B8C" w:rsidRDefault="008B2CC1" w:rsidP="00B11DEC"/>
    <w:p w:rsidR="008B2CC1" w:rsidRPr="002E2B8C" w:rsidRDefault="008B2CC1" w:rsidP="00B11DEC"/>
    <w:p w:rsidR="008B2CC1" w:rsidRPr="002E2B8C" w:rsidRDefault="008B2CC1" w:rsidP="00B11DEC"/>
    <w:p w:rsidR="00C42941" w:rsidRPr="002E2B8C" w:rsidRDefault="00C42941" w:rsidP="00B11DEC">
      <w:pPr>
        <w:rPr>
          <w:caps/>
          <w:sz w:val="24"/>
        </w:rPr>
      </w:pPr>
      <w:bookmarkStart w:id="3" w:name="TitleOfDoc"/>
      <w:bookmarkEnd w:id="3"/>
      <w:r w:rsidRPr="002E2B8C">
        <w:rPr>
          <w:caps/>
          <w:sz w:val="24"/>
        </w:rPr>
        <w:t>Coo</w:t>
      </w:r>
      <w:r w:rsidR="00E14626" w:rsidRPr="002E2B8C">
        <w:rPr>
          <w:caps/>
          <w:sz w:val="24"/>
        </w:rPr>
        <w:t xml:space="preserve">rdinación de las actividades de asistencia técnica en el marco del pct </w:t>
      </w:r>
    </w:p>
    <w:p w:rsidR="00E14626" w:rsidRPr="002E2B8C" w:rsidRDefault="00E14626" w:rsidP="00B11DEC"/>
    <w:p w:rsidR="00C42941" w:rsidRPr="002E2B8C" w:rsidRDefault="00913769" w:rsidP="00B11DEC">
      <w:pPr>
        <w:rPr>
          <w:i/>
        </w:rPr>
      </w:pPr>
      <w:bookmarkStart w:id="4" w:name="Prepared"/>
      <w:bookmarkEnd w:id="4"/>
      <w:r w:rsidRPr="002E2B8C">
        <w:rPr>
          <w:i/>
        </w:rPr>
        <w:t>Documento preparado por la Oficina Internacional</w:t>
      </w:r>
    </w:p>
    <w:p w:rsidR="00C42941" w:rsidRPr="002E2B8C" w:rsidRDefault="00C42941" w:rsidP="00B11DEC"/>
    <w:p w:rsidR="00C42941" w:rsidRPr="002E2B8C" w:rsidRDefault="00C42941" w:rsidP="00B11DEC"/>
    <w:p w:rsidR="00C42941" w:rsidRPr="002E2B8C" w:rsidRDefault="00C42941" w:rsidP="00B11DEC"/>
    <w:p w:rsidR="00C42941" w:rsidRPr="002E2B8C" w:rsidRDefault="00C42941" w:rsidP="00E14626">
      <w:pPr>
        <w:spacing w:line="360" w:lineRule="auto"/>
      </w:pPr>
    </w:p>
    <w:p w:rsidR="00C42941" w:rsidRPr="002E2B8C" w:rsidRDefault="002213D8" w:rsidP="00CE1447">
      <w:pPr>
        <w:pStyle w:val="Heading1"/>
      </w:pPr>
      <w:r w:rsidRPr="002E2B8C">
        <w:t>ACTIVIDADES DE ASISTENCIA TÉCNICA EN EL MARCO DEL PCT</w:t>
      </w:r>
    </w:p>
    <w:p w:rsidR="00C42941" w:rsidRPr="002E2B8C" w:rsidRDefault="00EE75CB" w:rsidP="00CE1447">
      <w:pPr>
        <w:pStyle w:val="ONUMFS"/>
      </w:pPr>
      <w:r w:rsidRPr="002E2B8C">
        <w:t>En su quinta reunión, celebrada e</w:t>
      </w:r>
      <w:r w:rsidR="002E2B8C" w:rsidRPr="002E2B8C">
        <w:t>n 2</w:t>
      </w:r>
      <w:r w:rsidRPr="002E2B8C">
        <w:t xml:space="preserve">012, el Grupo de Trabajo convino en que los informes sobre los proyectos de asistencia técnica relativos al PCT pasaran </w:t>
      </w:r>
      <w:r w:rsidR="00F54D5C" w:rsidRPr="002E2B8C">
        <w:t>a ser un punto del orden del día de sus futura reuniones (véase el párraf</w:t>
      </w:r>
      <w:r w:rsidR="002E2B8C" w:rsidRPr="002E2B8C">
        <w:t>o 2</w:t>
      </w:r>
      <w:r w:rsidR="00F54D5C" w:rsidRPr="002E2B8C">
        <w:t xml:space="preserve">0 del documento </w:t>
      </w:r>
      <w:r w:rsidR="00C42941" w:rsidRPr="002E2B8C">
        <w:t>PCT/WG/5/21).</w:t>
      </w:r>
    </w:p>
    <w:p w:rsidR="00C42941" w:rsidRPr="002E2B8C" w:rsidRDefault="00243FEA" w:rsidP="00CE1447">
      <w:pPr>
        <w:pStyle w:val="ONUMFS"/>
      </w:pPr>
      <w:r w:rsidRPr="002E2B8C">
        <w:t>La Oficina Internacional sometió a examen del Grupo de Trabajo, en su sexta, séptima y octava reuniones, un documento de trabajo con informaciones sobre actividades de asistencia técnica relativas al PCT para países en desarrollo que inciden de forma directa en el uso del PCT, así como el plan de trabajo en el que se contempla ese tipo de actividades y que se preveía realizar en lo que quedaba del año en cuestión (véanse los documento</w:t>
      </w:r>
      <w:r w:rsidR="008A720D" w:rsidRPr="002E2B8C">
        <w:t>s P</w:t>
      </w:r>
      <w:r w:rsidR="00C42941" w:rsidRPr="002E2B8C">
        <w:t xml:space="preserve">CT/WG/6/11, PCT/WG/7/14 </w:t>
      </w:r>
      <w:r w:rsidR="003C0871" w:rsidRPr="002E2B8C">
        <w:t>y</w:t>
      </w:r>
      <w:r w:rsidR="00C42941" w:rsidRPr="002E2B8C">
        <w:t xml:space="preserve"> PCT/WG/8/16).</w:t>
      </w:r>
      <w:r w:rsidR="003C0871" w:rsidRPr="002E2B8C">
        <w:t xml:space="preserve"> </w:t>
      </w:r>
      <w:r w:rsidR="000D6594" w:rsidRPr="002E2B8C">
        <w:t xml:space="preserve"> </w:t>
      </w:r>
      <w:r w:rsidR="003C0871" w:rsidRPr="002E2B8C">
        <w:t xml:space="preserve">Dichos documentos contenían asimismo información sobre actividades de asistencia técnica </w:t>
      </w:r>
      <w:r w:rsidR="00A56F90" w:rsidRPr="002E2B8C">
        <w:t xml:space="preserve">relativas al PCT </w:t>
      </w:r>
      <w:r w:rsidR="003C0871" w:rsidRPr="002E2B8C">
        <w:t>realizadas bajo la supervisión de otros órganos de la OMPI.</w:t>
      </w:r>
    </w:p>
    <w:p w:rsidR="00C42941" w:rsidRPr="002E2B8C" w:rsidRDefault="00AF3E3A" w:rsidP="00CE1447">
      <w:pPr>
        <w:pStyle w:val="ONUMFS"/>
      </w:pPr>
      <w:r w:rsidRPr="002E2B8C">
        <w:t>En el presente documento se suministra información sobre las actividades de asistencia técnica realizadas en el marco del PCT por la Oficina Internac</w:t>
      </w:r>
      <w:r w:rsidR="009522AF" w:rsidRPr="002E2B8C">
        <w:t>ional e</w:t>
      </w:r>
      <w:r w:rsidR="002E2B8C" w:rsidRPr="002E2B8C">
        <w:t>n 2</w:t>
      </w:r>
      <w:r w:rsidR="009522AF" w:rsidRPr="002E2B8C">
        <w:t>015 y en lo que va de </w:t>
      </w:r>
      <w:r w:rsidRPr="002E2B8C">
        <w:t>2016, así como el plan de trabajo en el que se contempla ese tipo de actividades y que se prevé realizar en lo que queda d</w:t>
      </w:r>
      <w:r w:rsidR="002E2B8C" w:rsidRPr="002E2B8C">
        <w:t>e 2</w:t>
      </w:r>
      <w:r w:rsidRPr="002E2B8C">
        <w:t>016, tanto en lo que respecta a las actividades de asistencia técnica que tienen una incidencia directa en el uso del PCT por los países en desarrollo</w:t>
      </w:r>
      <w:r w:rsidR="00C42941" w:rsidRPr="002E2B8C">
        <w:t xml:space="preserve"> </w:t>
      </w:r>
      <w:r w:rsidRPr="002E2B8C">
        <w:t>como en lo tocante a las actividades de asistencia técnica relacionadas con el PCT que se llevan a cabo bajo la supervisión de otros órganos de la OMPI</w:t>
      </w:r>
      <w:r w:rsidR="00C42941" w:rsidRPr="002E2B8C">
        <w:t>.</w:t>
      </w:r>
    </w:p>
    <w:p w:rsidR="00C42941" w:rsidRPr="002E2B8C" w:rsidRDefault="00091778" w:rsidP="00CE1447">
      <w:pPr>
        <w:pStyle w:val="Heading3"/>
        <w:keepLines/>
      </w:pPr>
      <w:r w:rsidRPr="002E2B8C">
        <w:lastRenderedPageBreak/>
        <w:t xml:space="preserve">Actividades de asistencia técnica que tienen una incidencia directa </w:t>
      </w:r>
      <w:r w:rsidR="005F1D92" w:rsidRPr="002E2B8C">
        <w:t xml:space="preserve">en el uso del PCT por los países en desarrollo </w:t>
      </w:r>
      <w:r w:rsidR="00C42941" w:rsidRPr="002E2B8C">
        <w:t xml:space="preserve"> </w:t>
      </w:r>
    </w:p>
    <w:p w:rsidR="00C42941" w:rsidRPr="002E2B8C" w:rsidRDefault="005F1D92" w:rsidP="00CE1447">
      <w:pPr>
        <w:pStyle w:val="ONUMFS"/>
      </w:pPr>
      <w:r w:rsidRPr="002E2B8C">
        <w:t>En los anexos del presente documento se suministra información sobre las actividades de asistencia técnica que tienen una incidencia directa en el uso del PCT por los países en desarrollo</w:t>
      </w:r>
      <w:r w:rsidR="002E2B8C" w:rsidRPr="002E2B8C">
        <w:t>;  t</w:t>
      </w:r>
      <w:r w:rsidRPr="002E2B8C">
        <w:t>odas las actividades de asistencia técnica han sido incluidas si al menos uno de los países beneficiarios figura entre los Estados que pueden acogerse a una reducción de las tasas del PCT conforme al punt</w:t>
      </w:r>
      <w:r w:rsidR="002E2B8C" w:rsidRPr="002E2B8C">
        <w:t>o 5</w:t>
      </w:r>
      <w:r w:rsidRPr="002E2B8C">
        <w:t xml:space="preserve"> de la tabla de tasas del PCT que entró en vigor e</w:t>
      </w:r>
      <w:r w:rsidR="002E2B8C" w:rsidRPr="002E2B8C">
        <w:t>l 1</w:t>
      </w:r>
      <w:r w:rsidRPr="002E2B8C">
        <w:t xml:space="preserve"> de julio d</w:t>
      </w:r>
      <w:r w:rsidR="002E2B8C" w:rsidRPr="002E2B8C">
        <w:t>e 2</w:t>
      </w:r>
      <w:r w:rsidRPr="002E2B8C">
        <w:t>015.</w:t>
      </w:r>
      <w:r w:rsidR="00C42941" w:rsidRPr="002E2B8C">
        <w:t xml:space="preserve"> </w:t>
      </w:r>
      <w:r w:rsidR="007739DA" w:rsidRPr="002E2B8C">
        <w:t xml:space="preserve"> </w:t>
      </w:r>
      <w:r w:rsidR="00974D19" w:rsidRPr="002E2B8C">
        <w:t xml:space="preserve">El </w:t>
      </w:r>
      <w:r w:rsidR="00A56F90" w:rsidRPr="002E2B8C">
        <w:t>A</w:t>
      </w:r>
      <w:r w:rsidR="00974D19" w:rsidRPr="002E2B8C">
        <w:t xml:space="preserve">nexo I contiene una lista exhaustiva de todas las actividades técnicas de esa </w:t>
      </w:r>
      <w:r w:rsidR="00604540" w:rsidRPr="002E2B8C">
        <w:t>naturaleza</w:t>
      </w:r>
      <w:r w:rsidR="00974D19" w:rsidRPr="002E2B8C">
        <w:t xml:space="preserve"> que se han llevado a cabo e</w:t>
      </w:r>
      <w:r w:rsidR="002E2B8C" w:rsidRPr="002E2B8C">
        <w:t>n 2</w:t>
      </w:r>
      <w:r w:rsidR="00A56F90" w:rsidRPr="002E2B8C">
        <w:t>015</w:t>
      </w:r>
      <w:r w:rsidR="002E2B8C" w:rsidRPr="002E2B8C">
        <w:t>.  E</w:t>
      </w:r>
      <w:r w:rsidR="00A56F90" w:rsidRPr="002E2B8C">
        <w:t xml:space="preserve">n el Anexo II se proporciona una lista de todas las actividades de esa </w:t>
      </w:r>
      <w:r w:rsidR="00604540" w:rsidRPr="002E2B8C">
        <w:t xml:space="preserve">índole </w:t>
      </w:r>
      <w:r w:rsidR="00A56F90" w:rsidRPr="002E2B8C">
        <w:t>que se han realizado en</w:t>
      </w:r>
      <w:r w:rsidR="00974D19" w:rsidRPr="002E2B8C">
        <w:t xml:space="preserve"> lo que va d</w:t>
      </w:r>
      <w:r w:rsidR="002E2B8C" w:rsidRPr="002E2B8C">
        <w:t>e 2</w:t>
      </w:r>
      <w:r w:rsidR="00974D19" w:rsidRPr="002E2B8C">
        <w:t>016 y se expone asimismo el plan de trabajo para lo que queda d</w:t>
      </w:r>
      <w:r w:rsidR="002E2B8C" w:rsidRPr="002E2B8C">
        <w:t>e 2</w:t>
      </w:r>
      <w:r w:rsidR="00974D19" w:rsidRPr="002E2B8C">
        <w:t xml:space="preserve">016. </w:t>
      </w:r>
      <w:r w:rsidR="007739DA" w:rsidRPr="002E2B8C">
        <w:t xml:space="preserve"> </w:t>
      </w:r>
      <w:r w:rsidR="00974D19" w:rsidRPr="002E2B8C">
        <w:t>Para más antecedentes acerca de la planificación y puesta en práctica de dichas actividades de asistencia técnica, véanse los párrafo</w:t>
      </w:r>
      <w:r w:rsidR="002E2B8C" w:rsidRPr="002E2B8C">
        <w:t>s 5</w:t>
      </w:r>
      <w:r w:rsidR="00974D19" w:rsidRPr="002E2B8C">
        <w:t xml:space="preserve"> </w:t>
      </w:r>
      <w:r w:rsidR="002E2B8C" w:rsidRPr="002E2B8C">
        <w:t>a 1</w:t>
      </w:r>
      <w:r w:rsidR="00974D19" w:rsidRPr="002E2B8C">
        <w:t xml:space="preserve">1 del documento </w:t>
      </w:r>
      <w:r w:rsidR="00C42941" w:rsidRPr="002E2B8C">
        <w:t>PCT/WG/6/11.</w:t>
      </w:r>
    </w:p>
    <w:p w:rsidR="00C42941" w:rsidRPr="002E2B8C" w:rsidRDefault="00BC526D" w:rsidP="00CE1447">
      <w:pPr>
        <w:pStyle w:val="Heading3"/>
      </w:pPr>
      <w:r w:rsidRPr="002E2B8C">
        <w:t xml:space="preserve">Actividades de asistencia técnica relativas al PCT realizadas bajo la supervisión de otros órganos de la OMPI </w:t>
      </w:r>
      <w:r w:rsidR="00C42941" w:rsidRPr="002E2B8C">
        <w:t xml:space="preserve"> </w:t>
      </w:r>
    </w:p>
    <w:p w:rsidR="00C42941" w:rsidRPr="002E2B8C" w:rsidRDefault="00FC710E" w:rsidP="00CE1447">
      <w:pPr>
        <w:pStyle w:val="ONUMFS"/>
      </w:pPr>
      <w:r w:rsidRPr="002E2B8C">
        <w:t>Como se explica en los párrafos</w:t>
      </w:r>
      <w:r w:rsidR="00C42941" w:rsidRPr="002E2B8C">
        <w:t xml:space="preserve"> 12 </w:t>
      </w:r>
      <w:r w:rsidRPr="002E2B8C">
        <w:t>y</w:t>
      </w:r>
      <w:r w:rsidR="00C42941" w:rsidRPr="002E2B8C">
        <w:t xml:space="preserve"> 13 </w:t>
      </w:r>
      <w:r w:rsidRPr="002E2B8C">
        <w:t>del documento</w:t>
      </w:r>
      <w:r w:rsidR="00C42941" w:rsidRPr="002E2B8C">
        <w:t xml:space="preserve"> PCT/WG/6/11, </w:t>
      </w:r>
      <w:r w:rsidRPr="002E2B8C">
        <w:t>muchas actividades de asistencia técnica relativas al desarrollo de sistemas de patentes de los países en desarrollo, como se contempla en el artícul</w:t>
      </w:r>
      <w:r w:rsidR="002E2B8C" w:rsidRPr="002E2B8C">
        <w:t>o 5</w:t>
      </w:r>
      <w:r w:rsidRPr="002E2B8C">
        <w:t>1 del PCT y que van más allá de las actividades que tienen una incidencia directa en el uso del PCT por los países en desarrollo, se llevan a cabo bajo la supervisión de otros órganos de la OMPI (no relacionados con el PCT), en particular, el Comité de Desarrollo y Propiedad Intelectual (CDIP), el Comité de Normas Técnicas de la OMPI (CWS), y la Asamblea General de la OMPI.</w:t>
      </w:r>
    </w:p>
    <w:p w:rsidR="00C42941" w:rsidRPr="002E2B8C" w:rsidRDefault="009556F4" w:rsidP="00CE1447">
      <w:pPr>
        <w:pStyle w:val="ONUMFS"/>
      </w:pPr>
      <w:r w:rsidRPr="002E2B8C">
        <w:t xml:space="preserve">Enumerar detalladamente todas las actividades y proyectos de este tipo queda fuera del alcance del presente documento, pero en los párrafos que figuran a continuación se proporcionan varios ejemplos </w:t>
      </w:r>
      <w:r w:rsidR="0019075D" w:rsidRPr="002E2B8C">
        <w:t>a este respecto</w:t>
      </w:r>
      <w:r w:rsidR="002E2B8C" w:rsidRPr="002E2B8C">
        <w:t>.  P</w:t>
      </w:r>
      <w:r w:rsidR="0019075D" w:rsidRPr="002E2B8C">
        <w:t>ara más información sobre los proyectos de este tipo de los que se ha informado al Grupo de Trabajo e</w:t>
      </w:r>
      <w:r w:rsidR="002E2B8C" w:rsidRPr="002E2B8C">
        <w:t>n 2</w:t>
      </w:r>
      <w:r w:rsidR="00C42941" w:rsidRPr="002E2B8C">
        <w:t xml:space="preserve">013, 2014 </w:t>
      </w:r>
      <w:r w:rsidR="002E2B8C" w:rsidRPr="002E2B8C">
        <w:t>y 2</w:t>
      </w:r>
      <w:r w:rsidR="00C42941" w:rsidRPr="002E2B8C">
        <w:t>015</w:t>
      </w:r>
      <w:r w:rsidR="0019075D" w:rsidRPr="002E2B8C">
        <w:t>, cabe remitirse al párraf</w:t>
      </w:r>
      <w:r w:rsidR="002E2B8C" w:rsidRPr="002E2B8C">
        <w:t>o 1</w:t>
      </w:r>
      <w:r w:rsidR="0019075D" w:rsidRPr="002E2B8C">
        <w:t>3 del document</w:t>
      </w:r>
      <w:r w:rsidR="008A720D" w:rsidRPr="002E2B8C">
        <w:t>o P</w:t>
      </w:r>
      <w:r w:rsidR="00C42941" w:rsidRPr="002E2B8C">
        <w:t xml:space="preserve">CT/WG/6/11, </w:t>
      </w:r>
      <w:r w:rsidR="0019075D" w:rsidRPr="002E2B8C">
        <w:t>al párraf</w:t>
      </w:r>
      <w:r w:rsidR="002E2B8C" w:rsidRPr="002E2B8C">
        <w:t>o 7</w:t>
      </w:r>
      <w:r w:rsidR="0019075D" w:rsidRPr="002E2B8C">
        <w:t xml:space="preserve"> del documento</w:t>
      </w:r>
      <w:r w:rsidR="00C42941" w:rsidRPr="002E2B8C">
        <w:t xml:space="preserve"> PCT/WG/7/14 </w:t>
      </w:r>
      <w:r w:rsidR="0019075D" w:rsidRPr="002E2B8C">
        <w:t>y al párraf</w:t>
      </w:r>
      <w:r w:rsidR="002E2B8C" w:rsidRPr="002E2B8C">
        <w:t>o 6</w:t>
      </w:r>
      <w:r w:rsidR="0019075D" w:rsidRPr="002E2B8C">
        <w:t xml:space="preserve"> del documento </w:t>
      </w:r>
      <w:r w:rsidR="00C42941" w:rsidRPr="002E2B8C">
        <w:t>PCT/WG/8/16.</w:t>
      </w:r>
    </w:p>
    <w:p w:rsidR="00C42941" w:rsidRPr="002E2B8C" w:rsidRDefault="0039701B" w:rsidP="00261094">
      <w:pPr>
        <w:pStyle w:val="ONUMFS"/>
        <w:numPr>
          <w:ilvl w:val="1"/>
          <w:numId w:val="6"/>
        </w:numPr>
        <w:tabs>
          <w:tab w:val="clear" w:pos="1134"/>
        </w:tabs>
      </w:pPr>
      <w:r w:rsidRPr="002E2B8C">
        <w:t xml:space="preserve">Las actividades de asistencia técnica encaminadas a establecer y consolidar instituciones de P.I. nacionales y regionales mediante </w:t>
      </w:r>
      <w:r w:rsidR="009D61CC" w:rsidRPr="002E2B8C">
        <w:t>la prestación</w:t>
      </w:r>
      <w:r w:rsidRPr="002E2B8C">
        <w:t xml:space="preserve"> de servicios de modernización se llevan a cabo en el marco del Program</w:t>
      </w:r>
      <w:r w:rsidR="002E2B8C" w:rsidRPr="002E2B8C">
        <w:t>a 1</w:t>
      </w:r>
      <w:r w:rsidRPr="002E2B8C">
        <w:t xml:space="preserve">5 </w:t>
      </w:r>
      <w:r w:rsidR="00C42941" w:rsidRPr="002E2B8C">
        <w:t xml:space="preserve"> </w:t>
      </w:r>
      <w:r w:rsidRPr="002E2B8C">
        <w:t>(“Soluciones operativas para las oficinas de P.I.”) bajo la responsabilidad del Sector de Infraestructura Mundial</w:t>
      </w:r>
      <w:r w:rsidR="002E2B8C" w:rsidRPr="002E2B8C">
        <w:t>.  E</w:t>
      </w:r>
      <w:r w:rsidRPr="002E2B8C">
        <w:t>stas actividades proporcionan</w:t>
      </w:r>
      <w:r w:rsidR="003A594C" w:rsidRPr="002E2B8C">
        <w:t xml:space="preserve"> sistemas operacionales</w:t>
      </w:r>
      <w:r w:rsidRPr="002E2B8C">
        <w:t xml:space="preserve"> a las oficin</w:t>
      </w:r>
      <w:r w:rsidR="00682E20" w:rsidRPr="002E2B8C">
        <w:t>as e instituciones nacionales/</w:t>
      </w:r>
      <w:r w:rsidRPr="002E2B8C">
        <w:t xml:space="preserve">regionales </w:t>
      </w:r>
      <w:r w:rsidR="00682E20" w:rsidRPr="002E2B8C">
        <w:t>de</w:t>
      </w:r>
      <w:r w:rsidRPr="002E2B8C">
        <w:t xml:space="preserve"> países en desarrollo y menos adelantados para que </w:t>
      </w:r>
      <w:r w:rsidR="00682E20" w:rsidRPr="002E2B8C">
        <w:t>puedan participar eficazmente en el sistema mundial de P.I</w:t>
      </w:r>
      <w:r w:rsidR="002E2B8C" w:rsidRPr="002E2B8C">
        <w:t>. (</w:t>
      </w:r>
      <w:r w:rsidR="00682E20" w:rsidRPr="002E2B8C">
        <w:t>véanse las página</w:t>
      </w:r>
      <w:r w:rsidR="002E2B8C" w:rsidRPr="002E2B8C">
        <w:t>s 1</w:t>
      </w:r>
      <w:r w:rsidR="00682E20" w:rsidRPr="002E2B8C">
        <w:t xml:space="preserve">09 </w:t>
      </w:r>
      <w:r w:rsidR="002E2B8C" w:rsidRPr="002E2B8C">
        <w:t>a 1</w:t>
      </w:r>
      <w:r w:rsidR="00682E20" w:rsidRPr="002E2B8C">
        <w:t>12 de</w:t>
      </w:r>
      <w:r w:rsidR="004C62F3" w:rsidRPr="002E2B8C">
        <w:t xml:space="preserve"> la Propuesta de presupuesto por pr</w:t>
      </w:r>
      <w:r w:rsidR="00B11DEC" w:rsidRPr="002E2B8C">
        <w:t>ogramas para el bienio </w:t>
      </w:r>
      <w:r w:rsidR="00C55D46" w:rsidRPr="002E2B8C">
        <w:t>2016/17,</w:t>
      </w:r>
      <w:r w:rsidR="00682E20" w:rsidRPr="002E2B8C">
        <w:t xml:space="preserve"> documento </w:t>
      </w:r>
      <w:r w:rsidR="00C42941" w:rsidRPr="002E2B8C">
        <w:t>A/55/5 Rev.)</w:t>
      </w:r>
      <w:r w:rsidR="00C42941" w:rsidRPr="002E2B8C">
        <w:rPr>
          <w:rFonts w:eastAsia="MS Mincho"/>
          <w:szCs w:val="22"/>
          <w:lang w:eastAsia="ja-JP"/>
        </w:rPr>
        <w:t xml:space="preserve">.  </w:t>
      </w:r>
      <w:r w:rsidR="009D61CC" w:rsidRPr="002E2B8C">
        <w:rPr>
          <w:rFonts w:eastAsia="MS Mincho"/>
          <w:szCs w:val="22"/>
          <w:lang w:eastAsia="ja-JP"/>
        </w:rPr>
        <w:t xml:space="preserve">Para más información, consúltese el sitio web del programa de asistencia técnica de la OMPI para las oficinas de </w:t>
      </w:r>
      <w:r w:rsidR="005C19A2" w:rsidRPr="002E2B8C">
        <w:rPr>
          <w:rFonts w:eastAsia="MS Mincho"/>
          <w:szCs w:val="22"/>
          <w:lang w:eastAsia="ja-JP"/>
        </w:rPr>
        <w:t>P.I.</w:t>
      </w:r>
      <w:r w:rsidR="009D61CC" w:rsidRPr="002E2B8C">
        <w:rPr>
          <w:rFonts w:eastAsia="MS Mincho"/>
          <w:szCs w:val="22"/>
          <w:lang w:eastAsia="ja-JP"/>
        </w:rPr>
        <w:t xml:space="preserve">: </w:t>
      </w:r>
      <w:r w:rsidR="00C42941" w:rsidRPr="002E2B8C">
        <w:rPr>
          <w:rFonts w:eastAsia="MS Mincho"/>
          <w:szCs w:val="22"/>
          <w:lang w:eastAsia="ja-JP"/>
        </w:rPr>
        <w:t xml:space="preserve"> </w:t>
      </w:r>
      <w:hyperlink r:id="rId9" w:history="1">
        <w:r w:rsidR="009D61CC" w:rsidRPr="00DC626B">
          <w:rPr>
            <w:rStyle w:val="Hyperlink"/>
            <w:rFonts w:eastAsia="MS Mincho"/>
            <w:color w:val="auto"/>
            <w:szCs w:val="22"/>
            <w:u w:val="none"/>
            <w:lang w:eastAsia="ja-JP"/>
          </w:rPr>
          <w:t>http://www.wipo.int/global_ip/es/activities/technicalassistance/index.htm</w:t>
        </w:r>
        <w:r w:rsidR="009D61CC" w:rsidRPr="002E2B8C">
          <w:rPr>
            <w:rStyle w:val="Hyperlink"/>
            <w:rFonts w:eastAsia="MS Mincho"/>
            <w:szCs w:val="22"/>
            <w:lang w:eastAsia="ja-JP"/>
          </w:rPr>
          <w:t>l</w:t>
        </w:r>
      </w:hyperlink>
      <w:r w:rsidR="009D61CC" w:rsidRPr="002E2B8C">
        <w:rPr>
          <w:rFonts w:eastAsia="MS Mincho"/>
          <w:szCs w:val="22"/>
          <w:lang w:eastAsia="ja-JP"/>
        </w:rPr>
        <w:t>.</w:t>
      </w:r>
    </w:p>
    <w:p w:rsidR="00C42941" w:rsidRPr="002E2B8C" w:rsidRDefault="001D358D" w:rsidP="00261094">
      <w:pPr>
        <w:pStyle w:val="ONUMFS"/>
        <w:numPr>
          <w:ilvl w:val="1"/>
          <w:numId w:val="6"/>
        </w:numPr>
        <w:tabs>
          <w:tab w:val="clear" w:pos="1134"/>
        </w:tabs>
      </w:pPr>
      <w:r w:rsidRPr="002E2B8C">
        <w:t xml:space="preserve">Las actividades de asistencia técnica destinadas a ofrecer un mayor acceso a la información </w:t>
      </w:r>
      <w:r w:rsidR="00D732C3" w:rsidRPr="002E2B8C">
        <w:t xml:space="preserve">contenida en patentes a las oficinas de P.I. de los países en desarrollo </w:t>
      </w:r>
      <w:r w:rsidR="0043642F" w:rsidRPr="002E2B8C">
        <w:t>se llevan a cabo en el marco del Program</w:t>
      </w:r>
      <w:r w:rsidR="002E2B8C" w:rsidRPr="002E2B8C">
        <w:t>a 1</w:t>
      </w:r>
      <w:r w:rsidR="0043642F" w:rsidRPr="002E2B8C">
        <w:t xml:space="preserve">4 (“Servicios de acceso a la información y a los conocimientos”) bajo la responsabilidad del Sector de Infraestructura Mundial </w:t>
      </w:r>
      <w:r w:rsidR="00C42941" w:rsidRPr="002E2B8C">
        <w:t>(</w:t>
      </w:r>
      <w:r w:rsidR="0043642F" w:rsidRPr="002E2B8C">
        <w:t>véanse las páginas</w:t>
      </w:r>
      <w:r w:rsidR="00C42941" w:rsidRPr="002E2B8C">
        <w:t> 105</w:t>
      </w:r>
      <w:r w:rsidR="0043642F" w:rsidRPr="002E2B8C">
        <w:t xml:space="preserve"> a</w:t>
      </w:r>
      <w:r w:rsidR="00C42941" w:rsidRPr="002E2B8C">
        <w:t xml:space="preserve"> 108 </w:t>
      </w:r>
      <w:r w:rsidR="0043642F" w:rsidRPr="002E2B8C">
        <w:t>de la Propuesta de presupuesto por programas para el bieni</w:t>
      </w:r>
      <w:r w:rsidR="002E2B8C" w:rsidRPr="002E2B8C">
        <w:t>o 2</w:t>
      </w:r>
      <w:r w:rsidR="0043642F" w:rsidRPr="002E2B8C">
        <w:t>016/17, documento A/55/5 Rev</w:t>
      </w:r>
      <w:r w:rsidR="005E5D77" w:rsidRPr="002E2B8C">
        <w:t>.</w:t>
      </w:r>
      <w:r w:rsidR="00C42941" w:rsidRPr="002E2B8C">
        <w:t xml:space="preserve">).  </w:t>
      </w:r>
      <w:r w:rsidR="00271975" w:rsidRPr="002E2B8C">
        <w:t xml:space="preserve">Esto comprende </w:t>
      </w:r>
      <w:r w:rsidR="00E56730" w:rsidRPr="002E2B8C">
        <w:t>el suministro de acceso, sin carg</w:t>
      </w:r>
      <w:bookmarkStart w:id="5" w:name="_GoBack"/>
      <w:bookmarkEnd w:id="5"/>
      <w:r w:rsidR="00E56730" w:rsidRPr="002E2B8C">
        <w:t xml:space="preserve">o o a bajo costo, a bases de datos con información científica y técnica </w:t>
      </w:r>
      <w:r w:rsidR="005E5D77" w:rsidRPr="002E2B8C">
        <w:t xml:space="preserve">y sobre patentes comerciales </w:t>
      </w:r>
      <w:r w:rsidR="00E56730" w:rsidRPr="002E2B8C">
        <w:t>a través de los programas de acceso a la investigación para el desarrollo y la innovación (ARDI)</w:t>
      </w:r>
      <w:r w:rsidR="005E5D77" w:rsidRPr="002E2B8C">
        <w:t xml:space="preserve"> y de acceso a la información especializada sobre patentes (ASPI)</w:t>
      </w:r>
      <w:r w:rsidR="00E56730" w:rsidRPr="002E2B8C">
        <w:t>, así como el desarrollo de redes de Centros de Apoyo a la Tecnología y la Innovación (CATI) eficaces y sostenibles</w:t>
      </w:r>
      <w:r w:rsidR="002E2B8C" w:rsidRPr="002E2B8C">
        <w:t>.  L</w:t>
      </w:r>
      <w:r w:rsidR="005E5D77" w:rsidRPr="002E2B8C">
        <w:t>a</w:t>
      </w:r>
      <w:r w:rsidR="003560B1" w:rsidRPr="002E2B8C">
        <w:t xml:space="preserve"> labor realizada recientemente en este</w:t>
      </w:r>
      <w:r w:rsidR="005C4646" w:rsidRPr="002E2B8C">
        <w:t xml:space="preserve"> ámbito </w:t>
      </w:r>
      <w:r w:rsidR="005E5D77" w:rsidRPr="002E2B8C">
        <w:t xml:space="preserve">se detalla </w:t>
      </w:r>
      <w:r w:rsidR="005C4646" w:rsidRPr="002E2B8C">
        <w:t>en el párraf</w:t>
      </w:r>
      <w:r w:rsidR="002E2B8C" w:rsidRPr="002E2B8C">
        <w:t>o 2</w:t>
      </w:r>
      <w:r w:rsidR="005C4646" w:rsidRPr="002E2B8C">
        <w:t>8</w:t>
      </w:r>
      <w:r w:rsidR="00C42941" w:rsidRPr="002E2B8C">
        <w:t xml:space="preserve"> </w:t>
      </w:r>
      <w:r w:rsidR="00235204" w:rsidRPr="002E2B8C">
        <w:t xml:space="preserve">del </w:t>
      </w:r>
      <w:r w:rsidR="00E305A8" w:rsidRPr="002E2B8C">
        <w:t>i</w:t>
      </w:r>
      <w:r w:rsidR="00235204" w:rsidRPr="002E2B8C">
        <w:t xml:space="preserve">nforme del Director General sobre la aplicación de la Agenda para el Desarrollo </w:t>
      </w:r>
      <w:r w:rsidR="00235204" w:rsidRPr="002E2B8C">
        <w:lastRenderedPageBreak/>
        <w:t>par</w:t>
      </w:r>
      <w:r w:rsidR="002E2B8C" w:rsidRPr="002E2B8C">
        <w:t>a 2</w:t>
      </w:r>
      <w:r w:rsidR="00235204" w:rsidRPr="002E2B8C">
        <w:t>015</w:t>
      </w:r>
      <w:r w:rsidR="00C42941" w:rsidRPr="002E2B8C">
        <w:t xml:space="preserve"> (</w:t>
      </w:r>
      <w:r w:rsidR="00235204" w:rsidRPr="002E2B8C">
        <w:t xml:space="preserve">véase el </w:t>
      </w:r>
      <w:r w:rsidR="00C42941" w:rsidRPr="002E2B8C">
        <w:t>document</w:t>
      </w:r>
      <w:r w:rsidR="00235204" w:rsidRPr="002E2B8C">
        <w:t>o</w:t>
      </w:r>
      <w:r w:rsidR="00C42941" w:rsidRPr="002E2B8C">
        <w:t xml:space="preserve"> CDIP/17/2), </w:t>
      </w:r>
      <w:r w:rsidR="005577ED" w:rsidRPr="002E2B8C">
        <w:t>que se examinará en la decimoséptima sesión del Comité de Desarrollo y Propiedad Intelectual, que tendrá lugar</w:t>
      </w:r>
      <w:r w:rsidR="00B11DEC" w:rsidRPr="002E2B8C">
        <w:t xml:space="preserve"> de</w:t>
      </w:r>
      <w:r w:rsidR="002E2B8C" w:rsidRPr="002E2B8C">
        <w:t>l 1</w:t>
      </w:r>
      <w:r w:rsidR="00B11DEC" w:rsidRPr="002E2B8C">
        <w:t>1 a</w:t>
      </w:r>
      <w:r w:rsidR="002E2B8C" w:rsidRPr="002E2B8C">
        <w:t>l 1</w:t>
      </w:r>
      <w:r w:rsidR="00B11DEC" w:rsidRPr="002E2B8C">
        <w:t>5 de abril d</w:t>
      </w:r>
      <w:r w:rsidR="002E2B8C" w:rsidRPr="002E2B8C">
        <w:t>e 2</w:t>
      </w:r>
      <w:r w:rsidR="00B11DEC" w:rsidRPr="002E2B8C">
        <w:t>016.</w:t>
      </w:r>
    </w:p>
    <w:p w:rsidR="00C42941" w:rsidRPr="002E2B8C" w:rsidRDefault="009A1683" w:rsidP="00261094">
      <w:pPr>
        <w:pStyle w:val="ONUMFS"/>
        <w:numPr>
          <w:ilvl w:val="1"/>
          <w:numId w:val="6"/>
        </w:numPr>
        <w:tabs>
          <w:tab w:val="clear" w:pos="1134"/>
        </w:tabs>
      </w:pPr>
      <w:r w:rsidRPr="002E2B8C">
        <w:t>La base de datos</w:t>
      </w:r>
      <w:r w:rsidR="00C42941" w:rsidRPr="002E2B8C">
        <w:t xml:space="preserve"> PATENTSCOPE </w:t>
      </w:r>
      <w:r w:rsidRPr="002E2B8C">
        <w:t>está disponible actualmente en diez idiomas tras la adición del árabe en agosto d</w:t>
      </w:r>
      <w:r w:rsidR="002E2B8C" w:rsidRPr="002E2B8C">
        <w:t>e 2</w:t>
      </w:r>
      <w:r w:rsidRPr="002E2B8C">
        <w:t xml:space="preserve">015. </w:t>
      </w:r>
      <w:r w:rsidR="00302578" w:rsidRPr="002E2B8C">
        <w:t xml:space="preserve"> </w:t>
      </w:r>
      <w:r w:rsidRPr="002E2B8C">
        <w:t xml:space="preserve">En total, </w:t>
      </w:r>
      <w:r w:rsidR="00C42941" w:rsidRPr="002E2B8C">
        <w:t xml:space="preserve">PATENTSCOPE </w:t>
      </w:r>
      <w:r w:rsidR="006E5181" w:rsidRPr="002E2B8C">
        <w:t>contien</w:t>
      </w:r>
      <w:r w:rsidR="002E2B8C" w:rsidRPr="002E2B8C">
        <w:t>e 5</w:t>
      </w:r>
      <w:r w:rsidR="006E5181" w:rsidRPr="002E2B8C">
        <w:t>1 millones de documentos de patentes, incluida</w:t>
      </w:r>
      <w:r w:rsidR="002E2B8C" w:rsidRPr="002E2B8C">
        <w:t>s 2</w:t>
      </w:r>
      <w:r w:rsidR="006E5181" w:rsidRPr="002E2B8C">
        <w:t>,9 millones de solicitudes PCT publicadas, que abarcan colecciones d</w:t>
      </w:r>
      <w:r w:rsidR="002E2B8C" w:rsidRPr="002E2B8C">
        <w:t>e 4</w:t>
      </w:r>
      <w:r w:rsidR="006E5181" w:rsidRPr="002E2B8C">
        <w:t>1 oficinas nacionales/regionales, siendo las adiciones más recientes las colecciones nacionales de Túnez y el Reino Unido, e</w:t>
      </w:r>
      <w:r w:rsidR="002E2B8C" w:rsidRPr="002E2B8C">
        <w:t>n 2</w:t>
      </w:r>
      <w:r w:rsidR="006E5181" w:rsidRPr="002E2B8C">
        <w:t>015</w:t>
      </w:r>
      <w:r w:rsidR="002E2B8C" w:rsidRPr="002E2B8C">
        <w:t>.  L</w:t>
      </w:r>
      <w:r w:rsidR="00FF2870" w:rsidRPr="002E2B8C">
        <w:t>a búsqueda de texto completo también se ha hecho posible para las colecciones nacionales de patentes de Portugal y la República de Corea</w:t>
      </w:r>
      <w:r w:rsidR="00C42941" w:rsidRPr="002E2B8C">
        <w:t xml:space="preserve">.  </w:t>
      </w:r>
      <w:r w:rsidR="00FF2870" w:rsidRPr="002E2B8C">
        <w:t>Además, en septiembre d</w:t>
      </w:r>
      <w:r w:rsidR="002E2B8C" w:rsidRPr="002E2B8C">
        <w:t>e 2</w:t>
      </w:r>
      <w:r w:rsidR="00FF2870" w:rsidRPr="002E2B8C">
        <w:t xml:space="preserve">015, la traducción automática en tiempo real de documentos íntegros del chino al inglés y viceversa se añadió a </w:t>
      </w:r>
      <w:r w:rsidR="00C42941" w:rsidRPr="002E2B8C">
        <w:rPr>
          <w:i/>
          <w:iCs/>
        </w:rPr>
        <w:t xml:space="preserve">WIPO </w:t>
      </w:r>
      <w:r w:rsidR="00FF2870" w:rsidRPr="002E2B8C">
        <w:rPr>
          <w:i/>
          <w:iCs/>
        </w:rPr>
        <w:t>T</w:t>
      </w:r>
      <w:r w:rsidR="00C42941" w:rsidRPr="002E2B8C">
        <w:rPr>
          <w:i/>
          <w:iCs/>
        </w:rPr>
        <w:t>ranslate</w:t>
      </w:r>
      <w:r w:rsidR="00C42941" w:rsidRPr="002E2B8C">
        <w:t xml:space="preserve">, </w:t>
      </w:r>
      <w:r w:rsidR="00FF2870" w:rsidRPr="002E2B8C">
        <w:t>la herramienta de traducción automática disponible</w:t>
      </w:r>
      <w:r w:rsidR="00C42941" w:rsidRPr="002E2B8C">
        <w:t xml:space="preserve"> </w:t>
      </w:r>
      <w:r w:rsidR="00FF2870" w:rsidRPr="002E2B8C">
        <w:t>en la interfaz de usuario de</w:t>
      </w:r>
      <w:r w:rsidR="00C42941" w:rsidRPr="002E2B8C">
        <w:t xml:space="preserve"> PATENTSCOPE.  </w:t>
      </w:r>
      <w:r w:rsidR="00A46D75" w:rsidRPr="002E2B8C">
        <w:t>Se ofrece acceso a la base de datos a través de un protocolo seguro de http (https), con el fin de garantizar un cifrado reforzado de las búsquedas de patentes y los servicios de traducción, por lo que la actividad de traducción sigue siendo privada y no es accesible a terceros.</w:t>
      </w:r>
      <w:r w:rsidR="00B91C84" w:rsidRPr="002E2B8C">
        <w:t xml:space="preserve"> </w:t>
      </w:r>
      <w:r w:rsidR="00A214CA" w:rsidRPr="002E2B8C">
        <w:t xml:space="preserve"> La elaboración de</w:t>
      </w:r>
      <w:r w:rsidR="00C42941" w:rsidRPr="002E2B8C">
        <w:t xml:space="preserve"> PATENTSCOPE </w:t>
      </w:r>
      <w:r w:rsidR="00A214CA" w:rsidRPr="002E2B8C">
        <w:t>entra en el marco del Programa</w:t>
      </w:r>
      <w:r w:rsidR="00C42941" w:rsidRPr="002E2B8C">
        <w:t> 13 (“</w:t>
      </w:r>
      <w:r w:rsidR="00A214CA" w:rsidRPr="002E2B8C">
        <w:t>Servicio de bases mundiales de datos</w:t>
      </w:r>
      <w:r w:rsidR="00C42941" w:rsidRPr="002E2B8C">
        <w:t xml:space="preserve">”) </w:t>
      </w:r>
      <w:r w:rsidR="00A214CA" w:rsidRPr="002E2B8C">
        <w:t xml:space="preserve">bajo la responsabilidad del Sector de Infraestructura Mundial. </w:t>
      </w:r>
      <w:r w:rsidR="00B91C84" w:rsidRPr="002E2B8C">
        <w:t xml:space="preserve"> </w:t>
      </w:r>
      <w:r w:rsidR="00A214CA" w:rsidRPr="002E2B8C">
        <w:t>Las prioridades para el bienio actual se esbozan en las página</w:t>
      </w:r>
      <w:r w:rsidR="002E2B8C" w:rsidRPr="002E2B8C">
        <w:t>s 1</w:t>
      </w:r>
      <w:r w:rsidR="00A214CA" w:rsidRPr="002E2B8C">
        <w:t xml:space="preserve">02 </w:t>
      </w:r>
      <w:r w:rsidR="002E2B8C" w:rsidRPr="002E2B8C">
        <w:t>a 1</w:t>
      </w:r>
      <w:r w:rsidR="00A214CA" w:rsidRPr="002E2B8C">
        <w:t>04 de la Propuesta de presupuesto por p</w:t>
      </w:r>
      <w:r w:rsidR="00B91C84" w:rsidRPr="002E2B8C">
        <w:t>rogramas para el bieni</w:t>
      </w:r>
      <w:r w:rsidR="002E2B8C" w:rsidRPr="002E2B8C">
        <w:t>o 2</w:t>
      </w:r>
      <w:r w:rsidR="00B91C84" w:rsidRPr="002E2B8C">
        <w:t>016/17 (</w:t>
      </w:r>
      <w:r w:rsidR="00A214CA" w:rsidRPr="002E2B8C">
        <w:t>documento A/55/5 Rev.</w:t>
      </w:r>
      <w:r w:rsidR="00B91C84" w:rsidRPr="002E2B8C">
        <w:t>).</w:t>
      </w:r>
    </w:p>
    <w:p w:rsidR="00C42941" w:rsidRPr="002E2B8C" w:rsidRDefault="00CC0465" w:rsidP="00261094">
      <w:pPr>
        <w:pStyle w:val="ONUMFS"/>
        <w:numPr>
          <w:ilvl w:val="1"/>
          <w:numId w:val="6"/>
        </w:numPr>
        <w:tabs>
          <w:tab w:val="clear" w:pos="1134"/>
        </w:tabs>
      </w:pPr>
      <w:r w:rsidRPr="002E2B8C">
        <w:t>Las actividades de asistencia técnica destinadas a</w:t>
      </w:r>
      <w:r w:rsidR="00C42941" w:rsidRPr="002E2B8C">
        <w:t xml:space="preserve"> f</w:t>
      </w:r>
      <w:r w:rsidRPr="002E2B8C">
        <w:t>acilitar la presentación de comunicaciones en forma electrón</w:t>
      </w:r>
      <w:r w:rsidR="00B91C84" w:rsidRPr="002E2B8C">
        <w:t>ica en los países en desarrollo, los países</w:t>
      </w:r>
      <w:r w:rsidRPr="002E2B8C">
        <w:t xml:space="preserve"> menos adelantados y los países en transición, </w:t>
      </w:r>
      <w:r w:rsidR="00BA63D6" w:rsidRPr="002E2B8C">
        <w:t>con arreglo al</w:t>
      </w:r>
      <w:r w:rsidR="00346FEA" w:rsidRPr="002E2B8C">
        <w:t xml:space="preserve"> punt</w:t>
      </w:r>
      <w:r w:rsidR="002E2B8C" w:rsidRPr="002E2B8C">
        <w:t>o 4</w:t>
      </w:r>
      <w:r w:rsidRPr="002E2B8C">
        <w:t xml:space="preserve"> de las declaraciones concertadas de la Conferencia Diplomática para la Adopción del Tratado sobre el Derecho de Patentes (PLT)</w:t>
      </w:r>
      <w:r w:rsidR="00B22746" w:rsidRPr="002E2B8C">
        <w:t>, fueron examinadas por la Asamblea General de la OMPI en su per</w:t>
      </w:r>
      <w:r w:rsidR="007101DB" w:rsidRPr="002E2B8C">
        <w:t>í</w:t>
      </w:r>
      <w:r w:rsidR="00B22746" w:rsidRPr="002E2B8C">
        <w:t xml:space="preserve">odo </w:t>
      </w:r>
      <w:r w:rsidR="007101DB" w:rsidRPr="002E2B8C">
        <w:t xml:space="preserve">ordinario </w:t>
      </w:r>
      <w:r w:rsidR="00B22746" w:rsidRPr="002E2B8C">
        <w:t xml:space="preserve">de sesiones más reciente, </w:t>
      </w:r>
      <w:r w:rsidR="00346FEA" w:rsidRPr="002E2B8C">
        <w:t xml:space="preserve">que tuvo lugar </w:t>
      </w:r>
      <w:r w:rsidR="00B22746" w:rsidRPr="002E2B8C">
        <w:t>en octubre d</w:t>
      </w:r>
      <w:r w:rsidR="002E2B8C" w:rsidRPr="002E2B8C">
        <w:t>e 2</w:t>
      </w:r>
      <w:r w:rsidR="00B22746" w:rsidRPr="002E2B8C">
        <w:t>015 (véase el documento</w:t>
      </w:r>
      <w:r w:rsidR="00C42941" w:rsidRPr="002E2B8C">
        <w:t xml:space="preserve"> WO/GA/47/15).</w:t>
      </w:r>
    </w:p>
    <w:p w:rsidR="00C42941" w:rsidRPr="002E2B8C" w:rsidRDefault="00A265B5" w:rsidP="00CE1447">
      <w:pPr>
        <w:pStyle w:val="ONUMFS"/>
      </w:pPr>
      <w:r w:rsidRPr="002E2B8C">
        <w:t>La base de datos de la OMPI de asistencia técnica en materia de propiedad intelectual (http://www.wipo.int/tad/es) contiene m</w:t>
      </w:r>
      <w:r w:rsidR="00346FEA" w:rsidRPr="002E2B8C">
        <w:t xml:space="preserve">ás información general sobre las actividades de asistencia técnica realizadas por la OMPI </w:t>
      </w:r>
      <w:r w:rsidRPr="002E2B8C">
        <w:t>en relación con</w:t>
      </w:r>
      <w:r w:rsidR="00346FEA" w:rsidRPr="002E2B8C">
        <w:t xml:space="preserve"> los países menos adelantados, los países en desarrollo y los países en transición</w:t>
      </w:r>
      <w:r w:rsidR="002E2B8C" w:rsidRPr="002E2B8C">
        <w:t>.  M</w:t>
      </w:r>
      <w:r w:rsidR="00346FEA" w:rsidRPr="002E2B8C">
        <w:t xml:space="preserve">uchas de las actividades </w:t>
      </w:r>
      <w:r w:rsidRPr="002E2B8C">
        <w:t xml:space="preserve">que se contemplan en </w:t>
      </w:r>
      <w:r w:rsidR="00B91C84" w:rsidRPr="002E2B8C">
        <w:t>est</w:t>
      </w:r>
      <w:r w:rsidRPr="002E2B8C">
        <w:t xml:space="preserve">a base de datos y en el </w:t>
      </w:r>
      <w:r w:rsidR="00B91C84" w:rsidRPr="002E2B8C">
        <w:t>M</w:t>
      </w:r>
      <w:r w:rsidRPr="002E2B8C">
        <w:t xml:space="preserve">anual tienen por objeto </w:t>
      </w:r>
      <w:r w:rsidR="00346FEA" w:rsidRPr="002E2B8C">
        <w:t xml:space="preserve">ayudar a los países a </w:t>
      </w:r>
      <w:r w:rsidR="00C5301C" w:rsidRPr="002E2B8C">
        <w:t xml:space="preserve">desarrollar </w:t>
      </w:r>
      <w:r w:rsidRPr="002E2B8C">
        <w:t>su sistema de patentes.</w:t>
      </w:r>
    </w:p>
    <w:p w:rsidR="00C42941" w:rsidRPr="002E2B8C" w:rsidRDefault="00EB346F" w:rsidP="00CE1447">
      <w:pPr>
        <w:pStyle w:val="Heading1"/>
      </w:pPr>
      <w:r w:rsidRPr="002E2B8C">
        <w:t>FUNCIONAMIENTO DEL PCT</w:t>
      </w:r>
      <w:r w:rsidR="002E2B8C" w:rsidRPr="002E2B8C">
        <w:t>:  O</w:t>
      </w:r>
      <w:r w:rsidRPr="002E2B8C">
        <w:t xml:space="preserve">RGANIZACIÓN DE ACTIVIDADES DE ASISTENCIA TÉCNICA A LOS PAÍSES EN DESARROLLO </w:t>
      </w:r>
      <w:r w:rsidR="00C42941" w:rsidRPr="002E2B8C">
        <w:t xml:space="preserve"> </w:t>
      </w:r>
    </w:p>
    <w:p w:rsidR="00C42941" w:rsidRPr="002E2B8C" w:rsidRDefault="004E4C9E" w:rsidP="00CE1447">
      <w:pPr>
        <w:pStyle w:val="ONUMFS"/>
      </w:pPr>
      <w:r w:rsidRPr="002E2B8C">
        <w:t xml:space="preserve">En su octava reunión, la Oficina Internacional suministró al Grupo de Trabajo información actualizada acerca del “Examen independiente de la asistencia técnica que presta la OMPI en el marco de la cooperación para el desarrollo” </w:t>
      </w:r>
      <w:r w:rsidR="00C42941" w:rsidRPr="002E2B8C">
        <w:t>(</w:t>
      </w:r>
      <w:r w:rsidRPr="002E2B8C">
        <w:t>CDIP/8/INF/1) (el “examen independiente”) y documentos conexos del Comité de Desarrollo y Propiedad Intelectual (CDIP) (véanse los párrafo</w:t>
      </w:r>
      <w:r w:rsidR="002E2B8C" w:rsidRPr="002E2B8C">
        <w:t>s 8</w:t>
      </w:r>
      <w:r w:rsidRPr="002E2B8C">
        <w:t xml:space="preserve"> </w:t>
      </w:r>
      <w:r w:rsidR="002E2B8C" w:rsidRPr="002E2B8C">
        <w:t>y 9</w:t>
      </w:r>
      <w:r w:rsidRPr="002E2B8C">
        <w:t xml:space="preserve"> del documento </w:t>
      </w:r>
      <w:r w:rsidR="00C42941" w:rsidRPr="002E2B8C">
        <w:t>PCT/WG/8/16).</w:t>
      </w:r>
    </w:p>
    <w:p w:rsidR="00C42941" w:rsidRPr="002E2B8C" w:rsidRDefault="00130B7A" w:rsidP="00CE1447">
      <w:pPr>
        <w:pStyle w:val="ONUMFS"/>
      </w:pPr>
      <w:r w:rsidRPr="002E2B8C">
        <w:t>El CDIP</w:t>
      </w:r>
      <w:r w:rsidR="00C42941" w:rsidRPr="002E2B8C">
        <w:t xml:space="preserve"> </w:t>
      </w:r>
      <w:r w:rsidR="007044F5" w:rsidRPr="002E2B8C">
        <w:t>prosiguió su debate sobre la cuestión del examen independiente en su decimosexta sesión</w:t>
      </w:r>
      <w:r w:rsidR="00C42941" w:rsidRPr="002E2B8C">
        <w:t xml:space="preserve">, </w:t>
      </w:r>
      <w:r w:rsidRPr="002E2B8C">
        <w:t>celebrada en Ginebra, de</w:t>
      </w:r>
      <w:r w:rsidR="002E2B8C" w:rsidRPr="002E2B8C">
        <w:t>l 9</w:t>
      </w:r>
      <w:r w:rsidRPr="002E2B8C">
        <w:t xml:space="preserve"> a</w:t>
      </w:r>
      <w:r w:rsidR="002E2B8C" w:rsidRPr="002E2B8C">
        <w:t>l 1</w:t>
      </w:r>
      <w:r w:rsidRPr="002E2B8C">
        <w:t>3 de noviembre d</w:t>
      </w:r>
      <w:r w:rsidR="002E2B8C" w:rsidRPr="002E2B8C">
        <w:t>e 2</w:t>
      </w:r>
      <w:r w:rsidRPr="002E2B8C">
        <w:t>015</w:t>
      </w:r>
      <w:r w:rsidR="002E2B8C" w:rsidRPr="002E2B8C">
        <w:t>.  A</w:t>
      </w:r>
      <w:r w:rsidRPr="002E2B8C">
        <w:t xml:space="preserve">demás, el CDIP </w:t>
      </w:r>
      <w:r w:rsidR="007044F5" w:rsidRPr="002E2B8C">
        <w:t>e</w:t>
      </w:r>
      <w:r w:rsidR="003F1445" w:rsidRPr="002E2B8C">
        <w:t>studió</w:t>
      </w:r>
      <w:r w:rsidR="007044F5" w:rsidRPr="002E2B8C">
        <w:t xml:space="preserve"> un informe </w:t>
      </w:r>
      <w:r w:rsidR="003F1445" w:rsidRPr="002E2B8C">
        <w:t>preparado por</w:t>
      </w:r>
      <w:r w:rsidR="007044F5" w:rsidRPr="002E2B8C">
        <w:t xml:space="preserve"> la Secretaría</w:t>
      </w:r>
      <w:r w:rsidR="003F1445" w:rsidRPr="002E2B8C">
        <w:t>,</w:t>
      </w:r>
      <w:r w:rsidR="007044F5" w:rsidRPr="002E2B8C">
        <w:t xml:space="preserve"> titulado “Actualización de la respuesta de la administración al examen independiente sobre la asistencia técnica que presta la OMPI en el marco de la cooperación para el desarrollo” </w:t>
      </w:r>
      <w:r w:rsidR="00C42941" w:rsidRPr="002E2B8C">
        <w:t>(</w:t>
      </w:r>
      <w:r w:rsidR="007044F5" w:rsidRPr="002E2B8C">
        <w:t>documento</w:t>
      </w:r>
      <w:r w:rsidR="00C42941" w:rsidRPr="002E2B8C">
        <w:t xml:space="preserve"> CDIP/16/6)</w:t>
      </w:r>
      <w:r w:rsidR="00C664D7" w:rsidRPr="002E2B8C">
        <w:t>,</w:t>
      </w:r>
      <w:r w:rsidR="00C42941" w:rsidRPr="002E2B8C">
        <w:t xml:space="preserve"> </w:t>
      </w:r>
      <w:r w:rsidR="00C664D7" w:rsidRPr="002E2B8C">
        <w:t>que había solicitado el</w:t>
      </w:r>
      <w:r w:rsidR="00C42941" w:rsidRPr="002E2B8C">
        <w:t xml:space="preserve"> CDIP </w:t>
      </w:r>
      <w:r w:rsidR="00C664D7" w:rsidRPr="002E2B8C">
        <w:t>en su decimoquinta sesión, en abril d</w:t>
      </w:r>
      <w:r w:rsidR="002E2B8C" w:rsidRPr="002E2B8C">
        <w:t>e 2</w:t>
      </w:r>
      <w:r w:rsidR="00C664D7" w:rsidRPr="002E2B8C">
        <w:t>015, con el fin de actualizar la respuesta de la Administración al examen independiente</w:t>
      </w:r>
      <w:r w:rsidR="0056525C" w:rsidRPr="002E2B8C">
        <w:t xml:space="preserve"> presentada en la novena sesión del CDIP</w:t>
      </w:r>
      <w:r w:rsidR="00C664D7" w:rsidRPr="002E2B8C">
        <w:t xml:space="preserve"> (documento</w:t>
      </w:r>
      <w:r w:rsidR="00C42941" w:rsidRPr="002E2B8C">
        <w:t xml:space="preserve"> CDIP/9/14)</w:t>
      </w:r>
      <w:r w:rsidR="002E2B8C" w:rsidRPr="002E2B8C">
        <w:t>.  L</w:t>
      </w:r>
      <w:r w:rsidR="00C664D7" w:rsidRPr="002E2B8C">
        <w:t>os párrafo</w:t>
      </w:r>
      <w:r w:rsidR="002E2B8C" w:rsidRPr="002E2B8C">
        <w:t>s 1</w:t>
      </w:r>
      <w:r w:rsidR="00C664D7" w:rsidRPr="002E2B8C">
        <w:t xml:space="preserve">77 </w:t>
      </w:r>
      <w:r w:rsidR="002E2B8C" w:rsidRPr="002E2B8C">
        <w:t>a 2</w:t>
      </w:r>
      <w:r w:rsidR="00C664D7" w:rsidRPr="002E2B8C">
        <w:t xml:space="preserve">38 del proyecto de informe </w:t>
      </w:r>
      <w:r w:rsidR="00C42941" w:rsidRPr="002E2B8C">
        <w:t>(</w:t>
      </w:r>
      <w:r w:rsidR="00C664D7" w:rsidRPr="002E2B8C">
        <w:t xml:space="preserve">documento </w:t>
      </w:r>
      <w:r w:rsidR="00C42941" w:rsidRPr="002E2B8C">
        <w:t>CDIP/16/10 Prov.)</w:t>
      </w:r>
      <w:r w:rsidR="00C664D7" w:rsidRPr="002E2B8C">
        <w:t xml:space="preserve"> contienen información detallada sobre estas deliberaciones</w:t>
      </w:r>
      <w:r w:rsidR="002E2B8C" w:rsidRPr="002E2B8C">
        <w:t>.  E</w:t>
      </w:r>
      <w:r w:rsidR="00C664D7" w:rsidRPr="002E2B8C">
        <w:t xml:space="preserve">l </w:t>
      </w:r>
      <w:r w:rsidR="00C42941" w:rsidRPr="002E2B8C">
        <w:t xml:space="preserve">CDIP </w:t>
      </w:r>
      <w:r w:rsidR="00C664D7" w:rsidRPr="002E2B8C">
        <w:t xml:space="preserve">decidió </w:t>
      </w:r>
      <w:r w:rsidR="00593883" w:rsidRPr="002E2B8C">
        <w:t>continuar las deliberaciones</w:t>
      </w:r>
      <w:r w:rsidR="00C664D7" w:rsidRPr="002E2B8C">
        <w:t xml:space="preserve"> sobre este asunto</w:t>
      </w:r>
      <w:r w:rsidR="00C42941" w:rsidRPr="002E2B8C">
        <w:t xml:space="preserve"> </w:t>
      </w:r>
      <w:r w:rsidR="00C664D7" w:rsidRPr="002E2B8C">
        <w:t>en una futura sesión</w:t>
      </w:r>
      <w:r w:rsidR="00C42941" w:rsidRPr="002E2B8C">
        <w:t>.</w:t>
      </w:r>
    </w:p>
    <w:p w:rsidR="00C42941" w:rsidRPr="002E2B8C" w:rsidRDefault="00ED3735" w:rsidP="00CE1447">
      <w:pPr>
        <w:pStyle w:val="ONUMFS"/>
      </w:pPr>
      <w:r w:rsidRPr="002E2B8C">
        <w:lastRenderedPageBreak/>
        <w:t xml:space="preserve">La Oficina Internacional informará verbalmente al Grupo de Trabajo sobre el resultado de los debates acerca del examen independiente y </w:t>
      </w:r>
      <w:r w:rsidR="0056525C" w:rsidRPr="002E2B8C">
        <w:t>de propuestas y documentos conexos</w:t>
      </w:r>
      <w:r w:rsidRPr="002E2B8C">
        <w:t xml:space="preserve"> en la decimoséptima sesión del CDIP, cuya celebración está prevista en Ginebra, de</w:t>
      </w:r>
      <w:r w:rsidR="002E2B8C" w:rsidRPr="002E2B8C">
        <w:t>l 1</w:t>
      </w:r>
      <w:r w:rsidRPr="002E2B8C">
        <w:t>1 a</w:t>
      </w:r>
      <w:r w:rsidR="002E2B8C" w:rsidRPr="002E2B8C">
        <w:t>l 1</w:t>
      </w:r>
      <w:r w:rsidRPr="002E2B8C">
        <w:t>5 de abril d</w:t>
      </w:r>
      <w:r w:rsidR="002E2B8C" w:rsidRPr="002E2B8C">
        <w:t>e 2</w:t>
      </w:r>
      <w:r w:rsidRPr="002E2B8C">
        <w:t>016</w:t>
      </w:r>
      <w:r w:rsidR="00C42941" w:rsidRPr="002E2B8C">
        <w:t>.</w:t>
      </w:r>
    </w:p>
    <w:p w:rsidR="00C42941" w:rsidRPr="002E2B8C" w:rsidRDefault="00676E1A" w:rsidP="00CE1447">
      <w:pPr>
        <w:pStyle w:val="ONUMFS"/>
        <w:ind w:left="5580"/>
        <w:rPr>
          <w:i/>
          <w:iCs/>
        </w:rPr>
      </w:pPr>
      <w:r w:rsidRPr="002E2B8C">
        <w:rPr>
          <w:i/>
          <w:iCs/>
        </w:rPr>
        <w:t>Se invita al Grupo de Trabajo a tomar nota del contenido del presente documento</w:t>
      </w:r>
      <w:r w:rsidR="00C42941" w:rsidRPr="002E2B8C">
        <w:rPr>
          <w:i/>
          <w:iCs/>
        </w:rPr>
        <w:t>.</w:t>
      </w:r>
    </w:p>
    <w:p w:rsidR="00C42941" w:rsidRPr="00AB02D0" w:rsidRDefault="00C42941" w:rsidP="00CE1447">
      <w:pPr>
        <w:pStyle w:val="Endofdocument-Annex"/>
        <w:rPr>
          <w:lang w:val="es-ES"/>
        </w:rPr>
      </w:pPr>
      <w:r w:rsidRPr="002E2B8C">
        <w:rPr>
          <w:lang w:val="es-ES"/>
        </w:rPr>
        <w:t>[</w:t>
      </w:r>
      <w:r w:rsidR="00676E1A" w:rsidRPr="002E2B8C">
        <w:rPr>
          <w:lang w:val="es-ES"/>
        </w:rPr>
        <w:t xml:space="preserve">Siguen los </w:t>
      </w:r>
      <w:r w:rsidR="00B11DEC" w:rsidRPr="002E2B8C">
        <w:rPr>
          <w:lang w:val="es-ES"/>
        </w:rPr>
        <w:t>A</w:t>
      </w:r>
      <w:r w:rsidR="00676E1A" w:rsidRPr="002E2B8C">
        <w:rPr>
          <w:lang w:val="es-ES"/>
        </w:rPr>
        <w:t>nexos</w:t>
      </w:r>
      <w:r w:rsidRPr="002E2B8C">
        <w:rPr>
          <w:lang w:val="es-ES"/>
        </w:rPr>
        <w:t>]</w:t>
      </w:r>
    </w:p>
    <w:p w:rsidR="00C42941" w:rsidRPr="00AB02D0" w:rsidRDefault="00C42941" w:rsidP="00CE1447"/>
    <w:p w:rsidR="00C42941" w:rsidRPr="00AB02D0" w:rsidRDefault="00C42941" w:rsidP="00CE1447"/>
    <w:p w:rsidR="00B11DEC" w:rsidRPr="00AB02D0" w:rsidRDefault="00B11DEC" w:rsidP="00CE1447">
      <w:pPr>
        <w:sectPr w:rsidR="00B11DEC" w:rsidRPr="00AB02D0" w:rsidSect="00EE75CB">
          <w:headerReference w:type="default" r:id="rId10"/>
          <w:endnotePr>
            <w:numFmt w:val="decimal"/>
          </w:endnotePr>
          <w:pgSz w:w="11907" w:h="16840" w:code="9"/>
          <w:pgMar w:top="567" w:right="1134" w:bottom="1418" w:left="1418" w:header="510" w:footer="1021" w:gutter="0"/>
          <w:cols w:space="720"/>
          <w:titlePg/>
          <w:docGrid w:linePitch="299"/>
        </w:sectPr>
      </w:pPr>
    </w:p>
    <w:p w:rsidR="00C42941" w:rsidRPr="00AB02D0" w:rsidRDefault="00C42941" w:rsidP="00CE1447"/>
    <w:p w:rsidR="00C42941" w:rsidRPr="00AB02D0" w:rsidRDefault="00C42941" w:rsidP="00CE1447"/>
    <w:p w:rsidR="00C42941" w:rsidRPr="00AB02D0" w:rsidRDefault="003C19CE" w:rsidP="00CE1447">
      <w:pPr>
        <w:pStyle w:val="Heading2"/>
        <w:spacing w:before="120" w:after="0"/>
        <w:jc w:val="center"/>
        <w:rPr>
          <w:u w:val="single"/>
        </w:rPr>
      </w:pPr>
      <w:r w:rsidRPr="00AB02D0">
        <w:t>ACTIVIDADES DE ASISTENCIA TÉCNICA QUE TIENEN UNA IN</w:t>
      </w:r>
      <w:r w:rsidR="00B77342" w:rsidRPr="00AB02D0">
        <w:t>cidenci</w:t>
      </w:r>
      <w:r w:rsidRPr="00AB02D0">
        <w:t>A DIRECTA EN EL PCT</w:t>
      </w:r>
      <w:r w:rsidR="00C42941" w:rsidRPr="00AB02D0">
        <w:t xml:space="preserve"> </w:t>
      </w:r>
      <w:r w:rsidR="00C42941" w:rsidRPr="00AB02D0">
        <w:br/>
      </w:r>
      <w:r w:rsidR="00C42941" w:rsidRPr="00AB02D0">
        <w:rPr>
          <w:i/>
          <w:iCs w:val="0"/>
        </w:rPr>
        <w:t>(</w:t>
      </w:r>
      <w:r w:rsidRPr="00AB02D0">
        <w:rPr>
          <w:i/>
          <w:caps w:val="0"/>
        </w:rPr>
        <w:t xml:space="preserve">realizadas en </w:t>
      </w:r>
      <w:r w:rsidR="00C42941" w:rsidRPr="00AB02D0">
        <w:rPr>
          <w:i/>
          <w:caps w:val="0"/>
        </w:rPr>
        <w:t>2015</w:t>
      </w:r>
      <w:r w:rsidR="00C42941" w:rsidRPr="00AB02D0">
        <w:rPr>
          <w:i/>
        </w:rPr>
        <w:t>)</w:t>
      </w:r>
    </w:p>
    <w:p w:rsidR="00C42941" w:rsidRPr="00AB02D0" w:rsidRDefault="00C42941" w:rsidP="00CE1447"/>
    <w:p w:rsidR="00C42941" w:rsidRPr="00AB02D0" w:rsidRDefault="005E4F56" w:rsidP="00CE1447">
      <w:pPr>
        <w:pStyle w:val="ONUME"/>
        <w:numPr>
          <w:ilvl w:val="0"/>
          <w:numId w:val="0"/>
        </w:numPr>
      </w:pPr>
      <w:r w:rsidRPr="00AB02D0">
        <w:t>En el presente Anexo figura una lista exhaustiva de todas las actividades de asistencia técnica realizadas en 2015 que tienen un incidencia directa en el uso del PCT por los países en desarrollo, desglosadas conforme a la actividad de que se trate, a saber</w:t>
      </w:r>
      <w:r w:rsidR="00CE1447">
        <w:t>:</w:t>
      </w:r>
    </w:p>
    <w:p w:rsidR="00C42941" w:rsidRPr="00AB02D0" w:rsidRDefault="00F971D3" w:rsidP="00CE1447">
      <w:pPr>
        <w:pStyle w:val="ONUME"/>
        <w:numPr>
          <w:ilvl w:val="1"/>
          <w:numId w:val="7"/>
        </w:numPr>
        <w:tabs>
          <w:tab w:val="clear" w:pos="1134"/>
        </w:tabs>
        <w:ind w:left="0"/>
      </w:pPr>
      <w:r w:rsidRPr="00AB02D0">
        <w:rPr>
          <w:i/>
        </w:rPr>
        <w:t>Información general relativa a patentes</w:t>
      </w:r>
      <w:r w:rsidR="00C42941" w:rsidRPr="00AB02D0">
        <w:t xml:space="preserve"> (</w:t>
      </w:r>
      <w:r w:rsidRPr="00AB02D0">
        <w:rPr>
          <w:i/>
        </w:rPr>
        <w:t xml:space="preserve">actividad señalada con </w:t>
      </w:r>
      <w:r w:rsidR="00C42941" w:rsidRPr="00AB02D0">
        <w:rPr>
          <w:i/>
        </w:rPr>
        <w:t xml:space="preserve">“A” </w:t>
      </w:r>
      <w:r w:rsidR="0024237F" w:rsidRPr="00AB02D0">
        <w:rPr>
          <w:i/>
        </w:rPr>
        <w:t>en el cuadro</w:t>
      </w:r>
      <w:r w:rsidR="00C42941" w:rsidRPr="00AB02D0">
        <w:t xml:space="preserve">).  </w:t>
      </w:r>
      <w:r w:rsidR="007033E4" w:rsidRPr="00AB02D0">
        <w:t>Las actividades de suministro de información en materia de protección por patente y del sistema internacional de patentes en general se refieren a eventos en los que tienen lugar charlas sobre aspectos del sistema de patentes no relacion</w:t>
      </w:r>
      <w:r w:rsidR="003131EB" w:rsidRPr="00AB02D0">
        <w:t>ados exclusivamente con el PCT. Puede tratarse también de cuestiones relativas al sistema de patentes, por ejemplo, la forma de solicitar una patente, los principales requisitos legales que debe satisfacer una invención para que se pueda patentar, los beneficios de la protección por patente y otras opciones posibles como los modelos de utilidad y la salvaguardia de información comercia</w:t>
      </w:r>
      <w:r w:rsidR="00BC51A3" w:rsidRPr="00AB02D0">
        <w:t>l</w:t>
      </w:r>
      <w:r w:rsidR="003131EB" w:rsidRPr="00AB02D0">
        <w:t xml:space="preserve"> confidencial a modo de secreto comercial</w:t>
      </w:r>
      <w:r w:rsidR="00C42941" w:rsidRPr="00AB02D0">
        <w:t xml:space="preserve">.  </w:t>
      </w:r>
      <w:r w:rsidR="00D96C2C" w:rsidRPr="00AB02D0">
        <w:t xml:space="preserve">Otros temas que pueden abordarse son los sistemas nacionales y regionales de patentes, la importancia y la función que desempeña la información sobre patentes, con inclusión de las iniciativas emprendidas para favorecer el acceso a la información técnica, y temas más concretos, como la redacción de solicitudes de patente. </w:t>
      </w:r>
      <w:r w:rsidR="00BB2D56" w:rsidRPr="00AB02D0">
        <w:t>A veces se trata también de ofrecer información sobre la protección estratégica de las invenciones y la función que desempeñan las patentes en la transferencia de tecnología, información que puede ser complementada por representantes de otras organizaciones, que aborden cuestiones locales de interés.</w:t>
      </w:r>
    </w:p>
    <w:p w:rsidR="00C42941" w:rsidRPr="00AB02D0" w:rsidRDefault="0024237F" w:rsidP="00CE1447">
      <w:pPr>
        <w:pStyle w:val="ONUME"/>
        <w:numPr>
          <w:ilvl w:val="1"/>
          <w:numId w:val="7"/>
        </w:numPr>
        <w:tabs>
          <w:tab w:val="clear" w:pos="1134"/>
        </w:tabs>
        <w:ind w:left="0"/>
      </w:pPr>
      <w:r w:rsidRPr="00AB02D0">
        <w:rPr>
          <w:i/>
        </w:rPr>
        <w:t>Información concretamente relacionada con el PCT (actividad señalada con “B” en el cuadro</w:t>
      </w:r>
      <w:r w:rsidR="00C42941" w:rsidRPr="00AB02D0">
        <w:t xml:space="preserve">).  </w:t>
      </w:r>
      <w:r w:rsidRPr="00AB02D0">
        <w:t>En los seminarios dedicados concretamente al PCT se aborda de forma exhaustiva dicho sistema.  Al abordar los requisitos formales y la tramitación por la Oficina receptora se habla de temas como los elementos necesarios de toda solicitud internacional de patente, los diferentes métodos de presentación de solicitudes, las tasas pagaderas durante el proceso de solicitud, la presentación de reivindicaciones de prioridad, la corrección de defectos, la rectificación de errores evidentes, la inscripción de cambios y las retiradas.  Otro de los aspectos clave que se abordan en los seminarios centrados en el PCT son las funciones que desempeñan la Oficina Internacional y las Administraciones internacionales encargadas de la búsqueda y del examen preliminar internacional.  A ese respecto, se aborda la publicación internacional de la solicitud, la elaboración del informe internacional de búsqueda y del informe preliminar internacional sobre la patentabilidad y también opciones como la búsqueda internacional suplementaria, las modificaciones contempladas en el artículo 19 y el procedimiento de examen preliminar internacional en virtud del Capítulo II.  En los seminarios del PCT se examina también la entrada en la fase nacional, las funciones que desempeña la Oficina Internacional y las que incumben al solicitante así como los requisitos nacionales específicos como la traducción y los documentos de prioridad.  Además, en dichos seminarios se suelen exponer los servicios disponibles mediante el sistema de presentación electrónica de solicitudes PCT (ePCT), la base de datos PATENTSCOPE y otras fuentes de información que se ofrecen en el sitio web de la OMPI</w:t>
      </w:r>
      <w:r w:rsidR="00C42941" w:rsidRPr="00AB02D0">
        <w:t>.</w:t>
      </w:r>
    </w:p>
    <w:p w:rsidR="00C42941" w:rsidRPr="00AB02D0" w:rsidRDefault="000F3E10" w:rsidP="00CE1447">
      <w:pPr>
        <w:pStyle w:val="ONUME"/>
        <w:numPr>
          <w:ilvl w:val="1"/>
          <w:numId w:val="7"/>
        </w:numPr>
        <w:tabs>
          <w:tab w:val="clear" w:pos="1134"/>
        </w:tabs>
        <w:ind w:left="0"/>
      </w:pPr>
      <w:r w:rsidRPr="00AB02D0">
        <w:rPr>
          <w:i/>
        </w:rPr>
        <w:t xml:space="preserve">Formación sobre el PCT para funcionarios de oficinas (actividad señalada con “C” en el cuadro). </w:t>
      </w:r>
      <w:r w:rsidR="00C42941" w:rsidRPr="00AB02D0">
        <w:t xml:space="preserve">  </w:t>
      </w:r>
      <w:r w:rsidRPr="00AB02D0">
        <w:t xml:space="preserve">Como parte de la asistencia que se presta a los funcionarios de las oficinas que se ocupan de las solicitudes PCT se abordan las partes del PCT de interés para las oficinas, ya sea que actúen en calidad de Oficina receptora, de Administración encargada de la búsqueda internacional, de Administración encargada del examen preliminar internacional o de Oficina designada/elegida.  Por ejemplo, la asistencia que se preste a las oficinas que hagan las veces de Oficina receptora y de </w:t>
      </w:r>
      <w:r w:rsidRPr="00AB02D0">
        <w:lastRenderedPageBreak/>
        <w:t xml:space="preserve">Oficina designada se centrará en la tramitación de solicitudes antes de su transmisión a la Oficina Internacional y en la entrada en la fase nacional.  Dichas actividades de asistencia </w:t>
      </w:r>
      <w:r w:rsidR="009E473E" w:rsidRPr="00AB02D0">
        <w:t>brinda</w:t>
      </w:r>
      <w:r w:rsidRPr="00AB02D0">
        <w:t>n también la oportunidad para que las oficinas planteen problemas específicos a la Oficina Internacional.</w:t>
      </w:r>
    </w:p>
    <w:p w:rsidR="00C42941" w:rsidRPr="00AB02D0" w:rsidRDefault="00C75D64" w:rsidP="00CE1447">
      <w:pPr>
        <w:pStyle w:val="ONUME"/>
        <w:numPr>
          <w:ilvl w:val="1"/>
          <w:numId w:val="7"/>
        </w:numPr>
        <w:tabs>
          <w:tab w:val="clear" w:pos="1134"/>
        </w:tabs>
        <w:ind w:left="0"/>
        <w:rPr>
          <w:iCs/>
        </w:rPr>
      </w:pPr>
      <w:r w:rsidRPr="00AB02D0">
        <w:rPr>
          <w:i/>
        </w:rPr>
        <w:t xml:space="preserve">Asistencia en materia de tecnologías de la información y la comunicación (TIC) (actividad señalada con “D” en el cuadro).  </w:t>
      </w:r>
      <w:r w:rsidRPr="00AB02D0">
        <w:rPr>
          <w:iCs/>
        </w:rPr>
        <w:t>Las actividades de instalación y asistencia técnica sobre la utilización de infraestructura de TIC abarcan la instalación y la formación de personal en los instrumentos y servicios de tecnologías de la información del PCT.  Se trata, entre otros, del sistema automatizado de solicitud de documentos del PCT (PADOS), del sistema de intercambio electrónico de datos del PCT (PCT–EDI), del ePCT, del sistema de patentes PCT–SAFE de presentación electrónica de solicitudes y del sistema de gestión de la Oficina receptora (PCT–ROAD).  Parte de dicha asistencia está centrada en explicar cómo funcionan los sistemas y en ejercicios prácticos para que los usuarios utilicen dichos sistemas de instrumentos con eficacia y saquen el mayor partido de los mismos</w:t>
      </w:r>
      <w:r w:rsidR="00C42941" w:rsidRPr="00AB02D0">
        <w:rPr>
          <w:iCs/>
        </w:rPr>
        <w:t>.</w:t>
      </w:r>
    </w:p>
    <w:p w:rsidR="00C42941" w:rsidRPr="00AB02D0" w:rsidRDefault="004B1A41" w:rsidP="00CE1447">
      <w:pPr>
        <w:pStyle w:val="ONUME"/>
        <w:numPr>
          <w:ilvl w:val="1"/>
          <w:numId w:val="7"/>
        </w:numPr>
        <w:tabs>
          <w:tab w:val="clear" w:pos="1134"/>
        </w:tabs>
        <w:ind w:left="0"/>
      </w:pPr>
      <w:r w:rsidRPr="00AB02D0">
        <w:rPr>
          <w:i/>
        </w:rPr>
        <w:t>Asistencia a los países que consideran su adhesión al PCT (actividad señalada con “E” en el cuadro)</w:t>
      </w:r>
      <w:r w:rsidR="00C42941" w:rsidRPr="00AB02D0">
        <w:t xml:space="preserve">.  </w:t>
      </w:r>
      <w:r w:rsidR="00C75D64" w:rsidRPr="00AB02D0">
        <w:t>La Oficina Internacional presta una asistencia especial a los países que están considerando la posibilidad de adherirse al PCT así como a los nuevos Estados contratantes de dicho Tratado.  Eso entraña el suministro de información a los países interesados en pasar a ser miembros del sistema del PCT y de asesoramiento sobre las modificaciones que tienen que introducir en la legislación nacional antes de adherirse al Tratado.  La Oficina Internacional ofrece también un programa de formación posterior a la adhesión a los nuevos Estados contratantes, lo que entraña una visita al país de que se trate para explicar el sistema del PCT y el sistema de patentes a juristas, instituciones de investigación y empresas</w:t>
      </w:r>
      <w:r w:rsidR="004D6FFC" w:rsidRPr="00AB02D0">
        <w:t xml:space="preserve">, </w:t>
      </w:r>
      <w:r w:rsidR="00C75D64" w:rsidRPr="00AB02D0">
        <w:t>y también entraña prestar asistencia a la Oficina nacional en aras de la plena ejecución del PCT y de modo que pueda empezar a hacer las veces de Oficina receptora.  Como parte del programa posterior a la adhesión, los funcionarios de los nuevos Estados contratantes reciben también formación práctica en la sede de la OMPI en Ginebra</w:t>
      </w:r>
      <w:r w:rsidR="00C42941" w:rsidRPr="00AB02D0">
        <w:t>.</w:t>
      </w:r>
    </w:p>
    <w:p w:rsidR="00C42941" w:rsidRPr="00AB02D0" w:rsidRDefault="00517F79" w:rsidP="00CE1447">
      <w:pPr>
        <w:pStyle w:val="ONUME"/>
        <w:numPr>
          <w:ilvl w:val="1"/>
          <w:numId w:val="7"/>
        </w:numPr>
        <w:tabs>
          <w:tab w:val="clear" w:pos="1134"/>
        </w:tabs>
        <w:ind w:left="0"/>
      </w:pPr>
      <w:r w:rsidRPr="00AB02D0">
        <w:rPr>
          <w:i/>
        </w:rPr>
        <w:t>Asistencia a las Administraciones internacionales (actividad señalada con “F” en el cuadro)</w:t>
      </w:r>
      <w:r w:rsidR="00C42941" w:rsidRPr="00AB02D0">
        <w:t xml:space="preserve">.  </w:t>
      </w:r>
      <w:r w:rsidR="004B1A41" w:rsidRPr="00AB02D0">
        <w:t>Por último, la Oficina Internacional presta asistencia técnica a los Estados acerca de sus funciones en calidad de Administración encargada de la búsqueda internacional y Administración encargada del examen preliminar internacional.  Eso entraña la visita a las oficinas que estén considerando la posibilidad de solicitar la calidad de Administración internacional para explicarles el procedimiento y los requisitos para su designación y para indicar en qué aspectos es menester llevar a cabo actividades técnicas antes de presentar una solicitud oficial.  Una vez que pasen a ser Administraciones internacionales, dichas oficinas también tienen la posibilidad de recibir formación antes de empezar a funcionar como tales</w:t>
      </w:r>
      <w:r w:rsidR="00C42941" w:rsidRPr="00AB02D0">
        <w:t>.</w:t>
      </w:r>
    </w:p>
    <w:p w:rsidR="00C42941" w:rsidRPr="00AB02D0" w:rsidRDefault="00C42941" w:rsidP="00CE1447"/>
    <w:tbl>
      <w:tblPr>
        <w:tblStyle w:val="TableGrid"/>
        <w:tblW w:w="0" w:type="auto"/>
        <w:tblBorders>
          <w:bottom w:val="none" w:sz="0" w:space="0" w:color="auto"/>
        </w:tblBorders>
        <w:tblLook w:val="04A0" w:firstRow="1" w:lastRow="0" w:firstColumn="1" w:lastColumn="0" w:noHBand="0" w:noVBand="1"/>
      </w:tblPr>
      <w:tblGrid>
        <w:gridCol w:w="825"/>
        <w:gridCol w:w="1337"/>
        <w:gridCol w:w="1434"/>
        <w:gridCol w:w="1088"/>
        <w:gridCol w:w="2631"/>
        <w:gridCol w:w="1601"/>
        <w:gridCol w:w="1562"/>
        <w:gridCol w:w="1819"/>
        <w:gridCol w:w="1387"/>
        <w:gridCol w:w="1387"/>
      </w:tblGrid>
      <w:tr w:rsidR="00EE4F68" w:rsidRPr="00AB02D0" w:rsidTr="00766FBF">
        <w:trPr>
          <w:trHeight w:val="285"/>
          <w:tblHeader/>
        </w:trPr>
        <w:tc>
          <w:tcPr>
            <w:tcW w:w="826" w:type="dxa"/>
            <w:noWrap/>
            <w:hideMark/>
          </w:tcPr>
          <w:p w:rsidR="00C42941" w:rsidRPr="00AB02D0" w:rsidRDefault="00C431D4" w:rsidP="00CE1447">
            <w:pPr>
              <w:spacing w:before="120" w:after="120"/>
              <w:jc w:val="center"/>
              <w:rPr>
                <w:b/>
                <w:bCs/>
                <w:sz w:val="16"/>
                <w:szCs w:val="16"/>
              </w:rPr>
            </w:pPr>
            <w:r w:rsidRPr="00AB02D0">
              <w:rPr>
                <w:b/>
                <w:bCs/>
                <w:sz w:val="16"/>
                <w:szCs w:val="16"/>
              </w:rPr>
              <w:t>FECHA</w:t>
            </w:r>
          </w:p>
        </w:tc>
        <w:tc>
          <w:tcPr>
            <w:tcW w:w="1338" w:type="dxa"/>
            <w:noWrap/>
            <w:hideMark/>
          </w:tcPr>
          <w:p w:rsidR="00C42941" w:rsidRPr="00AB02D0" w:rsidRDefault="00C431D4" w:rsidP="00CE1447">
            <w:pPr>
              <w:spacing w:before="120" w:after="120"/>
              <w:ind w:left="-89"/>
              <w:jc w:val="center"/>
              <w:rPr>
                <w:b/>
                <w:bCs/>
                <w:sz w:val="16"/>
                <w:szCs w:val="16"/>
              </w:rPr>
            </w:pPr>
            <w:r w:rsidRPr="00AB02D0">
              <w:rPr>
                <w:b/>
                <w:bCs/>
                <w:sz w:val="16"/>
                <w:szCs w:val="16"/>
              </w:rPr>
              <w:t>FINANCIACIÓN</w:t>
            </w:r>
          </w:p>
        </w:tc>
        <w:tc>
          <w:tcPr>
            <w:tcW w:w="1431" w:type="dxa"/>
            <w:noWrap/>
            <w:hideMark/>
          </w:tcPr>
          <w:p w:rsidR="00C42941" w:rsidRPr="00AB02D0" w:rsidRDefault="00C431D4" w:rsidP="00CE1447">
            <w:pPr>
              <w:spacing w:before="120" w:after="120"/>
              <w:jc w:val="center"/>
              <w:rPr>
                <w:b/>
                <w:bCs/>
                <w:sz w:val="16"/>
                <w:szCs w:val="16"/>
              </w:rPr>
            </w:pPr>
            <w:r w:rsidRPr="00AB02D0">
              <w:rPr>
                <w:b/>
                <w:bCs/>
                <w:sz w:val="16"/>
                <w:szCs w:val="16"/>
              </w:rPr>
              <w:t>TIPO DE EVENTO</w:t>
            </w:r>
          </w:p>
        </w:tc>
        <w:tc>
          <w:tcPr>
            <w:tcW w:w="1088" w:type="dxa"/>
            <w:noWrap/>
            <w:hideMark/>
          </w:tcPr>
          <w:p w:rsidR="00C42941" w:rsidRPr="00AB02D0" w:rsidRDefault="00C431D4" w:rsidP="00CE1447">
            <w:pPr>
              <w:spacing w:before="120" w:after="120"/>
              <w:ind w:left="-76" w:right="-62"/>
              <w:jc w:val="center"/>
              <w:rPr>
                <w:b/>
                <w:bCs/>
                <w:sz w:val="16"/>
                <w:szCs w:val="16"/>
              </w:rPr>
            </w:pPr>
            <w:r w:rsidRPr="00AB02D0">
              <w:rPr>
                <w:b/>
                <w:bCs/>
                <w:sz w:val="16"/>
                <w:szCs w:val="16"/>
              </w:rPr>
              <w:t>CONTENIDO</w:t>
            </w:r>
          </w:p>
        </w:tc>
        <w:tc>
          <w:tcPr>
            <w:tcW w:w="2632" w:type="dxa"/>
            <w:noWrap/>
            <w:hideMark/>
          </w:tcPr>
          <w:p w:rsidR="00C42941" w:rsidRPr="00AB02D0" w:rsidRDefault="00C431D4" w:rsidP="00CE1447">
            <w:pPr>
              <w:spacing w:before="120" w:after="120"/>
              <w:jc w:val="center"/>
              <w:rPr>
                <w:b/>
                <w:bCs/>
                <w:sz w:val="16"/>
                <w:szCs w:val="16"/>
              </w:rPr>
            </w:pPr>
            <w:r w:rsidRPr="00AB02D0">
              <w:rPr>
                <w:b/>
                <w:bCs/>
                <w:sz w:val="16"/>
                <w:szCs w:val="16"/>
              </w:rPr>
              <w:t>DESCRIPCIÓN DEL EVENTO</w:t>
            </w:r>
          </w:p>
        </w:tc>
        <w:tc>
          <w:tcPr>
            <w:tcW w:w="1601" w:type="dxa"/>
            <w:noWrap/>
            <w:hideMark/>
          </w:tcPr>
          <w:p w:rsidR="00C42941" w:rsidRPr="00AB02D0" w:rsidRDefault="00C42941" w:rsidP="00CE1447">
            <w:pPr>
              <w:spacing w:before="120" w:after="120"/>
              <w:ind w:left="-107"/>
              <w:jc w:val="center"/>
              <w:rPr>
                <w:b/>
                <w:bCs/>
                <w:sz w:val="16"/>
                <w:szCs w:val="16"/>
              </w:rPr>
            </w:pPr>
            <w:r w:rsidRPr="00AB02D0">
              <w:rPr>
                <w:b/>
                <w:bCs/>
                <w:sz w:val="16"/>
                <w:szCs w:val="16"/>
              </w:rPr>
              <w:t>CO-</w:t>
            </w:r>
            <w:r w:rsidR="00C431D4" w:rsidRPr="00AB02D0">
              <w:rPr>
                <w:b/>
                <w:bCs/>
                <w:sz w:val="16"/>
                <w:szCs w:val="16"/>
              </w:rPr>
              <w:t>ORGANIZADORES</w:t>
            </w:r>
          </w:p>
        </w:tc>
        <w:tc>
          <w:tcPr>
            <w:tcW w:w="1562" w:type="dxa"/>
            <w:noWrap/>
            <w:hideMark/>
          </w:tcPr>
          <w:p w:rsidR="00C42941" w:rsidRPr="00AB02D0" w:rsidRDefault="00C431D4" w:rsidP="00CE1447">
            <w:pPr>
              <w:spacing w:before="120" w:after="120"/>
              <w:jc w:val="center"/>
              <w:rPr>
                <w:b/>
                <w:bCs/>
                <w:sz w:val="16"/>
                <w:szCs w:val="16"/>
              </w:rPr>
            </w:pPr>
            <w:r w:rsidRPr="00AB02D0">
              <w:rPr>
                <w:b/>
                <w:bCs/>
                <w:sz w:val="16"/>
                <w:szCs w:val="16"/>
              </w:rPr>
              <w:t>LUGAR</w:t>
            </w:r>
          </w:p>
        </w:tc>
        <w:tc>
          <w:tcPr>
            <w:tcW w:w="1819" w:type="dxa"/>
            <w:noWrap/>
            <w:hideMark/>
          </w:tcPr>
          <w:p w:rsidR="00C42941" w:rsidRPr="00AB02D0" w:rsidRDefault="00C431D4" w:rsidP="00CE1447">
            <w:pPr>
              <w:spacing w:before="120" w:after="120"/>
              <w:jc w:val="center"/>
              <w:rPr>
                <w:b/>
                <w:bCs/>
                <w:sz w:val="16"/>
                <w:szCs w:val="16"/>
              </w:rPr>
            </w:pPr>
            <w:r w:rsidRPr="00AB02D0">
              <w:rPr>
                <w:b/>
                <w:bCs/>
                <w:sz w:val="16"/>
                <w:szCs w:val="16"/>
              </w:rPr>
              <w:t>ORIGEN DE LOS PARTICIPANTES</w:t>
            </w:r>
          </w:p>
        </w:tc>
        <w:tc>
          <w:tcPr>
            <w:tcW w:w="1387" w:type="dxa"/>
            <w:noWrap/>
            <w:hideMark/>
          </w:tcPr>
          <w:p w:rsidR="00C42941" w:rsidRPr="00AB02D0" w:rsidRDefault="00C431D4" w:rsidP="00CE1447">
            <w:pPr>
              <w:spacing w:before="120" w:after="120"/>
              <w:ind w:left="-80" w:right="-69"/>
              <w:jc w:val="center"/>
              <w:rPr>
                <w:b/>
                <w:bCs/>
                <w:sz w:val="16"/>
                <w:szCs w:val="16"/>
              </w:rPr>
            </w:pPr>
            <w:r w:rsidRPr="00AB02D0">
              <w:rPr>
                <w:b/>
                <w:bCs/>
                <w:sz w:val="16"/>
                <w:szCs w:val="16"/>
              </w:rPr>
              <w:t>TIPO DE PARTICIPANTES</w:t>
            </w:r>
          </w:p>
        </w:tc>
        <w:tc>
          <w:tcPr>
            <w:tcW w:w="1387" w:type="dxa"/>
            <w:noWrap/>
            <w:hideMark/>
          </w:tcPr>
          <w:p w:rsidR="00C42941" w:rsidRPr="00AB02D0" w:rsidRDefault="00C431D4" w:rsidP="00CE1447">
            <w:pPr>
              <w:spacing w:before="120" w:after="120"/>
              <w:ind w:left="-90" w:right="-49"/>
              <w:jc w:val="center"/>
              <w:rPr>
                <w:b/>
                <w:bCs/>
                <w:sz w:val="16"/>
                <w:szCs w:val="16"/>
              </w:rPr>
            </w:pPr>
            <w:r w:rsidRPr="00AB02D0">
              <w:rPr>
                <w:b/>
                <w:bCs/>
                <w:sz w:val="16"/>
                <w:szCs w:val="16"/>
              </w:rPr>
              <w:t>NÚMERO DE PARTICIPANTES</w:t>
            </w:r>
          </w:p>
        </w:tc>
      </w:tr>
      <w:tr w:rsidR="00EE4F68" w:rsidRPr="00AB02D0" w:rsidTr="00766FBF">
        <w:trPr>
          <w:trHeight w:val="525"/>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2015-2</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taller </w:t>
            </w:r>
            <w:r w:rsidR="0077534D" w:rsidRPr="00AB02D0">
              <w:rPr>
                <w:sz w:val="16"/>
                <w:szCs w:val="16"/>
              </w:rPr>
              <w:t xml:space="preserve">sobre el </w:t>
            </w:r>
            <w:r w:rsidRPr="00AB02D0">
              <w:rPr>
                <w:sz w:val="16"/>
                <w:szCs w:val="16"/>
              </w:rPr>
              <w:t>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w:t>
            </w:r>
          </w:p>
        </w:tc>
        <w:tc>
          <w:tcPr>
            <w:tcW w:w="2632" w:type="dxa"/>
            <w:tcBorders>
              <w:bottom w:val="single" w:sz="4" w:space="0" w:color="auto"/>
            </w:tcBorders>
            <w:hideMark/>
          </w:tcPr>
          <w:p w:rsidR="00C42941" w:rsidRPr="00AB02D0" w:rsidRDefault="00313ADB" w:rsidP="00CE1447">
            <w:pPr>
              <w:spacing w:beforeLines="40" w:before="96" w:afterLines="40" w:after="96"/>
              <w:jc w:val="center"/>
              <w:rPr>
                <w:sz w:val="16"/>
                <w:szCs w:val="16"/>
              </w:rPr>
            </w:pPr>
            <w:r w:rsidRPr="00AB02D0">
              <w:rPr>
                <w:sz w:val="16"/>
                <w:szCs w:val="16"/>
              </w:rPr>
              <w:t xml:space="preserve">Seminario </w:t>
            </w:r>
            <w:r w:rsidR="0077534D" w:rsidRPr="00AB02D0">
              <w:rPr>
                <w:sz w:val="16"/>
                <w:szCs w:val="16"/>
              </w:rPr>
              <w:t xml:space="preserve">sobre el </w:t>
            </w:r>
            <w:r w:rsidRPr="00AB02D0">
              <w:rPr>
                <w:sz w:val="16"/>
                <w:szCs w:val="16"/>
              </w:rPr>
              <w:t>PCT para el personal de la Dirección General del Registro de la Propiedad In</w:t>
            </w:r>
            <w:r w:rsidR="00134841" w:rsidRPr="00AB02D0">
              <w:rPr>
                <w:sz w:val="16"/>
                <w:szCs w:val="16"/>
              </w:rPr>
              <w:t>dustrial</w:t>
            </w:r>
            <w:r w:rsidRPr="00AB02D0">
              <w:rPr>
                <w:sz w:val="16"/>
                <w:szCs w:val="16"/>
              </w:rPr>
              <w:t xml:space="preserve"> (DIGERPI) </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DIGERPI</w:t>
            </w:r>
          </w:p>
        </w:tc>
        <w:tc>
          <w:tcPr>
            <w:tcW w:w="1562"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Panamá</w:t>
            </w:r>
            <w:r w:rsidR="00C42941" w:rsidRPr="00AB02D0">
              <w:rPr>
                <w:sz w:val="16"/>
                <w:szCs w:val="16"/>
              </w:rPr>
              <w:t xml:space="preserve"> (PA)</w:t>
            </w:r>
          </w:p>
        </w:tc>
        <w:tc>
          <w:tcPr>
            <w:tcW w:w="1819"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Panamá</w:t>
            </w:r>
            <w:r w:rsidR="00C42941" w:rsidRPr="00AB02D0">
              <w:rPr>
                <w:sz w:val="16"/>
                <w:szCs w:val="16"/>
              </w:rPr>
              <w:t xml:space="preserve"> (PA)</w:t>
            </w:r>
          </w:p>
        </w:tc>
        <w:tc>
          <w:tcPr>
            <w:tcW w:w="1387" w:type="dxa"/>
            <w:tcBorders>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45</w:t>
            </w:r>
          </w:p>
        </w:tc>
      </w:tr>
      <w:tr w:rsidR="00EE4F68" w:rsidRPr="00AB02D0" w:rsidTr="00766FBF">
        <w:trPr>
          <w:trHeight w:val="2488"/>
        </w:trPr>
        <w:tc>
          <w:tcPr>
            <w:tcW w:w="826" w:type="dxa"/>
            <w:tcBorders>
              <w:bottom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lastRenderedPageBreak/>
              <w:t>2015-2</w:t>
            </w:r>
          </w:p>
        </w:tc>
        <w:tc>
          <w:tcPr>
            <w:tcW w:w="1338" w:type="dxa"/>
            <w:tcBorders>
              <w:bottom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tcPr>
          <w:p w:rsidR="00C42941" w:rsidRPr="00AB02D0" w:rsidRDefault="00134841" w:rsidP="00CE1447">
            <w:pPr>
              <w:spacing w:beforeLines="40" w:before="96" w:afterLines="40" w:after="96"/>
              <w:jc w:val="center"/>
              <w:rPr>
                <w:sz w:val="16"/>
                <w:szCs w:val="16"/>
              </w:rPr>
            </w:pPr>
            <w:r w:rsidRPr="00AB02D0">
              <w:rPr>
                <w:sz w:val="16"/>
                <w:szCs w:val="16"/>
              </w:rPr>
              <w:t>Asesoramiento en m</w:t>
            </w:r>
            <w:r w:rsidR="00C6560A" w:rsidRPr="00AB02D0">
              <w:rPr>
                <w:sz w:val="16"/>
                <w:szCs w:val="16"/>
              </w:rPr>
              <w:t>ateria de Administraciones encargadas de la búsqueda internacional/ Administraciones encargadas del examen preliminar internacional en el marco del PCT</w:t>
            </w:r>
          </w:p>
        </w:tc>
        <w:tc>
          <w:tcPr>
            <w:tcW w:w="1088" w:type="dxa"/>
            <w:tcBorders>
              <w:bottom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F</w:t>
            </w:r>
          </w:p>
        </w:tc>
        <w:tc>
          <w:tcPr>
            <w:tcW w:w="2632" w:type="dxa"/>
            <w:tcBorders>
              <w:bottom w:val="single" w:sz="4" w:space="0" w:color="auto"/>
            </w:tcBorders>
          </w:tcPr>
          <w:p w:rsidR="00C42941" w:rsidRPr="00AB02D0" w:rsidRDefault="00313ADB" w:rsidP="00CE1447">
            <w:pPr>
              <w:spacing w:beforeLines="40" w:before="96" w:afterLines="40" w:after="96"/>
              <w:jc w:val="center"/>
              <w:rPr>
                <w:sz w:val="16"/>
                <w:szCs w:val="16"/>
              </w:rPr>
            </w:pPr>
            <w:r w:rsidRPr="00AB02D0">
              <w:rPr>
                <w:sz w:val="16"/>
                <w:szCs w:val="16"/>
              </w:rPr>
              <w:t xml:space="preserve">Visita de asesoramiento a la Oficina de Propiedad Intelectual de Filipinas con respecto a una posible designación en calidad de Administración encargada de la búsqueda internacional/ Administración encargada del examen preliminar internacional </w:t>
            </w:r>
          </w:p>
        </w:tc>
        <w:tc>
          <w:tcPr>
            <w:tcW w:w="1601" w:type="dxa"/>
            <w:tcBorders>
              <w:bottom w:val="single" w:sz="4" w:space="0" w:color="auto"/>
            </w:tcBorders>
          </w:tcPr>
          <w:p w:rsidR="00C42941" w:rsidRPr="00AB02D0" w:rsidRDefault="00C42941" w:rsidP="00CE1447">
            <w:pPr>
              <w:spacing w:beforeLines="40" w:before="96" w:afterLines="40" w:after="96"/>
              <w:jc w:val="center"/>
              <w:rPr>
                <w:sz w:val="16"/>
                <w:szCs w:val="16"/>
              </w:rPr>
            </w:pPr>
            <w:r w:rsidRPr="00AB02D0">
              <w:rPr>
                <w:sz w:val="16"/>
                <w:szCs w:val="16"/>
              </w:rPr>
              <w:t>IPOPHL</w:t>
            </w:r>
          </w:p>
        </w:tc>
        <w:tc>
          <w:tcPr>
            <w:tcW w:w="1562" w:type="dxa"/>
            <w:tcBorders>
              <w:bottom w:val="single" w:sz="4" w:space="0" w:color="auto"/>
            </w:tcBorders>
            <w:noWrap/>
          </w:tcPr>
          <w:p w:rsidR="00C42941" w:rsidRPr="00AB02D0" w:rsidRDefault="00303945" w:rsidP="00CE1447">
            <w:pPr>
              <w:spacing w:beforeLines="40" w:before="96" w:afterLines="40" w:after="96"/>
              <w:jc w:val="center"/>
              <w:rPr>
                <w:sz w:val="16"/>
                <w:szCs w:val="16"/>
              </w:rPr>
            </w:pPr>
            <w:r w:rsidRPr="00AB02D0">
              <w:rPr>
                <w:sz w:val="16"/>
                <w:szCs w:val="16"/>
              </w:rPr>
              <w:t>Filipinas</w:t>
            </w:r>
            <w:r w:rsidR="00C42941" w:rsidRPr="00AB02D0">
              <w:rPr>
                <w:sz w:val="16"/>
                <w:szCs w:val="16"/>
              </w:rPr>
              <w:t xml:space="preserve"> (PH)</w:t>
            </w:r>
          </w:p>
        </w:tc>
        <w:tc>
          <w:tcPr>
            <w:tcW w:w="1819" w:type="dxa"/>
            <w:tcBorders>
              <w:bottom w:val="single" w:sz="4" w:space="0" w:color="auto"/>
            </w:tcBorders>
            <w:noWrap/>
          </w:tcPr>
          <w:p w:rsidR="00C42941" w:rsidRPr="00AB02D0" w:rsidRDefault="00303945" w:rsidP="00CE1447">
            <w:pPr>
              <w:spacing w:beforeLines="40" w:before="96" w:afterLines="40" w:after="96"/>
              <w:jc w:val="center"/>
              <w:rPr>
                <w:sz w:val="16"/>
                <w:szCs w:val="16"/>
              </w:rPr>
            </w:pPr>
            <w:r w:rsidRPr="00AB02D0">
              <w:rPr>
                <w:sz w:val="16"/>
                <w:szCs w:val="16"/>
              </w:rPr>
              <w:t>Filipinas</w:t>
            </w:r>
            <w:r w:rsidR="00C42941" w:rsidRPr="00AB02D0">
              <w:rPr>
                <w:sz w:val="16"/>
                <w:szCs w:val="16"/>
              </w:rPr>
              <w:t xml:space="preserve"> (PH)</w:t>
            </w:r>
          </w:p>
        </w:tc>
        <w:tc>
          <w:tcPr>
            <w:tcW w:w="1387" w:type="dxa"/>
            <w:tcBorders>
              <w:bottom w:val="single" w:sz="4" w:space="0" w:color="auto"/>
            </w:tcBorders>
            <w:noWrap/>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bottom w:val="single" w:sz="4" w:space="0" w:color="auto"/>
            </w:tcBorders>
            <w:noWrap/>
          </w:tcPr>
          <w:p w:rsidR="00C42941" w:rsidRPr="00AB02D0" w:rsidRDefault="00C42941" w:rsidP="00CE1447">
            <w:pPr>
              <w:spacing w:beforeLines="40" w:before="96" w:afterLines="40" w:after="96"/>
              <w:jc w:val="center"/>
              <w:rPr>
                <w:sz w:val="16"/>
                <w:szCs w:val="16"/>
              </w:rPr>
            </w:pPr>
          </w:p>
        </w:tc>
      </w:tr>
      <w:tr w:rsidR="00EE4F68" w:rsidRPr="00AB02D0" w:rsidTr="00766FBF">
        <w:trPr>
          <w:trHeight w:val="469"/>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2015-3</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taller </w:t>
            </w:r>
            <w:r w:rsidR="0077534D" w:rsidRPr="00AB02D0">
              <w:rPr>
                <w:sz w:val="16"/>
                <w:szCs w:val="16"/>
              </w:rPr>
              <w:t xml:space="preserve">sobre el </w:t>
            </w:r>
            <w:r w:rsidRPr="00AB02D0">
              <w:rPr>
                <w:sz w:val="16"/>
                <w:szCs w:val="16"/>
              </w:rPr>
              <w:t>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w:t>
            </w:r>
          </w:p>
        </w:tc>
        <w:tc>
          <w:tcPr>
            <w:tcW w:w="2632" w:type="dxa"/>
            <w:tcBorders>
              <w:top w:val="single" w:sz="4" w:space="0" w:color="auto"/>
              <w:bottom w:val="single" w:sz="4" w:space="0" w:color="auto"/>
            </w:tcBorders>
            <w:hideMark/>
          </w:tcPr>
          <w:p w:rsidR="00C42941" w:rsidRPr="00AB02D0" w:rsidRDefault="00313ADB" w:rsidP="00CE1447">
            <w:pPr>
              <w:spacing w:beforeLines="40" w:before="96" w:afterLines="40" w:after="96"/>
              <w:jc w:val="center"/>
              <w:rPr>
                <w:sz w:val="16"/>
                <w:szCs w:val="16"/>
              </w:rPr>
            </w:pPr>
            <w:r w:rsidRPr="00AB02D0">
              <w:rPr>
                <w:sz w:val="16"/>
                <w:szCs w:val="16"/>
              </w:rPr>
              <w:t>Seminario</w:t>
            </w:r>
            <w:r w:rsidR="0077534D" w:rsidRPr="00AB02D0">
              <w:rPr>
                <w:sz w:val="16"/>
                <w:szCs w:val="16"/>
              </w:rPr>
              <w:t xml:space="preserve"> sobre el</w:t>
            </w:r>
            <w:r w:rsidRPr="00AB02D0">
              <w:rPr>
                <w:sz w:val="16"/>
                <w:szCs w:val="16"/>
              </w:rPr>
              <w:t xml:space="preserve"> PCT</w:t>
            </w:r>
            <w:r w:rsidR="00C42941" w:rsidRPr="00AB02D0">
              <w:rPr>
                <w:sz w:val="16"/>
                <w:szCs w:val="16"/>
              </w:rPr>
              <w:t>, San Jos</w:t>
            </w:r>
            <w:r w:rsidRPr="00AB02D0">
              <w:rPr>
                <w:sz w:val="16"/>
                <w:szCs w:val="16"/>
              </w:rPr>
              <w:t>é</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IPR-CR</w:t>
            </w:r>
          </w:p>
        </w:tc>
        <w:tc>
          <w:tcPr>
            <w:tcW w:w="1562"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Costa Rica (CR)</w:t>
            </w:r>
          </w:p>
        </w:tc>
        <w:tc>
          <w:tcPr>
            <w:tcW w:w="1819"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Costa Rica (CR)</w:t>
            </w:r>
          </w:p>
        </w:tc>
        <w:tc>
          <w:tcPr>
            <w:tcW w:w="1387" w:type="dxa"/>
            <w:tcBorders>
              <w:top w:val="single" w:sz="4" w:space="0" w:color="auto"/>
              <w:bottom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Usuarios</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56</w:t>
            </w:r>
          </w:p>
        </w:tc>
      </w:tr>
      <w:tr w:rsidR="00EE4F68" w:rsidRPr="00AB02D0" w:rsidTr="00766FBF">
        <w:trPr>
          <w:trHeight w:val="2110"/>
        </w:trPr>
        <w:tc>
          <w:tcPr>
            <w:tcW w:w="826" w:type="dxa"/>
            <w:tcBorders>
              <w:bottom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2015-3</w:t>
            </w:r>
          </w:p>
        </w:tc>
        <w:tc>
          <w:tcPr>
            <w:tcW w:w="1338" w:type="dxa"/>
            <w:tcBorders>
              <w:bottom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tcPr>
          <w:p w:rsidR="00C42941" w:rsidRPr="00AB02D0" w:rsidRDefault="00C6560A" w:rsidP="00CE1447">
            <w:pPr>
              <w:spacing w:beforeLines="40" w:before="96" w:afterLines="40" w:after="96"/>
              <w:jc w:val="center"/>
              <w:rPr>
                <w:sz w:val="16"/>
                <w:szCs w:val="16"/>
              </w:rPr>
            </w:pPr>
            <w:r w:rsidRPr="00AB02D0">
              <w:rPr>
                <w:sz w:val="16"/>
                <w:szCs w:val="16"/>
              </w:rPr>
              <w:t>Administraciones encargadas de la búsqueda internacional/ Administraciones encargadas del examen preliminar internacional en el marco del PCT</w:t>
            </w:r>
          </w:p>
        </w:tc>
        <w:tc>
          <w:tcPr>
            <w:tcW w:w="1088" w:type="dxa"/>
            <w:tcBorders>
              <w:bottom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F</w:t>
            </w:r>
          </w:p>
        </w:tc>
        <w:tc>
          <w:tcPr>
            <w:tcW w:w="2632" w:type="dxa"/>
            <w:tcBorders>
              <w:bottom w:val="single" w:sz="4" w:space="0" w:color="auto"/>
            </w:tcBorders>
          </w:tcPr>
          <w:p w:rsidR="00C42941" w:rsidRPr="00AB02D0" w:rsidRDefault="00313ADB" w:rsidP="00CE1447">
            <w:pPr>
              <w:spacing w:beforeLines="40" w:before="96" w:afterLines="40" w:after="96"/>
              <w:rPr>
                <w:sz w:val="16"/>
                <w:szCs w:val="16"/>
              </w:rPr>
            </w:pPr>
            <w:r w:rsidRPr="00AB02D0">
              <w:rPr>
                <w:sz w:val="16"/>
                <w:szCs w:val="16"/>
              </w:rPr>
              <w:t xml:space="preserve">Debates con el Grupo de Oficinas de Visegrado (Eslovaquia, Hungría, Polonia y República Checa) acerca de una posible designación del Instituto de Patentes de Visegrado en calidad de Administración encargada de la búsqueda internacional/ Administración encargada del examen preliminar internacional </w:t>
            </w:r>
          </w:p>
        </w:tc>
        <w:tc>
          <w:tcPr>
            <w:tcW w:w="1601" w:type="dxa"/>
            <w:tcBorders>
              <w:bottom w:val="single" w:sz="4" w:space="0" w:color="auto"/>
            </w:tcBorders>
          </w:tcPr>
          <w:p w:rsidR="00C42941" w:rsidRPr="00AB02D0" w:rsidRDefault="00C42941" w:rsidP="00CE1447">
            <w:pPr>
              <w:spacing w:beforeLines="40" w:before="96" w:afterLines="40" w:after="96"/>
              <w:jc w:val="center"/>
              <w:rPr>
                <w:sz w:val="16"/>
                <w:szCs w:val="16"/>
              </w:rPr>
            </w:pPr>
          </w:p>
        </w:tc>
        <w:tc>
          <w:tcPr>
            <w:tcW w:w="1562" w:type="dxa"/>
            <w:tcBorders>
              <w:bottom w:val="single" w:sz="4" w:space="0" w:color="auto"/>
            </w:tcBorders>
            <w:noWrap/>
          </w:tcPr>
          <w:p w:rsidR="00C42941" w:rsidRPr="00AB02D0" w:rsidRDefault="003A3E8D" w:rsidP="00CE1447">
            <w:pPr>
              <w:spacing w:beforeLines="40" w:before="96" w:afterLines="40" w:after="96"/>
              <w:jc w:val="center"/>
              <w:rPr>
                <w:sz w:val="16"/>
                <w:szCs w:val="16"/>
              </w:rPr>
            </w:pPr>
            <w:r w:rsidRPr="00AB02D0">
              <w:rPr>
                <w:sz w:val="16"/>
                <w:szCs w:val="16"/>
              </w:rPr>
              <w:t>Polonia</w:t>
            </w:r>
            <w:r w:rsidR="00C42941" w:rsidRPr="00AB02D0">
              <w:rPr>
                <w:sz w:val="16"/>
                <w:szCs w:val="16"/>
              </w:rPr>
              <w:t xml:space="preserve"> (PL)</w:t>
            </w:r>
          </w:p>
        </w:tc>
        <w:tc>
          <w:tcPr>
            <w:tcW w:w="1819" w:type="dxa"/>
            <w:tcBorders>
              <w:bottom w:val="single" w:sz="4" w:space="0" w:color="auto"/>
            </w:tcBorders>
            <w:noWrap/>
          </w:tcPr>
          <w:p w:rsidR="00C42941" w:rsidRPr="00AB02D0" w:rsidRDefault="003A3E8D" w:rsidP="00CE1447">
            <w:pPr>
              <w:spacing w:beforeLines="40" w:before="96" w:afterLines="40" w:after="96"/>
              <w:jc w:val="center"/>
              <w:rPr>
                <w:sz w:val="16"/>
                <w:szCs w:val="16"/>
              </w:rPr>
            </w:pPr>
            <w:r w:rsidRPr="00AB02D0">
              <w:rPr>
                <w:sz w:val="16"/>
                <w:szCs w:val="16"/>
              </w:rPr>
              <w:t>República Checa</w:t>
            </w:r>
            <w:r w:rsidR="00C42941" w:rsidRPr="00AB02D0">
              <w:rPr>
                <w:sz w:val="16"/>
                <w:szCs w:val="16"/>
              </w:rPr>
              <w:t xml:space="preserve"> (CZ)</w:t>
            </w:r>
            <w:r w:rsidR="00C42941" w:rsidRPr="00AB02D0">
              <w:rPr>
                <w:sz w:val="16"/>
                <w:szCs w:val="16"/>
              </w:rPr>
              <w:br/>
            </w:r>
            <w:r w:rsidRPr="00AB02D0">
              <w:rPr>
                <w:sz w:val="16"/>
                <w:szCs w:val="16"/>
              </w:rPr>
              <w:t>Hungría</w:t>
            </w:r>
            <w:r w:rsidR="00C42941" w:rsidRPr="00AB02D0">
              <w:rPr>
                <w:sz w:val="16"/>
                <w:szCs w:val="16"/>
              </w:rPr>
              <w:t xml:space="preserve"> (HU)</w:t>
            </w:r>
            <w:r w:rsidR="00C42941" w:rsidRPr="00AB02D0">
              <w:rPr>
                <w:sz w:val="16"/>
                <w:szCs w:val="16"/>
              </w:rPr>
              <w:br/>
            </w:r>
            <w:r w:rsidRPr="00AB02D0">
              <w:rPr>
                <w:sz w:val="16"/>
                <w:szCs w:val="16"/>
              </w:rPr>
              <w:t>Polonia</w:t>
            </w:r>
            <w:r w:rsidR="00C42941" w:rsidRPr="00AB02D0">
              <w:rPr>
                <w:sz w:val="16"/>
                <w:szCs w:val="16"/>
              </w:rPr>
              <w:t xml:space="preserve"> (PL)</w:t>
            </w:r>
            <w:r w:rsidR="00C42941" w:rsidRPr="00AB02D0">
              <w:rPr>
                <w:sz w:val="16"/>
                <w:szCs w:val="16"/>
              </w:rPr>
              <w:br/>
            </w:r>
            <w:r w:rsidRPr="00AB02D0">
              <w:rPr>
                <w:sz w:val="16"/>
                <w:szCs w:val="16"/>
              </w:rPr>
              <w:t>Eslovaquia</w:t>
            </w:r>
            <w:r w:rsidR="00C42941" w:rsidRPr="00AB02D0">
              <w:rPr>
                <w:sz w:val="16"/>
                <w:szCs w:val="16"/>
              </w:rPr>
              <w:t xml:space="preserve"> (SK)</w:t>
            </w:r>
          </w:p>
        </w:tc>
        <w:tc>
          <w:tcPr>
            <w:tcW w:w="1387" w:type="dxa"/>
            <w:tcBorders>
              <w:bottom w:val="single" w:sz="4" w:space="0" w:color="auto"/>
            </w:tcBorders>
            <w:noWrap/>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bottom w:val="single" w:sz="4" w:space="0" w:color="auto"/>
            </w:tcBorders>
            <w:noWrap/>
          </w:tcPr>
          <w:p w:rsidR="00C42941" w:rsidRPr="00AB02D0" w:rsidRDefault="00C42941" w:rsidP="00CE1447">
            <w:pPr>
              <w:spacing w:beforeLines="40" w:before="96" w:afterLines="40" w:after="96"/>
              <w:jc w:val="center"/>
              <w:rPr>
                <w:sz w:val="16"/>
                <w:szCs w:val="16"/>
              </w:rPr>
            </w:pPr>
          </w:p>
        </w:tc>
      </w:tr>
      <w:tr w:rsidR="00EE4F68" w:rsidRPr="00AB02D0" w:rsidTr="00766FBF">
        <w:trPr>
          <w:trHeight w:val="1975"/>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2015-3</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REG+FIT/AU</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Seminario y taller</w:t>
            </w:r>
            <w:r w:rsidR="0077534D" w:rsidRPr="00AB02D0">
              <w:rPr>
                <w:sz w:val="16"/>
                <w:szCs w:val="16"/>
              </w:rPr>
              <w:t xml:space="preserve"> sobre el</w:t>
            </w:r>
            <w:r w:rsidRPr="00AB02D0">
              <w:rPr>
                <w:sz w:val="16"/>
                <w:szCs w:val="16"/>
              </w:rPr>
              <w:t xml:space="preserve">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BCDE</w:t>
            </w:r>
          </w:p>
        </w:tc>
        <w:tc>
          <w:tcPr>
            <w:tcW w:w="2632" w:type="dxa"/>
            <w:tcBorders>
              <w:top w:val="single" w:sz="4" w:space="0" w:color="auto"/>
              <w:bottom w:val="single" w:sz="4" w:space="0" w:color="auto"/>
            </w:tcBorders>
            <w:hideMark/>
          </w:tcPr>
          <w:p w:rsidR="00C42941" w:rsidRPr="00AB02D0" w:rsidRDefault="00307724" w:rsidP="00CE1447">
            <w:pPr>
              <w:spacing w:beforeLines="40" w:before="96" w:afterLines="40" w:after="96"/>
              <w:jc w:val="center"/>
              <w:rPr>
                <w:sz w:val="16"/>
                <w:szCs w:val="16"/>
              </w:rPr>
            </w:pPr>
            <w:r w:rsidRPr="00AB02D0">
              <w:rPr>
                <w:sz w:val="16"/>
                <w:szCs w:val="16"/>
              </w:rPr>
              <w:t xml:space="preserve">Actividad de formación subregional sobre el sistema del PCT y </w:t>
            </w:r>
            <w:r w:rsidR="0068257F" w:rsidRPr="00AB02D0">
              <w:rPr>
                <w:sz w:val="16"/>
                <w:szCs w:val="16"/>
              </w:rPr>
              <w:t xml:space="preserve">el </w:t>
            </w:r>
            <w:r w:rsidRPr="00AB02D0">
              <w:rPr>
                <w:sz w:val="16"/>
                <w:szCs w:val="16"/>
              </w:rPr>
              <w:t>ePCT</w:t>
            </w:r>
          </w:p>
        </w:tc>
        <w:tc>
          <w:tcPr>
            <w:tcW w:w="1601" w:type="dxa"/>
            <w:tcBorders>
              <w:top w:val="single" w:sz="4" w:space="0" w:color="auto"/>
              <w:bottom w:val="single" w:sz="4" w:space="0" w:color="auto"/>
            </w:tcBorders>
            <w:hideMark/>
          </w:tcPr>
          <w:p w:rsidR="00C42941" w:rsidRPr="00AB02D0" w:rsidRDefault="00313ADB" w:rsidP="00CE1447">
            <w:pPr>
              <w:spacing w:beforeLines="40" w:before="96" w:afterLines="40" w:after="96"/>
              <w:jc w:val="center"/>
              <w:rPr>
                <w:sz w:val="16"/>
                <w:szCs w:val="16"/>
              </w:rPr>
            </w:pPr>
            <w:r w:rsidRPr="00AB02D0">
              <w:rPr>
                <w:sz w:val="16"/>
                <w:szCs w:val="16"/>
              </w:rPr>
              <w:t>Oficina de la OMPI en Singapur</w:t>
            </w:r>
          </w:p>
        </w:tc>
        <w:tc>
          <w:tcPr>
            <w:tcW w:w="1562" w:type="dxa"/>
            <w:tcBorders>
              <w:top w:val="single" w:sz="4" w:space="0" w:color="auto"/>
              <w:bottom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Singapur</w:t>
            </w:r>
            <w:r w:rsidR="00C42941" w:rsidRPr="00AB02D0">
              <w:rPr>
                <w:sz w:val="16"/>
                <w:szCs w:val="16"/>
              </w:rPr>
              <w:t xml:space="preserve"> (SG)</w:t>
            </w:r>
          </w:p>
        </w:tc>
        <w:tc>
          <w:tcPr>
            <w:tcW w:w="1819" w:type="dxa"/>
            <w:tcBorders>
              <w:top w:val="single" w:sz="4" w:space="0" w:color="auto"/>
              <w:bottom w:val="single" w:sz="4" w:space="0" w:color="auto"/>
            </w:tcBorders>
            <w:hideMark/>
          </w:tcPr>
          <w:p w:rsidR="00C42941" w:rsidRPr="00460465" w:rsidRDefault="00C42941" w:rsidP="00CE1447">
            <w:pPr>
              <w:spacing w:beforeLines="40" w:before="96"/>
              <w:jc w:val="center"/>
              <w:rPr>
                <w:sz w:val="16"/>
                <w:szCs w:val="16"/>
                <w:lang w:val="en-US"/>
              </w:rPr>
            </w:pPr>
            <w:r w:rsidRPr="00460465">
              <w:rPr>
                <w:sz w:val="16"/>
                <w:szCs w:val="16"/>
                <w:lang w:val="en-US"/>
              </w:rPr>
              <w:t>Brunei Darussalam (BD)</w:t>
            </w:r>
            <w:r w:rsidRPr="00460465">
              <w:rPr>
                <w:sz w:val="16"/>
                <w:szCs w:val="16"/>
                <w:lang w:val="en-US"/>
              </w:rPr>
              <w:br/>
              <w:t>Indonesia (IN)</w:t>
            </w:r>
            <w:r w:rsidRPr="00460465">
              <w:rPr>
                <w:sz w:val="16"/>
                <w:szCs w:val="16"/>
                <w:lang w:val="en-US"/>
              </w:rPr>
              <w:br/>
              <w:t>Cambo</w:t>
            </w:r>
            <w:r w:rsidR="00303945" w:rsidRPr="00460465">
              <w:rPr>
                <w:sz w:val="16"/>
                <w:szCs w:val="16"/>
                <w:lang w:val="en-US"/>
              </w:rPr>
              <w:t>y</w:t>
            </w:r>
            <w:r w:rsidRPr="00460465">
              <w:rPr>
                <w:sz w:val="16"/>
                <w:szCs w:val="16"/>
                <w:lang w:val="en-US"/>
              </w:rPr>
              <w:t>a (KH)</w:t>
            </w:r>
            <w:r w:rsidRPr="00460465">
              <w:rPr>
                <w:sz w:val="16"/>
                <w:szCs w:val="16"/>
                <w:lang w:val="en-US"/>
              </w:rPr>
              <w:br/>
            </w:r>
            <w:r w:rsidR="00303945" w:rsidRPr="00460465">
              <w:rPr>
                <w:sz w:val="16"/>
                <w:szCs w:val="16"/>
                <w:lang w:val="en-US"/>
              </w:rPr>
              <w:t>RDP Lao</w:t>
            </w:r>
            <w:r w:rsidRPr="00460465">
              <w:rPr>
                <w:sz w:val="16"/>
                <w:szCs w:val="16"/>
                <w:lang w:val="en-US"/>
              </w:rPr>
              <w:t xml:space="preserve"> (LP)</w:t>
            </w:r>
            <w:r w:rsidRPr="00460465">
              <w:rPr>
                <w:sz w:val="16"/>
                <w:szCs w:val="16"/>
                <w:lang w:val="en-US"/>
              </w:rPr>
              <w:br/>
              <w:t>Malasia (MY)</w:t>
            </w:r>
            <w:r w:rsidRPr="00460465">
              <w:rPr>
                <w:sz w:val="16"/>
                <w:szCs w:val="16"/>
                <w:lang w:val="en-US"/>
              </w:rPr>
              <w:br/>
              <w:t>Myanmar (MN)</w:t>
            </w:r>
            <w:r w:rsidRPr="00460465">
              <w:rPr>
                <w:sz w:val="16"/>
                <w:szCs w:val="16"/>
                <w:lang w:val="en-US"/>
              </w:rPr>
              <w:br/>
            </w:r>
            <w:r w:rsidR="00303945" w:rsidRPr="00460465">
              <w:rPr>
                <w:sz w:val="16"/>
                <w:szCs w:val="16"/>
                <w:lang w:val="en-US"/>
              </w:rPr>
              <w:t>Filipina</w:t>
            </w:r>
            <w:r w:rsidRPr="00460465">
              <w:rPr>
                <w:sz w:val="16"/>
                <w:szCs w:val="16"/>
                <w:lang w:val="en-US"/>
              </w:rPr>
              <w:t>s (PH)</w:t>
            </w:r>
            <w:r w:rsidRPr="00460465">
              <w:rPr>
                <w:sz w:val="16"/>
                <w:szCs w:val="16"/>
                <w:lang w:val="en-US"/>
              </w:rPr>
              <w:br/>
            </w:r>
            <w:r w:rsidR="00303945" w:rsidRPr="00460465">
              <w:rPr>
                <w:sz w:val="16"/>
                <w:szCs w:val="16"/>
                <w:lang w:val="en-US"/>
              </w:rPr>
              <w:t>Tailandia</w:t>
            </w:r>
            <w:r w:rsidRPr="00460465">
              <w:rPr>
                <w:sz w:val="16"/>
                <w:szCs w:val="16"/>
                <w:lang w:val="en-US"/>
              </w:rPr>
              <w:t xml:space="preserve"> (TH)</w:t>
            </w:r>
            <w:r w:rsidRPr="00460465">
              <w:rPr>
                <w:sz w:val="16"/>
                <w:szCs w:val="16"/>
                <w:lang w:val="en-US"/>
              </w:rPr>
              <w:br/>
              <w:t>Viet Nam (VN)</w:t>
            </w:r>
            <w:r w:rsidRPr="00460465">
              <w:rPr>
                <w:sz w:val="16"/>
                <w:szCs w:val="16"/>
                <w:lang w:val="en-US"/>
              </w:rPr>
              <w:br/>
              <w:t>Singap</w:t>
            </w:r>
            <w:r w:rsidR="00303945" w:rsidRPr="00460465">
              <w:rPr>
                <w:sz w:val="16"/>
                <w:szCs w:val="16"/>
                <w:lang w:val="en-US"/>
              </w:rPr>
              <w:t>ur</w:t>
            </w:r>
            <w:r w:rsidRPr="00460465">
              <w:rPr>
                <w:sz w:val="16"/>
                <w:szCs w:val="16"/>
                <w:lang w:val="en-US"/>
              </w:rPr>
              <w:t xml:space="preserve"> (SG)</w:t>
            </w:r>
          </w:p>
        </w:tc>
        <w:tc>
          <w:tcPr>
            <w:tcW w:w="1387" w:type="dxa"/>
            <w:tcBorders>
              <w:top w:val="single" w:sz="4" w:space="0" w:color="auto"/>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w:t>
            </w:r>
          </w:p>
        </w:tc>
      </w:tr>
      <w:tr w:rsidR="00EE4F68" w:rsidRPr="00AB02D0" w:rsidTr="00766FBF">
        <w:trPr>
          <w:trHeight w:val="510"/>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2015-3</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Seminario y taller</w:t>
            </w:r>
            <w:r w:rsidR="0077534D" w:rsidRPr="00AB02D0">
              <w:rPr>
                <w:sz w:val="16"/>
                <w:szCs w:val="16"/>
              </w:rPr>
              <w:t xml:space="preserve"> sobre el</w:t>
            </w:r>
            <w:r w:rsidRPr="00AB02D0">
              <w:rPr>
                <w:sz w:val="16"/>
                <w:szCs w:val="16"/>
              </w:rPr>
              <w:t xml:space="preserve">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32" w:type="dxa"/>
            <w:tcBorders>
              <w:top w:val="single" w:sz="4" w:space="0" w:color="auto"/>
              <w:bottom w:val="single" w:sz="4" w:space="0" w:color="auto"/>
            </w:tcBorders>
            <w:hideMark/>
          </w:tcPr>
          <w:p w:rsidR="00C42941" w:rsidRPr="00AB02D0" w:rsidRDefault="00307724" w:rsidP="00CE1447">
            <w:pPr>
              <w:spacing w:beforeLines="40" w:before="96" w:afterLines="40" w:after="96"/>
              <w:jc w:val="center"/>
              <w:rPr>
                <w:sz w:val="16"/>
                <w:szCs w:val="16"/>
              </w:rPr>
            </w:pPr>
            <w:r w:rsidRPr="00AB02D0">
              <w:rPr>
                <w:sz w:val="16"/>
                <w:szCs w:val="16"/>
              </w:rPr>
              <w:t>Reunión sobre el PCT para los examinadores del Instituto Nacional de Propiedad Industrial (INPI)</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INPI-BR</w:t>
            </w:r>
          </w:p>
        </w:tc>
        <w:tc>
          <w:tcPr>
            <w:tcW w:w="1562" w:type="dxa"/>
            <w:tcBorders>
              <w:top w:val="single" w:sz="4" w:space="0" w:color="auto"/>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Brasil</w:t>
            </w:r>
            <w:r w:rsidR="00C42941" w:rsidRPr="00AB02D0">
              <w:rPr>
                <w:sz w:val="16"/>
                <w:szCs w:val="16"/>
              </w:rPr>
              <w:t xml:space="preserve"> (BR)</w:t>
            </w:r>
          </w:p>
        </w:tc>
        <w:tc>
          <w:tcPr>
            <w:tcW w:w="1819"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Bra</w:t>
            </w:r>
            <w:r w:rsidR="00303945" w:rsidRPr="00AB02D0">
              <w:rPr>
                <w:sz w:val="16"/>
                <w:szCs w:val="16"/>
              </w:rPr>
              <w:t>s</w:t>
            </w:r>
            <w:r w:rsidRPr="00AB02D0">
              <w:rPr>
                <w:sz w:val="16"/>
                <w:szCs w:val="16"/>
              </w:rPr>
              <w:t>il (BR)</w:t>
            </w:r>
          </w:p>
        </w:tc>
        <w:tc>
          <w:tcPr>
            <w:tcW w:w="1387" w:type="dxa"/>
            <w:tcBorders>
              <w:top w:val="single" w:sz="4" w:space="0" w:color="auto"/>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11</w:t>
            </w:r>
          </w:p>
        </w:tc>
      </w:tr>
      <w:tr w:rsidR="00EE4F68" w:rsidRPr="00AB02D0" w:rsidTr="00766FBF">
        <w:trPr>
          <w:trHeight w:val="510"/>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lastRenderedPageBreak/>
              <w:t>2015-3</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Seminario y taller</w:t>
            </w:r>
            <w:r w:rsidR="0077534D" w:rsidRPr="00AB02D0">
              <w:rPr>
                <w:sz w:val="16"/>
                <w:szCs w:val="16"/>
              </w:rPr>
              <w:t xml:space="preserve"> sobre el</w:t>
            </w:r>
            <w:r w:rsidRPr="00AB02D0">
              <w:rPr>
                <w:sz w:val="16"/>
                <w:szCs w:val="16"/>
              </w:rPr>
              <w:t xml:space="preserve"> 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AB</w:t>
            </w:r>
          </w:p>
        </w:tc>
        <w:tc>
          <w:tcPr>
            <w:tcW w:w="2632" w:type="dxa"/>
            <w:tcBorders>
              <w:bottom w:val="single" w:sz="4" w:space="0" w:color="auto"/>
            </w:tcBorders>
            <w:hideMark/>
          </w:tcPr>
          <w:p w:rsidR="00C42941" w:rsidRPr="00AB02D0" w:rsidRDefault="00307724" w:rsidP="00CE1447">
            <w:pPr>
              <w:spacing w:beforeLines="40" w:before="96" w:afterLines="40" w:after="96"/>
              <w:jc w:val="center"/>
              <w:rPr>
                <w:sz w:val="16"/>
                <w:szCs w:val="16"/>
              </w:rPr>
            </w:pPr>
            <w:r w:rsidRPr="00AB02D0">
              <w:rPr>
                <w:sz w:val="16"/>
                <w:szCs w:val="16"/>
              </w:rPr>
              <w:t>Seminarios itinerantes de la OMPI sobre patentes y el PCT – Ciudad del Cabo, Pretoria</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CIPC</w:t>
            </w:r>
          </w:p>
        </w:tc>
        <w:tc>
          <w:tcPr>
            <w:tcW w:w="1562"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Sudáfrica</w:t>
            </w:r>
            <w:r w:rsidR="00C42941" w:rsidRPr="00AB02D0">
              <w:rPr>
                <w:sz w:val="16"/>
                <w:szCs w:val="16"/>
              </w:rPr>
              <w:t xml:space="preserve"> (ZA)</w:t>
            </w:r>
          </w:p>
        </w:tc>
        <w:tc>
          <w:tcPr>
            <w:tcW w:w="1819"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Sudáfrica</w:t>
            </w:r>
            <w:r w:rsidR="00C42941" w:rsidRPr="00AB02D0">
              <w:rPr>
                <w:sz w:val="16"/>
                <w:szCs w:val="16"/>
              </w:rPr>
              <w:t xml:space="preserve"> (ZA)</w:t>
            </w:r>
          </w:p>
        </w:tc>
        <w:tc>
          <w:tcPr>
            <w:tcW w:w="1387" w:type="dxa"/>
            <w:tcBorders>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50</w:t>
            </w:r>
          </w:p>
        </w:tc>
      </w:tr>
      <w:tr w:rsidR="00EE4F68" w:rsidRPr="00AB02D0" w:rsidTr="00766FBF">
        <w:trPr>
          <w:trHeight w:val="599"/>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2015-3</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taller </w:t>
            </w:r>
            <w:r w:rsidR="0077534D" w:rsidRPr="00AB02D0">
              <w:rPr>
                <w:sz w:val="16"/>
                <w:szCs w:val="16"/>
              </w:rPr>
              <w:t xml:space="preserve">sobre el </w:t>
            </w:r>
            <w:r w:rsidRPr="00AB02D0">
              <w:rPr>
                <w:sz w:val="16"/>
                <w:szCs w:val="16"/>
              </w:rPr>
              <w:t>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CD</w:t>
            </w:r>
          </w:p>
        </w:tc>
        <w:tc>
          <w:tcPr>
            <w:tcW w:w="2632" w:type="dxa"/>
            <w:tcBorders>
              <w:top w:val="single" w:sz="4" w:space="0" w:color="auto"/>
              <w:bottom w:val="single" w:sz="4" w:space="0" w:color="auto"/>
            </w:tcBorders>
            <w:hideMark/>
          </w:tcPr>
          <w:p w:rsidR="00C42941" w:rsidRPr="00AB02D0" w:rsidRDefault="00307724" w:rsidP="00CE1447">
            <w:pPr>
              <w:spacing w:beforeLines="40" w:before="96" w:afterLines="40" w:after="96"/>
              <w:jc w:val="center"/>
              <w:rPr>
                <w:sz w:val="16"/>
                <w:szCs w:val="16"/>
              </w:rPr>
            </w:pPr>
            <w:r w:rsidRPr="00AB02D0">
              <w:rPr>
                <w:sz w:val="16"/>
                <w:szCs w:val="16"/>
              </w:rPr>
              <w:t xml:space="preserve">Taller sobre el </w:t>
            </w:r>
            <w:r w:rsidR="00C42941" w:rsidRPr="00AB02D0">
              <w:rPr>
                <w:sz w:val="16"/>
                <w:szCs w:val="16"/>
              </w:rPr>
              <w:t xml:space="preserve">ePCT </w:t>
            </w:r>
            <w:r w:rsidR="0068257F" w:rsidRPr="00AB02D0">
              <w:rPr>
                <w:sz w:val="16"/>
                <w:szCs w:val="16"/>
              </w:rPr>
              <w:t>para oficinas</w:t>
            </w:r>
            <w:r w:rsidRPr="00AB02D0">
              <w:rPr>
                <w:sz w:val="16"/>
                <w:szCs w:val="16"/>
              </w:rPr>
              <w:t xml:space="preserve"> y usuario</w:t>
            </w:r>
            <w:r w:rsidR="0068257F" w:rsidRPr="00AB02D0">
              <w:rPr>
                <w:sz w:val="16"/>
                <w:szCs w:val="16"/>
              </w:rPr>
              <w:t>s</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Estonia (EE)</w:t>
            </w:r>
          </w:p>
        </w:tc>
        <w:tc>
          <w:tcPr>
            <w:tcW w:w="1819"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Estonia (EE)</w:t>
            </w:r>
          </w:p>
        </w:tc>
        <w:tc>
          <w:tcPr>
            <w:tcW w:w="1387" w:type="dxa"/>
            <w:tcBorders>
              <w:top w:val="single" w:sz="4" w:space="0" w:color="auto"/>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12</w:t>
            </w:r>
          </w:p>
        </w:tc>
      </w:tr>
      <w:tr w:rsidR="00EE4F68" w:rsidRPr="00AB02D0" w:rsidTr="00766FBF">
        <w:trPr>
          <w:trHeight w:val="1020"/>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2015-4</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77534D" w:rsidP="00CE1447">
            <w:pPr>
              <w:spacing w:beforeLines="40" w:before="96" w:afterLines="40" w:after="96"/>
              <w:jc w:val="center"/>
              <w:rPr>
                <w:sz w:val="16"/>
                <w:szCs w:val="16"/>
              </w:rPr>
            </w:pPr>
            <w:r w:rsidRPr="00AB02D0">
              <w:rPr>
                <w:sz w:val="16"/>
                <w:szCs w:val="16"/>
              </w:rPr>
              <w:t>Reunión internacional</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AB</w:t>
            </w:r>
          </w:p>
        </w:tc>
        <w:tc>
          <w:tcPr>
            <w:tcW w:w="2632" w:type="dxa"/>
            <w:tcBorders>
              <w:bottom w:val="single" w:sz="4" w:space="0" w:color="auto"/>
            </w:tcBorders>
            <w:hideMark/>
          </w:tcPr>
          <w:p w:rsidR="00C42941" w:rsidRPr="00AB02D0" w:rsidRDefault="00307724" w:rsidP="00CE1447">
            <w:pPr>
              <w:spacing w:beforeLines="40" w:before="96" w:afterLines="40" w:after="96"/>
              <w:jc w:val="center"/>
              <w:rPr>
                <w:sz w:val="16"/>
                <w:szCs w:val="16"/>
              </w:rPr>
            </w:pPr>
            <w:r w:rsidRPr="00AB02D0">
              <w:rPr>
                <w:sz w:val="16"/>
                <w:szCs w:val="16"/>
              </w:rPr>
              <w:t>Seminario sobre la protección internacional de las invenciones, los dibujos y modelos industriales, los modelos de utilidad y el Tratado de Cooperación en materia de Patentes</w:t>
            </w:r>
            <w:r w:rsidR="0068257F" w:rsidRPr="00AB02D0">
              <w:rPr>
                <w:sz w:val="16"/>
                <w:szCs w:val="16"/>
              </w:rPr>
              <w:t>,</w:t>
            </w:r>
            <w:r w:rsidRPr="00AB02D0">
              <w:rPr>
                <w:sz w:val="16"/>
                <w:szCs w:val="16"/>
              </w:rPr>
              <w:t xml:space="preserve"> que se celebrará en el marco del Día Mundial de la Propiedad Intelectual 2015</w:t>
            </w:r>
            <w:r w:rsidR="0068257F" w:rsidRPr="00AB02D0">
              <w:rPr>
                <w:sz w:val="16"/>
                <w:szCs w:val="16"/>
              </w:rPr>
              <w:t>,</w:t>
            </w:r>
            <w:r w:rsidRPr="00AB02D0">
              <w:rPr>
                <w:sz w:val="16"/>
                <w:szCs w:val="16"/>
              </w:rPr>
              <w:t xml:space="preserve"> en San Petersburgo</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819"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387" w:type="dxa"/>
            <w:tcBorders>
              <w:bottom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Usuarios</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60</w:t>
            </w:r>
          </w:p>
        </w:tc>
      </w:tr>
      <w:tr w:rsidR="00EE4F68" w:rsidRPr="00AB02D0" w:rsidTr="00766FBF">
        <w:trPr>
          <w:trHeight w:val="638"/>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2015-4</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w:t>
            </w:r>
          </w:p>
        </w:tc>
        <w:tc>
          <w:tcPr>
            <w:tcW w:w="2632" w:type="dxa"/>
            <w:tcBorders>
              <w:top w:val="single" w:sz="4" w:space="0" w:color="auto"/>
              <w:bottom w:val="single" w:sz="4" w:space="0" w:color="auto"/>
            </w:tcBorders>
            <w:hideMark/>
          </w:tcPr>
          <w:p w:rsidR="00C42941" w:rsidRPr="00AB02D0" w:rsidRDefault="00307724" w:rsidP="00CE1447">
            <w:pPr>
              <w:spacing w:beforeLines="40" w:before="96" w:afterLines="40" w:after="96"/>
              <w:jc w:val="center"/>
              <w:rPr>
                <w:sz w:val="16"/>
                <w:szCs w:val="16"/>
              </w:rPr>
            </w:pPr>
            <w:r w:rsidRPr="00AB02D0">
              <w:rPr>
                <w:sz w:val="16"/>
                <w:szCs w:val="16"/>
              </w:rPr>
              <w:t>Seminario de la OMPI sobre el PCT</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Mozambique (MZ)</w:t>
            </w:r>
          </w:p>
        </w:tc>
        <w:tc>
          <w:tcPr>
            <w:tcW w:w="1819"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Mozambique (MZ)</w:t>
            </w:r>
          </w:p>
        </w:tc>
        <w:tc>
          <w:tcPr>
            <w:tcW w:w="1387" w:type="dxa"/>
            <w:tcBorders>
              <w:top w:val="single" w:sz="4" w:space="0" w:color="auto"/>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35</w:t>
            </w:r>
          </w:p>
        </w:tc>
      </w:tr>
      <w:tr w:rsidR="00EE4F68" w:rsidRPr="00AB02D0" w:rsidTr="00766FBF">
        <w:trPr>
          <w:cantSplit/>
          <w:trHeight w:val="1869"/>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2015-4</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68257F" w:rsidP="00CE1447">
            <w:pPr>
              <w:spacing w:beforeLines="40" w:before="96" w:afterLines="40" w:after="96"/>
              <w:jc w:val="center"/>
              <w:rPr>
                <w:sz w:val="16"/>
                <w:szCs w:val="16"/>
              </w:rPr>
            </w:pPr>
            <w:r w:rsidRPr="00AB02D0">
              <w:rPr>
                <w:sz w:val="16"/>
                <w:szCs w:val="16"/>
              </w:rPr>
              <w:t>Reunión internacional</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AB</w:t>
            </w:r>
          </w:p>
        </w:tc>
        <w:tc>
          <w:tcPr>
            <w:tcW w:w="2632" w:type="dxa"/>
            <w:tcBorders>
              <w:bottom w:val="single" w:sz="4" w:space="0" w:color="auto"/>
            </w:tcBorders>
            <w:hideMark/>
          </w:tcPr>
          <w:p w:rsidR="00C42941" w:rsidRPr="00AB02D0" w:rsidRDefault="00307724" w:rsidP="00CE1447">
            <w:pPr>
              <w:spacing w:beforeLines="40" w:before="96" w:afterLines="40" w:after="96"/>
              <w:jc w:val="center"/>
              <w:rPr>
                <w:sz w:val="16"/>
                <w:szCs w:val="16"/>
              </w:rPr>
            </w:pPr>
            <w:r w:rsidRPr="00AB02D0">
              <w:rPr>
                <w:sz w:val="16"/>
                <w:szCs w:val="16"/>
              </w:rPr>
              <w:t xml:space="preserve">Reunión sobre certificación de calidad y mejores prácticas para Oficinas receptoras del PCT y el Congreso Internacional sobre Propiedad Industrial (OCPI) </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OCPI</w:t>
            </w:r>
          </w:p>
        </w:tc>
        <w:tc>
          <w:tcPr>
            <w:tcW w:w="1562"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Cuba (CU)</w:t>
            </w:r>
          </w:p>
        </w:tc>
        <w:tc>
          <w:tcPr>
            <w:tcW w:w="1819" w:type="dxa"/>
            <w:tcBorders>
              <w:bottom w:val="single" w:sz="4" w:space="0" w:color="auto"/>
            </w:tcBorders>
            <w:hideMark/>
          </w:tcPr>
          <w:p w:rsidR="00C42941" w:rsidRPr="00AB02D0" w:rsidRDefault="00770D32" w:rsidP="00CE1447">
            <w:pPr>
              <w:spacing w:beforeLines="40" w:before="96" w:afterLines="40" w:after="96"/>
              <w:jc w:val="center"/>
              <w:rPr>
                <w:sz w:val="16"/>
                <w:szCs w:val="16"/>
              </w:rPr>
            </w:pPr>
            <w:r w:rsidRPr="00AB02D0">
              <w:rPr>
                <w:sz w:val="16"/>
                <w:szCs w:val="16"/>
              </w:rPr>
              <w:t>Brasil</w:t>
            </w:r>
            <w:r w:rsidR="00C42941" w:rsidRPr="00AB02D0">
              <w:rPr>
                <w:sz w:val="16"/>
                <w:szCs w:val="16"/>
              </w:rPr>
              <w:t xml:space="preserve"> (BR)</w:t>
            </w:r>
            <w:r w:rsidR="00C42941" w:rsidRPr="00AB02D0">
              <w:rPr>
                <w:sz w:val="16"/>
                <w:szCs w:val="16"/>
              </w:rPr>
              <w:br/>
              <w:t>Cuba (CU)</w:t>
            </w:r>
            <w:r w:rsidR="00C42941" w:rsidRPr="00AB02D0">
              <w:rPr>
                <w:sz w:val="16"/>
                <w:szCs w:val="16"/>
              </w:rPr>
              <w:br/>
              <w:t>Chile (CL)</w:t>
            </w:r>
            <w:r w:rsidR="00C42941" w:rsidRPr="00AB02D0">
              <w:rPr>
                <w:sz w:val="16"/>
                <w:szCs w:val="16"/>
              </w:rPr>
              <w:br/>
              <w:t>Colombia (CO)</w:t>
            </w:r>
            <w:r w:rsidR="00C42941" w:rsidRPr="00AB02D0">
              <w:rPr>
                <w:sz w:val="16"/>
                <w:szCs w:val="16"/>
              </w:rPr>
              <w:br/>
            </w:r>
            <w:r w:rsidRPr="00AB02D0">
              <w:rPr>
                <w:sz w:val="16"/>
                <w:szCs w:val="16"/>
              </w:rPr>
              <w:t>República Dominicana</w:t>
            </w:r>
            <w:r w:rsidR="00C42941" w:rsidRPr="00AB02D0">
              <w:rPr>
                <w:sz w:val="16"/>
                <w:szCs w:val="16"/>
              </w:rPr>
              <w:t xml:space="preserve"> (DO)</w:t>
            </w:r>
            <w:r w:rsidR="00C42941" w:rsidRPr="00AB02D0">
              <w:rPr>
                <w:sz w:val="16"/>
                <w:szCs w:val="16"/>
              </w:rPr>
              <w:br/>
            </w:r>
            <w:r w:rsidRPr="00AB02D0">
              <w:rPr>
                <w:sz w:val="16"/>
                <w:szCs w:val="16"/>
              </w:rPr>
              <w:t>México</w:t>
            </w:r>
            <w:r w:rsidR="00C42941" w:rsidRPr="00AB02D0">
              <w:rPr>
                <w:sz w:val="16"/>
                <w:szCs w:val="16"/>
              </w:rPr>
              <w:t xml:space="preserve"> (MX)</w:t>
            </w:r>
            <w:r w:rsidR="00C42941" w:rsidRPr="00AB02D0">
              <w:rPr>
                <w:sz w:val="16"/>
                <w:szCs w:val="16"/>
              </w:rPr>
              <w:br/>
            </w:r>
            <w:r w:rsidRPr="00AB02D0">
              <w:rPr>
                <w:sz w:val="16"/>
                <w:szCs w:val="16"/>
              </w:rPr>
              <w:t>Perú</w:t>
            </w:r>
            <w:r w:rsidR="00C42941" w:rsidRPr="00AB02D0">
              <w:rPr>
                <w:sz w:val="16"/>
                <w:szCs w:val="16"/>
              </w:rPr>
              <w:t xml:space="preserve"> (PE)</w:t>
            </w:r>
            <w:r w:rsidR="00C42941" w:rsidRPr="00AB02D0">
              <w:rPr>
                <w:sz w:val="16"/>
                <w:szCs w:val="16"/>
              </w:rPr>
              <w:br/>
            </w:r>
            <w:r w:rsidRPr="00AB02D0">
              <w:rPr>
                <w:sz w:val="16"/>
                <w:szCs w:val="16"/>
              </w:rPr>
              <w:t>España</w:t>
            </w:r>
            <w:r w:rsidR="00C42941" w:rsidRPr="00AB02D0">
              <w:rPr>
                <w:sz w:val="16"/>
                <w:szCs w:val="16"/>
              </w:rPr>
              <w:t xml:space="preserve"> (ES)</w:t>
            </w:r>
            <w:r w:rsidR="00C42941" w:rsidRPr="00AB02D0">
              <w:rPr>
                <w:sz w:val="16"/>
                <w:szCs w:val="16"/>
              </w:rPr>
              <w:br/>
            </w:r>
            <w:r w:rsidR="0068257F" w:rsidRPr="00AB02D0">
              <w:rPr>
                <w:sz w:val="16"/>
                <w:szCs w:val="16"/>
              </w:rPr>
              <w:t>Estados Unidos</w:t>
            </w:r>
            <w:r w:rsidR="00C42941" w:rsidRPr="00AB02D0">
              <w:rPr>
                <w:sz w:val="16"/>
                <w:szCs w:val="16"/>
              </w:rPr>
              <w:t xml:space="preserve"> (US)</w:t>
            </w:r>
          </w:p>
        </w:tc>
        <w:tc>
          <w:tcPr>
            <w:tcW w:w="1387" w:type="dxa"/>
            <w:tcBorders>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9</w:t>
            </w:r>
          </w:p>
        </w:tc>
      </w:tr>
      <w:tr w:rsidR="00EE4F68" w:rsidRPr="00AB02D0" w:rsidTr="00766FBF">
        <w:trPr>
          <w:trHeight w:val="510"/>
        </w:trPr>
        <w:tc>
          <w:tcPr>
            <w:tcW w:w="826" w:type="dxa"/>
            <w:tcBorders>
              <w:top w:val="single" w:sz="4" w:space="0" w:color="auto"/>
            </w:tcBorders>
            <w:noWrap/>
            <w:hideMark/>
          </w:tcPr>
          <w:p w:rsidR="00C42941" w:rsidRPr="00AB02D0" w:rsidRDefault="00C42941" w:rsidP="00CE1447">
            <w:pPr>
              <w:keepNext/>
              <w:keepLines/>
              <w:spacing w:beforeLines="40" w:before="96" w:afterLines="40" w:after="96"/>
              <w:jc w:val="center"/>
              <w:rPr>
                <w:sz w:val="16"/>
                <w:szCs w:val="16"/>
              </w:rPr>
            </w:pPr>
            <w:r w:rsidRPr="00AB02D0">
              <w:rPr>
                <w:sz w:val="16"/>
                <w:szCs w:val="16"/>
              </w:rPr>
              <w:t>2015-4</w:t>
            </w:r>
          </w:p>
        </w:tc>
        <w:tc>
          <w:tcPr>
            <w:tcW w:w="1338" w:type="dxa"/>
            <w:tcBorders>
              <w:top w:val="single" w:sz="4" w:space="0" w:color="auto"/>
            </w:tcBorders>
            <w:noWrap/>
            <w:hideMark/>
          </w:tcPr>
          <w:p w:rsidR="00C42941" w:rsidRPr="00AB02D0" w:rsidRDefault="00C42941" w:rsidP="00CE1447">
            <w:pPr>
              <w:keepNext/>
              <w:keepLines/>
              <w:spacing w:beforeLines="40" w:before="96" w:afterLines="40" w:after="96"/>
              <w:jc w:val="center"/>
              <w:rPr>
                <w:sz w:val="16"/>
                <w:szCs w:val="16"/>
              </w:rPr>
            </w:pPr>
            <w:r w:rsidRPr="00AB02D0">
              <w:rPr>
                <w:sz w:val="16"/>
                <w:szCs w:val="16"/>
              </w:rPr>
              <w:t>REG</w:t>
            </w:r>
          </w:p>
        </w:tc>
        <w:tc>
          <w:tcPr>
            <w:tcW w:w="1431" w:type="dxa"/>
            <w:tcBorders>
              <w:top w:val="single" w:sz="4" w:space="0" w:color="auto"/>
            </w:tcBorders>
            <w:noWrap/>
            <w:hideMark/>
          </w:tcPr>
          <w:p w:rsidR="00C42941" w:rsidRPr="00AB02D0" w:rsidRDefault="00C6560A" w:rsidP="00CE1447">
            <w:pPr>
              <w:keepNext/>
              <w:keepLines/>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tcBorders>
            <w:noWrap/>
            <w:hideMark/>
          </w:tcPr>
          <w:p w:rsidR="00C42941" w:rsidRPr="00AB02D0" w:rsidRDefault="00C42941" w:rsidP="00CE1447">
            <w:pPr>
              <w:keepNext/>
              <w:keepLines/>
              <w:spacing w:beforeLines="40" w:before="96" w:afterLines="40" w:after="96"/>
              <w:jc w:val="center"/>
              <w:rPr>
                <w:sz w:val="16"/>
                <w:szCs w:val="16"/>
              </w:rPr>
            </w:pPr>
            <w:r w:rsidRPr="00AB02D0">
              <w:rPr>
                <w:sz w:val="16"/>
                <w:szCs w:val="16"/>
              </w:rPr>
              <w:t>AB</w:t>
            </w:r>
          </w:p>
        </w:tc>
        <w:tc>
          <w:tcPr>
            <w:tcW w:w="2632" w:type="dxa"/>
            <w:tcBorders>
              <w:top w:val="single" w:sz="4" w:space="0" w:color="auto"/>
            </w:tcBorders>
            <w:hideMark/>
          </w:tcPr>
          <w:p w:rsidR="00C42941" w:rsidRPr="00AB02D0" w:rsidRDefault="0077534D" w:rsidP="00CE1447">
            <w:pPr>
              <w:keepNext/>
              <w:keepLines/>
              <w:spacing w:beforeLines="40" w:before="96" w:afterLines="40" w:after="96"/>
              <w:jc w:val="center"/>
              <w:rPr>
                <w:sz w:val="16"/>
                <w:szCs w:val="16"/>
              </w:rPr>
            </w:pPr>
            <w:r w:rsidRPr="00AB02D0">
              <w:rPr>
                <w:sz w:val="16"/>
                <w:szCs w:val="16"/>
              </w:rPr>
              <w:t>Taller sobre el PCT</w:t>
            </w:r>
            <w:r w:rsidR="00307724" w:rsidRPr="00AB02D0">
              <w:rPr>
                <w:sz w:val="16"/>
                <w:szCs w:val="16"/>
              </w:rPr>
              <w:t xml:space="preserve"> para un Estado miembro que considera su adhesión al PCT</w:t>
            </w:r>
          </w:p>
        </w:tc>
        <w:tc>
          <w:tcPr>
            <w:tcW w:w="1601" w:type="dxa"/>
            <w:tcBorders>
              <w:top w:val="single" w:sz="4" w:space="0" w:color="auto"/>
            </w:tcBorders>
            <w:hideMark/>
          </w:tcPr>
          <w:p w:rsidR="00C42941" w:rsidRPr="00AB02D0" w:rsidRDefault="00C42941" w:rsidP="00CE1447">
            <w:pPr>
              <w:keepNext/>
              <w:keepLines/>
              <w:spacing w:beforeLines="40" w:before="96" w:afterLines="40" w:after="96"/>
              <w:jc w:val="center"/>
              <w:rPr>
                <w:sz w:val="16"/>
                <w:szCs w:val="16"/>
              </w:rPr>
            </w:pPr>
          </w:p>
        </w:tc>
        <w:tc>
          <w:tcPr>
            <w:tcW w:w="1562" w:type="dxa"/>
            <w:tcBorders>
              <w:top w:val="single" w:sz="4" w:space="0" w:color="auto"/>
            </w:tcBorders>
            <w:noWrap/>
            <w:hideMark/>
          </w:tcPr>
          <w:p w:rsidR="00C42941" w:rsidRPr="00AB02D0" w:rsidRDefault="00C42941" w:rsidP="00CE1447">
            <w:pPr>
              <w:keepNext/>
              <w:keepLines/>
              <w:spacing w:beforeLines="40" w:before="96" w:afterLines="40" w:after="96"/>
              <w:jc w:val="center"/>
              <w:rPr>
                <w:sz w:val="16"/>
                <w:szCs w:val="16"/>
              </w:rPr>
            </w:pPr>
            <w:r w:rsidRPr="00AB02D0">
              <w:rPr>
                <w:sz w:val="16"/>
                <w:szCs w:val="16"/>
              </w:rPr>
              <w:t>Djibouti (DJ)</w:t>
            </w:r>
          </w:p>
        </w:tc>
        <w:tc>
          <w:tcPr>
            <w:tcW w:w="1819" w:type="dxa"/>
            <w:tcBorders>
              <w:top w:val="single" w:sz="4" w:space="0" w:color="auto"/>
            </w:tcBorders>
            <w:noWrap/>
            <w:hideMark/>
          </w:tcPr>
          <w:p w:rsidR="00C42941" w:rsidRPr="00AB02D0" w:rsidRDefault="00C42941" w:rsidP="00CE1447">
            <w:pPr>
              <w:keepNext/>
              <w:keepLines/>
              <w:spacing w:beforeLines="40" w:before="96" w:afterLines="40" w:after="96"/>
              <w:jc w:val="center"/>
              <w:rPr>
                <w:sz w:val="16"/>
                <w:szCs w:val="16"/>
              </w:rPr>
            </w:pPr>
            <w:r w:rsidRPr="00AB02D0">
              <w:rPr>
                <w:sz w:val="16"/>
                <w:szCs w:val="16"/>
              </w:rPr>
              <w:t>Djibouti (DJ)</w:t>
            </w:r>
          </w:p>
        </w:tc>
        <w:tc>
          <w:tcPr>
            <w:tcW w:w="1387" w:type="dxa"/>
            <w:tcBorders>
              <w:top w:val="single" w:sz="4" w:space="0" w:color="auto"/>
            </w:tcBorders>
            <w:noWrap/>
            <w:hideMark/>
          </w:tcPr>
          <w:p w:rsidR="00C42941" w:rsidRPr="00AB02D0" w:rsidRDefault="00303945" w:rsidP="00CE1447">
            <w:pPr>
              <w:keepNext/>
              <w:keepLines/>
              <w:spacing w:beforeLines="40" w:before="96" w:afterLines="40" w:after="96"/>
              <w:jc w:val="center"/>
              <w:rPr>
                <w:sz w:val="16"/>
                <w:szCs w:val="16"/>
              </w:rPr>
            </w:pPr>
            <w:r w:rsidRPr="00AB02D0">
              <w:rPr>
                <w:sz w:val="16"/>
                <w:szCs w:val="16"/>
              </w:rPr>
              <w:t>Oficina + Usuarios</w:t>
            </w:r>
          </w:p>
        </w:tc>
        <w:tc>
          <w:tcPr>
            <w:tcW w:w="1387" w:type="dxa"/>
            <w:tcBorders>
              <w:top w:val="single" w:sz="4" w:space="0" w:color="auto"/>
            </w:tcBorders>
            <w:noWrap/>
            <w:hideMark/>
          </w:tcPr>
          <w:p w:rsidR="00C42941" w:rsidRPr="00AB02D0" w:rsidRDefault="00C42941" w:rsidP="00CE1447">
            <w:pPr>
              <w:keepNext/>
              <w:keepLines/>
              <w:spacing w:beforeLines="40" w:before="96" w:afterLines="40" w:after="96"/>
              <w:jc w:val="center"/>
              <w:rPr>
                <w:sz w:val="16"/>
                <w:szCs w:val="16"/>
              </w:rPr>
            </w:pPr>
            <w:r w:rsidRPr="00AB02D0">
              <w:rPr>
                <w:sz w:val="16"/>
                <w:szCs w:val="16"/>
              </w:rPr>
              <w:t>50</w:t>
            </w:r>
          </w:p>
        </w:tc>
      </w:tr>
      <w:tr w:rsidR="00EE4F68" w:rsidRPr="00AB02D0" w:rsidTr="00766FBF">
        <w:trPr>
          <w:trHeight w:val="255"/>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2015-5</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BCD</w:t>
            </w:r>
          </w:p>
        </w:tc>
        <w:tc>
          <w:tcPr>
            <w:tcW w:w="2632" w:type="dxa"/>
            <w:tcBorders>
              <w:bottom w:val="single" w:sz="4" w:space="0" w:color="auto"/>
            </w:tcBorders>
            <w:hideMark/>
          </w:tcPr>
          <w:p w:rsidR="00C42941" w:rsidRPr="00AB02D0" w:rsidRDefault="00307724" w:rsidP="00CE1447">
            <w:pPr>
              <w:spacing w:beforeLines="40" w:before="96" w:afterLines="40" w:after="96"/>
              <w:jc w:val="center"/>
              <w:rPr>
                <w:sz w:val="16"/>
                <w:szCs w:val="16"/>
              </w:rPr>
            </w:pPr>
            <w:r w:rsidRPr="00AB02D0">
              <w:rPr>
                <w:sz w:val="16"/>
                <w:szCs w:val="16"/>
              </w:rPr>
              <w:t>Taller</w:t>
            </w:r>
            <w:r w:rsidR="00AC011C" w:rsidRPr="00AB02D0">
              <w:rPr>
                <w:sz w:val="16"/>
                <w:szCs w:val="16"/>
              </w:rPr>
              <w:t xml:space="preserve"> sobre el</w:t>
            </w:r>
            <w:r w:rsidRPr="00AB02D0">
              <w:rPr>
                <w:sz w:val="16"/>
                <w:szCs w:val="16"/>
              </w:rPr>
              <w:t xml:space="preserve"> ePCT para el personal de las oficinas y </w:t>
            </w:r>
            <w:r w:rsidR="0068257F" w:rsidRPr="00AB02D0">
              <w:rPr>
                <w:sz w:val="16"/>
                <w:szCs w:val="16"/>
              </w:rPr>
              <w:t xml:space="preserve">los </w:t>
            </w:r>
            <w:r w:rsidRPr="00AB02D0">
              <w:rPr>
                <w:sz w:val="16"/>
                <w:szCs w:val="16"/>
              </w:rPr>
              <w:t>usuarios</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Turquía</w:t>
            </w:r>
            <w:r w:rsidR="00C42941" w:rsidRPr="00AB02D0">
              <w:rPr>
                <w:sz w:val="16"/>
                <w:szCs w:val="16"/>
              </w:rPr>
              <w:t xml:space="preserve"> (TR)</w:t>
            </w:r>
          </w:p>
        </w:tc>
        <w:tc>
          <w:tcPr>
            <w:tcW w:w="1819"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Turquía</w:t>
            </w:r>
            <w:r w:rsidR="00C42941" w:rsidRPr="00AB02D0">
              <w:rPr>
                <w:sz w:val="16"/>
                <w:szCs w:val="16"/>
              </w:rPr>
              <w:t xml:space="preserve"> (TR)</w:t>
            </w:r>
          </w:p>
        </w:tc>
        <w:tc>
          <w:tcPr>
            <w:tcW w:w="1387" w:type="dxa"/>
            <w:tcBorders>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78</w:t>
            </w:r>
          </w:p>
        </w:tc>
      </w:tr>
      <w:tr w:rsidR="00EE4F68" w:rsidRPr="00AB02D0" w:rsidTr="00766FBF">
        <w:trPr>
          <w:trHeight w:val="255"/>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2015-5</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AB</w:t>
            </w:r>
          </w:p>
        </w:tc>
        <w:tc>
          <w:tcPr>
            <w:tcW w:w="2632" w:type="dxa"/>
            <w:tcBorders>
              <w:bottom w:val="single" w:sz="4" w:space="0" w:color="auto"/>
            </w:tcBorders>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Zimbabwe (ZW)</w:t>
            </w:r>
          </w:p>
        </w:tc>
        <w:tc>
          <w:tcPr>
            <w:tcW w:w="1819"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Zimbabwe (ZW)</w:t>
            </w:r>
          </w:p>
        </w:tc>
        <w:tc>
          <w:tcPr>
            <w:tcW w:w="1387" w:type="dxa"/>
            <w:tcBorders>
              <w:bottom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Usuarios</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131</w:t>
            </w:r>
          </w:p>
        </w:tc>
      </w:tr>
      <w:tr w:rsidR="00EE4F68" w:rsidRPr="00AB02D0" w:rsidTr="00766FBF">
        <w:trPr>
          <w:trHeight w:val="645"/>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lastRenderedPageBreak/>
              <w:t>2015-5</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AB</w:t>
            </w:r>
          </w:p>
        </w:tc>
        <w:tc>
          <w:tcPr>
            <w:tcW w:w="2632" w:type="dxa"/>
            <w:tcBorders>
              <w:top w:val="single" w:sz="4" w:space="0" w:color="auto"/>
              <w:bottom w:val="single" w:sz="4" w:space="0" w:color="auto"/>
            </w:tcBorders>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r w:rsidR="00C42941" w:rsidRPr="00AB02D0">
              <w:rPr>
                <w:sz w:val="16"/>
                <w:szCs w:val="16"/>
              </w:rPr>
              <w:t xml:space="preserve"> </w:t>
            </w:r>
            <w:r w:rsidR="007B5052" w:rsidRPr="00AB02D0">
              <w:rPr>
                <w:sz w:val="16"/>
                <w:szCs w:val="16"/>
              </w:rPr>
              <w:t>e</w:t>
            </w:r>
            <w:r w:rsidR="00C42941" w:rsidRPr="00AB02D0">
              <w:rPr>
                <w:sz w:val="16"/>
                <w:szCs w:val="16"/>
              </w:rPr>
              <w:t>n Novosibirsk</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top w:val="single" w:sz="4" w:space="0" w:color="auto"/>
              <w:bottom w:val="single" w:sz="4" w:space="0" w:color="auto"/>
            </w:tcBorders>
            <w:noWrap/>
            <w:hideMark/>
          </w:tcPr>
          <w:p w:rsidR="00C42941" w:rsidRPr="00AB02D0" w:rsidRDefault="00307724"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819" w:type="dxa"/>
            <w:tcBorders>
              <w:top w:val="single" w:sz="4" w:space="0" w:color="auto"/>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387" w:type="dxa"/>
            <w:tcBorders>
              <w:top w:val="single" w:sz="4" w:space="0" w:color="auto"/>
              <w:bottom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Usuarios</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60</w:t>
            </w:r>
          </w:p>
        </w:tc>
      </w:tr>
      <w:tr w:rsidR="00EE4F68" w:rsidRPr="00AB02D0" w:rsidTr="00766FBF">
        <w:trPr>
          <w:trHeight w:val="1166"/>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2015-5</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ABCD</w:t>
            </w:r>
          </w:p>
        </w:tc>
        <w:tc>
          <w:tcPr>
            <w:tcW w:w="2632" w:type="dxa"/>
            <w:tcBorders>
              <w:bottom w:val="single" w:sz="4" w:space="0" w:color="auto"/>
            </w:tcBorders>
            <w:hideMark/>
          </w:tcPr>
          <w:p w:rsidR="00C42941" w:rsidRPr="00AB02D0" w:rsidRDefault="00AC011C" w:rsidP="00CE1447">
            <w:pPr>
              <w:spacing w:beforeLines="40" w:before="96" w:afterLines="40" w:after="96"/>
              <w:jc w:val="center"/>
              <w:rPr>
                <w:sz w:val="16"/>
                <w:szCs w:val="16"/>
              </w:rPr>
            </w:pPr>
            <w:r w:rsidRPr="00AB02D0">
              <w:rPr>
                <w:sz w:val="16"/>
                <w:szCs w:val="16"/>
              </w:rPr>
              <w:t xml:space="preserve">Talleres sobre el portal </w:t>
            </w:r>
            <w:r w:rsidR="0037461E" w:rsidRPr="00AB02D0">
              <w:rPr>
                <w:sz w:val="16"/>
                <w:szCs w:val="16"/>
              </w:rPr>
              <w:t xml:space="preserve">ePCT </w:t>
            </w:r>
            <w:r w:rsidRPr="00AB02D0">
              <w:rPr>
                <w:sz w:val="16"/>
                <w:szCs w:val="16"/>
              </w:rPr>
              <w:t>de la Oficina y la</w:t>
            </w:r>
            <w:r w:rsidR="0037461E" w:rsidRPr="00AB02D0">
              <w:rPr>
                <w:sz w:val="16"/>
                <w:szCs w:val="16"/>
              </w:rPr>
              <w:t xml:space="preserve"> presentación de solicitudes en colaboración con la Comisión de Empresas y Propiedad Intelectual (CIPC) - Pretoria</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CIPC</w:t>
            </w:r>
          </w:p>
        </w:tc>
        <w:tc>
          <w:tcPr>
            <w:tcW w:w="1562"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Sudáfrica</w:t>
            </w:r>
            <w:r w:rsidR="00C42941" w:rsidRPr="00AB02D0">
              <w:rPr>
                <w:sz w:val="16"/>
                <w:szCs w:val="16"/>
              </w:rPr>
              <w:t xml:space="preserve"> (ZA)</w:t>
            </w:r>
          </w:p>
        </w:tc>
        <w:tc>
          <w:tcPr>
            <w:tcW w:w="1819"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Sudáfrica</w:t>
            </w:r>
            <w:r w:rsidR="00C42941" w:rsidRPr="00AB02D0">
              <w:rPr>
                <w:sz w:val="16"/>
                <w:szCs w:val="16"/>
              </w:rPr>
              <w:t xml:space="preserve"> (ZA)</w:t>
            </w:r>
          </w:p>
        </w:tc>
        <w:tc>
          <w:tcPr>
            <w:tcW w:w="1387" w:type="dxa"/>
            <w:tcBorders>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25</w:t>
            </w:r>
          </w:p>
        </w:tc>
      </w:tr>
      <w:tr w:rsidR="00EE4F68" w:rsidRPr="00AB02D0" w:rsidTr="00766FBF">
        <w:trPr>
          <w:trHeight w:val="2014"/>
        </w:trPr>
        <w:tc>
          <w:tcPr>
            <w:tcW w:w="826"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2015-5</w:t>
            </w:r>
          </w:p>
        </w:tc>
        <w:tc>
          <w:tcPr>
            <w:tcW w:w="1338"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32" w:type="dxa"/>
            <w:tcBorders>
              <w:top w:val="single" w:sz="4" w:space="0" w:color="auto"/>
            </w:tcBorders>
            <w:hideMark/>
          </w:tcPr>
          <w:p w:rsidR="00C42941" w:rsidRPr="00AB02D0" w:rsidRDefault="0004599E" w:rsidP="00CE1447">
            <w:pPr>
              <w:spacing w:beforeLines="40" w:before="96" w:afterLines="40" w:after="96"/>
              <w:jc w:val="center"/>
              <w:rPr>
                <w:sz w:val="16"/>
                <w:szCs w:val="16"/>
              </w:rPr>
            </w:pPr>
            <w:r w:rsidRPr="00AB02D0">
              <w:rPr>
                <w:sz w:val="16"/>
                <w:szCs w:val="16"/>
              </w:rPr>
              <w:t xml:space="preserve">Formación </w:t>
            </w:r>
            <w:r w:rsidR="0037461E" w:rsidRPr="00AB02D0">
              <w:rPr>
                <w:sz w:val="16"/>
                <w:szCs w:val="16"/>
              </w:rPr>
              <w:t>sobre los procedimientos de las Oficinas receptoras, Instituto Mexicano de Propiedad Industrial (IMPI</w:t>
            </w:r>
            <w:r w:rsidR="005935A1" w:rsidRPr="00AB02D0">
              <w:rPr>
                <w:sz w:val="16"/>
                <w:szCs w:val="16"/>
              </w:rPr>
              <w:t>)</w:t>
            </w:r>
          </w:p>
        </w:tc>
        <w:tc>
          <w:tcPr>
            <w:tcW w:w="1601" w:type="dxa"/>
            <w:tcBorders>
              <w:top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top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México</w:t>
            </w:r>
            <w:r w:rsidR="00C42941" w:rsidRPr="00AB02D0">
              <w:rPr>
                <w:sz w:val="16"/>
                <w:szCs w:val="16"/>
              </w:rPr>
              <w:t xml:space="preserve"> (MX)</w:t>
            </w:r>
          </w:p>
        </w:tc>
        <w:tc>
          <w:tcPr>
            <w:tcW w:w="1819" w:type="dxa"/>
            <w:tcBorders>
              <w:top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Costa Rica (CR)</w:t>
            </w:r>
            <w:r w:rsidRPr="00AB02D0">
              <w:rPr>
                <w:sz w:val="16"/>
                <w:szCs w:val="16"/>
              </w:rPr>
              <w:br/>
              <w:t>Cuba (CU)</w:t>
            </w:r>
            <w:r w:rsidRPr="00AB02D0">
              <w:rPr>
                <w:sz w:val="16"/>
                <w:szCs w:val="16"/>
              </w:rPr>
              <w:br/>
            </w:r>
            <w:r w:rsidR="00770D32" w:rsidRPr="00AB02D0">
              <w:rPr>
                <w:sz w:val="16"/>
                <w:szCs w:val="16"/>
              </w:rPr>
              <w:t>República Dominicana</w:t>
            </w:r>
            <w:r w:rsidRPr="00AB02D0">
              <w:rPr>
                <w:sz w:val="16"/>
                <w:szCs w:val="16"/>
              </w:rPr>
              <w:t xml:space="preserve"> (DO)</w:t>
            </w:r>
            <w:r w:rsidRPr="00AB02D0">
              <w:rPr>
                <w:sz w:val="16"/>
                <w:szCs w:val="16"/>
              </w:rPr>
              <w:br/>
              <w:t>Guatemala (GT)</w:t>
            </w:r>
            <w:r w:rsidRPr="00AB02D0">
              <w:rPr>
                <w:sz w:val="16"/>
                <w:szCs w:val="16"/>
              </w:rPr>
              <w:br/>
              <w:t>Honduras (HN)</w:t>
            </w:r>
            <w:r w:rsidRPr="00AB02D0">
              <w:rPr>
                <w:sz w:val="16"/>
                <w:szCs w:val="16"/>
              </w:rPr>
              <w:br/>
              <w:t>Nicaragua (NI)</w:t>
            </w:r>
            <w:r w:rsidRPr="00AB02D0">
              <w:rPr>
                <w:sz w:val="16"/>
                <w:szCs w:val="16"/>
              </w:rPr>
              <w:br/>
            </w:r>
            <w:r w:rsidR="00770D32" w:rsidRPr="00AB02D0">
              <w:rPr>
                <w:sz w:val="16"/>
                <w:szCs w:val="16"/>
              </w:rPr>
              <w:t>Panamá</w:t>
            </w:r>
            <w:r w:rsidRPr="00AB02D0">
              <w:rPr>
                <w:sz w:val="16"/>
                <w:szCs w:val="16"/>
              </w:rPr>
              <w:t xml:space="preserve"> (PA)</w:t>
            </w:r>
            <w:r w:rsidRPr="00AB02D0">
              <w:rPr>
                <w:sz w:val="16"/>
                <w:szCs w:val="16"/>
              </w:rPr>
              <w:br/>
              <w:t>El Salvador (SV)</w:t>
            </w:r>
            <w:r w:rsidRPr="00AB02D0">
              <w:rPr>
                <w:sz w:val="16"/>
                <w:szCs w:val="16"/>
              </w:rPr>
              <w:br/>
            </w:r>
            <w:r w:rsidR="00770D32" w:rsidRPr="00AB02D0">
              <w:rPr>
                <w:sz w:val="16"/>
                <w:szCs w:val="16"/>
              </w:rPr>
              <w:t>España</w:t>
            </w:r>
            <w:r w:rsidRPr="00AB02D0">
              <w:rPr>
                <w:sz w:val="16"/>
                <w:szCs w:val="16"/>
              </w:rPr>
              <w:t xml:space="preserve"> (ES)</w:t>
            </w:r>
          </w:p>
        </w:tc>
        <w:tc>
          <w:tcPr>
            <w:tcW w:w="1387" w:type="dxa"/>
            <w:tcBorders>
              <w:top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11</w:t>
            </w:r>
          </w:p>
        </w:tc>
      </w:tr>
      <w:tr w:rsidR="00EE4F68" w:rsidRPr="00AB02D0" w:rsidTr="00766FBF">
        <w:trPr>
          <w:trHeight w:val="510"/>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2015-5</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BCE</w:t>
            </w:r>
          </w:p>
        </w:tc>
        <w:tc>
          <w:tcPr>
            <w:tcW w:w="2632" w:type="dxa"/>
            <w:tcBorders>
              <w:bottom w:val="single" w:sz="4" w:space="0" w:color="auto"/>
            </w:tcBorders>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r w:rsidR="0037461E" w:rsidRPr="00AB02D0">
              <w:rPr>
                <w:sz w:val="16"/>
                <w:szCs w:val="16"/>
              </w:rPr>
              <w:t xml:space="preserve"> para un Estado miembro que considera su adhesión al PCT</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Jordania</w:t>
            </w:r>
            <w:r w:rsidR="00C42941" w:rsidRPr="00AB02D0">
              <w:rPr>
                <w:sz w:val="16"/>
                <w:szCs w:val="16"/>
              </w:rPr>
              <w:t xml:space="preserve"> (JO)</w:t>
            </w:r>
          </w:p>
        </w:tc>
        <w:tc>
          <w:tcPr>
            <w:tcW w:w="1819"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Jordania</w:t>
            </w:r>
            <w:r w:rsidR="00C42941" w:rsidRPr="00AB02D0">
              <w:rPr>
                <w:sz w:val="16"/>
                <w:szCs w:val="16"/>
              </w:rPr>
              <w:t xml:space="preserve"> (JO)</w:t>
            </w:r>
          </w:p>
        </w:tc>
        <w:tc>
          <w:tcPr>
            <w:tcW w:w="1387" w:type="dxa"/>
            <w:tcBorders>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50</w:t>
            </w:r>
          </w:p>
        </w:tc>
      </w:tr>
      <w:tr w:rsidR="00EE4F68" w:rsidRPr="00AB02D0" w:rsidTr="00766FBF">
        <w:trPr>
          <w:trHeight w:val="601"/>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2015-6</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BCD</w:t>
            </w:r>
          </w:p>
        </w:tc>
        <w:tc>
          <w:tcPr>
            <w:tcW w:w="2632" w:type="dxa"/>
            <w:tcBorders>
              <w:bottom w:val="single" w:sz="4" w:space="0" w:color="auto"/>
            </w:tcBorders>
            <w:hideMark/>
          </w:tcPr>
          <w:p w:rsidR="00C42941" w:rsidRPr="00AB02D0" w:rsidRDefault="0037461E" w:rsidP="00CE1447">
            <w:pPr>
              <w:spacing w:beforeLines="40" w:before="96" w:afterLines="40" w:after="96"/>
              <w:jc w:val="center"/>
              <w:rPr>
                <w:sz w:val="16"/>
                <w:szCs w:val="16"/>
              </w:rPr>
            </w:pPr>
            <w:r w:rsidRPr="00AB02D0">
              <w:rPr>
                <w:sz w:val="16"/>
                <w:szCs w:val="16"/>
              </w:rPr>
              <w:t>Taller</w:t>
            </w:r>
            <w:r w:rsidR="005935A1" w:rsidRPr="00AB02D0">
              <w:rPr>
                <w:sz w:val="16"/>
                <w:szCs w:val="16"/>
              </w:rPr>
              <w:t xml:space="preserve"> sobre el</w:t>
            </w:r>
            <w:r w:rsidRPr="00AB02D0">
              <w:rPr>
                <w:sz w:val="16"/>
                <w:szCs w:val="16"/>
              </w:rPr>
              <w:t xml:space="preserve"> ePCT para </w:t>
            </w:r>
            <w:r w:rsidR="005935A1" w:rsidRPr="00AB02D0">
              <w:rPr>
                <w:sz w:val="16"/>
                <w:szCs w:val="16"/>
              </w:rPr>
              <w:t>oficinas y usuarios</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bottom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Hungría</w:t>
            </w:r>
            <w:r w:rsidR="00C42941" w:rsidRPr="00AB02D0">
              <w:rPr>
                <w:sz w:val="16"/>
                <w:szCs w:val="16"/>
              </w:rPr>
              <w:t xml:space="preserve"> (HU)</w:t>
            </w:r>
          </w:p>
        </w:tc>
        <w:tc>
          <w:tcPr>
            <w:tcW w:w="1819" w:type="dxa"/>
            <w:tcBorders>
              <w:bottom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Hungría</w:t>
            </w:r>
            <w:r w:rsidR="00C42941" w:rsidRPr="00AB02D0">
              <w:rPr>
                <w:sz w:val="16"/>
                <w:szCs w:val="16"/>
              </w:rPr>
              <w:t xml:space="preserve"> (HU)</w:t>
            </w:r>
          </w:p>
        </w:tc>
        <w:tc>
          <w:tcPr>
            <w:tcW w:w="1387" w:type="dxa"/>
            <w:tcBorders>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47</w:t>
            </w:r>
          </w:p>
        </w:tc>
      </w:tr>
      <w:tr w:rsidR="00EE4F68" w:rsidRPr="00AB02D0" w:rsidTr="00766FBF">
        <w:trPr>
          <w:trHeight w:val="765"/>
        </w:trPr>
        <w:tc>
          <w:tcPr>
            <w:tcW w:w="826"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2015-6</w:t>
            </w:r>
          </w:p>
        </w:tc>
        <w:tc>
          <w:tcPr>
            <w:tcW w:w="1338"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BD</w:t>
            </w:r>
          </w:p>
        </w:tc>
        <w:tc>
          <w:tcPr>
            <w:tcW w:w="2632" w:type="dxa"/>
            <w:tcBorders>
              <w:top w:val="single" w:sz="4" w:space="0" w:color="auto"/>
            </w:tcBorders>
            <w:hideMark/>
          </w:tcPr>
          <w:p w:rsidR="00C42941" w:rsidRPr="00AB02D0" w:rsidRDefault="007C75FD" w:rsidP="00CE1447">
            <w:pPr>
              <w:spacing w:beforeLines="40" w:before="96" w:afterLines="40" w:after="96"/>
              <w:jc w:val="center"/>
              <w:rPr>
                <w:sz w:val="16"/>
                <w:szCs w:val="16"/>
              </w:rPr>
            </w:pPr>
            <w:r w:rsidRPr="00AB02D0">
              <w:rPr>
                <w:sz w:val="16"/>
                <w:szCs w:val="16"/>
              </w:rPr>
              <w:t>Seminarios regionales itinerantes sobre el PCT y el ePCT</w:t>
            </w:r>
            <w:r w:rsidR="0067050C" w:rsidRPr="00AB02D0">
              <w:rPr>
                <w:sz w:val="16"/>
                <w:szCs w:val="16"/>
              </w:rPr>
              <w:t>,</w:t>
            </w:r>
            <w:r w:rsidRPr="00AB02D0">
              <w:rPr>
                <w:sz w:val="16"/>
                <w:szCs w:val="16"/>
              </w:rPr>
              <w:t xml:space="preserve"> Brasil, Perú y Chile</w:t>
            </w:r>
          </w:p>
        </w:tc>
        <w:tc>
          <w:tcPr>
            <w:tcW w:w="1601" w:type="dxa"/>
            <w:tcBorders>
              <w:top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ASIPI</w:t>
            </w:r>
          </w:p>
        </w:tc>
        <w:tc>
          <w:tcPr>
            <w:tcW w:w="1562" w:type="dxa"/>
            <w:tcBorders>
              <w:top w:val="single" w:sz="4" w:space="0" w:color="auto"/>
            </w:tcBorders>
            <w:hideMark/>
          </w:tcPr>
          <w:p w:rsidR="00C42941" w:rsidRPr="00AB02D0" w:rsidRDefault="00770D32" w:rsidP="00CE1447">
            <w:pPr>
              <w:spacing w:beforeLines="40" w:before="96" w:afterLines="40" w:after="96"/>
              <w:jc w:val="center"/>
              <w:rPr>
                <w:sz w:val="16"/>
                <w:szCs w:val="16"/>
              </w:rPr>
            </w:pPr>
            <w:r w:rsidRPr="00AB02D0">
              <w:rPr>
                <w:sz w:val="16"/>
                <w:szCs w:val="16"/>
              </w:rPr>
              <w:t>Brasil</w:t>
            </w:r>
            <w:r w:rsidR="00C42941" w:rsidRPr="00AB02D0">
              <w:rPr>
                <w:sz w:val="16"/>
                <w:szCs w:val="16"/>
              </w:rPr>
              <w:t xml:space="preserve"> (BR)</w:t>
            </w:r>
            <w:r w:rsidR="00C42941" w:rsidRPr="00AB02D0">
              <w:rPr>
                <w:sz w:val="16"/>
                <w:szCs w:val="16"/>
              </w:rPr>
              <w:br/>
              <w:t>Chile (CL)</w:t>
            </w:r>
            <w:r w:rsidR="00C42941" w:rsidRPr="00AB02D0">
              <w:rPr>
                <w:sz w:val="16"/>
                <w:szCs w:val="16"/>
              </w:rPr>
              <w:br/>
            </w:r>
            <w:r w:rsidRPr="00AB02D0">
              <w:rPr>
                <w:sz w:val="16"/>
                <w:szCs w:val="16"/>
              </w:rPr>
              <w:t>Perú</w:t>
            </w:r>
            <w:r w:rsidR="00C42941" w:rsidRPr="00AB02D0">
              <w:rPr>
                <w:sz w:val="16"/>
                <w:szCs w:val="16"/>
              </w:rPr>
              <w:t xml:space="preserve"> (PE)</w:t>
            </w:r>
          </w:p>
        </w:tc>
        <w:tc>
          <w:tcPr>
            <w:tcW w:w="1819" w:type="dxa"/>
            <w:tcBorders>
              <w:top w:val="single" w:sz="4" w:space="0" w:color="auto"/>
            </w:tcBorders>
            <w:hideMark/>
          </w:tcPr>
          <w:p w:rsidR="00C42941" w:rsidRPr="00AB02D0" w:rsidRDefault="00770D32" w:rsidP="00CE1447">
            <w:pPr>
              <w:spacing w:beforeLines="40" w:before="96" w:afterLines="40" w:after="96"/>
              <w:jc w:val="center"/>
              <w:rPr>
                <w:sz w:val="16"/>
                <w:szCs w:val="16"/>
              </w:rPr>
            </w:pPr>
            <w:r w:rsidRPr="00AB02D0">
              <w:rPr>
                <w:sz w:val="16"/>
                <w:szCs w:val="16"/>
              </w:rPr>
              <w:t>Brasil</w:t>
            </w:r>
            <w:r w:rsidR="00C42941" w:rsidRPr="00AB02D0">
              <w:rPr>
                <w:sz w:val="16"/>
                <w:szCs w:val="16"/>
              </w:rPr>
              <w:t xml:space="preserve"> (BR)</w:t>
            </w:r>
            <w:r w:rsidR="00C42941" w:rsidRPr="00AB02D0">
              <w:rPr>
                <w:sz w:val="16"/>
                <w:szCs w:val="16"/>
              </w:rPr>
              <w:br/>
              <w:t>Chile (CL)</w:t>
            </w:r>
            <w:r w:rsidR="00C42941" w:rsidRPr="00AB02D0">
              <w:rPr>
                <w:sz w:val="16"/>
                <w:szCs w:val="16"/>
              </w:rPr>
              <w:br/>
            </w:r>
            <w:r w:rsidRPr="00AB02D0">
              <w:rPr>
                <w:sz w:val="16"/>
                <w:szCs w:val="16"/>
              </w:rPr>
              <w:t>Perú</w:t>
            </w:r>
            <w:r w:rsidR="00C42941" w:rsidRPr="00AB02D0">
              <w:rPr>
                <w:sz w:val="16"/>
                <w:szCs w:val="16"/>
              </w:rPr>
              <w:t xml:space="preserve"> (PE)</w:t>
            </w:r>
          </w:p>
        </w:tc>
        <w:tc>
          <w:tcPr>
            <w:tcW w:w="1387" w:type="dxa"/>
            <w:tcBorders>
              <w:top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120</w:t>
            </w:r>
          </w:p>
        </w:tc>
      </w:tr>
      <w:tr w:rsidR="00EE4F68" w:rsidRPr="00AB02D0" w:rsidTr="00766FBF">
        <w:trPr>
          <w:trHeight w:val="778"/>
        </w:trPr>
        <w:tc>
          <w:tcPr>
            <w:tcW w:w="826" w:type="dxa"/>
            <w:tcBorders>
              <w:bottom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2015-6</w:t>
            </w:r>
          </w:p>
        </w:tc>
        <w:tc>
          <w:tcPr>
            <w:tcW w:w="1338" w:type="dxa"/>
            <w:tcBorders>
              <w:bottom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bottom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B</w:t>
            </w:r>
          </w:p>
        </w:tc>
        <w:tc>
          <w:tcPr>
            <w:tcW w:w="2632" w:type="dxa"/>
            <w:tcBorders>
              <w:bottom w:val="single" w:sz="4" w:space="0" w:color="auto"/>
            </w:tcBorders>
          </w:tcPr>
          <w:p w:rsidR="00C42941" w:rsidRPr="00AB02D0" w:rsidRDefault="007C75FD" w:rsidP="00E24BC7">
            <w:pPr>
              <w:spacing w:beforeLines="40" w:before="96" w:afterLines="40" w:after="96"/>
              <w:jc w:val="center"/>
              <w:rPr>
                <w:sz w:val="16"/>
                <w:szCs w:val="16"/>
              </w:rPr>
            </w:pPr>
            <w:r w:rsidRPr="00AB02D0">
              <w:rPr>
                <w:sz w:val="16"/>
                <w:szCs w:val="16"/>
              </w:rPr>
              <w:t xml:space="preserve">Evento de sensibilización </w:t>
            </w:r>
            <w:r w:rsidR="00DB0129" w:rsidRPr="00AB02D0">
              <w:rPr>
                <w:sz w:val="16"/>
                <w:szCs w:val="16"/>
              </w:rPr>
              <w:t>acerca del</w:t>
            </w:r>
            <w:r w:rsidRPr="00AB02D0">
              <w:rPr>
                <w:sz w:val="16"/>
                <w:szCs w:val="16"/>
              </w:rPr>
              <w:t xml:space="preserve"> PCT en la localidad de Skolkovo, Moscú (Fed</w:t>
            </w:r>
            <w:r w:rsidR="00E24BC7">
              <w:rPr>
                <w:sz w:val="16"/>
                <w:szCs w:val="16"/>
              </w:rPr>
              <w:t>.</w:t>
            </w:r>
            <w:r w:rsidRPr="00AB02D0">
              <w:rPr>
                <w:sz w:val="16"/>
                <w:szCs w:val="16"/>
              </w:rPr>
              <w:t xml:space="preserve"> de Rusia) </w:t>
            </w:r>
          </w:p>
        </w:tc>
        <w:tc>
          <w:tcPr>
            <w:tcW w:w="1601" w:type="dxa"/>
            <w:tcBorders>
              <w:bottom w:val="single" w:sz="4" w:space="0" w:color="auto"/>
            </w:tcBorders>
          </w:tcPr>
          <w:p w:rsidR="00C42941" w:rsidRPr="00AB02D0" w:rsidRDefault="007C75FD" w:rsidP="00CE1447">
            <w:pPr>
              <w:spacing w:beforeLines="40" w:before="96" w:afterLines="40" w:after="96"/>
              <w:jc w:val="center"/>
              <w:rPr>
                <w:sz w:val="16"/>
                <w:szCs w:val="16"/>
              </w:rPr>
            </w:pPr>
            <w:r w:rsidRPr="00AB02D0">
              <w:rPr>
                <w:sz w:val="16"/>
                <w:szCs w:val="16"/>
              </w:rPr>
              <w:t>Oficina de la OMPI en Rusia</w:t>
            </w:r>
          </w:p>
        </w:tc>
        <w:tc>
          <w:tcPr>
            <w:tcW w:w="1562" w:type="dxa"/>
            <w:tcBorders>
              <w:bottom w:val="single" w:sz="4" w:space="0" w:color="auto"/>
            </w:tcBorders>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819" w:type="dxa"/>
            <w:tcBorders>
              <w:bottom w:val="single" w:sz="4" w:space="0" w:color="auto"/>
            </w:tcBorders>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387" w:type="dxa"/>
            <w:tcBorders>
              <w:bottom w:val="single" w:sz="4" w:space="0" w:color="auto"/>
            </w:tcBorders>
            <w:noWrap/>
          </w:tcPr>
          <w:p w:rsidR="00C42941" w:rsidRPr="00AB02D0" w:rsidRDefault="003A3E8D" w:rsidP="00CE1447">
            <w:pPr>
              <w:spacing w:beforeLines="40" w:before="96" w:afterLines="40" w:after="96"/>
              <w:jc w:val="center"/>
              <w:rPr>
                <w:sz w:val="16"/>
                <w:szCs w:val="16"/>
              </w:rPr>
            </w:pPr>
            <w:r w:rsidRPr="00AB02D0">
              <w:rPr>
                <w:sz w:val="16"/>
                <w:szCs w:val="16"/>
              </w:rPr>
              <w:t>Usuarios</w:t>
            </w:r>
          </w:p>
        </w:tc>
        <w:tc>
          <w:tcPr>
            <w:tcW w:w="1387" w:type="dxa"/>
            <w:tcBorders>
              <w:bottom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75</w:t>
            </w:r>
          </w:p>
        </w:tc>
      </w:tr>
      <w:tr w:rsidR="00EE4F68" w:rsidRPr="00AB02D0" w:rsidTr="00766FBF">
        <w:trPr>
          <w:trHeight w:val="765"/>
        </w:trPr>
        <w:tc>
          <w:tcPr>
            <w:tcW w:w="826" w:type="dxa"/>
            <w:tcBorders>
              <w:top w:val="single" w:sz="4" w:space="0" w:color="auto"/>
              <w:left w:val="single" w:sz="4" w:space="0" w:color="auto"/>
              <w:bottom w:val="single" w:sz="4" w:space="0" w:color="auto"/>
              <w:right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2015-6</w:t>
            </w:r>
          </w:p>
        </w:tc>
        <w:tc>
          <w:tcPr>
            <w:tcW w:w="1338" w:type="dxa"/>
            <w:tcBorders>
              <w:top w:val="single" w:sz="4" w:space="0" w:color="auto"/>
              <w:left w:val="single" w:sz="4" w:space="0" w:color="auto"/>
              <w:bottom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tcPr>
          <w:p w:rsidR="00C42941" w:rsidRPr="00AB02D0" w:rsidRDefault="0077534D" w:rsidP="00CE1447">
            <w:pPr>
              <w:spacing w:beforeLines="40" w:before="96" w:afterLines="40" w:after="96"/>
              <w:jc w:val="center"/>
              <w:rPr>
                <w:sz w:val="16"/>
                <w:szCs w:val="16"/>
              </w:rPr>
            </w:pPr>
            <w:r w:rsidRPr="00AB02D0">
              <w:rPr>
                <w:sz w:val="16"/>
                <w:szCs w:val="16"/>
              </w:rPr>
              <w:t>Taller sobre el PCT</w:t>
            </w:r>
          </w:p>
        </w:tc>
        <w:tc>
          <w:tcPr>
            <w:tcW w:w="1088" w:type="dxa"/>
            <w:tcBorders>
              <w:top w:val="single" w:sz="4" w:space="0" w:color="auto"/>
              <w:bottom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B</w:t>
            </w:r>
          </w:p>
        </w:tc>
        <w:tc>
          <w:tcPr>
            <w:tcW w:w="2632" w:type="dxa"/>
            <w:tcBorders>
              <w:top w:val="single" w:sz="4" w:space="0" w:color="auto"/>
              <w:bottom w:val="single" w:sz="4" w:space="0" w:color="auto"/>
            </w:tcBorders>
          </w:tcPr>
          <w:p w:rsidR="00C42941" w:rsidRPr="00AB02D0" w:rsidRDefault="00716BF8" w:rsidP="00CE1447">
            <w:pPr>
              <w:spacing w:beforeLines="40" w:before="96" w:afterLines="40" w:after="96"/>
              <w:jc w:val="center"/>
              <w:rPr>
                <w:sz w:val="16"/>
                <w:szCs w:val="16"/>
              </w:rPr>
            </w:pPr>
            <w:r w:rsidRPr="00AB02D0">
              <w:rPr>
                <w:sz w:val="16"/>
                <w:szCs w:val="16"/>
              </w:rPr>
              <w:t>Seminarios de nivel avanzado en</w:t>
            </w:r>
            <w:r w:rsidR="00C42941" w:rsidRPr="00AB02D0">
              <w:rPr>
                <w:sz w:val="16"/>
                <w:szCs w:val="16"/>
              </w:rPr>
              <w:t xml:space="preserve"> Beijing, Shenzhen </w:t>
            </w:r>
            <w:r w:rsidRPr="00AB02D0">
              <w:rPr>
                <w:sz w:val="16"/>
                <w:szCs w:val="16"/>
              </w:rPr>
              <w:t>y</w:t>
            </w:r>
            <w:r w:rsidR="00C42941" w:rsidRPr="00AB02D0">
              <w:rPr>
                <w:sz w:val="16"/>
                <w:szCs w:val="16"/>
              </w:rPr>
              <w:t xml:space="preserve"> Chengdu</w:t>
            </w:r>
          </w:p>
        </w:tc>
        <w:tc>
          <w:tcPr>
            <w:tcW w:w="1601" w:type="dxa"/>
            <w:tcBorders>
              <w:top w:val="single" w:sz="4" w:space="0" w:color="auto"/>
              <w:bottom w:val="single" w:sz="4" w:space="0" w:color="auto"/>
            </w:tcBorders>
          </w:tcPr>
          <w:p w:rsidR="00C42941" w:rsidRPr="00AB02D0" w:rsidRDefault="00C42941" w:rsidP="00CE1447">
            <w:pPr>
              <w:spacing w:beforeLines="40" w:before="96" w:afterLines="40" w:after="96"/>
              <w:jc w:val="center"/>
              <w:rPr>
                <w:sz w:val="16"/>
                <w:szCs w:val="16"/>
              </w:rPr>
            </w:pPr>
            <w:r w:rsidRPr="00AB02D0">
              <w:rPr>
                <w:sz w:val="16"/>
                <w:szCs w:val="16"/>
              </w:rPr>
              <w:t>SIPO</w:t>
            </w:r>
          </w:p>
        </w:tc>
        <w:tc>
          <w:tcPr>
            <w:tcW w:w="1562" w:type="dxa"/>
            <w:tcBorders>
              <w:top w:val="single" w:sz="4" w:space="0" w:color="auto"/>
              <w:bottom w:val="single" w:sz="4" w:space="0" w:color="auto"/>
            </w:tcBorders>
          </w:tcPr>
          <w:p w:rsidR="00C42941" w:rsidRPr="00AB02D0" w:rsidRDefault="00C42941" w:rsidP="00CE1447">
            <w:pPr>
              <w:spacing w:beforeLines="40" w:before="96" w:afterLines="40" w:after="96"/>
              <w:jc w:val="center"/>
              <w:rPr>
                <w:sz w:val="16"/>
                <w:szCs w:val="16"/>
              </w:rPr>
            </w:pPr>
            <w:r w:rsidRPr="00AB02D0">
              <w:rPr>
                <w:sz w:val="16"/>
                <w:szCs w:val="16"/>
              </w:rPr>
              <w:t>China (CN)</w:t>
            </w:r>
          </w:p>
        </w:tc>
        <w:tc>
          <w:tcPr>
            <w:tcW w:w="1819" w:type="dxa"/>
            <w:tcBorders>
              <w:top w:val="single" w:sz="4" w:space="0" w:color="auto"/>
              <w:bottom w:val="single" w:sz="4" w:space="0" w:color="auto"/>
            </w:tcBorders>
          </w:tcPr>
          <w:p w:rsidR="00C42941" w:rsidRPr="00AB02D0" w:rsidRDefault="00C42941" w:rsidP="00CE1447">
            <w:pPr>
              <w:spacing w:beforeLines="40" w:before="96" w:afterLines="40" w:after="96"/>
              <w:jc w:val="center"/>
              <w:rPr>
                <w:sz w:val="16"/>
                <w:szCs w:val="16"/>
              </w:rPr>
            </w:pPr>
            <w:r w:rsidRPr="00AB02D0">
              <w:rPr>
                <w:sz w:val="16"/>
                <w:szCs w:val="16"/>
              </w:rPr>
              <w:t>China (CN)</w:t>
            </w:r>
          </w:p>
        </w:tc>
        <w:tc>
          <w:tcPr>
            <w:tcW w:w="1387" w:type="dxa"/>
            <w:tcBorders>
              <w:top w:val="single" w:sz="4" w:space="0" w:color="auto"/>
              <w:bottom w:val="single" w:sz="4" w:space="0" w:color="auto"/>
            </w:tcBorders>
            <w:noWrap/>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top w:val="single" w:sz="4" w:space="0" w:color="auto"/>
              <w:bottom w:val="single" w:sz="4" w:space="0" w:color="auto"/>
              <w:right w:val="single" w:sz="4" w:space="0" w:color="auto"/>
            </w:tcBorders>
            <w:noWrap/>
          </w:tcPr>
          <w:p w:rsidR="00C42941" w:rsidRPr="00AB02D0" w:rsidRDefault="00C42941" w:rsidP="00CE1447">
            <w:pPr>
              <w:spacing w:beforeLines="40" w:before="96" w:afterLines="40" w:after="96"/>
              <w:jc w:val="center"/>
              <w:rPr>
                <w:sz w:val="16"/>
                <w:szCs w:val="16"/>
              </w:rPr>
            </w:pPr>
            <w:r w:rsidRPr="00AB02D0">
              <w:rPr>
                <w:sz w:val="16"/>
                <w:szCs w:val="16"/>
              </w:rPr>
              <w:t>160</w:t>
            </w:r>
          </w:p>
        </w:tc>
      </w:tr>
      <w:tr w:rsidR="00EE4F68" w:rsidRPr="00AB02D0" w:rsidTr="00766FBF">
        <w:trPr>
          <w:trHeight w:val="1686"/>
        </w:trPr>
        <w:tc>
          <w:tcPr>
            <w:tcW w:w="826"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lastRenderedPageBreak/>
              <w:t>2015-6</w:t>
            </w:r>
          </w:p>
        </w:tc>
        <w:tc>
          <w:tcPr>
            <w:tcW w:w="1338"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Otro</w:t>
            </w:r>
          </w:p>
        </w:tc>
        <w:tc>
          <w:tcPr>
            <w:tcW w:w="1088"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AB</w:t>
            </w:r>
          </w:p>
        </w:tc>
        <w:tc>
          <w:tcPr>
            <w:tcW w:w="2632" w:type="dxa"/>
            <w:tcBorders>
              <w:top w:val="single" w:sz="4" w:space="0" w:color="auto"/>
            </w:tcBorders>
            <w:hideMark/>
          </w:tcPr>
          <w:p w:rsidR="00C42941" w:rsidRPr="00AB02D0" w:rsidRDefault="00716BF8" w:rsidP="00CE1447">
            <w:pPr>
              <w:spacing w:beforeLines="40" w:before="96" w:afterLines="40" w:after="96"/>
              <w:jc w:val="center"/>
              <w:rPr>
                <w:sz w:val="16"/>
                <w:szCs w:val="16"/>
              </w:rPr>
            </w:pPr>
            <w:r w:rsidRPr="00AB02D0">
              <w:rPr>
                <w:sz w:val="16"/>
                <w:szCs w:val="16"/>
              </w:rPr>
              <w:t xml:space="preserve">Reunión subregional de expertos en patentes de los países centroamericanos y de la República Dominicana, </w:t>
            </w:r>
            <w:r w:rsidR="00770D32" w:rsidRPr="00AB02D0">
              <w:rPr>
                <w:sz w:val="16"/>
                <w:szCs w:val="16"/>
              </w:rPr>
              <w:t>Panamá</w:t>
            </w:r>
          </w:p>
        </w:tc>
        <w:tc>
          <w:tcPr>
            <w:tcW w:w="1601" w:type="dxa"/>
            <w:tcBorders>
              <w:top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EPO, OEPM</w:t>
            </w:r>
          </w:p>
        </w:tc>
        <w:tc>
          <w:tcPr>
            <w:tcW w:w="1562" w:type="dxa"/>
            <w:tcBorders>
              <w:top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Panamá</w:t>
            </w:r>
            <w:r w:rsidR="00C42941" w:rsidRPr="00AB02D0">
              <w:rPr>
                <w:sz w:val="16"/>
                <w:szCs w:val="16"/>
              </w:rPr>
              <w:t xml:space="preserve"> (PA)</w:t>
            </w:r>
          </w:p>
        </w:tc>
        <w:tc>
          <w:tcPr>
            <w:tcW w:w="1819" w:type="dxa"/>
            <w:tcBorders>
              <w:top w:val="single" w:sz="4" w:space="0" w:color="auto"/>
            </w:tcBorders>
            <w:hideMark/>
          </w:tcPr>
          <w:p w:rsidR="00C42941" w:rsidRPr="00AB02D0" w:rsidRDefault="00C42941" w:rsidP="00E24BC7">
            <w:pPr>
              <w:spacing w:beforeLines="40" w:before="96" w:afterLines="40" w:after="96"/>
              <w:jc w:val="center"/>
              <w:rPr>
                <w:sz w:val="16"/>
                <w:szCs w:val="16"/>
              </w:rPr>
            </w:pPr>
            <w:r w:rsidRPr="00AB02D0">
              <w:rPr>
                <w:sz w:val="16"/>
                <w:szCs w:val="16"/>
              </w:rPr>
              <w:t>Costa Rica (CR)</w:t>
            </w:r>
            <w:r w:rsidRPr="00AB02D0">
              <w:rPr>
                <w:sz w:val="16"/>
                <w:szCs w:val="16"/>
              </w:rPr>
              <w:br/>
              <w:t>Guatemala (GT)</w:t>
            </w:r>
            <w:r w:rsidRPr="00AB02D0">
              <w:rPr>
                <w:sz w:val="16"/>
                <w:szCs w:val="16"/>
              </w:rPr>
              <w:br/>
              <w:t>Honduras (HN)</w:t>
            </w:r>
            <w:r w:rsidRPr="00AB02D0">
              <w:rPr>
                <w:sz w:val="16"/>
                <w:szCs w:val="16"/>
              </w:rPr>
              <w:br/>
              <w:t>Nicaragua (NI)</w:t>
            </w:r>
            <w:r w:rsidRPr="00AB02D0">
              <w:rPr>
                <w:sz w:val="16"/>
                <w:szCs w:val="16"/>
              </w:rPr>
              <w:br/>
            </w:r>
            <w:r w:rsidR="00770D32" w:rsidRPr="00AB02D0">
              <w:rPr>
                <w:sz w:val="16"/>
                <w:szCs w:val="16"/>
              </w:rPr>
              <w:t>Panamá</w:t>
            </w:r>
            <w:r w:rsidRPr="00AB02D0">
              <w:rPr>
                <w:sz w:val="16"/>
                <w:szCs w:val="16"/>
              </w:rPr>
              <w:t xml:space="preserve"> (PA)</w:t>
            </w:r>
            <w:r w:rsidRPr="00AB02D0">
              <w:rPr>
                <w:sz w:val="16"/>
                <w:szCs w:val="16"/>
              </w:rPr>
              <w:br/>
            </w:r>
            <w:r w:rsidR="00770D32" w:rsidRPr="00AB02D0">
              <w:rPr>
                <w:sz w:val="16"/>
                <w:szCs w:val="16"/>
              </w:rPr>
              <w:t>Rep</w:t>
            </w:r>
            <w:r w:rsidR="00E24BC7">
              <w:rPr>
                <w:sz w:val="16"/>
                <w:szCs w:val="16"/>
              </w:rPr>
              <w:t>ública</w:t>
            </w:r>
            <w:r w:rsidR="00770D32" w:rsidRPr="00AB02D0">
              <w:rPr>
                <w:sz w:val="16"/>
                <w:szCs w:val="16"/>
              </w:rPr>
              <w:t xml:space="preserve"> Dominicana</w:t>
            </w:r>
            <w:r w:rsidRPr="00AB02D0">
              <w:rPr>
                <w:sz w:val="16"/>
                <w:szCs w:val="16"/>
              </w:rPr>
              <w:t xml:space="preserve"> (DO)</w:t>
            </w:r>
            <w:r w:rsidRPr="00AB02D0">
              <w:rPr>
                <w:sz w:val="16"/>
                <w:szCs w:val="16"/>
              </w:rPr>
              <w:br/>
            </w:r>
            <w:r w:rsidR="00770D32" w:rsidRPr="00AB02D0">
              <w:rPr>
                <w:sz w:val="16"/>
                <w:szCs w:val="16"/>
              </w:rPr>
              <w:t>México</w:t>
            </w:r>
            <w:r w:rsidRPr="00AB02D0">
              <w:rPr>
                <w:sz w:val="16"/>
                <w:szCs w:val="16"/>
              </w:rPr>
              <w:t xml:space="preserve"> (MX)</w:t>
            </w:r>
          </w:p>
        </w:tc>
        <w:tc>
          <w:tcPr>
            <w:tcW w:w="1387"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p>
        </w:tc>
        <w:tc>
          <w:tcPr>
            <w:tcW w:w="1387"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16</w:t>
            </w:r>
          </w:p>
        </w:tc>
      </w:tr>
      <w:tr w:rsidR="00EE4F68" w:rsidRPr="00AB02D0" w:rsidTr="00766FBF">
        <w:trPr>
          <w:trHeight w:val="255"/>
        </w:trPr>
        <w:tc>
          <w:tcPr>
            <w:tcW w:w="826"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2015-6</w:t>
            </w:r>
          </w:p>
        </w:tc>
        <w:tc>
          <w:tcPr>
            <w:tcW w:w="1338"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BCD</w:t>
            </w:r>
          </w:p>
        </w:tc>
        <w:tc>
          <w:tcPr>
            <w:tcW w:w="2632" w:type="dxa"/>
            <w:hideMark/>
          </w:tcPr>
          <w:p w:rsidR="00C42941" w:rsidRPr="00AB02D0" w:rsidRDefault="00716BF8" w:rsidP="00CE1447">
            <w:pPr>
              <w:spacing w:beforeLines="40" w:before="96" w:afterLines="40" w:after="96"/>
              <w:jc w:val="center"/>
              <w:rPr>
                <w:sz w:val="16"/>
                <w:szCs w:val="16"/>
              </w:rPr>
            </w:pPr>
            <w:r w:rsidRPr="00AB02D0">
              <w:rPr>
                <w:sz w:val="16"/>
                <w:szCs w:val="16"/>
              </w:rPr>
              <w:t xml:space="preserve">Talleres sobre el </w:t>
            </w:r>
            <w:r w:rsidR="0067050C" w:rsidRPr="00AB02D0">
              <w:rPr>
                <w:sz w:val="16"/>
                <w:szCs w:val="16"/>
              </w:rPr>
              <w:t>p</w:t>
            </w:r>
            <w:r w:rsidRPr="00AB02D0">
              <w:rPr>
                <w:sz w:val="16"/>
                <w:szCs w:val="16"/>
              </w:rPr>
              <w:t xml:space="preserve">ortal ePCT </w:t>
            </w:r>
            <w:r w:rsidR="0067050C" w:rsidRPr="00AB02D0">
              <w:rPr>
                <w:sz w:val="16"/>
                <w:szCs w:val="16"/>
              </w:rPr>
              <w:t xml:space="preserve">de la Oficina </w:t>
            </w:r>
            <w:r w:rsidRPr="00AB02D0">
              <w:rPr>
                <w:sz w:val="16"/>
                <w:szCs w:val="16"/>
              </w:rPr>
              <w:t>y la presentación</w:t>
            </w:r>
            <w:r w:rsidR="00DB0129" w:rsidRPr="00AB02D0">
              <w:rPr>
                <w:sz w:val="16"/>
                <w:szCs w:val="16"/>
              </w:rPr>
              <w:t xml:space="preserve"> de solicitudes</w:t>
            </w:r>
            <w:r w:rsidRPr="00AB02D0">
              <w:rPr>
                <w:sz w:val="16"/>
                <w:szCs w:val="16"/>
              </w:rPr>
              <w:t xml:space="preserve"> mediante el sistema ePCT</w:t>
            </w:r>
          </w:p>
        </w:tc>
        <w:tc>
          <w:tcPr>
            <w:tcW w:w="1601" w:type="dxa"/>
            <w:hideMark/>
          </w:tcPr>
          <w:p w:rsidR="00C42941" w:rsidRPr="00AB02D0" w:rsidRDefault="00C42941" w:rsidP="00CE1447">
            <w:pPr>
              <w:spacing w:beforeLines="40" w:before="96" w:afterLines="40" w:after="96"/>
              <w:jc w:val="center"/>
              <w:rPr>
                <w:sz w:val="16"/>
                <w:szCs w:val="16"/>
              </w:rPr>
            </w:pPr>
            <w:r w:rsidRPr="00AB02D0">
              <w:rPr>
                <w:sz w:val="16"/>
                <w:szCs w:val="16"/>
              </w:rPr>
              <w:t>DIP</w:t>
            </w:r>
          </w:p>
        </w:tc>
        <w:tc>
          <w:tcPr>
            <w:tcW w:w="1562" w:type="dxa"/>
            <w:noWrap/>
            <w:hideMark/>
          </w:tcPr>
          <w:p w:rsidR="00C42941" w:rsidRPr="00AB02D0" w:rsidRDefault="003A3E8D" w:rsidP="00CE1447">
            <w:pPr>
              <w:spacing w:beforeLines="40" w:before="96" w:afterLines="40" w:after="96"/>
              <w:jc w:val="center"/>
              <w:rPr>
                <w:sz w:val="16"/>
                <w:szCs w:val="16"/>
              </w:rPr>
            </w:pPr>
            <w:r w:rsidRPr="00AB02D0">
              <w:rPr>
                <w:sz w:val="16"/>
                <w:szCs w:val="16"/>
              </w:rPr>
              <w:t>Tailandia</w:t>
            </w:r>
            <w:r w:rsidR="00C42941" w:rsidRPr="00AB02D0">
              <w:rPr>
                <w:sz w:val="16"/>
                <w:szCs w:val="16"/>
              </w:rPr>
              <w:t xml:space="preserve"> (TH)</w:t>
            </w:r>
          </w:p>
        </w:tc>
        <w:tc>
          <w:tcPr>
            <w:tcW w:w="1819" w:type="dxa"/>
            <w:noWrap/>
            <w:hideMark/>
          </w:tcPr>
          <w:p w:rsidR="00C42941" w:rsidRPr="00AB02D0" w:rsidRDefault="003A3E8D" w:rsidP="00CE1447">
            <w:pPr>
              <w:spacing w:beforeLines="40" w:before="96" w:afterLines="40" w:after="96"/>
              <w:jc w:val="center"/>
              <w:rPr>
                <w:sz w:val="16"/>
                <w:szCs w:val="16"/>
              </w:rPr>
            </w:pPr>
            <w:r w:rsidRPr="00AB02D0">
              <w:rPr>
                <w:sz w:val="16"/>
                <w:szCs w:val="16"/>
              </w:rPr>
              <w:t>Tailandia</w:t>
            </w:r>
            <w:r w:rsidR="00C42941" w:rsidRPr="00AB02D0">
              <w:rPr>
                <w:sz w:val="16"/>
                <w:szCs w:val="16"/>
              </w:rPr>
              <w:t xml:space="preserve"> (TH)</w:t>
            </w:r>
          </w:p>
        </w:tc>
        <w:tc>
          <w:tcPr>
            <w:tcW w:w="1387"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noWrap/>
            <w:hideMark/>
          </w:tcPr>
          <w:p w:rsidR="00C42941" w:rsidRPr="00AB02D0" w:rsidRDefault="00C42941" w:rsidP="00CE1447">
            <w:pPr>
              <w:spacing w:beforeLines="40" w:before="96" w:afterLines="40" w:after="96"/>
              <w:jc w:val="center"/>
              <w:rPr>
                <w:sz w:val="16"/>
                <w:szCs w:val="16"/>
              </w:rPr>
            </w:pPr>
            <w:r w:rsidRPr="00AB02D0">
              <w:rPr>
                <w:sz w:val="16"/>
                <w:szCs w:val="16"/>
              </w:rPr>
              <w:t>30</w:t>
            </w:r>
          </w:p>
        </w:tc>
      </w:tr>
      <w:tr w:rsidR="00EE4F68" w:rsidRPr="00AB02D0" w:rsidTr="00766FBF">
        <w:trPr>
          <w:trHeight w:val="255"/>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2015-6</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32" w:type="dxa"/>
            <w:tcBorders>
              <w:bottom w:val="single" w:sz="4" w:space="0" w:color="auto"/>
            </w:tcBorders>
            <w:hideMark/>
          </w:tcPr>
          <w:p w:rsidR="00C42941" w:rsidRPr="00AB02D0" w:rsidRDefault="00716BF8" w:rsidP="00CE1447">
            <w:pPr>
              <w:spacing w:beforeLines="40" w:before="96" w:afterLines="40" w:after="96"/>
              <w:jc w:val="center"/>
              <w:rPr>
                <w:sz w:val="16"/>
                <w:szCs w:val="16"/>
              </w:rPr>
            </w:pPr>
            <w:r w:rsidRPr="00AB02D0">
              <w:rPr>
                <w:sz w:val="16"/>
                <w:szCs w:val="16"/>
              </w:rPr>
              <w:t>Seminarios itinerantes</w:t>
            </w:r>
            <w:r w:rsidR="00DB0129" w:rsidRPr="00AB02D0">
              <w:rPr>
                <w:sz w:val="16"/>
                <w:szCs w:val="16"/>
              </w:rPr>
              <w:t xml:space="preserve"> sobre el PCT</w:t>
            </w:r>
            <w:r w:rsidR="00C42941" w:rsidRPr="00AB02D0">
              <w:rPr>
                <w:sz w:val="16"/>
                <w:szCs w:val="16"/>
              </w:rPr>
              <w:t xml:space="preserve">, Tyumen </w:t>
            </w:r>
            <w:r w:rsidRPr="00AB02D0">
              <w:rPr>
                <w:sz w:val="16"/>
                <w:szCs w:val="16"/>
              </w:rPr>
              <w:t>y</w:t>
            </w:r>
            <w:r w:rsidR="00C42941" w:rsidRPr="00AB02D0">
              <w:rPr>
                <w:sz w:val="16"/>
                <w:szCs w:val="16"/>
              </w:rPr>
              <w:t xml:space="preserve"> Khanty-Mansiysk</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819"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387" w:type="dxa"/>
            <w:tcBorders>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67</w:t>
            </w:r>
          </w:p>
        </w:tc>
      </w:tr>
      <w:tr w:rsidR="00EE4F68" w:rsidRPr="00AB02D0" w:rsidTr="00766FBF">
        <w:trPr>
          <w:trHeight w:val="510"/>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2015-7</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w:t>
            </w:r>
          </w:p>
        </w:tc>
        <w:tc>
          <w:tcPr>
            <w:tcW w:w="2632" w:type="dxa"/>
            <w:tcBorders>
              <w:bottom w:val="single" w:sz="4" w:space="0" w:color="auto"/>
            </w:tcBorders>
            <w:hideMark/>
          </w:tcPr>
          <w:p w:rsidR="00C42941" w:rsidRPr="00AB02D0" w:rsidRDefault="00716BF8" w:rsidP="00CE1447">
            <w:pPr>
              <w:spacing w:beforeLines="40" w:before="96" w:afterLines="40" w:after="96"/>
              <w:jc w:val="center"/>
              <w:rPr>
                <w:sz w:val="16"/>
                <w:szCs w:val="16"/>
              </w:rPr>
            </w:pPr>
            <w:r w:rsidRPr="00AB02D0">
              <w:rPr>
                <w:sz w:val="16"/>
                <w:szCs w:val="16"/>
              </w:rPr>
              <w:t>Seminario de la OMP</w:t>
            </w:r>
            <w:r w:rsidR="00DB0129" w:rsidRPr="00AB02D0">
              <w:rPr>
                <w:sz w:val="16"/>
                <w:szCs w:val="16"/>
              </w:rPr>
              <w:t>I</w:t>
            </w:r>
            <w:r w:rsidRPr="00AB02D0">
              <w:rPr>
                <w:sz w:val="16"/>
                <w:szCs w:val="16"/>
              </w:rPr>
              <w:t xml:space="preserve"> sobre el Tratado de Cooperación en materia de Patentes (PCT), </w:t>
            </w:r>
            <w:r w:rsidR="00C42941" w:rsidRPr="00AB02D0">
              <w:rPr>
                <w:sz w:val="16"/>
                <w:szCs w:val="16"/>
              </w:rPr>
              <w:t>Lilongwe, Malawi</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Malawi (MW)</w:t>
            </w:r>
          </w:p>
        </w:tc>
        <w:tc>
          <w:tcPr>
            <w:tcW w:w="1819"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Malawi (MW)</w:t>
            </w:r>
          </w:p>
        </w:tc>
        <w:tc>
          <w:tcPr>
            <w:tcW w:w="1387" w:type="dxa"/>
            <w:tcBorders>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30</w:t>
            </w:r>
          </w:p>
        </w:tc>
      </w:tr>
      <w:tr w:rsidR="00EE4F68" w:rsidRPr="00AB02D0" w:rsidTr="00766FBF">
        <w:trPr>
          <w:trHeight w:val="2970"/>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2015-7</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FIT-ES 50%</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Otro</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32" w:type="dxa"/>
            <w:tcBorders>
              <w:top w:val="single" w:sz="4" w:space="0" w:color="auto"/>
              <w:bottom w:val="single" w:sz="4" w:space="0" w:color="auto"/>
            </w:tcBorders>
            <w:hideMark/>
          </w:tcPr>
          <w:p w:rsidR="00C42941" w:rsidRPr="00AB02D0" w:rsidRDefault="005367A2" w:rsidP="00CE1447">
            <w:pPr>
              <w:spacing w:beforeLines="40" w:before="96" w:afterLines="40" w:after="96"/>
              <w:jc w:val="center"/>
              <w:rPr>
                <w:sz w:val="16"/>
                <w:szCs w:val="16"/>
              </w:rPr>
            </w:pPr>
            <w:r w:rsidRPr="00AB02D0">
              <w:rPr>
                <w:sz w:val="16"/>
                <w:szCs w:val="16"/>
              </w:rPr>
              <w:t>Seminario regional</w:t>
            </w:r>
            <w:r w:rsidR="00DB0129" w:rsidRPr="00AB02D0">
              <w:rPr>
                <w:sz w:val="16"/>
                <w:szCs w:val="16"/>
              </w:rPr>
              <w:t xml:space="preserve"> sobre el</w:t>
            </w:r>
            <w:r w:rsidRPr="00AB02D0">
              <w:rPr>
                <w:sz w:val="16"/>
                <w:szCs w:val="16"/>
              </w:rPr>
              <w:t xml:space="preserve"> PCT para países de América Latina</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IEPI</w:t>
            </w:r>
          </w:p>
        </w:tc>
        <w:tc>
          <w:tcPr>
            <w:tcW w:w="1562"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Ecuador (EC)</w:t>
            </w:r>
          </w:p>
        </w:tc>
        <w:tc>
          <w:tcPr>
            <w:tcW w:w="1819" w:type="dxa"/>
            <w:tcBorders>
              <w:top w:val="single" w:sz="4" w:space="0" w:color="auto"/>
              <w:bottom w:val="single" w:sz="4" w:space="0" w:color="auto"/>
            </w:tcBorders>
            <w:hideMark/>
          </w:tcPr>
          <w:p w:rsidR="00C42941" w:rsidRPr="00AB02D0" w:rsidRDefault="00770D32" w:rsidP="00CE1447">
            <w:pPr>
              <w:spacing w:beforeLines="40" w:before="96" w:afterLines="40" w:after="96"/>
              <w:jc w:val="center"/>
              <w:rPr>
                <w:sz w:val="16"/>
                <w:szCs w:val="16"/>
              </w:rPr>
            </w:pPr>
            <w:r w:rsidRPr="00AB02D0">
              <w:rPr>
                <w:sz w:val="16"/>
                <w:szCs w:val="16"/>
              </w:rPr>
              <w:t>Brasil</w:t>
            </w:r>
            <w:r w:rsidR="00C42941" w:rsidRPr="00AB02D0">
              <w:rPr>
                <w:sz w:val="16"/>
                <w:szCs w:val="16"/>
              </w:rPr>
              <w:t xml:space="preserve"> (BR)</w:t>
            </w:r>
            <w:r w:rsidR="00C42941" w:rsidRPr="00AB02D0">
              <w:rPr>
                <w:sz w:val="16"/>
                <w:szCs w:val="16"/>
              </w:rPr>
              <w:br/>
              <w:t>Colombia (CO)</w:t>
            </w:r>
            <w:r w:rsidR="00C42941" w:rsidRPr="00AB02D0">
              <w:rPr>
                <w:sz w:val="16"/>
                <w:szCs w:val="16"/>
              </w:rPr>
              <w:br/>
              <w:t>Costa Rica (CR)</w:t>
            </w:r>
            <w:r w:rsidR="00C42941" w:rsidRPr="00AB02D0">
              <w:rPr>
                <w:sz w:val="16"/>
                <w:szCs w:val="16"/>
              </w:rPr>
              <w:br/>
              <w:t>Cuba (CU)</w:t>
            </w:r>
            <w:r w:rsidR="00C42941" w:rsidRPr="00AB02D0">
              <w:rPr>
                <w:sz w:val="16"/>
                <w:szCs w:val="16"/>
              </w:rPr>
              <w:br/>
            </w:r>
            <w:r w:rsidRPr="00AB02D0">
              <w:rPr>
                <w:sz w:val="16"/>
                <w:szCs w:val="16"/>
              </w:rPr>
              <w:t>República Dominicana</w:t>
            </w:r>
            <w:r w:rsidR="00C42941" w:rsidRPr="00AB02D0">
              <w:rPr>
                <w:sz w:val="16"/>
                <w:szCs w:val="16"/>
              </w:rPr>
              <w:t xml:space="preserve"> (DO)</w:t>
            </w:r>
            <w:r w:rsidR="00C42941" w:rsidRPr="00AB02D0">
              <w:rPr>
                <w:sz w:val="16"/>
                <w:szCs w:val="16"/>
              </w:rPr>
              <w:br/>
              <w:t xml:space="preserve">Ecuador (EC) </w:t>
            </w:r>
            <w:r w:rsidR="00C42941" w:rsidRPr="00AB02D0">
              <w:rPr>
                <w:sz w:val="16"/>
                <w:szCs w:val="16"/>
              </w:rPr>
              <w:br/>
              <w:t>El Salvador (SV)</w:t>
            </w:r>
            <w:r w:rsidR="00C42941" w:rsidRPr="00AB02D0">
              <w:rPr>
                <w:sz w:val="16"/>
                <w:szCs w:val="16"/>
              </w:rPr>
              <w:br/>
              <w:t>Guatemala (GT)</w:t>
            </w:r>
            <w:r w:rsidR="00C42941" w:rsidRPr="00AB02D0">
              <w:rPr>
                <w:sz w:val="16"/>
                <w:szCs w:val="16"/>
              </w:rPr>
              <w:br/>
              <w:t>Honduras (HN)</w:t>
            </w:r>
            <w:r w:rsidR="00C42941" w:rsidRPr="00AB02D0">
              <w:rPr>
                <w:sz w:val="16"/>
                <w:szCs w:val="16"/>
              </w:rPr>
              <w:br/>
            </w:r>
            <w:r w:rsidRPr="00AB02D0">
              <w:rPr>
                <w:sz w:val="16"/>
                <w:szCs w:val="16"/>
              </w:rPr>
              <w:t>México</w:t>
            </w:r>
            <w:r w:rsidR="00C42941" w:rsidRPr="00AB02D0">
              <w:rPr>
                <w:sz w:val="16"/>
                <w:szCs w:val="16"/>
              </w:rPr>
              <w:t xml:space="preserve"> (MX) </w:t>
            </w:r>
            <w:r w:rsidR="00C42941" w:rsidRPr="00AB02D0">
              <w:rPr>
                <w:sz w:val="16"/>
                <w:szCs w:val="16"/>
              </w:rPr>
              <w:br/>
              <w:t>Nicaragua (NI)</w:t>
            </w:r>
            <w:r w:rsidR="00C42941" w:rsidRPr="00AB02D0">
              <w:rPr>
                <w:sz w:val="16"/>
                <w:szCs w:val="16"/>
              </w:rPr>
              <w:br/>
            </w:r>
            <w:r w:rsidRPr="00AB02D0">
              <w:rPr>
                <w:sz w:val="16"/>
                <w:szCs w:val="16"/>
              </w:rPr>
              <w:t>Panamá</w:t>
            </w:r>
            <w:r w:rsidR="00C42941" w:rsidRPr="00AB02D0">
              <w:rPr>
                <w:sz w:val="16"/>
                <w:szCs w:val="16"/>
              </w:rPr>
              <w:t xml:space="preserve"> (PA)</w:t>
            </w:r>
            <w:r w:rsidR="00C42941" w:rsidRPr="00AB02D0">
              <w:rPr>
                <w:sz w:val="16"/>
                <w:szCs w:val="16"/>
              </w:rPr>
              <w:br/>
            </w:r>
            <w:r w:rsidRPr="00AB02D0">
              <w:rPr>
                <w:sz w:val="16"/>
                <w:szCs w:val="16"/>
              </w:rPr>
              <w:t>Perú</w:t>
            </w:r>
            <w:r w:rsidR="00C42941" w:rsidRPr="00AB02D0">
              <w:rPr>
                <w:sz w:val="16"/>
                <w:szCs w:val="16"/>
              </w:rPr>
              <w:t xml:space="preserve"> (PE)</w:t>
            </w:r>
            <w:r w:rsidR="00C42941" w:rsidRPr="00AB02D0">
              <w:rPr>
                <w:sz w:val="16"/>
                <w:szCs w:val="16"/>
              </w:rPr>
              <w:br/>
            </w:r>
            <w:r w:rsidRPr="00AB02D0">
              <w:rPr>
                <w:sz w:val="16"/>
                <w:szCs w:val="16"/>
              </w:rPr>
              <w:t>España</w:t>
            </w:r>
            <w:r w:rsidR="00C42941" w:rsidRPr="00AB02D0">
              <w:rPr>
                <w:sz w:val="16"/>
                <w:szCs w:val="16"/>
              </w:rPr>
              <w:t xml:space="preserve"> (ES)</w:t>
            </w:r>
          </w:p>
        </w:tc>
        <w:tc>
          <w:tcPr>
            <w:tcW w:w="1387" w:type="dxa"/>
            <w:tcBorders>
              <w:top w:val="single" w:sz="4" w:space="0" w:color="auto"/>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p w:rsidR="00C42941" w:rsidRPr="00AB02D0" w:rsidRDefault="00C42941" w:rsidP="00CE1447">
            <w:pPr>
              <w:jc w:val="center"/>
              <w:rPr>
                <w:sz w:val="16"/>
                <w:szCs w:val="16"/>
              </w:rPr>
            </w:pPr>
          </w:p>
          <w:p w:rsidR="00C42941" w:rsidRPr="00AB02D0" w:rsidRDefault="00C42941" w:rsidP="00CE1447">
            <w:pPr>
              <w:jc w:val="center"/>
              <w:rPr>
                <w:sz w:val="16"/>
                <w:szCs w:val="16"/>
              </w:rPr>
            </w:pP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37</w:t>
            </w:r>
          </w:p>
        </w:tc>
      </w:tr>
      <w:tr w:rsidR="00EE4F68" w:rsidRPr="00AB02D0" w:rsidTr="00766FBF">
        <w:trPr>
          <w:trHeight w:val="765"/>
        </w:trPr>
        <w:tc>
          <w:tcPr>
            <w:tcW w:w="826" w:type="dxa"/>
            <w:tcBorders>
              <w:top w:val="single" w:sz="4" w:space="0" w:color="auto"/>
              <w:left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2015-9</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32" w:type="dxa"/>
            <w:tcBorders>
              <w:top w:val="single" w:sz="4" w:space="0" w:color="auto"/>
              <w:bottom w:val="single" w:sz="4" w:space="0" w:color="auto"/>
            </w:tcBorders>
            <w:hideMark/>
          </w:tcPr>
          <w:p w:rsidR="00C42941" w:rsidRPr="00AB02D0" w:rsidRDefault="005367A2" w:rsidP="00CE1447">
            <w:pPr>
              <w:spacing w:beforeLines="40" w:before="96" w:afterLines="40" w:after="96"/>
              <w:jc w:val="center"/>
              <w:rPr>
                <w:sz w:val="16"/>
                <w:szCs w:val="16"/>
              </w:rPr>
            </w:pPr>
            <w:r w:rsidRPr="00AB02D0">
              <w:rPr>
                <w:sz w:val="16"/>
                <w:szCs w:val="16"/>
              </w:rPr>
              <w:t>Seminarios regionales itinerantes sobre el</w:t>
            </w:r>
            <w:r w:rsidR="00C42941" w:rsidRPr="00AB02D0">
              <w:rPr>
                <w:sz w:val="16"/>
                <w:szCs w:val="16"/>
              </w:rPr>
              <w:t xml:space="preserve"> PCT </w:t>
            </w:r>
            <w:r w:rsidRPr="00AB02D0">
              <w:rPr>
                <w:sz w:val="16"/>
                <w:szCs w:val="16"/>
              </w:rPr>
              <w:t xml:space="preserve">y el </w:t>
            </w:r>
            <w:r w:rsidR="00C42941" w:rsidRPr="00AB02D0">
              <w:rPr>
                <w:sz w:val="16"/>
                <w:szCs w:val="16"/>
              </w:rPr>
              <w:t>ePCT.</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ASIPI</w:t>
            </w:r>
          </w:p>
        </w:tc>
        <w:tc>
          <w:tcPr>
            <w:tcW w:w="1562" w:type="dxa"/>
            <w:tcBorders>
              <w:top w:val="single" w:sz="4" w:space="0" w:color="auto"/>
              <w:bottom w:val="single" w:sz="4" w:space="0" w:color="auto"/>
            </w:tcBorders>
            <w:hideMark/>
          </w:tcPr>
          <w:p w:rsidR="00C42941" w:rsidRPr="00AB02D0" w:rsidRDefault="00770D32" w:rsidP="00CE1447">
            <w:pPr>
              <w:spacing w:beforeLines="40" w:before="96" w:afterLines="40" w:after="96"/>
              <w:jc w:val="center"/>
              <w:rPr>
                <w:sz w:val="16"/>
                <w:szCs w:val="16"/>
              </w:rPr>
            </w:pPr>
            <w:r w:rsidRPr="00AB02D0">
              <w:rPr>
                <w:sz w:val="16"/>
                <w:szCs w:val="16"/>
              </w:rPr>
              <w:t>México</w:t>
            </w:r>
            <w:r w:rsidR="00C42941" w:rsidRPr="00AB02D0">
              <w:rPr>
                <w:sz w:val="16"/>
                <w:szCs w:val="16"/>
              </w:rPr>
              <w:t xml:space="preserve"> (MX)</w:t>
            </w:r>
            <w:r w:rsidR="00C42941" w:rsidRPr="00AB02D0">
              <w:rPr>
                <w:sz w:val="16"/>
                <w:szCs w:val="16"/>
              </w:rPr>
              <w:br/>
              <w:t>Colombia (CO)</w:t>
            </w:r>
            <w:r w:rsidR="00C42941" w:rsidRPr="00AB02D0">
              <w:rPr>
                <w:sz w:val="16"/>
                <w:szCs w:val="16"/>
              </w:rPr>
              <w:br/>
              <w:t>Cuba (CU)</w:t>
            </w:r>
          </w:p>
        </w:tc>
        <w:tc>
          <w:tcPr>
            <w:tcW w:w="1819" w:type="dxa"/>
            <w:tcBorders>
              <w:top w:val="single" w:sz="4" w:space="0" w:color="auto"/>
              <w:bottom w:val="single" w:sz="4" w:space="0" w:color="auto"/>
            </w:tcBorders>
            <w:hideMark/>
          </w:tcPr>
          <w:p w:rsidR="00C42941" w:rsidRPr="00AB02D0" w:rsidRDefault="00770D32" w:rsidP="00CE1447">
            <w:pPr>
              <w:spacing w:beforeLines="40" w:before="96" w:afterLines="40" w:after="96"/>
              <w:jc w:val="center"/>
              <w:rPr>
                <w:sz w:val="16"/>
                <w:szCs w:val="16"/>
              </w:rPr>
            </w:pPr>
            <w:r w:rsidRPr="00AB02D0">
              <w:rPr>
                <w:sz w:val="16"/>
                <w:szCs w:val="16"/>
              </w:rPr>
              <w:t>México</w:t>
            </w:r>
            <w:r w:rsidR="00C42941" w:rsidRPr="00AB02D0">
              <w:rPr>
                <w:sz w:val="16"/>
                <w:szCs w:val="16"/>
              </w:rPr>
              <w:t xml:space="preserve"> (MX)</w:t>
            </w:r>
            <w:r w:rsidR="00C42941" w:rsidRPr="00AB02D0">
              <w:rPr>
                <w:sz w:val="16"/>
                <w:szCs w:val="16"/>
              </w:rPr>
              <w:br/>
              <w:t>Colombia (CO)</w:t>
            </w:r>
            <w:r w:rsidR="00C42941" w:rsidRPr="00AB02D0">
              <w:rPr>
                <w:sz w:val="16"/>
                <w:szCs w:val="16"/>
              </w:rPr>
              <w:br/>
              <w:t>Cuba (CU)</w:t>
            </w:r>
          </w:p>
        </w:tc>
        <w:tc>
          <w:tcPr>
            <w:tcW w:w="1387" w:type="dxa"/>
            <w:tcBorders>
              <w:top w:val="single" w:sz="4" w:space="0" w:color="auto"/>
              <w:bottom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Usuarios</w:t>
            </w:r>
          </w:p>
        </w:tc>
        <w:tc>
          <w:tcPr>
            <w:tcW w:w="1387" w:type="dxa"/>
            <w:tcBorders>
              <w:top w:val="single" w:sz="4" w:space="0" w:color="auto"/>
              <w:bottom w:val="single" w:sz="4" w:space="0" w:color="auto"/>
              <w:right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149</w:t>
            </w:r>
          </w:p>
        </w:tc>
      </w:tr>
      <w:tr w:rsidR="00EE4F68" w:rsidRPr="00AB02D0" w:rsidTr="00766FBF">
        <w:trPr>
          <w:trHeight w:val="1620"/>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lastRenderedPageBreak/>
              <w:t>2015-9</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BCD</w:t>
            </w:r>
          </w:p>
        </w:tc>
        <w:tc>
          <w:tcPr>
            <w:tcW w:w="2632" w:type="dxa"/>
            <w:tcBorders>
              <w:top w:val="single" w:sz="4" w:space="0" w:color="auto"/>
              <w:bottom w:val="single" w:sz="4" w:space="0" w:color="auto"/>
            </w:tcBorders>
            <w:hideMark/>
          </w:tcPr>
          <w:p w:rsidR="00C42941" w:rsidRPr="00AB02D0" w:rsidRDefault="005367A2" w:rsidP="00CE1447">
            <w:pPr>
              <w:spacing w:beforeLines="40" w:before="96" w:afterLines="40" w:after="96"/>
              <w:jc w:val="center"/>
              <w:rPr>
                <w:sz w:val="16"/>
                <w:szCs w:val="16"/>
              </w:rPr>
            </w:pPr>
            <w:r w:rsidRPr="00AB02D0">
              <w:rPr>
                <w:sz w:val="16"/>
                <w:szCs w:val="16"/>
              </w:rPr>
              <w:t xml:space="preserve">Formación regional de la EAPO para el personal de las oficinas </w:t>
            </w:r>
            <w:r w:rsidR="00C42941" w:rsidRPr="00AB02D0">
              <w:rPr>
                <w:sz w:val="16"/>
                <w:szCs w:val="16"/>
              </w:rPr>
              <w:t xml:space="preserve"> </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top w:val="single" w:sz="4" w:space="0" w:color="auto"/>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819" w:type="dxa"/>
            <w:tcBorders>
              <w:top w:val="single" w:sz="4" w:space="0" w:color="auto"/>
              <w:bottom w:val="single" w:sz="4" w:space="0" w:color="auto"/>
            </w:tcBorders>
            <w:hideMark/>
          </w:tcPr>
          <w:p w:rsidR="00C42941" w:rsidRPr="00AB02D0" w:rsidRDefault="00C42941" w:rsidP="00E24BC7">
            <w:pPr>
              <w:spacing w:beforeLines="40" w:before="96" w:afterLines="40" w:after="96"/>
              <w:jc w:val="center"/>
              <w:rPr>
                <w:sz w:val="16"/>
                <w:szCs w:val="16"/>
              </w:rPr>
            </w:pPr>
            <w:r w:rsidRPr="00AB02D0">
              <w:rPr>
                <w:sz w:val="16"/>
                <w:szCs w:val="16"/>
              </w:rPr>
              <w:t>Armenia (AM)</w:t>
            </w:r>
            <w:r w:rsidRPr="00AB02D0">
              <w:rPr>
                <w:sz w:val="16"/>
                <w:szCs w:val="16"/>
              </w:rPr>
              <w:br/>
            </w:r>
            <w:r w:rsidR="00770D32" w:rsidRPr="00AB02D0">
              <w:rPr>
                <w:sz w:val="16"/>
                <w:szCs w:val="16"/>
              </w:rPr>
              <w:t>Azerbaiyán</w:t>
            </w:r>
            <w:r w:rsidRPr="00AB02D0">
              <w:rPr>
                <w:sz w:val="16"/>
                <w:szCs w:val="16"/>
              </w:rPr>
              <w:t xml:space="preserve"> (AZ)</w:t>
            </w:r>
            <w:r w:rsidRPr="00AB02D0">
              <w:rPr>
                <w:sz w:val="16"/>
                <w:szCs w:val="16"/>
              </w:rPr>
              <w:br/>
            </w:r>
            <w:r w:rsidR="00770D32" w:rsidRPr="00AB02D0">
              <w:rPr>
                <w:sz w:val="16"/>
                <w:szCs w:val="16"/>
              </w:rPr>
              <w:t>Belarús</w:t>
            </w:r>
            <w:r w:rsidRPr="00AB02D0">
              <w:rPr>
                <w:sz w:val="16"/>
                <w:szCs w:val="16"/>
              </w:rPr>
              <w:t xml:space="preserve"> (BY)</w:t>
            </w:r>
            <w:r w:rsidRPr="00AB02D0">
              <w:rPr>
                <w:sz w:val="16"/>
                <w:szCs w:val="16"/>
              </w:rPr>
              <w:br/>
            </w:r>
            <w:r w:rsidR="00770D32" w:rsidRPr="00AB02D0">
              <w:rPr>
                <w:sz w:val="16"/>
                <w:szCs w:val="16"/>
              </w:rPr>
              <w:t>Kazajstán</w:t>
            </w:r>
            <w:r w:rsidRPr="00AB02D0">
              <w:rPr>
                <w:sz w:val="16"/>
                <w:szCs w:val="16"/>
              </w:rPr>
              <w:t xml:space="preserve"> (KZ)</w:t>
            </w:r>
            <w:r w:rsidRPr="00AB02D0">
              <w:rPr>
                <w:sz w:val="16"/>
                <w:szCs w:val="16"/>
              </w:rPr>
              <w:br/>
            </w:r>
            <w:r w:rsidR="00770D32" w:rsidRPr="00AB02D0">
              <w:rPr>
                <w:sz w:val="16"/>
                <w:szCs w:val="16"/>
              </w:rPr>
              <w:t>Kirguistán</w:t>
            </w:r>
            <w:r w:rsidRPr="00AB02D0">
              <w:rPr>
                <w:sz w:val="16"/>
                <w:szCs w:val="16"/>
              </w:rPr>
              <w:t xml:space="preserve"> (KG)</w:t>
            </w:r>
            <w:r w:rsidRPr="00AB02D0">
              <w:rPr>
                <w:sz w:val="16"/>
                <w:szCs w:val="16"/>
              </w:rPr>
              <w:br/>
            </w:r>
            <w:r w:rsidR="00770D32" w:rsidRPr="00AB02D0">
              <w:rPr>
                <w:sz w:val="16"/>
                <w:szCs w:val="16"/>
              </w:rPr>
              <w:t>Fed</w:t>
            </w:r>
            <w:r w:rsidR="00E24BC7">
              <w:rPr>
                <w:sz w:val="16"/>
                <w:szCs w:val="16"/>
              </w:rPr>
              <w:t>.</w:t>
            </w:r>
            <w:r w:rsidR="00770D32" w:rsidRPr="00AB02D0">
              <w:rPr>
                <w:sz w:val="16"/>
                <w:szCs w:val="16"/>
              </w:rPr>
              <w:t xml:space="preserve"> de Rusia</w:t>
            </w:r>
            <w:r w:rsidRPr="00AB02D0">
              <w:rPr>
                <w:sz w:val="16"/>
                <w:szCs w:val="16"/>
              </w:rPr>
              <w:t xml:space="preserve"> (RU)</w:t>
            </w:r>
            <w:r w:rsidRPr="00AB02D0">
              <w:rPr>
                <w:sz w:val="16"/>
                <w:szCs w:val="16"/>
              </w:rPr>
              <w:br/>
            </w:r>
            <w:r w:rsidR="00770D32" w:rsidRPr="00AB02D0">
              <w:rPr>
                <w:sz w:val="16"/>
                <w:szCs w:val="16"/>
              </w:rPr>
              <w:t>Tayikistán</w:t>
            </w:r>
            <w:r w:rsidRPr="00AB02D0">
              <w:rPr>
                <w:sz w:val="16"/>
                <w:szCs w:val="16"/>
              </w:rPr>
              <w:t xml:space="preserve"> (TJ)</w:t>
            </w:r>
          </w:p>
        </w:tc>
        <w:tc>
          <w:tcPr>
            <w:tcW w:w="1387" w:type="dxa"/>
            <w:tcBorders>
              <w:top w:val="single" w:sz="4" w:space="0" w:color="auto"/>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15</w:t>
            </w:r>
          </w:p>
        </w:tc>
      </w:tr>
      <w:tr w:rsidR="00EE4F68" w:rsidRPr="00AB02D0" w:rsidTr="00766FBF">
        <w:trPr>
          <w:trHeight w:val="255"/>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2015-10</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BCD</w:t>
            </w:r>
          </w:p>
        </w:tc>
        <w:tc>
          <w:tcPr>
            <w:tcW w:w="2632" w:type="dxa"/>
            <w:tcBorders>
              <w:top w:val="single" w:sz="4" w:space="0" w:color="auto"/>
              <w:bottom w:val="single" w:sz="4" w:space="0" w:color="auto"/>
            </w:tcBorders>
            <w:hideMark/>
          </w:tcPr>
          <w:p w:rsidR="00C42941" w:rsidRPr="00AB02D0" w:rsidRDefault="005367A2" w:rsidP="00CE1447">
            <w:pPr>
              <w:spacing w:beforeLines="40" w:before="96" w:afterLines="40" w:after="96"/>
              <w:jc w:val="center"/>
              <w:rPr>
                <w:sz w:val="16"/>
                <w:szCs w:val="16"/>
              </w:rPr>
            </w:pPr>
            <w:r w:rsidRPr="00AB02D0">
              <w:rPr>
                <w:sz w:val="16"/>
                <w:szCs w:val="16"/>
              </w:rPr>
              <w:t xml:space="preserve">Escuela de Patentes de </w:t>
            </w:r>
            <w:r w:rsidR="00C42941" w:rsidRPr="00AB02D0">
              <w:rPr>
                <w:sz w:val="16"/>
                <w:szCs w:val="16"/>
              </w:rPr>
              <w:t>Skolkovo</w:t>
            </w:r>
            <w:r w:rsidRPr="00AB02D0">
              <w:rPr>
                <w:sz w:val="16"/>
                <w:szCs w:val="16"/>
              </w:rPr>
              <w:t>,</w:t>
            </w:r>
            <w:r w:rsidR="00C42941" w:rsidRPr="00AB02D0">
              <w:rPr>
                <w:sz w:val="16"/>
                <w:szCs w:val="16"/>
              </w:rPr>
              <w:t xml:space="preserve"> </w:t>
            </w:r>
            <w:r w:rsidRPr="00AB02D0">
              <w:rPr>
                <w:sz w:val="16"/>
                <w:szCs w:val="16"/>
              </w:rPr>
              <w:t>Moscú (</w:t>
            </w:r>
            <w:r w:rsidR="00770D32" w:rsidRPr="00AB02D0">
              <w:rPr>
                <w:sz w:val="16"/>
                <w:szCs w:val="16"/>
              </w:rPr>
              <w:t>Federación de Rusia</w:t>
            </w:r>
            <w:r w:rsidRPr="00AB02D0">
              <w:rPr>
                <w:sz w:val="16"/>
                <w:szCs w:val="16"/>
              </w:rPr>
              <w:t>)</w:t>
            </w:r>
          </w:p>
        </w:tc>
        <w:tc>
          <w:tcPr>
            <w:tcW w:w="1601" w:type="dxa"/>
            <w:tcBorders>
              <w:top w:val="single" w:sz="4" w:space="0" w:color="auto"/>
              <w:bottom w:val="single" w:sz="4" w:space="0" w:color="auto"/>
            </w:tcBorders>
            <w:hideMark/>
          </w:tcPr>
          <w:p w:rsidR="00C42941" w:rsidRPr="00AB02D0" w:rsidRDefault="005367A2" w:rsidP="00CE1447">
            <w:pPr>
              <w:spacing w:beforeLines="40" w:before="96" w:afterLines="40" w:after="96"/>
              <w:jc w:val="center"/>
              <w:rPr>
                <w:sz w:val="16"/>
                <w:szCs w:val="16"/>
              </w:rPr>
            </w:pPr>
            <w:r w:rsidRPr="00AB02D0">
              <w:rPr>
                <w:sz w:val="16"/>
                <w:szCs w:val="16"/>
              </w:rPr>
              <w:t>Oficina de la OMPI en Rusia</w:t>
            </w:r>
            <w:r w:rsidR="00C42941" w:rsidRPr="00AB02D0">
              <w:rPr>
                <w:sz w:val="16"/>
                <w:szCs w:val="16"/>
              </w:rPr>
              <w:t xml:space="preserve"> </w:t>
            </w:r>
          </w:p>
        </w:tc>
        <w:tc>
          <w:tcPr>
            <w:tcW w:w="1562" w:type="dxa"/>
            <w:tcBorders>
              <w:top w:val="single" w:sz="4" w:space="0" w:color="auto"/>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819" w:type="dxa"/>
            <w:tcBorders>
              <w:top w:val="single" w:sz="4" w:space="0" w:color="auto"/>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387" w:type="dxa"/>
            <w:tcBorders>
              <w:top w:val="single" w:sz="4" w:space="0" w:color="auto"/>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300</w:t>
            </w:r>
          </w:p>
        </w:tc>
      </w:tr>
      <w:tr w:rsidR="00EE4F68" w:rsidRPr="00AB02D0" w:rsidTr="00766FBF">
        <w:trPr>
          <w:trHeight w:val="255"/>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2015-10</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Asistencia en materia de Administraciones encargadas de la búsqueda internacional/ Administraciones encargadas del examen preliminar internacional en el marco del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CF</w:t>
            </w:r>
          </w:p>
        </w:tc>
        <w:tc>
          <w:tcPr>
            <w:tcW w:w="2632" w:type="dxa"/>
            <w:tcBorders>
              <w:top w:val="single" w:sz="4" w:space="0" w:color="auto"/>
              <w:bottom w:val="single" w:sz="4" w:space="0" w:color="auto"/>
            </w:tcBorders>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PIPRA</w:t>
            </w:r>
          </w:p>
        </w:tc>
        <w:tc>
          <w:tcPr>
            <w:tcW w:w="1562"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Chile (CL)</w:t>
            </w:r>
          </w:p>
        </w:tc>
        <w:tc>
          <w:tcPr>
            <w:tcW w:w="1819"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Chile (CL)</w:t>
            </w:r>
          </w:p>
        </w:tc>
        <w:tc>
          <w:tcPr>
            <w:tcW w:w="1387" w:type="dxa"/>
            <w:tcBorders>
              <w:top w:val="single" w:sz="4" w:space="0" w:color="auto"/>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324</w:t>
            </w:r>
          </w:p>
        </w:tc>
      </w:tr>
      <w:tr w:rsidR="00EE4F68" w:rsidRPr="00AB02D0" w:rsidTr="00766FBF">
        <w:trPr>
          <w:trHeight w:val="2162"/>
        </w:trPr>
        <w:tc>
          <w:tcPr>
            <w:tcW w:w="826" w:type="dxa"/>
            <w:tcBorders>
              <w:top w:val="single" w:sz="4" w:space="0" w:color="auto"/>
              <w:left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2015-10</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BCDE</w:t>
            </w:r>
          </w:p>
        </w:tc>
        <w:tc>
          <w:tcPr>
            <w:tcW w:w="2632" w:type="dxa"/>
            <w:tcBorders>
              <w:top w:val="single" w:sz="4" w:space="0" w:color="auto"/>
              <w:bottom w:val="single" w:sz="4" w:space="0" w:color="auto"/>
            </w:tcBorders>
            <w:hideMark/>
          </w:tcPr>
          <w:p w:rsidR="00C42941" w:rsidRPr="00AB02D0" w:rsidRDefault="005367A2" w:rsidP="00CE1447">
            <w:pPr>
              <w:spacing w:beforeLines="40" w:before="96" w:afterLines="40" w:after="96"/>
              <w:jc w:val="center"/>
              <w:rPr>
                <w:sz w:val="16"/>
                <w:szCs w:val="16"/>
              </w:rPr>
            </w:pPr>
            <w:r w:rsidRPr="00AB02D0">
              <w:rPr>
                <w:sz w:val="16"/>
                <w:szCs w:val="16"/>
              </w:rPr>
              <w:t xml:space="preserve">Taller subregional sobre el sistema del PCT y la utilización de la TI en el sistema del PCT, Tokyo </w:t>
            </w:r>
            <w:r w:rsidR="00C42941" w:rsidRPr="00AB02D0">
              <w:rPr>
                <w:sz w:val="16"/>
                <w:szCs w:val="16"/>
              </w:rPr>
              <w:t xml:space="preserve"> </w:t>
            </w:r>
          </w:p>
        </w:tc>
        <w:tc>
          <w:tcPr>
            <w:tcW w:w="1601" w:type="dxa"/>
            <w:tcBorders>
              <w:top w:val="single" w:sz="4" w:space="0" w:color="auto"/>
              <w:bottom w:val="single" w:sz="4" w:space="0" w:color="auto"/>
            </w:tcBorders>
            <w:hideMark/>
          </w:tcPr>
          <w:p w:rsidR="00C42941" w:rsidRPr="00AB02D0" w:rsidRDefault="005367A2" w:rsidP="00CE1447">
            <w:pPr>
              <w:spacing w:beforeLines="40" w:before="96" w:afterLines="40" w:after="96"/>
              <w:jc w:val="center"/>
              <w:rPr>
                <w:sz w:val="16"/>
                <w:szCs w:val="16"/>
              </w:rPr>
            </w:pPr>
            <w:r w:rsidRPr="00AB02D0">
              <w:rPr>
                <w:sz w:val="16"/>
                <w:szCs w:val="16"/>
              </w:rPr>
              <w:t>Oficina de la OMPI en Japón</w:t>
            </w:r>
          </w:p>
        </w:tc>
        <w:tc>
          <w:tcPr>
            <w:tcW w:w="1562"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Jap</w:t>
            </w:r>
            <w:r w:rsidR="005367A2" w:rsidRPr="00AB02D0">
              <w:rPr>
                <w:sz w:val="16"/>
                <w:szCs w:val="16"/>
              </w:rPr>
              <w:t>ón</w:t>
            </w:r>
            <w:r w:rsidRPr="00AB02D0">
              <w:rPr>
                <w:sz w:val="16"/>
                <w:szCs w:val="16"/>
              </w:rPr>
              <w:t xml:space="preserve"> (JP)</w:t>
            </w:r>
          </w:p>
        </w:tc>
        <w:tc>
          <w:tcPr>
            <w:tcW w:w="1819" w:type="dxa"/>
            <w:tcBorders>
              <w:top w:val="single" w:sz="4" w:space="0" w:color="auto"/>
              <w:bottom w:val="single" w:sz="4" w:space="0" w:color="auto"/>
            </w:tcBorders>
            <w:hideMark/>
          </w:tcPr>
          <w:p w:rsidR="00C42941" w:rsidRPr="00460465" w:rsidRDefault="00C42941" w:rsidP="00CE1447">
            <w:pPr>
              <w:spacing w:beforeLines="40" w:before="96" w:afterLines="40" w:after="96"/>
              <w:jc w:val="center"/>
              <w:rPr>
                <w:sz w:val="16"/>
                <w:szCs w:val="16"/>
                <w:lang w:val="en-US"/>
              </w:rPr>
            </w:pPr>
            <w:r w:rsidRPr="00460465">
              <w:rPr>
                <w:sz w:val="16"/>
                <w:szCs w:val="16"/>
                <w:lang w:val="en-US"/>
              </w:rPr>
              <w:t>Brunei Darussalam (BD)</w:t>
            </w:r>
            <w:r w:rsidRPr="00460465">
              <w:rPr>
                <w:sz w:val="16"/>
                <w:szCs w:val="16"/>
                <w:lang w:val="en-US"/>
              </w:rPr>
              <w:br/>
              <w:t>Indonesia (IN)</w:t>
            </w:r>
            <w:r w:rsidRPr="00460465">
              <w:rPr>
                <w:sz w:val="16"/>
                <w:szCs w:val="16"/>
                <w:lang w:val="en-US"/>
              </w:rPr>
              <w:br/>
            </w:r>
            <w:r w:rsidR="00770D32" w:rsidRPr="00460465">
              <w:rPr>
                <w:sz w:val="16"/>
                <w:szCs w:val="16"/>
                <w:lang w:val="en-US"/>
              </w:rPr>
              <w:t>Camboya</w:t>
            </w:r>
            <w:r w:rsidRPr="00460465">
              <w:rPr>
                <w:sz w:val="16"/>
                <w:szCs w:val="16"/>
                <w:lang w:val="en-US"/>
              </w:rPr>
              <w:br/>
            </w:r>
            <w:r w:rsidR="001440B6" w:rsidRPr="00460465">
              <w:rPr>
                <w:sz w:val="16"/>
                <w:szCs w:val="16"/>
                <w:lang w:val="en-US"/>
              </w:rPr>
              <w:t>RDP Lao</w:t>
            </w:r>
            <w:r w:rsidRPr="00460465">
              <w:rPr>
                <w:sz w:val="16"/>
                <w:szCs w:val="16"/>
                <w:lang w:val="en-US"/>
              </w:rPr>
              <w:t xml:space="preserve"> (LP)</w:t>
            </w:r>
            <w:r w:rsidRPr="00460465">
              <w:rPr>
                <w:sz w:val="16"/>
                <w:szCs w:val="16"/>
                <w:lang w:val="en-US"/>
              </w:rPr>
              <w:br/>
            </w:r>
            <w:r w:rsidR="003A3E8D" w:rsidRPr="00460465">
              <w:rPr>
                <w:sz w:val="16"/>
                <w:szCs w:val="16"/>
                <w:lang w:val="en-US"/>
              </w:rPr>
              <w:t>Malasia</w:t>
            </w:r>
            <w:r w:rsidRPr="00460465">
              <w:rPr>
                <w:sz w:val="16"/>
                <w:szCs w:val="16"/>
                <w:lang w:val="en-US"/>
              </w:rPr>
              <w:t xml:space="preserve"> (MY)</w:t>
            </w:r>
            <w:r w:rsidRPr="00460465">
              <w:rPr>
                <w:sz w:val="16"/>
                <w:szCs w:val="16"/>
                <w:lang w:val="en-US"/>
              </w:rPr>
              <w:br/>
              <w:t>Myanmar (MN)</w:t>
            </w:r>
            <w:r w:rsidRPr="00460465">
              <w:rPr>
                <w:sz w:val="16"/>
                <w:szCs w:val="16"/>
                <w:lang w:val="en-US"/>
              </w:rPr>
              <w:br/>
            </w:r>
            <w:r w:rsidR="00303945" w:rsidRPr="00460465">
              <w:rPr>
                <w:sz w:val="16"/>
                <w:szCs w:val="16"/>
                <w:lang w:val="en-US"/>
              </w:rPr>
              <w:t>Filipinas</w:t>
            </w:r>
            <w:r w:rsidRPr="00460465">
              <w:rPr>
                <w:sz w:val="16"/>
                <w:szCs w:val="16"/>
                <w:lang w:val="en-US"/>
              </w:rPr>
              <w:t xml:space="preserve"> (PH)</w:t>
            </w:r>
            <w:r w:rsidRPr="00460465">
              <w:rPr>
                <w:sz w:val="16"/>
                <w:szCs w:val="16"/>
                <w:lang w:val="en-US"/>
              </w:rPr>
              <w:br/>
            </w:r>
            <w:r w:rsidR="003A3E8D" w:rsidRPr="00460465">
              <w:rPr>
                <w:sz w:val="16"/>
                <w:szCs w:val="16"/>
                <w:lang w:val="en-US"/>
              </w:rPr>
              <w:t>Tailandia</w:t>
            </w:r>
            <w:r w:rsidRPr="00460465">
              <w:rPr>
                <w:sz w:val="16"/>
                <w:szCs w:val="16"/>
                <w:lang w:val="en-US"/>
              </w:rPr>
              <w:t xml:space="preserve"> (TH)</w:t>
            </w:r>
            <w:r w:rsidRPr="00460465">
              <w:rPr>
                <w:sz w:val="16"/>
                <w:szCs w:val="16"/>
                <w:lang w:val="en-US"/>
              </w:rPr>
              <w:br/>
              <w:t>Viet Nam (VN)</w:t>
            </w:r>
            <w:r w:rsidRPr="00460465">
              <w:rPr>
                <w:sz w:val="16"/>
                <w:szCs w:val="16"/>
                <w:lang w:val="en-US"/>
              </w:rPr>
              <w:br/>
            </w:r>
            <w:r w:rsidR="003A3E8D" w:rsidRPr="00460465">
              <w:rPr>
                <w:sz w:val="16"/>
                <w:szCs w:val="16"/>
                <w:lang w:val="en-US"/>
              </w:rPr>
              <w:t>Singapur</w:t>
            </w:r>
            <w:r w:rsidRPr="00460465">
              <w:rPr>
                <w:sz w:val="16"/>
                <w:szCs w:val="16"/>
                <w:lang w:val="en-US"/>
              </w:rPr>
              <w:t xml:space="preserve"> (SG)</w:t>
            </w:r>
          </w:p>
        </w:tc>
        <w:tc>
          <w:tcPr>
            <w:tcW w:w="1387" w:type="dxa"/>
            <w:tcBorders>
              <w:top w:val="single" w:sz="4" w:space="0" w:color="auto"/>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top w:val="single" w:sz="4" w:space="0" w:color="auto"/>
              <w:bottom w:val="single" w:sz="4" w:space="0" w:color="auto"/>
              <w:right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w:t>
            </w:r>
          </w:p>
        </w:tc>
      </w:tr>
      <w:tr w:rsidR="00EE4F68" w:rsidRPr="00AB02D0" w:rsidTr="00766FBF">
        <w:trPr>
          <w:trHeight w:val="4232"/>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lastRenderedPageBreak/>
              <w:t>2015-11</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32" w:type="dxa"/>
            <w:tcBorders>
              <w:top w:val="single" w:sz="4" w:space="0" w:color="auto"/>
              <w:bottom w:val="single" w:sz="4" w:space="0" w:color="auto"/>
            </w:tcBorders>
            <w:hideMark/>
          </w:tcPr>
          <w:p w:rsidR="00C42941" w:rsidRPr="00AB02D0" w:rsidRDefault="00C70A6F" w:rsidP="00CE1447">
            <w:pPr>
              <w:spacing w:beforeLines="40" w:before="96" w:afterLines="40" w:after="96"/>
              <w:jc w:val="center"/>
              <w:rPr>
                <w:sz w:val="16"/>
                <w:szCs w:val="16"/>
              </w:rPr>
            </w:pPr>
            <w:r w:rsidRPr="00AB02D0">
              <w:rPr>
                <w:sz w:val="16"/>
                <w:szCs w:val="16"/>
              </w:rPr>
              <w:t xml:space="preserve">Taller regional </w:t>
            </w:r>
            <w:r w:rsidR="001440B6" w:rsidRPr="00AB02D0">
              <w:rPr>
                <w:sz w:val="16"/>
                <w:szCs w:val="16"/>
              </w:rPr>
              <w:t xml:space="preserve">sobre el </w:t>
            </w:r>
            <w:r w:rsidRPr="00AB02D0">
              <w:rPr>
                <w:sz w:val="16"/>
                <w:szCs w:val="16"/>
              </w:rPr>
              <w:t>PCT para todos los países árabes</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top w:val="single" w:sz="4" w:space="0" w:color="auto"/>
              <w:bottom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Egipto</w:t>
            </w:r>
            <w:r w:rsidR="00C42941" w:rsidRPr="00AB02D0">
              <w:rPr>
                <w:sz w:val="16"/>
                <w:szCs w:val="16"/>
              </w:rPr>
              <w:t xml:space="preserve"> (EG)</w:t>
            </w:r>
          </w:p>
        </w:tc>
        <w:tc>
          <w:tcPr>
            <w:tcW w:w="1819" w:type="dxa"/>
            <w:tcBorders>
              <w:top w:val="single" w:sz="4" w:space="0" w:color="auto"/>
              <w:bottom w:val="single" w:sz="4" w:space="0" w:color="auto"/>
            </w:tcBorders>
            <w:hideMark/>
          </w:tcPr>
          <w:p w:rsidR="00C42941" w:rsidRPr="00AB02D0" w:rsidRDefault="009E285E" w:rsidP="00CE1447">
            <w:pPr>
              <w:spacing w:beforeLines="40" w:before="96" w:afterLines="40" w:after="96"/>
              <w:jc w:val="center"/>
              <w:rPr>
                <w:sz w:val="16"/>
                <w:szCs w:val="16"/>
              </w:rPr>
            </w:pPr>
            <w:r w:rsidRPr="00AB02D0">
              <w:rPr>
                <w:sz w:val="16"/>
                <w:szCs w:val="16"/>
              </w:rPr>
              <w:t>Argelia</w:t>
            </w:r>
            <w:r w:rsidR="00C42941" w:rsidRPr="00AB02D0">
              <w:rPr>
                <w:sz w:val="16"/>
                <w:szCs w:val="16"/>
              </w:rPr>
              <w:t xml:space="preserve"> (DZ)</w:t>
            </w:r>
            <w:r w:rsidR="00C42941" w:rsidRPr="00AB02D0">
              <w:rPr>
                <w:sz w:val="16"/>
                <w:szCs w:val="16"/>
              </w:rPr>
              <w:br/>
            </w:r>
            <w:r w:rsidRPr="00AB02D0">
              <w:rPr>
                <w:sz w:val="16"/>
                <w:szCs w:val="16"/>
              </w:rPr>
              <w:t>Bahrein</w:t>
            </w:r>
            <w:r w:rsidR="00C42941" w:rsidRPr="00AB02D0">
              <w:rPr>
                <w:sz w:val="16"/>
                <w:szCs w:val="16"/>
              </w:rPr>
              <w:t xml:space="preserve"> (BH)</w:t>
            </w:r>
            <w:r w:rsidR="00C42941" w:rsidRPr="00AB02D0">
              <w:rPr>
                <w:sz w:val="16"/>
                <w:szCs w:val="16"/>
              </w:rPr>
              <w:br/>
            </w:r>
            <w:r w:rsidRPr="00AB02D0">
              <w:rPr>
                <w:sz w:val="16"/>
                <w:szCs w:val="16"/>
              </w:rPr>
              <w:t>Comoras</w:t>
            </w:r>
            <w:r w:rsidR="00C42941" w:rsidRPr="00AB02D0">
              <w:rPr>
                <w:sz w:val="16"/>
                <w:szCs w:val="16"/>
              </w:rPr>
              <w:t xml:space="preserve"> (KM)</w:t>
            </w:r>
            <w:r w:rsidR="00C42941" w:rsidRPr="00AB02D0">
              <w:rPr>
                <w:sz w:val="16"/>
                <w:szCs w:val="16"/>
              </w:rPr>
              <w:br/>
              <w:t>Djibouti (DJ)</w:t>
            </w:r>
            <w:r w:rsidR="00C42941" w:rsidRPr="00AB02D0">
              <w:rPr>
                <w:sz w:val="16"/>
                <w:szCs w:val="16"/>
              </w:rPr>
              <w:br/>
            </w:r>
            <w:r w:rsidR="003A3E8D" w:rsidRPr="00AB02D0">
              <w:rPr>
                <w:sz w:val="16"/>
                <w:szCs w:val="16"/>
              </w:rPr>
              <w:t>Egipto</w:t>
            </w:r>
            <w:r w:rsidR="00C42941" w:rsidRPr="00AB02D0">
              <w:rPr>
                <w:sz w:val="16"/>
                <w:szCs w:val="16"/>
              </w:rPr>
              <w:t xml:space="preserve"> (EG)</w:t>
            </w:r>
            <w:r w:rsidR="00C42941" w:rsidRPr="00AB02D0">
              <w:rPr>
                <w:sz w:val="16"/>
                <w:szCs w:val="16"/>
              </w:rPr>
              <w:br/>
              <w:t>Iraq (IQ)</w:t>
            </w:r>
            <w:r w:rsidR="00C42941" w:rsidRPr="00AB02D0">
              <w:rPr>
                <w:sz w:val="16"/>
                <w:szCs w:val="16"/>
              </w:rPr>
              <w:br/>
            </w:r>
            <w:r w:rsidR="00770D32" w:rsidRPr="00AB02D0">
              <w:rPr>
                <w:sz w:val="16"/>
                <w:szCs w:val="16"/>
              </w:rPr>
              <w:t>Jordania</w:t>
            </w:r>
            <w:r w:rsidR="00C42941" w:rsidRPr="00AB02D0">
              <w:rPr>
                <w:sz w:val="16"/>
                <w:szCs w:val="16"/>
              </w:rPr>
              <w:t xml:space="preserve"> (JO)</w:t>
            </w:r>
            <w:r w:rsidR="00C42941" w:rsidRPr="00AB02D0">
              <w:rPr>
                <w:sz w:val="16"/>
                <w:szCs w:val="16"/>
              </w:rPr>
              <w:br/>
              <w:t>Kuwait (KW)</w:t>
            </w:r>
            <w:r w:rsidR="00C42941" w:rsidRPr="00AB02D0">
              <w:rPr>
                <w:sz w:val="16"/>
                <w:szCs w:val="16"/>
              </w:rPr>
              <w:br/>
            </w:r>
            <w:r w:rsidRPr="00AB02D0">
              <w:rPr>
                <w:sz w:val="16"/>
                <w:szCs w:val="16"/>
              </w:rPr>
              <w:t>Libia</w:t>
            </w:r>
            <w:r w:rsidR="00C42941" w:rsidRPr="00AB02D0">
              <w:rPr>
                <w:sz w:val="16"/>
                <w:szCs w:val="16"/>
              </w:rPr>
              <w:t xml:space="preserve"> (LY)</w:t>
            </w:r>
            <w:r w:rsidR="00C42941" w:rsidRPr="00AB02D0">
              <w:rPr>
                <w:sz w:val="16"/>
                <w:szCs w:val="16"/>
              </w:rPr>
              <w:br/>
              <w:t>Mauritania (MR)</w:t>
            </w:r>
            <w:r w:rsidR="00C42941" w:rsidRPr="00AB02D0">
              <w:rPr>
                <w:sz w:val="16"/>
                <w:szCs w:val="16"/>
              </w:rPr>
              <w:br/>
            </w:r>
            <w:r w:rsidRPr="00AB02D0">
              <w:rPr>
                <w:sz w:val="16"/>
                <w:szCs w:val="16"/>
              </w:rPr>
              <w:t>Marruecos</w:t>
            </w:r>
            <w:r w:rsidR="00C42941" w:rsidRPr="00AB02D0">
              <w:rPr>
                <w:sz w:val="16"/>
                <w:szCs w:val="16"/>
              </w:rPr>
              <w:t xml:space="preserve"> (MA)</w:t>
            </w:r>
            <w:r w:rsidR="00C42941" w:rsidRPr="00AB02D0">
              <w:rPr>
                <w:sz w:val="16"/>
                <w:szCs w:val="16"/>
              </w:rPr>
              <w:br/>
            </w:r>
            <w:r w:rsidRPr="00AB02D0">
              <w:rPr>
                <w:sz w:val="16"/>
                <w:szCs w:val="16"/>
              </w:rPr>
              <w:t>Omán</w:t>
            </w:r>
            <w:r w:rsidR="00C42941" w:rsidRPr="00AB02D0">
              <w:rPr>
                <w:sz w:val="16"/>
                <w:szCs w:val="16"/>
              </w:rPr>
              <w:t xml:space="preserve"> (OM)</w:t>
            </w:r>
            <w:r w:rsidR="00C42941" w:rsidRPr="00AB02D0">
              <w:rPr>
                <w:sz w:val="16"/>
                <w:szCs w:val="16"/>
              </w:rPr>
              <w:br/>
            </w:r>
            <w:r w:rsidRPr="00AB02D0">
              <w:rPr>
                <w:sz w:val="16"/>
                <w:szCs w:val="16"/>
              </w:rPr>
              <w:t>Palestina</w:t>
            </w:r>
            <w:r w:rsidR="00C42941" w:rsidRPr="00AB02D0">
              <w:rPr>
                <w:sz w:val="16"/>
                <w:szCs w:val="16"/>
              </w:rPr>
              <w:t xml:space="preserve"> (PS)</w:t>
            </w:r>
            <w:r w:rsidR="00C42941" w:rsidRPr="00AB02D0">
              <w:rPr>
                <w:sz w:val="16"/>
                <w:szCs w:val="16"/>
              </w:rPr>
              <w:br/>
              <w:t>Qatar (QA)</w:t>
            </w:r>
            <w:r w:rsidR="00C42941" w:rsidRPr="00AB02D0">
              <w:rPr>
                <w:sz w:val="16"/>
                <w:szCs w:val="16"/>
              </w:rPr>
              <w:br/>
            </w:r>
            <w:r w:rsidR="003A3E8D" w:rsidRPr="00AB02D0">
              <w:rPr>
                <w:sz w:val="16"/>
                <w:szCs w:val="16"/>
              </w:rPr>
              <w:t>Arabia Saudita</w:t>
            </w:r>
            <w:r w:rsidR="00C42941" w:rsidRPr="00AB02D0">
              <w:rPr>
                <w:sz w:val="16"/>
                <w:szCs w:val="16"/>
              </w:rPr>
              <w:t xml:space="preserve"> (SA)</w:t>
            </w:r>
            <w:r w:rsidR="00C42941" w:rsidRPr="00AB02D0">
              <w:rPr>
                <w:sz w:val="16"/>
                <w:szCs w:val="16"/>
              </w:rPr>
              <w:br/>
              <w:t>Somalia (SO)</w:t>
            </w:r>
            <w:r w:rsidR="00C42941" w:rsidRPr="00AB02D0">
              <w:rPr>
                <w:sz w:val="16"/>
                <w:szCs w:val="16"/>
              </w:rPr>
              <w:br/>
              <w:t>Sud</w:t>
            </w:r>
            <w:r w:rsidR="00265143" w:rsidRPr="00AB02D0">
              <w:rPr>
                <w:sz w:val="16"/>
                <w:szCs w:val="16"/>
              </w:rPr>
              <w:t>á</w:t>
            </w:r>
            <w:r w:rsidR="00C42941" w:rsidRPr="00AB02D0">
              <w:rPr>
                <w:sz w:val="16"/>
                <w:szCs w:val="16"/>
              </w:rPr>
              <w:t>n (SD)</w:t>
            </w:r>
            <w:r w:rsidR="00C42941" w:rsidRPr="00AB02D0">
              <w:rPr>
                <w:sz w:val="16"/>
                <w:szCs w:val="16"/>
              </w:rPr>
              <w:br/>
            </w:r>
            <w:r w:rsidRPr="00AB02D0">
              <w:rPr>
                <w:sz w:val="16"/>
                <w:szCs w:val="16"/>
              </w:rPr>
              <w:t>Siria</w:t>
            </w:r>
            <w:r w:rsidR="00C42941" w:rsidRPr="00AB02D0">
              <w:rPr>
                <w:sz w:val="16"/>
                <w:szCs w:val="16"/>
              </w:rPr>
              <w:t xml:space="preserve"> (SY)</w:t>
            </w:r>
            <w:r w:rsidR="00C42941" w:rsidRPr="00AB02D0">
              <w:rPr>
                <w:sz w:val="16"/>
                <w:szCs w:val="16"/>
              </w:rPr>
              <w:br/>
            </w:r>
            <w:r w:rsidRPr="00AB02D0">
              <w:rPr>
                <w:sz w:val="16"/>
                <w:szCs w:val="16"/>
              </w:rPr>
              <w:t>Túnez</w:t>
            </w:r>
            <w:r w:rsidR="00C42941" w:rsidRPr="00AB02D0">
              <w:rPr>
                <w:sz w:val="16"/>
                <w:szCs w:val="16"/>
              </w:rPr>
              <w:t xml:space="preserve"> (TN)</w:t>
            </w:r>
            <w:r w:rsidR="00C42941" w:rsidRPr="00AB02D0">
              <w:rPr>
                <w:sz w:val="16"/>
                <w:szCs w:val="16"/>
              </w:rPr>
              <w:br/>
            </w:r>
            <w:r w:rsidRPr="00AB02D0">
              <w:rPr>
                <w:sz w:val="16"/>
                <w:szCs w:val="16"/>
              </w:rPr>
              <w:t>Emiratos Árabes Unidos</w:t>
            </w:r>
            <w:r w:rsidR="00C42941" w:rsidRPr="00AB02D0">
              <w:rPr>
                <w:sz w:val="16"/>
                <w:szCs w:val="16"/>
              </w:rPr>
              <w:t xml:space="preserve"> (AE)</w:t>
            </w:r>
            <w:r w:rsidR="00C42941" w:rsidRPr="00AB02D0">
              <w:rPr>
                <w:sz w:val="16"/>
                <w:szCs w:val="16"/>
              </w:rPr>
              <w:br/>
              <w:t>Yemen (YE)</w:t>
            </w:r>
          </w:p>
        </w:tc>
        <w:tc>
          <w:tcPr>
            <w:tcW w:w="1387" w:type="dxa"/>
            <w:tcBorders>
              <w:top w:val="single" w:sz="4" w:space="0" w:color="auto"/>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50</w:t>
            </w:r>
          </w:p>
        </w:tc>
      </w:tr>
      <w:tr w:rsidR="00EE4F68" w:rsidRPr="00AB02D0" w:rsidTr="00766FBF">
        <w:trPr>
          <w:trHeight w:val="663"/>
        </w:trPr>
        <w:tc>
          <w:tcPr>
            <w:tcW w:w="826"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2015-11</w:t>
            </w:r>
          </w:p>
        </w:tc>
        <w:tc>
          <w:tcPr>
            <w:tcW w:w="1338"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BD</w:t>
            </w:r>
          </w:p>
        </w:tc>
        <w:tc>
          <w:tcPr>
            <w:tcW w:w="2632" w:type="dxa"/>
            <w:tcBorders>
              <w:top w:val="single" w:sz="4" w:space="0" w:color="auto"/>
            </w:tcBorders>
            <w:hideMark/>
          </w:tcPr>
          <w:p w:rsidR="00C42941" w:rsidRPr="00AB02D0" w:rsidRDefault="00C70A6F" w:rsidP="00CE1447">
            <w:pPr>
              <w:spacing w:beforeLines="40" w:before="96" w:afterLines="40" w:after="96"/>
              <w:jc w:val="center"/>
              <w:rPr>
                <w:sz w:val="16"/>
                <w:szCs w:val="16"/>
              </w:rPr>
            </w:pPr>
            <w:r w:rsidRPr="00AB02D0">
              <w:rPr>
                <w:sz w:val="16"/>
                <w:szCs w:val="16"/>
              </w:rPr>
              <w:t xml:space="preserve">Taller </w:t>
            </w:r>
            <w:r w:rsidR="00265143" w:rsidRPr="00AB02D0">
              <w:rPr>
                <w:sz w:val="16"/>
                <w:szCs w:val="16"/>
              </w:rPr>
              <w:t xml:space="preserve">sobre el </w:t>
            </w:r>
            <w:r w:rsidRPr="00AB02D0">
              <w:rPr>
                <w:sz w:val="16"/>
                <w:szCs w:val="16"/>
              </w:rPr>
              <w:t>ePCT en el Congreso de</w:t>
            </w:r>
            <w:r w:rsidR="00C42941" w:rsidRPr="00AB02D0">
              <w:rPr>
                <w:sz w:val="16"/>
                <w:szCs w:val="16"/>
              </w:rPr>
              <w:t xml:space="preserve"> </w:t>
            </w:r>
            <w:r w:rsidRPr="00AB02D0">
              <w:rPr>
                <w:sz w:val="16"/>
                <w:szCs w:val="16"/>
              </w:rPr>
              <w:t>ASIPI</w:t>
            </w:r>
            <w:r w:rsidR="00C42941" w:rsidRPr="00AB02D0">
              <w:rPr>
                <w:sz w:val="16"/>
                <w:szCs w:val="16"/>
              </w:rPr>
              <w:t>, Cartagena</w:t>
            </w:r>
          </w:p>
        </w:tc>
        <w:tc>
          <w:tcPr>
            <w:tcW w:w="1601" w:type="dxa"/>
            <w:tcBorders>
              <w:top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ASIPI</w:t>
            </w:r>
          </w:p>
        </w:tc>
        <w:tc>
          <w:tcPr>
            <w:tcW w:w="1562"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Colombia (CO)</w:t>
            </w:r>
          </w:p>
        </w:tc>
        <w:tc>
          <w:tcPr>
            <w:tcW w:w="1819"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Colombia (CO)</w:t>
            </w:r>
          </w:p>
        </w:tc>
        <w:tc>
          <w:tcPr>
            <w:tcW w:w="1387" w:type="dxa"/>
            <w:tcBorders>
              <w:top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Usuarios</w:t>
            </w:r>
          </w:p>
        </w:tc>
        <w:tc>
          <w:tcPr>
            <w:tcW w:w="1387"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25</w:t>
            </w:r>
          </w:p>
        </w:tc>
      </w:tr>
      <w:tr w:rsidR="00EE4F68" w:rsidRPr="00AB02D0" w:rsidTr="00766FBF">
        <w:trPr>
          <w:trHeight w:val="617"/>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2015-11</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32" w:type="dxa"/>
            <w:tcBorders>
              <w:bottom w:val="single" w:sz="4" w:space="0" w:color="auto"/>
            </w:tcBorders>
            <w:hideMark/>
          </w:tcPr>
          <w:p w:rsidR="00C42941" w:rsidRPr="00AB02D0" w:rsidRDefault="0067050C" w:rsidP="00CE1447">
            <w:pPr>
              <w:spacing w:beforeLines="40" w:before="96" w:afterLines="40" w:after="96"/>
              <w:jc w:val="center"/>
              <w:rPr>
                <w:sz w:val="16"/>
                <w:szCs w:val="16"/>
              </w:rPr>
            </w:pPr>
            <w:r w:rsidRPr="00AB02D0">
              <w:rPr>
                <w:sz w:val="16"/>
                <w:szCs w:val="16"/>
              </w:rPr>
              <w:t xml:space="preserve">Seminario nacional de sensibilización acerca del </w:t>
            </w:r>
            <w:r w:rsidR="007F4785" w:rsidRPr="00AB02D0">
              <w:rPr>
                <w:sz w:val="16"/>
                <w:szCs w:val="16"/>
              </w:rPr>
              <w:t>PCT</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Kuwait (KW)</w:t>
            </w:r>
          </w:p>
        </w:tc>
        <w:tc>
          <w:tcPr>
            <w:tcW w:w="1819"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Kuwait (KW)</w:t>
            </w:r>
          </w:p>
        </w:tc>
        <w:tc>
          <w:tcPr>
            <w:tcW w:w="1387" w:type="dxa"/>
            <w:tcBorders>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50</w:t>
            </w:r>
          </w:p>
        </w:tc>
      </w:tr>
      <w:tr w:rsidR="00EE4F68" w:rsidRPr="00AB02D0" w:rsidTr="00766FBF">
        <w:trPr>
          <w:trHeight w:val="570"/>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2015-11</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32" w:type="dxa"/>
            <w:tcBorders>
              <w:bottom w:val="single" w:sz="4" w:space="0" w:color="auto"/>
            </w:tcBorders>
            <w:hideMark/>
          </w:tcPr>
          <w:p w:rsidR="00C42941" w:rsidRPr="00AB02D0" w:rsidRDefault="007F4785" w:rsidP="00CE1447">
            <w:pPr>
              <w:spacing w:beforeLines="40" w:before="96" w:afterLines="40" w:after="96"/>
              <w:jc w:val="center"/>
              <w:rPr>
                <w:sz w:val="16"/>
                <w:szCs w:val="16"/>
              </w:rPr>
            </w:pPr>
            <w:r w:rsidRPr="00AB02D0">
              <w:rPr>
                <w:sz w:val="16"/>
                <w:szCs w:val="16"/>
              </w:rPr>
              <w:t>Seminario nacional sobre el PCT</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NCIP</w:t>
            </w:r>
          </w:p>
        </w:tc>
        <w:tc>
          <w:tcPr>
            <w:tcW w:w="1562"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Belarús</w:t>
            </w:r>
            <w:r w:rsidR="00C42941" w:rsidRPr="00AB02D0">
              <w:rPr>
                <w:sz w:val="16"/>
                <w:szCs w:val="16"/>
              </w:rPr>
              <w:t xml:space="preserve"> (BY)</w:t>
            </w:r>
          </w:p>
        </w:tc>
        <w:tc>
          <w:tcPr>
            <w:tcW w:w="1819"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Belarús</w:t>
            </w:r>
            <w:r w:rsidR="00C42941" w:rsidRPr="00AB02D0">
              <w:rPr>
                <w:sz w:val="16"/>
                <w:szCs w:val="16"/>
              </w:rPr>
              <w:t xml:space="preserve"> (BY)</w:t>
            </w:r>
          </w:p>
        </w:tc>
        <w:tc>
          <w:tcPr>
            <w:tcW w:w="1387" w:type="dxa"/>
            <w:tcBorders>
              <w:bottom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Usuarios</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80</w:t>
            </w:r>
          </w:p>
        </w:tc>
      </w:tr>
      <w:tr w:rsidR="00EE4F68" w:rsidRPr="00AB02D0" w:rsidTr="00766FBF">
        <w:trPr>
          <w:trHeight w:val="362"/>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2015-11</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Asistencia en materia de Administraciones encargadas de la búsqueda internacional/ Administraciones encargadas del examen preliminar internacional en </w:t>
            </w:r>
            <w:r w:rsidRPr="00AB02D0">
              <w:rPr>
                <w:sz w:val="16"/>
                <w:szCs w:val="16"/>
              </w:rPr>
              <w:lastRenderedPageBreak/>
              <w:t>el marco del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lastRenderedPageBreak/>
              <w:t>BCF</w:t>
            </w:r>
          </w:p>
        </w:tc>
        <w:tc>
          <w:tcPr>
            <w:tcW w:w="2632" w:type="dxa"/>
            <w:tcBorders>
              <w:top w:val="single" w:sz="4" w:space="0" w:color="auto"/>
              <w:bottom w:val="single" w:sz="4" w:space="0" w:color="auto"/>
            </w:tcBorders>
            <w:hideMark/>
          </w:tcPr>
          <w:p w:rsidR="00693825" w:rsidRPr="00AB02D0" w:rsidRDefault="00693825" w:rsidP="00CE1447">
            <w:pPr>
              <w:spacing w:beforeLines="40" w:before="96" w:afterLines="40" w:after="96"/>
              <w:jc w:val="center"/>
              <w:rPr>
                <w:sz w:val="16"/>
                <w:szCs w:val="16"/>
              </w:rPr>
            </w:pPr>
            <w:r w:rsidRPr="00AB02D0">
              <w:rPr>
                <w:sz w:val="16"/>
                <w:szCs w:val="16"/>
              </w:rPr>
              <w:t xml:space="preserve">Taller </w:t>
            </w:r>
            <w:r w:rsidR="00BF3875" w:rsidRPr="00AB02D0">
              <w:rPr>
                <w:sz w:val="16"/>
                <w:szCs w:val="16"/>
              </w:rPr>
              <w:t xml:space="preserve">sobre el </w:t>
            </w:r>
            <w:r w:rsidR="00C42941" w:rsidRPr="00AB02D0">
              <w:rPr>
                <w:sz w:val="16"/>
                <w:szCs w:val="16"/>
              </w:rPr>
              <w:t xml:space="preserve">ePCT </w:t>
            </w:r>
            <w:r w:rsidRPr="00AB02D0">
              <w:rPr>
                <w:sz w:val="16"/>
                <w:szCs w:val="16"/>
              </w:rPr>
              <w:t xml:space="preserve">para </w:t>
            </w:r>
            <w:r w:rsidR="00BF3875" w:rsidRPr="00AB02D0">
              <w:rPr>
                <w:sz w:val="16"/>
                <w:szCs w:val="16"/>
              </w:rPr>
              <w:t xml:space="preserve">los </w:t>
            </w:r>
            <w:r w:rsidRPr="00AB02D0">
              <w:rPr>
                <w:sz w:val="16"/>
                <w:szCs w:val="16"/>
              </w:rPr>
              <w:t>sectores interesados</w:t>
            </w:r>
            <w:r w:rsidR="00C42941" w:rsidRPr="00AB02D0">
              <w:rPr>
                <w:sz w:val="16"/>
                <w:szCs w:val="16"/>
              </w:rPr>
              <w:t xml:space="preserve">, </w:t>
            </w:r>
            <w:r w:rsidRPr="00AB02D0">
              <w:rPr>
                <w:sz w:val="16"/>
                <w:szCs w:val="16"/>
              </w:rPr>
              <w:t>12 de noviembre</w:t>
            </w:r>
          </w:p>
          <w:p w:rsidR="00C42941" w:rsidRPr="00AB02D0" w:rsidRDefault="00693825" w:rsidP="00CE1447">
            <w:pPr>
              <w:spacing w:beforeLines="40" w:before="96" w:afterLines="40" w:after="96"/>
              <w:jc w:val="center"/>
              <w:rPr>
                <w:sz w:val="16"/>
                <w:szCs w:val="16"/>
              </w:rPr>
            </w:pPr>
            <w:r w:rsidRPr="00AB02D0">
              <w:rPr>
                <w:sz w:val="16"/>
                <w:szCs w:val="16"/>
              </w:rPr>
              <w:t xml:space="preserve">Seminario nacional </w:t>
            </w:r>
            <w:r w:rsidR="00FE2DA9" w:rsidRPr="00AB02D0">
              <w:rPr>
                <w:sz w:val="16"/>
                <w:szCs w:val="16"/>
              </w:rPr>
              <w:t xml:space="preserve">sobre el </w:t>
            </w:r>
            <w:r w:rsidRPr="00AB02D0">
              <w:rPr>
                <w:sz w:val="16"/>
                <w:szCs w:val="16"/>
              </w:rPr>
              <w:t>PCT para el personal de</w:t>
            </w:r>
            <w:r w:rsidR="00C42941" w:rsidRPr="00AB02D0">
              <w:rPr>
                <w:sz w:val="16"/>
                <w:szCs w:val="16"/>
              </w:rPr>
              <w:t xml:space="preserve"> IPOPHL (</w:t>
            </w:r>
            <w:r w:rsidR="00B6614F" w:rsidRPr="00AB02D0">
              <w:rPr>
                <w:sz w:val="16"/>
                <w:szCs w:val="16"/>
              </w:rPr>
              <w:t>Últimas novedades</w:t>
            </w:r>
            <w:r w:rsidR="00C42941" w:rsidRPr="00AB02D0">
              <w:rPr>
                <w:sz w:val="16"/>
                <w:szCs w:val="16"/>
              </w:rPr>
              <w:t xml:space="preserve"> + </w:t>
            </w:r>
            <w:r w:rsidR="00B6614F" w:rsidRPr="00AB02D0">
              <w:rPr>
                <w:sz w:val="16"/>
                <w:szCs w:val="16"/>
              </w:rPr>
              <w:t xml:space="preserve">Sesión sobre los procedimientos y procesos </w:t>
            </w:r>
            <w:r w:rsidR="00BF3875" w:rsidRPr="00AB02D0">
              <w:rPr>
                <w:sz w:val="16"/>
                <w:szCs w:val="16"/>
              </w:rPr>
              <w:t xml:space="preserve">generales </w:t>
            </w:r>
            <w:r w:rsidR="00B6614F" w:rsidRPr="00AB02D0">
              <w:rPr>
                <w:sz w:val="16"/>
                <w:szCs w:val="16"/>
              </w:rPr>
              <w:t xml:space="preserve">de las Administraciones encargadas de la búsqueda internacional/ </w:t>
            </w:r>
            <w:r w:rsidR="00B6614F" w:rsidRPr="00AB02D0">
              <w:rPr>
                <w:sz w:val="16"/>
                <w:szCs w:val="16"/>
              </w:rPr>
              <w:lastRenderedPageBreak/>
              <w:t>Administraciones encargadas del examen preliminar internacional</w:t>
            </w:r>
            <w:r w:rsidR="00C42941" w:rsidRPr="00AB02D0">
              <w:rPr>
                <w:sz w:val="16"/>
                <w:szCs w:val="16"/>
              </w:rPr>
              <w:t>)</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top w:val="single" w:sz="4" w:space="0" w:color="auto"/>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Filipinas</w:t>
            </w:r>
            <w:r w:rsidR="00C42941" w:rsidRPr="00AB02D0">
              <w:rPr>
                <w:sz w:val="16"/>
                <w:szCs w:val="16"/>
              </w:rPr>
              <w:t xml:space="preserve"> (PH)</w:t>
            </w:r>
          </w:p>
        </w:tc>
        <w:tc>
          <w:tcPr>
            <w:tcW w:w="1819" w:type="dxa"/>
            <w:tcBorders>
              <w:top w:val="single" w:sz="4" w:space="0" w:color="auto"/>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Filipinas</w:t>
            </w:r>
            <w:r w:rsidR="00C42941" w:rsidRPr="00AB02D0">
              <w:rPr>
                <w:sz w:val="16"/>
                <w:szCs w:val="16"/>
              </w:rPr>
              <w:t xml:space="preserve"> (PH)</w:t>
            </w:r>
          </w:p>
        </w:tc>
        <w:tc>
          <w:tcPr>
            <w:tcW w:w="1387" w:type="dxa"/>
            <w:tcBorders>
              <w:top w:val="single" w:sz="4" w:space="0" w:color="auto"/>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156</w:t>
            </w:r>
          </w:p>
        </w:tc>
      </w:tr>
      <w:tr w:rsidR="00EE4F68" w:rsidRPr="00AB02D0" w:rsidTr="00766FBF">
        <w:trPr>
          <w:trHeight w:val="879"/>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lastRenderedPageBreak/>
              <w:t>2015-11</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32" w:type="dxa"/>
            <w:tcBorders>
              <w:top w:val="single" w:sz="4" w:space="0" w:color="auto"/>
              <w:bottom w:val="single" w:sz="4" w:space="0" w:color="auto"/>
            </w:tcBorders>
            <w:hideMark/>
          </w:tcPr>
          <w:p w:rsidR="00C42941" w:rsidRPr="00AB02D0" w:rsidRDefault="00B6614F" w:rsidP="00CE1447">
            <w:pPr>
              <w:spacing w:beforeLines="40" w:before="96" w:afterLines="40" w:after="96"/>
              <w:jc w:val="center"/>
              <w:rPr>
                <w:sz w:val="16"/>
                <w:szCs w:val="16"/>
              </w:rPr>
            </w:pPr>
            <w:r w:rsidRPr="00AB02D0">
              <w:rPr>
                <w:sz w:val="16"/>
                <w:szCs w:val="16"/>
              </w:rPr>
              <w:t>Seminario subregional sobre el</w:t>
            </w:r>
            <w:r w:rsidR="00C42941" w:rsidRPr="00AB02D0">
              <w:rPr>
                <w:sz w:val="16"/>
                <w:szCs w:val="16"/>
              </w:rPr>
              <w:t xml:space="preserve"> PCT</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top w:val="single" w:sz="4" w:space="0" w:color="auto"/>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Kazajstán</w:t>
            </w:r>
            <w:r w:rsidR="00C42941" w:rsidRPr="00AB02D0">
              <w:rPr>
                <w:sz w:val="16"/>
                <w:szCs w:val="16"/>
              </w:rPr>
              <w:t xml:space="preserve"> (KZ)</w:t>
            </w:r>
          </w:p>
        </w:tc>
        <w:tc>
          <w:tcPr>
            <w:tcW w:w="1819" w:type="dxa"/>
            <w:tcBorders>
              <w:top w:val="single" w:sz="4" w:space="0" w:color="auto"/>
              <w:bottom w:val="single" w:sz="4" w:space="0" w:color="auto"/>
            </w:tcBorders>
            <w:hideMark/>
          </w:tcPr>
          <w:p w:rsidR="00C42941" w:rsidRPr="00AB02D0" w:rsidRDefault="00770D32" w:rsidP="00CE1447">
            <w:pPr>
              <w:spacing w:beforeLines="40" w:before="96" w:afterLines="40" w:after="96"/>
              <w:jc w:val="center"/>
              <w:rPr>
                <w:sz w:val="16"/>
                <w:szCs w:val="16"/>
              </w:rPr>
            </w:pPr>
            <w:r w:rsidRPr="00AB02D0">
              <w:rPr>
                <w:sz w:val="16"/>
                <w:szCs w:val="16"/>
              </w:rPr>
              <w:t>Kazajstán</w:t>
            </w:r>
            <w:r w:rsidR="00C42941" w:rsidRPr="00AB02D0">
              <w:rPr>
                <w:sz w:val="16"/>
                <w:szCs w:val="16"/>
              </w:rPr>
              <w:t xml:space="preserve"> (KZ)</w:t>
            </w:r>
            <w:r w:rsidR="00C42941" w:rsidRPr="00AB02D0">
              <w:rPr>
                <w:sz w:val="16"/>
                <w:szCs w:val="16"/>
              </w:rPr>
              <w:br/>
            </w:r>
            <w:r w:rsidRPr="00AB02D0">
              <w:rPr>
                <w:sz w:val="16"/>
                <w:szCs w:val="16"/>
              </w:rPr>
              <w:t>Kirguistán</w:t>
            </w:r>
            <w:r w:rsidR="00C42941" w:rsidRPr="00AB02D0">
              <w:rPr>
                <w:sz w:val="16"/>
                <w:szCs w:val="16"/>
              </w:rPr>
              <w:t xml:space="preserve"> (KG)</w:t>
            </w:r>
            <w:r w:rsidR="00C42941" w:rsidRPr="00AB02D0">
              <w:rPr>
                <w:sz w:val="16"/>
                <w:szCs w:val="16"/>
              </w:rPr>
              <w:br/>
            </w:r>
            <w:r w:rsidR="009E285E" w:rsidRPr="00AB02D0">
              <w:rPr>
                <w:sz w:val="16"/>
                <w:szCs w:val="16"/>
              </w:rPr>
              <w:t>Uzbekistán</w:t>
            </w:r>
            <w:r w:rsidR="00C42941" w:rsidRPr="00AB02D0">
              <w:rPr>
                <w:sz w:val="16"/>
                <w:szCs w:val="16"/>
              </w:rPr>
              <w:t xml:space="preserve"> (UZ)</w:t>
            </w:r>
            <w:r w:rsidR="00C42941" w:rsidRPr="00AB02D0">
              <w:rPr>
                <w:sz w:val="16"/>
                <w:szCs w:val="16"/>
              </w:rPr>
              <w:br/>
            </w:r>
            <w:r w:rsidRPr="00AB02D0">
              <w:rPr>
                <w:sz w:val="16"/>
                <w:szCs w:val="16"/>
              </w:rPr>
              <w:t>Tayikistán</w:t>
            </w:r>
            <w:r w:rsidR="00C42941" w:rsidRPr="00AB02D0">
              <w:rPr>
                <w:sz w:val="16"/>
                <w:szCs w:val="16"/>
              </w:rPr>
              <w:t xml:space="preserve"> (TJ)</w:t>
            </w:r>
          </w:p>
        </w:tc>
        <w:tc>
          <w:tcPr>
            <w:tcW w:w="1387" w:type="dxa"/>
            <w:tcBorders>
              <w:top w:val="single" w:sz="4" w:space="0" w:color="auto"/>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50</w:t>
            </w:r>
          </w:p>
        </w:tc>
      </w:tr>
      <w:tr w:rsidR="00EE4F68" w:rsidRPr="00AB02D0" w:rsidTr="00766FBF">
        <w:trPr>
          <w:trHeight w:val="651"/>
        </w:trPr>
        <w:tc>
          <w:tcPr>
            <w:tcW w:w="826" w:type="dxa"/>
            <w:tcBorders>
              <w:top w:val="single" w:sz="4" w:space="0" w:color="auto"/>
              <w:left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2015-11</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32" w:type="dxa"/>
            <w:tcBorders>
              <w:top w:val="single" w:sz="4" w:space="0" w:color="auto"/>
              <w:bottom w:val="single" w:sz="4" w:space="0" w:color="auto"/>
            </w:tcBorders>
            <w:hideMark/>
          </w:tcPr>
          <w:p w:rsidR="00C42941" w:rsidRPr="00AB02D0" w:rsidRDefault="007B5052"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ONAPI</w:t>
            </w:r>
          </w:p>
        </w:tc>
        <w:tc>
          <w:tcPr>
            <w:tcW w:w="1562" w:type="dxa"/>
            <w:tcBorders>
              <w:top w:val="single" w:sz="4" w:space="0" w:color="auto"/>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República Dominicana</w:t>
            </w:r>
            <w:r w:rsidR="00C42941" w:rsidRPr="00AB02D0">
              <w:rPr>
                <w:sz w:val="16"/>
                <w:szCs w:val="16"/>
              </w:rPr>
              <w:t xml:space="preserve"> (DO)</w:t>
            </w:r>
          </w:p>
        </w:tc>
        <w:tc>
          <w:tcPr>
            <w:tcW w:w="1819" w:type="dxa"/>
            <w:tcBorders>
              <w:top w:val="single" w:sz="4" w:space="0" w:color="auto"/>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República Dominicana</w:t>
            </w:r>
            <w:r w:rsidR="00C42941" w:rsidRPr="00AB02D0">
              <w:rPr>
                <w:sz w:val="16"/>
                <w:szCs w:val="16"/>
              </w:rPr>
              <w:t xml:space="preserve"> (DO)</w:t>
            </w:r>
          </w:p>
        </w:tc>
        <w:tc>
          <w:tcPr>
            <w:tcW w:w="1387" w:type="dxa"/>
            <w:tcBorders>
              <w:top w:val="single" w:sz="4" w:space="0" w:color="auto"/>
              <w:bottom w:val="single" w:sz="4" w:space="0" w:color="auto"/>
            </w:tcBorders>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387" w:type="dxa"/>
            <w:tcBorders>
              <w:top w:val="single" w:sz="4" w:space="0" w:color="auto"/>
              <w:bottom w:val="single" w:sz="4" w:space="0" w:color="auto"/>
              <w:right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38</w:t>
            </w:r>
          </w:p>
        </w:tc>
      </w:tr>
      <w:tr w:rsidR="00EE4F68" w:rsidRPr="00AB02D0" w:rsidTr="00766FBF">
        <w:trPr>
          <w:trHeight w:val="510"/>
        </w:trPr>
        <w:tc>
          <w:tcPr>
            <w:tcW w:w="826"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2015-11</w:t>
            </w:r>
          </w:p>
        </w:tc>
        <w:tc>
          <w:tcPr>
            <w:tcW w:w="133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bottom w:val="single" w:sz="4" w:space="0" w:color="auto"/>
            </w:tcBorders>
            <w:noWrap/>
            <w:hideMark/>
          </w:tcPr>
          <w:p w:rsidR="00C42941" w:rsidRPr="00AB02D0" w:rsidRDefault="007225B3" w:rsidP="00CE1447">
            <w:pPr>
              <w:spacing w:beforeLines="40" w:before="96" w:afterLines="40" w:after="96"/>
              <w:jc w:val="center"/>
              <w:rPr>
                <w:sz w:val="16"/>
                <w:szCs w:val="16"/>
              </w:rPr>
            </w:pPr>
            <w:r w:rsidRPr="00AB02D0">
              <w:rPr>
                <w:sz w:val="16"/>
                <w:szCs w:val="16"/>
              </w:rPr>
              <w:t>Cooperación PCT/TIC</w:t>
            </w:r>
          </w:p>
        </w:tc>
        <w:tc>
          <w:tcPr>
            <w:tcW w:w="1088"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BCD</w:t>
            </w:r>
          </w:p>
        </w:tc>
        <w:tc>
          <w:tcPr>
            <w:tcW w:w="2632" w:type="dxa"/>
            <w:tcBorders>
              <w:top w:val="single" w:sz="4" w:space="0" w:color="auto"/>
              <w:bottom w:val="single" w:sz="4" w:space="0" w:color="auto"/>
            </w:tcBorders>
            <w:hideMark/>
          </w:tcPr>
          <w:p w:rsidR="00C42941" w:rsidRPr="00AB02D0" w:rsidRDefault="005306B8" w:rsidP="00CE1447">
            <w:pPr>
              <w:spacing w:beforeLines="40" w:before="96" w:afterLines="40" w:after="96"/>
              <w:jc w:val="center"/>
              <w:rPr>
                <w:sz w:val="16"/>
                <w:szCs w:val="16"/>
              </w:rPr>
            </w:pPr>
            <w:r w:rsidRPr="00AB02D0">
              <w:rPr>
                <w:sz w:val="16"/>
                <w:szCs w:val="16"/>
              </w:rPr>
              <w:t xml:space="preserve">Taller y seminario sobre el </w:t>
            </w:r>
            <w:r w:rsidR="00C42941" w:rsidRPr="00AB02D0">
              <w:rPr>
                <w:sz w:val="16"/>
                <w:szCs w:val="16"/>
              </w:rPr>
              <w:t xml:space="preserve">ePCT </w:t>
            </w:r>
            <w:r w:rsidRPr="00AB02D0">
              <w:rPr>
                <w:sz w:val="16"/>
                <w:szCs w:val="16"/>
              </w:rPr>
              <w:t>y la presentación electrónica</w:t>
            </w:r>
            <w:r w:rsidR="00BF3875" w:rsidRPr="00AB02D0">
              <w:rPr>
                <w:sz w:val="16"/>
                <w:szCs w:val="16"/>
              </w:rPr>
              <w:t xml:space="preserve"> de solicitudes</w:t>
            </w:r>
            <w:r w:rsidR="00C42941" w:rsidRPr="00AB02D0">
              <w:rPr>
                <w:sz w:val="16"/>
                <w:szCs w:val="16"/>
              </w:rPr>
              <w:t xml:space="preserve"> (</w:t>
            </w:r>
            <w:r w:rsidRPr="00AB02D0">
              <w:rPr>
                <w:sz w:val="16"/>
                <w:szCs w:val="16"/>
              </w:rPr>
              <w:t>Oficina de Propiedad Industrial de la República Eslovaca</w:t>
            </w:r>
            <w:r w:rsidR="00C42941" w:rsidRPr="00AB02D0">
              <w:rPr>
                <w:sz w:val="16"/>
                <w:szCs w:val="16"/>
              </w:rPr>
              <w:t xml:space="preserve"> (IPOS)</w:t>
            </w:r>
            <w:r w:rsidR="00BF3875" w:rsidRPr="00AB02D0">
              <w:rPr>
                <w:sz w:val="16"/>
                <w:szCs w:val="16"/>
              </w:rPr>
              <w:t>)</w:t>
            </w:r>
          </w:p>
        </w:tc>
        <w:tc>
          <w:tcPr>
            <w:tcW w:w="1601" w:type="dxa"/>
            <w:tcBorders>
              <w:top w:val="single" w:sz="4" w:space="0" w:color="auto"/>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IPOS</w:t>
            </w:r>
          </w:p>
        </w:tc>
        <w:tc>
          <w:tcPr>
            <w:tcW w:w="1562" w:type="dxa"/>
            <w:tcBorders>
              <w:top w:val="single" w:sz="4" w:space="0" w:color="auto"/>
              <w:bottom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Eslovaquia</w:t>
            </w:r>
            <w:r w:rsidR="00C42941" w:rsidRPr="00AB02D0">
              <w:rPr>
                <w:sz w:val="16"/>
                <w:szCs w:val="16"/>
              </w:rPr>
              <w:t xml:space="preserve"> (SK)</w:t>
            </w:r>
          </w:p>
        </w:tc>
        <w:tc>
          <w:tcPr>
            <w:tcW w:w="1819" w:type="dxa"/>
            <w:tcBorders>
              <w:top w:val="single" w:sz="4" w:space="0" w:color="auto"/>
              <w:bottom w:val="single" w:sz="4" w:space="0" w:color="auto"/>
            </w:tcBorders>
            <w:noWrap/>
            <w:hideMark/>
          </w:tcPr>
          <w:p w:rsidR="00C42941" w:rsidRPr="00AB02D0" w:rsidRDefault="003A3E8D" w:rsidP="00CE1447">
            <w:pPr>
              <w:spacing w:beforeLines="40" w:before="96" w:afterLines="40" w:after="96"/>
              <w:jc w:val="center"/>
              <w:rPr>
                <w:sz w:val="16"/>
                <w:szCs w:val="16"/>
              </w:rPr>
            </w:pPr>
            <w:r w:rsidRPr="00AB02D0">
              <w:rPr>
                <w:sz w:val="16"/>
                <w:szCs w:val="16"/>
              </w:rPr>
              <w:t>Eslovaquia</w:t>
            </w:r>
            <w:r w:rsidR="00C42941" w:rsidRPr="00AB02D0">
              <w:rPr>
                <w:sz w:val="16"/>
                <w:szCs w:val="16"/>
              </w:rPr>
              <w:t xml:space="preserve"> (SK)</w:t>
            </w:r>
          </w:p>
        </w:tc>
        <w:tc>
          <w:tcPr>
            <w:tcW w:w="1387" w:type="dxa"/>
            <w:tcBorders>
              <w:top w:val="single" w:sz="4" w:space="0" w:color="auto"/>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top w:val="single" w:sz="4" w:space="0" w:color="auto"/>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25</w:t>
            </w:r>
          </w:p>
        </w:tc>
      </w:tr>
      <w:tr w:rsidR="00EE4F68" w:rsidRPr="00AB02D0" w:rsidTr="00766FBF">
        <w:trPr>
          <w:trHeight w:val="620"/>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2015-11</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E</w:t>
            </w:r>
          </w:p>
        </w:tc>
        <w:tc>
          <w:tcPr>
            <w:tcW w:w="2632" w:type="dxa"/>
            <w:tcBorders>
              <w:bottom w:val="single" w:sz="4" w:space="0" w:color="auto"/>
            </w:tcBorders>
            <w:hideMark/>
          </w:tcPr>
          <w:p w:rsidR="00C42941" w:rsidRPr="00AB02D0" w:rsidRDefault="00A449D8" w:rsidP="00CE1447">
            <w:pPr>
              <w:spacing w:beforeLines="40" w:before="96" w:afterLines="40" w:after="96"/>
              <w:jc w:val="center"/>
              <w:rPr>
                <w:sz w:val="16"/>
                <w:szCs w:val="16"/>
              </w:rPr>
            </w:pPr>
            <w:r w:rsidRPr="00AB02D0">
              <w:rPr>
                <w:sz w:val="16"/>
                <w:szCs w:val="16"/>
              </w:rPr>
              <w:t>Asistencia a los países que consideran su adhesión al PCT</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Cabo Verde (CV)</w:t>
            </w:r>
          </w:p>
        </w:tc>
        <w:tc>
          <w:tcPr>
            <w:tcW w:w="1819"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Cabo Verde (CV)</w:t>
            </w:r>
          </w:p>
        </w:tc>
        <w:tc>
          <w:tcPr>
            <w:tcW w:w="1387" w:type="dxa"/>
            <w:tcBorders>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108</w:t>
            </w:r>
          </w:p>
        </w:tc>
      </w:tr>
      <w:tr w:rsidR="00EE4F68" w:rsidRPr="00AB02D0" w:rsidTr="00766FBF">
        <w:trPr>
          <w:trHeight w:val="765"/>
        </w:trPr>
        <w:tc>
          <w:tcPr>
            <w:tcW w:w="826"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2015-11</w:t>
            </w:r>
          </w:p>
        </w:tc>
        <w:tc>
          <w:tcPr>
            <w:tcW w:w="1338"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top w:val="single" w:sz="4" w:space="0" w:color="auto"/>
            </w:tcBorders>
            <w:noWrap/>
            <w:hideMark/>
          </w:tcPr>
          <w:p w:rsidR="00C42941" w:rsidRPr="00AB02D0" w:rsidRDefault="00E21199" w:rsidP="00CE1447">
            <w:pPr>
              <w:spacing w:beforeLines="40" w:before="96" w:afterLines="40" w:after="96"/>
              <w:jc w:val="center"/>
              <w:rPr>
                <w:sz w:val="16"/>
                <w:szCs w:val="16"/>
              </w:rPr>
            </w:pPr>
            <w:r w:rsidRPr="00AB02D0">
              <w:rPr>
                <w:sz w:val="16"/>
                <w:szCs w:val="16"/>
              </w:rPr>
              <w:t>Reunión internacional</w:t>
            </w:r>
          </w:p>
        </w:tc>
        <w:tc>
          <w:tcPr>
            <w:tcW w:w="1088"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32" w:type="dxa"/>
            <w:tcBorders>
              <w:top w:val="single" w:sz="4" w:space="0" w:color="auto"/>
            </w:tcBorders>
            <w:hideMark/>
          </w:tcPr>
          <w:p w:rsidR="00C42941" w:rsidRPr="00AB02D0" w:rsidRDefault="00770D32" w:rsidP="00CE1447">
            <w:pPr>
              <w:spacing w:beforeLines="40" w:before="96" w:afterLines="40" w:after="96"/>
              <w:jc w:val="center"/>
              <w:rPr>
                <w:sz w:val="16"/>
                <w:szCs w:val="16"/>
              </w:rPr>
            </w:pPr>
            <w:r w:rsidRPr="00AB02D0">
              <w:rPr>
                <w:sz w:val="16"/>
                <w:szCs w:val="16"/>
              </w:rPr>
              <w:t>Perú</w:t>
            </w:r>
            <w:r w:rsidR="00C42941" w:rsidRPr="00AB02D0">
              <w:rPr>
                <w:sz w:val="16"/>
                <w:szCs w:val="16"/>
              </w:rPr>
              <w:t xml:space="preserve"> – </w:t>
            </w:r>
            <w:r w:rsidR="00A449D8" w:rsidRPr="00AB02D0">
              <w:rPr>
                <w:sz w:val="16"/>
                <w:szCs w:val="16"/>
              </w:rPr>
              <w:t>Congreso Internacional de Patentes e Invenciones</w:t>
            </w:r>
            <w:r w:rsidR="00C42941" w:rsidRPr="00AB02D0">
              <w:rPr>
                <w:sz w:val="16"/>
                <w:szCs w:val="16"/>
              </w:rPr>
              <w:t xml:space="preserve">;  </w:t>
            </w:r>
            <w:r w:rsidR="00A449D8" w:rsidRPr="00AB02D0">
              <w:rPr>
                <w:sz w:val="16"/>
                <w:szCs w:val="16"/>
              </w:rPr>
              <w:t>Seminario sobre el Tratado de Budapest</w:t>
            </w:r>
            <w:r w:rsidR="00C42941" w:rsidRPr="00AB02D0">
              <w:rPr>
                <w:sz w:val="16"/>
                <w:szCs w:val="16"/>
              </w:rPr>
              <w:t xml:space="preserve">, </w:t>
            </w:r>
            <w:r w:rsidR="0077534D" w:rsidRPr="00AB02D0">
              <w:rPr>
                <w:sz w:val="16"/>
                <w:szCs w:val="16"/>
              </w:rPr>
              <w:t>Taller sobre el PCT</w:t>
            </w:r>
            <w:r w:rsidR="00A449D8" w:rsidRPr="00AB02D0">
              <w:rPr>
                <w:sz w:val="16"/>
                <w:szCs w:val="16"/>
              </w:rPr>
              <w:t xml:space="preserve"> y actividades conexas</w:t>
            </w:r>
          </w:p>
        </w:tc>
        <w:tc>
          <w:tcPr>
            <w:tcW w:w="1601" w:type="dxa"/>
            <w:tcBorders>
              <w:top w:val="single" w:sz="4" w:space="0" w:color="auto"/>
            </w:tcBorders>
            <w:hideMark/>
          </w:tcPr>
          <w:p w:rsidR="00C42941" w:rsidRPr="00AB02D0" w:rsidRDefault="00C42941" w:rsidP="00CE1447">
            <w:pPr>
              <w:spacing w:beforeLines="40" w:before="96" w:afterLines="40" w:after="96"/>
              <w:jc w:val="center"/>
              <w:rPr>
                <w:sz w:val="16"/>
                <w:szCs w:val="16"/>
              </w:rPr>
            </w:pPr>
            <w:r w:rsidRPr="00AB02D0">
              <w:rPr>
                <w:sz w:val="16"/>
                <w:szCs w:val="16"/>
              </w:rPr>
              <w:t>INDECOPI</w:t>
            </w:r>
          </w:p>
        </w:tc>
        <w:tc>
          <w:tcPr>
            <w:tcW w:w="1562" w:type="dxa"/>
            <w:tcBorders>
              <w:top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Perú</w:t>
            </w:r>
            <w:r w:rsidR="00C42941" w:rsidRPr="00AB02D0">
              <w:rPr>
                <w:sz w:val="16"/>
                <w:szCs w:val="16"/>
              </w:rPr>
              <w:t xml:space="preserve"> (PE)</w:t>
            </w:r>
          </w:p>
        </w:tc>
        <w:tc>
          <w:tcPr>
            <w:tcW w:w="1819" w:type="dxa"/>
            <w:tcBorders>
              <w:top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Perú</w:t>
            </w:r>
            <w:r w:rsidR="00C42941" w:rsidRPr="00AB02D0">
              <w:rPr>
                <w:sz w:val="16"/>
                <w:szCs w:val="16"/>
              </w:rPr>
              <w:t xml:space="preserve"> (PE)</w:t>
            </w:r>
          </w:p>
        </w:tc>
        <w:tc>
          <w:tcPr>
            <w:tcW w:w="1387" w:type="dxa"/>
            <w:tcBorders>
              <w:top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top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256</w:t>
            </w:r>
          </w:p>
        </w:tc>
      </w:tr>
      <w:tr w:rsidR="00EE4F68" w:rsidRPr="00AB02D0" w:rsidTr="00766FBF">
        <w:trPr>
          <w:trHeight w:val="510"/>
        </w:trPr>
        <w:tc>
          <w:tcPr>
            <w:tcW w:w="826"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2015-12</w:t>
            </w:r>
          </w:p>
        </w:tc>
        <w:tc>
          <w:tcPr>
            <w:tcW w:w="133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C42941" w:rsidRPr="00AB02D0" w:rsidRDefault="000A5B33" w:rsidP="00CE1447">
            <w:pPr>
              <w:spacing w:beforeLines="40" w:before="96" w:afterLines="40" w:after="96"/>
              <w:jc w:val="center"/>
              <w:rPr>
                <w:sz w:val="16"/>
                <w:szCs w:val="16"/>
              </w:rPr>
            </w:pPr>
            <w:r w:rsidRPr="00AB02D0">
              <w:rPr>
                <w:sz w:val="16"/>
                <w:szCs w:val="16"/>
              </w:rPr>
              <w:t>Asesoramiento en m</w:t>
            </w:r>
            <w:r w:rsidR="00C6560A" w:rsidRPr="00AB02D0">
              <w:rPr>
                <w:sz w:val="16"/>
                <w:szCs w:val="16"/>
              </w:rPr>
              <w:t>ateria de Administraciones encargadas de la búsqueda internacional/ Administraciones encargadas del examen preliminar internacional en el marco del PCT</w:t>
            </w:r>
          </w:p>
        </w:tc>
        <w:tc>
          <w:tcPr>
            <w:tcW w:w="1088"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r w:rsidRPr="00AB02D0">
              <w:rPr>
                <w:sz w:val="16"/>
                <w:szCs w:val="16"/>
              </w:rPr>
              <w:t>F</w:t>
            </w:r>
          </w:p>
        </w:tc>
        <w:tc>
          <w:tcPr>
            <w:tcW w:w="2632" w:type="dxa"/>
            <w:tcBorders>
              <w:bottom w:val="single" w:sz="4" w:space="0" w:color="auto"/>
            </w:tcBorders>
            <w:hideMark/>
          </w:tcPr>
          <w:p w:rsidR="00C42941" w:rsidRPr="00AB02D0" w:rsidRDefault="00D96F73" w:rsidP="00CE1447">
            <w:pPr>
              <w:spacing w:beforeLines="40" w:before="96" w:afterLines="40" w:after="96"/>
              <w:jc w:val="center"/>
              <w:rPr>
                <w:sz w:val="16"/>
                <w:szCs w:val="16"/>
              </w:rPr>
            </w:pPr>
            <w:r w:rsidRPr="00AB02D0">
              <w:rPr>
                <w:sz w:val="16"/>
                <w:szCs w:val="16"/>
              </w:rPr>
              <w:t xml:space="preserve">Visita de asesoramiento al Instituto Turco de Patentes </w:t>
            </w:r>
            <w:r w:rsidR="00C42941" w:rsidRPr="00AB02D0">
              <w:rPr>
                <w:sz w:val="16"/>
                <w:szCs w:val="16"/>
              </w:rPr>
              <w:t xml:space="preserve">(TPI) </w:t>
            </w:r>
            <w:r w:rsidRPr="00AB02D0">
              <w:rPr>
                <w:sz w:val="16"/>
                <w:szCs w:val="16"/>
              </w:rPr>
              <w:t xml:space="preserve">con respecto a una posible designación en calidad de Administración encargada de la búsqueda internacional/ Administración encargada del examen preliminar internacional </w:t>
            </w:r>
          </w:p>
        </w:tc>
        <w:tc>
          <w:tcPr>
            <w:tcW w:w="1601" w:type="dxa"/>
            <w:tcBorders>
              <w:bottom w:val="single" w:sz="4" w:space="0" w:color="auto"/>
            </w:tcBorders>
            <w:hideMark/>
          </w:tcPr>
          <w:p w:rsidR="00C42941" w:rsidRPr="00AB02D0" w:rsidRDefault="00C42941" w:rsidP="00CE1447">
            <w:pPr>
              <w:spacing w:beforeLines="40" w:before="96" w:afterLines="40" w:after="96"/>
              <w:jc w:val="center"/>
              <w:rPr>
                <w:sz w:val="16"/>
                <w:szCs w:val="16"/>
              </w:rPr>
            </w:pPr>
          </w:p>
        </w:tc>
        <w:tc>
          <w:tcPr>
            <w:tcW w:w="1562"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Turquía</w:t>
            </w:r>
            <w:r w:rsidR="00C42941" w:rsidRPr="00AB02D0">
              <w:rPr>
                <w:sz w:val="16"/>
                <w:szCs w:val="16"/>
              </w:rPr>
              <w:t xml:space="preserve"> (TR)</w:t>
            </w:r>
          </w:p>
        </w:tc>
        <w:tc>
          <w:tcPr>
            <w:tcW w:w="1819" w:type="dxa"/>
            <w:tcBorders>
              <w:bottom w:val="single" w:sz="4" w:space="0" w:color="auto"/>
            </w:tcBorders>
            <w:noWrap/>
            <w:hideMark/>
          </w:tcPr>
          <w:p w:rsidR="00C42941" w:rsidRPr="00AB02D0" w:rsidRDefault="00770D32" w:rsidP="00CE1447">
            <w:pPr>
              <w:spacing w:beforeLines="40" w:before="96" w:afterLines="40" w:after="96"/>
              <w:jc w:val="center"/>
              <w:rPr>
                <w:sz w:val="16"/>
                <w:szCs w:val="16"/>
              </w:rPr>
            </w:pPr>
            <w:r w:rsidRPr="00AB02D0">
              <w:rPr>
                <w:sz w:val="16"/>
                <w:szCs w:val="16"/>
              </w:rPr>
              <w:t>Turquía</w:t>
            </w:r>
            <w:r w:rsidR="00C42941" w:rsidRPr="00AB02D0">
              <w:rPr>
                <w:sz w:val="16"/>
                <w:szCs w:val="16"/>
              </w:rPr>
              <w:t xml:space="preserve"> (TR)</w:t>
            </w:r>
          </w:p>
        </w:tc>
        <w:tc>
          <w:tcPr>
            <w:tcW w:w="1387" w:type="dxa"/>
            <w:tcBorders>
              <w:bottom w:val="single" w:sz="4" w:space="0" w:color="auto"/>
            </w:tcBorders>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387" w:type="dxa"/>
            <w:tcBorders>
              <w:bottom w:val="single" w:sz="4" w:space="0" w:color="auto"/>
            </w:tcBorders>
            <w:noWrap/>
            <w:hideMark/>
          </w:tcPr>
          <w:p w:rsidR="00C42941" w:rsidRPr="00AB02D0" w:rsidRDefault="00C42941" w:rsidP="00CE1447">
            <w:pPr>
              <w:spacing w:beforeLines="40" w:before="96" w:afterLines="40" w:after="96"/>
              <w:jc w:val="center"/>
              <w:rPr>
                <w:sz w:val="16"/>
                <w:szCs w:val="16"/>
              </w:rPr>
            </w:pPr>
          </w:p>
        </w:tc>
      </w:tr>
    </w:tbl>
    <w:p w:rsidR="00766FBF" w:rsidRDefault="00766FBF">
      <w:r>
        <w:br w:type="page"/>
      </w:r>
    </w:p>
    <w:tbl>
      <w:tblPr>
        <w:tblStyle w:val="TableGrid"/>
        <w:tblW w:w="0" w:type="auto"/>
        <w:tblBorders>
          <w:bottom w:val="none" w:sz="0" w:space="0" w:color="auto"/>
        </w:tblBorders>
        <w:tblLook w:val="04A0" w:firstRow="1" w:lastRow="0" w:firstColumn="1" w:lastColumn="0" w:noHBand="0" w:noVBand="1"/>
      </w:tblPr>
      <w:tblGrid>
        <w:gridCol w:w="826"/>
        <w:gridCol w:w="1338"/>
        <w:gridCol w:w="1431"/>
        <w:gridCol w:w="1088"/>
        <w:gridCol w:w="2632"/>
        <w:gridCol w:w="1601"/>
        <w:gridCol w:w="1562"/>
        <w:gridCol w:w="1819"/>
        <w:gridCol w:w="1387"/>
        <w:gridCol w:w="1387"/>
      </w:tblGrid>
      <w:tr w:rsidR="00766FBF" w:rsidRPr="00AB02D0" w:rsidTr="00766FBF">
        <w:trPr>
          <w:trHeight w:val="270"/>
        </w:trPr>
        <w:tc>
          <w:tcPr>
            <w:tcW w:w="826" w:type="dxa"/>
            <w:tcBorders>
              <w:bottom w:val="single" w:sz="4" w:space="0" w:color="auto"/>
            </w:tcBorders>
            <w:noWrap/>
          </w:tcPr>
          <w:p w:rsidR="00766FBF" w:rsidRPr="00AB02D0" w:rsidRDefault="00766FBF" w:rsidP="00C66DB9">
            <w:pPr>
              <w:spacing w:before="120" w:after="120"/>
              <w:jc w:val="center"/>
              <w:rPr>
                <w:b/>
                <w:bCs/>
                <w:sz w:val="16"/>
                <w:szCs w:val="16"/>
              </w:rPr>
            </w:pPr>
            <w:r w:rsidRPr="00AB02D0">
              <w:rPr>
                <w:b/>
                <w:bCs/>
                <w:sz w:val="16"/>
                <w:szCs w:val="16"/>
              </w:rPr>
              <w:lastRenderedPageBreak/>
              <w:t>FECHA</w:t>
            </w:r>
          </w:p>
        </w:tc>
        <w:tc>
          <w:tcPr>
            <w:tcW w:w="1338" w:type="dxa"/>
            <w:tcBorders>
              <w:bottom w:val="single" w:sz="4" w:space="0" w:color="auto"/>
            </w:tcBorders>
            <w:noWrap/>
          </w:tcPr>
          <w:p w:rsidR="00766FBF" w:rsidRPr="00AB02D0" w:rsidRDefault="00766FBF" w:rsidP="00C66DB9">
            <w:pPr>
              <w:spacing w:before="120" w:after="120"/>
              <w:ind w:left="-89"/>
              <w:jc w:val="center"/>
              <w:rPr>
                <w:b/>
                <w:bCs/>
                <w:sz w:val="16"/>
                <w:szCs w:val="16"/>
              </w:rPr>
            </w:pPr>
            <w:r w:rsidRPr="00AB02D0">
              <w:rPr>
                <w:b/>
                <w:bCs/>
                <w:sz w:val="16"/>
                <w:szCs w:val="16"/>
              </w:rPr>
              <w:t>FINANCIACIÓN</w:t>
            </w:r>
          </w:p>
        </w:tc>
        <w:tc>
          <w:tcPr>
            <w:tcW w:w="1431" w:type="dxa"/>
            <w:tcBorders>
              <w:bottom w:val="single" w:sz="4" w:space="0" w:color="auto"/>
            </w:tcBorders>
            <w:noWrap/>
          </w:tcPr>
          <w:p w:rsidR="00766FBF" w:rsidRPr="00AB02D0" w:rsidRDefault="00766FBF" w:rsidP="00C66DB9">
            <w:pPr>
              <w:spacing w:before="120" w:after="120"/>
              <w:jc w:val="center"/>
              <w:rPr>
                <w:b/>
                <w:bCs/>
                <w:sz w:val="16"/>
                <w:szCs w:val="16"/>
              </w:rPr>
            </w:pPr>
            <w:r w:rsidRPr="00AB02D0">
              <w:rPr>
                <w:b/>
                <w:bCs/>
                <w:sz w:val="16"/>
                <w:szCs w:val="16"/>
              </w:rPr>
              <w:t>TIPO DE EVENTO</w:t>
            </w:r>
          </w:p>
        </w:tc>
        <w:tc>
          <w:tcPr>
            <w:tcW w:w="1088" w:type="dxa"/>
            <w:tcBorders>
              <w:bottom w:val="single" w:sz="4" w:space="0" w:color="auto"/>
            </w:tcBorders>
            <w:noWrap/>
          </w:tcPr>
          <w:p w:rsidR="00766FBF" w:rsidRPr="00AB02D0" w:rsidRDefault="00766FBF" w:rsidP="00C66DB9">
            <w:pPr>
              <w:spacing w:before="120" w:after="120"/>
              <w:ind w:left="-76" w:right="-62"/>
              <w:jc w:val="center"/>
              <w:rPr>
                <w:b/>
                <w:bCs/>
                <w:sz w:val="16"/>
                <w:szCs w:val="16"/>
              </w:rPr>
            </w:pPr>
            <w:r w:rsidRPr="00AB02D0">
              <w:rPr>
                <w:b/>
                <w:bCs/>
                <w:sz w:val="16"/>
                <w:szCs w:val="16"/>
              </w:rPr>
              <w:t>CONTENIDO</w:t>
            </w:r>
          </w:p>
        </w:tc>
        <w:tc>
          <w:tcPr>
            <w:tcW w:w="2632" w:type="dxa"/>
            <w:tcBorders>
              <w:bottom w:val="single" w:sz="4" w:space="0" w:color="auto"/>
            </w:tcBorders>
          </w:tcPr>
          <w:p w:rsidR="00766FBF" w:rsidRPr="00AB02D0" w:rsidRDefault="00766FBF" w:rsidP="00C66DB9">
            <w:pPr>
              <w:spacing w:before="120" w:after="120"/>
              <w:jc w:val="center"/>
              <w:rPr>
                <w:b/>
                <w:bCs/>
                <w:sz w:val="16"/>
                <w:szCs w:val="16"/>
              </w:rPr>
            </w:pPr>
            <w:r w:rsidRPr="00AB02D0">
              <w:rPr>
                <w:b/>
                <w:bCs/>
                <w:sz w:val="16"/>
                <w:szCs w:val="16"/>
              </w:rPr>
              <w:t>DESCRIPCIÓN DEL EVENTO</w:t>
            </w:r>
          </w:p>
        </w:tc>
        <w:tc>
          <w:tcPr>
            <w:tcW w:w="1601" w:type="dxa"/>
            <w:tcBorders>
              <w:bottom w:val="single" w:sz="4" w:space="0" w:color="auto"/>
            </w:tcBorders>
          </w:tcPr>
          <w:p w:rsidR="00766FBF" w:rsidRPr="00AB02D0" w:rsidRDefault="00766FBF" w:rsidP="00C66DB9">
            <w:pPr>
              <w:spacing w:before="120" w:after="120"/>
              <w:ind w:left="-107"/>
              <w:jc w:val="center"/>
              <w:rPr>
                <w:b/>
                <w:bCs/>
                <w:sz w:val="16"/>
                <w:szCs w:val="16"/>
              </w:rPr>
            </w:pPr>
            <w:r w:rsidRPr="00AB02D0">
              <w:rPr>
                <w:b/>
                <w:bCs/>
                <w:sz w:val="16"/>
                <w:szCs w:val="16"/>
              </w:rPr>
              <w:t>CO-ORGANIZADORES</w:t>
            </w:r>
          </w:p>
        </w:tc>
        <w:tc>
          <w:tcPr>
            <w:tcW w:w="1562" w:type="dxa"/>
            <w:tcBorders>
              <w:bottom w:val="single" w:sz="4" w:space="0" w:color="auto"/>
            </w:tcBorders>
            <w:noWrap/>
          </w:tcPr>
          <w:p w:rsidR="00766FBF" w:rsidRPr="00AB02D0" w:rsidRDefault="00766FBF" w:rsidP="00C66DB9">
            <w:pPr>
              <w:spacing w:before="120" w:after="120"/>
              <w:jc w:val="center"/>
              <w:rPr>
                <w:b/>
                <w:bCs/>
                <w:sz w:val="16"/>
                <w:szCs w:val="16"/>
              </w:rPr>
            </w:pPr>
            <w:r w:rsidRPr="00AB02D0">
              <w:rPr>
                <w:b/>
                <w:bCs/>
                <w:sz w:val="16"/>
                <w:szCs w:val="16"/>
              </w:rPr>
              <w:t>LUGAR</w:t>
            </w:r>
          </w:p>
        </w:tc>
        <w:tc>
          <w:tcPr>
            <w:tcW w:w="1819" w:type="dxa"/>
            <w:tcBorders>
              <w:bottom w:val="single" w:sz="4" w:space="0" w:color="auto"/>
            </w:tcBorders>
            <w:noWrap/>
          </w:tcPr>
          <w:p w:rsidR="00766FBF" w:rsidRPr="00AB02D0" w:rsidRDefault="00766FBF" w:rsidP="00C66DB9">
            <w:pPr>
              <w:spacing w:before="120" w:after="120"/>
              <w:jc w:val="center"/>
              <w:rPr>
                <w:b/>
                <w:bCs/>
                <w:sz w:val="16"/>
                <w:szCs w:val="16"/>
              </w:rPr>
            </w:pPr>
            <w:r w:rsidRPr="00AB02D0">
              <w:rPr>
                <w:b/>
                <w:bCs/>
                <w:sz w:val="16"/>
                <w:szCs w:val="16"/>
              </w:rPr>
              <w:t>ORIGEN DE LOS PARTICIPANTES</w:t>
            </w:r>
          </w:p>
        </w:tc>
        <w:tc>
          <w:tcPr>
            <w:tcW w:w="1387" w:type="dxa"/>
            <w:tcBorders>
              <w:bottom w:val="single" w:sz="4" w:space="0" w:color="auto"/>
            </w:tcBorders>
            <w:noWrap/>
          </w:tcPr>
          <w:p w:rsidR="00766FBF" w:rsidRPr="00AB02D0" w:rsidRDefault="00766FBF" w:rsidP="00C66DB9">
            <w:pPr>
              <w:spacing w:before="120" w:after="120"/>
              <w:ind w:left="-80" w:right="-69"/>
              <w:jc w:val="center"/>
              <w:rPr>
                <w:b/>
                <w:bCs/>
                <w:sz w:val="16"/>
                <w:szCs w:val="16"/>
              </w:rPr>
            </w:pPr>
            <w:r w:rsidRPr="00AB02D0">
              <w:rPr>
                <w:b/>
                <w:bCs/>
                <w:sz w:val="16"/>
                <w:szCs w:val="16"/>
              </w:rPr>
              <w:t>TIPO DE PARTICIPANTES</w:t>
            </w:r>
          </w:p>
        </w:tc>
        <w:tc>
          <w:tcPr>
            <w:tcW w:w="1387" w:type="dxa"/>
            <w:tcBorders>
              <w:bottom w:val="single" w:sz="4" w:space="0" w:color="auto"/>
            </w:tcBorders>
            <w:noWrap/>
          </w:tcPr>
          <w:p w:rsidR="00766FBF" w:rsidRPr="00AB02D0" w:rsidRDefault="00766FBF" w:rsidP="00C66DB9">
            <w:pPr>
              <w:spacing w:before="120" w:after="120"/>
              <w:ind w:left="-90" w:right="-49"/>
              <w:jc w:val="center"/>
              <w:rPr>
                <w:b/>
                <w:bCs/>
                <w:sz w:val="16"/>
                <w:szCs w:val="16"/>
              </w:rPr>
            </w:pPr>
            <w:r w:rsidRPr="00AB02D0">
              <w:rPr>
                <w:b/>
                <w:bCs/>
                <w:sz w:val="16"/>
                <w:szCs w:val="16"/>
              </w:rPr>
              <w:t>NÚMERO DE PARTICIPANTES</w:t>
            </w:r>
          </w:p>
        </w:tc>
      </w:tr>
      <w:tr w:rsidR="00766FBF" w:rsidRPr="00AB02D0" w:rsidTr="00766FBF">
        <w:trPr>
          <w:trHeight w:val="270"/>
        </w:trPr>
        <w:tc>
          <w:tcPr>
            <w:tcW w:w="826" w:type="dxa"/>
            <w:tcBorders>
              <w:bottom w:val="single" w:sz="4" w:space="0" w:color="auto"/>
            </w:tcBorders>
            <w:noWrap/>
            <w:hideMark/>
          </w:tcPr>
          <w:p w:rsidR="00766FBF" w:rsidRPr="00AB02D0" w:rsidRDefault="00766FBF" w:rsidP="00CE1447">
            <w:pPr>
              <w:spacing w:beforeLines="40" w:before="96" w:afterLines="40" w:after="96"/>
              <w:jc w:val="center"/>
              <w:rPr>
                <w:sz w:val="16"/>
                <w:szCs w:val="16"/>
              </w:rPr>
            </w:pPr>
            <w:r w:rsidRPr="00AB02D0">
              <w:rPr>
                <w:sz w:val="16"/>
                <w:szCs w:val="16"/>
              </w:rPr>
              <w:t>2015-12</w:t>
            </w:r>
          </w:p>
        </w:tc>
        <w:tc>
          <w:tcPr>
            <w:tcW w:w="1338" w:type="dxa"/>
            <w:tcBorders>
              <w:bottom w:val="single" w:sz="4" w:space="0" w:color="auto"/>
            </w:tcBorders>
            <w:noWrap/>
            <w:hideMark/>
          </w:tcPr>
          <w:p w:rsidR="00766FBF" w:rsidRPr="00AB02D0" w:rsidRDefault="00766FBF" w:rsidP="00CE1447">
            <w:pPr>
              <w:spacing w:beforeLines="40" w:before="96" w:afterLines="40" w:after="96"/>
              <w:jc w:val="center"/>
              <w:rPr>
                <w:sz w:val="16"/>
                <w:szCs w:val="16"/>
              </w:rPr>
            </w:pPr>
            <w:r w:rsidRPr="00AB02D0">
              <w:rPr>
                <w:sz w:val="16"/>
                <w:szCs w:val="16"/>
              </w:rPr>
              <w:t>REG</w:t>
            </w:r>
          </w:p>
        </w:tc>
        <w:tc>
          <w:tcPr>
            <w:tcW w:w="1431" w:type="dxa"/>
            <w:tcBorders>
              <w:bottom w:val="single" w:sz="4" w:space="0" w:color="auto"/>
            </w:tcBorders>
            <w:noWrap/>
            <w:hideMark/>
          </w:tcPr>
          <w:p w:rsidR="00766FBF" w:rsidRPr="00AB02D0" w:rsidRDefault="00766FBF" w:rsidP="00CE1447">
            <w:pPr>
              <w:spacing w:beforeLines="40" w:before="96" w:afterLines="40" w:after="96"/>
              <w:jc w:val="center"/>
              <w:rPr>
                <w:sz w:val="16"/>
                <w:szCs w:val="16"/>
              </w:rPr>
            </w:pPr>
            <w:r w:rsidRPr="00AB02D0">
              <w:rPr>
                <w:sz w:val="16"/>
                <w:szCs w:val="16"/>
              </w:rPr>
              <w:t>Seminario y taller sobre el PCT</w:t>
            </w:r>
          </w:p>
        </w:tc>
        <w:tc>
          <w:tcPr>
            <w:tcW w:w="1088" w:type="dxa"/>
            <w:tcBorders>
              <w:bottom w:val="single" w:sz="4" w:space="0" w:color="auto"/>
            </w:tcBorders>
            <w:noWrap/>
            <w:hideMark/>
          </w:tcPr>
          <w:p w:rsidR="00766FBF" w:rsidRPr="00AB02D0" w:rsidRDefault="00766FBF" w:rsidP="00CE1447">
            <w:pPr>
              <w:spacing w:beforeLines="40" w:before="96" w:afterLines="40" w:after="96"/>
              <w:jc w:val="center"/>
              <w:rPr>
                <w:sz w:val="16"/>
                <w:szCs w:val="16"/>
              </w:rPr>
            </w:pPr>
            <w:r w:rsidRPr="00AB02D0">
              <w:rPr>
                <w:sz w:val="16"/>
                <w:szCs w:val="16"/>
              </w:rPr>
              <w:t>BC</w:t>
            </w:r>
          </w:p>
        </w:tc>
        <w:tc>
          <w:tcPr>
            <w:tcW w:w="2632" w:type="dxa"/>
            <w:tcBorders>
              <w:bottom w:val="single" w:sz="4" w:space="0" w:color="auto"/>
            </w:tcBorders>
            <w:hideMark/>
          </w:tcPr>
          <w:p w:rsidR="00766FBF" w:rsidRPr="00AB02D0" w:rsidRDefault="00766FBF" w:rsidP="00CE1447">
            <w:pPr>
              <w:spacing w:beforeLines="40" w:before="96" w:afterLines="40" w:after="96"/>
              <w:jc w:val="center"/>
              <w:rPr>
                <w:sz w:val="16"/>
                <w:szCs w:val="16"/>
              </w:rPr>
            </w:pPr>
            <w:r w:rsidRPr="00AB02D0">
              <w:rPr>
                <w:sz w:val="16"/>
                <w:szCs w:val="16"/>
              </w:rPr>
              <w:t>Formación sobre los procedimientos para las Oficinas receptoras</w:t>
            </w:r>
          </w:p>
        </w:tc>
        <w:tc>
          <w:tcPr>
            <w:tcW w:w="1601" w:type="dxa"/>
            <w:tcBorders>
              <w:bottom w:val="single" w:sz="4" w:space="0" w:color="auto"/>
            </w:tcBorders>
            <w:hideMark/>
          </w:tcPr>
          <w:p w:rsidR="00766FBF" w:rsidRPr="00AB02D0" w:rsidRDefault="00766FBF" w:rsidP="00CE1447">
            <w:pPr>
              <w:spacing w:beforeLines="40" w:before="96" w:afterLines="40" w:after="96"/>
              <w:jc w:val="center"/>
              <w:rPr>
                <w:sz w:val="16"/>
                <w:szCs w:val="16"/>
              </w:rPr>
            </w:pPr>
          </w:p>
        </w:tc>
        <w:tc>
          <w:tcPr>
            <w:tcW w:w="1562" w:type="dxa"/>
            <w:tcBorders>
              <w:bottom w:val="single" w:sz="4" w:space="0" w:color="auto"/>
            </w:tcBorders>
            <w:noWrap/>
            <w:hideMark/>
          </w:tcPr>
          <w:p w:rsidR="00766FBF" w:rsidRPr="00AB02D0" w:rsidRDefault="00766FBF" w:rsidP="00CE1447">
            <w:pPr>
              <w:spacing w:beforeLines="40" w:before="96" w:afterLines="40" w:after="96"/>
              <w:jc w:val="center"/>
              <w:rPr>
                <w:sz w:val="16"/>
                <w:szCs w:val="16"/>
              </w:rPr>
            </w:pPr>
            <w:r w:rsidRPr="00AB02D0">
              <w:rPr>
                <w:sz w:val="16"/>
                <w:szCs w:val="16"/>
              </w:rPr>
              <w:t>Chile (CL)</w:t>
            </w:r>
          </w:p>
        </w:tc>
        <w:tc>
          <w:tcPr>
            <w:tcW w:w="1819" w:type="dxa"/>
            <w:tcBorders>
              <w:bottom w:val="single" w:sz="4" w:space="0" w:color="auto"/>
            </w:tcBorders>
            <w:noWrap/>
            <w:hideMark/>
          </w:tcPr>
          <w:p w:rsidR="00766FBF" w:rsidRPr="00AB02D0" w:rsidRDefault="00766FBF" w:rsidP="00CE1447">
            <w:pPr>
              <w:spacing w:beforeLines="40" w:before="96" w:afterLines="40" w:after="96"/>
              <w:jc w:val="center"/>
              <w:rPr>
                <w:sz w:val="16"/>
                <w:szCs w:val="16"/>
              </w:rPr>
            </w:pPr>
            <w:r w:rsidRPr="00AB02D0">
              <w:rPr>
                <w:sz w:val="16"/>
                <w:szCs w:val="16"/>
              </w:rPr>
              <w:t>Chile (CL)</w:t>
            </w:r>
          </w:p>
        </w:tc>
        <w:tc>
          <w:tcPr>
            <w:tcW w:w="1387" w:type="dxa"/>
            <w:tcBorders>
              <w:bottom w:val="single" w:sz="4" w:space="0" w:color="auto"/>
            </w:tcBorders>
            <w:noWrap/>
            <w:hideMark/>
          </w:tcPr>
          <w:p w:rsidR="00766FBF" w:rsidRPr="00AB02D0" w:rsidRDefault="00766FBF" w:rsidP="00CE1447">
            <w:pPr>
              <w:spacing w:beforeLines="40" w:before="96" w:afterLines="40" w:after="96"/>
              <w:jc w:val="center"/>
              <w:rPr>
                <w:sz w:val="16"/>
                <w:szCs w:val="16"/>
              </w:rPr>
            </w:pPr>
            <w:r w:rsidRPr="00AB02D0">
              <w:rPr>
                <w:sz w:val="16"/>
                <w:szCs w:val="16"/>
              </w:rPr>
              <w:t>Oficina</w:t>
            </w:r>
          </w:p>
        </w:tc>
        <w:tc>
          <w:tcPr>
            <w:tcW w:w="1387" w:type="dxa"/>
            <w:tcBorders>
              <w:bottom w:val="single" w:sz="4" w:space="0" w:color="auto"/>
            </w:tcBorders>
            <w:noWrap/>
            <w:hideMark/>
          </w:tcPr>
          <w:p w:rsidR="00766FBF" w:rsidRPr="00AB02D0" w:rsidRDefault="00766FBF" w:rsidP="00CE1447">
            <w:pPr>
              <w:spacing w:beforeLines="40" w:before="96" w:afterLines="40" w:after="96"/>
              <w:jc w:val="center"/>
              <w:rPr>
                <w:sz w:val="16"/>
                <w:szCs w:val="16"/>
              </w:rPr>
            </w:pPr>
            <w:r w:rsidRPr="00AB02D0">
              <w:rPr>
                <w:sz w:val="16"/>
                <w:szCs w:val="16"/>
              </w:rPr>
              <w:t>9</w:t>
            </w:r>
          </w:p>
        </w:tc>
      </w:tr>
    </w:tbl>
    <w:p w:rsidR="00CE1447" w:rsidRDefault="00CE1447" w:rsidP="00CE1447">
      <w:pPr>
        <w:spacing w:beforeLines="40" w:before="96" w:afterLines="40" w:after="96"/>
        <w:ind w:left="10886"/>
        <w:rPr>
          <w:szCs w:val="22"/>
        </w:rPr>
      </w:pPr>
    </w:p>
    <w:p w:rsidR="00C42941" w:rsidRPr="00AB02D0" w:rsidRDefault="00C42941" w:rsidP="00CE1447">
      <w:pPr>
        <w:spacing w:beforeLines="40" w:before="96" w:afterLines="40" w:after="96"/>
        <w:ind w:left="10886"/>
        <w:rPr>
          <w:i/>
          <w:szCs w:val="22"/>
        </w:rPr>
      </w:pPr>
      <w:r w:rsidRPr="00AB02D0">
        <w:rPr>
          <w:szCs w:val="22"/>
        </w:rPr>
        <w:t>[</w:t>
      </w:r>
      <w:r w:rsidR="00607347" w:rsidRPr="00AB02D0">
        <w:rPr>
          <w:szCs w:val="22"/>
        </w:rPr>
        <w:t>Sigue el Anexo II</w:t>
      </w:r>
      <w:r w:rsidRPr="00AB02D0">
        <w:rPr>
          <w:szCs w:val="22"/>
        </w:rPr>
        <w:t>]</w:t>
      </w:r>
    </w:p>
    <w:p w:rsidR="00C42941" w:rsidRDefault="00C42941" w:rsidP="00CE1447"/>
    <w:p w:rsidR="00CE1447" w:rsidRPr="00AB02D0" w:rsidRDefault="00CE1447" w:rsidP="00CE1447">
      <w:pPr>
        <w:sectPr w:rsidR="00CE1447" w:rsidRPr="00AB02D0" w:rsidSect="00EE75CB">
          <w:headerReference w:type="default" r:id="rId11"/>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pPr>
    </w:p>
    <w:p w:rsidR="00C42941" w:rsidRPr="00AB02D0" w:rsidRDefault="00A90BCE" w:rsidP="00CE1447">
      <w:pPr>
        <w:pStyle w:val="Heading2"/>
        <w:spacing w:before="120" w:after="0"/>
        <w:jc w:val="center"/>
        <w:rPr>
          <w:u w:val="single"/>
        </w:rPr>
      </w:pPr>
      <w:r w:rsidRPr="00AB02D0">
        <w:lastRenderedPageBreak/>
        <w:t>ACTIVIDADES DE ASISTENCIA TÉCNICA QUE TIENEN UNA INCIDENCIA DIRECTA EN EL PCT</w:t>
      </w:r>
      <w:r w:rsidR="00C42941" w:rsidRPr="00AB02D0">
        <w:br/>
      </w:r>
      <w:r w:rsidR="00C42941" w:rsidRPr="00AB02D0">
        <w:rPr>
          <w:i/>
          <w:iCs w:val="0"/>
        </w:rPr>
        <w:t>(</w:t>
      </w:r>
      <w:r w:rsidRPr="00AB02D0">
        <w:rPr>
          <w:i/>
          <w:caps w:val="0"/>
        </w:rPr>
        <w:t>realizadas en lo que va de 2016</w:t>
      </w:r>
      <w:r w:rsidR="00C42941" w:rsidRPr="00AB02D0">
        <w:rPr>
          <w:i/>
          <w:caps w:val="0"/>
        </w:rPr>
        <w:t>/</w:t>
      </w:r>
      <w:r w:rsidRPr="00AB02D0">
        <w:rPr>
          <w:i/>
          <w:caps w:val="0"/>
        </w:rPr>
        <w:t>plan de actividades para lo que queda de 2016</w:t>
      </w:r>
      <w:r w:rsidR="00C42941" w:rsidRPr="00AB02D0">
        <w:rPr>
          <w:i/>
        </w:rPr>
        <w:t>)</w:t>
      </w:r>
    </w:p>
    <w:p w:rsidR="00C42941" w:rsidRPr="00AB02D0" w:rsidRDefault="00C42941" w:rsidP="00CE1447"/>
    <w:p w:rsidR="00C42941" w:rsidRPr="00AB02D0" w:rsidRDefault="00E30A8C" w:rsidP="00CE1447">
      <w:pPr>
        <w:pStyle w:val="ONUME"/>
        <w:numPr>
          <w:ilvl w:val="0"/>
          <w:numId w:val="0"/>
        </w:numPr>
        <w:spacing w:before="120"/>
      </w:pPr>
      <w:r w:rsidRPr="00AB02D0">
        <w:t>En el presente anexo figura una lista exhaustiva de todas las actividades de asistencia técnica que tienen una incidencia directa en el uso del PCT por los países en desarrollo y que se han realizado en lo que va de 2016, así como las que se prevé realizar en lo que queda de 201</w:t>
      </w:r>
      <w:r w:rsidR="000A5B33" w:rsidRPr="00AB02D0">
        <w:t>6</w:t>
      </w:r>
      <w:r w:rsidRPr="00AB02D0">
        <w:t>, desglosadas conforme a la actividad de que se trata, como se explica en las observaciones iniciales del Anexo I)</w:t>
      </w:r>
      <w:r w:rsidR="00C42941" w:rsidRPr="00AB02D0">
        <w:t>.</w:t>
      </w:r>
    </w:p>
    <w:tbl>
      <w:tblPr>
        <w:tblStyle w:val="TableGrid"/>
        <w:tblW w:w="0" w:type="auto"/>
        <w:tblInd w:w="-72" w:type="dxa"/>
        <w:tblLook w:val="04A0" w:firstRow="1" w:lastRow="0" w:firstColumn="1" w:lastColumn="0" w:noHBand="0" w:noVBand="1"/>
      </w:tblPr>
      <w:tblGrid>
        <w:gridCol w:w="877"/>
        <w:gridCol w:w="1272"/>
        <w:gridCol w:w="1434"/>
        <w:gridCol w:w="1128"/>
        <w:gridCol w:w="2607"/>
        <w:gridCol w:w="1672"/>
        <w:gridCol w:w="1511"/>
        <w:gridCol w:w="1760"/>
        <w:gridCol w:w="1441"/>
        <w:gridCol w:w="1441"/>
      </w:tblGrid>
      <w:tr w:rsidR="00EE4F68" w:rsidRPr="00AB02D0" w:rsidTr="00191CB5">
        <w:trPr>
          <w:trHeight w:val="471"/>
          <w:tblHeader/>
        </w:trPr>
        <w:tc>
          <w:tcPr>
            <w:tcW w:w="877" w:type="dxa"/>
            <w:noWrap/>
            <w:hideMark/>
          </w:tcPr>
          <w:p w:rsidR="007B5052" w:rsidRPr="00AB02D0" w:rsidRDefault="007B5052" w:rsidP="00CE1447">
            <w:pPr>
              <w:spacing w:before="60" w:after="220"/>
              <w:ind w:right="-107"/>
              <w:rPr>
                <w:b/>
                <w:bCs/>
                <w:sz w:val="16"/>
                <w:szCs w:val="16"/>
              </w:rPr>
            </w:pPr>
            <w:r w:rsidRPr="00AB02D0">
              <w:rPr>
                <w:b/>
                <w:bCs/>
                <w:sz w:val="16"/>
                <w:szCs w:val="16"/>
              </w:rPr>
              <w:t>FECHA</w:t>
            </w:r>
          </w:p>
        </w:tc>
        <w:tc>
          <w:tcPr>
            <w:tcW w:w="1273" w:type="dxa"/>
            <w:noWrap/>
            <w:hideMark/>
          </w:tcPr>
          <w:p w:rsidR="007B5052" w:rsidRPr="00AB02D0" w:rsidRDefault="007B5052" w:rsidP="00CE1447">
            <w:pPr>
              <w:spacing w:before="60" w:after="220"/>
              <w:ind w:left="-76" w:right="-107"/>
              <w:rPr>
                <w:b/>
                <w:bCs/>
                <w:sz w:val="16"/>
                <w:szCs w:val="16"/>
              </w:rPr>
            </w:pPr>
            <w:r w:rsidRPr="00AB02D0">
              <w:rPr>
                <w:b/>
                <w:bCs/>
                <w:sz w:val="16"/>
                <w:szCs w:val="16"/>
              </w:rPr>
              <w:t>FINANCIACIÓN</w:t>
            </w:r>
          </w:p>
        </w:tc>
        <w:tc>
          <w:tcPr>
            <w:tcW w:w="1425" w:type="dxa"/>
            <w:noWrap/>
            <w:hideMark/>
          </w:tcPr>
          <w:p w:rsidR="007B5052" w:rsidRPr="00AB02D0" w:rsidRDefault="007B5052" w:rsidP="00CE1447">
            <w:pPr>
              <w:spacing w:before="60" w:after="220"/>
              <w:ind w:left="-76" w:right="-107"/>
              <w:rPr>
                <w:b/>
                <w:bCs/>
                <w:sz w:val="16"/>
                <w:szCs w:val="16"/>
              </w:rPr>
            </w:pPr>
            <w:r w:rsidRPr="00AB02D0">
              <w:rPr>
                <w:b/>
                <w:bCs/>
                <w:sz w:val="16"/>
                <w:szCs w:val="16"/>
              </w:rPr>
              <w:t>TIPO DE EVENTO</w:t>
            </w:r>
          </w:p>
        </w:tc>
        <w:tc>
          <w:tcPr>
            <w:tcW w:w="1129" w:type="dxa"/>
            <w:noWrap/>
            <w:hideMark/>
          </w:tcPr>
          <w:p w:rsidR="007B5052" w:rsidRPr="00AB02D0" w:rsidRDefault="007B5052" w:rsidP="00CE1447">
            <w:pPr>
              <w:spacing w:before="60" w:after="220"/>
              <w:ind w:left="-76" w:right="-107"/>
              <w:rPr>
                <w:b/>
                <w:bCs/>
                <w:sz w:val="16"/>
                <w:szCs w:val="16"/>
              </w:rPr>
            </w:pPr>
            <w:r w:rsidRPr="00AB02D0">
              <w:rPr>
                <w:b/>
                <w:bCs/>
                <w:sz w:val="16"/>
                <w:szCs w:val="16"/>
              </w:rPr>
              <w:t>CONTENIDO</w:t>
            </w:r>
          </w:p>
        </w:tc>
        <w:tc>
          <w:tcPr>
            <w:tcW w:w="2609" w:type="dxa"/>
            <w:noWrap/>
            <w:hideMark/>
          </w:tcPr>
          <w:p w:rsidR="007B5052" w:rsidRPr="00AB02D0" w:rsidRDefault="007B5052" w:rsidP="00CE1447">
            <w:pPr>
              <w:spacing w:before="60" w:after="220"/>
              <w:ind w:left="-76" w:right="-107"/>
              <w:rPr>
                <w:b/>
                <w:bCs/>
                <w:sz w:val="16"/>
                <w:szCs w:val="16"/>
              </w:rPr>
            </w:pPr>
            <w:r w:rsidRPr="00AB02D0">
              <w:rPr>
                <w:b/>
                <w:bCs/>
                <w:sz w:val="16"/>
                <w:szCs w:val="16"/>
              </w:rPr>
              <w:t>DESCRIPCIÓN DEL EVENTO</w:t>
            </w:r>
          </w:p>
        </w:tc>
        <w:tc>
          <w:tcPr>
            <w:tcW w:w="1673" w:type="dxa"/>
            <w:noWrap/>
            <w:hideMark/>
          </w:tcPr>
          <w:p w:rsidR="007B5052" w:rsidRPr="00AB02D0" w:rsidRDefault="007B5052" w:rsidP="00CE1447">
            <w:pPr>
              <w:spacing w:before="60" w:after="220"/>
              <w:ind w:left="-76" w:right="-107"/>
              <w:rPr>
                <w:b/>
                <w:bCs/>
                <w:sz w:val="16"/>
                <w:szCs w:val="16"/>
              </w:rPr>
            </w:pPr>
            <w:r w:rsidRPr="00AB02D0">
              <w:rPr>
                <w:b/>
                <w:bCs/>
                <w:sz w:val="16"/>
                <w:szCs w:val="16"/>
              </w:rPr>
              <w:t>CO-ORGANIZADORES</w:t>
            </w:r>
          </w:p>
        </w:tc>
        <w:tc>
          <w:tcPr>
            <w:tcW w:w="1512" w:type="dxa"/>
            <w:noWrap/>
            <w:hideMark/>
          </w:tcPr>
          <w:p w:rsidR="007B5052" w:rsidRPr="00AB02D0" w:rsidRDefault="007B5052" w:rsidP="00CE1447">
            <w:pPr>
              <w:spacing w:before="60" w:after="220"/>
              <w:ind w:left="-76" w:right="-107"/>
              <w:rPr>
                <w:b/>
                <w:bCs/>
                <w:sz w:val="16"/>
                <w:szCs w:val="16"/>
              </w:rPr>
            </w:pPr>
            <w:r w:rsidRPr="00AB02D0">
              <w:rPr>
                <w:b/>
                <w:bCs/>
                <w:sz w:val="16"/>
                <w:szCs w:val="16"/>
              </w:rPr>
              <w:t>LUGAR</w:t>
            </w:r>
          </w:p>
        </w:tc>
        <w:tc>
          <w:tcPr>
            <w:tcW w:w="1761" w:type="dxa"/>
            <w:noWrap/>
            <w:hideMark/>
          </w:tcPr>
          <w:p w:rsidR="007B5052" w:rsidRPr="00AB02D0" w:rsidRDefault="007B5052" w:rsidP="00CE1447">
            <w:pPr>
              <w:spacing w:before="60" w:after="220"/>
              <w:ind w:left="-76" w:right="-107"/>
              <w:rPr>
                <w:b/>
                <w:bCs/>
                <w:sz w:val="16"/>
                <w:szCs w:val="16"/>
              </w:rPr>
            </w:pPr>
            <w:r w:rsidRPr="00AB02D0">
              <w:rPr>
                <w:b/>
                <w:bCs/>
                <w:sz w:val="16"/>
                <w:szCs w:val="16"/>
              </w:rPr>
              <w:t>ORIGEN DE LOS PARTICIPANTES</w:t>
            </w:r>
          </w:p>
        </w:tc>
        <w:tc>
          <w:tcPr>
            <w:tcW w:w="1442" w:type="dxa"/>
            <w:noWrap/>
            <w:hideMark/>
          </w:tcPr>
          <w:p w:rsidR="007B5052" w:rsidRPr="00AB02D0" w:rsidRDefault="007B5052" w:rsidP="00CE1447">
            <w:pPr>
              <w:spacing w:before="60" w:after="220"/>
              <w:ind w:left="-76" w:right="-107"/>
              <w:rPr>
                <w:b/>
                <w:bCs/>
                <w:sz w:val="16"/>
                <w:szCs w:val="16"/>
              </w:rPr>
            </w:pPr>
            <w:r w:rsidRPr="00AB02D0">
              <w:rPr>
                <w:b/>
                <w:bCs/>
                <w:sz w:val="16"/>
                <w:szCs w:val="16"/>
              </w:rPr>
              <w:t>TIPO DE PARTICIPANTES</w:t>
            </w:r>
          </w:p>
        </w:tc>
        <w:tc>
          <w:tcPr>
            <w:tcW w:w="1442" w:type="dxa"/>
            <w:noWrap/>
            <w:hideMark/>
          </w:tcPr>
          <w:p w:rsidR="007B5052" w:rsidRPr="00AB02D0" w:rsidRDefault="007B5052" w:rsidP="00CE1447">
            <w:pPr>
              <w:spacing w:before="60" w:after="220"/>
              <w:ind w:left="-76" w:right="-107"/>
              <w:rPr>
                <w:b/>
                <w:bCs/>
                <w:sz w:val="16"/>
                <w:szCs w:val="16"/>
              </w:rPr>
            </w:pPr>
            <w:r w:rsidRPr="00AB02D0">
              <w:rPr>
                <w:b/>
                <w:bCs/>
                <w:sz w:val="16"/>
                <w:szCs w:val="16"/>
              </w:rPr>
              <w:t>NÚMERO DE PARTICIPANTES</w:t>
            </w:r>
          </w:p>
        </w:tc>
      </w:tr>
      <w:tr w:rsidR="00EE4F68" w:rsidRPr="00AB02D0" w:rsidTr="00191CB5">
        <w:trPr>
          <w:trHeight w:val="270"/>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F60307" w:rsidP="00CE1447">
            <w:pPr>
              <w:spacing w:beforeLines="40" w:before="96" w:afterLines="40" w:after="96"/>
              <w:jc w:val="center"/>
              <w:rPr>
                <w:sz w:val="16"/>
                <w:szCs w:val="16"/>
              </w:rPr>
            </w:pPr>
            <w:r w:rsidRPr="00AB02D0">
              <w:rPr>
                <w:sz w:val="16"/>
                <w:szCs w:val="16"/>
              </w:rPr>
              <w:t xml:space="preserve">Seminario </w:t>
            </w:r>
            <w:r w:rsidR="009F4F7A" w:rsidRPr="00AB02D0">
              <w:rPr>
                <w:sz w:val="16"/>
                <w:szCs w:val="16"/>
              </w:rPr>
              <w:t xml:space="preserve">básico </w:t>
            </w:r>
            <w:r w:rsidR="00470623" w:rsidRPr="00AB02D0">
              <w:rPr>
                <w:sz w:val="16"/>
                <w:szCs w:val="16"/>
              </w:rPr>
              <w:t xml:space="preserve">sobre el </w:t>
            </w:r>
            <w:r w:rsidR="009F4F7A" w:rsidRPr="00AB02D0">
              <w:rPr>
                <w:sz w:val="16"/>
                <w:szCs w:val="16"/>
              </w:rPr>
              <w:t>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Malawi (MW)</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Malawi  (MW)</w:t>
            </w:r>
          </w:p>
        </w:tc>
        <w:tc>
          <w:tcPr>
            <w:tcW w:w="1442"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r w:rsidR="00DE5DB4" w:rsidRPr="00AB02D0">
              <w:rPr>
                <w:sz w:val="16"/>
                <w:szCs w:val="16"/>
              </w:rPr>
              <w:t xml:space="preserve"> + Universidad</w:t>
            </w:r>
            <w:r w:rsidR="00C42941" w:rsidRPr="00AB02D0">
              <w:rPr>
                <w:sz w:val="16"/>
                <w:szCs w:val="16"/>
              </w:rPr>
              <w:t xml:space="preserve"> /</w:t>
            </w:r>
            <w:r w:rsidR="00DE5DB4" w:rsidRPr="00AB02D0">
              <w:rPr>
                <w:sz w:val="16"/>
                <w:szCs w:val="16"/>
              </w:rPr>
              <w:t>II</w:t>
            </w:r>
          </w:p>
        </w:tc>
        <w:tc>
          <w:tcPr>
            <w:tcW w:w="1442" w:type="dxa"/>
            <w:noWrap/>
            <w:hideMark/>
          </w:tcPr>
          <w:p w:rsidR="00C42941" w:rsidRPr="00AB02D0" w:rsidRDefault="00C42941" w:rsidP="00CE1447">
            <w:pPr>
              <w:spacing w:beforeLines="40" w:before="96" w:afterLines="40" w:after="96"/>
              <w:jc w:val="center"/>
              <w:rPr>
                <w:sz w:val="16"/>
                <w:szCs w:val="16"/>
              </w:rPr>
            </w:pPr>
            <w:r w:rsidRPr="00AB02D0">
              <w:rPr>
                <w:sz w:val="16"/>
                <w:szCs w:val="16"/>
              </w:rPr>
              <w:t>38</w:t>
            </w: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p>
        </w:tc>
        <w:tc>
          <w:tcPr>
            <w:tcW w:w="1673" w:type="dxa"/>
            <w:hideMark/>
          </w:tcPr>
          <w:p w:rsidR="00C42941" w:rsidRPr="00AB02D0" w:rsidRDefault="00C42941" w:rsidP="00CE1447">
            <w:pPr>
              <w:spacing w:beforeLines="40" w:before="96" w:afterLines="40" w:after="96"/>
              <w:jc w:val="center"/>
              <w:rPr>
                <w:sz w:val="16"/>
                <w:szCs w:val="16"/>
              </w:rPr>
            </w:pPr>
            <w:r w:rsidRPr="00AB02D0">
              <w:rPr>
                <w:sz w:val="16"/>
                <w:szCs w:val="16"/>
              </w:rPr>
              <w:t>ARIPO</w:t>
            </w: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Angola (AO)</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Angola (AO)</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r w:rsidRPr="00AB02D0">
              <w:rPr>
                <w:sz w:val="16"/>
                <w:szCs w:val="16"/>
              </w:rPr>
              <w:t>60</w:t>
            </w:r>
          </w:p>
        </w:tc>
      </w:tr>
      <w:tr w:rsidR="00EE4F68" w:rsidRPr="00AB02D0" w:rsidTr="00191CB5">
        <w:trPr>
          <w:trHeight w:val="510"/>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w:t>
            </w:r>
          </w:p>
        </w:tc>
        <w:tc>
          <w:tcPr>
            <w:tcW w:w="2609" w:type="dxa"/>
            <w:hideMark/>
          </w:tcPr>
          <w:p w:rsidR="00C42941" w:rsidRPr="00AB02D0" w:rsidRDefault="00F60307" w:rsidP="00CE1447">
            <w:pPr>
              <w:spacing w:beforeLines="40" w:before="96" w:afterLines="40" w:after="96"/>
              <w:jc w:val="center"/>
              <w:rPr>
                <w:sz w:val="16"/>
                <w:szCs w:val="16"/>
              </w:rPr>
            </w:pPr>
            <w:r w:rsidRPr="00AB02D0">
              <w:rPr>
                <w:sz w:val="16"/>
                <w:szCs w:val="16"/>
              </w:rPr>
              <w:t xml:space="preserve">Seminario </w:t>
            </w:r>
            <w:r w:rsidR="00470623" w:rsidRPr="00AB02D0">
              <w:rPr>
                <w:sz w:val="16"/>
                <w:szCs w:val="16"/>
              </w:rPr>
              <w:t xml:space="preserve">sobre el </w:t>
            </w:r>
            <w:r w:rsidRPr="00AB02D0">
              <w:rPr>
                <w:sz w:val="16"/>
                <w:szCs w:val="16"/>
              </w:rPr>
              <w:t xml:space="preserve">PCT </w:t>
            </w:r>
            <w:r w:rsidR="00470623" w:rsidRPr="00AB02D0">
              <w:rPr>
                <w:sz w:val="16"/>
                <w:szCs w:val="16"/>
              </w:rPr>
              <w:t>para</w:t>
            </w:r>
            <w:r w:rsidRPr="00AB02D0">
              <w:rPr>
                <w:sz w:val="16"/>
                <w:szCs w:val="16"/>
              </w:rPr>
              <w:t xml:space="preserve"> universidades</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hideMark/>
          </w:tcPr>
          <w:p w:rsidR="00C42941" w:rsidRPr="00AB02D0" w:rsidRDefault="009E285E" w:rsidP="00CE1447">
            <w:pPr>
              <w:spacing w:beforeLines="40" w:before="96" w:afterLines="40" w:after="96"/>
              <w:jc w:val="center"/>
              <w:rPr>
                <w:sz w:val="16"/>
                <w:szCs w:val="16"/>
              </w:rPr>
            </w:pPr>
            <w:r w:rsidRPr="00AB02D0">
              <w:rPr>
                <w:sz w:val="16"/>
                <w:szCs w:val="16"/>
              </w:rPr>
              <w:t xml:space="preserve">República Dominicana </w:t>
            </w:r>
            <w:r w:rsidR="00C42941" w:rsidRPr="00AB02D0">
              <w:rPr>
                <w:sz w:val="16"/>
                <w:szCs w:val="16"/>
              </w:rPr>
              <w:t>(DO)</w:t>
            </w:r>
          </w:p>
        </w:tc>
        <w:tc>
          <w:tcPr>
            <w:tcW w:w="1761" w:type="dxa"/>
            <w:hideMark/>
          </w:tcPr>
          <w:p w:rsidR="00C42941" w:rsidRPr="00AB02D0" w:rsidRDefault="009E285E" w:rsidP="00CE1447">
            <w:pPr>
              <w:spacing w:beforeLines="40" w:before="96" w:afterLines="40" w:after="96"/>
              <w:jc w:val="center"/>
              <w:rPr>
                <w:sz w:val="16"/>
                <w:szCs w:val="16"/>
              </w:rPr>
            </w:pPr>
            <w:r w:rsidRPr="00AB02D0">
              <w:rPr>
                <w:sz w:val="16"/>
                <w:szCs w:val="16"/>
              </w:rPr>
              <w:t xml:space="preserve">República Dominicana </w:t>
            </w:r>
            <w:r w:rsidR="00C42941" w:rsidRPr="00AB02D0">
              <w:rPr>
                <w:sz w:val="16"/>
                <w:szCs w:val="16"/>
              </w:rPr>
              <w:t>(DO)</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r w:rsidRPr="00AB02D0">
              <w:rPr>
                <w:sz w:val="16"/>
                <w:szCs w:val="16"/>
              </w:rPr>
              <w:t>38</w:t>
            </w:r>
          </w:p>
        </w:tc>
      </w:tr>
      <w:tr w:rsidR="00EE4F68" w:rsidRPr="00AB02D0" w:rsidTr="00191CB5">
        <w:trPr>
          <w:trHeight w:val="510"/>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BCE</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r w:rsidR="00F60307" w:rsidRPr="00AB02D0">
              <w:rPr>
                <w:sz w:val="16"/>
                <w:szCs w:val="16"/>
              </w:rPr>
              <w:t xml:space="preserve"> para un Estado Miembro que se ha adherido recientemente </w:t>
            </w:r>
            <w:r w:rsidR="00470623" w:rsidRPr="00AB02D0">
              <w:rPr>
                <w:sz w:val="16"/>
                <w:szCs w:val="16"/>
              </w:rPr>
              <w:t xml:space="preserve">al Tratado </w:t>
            </w:r>
            <w:r w:rsidR="00F60307" w:rsidRPr="00AB02D0">
              <w:rPr>
                <w:sz w:val="16"/>
                <w:szCs w:val="16"/>
              </w:rPr>
              <w:t xml:space="preserve">y con potencial de </w:t>
            </w:r>
            <w:r w:rsidR="00470623" w:rsidRPr="00AB02D0">
              <w:rPr>
                <w:sz w:val="16"/>
                <w:szCs w:val="16"/>
              </w:rPr>
              <w:t xml:space="preserve">presentación de solicitudes en el marco del </w:t>
            </w:r>
            <w:r w:rsidR="00F60307" w:rsidRPr="00AB02D0">
              <w:rPr>
                <w:sz w:val="16"/>
                <w:szCs w:val="16"/>
              </w:rPr>
              <w:t>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9E285E" w:rsidP="006839E4">
            <w:pPr>
              <w:spacing w:beforeLines="40" w:before="96" w:afterLines="40" w:after="96"/>
              <w:jc w:val="center"/>
              <w:rPr>
                <w:sz w:val="16"/>
                <w:szCs w:val="16"/>
              </w:rPr>
            </w:pPr>
            <w:r w:rsidRPr="00AB02D0">
              <w:rPr>
                <w:sz w:val="16"/>
                <w:szCs w:val="16"/>
              </w:rPr>
              <w:t>Irán</w:t>
            </w:r>
            <w:r w:rsidR="00C42941" w:rsidRPr="00AB02D0">
              <w:rPr>
                <w:sz w:val="16"/>
                <w:szCs w:val="16"/>
              </w:rPr>
              <w:t xml:space="preserve"> (</w:t>
            </w:r>
            <w:r w:rsidRPr="00AB02D0">
              <w:rPr>
                <w:sz w:val="16"/>
                <w:szCs w:val="16"/>
              </w:rPr>
              <w:t>República Islámica del</w:t>
            </w:r>
            <w:r w:rsidR="00C42941" w:rsidRPr="00AB02D0">
              <w:rPr>
                <w:sz w:val="16"/>
                <w:szCs w:val="16"/>
              </w:rPr>
              <w:t>) (IR)</w:t>
            </w:r>
          </w:p>
        </w:tc>
        <w:tc>
          <w:tcPr>
            <w:tcW w:w="1761" w:type="dxa"/>
            <w:noWrap/>
            <w:hideMark/>
          </w:tcPr>
          <w:p w:rsidR="00C42941" w:rsidRPr="00AB02D0" w:rsidRDefault="006839E4" w:rsidP="00CE1447">
            <w:pPr>
              <w:spacing w:beforeLines="40" w:before="96" w:afterLines="40" w:after="96"/>
              <w:jc w:val="center"/>
              <w:rPr>
                <w:sz w:val="16"/>
                <w:szCs w:val="16"/>
              </w:rPr>
            </w:pPr>
            <w:r>
              <w:rPr>
                <w:sz w:val="16"/>
                <w:szCs w:val="16"/>
              </w:rPr>
              <w:t xml:space="preserve">Irán (República Islámica del) </w:t>
            </w:r>
            <w:r w:rsidR="00C42941" w:rsidRPr="00AB02D0">
              <w:rPr>
                <w:sz w:val="16"/>
                <w:szCs w:val="16"/>
              </w:rPr>
              <w:t>(IR)</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r w:rsidRPr="00AB02D0">
              <w:rPr>
                <w:sz w:val="16"/>
                <w:szCs w:val="16"/>
              </w:rPr>
              <w:t>320</w:t>
            </w:r>
          </w:p>
        </w:tc>
      </w:tr>
      <w:tr w:rsidR="00EE4F68" w:rsidRPr="00AB02D0" w:rsidTr="00191CB5">
        <w:trPr>
          <w:trHeight w:val="510"/>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BCE</w:t>
            </w:r>
          </w:p>
        </w:tc>
        <w:tc>
          <w:tcPr>
            <w:tcW w:w="2609" w:type="dxa"/>
            <w:hideMark/>
          </w:tcPr>
          <w:p w:rsidR="00C42941" w:rsidRPr="00AB02D0" w:rsidRDefault="00F60307" w:rsidP="00CE1447">
            <w:pPr>
              <w:spacing w:beforeLines="40" w:before="96" w:afterLines="40" w:after="96"/>
              <w:jc w:val="center"/>
              <w:rPr>
                <w:sz w:val="16"/>
                <w:szCs w:val="16"/>
              </w:rPr>
            </w:pPr>
            <w:r w:rsidRPr="00AB02D0">
              <w:rPr>
                <w:sz w:val="16"/>
                <w:szCs w:val="16"/>
              </w:rPr>
              <w:t>Misión de asesoramiento sobr</w:t>
            </w:r>
            <w:r w:rsidR="00BD5D04" w:rsidRPr="00AB02D0">
              <w:rPr>
                <w:sz w:val="16"/>
                <w:szCs w:val="16"/>
              </w:rPr>
              <w:t>e la preparación para</w:t>
            </w:r>
            <w:r w:rsidRPr="00AB02D0">
              <w:rPr>
                <w:sz w:val="16"/>
                <w:szCs w:val="16"/>
              </w:rPr>
              <w:t xml:space="preserve"> la adhesión al PCT</w:t>
            </w:r>
            <w:r w:rsidR="00C42941" w:rsidRPr="00AB02D0">
              <w:rPr>
                <w:sz w:val="16"/>
                <w:szCs w:val="16"/>
              </w:rPr>
              <w:t xml:space="preserve"> </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770D32" w:rsidP="00CE1447">
            <w:pPr>
              <w:spacing w:beforeLines="40" w:before="96" w:afterLines="40" w:after="96"/>
              <w:jc w:val="center"/>
              <w:rPr>
                <w:sz w:val="16"/>
                <w:szCs w:val="16"/>
              </w:rPr>
            </w:pPr>
            <w:r w:rsidRPr="00AB02D0">
              <w:rPr>
                <w:sz w:val="16"/>
                <w:szCs w:val="16"/>
              </w:rPr>
              <w:t>Camboya</w:t>
            </w:r>
            <w:r w:rsidR="00C42941" w:rsidRPr="00AB02D0">
              <w:rPr>
                <w:sz w:val="16"/>
                <w:szCs w:val="16"/>
              </w:rPr>
              <w:t xml:space="preserve"> (KH)</w:t>
            </w:r>
          </w:p>
        </w:tc>
        <w:tc>
          <w:tcPr>
            <w:tcW w:w="1761" w:type="dxa"/>
            <w:noWrap/>
            <w:hideMark/>
          </w:tcPr>
          <w:p w:rsidR="00C42941" w:rsidRPr="00AB02D0" w:rsidRDefault="00770D32" w:rsidP="00CE1447">
            <w:pPr>
              <w:spacing w:beforeLines="40" w:before="96" w:afterLines="40" w:after="96"/>
              <w:jc w:val="center"/>
              <w:rPr>
                <w:sz w:val="16"/>
                <w:szCs w:val="16"/>
              </w:rPr>
            </w:pPr>
            <w:r w:rsidRPr="00AB02D0">
              <w:rPr>
                <w:sz w:val="16"/>
                <w:szCs w:val="16"/>
              </w:rPr>
              <w:t>Camboya</w:t>
            </w:r>
            <w:r w:rsidR="00C42941" w:rsidRPr="00AB02D0">
              <w:rPr>
                <w:sz w:val="16"/>
                <w:szCs w:val="16"/>
              </w:rPr>
              <w:t xml:space="preserve"> (KH)</w:t>
            </w:r>
          </w:p>
        </w:tc>
        <w:tc>
          <w:tcPr>
            <w:tcW w:w="1442"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76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Otro</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BCD</w:t>
            </w:r>
          </w:p>
        </w:tc>
        <w:tc>
          <w:tcPr>
            <w:tcW w:w="2609" w:type="dxa"/>
            <w:hideMark/>
          </w:tcPr>
          <w:p w:rsidR="00C42941" w:rsidRPr="00AB02D0" w:rsidRDefault="00747E12" w:rsidP="00CE1447">
            <w:pPr>
              <w:spacing w:beforeLines="40" w:before="96" w:afterLines="40" w:after="96"/>
              <w:jc w:val="center"/>
              <w:rPr>
                <w:sz w:val="16"/>
                <w:szCs w:val="16"/>
              </w:rPr>
            </w:pPr>
            <w:r w:rsidRPr="00AB02D0">
              <w:rPr>
                <w:sz w:val="16"/>
                <w:szCs w:val="16"/>
              </w:rPr>
              <w:t xml:space="preserve">Taller sobre el </w:t>
            </w:r>
            <w:r w:rsidR="00C42941" w:rsidRPr="00AB02D0">
              <w:rPr>
                <w:sz w:val="16"/>
                <w:szCs w:val="16"/>
              </w:rPr>
              <w:t xml:space="preserve">ePCT </w:t>
            </w:r>
            <w:r w:rsidRPr="00AB02D0">
              <w:rPr>
                <w:sz w:val="16"/>
                <w:szCs w:val="16"/>
              </w:rPr>
              <w:t>y</w:t>
            </w:r>
            <w:r w:rsidR="00C42941" w:rsidRPr="00AB02D0">
              <w:rPr>
                <w:sz w:val="16"/>
                <w:szCs w:val="16"/>
              </w:rPr>
              <w:t xml:space="preserve"> eSearchCopy </w:t>
            </w:r>
            <w:r w:rsidRPr="00AB02D0">
              <w:rPr>
                <w:sz w:val="16"/>
                <w:szCs w:val="16"/>
              </w:rPr>
              <w:t>para el</w:t>
            </w:r>
            <w:r w:rsidR="00C42941" w:rsidRPr="00AB02D0">
              <w:rPr>
                <w:sz w:val="16"/>
                <w:szCs w:val="16"/>
              </w:rPr>
              <w:t xml:space="preserve"> </w:t>
            </w:r>
            <w:r w:rsidRPr="00AB02D0">
              <w:rPr>
                <w:sz w:val="16"/>
                <w:szCs w:val="16"/>
              </w:rPr>
              <w:t xml:space="preserve">Instituto Nacional de Defensa de la Competencia y de la Protección de la Propiedad Intelectual </w:t>
            </w:r>
            <w:r w:rsidR="00C42941" w:rsidRPr="00AB02D0">
              <w:rPr>
                <w:sz w:val="16"/>
                <w:szCs w:val="16"/>
              </w:rPr>
              <w:t>(INDECOPI)</w:t>
            </w:r>
          </w:p>
        </w:tc>
        <w:tc>
          <w:tcPr>
            <w:tcW w:w="1673" w:type="dxa"/>
            <w:hideMark/>
          </w:tcPr>
          <w:p w:rsidR="00C42941" w:rsidRPr="00AB02D0" w:rsidRDefault="00C42941" w:rsidP="00CE1447">
            <w:pPr>
              <w:spacing w:beforeLines="40" w:before="96" w:afterLines="40" w:after="96"/>
              <w:jc w:val="center"/>
              <w:rPr>
                <w:sz w:val="16"/>
                <w:szCs w:val="16"/>
              </w:rPr>
            </w:pPr>
            <w:r w:rsidRPr="00AB02D0">
              <w:rPr>
                <w:sz w:val="16"/>
                <w:szCs w:val="16"/>
              </w:rPr>
              <w:t>INDECOPI</w:t>
            </w:r>
          </w:p>
        </w:tc>
        <w:tc>
          <w:tcPr>
            <w:tcW w:w="1512" w:type="dxa"/>
            <w:noWrap/>
            <w:hideMark/>
          </w:tcPr>
          <w:p w:rsidR="00C42941" w:rsidRPr="00AB02D0" w:rsidRDefault="00770D32" w:rsidP="00CE1447">
            <w:pPr>
              <w:spacing w:beforeLines="40" w:before="96" w:afterLines="40" w:after="96"/>
              <w:jc w:val="center"/>
              <w:rPr>
                <w:sz w:val="16"/>
                <w:szCs w:val="16"/>
              </w:rPr>
            </w:pPr>
            <w:r w:rsidRPr="00AB02D0">
              <w:rPr>
                <w:sz w:val="16"/>
                <w:szCs w:val="16"/>
              </w:rPr>
              <w:t>Perú</w:t>
            </w:r>
            <w:r w:rsidR="00C42941" w:rsidRPr="00AB02D0">
              <w:rPr>
                <w:sz w:val="16"/>
                <w:szCs w:val="16"/>
              </w:rPr>
              <w:t xml:space="preserve"> (PE)</w:t>
            </w:r>
          </w:p>
        </w:tc>
        <w:tc>
          <w:tcPr>
            <w:tcW w:w="1761" w:type="dxa"/>
            <w:noWrap/>
            <w:hideMark/>
          </w:tcPr>
          <w:p w:rsidR="00C42941" w:rsidRPr="00AB02D0" w:rsidRDefault="00770D32" w:rsidP="00CE1447">
            <w:pPr>
              <w:spacing w:beforeLines="40" w:before="96" w:afterLines="40" w:after="96"/>
              <w:jc w:val="center"/>
              <w:rPr>
                <w:sz w:val="16"/>
                <w:szCs w:val="16"/>
              </w:rPr>
            </w:pPr>
            <w:r w:rsidRPr="00AB02D0">
              <w:rPr>
                <w:sz w:val="16"/>
                <w:szCs w:val="16"/>
              </w:rPr>
              <w:t>Perú</w:t>
            </w:r>
            <w:r w:rsidR="00C42941" w:rsidRPr="00AB02D0">
              <w:rPr>
                <w:sz w:val="16"/>
                <w:szCs w:val="16"/>
              </w:rPr>
              <w:t xml:space="preserve"> (PE)</w:t>
            </w:r>
          </w:p>
        </w:tc>
        <w:tc>
          <w:tcPr>
            <w:tcW w:w="1442"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CE1447">
            <w:pPr>
              <w:spacing w:beforeLines="40" w:before="96" w:afterLines="40" w:after="96"/>
              <w:jc w:val="center"/>
              <w:rPr>
                <w:sz w:val="16"/>
                <w:szCs w:val="16"/>
              </w:rPr>
            </w:pPr>
            <w:r w:rsidRPr="00AB02D0">
              <w:rPr>
                <w:sz w:val="16"/>
                <w:szCs w:val="16"/>
              </w:rPr>
              <w:t>11</w:t>
            </w: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2016-3</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BCF</w:t>
            </w:r>
          </w:p>
        </w:tc>
        <w:tc>
          <w:tcPr>
            <w:tcW w:w="2609" w:type="dxa"/>
            <w:hideMark/>
          </w:tcPr>
          <w:p w:rsidR="00C42941" w:rsidRPr="00AB02D0" w:rsidRDefault="007D2727" w:rsidP="00CE1447">
            <w:pPr>
              <w:spacing w:beforeLines="40" w:before="96" w:afterLines="40" w:after="96"/>
              <w:jc w:val="center"/>
              <w:rPr>
                <w:sz w:val="16"/>
                <w:szCs w:val="16"/>
              </w:rPr>
            </w:pPr>
            <w:r w:rsidRPr="00AB02D0">
              <w:rPr>
                <w:sz w:val="16"/>
                <w:szCs w:val="16"/>
              </w:rPr>
              <w:t>Taller de formación para examinadores</w:t>
            </w:r>
          </w:p>
        </w:tc>
        <w:tc>
          <w:tcPr>
            <w:tcW w:w="1673" w:type="dxa"/>
            <w:hideMark/>
          </w:tcPr>
          <w:p w:rsidR="00C42941" w:rsidRPr="00AB02D0" w:rsidRDefault="00C42941" w:rsidP="00CE1447">
            <w:pPr>
              <w:spacing w:beforeLines="40" w:before="96" w:afterLines="40" w:after="96"/>
              <w:jc w:val="center"/>
              <w:rPr>
                <w:sz w:val="16"/>
                <w:szCs w:val="16"/>
              </w:rPr>
            </w:pPr>
            <w:r w:rsidRPr="00AB02D0">
              <w:rPr>
                <w:sz w:val="16"/>
                <w:szCs w:val="16"/>
              </w:rPr>
              <w:t>CIPC</w:t>
            </w:r>
          </w:p>
        </w:tc>
        <w:tc>
          <w:tcPr>
            <w:tcW w:w="1512" w:type="dxa"/>
            <w:noWrap/>
            <w:hideMark/>
          </w:tcPr>
          <w:p w:rsidR="00C42941" w:rsidRPr="00AB02D0" w:rsidRDefault="00770D32" w:rsidP="00CE1447">
            <w:pPr>
              <w:spacing w:beforeLines="40" w:before="96" w:afterLines="40" w:after="96"/>
              <w:jc w:val="center"/>
              <w:rPr>
                <w:sz w:val="16"/>
                <w:szCs w:val="16"/>
              </w:rPr>
            </w:pPr>
            <w:r w:rsidRPr="00AB02D0">
              <w:rPr>
                <w:sz w:val="16"/>
                <w:szCs w:val="16"/>
              </w:rPr>
              <w:t>Sudáfrica</w:t>
            </w:r>
            <w:r w:rsidR="00C42941" w:rsidRPr="00AB02D0">
              <w:rPr>
                <w:sz w:val="16"/>
                <w:szCs w:val="16"/>
              </w:rPr>
              <w:t xml:space="preserve"> (ZA)</w:t>
            </w:r>
          </w:p>
        </w:tc>
        <w:tc>
          <w:tcPr>
            <w:tcW w:w="1761" w:type="dxa"/>
            <w:noWrap/>
            <w:hideMark/>
          </w:tcPr>
          <w:p w:rsidR="00C42941" w:rsidRPr="00AB02D0" w:rsidRDefault="00770D32" w:rsidP="00CE1447">
            <w:pPr>
              <w:spacing w:beforeLines="40" w:before="96" w:afterLines="40" w:after="96"/>
              <w:jc w:val="center"/>
              <w:rPr>
                <w:sz w:val="16"/>
                <w:szCs w:val="16"/>
              </w:rPr>
            </w:pPr>
            <w:r w:rsidRPr="00AB02D0">
              <w:rPr>
                <w:sz w:val="16"/>
                <w:szCs w:val="16"/>
              </w:rPr>
              <w:t>Sudáfrica</w:t>
            </w:r>
            <w:r w:rsidR="00C42941" w:rsidRPr="00AB02D0">
              <w:rPr>
                <w:sz w:val="16"/>
                <w:szCs w:val="16"/>
              </w:rPr>
              <w:t xml:space="preserve"> (ZA)</w:t>
            </w:r>
          </w:p>
        </w:tc>
        <w:tc>
          <w:tcPr>
            <w:tcW w:w="1442"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1029"/>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lastRenderedPageBreak/>
              <w:t>2016-3</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D2727" w:rsidP="00CE1447">
            <w:pPr>
              <w:spacing w:beforeLines="40" w:before="96" w:afterLines="40" w:after="96"/>
              <w:jc w:val="center"/>
              <w:rPr>
                <w:sz w:val="16"/>
                <w:szCs w:val="16"/>
              </w:rPr>
            </w:pPr>
            <w:r w:rsidRPr="00AB02D0">
              <w:rPr>
                <w:sz w:val="16"/>
                <w:szCs w:val="16"/>
              </w:rPr>
              <w:t xml:space="preserve">Reunión subregional de expertos en patentes de los países centroamericanos y de la </w:t>
            </w:r>
            <w:r w:rsidR="00770D32" w:rsidRPr="00AB02D0">
              <w:rPr>
                <w:sz w:val="16"/>
                <w:szCs w:val="16"/>
              </w:rPr>
              <w:t>República Dominicana</w:t>
            </w:r>
            <w:r w:rsidR="00C42941" w:rsidRPr="00AB02D0">
              <w:rPr>
                <w:sz w:val="16"/>
                <w:szCs w:val="16"/>
              </w:rPr>
              <w:t>, San Salvador, El Salvador</w:t>
            </w:r>
          </w:p>
        </w:tc>
        <w:tc>
          <w:tcPr>
            <w:tcW w:w="1673" w:type="dxa"/>
            <w:hideMark/>
          </w:tcPr>
          <w:p w:rsidR="00C42941" w:rsidRPr="00AB02D0" w:rsidRDefault="00C42941" w:rsidP="00CE1447">
            <w:pPr>
              <w:spacing w:beforeLines="40" w:before="96" w:afterLines="40" w:after="96"/>
              <w:jc w:val="center"/>
              <w:rPr>
                <w:sz w:val="16"/>
                <w:szCs w:val="16"/>
              </w:rPr>
            </w:pPr>
            <w:r w:rsidRPr="00AB02D0">
              <w:rPr>
                <w:sz w:val="16"/>
                <w:szCs w:val="16"/>
              </w:rPr>
              <w:t>IMPI/OEPM/</w:t>
            </w: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El Salvador (SV)</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El Salvador (SV)</w:t>
            </w:r>
          </w:p>
        </w:tc>
        <w:tc>
          <w:tcPr>
            <w:tcW w:w="1442" w:type="dxa"/>
            <w:noWrap/>
            <w:hideMark/>
          </w:tcPr>
          <w:p w:rsidR="00C42941" w:rsidRPr="00AB02D0" w:rsidRDefault="00C42941" w:rsidP="00CE1447">
            <w:pPr>
              <w:spacing w:beforeLines="40" w:before="96" w:afterLines="40" w:after="96"/>
              <w:jc w:val="center"/>
              <w:rPr>
                <w:sz w:val="16"/>
                <w:szCs w:val="16"/>
              </w:rPr>
            </w:pP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618"/>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2016-3</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9F4F7A" w:rsidP="00CE1447">
            <w:pPr>
              <w:spacing w:beforeLines="40" w:before="96" w:afterLines="40" w:after="96"/>
              <w:jc w:val="center"/>
              <w:rPr>
                <w:sz w:val="16"/>
                <w:szCs w:val="16"/>
              </w:rPr>
            </w:pPr>
            <w:r w:rsidRPr="00AB02D0">
              <w:rPr>
                <w:sz w:val="16"/>
                <w:szCs w:val="16"/>
              </w:rPr>
              <w:t xml:space="preserve">Seminario </w:t>
            </w:r>
            <w:r w:rsidR="00470623" w:rsidRPr="00AB02D0">
              <w:rPr>
                <w:sz w:val="16"/>
                <w:szCs w:val="16"/>
              </w:rPr>
              <w:t xml:space="preserve">sobre el </w:t>
            </w:r>
            <w:r w:rsidRPr="00AB02D0">
              <w:rPr>
                <w:sz w:val="16"/>
                <w:szCs w:val="16"/>
              </w:rPr>
              <w:t>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Guatemala (GT)</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Guatemala (GT)</w:t>
            </w:r>
          </w:p>
        </w:tc>
        <w:tc>
          <w:tcPr>
            <w:tcW w:w="1442"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856"/>
        </w:trPr>
        <w:tc>
          <w:tcPr>
            <w:tcW w:w="877" w:type="dxa"/>
            <w:noWrap/>
            <w:hideMark/>
          </w:tcPr>
          <w:p w:rsidR="00C42941" w:rsidRPr="00AB02D0" w:rsidRDefault="00C42941" w:rsidP="00CE1447">
            <w:pPr>
              <w:keepNext/>
              <w:keepLines/>
              <w:spacing w:beforeLines="40" w:before="96" w:afterLines="40" w:after="96"/>
              <w:jc w:val="center"/>
              <w:rPr>
                <w:sz w:val="16"/>
                <w:szCs w:val="16"/>
              </w:rPr>
            </w:pPr>
            <w:r w:rsidRPr="00AB02D0">
              <w:rPr>
                <w:sz w:val="16"/>
                <w:szCs w:val="16"/>
              </w:rPr>
              <w:t>2016-3</w:t>
            </w:r>
          </w:p>
        </w:tc>
        <w:tc>
          <w:tcPr>
            <w:tcW w:w="1273" w:type="dxa"/>
            <w:noWrap/>
            <w:hideMark/>
          </w:tcPr>
          <w:p w:rsidR="00C42941" w:rsidRPr="00AB02D0" w:rsidRDefault="00C42941" w:rsidP="00CE1447">
            <w:pPr>
              <w:keepNext/>
              <w:keepLines/>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keepNext/>
              <w:keepLines/>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keepNext/>
              <w:keepLines/>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9F4F7A" w:rsidP="00CE1447">
            <w:pPr>
              <w:keepNext/>
              <w:keepLines/>
              <w:spacing w:beforeLines="40" w:before="96" w:afterLines="40" w:after="96"/>
              <w:jc w:val="center"/>
              <w:rPr>
                <w:sz w:val="16"/>
                <w:szCs w:val="16"/>
              </w:rPr>
            </w:pPr>
            <w:r w:rsidRPr="00AB02D0">
              <w:rPr>
                <w:sz w:val="16"/>
                <w:szCs w:val="16"/>
              </w:rPr>
              <w:t>Presentación sobre el</w:t>
            </w:r>
            <w:r w:rsidR="00C42941" w:rsidRPr="00AB02D0">
              <w:rPr>
                <w:sz w:val="16"/>
                <w:szCs w:val="16"/>
              </w:rPr>
              <w:t xml:space="preserve"> PCT </w:t>
            </w:r>
            <w:r w:rsidRPr="00AB02D0">
              <w:rPr>
                <w:sz w:val="16"/>
                <w:szCs w:val="16"/>
              </w:rPr>
              <w:t>en la</w:t>
            </w:r>
            <w:r w:rsidR="00C42941" w:rsidRPr="00AB02D0">
              <w:rPr>
                <w:sz w:val="16"/>
                <w:szCs w:val="16"/>
              </w:rPr>
              <w:t xml:space="preserve"> </w:t>
            </w:r>
            <w:r w:rsidRPr="00AB02D0">
              <w:rPr>
                <w:sz w:val="16"/>
                <w:szCs w:val="16"/>
              </w:rPr>
              <w:t xml:space="preserve">Academia de Transferencia y Comercialización de Tecnología para las Américas, </w:t>
            </w:r>
            <w:r w:rsidR="00C42941" w:rsidRPr="00AB02D0">
              <w:rPr>
                <w:sz w:val="16"/>
                <w:szCs w:val="16"/>
              </w:rPr>
              <w:t xml:space="preserve">La Paz, BCS, </w:t>
            </w:r>
            <w:r w:rsidR="00770D32" w:rsidRPr="00AB02D0">
              <w:rPr>
                <w:sz w:val="16"/>
                <w:szCs w:val="16"/>
              </w:rPr>
              <w:t>México</w:t>
            </w:r>
          </w:p>
        </w:tc>
        <w:tc>
          <w:tcPr>
            <w:tcW w:w="1673" w:type="dxa"/>
            <w:hideMark/>
          </w:tcPr>
          <w:p w:rsidR="00C42941" w:rsidRPr="00AB02D0" w:rsidRDefault="00C42941" w:rsidP="00CE1447">
            <w:pPr>
              <w:keepNext/>
              <w:keepLines/>
              <w:spacing w:beforeLines="40" w:before="96" w:afterLines="40" w:after="96"/>
              <w:jc w:val="center"/>
              <w:rPr>
                <w:sz w:val="16"/>
                <w:szCs w:val="16"/>
              </w:rPr>
            </w:pPr>
            <w:r w:rsidRPr="00AB02D0">
              <w:rPr>
                <w:sz w:val="16"/>
                <w:szCs w:val="16"/>
              </w:rPr>
              <w:t>OAS, PIPRA</w:t>
            </w:r>
          </w:p>
        </w:tc>
        <w:tc>
          <w:tcPr>
            <w:tcW w:w="1512" w:type="dxa"/>
            <w:noWrap/>
            <w:hideMark/>
          </w:tcPr>
          <w:p w:rsidR="00C42941" w:rsidRPr="00AB02D0" w:rsidRDefault="00770D32" w:rsidP="00CE1447">
            <w:pPr>
              <w:keepNext/>
              <w:keepLines/>
              <w:spacing w:beforeLines="40" w:before="96" w:afterLines="40" w:after="96"/>
              <w:jc w:val="center"/>
              <w:rPr>
                <w:sz w:val="16"/>
                <w:szCs w:val="16"/>
              </w:rPr>
            </w:pPr>
            <w:r w:rsidRPr="00AB02D0">
              <w:rPr>
                <w:sz w:val="16"/>
                <w:szCs w:val="16"/>
              </w:rPr>
              <w:t>México</w:t>
            </w:r>
            <w:r w:rsidR="00C42941" w:rsidRPr="00AB02D0">
              <w:rPr>
                <w:sz w:val="16"/>
                <w:szCs w:val="16"/>
              </w:rPr>
              <w:t xml:space="preserve"> (MX)</w:t>
            </w:r>
          </w:p>
        </w:tc>
        <w:tc>
          <w:tcPr>
            <w:tcW w:w="1761" w:type="dxa"/>
            <w:noWrap/>
            <w:hideMark/>
          </w:tcPr>
          <w:p w:rsidR="00C42941" w:rsidRPr="00AB02D0" w:rsidRDefault="00770D32" w:rsidP="00CE1447">
            <w:pPr>
              <w:keepNext/>
              <w:keepLines/>
              <w:spacing w:beforeLines="40" w:before="96" w:afterLines="40" w:after="96"/>
              <w:jc w:val="center"/>
              <w:rPr>
                <w:sz w:val="16"/>
                <w:szCs w:val="16"/>
              </w:rPr>
            </w:pPr>
            <w:r w:rsidRPr="00AB02D0">
              <w:rPr>
                <w:sz w:val="16"/>
                <w:szCs w:val="16"/>
              </w:rPr>
              <w:t>México</w:t>
            </w:r>
            <w:r w:rsidR="00C42941" w:rsidRPr="00AB02D0">
              <w:rPr>
                <w:sz w:val="16"/>
                <w:szCs w:val="16"/>
              </w:rPr>
              <w:t xml:space="preserve"> (MX)</w:t>
            </w:r>
          </w:p>
        </w:tc>
        <w:tc>
          <w:tcPr>
            <w:tcW w:w="1442" w:type="dxa"/>
            <w:noWrap/>
            <w:hideMark/>
          </w:tcPr>
          <w:p w:rsidR="00C42941" w:rsidRPr="00AB02D0" w:rsidRDefault="00C42941" w:rsidP="00CE1447">
            <w:pPr>
              <w:keepNext/>
              <w:keepLines/>
              <w:spacing w:beforeLines="40" w:before="96" w:afterLines="40" w:after="96"/>
              <w:jc w:val="center"/>
              <w:rPr>
                <w:sz w:val="16"/>
                <w:szCs w:val="16"/>
              </w:rPr>
            </w:pPr>
          </w:p>
        </w:tc>
        <w:tc>
          <w:tcPr>
            <w:tcW w:w="1442" w:type="dxa"/>
            <w:noWrap/>
            <w:hideMark/>
          </w:tcPr>
          <w:p w:rsidR="00C42941" w:rsidRPr="00AB02D0" w:rsidRDefault="00C42941" w:rsidP="00CE1447">
            <w:pPr>
              <w:keepNext/>
              <w:keepLines/>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2016-4</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9F4F7A" w:rsidP="00CE1447">
            <w:pPr>
              <w:spacing w:beforeLines="40" w:before="96" w:afterLines="40" w:after="96"/>
              <w:jc w:val="center"/>
              <w:rPr>
                <w:sz w:val="16"/>
                <w:szCs w:val="16"/>
              </w:rPr>
            </w:pPr>
            <w:r w:rsidRPr="00AB02D0">
              <w:rPr>
                <w:sz w:val="16"/>
                <w:szCs w:val="16"/>
              </w:rPr>
              <w:t>Taller itinerante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Mozambique (MZ)</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Mozambique (MZ)</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2016-4</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9F4F7A" w:rsidP="00CE1447">
            <w:pPr>
              <w:spacing w:beforeLines="40" w:before="96" w:afterLines="40" w:after="96"/>
              <w:jc w:val="center"/>
              <w:rPr>
                <w:sz w:val="16"/>
                <w:szCs w:val="16"/>
              </w:rPr>
            </w:pPr>
            <w:r w:rsidRPr="00AB02D0">
              <w:rPr>
                <w:sz w:val="16"/>
                <w:szCs w:val="16"/>
              </w:rPr>
              <w:t>Taller nacional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3A3E8D" w:rsidP="00CE1447">
            <w:pPr>
              <w:spacing w:beforeLines="40" w:before="96" w:afterLines="40" w:after="96"/>
              <w:jc w:val="center"/>
              <w:rPr>
                <w:sz w:val="16"/>
                <w:szCs w:val="16"/>
              </w:rPr>
            </w:pPr>
            <w:r w:rsidRPr="00AB02D0">
              <w:rPr>
                <w:sz w:val="16"/>
                <w:szCs w:val="16"/>
              </w:rPr>
              <w:t>Malasia</w:t>
            </w:r>
            <w:r w:rsidR="00C42941" w:rsidRPr="00AB02D0">
              <w:rPr>
                <w:sz w:val="16"/>
                <w:szCs w:val="16"/>
              </w:rPr>
              <w:t xml:space="preserve"> (MY)</w:t>
            </w:r>
          </w:p>
        </w:tc>
        <w:tc>
          <w:tcPr>
            <w:tcW w:w="1761" w:type="dxa"/>
            <w:noWrap/>
            <w:hideMark/>
          </w:tcPr>
          <w:p w:rsidR="00C42941" w:rsidRPr="00AB02D0" w:rsidRDefault="003A3E8D" w:rsidP="00CE1447">
            <w:pPr>
              <w:spacing w:beforeLines="40" w:before="96" w:afterLines="40" w:after="96"/>
              <w:jc w:val="center"/>
              <w:rPr>
                <w:sz w:val="16"/>
                <w:szCs w:val="16"/>
              </w:rPr>
            </w:pPr>
            <w:r w:rsidRPr="00AB02D0">
              <w:rPr>
                <w:sz w:val="16"/>
                <w:szCs w:val="16"/>
              </w:rPr>
              <w:t>Malasia</w:t>
            </w:r>
            <w:r w:rsidR="00C42941" w:rsidRPr="00AB02D0">
              <w:rPr>
                <w:sz w:val="16"/>
                <w:szCs w:val="16"/>
              </w:rPr>
              <w:t xml:space="preserve"> (MY)</w:t>
            </w:r>
          </w:p>
        </w:tc>
        <w:tc>
          <w:tcPr>
            <w:tcW w:w="1442"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tcPr>
          <w:p w:rsidR="00C42941" w:rsidRPr="00AB02D0" w:rsidRDefault="00C42941" w:rsidP="00CE1447">
            <w:pPr>
              <w:spacing w:beforeLines="40" w:before="96" w:afterLines="40" w:after="96"/>
              <w:jc w:val="center"/>
              <w:rPr>
                <w:sz w:val="16"/>
                <w:szCs w:val="16"/>
              </w:rPr>
            </w:pPr>
            <w:r w:rsidRPr="00AB02D0">
              <w:rPr>
                <w:sz w:val="16"/>
                <w:szCs w:val="16"/>
              </w:rPr>
              <w:t>2016-4</w:t>
            </w:r>
          </w:p>
        </w:tc>
        <w:tc>
          <w:tcPr>
            <w:tcW w:w="1273" w:type="dxa"/>
            <w:noWrap/>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tcPr>
          <w:p w:rsidR="00C42941" w:rsidRPr="00AB02D0" w:rsidRDefault="00C42941" w:rsidP="00CE1447">
            <w:pPr>
              <w:spacing w:beforeLines="40" w:before="96" w:afterLines="40" w:after="96"/>
              <w:jc w:val="center"/>
              <w:rPr>
                <w:sz w:val="16"/>
                <w:szCs w:val="16"/>
              </w:rPr>
            </w:pPr>
            <w:r w:rsidRPr="00AB02D0">
              <w:rPr>
                <w:sz w:val="16"/>
                <w:szCs w:val="16"/>
              </w:rPr>
              <w:t>BD</w:t>
            </w:r>
          </w:p>
        </w:tc>
        <w:tc>
          <w:tcPr>
            <w:tcW w:w="2609" w:type="dxa"/>
          </w:tcPr>
          <w:p w:rsidR="00C42941" w:rsidRPr="00AB02D0" w:rsidRDefault="009F4F7A" w:rsidP="00CE1447">
            <w:pPr>
              <w:spacing w:beforeLines="40" w:before="96" w:afterLines="40" w:after="96"/>
              <w:jc w:val="center"/>
              <w:rPr>
                <w:sz w:val="16"/>
                <w:szCs w:val="16"/>
              </w:rPr>
            </w:pPr>
            <w:r w:rsidRPr="00AB02D0">
              <w:rPr>
                <w:sz w:val="16"/>
                <w:szCs w:val="16"/>
              </w:rPr>
              <w:t xml:space="preserve">Taller subregional sobre el PCT, </w:t>
            </w:r>
            <w:r w:rsidR="00C42941" w:rsidRPr="00AB02D0">
              <w:rPr>
                <w:sz w:val="16"/>
                <w:szCs w:val="16"/>
              </w:rPr>
              <w:t>Dushanbe</w:t>
            </w:r>
            <w:r w:rsidRPr="00AB02D0">
              <w:rPr>
                <w:sz w:val="16"/>
                <w:szCs w:val="16"/>
              </w:rPr>
              <w:t xml:space="preserve"> (Tayikistán)</w:t>
            </w:r>
          </w:p>
        </w:tc>
        <w:tc>
          <w:tcPr>
            <w:tcW w:w="1673" w:type="dxa"/>
          </w:tcPr>
          <w:p w:rsidR="00C42941" w:rsidRPr="00AB02D0" w:rsidRDefault="00C42941" w:rsidP="00CE1447">
            <w:pPr>
              <w:spacing w:beforeLines="40" w:before="96" w:afterLines="40" w:after="96"/>
              <w:jc w:val="center"/>
              <w:rPr>
                <w:sz w:val="16"/>
                <w:szCs w:val="16"/>
              </w:rPr>
            </w:pPr>
          </w:p>
        </w:tc>
        <w:tc>
          <w:tcPr>
            <w:tcW w:w="1512" w:type="dxa"/>
            <w:noWrap/>
          </w:tcPr>
          <w:p w:rsidR="00C42941" w:rsidRPr="00AB02D0" w:rsidRDefault="00770D32" w:rsidP="00CE1447">
            <w:pPr>
              <w:spacing w:beforeLines="40" w:before="96" w:afterLines="40" w:after="96"/>
              <w:jc w:val="center"/>
              <w:rPr>
                <w:sz w:val="16"/>
                <w:szCs w:val="16"/>
              </w:rPr>
            </w:pPr>
            <w:r w:rsidRPr="00AB02D0">
              <w:rPr>
                <w:sz w:val="16"/>
                <w:szCs w:val="16"/>
              </w:rPr>
              <w:t>Tayikistán</w:t>
            </w:r>
            <w:r w:rsidR="00C42941" w:rsidRPr="00AB02D0">
              <w:rPr>
                <w:sz w:val="16"/>
                <w:szCs w:val="16"/>
              </w:rPr>
              <w:t xml:space="preserve"> (TJ)</w:t>
            </w:r>
          </w:p>
        </w:tc>
        <w:tc>
          <w:tcPr>
            <w:tcW w:w="1761" w:type="dxa"/>
            <w:noWrap/>
          </w:tcPr>
          <w:p w:rsidR="00C42941" w:rsidRPr="00AB02D0" w:rsidRDefault="00770D32" w:rsidP="00CE1447">
            <w:pPr>
              <w:spacing w:beforeLines="40" w:before="96" w:afterLines="40" w:after="96"/>
              <w:jc w:val="center"/>
              <w:rPr>
                <w:sz w:val="16"/>
                <w:szCs w:val="16"/>
              </w:rPr>
            </w:pPr>
            <w:r w:rsidRPr="00AB02D0">
              <w:rPr>
                <w:sz w:val="16"/>
                <w:szCs w:val="16"/>
              </w:rPr>
              <w:t>Tayikistán</w:t>
            </w:r>
            <w:r w:rsidR="00C42941" w:rsidRPr="00AB02D0">
              <w:rPr>
                <w:sz w:val="16"/>
                <w:szCs w:val="16"/>
              </w:rPr>
              <w:t xml:space="preserve"> (TJ)</w:t>
            </w:r>
          </w:p>
        </w:tc>
        <w:tc>
          <w:tcPr>
            <w:tcW w:w="1442" w:type="dxa"/>
            <w:noWrap/>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2016-5</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9F4F7A" w:rsidP="00CE1447">
            <w:pPr>
              <w:spacing w:beforeLines="40" w:before="96" w:afterLines="40" w:after="96"/>
              <w:jc w:val="center"/>
              <w:rPr>
                <w:sz w:val="16"/>
                <w:szCs w:val="16"/>
              </w:rPr>
            </w:pPr>
            <w:r w:rsidRPr="00AB02D0">
              <w:rPr>
                <w:sz w:val="16"/>
                <w:szCs w:val="16"/>
              </w:rPr>
              <w:t>Seminario nacional</w:t>
            </w:r>
            <w:r w:rsidR="00470623" w:rsidRPr="00AB02D0">
              <w:rPr>
                <w:sz w:val="16"/>
                <w:szCs w:val="16"/>
              </w:rPr>
              <w:t xml:space="preserve"> sobre el</w:t>
            </w:r>
            <w:r w:rsidRPr="00AB02D0">
              <w:rPr>
                <w:sz w:val="16"/>
                <w:szCs w:val="16"/>
              </w:rPr>
              <w:t xml:space="preserve"> PCT</w:t>
            </w:r>
          </w:p>
        </w:tc>
        <w:tc>
          <w:tcPr>
            <w:tcW w:w="1673" w:type="dxa"/>
            <w:hideMark/>
          </w:tcPr>
          <w:p w:rsidR="00C42941" w:rsidRPr="00AB02D0" w:rsidRDefault="00C42941" w:rsidP="00CE1447">
            <w:pPr>
              <w:spacing w:beforeLines="40" w:before="96" w:afterLines="40" w:after="96"/>
              <w:jc w:val="center"/>
              <w:rPr>
                <w:sz w:val="16"/>
                <w:szCs w:val="16"/>
              </w:rPr>
            </w:pPr>
            <w:r w:rsidRPr="00AB02D0">
              <w:rPr>
                <w:sz w:val="16"/>
                <w:szCs w:val="16"/>
              </w:rPr>
              <w:t>OCPI</w:t>
            </w: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Cuba (CU)</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Cuba (CU)</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2016-8</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770D32" w:rsidP="00CE1447">
            <w:pPr>
              <w:spacing w:beforeLines="40" w:before="96" w:afterLines="40" w:after="96"/>
              <w:jc w:val="center"/>
              <w:rPr>
                <w:sz w:val="16"/>
                <w:szCs w:val="16"/>
              </w:rPr>
            </w:pPr>
            <w:r w:rsidRPr="00AB02D0">
              <w:rPr>
                <w:sz w:val="16"/>
                <w:szCs w:val="16"/>
              </w:rPr>
              <w:t>Brasil</w:t>
            </w:r>
            <w:r w:rsidR="00C42941" w:rsidRPr="00AB02D0">
              <w:rPr>
                <w:sz w:val="16"/>
                <w:szCs w:val="16"/>
              </w:rPr>
              <w:t xml:space="preserve"> (BR)</w:t>
            </w:r>
          </w:p>
        </w:tc>
        <w:tc>
          <w:tcPr>
            <w:tcW w:w="1761" w:type="dxa"/>
            <w:noWrap/>
            <w:hideMark/>
          </w:tcPr>
          <w:p w:rsidR="00C42941" w:rsidRPr="00AB02D0" w:rsidRDefault="00770D32" w:rsidP="00CE1447">
            <w:pPr>
              <w:spacing w:beforeLines="40" w:before="96" w:afterLines="40" w:after="96"/>
              <w:jc w:val="center"/>
              <w:rPr>
                <w:sz w:val="16"/>
                <w:szCs w:val="16"/>
              </w:rPr>
            </w:pPr>
            <w:r w:rsidRPr="00AB02D0">
              <w:rPr>
                <w:sz w:val="16"/>
                <w:szCs w:val="16"/>
              </w:rPr>
              <w:t>Brasil</w:t>
            </w:r>
            <w:r w:rsidR="00C42941" w:rsidRPr="00AB02D0">
              <w:rPr>
                <w:sz w:val="16"/>
                <w:szCs w:val="16"/>
              </w:rPr>
              <w:t xml:space="preserve"> (BR)</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2016-8</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DD48D4" w:rsidP="00CE1447">
            <w:pPr>
              <w:spacing w:beforeLines="40" w:before="96" w:afterLines="40" w:after="96"/>
              <w:jc w:val="center"/>
              <w:rPr>
                <w:sz w:val="16"/>
                <w:szCs w:val="16"/>
              </w:rPr>
            </w:pPr>
            <w:r w:rsidRPr="00AB02D0">
              <w:rPr>
                <w:sz w:val="16"/>
                <w:szCs w:val="16"/>
              </w:rPr>
              <w:t>Seminario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Costa Rica (CR)</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Costa Rica (CR)</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2016-8</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B5052" w:rsidP="00CE1447">
            <w:pPr>
              <w:spacing w:beforeLines="40" w:before="96" w:afterLines="40" w:after="96"/>
              <w:jc w:val="center"/>
              <w:rPr>
                <w:sz w:val="16"/>
                <w:szCs w:val="16"/>
              </w:rPr>
            </w:pPr>
            <w:r w:rsidRPr="00AB02D0">
              <w:rPr>
                <w:sz w:val="16"/>
                <w:szCs w:val="16"/>
              </w:rPr>
              <w:t xml:space="preserve">Taller </w:t>
            </w:r>
            <w:r w:rsidR="00DD48D4" w:rsidRPr="00AB02D0">
              <w:rPr>
                <w:sz w:val="16"/>
                <w:szCs w:val="16"/>
              </w:rPr>
              <w:t>y seminarios itinerantes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761" w:type="dxa"/>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lastRenderedPageBreak/>
              <w:t>2016-8</w:t>
            </w:r>
          </w:p>
        </w:tc>
        <w:tc>
          <w:tcPr>
            <w:tcW w:w="1273"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6839E4">
            <w:pPr>
              <w:keepNext/>
              <w:keepLines/>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B5052" w:rsidP="006839E4">
            <w:pPr>
              <w:keepNext/>
              <w:keepLines/>
              <w:spacing w:beforeLines="40" w:before="96" w:afterLines="40" w:after="96"/>
              <w:jc w:val="center"/>
              <w:rPr>
                <w:sz w:val="16"/>
                <w:szCs w:val="16"/>
              </w:rPr>
            </w:pPr>
            <w:r w:rsidRPr="00AB02D0">
              <w:rPr>
                <w:sz w:val="16"/>
                <w:szCs w:val="16"/>
              </w:rPr>
              <w:t xml:space="preserve">Taller </w:t>
            </w:r>
            <w:r w:rsidR="00DD48D4" w:rsidRPr="00AB02D0">
              <w:rPr>
                <w:sz w:val="16"/>
                <w:szCs w:val="16"/>
              </w:rPr>
              <w:t xml:space="preserve">sobre el </w:t>
            </w:r>
            <w:r w:rsidRPr="00AB02D0">
              <w:rPr>
                <w:sz w:val="16"/>
                <w:szCs w:val="16"/>
              </w:rPr>
              <w:t>PCT</w:t>
            </w:r>
          </w:p>
        </w:tc>
        <w:tc>
          <w:tcPr>
            <w:tcW w:w="1673" w:type="dxa"/>
            <w:hideMark/>
          </w:tcPr>
          <w:p w:rsidR="00C42941" w:rsidRPr="00AB02D0" w:rsidRDefault="00C42941" w:rsidP="006839E4">
            <w:pPr>
              <w:keepNext/>
              <w:keepLines/>
              <w:spacing w:beforeLines="40" w:before="96" w:afterLines="40" w:after="96"/>
              <w:jc w:val="center"/>
              <w:rPr>
                <w:sz w:val="16"/>
                <w:szCs w:val="16"/>
              </w:rPr>
            </w:pPr>
          </w:p>
        </w:tc>
        <w:tc>
          <w:tcPr>
            <w:tcW w:w="1512"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Rwanda (RW)</w:t>
            </w:r>
          </w:p>
        </w:tc>
        <w:tc>
          <w:tcPr>
            <w:tcW w:w="1761"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Rwanda (RW)</w:t>
            </w:r>
          </w:p>
        </w:tc>
        <w:tc>
          <w:tcPr>
            <w:tcW w:w="1442" w:type="dxa"/>
            <w:noWrap/>
            <w:hideMark/>
          </w:tcPr>
          <w:p w:rsidR="00C42941" w:rsidRPr="00AB02D0" w:rsidRDefault="00303945" w:rsidP="006839E4">
            <w:pPr>
              <w:keepNext/>
              <w:keepLines/>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6839E4">
            <w:pPr>
              <w:keepNext/>
              <w:keepLines/>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2016-8</w:t>
            </w:r>
          </w:p>
        </w:tc>
        <w:tc>
          <w:tcPr>
            <w:tcW w:w="1273"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6839E4">
            <w:pPr>
              <w:keepNext/>
              <w:keepLines/>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DD48D4" w:rsidP="006839E4">
            <w:pPr>
              <w:keepNext/>
              <w:keepLines/>
              <w:spacing w:beforeLines="40" w:before="96" w:afterLines="40" w:after="96"/>
              <w:jc w:val="center"/>
              <w:rPr>
                <w:sz w:val="16"/>
                <w:szCs w:val="16"/>
              </w:rPr>
            </w:pPr>
            <w:r w:rsidRPr="00AB02D0">
              <w:rPr>
                <w:sz w:val="16"/>
                <w:szCs w:val="16"/>
              </w:rPr>
              <w:t>Seminario sobre el PCT</w:t>
            </w:r>
          </w:p>
        </w:tc>
        <w:tc>
          <w:tcPr>
            <w:tcW w:w="1673" w:type="dxa"/>
            <w:hideMark/>
          </w:tcPr>
          <w:p w:rsidR="00C42941" w:rsidRPr="00AB02D0" w:rsidRDefault="00C42941" w:rsidP="006839E4">
            <w:pPr>
              <w:keepNext/>
              <w:keepLines/>
              <w:spacing w:beforeLines="40" w:before="96" w:afterLines="40" w:after="96"/>
              <w:jc w:val="center"/>
              <w:rPr>
                <w:sz w:val="16"/>
                <w:szCs w:val="16"/>
              </w:rPr>
            </w:pPr>
          </w:p>
        </w:tc>
        <w:tc>
          <w:tcPr>
            <w:tcW w:w="1512"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Nicaragua (NI)</w:t>
            </w:r>
          </w:p>
        </w:tc>
        <w:tc>
          <w:tcPr>
            <w:tcW w:w="1761"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Nicaragua (NI)</w:t>
            </w:r>
          </w:p>
        </w:tc>
        <w:tc>
          <w:tcPr>
            <w:tcW w:w="1442" w:type="dxa"/>
            <w:noWrap/>
            <w:hideMark/>
          </w:tcPr>
          <w:p w:rsidR="00C42941" w:rsidRPr="00AB02D0" w:rsidRDefault="00303945" w:rsidP="006839E4">
            <w:pPr>
              <w:keepNext/>
              <w:keepLines/>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6839E4">
            <w:pPr>
              <w:keepNext/>
              <w:keepLines/>
              <w:spacing w:beforeLines="40" w:before="96" w:afterLines="40" w:after="96"/>
              <w:jc w:val="center"/>
              <w:rPr>
                <w:sz w:val="16"/>
                <w:szCs w:val="16"/>
              </w:rPr>
            </w:pPr>
          </w:p>
        </w:tc>
      </w:tr>
      <w:tr w:rsidR="00EE4F68" w:rsidRPr="00AB02D0" w:rsidTr="00191CB5">
        <w:trPr>
          <w:trHeight w:val="1087"/>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2016-8</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BCD</w:t>
            </w:r>
          </w:p>
        </w:tc>
        <w:tc>
          <w:tcPr>
            <w:tcW w:w="2609" w:type="dxa"/>
            <w:hideMark/>
          </w:tcPr>
          <w:p w:rsidR="00C42941" w:rsidRPr="00AB02D0" w:rsidRDefault="00584B8F" w:rsidP="00CE1447">
            <w:pPr>
              <w:spacing w:beforeLines="40" w:before="96" w:afterLines="40" w:after="96"/>
              <w:jc w:val="center"/>
              <w:rPr>
                <w:sz w:val="16"/>
                <w:szCs w:val="16"/>
              </w:rPr>
            </w:pPr>
            <w:r w:rsidRPr="00AB02D0">
              <w:rPr>
                <w:sz w:val="16"/>
                <w:szCs w:val="16"/>
              </w:rPr>
              <w:t xml:space="preserve">Actividad de formación subregional sobre el sistema del PCT </w:t>
            </w:r>
            <w:r w:rsidR="00C42941" w:rsidRPr="00AB02D0">
              <w:rPr>
                <w:sz w:val="16"/>
                <w:szCs w:val="16"/>
              </w:rPr>
              <w:t xml:space="preserve"> -</w:t>
            </w:r>
            <w:r w:rsidR="001E489A" w:rsidRPr="00AB02D0">
              <w:rPr>
                <w:sz w:val="16"/>
                <w:szCs w:val="16"/>
              </w:rPr>
              <w:t xml:space="preserve"> personal de las o</w:t>
            </w:r>
            <w:r w:rsidRPr="00AB02D0">
              <w:rPr>
                <w:sz w:val="16"/>
                <w:szCs w:val="16"/>
              </w:rPr>
              <w:t>ficinas de P.I. de los países de la ASEAN</w:t>
            </w:r>
            <w:r w:rsidR="00C42941" w:rsidRPr="00AB02D0">
              <w:rPr>
                <w:sz w:val="16"/>
                <w:szCs w:val="16"/>
              </w:rPr>
              <w:t xml:space="preserve"> </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090C4B" w:rsidP="00CE1447">
            <w:pPr>
              <w:spacing w:beforeLines="40" w:before="96" w:afterLines="40" w:after="96"/>
              <w:jc w:val="center"/>
              <w:rPr>
                <w:sz w:val="16"/>
                <w:szCs w:val="16"/>
              </w:rPr>
            </w:pPr>
            <w:r w:rsidRPr="00AB02D0">
              <w:rPr>
                <w:sz w:val="16"/>
                <w:szCs w:val="16"/>
              </w:rPr>
              <w:t>Por determinar</w:t>
            </w:r>
          </w:p>
        </w:tc>
        <w:tc>
          <w:tcPr>
            <w:tcW w:w="1761" w:type="dxa"/>
            <w:hideMark/>
          </w:tcPr>
          <w:p w:rsidR="00C42941" w:rsidRPr="00AB02D0" w:rsidRDefault="00770D32" w:rsidP="00CE1447">
            <w:pPr>
              <w:spacing w:beforeLines="40" w:before="96" w:afterLines="40" w:after="96"/>
              <w:jc w:val="center"/>
              <w:rPr>
                <w:sz w:val="16"/>
                <w:szCs w:val="16"/>
              </w:rPr>
            </w:pPr>
            <w:r w:rsidRPr="00AB02D0">
              <w:rPr>
                <w:sz w:val="16"/>
                <w:szCs w:val="16"/>
              </w:rPr>
              <w:t>Camboya</w:t>
            </w:r>
            <w:r w:rsidR="00C42941" w:rsidRPr="00AB02D0">
              <w:rPr>
                <w:sz w:val="16"/>
                <w:szCs w:val="16"/>
              </w:rPr>
              <w:t xml:space="preserve"> (KH)</w:t>
            </w:r>
            <w:r w:rsidR="00C42941" w:rsidRPr="00AB02D0">
              <w:rPr>
                <w:sz w:val="16"/>
                <w:szCs w:val="16"/>
              </w:rPr>
              <w:br/>
              <w:t>Indonesia (ID)</w:t>
            </w:r>
            <w:r w:rsidR="00C42941" w:rsidRPr="00AB02D0">
              <w:rPr>
                <w:sz w:val="16"/>
                <w:szCs w:val="16"/>
              </w:rPr>
              <w:br/>
              <w:t>Brunei Darussalam (BD)</w:t>
            </w:r>
            <w:r w:rsidR="00C42941" w:rsidRPr="00AB02D0">
              <w:rPr>
                <w:sz w:val="16"/>
                <w:szCs w:val="16"/>
              </w:rPr>
              <w:br/>
            </w:r>
            <w:r w:rsidR="00303945" w:rsidRPr="00AB02D0">
              <w:rPr>
                <w:sz w:val="16"/>
                <w:szCs w:val="16"/>
              </w:rPr>
              <w:t>Filipinas</w:t>
            </w:r>
            <w:r w:rsidR="00C42941" w:rsidRPr="00AB02D0">
              <w:rPr>
                <w:sz w:val="16"/>
                <w:szCs w:val="16"/>
              </w:rPr>
              <w:t xml:space="preserve"> (PH)</w:t>
            </w:r>
            <w:r w:rsidR="00C42941" w:rsidRPr="00AB02D0">
              <w:rPr>
                <w:sz w:val="16"/>
                <w:szCs w:val="16"/>
              </w:rPr>
              <w:br/>
              <w:t>Myanmar (MN)</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2016-9</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BD</w:t>
            </w:r>
          </w:p>
        </w:tc>
        <w:tc>
          <w:tcPr>
            <w:tcW w:w="2609" w:type="dxa"/>
            <w:hideMark/>
          </w:tcPr>
          <w:p w:rsidR="00C42941" w:rsidRPr="00AB02D0" w:rsidRDefault="00DD48D4" w:rsidP="00CE1447">
            <w:pPr>
              <w:spacing w:beforeLines="40" w:before="96" w:afterLines="40" w:after="96"/>
              <w:jc w:val="center"/>
              <w:rPr>
                <w:sz w:val="16"/>
                <w:szCs w:val="16"/>
              </w:rPr>
            </w:pPr>
            <w:r w:rsidRPr="00AB02D0">
              <w:rPr>
                <w:sz w:val="16"/>
                <w:szCs w:val="16"/>
              </w:rPr>
              <w:t xml:space="preserve">Escuela de Patentes de </w:t>
            </w:r>
            <w:r w:rsidR="00C42941" w:rsidRPr="00AB02D0">
              <w:rPr>
                <w:sz w:val="16"/>
                <w:szCs w:val="16"/>
              </w:rPr>
              <w:t xml:space="preserve">Skolkovo </w:t>
            </w:r>
          </w:p>
        </w:tc>
        <w:tc>
          <w:tcPr>
            <w:tcW w:w="1673" w:type="dxa"/>
            <w:hideMark/>
          </w:tcPr>
          <w:p w:rsidR="00C42941" w:rsidRPr="00AB02D0" w:rsidRDefault="00C42941" w:rsidP="00CE1447">
            <w:pPr>
              <w:spacing w:beforeLines="40" w:before="96" w:afterLines="40" w:after="96"/>
              <w:jc w:val="center"/>
              <w:rPr>
                <w:sz w:val="16"/>
                <w:szCs w:val="16"/>
              </w:rPr>
            </w:pPr>
            <w:r w:rsidRPr="00AB02D0">
              <w:rPr>
                <w:sz w:val="16"/>
                <w:szCs w:val="16"/>
              </w:rPr>
              <w:t>Skolkovo IP Center</w:t>
            </w:r>
          </w:p>
        </w:tc>
        <w:tc>
          <w:tcPr>
            <w:tcW w:w="1512" w:type="dxa"/>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761" w:type="dxa"/>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442" w:type="dxa"/>
            <w:noWrap/>
            <w:hideMark/>
          </w:tcPr>
          <w:p w:rsidR="00C42941" w:rsidRPr="00AB02D0" w:rsidRDefault="003A3E8D" w:rsidP="00CE1447">
            <w:pPr>
              <w:spacing w:beforeLines="40" w:before="96" w:afterLines="40" w:after="96"/>
              <w:jc w:val="center"/>
              <w:rPr>
                <w:sz w:val="16"/>
                <w:szCs w:val="16"/>
              </w:rPr>
            </w:pPr>
            <w:r w:rsidRPr="00AB02D0">
              <w:rPr>
                <w:sz w:val="16"/>
                <w:szCs w:val="16"/>
              </w:rPr>
              <w:t>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2016-9</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DD48D4" w:rsidP="00CE1447">
            <w:pPr>
              <w:spacing w:beforeLines="40" w:before="96" w:afterLines="40" w:after="96"/>
              <w:jc w:val="center"/>
              <w:rPr>
                <w:sz w:val="16"/>
                <w:szCs w:val="16"/>
              </w:rPr>
            </w:pPr>
            <w:r w:rsidRPr="00AB02D0">
              <w:rPr>
                <w:sz w:val="16"/>
                <w:szCs w:val="16"/>
              </w:rPr>
              <w:t>Seminario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Barbados (BB)</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Barbados (BB)</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cantSplit/>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2016-9</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DD48D4" w:rsidP="00CE1447">
            <w:pPr>
              <w:spacing w:beforeLines="40" w:before="96" w:afterLines="40" w:after="96"/>
              <w:jc w:val="center"/>
              <w:rPr>
                <w:sz w:val="16"/>
                <w:szCs w:val="16"/>
              </w:rPr>
            </w:pPr>
            <w:r w:rsidRPr="00AB02D0">
              <w:rPr>
                <w:sz w:val="16"/>
                <w:szCs w:val="16"/>
              </w:rPr>
              <w:t xml:space="preserve">Visita de estudio sobre el PCT </w:t>
            </w:r>
            <w:r w:rsidR="00BF12BE" w:rsidRPr="00AB02D0">
              <w:rPr>
                <w:sz w:val="16"/>
                <w:szCs w:val="16"/>
              </w:rPr>
              <w:t>a</w:t>
            </w:r>
            <w:r w:rsidRPr="00AB02D0">
              <w:rPr>
                <w:sz w:val="16"/>
                <w:szCs w:val="16"/>
              </w:rPr>
              <w:t xml:space="preserve"> la OMPI</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Bhut</w:t>
            </w:r>
            <w:r w:rsidR="009E285E" w:rsidRPr="00AB02D0">
              <w:rPr>
                <w:sz w:val="16"/>
                <w:szCs w:val="16"/>
              </w:rPr>
              <w:t>á</w:t>
            </w:r>
            <w:r w:rsidRPr="00AB02D0">
              <w:rPr>
                <w:sz w:val="16"/>
                <w:szCs w:val="16"/>
              </w:rPr>
              <w:t>n (BT)</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Bhut</w:t>
            </w:r>
            <w:r w:rsidR="009E285E" w:rsidRPr="00AB02D0">
              <w:rPr>
                <w:sz w:val="16"/>
                <w:szCs w:val="16"/>
              </w:rPr>
              <w:t>á</w:t>
            </w:r>
            <w:r w:rsidRPr="00AB02D0">
              <w:rPr>
                <w:sz w:val="16"/>
                <w:szCs w:val="16"/>
              </w:rPr>
              <w:t>n (BT)</w:t>
            </w:r>
          </w:p>
        </w:tc>
        <w:tc>
          <w:tcPr>
            <w:tcW w:w="1442"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2016-9</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Seychelles (SC)</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Seychelles (SC)</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2016-9</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3A3E8D" w:rsidP="00CE1447">
            <w:pPr>
              <w:spacing w:beforeLines="40" w:before="96" w:afterLines="40" w:after="96"/>
              <w:jc w:val="center"/>
              <w:rPr>
                <w:sz w:val="16"/>
                <w:szCs w:val="16"/>
              </w:rPr>
            </w:pPr>
            <w:r w:rsidRPr="00AB02D0">
              <w:rPr>
                <w:sz w:val="16"/>
                <w:szCs w:val="16"/>
              </w:rPr>
              <w:t>Arabia Saudita</w:t>
            </w:r>
            <w:r w:rsidR="00C42941" w:rsidRPr="00AB02D0">
              <w:rPr>
                <w:sz w:val="16"/>
                <w:szCs w:val="16"/>
              </w:rPr>
              <w:t xml:space="preserve"> (SA)</w:t>
            </w:r>
          </w:p>
        </w:tc>
        <w:tc>
          <w:tcPr>
            <w:tcW w:w="1761" w:type="dxa"/>
            <w:noWrap/>
            <w:hideMark/>
          </w:tcPr>
          <w:p w:rsidR="00C42941" w:rsidRPr="00AB02D0" w:rsidRDefault="003A3E8D" w:rsidP="00CE1447">
            <w:pPr>
              <w:spacing w:beforeLines="40" w:before="96" w:afterLines="40" w:after="96"/>
              <w:jc w:val="center"/>
              <w:rPr>
                <w:sz w:val="16"/>
                <w:szCs w:val="16"/>
              </w:rPr>
            </w:pPr>
            <w:r w:rsidRPr="00AB02D0">
              <w:rPr>
                <w:sz w:val="16"/>
                <w:szCs w:val="16"/>
              </w:rPr>
              <w:t>Arabia Saudita</w:t>
            </w:r>
            <w:r w:rsidR="00C42941" w:rsidRPr="00AB02D0">
              <w:rPr>
                <w:sz w:val="16"/>
                <w:szCs w:val="16"/>
              </w:rPr>
              <w:t xml:space="preserve"> (SA)</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510"/>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2016-9</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584B8F" w:rsidP="00CE1447">
            <w:pPr>
              <w:spacing w:beforeLines="40" w:before="96" w:afterLines="40" w:after="96"/>
              <w:jc w:val="center"/>
              <w:rPr>
                <w:sz w:val="16"/>
                <w:szCs w:val="16"/>
              </w:rPr>
            </w:pPr>
            <w:r w:rsidRPr="00AB02D0">
              <w:rPr>
                <w:sz w:val="16"/>
                <w:szCs w:val="16"/>
              </w:rPr>
              <w:t xml:space="preserve">Seminario regional sobre el PCT </w:t>
            </w:r>
            <w:r w:rsidR="001E489A" w:rsidRPr="00AB02D0">
              <w:rPr>
                <w:sz w:val="16"/>
                <w:szCs w:val="16"/>
              </w:rPr>
              <w:t>para</w:t>
            </w:r>
            <w:r w:rsidRPr="00AB02D0">
              <w:rPr>
                <w:sz w:val="16"/>
                <w:szCs w:val="16"/>
              </w:rPr>
              <w:t xml:space="preserve"> los países de América Latina</w:t>
            </w:r>
            <w:r w:rsidR="00C42941" w:rsidRPr="00AB02D0">
              <w:rPr>
                <w:sz w:val="16"/>
                <w:szCs w:val="16"/>
              </w:rPr>
              <w:t xml:space="preserve"> (</w:t>
            </w:r>
            <w:r w:rsidRPr="00AB02D0">
              <w:rPr>
                <w:sz w:val="16"/>
                <w:szCs w:val="16"/>
              </w:rPr>
              <w:t>todos los Estados miembros del PCT en la región)</w:t>
            </w:r>
            <w:r w:rsidR="00C42941" w:rsidRPr="00AB02D0">
              <w:rPr>
                <w:sz w:val="16"/>
                <w:szCs w:val="16"/>
              </w:rPr>
              <w:t xml:space="preserve"> </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Cuba (CU)</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Cuba (CU)</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2016-9</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F0208C" w:rsidP="00CE1447">
            <w:pPr>
              <w:spacing w:beforeLines="40" w:before="96" w:afterLines="40" w:after="96"/>
              <w:jc w:val="center"/>
              <w:rPr>
                <w:sz w:val="16"/>
                <w:szCs w:val="16"/>
              </w:rPr>
            </w:pPr>
            <w:r w:rsidRPr="00AB02D0">
              <w:rPr>
                <w:sz w:val="16"/>
                <w:szCs w:val="16"/>
              </w:rPr>
              <w:t xml:space="preserve">Taller subregional sobre el PCT </w:t>
            </w:r>
            <w:r w:rsidR="009A192B" w:rsidRPr="00AB02D0">
              <w:rPr>
                <w:sz w:val="16"/>
                <w:szCs w:val="16"/>
              </w:rPr>
              <w:t>para</w:t>
            </w:r>
            <w:r w:rsidRPr="00AB02D0">
              <w:rPr>
                <w:sz w:val="16"/>
                <w:szCs w:val="16"/>
              </w:rPr>
              <w:t xml:space="preserve"> países árabes seleccionados</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Djibouti (DJ)</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Djibouti (DJ)</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lastRenderedPageBreak/>
              <w:t>2016-10</w:t>
            </w:r>
          </w:p>
        </w:tc>
        <w:tc>
          <w:tcPr>
            <w:tcW w:w="1273"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6839E4">
            <w:pPr>
              <w:keepNext/>
              <w:keepLines/>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CE</w:t>
            </w:r>
          </w:p>
        </w:tc>
        <w:tc>
          <w:tcPr>
            <w:tcW w:w="2609" w:type="dxa"/>
            <w:hideMark/>
          </w:tcPr>
          <w:p w:rsidR="00C42941" w:rsidRPr="00AB02D0" w:rsidRDefault="00F0208C" w:rsidP="006839E4">
            <w:pPr>
              <w:keepNext/>
              <w:keepLines/>
              <w:spacing w:beforeLines="40" w:before="96" w:afterLines="40" w:after="96"/>
              <w:jc w:val="center"/>
              <w:rPr>
                <w:sz w:val="16"/>
                <w:szCs w:val="16"/>
              </w:rPr>
            </w:pPr>
            <w:r w:rsidRPr="00AB02D0">
              <w:rPr>
                <w:sz w:val="16"/>
                <w:szCs w:val="16"/>
              </w:rPr>
              <w:t>Misión de asesoramiento sobre la preparación para la adhesión al PCT</w:t>
            </w:r>
            <w:r w:rsidR="00C42941" w:rsidRPr="00AB02D0">
              <w:rPr>
                <w:sz w:val="16"/>
                <w:szCs w:val="16"/>
              </w:rPr>
              <w:t xml:space="preserve"> </w:t>
            </w:r>
          </w:p>
        </w:tc>
        <w:tc>
          <w:tcPr>
            <w:tcW w:w="1673" w:type="dxa"/>
            <w:hideMark/>
          </w:tcPr>
          <w:p w:rsidR="00C42941" w:rsidRPr="00AB02D0" w:rsidRDefault="00C42941" w:rsidP="006839E4">
            <w:pPr>
              <w:keepNext/>
              <w:keepLines/>
              <w:spacing w:beforeLines="40" w:before="96" w:afterLines="40" w:after="96"/>
              <w:jc w:val="center"/>
              <w:rPr>
                <w:sz w:val="16"/>
                <w:szCs w:val="16"/>
              </w:rPr>
            </w:pPr>
          </w:p>
        </w:tc>
        <w:tc>
          <w:tcPr>
            <w:tcW w:w="1512"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Myanmar (MN)</w:t>
            </w:r>
          </w:p>
        </w:tc>
        <w:tc>
          <w:tcPr>
            <w:tcW w:w="1761"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Myanmar (MN)</w:t>
            </w:r>
          </w:p>
        </w:tc>
        <w:tc>
          <w:tcPr>
            <w:tcW w:w="1442" w:type="dxa"/>
            <w:noWrap/>
            <w:hideMark/>
          </w:tcPr>
          <w:p w:rsidR="00C42941" w:rsidRPr="00AB02D0" w:rsidRDefault="00C42941" w:rsidP="006839E4">
            <w:pPr>
              <w:keepNext/>
              <w:keepLines/>
              <w:spacing w:beforeLines="40" w:before="96" w:afterLines="40" w:after="96"/>
              <w:jc w:val="center"/>
              <w:rPr>
                <w:sz w:val="16"/>
                <w:szCs w:val="16"/>
              </w:rPr>
            </w:pPr>
          </w:p>
        </w:tc>
        <w:tc>
          <w:tcPr>
            <w:tcW w:w="1442" w:type="dxa"/>
            <w:noWrap/>
            <w:hideMark/>
          </w:tcPr>
          <w:p w:rsidR="00C42941" w:rsidRPr="00AB02D0" w:rsidRDefault="00C42941" w:rsidP="006839E4">
            <w:pPr>
              <w:keepNext/>
              <w:keepLines/>
              <w:spacing w:beforeLines="40" w:before="96" w:afterLines="40" w:after="96"/>
              <w:jc w:val="center"/>
              <w:rPr>
                <w:sz w:val="16"/>
                <w:szCs w:val="16"/>
              </w:rPr>
            </w:pPr>
          </w:p>
        </w:tc>
      </w:tr>
      <w:tr w:rsidR="00EE4F68" w:rsidRPr="00AB02D0" w:rsidTr="00191CB5">
        <w:trPr>
          <w:trHeight w:val="510"/>
        </w:trPr>
        <w:tc>
          <w:tcPr>
            <w:tcW w:w="877"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2016-10</w:t>
            </w:r>
          </w:p>
        </w:tc>
        <w:tc>
          <w:tcPr>
            <w:tcW w:w="1273"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6839E4">
            <w:pPr>
              <w:keepNext/>
              <w:keepLines/>
              <w:spacing w:beforeLines="40" w:before="96" w:afterLines="40" w:after="96"/>
              <w:jc w:val="center"/>
              <w:rPr>
                <w:sz w:val="16"/>
                <w:szCs w:val="16"/>
              </w:rPr>
            </w:pPr>
            <w:r w:rsidRPr="00AB02D0">
              <w:rPr>
                <w:sz w:val="16"/>
                <w:szCs w:val="16"/>
              </w:rPr>
              <w:t>Asistencia en materia de Administraciones encargadas de la búsqueda internacional/ Administraciones encargadas del examen preliminar internacional en el marco del PCT</w:t>
            </w:r>
          </w:p>
        </w:tc>
        <w:tc>
          <w:tcPr>
            <w:tcW w:w="1129" w:type="dxa"/>
            <w:noWrap/>
            <w:hideMark/>
          </w:tcPr>
          <w:p w:rsidR="00C42941" w:rsidRPr="00AB02D0" w:rsidRDefault="00C42941" w:rsidP="006839E4">
            <w:pPr>
              <w:keepNext/>
              <w:keepLines/>
              <w:spacing w:beforeLines="40" w:before="96" w:afterLines="40" w:after="96"/>
              <w:jc w:val="center"/>
              <w:rPr>
                <w:sz w:val="16"/>
                <w:szCs w:val="16"/>
              </w:rPr>
            </w:pPr>
            <w:r w:rsidRPr="00AB02D0">
              <w:rPr>
                <w:sz w:val="16"/>
                <w:szCs w:val="16"/>
              </w:rPr>
              <w:t>BCF</w:t>
            </w:r>
          </w:p>
        </w:tc>
        <w:tc>
          <w:tcPr>
            <w:tcW w:w="2609" w:type="dxa"/>
            <w:hideMark/>
          </w:tcPr>
          <w:p w:rsidR="00C42941" w:rsidRPr="00AB02D0" w:rsidRDefault="0077534D" w:rsidP="006839E4">
            <w:pPr>
              <w:keepNext/>
              <w:keepLines/>
              <w:spacing w:beforeLines="40" w:before="96" w:afterLines="40" w:after="96"/>
              <w:jc w:val="center"/>
              <w:rPr>
                <w:sz w:val="16"/>
                <w:szCs w:val="16"/>
              </w:rPr>
            </w:pPr>
            <w:r w:rsidRPr="00AB02D0">
              <w:rPr>
                <w:sz w:val="16"/>
                <w:szCs w:val="16"/>
              </w:rPr>
              <w:t>Taller sobre el PCT</w:t>
            </w:r>
            <w:r w:rsidR="00C42941" w:rsidRPr="00AB02D0">
              <w:rPr>
                <w:sz w:val="16"/>
                <w:szCs w:val="16"/>
              </w:rPr>
              <w:t xml:space="preserve"> (</w:t>
            </w:r>
            <w:r w:rsidR="00F0208C" w:rsidRPr="00AB02D0">
              <w:rPr>
                <w:sz w:val="16"/>
                <w:szCs w:val="16"/>
              </w:rPr>
              <w:t>formación de carácter sustantivo para los exámenes impartida</w:t>
            </w:r>
            <w:r w:rsidR="009A192B" w:rsidRPr="00AB02D0">
              <w:rPr>
                <w:sz w:val="16"/>
                <w:szCs w:val="16"/>
              </w:rPr>
              <w:t xml:space="preserve"> en la IPOPHL</w:t>
            </w:r>
            <w:r w:rsidR="00F0208C" w:rsidRPr="00AB02D0">
              <w:rPr>
                <w:sz w:val="16"/>
                <w:szCs w:val="16"/>
              </w:rPr>
              <w:t xml:space="preserve"> por una Administración encargada de la búsqueda internacional/ Administración encargada del examen preliminar internacional</w:t>
            </w:r>
            <w:r w:rsidR="00C42941" w:rsidRPr="00AB02D0">
              <w:rPr>
                <w:sz w:val="16"/>
                <w:szCs w:val="16"/>
              </w:rPr>
              <w:t>)</w:t>
            </w:r>
          </w:p>
        </w:tc>
        <w:tc>
          <w:tcPr>
            <w:tcW w:w="1673" w:type="dxa"/>
            <w:hideMark/>
          </w:tcPr>
          <w:p w:rsidR="00C42941" w:rsidRPr="00AB02D0" w:rsidRDefault="00C42941" w:rsidP="006839E4">
            <w:pPr>
              <w:keepNext/>
              <w:keepLines/>
              <w:spacing w:beforeLines="40" w:before="96" w:afterLines="40" w:after="96"/>
              <w:jc w:val="center"/>
              <w:rPr>
                <w:sz w:val="16"/>
                <w:szCs w:val="16"/>
              </w:rPr>
            </w:pPr>
          </w:p>
        </w:tc>
        <w:tc>
          <w:tcPr>
            <w:tcW w:w="1512" w:type="dxa"/>
            <w:noWrap/>
            <w:hideMark/>
          </w:tcPr>
          <w:p w:rsidR="00C42941" w:rsidRPr="00AB02D0" w:rsidRDefault="00303945" w:rsidP="006839E4">
            <w:pPr>
              <w:keepNext/>
              <w:keepLines/>
              <w:spacing w:beforeLines="40" w:before="96" w:afterLines="40" w:after="96"/>
              <w:jc w:val="center"/>
              <w:rPr>
                <w:sz w:val="16"/>
                <w:szCs w:val="16"/>
              </w:rPr>
            </w:pPr>
            <w:r w:rsidRPr="00AB02D0">
              <w:rPr>
                <w:sz w:val="16"/>
                <w:szCs w:val="16"/>
              </w:rPr>
              <w:t>Filipinas</w:t>
            </w:r>
            <w:r w:rsidR="00C42941" w:rsidRPr="00AB02D0">
              <w:rPr>
                <w:sz w:val="16"/>
                <w:szCs w:val="16"/>
              </w:rPr>
              <w:t xml:space="preserve"> (PH)</w:t>
            </w:r>
          </w:p>
        </w:tc>
        <w:tc>
          <w:tcPr>
            <w:tcW w:w="1761" w:type="dxa"/>
            <w:noWrap/>
            <w:hideMark/>
          </w:tcPr>
          <w:p w:rsidR="00C42941" w:rsidRPr="00AB02D0" w:rsidRDefault="00303945" w:rsidP="006839E4">
            <w:pPr>
              <w:keepNext/>
              <w:keepLines/>
              <w:spacing w:beforeLines="40" w:before="96" w:afterLines="40" w:after="96"/>
              <w:jc w:val="center"/>
              <w:rPr>
                <w:sz w:val="16"/>
                <w:szCs w:val="16"/>
              </w:rPr>
            </w:pPr>
            <w:r w:rsidRPr="00AB02D0">
              <w:rPr>
                <w:sz w:val="16"/>
                <w:szCs w:val="16"/>
              </w:rPr>
              <w:t>Filipinas</w:t>
            </w:r>
            <w:r w:rsidR="00C42941" w:rsidRPr="00AB02D0">
              <w:rPr>
                <w:sz w:val="16"/>
                <w:szCs w:val="16"/>
              </w:rPr>
              <w:t xml:space="preserve"> (PH)</w:t>
            </w:r>
          </w:p>
        </w:tc>
        <w:tc>
          <w:tcPr>
            <w:tcW w:w="1442" w:type="dxa"/>
            <w:noWrap/>
            <w:hideMark/>
          </w:tcPr>
          <w:p w:rsidR="00C42941" w:rsidRPr="00AB02D0" w:rsidRDefault="00133C6F" w:rsidP="006839E4">
            <w:pPr>
              <w:keepNext/>
              <w:keepLines/>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6839E4">
            <w:pPr>
              <w:keepNext/>
              <w:keepLines/>
              <w:spacing w:beforeLines="40" w:before="96" w:afterLines="40" w:after="96"/>
              <w:jc w:val="center"/>
              <w:rPr>
                <w:sz w:val="16"/>
                <w:szCs w:val="16"/>
              </w:rPr>
            </w:pPr>
          </w:p>
        </w:tc>
      </w:tr>
      <w:tr w:rsidR="00EE4F68" w:rsidRPr="00AB02D0" w:rsidTr="00191CB5">
        <w:trPr>
          <w:trHeight w:val="76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2016-10</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9A192B" w:rsidP="00CE1447">
            <w:pPr>
              <w:spacing w:beforeLines="40" w:before="96" w:afterLines="40" w:after="96"/>
              <w:jc w:val="center"/>
              <w:rPr>
                <w:sz w:val="16"/>
                <w:szCs w:val="16"/>
              </w:rPr>
            </w:pPr>
            <w:r w:rsidRPr="00AB02D0">
              <w:rPr>
                <w:sz w:val="16"/>
                <w:szCs w:val="16"/>
              </w:rPr>
              <w:t>Taller subregional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Lesotho (LS)</w:t>
            </w:r>
          </w:p>
        </w:tc>
        <w:tc>
          <w:tcPr>
            <w:tcW w:w="1761" w:type="dxa"/>
            <w:hideMark/>
          </w:tcPr>
          <w:p w:rsidR="00C42941" w:rsidRPr="00460465" w:rsidRDefault="00C42941" w:rsidP="00CE1447">
            <w:pPr>
              <w:spacing w:beforeLines="40" w:before="96" w:afterLines="40" w:after="96"/>
              <w:jc w:val="center"/>
              <w:rPr>
                <w:sz w:val="16"/>
                <w:szCs w:val="16"/>
                <w:lang w:val="en-US"/>
              </w:rPr>
            </w:pPr>
            <w:r w:rsidRPr="00460465">
              <w:rPr>
                <w:sz w:val="16"/>
                <w:szCs w:val="16"/>
                <w:lang w:val="en-US"/>
              </w:rPr>
              <w:t>Botswana (BW)</w:t>
            </w:r>
            <w:r w:rsidRPr="00460465">
              <w:rPr>
                <w:sz w:val="16"/>
                <w:szCs w:val="16"/>
                <w:lang w:val="en-US"/>
              </w:rPr>
              <w:br/>
              <w:t>Lesotho (LS)</w:t>
            </w:r>
            <w:r w:rsidRPr="00460465">
              <w:rPr>
                <w:sz w:val="16"/>
                <w:szCs w:val="16"/>
                <w:lang w:val="en-US"/>
              </w:rPr>
              <w:br/>
              <w:t>Sw</w:t>
            </w:r>
            <w:r w:rsidR="009E285E" w:rsidRPr="00460465">
              <w:rPr>
                <w:sz w:val="16"/>
                <w:szCs w:val="16"/>
                <w:lang w:val="en-US"/>
              </w:rPr>
              <w:t>azilandia</w:t>
            </w:r>
            <w:r w:rsidRPr="00460465">
              <w:rPr>
                <w:sz w:val="16"/>
                <w:szCs w:val="16"/>
                <w:lang w:val="en-US"/>
              </w:rPr>
              <w:t xml:space="preserve"> (SZ)</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2016-10</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BCE</w:t>
            </w:r>
          </w:p>
        </w:tc>
        <w:tc>
          <w:tcPr>
            <w:tcW w:w="2609" w:type="dxa"/>
            <w:hideMark/>
          </w:tcPr>
          <w:p w:rsidR="00C42941" w:rsidRPr="00AB02D0" w:rsidRDefault="00473450" w:rsidP="00CE1447">
            <w:pPr>
              <w:spacing w:beforeLines="40" w:before="96" w:afterLines="40" w:after="96"/>
              <w:jc w:val="center"/>
              <w:rPr>
                <w:sz w:val="16"/>
                <w:szCs w:val="16"/>
              </w:rPr>
            </w:pPr>
            <w:r w:rsidRPr="00AB02D0">
              <w:rPr>
                <w:sz w:val="16"/>
                <w:szCs w:val="16"/>
              </w:rPr>
              <w:t>Misión de asesoramiento sobre la preparación para la adhesión al PCT</w:t>
            </w:r>
            <w:r w:rsidR="00C42941" w:rsidRPr="00AB02D0">
              <w:rPr>
                <w:sz w:val="16"/>
                <w:szCs w:val="16"/>
              </w:rPr>
              <w:t xml:space="preserve"> </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770D32" w:rsidP="00CE1447">
            <w:pPr>
              <w:spacing w:beforeLines="40" w:before="96" w:afterLines="40" w:after="96"/>
              <w:jc w:val="center"/>
              <w:rPr>
                <w:sz w:val="16"/>
                <w:szCs w:val="16"/>
              </w:rPr>
            </w:pPr>
            <w:r w:rsidRPr="00AB02D0">
              <w:rPr>
                <w:sz w:val="16"/>
                <w:szCs w:val="16"/>
              </w:rPr>
              <w:t>Camboya</w:t>
            </w:r>
            <w:r w:rsidR="00C42941" w:rsidRPr="00AB02D0">
              <w:rPr>
                <w:sz w:val="16"/>
                <w:szCs w:val="16"/>
              </w:rPr>
              <w:t xml:space="preserve"> (KH)</w:t>
            </w:r>
          </w:p>
        </w:tc>
        <w:tc>
          <w:tcPr>
            <w:tcW w:w="1761" w:type="dxa"/>
            <w:noWrap/>
            <w:hideMark/>
          </w:tcPr>
          <w:p w:rsidR="00C42941" w:rsidRPr="00AB02D0" w:rsidRDefault="00770D32" w:rsidP="00CE1447">
            <w:pPr>
              <w:spacing w:beforeLines="40" w:before="96" w:afterLines="40" w:after="96"/>
              <w:jc w:val="center"/>
              <w:rPr>
                <w:sz w:val="16"/>
                <w:szCs w:val="16"/>
              </w:rPr>
            </w:pPr>
            <w:r w:rsidRPr="00AB02D0">
              <w:rPr>
                <w:sz w:val="16"/>
                <w:szCs w:val="16"/>
              </w:rPr>
              <w:t>Camboya</w:t>
            </w:r>
            <w:r w:rsidR="00C42941" w:rsidRPr="00AB02D0">
              <w:rPr>
                <w:sz w:val="16"/>
                <w:szCs w:val="16"/>
              </w:rPr>
              <w:t xml:space="preserve"> (KH)</w:t>
            </w:r>
          </w:p>
        </w:tc>
        <w:tc>
          <w:tcPr>
            <w:tcW w:w="1442"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510"/>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2016-10</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473450" w:rsidP="00CE1447">
            <w:pPr>
              <w:spacing w:beforeLines="40" w:before="96" w:afterLines="40" w:after="96"/>
              <w:jc w:val="center"/>
              <w:rPr>
                <w:sz w:val="16"/>
                <w:szCs w:val="16"/>
              </w:rPr>
            </w:pPr>
            <w:r w:rsidRPr="00AB02D0">
              <w:rPr>
                <w:sz w:val="16"/>
                <w:szCs w:val="16"/>
              </w:rPr>
              <w:t>Participación en la Academia de Transferencia y Comercialización de Tecnología para las Américas</w:t>
            </w:r>
            <w:r w:rsidR="00C42941" w:rsidRPr="00AB02D0">
              <w:rPr>
                <w:sz w:val="16"/>
                <w:szCs w:val="16"/>
              </w:rPr>
              <w:t xml:space="preserve"> </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770D32" w:rsidP="00CE1447">
            <w:pPr>
              <w:spacing w:beforeLines="40" w:before="96" w:afterLines="40" w:after="96"/>
              <w:jc w:val="center"/>
              <w:rPr>
                <w:sz w:val="16"/>
                <w:szCs w:val="16"/>
              </w:rPr>
            </w:pPr>
            <w:r w:rsidRPr="00AB02D0">
              <w:rPr>
                <w:sz w:val="16"/>
                <w:szCs w:val="16"/>
              </w:rPr>
              <w:t>México</w:t>
            </w:r>
            <w:r w:rsidR="00C42941" w:rsidRPr="00AB02D0">
              <w:rPr>
                <w:sz w:val="16"/>
                <w:szCs w:val="16"/>
              </w:rPr>
              <w:t xml:space="preserve"> (MX)</w:t>
            </w:r>
          </w:p>
        </w:tc>
        <w:tc>
          <w:tcPr>
            <w:tcW w:w="1761" w:type="dxa"/>
            <w:noWrap/>
            <w:hideMark/>
          </w:tcPr>
          <w:p w:rsidR="00C42941" w:rsidRPr="00AB02D0" w:rsidRDefault="00770D32" w:rsidP="00CE1447">
            <w:pPr>
              <w:spacing w:beforeLines="40" w:before="96" w:afterLines="40" w:after="96"/>
              <w:jc w:val="center"/>
              <w:rPr>
                <w:sz w:val="16"/>
                <w:szCs w:val="16"/>
              </w:rPr>
            </w:pPr>
            <w:r w:rsidRPr="00AB02D0">
              <w:rPr>
                <w:sz w:val="16"/>
                <w:szCs w:val="16"/>
              </w:rPr>
              <w:t>México</w:t>
            </w:r>
            <w:r w:rsidR="00C42941" w:rsidRPr="00AB02D0">
              <w:rPr>
                <w:sz w:val="16"/>
                <w:szCs w:val="16"/>
              </w:rPr>
              <w:t xml:space="preserve"> (MX)</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1612"/>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2016-10</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BCD</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r w:rsidR="00C42941" w:rsidRPr="00AB02D0">
              <w:rPr>
                <w:sz w:val="16"/>
                <w:szCs w:val="16"/>
              </w:rPr>
              <w:t xml:space="preserve"> (</w:t>
            </w:r>
            <w:r w:rsidR="00473450" w:rsidRPr="00AB02D0">
              <w:rPr>
                <w:sz w:val="16"/>
                <w:szCs w:val="16"/>
              </w:rPr>
              <w:t>organizado por la</w:t>
            </w:r>
            <w:r w:rsidR="00C42941" w:rsidRPr="00AB02D0">
              <w:rPr>
                <w:sz w:val="16"/>
                <w:szCs w:val="16"/>
              </w:rPr>
              <w:t xml:space="preserve"> EAPO) </w:t>
            </w:r>
            <w:r w:rsidR="002438A6" w:rsidRPr="00AB02D0">
              <w:rPr>
                <w:sz w:val="16"/>
                <w:szCs w:val="16"/>
              </w:rPr>
              <w:t>para el</w:t>
            </w:r>
            <w:r w:rsidR="00473450" w:rsidRPr="00AB02D0">
              <w:rPr>
                <w:sz w:val="16"/>
                <w:szCs w:val="16"/>
              </w:rPr>
              <w:t xml:space="preserve"> personal de las </w:t>
            </w:r>
            <w:r w:rsidR="002438A6" w:rsidRPr="00AB02D0">
              <w:rPr>
                <w:sz w:val="16"/>
                <w:szCs w:val="16"/>
              </w:rPr>
              <w:t>o</w:t>
            </w:r>
            <w:r w:rsidR="00473450" w:rsidRPr="00AB02D0">
              <w:rPr>
                <w:sz w:val="16"/>
                <w:szCs w:val="16"/>
              </w:rPr>
              <w:t>ficinas</w:t>
            </w:r>
          </w:p>
        </w:tc>
        <w:tc>
          <w:tcPr>
            <w:tcW w:w="1673" w:type="dxa"/>
            <w:hideMark/>
          </w:tcPr>
          <w:p w:rsidR="00C42941" w:rsidRPr="00AB02D0" w:rsidRDefault="00C42941" w:rsidP="00CE1447">
            <w:pPr>
              <w:spacing w:beforeLines="40" w:before="96" w:afterLines="40" w:after="96"/>
              <w:jc w:val="center"/>
              <w:rPr>
                <w:sz w:val="16"/>
                <w:szCs w:val="16"/>
              </w:rPr>
            </w:pPr>
            <w:r w:rsidRPr="00AB02D0">
              <w:rPr>
                <w:sz w:val="16"/>
                <w:szCs w:val="16"/>
              </w:rPr>
              <w:t>EAPO</w:t>
            </w:r>
          </w:p>
        </w:tc>
        <w:tc>
          <w:tcPr>
            <w:tcW w:w="1512" w:type="dxa"/>
            <w:noWrap/>
            <w:hideMark/>
          </w:tcPr>
          <w:p w:rsidR="00C42941" w:rsidRPr="00AB02D0" w:rsidRDefault="00770D32" w:rsidP="00CE1447">
            <w:pPr>
              <w:spacing w:beforeLines="40" w:before="96" w:afterLines="40" w:after="96"/>
              <w:jc w:val="center"/>
              <w:rPr>
                <w:sz w:val="16"/>
                <w:szCs w:val="16"/>
              </w:rPr>
            </w:pPr>
            <w:r w:rsidRPr="00AB02D0">
              <w:rPr>
                <w:sz w:val="16"/>
                <w:szCs w:val="16"/>
              </w:rPr>
              <w:t>Federación de Rusia</w:t>
            </w:r>
            <w:r w:rsidR="00C42941" w:rsidRPr="00AB02D0">
              <w:rPr>
                <w:sz w:val="16"/>
                <w:szCs w:val="16"/>
              </w:rPr>
              <w:t xml:space="preserve"> (RU)</w:t>
            </w:r>
          </w:p>
        </w:tc>
        <w:tc>
          <w:tcPr>
            <w:tcW w:w="1761" w:type="dxa"/>
            <w:hideMark/>
          </w:tcPr>
          <w:p w:rsidR="00C42941" w:rsidRPr="00AB02D0" w:rsidRDefault="00C42941" w:rsidP="00CE1447">
            <w:pPr>
              <w:spacing w:beforeLines="40" w:before="96" w:afterLines="40" w:after="96"/>
              <w:jc w:val="center"/>
              <w:rPr>
                <w:sz w:val="16"/>
                <w:szCs w:val="16"/>
              </w:rPr>
            </w:pPr>
            <w:r w:rsidRPr="00AB02D0">
              <w:rPr>
                <w:sz w:val="16"/>
                <w:szCs w:val="16"/>
              </w:rPr>
              <w:t>Armenia (AM)</w:t>
            </w:r>
            <w:r w:rsidRPr="00AB02D0">
              <w:rPr>
                <w:sz w:val="16"/>
                <w:szCs w:val="16"/>
              </w:rPr>
              <w:br/>
            </w:r>
            <w:r w:rsidR="00770D32" w:rsidRPr="00AB02D0">
              <w:rPr>
                <w:sz w:val="16"/>
                <w:szCs w:val="16"/>
              </w:rPr>
              <w:t>Azerbaiyán</w:t>
            </w:r>
            <w:r w:rsidRPr="00AB02D0">
              <w:rPr>
                <w:sz w:val="16"/>
                <w:szCs w:val="16"/>
              </w:rPr>
              <w:t xml:space="preserve"> (AZ)</w:t>
            </w:r>
            <w:r w:rsidRPr="00AB02D0">
              <w:rPr>
                <w:sz w:val="16"/>
                <w:szCs w:val="16"/>
              </w:rPr>
              <w:br/>
            </w:r>
            <w:r w:rsidR="00770D32" w:rsidRPr="00AB02D0">
              <w:rPr>
                <w:sz w:val="16"/>
                <w:szCs w:val="16"/>
              </w:rPr>
              <w:t>Belarús</w:t>
            </w:r>
            <w:r w:rsidRPr="00AB02D0">
              <w:rPr>
                <w:sz w:val="16"/>
                <w:szCs w:val="16"/>
              </w:rPr>
              <w:t xml:space="preserve"> (BY)</w:t>
            </w:r>
            <w:r w:rsidRPr="00AB02D0">
              <w:rPr>
                <w:sz w:val="16"/>
                <w:szCs w:val="16"/>
              </w:rPr>
              <w:br/>
            </w:r>
            <w:r w:rsidR="00770D32" w:rsidRPr="00AB02D0">
              <w:rPr>
                <w:sz w:val="16"/>
                <w:szCs w:val="16"/>
              </w:rPr>
              <w:t>Kazajstán</w:t>
            </w:r>
            <w:r w:rsidRPr="00AB02D0">
              <w:rPr>
                <w:sz w:val="16"/>
                <w:szCs w:val="16"/>
              </w:rPr>
              <w:t xml:space="preserve"> (KZ)</w:t>
            </w:r>
            <w:r w:rsidRPr="00AB02D0">
              <w:rPr>
                <w:sz w:val="16"/>
                <w:szCs w:val="16"/>
              </w:rPr>
              <w:br/>
            </w:r>
            <w:r w:rsidR="00770D32" w:rsidRPr="00AB02D0">
              <w:rPr>
                <w:sz w:val="16"/>
                <w:szCs w:val="16"/>
              </w:rPr>
              <w:t>Kirguistán</w:t>
            </w:r>
            <w:r w:rsidRPr="00AB02D0">
              <w:rPr>
                <w:sz w:val="16"/>
                <w:szCs w:val="16"/>
              </w:rPr>
              <w:t xml:space="preserve"> (KG)</w:t>
            </w:r>
            <w:r w:rsidRPr="00AB02D0">
              <w:rPr>
                <w:sz w:val="16"/>
                <w:szCs w:val="16"/>
              </w:rPr>
              <w:br/>
            </w:r>
            <w:r w:rsidR="00770D32" w:rsidRPr="00AB02D0">
              <w:rPr>
                <w:sz w:val="16"/>
                <w:szCs w:val="16"/>
              </w:rPr>
              <w:t>Federación de Rusia</w:t>
            </w:r>
            <w:r w:rsidRPr="00AB02D0">
              <w:rPr>
                <w:sz w:val="16"/>
                <w:szCs w:val="16"/>
              </w:rPr>
              <w:t xml:space="preserve"> (RU)</w:t>
            </w:r>
            <w:r w:rsidRPr="00AB02D0">
              <w:rPr>
                <w:sz w:val="16"/>
                <w:szCs w:val="16"/>
              </w:rPr>
              <w:br/>
            </w:r>
            <w:r w:rsidR="00770D32" w:rsidRPr="00AB02D0">
              <w:rPr>
                <w:sz w:val="16"/>
                <w:szCs w:val="16"/>
              </w:rPr>
              <w:t>Tayikistán</w:t>
            </w:r>
            <w:r w:rsidRPr="00AB02D0">
              <w:rPr>
                <w:sz w:val="16"/>
                <w:szCs w:val="16"/>
              </w:rPr>
              <w:t xml:space="preserve"> (TJ)</w:t>
            </w:r>
            <w:r w:rsidRPr="00AB02D0">
              <w:rPr>
                <w:sz w:val="16"/>
                <w:szCs w:val="16"/>
              </w:rPr>
              <w:br/>
            </w:r>
            <w:r w:rsidR="003A3E8D" w:rsidRPr="00AB02D0">
              <w:rPr>
                <w:sz w:val="16"/>
                <w:szCs w:val="16"/>
              </w:rPr>
              <w:t>Turkmenistán</w:t>
            </w:r>
            <w:r w:rsidRPr="00AB02D0">
              <w:rPr>
                <w:sz w:val="16"/>
                <w:szCs w:val="16"/>
              </w:rPr>
              <w:t xml:space="preserve"> (TM)</w:t>
            </w:r>
          </w:p>
        </w:tc>
        <w:tc>
          <w:tcPr>
            <w:tcW w:w="1442"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2016-10</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BCE</w:t>
            </w:r>
          </w:p>
        </w:tc>
        <w:tc>
          <w:tcPr>
            <w:tcW w:w="2609" w:type="dxa"/>
            <w:hideMark/>
          </w:tcPr>
          <w:p w:rsidR="00C42941" w:rsidRPr="00AB02D0" w:rsidRDefault="004364E2" w:rsidP="00CE1447">
            <w:pPr>
              <w:spacing w:beforeLines="40" w:before="96" w:afterLines="40" w:after="96"/>
              <w:jc w:val="center"/>
              <w:rPr>
                <w:sz w:val="16"/>
                <w:szCs w:val="16"/>
              </w:rPr>
            </w:pPr>
            <w:r w:rsidRPr="00AB02D0">
              <w:rPr>
                <w:sz w:val="16"/>
                <w:szCs w:val="16"/>
              </w:rPr>
              <w:t>Asistencia a los países que consideran su adhesión al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Vanuatu (VU)</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Vanuatu (VU)</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393464">
            <w:pPr>
              <w:keepNext/>
              <w:spacing w:beforeLines="40" w:before="96" w:afterLines="40" w:after="96"/>
              <w:jc w:val="center"/>
              <w:rPr>
                <w:sz w:val="16"/>
                <w:szCs w:val="16"/>
              </w:rPr>
            </w:pPr>
            <w:r w:rsidRPr="00AB02D0">
              <w:rPr>
                <w:sz w:val="16"/>
                <w:szCs w:val="16"/>
              </w:rPr>
              <w:lastRenderedPageBreak/>
              <w:t>2016-11</w:t>
            </w:r>
          </w:p>
        </w:tc>
        <w:tc>
          <w:tcPr>
            <w:tcW w:w="1273" w:type="dxa"/>
            <w:noWrap/>
            <w:hideMark/>
          </w:tcPr>
          <w:p w:rsidR="00C42941" w:rsidRPr="00AB02D0" w:rsidRDefault="00C42941" w:rsidP="00393464">
            <w:pPr>
              <w:keepNext/>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393464">
            <w:pPr>
              <w:keepNext/>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393464">
            <w:pPr>
              <w:keepNext/>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4364E2" w:rsidP="00393464">
            <w:pPr>
              <w:keepNext/>
              <w:spacing w:beforeLines="40" w:before="96" w:afterLines="40" w:after="96"/>
              <w:jc w:val="center"/>
              <w:rPr>
                <w:sz w:val="16"/>
                <w:szCs w:val="16"/>
              </w:rPr>
            </w:pPr>
            <w:r w:rsidRPr="00AB02D0">
              <w:rPr>
                <w:sz w:val="16"/>
                <w:szCs w:val="16"/>
              </w:rPr>
              <w:t>Taller de formación sobre el PCT</w:t>
            </w:r>
          </w:p>
        </w:tc>
        <w:tc>
          <w:tcPr>
            <w:tcW w:w="1673" w:type="dxa"/>
            <w:hideMark/>
          </w:tcPr>
          <w:p w:rsidR="00C42941" w:rsidRPr="00AB02D0" w:rsidRDefault="00C42941" w:rsidP="00393464">
            <w:pPr>
              <w:keepNext/>
              <w:spacing w:beforeLines="40" w:before="96" w:afterLines="40" w:after="96"/>
              <w:jc w:val="center"/>
              <w:rPr>
                <w:sz w:val="16"/>
                <w:szCs w:val="16"/>
              </w:rPr>
            </w:pPr>
          </w:p>
        </w:tc>
        <w:tc>
          <w:tcPr>
            <w:tcW w:w="1512" w:type="dxa"/>
            <w:noWrap/>
            <w:hideMark/>
          </w:tcPr>
          <w:p w:rsidR="00C42941" w:rsidRPr="00AB02D0" w:rsidRDefault="00C42941" w:rsidP="00393464">
            <w:pPr>
              <w:keepNext/>
              <w:spacing w:beforeLines="40" w:before="96" w:afterLines="40" w:after="96"/>
              <w:jc w:val="center"/>
              <w:rPr>
                <w:sz w:val="16"/>
                <w:szCs w:val="16"/>
              </w:rPr>
            </w:pPr>
            <w:r w:rsidRPr="00AB02D0">
              <w:rPr>
                <w:sz w:val="16"/>
                <w:szCs w:val="16"/>
              </w:rPr>
              <w:t xml:space="preserve">Antigua </w:t>
            </w:r>
            <w:r w:rsidR="002438A6" w:rsidRPr="00AB02D0">
              <w:rPr>
                <w:sz w:val="16"/>
                <w:szCs w:val="16"/>
              </w:rPr>
              <w:t>y</w:t>
            </w:r>
            <w:r w:rsidRPr="00AB02D0">
              <w:rPr>
                <w:sz w:val="16"/>
                <w:szCs w:val="16"/>
              </w:rPr>
              <w:t xml:space="preserve"> Barbuda (AG)</w:t>
            </w:r>
          </w:p>
        </w:tc>
        <w:tc>
          <w:tcPr>
            <w:tcW w:w="1761" w:type="dxa"/>
            <w:noWrap/>
            <w:hideMark/>
          </w:tcPr>
          <w:p w:rsidR="00C42941" w:rsidRPr="00AB02D0" w:rsidRDefault="00C42941" w:rsidP="00393464">
            <w:pPr>
              <w:keepNext/>
              <w:spacing w:beforeLines="40" w:before="96" w:afterLines="40" w:after="96"/>
              <w:jc w:val="center"/>
              <w:rPr>
                <w:sz w:val="16"/>
                <w:szCs w:val="16"/>
              </w:rPr>
            </w:pPr>
            <w:r w:rsidRPr="00AB02D0">
              <w:rPr>
                <w:sz w:val="16"/>
                <w:szCs w:val="16"/>
              </w:rPr>
              <w:t xml:space="preserve">Antigua </w:t>
            </w:r>
            <w:r w:rsidR="002438A6" w:rsidRPr="00AB02D0">
              <w:rPr>
                <w:sz w:val="16"/>
                <w:szCs w:val="16"/>
              </w:rPr>
              <w:t>y</w:t>
            </w:r>
            <w:r w:rsidRPr="00AB02D0">
              <w:rPr>
                <w:sz w:val="16"/>
                <w:szCs w:val="16"/>
              </w:rPr>
              <w:t xml:space="preserve"> Barbuda (AG)</w:t>
            </w:r>
          </w:p>
        </w:tc>
        <w:tc>
          <w:tcPr>
            <w:tcW w:w="1442" w:type="dxa"/>
            <w:noWrap/>
            <w:hideMark/>
          </w:tcPr>
          <w:p w:rsidR="00C42941" w:rsidRPr="00AB02D0" w:rsidRDefault="00133C6F" w:rsidP="00393464">
            <w:pPr>
              <w:keepNext/>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393464">
            <w:pPr>
              <w:keepNext/>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393464">
            <w:pPr>
              <w:keepNext/>
              <w:spacing w:beforeLines="40" w:before="96" w:afterLines="40" w:after="96"/>
              <w:jc w:val="center"/>
              <w:rPr>
                <w:sz w:val="16"/>
                <w:szCs w:val="16"/>
              </w:rPr>
            </w:pPr>
            <w:r w:rsidRPr="00AB02D0">
              <w:rPr>
                <w:sz w:val="16"/>
                <w:szCs w:val="16"/>
              </w:rPr>
              <w:t>2016-11</w:t>
            </w:r>
          </w:p>
        </w:tc>
        <w:tc>
          <w:tcPr>
            <w:tcW w:w="1273" w:type="dxa"/>
            <w:noWrap/>
            <w:hideMark/>
          </w:tcPr>
          <w:p w:rsidR="00C42941" w:rsidRPr="00AB02D0" w:rsidRDefault="00C42941" w:rsidP="00393464">
            <w:pPr>
              <w:keepNext/>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393464">
            <w:pPr>
              <w:keepNext/>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393464">
            <w:pPr>
              <w:keepNext/>
              <w:spacing w:beforeLines="40" w:before="96" w:afterLines="40" w:after="96"/>
              <w:jc w:val="center"/>
              <w:rPr>
                <w:sz w:val="16"/>
                <w:szCs w:val="16"/>
              </w:rPr>
            </w:pPr>
            <w:r w:rsidRPr="00AB02D0">
              <w:rPr>
                <w:sz w:val="16"/>
                <w:szCs w:val="16"/>
              </w:rPr>
              <w:t>BCE</w:t>
            </w:r>
          </w:p>
        </w:tc>
        <w:tc>
          <w:tcPr>
            <w:tcW w:w="2609" w:type="dxa"/>
            <w:hideMark/>
          </w:tcPr>
          <w:p w:rsidR="00C42941" w:rsidRPr="00AB02D0" w:rsidRDefault="004364E2" w:rsidP="00393464">
            <w:pPr>
              <w:keepNext/>
              <w:spacing w:beforeLines="40" w:before="96" w:afterLines="40" w:after="96"/>
              <w:jc w:val="center"/>
              <w:rPr>
                <w:sz w:val="16"/>
                <w:szCs w:val="16"/>
              </w:rPr>
            </w:pPr>
            <w:r w:rsidRPr="00AB02D0">
              <w:rPr>
                <w:sz w:val="16"/>
                <w:szCs w:val="16"/>
              </w:rPr>
              <w:t>Asistencia a los países que consideran su adhesión al PCT</w:t>
            </w:r>
          </w:p>
        </w:tc>
        <w:tc>
          <w:tcPr>
            <w:tcW w:w="1673" w:type="dxa"/>
            <w:hideMark/>
          </w:tcPr>
          <w:p w:rsidR="00C42941" w:rsidRPr="00AB02D0" w:rsidRDefault="00C42941" w:rsidP="00393464">
            <w:pPr>
              <w:keepNext/>
              <w:spacing w:beforeLines="40" w:before="96" w:afterLines="40" w:after="96"/>
              <w:jc w:val="center"/>
              <w:rPr>
                <w:sz w:val="16"/>
                <w:szCs w:val="16"/>
              </w:rPr>
            </w:pPr>
          </w:p>
        </w:tc>
        <w:tc>
          <w:tcPr>
            <w:tcW w:w="1512" w:type="dxa"/>
            <w:noWrap/>
            <w:hideMark/>
          </w:tcPr>
          <w:p w:rsidR="00C42941" w:rsidRPr="00AB02D0" w:rsidRDefault="009E285E" w:rsidP="00393464">
            <w:pPr>
              <w:keepNext/>
              <w:spacing w:beforeLines="40" w:before="96" w:afterLines="40" w:after="96"/>
              <w:jc w:val="center"/>
              <w:rPr>
                <w:sz w:val="16"/>
                <w:szCs w:val="16"/>
              </w:rPr>
            </w:pPr>
            <w:r w:rsidRPr="00AB02D0">
              <w:rPr>
                <w:sz w:val="16"/>
                <w:szCs w:val="16"/>
              </w:rPr>
              <w:t xml:space="preserve">República Democrática del Congo </w:t>
            </w:r>
            <w:r w:rsidR="00C42941" w:rsidRPr="00AB02D0">
              <w:rPr>
                <w:sz w:val="16"/>
                <w:szCs w:val="16"/>
              </w:rPr>
              <w:t>(CD)</w:t>
            </w:r>
          </w:p>
        </w:tc>
        <w:tc>
          <w:tcPr>
            <w:tcW w:w="1761" w:type="dxa"/>
            <w:noWrap/>
            <w:hideMark/>
          </w:tcPr>
          <w:p w:rsidR="00C42941" w:rsidRPr="00AB02D0" w:rsidRDefault="009E285E" w:rsidP="00393464">
            <w:pPr>
              <w:keepNext/>
              <w:spacing w:beforeLines="40" w:before="96" w:afterLines="40" w:after="96"/>
              <w:jc w:val="center"/>
              <w:rPr>
                <w:color w:val="FFFF00"/>
                <w:sz w:val="16"/>
                <w:szCs w:val="16"/>
              </w:rPr>
            </w:pPr>
            <w:r w:rsidRPr="00AB02D0">
              <w:rPr>
                <w:sz w:val="16"/>
                <w:szCs w:val="16"/>
              </w:rPr>
              <w:t>República Democrática del Congo</w:t>
            </w:r>
            <w:r w:rsidR="00C42941" w:rsidRPr="00AB02D0">
              <w:rPr>
                <w:sz w:val="16"/>
                <w:szCs w:val="16"/>
              </w:rPr>
              <w:t xml:space="preserve"> (CD)</w:t>
            </w:r>
          </w:p>
        </w:tc>
        <w:tc>
          <w:tcPr>
            <w:tcW w:w="1442" w:type="dxa"/>
            <w:noWrap/>
            <w:hideMark/>
          </w:tcPr>
          <w:p w:rsidR="00C42941" w:rsidRPr="00AB02D0" w:rsidRDefault="00303945" w:rsidP="00393464">
            <w:pPr>
              <w:keepNext/>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393464">
            <w:pPr>
              <w:keepNext/>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2016-11</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9E285E" w:rsidP="00CE1447">
            <w:pPr>
              <w:spacing w:beforeLines="40" w:before="96" w:afterLines="40" w:after="96"/>
              <w:jc w:val="center"/>
              <w:rPr>
                <w:sz w:val="16"/>
                <w:szCs w:val="16"/>
              </w:rPr>
            </w:pPr>
            <w:r w:rsidRPr="00AB02D0">
              <w:rPr>
                <w:sz w:val="16"/>
                <w:szCs w:val="16"/>
              </w:rPr>
              <w:t>Marruecos</w:t>
            </w:r>
            <w:r w:rsidR="00C42941" w:rsidRPr="00AB02D0">
              <w:rPr>
                <w:sz w:val="16"/>
                <w:szCs w:val="16"/>
              </w:rPr>
              <w:t xml:space="preserve"> (MA)</w:t>
            </w:r>
          </w:p>
        </w:tc>
        <w:tc>
          <w:tcPr>
            <w:tcW w:w="1761" w:type="dxa"/>
            <w:noWrap/>
            <w:hideMark/>
          </w:tcPr>
          <w:p w:rsidR="00C42941" w:rsidRPr="00AB02D0" w:rsidRDefault="009E285E" w:rsidP="00CE1447">
            <w:pPr>
              <w:spacing w:beforeLines="40" w:before="96" w:afterLines="40" w:after="96"/>
              <w:jc w:val="center"/>
              <w:rPr>
                <w:sz w:val="16"/>
                <w:szCs w:val="16"/>
              </w:rPr>
            </w:pPr>
            <w:r w:rsidRPr="00AB02D0">
              <w:rPr>
                <w:sz w:val="16"/>
                <w:szCs w:val="16"/>
              </w:rPr>
              <w:t>Marruecos</w:t>
            </w:r>
            <w:r w:rsidR="00C42941" w:rsidRPr="00AB02D0">
              <w:rPr>
                <w:sz w:val="16"/>
                <w:szCs w:val="16"/>
              </w:rPr>
              <w:t xml:space="preserve"> (MA)</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BD</w:t>
            </w:r>
          </w:p>
        </w:tc>
        <w:tc>
          <w:tcPr>
            <w:tcW w:w="2609" w:type="dxa"/>
            <w:hideMark/>
          </w:tcPr>
          <w:p w:rsidR="00C42941" w:rsidRPr="00AB02D0" w:rsidRDefault="004364E2" w:rsidP="00CE1447">
            <w:pPr>
              <w:spacing w:beforeLines="40" w:before="96" w:afterLines="40" w:after="96"/>
              <w:jc w:val="center"/>
              <w:rPr>
                <w:sz w:val="16"/>
                <w:szCs w:val="16"/>
              </w:rPr>
            </w:pPr>
            <w:r w:rsidRPr="00AB02D0">
              <w:rPr>
                <w:sz w:val="16"/>
                <w:szCs w:val="16"/>
              </w:rPr>
              <w:t xml:space="preserve">Seminarios subregionales de </w:t>
            </w:r>
            <w:r w:rsidR="002438A6" w:rsidRPr="00AB02D0">
              <w:rPr>
                <w:sz w:val="16"/>
                <w:szCs w:val="16"/>
              </w:rPr>
              <w:t xml:space="preserve">la </w:t>
            </w:r>
            <w:r w:rsidRPr="00AB02D0">
              <w:rPr>
                <w:sz w:val="16"/>
                <w:szCs w:val="16"/>
              </w:rPr>
              <w:t>ASIPI sobre el</w:t>
            </w:r>
            <w:r w:rsidR="00C42941" w:rsidRPr="00AB02D0">
              <w:rPr>
                <w:sz w:val="16"/>
                <w:szCs w:val="16"/>
              </w:rPr>
              <w:t xml:space="preserve"> </w:t>
            </w:r>
            <w:r w:rsidRPr="00AB02D0">
              <w:rPr>
                <w:sz w:val="16"/>
                <w:szCs w:val="16"/>
              </w:rPr>
              <w:t>PCT y</w:t>
            </w:r>
            <w:r w:rsidR="00C42941" w:rsidRPr="00AB02D0">
              <w:rPr>
                <w:sz w:val="16"/>
                <w:szCs w:val="16"/>
              </w:rPr>
              <w:t xml:space="preserve"> </w:t>
            </w:r>
            <w:r w:rsidR="002438A6" w:rsidRPr="00AB02D0">
              <w:rPr>
                <w:sz w:val="16"/>
                <w:szCs w:val="16"/>
              </w:rPr>
              <w:t xml:space="preserve">el </w:t>
            </w:r>
            <w:r w:rsidR="00C42941" w:rsidRPr="00AB02D0">
              <w:rPr>
                <w:sz w:val="16"/>
                <w:szCs w:val="16"/>
              </w:rPr>
              <w:t>ePCT</w:t>
            </w:r>
          </w:p>
        </w:tc>
        <w:tc>
          <w:tcPr>
            <w:tcW w:w="1673" w:type="dxa"/>
            <w:hideMark/>
          </w:tcPr>
          <w:p w:rsidR="00C42941" w:rsidRPr="00AB02D0" w:rsidRDefault="00C42941" w:rsidP="00CE1447">
            <w:pPr>
              <w:spacing w:beforeLines="40" w:before="96" w:afterLines="40" w:after="96"/>
              <w:jc w:val="center"/>
              <w:rPr>
                <w:sz w:val="16"/>
                <w:szCs w:val="16"/>
              </w:rPr>
            </w:pPr>
            <w:r w:rsidRPr="00AB02D0">
              <w:rPr>
                <w:sz w:val="16"/>
                <w:szCs w:val="16"/>
              </w:rPr>
              <w:t>ASIPI</w:t>
            </w:r>
          </w:p>
        </w:tc>
        <w:tc>
          <w:tcPr>
            <w:tcW w:w="1512" w:type="dxa"/>
            <w:noWrap/>
            <w:hideMark/>
          </w:tcPr>
          <w:p w:rsidR="00C42941" w:rsidRPr="00AB02D0" w:rsidRDefault="002438A6" w:rsidP="00CE1447">
            <w:pPr>
              <w:spacing w:beforeLines="40" w:before="96" w:afterLines="40" w:after="96"/>
              <w:jc w:val="center"/>
              <w:rPr>
                <w:sz w:val="16"/>
                <w:szCs w:val="16"/>
              </w:rPr>
            </w:pPr>
            <w:r w:rsidRPr="00AB02D0">
              <w:rPr>
                <w:sz w:val="16"/>
                <w:szCs w:val="16"/>
              </w:rPr>
              <w:t>Por determinar</w:t>
            </w:r>
          </w:p>
        </w:tc>
        <w:tc>
          <w:tcPr>
            <w:tcW w:w="1761" w:type="dxa"/>
            <w:noWrap/>
            <w:hideMark/>
          </w:tcPr>
          <w:p w:rsidR="00C42941" w:rsidRPr="00AB02D0" w:rsidRDefault="002438A6" w:rsidP="00CE1447">
            <w:pPr>
              <w:spacing w:beforeLines="40" w:before="96" w:afterLines="40" w:after="96"/>
              <w:jc w:val="center"/>
              <w:rPr>
                <w:sz w:val="16"/>
                <w:szCs w:val="16"/>
              </w:rPr>
            </w:pPr>
            <w:r w:rsidRPr="00AB02D0">
              <w:rPr>
                <w:sz w:val="16"/>
                <w:szCs w:val="16"/>
              </w:rPr>
              <w:t>Por determinar</w:t>
            </w:r>
          </w:p>
        </w:tc>
        <w:tc>
          <w:tcPr>
            <w:tcW w:w="1442" w:type="dxa"/>
            <w:noWrap/>
            <w:hideMark/>
          </w:tcPr>
          <w:p w:rsidR="00C42941" w:rsidRPr="00AB02D0" w:rsidRDefault="003A3E8D" w:rsidP="00CE1447">
            <w:pPr>
              <w:spacing w:beforeLines="40" w:before="96" w:afterLines="40" w:after="96"/>
              <w:jc w:val="center"/>
              <w:rPr>
                <w:sz w:val="16"/>
                <w:szCs w:val="16"/>
              </w:rPr>
            </w:pPr>
            <w:r w:rsidRPr="00AB02D0">
              <w:rPr>
                <w:sz w:val="16"/>
                <w:szCs w:val="16"/>
              </w:rPr>
              <w:t>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127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4364E2" w:rsidP="00CE1447">
            <w:pPr>
              <w:spacing w:beforeLines="40" w:before="96" w:afterLines="40" w:after="96"/>
              <w:jc w:val="center"/>
              <w:rPr>
                <w:sz w:val="16"/>
                <w:szCs w:val="16"/>
              </w:rPr>
            </w:pPr>
            <w:r w:rsidRPr="00AB02D0">
              <w:rPr>
                <w:sz w:val="16"/>
                <w:szCs w:val="16"/>
              </w:rPr>
              <w:t>Seminario subregional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770D32" w:rsidP="00CE1447">
            <w:pPr>
              <w:spacing w:beforeLines="40" w:before="96" w:afterLines="40" w:after="96"/>
              <w:jc w:val="center"/>
              <w:rPr>
                <w:sz w:val="16"/>
                <w:szCs w:val="16"/>
              </w:rPr>
            </w:pPr>
            <w:r w:rsidRPr="00AB02D0">
              <w:rPr>
                <w:sz w:val="16"/>
                <w:szCs w:val="16"/>
              </w:rPr>
              <w:t>Tayikistán</w:t>
            </w:r>
            <w:r w:rsidR="00C42941" w:rsidRPr="00AB02D0">
              <w:rPr>
                <w:sz w:val="16"/>
                <w:szCs w:val="16"/>
              </w:rPr>
              <w:t xml:space="preserve"> (TJ):</w:t>
            </w:r>
          </w:p>
        </w:tc>
        <w:tc>
          <w:tcPr>
            <w:tcW w:w="1761" w:type="dxa"/>
            <w:hideMark/>
          </w:tcPr>
          <w:p w:rsidR="00C42941" w:rsidRPr="00AB02D0" w:rsidRDefault="00770D32" w:rsidP="00CE1447">
            <w:pPr>
              <w:spacing w:beforeLines="40" w:before="96" w:afterLines="40" w:after="96"/>
              <w:jc w:val="center"/>
              <w:rPr>
                <w:sz w:val="16"/>
                <w:szCs w:val="16"/>
              </w:rPr>
            </w:pPr>
            <w:r w:rsidRPr="00AB02D0">
              <w:rPr>
                <w:sz w:val="16"/>
                <w:szCs w:val="16"/>
              </w:rPr>
              <w:t>Kazajstán</w:t>
            </w:r>
            <w:r w:rsidR="00C42941" w:rsidRPr="00AB02D0">
              <w:rPr>
                <w:sz w:val="16"/>
                <w:szCs w:val="16"/>
              </w:rPr>
              <w:t xml:space="preserve"> (KZ)</w:t>
            </w:r>
            <w:r w:rsidR="00C42941" w:rsidRPr="00AB02D0">
              <w:rPr>
                <w:sz w:val="16"/>
                <w:szCs w:val="16"/>
              </w:rPr>
              <w:br/>
            </w:r>
            <w:r w:rsidRPr="00AB02D0">
              <w:rPr>
                <w:sz w:val="16"/>
                <w:szCs w:val="16"/>
              </w:rPr>
              <w:t>Kirguistán</w:t>
            </w:r>
            <w:r w:rsidR="00C42941" w:rsidRPr="00AB02D0">
              <w:rPr>
                <w:sz w:val="16"/>
                <w:szCs w:val="16"/>
              </w:rPr>
              <w:t xml:space="preserve"> (KG)</w:t>
            </w:r>
            <w:r w:rsidR="00C42941" w:rsidRPr="00AB02D0">
              <w:rPr>
                <w:sz w:val="16"/>
                <w:szCs w:val="16"/>
              </w:rPr>
              <w:br/>
            </w:r>
            <w:r w:rsidRPr="00AB02D0">
              <w:rPr>
                <w:sz w:val="16"/>
                <w:szCs w:val="16"/>
              </w:rPr>
              <w:t>Tayikistán</w:t>
            </w:r>
            <w:r w:rsidR="00C42941" w:rsidRPr="00AB02D0">
              <w:rPr>
                <w:sz w:val="16"/>
                <w:szCs w:val="16"/>
              </w:rPr>
              <w:t xml:space="preserve"> (TJ)</w:t>
            </w:r>
            <w:r w:rsidR="00C42941" w:rsidRPr="00AB02D0">
              <w:rPr>
                <w:sz w:val="16"/>
                <w:szCs w:val="16"/>
              </w:rPr>
              <w:br/>
            </w:r>
            <w:r w:rsidR="003A3E8D" w:rsidRPr="00AB02D0">
              <w:rPr>
                <w:sz w:val="16"/>
                <w:szCs w:val="16"/>
              </w:rPr>
              <w:t>Turkmenistán</w:t>
            </w:r>
            <w:r w:rsidR="00C42941" w:rsidRPr="00AB02D0">
              <w:rPr>
                <w:sz w:val="16"/>
                <w:szCs w:val="16"/>
              </w:rPr>
              <w:t xml:space="preserve"> (TM)</w:t>
            </w:r>
            <w:r w:rsidR="00C42941" w:rsidRPr="00AB02D0">
              <w:rPr>
                <w:sz w:val="16"/>
                <w:szCs w:val="16"/>
              </w:rPr>
              <w:br/>
            </w:r>
            <w:r w:rsidR="009E285E" w:rsidRPr="00AB02D0">
              <w:rPr>
                <w:sz w:val="16"/>
                <w:szCs w:val="16"/>
              </w:rPr>
              <w:t>Uzbekistán</w:t>
            </w:r>
            <w:r w:rsidR="00C42941" w:rsidRPr="00AB02D0">
              <w:rPr>
                <w:sz w:val="16"/>
                <w:szCs w:val="16"/>
              </w:rPr>
              <w:t xml:space="preserve"> (UZ)</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Madagascar (MG)</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Madagascar (MG)</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DE5DB4" w:rsidP="00CE1447">
            <w:pPr>
              <w:spacing w:beforeLines="40" w:before="96" w:afterLines="40" w:after="96"/>
              <w:jc w:val="center"/>
              <w:rPr>
                <w:sz w:val="16"/>
                <w:szCs w:val="16"/>
              </w:rPr>
            </w:pPr>
            <w:r w:rsidRPr="00AB02D0">
              <w:rPr>
                <w:sz w:val="16"/>
                <w:szCs w:val="16"/>
              </w:rPr>
              <w:t>RDP Lao</w:t>
            </w:r>
            <w:r w:rsidR="00C42941" w:rsidRPr="00AB02D0">
              <w:rPr>
                <w:sz w:val="16"/>
                <w:szCs w:val="16"/>
              </w:rPr>
              <w:t xml:space="preserve"> (LA)</w:t>
            </w:r>
          </w:p>
        </w:tc>
        <w:tc>
          <w:tcPr>
            <w:tcW w:w="1761" w:type="dxa"/>
            <w:noWrap/>
            <w:hideMark/>
          </w:tcPr>
          <w:p w:rsidR="00C42941" w:rsidRPr="00AB02D0" w:rsidRDefault="009E285E" w:rsidP="00CE1447">
            <w:pPr>
              <w:spacing w:beforeLines="40" w:before="96" w:afterLines="40" w:after="96"/>
              <w:jc w:val="center"/>
              <w:rPr>
                <w:sz w:val="16"/>
                <w:szCs w:val="16"/>
              </w:rPr>
            </w:pPr>
            <w:r w:rsidRPr="00AB02D0">
              <w:rPr>
                <w:sz w:val="16"/>
                <w:szCs w:val="16"/>
              </w:rPr>
              <w:t>RDP Lao</w:t>
            </w:r>
            <w:r w:rsidR="00C42941" w:rsidRPr="00AB02D0">
              <w:rPr>
                <w:sz w:val="16"/>
                <w:szCs w:val="16"/>
              </w:rPr>
              <w:t xml:space="preserve"> (LA)</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Burkina Faso (BF)</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Burkina Faso (BF)</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1020"/>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Visita de estudio a la OMPI</w:t>
            </w:r>
            <w:r w:rsidR="00C42941" w:rsidRPr="00AB02D0">
              <w:rPr>
                <w:sz w:val="16"/>
                <w:szCs w:val="16"/>
              </w:rPr>
              <w:t xml:space="preserve"> – </w:t>
            </w:r>
            <w:r w:rsidRPr="00AB02D0">
              <w:rPr>
                <w:sz w:val="16"/>
                <w:szCs w:val="16"/>
              </w:rPr>
              <w:t>Taller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9E285E" w:rsidP="00CE1447">
            <w:pPr>
              <w:spacing w:beforeLines="40" w:before="96" w:afterLines="40" w:after="96"/>
              <w:jc w:val="center"/>
              <w:rPr>
                <w:sz w:val="16"/>
                <w:szCs w:val="16"/>
              </w:rPr>
            </w:pPr>
            <w:r w:rsidRPr="00AB02D0">
              <w:rPr>
                <w:sz w:val="16"/>
                <w:szCs w:val="16"/>
              </w:rPr>
              <w:t>Suiza</w:t>
            </w:r>
            <w:r w:rsidR="00C42941" w:rsidRPr="00AB02D0">
              <w:rPr>
                <w:sz w:val="16"/>
                <w:szCs w:val="16"/>
              </w:rPr>
              <w:t xml:space="preserve"> (CH)</w:t>
            </w:r>
          </w:p>
        </w:tc>
        <w:tc>
          <w:tcPr>
            <w:tcW w:w="1761" w:type="dxa"/>
            <w:hideMark/>
          </w:tcPr>
          <w:p w:rsidR="00C42941" w:rsidRPr="00AB02D0" w:rsidRDefault="00C42941" w:rsidP="00CE1447">
            <w:pPr>
              <w:spacing w:beforeLines="40" w:before="96" w:afterLines="40" w:after="96"/>
              <w:jc w:val="center"/>
              <w:rPr>
                <w:sz w:val="16"/>
                <w:szCs w:val="16"/>
              </w:rPr>
            </w:pPr>
            <w:r w:rsidRPr="00AB02D0">
              <w:rPr>
                <w:sz w:val="16"/>
                <w:szCs w:val="16"/>
              </w:rPr>
              <w:t xml:space="preserve">Gambia (GH) </w:t>
            </w:r>
            <w:r w:rsidRPr="00AB02D0">
              <w:rPr>
                <w:sz w:val="16"/>
                <w:szCs w:val="16"/>
              </w:rPr>
              <w:br/>
            </w:r>
            <w:r w:rsidR="00770D32" w:rsidRPr="00AB02D0">
              <w:rPr>
                <w:sz w:val="16"/>
                <w:szCs w:val="16"/>
              </w:rPr>
              <w:t>Sudáfrica</w:t>
            </w:r>
            <w:r w:rsidRPr="00AB02D0">
              <w:rPr>
                <w:sz w:val="16"/>
                <w:szCs w:val="16"/>
              </w:rPr>
              <w:t xml:space="preserve"> (ZA)</w:t>
            </w:r>
            <w:r w:rsidRPr="00AB02D0">
              <w:rPr>
                <w:sz w:val="16"/>
                <w:szCs w:val="16"/>
              </w:rPr>
              <w:br/>
              <w:t>Zambia (ZM)</w:t>
            </w:r>
            <w:r w:rsidRPr="00AB02D0">
              <w:rPr>
                <w:sz w:val="16"/>
                <w:szCs w:val="16"/>
              </w:rPr>
              <w:br/>
              <w:t>Zimbabwe (ZW)</w:t>
            </w:r>
          </w:p>
        </w:tc>
        <w:tc>
          <w:tcPr>
            <w:tcW w:w="1442"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Taller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9E285E" w:rsidP="00CE1447">
            <w:pPr>
              <w:spacing w:beforeLines="40" w:before="96" w:afterLines="40" w:after="96"/>
              <w:jc w:val="center"/>
              <w:rPr>
                <w:sz w:val="16"/>
                <w:szCs w:val="16"/>
              </w:rPr>
            </w:pPr>
            <w:r w:rsidRPr="00AB02D0">
              <w:rPr>
                <w:sz w:val="16"/>
                <w:szCs w:val="16"/>
              </w:rPr>
              <w:t>Argelia</w:t>
            </w:r>
            <w:r w:rsidR="00C42941" w:rsidRPr="00AB02D0">
              <w:rPr>
                <w:sz w:val="16"/>
                <w:szCs w:val="16"/>
              </w:rPr>
              <w:t xml:space="preserve"> (DZ)</w:t>
            </w:r>
          </w:p>
        </w:tc>
        <w:tc>
          <w:tcPr>
            <w:tcW w:w="1761" w:type="dxa"/>
            <w:noWrap/>
            <w:hideMark/>
          </w:tcPr>
          <w:p w:rsidR="00C42941" w:rsidRPr="00AB02D0" w:rsidRDefault="009E285E" w:rsidP="00CE1447">
            <w:pPr>
              <w:spacing w:beforeLines="40" w:before="96" w:afterLines="40" w:after="96"/>
              <w:jc w:val="center"/>
              <w:rPr>
                <w:sz w:val="16"/>
                <w:szCs w:val="16"/>
              </w:rPr>
            </w:pPr>
            <w:r w:rsidRPr="00AB02D0">
              <w:rPr>
                <w:sz w:val="16"/>
                <w:szCs w:val="16"/>
              </w:rPr>
              <w:t>Argelia</w:t>
            </w:r>
            <w:r w:rsidR="00C42941" w:rsidRPr="00AB02D0">
              <w:rPr>
                <w:sz w:val="16"/>
                <w:szCs w:val="16"/>
              </w:rPr>
              <w:t xml:space="preserve"> (DZ)</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lastRenderedPageBreak/>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B5052" w:rsidP="00CE1447">
            <w:pPr>
              <w:spacing w:beforeLines="40" w:before="96" w:afterLines="40" w:after="96"/>
              <w:jc w:val="center"/>
              <w:rPr>
                <w:sz w:val="16"/>
                <w:szCs w:val="16"/>
              </w:rPr>
            </w:pPr>
            <w:r w:rsidRPr="00AB02D0">
              <w:rPr>
                <w:sz w:val="16"/>
                <w:szCs w:val="16"/>
              </w:rPr>
              <w:t>Taller</w:t>
            </w:r>
            <w:r w:rsidR="0077534D" w:rsidRPr="00AB02D0">
              <w:rPr>
                <w:sz w:val="16"/>
                <w:szCs w:val="16"/>
              </w:rPr>
              <w:t xml:space="preserve"> sobre el</w:t>
            </w:r>
            <w:r w:rsidRPr="00AB02D0">
              <w:rPr>
                <w:sz w:val="16"/>
                <w:szCs w:val="16"/>
              </w:rPr>
              <w:t xml:space="preserve">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9E285E" w:rsidP="00CE1447">
            <w:pPr>
              <w:spacing w:beforeLines="40" w:before="96" w:afterLines="40" w:after="96"/>
              <w:jc w:val="center"/>
              <w:rPr>
                <w:sz w:val="16"/>
                <w:szCs w:val="16"/>
              </w:rPr>
            </w:pPr>
            <w:r w:rsidRPr="00AB02D0">
              <w:rPr>
                <w:sz w:val="16"/>
                <w:szCs w:val="16"/>
              </w:rPr>
              <w:t>Omán</w:t>
            </w:r>
            <w:r w:rsidR="00C42941" w:rsidRPr="00AB02D0">
              <w:rPr>
                <w:sz w:val="16"/>
                <w:szCs w:val="16"/>
              </w:rPr>
              <w:t xml:space="preserve"> (OM)</w:t>
            </w:r>
          </w:p>
        </w:tc>
        <w:tc>
          <w:tcPr>
            <w:tcW w:w="1761" w:type="dxa"/>
            <w:noWrap/>
            <w:hideMark/>
          </w:tcPr>
          <w:p w:rsidR="00C42941" w:rsidRPr="00AB02D0" w:rsidRDefault="009E285E" w:rsidP="00CE1447">
            <w:pPr>
              <w:spacing w:beforeLines="40" w:before="96" w:afterLines="40" w:after="96"/>
              <w:jc w:val="center"/>
              <w:rPr>
                <w:sz w:val="16"/>
                <w:szCs w:val="16"/>
              </w:rPr>
            </w:pPr>
            <w:r w:rsidRPr="00AB02D0">
              <w:rPr>
                <w:sz w:val="16"/>
                <w:szCs w:val="16"/>
              </w:rPr>
              <w:t>Omán</w:t>
            </w:r>
            <w:r w:rsidR="00C42941" w:rsidRPr="00AB02D0">
              <w:rPr>
                <w:sz w:val="16"/>
                <w:szCs w:val="16"/>
              </w:rPr>
              <w:t xml:space="preserve"> (OM)</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 xml:space="preserve">Taller y formación sobre el PCT (dependiendo de la adhesión al PCT) </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Djibouti (DJ)</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Djibouti (DJ)</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 xml:space="preserve">Taller y </w:t>
            </w:r>
            <w:r w:rsidR="0004599E" w:rsidRPr="00AB02D0">
              <w:rPr>
                <w:sz w:val="16"/>
                <w:szCs w:val="16"/>
              </w:rPr>
              <w:t>formación</w:t>
            </w:r>
            <w:r w:rsidRPr="00AB02D0">
              <w:rPr>
                <w:sz w:val="16"/>
                <w:szCs w:val="16"/>
              </w:rPr>
              <w:t xml:space="preserve"> sobre el PCT (dependiendo de la adhesión al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770D32" w:rsidP="00CE1447">
            <w:pPr>
              <w:spacing w:beforeLines="40" w:before="96" w:afterLines="40" w:after="96"/>
              <w:jc w:val="center"/>
              <w:rPr>
                <w:sz w:val="16"/>
                <w:szCs w:val="16"/>
              </w:rPr>
            </w:pPr>
            <w:r w:rsidRPr="00AB02D0">
              <w:rPr>
                <w:sz w:val="16"/>
                <w:szCs w:val="16"/>
              </w:rPr>
              <w:t>Jordania</w:t>
            </w:r>
            <w:r w:rsidR="00C42941" w:rsidRPr="00AB02D0">
              <w:rPr>
                <w:sz w:val="16"/>
                <w:szCs w:val="16"/>
              </w:rPr>
              <w:t xml:space="preserve"> (JO)</w:t>
            </w:r>
          </w:p>
        </w:tc>
        <w:tc>
          <w:tcPr>
            <w:tcW w:w="1761" w:type="dxa"/>
            <w:noWrap/>
            <w:hideMark/>
          </w:tcPr>
          <w:p w:rsidR="00C42941" w:rsidRPr="00AB02D0" w:rsidRDefault="00770D32" w:rsidP="00CE1447">
            <w:pPr>
              <w:spacing w:beforeLines="40" w:before="96" w:afterLines="40" w:after="96"/>
              <w:jc w:val="center"/>
              <w:rPr>
                <w:sz w:val="16"/>
                <w:szCs w:val="16"/>
              </w:rPr>
            </w:pPr>
            <w:r w:rsidRPr="00AB02D0">
              <w:rPr>
                <w:sz w:val="16"/>
                <w:szCs w:val="16"/>
              </w:rPr>
              <w:t>Jordania</w:t>
            </w:r>
            <w:r w:rsidR="00C42941" w:rsidRPr="00AB02D0">
              <w:rPr>
                <w:sz w:val="16"/>
                <w:szCs w:val="16"/>
              </w:rPr>
              <w:t xml:space="preserve"> (JO)</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BCE</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 xml:space="preserve">Taller y </w:t>
            </w:r>
            <w:r w:rsidR="0004599E" w:rsidRPr="00AB02D0">
              <w:rPr>
                <w:sz w:val="16"/>
                <w:szCs w:val="16"/>
              </w:rPr>
              <w:t>formación</w:t>
            </w:r>
            <w:r w:rsidRPr="00AB02D0">
              <w:rPr>
                <w:sz w:val="16"/>
                <w:szCs w:val="16"/>
              </w:rPr>
              <w:t xml:space="preserve"> sobre el PCT (dependiendo de la adhesión al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Paraguay (PY)</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Paraguay (PY)</w:t>
            </w:r>
          </w:p>
        </w:tc>
        <w:tc>
          <w:tcPr>
            <w:tcW w:w="1442"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BCE</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 xml:space="preserve">Taller y </w:t>
            </w:r>
            <w:r w:rsidR="0004599E" w:rsidRPr="00AB02D0">
              <w:rPr>
                <w:sz w:val="16"/>
                <w:szCs w:val="16"/>
              </w:rPr>
              <w:t>formación</w:t>
            </w:r>
            <w:r w:rsidRPr="00AB02D0">
              <w:rPr>
                <w:sz w:val="16"/>
                <w:szCs w:val="16"/>
              </w:rPr>
              <w:t xml:space="preserve"> sobre el PCT (dependiendo de la adhesión al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Uruguay (UY)</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Uruguay (UY)</w:t>
            </w:r>
          </w:p>
        </w:tc>
        <w:tc>
          <w:tcPr>
            <w:tcW w:w="1442" w:type="dxa"/>
            <w:noWrap/>
            <w:hideMark/>
          </w:tcPr>
          <w:p w:rsidR="00C42941" w:rsidRPr="00AB02D0" w:rsidRDefault="00133C6F" w:rsidP="00CE1447">
            <w:pPr>
              <w:spacing w:beforeLines="40" w:before="96" w:afterLines="40" w:after="96"/>
              <w:jc w:val="center"/>
              <w:rPr>
                <w:sz w:val="16"/>
                <w:szCs w:val="16"/>
              </w:rPr>
            </w:pPr>
            <w:r w:rsidRPr="00AB02D0">
              <w:rPr>
                <w:sz w:val="16"/>
                <w:szCs w:val="16"/>
              </w:rPr>
              <w:t>Oficina</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255"/>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BCF</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 xml:space="preserve">Taller de formación en una </w:t>
            </w:r>
            <w:r w:rsidR="002438A6" w:rsidRPr="00AB02D0">
              <w:rPr>
                <w:sz w:val="16"/>
                <w:szCs w:val="16"/>
              </w:rPr>
              <w:t>o</w:t>
            </w:r>
            <w:r w:rsidRPr="00AB02D0">
              <w:rPr>
                <w:sz w:val="16"/>
                <w:szCs w:val="16"/>
              </w:rPr>
              <w:t xml:space="preserve">ficina de P.I. sobre asuntos relativos a las Administraciones encargadas de la búsqueda internacional/ Administraciones encargadas del examen preliminar internacional </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C42941" w:rsidP="00CE1447">
            <w:pPr>
              <w:spacing w:beforeLines="40" w:before="96" w:afterLines="40" w:after="96"/>
              <w:jc w:val="center"/>
              <w:rPr>
                <w:sz w:val="16"/>
                <w:szCs w:val="16"/>
              </w:rPr>
            </w:pPr>
            <w:r w:rsidRPr="00AB02D0">
              <w:rPr>
                <w:sz w:val="16"/>
                <w:szCs w:val="16"/>
              </w:rPr>
              <w:t>Chile (CL)</w:t>
            </w:r>
          </w:p>
        </w:tc>
        <w:tc>
          <w:tcPr>
            <w:tcW w:w="1761" w:type="dxa"/>
            <w:noWrap/>
            <w:hideMark/>
          </w:tcPr>
          <w:p w:rsidR="00C42941" w:rsidRPr="00AB02D0" w:rsidRDefault="00C42941" w:rsidP="00CE1447">
            <w:pPr>
              <w:spacing w:beforeLines="40" w:before="96" w:afterLines="40" w:after="96"/>
              <w:jc w:val="center"/>
              <w:rPr>
                <w:sz w:val="16"/>
                <w:szCs w:val="16"/>
              </w:rPr>
            </w:pPr>
            <w:r w:rsidRPr="00AB02D0">
              <w:rPr>
                <w:sz w:val="16"/>
                <w:szCs w:val="16"/>
              </w:rPr>
              <w:t>Chile (CL)</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r w:rsidR="00EE4F68" w:rsidRPr="00AB02D0" w:rsidTr="00191CB5">
        <w:trPr>
          <w:trHeight w:val="1870"/>
        </w:trPr>
        <w:tc>
          <w:tcPr>
            <w:tcW w:w="877" w:type="dxa"/>
            <w:noWrap/>
            <w:hideMark/>
          </w:tcPr>
          <w:p w:rsidR="00C42941" w:rsidRPr="00AB02D0" w:rsidRDefault="00C42941" w:rsidP="00CE1447">
            <w:pPr>
              <w:spacing w:beforeLines="40" w:before="96" w:afterLines="40" w:after="96"/>
              <w:jc w:val="center"/>
              <w:rPr>
                <w:sz w:val="16"/>
                <w:szCs w:val="16"/>
              </w:rPr>
            </w:pPr>
            <w:r w:rsidRPr="00AB02D0">
              <w:rPr>
                <w:sz w:val="16"/>
                <w:szCs w:val="16"/>
              </w:rPr>
              <w:t>2016-12</w:t>
            </w:r>
          </w:p>
        </w:tc>
        <w:tc>
          <w:tcPr>
            <w:tcW w:w="1273" w:type="dxa"/>
            <w:noWrap/>
            <w:hideMark/>
          </w:tcPr>
          <w:p w:rsidR="00C42941" w:rsidRPr="00AB02D0" w:rsidRDefault="00C42941" w:rsidP="00CE1447">
            <w:pPr>
              <w:spacing w:beforeLines="40" w:before="96" w:afterLines="40" w:after="96"/>
              <w:jc w:val="center"/>
              <w:rPr>
                <w:sz w:val="16"/>
                <w:szCs w:val="16"/>
              </w:rPr>
            </w:pPr>
            <w:r w:rsidRPr="00AB02D0">
              <w:rPr>
                <w:sz w:val="16"/>
                <w:szCs w:val="16"/>
              </w:rPr>
              <w:t>REG</w:t>
            </w:r>
          </w:p>
        </w:tc>
        <w:tc>
          <w:tcPr>
            <w:tcW w:w="1425" w:type="dxa"/>
            <w:noWrap/>
            <w:hideMark/>
          </w:tcPr>
          <w:p w:rsidR="00C42941" w:rsidRPr="00AB02D0" w:rsidRDefault="00C6560A" w:rsidP="00CE1447">
            <w:pPr>
              <w:spacing w:beforeLines="40" w:before="96" w:afterLines="40" w:after="96"/>
              <w:jc w:val="center"/>
              <w:rPr>
                <w:sz w:val="16"/>
                <w:szCs w:val="16"/>
              </w:rPr>
            </w:pPr>
            <w:r w:rsidRPr="00AB02D0">
              <w:rPr>
                <w:sz w:val="16"/>
                <w:szCs w:val="16"/>
              </w:rPr>
              <w:t xml:space="preserve">Seminario y </w:t>
            </w:r>
            <w:r w:rsidR="0077534D" w:rsidRPr="00AB02D0">
              <w:rPr>
                <w:sz w:val="16"/>
                <w:szCs w:val="16"/>
              </w:rPr>
              <w:t>taller sobre el PCT</w:t>
            </w:r>
          </w:p>
        </w:tc>
        <w:tc>
          <w:tcPr>
            <w:tcW w:w="1129" w:type="dxa"/>
            <w:noWrap/>
            <w:hideMark/>
          </w:tcPr>
          <w:p w:rsidR="00C42941" w:rsidRPr="00AB02D0" w:rsidRDefault="00C42941" w:rsidP="00CE1447">
            <w:pPr>
              <w:spacing w:beforeLines="40" w:before="96" w:afterLines="40" w:after="96"/>
              <w:jc w:val="center"/>
              <w:rPr>
                <w:sz w:val="16"/>
                <w:szCs w:val="16"/>
              </w:rPr>
            </w:pPr>
            <w:r w:rsidRPr="00AB02D0">
              <w:rPr>
                <w:sz w:val="16"/>
                <w:szCs w:val="16"/>
              </w:rPr>
              <w:t>BC</w:t>
            </w:r>
          </w:p>
        </w:tc>
        <w:tc>
          <w:tcPr>
            <w:tcW w:w="2609" w:type="dxa"/>
            <w:hideMark/>
          </w:tcPr>
          <w:p w:rsidR="00C42941" w:rsidRPr="00AB02D0" w:rsidRDefault="0077534D" w:rsidP="00CE1447">
            <w:pPr>
              <w:spacing w:beforeLines="40" w:before="96" w:afterLines="40" w:after="96"/>
              <w:jc w:val="center"/>
              <w:rPr>
                <w:sz w:val="16"/>
                <w:szCs w:val="16"/>
              </w:rPr>
            </w:pPr>
            <w:r w:rsidRPr="00AB02D0">
              <w:rPr>
                <w:sz w:val="16"/>
                <w:szCs w:val="16"/>
              </w:rPr>
              <w:t>Seminario regional/subregional sobre el PCT</w:t>
            </w:r>
          </w:p>
        </w:tc>
        <w:tc>
          <w:tcPr>
            <w:tcW w:w="1673" w:type="dxa"/>
            <w:hideMark/>
          </w:tcPr>
          <w:p w:rsidR="00C42941" w:rsidRPr="00AB02D0" w:rsidRDefault="00C42941" w:rsidP="00CE1447">
            <w:pPr>
              <w:spacing w:beforeLines="40" w:before="96" w:afterLines="40" w:after="96"/>
              <w:jc w:val="center"/>
              <w:rPr>
                <w:sz w:val="16"/>
                <w:szCs w:val="16"/>
              </w:rPr>
            </w:pPr>
          </w:p>
        </w:tc>
        <w:tc>
          <w:tcPr>
            <w:tcW w:w="1512" w:type="dxa"/>
            <w:noWrap/>
            <w:hideMark/>
          </w:tcPr>
          <w:p w:rsidR="00C42941" w:rsidRPr="00AB02D0" w:rsidRDefault="009E285E" w:rsidP="00CE1447">
            <w:pPr>
              <w:spacing w:beforeLines="40" w:before="96" w:afterLines="40" w:after="96"/>
              <w:jc w:val="center"/>
              <w:rPr>
                <w:sz w:val="16"/>
                <w:szCs w:val="16"/>
              </w:rPr>
            </w:pPr>
            <w:r w:rsidRPr="00AB02D0">
              <w:rPr>
                <w:sz w:val="16"/>
                <w:szCs w:val="16"/>
              </w:rPr>
              <w:t>Eslovenia</w:t>
            </w:r>
            <w:r w:rsidR="00C42941" w:rsidRPr="00AB02D0">
              <w:rPr>
                <w:sz w:val="16"/>
                <w:szCs w:val="16"/>
              </w:rPr>
              <w:t xml:space="preserve"> (SI):</w:t>
            </w:r>
          </w:p>
        </w:tc>
        <w:tc>
          <w:tcPr>
            <w:tcW w:w="1761" w:type="dxa"/>
            <w:hideMark/>
          </w:tcPr>
          <w:p w:rsidR="00C42941" w:rsidRPr="00AB02D0" w:rsidRDefault="009E285E" w:rsidP="00CE1447">
            <w:pPr>
              <w:spacing w:beforeLines="40" w:before="96" w:afterLines="40" w:after="96"/>
              <w:jc w:val="center"/>
              <w:rPr>
                <w:sz w:val="16"/>
                <w:szCs w:val="16"/>
              </w:rPr>
            </w:pPr>
            <w:r w:rsidRPr="00AB02D0">
              <w:rPr>
                <w:sz w:val="16"/>
                <w:szCs w:val="16"/>
              </w:rPr>
              <w:t>Eslovenia</w:t>
            </w:r>
            <w:r w:rsidR="00C42941" w:rsidRPr="00AB02D0">
              <w:rPr>
                <w:sz w:val="16"/>
                <w:szCs w:val="16"/>
              </w:rPr>
              <w:t xml:space="preserve"> (SI)</w:t>
            </w:r>
            <w:r w:rsidR="00C42941" w:rsidRPr="00AB02D0">
              <w:rPr>
                <w:sz w:val="16"/>
                <w:szCs w:val="16"/>
              </w:rPr>
              <w:br/>
              <w:t>Cro</w:t>
            </w:r>
            <w:r w:rsidRPr="00AB02D0">
              <w:rPr>
                <w:sz w:val="16"/>
                <w:szCs w:val="16"/>
              </w:rPr>
              <w:t>ac</w:t>
            </w:r>
            <w:r w:rsidR="00C42941" w:rsidRPr="00AB02D0">
              <w:rPr>
                <w:sz w:val="16"/>
                <w:szCs w:val="16"/>
              </w:rPr>
              <w:t>ia (HR)</w:t>
            </w:r>
            <w:r w:rsidR="00C42941" w:rsidRPr="00AB02D0">
              <w:rPr>
                <w:sz w:val="16"/>
                <w:szCs w:val="16"/>
              </w:rPr>
              <w:br/>
              <w:t xml:space="preserve">Bosnia </w:t>
            </w:r>
            <w:r w:rsidR="002438A6" w:rsidRPr="00AB02D0">
              <w:rPr>
                <w:sz w:val="16"/>
                <w:szCs w:val="16"/>
              </w:rPr>
              <w:t xml:space="preserve">y </w:t>
            </w:r>
            <w:r w:rsidR="00C42941" w:rsidRPr="00AB02D0">
              <w:rPr>
                <w:sz w:val="16"/>
                <w:szCs w:val="16"/>
              </w:rPr>
              <w:t>Herzegovina (BA)</w:t>
            </w:r>
            <w:r w:rsidR="00C42941" w:rsidRPr="00AB02D0">
              <w:rPr>
                <w:sz w:val="16"/>
                <w:szCs w:val="16"/>
              </w:rPr>
              <w:br/>
              <w:t>Montenegro (ME)</w:t>
            </w:r>
            <w:r w:rsidR="00C42941" w:rsidRPr="00AB02D0">
              <w:rPr>
                <w:sz w:val="16"/>
                <w:szCs w:val="16"/>
              </w:rPr>
              <w:br/>
            </w:r>
            <w:r w:rsidR="00DE5DB4" w:rsidRPr="00AB02D0">
              <w:rPr>
                <w:sz w:val="16"/>
                <w:szCs w:val="16"/>
              </w:rPr>
              <w:t xml:space="preserve"> </w:t>
            </w:r>
            <w:r w:rsidR="0081704A" w:rsidRPr="00AB02D0">
              <w:rPr>
                <w:sz w:val="16"/>
                <w:szCs w:val="16"/>
              </w:rPr>
              <w:t>Ex</w:t>
            </w:r>
            <w:r w:rsidR="00DE5DB4" w:rsidRPr="00AB02D0">
              <w:rPr>
                <w:sz w:val="16"/>
                <w:szCs w:val="16"/>
              </w:rPr>
              <w:t xml:space="preserve"> República Yugoslava de Macedonia </w:t>
            </w:r>
            <w:r w:rsidR="00C42941" w:rsidRPr="00AB02D0">
              <w:rPr>
                <w:sz w:val="16"/>
                <w:szCs w:val="16"/>
              </w:rPr>
              <w:t>(MK)</w:t>
            </w:r>
            <w:r w:rsidR="00C42941" w:rsidRPr="00AB02D0">
              <w:rPr>
                <w:sz w:val="16"/>
                <w:szCs w:val="16"/>
              </w:rPr>
              <w:br/>
              <w:t>Serbia (RS)</w:t>
            </w:r>
          </w:p>
        </w:tc>
        <w:tc>
          <w:tcPr>
            <w:tcW w:w="1442" w:type="dxa"/>
            <w:noWrap/>
            <w:hideMark/>
          </w:tcPr>
          <w:p w:rsidR="00C42941" w:rsidRPr="00AB02D0" w:rsidRDefault="00303945" w:rsidP="00CE1447">
            <w:pPr>
              <w:spacing w:beforeLines="40" w:before="96" w:afterLines="40" w:after="96"/>
              <w:jc w:val="center"/>
              <w:rPr>
                <w:sz w:val="16"/>
                <w:szCs w:val="16"/>
              </w:rPr>
            </w:pPr>
            <w:r w:rsidRPr="00AB02D0">
              <w:rPr>
                <w:sz w:val="16"/>
                <w:szCs w:val="16"/>
              </w:rPr>
              <w:t>Oficina + Usuarios</w:t>
            </w:r>
          </w:p>
        </w:tc>
        <w:tc>
          <w:tcPr>
            <w:tcW w:w="1442" w:type="dxa"/>
            <w:noWrap/>
            <w:hideMark/>
          </w:tcPr>
          <w:p w:rsidR="00C42941" w:rsidRPr="00AB02D0" w:rsidRDefault="00C42941" w:rsidP="00CE1447">
            <w:pPr>
              <w:spacing w:beforeLines="40" w:before="96" w:afterLines="40" w:after="96"/>
              <w:jc w:val="center"/>
              <w:rPr>
                <w:sz w:val="16"/>
                <w:szCs w:val="16"/>
              </w:rPr>
            </w:pPr>
          </w:p>
        </w:tc>
      </w:tr>
    </w:tbl>
    <w:p w:rsidR="00191CB5" w:rsidRDefault="00191CB5">
      <w:r>
        <w:br w:type="page"/>
      </w:r>
    </w:p>
    <w:tbl>
      <w:tblPr>
        <w:tblStyle w:val="TableGrid"/>
        <w:tblW w:w="0" w:type="auto"/>
        <w:tblInd w:w="-72" w:type="dxa"/>
        <w:tblLook w:val="04A0" w:firstRow="1" w:lastRow="0" w:firstColumn="1" w:lastColumn="0" w:noHBand="0" w:noVBand="1"/>
      </w:tblPr>
      <w:tblGrid>
        <w:gridCol w:w="877"/>
        <w:gridCol w:w="1273"/>
        <w:gridCol w:w="1425"/>
        <w:gridCol w:w="1129"/>
        <w:gridCol w:w="2609"/>
        <w:gridCol w:w="1673"/>
        <w:gridCol w:w="1512"/>
        <w:gridCol w:w="1761"/>
        <w:gridCol w:w="1442"/>
        <w:gridCol w:w="1442"/>
      </w:tblGrid>
      <w:tr w:rsidR="00191CB5" w:rsidRPr="00AB02D0" w:rsidTr="00191CB5">
        <w:trPr>
          <w:trHeight w:val="552"/>
        </w:trPr>
        <w:tc>
          <w:tcPr>
            <w:tcW w:w="877" w:type="dxa"/>
            <w:noWrap/>
          </w:tcPr>
          <w:p w:rsidR="00191CB5" w:rsidRPr="00AB02D0" w:rsidRDefault="00191CB5" w:rsidP="00C66DB9">
            <w:pPr>
              <w:spacing w:before="60" w:after="220"/>
              <w:ind w:right="-107"/>
              <w:rPr>
                <w:b/>
                <w:bCs/>
                <w:sz w:val="16"/>
                <w:szCs w:val="16"/>
              </w:rPr>
            </w:pPr>
            <w:r w:rsidRPr="00AB02D0">
              <w:rPr>
                <w:b/>
                <w:bCs/>
                <w:sz w:val="16"/>
                <w:szCs w:val="16"/>
              </w:rPr>
              <w:lastRenderedPageBreak/>
              <w:t>FECHA</w:t>
            </w:r>
          </w:p>
        </w:tc>
        <w:tc>
          <w:tcPr>
            <w:tcW w:w="1273" w:type="dxa"/>
            <w:noWrap/>
          </w:tcPr>
          <w:p w:rsidR="00191CB5" w:rsidRPr="00AB02D0" w:rsidRDefault="00191CB5" w:rsidP="00C66DB9">
            <w:pPr>
              <w:spacing w:before="60" w:after="220"/>
              <w:ind w:left="-76" w:right="-107"/>
              <w:rPr>
                <w:b/>
                <w:bCs/>
                <w:sz w:val="16"/>
                <w:szCs w:val="16"/>
              </w:rPr>
            </w:pPr>
            <w:r w:rsidRPr="00AB02D0">
              <w:rPr>
                <w:b/>
                <w:bCs/>
                <w:sz w:val="16"/>
                <w:szCs w:val="16"/>
              </w:rPr>
              <w:t>FINANCIACIÓN</w:t>
            </w:r>
          </w:p>
        </w:tc>
        <w:tc>
          <w:tcPr>
            <w:tcW w:w="1425" w:type="dxa"/>
            <w:noWrap/>
          </w:tcPr>
          <w:p w:rsidR="00191CB5" w:rsidRPr="00AB02D0" w:rsidRDefault="00191CB5" w:rsidP="00C66DB9">
            <w:pPr>
              <w:spacing w:before="60" w:after="220"/>
              <w:ind w:left="-76" w:right="-107"/>
              <w:rPr>
                <w:b/>
                <w:bCs/>
                <w:sz w:val="16"/>
                <w:szCs w:val="16"/>
              </w:rPr>
            </w:pPr>
            <w:r w:rsidRPr="00AB02D0">
              <w:rPr>
                <w:b/>
                <w:bCs/>
                <w:sz w:val="16"/>
                <w:szCs w:val="16"/>
              </w:rPr>
              <w:t>TIPO DE EVENTO</w:t>
            </w:r>
          </w:p>
        </w:tc>
        <w:tc>
          <w:tcPr>
            <w:tcW w:w="1129" w:type="dxa"/>
            <w:noWrap/>
          </w:tcPr>
          <w:p w:rsidR="00191CB5" w:rsidRPr="00AB02D0" w:rsidRDefault="00191CB5" w:rsidP="00C66DB9">
            <w:pPr>
              <w:spacing w:before="60" w:after="220"/>
              <w:ind w:left="-76" w:right="-107"/>
              <w:rPr>
                <w:b/>
                <w:bCs/>
                <w:sz w:val="16"/>
                <w:szCs w:val="16"/>
              </w:rPr>
            </w:pPr>
            <w:r w:rsidRPr="00AB02D0">
              <w:rPr>
                <w:b/>
                <w:bCs/>
                <w:sz w:val="16"/>
                <w:szCs w:val="16"/>
              </w:rPr>
              <w:t>CONTENIDO</w:t>
            </w:r>
          </w:p>
        </w:tc>
        <w:tc>
          <w:tcPr>
            <w:tcW w:w="2609" w:type="dxa"/>
          </w:tcPr>
          <w:p w:rsidR="00191CB5" w:rsidRPr="00AB02D0" w:rsidRDefault="00191CB5" w:rsidP="00C66DB9">
            <w:pPr>
              <w:spacing w:before="60" w:after="220"/>
              <w:ind w:left="-76" w:right="-107"/>
              <w:rPr>
                <w:b/>
                <w:bCs/>
                <w:sz w:val="16"/>
                <w:szCs w:val="16"/>
              </w:rPr>
            </w:pPr>
            <w:r w:rsidRPr="00AB02D0">
              <w:rPr>
                <w:b/>
                <w:bCs/>
                <w:sz w:val="16"/>
                <w:szCs w:val="16"/>
              </w:rPr>
              <w:t>DESCRIPCIÓN DEL EVENTO</w:t>
            </w:r>
          </w:p>
        </w:tc>
        <w:tc>
          <w:tcPr>
            <w:tcW w:w="1673" w:type="dxa"/>
          </w:tcPr>
          <w:p w:rsidR="00191CB5" w:rsidRPr="00AB02D0" w:rsidRDefault="00191CB5" w:rsidP="00C66DB9">
            <w:pPr>
              <w:spacing w:before="60" w:after="220"/>
              <w:ind w:left="-76" w:right="-107"/>
              <w:rPr>
                <w:b/>
                <w:bCs/>
                <w:sz w:val="16"/>
                <w:szCs w:val="16"/>
              </w:rPr>
            </w:pPr>
            <w:r w:rsidRPr="00AB02D0">
              <w:rPr>
                <w:b/>
                <w:bCs/>
                <w:sz w:val="16"/>
                <w:szCs w:val="16"/>
              </w:rPr>
              <w:t>CO-ORGANIZADORES</w:t>
            </w:r>
          </w:p>
        </w:tc>
        <w:tc>
          <w:tcPr>
            <w:tcW w:w="1512" w:type="dxa"/>
            <w:noWrap/>
          </w:tcPr>
          <w:p w:rsidR="00191CB5" w:rsidRPr="00AB02D0" w:rsidRDefault="00191CB5" w:rsidP="00C66DB9">
            <w:pPr>
              <w:spacing w:before="60" w:after="220"/>
              <w:ind w:left="-76" w:right="-107"/>
              <w:rPr>
                <w:b/>
                <w:bCs/>
                <w:sz w:val="16"/>
                <w:szCs w:val="16"/>
              </w:rPr>
            </w:pPr>
            <w:r w:rsidRPr="00AB02D0">
              <w:rPr>
                <w:b/>
                <w:bCs/>
                <w:sz w:val="16"/>
                <w:szCs w:val="16"/>
              </w:rPr>
              <w:t>LUGAR</w:t>
            </w:r>
          </w:p>
        </w:tc>
        <w:tc>
          <w:tcPr>
            <w:tcW w:w="1761" w:type="dxa"/>
          </w:tcPr>
          <w:p w:rsidR="00191CB5" w:rsidRPr="00AB02D0" w:rsidRDefault="00191CB5" w:rsidP="00C66DB9">
            <w:pPr>
              <w:spacing w:before="60" w:after="220"/>
              <w:ind w:left="-76" w:right="-107"/>
              <w:rPr>
                <w:b/>
                <w:bCs/>
                <w:sz w:val="16"/>
                <w:szCs w:val="16"/>
              </w:rPr>
            </w:pPr>
            <w:r w:rsidRPr="00AB02D0">
              <w:rPr>
                <w:b/>
                <w:bCs/>
                <w:sz w:val="16"/>
                <w:szCs w:val="16"/>
              </w:rPr>
              <w:t>ORIGEN DE LOS PARTICIPANTES</w:t>
            </w:r>
          </w:p>
        </w:tc>
        <w:tc>
          <w:tcPr>
            <w:tcW w:w="1442" w:type="dxa"/>
            <w:noWrap/>
          </w:tcPr>
          <w:p w:rsidR="00191CB5" w:rsidRPr="00AB02D0" w:rsidRDefault="00191CB5" w:rsidP="00C66DB9">
            <w:pPr>
              <w:spacing w:before="60" w:after="220"/>
              <w:ind w:left="-76" w:right="-107"/>
              <w:rPr>
                <w:b/>
                <w:bCs/>
                <w:sz w:val="16"/>
                <w:szCs w:val="16"/>
              </w:rPr>
            </w:pPr>
            <w:r w:rsidRPr="00AB02D0">
              <w:rPr>
                <w:b/>
                <w:bCs/>
                <w:sz w:val="16"/>
                <w:szCs w:val="16"/>
              </w:rPr>
              <w:t>TIPO DE PARTICIPANTES</w:t>
            </w:r>
          </w:p>
        </w:tc>
        <w:tc>
          <w:tcPr>
            <w:tcW w:w="1442" w:type="dxa"/>
            <w:noWrap/>
          </w:tcPr>
          <w:p w:rsidR="00191CB5" w:rsidRPr="00AB02D0" w:rsidRDefault="00191CB5" w:rsidP="00C66DB9">
            <w:pPr>
              <w:spacing w:before="60" w:after="220"/>
              <w:ind w:left="-76" w:right="-107"/>
              <w:rPr>
                <w:b/>
                <w:bCs/>
                <w:sz w:val="16"/>
                <w:szCs w:val="16"/>
              </w:rPr>
            </w:pPr>
            <w:r w:rsidRPr="00AB02D0">
              <w:rPr>
                <w:b/>
                <w:bCs/>
                <w:sz w:val="16"/>
                <w:szCs w:val="16"/>
              </w:rPr>
              <w:t>NÚMERO DE PARTICIPANTES</w:t>
            </w:r>
          </w:p>
        </w:tc>
      </w:tr>
      <w:tr w:rsidR="00191CB5" w:rsidRPr="00AB02D0" w:rsidTr="00191CB5">
        <w:trPr>
          <w:trHeight w:val="1035"/>
        </w:trPr>
        <w:tc>
          <w:tcPr>
            <w:tcW w:w="877" w:type="dxa"/>
            <w:noWrap/>
            <w:hideMark/>
          </w:tcPr>
          <w:p w:rsidR="00191CB5" w:rsidRPr="00AB02D0" w:rsidRDefault="00191CB5" w:rsidP="00CE1447">
            <w:pPr>
              <w:spacing w:beforeLines="40" w:before="96" w:afterLines="40" w:after="96"/>
              <w:jc w:val="center"/>
              <w:rPr>
                <w:sz w:val="16"/>
                <w:szCs w:val="16"/>
              </w:rPr>
            </w:pPr>
            <w:r w:rsidRPr="00AB02D0">
              <w:rPr>
                <w:sz w:val="16"/>
                <w:szCs w:val="16"/>
              </w:rPr>
              <w:t>2016-12</w:t>
            </w:r>
          </w:p>
        </w:tc>
        <w:tc>
          <w:tcPr>
            <w:tcW w:w="1273" w:type="dxa"/>
            <w:noWrap/>
            <w:hideMark/>
          </w:tcPr>
          <w:p w:rsidR="00191CB5" w:rsidRPr="00AB02D0" w:rsidRDefault="00191CB5" w:rsidP="00CE1447">
            <w:pPr>
              <w:spacing w:beforeLines="40" w:before="96" w:afterLines="40" w:after="96"/>
              <w:jc w:val="center"/>
              <w:rPr>
                <w:sz w:val="16"/>
                <w:szCs w:val="16"/>
              </w:rPr>
            </w:pPr>
            <w:r w:rsidRPr="00AB02D0">
              <w:rPr>
                <w:sz w:val="16"/>
                <w:szCs w:val="16"/>
              </w:rPr>
              <w:t>REG</w:t>
            </w:r>
          </w:p>
        </w:tc>
        <w:tc>
          <w:tcPr>
            <w:tcW w:w="1425" w:type="dxa"/>
            <w:noWrap/>
            <w:hideMark/>
          </w:tcPr>
          <w:p w:rsidR="00191CB5" w:rsidRPr="00AB02D0" w:rsidRDefault="00191CB5" w:rsidP="00CE1447">
            <w:pPr>
              <w:spacing w:beforeLines="40" w:before="96" w:afterLines="40" w:after="96"/>
              <w:jc w:val="center"/>
              <w:rPr>
                <w:sz w:val="16"/>
                <w:szCs w:val="16"/>
              </w:rPr>
            </w:pPr>
            <w:r w:rsidRPr="00AB02D0">
              <w:rPr>
                <w:sz w:val="16"/>
                <w:szCs w:val="16"/>
              </w:rPr>
              <w:t>Seminario y taller sobre el PCT</w:t>
            </w:r>
          </w:p>
        </w:tc>
        <w:tc>
          <w:tcPr>
            <w:tcW w:w="1129" w:type="dxa"/>
            <w:noWrap/>
            <w:hideMark/>
          </w:tcPr>
          <w:p w:rsidR="00191CB5" w:rsidRPr="00AB02D0" w:rsidRDefault="00191CB5" w:rsidP="00CE1447">
            <w:pPr>
              <w:spacing w:beforeLines="40" w:before="96" w:afterLines="40" w:after="96"/>
              <w:jc w:val="center"/>
              <w:rPr>
                <w:sz w:val="16"/>
                <w:szCs w:val="16"/>
              </w:rPr>
            </w:pPr>
            <w:r w:rsidRPr="00AB02D0">
              <w:rPr>
                <w:sz w:val="16"/>
                <w:szCs w:val="16"/>
              </w:rPr>
              <w:t>BC</w:t>
            </w:r>
          </w:p>
        </w:tc>
        <w:tc>
          <w:tcPr>
            <w:tcW w:w="2609" w:type="dxa"/>
            <w:hideMark/>
          </w:tcPr>
          <w:p w:rsidR="00191CB5" w:rsidRPr="00AB02D0" w:rsidRDefault="00191CB5" w:rsidP="00CE1447">
            <w:pPr>
              <w:spacing w:beforeLines="40" w:before="96" w:afterLines="40" w:after="96"/>
              <w:jc w:val="center"/>
              <w:rPr>
                <w:sz w:val="16"/>
                <w:szCs w:val="16"/>
              </w:rPr>
            </w:pPr>
            <w:r w:rsidRPr="00AB02D0">
              <w:rPr>
                <w:sz w:val="16"/>
                <w:szCs w:val="16"/>
              </w:rPr>
              <w:t xml:space="preserve">Visita de estudio del Instituto de Patentes de Visegrado al Instituto  Nórdico de Patentes centrada en procedimientos de las Administraciones encargadas de la búsqueda internacional/ Administraciones encargadas del examen preliminar internacional </w:t>
            </w:r>
          </w:p>
        </w:tc>
        <w:tc>
          <w:tcPr>
            <w:tcW w:w="1673" w:type="dxa"/>
            <w:hideMark/>
          </w:tcPr>
          <w:p w:rsidR="00191CB5" w:rsidRPr="00AB02D0" w:rsidRDefault="00191CB5" w:rsidP="00CE1447">
            <w:pPr>
              <w:spacing w:beforeLines="40" w:before="96" w:afterLines="40" w:after="96"/>
              <w:jc w:val="center"/>
              <w:rPr>
                <w:sz w:val="16"/>
                <w:szCs w:val="16"/>
              </w:rPr>
            </w:pPr>
            <w:r w:rsidRPr="00AB02D0">
              <w:rPr>
                <w:sz w:val="16"/>
                <w:szCs w:val="16"/>
              </w:rPr>
              <w:t>Instituto Nórdico de Patentes</w:t>
            </w:r>
          </w:p>
        </w:tc>
        <w:tc>
          <w:tcPr>
            <w:tcW w:w="1512" w:type="dxa"/>
            <w:noWrap/>
            <w:hideMark/>
          </w:tcPr>
          <w:p w:rsidR="00191CB5" w:rsidRPr="00AB02D0" w:rsidRDefault="00191CB5" w:rsidP="00CE1447">
            <w:pPr>
              <w:spacing w:beforeLines="40" w:before="96" w:afterLines="40" w:after="96"/>
              <w:jc w:val="center"/>
              <w:rPr>
                <w:sz w:val="16"/>
                <w:szCs w:val="16"/>
              </w:rPr>
            </w:pPr>
            <w:r w:rsidRPr="00AB02D0">
              <w:rPr>
                <w:sz w:val="16"/>
                <w:szCs w:val="16"/>
              </w:rPr>
              <w:t>Por determinar</w:t>
            </w:r>
          </w:p>
        </w:tc>
        <w:tc>
          <w:tcPr>
            <w:tcW w:w="1761" w:type="dxa"/>
            <w:hideMark/>
          </w:tcPr>
          <w:p w:rsidR="00191CB5" w:rsidRPr="00AB02D0" w:rsidRDefault="00191CB5" w:rsidP="00CE1447">
            <w:pPr>
              <w:spacing w:beforeLines="40" w:before="96" w:afterLines="40" w:after="96"/>
              <w:jc w:val="center"/>
              <w:rPr>
                <w:sz w:val="16"/>
                <w:szCs w:val="16"/>
              </w:rPr>
            </w:pPr>
            <w:r w:rsidRPr="00AB02D0">
              <w:rPr>
                <w:sz w:val="16"/>
                <w:szCs w:val="16"/>
              </w:rPr>
              <w:t>República Checa (CZ)</w:t>
            </w:r>
            <w:r w:rsidRPr="00AB02D0">
              <w:rPr>
                <w:sz w:val="16"/>
                <w:szCs w:val="16"/>
              </w:rPr>
              <w:br/>
              <w:t>Hungría (HU)</w:t>
            </w:r>
            <w:r w:rsidRPr="00AB02D0">
              <w:rPr>
                <w:sz w:val="16"/>
                <w:szCs w:val="16"/>
              </w:rPr>
              <w:br/>
              <w:t>Polonia (PL)</w:t>
            </w:r>
            <w:r w:rsidRPr="00AB02D0">
              <w:rPr>
                <w:sz w:val="16"/>
                <w:szCs w:val="16"/>
              </w:rPr>
              <w:br/>
              <w:t>Eslovaquia (SK)</w:t>
            </w:r>
          </w:p>
        </w:tc>
        <w:tc>
          <w:tcPr>
            <w:tcW w:w="1442" w:type="dxa"/>
            <w:noWrap/>
            <w:hideMark/>
          </w:tcPr>
          <w:p w:rsidR="00191CB5" w:rsidRPr="00AB02D0" w:rsidRDefault="00191CB5" w:rsidP="00CE1447">
            <w:pPr>
              <w:spacing w:beforeLines="40" w:before="96" w:afterLines="40" w:after="96"/>
              <w:jc w:val="center"/>
              <w:rPr>
                <w:sz w:val="16"/>
                <w:szCs w:val="16"/>
              </w:rPr>
            </w:pPr>
            <w:r w:rsidRPr="00AB02D0">
              <w:rPr>
                <w:sz w:val="16"/>
                <w:szCs w:val="16"/>
              </w:rPr>
              <w:t>Oficina</w:t>
            </w:r>
          </w:p>
        </w:tc>
        <w:tc>
          <w:tcPr>
            <w:tcW w:w="1442" w:type="dxa"/>
            <w:noWrap/>
            <w:hideMark/>
          </w:tcPr>
          <w:p w:rsidR="00191CB5" w:rsidRPr="00AB02D0" w:rsidRDefault="00191CB5" w:rsidP="00CE1447">
            <w:pPr>
              <w:spacing w:beforeLines="40" w:before="96" w:afterLines="40" w:after="96"/>
              <w:jc w:val="center"/>
              <w:rPr>
                <w:sz w:val="16"/>
                <w:szCs w:val="16"/>
              </w:rPr>
            </w:pPr>
          </w:p>
        </w:tc>
      </w:tr>
    </w:tbl>
    <w:p w:rsidR="00C42941" w:rsidRPr="00AB02D0" w:rsidRDefault="00C42941" w:rsidP="00CE1447">
      <w:pPr>
        <w:spacing w:beforeLines="40" w:before="96" w:afterLines="40" w:after="96"/>
        <w:ind w:left="10886"/>
        <w:rPr>
          <w:szCs w:val="22"/>
        </w:rPr>
      </w:pPr>
    </w:p>
    <w:p w:rsidR="00152CEA" w:rsidRPr="00AB02D0" w:rsidRDefault="00C42941" w:rsidP="00CE1447">
      <w:pPr>
        <w:spacing w:beforeLines="40" w:before="96" w:afterLines="40" w:after="96"/>
        <w:ind w:left="10886"/>
        <w:rPr>
          <w:i/>
          <w:szCs w:val="22"/>
        </w:rPr>
      </w:pPr>
      <w:r w:rsidRPr="00AB02D0">
        <w:rPr>
          <w:szCs w:val="22"/>
        </w:rPr>
        <w:t>[Fin del Anexo II y del documento]</w:t>
      </w:r>
    </w:p>
    <w:sectPr w:rsidR="00152CEA" w:rsidRPr="00AB02D0" w:rsidSect="00C42941">
      <w:headerReference w:type="default" r:id="rId13"/>
      <w:headerReference w:type="first" r:id="rId14"/>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BC7" w:rsidRDefault="00E24BC7">
      <w:r>
        <w:separator/>
      </w:r>
    </w:p>
  </w:endnote>
  <w:endnote w:type="continuationSeparator" w:id="0">
    <w:p w:rsidR="00E24BC7" w:rsidRPr="009D30E6" w:rsidRDefault="00E24BC7" w:rsidP="007E663E">
      <w:pPr>
        <w:rPr>
          <w:sz w:val="17"/>
          <w:szCs w:val="17"/>
        </w:rPr>
      </w:pPr>
      <w:r w:rsidRPr="009D30E6">
        <w:rPr>
          <w:sz w:val="17"/>
          <w:szCs w:val="17"/>
        </w:rPr>
        <w:separator/>
      </w:r>
    </w:p>
    <w:p w:rsidR="00E24BC7" w:rsidRPr="007E663E" w:rsidRDefault="00E24BC7" w:rsidP="007E663E">
      <w:pPr>
        <w:spacing w:after="60"/>
        <w:rPr>
          <w:sz w:val="17"/>
          <w:szCs w:val="17"/>
        </w:rPr>
      </w:pPr>
      <w:r>
        <w:rPr>
          <w:sz w:val="17"/>
        </w:rPr>
        <w:t>[Continuación de la nota de la página anterior]</w:t>
      </w:r>
    </w:p>
  </w:endnote>
  <w:endnote w:type="continuationNotice" w:id="1">
    <w:p w:rsidR="00E24BC7" w:rsidRPr="007E663E" w:rsidRDefault="00E24BC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BC7" w:rsidRDefault="00E24BC7">
      <w:r>
        <w:separator/>
      </w:r>
    </w:p>
  </w:footnote>
  <w:footnote w:type="continuationSeparator" w:id="0">
    <w:p w:rsidR="00E24BC7" w:rsidRPr="009D30E6" w:rsidRDefault="00E24BC7" w:rsidP="007E663E">
      <w:pPr>
        <w:rPr>
          <w:sz w:val="17"/>
          <w:szCs w:val="17"/>
        </w:rPr>
      </w:pPr>
      <w:r w:rsidRPr="009D30E6">
        <w:rPr>
          <w:sz w:val="17"/>
          <w:szCs w:val="17"/>
        </w:rPr>
        <w:separator/>
      </w:r>
    </w:p>
    <w:p w:rsidR="00E24BC7" w:rsidRPr="007E663E" w:rsidRDefault="00E24BC7" w:rsidP="007E663E">
      <w:pPr>
        <w:spacing w:after="60"/>
        <w:rPr>
          <w:sz w:val="17"/>
          <w:szCs w:val="17"/>
        </w:rPr>
      </w:pPr>
      <w:r>
        <w:rPr>
          <w:sz w:val="17"/>
        </w:rPr>
        <w:t>[Continuación de la nota de la página anterior]</w:t>
      </w:r>
    </w:p>
  </w:footnote>
  <w:footnote w:type="continuationNotice" w:id="1">
    <w:p w:rsidR="00E24BC7" w:rsidRPr="007E663E" w:rsidRDefault="00E24BC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C7" w:rsidRDefault="00E24BC7" w:rsidP="00477D6B">
    <w:pPr>
      <w:jc w:val="right"/>
    </w:pPr>
    <w:r>
      <w:t>PCT/WG/9/8</w:t>
    </w:r>
  </w:p>
  <w:p w:rsidR="00E24BC7" w:rsidRDefault="00E24BC7" w:rsidP="00477D6B">
    <w:pPr>
      <w:jc w:val="right"/>
    </w:pPr>
    <w:r>
      <w:t xml:space="preserve">página </w:t>
    </w:r>
    <w:r>
      <w:fldChar w:fldCharType="begin"/>
    </w:r>
    <w:r>
      <w:instrText xml:space="preserve"> PAGE  \* MERGEFORMAT </w:instrText>
    </w:r>
    <w:r>
      <w:fldChar w:fldCharType="separate"/>
    </w:r>
    <w:r w:rsidR="00DC626B">
      <w:rPr>
        <w:noProof/>
      </w:rPr>
      <w:t>2</w:t>
    </w:r>
    <w:r>
      <w:fldChar w:fldCharType="end"/>
    </w:r>
  </w:p>
  <w:p w:rsidR="00E24BC7" w:rsidRDefault="00E24BC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C7" w:rsidRPr="00C42941" w:rsidRDefault="00E24BC7" w:rsidP="00477D6B">
    <w:pPr>
      <w:jc w:val="right"/>
      <w:rPr>
        <w:lang w:val="en-US"/>
      </w:rPr>
    </w:pPr>
    <w:r w:rsidRPr="00C42941">
      <w:rPr>
        <w:lang w:val="en-US"/>
      </w:rPr>
      <w:t>PCT/WG/9/8</w:t>
    </w:r>
  </w:p>
  <w:p w:rsidR="00E24BC7" w:rsidRPr="00C42941" w:rsidRDefault="00E24BC7" w:rsidP="00477D6B">
    <w:pPr>
      <w:jc w:val="right"/>
      <w:rPr>
        <w:lang w:val="en-US"/>
      </w:rPr>
    </w:pPr>
    <w:r w:rsidRPr="00C42941">
      <w:rPr>
        <w:lang w:val="en-US"/>
      </w:rPr>
      <w:t>Anex</w:t>
    </w:r>
    <w:r>
      <w:rPr>
        <w:lang w:val="en-US"/>
      </w:rPr>
      <w:t>o</w:t>
    </w:r>
    <w:r w:rsidRPr="00C42941">
      <w:rPr>
        <w:lang w:val="en-US"/>
      </w:rPr>
      <w:t xml:space="preserve"> I, p</w:t>
    </w:r>
    <w:r>
      <w:rPr>
        <w:lang w:val="en-US"/>
      </w:rPr>
      <w:t>ágina</w:t>
    </w:r>
    <w:r w:rsidRPr="00C42941">
      <w:rPr>
        <w:lang w:val="en-US"/>
      </w:rPr>
      <w:t xml:space="preserve"> </w:t>
    </w:r>
    <w:r>
      <w:fldChar w:fldCharType="begin"/>
    </w:r>
    <w:r w:rsidRPr="00C42941">
      <w:rPr>
        <w:lang w:val="en-US"/>
      </w:rPr>
      <w:instrText xml:space="preserve"> PAGE   \* MERGEFORMAT </w:instrText>
    </w:r>
    <w:r>
      <w:fldChar w:fldCharType="separate"/>
    </w:r>
    <w:r w:rsidR="00AE50EE">
      <w:rPr>
        <w:noProof/>
        <w:lang w:val="en-US"/>
      </w:rPr>
      <w:t>10</w:t>
    </w:r>
    <w:r>
      <w:rPr>
        <w:noProof/>
      </w:rPr>
      <w:fldChar w:fldCharType="end"/>
    </w:r>
  </w:p>
  <w:p w:rsidR="00E24BC7" w:rsidRPr="00C42941" w:rsidRDefault="00E24BC7"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C7" w:rsidRDefault="00E24BC7" w:rsidP="00EE75CB">
    <w:pPr>
      <w:pStyle w:val="Header"/>
      <w:jc w:val="right"/>
    </w:pPr>
    <w:r>
      <w:t>PCT/WG/9/8</w:t>
    </w:r>
  </w:p>
  <w:p w:rsidR="00E24BC7" w:rsidRDefault="00E24BC7" w:rsidP="00EE75CB">
    <w:pPr>
      <w:pStyle w:val="Header"/>
      <w:jc w:val="right"/>
    </w:pPr>
    <w:r>
      <w:t>ANEXO I</w:t>
    </w:r>
  </w:p>
  <w:p w:rsidR="00E24BC7" w:rsidRDefault="00E24BC7" w:rsidP="00B11DE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C7" w:rsidRDefault="00E24BC7" w:rsidP="00477D6B">
    <w:pPr>
      <w:jc w:val="right"/>
    </w:pPr>
    <w:bookmarkStart w:id="6" w:name="Code2"/>
    <w:bookmarkEnd w:id="6"/>
    <w:r>
      <w:t>PCT/WG/9/8</w:t>
    </w:r>
  </w:p>
  <w:p w:rsidR="00E24BC7" w:rsidRDefault="00E24BC7" w:rsidP="00477D6B">
    <w:pPr>
      <w:jc w:val="right"/>
    </w:pPr>
    <w:r>
      <w:t xml:space="preserve">Anexo II, página </w:t>
    </w:r>
    <w:r>
      <w:fldChar w:fldCharType="begin"/>
    </w:r>
    <w:r>
      <w:instrText xml:space="preserve"> PAGE  \* MERGEFORMAT </w:instrText>
    </w:r>
    <w:r>
      <w:fldChar w:fldCharType="separate"/>
    </w:r>
    <w:r w:rsidR="00AE50EE">
      <w:rPr>
        <w:noProof/>
      </w:rPr>
      <w:t>7</w:t>
    </w:r>
    <w:r>
      <w:fldChar w:fldCharType="end"/>
    </w:r>
  </w:p>
  <w:p w:rsidR="00E24BC7" w:rsidRDefault="00E24BC7"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C7" w:rsidRDefault="00E24BC7" w:rsidP="00EE75CB">
    <w:pPr>
      <w:pStyle w:val="Header"/>
      <w:jc w:val="right"/>
    </w:pPr>
    <w:r>
      <w:t>PCT/WG/9/8</w:t>
    </w:r>
  </w:p>
  <w:p w:rsidR="00E24BC7" w:rsidRDefault="00E24BC7" w:rsidP="00EE75CB">
    <w:pPr>
      <w:pStyle w:val="Header"/>
      <w:jc w:val="right"/>
    </w:pPr>
    <w:r>
      <w:t>ANEXO II</w:t>
    </w:r>
  </w:p>
  <w:p w:rsidR="00E24BC7" w:rsidRDefault="00E24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57BAFA7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AC517C"/>
    <w:multiLevelType w:val="hybridMultilevel"/>
    <w:tmpl w:val="276A8CEC"/>
    <w:lvl w:ilvl="0" w:tplc="9CBC5138">
      <w:start w:val="1"/>
      <w:numFmt w:val="lowerLetter"/>
      <w:lvlText w:val="%1)"/>
      <w:lvlJc w:val="left"/>
      <w:pPr>
        <w:ind w:left="1290" w:hanging="5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CC"/>
    <w:rsid w:val="00010686"/>
    <w:rsid w:val="00036084"/>
    <w:rsid w:val="0004599E"/>
    <w:rsid w:val="00052915"/>
    <w:rsid w:val="00090C4B"/>
    <w:rsid w:val="00091778"/>
    <w:rsid w:val="000A5B33"/>
    <w:rsid w:val="000C4277"/>
    <w:rsid w:val="000D2A27"/>
    <w:rsid w:val="000D6594"/>
    <w:rsid w:val="000E3BB3"/>
    <w:rsid w:val="000F3E10"/>
    <w:rsid w:val="000F5E56"/>
    <w:rsid w:val="00101D57"/>
    <w:rsid w:val="00106F61"/>
    <w:rsid w:val="00130B7A"/>
    <w:rsid w:val="00133C6F"/>
    <w:rsid w:val="00134841"/>
    <w:rsid w:val="001362EE"/>
    <w:rsid w:val="00137CCC"/>
    <w:rsid w:val="001440B6"/>
    <w:rsid w:val="00152CEA"/>
    <w:rsid w:val="001832A6"/>
    <w:rsid w:val="0019075D"/>
    <w:rsid w:val="00191CB5"/>
    <w:rsid w:val="001A3DA5"/>
    <w:rsid w:val="001B0F12"/>
    <w:rsid w:val="001D358D"/>
    <w:rsid w:val="001E489A"/>
    <w:rsid w:val="001E70E6"/>
    <w:rsid w:val="002213D8"/>
    <w:rsid w:val="002217C6"/>
    <w:rsid w:val="00226DE1"/>
    <w:rsid w:val="00235204"/>
    <w:rsid w:val="00235BEB"/>
    <w:rsid w:val="0024237F"/>
    <w:rsid w:val="002438A6"/>
    <w:rsid w:val="00243FEA"/>
    <w:rsid w:val="00261094"/>
    <w:rsid w:val="00262FA7"/>
    <w:rsid w:val="002634C4"/>
    <w:rsid w:val="00265143"/>
    <w:rsid w:val="00271975"/>
    <w:rsid w:val="002873A3"/>
    <w:rsid w:val="002A61E8"/>
    <w:rsid w:val="002E0F47"/>
    <w:rsid w:val="002E2B8C"/>
    <w:rsid w:val="002E2DC1"/>
    <w:rsid w:val="002F0E9D"/>
    <w:rsid w:val="002F4E68"/>
    <w:rsid w:val="00302578"/>
    <w:rsid w:val="00303945"/>
    <w:rsid w:val="00307724"/>
    <w:rsid w:val="0031309A"/>
    <w:rsid w:val="003131EB"/>
    <w:rsid w:val="00313ADB"/>
    <w:rsid w:val="00321679"/>
    <w:rsid w:val="0033286A"/>
    <w:rsid w:val="00346FEA"/>
    <w:rsid w:val="00354647"/>
    <w:rsid w:val="003560B1"/>
    <w:rsid w:val="00365CC5"/>
    <w:rsid w:val="0037461E"/>
    <w:rsid w:val="00377273"/>
    <w:rsid w:val="003845C1"/>
    <w:rsid w:val="00387287"/>
    <w:rsid w:val="00393464"/>
    <w:rsid w:val="0039701B"/>
    <w:rsid w:val="003A3E8D"/>
    <w:rsid w:val="003A594C"/>
    <w:rsid w:val="003C07C1"/>
    <w:rsid w:val="003C0871"/>
    <w:rsid w:val="003C19CE"/>
    <w:rsid w:val="003E48F1"/>
    <w:rsid w:val="003F1445"/>
    <w:rsid w:val="003F347A"/>
    <w:rsid w:val="00423E3E"/>
    <w:rsid w:val="00427AF4"/>
    <w:rsid w:val="0043642F"/>
    <w:rsid w:val="004364E2"/>
    <w:rsid w:val="0045231F"/>
    <w:rsid w:val="00454336"/>
    <w:rsid w:val="00460465"/>
    <w:rsid w:val="004647DA"/>
    <w:rsid w:val="00470623"/>
    <w:rsid w:val="00473450"/>
    <w:rsid w:val="00477808"/>
    <w:rsid w:val="00477D6B"/>
    <w:rsid w:val="00493D6C"/>
    <w:rsid w:val="004A6C37"/>
    <w:rsid w:val="004B1A41"/>
    <w:rsid w:val="004C62F3"/>
    <w:rsid w:val="004D6FFC"/>
    <w:rsid w:val="004E297D"/>
    <w:rsid w:val="004E4C9E"/>
    <w:rsid w:val="004E4F6A"/>
    <w:rsid w:val="00502A5B"/>
    <w:rsid w:val="00517F79"/>
    <w:rsid w:val="005306B8"/>
    <w:rsid w:val="005332F0"/>
    <w:rsid w:val="005367A2"/>
    <w:rsid w:val="0055013B"/>
    <w:rsid w:val="005577ED"/>
    <w:rsid w:val="0056525C"/>
    <w:rsid w:val="00565C3C"/>
    <w:rsid w:val="00571B99"/>
    <w:rsid w:val="00575E35"/>
    <w:rsid w:val="0058175D"/>
    <w:rsid w:val="00584B8F"/>
    <w:rsid w:val="005935A1"/>
    <w:rsid w:val="00593883"/>
    <w:rsid w:val="005943C2"/>
    <w:rsid w:val="00596218"/>
    <w:rsid w:val="005C19A2"/>
    <w:rsid w:val="005C29B2"/>
    <w:rsid w:val="005C4646"/>
    <w:rsid w:val="005E485E"/>
    <w:rsid w:val="005E4F56"/>
    <w:rsid w:val="005E5D77"/>
    <w:rsid w:val="005F1D92"/>
    <w:rsid w:val="00604540"/>
    <w:rsid w:val="00605827"/>
    <w:rsid w:val="00607347"/>
    <w:rsid w:val="00622E52"/>
    <w:rsid w:val="0067050C"/>
    <w:rsid w:val="00675021"/>
    <w:rsid w:val="00676E1A"/>
    <w:rsid w:val="0068257F"/>
    <w:rsid w:val="00682E20"/>
    <w:rsid w:val="006839E4"/>
    <w:rsid w:val="00693825"/>
    <w:rsid w:val="006A06C6"/>
    <w:rsid w:val="006B1286"/>
    <w:rsid w:val="006C69B7"/>
    <w:rsid w:val="006D1976"/>
    <w:rsid w:val="006E1767"/>
    <w:rsid w:val="006E5181"/>
    <w:rsid w:val="007033E4"/>
    <w:rsid w:val="007044F5"/>
    <w:rsid w:val="007101DB"/>
    <w:rsid w:val="00716BF8"/>
    <w:rsid w:val="007224C8"/>
    <w:rsid w:val="007225B3"/>
    <w:rsid w:val="00747E12"/>
    <w:rsid w:val="00757994"/>
    <w:rsid w:val="007614CA"/>
    <w:rsid w:val="00766FBF"/>
    <w:rsid w:val="00770D32"/>
    <w:rsid w:val="007739DA"/>
    <w:rsid w:val="0077534D"/>
    <w:rsid w:val="00794BE2"/>
    <w:rsid w:val="007B5052"/>
    <w:rsid w:val="007B71FE"/>
    <w:rsid w:val="007C75FD"/>
    <w:rsid w:val="007D2727"/>
    <w:rsid w:val="007D781E"/>
    <w:rsid w:val="007D7890"/>
    <w:rsid w:val="007E663E"/>
    <w:rsid w:val="007F4785"/>
    <w:rsid w:val="00815082"/>
    <w:rsid w:val="0081704A"/>
    <w:rsid w:val="00817315"/>
    <w:rsid w:val="00825942"/>
    <w:rsid w:val="0088395E"/>
    <w:rsid w:val="00891303"/>
    <w:rsid w:val="00893477"/>
    <w:rsid w:val="008A720D"/>
    <w:rsid w:val="008B2CC1"/>
    <w:rsid w:val="008C7E9A"/>
    <w:rsid w:val="008E6BD6"/>
    <w:rsid w:val="0090731E"/>
    <w:rsid w:val="00913769"/>
    <w:rsid w:val="0093604C"/>
    <w:rsid w:val="009522AF"/>
    <w:rsid w:val="009556F4"/>
    <w:rsid w:val="00966A22"/>
    <w:rsid w:val="00972F03"/>
    <w:rsid w:val="00974D19"/>
    <w:rsid w:val="009A0C8B"/>
    <w:rsid w:val="009A1683"/>
    <w:rsid w:val="009A192B"/>
    <w:rsid w:val="009B6241"/>
    <w:rsid w:val="009D61CC"/>
    <w:rsid w:val="009E285E"/>
    <w:rsid w:val="009E473E"/>
    <w:rsid w:val="009F1CB4"/>
    <w:rsid w:val="009F471C"/>
    <w:rsid w:val="009F4F7A"/>
    <w:rsid w:val="00A16FC0"/>
    <w:rsid w:val="00A17B4C"/>
    <w:rsid w:val="00A214CA"/>
    <w:rsid w:val="00A265B5"/>
    <w:rsid w:val="00A30F19"/>
    <w:rsid w:val="00A32C9E"/>
    <w:rsid w:val="00A40EF4"/>
    <w:rsid w:val="00A449D8"/>
    <w:rsid w:val="00A46D75"/>
    <w:rsid w:val="00A56F90"/>
    <w:rsid w:val="00A90BCE"/>
    <w:rsid w:val="00AB02D0"/>
    <w:rsid w:val="00AB613D"/>
    <w:rsid w:val="00AC011C"/>
    <w:rsid w:val="00AD281E"/>
    <w:rsid w:val="00AE50EE"/>
    <w:rsid w:val="00AE7F20"/>
    <w:rsid w:val="00AF3E3A"/>
    <w:rsid w:val="00B11DEC"/>
    <w:rsid w:val="00B22746"/>
    <w:rsid w:val="00B65A0A"/>
    <w:rsid w:val="00B6614F"/>
    <w:rsid w:val="00B67CDC"/>
    <w:rsid w:val="00B72D36"/>
    <w:rsid w:val="00B77342"/>
    <w:rsid w:val="00B91C84"/>
    <w:rsid w:val="00BA63D6"/>
    <w:rsid w:val="00BB2D56"/>
    <w:rsid w:val="00BC4164"/>
    <w:rsid w:val="00BC51A3"/>
    <w:rsid w:val="00BC526D"/>
    <w:rsid w:val="00BD2DCC"/>
    <w:rsid w:val="00BD5D04"/>
    <w:rsid w:val="00BF12BE"/>
    <w:rsid w:val="00BF3875"/>
    <w:rsid w:val="00C31E11"/>
    <w:rsid w:val="00C42941"/>
    <w:rsid w:val="00C431D4"/>
    <w:rsid w:val="00C5301C"/>
    <w:rsid w:val="00C55D46"/>
    <w:rsid w:val="00C6560A"/>
    <w:rsid w:val="00C664D7"/>
    <w:rsid w:val="00C70A6F"/>
    <w:rsid w:val="00C75D64"/>
    <w:rsid w:val="00C86BD7"/>
    <w:rsid w:val="00C90559"/>
    <w:rsid w:val="00C951DB"/>
    <w:rsid w:val="00CA2251"/>
    <w:rsid w:val="00CC0465"/>
    <w:rsid w:val="00CC5632"/>
    <w:rsid w:val="00CE1447"/>
    <w:rsid w:val="00D11713"/>
    <w:rsid w:val="00D37CFE"/>
    <w:rsid w:val="00D47E72"/>
    <w:rsid w:val="00D56C7C"/>
    <w:rsid w:val="00D6222F"/>
    <w:rsid w:val="00D70870"/>
    <w:rsid w:val="00D71B4D"/>
    <w:rsid w:val="00D732C3"/>
    <w:rsid w:val="00D90289"/>
    <w:rsid w:val="00D93D55"/>
    <w:rsid w:val="00D96C2C"/>
    <w:rsid w:val="00D96F73"/>
    <w:rsid w:val="00DB0129"/>
    <w:rsid w:val="00DB317D"/>
    <w:rsid w:val="00DC4C60"/>
    <w:rsid w:val="00DC626B"/>
    <w:rsid w:val="00DD48D4"/>
    <w:rsid w:val="00DE05A9"/>
    <w:rsid w:val="00DE5DB4"/>
    <w:rsid w:val="00E0079A"/>
    <w:rsid w:val="00E0488E"/>
    <w:rsid w:val="00E060FC"/>
    <w:rsid w:val="00E14626"/>
    <w:rsid w:val="00E204E8"/>
    <w:rsid w:val="00E21199"/>
    <w:rsid w:val="00E24437"/>
    <w:rsid w:val="00E24BC7"/>
    <w:rsid w:val="00E305A8"/>
    <w:rsid w:val="00E30A8C"/>
    <w:rsid w:val="00E444DA"/>
    <w:rsid w:val="00E45C84"/>
    <w:rsid w:val="00E504E5"/>
    <w:rsid w:val="00E56730"/>
    <w:rsid w:val="00E77D18"/>
    <w:rsid w:val="00EA598E"/>
    <w:rsid w:val="00EB346F"/>
    <w:rsid w:val="00EB7A3E"/>
    <w:rsid w:val="00EC401A"/>
    <w:rsid w:val="00ED3735"/>
    <w:rsid w:val="00ED3BB2"/>
    <w:rsid w:val="00EE4F68"/>
    <w:rsid w:val="00EE75CB"/>
    <w:rsid w:val="00EF530A"/>
    <w:rsid w:val="00EF6622"/>
    <w:rsid w:val="00F0208C"/>
    <w:rsid w:val="00F32F4A"/>
    <w:rsid w:val="00F4416B"/>
    <w:rsid w:val="00F54D5C"/>
    <w:rsid w:val="00F55408"/>
    <w:rsid w:val="00F57324"/>
    <w:rsid w:val="00F60307"/>
    <w:rsid w:val="00F66152"/>
    <w:rsid w:val="00F80845"/>
    <w:rsid w:val="00F84474"/>
    <w:rsid w:val="00F971D3"/>
    <w:rsid w:val="00FA0F0D"/>
    <w:rsid w:val="00FC710E"/>
    <w:rsid w:val="00FD1816"/>
    <w:rsid w:val="00FD59D1"/>
    <w:rsid w:val="00FE2DA9"/>
    <w:rsid w:val="00FF28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Heading3Char">
    <w:name w:val="Heading 3 Char"/>
    <w:basedOn w:val="DefaultParagraphFont"/>
    <w:link w:val="Heading3"/>
    <w:rsid w:val="00C42941"/>
    <w:rPr>
      <w:rFonts w:ascii="Arial" w:eastAsia="SimSun" w:hAnsi="Arial" w:cs="Arial"/>
      <w:bCs/>
      <w:sz w:val="22"/>
      <w:szCs w:val="26"/>
      <w:u w:val="single"/>
      <w:lang w:val="es-ES" w:eastAsia="zh-CN"/>
    </w:rPr>
  </w:style>
  <w:style w:type="character" w:styleId="Hyperlink">
    <w:name w:val="Hyperlink"/>
    <w:basedOn w:val="DefaultParagraphFont"/>
    <w:unhideWhenUsed/>
    <w:rsid w:val="00C42941"/>
    <w:rPr>
      <w:color w:val="0000FF" w:themeColor="hyperlink"/>
      <w:u w:val="single"/>
    </w:rPr>
  </w:style>
  <w:style w:type="character" w:customStyle="1" w:styleId="Heading2Char">
    <w:name w:val="Heading 2 Char"/>
    <w:basedOn w:val="DefaultParagraphFont"/>
    <w:link w:val="Heading2"/>
    <w:rsid w:val="00C42941"/>
    <w:rPr>
      <w:rFonts w:ascii="Arial" w:eastAsia="SimSun" w:hAnsi="Arial" w:cs="Arial"/>
      <w:bCs/>
      <w:iCs/>
      <w:caps/>
      <w:sz w:val="22"/>
      <w:szCs w:val="28"/>
      <w:lang w:val="es-ES" w:eastAsia="zh-CN"/>
    </w:rPr>
  </w:style>
  <w:style w:type="table" w:styleId="TableGrid">
    <w:name w:val="Table Grid"/>
    <w:basedOn w:val="TableNormal"/>
    <w:rsid w:val="00C42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Heading3Char">
    <w:name w:val="Heading 3 Char"/>
    <w:basedOn w:val="DefaultParagraphFont"/>
    <w:link w:val="Heading3"/>
    <w:rsid w:val="00C42941"/>
    <w:rPr>
      <w:rFonts w:ascii="Arial" w:eastAsia="SimSun" w:hAnsi="Arial" w:cs="Arial"/>
      <w:bCs/>
      <w:sz w:val="22"/>
      <w:szCs w:val="26"/>
      <w:u w:val="single"/>
      <w:lang w:val="es-ES" w:eastAsia="zh-CN"/>
    </w:rPr>
  </w:style>
  <w:style w:type="character" w:styleId="Hyperlink">
    <w:name w:val="Hyperlink"/>
    <w:basedOn w:val="DefaultParagraphFont"/>
    <w:unhideWhenUsed/>
    <w:rsid w:val="00C42941"/>
    <w:rPr>
      <w:color w:val="0000FF" w:themeColor="hyperlink"/>
      <w:u w:val="single"/>
    </w:rPr>
  </w:style>
  <w:style w:type="character" w:customStyle="1" w:styleId="Heading2Char">
    <w:name w:val="Heading 2 Char"/>
    <w:basedOn w:val="DefaultParagraphFont"/>
    <w:link w:val="Heading2"/>
    <w:rsid w:val="00C42941"/>
    <w:rPr>
      <w:rFonts w:ascii="Arial" w:eastAsia="SimSun" w:hAnsi="Arial" w:cs="Arial"/>
      <w:bCs/>
      <w:iCs/>
      <w:caps/>
      <w:sz w:val="22"/>
      <w:szCs w:val="28"/>
      <w:lang w:val="es-ES" w:eastAsia="zh-CN"/>
    </w:rPr>
  </w:style>
  <w:style w:type="table" w:styleId="TableGrid">
    <w:name w:val="Table Grid"/>
    <w:basedOn w:val="TableNormal"/>
    <w:rsid w:val="00C42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global_ip/es/activities/technicalassistance/index.html" TargetMode="Externa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PCT-WG-9 (S)</Template>
  <TotalTime>1</TotalTime>
  <Pages>21</Pages>
  <Words>6095</Words>
  <Characters>32337</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PCT/WG/9/8</vt:lpstr>
    </vt:vector>
  </TitlesOfParts>
  <Company>WIPO</Company>
  <LinksUpToDate>false</LinksUpToDate>
  <CharactersWithSpaces>38356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PCT/WG/9/8</dc:title>
  <dc:subject>Coordination of Technical Assistance Under the PCT</dc:subject>
  <dc:creator>MARLOW Thomas</dc:creator>
  <dc:description>MM - 9.3.2016</dc:description>
  <cp:lastModifiedBy>MARLOW Thomas</cp:lastModifiedBy>
  <cp:revision>4</cp:revision>
  <cp:lastPrinted>2016-03-14T13:19:00Z</cp:lastPrinted>
  <dcterms:created xsi:type="dcterms:W3CDTF">2016-03-14T15:25:00Z</dcterms:created>
  <dcterms:modified xsi:type="dcterms:W3CDTF">2016-03-14T15:25:00Z</dcterms:modified>
</cp:coreProperties>
</file>