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83FE3" w:rsidRPr="002C569A" w:rsidTr="00C56497">
        <w:tc>
          <w:tcPr>
            <w:tcW w:w="4513" w:type="dxa"/>
            <w:tcBorders>
              <w:bottom w:val="single" w:sz="4" w:space="0" w:color="auto"/>
            </w:tcBorders>
            <w:tcMar>
              <w:bottom w:w="170" w:type="dxa"/>
            </w:tcMar>
          </w:tcPr>
          <w:p w:rsidR="00C56497" w:rsidRPr="002C569A" w:rsidRDefault="00C56497" w:rsidP="00C56497">
            <w:pPr>
              <w:rPr>
                <w:lang w:val="ru-RU"/>
              </w:rPr>
            </w:pPr>
          </w:p>
        </w:tc>
        <w:tc>
          <w:tcPr>
            <w:tcW w:w="4337" w:type="dxa"/>
            <w:tcBorders>
              <w:bottom w:val="single" w:sz="4" w:space="0" w:color="auto"/>
            </w:tcBorders>
            <w:tcMar>
              <w:left w:w="0" w:type="dxa"/>
              <w:right w:w="0" w:type="dxa"/>
            </w:tcMar>
          </w:tcPr>
          <w:p w:rsidR="00C56497" w:rsidRPr="002C569A" w:rsidRDefault="00C34583" w:rsidP="00C56497">
            <w:pPr>
              <w:rPr>
                <w:lang w:val="ru-RU"/>
              </w:rPr>
            </w:pPr>
            <w:r w:rsidRPr="00B771EF">
              <w:rPr>
                <w:noProof/>
                <w:color w:val="000000" w:themeColor="text1"/>
                <w:lang w:eastAsia="en-US"/>
              </w:rPr>
              <w:drawing>
                <wp:inline distT="0" distB="0" distL="0" distR="0" wp14:anchorId="3224B737" wp14:editId="45958B7A">
                  <wp:extent cx="1809750" cy="1343025"/>
                  <wp:effectExtent l="0" t="0" r="0" b="952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56497" w:rsidRPr="002C569A" w:rsidRDefault="00C56497" w:rsidP="00C56497">
            <w:pPr>
              <w:jc w:val="right"/>
              <w:rPr>
                <w:lang w:val="ru-RU"/>
              </w:rPr>
            </w:pPr>
            <w:r w:rsidRPr="002C569A">
              <w:rPr>
                <w:b/>
                <w:bCs/>
                <w:sz w:val="40"/>
                <w:szCs w:val="40"/>
                <w:lang w:val="ru-RU"/>
              </w:rPr>
              <w:t>R</w:t>
            </w:r>
          </w:p>
        </w:tc>
      </w:tr>
      <w:tr w:rsidR="00483FE3" w:rsidRPr="002C569A" w:rsidTr="00C56497">
        <w:trPr>
          <w:trHeight w:hRule="exact" w:val="357"/>
        </w:trPr>
        <w:tc>
          <w:tcPr>
            <w:tcW w:w="9356" w:type="dxa"/>
            <w:gridSpan w:val="3"/>
            <w:tcBorders>
              <w:top w:val="single" w:sz="4" w:space="0" w:color="auto"/>
            </w:tcBorders>
            <w:tcMar>
              <w:top w:w="170" w:type="dxa"/>
              <w:left w:w="0" w:type="dxa"/>
              <w:right w:w="0" w:type="dxa"/>
            </w:tcMar>
            <w:vAlign w:val="bottom"/>
          </w:tcPr>
          <w:p w:rsidR="00C56497" w:rsidRPr="002C569A" w:rsidRDefault="00C56497" w:rsidP="00C56497">
            <w:pPr>
              <w:jc w:val="right"/>
              <w:rPr>
                <w:rFonts w:ascii="Arial Black" w:hAnsi="Arial Black"/>
                <w:caps/>
                <w:sz w:val="15"/>
                <w:lang w:val="ru-RU"/>
              </w:rPr>
            </w:pPr>
            <w:r w:rsidRPr="002C569A">
              <w:rPr>
                <w:rFonts w:ascii="Arial Black" w:hAnsi="Arial Black"/>
                <w:caps/>
                <w:sz w:val="15"/>
                <w:lang w:val="ru-RU"/>
              </w:rPr>
              <w:t>PCT/WG/10/</w:t>
            </w:r>
            <w:bookmarkStart w:id="0" w:name="Code"/>
            <w:bookmarkEnd w:id="0"/>
            <w:r w:rsidRPr="002C569A">
              <w:rPr>
                <w:rFonts w:ascii="Arial Black" w:hAnsi="Arial Black"/>
                <w:caps/>
                <w:sz w:val="15"/>
                <w:lang w:val="ru-RU"/>
              </w:rPr>
              <w:t xml:space="preserve">19    </w:t>
            </w:r>
          </w:p>
        </w:tc>
      </w:tr>
      <w:tr w:rsidR="00483FE3" w:rsidRPr="002C569A" w:rsidTr="00C56497">
        <w:trPr>
          <w:trHeight w:hRule="exact" w:val="170"/>
        </w:trPr>
        <w:tc>
          <w:tcPr>
            <w:tcW w:w="9356" w:type="dxa"/>
            <w:gridSpan w:val="3"/>
            <w:noWrap/>
            <w:tcMar>
              <w:left w:w="0" w:type="dxa"/>
              <w:right w:w="0" w:type="dxa"/>
            </w:tcMar>
            <w:vAlign w:val="bottom"/>
          </w:tcPr>
          <w:p w:rsidR="00C56497" w:rsidRPr="002C569A" w:rsidRDefault="00C56497" w:rsidP="00C56497">
            <w:pPr>
              <w:jc w:val="right"/>
              <w:rPr>
                <w:rFonts w:ascii="Arial Black" w:hAnsi="Arial Black"/>
                <w:caps/>
                <w:sz w:val="15"/>
                <w:lang w:val="ru-RU"/>
              </w:rPr>
            </w:pPr>
            <w:r w:rsidRPr="002C569A">
              <w:rPr>
                <w:rFonts w:ascii="Arial Black" w:hAnsi="Arial Black"/>
                <w:caps/>
                <w:sz w:val="15"/>
                <w:lang w:val="ru-RU"/>
              </w:rPr>
              <w:t xml:space="preserve">ОРИГИНАЛ: </w:t>
            </w:r>
            <w:bookmarkStart w:id="1" w:name="Original"/>
            <w:bookmarkEnd w:id="1"/>
            <w:r w:rsidRPr="002C569A">
              <w:rPr>
                <w:rFonts w:ascii="Arial Black" w:hAnsi="Arial Black"/>
                <w:caps/>
                <w:sz w:val="15"/>
                <w:lang w:val="ru-RU"/>
              </w:rPr>
              <w:t>английский</w:t>
            </w:r>
          </w:p>
        </w:tc>
      </w:tr>
      <w:tr w:rsidR="00483FE3" w:rsidRPr="002C569A" w:rsidTr="00C56497">
        <w:trPr>
          <w:trHeight w:hRule="exact" w:val="198"/>
        </w:trPr>
        <w:tc>
          <w:tcPr>
            <w:tcW w:w="9356" w:type="dxa"/>
            <w:gridSpan w:val="3"/>
            <w:tcMar>
              <w:left w:w="0" w:type="dxa"/>
              <w:right w:w="0" w:type="dxa"/>
            </w:tcMar>
            <w:vAlign w:val="bottom"/>
          </w:tcPr>
          <w:p w:rsidR="00C56497" w:rsidRPr="002C569A" w:rsidRDefault="00C56497" w:rsidP="00C56497">
            <w:pPr>
              <w:jc w:val="right"/>
              <w:rPr>
                <w:rFonts w:ascii="Arial Black" w:hAnsi="Arial Black"/>
                <w:caps/>
                <w:sz w:val="15"/>
                <w:lang w:val="ru-RU"/>
              </w:rPr>
            </w:pPr>
            <w:r w:rsidRPr="002C569A">
              <w:rPr>
                <w:rFonts w:ascii="Arial Black" w:hAnsi="Arial Black"/>
                <w:caps/>
                <w:sz w:val="15"/>
                <w:lang w:val="ru-RU"/>
              </w:rPr>
              <w:t xml:space="preserve">ДАТА: </w:t>
            </w:r>
            <w:bookmarkStart w:id="2" w:name="Date"/>
            <w:bookmarkEnd w:id="2"/>
            <w:r w:rsidRPr="002C569A">
              <w:rPr>
                <w:rFonts w:ascii="Arial Black" w:hAnsi="Arial Black"/>
                <w:caps/>
                <w:sz w:val="15"/>
                <w:lang w:val="ru-RU"/>
              </w:rPr>
              <w:t>19 апреля 2017 г.</w:t>
            </w:r>
          </w:p>
        </w:tc>
      </w:tr>
    </w:tbl>
    <w:p w:rsidR="00C56497" w:rsidRPr="002C569A" w:rsidRDefault="00C56497" w:rsidP="00C56497">
      <w:pPr>
        <w:rPr>
          <w:lang w:val="ru-RU"/>
        </w:rPr>
      </w:pPr>
    </w:p>
    <w:p w:rsidR="00C56497" w:rsidRPr="002C569A" w:rsidRDefault="00C56497" w:rsidP="00C56497">
      <w:pPr>
        <w:rPr>
          <w:lang w:val="ru-RU"/>
        </w:rPr>
      </w:pPr>
    </w:p>
    <w:p w:rsidR="00C56497" w:rsidRPr="002C569A" w:rsidRDefault="00C56497" w:rsidP="00C56497">
      <w:pPr>
        <w:rPr>
          <w:lang w:val="ru-RU"/>
        </w:rPr>
      </w:pPr>
    </w:p>
    <w:p w:rsidR="00C56497" w:rsidRPr="002C569A" w:rsidRDefault="00C56497" w:rsidP="00C56497">
      <w:pPr>
        <w:rPr>
          <w:lang w:val="ru-RU"/>
        </w:rPr>
      </w:pPr>
    </w:p>
    <w:p w:rsidR="00C56497" w:rsidRPr="002C569A" w:rsidRDefault="00C56497" w:rsidP="00C56497">
      <w:pPr>
        <w:rPr>
          <w:lang w:val="ru-RU"/>
        </w:rPr>
      </w:pPr>
    </w:p>
    <w:p w:rsidR="00C56497" w:rsidRPr="002C569A" w:rsidRDefault="00C56497" w:rsidP="00C56497">
      <w:pPr>
        <w:rPr>
          <w:b/>
          <w:sz w:val="28"/>
          <w:szCs w:val="28"/>
          <w:lang w:val="ru-RU"/>
        </w:rPr>
      </w:pPr>
      <w:r w:rsidRPr="002C569A">
        <w:rPr>
          <w:b/>
          <w:bCs/>
          <w:sz w:val="28"/>
          <w:szCs w:val="28"/>
          <w:lang w:val="ru-RU"/>
        </w:rPr>
        <w:t xml:space="preserve">Рабочая группа </w:t>
      </w:r>
      <w:r w:rsidRPr="002C569A">
        <w:rPr>
          <w:b/>
          <w:bCs/>
          <w:sz w:val="28"/>
          <w:szCs w:val="28"/>
          <w:lang w:val="ru-RU"/>
        </w:rPr>
        <w:br/>
        <w:t>по Договору о патентной кооперации (PCT)</w:t>
      </w:r>
    </w:p>
    <w:p w:rsidR="00C56497" w:rsidRPr="002C569A" w:rsidRDefault="00C56497" w:rsidP="00C56497">
      <w:pPr>
        <w:rPr>
          <w:lang w:val="ru-RU"/>
        </w:rPr>
      </w:pPr>
    </w:p>
    <w:p w:rsidR="00C56497" w:rsidRPr="002C569A" w:rsidRDefault="00C56497" w:rsidP="00C56497">
      <w:pPr>
        <w:rPr>
          <w:lang w:val="ru-RU"/>
        </w:rPr>
      </w:pPr>
    </w:p>
    <w:p w:rsidR="00C56497" w:rsidRPr="002C569A" w:rsidRDefault="00C56497" w:rsidP="00C56497">
      <w:pPr>
        <w:rPr>
          <w:b/>
          <w:sz w:val="24"/>
          <w:szCs w:val="24"/>
          <w:lang w:val="ru-RU"/>
        </w:rPr>
      </w:pPr>
      <w:r w:rsidRPr="002C569A">
        <w:rPr>
          <w:b/>
          <w:bCs/>
          <w:sz w:val="24"/>
          <w:szCs w:val="24"/>
          <w:lang w:val="ru-RU"/>
        </w:rPr>
        <w:t>Десятая сессия</w:t>
      </w:r>
    </w:p>
    <w:p w:rsidR="00C56497" w:rsidRPr="002C569A" w:rsidRDefault="00C56497" w:rsidP="00C56497">
      <w:pPr>
        <w:rPr>
          <w:b/>
          <w:sz w:val="24"/>
          <w:szCs w:val="24"/>
          <w:lang w:val="ru-RU"/>
        </w:rPr>
      </w:pPr>
      <w:r w:rsidRPr="002C569A">
        <w:rPr>
          <w:b/>
          <w:bCs/>
          <w:sz w:val="24"/>
          <w:szCs w:val="24"/>
          <w:lang w:val="ru-RU"/>
        </w:rPr>
        <w:t>Женева, 8–12 мая 2017 г.</w:t>
      </w:r>
    </w:p>
    <w:p w:rsidR="00C56497" w:rsidRPr="002C569A" w:rsidRDefault="00C56497" w:rsidP="00C56497">
      <w:pPr>
        <w:rPr>
          <w:lang w:val="ru-RU"/>
        </w:rPr>
      </w:pPr>
    </w:p>
    <w:p w:rsidR="00C56497" w:rsidRPr="002C569A" w:rsidRDefault="00C56497" w:rsidP="00C56497">
      <w:pPr>
        <w:rPr>
          <w:lang w:val="ru-RU"/>
        </w:rPr>
      </w:pPr>
    </w:p>
    <w:p w:rsidR="00C56497" w:rsidRPr="002C569A" w:rsidRDefault="00C56497" w:rsidP="00C56497">
      <w:pPr>
        <w:rPr>
          <w:lang w:val="ru-RU"/>
        </w:rPr>
      </w:pPr>
    </w:p>
    <w:p w:rsidR="00C56497" w:rsidRPr="002C569A" w:rsidRDefault="00C56497" w:rsidP="00C56497">
      <w:pPr>
        <w:rPr>
          <w:caps/>
          <w:sz w:val="24"/>
          <w:lang w:val="ru-RU"/>
        </w:rPr>
      </w:pPr>
      <w:bookmarkStart w:id="3" w:name="TitleOfDoc"/>
      <w:bookmarkEnd w:id="3"/>
      <w:r w:rsidRPr="002C569A">
        <w:rPr>
          <w:caps/>
          <w:sz w:val="24"/>
          <w:lang w:val="ru-RU"/>
        </w:rPr>
        <w:t>Координация деятельности по оказанию технической помощи в рамках РСТ</w:t>
      </w:r>
    </w:p>
    <w:p w:rsidR="00C56497" w:rsidRPr="002C569A" w:rsidRDefault="00C56497" w:rsidP="00C56497">
      <w:pPr>
        <w:rPr>
          <w:lang w:val="ru-RU"/>
        </w:rPr>
      </w:pPr>
    </w:p>
    <w:p w:rsidR="00C56497" w:rsidRPr="002C569A" w:rsidRDefault="00C56497" w:rsidP="00C56497">
      <w:pPr>
        <w:rPr>
          <w:i/>
          <w:lang w:val="ru-RU"/>
        </w:rPr>
      </w:pPr>
      <w:bookmarkStart w:id="4" w:name="Prepared"/>
      <w:bookmarkEnd w:id="4"/>
      <w:r w:rsidRPr="002C569A">
        <w:rPr>
          <w:i/>
          <w:iCs/>
          <w:lang w:val="ru-RU"/>
        </w:rPr>
        <w:t>Документ подготовлен Международным бюро</w:t>
      </w:r>
    </w:p>
    <w:p w:rsidR="00C56497" w:rsidRPr="002C569A" w:rsidRDefault="00C56497">
      <w:pPr>
        <w:rPr>
          <w:lang w:val="ru-RU"/>
        </w:rPr>
      </w:pPr>
    </w:p>
    <w:p w:rsidR="00C56497" w:rsidRPr="002C569A" w:rsidRDefault="00C56497">
      <w:pPr>
        <w:rPr>
          <w:lang w:val="ru-RU"/>
        </w:rPr>
      </w:pPr>
    </w:p>
    <w:p w:rsidR="00C56497" w:rsidRPr="002C569A" w:rsidRDefault="00C56497">
      <w:pPr>
        <w:rPr>
          <w:lang w:val="ru-RU"/>
        </w:rPr>
      </w:pPr>
    </w:p>
    <w:p w:rsidR="00C56497" w:rsidRPr="002C569A" w:rsidRDefault="00C56497" w:rsidP="00C56497">
      <w:pPr>
        <w:rPr>
          <w:lang w:val="ru-RU"/>
        </w:rPr>
      </w:pPr>
    </w:p>
    <w:p w:rsidR="00C56497" w:rsidRPr="002C569A" w:rsidRDefault="00C56497" w:rsidP="00C56497">
      <w:pPr>
        <w:pStyle w:val="Heading1"/>
        <w:rPr>
          <w:lang w:val="ru-RU"/>
        </w:rPr>
      </w:pPr>
      <w:r w:rsidRPr="002C569A">
        <w:rPr>
          <w:lang w:val="ru-RU"/>
        </w:rPr>
        <w:t>Мероприятия по оказанию технической помощи в рамках РСТ</w:t>
      </w:r>
    </w:p>
    <w:p w:rsidR="00C56497" w:rsidRPr="002C569A" w:rsidRDefault="00C56497" w:rsidP="00C56497">
      <w:pPr>
        <w:pStyle w:val="ONUME"/>
        <w:rPr>
          <w:lang w:val="ru-RU"/>
        </w:rPr>
      </w:pPr>
      <w:r w:rsidRPr="002C569A">
        <w:rPr>
          <w:lang w:val="ru-RU"/>
        </w:rPr>
        <w:t>На пятой сессии Рабочей группы в 2012 г. участники договорились о том, что рассмотрение отчетов о реализации проектов по оказанию технической помощи, связанной с использованием системы РСТ, должно стать одним из постоянных пунктов повестки дня будущих сессий группы (см. пункт 20 документа PCT/WG/5/21).</w:t>
      </w:r>
    </w:p>
    <w:p w:rsidR="00C56497" w:rsidRPr="002C569A" w:rsidRDefault="00C56497" w:rsidP="00C56497">
      <w:pPr>
        <w:pStyle w:val="ONUME"/>
        <w:rPr>
          <w:lang w:val="ru-RU"/>
        </w:rPr>
      </w:pPr>
      <w:r w:rsidRPr="002C569A">
        <w:rPr>
          <w:lang w:val="ru-RU"/>
        </w:rPr>
        <w:t xml:space="preserve">На следующих сессиях Рабочей группы Международное бюро представляло ей рабочие документы, посвященные мероприятиям в области оказания технической помощи развивающимся странам по тематике РСТ, непосредственно влияющей на уровень использования системы РСТ, а также планы мероприятий в этой области, намеченных на оставшийся период соответствующего года (см., например, документ PCT/WG/9/8, представленный на девятой сессии Рабочей группы).  </w:t>
      </w:r>
    </w:p>
    <w:p w:rsidR="00C56497" w:rsidRPr="002C569A" w:rsidRDefault="00C56497" w:rsidP="00C56497">
      <w:pPr>
        <w:pStyle w:val="ONUME"/>
        <w:rPr>
          <w:lang w:val="ru-RU"/>
        </w:rPr>
      </w:pPr>
      <w:r w:rsidRPr="002C569A">
        <w:rPr>
          <w:lang w:val="ru-RU"/>
        </w:rPr>
        <w:t>Настоящий документ содержит информацию о мероприятиях по оказанию технической помощи, связанной с использованием системы РСТ, проведенных Международным бюро в 2016 г. и в истекший период 2017 г., а также план соответствующих мероприятий</w:t>
      </w:r>
      <w:r w:rsidR="00BE152B" w:rsidRPr="002C569A">
        <w:rPr>
          <w:lang w:val="ru-RU"/>
        </w:rPr>
        <w:t xml:space="preserve"> </w:t>
      </w:r>
      <w:r w:rsidRPr="002C569A">
        <w:rPr>
          <w:lang w:val="ru-RU"/>
        </w:rPr>
        <w:t xml:space="preserve">на оставшуюся часть 2017 г., касающийся как мероприятий по оказанию технической помощи, непосредственно влияющей на уровень использования системы РСТ развивающимися странами, так и мероприятий по оказанию технической помощи, связанной с использованием системы РСТ, </w:t>
      </w:r>
      <w:r w:rsidR="00BE152B" w:rsidRPr="002C569A">
        <w:rPr>
          <w:lang w:val="ru-RU"/>
        </w:rPr>
        <w:t xml:space="preserve">которые </w:t>
      </w:r>
      <w:r w:rsidRPr="002C569A">
        <w:rPr>
          <w:lang w:val="ru-RU"/>
        </w:rPr>
        <w:t>проводи</w:t>
      </w:r>
      <w:r w:rsidR="00BE152B" w:rsidRPr="002C569A">
        <w:rPr>
          <w:lang w:val="ru-RU"/>
        </w:rPr>
        <w:t>лись</w:t>
      </w:r>
      <w:r w:rsidRPr="002C569A">
        <w:rPr>
          <w:lang w:val="ru-RU"/>
        </w:rPr>
        <w:t xml:space="preserve"> под контролем других органов ВОИС.</w:t>
      </w:r>
    </w:p>
    <w:p w:rsidR="00C56497" w:rsidRPr="002C569A" w:rsidRDefault="00C56497" w:rsidP="00C56497">
      <w:pPr>
        <w:pStyle w:val="Heading3"/>
        <w:keepLines/>
        <w:rPr>
          <w:lang w:val="ru-RU"/>
        </w:rPr>
      </w:pPr>
      <w:r w:rsidRPr="002C569A">
        <w:rPr>
          <w:lang w:val="ru-RU"/>
        </w:rPr>
        <w:lastRenderedPageBreak/>
        <w:t>Мероприятия по оказанию технической помощи, непосредственно влияющей на уровень использования системы РСТ развивающимися странами</w:t>
      </w:r>
    </w:p>
    <w:p w:rsidR="00C56497" w:rsidRPr="002C569A" w:rsidRDefault="00C56497" w:rsidP="00C56497">
      <w:pPr>
        <w:pStyle w:val="ONUME"/>
        <w:rPr>
          <w:lang w:val="ru-RU"/>
        </w:rPr>
      </w:pPr>
      <w:r w:rsidRPr="002C569A">
        <w:rPr>
          <w:lang w:val="ru-RU"/>
        </w:rPr>
        <w:t>Информация о мероприятиях по оказанию технической помощи, непосредственно влияющей на уровень использования системы РСТ развивающимися странами, изложена в приложениях I и II к настоящему документу;  в этих приложениях отражены все мероприятия по оказанию технической помощи, в число стран-получателей которой входила хотя бы одна страна, имеющая право на уплату пошлин PCT по сниженным ставкам в соответствии с пунктом 5 Перечня пошлин РСТ, вступившего в силу 1 июля 2015 г.  В приложении I содержится полный перечень всех таких мероприятий по оказанию технической помощи, проведенных в 2016 г.  В приложении II содержится перечень всех таких мероприятий, проведенных в истекшем периоде 2017 г., и план работы на оставшуюся часть 2017 г.  Более подробная информация о порядке планирования и реализации мероприятий по оказанию технической помощи приведена в пунктах 5–11 документа PCT/WG/6/11.</w:t>
      </w:r>
    </w:p>
    <w:p w:rsidR="00C56497" w:rsidRPr="002C569A" w:rsidRDefault="00C56497" w:rsidP="00C56497">
      <w:pPr>
        <w:pStyle w:val="Heading3"/>
        <w:rPr>
          <w:lang w:val="ru-RU"/>
        </w:rPr>
      </w:pPr>
      <w:r w:rsidRPr="002C569A">
        <w:rPr>
          <w:lang w:val="ru-RU"/>
        </w:rPr>
        <w:t>Мероприятия по оказанию технической помощи, связанной с использованием системы РСТ, проводимые под контролем других органов ВОИС</w:t>
      </w:r>
    </w:p>
    <w:p w:rsidR="00C56497" w:rsidRPr="002C569A" w:rsidRDefault="00C56497" w:rsidP="00C56497">
      <w:pPr>
        <w:pStyle w:val="ONUME"/>
        <w:rPr>
          <w:lang w:val="ru-RU"/>
        </w:rPr>
      </w:pPr>
      <w:r w:rsidRPr="002C569A">
        <w:rPr>
          <w:lang w:val="ru-RU"/>
        </w:rPr>
        <w:t>Как указано в пунктах 12 и 13 документа PCT/WG/6/11, многие мероприятия по оказанию технической помощи, связанные с развитием патентных систем развивающихся стран по направлениям, предусмотренным статьей 51 РСТ, но выходящие за рамки деятельности, непосредственно влияющей на уровень использования системы РСТ развивающимися странами, осуществляются под контролем других органов ВОИС (не входящих в систему РСТ), в частности Комитета по развитию и интеллектуальной собственности (КРИС), Комитета по стандартам ВОИС (КСВ) и Генеральной Ассамблеи ВОИС.</w:t>
      </w:r>
    </w:p>
    <w:p w:rsidR="00C56497" w:rsidRPr="002C569A" w:rsidRDefault="00C56497" w:rsidP="00C56497">
      <w:pPr>
        <w:pStyle w:val="ONUME"/>
        <w:rPr>
          <w:lang w:val="ru-RU"/>
        </w:rPr>
      </w:pPr>
      <w:r w:rsidRPr="002C569A">
        <w:rPr>
          <w:lang w:val="ru-RU"/>
        </w:rPr>
        <w:t xml:space="preserve">Хотя объем настоящего документа не позволяет представить подробный перечень таких мероприятий и проектов, </w:t>
      </w:r>
      <w:r w:rsidR="006A2552" w:rsidRPr="002C569A">
        <w:rPr>
          <w:lang w:val="ru-RU"/>
        </w:rPr>
        <w:t xml:space="preserve">некоторые их примеры приведены </w:t>
      </w:r>
      <w:r w:rsidRPr="002C569A">
        <w:rPr>
          <w:lang w:val="ru-RU"/>
        </w:rPr>
        <w:t>в следующих пунктах.  Более подробно эти проекты, отчеты о которых были представлены Рабочей группе в 2013, 2014, 2015 и 2016 гг., освещены в пункте 13 документа PCT/WG/6/11, пункте 7 документа PCT/WG/7/14, пункте 6 документа PCT/WG/8/16 и пункте 6 документа PCT/WG/9/6.</w:t>
      </w:r>
    </w:p>
    <w:p w:rsidR="00C56497" w:rsidRPr="002C569A" w:rsidRDefault="00C56497" w:rsidP="00C56497">
      <w:pPr>
        <w:pStyle w:val="ONUME"/>
        <w:numPr>
          <w:ilvl w:val="1"/>
          <w:numId w:val="5"/>
        </w:numPr>
        <w:rPr>
          <w:lang w:val="ru-RU"/>
        </w:rPr>
      </w:pPr>
      <w:r w:rsidRPr="002C569A">
        <w:rPr>
          <w:lang w:val="ru-RU"/>
        </w:rPr>
        <w:t>ВОИС предоставляет ведомствам и национальным/региональным учреждениям ИС развивающихся и наименее развитых стран системы для решения коммерческих задач, позволяющие им эффективно участвовать в глобальной системе ИС.  Эта работа вход</w:t>
      </w:r>
      <w:r w:rsidR="006A2552" w:rsidRPr="002C569A">
        <w:rPr>
          <w:lang w:val="ru-RU"/>
        </w:rPr>
        <w:t>и</w:t>
      </w:r>
      <w:r w:rsidRPr="002C569A">
        <w:rPr>
          <w:lang w:val="ru-RU"/>
        </w:rPr>
        <w:t xml:space="preserve">т в обязанности Сектора глобальной инфраструктуры.  Предоставляемые ВОИС </w:t>
      </w:r>
      <w:r w:rsidR="00F37454" w:rsidRPr="002C569A">
        <w:rPr>
          <w:lang w:val="ru-RU"/>
        </w:rPr>
        <w:t>решения</w:t>
      </w:r>
      <w:r w:rsidRPr="002C569A">
        <w:rPr>
          <w:lang w:val="ru-RU"/>
        </w:rPr>
        <w:t xml:space="preserve"> </w:t>
      </w:r>
      <w:r w:rsidR="00F37454" w:rsidRPr="002C569A">
        <w:rPr>
          <w:lang w:val="ru-RU"/>
        </w:rPr>
        <w:t>включают</w:t>
      </w:r>
      <w:r w:rsidRPr="002C569A">
        <w:rPr>
          <w:lang w:val="ru-RU"/>
        </w:rPr>
        <w:t xml:space="preserve"> автоматизированные и стандартизированные процессы для административного управления ИС, интернет-услуги (включая системы поиска, регистрации и подачи заявок) и интеграцию в региональные и международные системы, обеспечивающую электронный обмен данными и документами.  Помощь отдельным ведомствам ИС предоставляется по запросам и организуется </w:t>
      </w:r>
      <w:r w:rsidR="00F37454" w:rsidRPr="002C569A">
        <w:rPr>
          <w:lang w:val="ru-RU"/>
        </w:rPr>
        <w:t>в форме</w:t>
      </w:r>
      <w:r w:rsidRPr="002C569A">
        <w:rPr>
          <w:lang w:val="ru-RU"/>
        </w:rPr>
        <w:t xml:space="preserve"> проект</w:t>
      </w:r>
      <w:r w:rsidR="00F37454" w:rsidRPr="002C569A">
        <w:rPr>
          <w:lang w:val="ru-RU"/>
        </w:rPr>
        <w:t>а</w:t>
      </w:r>
      <w:r w:rsidRPr="002C569A">
        <w:rPr>
          <w:lang w:val="ru-RU"/>
        </w:rPr>
        <w:t xml:space="preserve"> сотрудничества между Международным бюро и данным ведомством.  До планирования проекта оцениваются потребности, возможности и пригодность различных программных решений, а затем ВОИС обеспечивает разработку, обслуживание и поддержку выбранных решений.  Дополнительная информация по данному вопросу имеется на веб-сайте программы технической помощи ВОИС для ведомств ИС по адресу: </w:t>
      </w:r>
      <w:r w:rsidR="001E425B">
        <w:fldChar w:fldCharType="begin"/>
      </w:r>
      <w:r w:rsidR="001E425B" w:rsidRPr="001E425B">
        <w:rPr>
          <w:lang w:val="ru-RU"/>
        </w:rPr>
        <w:instrText xml:space="preserve"> </w:instrText>
      </w:r>
      <w:r w:rsidR="001E425B">
        <w:instrText>HYPERLINK</w:instrText>
      </w:r>
      <w:r w:rsidR="001E425B" w:rsidRPr="001E425B">
        <w:rPr>
          <w:lang w:val="ru-RU"/>
        </w:rPr>
        <w:instrText xml:space="preserve"> "</w:instrText>
      </w:r>
      <w:r w:rsidR="001E425B">
        <w:instrText>http</w:instrText>
      </w:r>
      <w:r w:rsidR="001E425B" w:rsidRPr="001E425B">
        <w:rPr>
          <w:lang w:val="ru-RU"/>
        </w:rPr>
        <w:instrText>://</w:instrText>
      </w:r>
      <w:r w:rsidR="001E425B">
        <w:instrText>www</w:instrText>
      </w:r>
      <w:r w:rsidR="001E425B" w:rsidRPr="001E425B">
        <w:rPr>
          <w:lang w:val="ru-RU"/>
        </w:rPr>
        <w:instrText>.</w:instrText>
      </w:r>
      <w:r w:rsidR="001E425B">
        <w:instrText>wipo</w:instrText>
      </w:r>
      <w:r w:rsidR="001E425B" w:rsidRPr="001E425B">
        <w:rPr>
          <w:lang w:val="ru-RU"/>
        </w:rPr>
        <w:instrText>.</w:instrText>
      </w:r>
      <w:r w:rsidR="001E425B">
        <w:instrText>int</w:instrText>
      </w:r>
      <w:r w:rsidR="001E425B" w:rsidRPr="001E425B">
        <w:rPr>
          <w:lang w:val="ru-RU"/>
        </w:rPr>
        <w:instrText>/</w:instrText>
      </w:r>
      <w:r w:rsidR="001E425B">
        <w:instrText>glo</w:instrText>
      </w:r>
      <w:r w:rsidR="001E425B">
        <w:instrText>bal</w:instrText>
      </w:r>
      <w:r w:rsidR="001E425B" w:rsidRPr="001E425B">
        <w:rPr>
          <w:lang w:val="ru-RU"/>
        </w:rPr>
        <w:instrText>_</w:instrText>
      </w:r>
      <w:r w:rsidR="001E425B">
        <w:instrText>ip</w:instrText>
      </w:r>
      <w:r w:rsidR="001E425B" w:rsidRPr="001E425B">
        <w:rPr>
          <w:lang w:val="ru-RU"/>
        </w:rPr>
        <w:instrText>/</w:instrText>
      </w:r>
      <w:r w:rsidR="001E425B">
        <w:instrText>en</w:instrText>
      </w:r>
      <w:r w:rsidR="001E425B" w:rsidRPr="001E425B">
        <w:rPr>
          <w:lang w:val="ru-RU"/>
        </w:rPr>
        <w:instrText>/</w:instrText>
      </w:r>
      <w:r w:rsidR="001E425B">
        <w:instrText>activities</w:instrText>
      </w:r>
      <w:r w:rsidR="001E425B" w:rsidRPr="001E425B">
        <w:rPr>
          <w:lang w:val="ru-RU"/>
        </w:rPr>
        <w:instrText>/</w:instrText>
      </w:r>
      <w:r w:rsidR="001E425B">
        <w:instrText>technicalassistance</w:instrText>
      </w:r>
      <w:r w:rsidR="001E425B" w:rsidRPr="001E425B">
        <w:rPr>
          <w:lang w:val="ru-RU"/>
        </w:rPr>
        <w:instrText xml:space="preserve">/" </w:instrText>
      </w:r>
      <w:r w:rsidR="001E425B">
        <w:fldChar w:fldCharType="separate"/>
      </w:r>
      <w:r w:rsidRPr="002C569A">
        <w:rPr>
          <w:rStyle w:val="Hyperlink"/>
          <w:color w:val="auto"/>
          <w:u w:val="none"/>
          <w:lang w:val="ru-RU"/>
        </w:rPr>
        <w:t>http://www.wipo.int/global_ip/en/activities/technicalassistance/</w:t>
      </w:r>
      <w:r w:rsidR="001E425B">
        <w:rPr>
          <w:rStyle w:val="Hyperlink"/>
          <w:color w:val="auto"/>
          <w:u w:val="none"/>
          <w:lang w:val="ru-RU"/>
        </w:rPr>
        <w:fldChar w:fldCharType="end"/>
      </w:r>
      <w:r w:rsidRPr="002C569A">
        <w:rPr>
          <w:lang w:val="ru-RU"/>
        </w:rPr>
        <w:t>.</w:t>
      </w:r>
    </w:p>
    <w:p w:rsidR="00C56497" w:rsidRPr="002C569A" w:rsidRDefault="00F37454" w:rsidP="00C56497">
      <w:pPr>
        <w:pStyle w:val="ONUME"/>
        <w:numPr>
          <w:ilvl w:val="1"/>
          <w:numId w:val="5"/>
        </w:numPr>
        <w:rPr>
          <w:lang w:val="ru-RU"/>
        </w:rPr>
      </w:pPr>
      <w:r w:rsidRPr="002C569A">
        <w:rPr>
          <w:lang w:val="ru-RU"/>
        </w:rPr>
        <w:t xml:space="preserve">Система </w:t>
      </w:r>
      <w:r w:rsidR="00C56497" w:rsidRPr="002C569A">
        <w:rPr>
          <w:lang w:val="ru-RU"/>
        </w:rPr>
        <w:t xml:space="preserve">WIPO CASE (Система централизованного доступа к результатам поиска и экспертизы) позволяет ведомствам ИС безопасно обмениваться документацией по поиску и экспертизе, связанной с патентными заявками.  Она позволяет ведомствам ИС повышать эффективность и качество процесса поиска и экспертизы.  Система WIPO CASE также связана с Системой единого портала </w:t>
      </w:r>
      <w:r w:rsidR="00C56497" w:rsidRPr="002C569A">
        <w:rPr>
          <w:lang w:val="ru-RU"/>
        </w:rPr>
        <w:lastRenderedPageBreak/>
        <w:t>доступа к досье (OPD), разработанной ведомствами группы IP5</w:t>
      </w:r>
      <w:r w:rsidRPr="002C569A">
        <w:rPr>
          <w:lang w:val="ru-RU"/>
        </w:rPr>
        <w:t>,</w:t>
      </w:r>
      <w:r w:rsidR="00C56497" w:rsidRPr="002C569A">
        <w:rPr>
          <w:lang w:val="ru-RU"/>
        </w:rPr>
        <w:t xml:space="preserve"> для обмена информацией между двумя системами.  Ведомства могут участвовать в WIPO CASE как ведомства-получатели, имеющие право извлекать предоставленную информацию, и/или как ведомства-поставщики, предоставляющие остальным участникам свою информацию о проведенном поиске и экспертизе.  В качестве получателей в системе WIPO CASE участвует двадцать восемь национальных и региональных ведомств ИС, в том числе из развивающихся и наименее развитых стран;  11 из них также участву</w:t>
      </w:r>
      <w:r w:rsidRPr="002C569A">
        <w:rPr>
          <w:lang w:val="ru-RU"/>
        </w:rPr>
        <w:t>ю</w:t>
      </w:r>
      <w:r w:rsidR="00C56497" w:rsidRPr="002C569A">
        <w:rPr>
          <w:lang w:val="ru-RU"/>
        </w:rPr>
        <w:t xml:space="preserve">т как ведомства-поставщики наряду с Международным бюро.  Дальнейшую информацию о WIPO CASE можно получить на веб-сайте ВОИС по адресу: </w:t>
      </w:r>
      <w:r w:rsidR="001E425B">
        <w:fldChar w:fldCharType="begin"/>
      </w:r>
      <w:r w:rsidR="001E425B" w:rsidRPr="001E425B">
        <w:rPr>
          <w:lang w:val="ru-RU"/>
        </w:rPr>
        <w:instrText xml:space="preserve"> </w:instrText>
      </w:r>
      <w:r w:rsidR="001E425B">
        <w:instrText>HYPERLINK</w:instrText>
      </w:r>
      <w:r w:rsidR="001E425B" w:rsidRPr="001E425B">
        <w:rPr>
          <w:lang w:val="ru-RU"/>
        </w:rPr>
        <w:instrText xml:space="preserve"> "</w:instrText>
      </w:r>
      <w:r w:rsidR="001E425B">
        <w:instrText>http</w:instrText>
      </w:r>
      <w:r w:rsidR="001E425B" w:rsidRPr="001E425B">
        <w:rPr>
          <w:lang w:val="ru-RU"/>
        </w:rPr>
        <w:instrText>://</w:instrText>
      </w:r>
      <w:r w:rsidR="001E425B">
        <w:instrText>www</w:instrText>
      </w:r>
      <w:r w:rsidR="001E425B" w:rsidRPr="001E425B">
        <w:rPr>
          <w:lang w:val="ru-RU"/>
        </w:rPr>
        <w:instrText>.</w:instrText>
      </w:r>
      <w:r w:rsidR="001E425B">
        <w:instrText>wipo</w:instrText>
      </w:r>
      <w:r w:rsidR="001E425B" w:rsidRPr="001E425B">
        <w:rPr>
          <w:lang w:val="ru-RU"/>
        </w:rPr>
        <w:instrText>.</w:instrText>
      </w:r>
      <w:r w:rsidR="001E425B">
        <w:instrText>int</w:instrText>
      </w:r>
      <w:r w:rsidR="001E425B" w:rsidRPr="001E425B">
        <w:rPr>
          <w:lang w:val="ru-RU"/>
        </w:rPr>
        <w:instrText>/</w:instrText>
      </w:r>
      <w:r w:rsidR="001E425B">
        <w:instrText>case</w:instrText>
      </w:r>
      <w:r w:rsidR="001E425B" w:rsidRPr="001E425B">
        <w:rPr>
          <w:lang w:val="ru-RU"/>
        </w:rPr>
        <w:instrText>/</w:instrText>
      </w:r>
      <w:r w:rsidR="001E425B">
        <w:instrText>en</w:instrText>
      </w:r>
      <w:r w:rsidR="001E425B" w:rsidRPr="001E425B">
        <w:rPr>
          <w:lang w:val="ru-RU"/>
        </w:rPr>
        <w:instrText xml:space="preserve">/" </w:instrText>
      </w:r>
      <w:r w:rsidR="001E425B">
        <w:fldChar w:fldCharType="separate"/>
      </w:r>
      <w:r w:rsidR="00C56497" w:rsidRPr="002C569A">
        <w:rPr>
          <w:rStyle w:val="Hyperlink"/>
          <w:color w:val="auto"/>
          <w:u w:val="none"/>
          <w:lang w:val="ru-RU"/>
        </w:rPr>
        <w:t>http://www.wipo.int/case/en/</w:t>
      </w:r>
      <w:r w:rsidR="001E425B">
        <w:rPr>
          <w:rStyle w:val="Hyperlink"/>
          <w:color w:val="auto"/>
          <w:u w:val="none"/>
          <w:lang w:val="ru-RU"/>
        </w:rPr>
        <w:fldChar w:fldCharType="end"/>
      </w:r>
      <w:r w:rsidR="00C56497" w:rsidRPr="002C569A">
        <w:rPr>
          <w:lang w:val="ru-RU"/>
        </w:rPr>
        <w:t xml:space="preserve">. </w:t>
      </w:r>
    </w:p>
    <w:p w:rsidR="00C56497" w:rsidRPr="002C569A" w:rsidRDefault="00C56497" w:rsidP="00C56497">
      <w:pPr>
        <w:pStyle w:val="ONUME"/>
        <w:numPr>
          <w:ilvl w:val="1"/>
          <w:numId w:val="5"/>
        </w:numPr>
        <w:rPr>
          <w:lang w:val="ru-RU"/>
        </w:rPr>
      </w:pPr>
      <w:r w:rsidRPr="002C569A">
        <w:rPr>
          <w:lang w:val="ru-RU"/>
        </w:rPr>
        <w:t>База данных PATENTSCOPE, доступная на десяти языках публикации заявок PCT, содержит более 59 </w:t>
      </w:r>
      <w:r w:rsidR="00F37454" w:rsidRPr="002C569A">
        <w:rPr>
          <w:lang w:val="ru-RU"/>
        </w:rPr>
        <w:t>миллионов</w:t>
      </w:r>
      <w:r w:rsidRPr="002C569A">
        <w:rPr>
          <w:lang w:val="ru-RU"/>
        </w:rPr>
        <w:t xml:space="preserve"> патентных документов, включая более 3,1 </w:t>
      </w:r>
      <w:r w:rsidR="00F37454" w:rsidRPr="002C569A">
        <w:rPr>
          <w:lang w:val="ru-RU"/>
        </w:rPr>
        <w:t xml:space="preserve">миллиона </w:t>
      </w:r>
      <w:r w:rsidRPr="002C569A">
        <w:rPr>
          <w:lang w:val="ru-RU"/>
        </w:rPr>
        <w:t>опубликованных заявок РСТ из фондов 43 национальных</w:t>
      </w:r>
      <w:r w:rsidR="00F37454" w:rsidRPr="002C569A">
        <w:rPr>
          <w:lang w:val="ru-RU"/>
        </w:rPr>
        <w:t xml:space="preserve"> и </w:t>
      </w:r>
      <w:r w:rsidRPr="002C569A">
        <w:rPr>
          <w:lang w:val="ru-RU"/>
        </w:rPr>
        <w:t xml:space="preserve">региональных ведомств, по многим из которых можно вести полнотекстовый поиск.  Также доступна информация об обработке заявок PCT, вступивших в национальную фазу подачи в 48 национальных или региональных ведомствах.  Дальнейшую информацию о системе PATENTSCOPE можно получить на веб-сайте ВОИС по адресу: </w:t>
      </w:r>
      <w:r w:rsidR="001E425B">
        <w:fldChar w:fldCharType="begin"/>
      </w:r>
      <w:r w:rsidR="001E425B" w:rsidRPr="001E425B">
        <w:rPr>
          <w:lang w:val="ru-RU"/>
        </w:rPr>
        <w:instrText xml:space="preserve"> </w:instrText>
      </w:r>
      <w:r w:rsidR="001E425B">
        <w:instrText>HYPERLINK</w:instrText>
      </w:r>
      <w:r w:rsidR="001E425B" w:rsidRPr="001E425B">
        <w:rPr>
          <w:lang w:val="ru-RU"/>
        </w:rPr>
        <w:instrText xml:space="preserve"> "</w:instrText>
      </w:r>
      <w:r w:rsidR="001E425B">
        <w:instrText>http</w:instrText>
      </w:r>
      <w:r w:rsidR="001E425B" w:rsidRPr="001E425B">
        <w:rPr>
          <w:lang w:val="ru-RU"/>
        </w:rPr>
        <w:instrText>://</w:instrText>
      </w:r>
      <w:r w:rsidR="001E425B">
        <w:instrText>www</w:instrText>
      </w:r>
      <w:r w:rsidR="001E425B" w:rsidRPr="001E425B">
        <w:rPr>
          <w:lang w:val="ru-RU"/>
        </w:rPr>
        <w:instrText>.</w:instrText>
      </w:r>
      <w:r w:rsidR="001E425B">
        <w:instrText>wipo</w:instrText>
      </w:r>
      <w:r w:rsidR="001E425B" w:rsidRPr="001E425B">
        <w:rPr>
          <w:lang w:val="ru-RU"/>
        </w:rPr>
        <w:instrText>.</w:instrText>
      </w:r>
      <w:r w:rsidR="001E425B">
        <w:instrText>int</w:instrText>
      </w:r>
      <w:r w:rsidR="001E425B" w:rsidRPr="001E425B">
        <w:rPr>
          <w:lang w:val="ru-RU"/>
        </w:rPr>
        <w:instrText>/</w:instrText>
      </w:r>
      <w:r w:rsidR="001E425B">
        <w:instrText>patentscope</w:instrText>
      </w:r>
      <w:r w:rsidR="001E425B" w:rsidRPr="001E425B">
        <w:rPr>
          <w:lang w:val="ru-RU"/>
        </w:rPr>
        <w:instrText>/</w:instrText>
      </w:r>
      <w:r w:rsidR="001E425B">
        <w:instrText>en</w:instrText>
      </w:r>
      <w:r w:rsidR="001E425B" w:rsidRPr="001E425B">
        <w:rPr>
          <w:lang w:val="ru-RU"/>
        </w:rPr>
        <w:instrText xml:space="preserve">/" </w:instrText>
      </w:r>
      <w:r w:rsidR="001E425B">
        <w:fldChar w:fldCharType="separate"/>
      </w:r>
      <w:r w:rsidRPr="002C569A">
        <w:rPr>
          <w:rStyle w:val="Hyperlink"/>
          <w:color w:val="auto"/>
          <w:u w:val="none"/>
          <w:lang w:val="ru-RU"/>
        </w:rPr>
        <w:t>http://www.wipo.int/patentscope/en/</w:t>
      </w:r>
      <w:r w:rsidR="001E425B">
        <w:rPr>
          <w:rStyle w:val="Hyperlink"/>
          <w:color w:val="auto"/>
          <w:u w:val="none"/>
          <w:lang w:val="ru-RU"/>
        </w:rPr>
        <w:fldChar w:fldCharType="end"/>
      </w:r>
      <w:r w:rsidRPr="002C569A">
        <w:rPr>
          <w:lang w:val="ru-RU"/>
        </w:rPr>
        <w:t>.  За последний год база данных пополнилась тремя значительными функциями:</w:t>
      </w:r>
    </w:p>
    <w:p w:rsidR="00C56497" w:rsidRPr="002C569A" w:rsidRDefault="00C56497" w:rsidP="00C56497">
      <w:pPr>
        <w:pStyle w:val="ONUME"/>
        <w:numPr>
          <w:ilvl w:val="2"/>
          <w:numId w:val="5"/>
        </w:numPr>
        <w:rPr>
          <w:lang w:val="ru-RU"/>
        </w:rPr>
      </w:pPr>
      <w:r w:rsidRPr="002C569A">
        <w:rPr>
          <w:lang w:val="ru-RU"/>
        </w:rPr>
        <w:t xml:space="preserve">Инструмент WIPO Translate для перевода патентных документов, включенных в базу PATENTSCOPE, предлагает статистический машинный перевод в 16 языковых парах.  С октября 2016 г. </w:t>
      </w:r>
      <w:r w:rsidR="00D607A0" w:rsidRPr="002C569A">
        <w:rPr>
          <w:lang w:val="ru-RU"/>
        </w:rPr>
        <w:t xml:space="preserve">в </w:t>
      </w:r>
      <w:r w:rsidRPr="002C569A">
        <w:rPr>
          <w:lang w:val="ru-RU"/>
        </w:rPr>
        <w:t xml:space="preserve">WIPO Translate </w:t>
      </w:r>
      <w:r w:rsidR="00D607A0" w:rsidRPr="002C569A">
        <w:rPr>
          <w:lang w:val="ru-RU"/>
        </w:rPr>
        <w:t>также используется</w:t>
      </w:r>
      <w:r w:rsidRPr="002C569A">
        <w:rPr>
          <w:lang w:val="ru-RU"/>
        </w:rPr>
        <w:t xml:space="preserve"> передов</w:t>
      </w:r>
      <w:r w:rsidR="00D607A0" w:rsidRPr="002C569A">
        <w:rPr>
          <w:lang w:val="ru-RU"/>
        </w:rPr>
        <w:t>ая</w:t>
      </w:r>
      <w:r w:rsidRPr="002C569A">
        <w:rPr>
          <w:lang w:val="ru-RU"/>
        </w:rPr>
        <w:t xml:space="preserve"> </w:t>
      </w:r>
      <w:r w:rsidR="00D607A0" w:rsidRPr="002C569A">
        <w:rPr>
          <w:lang w:val="ru-RU"/>
        </w:rPr>
        <w:t>технология</w:t>
      </w:r>
      <w:r w:rsidRPr="002C569A">
        <w:rPr>
          <w:lang w:val="ru-RU"/>
        </w:rPr>
        <w:t xml:space="preserve"> перевода патентной документации на базе «искусственного интеллекта».  </w:t>
      </w:r>
      <w:r w:rsidR="00D607A0" w:rsidRPr="002C569A">
        <w:rPr>
          <w:lang w:val="ru-RU"/>
        </w:rPr>
        <w:t>Благодаря</w:t>
      </w:r>
      <w:r w:rsidRPr="002C569A">
        <w:rPr>
          <w:lang w:val="ru-RU"/>
        </w:rPr>
        <w:t xml:space="preserve"> нейронно</w:t>
      </w:r>
      <w:r w:rsidR="00D607A0" w:rsidRPr="002C569A">
        <w:rPr>
          <w:lang w:val="ru-RU"/>
        </w:rPr>
        <w:t>му</w:t>
      </w:r>
      <w:r w:rsidRPr="002C569A">
        <w:rPr>
          <w:lang w:val="ru-RU"/>
        </w:rPr>
        <w:t xml:space="preserve"> машинно</w:t>
      </w:r>
      <w:r w:rsidR="00D607A0" w:rsidRPr="002C569A">
        <w:rPr>
          <w:lang w:val="ru-RU"/>
        </w:rPr>
        <w:t>му переводу</w:t>
      </w:r>
      <w:r w:rsidRPr="002C569A">
        <w:rPr>
          <w:lang w:val="ru-RU"/>
        </w:rPr>
        <w:t xml:space="preserve"> стиль и синтаксис патентных документов, переведенных с помощью WIPO Translate, близко приближается к нормам другого языка, что в отдельных языковых парах дает лучшие результаты, чем прежний статистический перевод.  Изначально эта новая технология разрабатывалась для перевода китайских, японских и корейских патентных документов на английский язык, и китайско-английский переводчик уже доступен в бета-версии на публичной тестовой платформе. </w:t>
      </w:r>
    </w:p>
    <w:p w:rsidR="00C56497" w:rsidRPr="002C569A" w:rsidRDefault="00C56497" w:rsidP="00C56497">
      <w:pPr>
        <w:pStyle w:val="ONUME"/>
        <w:numPr>
          <w:ilvl w:val="2"/>
          <w:numId w:val="5"/>
        </w:numPr>
        <w:rPr>
          <w:lang w:val="ru-RU"/>
        </w:rPr>
      </w:pPr>
      <w:r w:rsidRPr="002C569A">
        <w:rPr>
          <w:lang w:val="ru-RU"/>
        </w:rPr>
        <w:t>В октябре 2016 г. в системе PATENTSCOPE появилась функция поиска по химической формуле.  Пользователи могут рисовать или редактировать структурные формулы, преобразовывать названия химических соединений в формулы или загружать формулы из файлов для поиска</w:t>
      </w:r>
      <w:r w:rsidR="00D607A0" w:rsidRPr="002C569A">
        <w:rPr>
          <w:lang w:val="ru-RU"/>
        </w:rPr>
        <w:t xml:space="preserve"> по патентам</w:t>
      </w:r>
      <w:r w:rsidRPr="002C569A">
        <w:rPr>
          <w:lang w:val="ru-RU"/>
        </w:rPr>
        <w:t>.</w:t>
      </w:r>
    </w:p>
    <w:p w:rsidR="00C56497" w:rsidRPr="002C569A" w:rsidRDefault="00C56497" w:rsidP="00C56497">
      <w:pPr>
        <w:pStyle w:val="ONUME"/>
        <w:numPr>
          <w:ilvl w:val="2"/>
          <w:numId w:val="5"/>
        </w:numPr>
        <w:rPr>
          <w:lang w:val="ru-RU"/>
        </w:rPr>
      </w:pPr>
      <w:r w:rsidRPr="002C569A">
        <w:rPr>
          <w:lang w:val="ru-RU"/>
        </w:rPr>
        <w:t xml:space="preserve">Теперь через PATENTSCOPE можно получить доступ к материалам дел из европейских, японских и канадских национальных/региональных фондов.  </w:t>
      </w:r>
      <w:r w:rsidR="00D607A0" w:rsidRPr="002C569A">
        <w:rPr>
          <w:lang w:val="ru-RU"/>
        </w:rPr>
        <w:t>Таким образом,</w:t>
      </w:r>
      <w:r w:rsidRPr="002C569A">
        <w:rPr>
          <w:lang w:val="ru-RU"/>
        </w:rPr>
        <w:t xml:space="preserve"> пользователи могут получать самую свежую информацию о ходе рассмотрения конкретной патентной заявки, </w:t>
      </w:r>
      <w:r w:rsidR="00D607A0" w:rsidRPr="002C569A">
        <w:rPr>
          <w:lang w:val="ru-RU"/>
        </w:rPr>
        <w:t>в том числе</w:t>
      </w:r>
      <w:r w:rsidRPr="002C569A">
        <w:rPr>
          <w:lang w:val="ru-RU"/>
        </w:rPr>
        <w:t xml:space="preserve"> отчеты о поиске, принятые решения и переписку между заявителем и патентным ведомством.  В ближайшем будущем эта функция будет распространена и на другие национальные коллекции.</w:t>
      </w:r>
    </w:p>
    <w:p w:rsidR="00C56497" w:rsidRPr="002C569A" w:rsidRDefault="00C56497" w:rsidP="00C56497">
      <w:pPr>
        <w:pStyle w:val="ONUME"/>
        <w:numPr>
          <w:ilvl w:val="1"/>
          <w:numId w:val="5"/>
        </w:numPr>
        <w:rPr>
          <w:lang w:val="ru-RU"/>
        </w:rPr>
      </w:pPr>
      <w:r w:rsidRPr="002C569A">
        <w:rPr>
          <w:lang w:val="ru-RU"/>
        </w:rPr>
        <w:t xml:space="preserve">В </w:t>
      </w:r>
      <w:r w:rsidR="00D607A0" w:rsidRPr="002C569A">
        <w:rPr>
          <w:lang w:val="ru-RU"/>
        </w:rPr>
        <w:t>части</w:t>
      </w:r>
      <w:r w:rsidRPr="002C569A">
        <w:rPr>
          <w:lang w:val="ru-RU"/>
        </w:rPr>
        <w:t xml:space="preserve"> мероприятий по оказанию технической помощи, направленных на расширение доступа к патентной информации для ведомств ИС развивающихся стран, сейчас функционирует уже более 500 центров поддержки технологии и инноваций (ЦПТИ), созданных в рамках официальных проектов в 59 государствах-членах.  В 2016 г. в 26 странах проведено обучение поиску по технологическим базам данных и патентному анализу.  ЦПТИ также участвовали в подготовке Программы содействия изобретателям, </w:t>
      </w:r>
      <w:r w:rsidR="005A5B9E" w:rsidRPr="002C569A">
        <w:rPr>
          <w:lang w:val="ru-RU"/>
        </w:rPr>
        <w:t>стартовавшей</w:t>
      </w:r>
      <w:r w:rsidRPr="002C569A">
        <w:rPr>
          <w:lang w:val="ru-RU"/>
        </w:rPr>
        <w:t xml:space="preserve"> в октябре 2016 г.</w:t>
      </w:r>
      <w:r w:rsidR="005A5B9E" w:rsidRPr="002C569A">
        <w:rPr>
          <w:lang w:val="ru-RU"/>
        </w:rPr>
        <w:t>,</w:t>
      </w:r>
      <w:r w:rsidRPr="002C569A">
        <w:rPr>
          <w:lang w:val="ru-RU"/>
        </w:rPr>
        <w:t xml:space="preserve"> </w:t>
      </w:r>
      <w:r w:rsidR="005A5B9E" w:rsidRPr="002C569A">
        <w:rPr>
          <w:lang w:val="ru-RU"/>
        </w:rPr>
        <w:t xml:space="preserve">которая </w:t>
      </w:r>
      <w:r w:rsidRPr="002C569A">
        <w:rPr>
          <w:lang w:val="ru-RU"/>
        </w:rPr>
        <w:t xml:space="preserve">позволяет изобретателям и малым предприятиям из развивающихся стран, имеющим ограниченные финансовые возможности, обращаться к патентным </w:t>
      </w:r>
      <w:r w:rsidRPr="002C569A">
        <w:rPr>
          <w:lang w:val="ru-RU"/>
        </w:rPr>
        <w:lastRenderedPageBreak/>
        <w:t>поверенным, готовым безвозмездно оказывать юридическую помощь по обеспечению патентной охраны.  Дополнительные сведения о недавней работе по развитию ЦПТИ, а также актуальную информацию об услугах, предоставляемых конкретным учреждениям в развивающихся и наименее развитых странах по программам «Доступ к результатам исследований в интересах развития и инноваций» (ARDI) и «Доступ к специализированной патентной информации» (ASPI), можно найти в пункте 36 Отчета Генерального директора о ходе реализации Повестки дня в области развития за 2016 г. (документ CDIP/19/2), который будет обсуждаться на девятнадцатой сессии Комитета по развитию и интеллектуальной собственности 15–19 мая 2017 г.</w:t>
      </w:r>
    </w:p>
    <w:p w:rsidR="00C56497" w:rsidRPr="002C569A" w:rsidRDefault="00C56497" w:rsidP="00C56497">
      <w:pPr>
        <w:pStyle w:val="ONUME"/>
        <w:numPr>
          <w:ilvl w:val="1"/>
          <w:numId w:val="5"/>
        </w:numPr>
        <w:rPr>
          <w:lang w:val="ru-RU"/>
        </w:rPr>
      </w:pPr>
      <w:r w:rsidRPr="002C569A">
        <w:rPr>
          <w:lang w:val="ru-RU"/>
        </w:rPr>
        <w:t xml:space="preserve">Академия ВОИС, входящая в сферу ответственности Сектора развития, обеспечивает подготовку кадров и развитие человеческого потенциала, особенно в интересах развивающихся и наименее развитых стран и стран с переходной экономикой.  В сотрудничестве со множеством учебных заведений она предлагает учебные курсы в рамках программы профессиональной подготовки, программы дистанционного обучения и программы для преподавателей вузов.  Каталог курсов на 2017 год, включающий подготовку по патентной системе, доступен на сайте ВОИС по адресу: </w:t>
      </w:r>
      <w:r w:rsidR="001E425B">
        <w:fldChar w:fldCharType="begin"/>
      </w:r>
      <w:r w:rsidR="001E425B" w:rsidRPr="001E425B">
        <w:rPr>
          <w:lang w:val="ru-RU"/>
        </w:rPr>
        <w:instrText xml:space="preserve"> </w:instrText>
      </w:r>
      <w:r w:rsidR="001E425B">
        <w:instrText>HYPERLINK</w:instrText>
      </w:r>
      <w:r w:rsidR="001E425B" w:rsidRPr="001E425B">
        <w:rPr>
          <w:lang w:val="ru-RU"/>
        </w:rPr>
        <w:instrText xml:space="preserve"> "</w:instrText>
      </w:r>
      <w:r w:rsidR="001E425B">
        <w:instrText>http</w:instrText>
      </w:r>
      <w:r w:rsidR="001E425B" w:rsidRPr="001E425B">
        <w:rPr>
          <w:lang w:val="ru-RU"/>
        </w:rPr>
        <w:instrText>://</w:instrText>
      </w:r>
      <w:r w:rsidR="001E425B">
        <w:instrText>www</w:instrText>
      </w:r>
      <w:r w:rsidR="001E425B" w:rsidRPr="001E425B">
        <w:rPr>
          <w:lang w:val="ru-RU"/>
        </w:rPr>
        <w:instrText>.</w:instrText>
      </w:r>
      <w:r w:rsidR="001E425B">
        <w:instrText>wipo</w:instrText>
      </w:r>
      <w:r w:rsidR="001E425B" w:rsidRPr="001E425B">
        <w:rPr>
          <w:lang w:val="ru-RU"/>
        </w:rPr>
        <w:instrText>.</w:instrText>
      </w:r>
      <w:r w:rsidR="001E425B">
        <w:instrText>int</w:instrText>
      </w:r>
      <w:r w:rsidR="001E425B" w:rsidRPr="001E425B">
        <w:rPr>
          <w:lang w:val="ru-RU"/>
        </w:rPr>
        <w:instrText>/</w:instrText>
      </w:r>
      <w:r w:rsidR="001E425B">
        <w:instrText>academy</w:instrText>
      </w:r>
      <w:r w:rsidR="001E425B" w:rsidRPr="001E425B">
        <w:rPr>
          <w:lang w:val="ru-RU"/>
        </w:rPr>
        <w:instrText>/</w:instrText>
      </w:r>
      <w:r w:rsidR="001E425B">
        <w:instrText>en</w:instrText>
      </w:r>
      <w:r w:rsidR="001E425B" w:rsidRPr="001E425B">
        <w:rPr>
          <w:lang w:val="ru-RU"/>
        </w:rPr>
        <w:instrText xml:space="preserve">/" </w:instrText>
      </w:r>
      <w:r w:rsidR="001E425B">
        <w:fldChar w:fldCharType="separate"/>
      </w:r>
      <w:r w:rsidRPr="002C569A">
        <w:rPr>
          <w:rStyle w:val="Hyperlink"/>
          <w:color w:val="auto"/>
          <w:u w:val="none"/>
          <w:lang w:val="ru-RU"/>
        </w:rPr>
        <w:t>http://www.wipo.int/academy/en/</w:t>
      </w:r>
      <w:r w:rsidR="001E425B">
        <w:rPr>
          <w:rStyle w:val="Hyperlink"/>
          <w:color w:val="auto"/>
          <w:u w:val="none"/>
          <w:lang w:val="ru-RU"/>
        </w:rPr>
        <w:fldChar w:fldCharType="end"/>
      </w:r>
      <w:r w:rsidRPr="002C569A">
        <w:rPr>
          <w:lang w:val="ru-RU"/>
        </w:rPr>
        <w:t xml:space="preserve">. </w:t>
      </w:r>
    </w:p>
    <w:p w:rsidR="00C56497" w:rsidRPr="002C569A" w:rsidRDefault="00C56497" w:rsidP="00C56497">
      <w:pPr>
        <w:pStyle w:val="ONUME"/>
        <w:numPr>
          <w:ilvl w:val="1"/>
          <w:numId w:val="5"/>
        </w:numPr>
        <w:rPr>
          <w:lang w:val="ru-RU"/>
        </w:rPr>
      </w:pPr>
      <w:r w:rsidRPr="002C569A">
        <w:rPr>
          <w:lang w:val="ru-RU"/>
        </w:rPr>
        <w:t>Информация о мероприятиях по оказанию технической помощи, направленной на создание условий для электронной подачи заявок и электронного обмена сообщениями в развивающихся и наименее развитых странах</w:t>
      </w:r>
      <w:r w:rsidR="005A5B9E" w:rsidRPr="002C569A">
        <w:rPr>
          <w:lang w:val="ru-RU"/>
        </w:rPr>
        <w:t xml:space="preserve"> и</w:t>
      </w:r>
      <w:r w:rsidRPr="002C569A">
        <w:rPr>
          <w:lang w:val="ru-RU"/>
        </w:rPr>
        <w:t xml:space="preserve"> странах с переходной экономикой, которой посвящен пункт 4 Согласованных заявлений Дипломатической конференции по принятию Договора о патентном праве (PLT), </w:t>
      </w:r>
      <w:r w:rsidR="005A5B9E" w:rsidRPr="002C569A">
        <w:rPr>
          <w:lang w:val="ru-RU"/>
        </w:rPr>
        <w:t>рассматривалась</w:t>
      </w:r>
      <w:r w:rsidRPr="002C569A">
        <w:rPr>
          <w:lang w:val="ru-RU"/>
        </w:rPr>
        <w:t xml:space="preserve"> Генеральной Ассамблеей ВОИС в 2015 г. (см. документ WO/GA/47/15) и будет представлена на следующей очередной сессии в октябре 2017 г.</w:t>
      </w:r>
    </w:p>
    <w:p w:rsidR="00C56497" w:rsidRPr="002C569A" w:rsidRDefault="00C56497" w:rsidP="00C56497">
      <w:pPr>
        <w:pStyle w:val="ONUME"/>
        <w:rPr>
          <w:lang w:val="ru-RU"/>
        </w:rPr>
      </w:pPr>
      <w:r w:rsidRPr="002C569A">
        <w:rPr>
          <w:lang w:val="ru-RU"/>
        </w:rPr>
        <w:t>Обзор информации о технической помощи и укреплении потенциала, содержащейся на сайте ВОИС, и возможных улучшений будет рассмотрен Комитетом по развитию и интеллектуальной собственности (КРИС) на его девятнадцатой сессии, которая пройдет 15–19 мая 2017 г. (см. документ CDIP/19/10).  Общая информация о деятельности ВОИС по оказанию технической помощи наименее развитым и развивающимся странам</w:t>
      </w:r>
      <w:r w:rsidR="005A5B9E" w:rsidRPr="002C569A">
        <w:rPr>
          <w:lang w:val="ru-RU"/>
        </w:rPr>
        <w:t xml:space="preserve"> и</w:t>
      </w:r>
      <w:r w:rsidRPr="002C569A">
        <w:rPr>
          <w:lang w:val="ru-RU"/>
        </w:rPr>
        <w:t xml:space="preserve"> странам с переходной экономикой содержится в Базе данных о технической помощи ВОИС в области ИС (IP-TAD) по адресу: </w:t>
      </w:r>
      <w:r w:rsidR="001E425B">
        <w:fldChar w:fldCharType="begin"/>
      </w:r>
      <w:r w:rsidR="001E425B" w:rsidRPr="00795C1E">
        <w:rPr>
          <w:lang w:val="ru-RU"/>
        </w:rPr>
        <w:instrText xml:space="preserve"> </w:instrText>
      </w:r>
      <w:r w:rsidR="001E425B">
        <w:instrText>HYPERLINK</w:instrText>
      </w:r>
      <w:r w:rsidR="001E425B" w:rsidRPr="00795C1E">
        <w:rPr>
          <w:lang w:val="ru-RU"/>
        </w:rPr>
        <w:instrText xml:space="preserve"> "</w:instrText>
      </w:r>
      <w:r w:rsidR="001E425B">
        <w:instrText>file</w:instrText>
      </w:r>
      <w:r w:rsidR="001E425B" w:rsidRPr="00795C1E">
        <w:rPr>
          <w:lang w:val="ru-RU"/>
        </w:rPr>
        <w:instrText>:</w:instrText>
      </w:r>
      <w:r w:rsidR="001E425B" w:rsidRPr="00795C1E">
        <w:rPr>
          <w:lang w:val="ru-RU"/>
        </w:rPr>
        <w:instrText>///\\\\</w:instrText>
      </w:r>
      <w:r w:rsidR="001E425B">
        <w:instrText>Wipogvafs</w:instrText>
      </w:r>
      <w:r w:rsidR="001E425B" w:rsidRPr="00795C1E">
        <w:rPr>
          <w:lang w:val="ru-RU"/>
        </w:rPr>
        <w:instrText>01\\</w:instrText>
      </w:r>
      <w:r w:rsidR="001E425B">
        <w:instrText>DAT</w:instrText>
      </w:r>
      <w:r w:rsidR="001E425B" w:rsidRPr="00795C1E">
        <w:rPr>
          <w:lang w:val="ru-RU"/>
        </w:rPr>
        <w:instrText>1\\</w:instrText>
      </w:r>
      <w:r w:rsidR="001E425B">
        <w:instrText>OrgPctLdev</w:instrText>
      </w:r>
      <w:r w:rsidR="001E425B" w:rsidRPr="00795C1E">
        <w:rPr>
          <w:lang w:val="ru-RU"/>
        </w:rPr>
        <w:instrText>\\</w:instrText>
      </w:r>
      <w:r w:rsidR="001E425B">
        <w:instrText>Shared</w:instrText>
      </w:r>
      <w:r w:rsidR="001E425B" w:rsidRPr="00795C1E">
        <w:rPr>
          <w:lang w:val="ru-RU"/>
        </w:rPr>
        <w:instrText>\\</w:instrText>
      </w:r>
      <w:r w:rsidR="001E425B">
        <w:instrText>WIPO</w:instrText>
      </w:r>
      <w:r w:rsidR="001E425B" w:rsidRPr="00795C1E">
        <w:rPr>
          <w:lang w:val="ru-RU"/>
        </w:rPr>
        <w:instrText>%20</w:instrText>
      </w:r>
      <w:r w:rsidR="001E425B">
        <w:instrText>meetings</w:instrText>
      </w:r>
      <w:r w:rsidR="001E425B" w:rsidRPr="00795C1E">
        <w:rPr>
          <w:lang w:val="ru-RU"/>
        </w:rPr>
        <w:instrText>%20-%20</w:instrText>
      </w:r>
      <w:r w:rsidR="001E425B">
        <w:instrText>PCT</w:instrText>
      </w:r>
      <w:r w:rsidR="001E425B" w:rsidRPr="00795C1E">
        <w:rPr>
          <w:lang w:val="ru-RU"/>
        </w:rPr>
        <w:instrText>\\</w:instrText>
      </w:r>
      <w:r w:rsidR="001E425B">
        <w:instrText>PCT</w:instrText>
      </w:r>
      <w:r w:rsidR="001E425B" w:rsidRPr="00795C1E">
        <w:rPr>
          <w:lang w:val="ru-RU"/>
        </w:rPr>
        <w:instrText>-</w:instrText>
      </w:r>
      <w:r w:rsidR="001E425B">
        <w:instrText>WG</w:instrText>
      </w:r>
      <w:r w:rsidR="001E425B" w:rsidRPr="00795C1E">
        <w:rPr>
          <w:lang w:val="ru-RU"/>
        </w:rPr>
        <w:instrText>-07\\02%20</w:instrText>
      </w:r>
      <w:r w:rsidR="001E425B">
        <w:instrText>Documents</w:instrText>
      </w:r>
      <w:r w:rsidR="001E425B" w:rsidRPr="00795C1E">
        <w:rPr>
          <w:lang w:val="ru-RU"/>
        </w:rPr>
        <w:instrText>\\01%20</w:instrText>
      </w:r>
      <w:r w:rsidR="001E425B">
        <w:instrText>English</w:instrText>
      </w:r>
      <w:r w:rsidR="001E425B" w:rsidRPr="00795C1E">
        <w:rPr>
          <w:lang w:val="ru-RU"/>
        </w:rPr>
        <w:instrText>\\01%20</w:instrText>
      </w:r>
      <w:r w:rsidR="001E425B">
        <w:instrText>Drafts</w:instrText>
      </w:r>
      <w:r w:rsidR="001E425B" w:rsidRPr="00795C1E">
        <w:rPr>
          <w:lang w:val="ru-RU"/>
        </w:rPr>
        <w:instrText>\\</w:instrText>
      </w:r>
      <w:r w:rsidR="001E425B">
        <w:instrText>www</w:instrText>
      </w:r>
      <w:r w:rsidR="001E425B" w:rsidRPr="00795C1E">
        <w:rPr>
          <w:lang w:val="ru-RU"/>
        </w:rPr>
        <w:instrText>.</w:instrText>
      </w:r>
      <w:r w:rsidR="001E425B">
        <w:instrText>wipo</w:instrText>
      </w:r>
      <w:r w:rsidR="001E425B" w:rsidRPr="00795C1E">
        <w:rPr>
          <w:lang w:val="ru-RU"/>
        </w:rPr>
        <w:instrText>.</w:instrText>
      </w:r>
      <w:r w:rsidR="001E425B">
        <w:instrText>int</w:instrText>
      </w:r>
      <w:r w:rsidR="001E425B" w:rsidRPr="00795C1E">
        <w:rPr>
          <w:lang w:val="ru-RU"/>
        </w:rPr>
        <w:instrText>\\</w:instrText>
      </w:r>
      <w:r w:rsidR="001E425B">
        <w:instrText>tad</w:instrText>
      </w:r>
      <w:r w:rsidR="001E425B" w:rsidRPr="00795C1E">
        <w:rPr>
          <w:lang w:val="ru-RU"/>
        </w:rPr>
        <w:instrText>\\</w:instrText>
      </w:r>
      <w:r w:rsidR="001E425B">
        <w:instrText>en</w:instrText>
      </w:r>
      <w:r w:rsidR="001E425B" w:rsidRPr="00795C1E">
        <w:rPr>
          <w:lang w:val="ru-RU"/>
        </w:rPr>
        <w:instrText xml:space="preserve">" </w:instrText>
      </w:r>
      <w:r w:rsidR="001E425B">
        <w:fldChar w:fldCharType="separate"/>
      </w:r>
      <w:r w:rsidRPr="002C569A">
        <w:rPr>
          <w:rStyle w:val="Hyperlink"/>
          <w:color w:val="auto"/>
          <w:u w:val="none"/>
          <w:lang w:val="ru-RU"/>
        </w:rPr>
        <w:t>www.wipo.int/tad/en</w:t>
      </w:r>
      <w:r w:rsidR="001E425B">
        <w:rPr>
          <w:rStyle w:val="Hyperlink"/>
          <w:color w:val="auto"/>
          <w:u w:val="none"/>
          <w:lang w:val="ru-RU"/>
        </w:rPr>
        <w:fldChar w:fldCharType="end"/>
      </w:r>
      <w:r w:rsidRPr="002C569A">
        <w:rPr>
          <w:lang w:val="ru-RU"/>
        </w:rPr>
        <w:t xml:space="preserve">.  Многие из мероприятий, упоминаемых в базе IP-TAD и соответствующем справочнике, направлены на содействие развитию странами собственных патентных систем. </w:t>
      </w:r>
    </w:p>
    <w:p w:rsidR="00C56497" w:rsidRPr="002C569A" w:rsidRDefault="00C56497" w:rsidP="00C56497">
      <w:pPr>
        <w:pStyle w:val="Heading1"/>
        <w:rPr>
          <w:lang w:val="ru-RU"/>
        </w:rPr>
      </w:pPr>
      <w:r w:rsidRPr="002C569A">
        <w:rPr>
          <w:lang w:val="ru-RU"/>
        </w:rPr>
        <w:t>Функции системы РСТ, связанные с организацией технической помощи развивающимся странам</w:t>
      </w:r>
    </w:p>
    <w:p w:rsidR="00C56497" w:rsidRPr="002C569A" w:rsidRDefault="00C56497" w:rsidP="00C56497">
      <w:pPr>
        <w:pStyle w:val="ONUME"/>
        <w:rPr>
          <w:lang w:val="ru-RU"/>
        </w:rPr>
      </w:pPr>
      <w:r w:rsidRPr="002C569A">
        <w:rPr>
          <w:lang w:val="ru-RU"/>
        </w:rPr>
        <w:t xml:space="preserve">На своей пятой сессии в 2012 г. Рабочая группа обсудила функционирование системы РСТ, связанное с организацией технической помощи развивающимся странам, на основе документа PCT/WG/5/6.  Краткое изложение этого обсуждения представлено в пункте 23 резюме Председателя сессии (документ PCT/WG/5/21): </w:t>
      </w:r>
    </w:p>
    <w:p w:rsidR="001E425B" w:rsidRPr="001E425B" w:rsidRDefault="00C56497" w:rsidP="00C56497">
      <w:pPr>
        <w:pStyle w:val="ONUME"/>
        <w:numPr>
          <w:ilvl w:val="0"/>
          <w:numId w:val="0"/>
        </w:numPr>
        <w:ind w:left="567"/>
        <w:rPr>
          <w:lang w:val="ru-RU"/>
        </w:rPr>
      </w:pPr>
      <w:r w:rsidRPr="002C569A">
        <w:rPr>
          <w:lang w:val="ru-RU"/>
        </w:rPr>
        <w:t>«23.</w:t>
      </w:r>
      <w:r w:rsidRPr="002C569A">
        <w:rPr>
          <w:lang w:val="ru-RU"/>
        </w:rPr>
        <w:tab/>
        <w:t xml:space="preserve">Некоторые выступившие делегации поддержали предложение, изложенное в документе PCT/WG/5/6, подождать итогов обсуждения документа «Внешний обзор деятельности ВОИС по оказанию технической помощи в области сотрудничества в целях развития» (CDIP/8/INF/1), которое в настоящее время ведется в КРИС, прежде чем рассматривать дальнейшие шаги по выполнению той части рекомендаций «Дорожной карты РСТ», которая связана с технической помощью.  В этой связи ряд делегаций еще раз отметили важность извлечения уроков из отчета для того, чтобы система PCT взяла на себя соответствующую часть содержащихся в нем рекомендаций и чтобы </w:t>
      </w:r>
      <w:r w:rsidR="005A5B9E" w:rsidRPr="002C569A">
        <w:rPr>
          <w:lang w:val="ru-RU"/>
        </w:rPr>
        <w:t>лучше согласовать и прояснить</w:t>
      </w:r>
      <w:r w:rsidRPr="002C569A">
        <w:rPr>
          <w:lang w:val="ru-RU"/>
        </w:rPr>
        <w:t>, до</w:t>
      </w:r>
      <w:r w:rsidR="001E425B" w:rsidRPr="001E425B">
        <w:rPr>
          <w:lang w:val="ru-RU"/>
        </w:rPr>
        <w:t xml:space="preserve"> </w:t>
      </w:r>
    </w:p>
    <w:p w:rsidR="00C56497" w:rsidRPr="002C569A" w:rsidRDefault="00C56497" w:rsidP="00C56497">
      <w:pPr>
        <w:pStyle w:val="ONUME"/>
        <w:numPr>
          <w:ilvl w:val="0"/>
          <w:numId w:val="0"/>
        </w:numPr>
        <w:ind w:left="567"/>
        <w:rPr>
          <w:lang w:val="ru-RU"/>
        </w:rPr>
      </w:pPr>
      <w:r w:rsidRPr="002C569A">
        <w:rPr>
          <w:lang w:val="ru-RU"/>
        </w:rPr>
        <w:lastRenderedPageBreak/>
        <w:t>какой степени PCT должна участвовать в проектах по оказанию технической помощи, выполняемых другими секторами ВОИС и под контролем других органов ВОИС, таких как КРИС».</w:t>
      </w:r>
    </w:p>
    <w:p w:rsidR="00C56497" w:rsidRPr="002C569A" w:rsidRDefault="00C56497" w:rsidP="00C56497">
      <w:pPr>
        <w:pStyle w:val="ONUME"/>
        <w:rPr>
          <w:lang w:val="ru-RU"/>
        </w:rPr>
      </w:pPr>
      <w:r w:rsidRPr="002C569A">
        <w:rPr>
          <w:lang w:val="ru-RU"/>
        </w:rPr>
        <w:t>«Внешний обзор деятельности ВОИС по оказанию технической помощи в области сотрудничества в целях развития» (документ CDIP/8/INF/1) («Внешний обзор»), упомянутый в пункте 23 документа PCT/WG/5/21, выполнялся как часть проекта, одобренного Комитетом по развитию и интеллектуальной собственности (КРИС) на его четвертой сессии в 2009 г.  Внешний обзор включал оценку мероприятий по оказанию технической помощи, конкретно связанной с использованием системы PCT, </w:t>
      </w:r>
      <w:r w:rsidR="005A5B9E" w:rsidRPr="002C569A">
        <w:rPr>
          <w:lang w:val="ru-RU"/>
        </w:rPr>
        <w:t>–</w:t>
      </w:r>
      <w:r w:rsidRPr="002C569A">
        <w:rPr>
          <w:lang w:val="ru-RU"/>
        </w:rPr>
        <w:t xml:space="preserve"> это было сделано в соответствии с рекомендацией 211</w:t>
      </w:r>
      <w:r w:rsidRPr="002C569A">
        <w:rPr>
          <w:i/>
          <w:iCs/>
          <w:lang w:val="ru-RU"/>
        </w:rPr>
        <w:t>bis</w:t>
      </w:r>
      <w:r w:rsidRPr="002C569A">
        <w:rPr>
          <w:lang w:val="ru-RU"/>
        </w:rPr>
        <w:t xml:space="preserve"> «Дорожной карты РСТ», одобренной на третьей сессии Рабочей группы в 2010 г. (см. документы PCT/WG/3/2, PCT/WG/3/5 и PCT/WG/3/13 и пункты 14–137 отчета о сессии, документ PCT/WG/3/14 Rev.).  Рекомендация 211</w:t>
      </w:r>
      <w:r w:rsidRPr="002C569A">
        <w:rPr>
          <w:i/>
          <w:iCs/>
          <w:lang w:val="ru-RU"/>
        </w:rPr>
        <w:t>bis</w:t>
      </w:r>
      <w:r w:rsidRPr="002C569A">
        <w:rPr>
          <w:lang w:val="ru-RU"/>
        </w:rPr>
        <w:t xml:space="preserve"> Дорожной карты РСТ изложена в пункте 129 документа PCT/WG/3/14 Rev.:</w:t>
      </w:r>
    </w:p>
    <w:p w:rsidR="00C56497" w:rsidRPr="002C569A" w:rsidRDefault="00C56497" w:rsidP="00C56497">
      <w:pPr>
        <w:pStyle w:val="ONUME"/>
        <w:numPr>
          <w:ilvl w:val="0"/>
          <w:numId w:val="0"/>
        </w:numPr>
        <w:ind w:left="567"/>
        <w:rPr>
          <w:lang w:val="ru-RU"/>
        </w:rPr>
      </w:pPr>
      <w:r w:rsidRPr="002C569A">
        <w:rPr>
          <w:lang w:val="ru-RU"/>
        </w:rPr>
        <w:t>«211</w:t>
      </w:r>
      <w:r w:rsidRPr="002C569A">
        <w:rPr>
          <w:i/>
          <w:iCs/>
          <w:lang w:val="ru-RU"/>
        </w:rPr>
        <w:t>bis</w:t>
      </w:r>
      <w:r w:rsidRPr="002C569A">
        <w:rPr>
          <w:lang w:val="ru-RU"/>
        </w:rPr>
        <w:t xml:space="preserve">.   МБ рекомендуется провести последующее исследование </w:t>
      </w:r>
      <w:r w:rsidR="0035733F" w:rsidRPr="002C569A">
        <w:rPr>
          <w:lang w:val="ru-RU"/>
        </w:rPr>
        <w:t>для изучения и оценки</w:t>
      </w:r>
      <w:r w:rsidRPr="002C569A">
        <w:rPr>
          <w:lang w:val="ru-RU"/>
        </w:rPr>
        <w:t xml:space="preserve"> функционирования системы РСТ с точки зрения реализации его цели по распространению технической информации и облегчению доступа к технологиям, а также организации технической помощи развивающимся странам.</w:t>
      </w:r>
    </w:p>
    <w:p w:rsidR="00C56497" w:rsidRPr="002C569A" w:rsidRDefault="00A44238" w:rsidP="00C56497">
      <w:pPr>
        <w:pStyle w:val="ONUME"/>
        <w:numPr>
          <w:ilvl w:val="0"/>
          <w:numId w:val="0"/>
        </w:numPr>
        <w:ind w:left="567"/>
        <w:rPr>
          <w:lang w:val="ru-RU"/>
        </w:rPr>
      </w:pPr>
      <w:r w:rsidRPr="002C569A">
        <w:rPr>
          <w:lang w:val="ru-RU"/>
        </w:rPr>
        <w:t>По итогам исследования</w:t>
      </w:r>
      <w:r w:rsidR="00C56497" w:rsidRPr="002C569A">
        <w:rPr>
          <w:lang w:val="ru-RU"/>
        </w:rPr>
        <w:t xml:space="preserve"> также должны быть вынесены рекомендации и предложения о том, как можно улучшить реализацию данной цели, включая вопросы достаточности раскрытия, </w:t>
      </w:r>
      <w:r w:rsidRPr="002C569A">
        <w:rPr>
          <w:lang w:val="ru-RU"/>
        </w:rPr>
        <w:t>и эти рекомендации должны быть</w:t>
      </w:r>
      <w:r w:rsidR="00C56497" w:rsidRPr="002C569A">
        <w:rPr>
          <w:lang w:val="ru-RU"/>
        </w:rPr>
        <w:t xml:space="preserve"> рассмотрен</w:t>
      </w:r>
      <w:r w:rsidRPr="002C569A">
        <w:rPr>
          <w:lang w:val="ru-RU"/>
        </w:rPr>
        <w:t>ы</w:t>
      </w:r>
      <w:r w:rsidR="00C56497" w:rsidRPr="002C569A">
        <w:rPr>
          <w:lang w:val="ru-RU"/>
        </w:rPr>
        <w:t xml:space="preserve"> Договаривающимися государствами на 4-й сессии Рабочей группы PCT, при этом некоторые вопросы могут потребовать обсуждения в других органах ВОИС.</w:t>
      </w:r>
    </w:p>
    <w:p w:rsidR="00C56497" w:rsidRPr="002C569A" w:rsidRDefault="00C56497" w:rsidP="00C56497">
      <w:pPr>
        <w:pStyle w:val="ONUME"/>
        <w:numPr>
          <w:ilvl w:val="0"/>
          <w:numId w:val="0"/>
        </w:numPr>
        <w:ind w:left="567"/>
        <w:rPr>
          <w:lang w:val="ru-RU"/>
        </w:rPr>
      </w:pPr>
      <w:r w:rsidRPr="002C569A">
        <w:rPr>
          <w:lang w:val="ru-RU"/>
        </w:rPr>
        <w:t>В этой связи следует внести соответствующие изменения в предлагаемую форму для замечаний третьих сторон (документ PCT/WG/3/6, приложение 2, стр. 2), включая аспекты «достаточности раскрытия», для обс</w:t>
      </w:r>
      <w:r w:rsidR="00A44238" w:rsidRPr="002C569A">
        <w:rPr>
          <w:lang w:val="ru-RU"/>
        </w:rPr>
        <w:t>уждения на следующей сессии…».</w:t>
      </w:r>
    </w:p>
    <w:p w:rsidR="00C56497" w:rsidRPr="002C569A" w:rsidRDefault="00C56497" w:rsidP="00C56497">
      <w:pPr>
        <w:pStyle w:val="ONUME"/>
        <w:rPr>
          <w:lang w:val="ru-RU"/>
        </w:rPr>
      </w:pPr>
      <w:r w:rsidRPr="002C569A">
        <w:rPr>
          <w:lang w:val="ru-RU"/>
        </w:rPr>
        <w:t xml:space="preserve">На шестой и последующих сессиях Рабочей группы Международное бюро информировало ее об обсуждениях Внешнего обзора и связанных с ним документов в Комитете по развитию и интеллектуальной собственности.  Последняя информация была представлена на девятой сессии Рабочей группы в мае 2016 г. </w:t>
      </w:r>
      <w:r w:rsidR="00A44238" w:rsidRPr="002C569A">
        <w:rPr>
          <w:lang w:val="ru-RU"/>
        </w:rPr>
        <w:t xml:space="preserve">и содержится </w:t>
      </w:r>
      <w:r w:rsidRPr="002C569A">
        <w:rPr>
          <w:lang w:val="ru-RU"/>
        </w:rPr>
        <w:t>в пунктах 8–10 документа PCT/WG/9/8.</w:t>
      </w:r>
    </w:p>
    <w:p w:rsidR="00C56497" w:rsidRPr="002C569A" w:rsidRDefault="00C56497" w:rsidP="00C56497">
      <w:pPr>
        <w:pStyle w:val="ONUME"/>
        <w:rPr>
          <w:lang w:val="ru-RU"/>
        </w:rPr>
      </w:pPr>
      <w:r w:rsidRPr="002C569A">
        <w:rPr>
          <w:lang w:val="ru-RU"/>
        </w:rPr>
        <w:t>На восемнадцатой сессии, состоявшейся в Женеве 31 октября </w:t>
      </w:r>
      <w:r w:rsidR="005A5B9E" w:rsidRPr="002C569A">
        <w:rPr>
          <w:lang w:val="ru-RU"/>
        </w:rPr>
        <w:t>–</w:t>
      </w:r>
      <w:r w:rsidRPr="002C569A">
        <w:rPr>
          <w:lang w:val="ru-RU"/>
        </w:rPr>
        <w:t xml:space="preserve"> 4 ноября 2016 г., КРИС продолжил обсуждение Внешнего обзора и связанных с ним документов.  Итоги этих обсуждений вкратце изложены в пункте 7.5 резюме председателя сессии:</w:t>
      </w:r>
    </w:p>
    <w:p w:rsidR="00C56497" w:rsidRPr="002C569A" w:rsidRDefault="00C56497" w:rsidP="00C56497">
      <w:pPr>
        <w:pStyle w:val="ONUME"/>
        <w:numPr>
          <w:ilvl w:val="0"/>
          <w:numId w:val="0"/>
        </w:numPr>
        <w:ind w:left="567"/>
        <w:rPr>
          <w:lang w:val="ru-RU"/>
        </w:rPr>
      </w:pPr>
      <w:r w:rsidRPr="002C569A">
        <w:rPr>
          <w:lang w:val="ru-RU"/>
        </w:rPr>
        <w:t>«7.</w:t>
      </w:r>
      <w:r w:rsidRPr="002C569A">
        <w:rPr>
          <w:lang w:val="ru-RU"/>
        </w:rPr>
        <w:tab/>
        <w:t>В рамках пункта 7 повестки дня Комитет рассмотрел следующие вопросы:</w:t>
      </w:r>
    </w:p>
    <w:p w:rsidR="00C56497" w:rsidRPr="002C569A" w:rsidRDefault="00C56497" w:rsidP="00C56497">
      <w:pPr>
        <w:pStyle w:val="ONUME"/>
        <w:numPr>
          <w:ilvl w:val="0"/>
          <w:numId w:val="0"/>
        </w:numPr>
        <w:ind w:left="567"/>
        <w:rPr>
          <w:lang w:val="ru-RU"/>
        </w:rPr>
      </w:pPr>
      <w:r w:rsidRPr="002C569A">
        <w:rPr>
          <w:lang w:val="ru-RU"/>
        </w:rPr>
        <w:t>…</w:t>
      </w:r>
    </w:p>
    <w:p w:rsidR="00C56497" w:rsidRPr="002C569A" w:rsidRDefault="00C56497" w:rsidP="00C56497">
      <w:pPr>
        <w:pStyle w:val="ONUME"/>
        <w:numPr>
          <w:ilvl w:val="0"/>
          <w:numId w:val="0"/>
        </w:numPr>
        <w:ind w:left="1134"/>
        <w:rPr>
          <w:lang w:val="ru-RU"/>
        </w:rPr>
      </w:pPr>
      <w:r w:rsidRPr="002C569A">
        <w:rPr>
          <w:lang w:val="ru-RU"/>
        </w:rPr>
        <w:t>7.5</w:t>
      </w:r>
      <w:r w:rsidRPr="002C569A">
        <w:rPr>
          <w:lang w:val="ru-RU"/>
        </w:rPr>
        <w:tab/>
        <w:t>Внешний обзор деятельности ВОИС по оказанию технической помощи в области сотрудничества в целях развития, содержащийся в документах CDIP/16/6, CDIP/9/16 и CDIP/8/INF/1, и дополнение I к Резюме Председателя о работе 17-ой сессии КРИС.  Комитет постановил:</w:t>
      </w:r>
    </w:p>
    <w:p w:rsidR="00C56497" w:rsidRPr="002C569A" w:rsidRDefault="00C56497" w:rsidP="00C56497">
      <w:pPr>
        <w:pStyle w:val="ONUME"/>
        <w:numPr>
          <w:ilvl w:val="0"/>
          <w:numId w:val="0"/>
        </w:numPr>
        <w:ind w:left="1701"/>
        <w:rPr>
          <w:lang w:val="ru-RU"/>
        </w:rPr>
      </w:pPr>
      <w:r w:rsidRPr="002C569A">
        <w:rPr>
          <w:lang w:val="ru-RU"/>
        </w:rPr>
        <w:t>(i)</w:t>
      </w:r>
      <w:r w:rsidRPr="002C569A">
        <w:rPr>
          <w:lang w:val="ru-RU"/>
        </w:rPr>
        <w:tab/>
        <w:t>закрыть обсуждение подпункта пункта 7 повестки дня «Внешний обзор деятельности ВОИС по оказанию технической помощи в области сотрудничества в целях развития»;</w:t>
      </w:r>
    </w:p>
    <w:p w:rsidR="00C56497" w:rsidRPr="002C569A" w:rsidRDefault="00C56497" w:rsidP="00C56497">
      <w:pPr>
        <w:pStyle w:val="ONUME"/>
        <w:numPr>
          <w:ilvl w:val="0"/>
          <w:numId w:val="0"/>
        </w:numPr>
        <w:ind w:left="1701"/>
        <w:rPr>
          <w:lang w:val="ru-RU"/>
        </w:rPr>
      </w:pPr>
      <w:r w:rsidRPr="002C569A">
        <w:rPr>
          <w:lang w:val="ru-RU"/>
        </w:rPr>
        <w:t>(ii)</w:t>
      </w:r>
      <w:r w:rsidRPr="002C569A">
        <w:rPr>
          <w:lang w:val="ru-RU"/>
        </w:rPr>
        <w:tab/>
        <w:t xml:space="preserve">открыть обсуждение технической помощи ВОИС в области сотрудничества в целях развития, сосредоточив внимание на </w:t>
      </w:r>
      <w:r w:rsidRPr="002C569A">
        <w:rPr>
          <w:lang w:val="ru-RU"/>
        </w:rPr>
        <w:lastRenderedPageBreak/>
        <w:t>пересмотренном предложении Испании, содержащемся в дополнении I к Резюме Председателя о работе 17-ой сессии КРИС, в качестве нового подпункта пункта 7 повестки дня следующих шести сессий КРИС;  и</w:t>
      </w:r>
    </w:p>
    <w:p w:rsidR="00C56497" w:rsidRPr="002C569A" w:rsidRDefault="00C56497" w:rsidP="00C56497">
      <w:pPr>
        <w:pStyle w:val="ONUME"/>
        <w:numPr>
          <w:ilvl w:val="0"/>
          <w:numId w:val="0"/>
        </w:numPr>
        <w:ind w:left="1701"/>
        <w:rPr>
          <w:lang w:val="ru-RU"/>
        </w:rPr>
      </w:pPr>
      <w:r w:rsidRPr="002C569A">
        <w:rPr>
          <w:lang w:val="ru-RU"/>
        </w:rPr>
        <w:t>(iii)</w:t>
      </w:r>
      <w:r w:rsidRPr="002C569A">
        <w:rPr>
          <w:lang w:val="ru-RU"/>
        </w:rPr>
        <w:tab/>
        <w:t>по окончании этого периода обсудить в рамках КРИС окончательное выполнение пересмотренного предложения Испании, содержащееся в приложении I к резюме председателя CDIP17, а также связанные с этим вопросом документы CDIP/8/INF/1, CDIP/9/15, CDIP/9/16 и CDIP/16/6».</w:t>
      </w:r>
    </w:p>
    <w:p w:rsidR="00C56497" w:rsidRPr="002C569A" w:rsidRDefault="00C56497" w:rsidP="00C56497">
      <w:pPr>
        <w:pStyle w:val="ONUME"/>
        <w:rPr>
          <w:lang w:val="ru-RU"/>
        </w:rPr>
      </w:pPr>
      <w:r w:rsidRPr="002C569A">
        <w:rPr>
          <w:lang w:val="ru-RU"/>
        </w:rPr>
        <w:t xml:space="preserve">Таким образом, КРИС приступит к обсуждению технической помощи ВОИС в области сотрудничества в целях развития, сосредоточив внимание на пересмотренном предложении Испании, содержащемся в дополнении I к Резюме Председателя о работе семнадцатой сессии КРИС, на своей девятнадцатой сессии, которая пройдет в Женеве 15–19 мая 2017 г.  Для справки текст предложения Испании </w:t>
      </w:r>
      <w:r w:rsidR="003F32FF" w:rsidRPr="002C569A">
        <w:rPr>
          <w:lang w:val="ru-RU"/>
        </w:rPr>
        <w:t>приведен</w:t>
      </w:r>
      <w:r w:rsidRPr="002C569A">
        <w:rPr>
          <w:lang w:val="ru-RU"/>
        </w:rPr>
        <w:t xml:space="preserve"> в приложении III к настоящему документу.</w:t>
      </w:r>
    </w:p>
    <w:p w:rsidR="00C56497" w:rsidRPr="002C569A" w:rsidRDefault="00C56497" w:rsidP="00C56497">
      <w:pPr>
        <w:pStyle w:val="ONUME"/>
        <w:rPr>
          <w:lang w:val="ru-RU"/>
        </w:rPr>
      </w:pPr>
      <w:r w:rsidRPr="002C569A">
        <w:rPr>
          <w:lang w:val="ru-RU"/>
        </w:rPr>
        <w:t xml:space="preserve">Чтобы избежать дублирования работы, Рабочая группа может принять решение дождаться итогов обсуждения </w:t>
      </w:r>
      <w:r w:rsidR="003F32FF" w:rsidRPr="002C569A">
        <w:rPr>
          <w:lang w:val="ru-RU"/>
        </w:rPr>
        <w:t xml:space="preserve">в КРИС </w:t>
      </w:r>
      <w:r w:rsidRPr="002C569A">
        <w:rPr>
          <w:lang w:val="ru-RU"/>
        </w:rPr>
        <w:t>пересмотренного предложения Испании</w:t>
      </w:r>
      <w:r w:rsidR="002228BB" w:rsidRPr="002C569A">
        <w:rPr>
          <w:lang w:val="ru-RU"/>
        </w:rPr>
        <w:t xml:space="preserve"> и его окончательного исполнения</w:t>
      </w:r>
      <w:r w:rsidRPr="002C569A">
        <w:rPr>
          <w:lang w:val="ru-RU"/>
        </w:rPr>
        <w:t xml:space="preserve">, а также </w:t>
      </w:r>
      <w:r w:rsidR="002228BB" w:rsidRPr="002C569A">
        <w:rPr>
          <w:lang w:val="ru-RU"/>
        </w:rPr>
        <w:t>подготовки</w:t>
      </w:r>
      <w:r w:rsidR="005933AE" w:rsidRPr="002C569A">
        <w:rPr>
          <w:lang w:val="ru-RU"/>
        </w:rPr>
        <w:t xml:space="preserve"> </w:t>
      </w:r>
      <w:r w:rsidRPr="002C569A">
        <w:rPr>
          <w:lang w:val="ru-RU"/>
        </w:rPr>
        <w:t>связанных с этим документов о технической помощи, включая Внешний обзор, прежде чем рассматривать дальнейшие шаги по выполнению той части рекомендации 211</w:t>
      </w:r>
      <w:r w:rsidRPr="002C569A">
        <w:rPr>
          <w:i/>
          <w:iCs/>
          <w:lang w:val="ru-RU"/>
        </w:rPr>
        <w:t>bis</w:t>
      </w:r>
      <w:r w:rsidRPr="002C569A">
        <w:rPr>
          <w:lang w:val="ru-RU"/>
        </w:rPr>
        <w:t xml:space="preserve"> «Дорожной карты РСТ», которая связана с технической помощью.</w:t>
      </w:r>
    </w:p>
    <w:p w:rsidR="00C56497" w:rsidRPr="002C569A" w:rsidRDefault="00C56497" w:rsidP="00C56497">
      <w:pPr>
        <w:pStyle w:val="ONUME"/>
        <w:ind w:left="5533"/>
        <w:rPr>
          <w:i/>
          <w:lang w:val="ru-RU"/>
        </w:rPr>
      </w:pPr>
      <w:r w:rsidRPr="002C569A">
        <w:rPr>
          <w:i/>
          <w:iCs/>
          <w:lang w:val="ru-RU"/>
        </w:rPr>
        <w:t>Рабочей группе предлагается принять к сведению содержание настоящего документа.</w:t>
      </w:r>
    </w:p>
    <w:p w:rsidR="00C56497" w:rsidRPr="002C569A" w:rsidRDefault="00C56497" w:rsidP="00C56497">
      <w:pPr>
        <w:pStyle w:val="ONUME"/>
        <w:numPr>
          <w:ilvl w:val="0"/>
          <w:numId w:val="0"/>
        </w:numPr>
        <w:ind w:left="5533"/>
        <w:rPr>
          <w:lang w:val="ru-RU"/>
        </w:rPr>
        <w:sectPr w:rsidR="00C56497" w:rsidRPr="002C569A" w:rsidSect="00C56497">
          <w:headerReference w:type="default" r:id="rId10"/>
          <w:pgSz w:w="11907" w:h="16840" w:code="9"/>
          <w:pgMar w:top="567" w:right="1134" w:bottom="1418" w:left="1418" w:header="510" w:footer="1021" w:gutter="0"/>
          <w:cols w:space="720"/>
          <w:titlePg/>
          <w:docGrid w:linePitch="299"/>
        </w:sectPr>
      </w:pPr>
      <w:r w:rsidRPr="002C569A">
        <w:rPr>
          <w:lang w:val="ru-RU"/>
        </w:rPr>
        <w:t>[Приложения следуют]</w:t>
      </w:r>
    </w:p>
    <w:p w:rsidR="00C56497" w:rsidRPr="002C569A" w:rsidRDefault="00C56497" w:rsidP="00C56497">
      <w:pPr>
        <w:pStyle w:val="ONUME"/>
        <w:numPr>
          <w:ilvl w:val="0"/>
          <w:numId w:val="0"/>
        </w:numPr>
        <w:rPr>
          <w:lang w:val="ru-RU"/>
        </w:rPr>
      </w:pPr>
    </w:p>
    <w:p w:rsidR="00C56497" w:rsidRPr="002C569A" w:rsidRDefault="00C56497" w:rsidP="00C56497">
      <w:pPr>
        <w:pStyle w:val="Heading2"/>
        <w:spacing w:before="120" w:after="0"/>
        <w:jc w:val="center"/>
        <w:rPr>
          <w:u w:val="single"/>
          <w:lang w:val="ru-RU"/>
        </w:rPr>
      </w:pPr>
      <w:r w:rsidRPr="002C569A">
        <w:rPr>
          <w:lang w:val="ru-RU"/>
        </w:rPr>
        <w:t xml:space="preserve">Мероприятия по оказанию технической помощи, </w:t>
      </w:r>
      <w:r w:rsidR="002228BB" w:rsidRPr="002C569A">
        <w:rPr>
          <w:lang w:val="ru-RU"/>
        </w:rPr>
        <w:br/>
      </w:r>
      <w:r w:rsidRPr="002C569A">
        <w:rPr>
          <w:lang w:val="ru-RU"/>
        </w:rPr>
        <w:t>непосредственно влияющей на уровень использования системы РСТ</w:t>
      </w:r>
      <w:r w:rsidRPr="002C569A">
        <w:rPr>
          <w:lang w:val="ru-RU"/>
        </w:rPr>
        <w:br/>
      </w:r>
      <w:r w:rsidRPr="002C569A">
        <w:rPr>
          <w:i/>
          <w:lang w:val="ru-RU"/>
        </w:rPr>
        <w:t>(проведенные в 2016 г.)</w:t>
      </w:r>
    </w:p>
    <w:p w:rsidR="00C56497" w:rsidRPr="002C569A" w:rsidRDefault="00C56497" w:rsidP="00C56497">
      <w:pPr>
        <w:rPr>
          <w:lang w:val="ru-RU"/>
        </w:rPr>
      </w:pPr>
    </w:p>
    <w:p w:rsidR="00C56497" w:rsidRPr="002C569A" w:rsidRDefault="00C56497" w:rsidP="00C56497">
      <w:pPr>
        <w:pStyle w:val="ONUME"/>
        <w:numPr>
          <w:ilvl w:val="0"/>
          <w:numId w:val="0"/>
        </w:numPr>
        <w:rPr>
          <w:lang w:val="ru-RU"/>
        </w:rPr>
      </w:pPr>
      <w:r w:rsidRPr="002C569A">
        <w:rPr>
          <w:lang w:val="ru-RU"/>
        </w:rPr>
        <w:t>В настоящем приложении содержится полный перечень всех мероприятий по оказанию технической помощи, непосредственно влияющих на уровень использования системы РСТ развивающимися странами, которые были осуществлены в 2016 г., в разбивке по следующим группам в зависимости от содержания мероприятий:</w:t>
      </w:r>
    </w:p>
    <w:p w:rsidR="00C56497" w:rsidRPr="002C569A" w:rsidRDefault="00C56497" w:rsidP="00C56497">
      <w:pPr>
        <w:pStyle w:val="ONUME"/>
        <w:numPr>
          <w:ilvl w:val="1"/>
          <w:numId w:val="5"/>
        </w:numPr>
        <w:tabs>
          <w:tab w:val="clear" w:pos="1134"/>
          <w:tab w:val="num" w:pos="567"/>
        </w:tabs>
        <w:ind w:left="0"/>
        <w:rPr>
          <w:lang w:val="ru-RU"/>
        </w:rPr>
      </w:pPr>
      <w:r w:rsidRPr="002C569A">
        <w:rPr>
          <w:i/>
          <w:iCs/>
          <w:lang w:val="ru-RU"/>
        </w:rPr>
        <w:t xml:space="preserve">Общая информация по патентным вопросам (обозначена в таблице символом «А»).  </w:t>
      </w:r>
      <w:r w:rsidRPr="002C569A">
        <w:rPr>
          <w:lang w:val="ru-RU"/>
        </w:rPr>
        <w:t>Мероприятия, связанные с предоставлением информации о патентной охране и основах международной патентной системы, – это учебные мероприятия, посвященные аспектам патентной системы, которые не сводятся только к функционированию РСТ.  Их содержанием могут быть вводные сведения о патентной системе, например порядок подачи патентных заявок, основные правовые условия патентоспособности изобретения, преимущества патентной охраны и ее возможные альтернативы, такие как регистрация полезных моделей и защита конфиденциальной деловой информации при помощи коммерческой тайны.  Кроме того, они могут быть посвящены национальным и региональным патентным системам, роли патентной информации, в частности инициативам по облегчению доступа к технической информации, а также более конкретным вопросам, например составлению патентных заявок.  Некоторые мероприятия касаются стратегической охраны изобретений и важности патентов для передачи технологии и проводятся с участием специалистов из других организаций, хорошо знающих вопросы, представляющие особый интерес для местной аудитории.</w:t>
      </w:r>
    </w:p>
    <w:p w:rsidR="00C56497" w:rsidRPr="002C569A" w:rsidRDefault="00C56497" w:rsidP="00C56497">
      <w:pPr>
        <w:pStyle w:val="ONUME"/>
        <w:numPr>
          <w:ilvl w:val="1"/>
          <w:numId w:val="5"/>
        </w:numPr>
        <w:tabs>
          <w:tab w:val="clear" w:pos="1134"/>
          <w:tab w:val="num" w:pos="567"/>
        </w:tabs>
        <w:ind w:left="0"/>
        <w:rPr>
          <w:lang w:val="ru-RU"/>
        </w:rPr>
      </w:pPr>
      <w:r w:rsidRPr="002C569A">
        <w:rPr>
          <w:i/>
          <w:iCs/>
          <w:lang w:val="ru-RU"/>
        </w:rPr>
        <w:t xml:space="preserve">Конкретная информация, посвященная деятельности РСТ (обозначена в таблице символом «В»).  </w:t>
      </w:r>
      <w:r w:rsidRPr="002C569A">
        <w:rPr>
          <w:lang w:val="ru-RU"/>
        </w:rPr>
        <w:t>Специализированные семинары по тематике РСТ посвящены всестороннему анализу вопросов деятельности РСТ.  В группе тем, касающихся формальных требований к заявкам и порядка их обработки получающим ведомством, рассматриваются обязательные элементы международной патентной заявки, различные допустимые способы подачи заявки, пошлины, причитающиеся к уплате при подаче заявки, заявление притязания на приоритет, исправление недостатков, исправление явных ошибок, регистрация изменений, а также отзыв заявок.  В ходе семинаров по теме РСТ рассматриваются также роль и функции Международного бюро, международных поисковых органов и органов международной предварительной экспертизы.  Сюда относятся международная публикация заявки, подготовка отчета о международном поиске и международного предварительного заключения о патентоспособности, а также такие необязательные процедуры, как дополнительный международный поиск, поправки согласно статье 19 и международная предварительная экспертиза, проводимая в порядке, предусмотренном Главой II.  Обсуждаются также вопросы перехода на национальную фазу, включая действия, выполняемые Международным бюро и самим заявителем, и требования законодательства конкретных стран, касающиеся, например, перевода документов и документального подтверждения приоритета.  Кроме того, программа семинаров по теме РСТ часто включает описание услуг, которые предоставляются при помощи системы ePCT и базы данных PATENTSCOPE, а также сведения о других источниках информации, имеющихся на веб-сайте ВОИС.</w:t>
      </w:r>
    </w:p>
    <w:p w:rsidR="00C56497" w:rsidRPr="002C569A" w:rsidRDefault="00C56497" w:rsidP="001E425B">
      <w:pPr>
        <w:pStyle w:val="ONUME"/>
        <w:keepLines/>
        <w:numPr>
          <w:ilvl w:val="1"/>
          <w:numId w:val="5"/>
        </w:numPr>
        <w:tabs>
          <w:tab w:val="clear" w:pos="1134"/>
          <w:tab w:val="num" w:pos="567"/>
        </w:tabs>
        <w:ind w:left="0"/>
        <w:rPr>
          <w:lang w:val="ru-RU"/>
        </w:rPr>
      </w:pPr>
      <w:r w:rsidRPr="002C569A">
        <w:rPr>
          <w:i/>
          <w:iCs/>
          <w:lang w:val="ru-RU"/>
        </w:rPr>
        <w:lastRenderedPageBreak/>
        <w:t xml:space="preserve">Обучение сотрудников ведомств ИС по вопросам, касающимся PCT (обозначена в таблице символом «С»).  </w:t>
      </w:r>
      <w:r w:rsidRPr="002C569A">
        <w:rPr>
          <w:lang w:val="ru-RU"/>
        </w:rPr>
        <w:t>Обучение сотрудников ведомств, осуществляющих процедуры РСТ, охватывает разделы РСТ, посвященные функциям ведомства ИС в качестве получающего ведомства, международного поискового органа, органа международной предварительной экспертизы или указанного/выбранного ведомства.  Например, обучение сотрудников ведомств, выступающих одновременно в качестве получающих и указанных ведомств, посвящено вопросам обработки заявок до их передачи в Международное бюро и задачам ведомства при переходе на национальную фазу.  Что касается обработки заявок, вступивших в национальную фазу, деятельность также направлена на укрепление потенциала для экспертизы заявок в национальной фазе.  В ходе такого обучения ведомства также получают возможность обсуждать с представителями Международного бюро различные конкретные вопросы.</w:t>
      </w:r>
    </w:p>
    <w:p w:rsidR="00C56497" w:rsidRPr="002C569A" w:rsidRDefault="00C56497" w:rsidP="00C56497">
      <w:pPr>
        <w:pStyle w:val="ONUME"/>
        <w:keepLines/>
        <w:numPr>
          <w:ilvl w:val="1"/>
          <w:numId w:val="5"/>
        </w:numPr>
        <w:tabs>
          <w:tab w:val="clear" w:pos="1134"/>
          <w:tab w:val="num" w:pos="567"/>
        </w:tabs>
        <w:ind w:left="0"/>
        <w:rPr>
          <w:lang w:val="ru-RU"/>
        </w:rPr>
      </w:pPr>
      <w:r w:rsidRPr="002C569A">
        <w:rPr>
          <w:i/>
          <w:iCs/>
          <w:lang w:val="ru-RU"/>
        </w:rPr>
        <w:t xml:space="preserve">Помощь, касающаяся использования ИКТ (обозначена в таблице символом «D»).  </w:t>
      </w:r>
      <w:r w:rsidRPr="002C569A">
        <w:rPr>
          <w:lang w:val="ru-RU"/>
        </w:rPr>
        <w:t>Мероприятия, связанные с созданием инфраструктуры ИКТ и технической помощью по вопросам ее применения, включают помощь в установке систем и обучение сотрудников использованию информационно-технологических инструментов и услуг системы РСТ.  К ним относятся автоматизированная система заказа документов РСТ (PADOS), система электронного обмена данными РСТ (PCT-EDI), системы электронной подачи заявок ePCT и PCT-SAFE, а также система автоматизации функций получающего ведомства (PCT-ROAD).  Неотъемлемой частью такой помощи является проведение демонстраций систем и практические занятия, позволяющие пользователям освоить возможности этих программ и в полной мере использовать их потенциал.</w:t>
      </w:r>
    </w:p>
    <w:p w:rsidR="00C56497" w:rsidRPr="002C569A" w:rsidRDefault="00C56497" w:rsidP="00C56497">
      <w:pPr>
        <w:pStyle w:val="ONUME"/>
        <w:numPr>
          <w:ilvl w:val="1"/>
          <w:numId w:val="5"/>
        </w:numPr>
        <w:tabs>
          <w:tab w:val="clear" w:pos="1134"/>
          <w:tab w:val="num" w:pos="567"/>
        </w:tabs>
        <w:ind w:left="0"/>
        <w:rPr>
          <w:lang w:val="ru-RU"/>
        </w:rPr>
      </w:pPr>
      <w:r w:rsidRPr="002C569A">
        <w:rPr>
          <w:i/>
          <w:iCs/>
          <w:lang w:val="ru-RU"/>
        </w:rPr>
        <w:t xml:space="preserve">Помощь странам, которые рассматривают вопрос о присоединении к РСТ (обозначена в таблице символом «Е»).  </w:t>
      </w:r>
      <w:r w:rsidRPr="002C569A">
        <w:rPr>
          <w:lang w:val="ru-RU"/>
        </w:rPr>
        <w:t>Международное бюро оказывает особую помощь странам, которые рассматривают вопрос о присоединении к РСТ, и новым договаривающимся государствам.  Она включает предоставление необходимой информации странам, выразившим интерес к участию в РСТ, и их консультирование по вопросам изменений национального законодательства, необходимых для присоединения к Договору.  Кроме того, Международное бюро осуществляет программу обучения сотрудников ведомства ИС нового договаривающегося государства после его присоединения.  Представители Международного бюро выезжают в соответствующую страну для проведения информационно-разъяснительной работы по вопросам функционирования РСТ и патентной системы среди юристов, работников научно-исследовательских учреждений и деловых кругов и оказания помощи национальному ведомству ИС в полномасштабной реализации процедур РСТ, что позволяет ему начать выполнение функций получающего ведомства.  Другой элемент программы обучения, реализуемой после присоединения страны к PCT, – это практическая подготовка должностных лиц из новых договаривающихся государств в штаб-квартире ВОИС в Женеве.</w:t>
      </w:r>
    </w:p>
    <w:p w:rsidR="00C56497" w:rsidRDefault="00C56497" w:rsidP="00C56497">
      <w:pPr>
        <w:rPr>
          <w:lang w:val="ru-RU"/>
        </w:rPr>
      </w:pPr>
      <w:r w:rsidRPr="002C569A">
        <w:rPr>
          <w:i/>
          <w:iCs/>
          <w:lang w:val="ru-RU"/>
        </w:rPr>
        <w:t>(f)</w:t>
      </w:r>
      <w:r w:rsidRPr="002C569A">
        <w:rPr>
          <w:i/>
          <w:iCs/>
          <w:lang w:val="ru-RU"/>
        </w:rPr>
        <w:tab/>
        <w:t>Помощь международным органам (обозначена в таблице символом «F</w:t>
      </w:r>
      <w:r w:rsidRPr="002C569A">
        <w:rPr>
          <w:lang w:val="ru-RU"/>
        </w:rPr>
        <w:t>).  Наконец, Международное бюро оказывает государствам техническую помощь в осуществлении функций международного поискового органа и органа предварительной экспертизы.  Это включает консультационные поездки в страны, ведомства ИС которых намерены ходатайствовать о предоставлении им статуса международного органа, для разъяснения процедуры назначения ведомства в качестве такого органа и требований, применяемых при таком назначении, а также выявления направлений, по которым необходимо провести дополнительную техническую работу до подачи официальной заявки.  После назначения ведомства международным органом может быть проведено обучение его сотрудников до начала его работы в качестве такого органа.</w:t>
      </w:r>
    </w:p>
    <w:p w:rsidR="000D1E13" w:rsidRPr="002C569A" w:rsidRDefault="000D1E13" w:rsidP="00C56497">
      <w:pPr>
        <w:rPr>
          <w:lang w:val="ru-RU"/>
        </w:rPr>
      </w:pPr>
    </w:p>
    <w:p w:rsidR="00C56497" w:rsidRPr="002C569A" w:rsidRDefault="00C56497" w:rsidP="00C56497">
      <w:pPr>
        <w:rPr>
          <w:lang w:val="ru-RU"/>
        </w:rPr>
      </w:pPr>
    </w:p>
    <w:tbl>
      <w:tblPr>
        <w:tblStyle w:val="TableGrid"/>
        <w:tblW w:w="0" w:type="auto"/>
        <w:tblLook w:val="04A0" w:firstRow="1" w:lastRow="0" w:firstColumn="1" w:lastColumn="0" w:noHBand="0" w:noVBand="1"/>
      </w:tblPr>
      <w:tblGrid>
        <w:gridCol w:w="677"/>
        <w:gridCol w:w="1800"/>
        <w:gridCol w:w="1877"/>
        <w:gridCol w:w="921"/>
        <w:gridCol w:w="2333"/>
        <w:gridCol w:w="1748"/>
        <w:gridCol w:w="1364"/>
        <w:gridCol w:w="1582"/>
        <w:gridCol w:w="1751"/>
        <w:gridCol w:w="1018"/>
      </w:tblGrid>
      <w:tr w:rsidR="000D1E13" w:rsidRPr="002C569A" w:rsidTr="000D1E13">
        <w:trPr>
          <w:trHeight w:val="284"/>
          <w:tblHeader/>
        </w:trPr>
        <w:tc>
          <w:tcPr>
            <w:tcW w:w="689" w:type="dxa"/>
            <w:noWrap/>
            <w:hideMark/>
          </w:tcPr>
          <w:p w:rsidR="00C56497" w:rsidRPr="002C569A" w:rsidRDefault="00C56497" w:rsidP="00C56497">
            <w:pPr>
              <w:spacing w:beforeLines="40" w:before="96" w:afterLines="40" w:after="96"/>
              <w:jc w:val="center"/>
              <w:rPr>
                <w:b/>
                <w:bCs/>
                <w:sz w:val="16"/>
                <w:szCs w:val="16"/>
                <w:lang w:val="ru-RU"/>
              </w:rPr>
            </w:pPr>
            <w:r w:rsidRPr="002C569A">
              <w:rPr>
                <w:b/>
                <w:bCs/>
                <w:sz w:val="16"/>
                <w:szCs w:val="16"/>
                <w:lang w:val="ru-RU"/>
              </w:rPr>
              <w:lastRenderedPageBreak/>
              <w:t>ДАТА</w:t>
            </w:r>
          </w:p>
        </w:tc>
        <w:tc>
          <w:tcPr>
            <w:tcW w:w="1579" w:type="dxa"/>
            <w:noWrap/>
            <w:hideMark/>
          </w:tcPr>
          <w:p w:rsidR="00C56497" w:rsidRPr="002C569A" w:rsidRDefault="00C56497" w:rsidP="00C56497">
            <w:pPr>
              <w:spacing w:beforeLines="40" w:before="96" w:afterLines="40" w:after="96"/>
              <w:jc w:val="center"/>
              <w:rPr>
                <w:b/>
                <w:bCs/>
                <w:lang w:val="ru-RU"/>
              </w:rPr>
            </w:pPr>
            <w:r w:rsidRPr="002C569A">
              <w:rPr>
                <w:b/>
                <w:bCs/>
                <w:sz w:val="16"/>
                <w:szCs w:val="16"/>
                <w:lang w:val="ru-RU"/>
              </w:rPr>
              <w:t>ФИНАНСИРОВАНИЕ</w:t>
            </w:r>
          </w:p>
        </w:tc>
        <w:tc>
          <w:tcPr>
            <w:tcW w:w="1924" w:type="dxa"/>
            <w:noWrap/>
            <w:hideMark/>
          </w:tcPr>
          <w:p w:rsidR="00C56497" w:rsidRPr="002C569A" w:rsidRDefault="00C56497" w:rsidP="00C56497">
            <w:pPr>
              <w:spacing w:beforeLines="40" w:before="96" w:afterLines="40" w:after="96"/>
              <w:jc w:val="center"/>
              <w:rPr>
                <w:b/>
                <w:bCs/>
                <w:lang w:val="ru-RU"/>
              </w:rPr>
            </w:pPr>
            <w:r w:rsidRPr="002C569A">
              <w:rPr>
                <w:b/>
                <w:bCs/>
                <w:sz w:val="16"/>
                <w:szCs w:val="16"/>
                <w:lang w:val="ru-RU"/>
              </w:rPr>
              <w:t>ТИП МЕРОПРИЯТИЯ</w:t>
            </w:r>
          </w:p>
        </w:tc>
        <w:tc>
          <w:tcPr>
            <w:tcW w:w="941" w:type="dxa"/>
            <w:noWrap/>
            <w:hideMark/>
          </w:tcPr>
          <w:p w:rsidR="00C56497" w:rsidRPr="002C569A" w:rsidRDefault="00C56497" w:rsidP="00C56497">
            <w:pPr>
              <w:spacing w:beforeLines="40" w:before="96" w:afterLines="40" w:after="96"/>
              <w:jc w:val="center"/>
              <w:rPr>
                <w:b/>
                <w:bCs/>
                <w:lang w:val="ru-RU"/>
              </w:rPr>
            </w:pPr>
            <w:r w:rsidRPr="002C569A">
              <w:rPr>
                <w:b/>
                <w:bCs/>
                <w:sz w:val="16"/>
                <w:szCs w:val="16"/>
                <w:lang w:val="ru-RU"/>
              </w:rPr>
              <w:t>ГРУППА</w:t>
            </w:r>
          </w:p>
        </w:tc>
        <w:tc>
          <w:tcPr>
            <w:tcW w:w="2393" w:type="dxa"/>
            <w:noWrap/>
            <w:hideMark/>
          </w:tcPr>
          <w:p w:rsidR="00C56497" w:rsidRPr="002C569A" w:rsidRDefault="00C56497" w:rsidP="00C56497">
            <w:pPr>
              <w:spacing w:beforeLines="40" w:before="96" w:afterLines="40" w:after="96"/>
              <w:jc w:val="center"/>
              <w:rPr>
                <w:b/>
                <w:bCs/>
                <w:lang w:val="ru-RU"/>
              </w:rPr>
            </w:pPr>
            <w:r w:rsidRPr="002C569A">
              <w:rPr>
                <w:b/>
                <w:bCs/>
                <w:sz w:val="16"/>
                <w:szCs w:val="16"/>
                <w:lang w:val="ru-RU"/>
              </w:rPr>
              <w:t>НАЗВАНИЕ МЕРОПРИЯТИЯ</w:t>
            </w:r>
          </w:p>
        </w:tc>
        <w:tc>
          <w:tcPr>
            <w:tcW w:w="1752" w:type="dxa"/>
            <w:noWrap/>
            <w:hideMark/>
          </w:tcPr>
          <w:p w:rsidR="00C56497" w:rsidRPr="002C569A" w:rsidRDefault="002228BB" w:rsidP="002228BB">
            <w:pPr>
              <w:spacing w:beforeLines="40" w:before="96" w:afterLines="40" w:after="96"/>
              <w:jc w:val="center"/>
              <w:rPr>
                <w:b/>
                <w:bCs/>
                <w:lang w:val="ru-RU"/>
              </w:rPr>
            </w:pPr>
            <w:r w:rsidRPr="002C569A">
              <w:rPr>
                <w:b/>
                <w:bCs/>
                <w:sz w:val="16"/>
                <w:szCs w:val="16"/>
                <w:lang w:val="ru-RU"/>
              </w:rPr>
              <w:t>ОРГАНИЗАТОР</w:t>
            </w:r>
            <w:r w:rsidR="00C56497" w:rsidRPr="002C569A">
              <w:rPr>
                <w:b/>
                <w:bCs/>
                <w:sz w:val="16"/>
                <w:szCs w:val="16"/>
                <w:lang w:val="ru-RU"/>
              </w:rPr>
              <w:t>(Ы)</w:t>
            </w:r>
          </w:p>
        </w:tc>
        <w:tc>
          <w:tcPr>
            <w:tcW w:w="1396" w:type="dxa"/>
            <w:noWrap/>
            <w:hideMark/>
          </w:tcPr>
          <w:p w:rsidR="00C56497" w:rsidRPr="002C569A" w:rsidRDefault="00C56497" w:rsidP="000D1E13">
            <w:pPr>
              <w:spacing w:beforeLines="40" w:before="96" w:afterLines="40" w:after="96"/>
              <w:jc w:val="center"/>
              <w:rPr>
                <w:b/>
                <w:bCs/>
                <w:lang w:val="ru-RU"/>
              </w:rPr>
            </w:pPr>
            <w:r w:rsidRPr="002C569A">
              <w:rPr>
                <w:b/>
                <w:bCs/>
                <w:sz w:val="16"/>
                <w:szCs w:val="16"/>
                <w:lang w:val="ru-RU"/>
              </w:rPr>
              <w:t>МЕСТО ПРОВЕДЕНИЯ</w:t>
            </w:r>
          </w:p>
        </w:tc>
        <w:tc>
          <w:tcPr>
            <w:tcW w:w="1621" w:type="dxa"/>
            <w:noWrap/>
            <w:hideMark/>
          </w:tcPr>
          <w:p w:rsidR="00C56497" w:rsidRPr="002C569A" w:rsidRDefault="00C56497" w:rsidP="00C56497">
            <w:pPr>
              <w:spacing w:beforeLines="40" w:before="96" w:afterLines="40" w:after="96"/>
              <w:jc w:val="center"/>
              <w:rPr>
                <w:b/>
                <w:bCs/>
                <w:lang w:val="ru-RU"/>
              </w:rPr>
            </w:pPr>
            <w:r w:rsidRPr="002C569A">
              <w:rPr>
                <w:b/>
                <w:bCs/>
                <w:sz w:val="16"/>
                <w:szCs w:val="16"/>
                <w:lang w:val="ru-RU"/>
              </w:rPr>
              <w:t>СТРАНЫ-УЧАСТНИЦЫ</w:t>
            </w:r>
          </w:p>
        </w:tc>
        <w:tc>
          <w:tcPr>
            <w:tcW w:w="1755" w:type="dxa"/>
            <w:noWrap/>
            <w:hideMark/>
          </w:tcPr>
          <w:p w:rsidR="00C56497" w:rsidRPr="002C569A" w:rsidRDefault="00C56497" w:rsidP="00C56497">
            <w:pPr>
              <w:spacing w:beforeLines="40" w:before="96" w:afterLines="40" w:after="96"/>
              <w:jc w:val="center"/>
              <w:rPr>
                <w:b/>
                <w:bCs/>
                <w:lang w:val="ru-RU"/>
              </w:rPr>
            </w:pPr>
            <w:r w:rsidRPr="002C569A">
              <w:rPr>
                <w:b/>
                <w:bCs/>
                <w:sz w:val="16"/>
                <w:szCs w:val="16"/>
                <w:lang w:val="ru-RU"/>
              </w:rPr>
              <w:t>ТИП УЧАСТНИКОВ</w:t>
            </w:r>
          </w:p>
        </w:tc>
        <w:tc>
          <w:tcPr>
            <w:tcW w:w="1021" w:type="dxa"/>
            <w:noWrap/>
            <w:hideMark/>
          </w:tcPr>
          <w:p w:rsidR="00C56497" w:rsidRPr="002C569A" w:rsidRDefault="00C56497" w:rsidP="00C56497">
            <w:pPr>
              <w:spacing w:beforeLines="40" w:before="96" w:afterLines="40" w:after="96"/>
              <w:jc w:val="center"/>
              <w:rPr>
                <w:b/>
                <w:bCs/>
                <w:lang w:val="ru-RU"/>
              </w:rPr>
            </w:pPr>
            <w:r w:rsidRPr="002C569A">
              <w:rPr>
                <w:b/>
                <w:bCs/>
                <w:sz w:val="16"/>
                <w:szCs w:val="16"/>
                <w:lang w:val="ru-RU"/>
              </w:rPr>
              <w:t>ЧИСЛО УЧАСТНИ</w:t>
            </w:r>
            <w:r w:rsidR="002228BB" w:rsidRPr="002C569A">
              <w:rPr>
                <w:b/>
                <w:bCs/>
                <w:sz w:val="16"/>
                <w:szCs w:val="16"/>
                <w:lang w:val="ru-RU"/>
              </w:rPr>
              <w:softHyphen/>
            </w:r>
            <w:r w:rsidRPr="002C569A">
              <w:rPr>
                <w:b/>
                <w:bCs/>
                <w:sz w:val="16"/>
                <w:szCs w:val="16"/>
                <w:lang w:val="ru-RU"/>
              </w:rPr>
              <w:t>КОВ</w:t>
            </w:r>
          </w:p>
        </w:tc>
      </w:tr>
      <w:tr w:rsidR="000D1E13" w:rsidRPr="002C569A" w:rsidTr="000D1E13">
        <w:trPr>
          <w:trHeight w:val="270"/>
        </w:trPr>
        <w:tc>
          <w:tcPr>
            <w:tcW w:w="68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2016-1</w:t>
            </w:r>
          </w:p>
        </w:tc>
        <w:tc>
          <w:tcPr>
            <w:tcW w:w="157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hideMark/>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hideMark/>
          </w:tcPr>
          <w:p w:rsidR="000D1E13" w:rsidRPr="00A85234" w:rsidRDefault="000D1E13" w:rsidP="0039357B">
            <w:pPr>
              <w:spacing w:beforeLines="40" w:before="96" w:afterLines="40" w:after="96"/>
              <w:jc w:val="center"/>
              <w:rPr>
                <w:sz w:val="16"/>
                <w:szCs w:val="16"/>
                <w:lang w:val="ru-RU"/>
              </w:rPr>
            </w:pPr>
            <w:r w:rsidRPr="00A85234">
              <w:rPr>
                <w:sz w:val="16"/>
                <w:szCs w:val="16"/>
                <w:lang w:val="ru-RU"/>
              </w:rPr>
              <w:t xml:space="preserve">Базовый семинар по тематике </w:t>
            </w:r>
            <w:r w:rsidRPr="00A85234">
              <w:rPr>
                <w:sz w:val="16"/>
                <w:szCs w:val="16"/>
              </w:rPr>
              <w:t>PCT</w:t>
            </w:r>
          </w:p>
        </w:tc>
        <w:tc>
          <w:tcPr>
            <w:tcW w:w="1752" w:type="dxa"/>
            <w:hideMark/>
          </w:tcPr>
          <w:p w:rsidR="000D1E13" w:rsidRPr="002C569A" w:rsidRDefault="000D1E13" w:rsidP="00C56497">
            <w:pPr>
              <w:spacing w:beforeLines="40" w:before="96" w:afterLines="40" w:after="96"/>
              <w:jc w:val="center"/>
              <w:rPr>
                <w:sz w:val="16"/>
                <w:szCs w:val="16"/>
                <w:lang w:val="ru-RU"/>
              </w:rPr>
            </w:pPr>
          </w:p>
        </w:tc>
        <w:tc>
          <w:tcPr>
            <w:tcW w:w="1396"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Малави (MW)</w:t>
            </w:r>
          </w:p>
        </w:tc>
        <w:tc>
          <w:tcPr>
            <w:tcW w:w="16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Малави (MW)</w:t>
            </w:r>
          </w:p>
        </w:tc>
        <w:tc>
          <w:tcPr>
            <w:tcW w:w="1755"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университет/научное учреждение</w:t>
            </w:r>
          </w:p>
        </w:tc>
        <w:tc>
          <w:tcPr>
            <w:tcW w:w="10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38</w:t>
            </w:r>
          </w:p>
        </w:tc>
      </w:tr>
      <w:tr w:rsidR="000D1E13" w:rsidRPr="002C569A" w:rsidTr="000D1E13">
        <w:trPr>
          <w:trHeight w:val="255"/>
        </w:trPr>
        <w:tc>
          <w:tcPr>
            <w:tcW w:w="68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2016-1</w:t>
            </w:r>
          </w:p>
        </w:tc>
        <w:tc>
          <w:tcPr>
            <w:tcW w:w="157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hideMark/>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hideMark/>
          </w:tcPr>
          <w:p w:rsidR="000D1E13" w:rsidRPr="00A85234" w:rsidRDefault="000D1E13" w:rsidP="0039357B">
            <w:pPr>
              <w:spacing w:beforeLines="40" w:before="96" w:afterLines="40" w:after="96"/>
              <w:jc w:val="center"/>
              <w:rPr>
                <w:sz w:val="16"/>
                <w:szCs w:val="16"/>
                <w:lang w:val="ru-RU"/>
              </w:rPr>
            </w:pPr>
            <w:r w:rsidRPr="00A85234">
              <w:rPr>
                <w:sz w:val="16"/>
                <w:szCs w:val="16"/>
                <w:lang w:val="ru-RU"/>
              </w:rPr>
              <w:t xml:space="preserve">Практикум </w:t>
            </w:r>
            <w:r>
              <w:rPr>
                <w:sz w:val="16"/>
                <w:szCs w:val="16"/>
                <w:lang w:val="ru-RU"/>
              </w:rPr>
              <w:t>по PCT</w:t>
            </w:r>
          </w:p>
        </w:tc>
        <w:tc>
          <w:tcPr>
            <w:tcW w:w="1752" w:type="dxa"/>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АРОИС</w:t>
            </w:r>
          </w:p>
        </w:tc>
        <w:tc>
          <w:tcPr>
            <w:tcW w:w="1396"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Ангола (AO)</w:t>
            </w:r>
          </w:p>
        </w:tc>
        <w:tc>
          <w:tcPr>
            <w:tcW w:w="16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Ангола (AO)</w:t>
            </w:r>
          </w:p>
        </w:tc>
        <w:tc>
          <w:tcPr>
            <w:tcW w:w="1755"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60</w:t>
            </w:r>
          </w:p>
        </w:tc>
      </w:tr>
      <w:tr w:rsidR="000D1E13" w:rsidRPr="002C569A" w:rsidTr="000D1E13">
        <w:trPr>
          <w:trHeight w:val="510"/>
        </w:trPr>
        <w:tc>
          <w:tcPr>
            <w:tcW w:w="68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2016-1</w:t>
            </w:r>
          </w:p>
        </w:tc>
        <w:tc>
          <w:tcPr>
            <w:tcW w:w="157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hideMark/>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w:t>
            </w:r>
          </w:p>
        </w:tc>
        <w:tc>
          <w:tcPr>
            <w:tcW w:w="2393" w:type="dxa"/>
            <w:hideMark/>
          </w:tcPr>
          <w:p w:rsidR="000D1E13" w:rsidRPr="00A85234" w:rsidRDefault="000D1E13" w:rsidP="0039357B">
            <w:pPr>
              <w:spacing w:beforeLines="40" w:before="96" w:afterLines="40" w:after="96"/>
              <w:jc w:val="center"/>
              <w:rPr>
                <w:sz w:val="16"/>
                <w:szCs w:val="16"/>
                <w:lang w:val="ru-RU"/>
              </w:rPr>
            </w:pPr>
            <w:r w:rsidRPr="00A85234">
              <w:rPr>
                <w:sz w:val="16"/>
                <w:szCs w:val="16"/>
                <w:lang w:val="ru-RU"/>
              </w:rPr>
              <w:t xml:space="preserve">Семинар </w:t>
            </w:r>
            <w:r>
              <w:rPr>
                <w:sz w:val="16"/>
                <w:szCs w:val="16"/>
                <w:lang w:val="ru-RU"/>
              </w:rPr>
              <w:t xml:space="preserve">по </w:t>
            </w:r>
            <w:r w:rsidRPr="00A85234">
              <w:rPr>
                <w:sz w:val="16"/>
                <w:szCs w:val="16"/>
              </w:rPr>
              <w:t>PCT</w:t>
            </w:r>
            <w:r w:rsidRPr="00A85234">
              <w:rPr>
                <w:sz w:val="16"/>
                <w:szCs w:val="16"/>
                <w:lang w:val="ru-RU"/>
              </w:rPr>
              <w:t xml:space="preserve"> для университетов</w:t>
            </w:r>
          </w:p>
        </w:tc>
        <w:tc>
          <w:tcPr>
            <w:tcW w:w="1752" w:type="dxa"/>
            <w:hideMark/>
          </w:tcPr>
          <w:p w:rsidR="000D1E13" w:rsidRPr="002C569A" w:rsidRDefault="000D1E13" w:rsidP="00C56497">
            <w:pPr>
              <w:spacing w:beforeLines="40" w:before="96" w:afterLines="40" w:after="96"/>
              <w:jc w:val="center"/>
              <w:rPr>
                <w:sz w:val="16"/>
                <w:szCs w:val="16"/>
                <w:lang w:val="ru-RU"/>
              </w:rPr>
            </w:pPr>
          </w:p>
        </w:tc>
        <w:tc>
          <w:tcPr>
            <w:tcW w:w="1396" w:type="dxa"/>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 xml:space="preserve">Доминиканская </w:t>
            </w:r>
            <w:r w:rsidRPr="002C569A">
              <w:rPr>
                <w:sz w:val="16"/>
                <w:szCs w:val="16"/>
                <w:lang w:val="ru-RU"/>
              </w:rPr>
              <w:br/>
              <w:t>Республика (DO)</w:t>
            </w:r>
          </w:p>
        </w:tc>
        <w:tc>
          <w:tcPr>
            <w:tcW w:w="1621" w:type="dxa"/>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 xml:space="preserve">Доминиканская </w:t>
            </w:r>
            <w:r w:rsidRPr="002C569A">
              <w:rPr>
                <w:sz w:val="16"/>
                <w:szCs w:val="16"/>
                <w:lang w:val="ru-RU"/>
              </w:rPr>
              <w:br/>
              <w:t>Республика (DO)</w:t>
            </w:r>
          </w:p>
        </w:tc>
        <w:tc>
          <w:tcPr>
            <w:tcW w:w="1755"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36</w:t>
            </w:r>
          </w:p>
        </w:tc>
      </w:tr>
      <w:tr w:rsidR="000D1E13" w:rsidRPr="002C569A" w:rsidTr="000D1E13">
        <w:trPr>
          <w:trHeight w:val="510"/>
        </w:trPr>
        <w:tc>
          <w:tcPr>
            <w:tcW w:w="68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2016-1</w:t>
            </w:r>
          </w:p>
        </w:tc>
        <w:tc>
          <w:tcPr>
            <w:tcW w:w="157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hideMark/>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 E</w:t>
            </w:r>
          </w:p>
        </w:tc>
        <w:tc>
          <w:tcPr>
            <w:tcW w:w="2393" w:type="dxa"/>
            <w:hideMark/>
          </w:tcPr>
          <w:p w:rsidR="000D1E13" w:rsidRPr="00933BD4" w:rsidRDefault="000D1E13" w:rsidP="0039357B">
            <w:pPr>
              <w:spacing w:beforeLines="40" w:before="96" w:afterLines="40" w:after="96"/>
              <w:jc w:val="center"/>
              <w:rPr>
                <w:sz w:val="16"/>
                <w:szCs w:val="16"/>
                <w:lang w:val="ru-RU"/>
              </w:rPr>
            </w:pPr>
            <w:r w:rsidRPr="00933BD4">
              <w:rPr>
                <w:sz w:val="16"/>
                <w:szCs w:val="16"/>
                <w:lang w:val="ru-RU"/>
              </w:rPr>
              <w:t xml:space="preserve">Практикум по вопросам </w:t>
            </w:r>
            <w:r w:rsidRPr="00933BD4">
              <w:rPr>
                <w:sz w:val="16"/>
                <w:szCs w:val="16"/>
              </w:rPr>
              <w:t>PCT</w:t>
            </w:r>
            <w:r w:rsidRPr="00933BD4">
              <w:rPr>
                <w:sz w:val="16"/>
                <w:szCs w:val="16"/>
                <w:lang w:val="ru-RU"/>
              </w:rPr>
              <w:t xml:space="preserve"> для недавно присоединившегося государства-члена, имеющего потенциал в области подачи заявок в рамках </w:t>
            </w:r>
            <w:r w:rsidRPr="00933BD4">
              <w:rPr>
                <w:sz w:val="16"/>
                <w:szCs w:val="16"/>
              </w:rPr>
              <w:t>PCT</w:t>
            </w:r>
          </w:p>
        </w:tc>
        <w:tc>
          <w:tcPr>
            <w:tcW w:w="1752" w:type="dxa"/>
            <w:hideMark/>
          </w:tcPr>
          <w:p w:rsidR="000D1E13" w:rsidRPr="002C569A" w:rsidRDefault="000D1E13" w:rsidP="00C56497">
            <w:pPr>
              <w:spacing w:beforeLines="40" w:before="96" w:afterLines="40" w:after="96"/>
              <w:jc w:val="center"/>
              <w:rPr>
                <w:sz w:val="16"/>
                <w:szCs w:val="16"/>
                <w:lang w:val="ru-RU"/>
              </w:rPr>
            </w:pPr>
          </w:p>
        </w:tc>
        <w:tc>
          <w:tcPr>
            <w:tcW w:w="1396"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Иран (Исламская Республика) (IR)</w:t>
            </w:r>
          </w:p>
        </w:tc>
        <w:tc>
          <w:tcPr>
            <w:tcW w:w="16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Иран (Исламская Республика) (IR)</w:t>
            </w:r>
          </w:p>
        </w:tc>
        <w:tc>
          <w:tcPr>
            <w:tcW w:w="1755"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320</w:t>
            </w:r>
          </w:p>
        </w:tc>
      </w:tr>
      <w:tr w:rsidR="000D1E13" w:rsidRPr="002C569A" w:rsidTr="000D1E13">
        <w:trPr>
          <w:trHeight w:val="510"/>
        </w:trPr>
        <w:tc>
          <w:tcPr>
            <w:tcW w:w="68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2016-2</w:t>
            </w:r>
          </w:p>
        </w:tc>
        <w:tc>
          <w:tcPr>
            <w:tcW w:w="157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hideMark/>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 E</w:t>
            </w:r>
          </w:p>
        </w:tc>
        <w:tc>
          <w:tcPr>
            <w:tcW w:w="2393" w:type="dxa"/>
            <w:hideMark/>
          </w:tcPr>
          <w:p w:rsidR="000D1E13" w:rsidRPr="00933BD4" w:rsidRDefault="000D1E13" w:rsidP="0039357B">
            <w:pPr>
              <w:spacing w:beforeLines="40" w:before="96" w:afterLines="40" w:after="96"/>
              <w:jc w:val="center"/>
              <w:rPr>
                <w:sz w:val="16"/>
                <w:szCs w:val="16"/>
                <w:lang w:val="ru-RU"/>
              </w:rPr>
            </w:pPr>
            <w:r w:rsidRPr="00933BD4">
              <w:rPr>
                <w:sz w:val="16"/>
                <w:szCs w:val="16"/>
                <w:lang w:val="ru-RU"/>
              </w:rPr>
              <w:t>Консультационная поездка с целью подготовки к присоединению к РСТ</w:t>
            </w:r>
          </w:p>
        </w:tc>
        <w:tc>
          <w:tcPr>
            <w:tcW w:w="1752" w:type="dxa"/>
            <w:hideMark/>
          </w:tcPr>
          <w:p w:rsidR="000D1E13" w:rsidRPr="002C569A" w:rsidRDefault="000D1E13" w:rsidP="00C56497">
            <w:pPr>
              <w:spacing w:beforeLines="40" w:before="96" w:afterLines="40" w:after="96"/>
              <w:jc w:val="center"/>
              <w:rPr>
                <w:sz w:val="16"/>
                <w:szCs w:val="16"/>
                <w:lang w:val="ru-RU"/>
              </w:rPr>
            </w:pPr>
          </w:p>
        </w:tc>
        <w:tc>
          <w:tcPr>
            <w:tcW w:w="1396"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Камбоджа (KH)</w:t>
            </w:r>
          </w:p>
        </w:tc>
        <w:tc>
          <w:tcPr>
            <w:tcW w:w="16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Камбоджа (KH)</w:t>
            </w:r>
          </w:p>
        </w:tc>
        <w:tc>
          <w:tcPr>
            <w:tcW w:w="1755"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w:t>
            </w:r>
          </w:p>
        </w:tc>
        <w:tc>
          <w:tcPr>
            <w:tcW w:w="10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130</w:t>
            </w:r>
          </w:p>
        </w:tc>
      </w:tr>
      <w:tr w:rsidR="000D1E13" w:rsidRPr="002C569A" w:rsidTr="000D1E13">
        <w:trPr>
          <w:trHeight w:val="510"/>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2016-2</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tcPr>
          <w:p w:rsidR="000D1E13" w:rsidRPr="009B3F18" w:rsidRDefault="000D1E13" w:rsidP="0039357B">
            <w:pPr>
              <w:spacing w:beforeLines="40" w:before="96" w:afterLines="40" w:after="96"/>
              <w:jc w:val="center"/>
              <w:rPr>
                <w:sz w:val="16"/>
                <w:szCs w:val="16"/>
                <w:lang w:val="ru-RU"/>
              </w:rPr>
            </w:pPr>
            <w:r>
              <w:rPr>
                <w:sz w:val="16"/>
                <w:szCs w:val="16"/>
                <w:lang w:val="ru-RU"/>
              </w:rPr>
              <w:t>Учебный практикум</w:t>
            </w:r>
            <w:r w:rsidRPr="009B3F18">
              <w:rPr>
                <w:sz w:val="16"/>
                <w:szCs w:val="16"/>
                <w:lang w:val="ru-RU"/>
              </w:rPr>
              <w:t xml:space="preserve"> </w:t>
            </w:r>
            <w:r>
              <w:rPr>
                <w:sz w:val="16"/>
                <w:szCs w:val="16"/>
                <w:lang w:val="ru-RU"/>
              </w:rPr>
              <w:t>по</w:t>
            </w:r>
            <w:r w:rsidRPr="009B3F18">
              <w:rPr>
                <w:sz w:val="16"/>
                <w:szCs w:val="16"/>
                <w:lang w:val="ru-RU"/>
              </w:rPr>
              <w:t xml:space="preserve"> </w:t>
            </w:r>
            <w:r>
              <w:rPr>
                <w:sz w:val="16"/>
                <w:szCs w:val="16"/>
                <w:lang w:val="ru-RU"/>
              </w:rPr>
              <w:t>распределению</w:t>
            </w:r>
            <w:r w:rsidRPr="009B3F18">
              <w:rPr>
                <w:sz w:val="16"/>
                <w:szCs w:val="16"/>
                <w:lang w:val="ru-RU"/>
              </w:rPr>
              <w:t xml:space="preserve"> </w:t>
            </w:r>
            <w:r>
              <w:rPr>
                <w:sz w:val="16"/>
                <w:szCs w:val="16"/>
                <w:lang w:val="ru-RU"/>
              </w:rPr>
              <w:t>рабочей</w:t>
            </w:r>
            <w:r w:rsidRPr="009B3F18">
              <w:rPr>
                <w:sz w:val="16"/>
                <w:szCs w:val="16"/>
                <w:lang w:val="ru-RU"/>
              </w:rPr>
              <w:t xml:space="preserve"> </w:t>
            </w:r>
            <w:r>
              <w:rPr>
                <w:sz w:val="16"/>
                <w:szCs w:val="16"/>
                <w:lang w:val="ru-RU"/>
              </w:rPr>
              <w:t>нагрузки</w:t>
            </w:r>
            <w:r w:rsidRPr="009B3F18">
              <w:rPr>
                <w:sz w:val="16"/>
                <w:szCs w:val="16"/>
                <w:lang w:val="ru-RU"/>
              </w:rPr>
              <w:t xml:space="preserve"> </w:t>
            </w:r>
            <w:r>
              <w:rPr>
                <w:sz w:val="16"/>
                <w:szCs w:val="16"/>
                <w:lang w:val="ru-RU"/>
              </w:rPr>
              <w:t>для</w:t>
            </w:r>
            <w:r w:rsidRPr="009B3F18">
              <w:rPr>
                <w:sz w:val="16"/>
                <w:szCs w:val="16"/>
                <w:lang w:val="ru-RU"/>
              </w:rPr>
              <w:t xml:space="preserve"> </w:t>
            </w:r>
            <w:r>
              <w:rPr>
                <w:sz w:val="16"/>
                <w:szCs w:val="16"/>
                <w:lang w:val="ru-RU"/>
              </w:rPr>
              <w:t>патентных</w:t>
            </w:r>
            <w:r w:rsidRPr="009B3F18">
              <w:rPr>
                <w:sz w:val="16"/>
                <w:szCs w:val="16"/>
                <w:lang w:val="ru-RU"/>
              </w:rPr>
              <w:t xml:space="preserve"> </w:t>
            </w:r>
            <w:r>
              <w:rPr>
                <w:sz w:val="16"/>
                <w:szCs w:val="16"/>
                <w:lang w:val="ru-RU"/>
              </w:rPr>
              <w:t>экспертов</w:t>
            </w:r>
            <w:r w:rsidRPr="009B3F18">
              <w:rPr>
                <w:sz w:val="16"/>
                <w:szCs w:val="16"/>
                <w:lang w:val="ru-RU"/>
              </w:rPr>
              <w:t xml:space="preserve"> </w:t>
            </w:r>
          </w:p>
        </w:tc>
        <w:tc>
          <w:tcPr>
            <w:tcW w:w="1752" w:type="dxa"/>
          </w:tcPr>
          <w:p w:rsidR="000D1E13" w:rsidRPr="002C569A" w:rsidRDefault="000D1E13" w:rsidP="00C56497">
            <w:pPr>
              <w:spacing w:beforeLines="40" w:before="96" w:afterLines="40" w:after="96"/>
              <w:jc w:val="center"/>
              <w:rPr>
                <w:sz w:val="16"/>
                <w:szCs w:val="16"/>
                <w:lang w:val="ru-RU"/>
              </w:rPr>
            </w:pP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Шри-Ланка (LK)</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Шри-Ланка (LK)</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8</w:t>
            </w:r>
          </w:p>
        </w:tc>
      </w:tr>
      <w:tr w:rsidR="000D1E13" w:rsidRPr="002C569A" w:rsidTr="000D1E13">
        <w:trPr>
          <w:trHeight w:val="510"/>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2016-2</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w:t>
            </w:r>
          </w:p>
        </w:tc>
        <w:tc>
          <w:tcPr>
            <w:tcW w:w="2393" w:type="dxa"/>
          </w:tcPr>
          <w:p w:rsidR="000D1E13" w:rsidRPr="00933BD4" w:rsidRDefault="000D1E13" w:rsidP="0039357B">
            <w:pPr>
              <w:spacing w:beforeLines="40" w:before="96" w:afterLines="40" w:after="96"/>
              <w:jc w:val="center"/>
              <w:rPr>
                <w:sz w:val="16"/>
                <w:szCs w:val="16"/>
                <w:lang w:val="ru-RU"/>
              </w:rPr>
            </w:pPr>
            <w:r>
              <w:rPr>
                <w:sz w:val="16"/>
                <w:szCs w:val="16"/>
                <w:lang w:val="ru-RU"/>
              </w:rPr>
              <w:t xml:space="preserve">Семинар по </w:t>
            </w:r>
            <w:r>
              <w:rPr>
                <w:sz w:val="16"/>
                <w:szCs w:val="16"/>
              </w:rPr>
              <w:t>PCT</w:t>
            </w:r>
            <w:r w:rsidRPr="00D028F3">
              <w:rPr>
                <w:sz w:val="16"/>
                <w:szCs w:val="16"/>
                <w:lang w:val="ru-RU"/>
              </w:rPr>
              <w:t xml:space="preserve"> </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Центр международных исследований в области интеллектуальной собственности (CEIPI)</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Румыния (RO)</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Румыния (RO)</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35</w:t>
            </w:r>
          </w:p>
        </w:tc>
      </w:tr>
      <w:tr w:rsidR="000D1E13" w:rsidRPr="002C569A" w:rsidTr="000D1E13">
        <w:trPr>
          <w:trHeight w:val="765"/>
        </w:trPr>
        <w:tc>
          <w:tcPr>
            <w:tcW w:w="68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2016-2</w:t>
            </w:r>
          </w:p>
        </w:tc>
        <w:tc>
          <w:tcPr>
            <w:tcW w:w="157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hideMark/>
          </w:tcPr>
          <w:p w:rsidR="000D1E13" w:rsidRPr="00E914E2" w:rsidRDefault="000D1E13" w:rsidP="0039357B">
            <w:pPr>
              <w:spacing w:beforeLines="40" w:before="96" w:afterLines="40" w:after="96"/>
              <w:jc w:val="center"/>
              <w:rPr>
                <w:sz w:val="16"/>
                <w:szCs w:val="16"/>
                <w:lang w:val="ru-RU"/>
              </w:rPr>
            </w:pPr>
            <w:r>
              <w:rPr>
                <w:sz w:val="16"/>
                <w:szCs w:val="16"/>
                <w:lang w:val="ru-RU"/>
              </w:rPr>
              <w:t>Другое</w:t>
            </w:r>
          </w:p>
        </w:tc>
        <w:tc>
          <w:tcPr>
            <w:tcW w:w="94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 D</w:t>
            </w:r>
          </w:p>
        </w:tc>
        <w:tc>
          <w:tcPr>
            <w:tcW w:w="2393" w:type="dxa"/>
            <w:hideMark/>
          </w:tcPr>
          <w:p w:rsidR="000D1E13" w:rsidRPr="009B3F18" w:rsidRDefault="000D1E13" w:rsidP="0039357B">
            <w:pPr>
              <w:spacing w:beforeLines="40" w:before="96" w:afterLines="40" w:after="96"/>
              <w:jc w:val="center"/>
              <w:rPr>
                <w:sz w:val="16"/>
                <w:szCs w:val="16"/>
                <w:lang w:val="ru-RU"/>
              </w:rPr>
            </w:pPr>
            <w:r w:rsidRPr="009B3F18">
              <w:rPr>
                <w:sz w:val="16"/>
                <w:szCs w:val="16"/>
                <w:lang w:val="ru-RU"/>
              </w:rPr>
              <w:t xml:space="preserve">Практикум по вопросам </w:t>
            </w:r>
            <w:proofErr w:type="spellStart"/>
            <w:r w:rsidRPr="009B3F18">
              <w:rPr>
                <w:sz w:val="16"/>
                <w:szCs w:val="16"/>
              </w:rPr>
              <w:t>ePCT</w:t>
            </w:r>
            <w:proofErr w:type="spellEnd"/>
            <w:r w:rsidRPr="009B3F18">
              <w:rPr>
                <w:sz w:val="16"/>
                <w:szCs w:val="16"/>
                <w:lang w:val="ru-RU"/>
              </w:rPr>
              <w:t xml:space="preserve"> и </w:t>
            </w:r>
            <w:proofErr w:type="spellStart"/>
            <w:r w:rsidRPr="009B3F18">
              <w:rPr>
                <w:sz w:val="16"/>
                <w:szCs w:val="16"/>
              </w:rPr>
              <w:t>eSearchCopy</w:t>
            </w:r>
            <w:proofErr w:type="spellEnd"/>
            <w:r w:rsidRPr="009B3F18">
              <w:rPr>
                <w:sz w:val="16"/>
                <w:szCs w:val="16"/>
                <w:lang w:val="ru-RU"/>
              </w:rPr>
              <w:t xml:space="preserve"> для Национального института защиты конкуренции и охраны интеллектуальной собственности (</w:t>
            </w:r>
            <w:r w:rsidRPr="009B3F18">
              <w:rPr>
                <w:sz w:val="16"/>
                <w:szCs w:val="16"/>
              </w:rPr>
              <w:t>INDECOPI</w:t>
            </w:r>
            <w:r w:rsidRPr="009B3F18">
              <w:rPr>
                <w:sz w:val="16"/>
                <w:szCs w:val="16"/>
                <w:lang w:val="ru-RU"/>
              </w:rPr>
              <w:t>)</w:t>
            </w:r>
          </w:p>
        </w:tc>
        <w:tc>
          <w:tcPr>
            <w:tcW w:w="1752" w:type="dxa"/>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Национальный институт защиты конкуренции и охраны интеллектуальной собственности (INDECOPI)</w:t>
            </w:r>
          </w:p>
        </w:tc>
        <w:tc>
          <w:tcPr>
            <w:tcW w:w="1396"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Перу (PE)</w:t>
            </w:r>
          </w:p>
        </w:tc>
        <w:tc>
          <w:tcPr>
            <w:tcW w:w="16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Перу (PE)</w:t>
            </w:r>
          </w:p>
        </w:tc>
        <w:tc>
          <w:tcPr>
            <w:tcW w:w="1755"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w:t>
            </w:r>
          </w:p>
        </w:tc>
        <w:tc>
          <w:tcPr>
            <w:tcW w:w="10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11</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lastRenderedPageBreak/>
              <w:t>2016-3</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w:t>
            </w:r>
          </w:p>
        </w:tc>
        <w:tc>
          <w:tcPr>
            <w:tcW w:w="2393" w:type="dxa"/>
          </w:tcPr>
          <w:p w:rsidR="000D1E13" w:rsidRPr="009B3F18" w:rsidRDefault="000D1E13" w:rsidP="0039357B">
            <w:pPr>
              <w:spacing w:beforeLines="40" w:before="96" w:afterLines="40" w:after="96"/>
              <w:jc w:val="center"/>
              <w:rPr>
                <w:sz w:val="16"/>
                <w:szCs w:val="16"/>
                <w:lang w:val="ru-RU"/>
              </w:rPr>
            </w:pPr>
            <w:r>
              <w:rPr>
                <w:sz w:val="16"/>
                <w:szCs w:val="16"/>
                <w:lang w:val="ru-RU"/>
              </w:rPr>
              <w:t xml:space="preserve">Практикум по </w:t>
            </w:r>
            <w:r>
              <w:rPr>
                <w:sz w:val="16"/>
                <w:szCs w:val="16"/>
              </w:rPr>
              <w:t>PCT</w:t>
            </w:r>
            <w:r>
              <w:rPr>
                <w:sz w:val="16"/>
                <w:szCs w:val="16"/>
                <w:lang w:val="ru-RU"/>
              </w:rPr>
              <w:t xml:space="preserve"> на полях Стамбульской ярмарки изобретений</w:t>
            </w:r>
          </w:p>
        </w:tc>
        <w:tc>
          <w:tcPr>
            <w:tcW w:w="1752" w:type="dxa"/>
          </w:tcPr>
          <w:p w:rsidR="000D1E13" w:rsidRPr="002C569A" w:rsidRDefault="000D1E13" w:rsidP="00C56497">
            <w:pPr>
              <w:spacing w:beforeLines="40" w:before="96" w:afterLines="40" w:after="96"/>
              <w:jc w:val="center"/>
              <w:rPr>
                <w:sz w:val="16"/>
                <w:szCs w:val="16"/>
                <w:lang w:val="ru-RU"/>
              </w:rPr>
            </w:pP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Турция (TR)</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Турция (TR)</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30</w:t>
            </w:r>
          </w:p>
        </w:tc>
      </w:tr>
      <w:tr w:rsidR="000D1E13" w:rsidRPr="002C569A" w:rsidTr="000D1E13">
        <w:trPr>
          <w:trHeight w:val="255"/>
        </w:trPr>
        <w:tc>
          <w:tcPr>
            <w:tcW w:w="68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2016-3</w:t>
            </w:r>
          </w:p>
        </w:tc>
        <w:tc>
          <w:tcPr>
            <w:tcW w:w="157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hideMark/>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hideMark/>
          </w:tcPr>
          <w:p w:rsidR="000D1E13" w:rsidRPr="0048246E" w:rsidRDefault="000D1E13" w:rsidP="0039357B">
            <w:pPr>
              <w:spacing w:beforeLines="40" w:before="96" w:afterLines="40" w:after="96"/>
              <w:jc w:val="center"/>
              <w:rPr>
                <w:sz w:val="16"/>
                <w:szCs w:val="16"/>
              </w:rPr>
            </w:pPr>
            <w:r>
              <w:rPr>
                <w:sz w:val="16"/>
                <w:szCs w:val="16"/>
                <w:lang w:val="ru-RU"/>
              </w:rPr>
              <w:t>Учебный</w:t>
            </w:r>
            <w:r w:rsidRPr="009B3F18">
              <w:rPr>
                <w:sz w:val="16"/>
                <w:szCs w:val="16"/>
              </w:rPr>
              <w:t xml:space="preserve"> </w:t>
            </w:r>
            <w:proofErr w:type="spellStart"/>
            <w:r w:rsidRPr="009B3F18">
              <w:rPr>
                <w:sz w:val="16"/>
                <w:szCs w:val="16"/>
              </w:rPr>
              <w:t>практикум</w:t>
            </w:r>
            <w:proofErr w:type="spellEnd"/>
            <w:r w:rsidRPr="009B3F18">
              <w:rPr>
                <w:sz w:val="16"/>
                <w:szCs w:val="16"/>
              </w:rPr>
              <w:t xml:space="preserve"> </w:t>
            </w:r>
            <w:proofErr w:type="spellStart"/>
            <w:r w:rsidRPr="009B3F18">
              <w:rPr>
                <w:sz w:val="16"/>
                <w:szCs w:val="16"/>
              </w:rPr>
              <w:t>для</w:t>
            </w:r>
            <w:proofErr w:type="spellEnd"/>
            <w:r w:rsidRPr="009B3F18">
              <w:rPr>
                <w:sz w:val="16"/>
                <w:szCs w:val="16"/>
              </w:rPr>
              <w:t xml:space="preserve"> </w:t>
            </w:r>
            <w:proofErr w:type="spellStart"/>
            <w:r w:rsidRPr="009B3F18">
              <w:rPr>
                <w:sz w:val="16"/>
                <w:szCs w:val="16"/>
              </w:rPr>
              <w:t>экспертов</w:t>
            </w:r>
            <w:proofErr w:type="spellEnd"/>
          </w:p>
        </w:tc>
        <w:tc>
          <w:tcPr>
            <w:tcW w:w="1752" w:type="dxa"/>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Комиссия по делам компаний и интеллектуальной собственности ЮАР (CIPC)</w:t>
            </w:r>
          </w:p>
        </w:tc>
        <w:tc>
          <w:tcPr>
            <w:tcW w:w="1396"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Южная Африка (ZA)</w:t>
            </w:r>
          </w:p>
        </w:tc>
        <w:tc>
          <w:tcPr>
            <w:tcW w:w="16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Южная Африка (ZA)</w:t>
            </w:r>
          </w:p>
        </w:tc>
        <w:tc>
          <w:tcPr>
            <w:tcW w:w="1755"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w:t>
            </w:r>
          </w:p>
        </w:tc>
        <w:tc>
          <w:tcPr>
            <w:tcW w:w="10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14</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2016-3</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Pr>
                <w:sz w:val="16"/>
                <w:szCs w:val="16"/>
                <w:lang w:val="ru-RU"/>
              </w:rPr>
              <w:t xml:space="preserve">Практикум </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tcPr>
          <w:p w:rsidR="000D1E13" w:rsidRPr="009B3F18" w:rsidRDefault="000D1E13" w:rsidP="0039357B">
            <w:pPr>
              <w:spacing w:beforeLines="40" w:before="96" w:afterLines="40" w:after="96"/>
              <w:jc w:val="center"/>
              <w:rPr>
                <w:sz w:val="16"/>
                <w:szCs w:val="16"/>
                <w:lang w:val="ru-RU"/>
              </w:rPr>
            </w:pPr>
            <w:r>
              <w:rPr>
                <w:sz w:val="16"/>
                <w:szCs w:val="16"/>
                <w:lang w:val="ru-RU"/>
              </w:rPr>
              <w:t>Практикум</w:t>
            </w:r>
            <w:r w:rsidRPr="009B3F18">
              <w:rPr>
                <w:sz w:val="16"/>
                <w:szCs w:val="16"/>
                <w:lang w:val="ru-RU"/>
              </w:rPr>
              <w:t xml:space="preserve"> </w:t>
            </w:r>
            <w:r>
              <w:rPr>
                <w:sz w:val="16"/>
                <w:szCs w:val="16"/>
                <w:lang w:val="ru-RU"/>
              </w:rPr>
              <w:t>по</w:t>
            </w:r>
            <w:r w:rsidRPr="009B3F18">
              <w:rPr>
                <w:sz w:val="16"/>
                <w:szCs w:val="16"/>
                <w:lang w:val="ru-RU"/>
              </w:rPr>
              <w:t xml:space="preserve"> </w:t>
            </w:r>
            <w:r>
              <w:rPr>
                <w:sz w:val="16"/>
                <w:szCs w:val="16"/>
                <w:lang w:val="ru-RU"/>
              </w:rPr>
              <w:t>распределению</w:t>
            </w:r>
            <w:r w:rsidRPr="009B3F18">
              <w:rPr>
                <w:sz w:val="16"/>
                <w:szCs w:val="16"/>
                <w:lang w:val="ru-RU"/>
              </w:rPr>
              <w:t xml:space="preserve"> </w:t>
            </w:r>
            <w:r>
              <w:rPr>
                <w:sz w:val="16"/>
                <w:szCs w:val="16"/>
                <w:lang w:val="ru-RU"/>
              </w:rPr>
              <w:t>рабочей</w:t>
            </w:r>
            <w:r w:rsidRPr="009B3F18">
              <w:rPr>
                <w:sz w:val="16"/>
                <w:szCs w:val="16"/>
                <w:lang w:val="ru-RU"/>
              </w:rPr>
              <w:t xml:space="preserve"> </w:t>
            </w:r>
            <w:r>
              <w:rPr>
                <w:sz w:val="16"/>
                <w:szCs w:val="16"/>
                <w:lang w:val="ru-RU"/>
              </w:rPr>
              <w:t>нагрузки</w:t>
            </w:r>
            <w:r w:rsidRPr="009B3F18">
              <w:rPr>
                <w:sz w:val="16"/>
                <w:szCs w:val="16"/>
                <w:lang w:val="ru-RU"/>
              </w:rPr>
              <w:t xml:space="preserve"> </w:t>
            </w:r>
            <w:r>
              <w:rPr>
                <w:sz w:val="16"/>
                <w:szCs w:val="16"/>
                <w:lang w:val="ru-RU"/>
              </w:rPr>
              <w:t>для</w:t>
            </w:r>
            <w:r w:rsidRPr="009B3F18">
              <w:rPr>
                <w:sz w:val="16"/>
                <w:szCs w:val="16"/>
                <w:lang w:val="ru-RU"/>
              </w:rPr>
              <w:t xml:space="preserve"> </w:t>
            </w:r>
            <w:r>
              <w:rPr>
                <w:sz w:val="16"/>
                <w:szCs w:val="16"/>
                <w:lang w:val="ru-RU"/>
              </w:rPr>
              <w:t>патентных</w:t>
            </w:r>
            <w:r w:rsidRPr="009B3F18">
              <w:rPr>
                <w:sz w:val="16"/>
                <w:szCs w:val="16"/>
                <w:lang w:val="ru-RU"/>
              </w:rPr>
              <w:t xml:space="preserve"> </w:t>
            </w:r>
            <w:r>
              <w:rPr>
                <w:sz w:val="16"/>
                <w:szCs w:val="16"/>
                <w:lang w:val="ru-RU"/>
              </w:rPr>
              <w:t>экспертов</w:t>
            </w:r>
            <w:r w:rsidRPr="009B3F18">
              <w:rPr>
                <w:sz w:val="16"/>
                <w:szCs w:val="16"/>
                <w:lang w:val="ru-RU"/>
              </w:rPr>
              <w:t xml:space="preserve"> </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Комиссия по делам компаний и интеллектуальной собственности ЮАР (CIPC) / ЯПВ</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Южная Африка (ZA)</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Южная Африка (ZA)</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2016-3</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tcPr>
          <w:p w:rsidR="000D1E13" w:rsidRPr="009B3F18" w:rsidRDefault="000D1E13" w:rsidP="0039357B">
            <w:pPr>
              <w:spacing w:beforeLines="40" w:before="96" w:afterLines="40" w:after="96"/>
              <w:jc w:val="center"/>
              <w:rPr>
                <w:sz w:val="16"/>
                <w:szCs w:val="16"/>
                <w:lang w:val="ru-RU"/>
              </w:rPr>
            </w:pPr>
            <w:r>
              <w:rPr>
                <w:sz w:val="16"/>
                <w:szCs w:val="16"/>
                <w:lang w:val="ru-RU"/>
              </w:rPr>
              <w:t>Учебный</w:t>
            </w:r>
            <w:r w:rsidRPr="00CB35A4">
              <w:rPr>
                <w:sz w:val="16"/>
                <w:szCs w:val="16"/>
                <w:lang w:val="ru-RU"/>
              </w:rPr>
              <w:t xml:space="preserve"> </w:t>
            </w:r>
            <w:r>
              <w:rPr>
                <w:sz w:val="16"/>
                <w:szCs w:val="16"/>
                <w:lang w:val="ru-RU"/>
              </w:rPr>
              <w:t>семинар</w:t>
            </w:r>
            <w:r w:rsidRPr="009B3F18">
              <w:rPr>
                <w:sz w:val="16"/>
                <w:szCs w:val="16"/>
                <w:lang w:val="ru-RU"/>
              </w:rPr>
              <w:t xml:space="preserve"> </w:t>
            </w:r>
            <w:r>
              <w:rPr>
                <w:sz w:val="16"/>
                <w:szCs w:val="16"/>
                <w:lang w:val="ru-RU"/>
              </w:rPr>
              <w:t>по</w:t>
            </w:r>
            <w:r w:rsidRPr="009B3F18">
              <w:rPr>
                <w:sz w:val="16"/>
                <w:szCs w:val="16"/>
                <w:lang w:val="ru-RU"/>
              </w:rPr>
              <w:t xml:space="preserve"> </w:t>
            </w:r>
            <w:r>
              <w:rPr>
                <w:sz w:val="16"/>
                <w:szCs w:val="16"/>
                <w:lang w:val="ru-RU"/>
              </w:rPr>
              <w:t>вопросам</w:t>
            </w:r>
            <w:r w:rsidRPr="009B3F18">
              <w:rPr>
                <w:sz w:val="16"/>
                <w:szCs w:val="16"/>
                <w:lang w:val="ru-RU"/>
              </w:rPr>
              <w:t xml:space="preserve"> </w:t>
            </w:r>
            <w:r>
              <w:rPr>
                <w:sz w:val="16"/>
                <w:szCs w:val="16"/>
              </w:rPr>
              <w:t>PCT</w:t>
            </w:r>
            <w:r w:rsidRPr="009B3F18">
              <w:rPr>
                <w:sz w:val="16"/>
                <w:szCs w:val="16"/>
                <w:lang w:val="ru-RU"/>
              </w:rPr>
              <w:t xml:space="preserve"> </w:t>
            </w:r>
            <w:r>
              <w:rPr>
                <w:sz w:val="16"/>
                <w:szCs w:val="16"/>
                <w:lang w:val="ru-RU"/>
              </w:rPr>
              <w:t>для</w:t>
            </w:r>
            <w:r w:rsidRPr="009B3F18">
              <w:rPr>
                <w:sz w:val="16"/>
                <w:szCs w:val="16"/>
                <w:lang w:val="ru-RU"/>
              </w:rPr>
              <w:t xml:space="preserve"> </w:t>
            </w:r>
            <w:r>
              <w:rPr>
                <w:sz w:val="16"/>
                <w:szCs w:val="16"/>
                <w:lang w:val="ru-RU"/>
              </w:rPr>
              <w:t>сотрудников</w:t>
            </w:r>
            <w:r w:rsidRPr="009B3F18">
              <w:rPr>
                <w:sz w:val="16"/>
                <w:szCs w:val="16"/>
                <w:lang w:val="ru-RU"/>
              </w:rPr>
              <w:t xml:space="preserve"> </w:t>
            </w:r>
            <w:r>
              <w:rPr>
                <w:sz w:val="16"/>
                <w:szCs w:val="16"/>
                <w:lang w:val="ru-RU"/>
              </w:rPr>
              <w:t xml:space="preserve">ведомства </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Комиссия по делам компаний и интеллектуальной собственности ЮАР (CIPC)</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Южная Африка (ZA)</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Южная Африка (ZA)</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17</w:t>
            </w:r>
          </w:p>
        </w:tc>
      </w:tr>
      <w:tr w:rsidR="000D1E13" w:rsidRPr="002C569A" w:rsidTr="000D1E13">
        <w:trPr>
          <w:trHeight w:val="765"/>
        </w:trPr>
        <w:tc>
          <w:tcPr>
            <w:tcW w:w="68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2016-3</w:t>
            </w:r>
          </w:p>
        </w:tc>
        <w:tc>
          <w:tcPr>
            <w:tcW w:w="157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hideMark/>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hideMark/>
          </w:tcPr>
          <w:p w:rsidR="000D1E13" w:rsidRPr="009B3F18" w:rsidRDefault="000D1E13" w:rsidP="0039357B">
            <w:pPr>
              <w:spacing w:beforeLines="40" w:before="96" w:afterLines="40" w:after="96"/>
              <w:jc w:val="center"/>
              <w:rPr>
                <w:sz w:val="16"/>
                <w:szCs w:val="16"/>
                <w:lang w:val="ru-RU"/>
              </w:rPr>
            </w:pPr>
            <w:r w:rsidRPr="009B3F18">
              <w:rPr>
                <w:sz w:val="16"/>
                <w:szCs w:val="16"/>
                <w:lang w:val="ru-RU"/>
              </w:rPr>
              <w:t>Субрегиональное совещание экспертов по вопросам патентов в странах Центральной Америки, а так</w:t>
            </w:r>
            <w:r>
              <w:rPr>
                <w:sz w:val="16"/>
                <w:szCs w:val="16"/>
                <w:lang w:val="ru-RU"/>
              </w:rPr>
              <w:t>же</w:t>
            </w:r>
            <w:r w:rsidRPr="009B3F18">
              <w:rPr>
                <w:sz w:val="16"/>
                <w:szCs w:val="16"/>
                <w:lang w:val="ru-RU"/>
              </w:rPr>
              <w:t xml:space="preserve"> </w:t>
            </w:r>
            <w:r>
              <w:rPr>
                <w:sz w:val="16"/>
                <w:szCs w:val="16"/>
                <w:lang w:val="ru-RU"/>
              </w:rPr>
              <w:t>Доминиканской</w:t>
            </w:r>
            <w:r w:rsidRPr="009B3F18">
              <w:rPr>
                <w:sz w:val="16"/>
                <w:szCs w:val="16"/>
                <w:lang w:val="ru-RU"/>
              </w:rPr>
              <w:t xml:space="preserve"> </w:t>
            </w:r>
            <w:r>
              <w:rPr>
                <w:sz w:val="16"/>
                <w:szCs w:val="16"/>
                <w:lang w:val="ru-RU"/>
              </w:rPr>
              <w:t>Республике</w:t>
            </w:r>
            <w:r w:rsidRPr="009B3F18">
              <w:rPr>
                <w:sz w:val="16"/>
                <w:szCs w:val="16"/>
                <w:lang w:val="ru-RU"/>
              </w:rPr>
              <w:t>, Сан-Сальвадор, Сальвадор</w:t>
            </w:r>
          </w:p>
        </w:tc>
        <w:tc>
          <w:tcPr>
            <w:tcW w:w="1752" w:type="dxa"/>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Мексиканский институт промышленной собственности (IMPI) / Испанское ведомство по патентам и товарным знакам (OEPM) / ЕПВ</w:t>
            </w:r>
          </w:p>
        </w:tc>
        <w:tc>
          <w:tcPr>
            <w:tcW w:w="1396"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Коста-Рика (CR)</w:t>
            </w:r>
            <w:r w:rsidRPr="002C569A">
              <w:rPr>
                <w:sz w:val="16"/>
                <w:szCs w:val="16"/>
                <w:lang w:val="ru-RU"/>
              </w:rPr>
              <w:br/>
              <w:t>Доминиканская Республика (DO)</w:t>
            </w:r>
            <w:r w:rsidRPr="002C569A">
              <w:rPr>
                <w:sz w:val="16"/>
                <w:szCs w:val="16"/>
                <w:lang w:val="ru-RU"/>
              </w:rPr>
              <w:br/>
              <w:t>Сальвадор (SV)</w:t>
            </w:r>
            <w:r w:rsidRPr="002C569A">
              <w:rPr>
                <w:sz w:val="16"/>
                <w:szCs w:val="16"/>
                <w:lang w:val="ru-RU"/>
              </w:rPr>
              <w:br/>
              <w:t>Гватемала (GT)</w:t>
            </w:r>
            <w:r w:rsidRPr="002C569A">
              <w:rPr>
                <w:sz w:val="16"/>
                <w:szCs w:val="16"/>
                <w:lang w:val="ru-RU"/>
              </w:rPr>
              <w:br/>
              <w:t>Гондурас (HN)</w:t>
            </w:r>
            <w:r w:rsidRPr="002C569A">
              <w:rPr>
                <w:sz w:val="16"/>
                <w:szCs w:val="16"/>
                <w:lang w:val="ru-RU"/>
              </w:rPr>
              <w:br/>
              <w:t>Никарагуа (NI)</w:t>
            </w:r>
            <w:r w:rsidRPr="002C569A">
              <w:rPr>
                <w:sz w:val="16"/>
                <w:szCs w:val="16"/>
                <w:lang w:val="ru-RU"/>
              </w:rPr>
              <w:br/>
              <w:t>Панама (PA)</w:t>
            </w:r>
          </w:p>
        </w:tc>
        <w:tc>
          <w:tcPr>
            <w:tcW w:w="16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Сальвадор (SV)</w:t>
            </w:r>
          </w:p>
        </w:tc>
        <w:tc>
          <w:tcPr>
            <w:tcW w:w="1755"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25</w:t>
            </w:r>
          </w:p>
        </w:tc>
      </w:tr>
      <w:tr w:rsidR="000D1E13" w:rsidRPr="002C569A" w:rsidTr="000D1E13">
        <w:trPr>
          <w:trHeight w:val="255"/>
        </w:trPr>
        <w:tc>
          <w:tcPr>
            <w:tcW w:w="68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2016-3</w:t>
            </w:r>
          </w:p>
        </w:tc>
        <w:tc>
          <w:tcPr>
            <w:tcW w:w="157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hideMark/>
          </w:tcPr>
          <w:p w:rsidR="000D1E13" w:rsidRPr="001E425B" w:rsidRDefault="000D1E13" w:rsidP="0039357B">
            <w:pPr>
              <w:spacing w:beforeLines="40" w:before="96" w:afterLines="40" w:after="96"/>
              <w:jc w:val="center"/>
              <w:rPr>
                <w:sz w:val="16"/>
                <w:szCs w:val="16"/>
                <w:lang w:val="ru-RU"/>
              </w:rPr>
            </w:pPr>
            <w:r w:rsidRPr="001E425B">
              <w:rPr>
                <w:sz w:val="16"/>
                <w:szCs w:val="16"/>
                <w:lang w:val="ru-RU"/>
              </w:rPr>
              <w:t xml:space="preserve">Практикум и семинар по </w:t>
            </w:r>
            <w:r>
              <w:rPr>
                <w:sz w:val="16"/>
                <w:szCs w:val="16"/>
                <w:lang w:val="es-ES"/>
              </w:rPr>
              <w:t>PCT</w:t>
            </w:r>
          </w:p>
        </w:tc>
        <w:tc>
          <w:tcPr>
            <w:tcW w:w="94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hideMark/>
          </w:tcPr>
          <w:p w:rsidR="000D1E13" w:rsidRPr="001A3C77" w:rsidRDefault="000D1E13" w:rsidP="0039357B">
            <w:pPr>
              <w:spacing w:beforeLines="40" w:before="96" w:afterLines="40" w:after="96"/>
              <w:jc w:val="center"/>
              <w:rPr>
                <w:sz w:val="16"/>
                <w:szCs w:val="16"/>
                <w:lang w:val="es-ES"/>
              </w:rPr>
            </w:pPr>
            <w:r>
              <w:rPr>
                <w:sz w:val="16"/>
                <w:szCs w:val="16"/>
                <w:lang w:val="ru-RU"/>
              </w:rPr>
              <w:t xml:space="preserve">Семинар по </w:t>
            </w:r>
            <w:r w:rsidRPr="001A3C77">
              <w:rPr>
                <w:sz w:val="16"/>
                <w:szCs w:val="16"/>
                <w:lang w:val="es-ES"/>
              </w:rPr>
              <w:t>PCT</w:t>
            </w:r>
          </w:p>
        </w:tc>
        <w:tc>
          <w:tcPr>
            <w:tcW w:w="1752" w:type="dxa"/>
            <w:hideMark/>
          </w:tcPr>
          <w:p w:rsidR="000D1E13" w:rsidRPr="002C569A" w:rsidRDefault="000D1E13" w:rsidP="00C56497">
            <w:pPr>
              <w:spacing w:beforeLines="40" w:before="96" w:afterLines="40" w:after="96"/>
              <w:jc w:val="center"/>
              <w:rPr>
                <w:sz w:val="16"/>
                <w:szCs w:val="16"/>
                <w:lang w:val="ru-RU"/>
              </w:rPr>
            </w:pPr>
          </w:p>
        </w:tc>
        <w:tc>
          <w:tcPr>
            <w:tcW w:w="1396"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Гватемала (GT)</w:t>
            </w:r>
          </w:p>
        </w:tc>
        <w:tc>
          <w:tcPr>
            <w:tcW w:w="16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Гватемала (GT)</w:t>
            </w:r>
          </w:p>
        </w:tc>
        <w:tc>
          <w:tcPr>
            <w:tcW w:w="1755"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w:t>
            </w:r>
          </w:p>
        </w:tc>
        <w:tc>
          <w:tcPr>
            <w:tcW w:w="10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85</w:t>
            </w:r>
          </w:p>
        </w:tc>
      </w:tr>
      <w:tr w:rsidR="000D1E13" w:rsidRPr="002C569A" w:rsidTr="000D1E13">
        <w:trPr>
          <w:trHeight w:val="268"/>
        </w:trPr>
        <w:tc>
          <w:tcPr>
            <w:tcW w:w="689"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lastRenderedPageBreak/>
              <w:t>2016-3</w:t>
            </w:r>
          </w:p>
        </w:tc>
        <w:tc>
          <w:tcPr>
            <w:tcW w:w="1579"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Рег. бюджет</w:t>
            </w:r>
          </w:p>
        </w:tc>
        <w:tc>
          <w:tcPr>
            <w:tcW w:w="1924" w:type="dxa"/>
            <w:noWrap/>
            <w:hideMark/>
          </w:tcPr>
          <w:p w:rsidR="000D1E13" w:rsidRPr="00E914E2" w:rsidRDefault="000D1E13" w:rsidP="0039357B">
            <w:pPr>
              <w:keepNext/>
              <w:keepLines/>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B, C</w:t>
            </w:r>
          </w:p>
        </w:tc>
        <w:tc>
          <w:tcPr>
            <w:tcW w:w="2393" w:type="dxa"/>
            <w:hideMark/>
          </w:tcPr>
          <w:p w:rsidR="000D1E13" w:rsidRPr="009B3F18" w:rsidRDefault="000D1E13" w:rsidP="0039357B">
            <w:pPr>
              <w:keepNext/>
              <w:keepLines/>
              <w:spacing w:beforeLines="40" w:before="96" w:afterLines="40" w:after="96"/>
              <w:jc w:val="center"/>
              <w:rPr>
                <w:sz w:val="16"/>
                <w:szCs w:val="16"/>
                <w:lang w:val="ru-RU"/>
              </w:rPr>
            </w:pPr>
            <w:r w:rsidRPr="009B3F18">
              <w:rPr>
                <w:sz w:val="16"/>
                <w:szCs w:val="16"/>
                <w:lang w:val="ru-RU"/>
              </w:rPr>
              <w:t xml:space="preserve">Презентация по процедурам </w:t>
            </w:r>
            <w:r w:rsidRPr="009B3F18">
              <w:rPr>
                <w:sz w:val="16"/>
                <w:szCs w:val="16"/>
              </w:rPr>
              <w:t>PCT</w:t>
            </w:r>
            <w:r w:rsidRPr="009B3F18">
              <w:rPr>
                <w:sz w:val="16"/>
                <w:szCs w:val="16"/>
                <w:lang w:val="ru-RU"/>
              </w:rPr>
              <w:t xml:space="preserve"> в Академии передачи и коммерциализации технологий для ведомств стран Северн</w:t>
            </w:r>
            <w:r>
              <w:rPr>
                <w:sz w:val="16"/>
                <w:szCs w:val="16"/>
                <w:lang w:val="ru-RU"/>
              </w:rPr>
              <w:t xml:space="preserve">ой и Южной Америки, </w:t>
            </w:r>
            <w:r w:rsidRPr="009B3F18">
              <w:rPr>
                <w:sz w:val="16"/>
                <w:szCs w:val="16"/>
                <w:lang w:val="ru-RU"/>
              </w:rPr>
              <w:t>Ла-Пас, Мексика</w:t>
            </w:r>
          </w:p>
        </w:tc>
        <w:tc>
          <w:tcPr>
            <w:tcW w:w="1752" w:type="dxa"/>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ОАГ, PIPRA</w:t>
            </w:r>
          </w:p>
        </w:tc>
        <w:tc>
          <w:tcPr>
            <w:tcW w:w="1396"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Мексика (MX)</w:t>
            </w:r>
          </w:p>
        </w:tc>
        <w:tc>
          <w:tcPr>
            <w:tcW w:w="1621"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Мексика (MX)</w:t>
            </w:r>
          </w:p>
        </w:tc>
        <w:tc>
          <w:tcPr>
            <w:tcW w:w="1755"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47</w:t>
            </w:r>
          </w:p>
        </w:tc>
      </w:tr>
      <w:tr w:rsidR="000D1E13" w:rsidRPr="002C569A" w:rsidTr="000D1E13">
        <w:trPr>
          <w:trHeight w:val="255"/>
        </w:trPr>
        <w:tc>
          <w:tcPr>
            <w:tcW w:w="68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2016-4</w:t>
            </w:r>
          </w:p>
        </w:tc>
        <w:tc>
          <w:tcPr>
            <w:tcW w:w="157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hideMark/>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hideMark/>
          </w:tcPr>
          <w:p w:rsidR="000D1E13" w:rsidRPr="00D028F3" w:rsidRDefault="000D1E13" w:rsidP="0039357B">
            <w:pPr>
              <w:spacing w:beforeLines="40" w:before="96" w:afterLines="40" w:after="96"/>
              <w:jc w:val="center"/>
              <w:rPr>
                <w:sz w:val="16"/>
                <w:szCs w:val="16"/>
                <w:lang w:val="ru-RU"/>
              </w:rPr>
            </w:pPr>
            <w:r w:rsidRPr="00D028F3">
              <w:rPr>
                <w:sz w:val="16"/>
                <w:szCs w:val="16"/>
                <w:lang w:val="ru-RU"/>
              </w:rPr>
              <w:t xml:space="preserve">Выездной практикум </w:t>
            </w:r>
            <w:proofErr w:type="spellStart"/>
            <w:r w:rsidRPr="009B3F18">
              <w:rPr>
                <w:sz w:val="16"/>
                <w:szCs w:val="16"/>
              </w:rPr>
              <w:t>по</w:t>
            </w:r>
            <w:proofErr w:type="spellEnd"/>
            <w:r w:rsidRPr="009B3F18">
              <w:rPr>
                <w:sz w:val="16"/>
                <w:szCs w:val="16"/>
              </w:rPr>
              <w:t xml:space="preserve"> PCT</w:t>
            </w:r>
          </w:p>
        </w:tc>
        <w:tc>
          <w:tcPr>
            <w:tcW w:w="1752" w:type="dxa"/>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IPI, АРОИС</w:t>
            </w:r>
          </w:p>
        </w:tc>
        <w:tc>
          <w:tcPr>
            <w:tcW w:w="1396"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Мозамбик (MZ)</w:t>
            </w:r>
          </w:p>
        </w:tc>
        <w:tc>
          <w:tcPr>
            <w:tcW w:w="16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Мозамбик (MZ)</w:t>
            </w:r>
          </w:p>
        </w:tc>
        <w:tc>
          <w:tcPr>
            <w:tcW w:w="1755"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56</w:t>
            </w:r>
          </w:p>
        </w:tc>
      </w:tr>
      <w:tr w:rsidR="000D1E13" w:rsidRPr="001E425B"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2016-4</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tcPr>
          <w:p w:rsidR="000D1E13" w:rsidRPr="00D028F3" w:rsidRDefault="000D1E13" w:rsidP="0039357B">
            <w:pPr>
              <w:spacing w:beforeLines="40" w:before="96" w:afterLines="40" w:after="96"/>
              <w:jc w:val="center"/>
              <w:rPr>
                <w:sz w:val="16"/>
                <w:szCs w:val="16"/>
                <w:lang w:val="ru-RU"/>
              </w:rPr>
            </w:pPr>
            <w:r>
              <w:rPr>
                <w:sz w:val="16"/>
                <w:szCs w:val="16"/>
                <w:lang w:val="ru-RU"/>
              </w:rPr>
              <w:t xml:space="preserve">Практикум по </w:t>
            </w:r>
            <w:r w:rsidRPr="001A3C77">
              <w:rPr>
                <w:sz w:val="16"/>
                <w:szCs w:val="16"/>
                <w:lang w:val="es-ES"/>
              </w:rPr>
              <w:t>PCT</w:t>
            </w:r>
          </w:p>
        </w:tc>
        <w:tc>
          <w:tcPr>
            <w:tcW w:w="1752" w:type="dxa"/>
          </w:tcPr>
          <w:p w:rsidR="000D1E13" w:rsidRPr="002C569A" w:rsidRDefault="000D1E13" w:rsidP="00C56497">
            <w:pPr>
              <w:spacing w:beforeLines="40" w:before="96" w:afterLines="40" w:after="96"/>
              <w:jc w:val="center"/>
              <w:rPr>
                <w:sz w:val="16"/>
                <w:szCs w:val="16"/>
                <w:lang w:val="ru-RU"/>
              </w:rPr>
            </w:pP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Оман (OM)</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Оман (OM)</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университет/научное учреждение + 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p>
        </w:tc>
      </w:tr>
      <w:tr w:rsidR="000D1E13" w:rsidRPr="002C569A" w:rsidTr="000D1E13">
        <w:trPr>
          <w:trHeight w:val="255"/>
        </w:trPr>
        <w:tc>
          <w:tcPr>
            <w:tcW w:w="689"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2016-4</w:t>
            </w:r>
          </w:p>
        </w:tc>
        <w:tc>
          <w:tcPr>
            <w:tcW w:w="1579"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ЦФ Японии</w:t>
            </w:r>
          </w:p>
        </w:tc>
        <w:tc>
          <w:tcPr>
            <w:tcW w:w="1924" w:type="dxa"/>
            <w:noWrap/>
            <w:hideMark/>
          </w:tcPr>
          <w:p w:rsidR="000D1E13" w:rsidRPr="00E914E2" w:rsidRDefault="000D1E13" w:rsidP="0039357B">
            <w:pPr>
              <w:keepNext/>
              <w:keepLines/>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B, C</w:t>
            </w:r>
          </w:p>
        </w:tc>
        <w:tc>
          <w:tcPr>
            <w:tcW w:w="2393" w:type="dxa"/>
            <w:hideMark/>
          </w:tcPr>
          <w:p w:rsidR="000D1E13" w:rsidRPr="001C11CE" w:rsidRDefault="000D1E13" w:rsidP="0039357B">
            <w:pPr>
              <w:keepNext/>
              <w:keepLines/>
              <w:spacing w:beforeLines="40" w:before="96" w:afterLines="40" w:after="96"/>
              <w:jc w:val="center"/>
              <w:rPr>
                <w:sz w:val="16"/>
                <w:szCs w:val="16"/>
                <w:lang w:val="ru-RU"/>
              </w:rPr>
            </w:pPr>
            <w:r>
              <w:rPr>
                <w:sz w:val="16"/>
                <w:szCs w:val="16"/>
                <w:lang w:val="ru-RU"/>
              </w:rPr>
              <w:t>Региональный</w:t>
            </w:r>
            <w:r w:rsidRPr="001C11CE">
              <w:rPr>
                <w:sz w:val="16"/>
                <w:szCs w:val="16"/>
                <w:lang w:val="ru-RU"/>
              </w:rPr>
              <w:t xml:space="preserve"> </w:t>
            </w:r>
            <w:r>
              <w:rPr>
                <w:sz w:val="16"/>
                <w:szCs w:val="16"/>
                <w:lang w:val="ru-RU"/>
              </w:rPr>
              <w:t>практикум</w:t>
            </w:r>
            <w:r w:rsidRPr="001C11CE">
              <w:rPr>
                <w:sz w:val="16"/>
                <w:szCs w:val="16"/>
                <w:lang w:val="ru-RU"/>
              </w:rPr>
              <w:t xml:space="preserve"> </w:t>
            </w:r>
            <w:r>
              <w:rPr>
                <w:sz w:val="16"/>
                <w:szCs w:val="16"/>
                <w:lang w:val="ru-RU"/>
              </w:rPr>
              <w:t>по</w:t>
            </w:r>
            <w:r w:rsidRPr="001C11CE">
              <w:rPr>
                <w:sz w:val="16"/>
                <w:szCs w:val="16"/>
                <w:lang w:val="ru-RU"/>
              </w:rPr>
              <w:t xml:space="preserve"> </w:t>
            </w:r>
            <w:r>
              <w:rPr>
                <w:sz w:val="16"/>
                <w:szCs w:val="16"/>
                <w:lang w:val="ru-RU"/>
              </w:rPr>
              <w:t>контролю</w:t>
            </w:r>
            <w:r w:rsidRPr="001C11CE">
              <w:rPr>
                <w:sz w:val="16"/>
                <w:szCs w:val="16"/>
                <w:lang w:val="ru-RU"/>
              </w:rPr>
              <w:t xml:space="preserve"> </w:t>
            </w:r>
            <w:r>
              <w:rPr>
                <w:sz w:val="16"/>
                <w:szCs w:val="16"/>
                <w:lang w:val="ru-RU"/>
              </w:rPr>
              <w:t>качества</w:t>
            </w:r>
            <w:r w:rsidRPr="001C11CE">
              <w:rPr>
                <w:sz w:val="16"/>
                <w:szCs w:val="16"/>
                <w:lang w:val="ru-RU"/>
              </w:rPr>
              <w:t xml:space="preserve"> </w:t>
            </w:r>
            <w:r>
              <w:rPr>
                <w:sz w:val="16"/>
                <w:szCs w:val="16"/>
                <w:lang w:val="ru-RU"/>
              </w:rPr>
              <w:t>патентной</w:t>
            </w:r>
            <w:r w:rsidRPr="001C11CE">
              <w:rPr>
                <w:sz w:val="16"/>
                <w:szCs w:val="16"/>
                <w:lang w:val="ru-RU"/>
              </w:rPr>
              <w:t xml:space="preserve"> </w:t>
            </w:r>
            <w:r>
              <w:rPr>
                <w:sz w:val="16"/>
                <w:szCs w:val="16"/>
                <w:lang w:val="ru-RU"/>
              </w:rPr>
              <w:t xml:space="preserve">экспертизы </w:t>
            </w:r>
            <w:r w:rsidRPr="001C11CE">
              <w:rPr>
                <w:sz w:val="16"/>
                <w:szCs w:val="16"/>
                <w:lang w:val="ru-RU"/>
              </w:rPr>
              <w:t>в рамках программы целевого фонда Японии</w:t>
            </w:r>
          </w:p>
        </w:tc>
        <w:tc>
          <w:tcPr>
            <w:tcW w:w="1752" w:type="dxa"/>
            <w:hideMark/>
          </w:tcPr>
          <w:p w:rsidR="000D1E13" w:rsidRPr="002C569A" w:rsidRDefault="000D1E13" w:rsidP="00C56497">
            <w:pPr>
              <w:spacing w:beforeLines="40" w:before="96" w:afterLines="40" w:after="96"/>
              <w:jc w:val="center"/>
              <w:rPr>
                <w:sz w:val="16"/>
                <w:szCs w:val="16"/>
                <w:lang w:val="ru-RU"/>
              </w:rPr>
            </w:pPr>
          </w:p>
        </w:tc>
        <w:tc>
          <w:tcPr>
            <w:tcW w:w="1396"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Малайзия (MY)</w:t>
            </w:r>
          </w:p>
        </w:tc>
        <w:tc>
          <w:tcPr>
            <w:tcW w:w="16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Малайзия (MY)</w:t>
            </w:r>
          </w:p>
        </w:tc>
        <w:tc>
          <w:tcPr>
            <w:tcW w:w="1755"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w:t>
            </w:r>
          </w:p>
        </w:tc>
        <w:tc>
          <w:tcPr>
            <w:tcW w:w="10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27</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2016-4</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Pr>
                <w:sz w:val="16"/>
                <w:szCs w:val="16"/>
                <w:lang w:val="ru-RU"/>
              </w:rPr>
              <w:t xml:space="preserve">Практикум </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C</w:t>
            </w:r>
          </w:p>
        </w:tc>
        <w:tc>
          <w:tcPr>
            <w:tcW w:w="2393" w:type="dxa"/>
          </w:tcPr>
          <w:p w:rsidR="000D1E13" w:rsidRPr="006D71E4" w:rsidRDefault="000D1E13" w:rsidP="0039357B">
            <w:pPr>
              <w:spacing w:beforeLines="40" w:before="96" w:afterLines="40" w:after="96"/>
              <w:jc w:val="center"/>
              <w:rPr>
                <w:sz w:val="16"/>
                <w:szCs w:val="16"/>
                <w:lang w:val="ru-RU"/>
              </w:rPr>
            </w:pPr>
            <w:r>
              <w:rPr>
                <w:sz w:val="16"/>
                <w:szCs w:val="16"/>
                <w:lang w:val="ru-RU"/>
              </w:rPr>
              <w:t>Практикум</w:t>
            </w:r>
            <w:r w:rsidRPr="009B3F18">
              <w:rPr>
                <w:sz w:val="16"/>
                <w:szCs w:val="16"/>
                <w:lang w:val="ru-RU"/>
              </w:rPr>
              <w:t xml:space="preserve"> </w:t>
            </w:r>
            <w:r>
              <w:rPr>
                <w:sz w:val="16"/>
                <w:szCs w:val="16"/>
                <w:lang w:val="ru-RU"/>
              </w:rPr>
              <w:t>по</w:t>
            </w:r>
            <w:r w:rsidRPr="009B3F18">
              <w:rPr>
                <w:sz w:val="16"/>
                <w:szCs w:val="16"/>
                <w:lang w:val="ru-RU"/>
              </w:rPr>
              <w:t xml:space="preserve"> </w:t>
            </w:r>
            <w:r>
              <w:rPr>
                <w:sz w:val="16"/>
                <w:szCs w:val="16"/>
                <w:lang w:val="ru-RU"/>
              </w:rPr>
              <w:t>распределению</w:t>
            </w:r>
            <w:r w:rsidRPr="009B3F18">
              <w:rPr>
                <w:sz w:val="16"/>
                <w:szCs w:val="16"/>
                <w:lang w:val="ru-RU"/>
              </w:rPr>
              <w:t xml:space="preserve"> </w:t>
            </w:r>
            <w:r>
              <w:rPr>
                <w:sz w:val="16"/>
                <w:szCs w:val="16"/>
                <w:lang w:val="ru-RU"/>
              </w:rPr>
              <w:t>рабочей</w:t>
            </w:r>
            <w:r w:rsidRPr="009B3F18">
              <w:rPr>
                <w:sz w:val="16"/>
                <w:szCs w:val="16"/>
                <w:lang w:val="ru-RU"/>
              </w:rPr>
              <w:t xml:space="preserve"> </w:t>
            </w:r>
            <w:r>
              <w:rPr>
                <w:sz w:val="16"/>
                <w:szCs w:val="16"/>
                <w:lang w:val="ru-RU"/>
              </w:rPr>
              <w:t>нагрузки</w:t>
            </w:r>
            <w:r w:rsidRPr="009B3F18">
              <w:rPr>
                <w:sz w:val="16"/>
                <w:szCs w:val="16"/>
                <w:lang w:val="ru-RU"/>
              </w:rPr>
              <w:t xml:space="preserve"> </w:t>
            </w:r>
            <w:r>
              <w:rPr>
                <w:sz w:val="16"/>
                <w:szCs w:val="16"/>
                <w:lang w:val="ru-RU"/>
              </w:rPr>
              <w:t>для</w:t>
            </w:r>
            <w:r w:rsidRPr="009B3F18">
              <w:rPr>
                <w:sz w:val="16"/>
                <w:szCs w:val="16"/>
                <w:lang w:val="ru-RU"/>
              </w:rPr>
              <w:t xml:space="preserve"> </w:t>
            </w:r>
            <w:r>
              <w:rPr>
                <w:sz w:val="16"/>
                <w:szCs w:val="16"/>
                <w:lang w:val="ru-RU"/>
              </w:rPr>
              <w:t>патентных</w:t>
            </w:r>
            <w:r w:rsidRPr="009B3F18">
              <w:rPr>
                <w:sz w:val="16"/>
                <w:szCs w:val="16"/>
                <w:lang w:val="ru-RU"/>
              </w:rPr>
              <w:t xml:space="preserve"> </w:t>
            </w:r>
            <w:r>
              <w:rPr>
                <w:sz w:val="16"/>
                <w:szCs w:val="16"/>
                <w:lang w:val="ru-RU"/>
              </w:rPr>
              <w:t>экспертов</w:t>
            </w:r>
          </w:p>
        </w:tc>
        <w:tc>
          <w:tcPr>
            <w:tcW w:w="1752" w:type="dxa"/>
          </w:tcPr>
          <w:p w:rsidR="000D1E13" w:rsidRPr="002C569A" w:rsidRDefault="000D1E13" w:rsidP="00C56497">
            <w:pPr>
              <w:spacing w:beforeLines="40" w:before="96" w:afterLines="40" w:after="96"/>
              <w:jc w:val="center"/>
              <w:rPr>
                <w:sz w:val="16"/>
                <w:szCs w:val="16"/>
                <w:lang w:val="ru-RU"/>
              </w:rPr>
            </w:pP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Бахрейн (BH)</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Бахрейн (BH)</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3</w:t>
            </w:r>
          </w:p>
        </w:tc>
      </w:tr>
      <w:tr w:rsidR="000D1E13" w:rsidRPr="002C569A" w:rsidTr="000D1E13">
        <w:trPr>
          <w:trHeight w:val="255"/>
        </w:trPr>
        <w:tc>
          <w:tcPr>
            <w:tcW w:w="689" w:type="dxa"/>
            <w:noWrap/>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2016-4</w:t>
            </w:r>
          </w:p>
        </w:tc>
        <w:tc>
          <w:tcPr>
            <w:tcW w:w="1579" w:type="dxa"/>
            <w:noWrap/>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keepNext/>
              <w:keepLines/>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B, C</w:t>
            </w:r>
          </w:p>
        </w:tc>
        <w:tc>
          <w:tcPr>
            <w:tcW w:w="2393" w:type="dxa"/>
          </w:tcPr>
          <w:p w:rsidR="000D1E13" w:rsidRPr="006D71E4" w:rsidRDefault="000D1E13" w:rsidP="0039357B">
            <w:pPr>
              <w:keepNext/>
              <w:keepLines/>
              <w:spacing w:beforeLines="40" w:before="96" w:afterLines="40" w:after="96"/>
              <w:jc w:val="center"/>
              <w:rPr>
                <w:sz w:val="16"/>
                <w:szCs w:val="16"/>
                <w:lang w:val="ru-RU"/>
              </w:rPr>
            </w:pPr>
            <w:r>
              <w:rPr>
                <w:sz w:val="16"/>
                <w:szCs w:val="16"/>
                <w:lang w:val="ru-RU"/>
              </w:rPr>
              <w:t xml:space="preserve">Субрегиональный практикум по </w:t>
            </w:r>
            <w:r>
              <w:rPr>
                <w:sz w:val="16"/>
                <w:szCs w:val="16"/>
              </w:rPr>
              <w:t>PCT</w:t>
            </w:r>
            <w:r w:rsidRPr="006D71E4">
              <w:rPr>
                <w:sz w:val="16"/>
                <w:szCs w:val="16"/>
                <w:lang w:val="ru-RU"/>
              </w:rPr>
              <w:t xml:space="preserve">, </w:t>
            </w:r>
            <w:r>
              <w:rPr>
                <w:sz w:val="16"/>
                <w:szCs w:val="16"/>
                <w:lang w:val="ru-RU"/>
              </w:rPr>
              <w:t>Душанбе, Таджикистан</w:t>
            </w:r>
          </w:p>
        </w:tc>
        <w:tc>
          <w:tcPr>
            <w:tcW w:w="1752" w:type="dxa"/>
          </w:tcPr>
          <w:p w:rsidR="000D1E13" w:rsidRPr="002C569A" w:rsidRDefault="000D1E13" w:rsidP="00C56497">
            <w:pPr>
              <w:keepNext/>
              <w:keepLines/>
              <w:spacing w:beforeLines="40" w:before="96" w:afterLines="40" w:after="96"/>
              <w:jc w:val="center"/>
              <w:rPr>
                <w:sz w:val="16"/>
                <w:szCs w:val="16"/>
                <w:lang w:val="ru-RU"/>
              </w:rPr>
            </w:pPr>
          </w:p>
        </w:tc>
        <w:tc>
          <w:tcPr>
            <w:tcW w:w="1396" w:type="dxa"/>
            <w:noWrap/>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Таджикистан (TJ)</w:t>
            </w:r>
          </w:p>
        </w:tc>
        <w:tc>
          <w:tcPr>
            <w:tcW w:w="1621" w:type="dxa"/>
            <w:noWrap/>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Казахстан (KZ)</w:t>
            </w:r>
            <w:r w:rsidRPr="002C569A">
              <w:rPr>
                <w:sz w:val="16"/>
                <w:szCs w:val="16"/>
                <w:lang w:val="ru-RU"/>
              </w:rPr>
              <w:br/>
              <w:t>Кыргызстан (KG)</w:t>
            </w:r>
            <w:r w:rsidRPr="002C569A">
              <w:rPr>
                <w:sz w:val="16"/>
                <w:szCs w:val="16"/>
                <w:lang w:val="ru-RU"/>
              </w:rPr>
              <w:br/>
              <w:t>Таджикистан (TJ)</w:t>
            </w:r>
            <w:r w:rsidRPr="002C569A">
              <w:rPr>
                <w:sz w:val="16"/>
                <w:szCs w:val="16"/>
                <w:lang w:val="ru-RU"/>
              </w:rPr>
              <w:br/>
              <w:t>Туркменистан (TM)</w:t>
            </w:r>
            <w:r w:rsidRPr="002C569A">
              <w:rPr>
                <w:sz w:val="16"/>
                <w:szCs w:val="16"/>
                <w:lang w:val="ru-RU"/>
              </w:rPr>
              <w:br/>
              <w:t>Узбекистан (UZ)</w:t>
            </w:r>
          </w:p>
        </w:tc>
        <w:tc>
          <w:tcPr>
            <w:tcW w:w="1755" w:type="dxa"/>
            <w:noWrap/>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150</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2016-4</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D028F3" w:rsidRDefault="000D1E13" w:rsidP="0039357B">
            <w:pPr>
              <w:spacing w:beforeLines="40" w:before="96" w:afterLines="40" w:after="96"/>
              <w:jc w:val="center"/>
              <w:rPr>
                <w:sz w:val="16"/>
                <w:szCs w:val="16"/>
                <w:lang w:val="ru-RU"/>
              </w:rPr>
            </w:pPr>
            <w:r w:rsidRPr="00E914E2">
              <w:rPr>
                <w:sz w:val="16"/>
                <w:szCs w:val="16"/>
                <w:lang w:val="ru-RU"/>
              </w:rPr>
              <w:t>Практикум</w:t>
            </w:r>
            <w:r w:rsidRPr="00D028F3">
              <w:rPr>
                <w:sz w:val="16"/>
                <w:szCs w:val="16"/>
                <w:lang w:val="ru-RU"/>
              </w:rPr>
              <w:t xml:space="preserve"> </w:t>
            </w:r>
            <w:r w:rsidRPr="00E914E2">
              <w:rPr>
                <w:sz w:val="16"/>
                <w:szCs w:val="16"/>
                <w:lang w:val="ru-RU"/>
              </w:rPr>
              <w:t>и</w:t>
            </w:r>
            <w:r w:rsidRPr="00D028F3">
              <w:rPr>
                <w:sz w:val="16"/>
                <w:szCs w:val="16"/>
                <w:lang w:val="ru-RU"/>
              </w:rPr>
              <w:t xml:space="preserve"> </w:t>
            </w:r>
            <w:r w:rsidRPr="00E914E2">
              <w:rPr>
                <w:sz w:val="16"/>
                <w:szCs w:val="16"/>
                <w:lang w:val="ru-RU"/>
              </w:rPr>
              <w:t>семинар</w:t>
            </w:r>
            <w:r w:rsidRPr="00D028F3">
              <w:rPr>
                <w:sz w:val="16"/>
                <w:szCs w:val="16"/>
                <w:lang w:val="ru-RU"/>
              </w:rPr>
              <w:t xml:space="preserve">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tcPr>
          <w:p w:rsidR="000D1E13" w:rsidRPr="006D71E4" w:rsidRDefault="000D1E13" w:rsidP="0039357B">
            <w:pPr>
              <w:spacing w:beforeLines="40" w:before="96" w:afterLines="40" w:after="96"/>
              <w:jc w:val="center"/>
              <w:rPr>
                <w:sz w:val="16"/>
                <w:szCs w:val="16"/>
                <w:lang w:val="ru-RU"/>
              </w:rPr>
            </w:pPr>
            <w:r>
              <w:rPr>
                <w:sz w:val="16"/>
                <w:szCs w:val="16"/>
                <w:lang w:val="ru-RU"/>
              </w:rPr>
              <w:t>Патентная школа Сколково</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Представительство ВОИС в Российской Федерации</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Российская Федерация (RU)</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Российская Федерация (RU)</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240</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2016-4</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 D</w:t>
            </w:r>
          </w:p>
        </w:tc>
        <w:tc>
          <w:tcPr>
            <w:tcW w:w="2393" w:type="dxa"/>
          </w:tcPr>
          <w:p w:rsidR="000D1E13" w:rsidRPr="006D71E4" w:rsidRDefault="000D1E13" w:rsidP="0039357B">
            <w:pPr>
              <w:spacing w:beforeLines="40" w:before="96" w:afterLines="40" w:after="96"/>
              <w:jc w:val="center"/>
              <w:rPr>
                <w:sz w:val="16"/>
                <w:szCs w:val="16"/>
                <w:lang w:val="ru-RU"/>
              </w:rPr>
            </w:pPr>
            <w:r>
              <w:rPr>
                <w:sz w:val="16"/>
                <w:szCs w:val="16"/>
                <w:lang w:val="ru-RU"/>
              </w:rPr>
              <w:t>Учебный</w:t>
            </w:r>
            <w:r w:rsidRPr="009B3F18">
              <w:rPr>
                <w:sz w:val="16"/>
                <w:szCs w:val="16"/>
              </w:rPr>
              <w:t xml:space="preserve"> </w:t>
            </w:r>
            <w:r>
              <w:rPr>
                <w:sz w:val="16"/>
                <w:szCs w:val="16"/>
                <w:lang w:val="ru-RU"/>
              </w:rPr>
              <w:t xml:space="preserve">практикум по </w:t>
            </w:r>
            <w:proofErr w:type="spellStart"/>
            <w:r>
              <w:rPr>
                <w:sz w:val="16"/>
                <w:szCs w:val="16"/>
              </w:rPr>
              <w:t>ePCT</w:t>
            </w:r>
            <w:proofErr w:type="spellEnd"/>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Генеральная дирекция Реестра промышленной собственности Панамы (DIGERPI)</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Панама (PA)</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Панама (PA)</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4</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lastRenderedPageBreak/>
              <w:t>2016-5</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w:t>
            </w:r>
          </w:p>
        </w:tc>
        <w:tc>
          <w:tcPr>
            <w:tcW w:w="2393" w:type="dxa"/>
          </w:tcPr>
          <w:p w:rsidR="000D1E13" w:rsidRPr="00D028F3" w:rsidRDefault="000D1E13" w:rsidP="0039357B">
            <w:pPr>
              <w:spacing w:beforeLines="40" w:before="96" w:afterLines="40" w:after="96"/>
              <w:jc w:val="center"/>
              <w:rPr>
                <w:sz w:val="16"/>
                <w:szCs w:val="16"/>
                <w:lang w:val="ru-RU"/>
              </w:rPr>
            </w:pPr>
            <w:r>
              <w:rPr>
                <w:sz w:val="16"/>
                <w:szCs w:val="16"/>
                <w:lang w:val="ru-RU"/>
              </w:rPr>
              <w:t xml:space="preserve">Семинар по </w:t>
            </w:r>
            <w:r>
              <w:rPr>
                <w:sz w:val="16"/>
                <w:szCs w:val="16"/>
              </w:rPr>
              <w:t>PCT</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Центр международных исследований в области интеллектуальной собственности (CEIPI)</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Турция (TR)</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Турция (TR)</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15</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2016-5</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tcPr>
          <w:p w:rsidR="000D1E13" w:rsidRPr="006D71E4" w:rsidRDefault="000D1E13" w:rsidP="0039357B">
            <w:pPr>
              <w:spacing w:beforeLines="40" w:before="96" w:afterLines="40" w:after="96"/>
              <w:jc w:val="center"/>
              <w:rPr>
                <w:sz w:val="16"/>
                <w:szCs w:val="16"/>
                <w:lang w:val="ru-RU"/>
              </w:rPr>
            </w:pPr>
            <w:r>
              <w:rPr>
                <w:sz w:val="16"/>
                <w:szCs w:val="16"/>
                <w:lang w:val="ru-RU"/>
              </w:rPr>
              <w:t>И</w:t>
            </w:r>
            <w:r w:rsidRPr="006D71E4">
              <w:rPr>
                <w:sz w:val="16"/>
                <w:szCs w:val="16"/>
                <w:lang w:val="ru-RU"/>
              </w:rPr>
              <w:t>нформационный семинар по вопросам PCT</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Совет сотрудничества стран Залива</w:t>
            </w:r>
          </w:p>
        </w:tc>
        <w:tc>
          <w:tcPr>
            <w:tcW w:w="1396" w:type="dxa"/>
            <w:noWrap/>
          </w:tcPr>
          <w:p w:rsidR="000D1E13" w:rsidRPr="002C569A" w:rsidRDefault="000D1E13" w:rsidP="00C56497">
            <w:pPr>
              <w:spacing w:beforeLines="40" w:before="96" w:afterLines="40" w:after="96"/>
              <w:rPr>
                <w:sz w:val="16"/>
                <w:szCs w:val="16"/>
                <w:lang w:val="ru-RU"/>
              </w:rPr>
            </w:pPr>
            <w:r w:rsidRPr="002C569A">
              <w:rPr>
                <w:sz w:val="16"/>
                <w:szCs w:val="16"/>
                <w:lang w:val="ru-RU"/>
              </w:rPr>
              <w:t>Саудовская Аравия (SA)</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Бахрейн (BH)</w:t>
            </w:r>
            <w:r w:rsidRPr="002C569A">
              <w:rPr>
                <w:sz w:val="16"/>
                <w:szCs w:val="16"/>
                <w:lang w:val="ru-RU"/>
              </w:rPr>
              <w:br/>
              <w:t>Кувейт (KW)</w:t>
            </w:r>
            <w:r w:rsidRPr="002C569A">
              <w:rPr>
                <w:sz w:val="16"/>
                <w:szCs w:val="16"/>
                <w:lang w:val="ru-RU"/>
              </w:rPr>
              <w:br/>
              <w:t>Оман (OM)</w:t>
            </w:r>
            <w:r w:rsidRPr="002C569A">
              <w:rPr>
                <w:sz w:val="16"/>
                <w:szCs w:val="16"/>
                <w:lang w:val="ru-RU"/>
              </w:rPr>
              <w:br/>
              <w:t>Катар (QA)</w:t>
            </w:r>
            <w:r w:rsidRPr="002C569A">
              <w:rPr>
                <w:sz w:val="16"/>
                <w:szCs w:val="16"/>
                <w:lang w:val="ru-RU"/>
              </w:rPr>
              <w:br/>
              <w:t>Саудовская Аравия (SA)</w:t>
            </w:r>
            <w:r w:rsidRPr="002C569A">
              <w:rPr>
                <w:sz w:val="16"/>
                <w:szCs w:val="16"/>
                <w:lang w:val="ru-RU"/>
              </w:rPr>
              <w:br/>
              <w:t>Объединенные Арабские Эмираты (AE)</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32</w:t>
            </w:r>
          </w:p>
        </w:tc>
      </w:tr>
      <w:tr w:rsidR="000D1E13" w:rsidRPr="002C569A" w:rsidTr="000D1E13">
        <w:trPr>
          <w:trHeight w:val="255"/>
        </w:trPr>
        <w:tc>
          <w:tcPr>
            <w:tcW w:w="68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2016-5</w:t>
            </w:r>
          </w:p>
        </w:tc>
        <w:tc>
          <w:tcPr>
            <w:tcW w:w="157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hideMark/>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hideMark/>
          </w:tcPr>
          <w:p w:rsidR="000D1E13" w:rsidRPr="006D71E4" w:rsidRDefault="000D1E13" w:rsidP="0039357B">
            <w:pPr>
              <w:spacing w:beforeLines="40" w:before="96" w:afterLines="40" w:after="96"/>
              <w:jc w:val="center"/>
              <w:rPr>
                <w:sz w:val="16"/>
                <w:szCs w:val="16"/>
                <w:lang w:val="ru-RU"/>
              </w:rPr>
            </w:pPr>
            <w:r>
              <w:rPr>
                <w:sz w:val="16"/>
                <w:szCs w:val="16"/>
                <w:lang w:val="ru-RU"/>
              </w:rPr>
              <w:t xml:space="preserve">Национальный семинар по </w:t>
            </w:r>
            <w:r>
              <w:rPr>
                <w:sz w:val="16"/>
                <w:szCs w:val="16"/>
              </w:rPr>
              <w:t>PCT</w:t>
            </w:r>
          </w:p>
        </w:tc>
        <w:tc>
          <w:tcPr>
            <w:tcW w:w="1752" w:type="dxa"/>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промышленной собственности Кубы (OCPI)</w:t>
            </w:r>
          </w:p>
        </w:tc>
        <w:tc>
          <w:tcPr>
            <w:tcW w:w="1396"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Куба (CU)</w:t>
            </w:r>
          </w:p>
        </w:tc>
        <w:tc>
          <w:tcPr>
            <w:tcW w:w="16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Куба (CU)</w:t>
            </w:r>
          </w:p>
        </w:tc>
        <w:tc>
          <w:tcPr>
            <w:tcW w:w="1755"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225</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2016-5</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 D</w:t>
            </w:r>
          </w:p>
        </w:tc>
        <w:tc>
          <w:tcPr>
            <w:tcW w:w="2393" w:type="dxa"/>
          </w:tcPr>
          <w:p w:rsidR="000D1E13" w:rsidRPr="006D71E4" w:rsidRDefault="000D1E13" w:rsidP="0039357B">
            <w:pPr>
              <w:spacing w:beforeLines="40" w:before="96" w:afterLines="40" w:after="96"/>
              <w:jc w:val="center"/>
              <w:rPr>
                <w:sz w:val="16"/>
                <w:szCs w:val="16"/>
                <w:lang w:val="ru-RU"/>
              </w:rPr>
            </w:pPr>
            <w:r w:rsidRPr="006D71E4">
              <w:rPr>
                <w:sz w:val="16"/>
                <w:szCs w:val="16"/>
                <w:lang w:val="ru-RU"/>
              </w:rPr>
              <w:t xml:space="preserve">Субрегиональное </w:t>
            </w:r>
            <w:r>
              <w:rPr>
                <w:sz w:val="16"/>
                <w:szCs w:val="16"/>
                <w:lang w:val="ru-RU"/>
              </w:rPr>
              <w:t>учебное</w:t>
            </w:r>
            <w:r w:rsidRPr="006D71E4">
              <w:rPr>
                <w:sz w:val="16"/>
                <w:szCs w:val="16"/>
                <w:lang w:val="ru-RU"/>
              </w:rPr>
              <w:t xml:space="preserve"> мероприятие по системе PCT – сотрудники ведомств ИС из стран АСЕАН</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Сингапурское бюро ВОИС</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Сингапур (SG)</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Камбоджа (KH)</w:t>
            </w:r>
            <w:r w:rsidRPr="002C569A">
              <w:rPr>
                <w:sz w:val="16"/>
                <w:szCs w:val="16"/>
                <w:lang w:val="ru-RU"/>
              </w:rPr>
              <w:br/>
              <w:t>Лаосская НДР (LA)</w:t>
            </w:r>
            <w:r w:rsidRPr="002C569A">
              <w:rPr>
                <w:sz w:val="16"/>
                <w:szCs w:val="16"/>
                <w:lang w:val="ru-RU"/>
              </w:rPr>
              <w:br/>
              <w:t>Индонезия (ID)</w:t>
            </w:r>
            <w:r w:rsidRPr="002C569A">
              <w:rPr>
                <w:sz w:val="16"/>
                <w:szCs w:val="16"/>
                <w:lang w:val="ru-RU"/>
              </w:rPr>
              <w:br/>
              <w:t>Мьянма (MM)</w:t>
            </w:r>
            <w:r w:rsidRPr="002C569A">
              <w:rPr>
                <w:sz w:val="16"/>
                <w:szCs w:val="16"/>
                <w:lang w:val="ru-RU"/>
              </w:rPr>
              <w:br/>
              <w:t>Малайзия (MY)</w:t>
            </w:r>
            <w:r w:rsidRPr="002C569A">
              <w:rPr>
                <w:sz w:val="16"/>
                <w:szCs w:val="16"/>
                <w:lang w:val="ru-RU"/>
              </w:rPr>
              <w:br/>
              <w:t>Филиппины (PH)</w:t>
            </w:r>
            <w:r w:rsidRPr="002C569A">
              <w:rPr>
                <w:sz w:val="16"/>
                <w:szCs w:val="16"/>
                <w:lang w:val="ru-RU"/>
              </w:rPr>
              <w:br/>
              <w:t>Сингапур (SG)</w:t>
            </w:r>
            <w:r w:rsidRPr="002C569A">
              <w:rPr>
                <w:sz w:val="16"/>
                <w:szCs w:val="16"/>
                <w:lang w:val="ru-RU"/>
              </w:rPr>
              <w:br/>
              <w:t>Таиланд (TH)</w:t>
            </w:r>
            <w:r w:rsidRPr="002C569A">
              <w:rPr>
                <w:sz w:val="16"/>
                <w:szCs w:val="16"/>
                <w:lang w:val="ru-RU"/>
              </w:rPr>
              <w:br/>
              <w:t>Вьетнам (VN)</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9</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2016-5</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D028F3" w:rsidRDefault="000D1E13" w:rsidP="0039357B">
            <w:pPr>
              <w:spacing w:beforeLines="40" w:before="96" w:afterLines="40" w:after="96"/>
              <w:jc w:val="center"/>
              <w:rPr>
                <w:sz w:val="16"/>
                <w:szCs w:val="16"/>
                <w:lang w:val="ru-RU"/>
              </w:rPr>
            </w:pPr>
            <w:r w:rsidRPr="00E914E2">
              <w:rPr>
                <w:sz w:val="16"/>
                <w:szCs w:val="16"/>
                <w:lang w:val="ru-RU"/>
              </w:rPr>
              <w:t>Практикум</w:t>
            </w:r>
            <w:r w:rsidRPr="00D028F3">
              <w:rPr>
                <w:sz w:val="16"/>
                <w:szCs w:val="16"/>
                <w:lang w:val="ru-RU"/>
              </w:rPr>
              <w:t xml:space="preserve"> </w:t>
            </w:r>
            <w:r w:rsidRPr="00E914E2">
              <w:rPr>
                <w:sz w:val="16"/>
                <w:szCs w:val="16"/>
                <w:lang w:val="ru-RU"/>
              </w:rPr>
              <w:t>и</w:t>
            </w:r>
            <w:r w:rsidRPr="00D028F3">
              <w:rPr>
                <w:sz w:val="16"/>
                <w:szCs w:val="16"/>
                <w:lang w:val="ru-RU"/>
              </w:rPr>
              <w:t xml:space="preserve"> </w:t>
            </w:r>
            <w:r w:rsidRPr="00E914E2">
              <w:rPr>
                <w:sz w:val="16"/>
                <w:szCs w:val="16"/>
                <w:lang w:val="ru-RU"/>
              </w:rPr>
              <w:t>семинар</w:t>
            </w:r>
            <w:r w:rsidRPr="00D028F3">
              <w:rPr>
                <w:sz w:val="16"/>
                <w:szCs w:val="16"/>
                <w:lang w:val="ru-RU"/>
              </w:rPr>
              <w:t xml:space="preserve">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tcPr>
          <w:p w:rsidR="000D1E13" w:rsidRPr="00103FC0" w:rsidRDefault="000D1E13" w:rsidP="0039357B">
            <w:pPr>
              <w:spacing w:beforeLines="40" w:before="96" w:afterLines="40" w:after="96"/>
              <w:jc w:val="center"/>
              <w:rPr>
                <w:sz w:val="16"/>
                <w:szCs w:val="16"/>
                <w:lang w:val="ru-RU"/>
              </w:rPr>
            </w:pPr>
            <w:r>
              <w:rPr>
                <w:sz w:val="16"/>
                <w:szCs w:val="16"/>
                <w:lang w:val="ru-RU"/>
              </w:rPr>
              <w:t>Практикум</w:t>
            </w:r>
            <w:r w:rsidRPr="00103FC0">
              <w:rPr>
                <w:sz w:val="16"/>
                <w:szCs w:val="16"/>
                <w:lang w:val="ru-RU"/>
              </w:rPr>
              <w:t xml:space="preserve"> </w:t>
            </w:r>
            <w:r>
              <w:rPr>
                <w:sz w:val="16"/>
                <w:szCs w:val="16"/>
                <w:lang w:val="ru-RU"/>
              </w:rPr>
              <w:t>по</w:t>
            </w:r>
            <w:r w:rsidRPr="00103FC0">
              <w:rPr>
                <w:sz w:val="16"/>
                <w:szCs w:val="16"/>
                <w:lang w:val="ru-RU"/>
              </w:rPr>
              <w:t xml:space="preserve"> </w:t>
            </w:r>
            <w:proofErr w:type="spellStart"/>
            <w:r>
              <w:rPr>
                <w:sz w:val="16"/>
                <w:szCs w:val="16"/>
              </w:rPr>
              <w:t>ePCT</w:t>
            </w:r>
            <w:proofErr w:type="spellEnd"/>
            <w:r w:rsidRPr="00103FC0">
              <w:rPr>
                <w:sz w:val="16"/>
                <w:szCs w:val="16"/>
                <w:lang w:val="ru-RU"/>
              </w:rPr>
              <w:t xml:space="preserve"> в сотрудничестве c Ведомством промышленной собственности Греции (OBI)</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Организация промышленной собственности Греции (OBI)</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Греция (GR)</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Греция (GR)</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4</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2016-5</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tcPr>
          <w:p w:rsidR="000D1E13" w:rsidRPr="002350BB" w:rsidRDefault="000D1E13" w:rsidP="0039357B">
            <w:pPr>
              <w:spacing w:beforeLines="40" w:before="96" w:afterLines="40" w:after="96"/>
              <w:jc w:val="center"/>
              <w:rPr>
                <w:sz w:val="16"/>
                <w:szCs w:val="16"/>
                <w:lang w:val="ru-RU"/>
              </w:rPr>
            </w:pPr>
            <w:r>
              <w:rPr>
                <w:sz w:val="16"/>
                <w:szCs w:val="16"/>
                <w:lang w:val="ru-RU"/>
              </w:rPr>
              <w:t>Мероприятия</w:t>
            </w:r>
            <w:r w:rsidRPr="002350BB">
              <w:rPr>
                <w:sz w:val="16"/>
                <w:szCs w:val="16"/>
                <w:lang w:val="ru-RU"/>
              </w:rPr>
              <w:t xml:space="preserve">, </w:t>
            </w:r>
            <w:r>
              <w:rPr>
                <w:sz w:val="16"/>
                <w:szCs w:val="16"/>
                <w:lang w:val="ru-RU"/>
              </w:rPr>
              <w:t>посвященные</w:t>
            </w:r>
            <w:r w:rsidRPr="002350BB">
              <w:rPr>
                <w:sz w:val="16"/>
                <w:szCs w:val="16"/>
                <w:lang w:val="ru-RU"/>
              </w:rPr>
              <w:t xml:space="preserve"> </w:t>
            </w:r>
            <w:r>
              <w:rPr>
                <w:sz w:val="16"/>
                <w:szCs w:val="16"/>
                <w:lang w:val="ru-RU"/>
              </w:rPr>
              <w:t>системе</w:t>
            </w:r>
            <w:r w:rsidRPr="002350BB">
              <w:rPr>
                <w:sz w:val="16"/>
                <w:szCs w:val="16"/>
                <w:lang w:val="ru-RU"/>
              </w:rPr>
              <w:t xml:space="preserve"> </w:t>
            </w:r>
            <w:r>
              <w:rPr>
                <w:sz w:val="16"/>
                <w:szCs w:val="16"/>
              </w:rPr>
              <w:t>PCT</w:t>
            </w:r>
            <w:r w:rsidRPr="002350BB">
              <w:rPr>
                <w:sz w:val="16"/>
                <w:szCs w:val="16"/>
                <w:lang w:val="ru-RU"/>
              </w:rPr>
              <w:t xml:space="preserve">, </w:t>
            </w:r>
            <w:r>
              <w:rPr>
                <w:sz w:val="16"/>
                <w:szCs w:val="16"/>
                <w:lang w:val="ru-RU"/>
              </w:rPr>
              <w:t xml:space="preserve">в Национальном центре регистрации </w:t>
            </w:r>
            <w:r w:rsidRPr="002350BB">
              <w:rPr>
                <w:sz w:val="16"/>
                <w:szCs w:val="16"/>
                <w:lang w:val="ru-RU"/>
              </w:rPr>
              <w:t>(</w:t>
            </w:r>
            <w:r>
              <w:rPr>
                <w:sz w:val="16"/>
                <w:szCs w:val="16"/>
              </w:rPr>
              <w:t>CNR</w:t>
            </w:r>
            <w:r w:rsidRPr="002350BB">
              <w:rPr>
                <w:sz w:val="16"/>
                <w:szCs w:val="16"/>
                <w:lang w:val="ru-RU"/>
              </w:rPr>
              <w:t>)</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Национальный центр регистрации (CNR)</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Сальвадор (SV)</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Сальвадор (SV)</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258</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lastRenderedPageBreak/>
              <w:t>2016-6</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tcPr>
          <w:p w:rsidR="000D1E13" w:rsidRPr="002350BB" w:rsidRDefault="000D1E13" w:rsidP="0039357B">
            <w:pPr>
              <w:spacing w:beforeLines="40" w:before="96" w:afterLines="40" w:after="96"/>
              <w:jc w:val="center"/>
              <w:rPr>
                <w:sz w:val="16"/>
                <w:szCs w:val="16"/>
                <w:lang w:val="ru-RU"/>
              </w:rPr>
            </w:pPr>
            <w:r w:rsidRPr="002350BB">
              <w:rPr>
                <w:sz w:val="16"/>
                <w:szCs w:val="16"/>
                <w:lang w:val="ru-RU"/>
              </w:rPr>
              <w:t xml:space="preserve">Ознакомительная поездка в ВОИС – </w:t>
            </w:r>
            <w:r>
              <w:rPr>
                <w:sz w:val="16"/>
                <w:szCs w:val="16"/>
                <w:lang w:val="ru-RU"/>
              </w:rPr>
              <w:t xml:space="preserve">Практикум по </w:t>
            </w:r>
            <w:r w:rsidRPr="0048246E">
              <w:rPr>
                <w:sz w:val="16"/>
                <w:szCs w:val="16"/>
              </w:rPr>
              <w:t>PCT</w:t>
            </w:r>
            <w:r w:rsidRPr="002350BB">
              <w:rPr>
                <w:sz w:val="16"/>
                <w:szCs w:val="16"/>
                <w:lang w:val="ru-RU"/>
              </w:rPr>
              <w:t xml:space="preserve"> </w:t>
            </w:r>
          </w:p>
        </w:tc>
        <w:tc>
          <w:tcPr>
            <w:tcW w:w="1752" w:type="dxa"/>
          </w:tcPr>
          <w:p w:rsidR="000D1E13" w:rsidRPr="002C569A" w:rsidRDefault="000D1E13" w:rsidP="00C56497">
            <w:pPr>
              <w:spacing w:beforeLines="40" w:before="96" w:afterLines="40" w:after="96"/>
              <w:jc w:val="center"/>
              <w:rPr>
                <w:sz w:val="16"/>
                <w:szCs w:val="16"/>
                <w:lang w:val="ru-RU"/>
              </w:rPr>
            </w:pP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Швейцария (CH)</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 xml:space="preserve">Гамбия (GH) </w:t>
            </w:r>
            <w:r w:rsidRPr="002C569A">
              <w:rPr>
                <w:sz w:val="16"/>
                <w:szCs w:val="16"/>
                <w:lang w:val="ru-RU"/>
              </w:rPr>
              <w:br/>
              <w:t>Южная Африка (ZA)</w:t>
            </w:r>
            <w:r w:rsidRPr="002C569A">
              <w:rPr>
                <w:sz w:val="16"/>
                <w:szCs w:val="16"/>
                <w:lang w:val="ru-RU"/>
              </w:rPr>
              <w:br/>
              <w:t>Замбия (ZM)</w:t>
            </w:r>
            <w:r w:rsidRPr="002C569A">
              <w:rPr>
                <w:sz w:val="16"/>
                <w:szCs w:val="16"/>
                <w:lang w:val="ru-RU"/>
              </w:rPr>
              <w:br/>
              <w:t>Зимбабве (ZW)</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8</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2016-6</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w:t>
            </w:r>
          </w:p>
        </w:tc>
        <w:tc>
          <w:tcPr>
            <w:tcW w:w="2393" w:type="dxa"/>
          </w:tcPr>
          <w:p w:rsidR="000D1E13" w:rsidRPr="002350BB" w:rsidRDefault="000D1E13" w:rsidP="0039357B">
            <w:pPr>
              <w:spacing w:beforeLines="40" w:before="96" w:afterLines="40" w:after="96"/>
              <w:jc w:val="center"/>
              <w:rPr>
                <w:sz w:val="16"/>
                <w:szCs w:val="16"/>
                <w:lang w:val="ru-RU"/>
              </w:rPr>
            </w:pPr>
            <w:r>
              <w:rPr>
                <w:sz w:val="16"/>
                <w:szCs w:val="16"/>
                <w:lang w:val="ru-RU"/>
              </w:rPr>
              <w:t>Семинар</w:t>
            </w:r>
            <w:r w:rsidRPr="002350BB">
              <w:rPr>
                <w:sz w:val="16"/>
                <w:szCs w:val="16"/>
                <w:lang w:val="ru-RU"/>
              </w:rPr>
              <w:t xml:space="preserve"> </w:t>
            </w:r>
            <w:r>
              <w:rPr>
                <w:sz w:val="16"/>
                <w:szCs w:val="16"/>
                <w:lang w:val="ru-RU"/>
              </w:rPr>
              <w:t>по</w:t>
            </w:r>
            <w:r w:rsidRPr="002350BB">
              <w:rPr>
                <w:sz w:val="16"/>
                <w:szCs w:val="16"/>
                <w:lang w:val="ru-RU"/>
              </w:rPr>
              <w:t xml:space="preserve"> </w:t>
            </w:r>
            <w:r>
              <w:rPr>
                <w:sz w:val="16"/>
                <w:szCs w:val="16"/>
                <w:lang w:val="ru-RU"/>
              </w:rPr>
              <w:t>международной</w:t>
            </w:r>
            <w:r w:rsidRPr="002350BB">
              <w:rPr>
                <w:sz w:val="16"/>
                <w:szCs w:val="16"/>
                <w:lang w:val="ru-RU"/>
              </w:rPr>
              <w:t xml:space="preserve"> </w:t>
            </w:r>
            <w:r>
              <w:rPr>
                <w:sz w:val="16"/>
                <w:szCs w:val="16"/>
                <w:lang w:val="ru-RU"/>
              </w:rPr>
              <w:t>патентной</w:t>
            </w:r>
            <w:r w:rsidRPr="002350BB">
              <w:rPr>
                <w:sz w:val="16"/>
                <w:szCs w:val="16"/>
                <w:lang w:val="ru-RU"/>
              </w:rPr>
              <w:t xml:space="preserve"> </w:t>
            </w:r>
            <w:r>
              <w:rPr>
                <w:sz w:val="16"/>
                <w:szCs w:val="16"/>
                <w:lang w:val="ru-RU"/>
              </w:rPr>
              <w:t>охране</w:t>
            </w:r>
            <w:r w:rsidRPr="002350BB">
              <w:rPr>
                <w:sz w:val="16"/>
                <w:szCs w:val="16"/>
                <w:lang w:val="ru-RU"/>
              </w:rPr>
              <w:t xml:space="preserve"> </w:t>
            </w:r>
            <w:r>
              <w:rPr>
                <w:sz w:val="16"/>
                <w:szCs w:val="16"/>
                <w:lang w:val="ru-RU"/>
              </w:rPr>
              <w:t>и</w:t>
            </w:r>
            <w:r w:rsidRPr="002350BB">
              <w:rPr>
                <w:sz w:val="16"/>
                <w:szCs w:val="16"/>
                <w:lang w:val="ru-RU"/>
              </w:rPr>
              <w:t xml:space="preserve"> </w:t>
            </w:r>
            <w:r>
              <w:rPr>
                <w:sz w:val="16"/>
                <w:szCs w:val="16"/>
                <w:lang w:val="ru-RU"/>
              </w:rPr>
              <w:t xml:space="preserve">обработке заявок </w:t>
            </w:r>
            <w:r>
              <w:rPr>
                <w:sz w:val="16"/>
                <w:szCs w:val="16"/>
              </w:rPr>
              <w:t>PCT</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Московский государственный университет им. М.В. Ломоносова (МГУ)</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Российская Федерация (RU)</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Российская Федерация (RU)</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40</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2016-6</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Pr>
                <w:sz w:val="16"/>
                <w:szCs w:val="16"/>
                <w:lang w:val="ru-RU"/>
              </w:rPr>
              <w:t xml:space="preserve">Практикум </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C</w:t>
            </w:r>
          </w:p>
        </w:tc>
        <w:tc>
          <w:tcPr>
            <w:tcW w:w="2393" w:type="dxa"/>
          </w:tcPr>
          <w:p w:rsidR="000D1E13" w:rsidRPr="002350BB" w:rsidRDefault="000D1E13" w:rsidP="0039357B">
            <w:pPr>
              <w:spacing w:beforeLines="40" w:before="96" w:afterLines="40" w:after="96"/>
              <w:jc w:val="center"/>
              <w:rPr>
                <w:sz w:val="16"/>
                <w:szCs w:val="16"/>
                <w:lang w:val="ru-RU"/>
              </w:rPr>
            </w:pPr>
            <w:r>
              <w:rPr>
                <w:sz w:val="16"/>
                <w:szCs w:val="16"/>
                <w:lang w:val="ru-RU"/>
              </w:rPr>
              <w:t>Учебное мероприятие по</w:t>
            </w:r>
            <w:r w:rsidRPr="009B3F18">
              <w:rPr>
                <w:sz w:val="16"/>
                <w:szCs w:val="16"/>
                <w:lang w:val="ru-RU"/>
              </w:rPr>
              <w:t xml:space="preserve"> </w:t>
            </w:r>
            <w:r>
              <w:rPr>
                <w:sz w:val="16"/>
                <w:szCs w:val="16"/>
                <w:lang w:val="ru-RU"/>
              </w:rPr>
              <w:t>распределению</w:t>
            </w:r>
            <w:r w:rsidRPr="009B3F18">
              <w:rPr>
                <w:sz w:val="16"/>
                <w:szCs w:val="16"/>
                <w:lang w:val="ru-RU"/>
              </w:rPr>
              <w:t xml:space="preserve"> </w:t>
            </w:r>
            <w:r>
              <w:rPr>
                <w:sz w:val="16"/>
                <w:szCs w:val="16"/>
                <w:lang w:val="ru-RU"/>
              </w:rPr>
              <w:t>рабочей</w:t>
            </w:r>
            <w:r w:rsidRPr="009B3F18">
              <w:rPr>
                <w:sz w:val="16"/>
                <w:szCs w:val="16"/>
                <w:lang w:val="ru-RU"/>
              </w:rPr>
              <w:t xml:space="preserve"> </w:t>
            </w:r>
            <w:r>
              <w:rPr>
                <w:sz w:val="16"/>
                <w:szCs w:val="16"/>
                <w:lang w:val="ru-RU"/>
              </w:rPr>
              <w:t>нагрузки</w:t>
            </w:r>
            <w:r w:rsidRPr="009B3F18">
              <w:rPr>
                <w:sz w:val="16"/>
                <w:szCs w:val="16"/>
                <w:lang w:val="ru-RU"/>
              </w:rPr>
              <w:t xml:space="preserve"> </w:t>
            </w:r>
            <w:r>
              <w:rPr>
                <w:sz w:val="16"/>
                <w:szCs w:val="16"/>
                <w:lang w:val="ru-RU"/>
              </w:rPr>
              <w:t>для</w:t>
            </w:r>
            <w:r w:rsidRPr="009B3F18">
              <w:rPr>
                <w:sz w:val="16"/>
                <w:szCs w:val="16"/>
                <w:lang w:val="ru-RU"/>
              </w:rPr>
              <w:t xml:space="preserve"> </w:t>
            </w:r>
            <w:r>
              <w:rPr>
                <w:sz w:val="16"/>
                <w:szCs w:val="16"/>
                <w:lang w:val="ru-RU"/>
              </w:rPr>
              <w:t>патентных</w:t>
            </w:r>
            <w:r w:rsidRPr="009B3F18">
              <w:rPr>
                <w:sz w:val="16"/>
                <w:szCs w:val="16"/>
                <w:lang w:val="ru-RU"/>
              </w:rPr>
              <w:t xml:space="preserve"> </w:t>
            </w:r>
            <w:r>
              <w:rPr>
                <w:sz w:val="16"/>
                <w:szCs w:val="16"/>
                <w:lang w:val="ru-RU"/>
              </w:rPr>
              <w:t>экспертов</w:t>
            </w:r>
          </w:p>
        </w:tc>
        <w:tc>
          <w:tcPr>
            <w:tcW w:w="1752" w:type="dxa"/>
          </w:tcPr>
          <w:p w:rsidR="000D1E13" w:rsidRPr="002C569A" w:rsidRDefault="000D1E13" w:rsidP="00C56497">
            <w:pPr>
              <w:spacing w:beforeLines="40" w:before="96" w:afterLines="40" w:after="96"/>
              <w:jc w:val="center"/>
              <w:rPr>
                <w:sz w:val="16"/>
                <w:szCs w:val="16"/>
                <w:lang w:val="ru-RU"/>
              </w:rPr>
            </w:pP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 xml:space="preserve">Лаосская </w:t>
            </w:r>
            <w:r w:rsidRPr="002C569A">
              <w:rPr>
                <w:rStyle w:val="st"/>
                <w:sz w:val="16"/>
                <w:szCs w:val="16"/>
                <w:lang w:val="ru-RU"/>
              </w:rPr>
              <w:t xml:space="preserve">НДР </w:t>
            </w:r>
            <w:r w:rsidRPr="002C569A">
              <w:rPr>
                <w:sz w:val="16"/>
                <w:szCs w:val="16"/>
                <w:lang w:val="ru-RU"/>
              </w:rPr>
              <w:t>(LA)</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 xml:space="preserve">Лаосская </w:t>
            </w:r>
            <w:r w:rsidRPr="002C569A">
              <w:rPr>
                <w:rStyle w:val="st"/>
                <w:sz w:val="16"/>
                <w:szCs w:val="16"/>
                <w:lang w:val="ru-RU"/>
              </w:rPr>
              <w:t xml:space="preserve">НДР </w:t>
            </w:r>
            <w:r w:rsidRPr="002C569A">
              <w:rPr>
                <w:sz w:val="16"/>
                <w:szCs w:val="16"/>
                <w:lang w:val="ru-RU"/>
              </w:rPr>
              <w:t>(LA)</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8</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2016-6</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Pr>
                <w:sz w:val="16"/>
                <w:szCs w:val="16"/>
                <w:lang w:val="ru-RU"/>
              </w:rPr>
              <w:t xml:space="preserve">Практикум </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E</w:t>
            </w:r>
          </w:p>
        </w:tc>
        <w:tc>
          <w:tcPr>
            <w:tcW w:w="2393" w:type="dxa"/>
          </w:tcPr>
          <w:p w:rsidR="000D1E13" w:rsidRPr="003C7F7B" w:rsidRDefault="000D1E13" w:rsidP="0039357B">
            <w:pPr>
              <w:spacing w:beforeLines="40" w:before="96" w:afterLines="40" w:after="96"/>
              <w:jc w:val="center"/>
              <w:rPr>
                <w:sz w:val="16"/>
                <w:szCs w:val="16"/>
                <w:lang w:val="ru-RU"/>
              </w:rPr>
            </w:pPr>
            <w:r>
              <w:rPr>
                <w:sz w:val="16"/>
                <w:szCs w:val="16"/>
                <w:lang w:val="ru-RU"/>
              </w:rPr>
              <w:t>Учебное</w:t>
            </w:r>
            <w:r w:rsidRPr="003C7F7B">
              <w:rPr>
                <w:sz w:val="16"/>
                <w:szCs w:val="16"/>
                <w:lang w:val="ru-RU"/>
              </w:rPr>
              <w:t xml:space="preserve"> </w:t>
            </w:r>
            <w:r>
              <w:rPr>
                <w:sz w:val="16"/>
                <w:szCs w:val="16"/>
                <w:lang w:val="ru-RU"/>
              </w:rPr>
              <w:t>мероприятие</w:t>
            </w:r>
            <w:r w:rsidRPr="003C7F7B">
              <w:rPr>
                <w:sz w:val="16"/>
                <w:szCs w:val="16"/>
                <w:lang w:val="ru-RU"/>
              </w:rPr>
              <w:t xml:space="preserve"> </w:t>
            </w:r>
            <w:r>
              <w:rPr>
                <w:sz w:val="16"/>
                <w:szCs w:val="16"/>
                <w:lang w:val="ru-RU"/>
              </w:rPr>
              <w:t>по</w:t>
            </w:r>
            <w:r w:rsidRPr="003C7F7B">
              <w:rPr>
                <w:sz w:val="16"/>
                <w:szCs w:val="16"/>
                <w:lang w:val="ru-RU"/>
              </w:rPr>
              <w:t xml:space="preserve"> </w:t>
            </w:r>
            <w:r>
              <w:rPr>
                <w:sz w:val="16"/>
                <w:szCs w:val="16"/>
                <w:lang w:val="ru-RU"/>
              </w:rPr>
              <w:t>распределению</w:t>
            </w:r>
            <w:r w:rsidRPr="009B3F18">
              <w:rPr>
                <w:sz w:val="16"/>
                <w:szCs w:val="16"/>
                <w:lang w:val="ru-RU"/>
              </w:rPr>
              <w:t xml:space="preserve"> </w:t>
            </w:r>
            <w:r>
              <w:rPr>
                <w:sz w:val="16"/>
                <w:szCs w:val="16"/>
                <w:lang w:val="ru-RU"/>
              </w:rPr>
              <w:t>рабочей</w:t>
            </w:r>
            <w:r w:rsidRPr="003C7F7B">
              <w:rPr>
                <w:sz w:val="16"/>
                <w:szCs w:val="16"/>
                <w:lang w:val="ru-RU"/>
              </w:rPr>
              <w:t xml:space="preserve"> </w:t>
            </w:r>
            <w:r>
              <w:rPr>
                <w:sz w:val="16"/>
                <w:szCs w:val="16"/>
                <w:lang w:val="ru-RU"/>
              </w:rPr>
              <w:t>нагрузки</w:t>
            </w:r>
            <w:r w:rsidRPr="003C7F7B">
              <w:rPr>
                <w:sz w:val="16"/>
                <w:szCs w:val="16"/>
                <w:lang w:val="ru-RU"/>
              </w:rPr>
              <w:t xml:space="preserve"> </w:t>
            </w:r>
            <w:r>
              <w:rPr>
                <w:sz w:val="16"/>
                <w:szCs w:val="16"/>
                <w:lang w:val="ru-RU"/>
              </w:rPr>
              <w:t>на</w:t>
            </w:r>
            <w:r w:rsidRPr="003C7F7B">
              <w:rPr>
                <w:sz w:val="16"/>
                <w:szCs w:val="16"/>
                <w:lang w:val="ru-RU"/>
              </w:rPr>
              <w:t xml:space="preserve"> </w:t>
            </w:r>
            <w:r>
              <w:rPr>
                <w:sz w:val="16"/>
                <w:szCs w:val="16"/>
                <w:lang w:val="ru-RU"/>
              </w:rPr>
              <w:t>национальной</w:t>
            </w:r>
            <w:r w:rsidRPr="003C7F7B">
              <w:rPr>
                <w:sz w:val="16"/>
                <w:szCs w:val="16"/>
                <w:lang w:val="ru-RU"/>
              </w:rPr>
              <w:t xml:space="preserve"> </w:t>
            </w:r>
            <w:r>
              <w:rPr>
                <w:sz w:val="16"/>
                <w:szCs w:val="16"/>
                <w:lang w:val="ru-RU"/>
              </w:rPr>
              <w:t>фазе</w:t>
            </w:r>
            <w:r w:rsidRPr="003C7F7B">
              <w:rPr>
                <w:sz w:val="16"/>
                <w:szCs w:val="16"/>
                <w:lang w:val="ru-RU"/>
              </w:rPr>
              <w:t xml:space="preserve"> </w:t>
            </w:r>
            <w:r>
              <w:rPr>
                <w:sz w:val="16"/>
                <w:szCs w:val="16"/>
              </w:rPr>
              <w:t>PCT</w:t>
            </w:r>
            <w:r w:rsidRPr="003C7F7B">
              <w:rPr>
                <w:sz w:val="16"/>
                <w:szCs w:val="16"/>
                <w:lang w:val="ru-RU"/>
              </w:rPr>
              <w:t xml:space="preserve"> </w:t>
            </w:r>
            <w:r>
              <w:rPr>
                <w:sz w:val="16"/>
                <w:szCs w:val="16"/>
                <w:lang w:val="ru-RU"/>
              </w:rPr>
              <w:t>для</w:t>
            </w:r>
            <w:r w:rsidRPr="003C7F7B">
              <w:rPr>
                <w:sz w:val="16"/>
                <w:szCs w:val="16"/>
                <w:lang w:val="ru-RU"/>
              </w:rPr>
              <w:t xml:space="preserve"> </w:t>
            </w:r>
            <w:r>
              <w:rPr>
                <w:sz w:val="16"/>
                <w:szCs w:val="16"/>
                <w:lang w:val="ru-RU"/>
              </w:rPr>
              <w:t>патентных</w:t>
            </w:r>
            <w:r w:rsidRPr="003C7F7B">
              <w:rPr>
                <w:sz w:val="16"/>
                <w:szCs w:val="16"/>
                <w:lang w:val="ru-RU"/>
              </w:rPr>
              <w:t xml:space="preserve"> </w:t>
            </w:r>
            <w:r>
              <w:rPr>
                <w:sz w:val="16"/>
                <w:szCs w:val="16"/>
                <w:lang w:val="ru-RU"/>
              </w:rPr>
              <w:t>экспертов</w:t>
            </w:r>
            <w:r w:rsidRPr="003C7F7B">
              <w:rPr>
                <w:sz w:val="16"/>
                <w:szCs w:val="16"/>
                <w:lang w:val="ru-RU"/>
              </w:rPr>
              <w:t xml:space="preserve"> </w:t>
            </w:r>
          </w:p>
        </w:tc>
        <w:tc>
          <w:tcPr>
            <w:tcW w:w="1752" w:type="dxa"/>
          </w:tcPr>
          <w:p w:rsidR="000D1E13" w:rsidRPr="002C569A" w:rsidRDefault="000D1E13" w:rsidP="00C56497">
            <w:pPr>
              <w:spacing w:beforeLines="40" w:before="96" w:afterLines="40" w:after="96"/>
              <w:jc w:val="center"/>
              <w:rPr>
                <w:sz w:val="16"/>
                <w:szCs w:val="16"/>
                <w:lang w:val="ru-RU"/>
              </w:rPr>
            </w:pP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Камбоджа (KH)</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Камбоджа (KH)</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2016-7</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Pr>
                <w:sz w:val="16"/>
                <w:szCs w:val="16"/>
                <w:lang w:val="ru-RU"/>
              </w:rPr>
              <w:t>Другое</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C</w:t>
            </w:r>
          </w:p>
        </w:tc>
        <w:tc>
          <w:tcPr>
            <w:tcW w:w="2393" w:type="dxa"/>
          </w:tcPr>
          <w:p w:rsidR="000D1E13" w:rsidRPr="002350BB" w:rsidRDefault="000D1E13" w:rsidP="0039357B">
            <w:pPr>
              <w:spacing w:beforeLines="40" w:before="96" w:afterLines="40" w:after="96"/>
              <w:jc w:val="center"/>
              <w:rPr>
                <w:sz w:val="16"/>
                <w:szCs w:val="16"/>
                <w:lang w:val="ru-RU"/>
              </w:rPr>
            </w:pPr>
            <w:r>
              <w:rPr>
                <w:sz w:val="16"/>
                <w:szCs w:val="16"/>
                <w:lang w:val="ru-RU"/>
              </w:rPr>
              <w:t>Учебное мероприятие по</w:t>
            </w:r>
            <w:r w:rsidRPr="009B3F18">
              <w:rPr>
                <w:sz w:val="16"/>
                <w:szCs w:val="16"/>
                <w:lang w:val="ru-RU"/>
              </w:rPr>
              <w:t xml:space="preserve"> </w:t>
            </w:r>
            <w:r>
              <w:rPr>
                <w:sz w:val="16"/>
                <w:szCs w:val="16"/>
                <w:lang w:val="ru-RU"/>
              </w:rPr>
              <w:t>распределению</w:t>
            </w:r>
            <w:r w:rsidRPr="009B3F18">
              <w:rPr>
                <w:sz w:val="16"/>
                <w:szCs w:val="16"/>
                <w:lang w:val="ru-RU"/>
              </w:rPr>
              <w:t xml:space="preserve"> </w:t>
            </w:r>
            <w:r>
              <w:rPr>
                <w:sz w:val="16"/>
                <w:szCs w:val="16"/>
                <w:lang w:val="ru-RU"/>
              </w:rPr>
              <w:t>рабочей</w:t>
            </w:r>
            <w:r w:rsidRPr="009B3F18">
              <w:rPr>
                <w:sz w:val="16"/>
                <w:szCs w:val="16"/>
                <w:lang w:val="ru-RU"/>
              </w:rPr>
              <w:t xml:space="preserve"> </w:t>
            </w:r>
            <w:r>
              <w:rPr>
                <w:sz w:val="16"/>
                <w:szCs w:val="16"/>
                <w:lang w:val="ru-RU"/>
              </w:rPr>
              <w:t>нагрузки</w:t>
            </w:r>
            <w:r w:rsidRPr="009B3F18">
              <w:rPr>
                <w:sz w:val="16"/>
                <w:szCs w:val="16"/>
                <w:lang w:val="ru-RU"/>
              </w:rPr>
              <w:t xml:space="preserve"> </w:t>
            </w:r>
            <w:r>
              <w:rPr>
                <w:sz w:val="16"/>
                <w:szCs w:val="16"/>
                <w:lang w:val="ru-RU"/>
              </w:rPr>
              <w:t>для</w:t>
            </w:r>
            <w:r w:rsidRPr="009B3F18">
              <w:rPr>
                <w:sz w:val="16"/>
                <w:szCs w:val="16"/>
                <w:lang w:val="ru-RU"/>
              </w:rPr>
              <w:t xml:space="preserve"> </w:t>
            </w:r>
            <w:r>
              <w:rPr>
                <w:sz w:val="16"/>
                <w:szCs w:val="16"/>
                <w:lang w:val="ru-RU"/>
              </w:rPr>
              <w:t>патентных</w:t>
            </w:r>
            <w:r w:rsidRPr="009B3F18">
              <w:rPr>
                <w:sz w:val="16"/>
                <w:szCs w:val="16"/>
                <w:lang w:val="ru-RU"/>
              </w:rPr>
              <w:t xml:space="preserve"> </w:t>
            </w:r>
            <w:r>
              <w:rPr>
                <w:sz w:val="16"/>
                <w:szCs w:val="16"/>
                <w:lang w:val="ru-RU"/>
              </w:rPr>
              <w:t>экспертов</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Корпорация интеллектуальной собственности Малайзии (MyIPO)</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Малайзия (MY)</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Малайзия (MY)</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66</w:t>
            </w:r>
          </w:p>
        </w:tc>
      </w:tr>
      <w:tr w:rsidR="000D1E13" w:rsidRPr="002C569A" w:rsidTr="000D1E13">
        <w:trPr>
          <w:trHeight w:val="255"/>
        </w:trPr>
        <w:tc>
          <w:tcPr>
            <w:tcW w:w="68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2016-8</w:t>
            </w:r>
          </w:p>
        </w:tc>
        <w:tc>
          <w:tcPr>
            <w:tcW w:w="157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hideMark/>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hideMark/>
          </w:tcPr>
          <w:p w:rsidR="000D1E13" w:rsidRPr="00D028F3" w:rsidRDefault="000D1E13" w:rsidP="0039357B">
            <w:pPr>
              <w:spacing w:beforeLines="40" w:before="96" w:afterLines="40" w:after="96"/>
              <w:jc w:val="center"/>
              <w:rPr>
                <w:sz w:val="16"/>
                <w:szCs w:val="16"/>
                <w:lang w:val="ru-RU"/>
              </w:rPr>
            </w:pPr>
            <w:r>
              <w:rPr>
                <w:sz w:val="16"/>
                <w:szCs w:val="16"/>
                <w:lang w:val="ru-RU"/>
              </w:rPr>
              <w:t xml:space="preserve">Практикум по </w:t>
            </w:r>
            <w:r w:rsidRPr="0048246E">
              <w:rPr>
                <w:sz w:val="16"/>
                <w:szCs w:val="16"/>
              </w:rPr>
              <w:t>PCT</w:t>
            </w:r>
            <w:r w:rsidRPr="00D028F3">
              <w:rPr>
                <w:sz w:val="16"/>
                <w:szCs w:val="16"/>
                <w:lang w:val="ru-RU"/>
              </w:rPr>
              <w:t xml:space="preserve"> </w:t>
            </w:r>
          </w:p>
        </w:tc>
        <w:tc>
          <w:tcPr>
            <w:tcW w:w="1752" w:type="dxa"/>
            <w:hideMark/>
          </w:tcPr>
          <w:p w:rsidR="000D1E13" w:rsidRPr="002C569A" w:rsidRDefault="000D1E13" w:rsidP="00C56497">
            <w:pPr>
              <w:spacing w:beforeLines="40" w:before="96" w:afterLines="40" w:after="96"/>
              <w:jc w:val="center"/>
              <w:rPr>
                <w:sz w:val="16"/>
                <w:szCs w:val="16"/>
                <w:lang w:val="ru-RU"/>
              </w:rPr>
            </w:pPr>
          </w:p>
        </w:tc>
        <w:tc>
          <w:tcPr>
            <w:tcW w:w="1396"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Руанда (RW)</w:t>
            </w:r>
          </w:p>
        </w:tc>
        <w:tc>
          <w:tcPr>
            <w:tcW w:w="16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Руанда (RW)</w:t>
            </w:r>
          </w:p>
        </w:tc>
        <w:tc>
          <w:tcPr>
            <w:tcW w:w="1755"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23</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2016-8</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Pr>
                <w:sz w:val="16"/>
                <w:szCs w:val="16"/>
                <w:lang w:val="ru-RU"/>
              </w:rPr>
              <w:t>Практикум и консультационная поездка</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C</w:t>
            </w:r>
          </w:p>
        </w:tc>
        <w:tc>
          <w:tcPr>
            <w:tcW w:w="2393" w:type="dxa"/>
          </w:tcPr>
          <w:p w:rsidR="000D1E13" w:rsidRPr="002350BB" w:rsidRDefault="000D1E13" w:rsidP="0039357B">
            <w:pPr>
              <w:spacing w:beforeLines="40" w:before="96" w:afterLines="40" w:after="96"/>
              <w:jc w:val="center"/>
              <w:rPr>
                <w:sz w:val="16"/>
                <w:szCs w:val="16"/>
                <w:lang w:val="ru-RU"/>
              </w:rPr>
            </w:pPr>
            <w:r>
              <w:rPr>
                <w:sz w:val="16"/>
                <w:szCs w:val="16"/>
                <w:lang w:val="ru-RU"/>
              </w:rPr>
              <w:t>Учебное мероприятие по</w:t>
            </w:r>
            <w:r w:rsidRPr="009B3F18">
              <w:rPr>
                <w:sz w:val="16"/>
                <w:szCs w:val="16"/>
                <w:lang w:val="ru-RU"/>
              </w:rPr>
              <w:t xml:space="preserve"> </w:t>
            </w:r>
            <w:r>
              <w:rPr>
                <w:sz w:val="16"/>
                <w:szCs w:val="16"/>
                <w:lang w:val="ru-RU"/>
              </w:rPr>
              <w:t>анализу распределения</w:t>
            </w:r>
            <w:r w:rsidRPr="009B3F18">
              <w:rPr>
                <w:sz w:val="16"/>
                <w:szCs w:val="16"/>
                <w:lang w:val="ru-RU"/>
              </w:rPr>
              <w:t xml:space="preserve"> </w:t>
            </w:r>
            <w:r>
              <w:rPr>
                <w:sz w:val="16"/>
                <w:szCs w:val="16"/>
                <w:lang w:val="ru-RU"/>
              </w:rPr>
              <w:t>рабочей</w:t>
            </w:r>
            <w:r w:rsidRPr="009B3F18">
              <w:rPr>
                <w:sz w:val="16"/>
                <w:szCs w:val="16"/>
                <w:lang w:val="ru-RU"/>
              </w:rPr>
              <w:t xml:space="preserve"> </w:t>
            </w:r>
            <w:r>
              <w:rPr>
                <w:sz w:val="16"/>
                <w:szCs w:val="16"/>
                <w:lang w:val="ru-RU"/>
              </w:rPr>
              <w:t>нагрузки</w:t>
            </w:r>
            <w:r w:rsidRPr="009B3F18">
              <w:rPr>
                <w:sz w:val="16"/>
                <w:szCs w:val="16"/>
                <w:lang w:val="ru-RU"/>
              </w:rPr>
              <w:t xml:space="preserve"> </w:t>
            </w:r>
            <w:r>
              <w:rPr>
                <w:sz w:val="16"/>
                <w:szCs w:val="16"/>
                <w:lang w:val="ru-RU"/>
              </w:rPr>
              <w:t>для</w:t>
            </w:r>
            <w:r w:rsidRPr="009B3F18">
              <w:rPr>
                <w:sz w:val="16"/>
                <w:szCs w:val="16"/>
                <w:lang w:val="ru-RU"/>
              </w:rPr>
              <w:t xml:space="preserve"> </w:t>
            </w:r>
            <w:r>
              <w:rPr>
                <w:sz w:val="16"/>
                <w:szCs w:val="16"/>
                <w:lang w:val="ru-RU"/>
              </w:rPr>
              <w:t>патентных</w:t>
            </w:r>
            <w:r w:rsidRPr="009B3F18">
              <w:rPr>
                <w:sz w:val="16"/>
                <w:szCs w:val="16"/>
                <w:lang w:val="ru-RU"/>
              </w:rPr>
              <w:t xml:space="preserve"> </w:t>
            </w:r>
            <w:r>
              <w:rPr>
                <w:sz w:val="16"/>
                <w:szCs w:val="16"/>
                <w:lang w:val="ru-RU"/>
              </w:rPr>
              <w:t>экспертов</w:t>
            </w:r>
          </w:p>
        </w:tc>
        <w:tc>
          <w:tcPr>
            <w:tcW w:w="1752" w:type="dxa"/>
          </w:tcPr>
          <w:p w:rsidR="000D1E13" w:rsidRPr="002C569A" w:rsidRDefault="000D1E13" w:rsidP="00C56497">
            <w:pPr>
              <w:spacing w:beforeLines="40" w:before="96" w:afterLines="40" w:after="96"/>
              <w:jc w:val="center"/>
              <w:rPr>
                <w:sz w:val="16"/>
                <w:szCs w:val="16"/>
                <w:lang w:val="ru-RU"/>
              </w:rPr>
            </w:pP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Таиланд (TH)</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Таиланд (TH)</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32</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2016-8</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Pr>
                <w:sz w:val="16"/>
                <w:szCs w:val="16"/>
                <w:lang w:val="ru-RU"/>
              </w:rPr>
              <w:t xml:space="preserve">Практикум </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E</w:t>
            </w:r>
          </w:p>
        </w:tc>
        <w:tc>
          <w:tcPr>
            <w:tcW w:w="2393" w:type="dxa"/>
          </w:tcPr>
          <w:p w:rsidR="000D1E13" w:rsidRPr="003C7F7B" w:rsidRDefault="000D1E13" w:rsidP="0039357B">
            <w:pPr>
              <w:spacing w:beforeLines="40" w:before="96" w:afterLines="40" w:after="96"/>
              <w:jc w:val="center"/>
              <w:rPr>
                <w:sz w:val="16"/>
                <w:szCs w:val="16"/>
                <w:lang w:val="ru-RU"/>
              </w:rPr>
            </w:pPr>
            <w:r>
              <w:rPr>
                <w:sz w:val="16"/>
                <w:szCs w:val="16"/>
                <w:lang w:val="ru-RU"/>
              </w:rPr>
              <w:t>Учебное</w:t>
            </w:r>
            <w:r w:rsidRPr="003C7F7B">
              <w:rPr>
                <w:sz w:val="16"/>
                <w:szCs w:val="16"/>
                <w:lang w:val="ru-RU"/>
              </w:rPr>
              <w:t xml:space="preserve"> </w:t>
            </w:r>
            <w:r>
              <w:rPr>
                <w:sz w:val="16"/>
                <w:szCs w:val="16"/>
                <w:lang w:val="ru-RU"/>
              </w:rPr>
              <w:t>мероприятие</w:t>
            </w:r>
            <w:r w:rsidRPr="003C7F7B">
              <w:rPr>
                <w:sz w:val="16"/>
                <w:szCs w:val="16"/>
                <w:lang w:val="ru-RU"/>
              </w:rPr>
              <w:t xml:space="preserve"> </w:t>
            </w:r>
            <w:r>
              <w:rPr>
                <w:sz w:val="16"/>
                <w:szCs w:val="16"/>
                <w:lang w:val="ru-RU"/>
              </w:rPr>
              <w:t>по</w:t>
            </w:r>
            <w:r w:rsidRPr="003C7F7B">
              <w:rPr>
                <w:sz w:val="16"/>
                <w:szCs w:val="16"/>
                <w:lang w:val="ru-RU"/>
              </w:rPr>
              <w:t xml:space="preserve"> </w:t>
            </w:r>
            <w:r>
              <w:rPr>
                <w:sz w:val="16"/>
                <w:szCs w:val="16"/>
                <w:lang w:val="ru-RU"/>
              </w:rPr>
              <w:t>распределению</w:t>
            </w:r>
            <w:r w:rsidRPr="009B3F18">
              <w:rPr>
                <w:sz w:val="16"/>
                <w:szCs w:val="16"/>
                <w:lang w:val="ru-RU"/>
              </w:rPr>
              <w:t xml:space="preserve"> </w:t>
            </w:r>
            <w:r>
              <w:rPr>
                <w:sz w:val="16"/>
                <w:szCs w:val="16"/>
                <w:lang w:val="ru-RU"/>
              </w:rPr>
              <w:t>рабочей</w:t>
            </w:r>
            <w:r w:rsidRPr="003C7F7B">
              <w:rPr>
                <w:sz w:val="16"/>
                <w:szCs w:val="16"/>
                <w:lang w:val="ru-RU"/>
              </w:rPr>
              <w:t xml:space="preserve"> </w:t>
            </w:r>
            <w:r>
              <w:rPr>
                <w:sz w:val="16"/>
                <w:szCs w:val="16"/>
                <w:lang w:val="ru-RU"/>
              </w:rPr>
              <w:t>нагрузки</w:t>
            </w:r>
            <w:r w:rsidRPr="003C7F7B">
              <w:rPr>
                <w:sz w:val="16"/>
                <w:szCs w:val="16"/>
                <w:lang w:val="ru-RU"/>
              </w:rPr>
              <w:t xml:space="preserve"> </w:t>
            </w:r>
            <w:r>
              <w:rPr>
                <w:sz w:val="16"/>
                <w:szCs w:val="16"/>
                <w:lang w:val="ru-RU"/>
              </w:rPr>
              <w:t>на</w:t>
            </w:r>
            <w:r w:rsidRPr="003C7F7B">
              <w:rPr>
                <w:sz w:val="16"/>
                <w:szCs w:val="16"/>
                <w:lang w:val="ru-RU"/>
              </w:rPr>
              <w:t xml:space="preserve"> </w:t>
            </w:r>
            <w:r>
              <w:rPr>
                <w:sz w:val="16"/>
                <w:szCs w:val="16"/>
                <w:lang w:val="ru-RU"/>
              </w:rPr>
              <w:t>национальной</w:t>
            </w:r>
            <w:r w:rsidRPr="003C7F7B">
              <w:rPr>
                <w:sz w:val="16"/>
                <w:szCs w:val="16"/>
                <w:lang w:val="ru-RU"/>
              </w:rPr>
              <w:t xml:space="preserve"> </w:t>
            </w:r>
            <w:r>
              <w:rPr>
                <w:sz w:val="16"/>
                <w:szCs w:val="16"/>
                <w:lang w:val="ru-RU"/>
              </w:rPr>
              <w:t>фазе</w:t>
            </w:r>
            <w:r w:rsidRPr="003C7F7B">
              <w:rPr>
                <w:sz w:val="16"/>
                <w:szCs w:val="16"/>
                <w:lang w:val="ru-RU"/>
              </w:rPr>
              <w:t xml:space="preserve"> </w:t>
            </w:r>
            <w:r>
              <w:rPr>
                <w:sz w:val="16"/>
                <w:szCs w:val="16"/>
              </w:rPr>
              <w:t>PCT</w:t>
            </w:r>
            <w:r w:rsidRPr="003C7F7B">
              <w:rPr>
                <w:sz w:val="16"/>
                <w:szCs w:val="16"/>
                <w:lang w:val="ru-RU"/>
              </w:rPr>
              <w:t xml:space="preserve"> </w:t>
            </w:r>
            <w:r>
              <w:rPr>
                <w:sz w:val="16"/>
                <w:szCs w:val="16"/>
                <w:lang w:val="ru-RU"/>
              </w:rPr>
              <w:t>для</w:t>
            </w:r>
            <w:r w:rsidRPr="003C7F7B">
              <w:rPr>
                <w:sz w:val="16"/>
                <w:szCs w:val="16"/>
                <w:lang w:val="ru-RU"/>
              </w:rPr>
              <w:t xml:space="preserve"> </w:t>
            </w:r>
            <w:r>
              <w:rPr>
                <w:sz w:val="16"/>
                <w:szCs w:val="16"/>
                <w:lang w:val="ru-RU"/>
              </w:rPr>
              <w:t>патентных</w:t>
            </w:r>
            <w:r w:rsidRPr="003C7F7B">
              <w:rPr>
                <w:sz w:val="16"/>
                <w:szCs w:val="16"/>
                <w:lang w:val="ru-RU"/>
              </w:rPr>
              <w:t xml:space="preserve"> </w:t>
            </w:r>
            <w:r>
              <w:rPr>
                <w:sz w:val="16"/>
                <w:szCs w:val="16"/>
                <w:lang w:val="ru-RU"/>
              </w:rPr>
              <w:t>экспертов</w:t>
            </w:r>
            <w:r w:rsidRPr="003C7F7B">
              <w:rPr>
                <w:sz w:val="16"/>
                <w:szCs w:val="16"/>
                <w:lang w:val="ru-RU"/>
              </w:rPr>
              <w:t xml:space="preserve"> </w:t>
            </w:r>
          </w:p>
        </w:tc>
        <w:tc>
          <w:tcPr>
            <w:tcW w:w="1752" w:type="dxa"/>
          </w:tcPr>
          <w:p w:rsidR="000D1E13" w:rsidRPr="002C569A" w:rsidRDefault="000D1E13" w:rsidP="00C56497">
            <w:pPr>
              <w:spacing w:beforeLines="40" w:before="96" w:afterLines="40" w:after="96"/>
              <w:jc w:val="center"/>
              <w:rPr>
                <w:sz w:val="16"/>
                <w:szCs w:val="16"/>
                <w:lang w:val="ru-RU"/>
              </w:rPr>
            </w:pP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Бутан (BT)</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Бутан (BT)</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4</w:t>
            </w:r>
          </w:p>
        </w:tc>
      </w:tr>
      <w:tr w:rsidR="000D1E13" w:rsidRPr="002C569A" w:rsidTr="000D1E13">
        <w:trPr>
          <w:trHeight w:val="255"/>
        </w:trPr>
        <w:tc>
          <w:tcPr>
            <w:tcW w:w="689" w:type="dxa"/>
            <w:noWrap/>
          </w:tcPr>
          <w:p w:rsidR="000D1E13" w:rsidRPr="002C569A" w:rsidRDefault="000D1E13" w:rsidP="001E425B">
            <w:pPr>
              <w:keepNext/>
              <w:spacing w:beforeLines="40" w:before="96" w:afterLines="40" w:after="96"/>
              <w:jc w:val="center"/>
              <w:rPr>
                <w:sz w:val="16"/>
                <w:szCs w:val="16"/>
                <w:lang w:val="ru-RU"/>
              </w:rPr>
            </w:pPr>
            <w:r w:rsidRPr="002C569A">
              <w:rPr>
                <w:sz w:val="16"/>
                <w:szCs w:val="16"/>
                <w:lang w:val="ru-RU"/>
              </w:rPr>
              <w:lastRenderedPageBreak/>
              <w:t>2016-9</w:t>
            </w:r>
          </w:p>
        </w:tc>
        <w:tc>
          <w:tcPr>
            <w:tcW w:w="1579" w:type="dxa"/>
            <w:noWrap/>
          </w:tcPr>
          <w:p w:rsidR="000D1E13" w:rsidRPr="002C569A" w:rsidRDefault="000D1E13" w:rsidP="001E425B">
            <w:pPr>
              <w:keepNext/>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1E425B">
            <w:pPr>
              <w:keepNext/>
              <w:spacing w:beforeLines="40" w:before="96" w:afterLines="40" w:after="96"/>
              <w:jc w:val="center"/>
              <w:rPr>
                <w:sz w:val="16"/>
                <w:szCs w:val="16"/>
                <w:lang w:val="ru-RU"/>
              </w:rPr>
            </w:pPr>
            <w:r>
              <w:rPr>
                <w:sz w:val="16"/>
                <w:szCs w:val="16"/>
                <w:lang w:val="ru-RU"/>
              </w:rPr>
              <w:t xml:space="preserve">Практикум </w:t>
            </w:r>
          </w:p>
        </w:tc>
        <w:tc>
          <w:tcPr>
            <w:tcW w:w="941" w:type="dxa"/>
            <w:noWrap/>
          </w:tcPr>
          <w:p w:rsidR="000D1E13" w:rsidRPr="002C569A" w:rsidRDefault="000D1E13" w:rsidP="001E425B">
            <w:pPr>
              <w:keepNext/>
              <w:spacing w:beforeLines="40" w:before="96" w:afterLines="40" w:after="96"/>
              <w:jc w:val="center"/>
              <w:rPr>
                <w:sz w:val="16"/>
                <w:szCs w:val="16"/>
                <w:lang w:val="ru-RU"/>
              </w:rPr>
            </w:pPr>
            <w:r w:rsidRPr="002C569A">
              <w:rPr>
                <w:sz w:val="16"/>
                <w:szCs w:val="16"/>
                <w:lang w:val="ru-RU"/>
              </w:rPr>
              <w:t>C</w:t>
            </w:r>
          </w:p>
        </w:tc>
        <w:tc>
          <w:tcPr>
            <w:tcW w:w="2393" w:type="dxa"/>
          </w:tcPr>
          <w:p w:rsidR="000D1E13" w:rsidRPr="002350BB" w:rsidRDefault="000D1E13" w:rsidP="001E425B">
            <w:pPr>
              <w:keepNext/>
              <w:spacing w:beforeLines="40" w:before="96" w:afterLines="40" w:after="96"/>
              <w:jc w:val="center"/>
              <w:rPr>
                <w:sz w:val="16"/>
                <w:szCs w:val="16"/>
                <w:lang w:val="ru-RU"/>
              </w:rPr>
            </w:pPr>
            <w:r>
              <w:rPr>
                <w:sz w:val="16"/>
                <w:szCs w:val="16"/>
                <w:lang w:val="ru-RU"/>
              </w:rPr>
              <w:t>Учебное мероприятие по</w:t>
            </w:r>
            <w:r w:rsidRPr="009B3F18">
              <w:rPr>
                <w:sz w:val="16"/>
                <w:szCs w:val="16"/>
                <w:lang w:val="ru-RU"/>
              </w:rPr>
              <w:t xml:space="preserve"> </w:t>
            </w:r>
            <w:r>
              <w:rPr>
                <w:sz w:val="16"/>
                <w:szCs w:val="16"/>
                <w:lang w:val="ru-RU"/>
              </w:rPr>
              <w:t>распределению</w:t>
            </w:r>
            <w:r w:rsidRPr="009B3F18">
              <w:rPr>
                <w:sz w:val="16"/>
                <w:szCs w:val="16"/>
                <w:lang w:val="ru-RU"/>
              </w:rPr>
              <w:t xml:space="preserve"> </w:t>
            </w:r>
            <w:r>
              <w:rPr>
                <w:sz w:val="16"/>
                <w:szCs w:val="16"/>
                <w:lang w:val="ru-RU"/>
              </w:rPr>
              <w:t>рабочей</w:t>
            </w:r>
            <w:r w:rsidRPr="009B3F18">
              <w:rPr>
                <w:sz w:val="16"/>
                <w:szCs w:val="16"/>
                <w:lang w:val="ru-RU"/>
              </w:rPr>
              <w:t xml:space="preserve"> </w:t>
            </w:r>
            <w:r>
              <w:rPr>
                <w:sz w:val="16"/>
                <w:szCs w:val="16"/>
                <w:lang w:val="ru-RU"/>
              </w:rPr>
              <w:t>нагрузки</w:t>
            </w:r>
            <w:r w:rsidRPr="009B3F18">
              <w:rPr>
                <w:sz w:val="16"/>
                <w:szCs w:val="16"/>
                <w:lang w:val="ru-RU"/>
              </w:rPr>
              <w:t xml:space="preserve"> </w:t>
            </w:r>
            <w:r>
              <w:rPr>
                <w:sz w:val="16"/>
                <w:szCs w:val="16"/>
                <w:lang w:val="ru-RU"/>
              </w:rPr>
              <w:t>для</w:t>
            </w:r>
            <w:r w:rsidRPr="009B3F18">
              <w:rPr>
                <w:sz w:val="16"/>
                <w:szCs w:val="16"/>
                <w:lang w:val="ru-RU"/>
              </w:rPr>
              <w:t xml:space="preserve"> </w:t>
            </w:r>
            <w:r>
              <w:rPr>
                <w:sz w:val="16"/>
                <w:szCs w:val="16"/>
                <w:lang w:val="ru-RU"/>
              </w:rPr>
              <w:t>патентных</w:t>
            </w:r>
            <w:r w:rsidRPr="009B3F18">
              <w:rPr>
                <w:sz w:val="16"/>
                <w:szCs w:val="16"/>
                <w:lang w:val="ru-RU"/>
              </w:rPr>
              <w:t xml:space="preserve"> </w:t>
            </w:r>
            <w:r>
              <w:rPr>
                <w:sz w:val="16"/>
                <w:szCs w:val="16"/>
                <w:lang w:val="ru-RU"/>
              </w:rPr>
              <w:t>экспертов</w:t>
            </w:r>
          </w:p>
        </w:tc>
        <w:tc>
          <w:tcPr>
            <w:tcW w:w="1752" w:type="dxa"/>
          </w:tcPr>
          <w:p w:rsidR="000D1E13" w:rsidRPr="002C569A" w:rsidRDefault="000D1E13" w:rsidP="001E425B">
            <w:pPr>
              <w:keepNext/>
              <w:spacing w:beforeLines="40" w:before="96" w:afterLines="40" w:after="96"/>
              <w:jc w:val="center"/>
              <w:rPr>
                <w:sz w:val="16"/>
                <w:szCs w:val="16"/>
                <w:lang w:val="ru-RU"/>
              </w:rPr>
            </w:pPr>
          </w:p>
        </w:tc>
        <w:tc>
          <w:tcPr>
            <w:tcW w:w="1396" w:type="dxa"/>
            <w:noWrap/>
          </w:tcPr>
          <w:p w:rsidR="000D1E13" w:rsidRPr="002C569A" w:rsidRDefault="000D1E13" w:rsidP="001E425B">
            <w:pPr>
              <w:keepNext/>
              <w:spacing w:beforeLines="40" w:before="96" w:afterLines="40" w:after="96"/>
              <w:jc w:val="center"/>
              <w:rPr>
                <w:sz w:val="16"/>
                <w:szCs w:val="16"/>
                <w:lang w:val="ru-RU"/>
              </w:rPr>
            </w:pPr>
            <w:r w:rsidRPr="002C569A">
              <w:rPr>
                <w:sz w:val="16"/>
                <w:szCs w:val="16"/>
                <w:lang w:val="ru-RU"/>
              </w:rPr>
              <w:t>Филиппины (PH)</w:t>
            </w:r>
          </w:p>
        </w:tc>
        <w:tc>
          <w:tcPr>
            <w:tcW w:w="1621" w:type="dxa"/>
            <w:noWrap/>
          </w:tcPr>
          <w:p w:rsidR="000D1E13" w:rsidRPr="002C569A" w:rsidRDefault="000D1E13" w:rsidP="001E425B">
            <w:pPr>
              <w:keepNext/>
              <w:spacing w:beforeLines="40" w:before="96" w:afterLines="40" w:after="96"/>
              <w:jc w:val="center"/>
              <w:rPr>
                <w:sz w:val="16"/>
                <w:szCs w:val="16"/>
                <w:lang w:val="ru-RU"/>
              </w:rPr>
            </w:pPr>
            <w:r w:rsidRPr="002C569A">
              <w:rPr>
                <w:sz w:val="16"/>
                <w:szCs w:val="16"/>
                <w:lang w:val="ru-RU"/>
              </w:rPr>
              <w:t>Филиппины (PH)</w:t>
            </w:r>
          </w:p>
        </w:tc>
        <w:tc>
          <w:tcPr>
            <w:tcW w:w="1755" w:type="dxa"/>
            <w:noWrap/>
          </w:tcPr>
          <w:p w:rsidR="000D1E13" w:rsidRPr="002C569A" w:rsidRDefault="000D1E13" w:rsidP="001E425B">
            <w:pPr>
              <w:keepNext/>
              <w:spacing w:beforeLines="40" w:before="96" w:afterLines="40" w:after="96"/>
              <w:jc w:val="center"/>
              <w:rPr>
                <w:sz w:val="16"/>
                <w:szCs w:val="16"/>
                <w:lang w:val="ru-RU"/>
              </w:rPr>
            </w:pPr>
            <w:r w:rsidRPr="002C569A">
              <w:rPr>
                <w:sz w:val="16"/>
                <w:szCs w:val="16"/>
                <w:lang w:val="ru-RU"/>
              </w:rPr>
              <w:t>Ведомство</w:t>
            </w:r>
          </w:p>
        </w:tc>
        <w:tc>
          <w:tcPr>
            <w:tcW w:w="1021" w:type="dxa"/>
            <w:noWrap/>
          </w:tcPr>
          <w:p w:rsidR="000D1E13" w:rsidRPr="002C569A" w:rsidRDefault="000D1E13" w:rsidP="001E425B">
            <w:pPr>
              <w:keepNext/>
              <w:spacing w:beforeLines="40" w:before="96" w:afterLines="40" w:after="96"/>
              <w:jc w:val="center"/>
              <w:rPr>
                <w:sz w:val="16"/>
                <w:szCs w:val="16"/>
                <w:lang w:val="ru-RU"/>
              </w:rPr>
            </w:pPr>
            <w:r w:rsidRPr="002C569A">
              <w:rPr>
                <w:sz w:val="16"/>
                <w:szCs w:val="16"/>
                <w:lang w:val="ru-RU"/>
              </w:rPr>
              <w:t>44</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2016-9</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w:t>
            </w:r>
          </w:p>
        </w:tc>
        <w:tc>
          <w:tcPr>
            <w:tcW w:w="2393" w:type="dxa"/>
          </w:tcPr>
          <w:p w:rsidR="000D1E13" w:rsidRPr="003C7F7B" w:rsidRDefault="000D1E13" w:rsidP="0039357B">
            <w:pPr>
              <w:spacing w:beforeLines="40" w:before="96" w:afterLines="40" w:after="96"/>
              <w:jc w:val="center"/>
              <w:rPr>
                <w:sz w:val="16"/>
                <w:szCs w:val="16"/>
                <w:lang w:val="ru-RU"/>
              </w:rPr>
            </w:pPr>
            <w:r>
              <w:rPr>
                <w:sz w:val="16"/>
                <w:szCs w:val="16"/>
                <w:lang w:val="ru-RU"/>
              </w:rPr>
              <w:t>Учебное мероприятие по процедурам</w:t>
            </w:r>
            <w:r w:rsidRPr="003C7F7B">
              <w:rPr>
                <w:sz w:val="16"/>
                <w:szCs w:val="16"/>
                <w:lang w:val="ru-RU"/>
              </w:rPr>
              <w:t xml:space="preserve"> </w:t>
            </w:r>
            <w:r>
              <w:rPr>
                <w:sz w:val="16"/>
                <w:szCs w:val="16"/>
              </w:rPr>
              <w:t>PCT</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Институт промышленной собственности Эквадора (IEPI)</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Эквадор (EC)</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Эквадор (EC)</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70</w:t>
            </w:r>
          </w:p>
        </w:tc>
      </w:tr>
      <w:tr w:rsidR="000D1E13" w:rsidRPr="002C569A" w:rsidTr="000D1E13">
        <w:trPr>
          <w:trHeight w:val="510"/>
        </w:trPr>
        <w:tc>
          <w:tcPr>
            <w:tcW w:w="689"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2016-9</w:t>
            </w:r>
          </w:p>
        </w:tc>
        <w:tc>
          <w:tcPr>
            <w:tcW w:w="1579"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Рег. бюджет + ЦФ Испании</w:t>
            </w:r>
          </w:p>
        </w:tc>
        <w:tc>
          <w:tcPr>
            <w:tcW w:w="1924" w:type="dxa"/>
            <w:noWrap/>
            <w:hideMark/>
          </w:tcPr>
          <w:p w:rsidR="000D1E13" w:rsidRPr="00E914E2" w:rsidRDefault="000D1E13" w:rsidP="0039357B">
            <w:pPr>
              <w:keepNext/>
              <w:keepLines/>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B, C</w:t>
            </w:r>
          </w:p>
        </w:tc>
        <w:tc>
          <w:tcPr>
            <w:tcW w:w="2393" w:type="dxa"/>
            <w:hideMark/>
          </w:tcPr>
          <w:p w:rsidR="000D1E13" w:rsidRPr="003C7F7B" w:rsidRDefault="000D1E13" w:rsidP="0039357B">
            <w:pPr>
              <w:keepNext/>
              <w:keepLines/>
              <w:spacing w:beforeLines="40" w:before="96" w:afterLines="40" w:after="96"/>
              <w:jc w:val="center"/>
              <w:rPr>
                <w:sz w:val="16"/>
                <w:szCs w:val="16"/>
                <w:lang w:val="ru-RU"/>
              </w:rPr>
            </w:pPr>
            <w:r>
              <w:rPr>
                <w:sz w:val="16"/>
                <w:szCs w:val="16"/>
                <w:lang w:val="ru-RU"/>
              </w:rPr>
              <w:t>Региональный</w:t>
            </w:r>
            <w:r w:rsidRPr="003C7F7B">
              <w:rPr>
                <w:sz w:val="16"/>
                <w:szCs w:val="16"/>
                <w:lang w:val="ru-RU"/>
              </w:rPr>
              <w:t xml:space="preserve"> </w:t>
            </w:r>
            <w:r>
              <w:rPr>
                <w:sz w:val="16"/>
                <w:szCs w:val="16"/>
                <w:lang w:val="ru-RU"/>
              </w:rPr>
              <w:t>семинар</w:t>
            </w:r>
            <w:r w:rsidRPr="003C7F7B">
              <w:rPr>
                <w:sz w:val="16"/>
                <w:szCs w:val="16"/>
                <w:lang w:val="ru-RU"/>
              </w:rPr>
              <w:t xml:space="preserve"> </w:t>
            </w:r>
            <w:r>
              <w:rPr>
                <w:sz w:val="16"/>
                <w:szCs w:val="16"/>
                <w:lang w:val="ru-RU"/>
              </w:rPr>
              <w:t>по</w:t>
            </w:r>
            <w:r w:rsidRPr="003C7F7B">
              <w:rPr>
                <w:sz w:val="16"/>
                <w:szCs w:val="16"/>
                <w:lang w:val="ru-RU"/>
              </w:rPr>
              <w:t xml:space="preserve"> </w:t>
            </w:r>
            <w:r w:rsidRPr="0048246E">
              <w:rPr>
                <w:sz w:val="16"/>
                <w:szCs w:val="16"/>
              </w:rPr>
              <w:t>PCT</w:t>
            </w:r>
            <w:r w:rsidRPr="003C7F7B">
              <w:rPr>
                <w:sz w:val="16"/>
                <w:szCs w:val="16"/>
                <w:lang w:val="ru-RU"/>
              </w:rPr>
              <w:t xml:space="preserve"> </w:t>
            </w:r>
            <w:r>
              <w:rPr>
                <w:sz w:val="16"/>
                <w:szCs w:val="16"/>
                <w:lang w:val="ru-RU"/>
              </w:rPr>
              <w:t>для</w:t>
            </w:r>
            <w:r w:rsidRPr="003C7F7B">
              <w:rPr>
                <w:sz w:val="16"/>
                <w:szCs w:val="16"/>
                <w:lang w:val="ru-RU"/>
              </w:rPr>
              <w:t xml:space="preserve"> </w:t>
            </w:r>
            <w:r>
              <w:rPr>
                <w:sz w:val="16"/>
                <w:szCs w:val="16"/>
                <w:lang w:val="ru-RU"/>
              </w:rPr>
              <w:t>стран</w:t>
            </w:r>
            <w:r w:rsidRPr="003C7F7B">
              <w:rPr>
                <w:sz w:val="16"/>
                <w:szCs w:val="16"/>
                <w:lang w:val="ru-RU"/>
              </w:rPr>
              <w:t xml:space="preserve"> Латинской Америки</w:t>
            </w:r>
            <w:r>
              <w:rPr>
                <w:sz w:val="16"/>
                <w:szCs w:val="16"/>
                <w:lang w:val="ru-RU"/>
              </w:rPr>
              <w:t xml:space="preserve"> и Карибского бассейна</w:t>
            </w:r>
            <w:r w:rsidRPr="003C7F7B">
              <w:rPr>
                <w:sz w:val="16"/>
                <w:szCs w:val="16"/>
                <w:lang w:val="ru-RU"/>
              </w:rPr>
              <w:t xml:space="preserve"> (</w:t>
            </w:r>
            <w:r>
              <w:rPr>
                <w:sz w:val="16"/>
                <w:szCs w:val="16"/>
                <w:lang w:val="ru-RU"/>
              </w:rPr>
              <w:t xml:space="preserve">всех государств – членов </w:t>
            </w:r>
            <w:r w:rsidRPr="0048246E">
              <w:rPr>
                <w:sz w:val="16"/>
                <w:szCs w:val="16"/>
              </w:rPr>
              <w:t>PCT</w:t>
            </w:r>
            <w:r>
              <w:rPr>
                <w:sz w:val="16"/>
                <w:szCs w:val="16"/>
                <w:lang w:val="ru-RU"/>
              </w:rPr>
              <w:t xml:space="preserve"> в регионе</w:t>
            </w:r>
            <w:r w:rsidRPr="003C7F7B">
              <w:rPr>
                <w:sz w:val="16"/>
                <w:szCs w:val="16"/>
                <w:lang w:val="ru-RU"/>
              </w:rPr>
              <w:t>)</w:t>
            </w:r>
          </w:p>
        </w:tc>
        <w:tc>
          <w:tcPr>
            <w:tcW w:w="1752" w:type="dxa"/>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Ведомство промышленной собственности Кубы (OCPI) / Испанское ведомство по патентам и товарным знакам (OEPM)</w:t>
            </w:r>
          </w:p>
        </w:tc>
        <w:tc>
          <w:tcPr>
            <w:tcW w:w="1396"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Куба (CU)</w:t>
            </w:r>
          </w:p>
        </w:tc>
        <w:tc>
          <w:tcPr>
            <w:tcW w:w="1621"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Бразилия (BR)</w:t>
            </w:r>
            <w:r w:rsidRPr="002C569A">
              <w:rPr>
                <w:sz w:val="16"/>
                <w:szCs w:val="16"/>
                <w:lang w:val="ru-RU"/>
              </w:rPr>
              <w:br/>
              <w:t>Чили (CL)</w:t>
            </w:r>
            <w:r w:rsidRPr="002C569A">
              <w:rPr>
                <w:sz w:val="16"/>
                <w:szCs w:val="16"/>
                <w:lang w:val="ru-RU"/>
              </w:rPr>
              <w:br/>
              <w:t>Коста-Рика (CR)</w:t>
            </w:r>
            <w:r w:rsidRPr="002C569A">
              <w:rPr>
                <w:sz w:val="16"/>
                <w:szCs w:val="16"/>
                <w:lang w:val="ru-RU"/>
              </w:rPr>
              <w:br/>
              <w:t>Куба (CU)</w:t>
            </w:r>
            <w:r w:rsidRPr="002C569A">
              <w:rPr>
                <w:sz w:val="16"/>
                <w:szCs w:val="16"/>
                <w:lang w:val="ru-RU"/>
              </w:rPr>
              <w:br/>
              <w:t>Доминиканская Республика (DO)</w:t>
            </w:r>
            <w:r w:rsidRPr="002C569A">
              <w:rPr>
                <w:sz w:val="16"/>
                <w:szCs w:val="16"/>
                <w:lang w:val="ru-RU"/>
              </w:rPr>
              <w:br/>
              <w:t>Эквадор (EC)</w:t>
            </w:r>
            <w:r w:rsidRPr="002C569A">
              <w:rPr>
                <w:sz w:val="16"/>
                <w:szCs w:val="16"/>
                <w:lang w:val="ru-RU"/>
              </w:rPr>
              <w:br/>
              <w:t>Сальвадор (SV)</w:t>
            </w:r>
            <w:r w:rsidRPr="002C569A">
              <w:rPr>
                <w:sz w:val="16"/>
                <w:szCs w:val="16"/>
                <w:lang w:val="ru-RU"/>
              </w:rPr>
              <w:br/>
              <w:t>Гватемала (GT)</w:t>
            </w:r>
            <w:r w:rsidRPr="002C569A">
              <w:rPr>
                <w:sz w:val="16"/>
                <w:szCs w:val="16"/>
                <w:lang w:val="ru-RU"/>
              </w:rPr>
              <w:br/>
              <w:t>Гондурас (HN)</w:t>
            </w:r>
            <w:r w:rsidRPr="002C569A">
              <w:rPr>
                <w:sz w:val="16"/>
                <w:szCs w:val="16"/>
                <w:lang w:val="ru-RU"/>
              </w:rPr>
              <w:br/>
              <w:t>Мексика (MX)</w:t>
            </w:r>
            <w:r w:rsidRPr="002C569A">
              <w:rPr>
                <w:sz w:val="16"/>
                <w:szCs w:val="16"/>
                <w:lang w:val="ru-RU"/>
              </w:rPr>
              <w:br/>
              <w:t>Никарагуа (NI)</w:t>
            </w:r>
            <w:r w:rsidRPr="002C569A">
              <w:rPr>
                <w:sz w:val="16"/>
                <w:szCs w:val="16"/>
                <w:lang w:val="ru-RU"/>
              </w:rPr>
              <w:br/>
              <w:t>Панама (PA)</w:t>
            </w:r>
            <w:r w:rsidRPr="002C569A">
              <w:rPr>
                <w:sz w:val="16"/>
                <w:szCs w:val="16"/>
                <w:lang w:val="ru-RU"/>
              </w:rPr>
              <w:br/>
              <w:t>Перу (PE)</w:t>
            </w:r>
          </w:p>
        </w:tc>
        <w:tc>
          <w:tcPr>
            <w:tcW w:w="1755"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Ведомство</w:t>
            </w:r>
          </w:p>
        </w:tc>
        <w:tc>
          <w:tcPr>
            <w:tcW w:w="1021"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30</w:t>
            </w:r>
          </w:p>
        </w:tc>
      </w:tr>
      <w:tr w:rsidR="000D1E13" w:rsidRPr="002C569A" w:rsidTr="000D1E13">
        <w:trPr>
          <w:trHeight w:val="255"/>
        </w:trPr>
        <w:tc>
          <w:tcPr>
            <w:tcW w:w="68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2016-9</w:t>
            </w:r>
          </w:p>
        </w:tc>
        <w:tc>
          <w:tcPr>
            <w:tcW w:w="157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hideMark/>
          </w:tcPr>
          <w:p w:rsidR="000D1E13" w:rsidRPr="001E425B" w:rsidRDefault="000D1E13" w:rsidP="0039357B">
            <w:pPr>
              <w:spacing w:beforeLines="40" w:before="96" w:afterLines="40" w:after="96"/>
              <w:jc w:val="center"/>
              <w:rPr>
                <w:sz w:val="16"/>
                <w:szCs w:val="16"/>
                <w:lang w:val="ru-RU"/>
              </w:rPr>
            </w:pPr>
            <w:r w:rsidRPr="001E425B">
              <w:rPr>
                <w:sz w:val="16"/>
                <w:szCs w:val="16"/>
                <w:lang w:val="ru-RU"/>
              </w:rPr>
              <w:t xml:space="preserve">Практикум и семинар по </w:t>
            </w:r>
            <w:r>
              <w:rPr>
                <w:sz w:val="16"/>
                <w:szCs w:val="16"/>
                <w:lang w:val="es-ES"/>
              </w:rPr>
              <w:t>PCT</w:t>
            </w:r>
          </w:p>
        </w:tc>
        <w:tc>
          <w:tcPr>
            <w:tcW w:w="94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hideMark/>
          </w:tcPr>
          <w:p w:rsidR="000D1E13" w:rsidRPr="003C7F7B" w:rsidRDefault="000D1E13" w:rsidP="0039357B">
            <w:pPr>
              <w:spacing w:beforeLines="40" w:before="96" w:afterLines="40" w:after="96"/>
              <w:jc w:val="center"/>
              <w:rPr>
                <w:sz w:val="16"/>
                <w:szCs w:val="16"/>
                <w:lang w:val="ru-RU"/>
              </w:rPr>
            </w:pPr>
            <w:r>
              <w:rPr>
                <w:sz w:val="16"/>
                <w:szCs w:val="16"/>
                <w:lang w:val="ru-RU"/>
              </w:rPr>
              <w:t>Субрегиональный</w:t>
            </w:r>
            <w:r w:rsidRPr="001E425B">
              <w:rPr>
                <w:sz w:val="16"/>
                <w:szCs w:val="16"/>
                <w:lang w:val="ru-RU"/>
              </w:rPr>
              <w:t xml:space="preserve"> </w:t>
            </w:r>
            <w:r>
              <w:rPr>
                <w:sz w:val="16"/>
                <w:szCs w:val="16"/>
                <w:lang w:val="ru-RU"/>
              </w:rPr>
              <w:t>практикум</w:t>
            </w:r>
            <w:r w:rsidRPr="001E425B">
              <w:rPr>
                <w:sz w:val="16"/>
                <w:szCs w:val="16"/>
                <w:lang w:val="ru-RU"/>
              </w:rPr>
              <w:t xml:space="preserve"> </w:t>
            </w:r>
            <w:r>
              <w:rPr>
                <w:sz w:val="16"/>
                <w:szCs w:val="16"/>
                <w:lang w:val="ru-RU"/>
              </w:rPr>
              <w:t>по</w:t>
            </w:r>
            <w:r w:rsidRPr="001E425B">
              <w:rPr>
                <w:sz w:val="16"/>
                <w:szCs w:val="16"/>
                <w:lang w:val="ru-RU"/>
              </w:rPr>
              <w:t xml:space="preserve"> </w:t>
            </w:r>
            <w:r w:rsidRPr="003C7F7B">
              <w:rPr>
                <w:sz w:val="16"/>
                <w:szCs w:val="16"/>
                <w:lang w:val="es-ES"/>
              </w:rPr>
              <w:t>PCT</w:t>
            </w:r>
            <w:r w:rsidRPr="001E425B">
              <w:rPr>
                <w:sz w:val="16"/>
                <w:szCs w:val="16"/>
                <w:lang w:val="ru-RU"/>
              </w:rPr>
              <w:t xml:space="preserve"> </w:t>
            </w:r>
            <w:r>
              <w:rPr>
                <w:sz w:val="16"/>
                <w:szCs w:val="16"/>
                <w:lang w:val="ru-RU"/>
              </w:rPr>
              <w:t>для</w:t>
            </w:r>
            <w:r w:rsidRPr="001E425B">
              <w:rPr>
                <w:sz w:val="16"/>
                <w:szCs w:val="16"/>
                <w:lang w:val="ru-RU"/>
              </w:rPr>
              <w:t xml:space="preserve"> </w:t>
            </w:r>
            <w:r>
              <w:rPr>
                <w:sz w:val="16"/>
                <w:szCs w:val="16"/>
                <w:lang w:val="ru-RU"/>
              </w:rPr>
              <w:t>отдельных</w:t>
            </w:r>
            <w:r w:rsidRPr="001E425B">
              <w:rPr>
                <w:sz w:val="16"/>
                <w:szCs w:val="16"/>
                <w:lang w:val="ru-RU"/>
              </w:rPr>
              <w:t xml:space="preserve"> </w:t>
            </w:r>
            <w:r>
              <w:rPr>
                <w:sz w:val="16"/>
                <w:szCs w:val="16"/>
                <w:lang w:val="ru-RU"/>
              </w:rPr>
              <w:t>арабских стран</w:t>
            </w:r>
          </w:p>
        </w:tc>
        <w:tc>
          <w:tcPr>
            <w:tcW w:w="1752" w:type="dxa"/>
            <w:hideMark/>
          </w:tcPr>
          <w:p w:rsidR="000D1E13" w:rsidRPr="002C569A" w:rsidRDefault="000D1E13" w:rsidP="00C56497">
            <w:pPr>
              <w:spacing w:beforeLines="40" w:before="96" w:afterLines="40" w:after="96"/>
              <w:jc w:val="center"/>
              <w:rPr>
                <w:sz w:val="16"/>
                <w:szCs w:val="16"/>
                <w:lang w:val="ru-RU"/>
              </w:rPr>
            </w:pPr>
          </w:p>
        </w:tc>
        <w:tc>
          <w:tcPr>
            <w:tcW w:w="1396"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Джибути (DJ)</w:t>
            </w:r>
          </w:p>
        </w:tc>
        <w:tc>
          <w:tcPr>
            <w:tcW w:w="16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Коморские Острова (KM)</w:t>
            </w:r>
            <w:r w:rsidRPr="002C569A">
              <w:rPr>
                <w:sz w:val="16"/>
                <w:szCs w:val="16"/>
                <w:lang w:val="ru-RU"/>
              </w:rPr>
              <w:br/>
              <w:t>Джибути (DJ)</w:t>
            </w:r>
            <w:r w:rsidRPr="002C569A">
              <w:rPr>
                <w:sz w:val="16"/>
                <w:szCs w:val="16"/>
                <w:lang w:val="ru-RU"/>
              </w:rPr>
              <w:br/>
              <w:t>Мавритания (MR)</w:t>
            </w:r>
            <w:r w:rsidRPr="002C569A">
              <w:rPr>
                <w:sz w:val="16"/>
                <w:szCs w:val="16"/>
                <w:lang w:val="ru-RU"/>
              </w:rPr>
              <w:br/>
              <w:t>Марокко (MA)</w:t>
            </w:r>
          </w:p>
        </w:tc>
        <w:tc>
          <w:tcPr>
            <w:tcW w:w="1755"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70</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2016-9</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C, D</w:t>
            </w:r>
          </w:p>
        </w:tc>
        <w:tc>
          <w:tcPr>
            <w:tcW w:w="2393" w:type="dxa"/>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Практикум и семинар по РСТ</w:t>
            </w:r>
          </w:p>
        </w:tc>
        <w:tc>
          <w:tcPr>
            <w:tcW w:w="1752" w:type="dxa"/>
          </w:tcPr>
          <w:p w:rsidR="000D1E13" w:rsidRPr="002C569A" w:rsidRDefault="000D1E13" w:rsidP="00C56497">
            <w:pPr>
              <w:spacing w:beforeLines="40" w:before="96" w:afterLines="40" w:after="96"/>
              <w:jc w:val="center"/>
              <w:rPr>
                <w:sz w:val="16"/>
                <w:szCs w:val="16"/>
                <w:lang w:val="ru-RU"/>
              </w:rPr>
            </w:pP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Джибути (DJ)</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Джибути (DJ)</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5</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2016-9</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tcPr>
          <w:p w:rsidR="000D1E13" w:rsidRPr="0048246E" w:rsidRDefault="000D1E13" w:rsidP="0039357B">
            <w:pPr>
              <w:spacing w:beforeLines="40" w:before="96" w:afterLines="40" w:after="96"/>
              <w:jc w:val="center"/>
              <w:rPr>
                <w:sz w:val="16"/>
                <w:szCs w:val="16"/>
              </w:rPr>
            </w:pPr>
            <w:r>
              <w:rPr>
                <w:sz w:val="16"/>
                <w:szCs w:val="16"/>
                <w:lang w:val="ru-RU"/>
              </w:rPr>
              <w:t>С</w:t>
            </w:r>
            <w:r w:rsidRPr="00E914E2">
              <w:rPr>
                <w:sz w:val="16"/>
                <w:szCs w:val="16"/>
                <w:lang w:val="ru-RU"/>
              </w:rPr>
              <w:t>еминар по РСТ</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Роспатент /</w:t>
            </w:r>
            <w:r w:rsidRPr="002C569A">
              <w:rPr>
                <w:sz w:val="16"/>
                <w:szCs w:val="16"/>
                <w:lang w:val="ru-RU"/>
              </w:rPr>
              <w:br/>
              <w:t>Представительство ВОИС в Российской Федерации</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Российская Федерация (RU)</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Российская Федерация (RU)</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60</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2016-9</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tcPr>
          <w:p w:rsidR="000D1E13" w:rsidRPr="00D028F3" w:rsidRDefault="000D1E13" w:rsidP="0039357B">
            <w:pPr>
              <w:spacing w:beforeLines="40" w:before="96" w:afterLines="40" w:after="96"/>
              <w:jc w:val="center"/>
              <w:rPr>
                <w:sz w:val="16"/>
                <w:szCs w:val="16"/>
                <w:lang w:val="ru-RU"/>
              </w:rPr>
            </w:pPr>
            <w:r>
              <w:rPr>
                <w:sz w:val="16"/>
                <w:szCs w:val="16"/>
                <w:lang w:val="ru-RU"/>
              </w:rPr>
              <w:t xml:space="preserve">Семинар по </w:t>
            </w:r>
            <w:r>
              <w:rPr>
                <w:sz w:val="16"/>
                <w:szCs w:val="16"/>
              </w:rPr>
              <w:t>PCT</w:t>
            </w:r>
            <w:r w:rsidRPr="00D028F3">
              <w:rPr>
                <w:sz w:val="16"/>
                <w:szCs w:val="16"/>
                <w:lang w:val="ru-RU"/>
              </w:rPr>
              <w:t xml:space="preserve"> </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Роспатент</w:t>
            </w:r>
            <w:r w:rsidRPr="002C569A">
              <w:rPr>
                <w:sz w:val="16"/>
                <w:szCs w:val="16"/>
                <w:lang w:val="ru-RU"/>
              </w:rPr>
              <w:br/>
              <w:t>Представительство ВОИС в Российской Федерации</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Российская Федерация (RU)</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Российская Федерация (RU)</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80</w:t>
            </w:r>
          </w:p>
        </w:tc>
      </w:tr>
      <w:tr w:rsidR="000D1E13" w:rsidRPr="002C569A" w:rsidTr="000D1E13">
        <w:trPr>
          <w:trHeight w:val="765"/>
        </w:trPr>
        <w:tc>
          <w:tcPr>
            <w:tcW w:w="68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lastRenderedPageBreak/>
              <w:t>2016-9</w:t>
            </w:r>
          </w:p>
        </w:tc>
        <w:tc>
          <w:tcPr>
            <w:tcW w:w="157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hideMark/>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hideMark/>
          </w:tcPr>
          <w:p w:rsidR="000D1E13" w:rsidRPr="00D028F3" w:rsidRDefault="000D1E13" w:rsidP="0039357B">
            <w:pPr>
              <w:spacing w:beforeLines="40" w:before="96" w:afterLines="40" w:after="96"/>
              <w:jc w:val="center"/>
              <w:rPr>
                <w:sz w:val="16"/>
                <w:szCs w:val="16"/>
                <w:lang w:val="ru-RU"/>
              </w:rPr>
            </w:pPr>
            <w:r>
              <w:rPr>
                <w:sz w:val="16"/>
                <w:szCs w:val="16"/>
                <w:lang w:val="ru-RU"/>
              </w:rPr>
              <w:t xml:space="preserve">Субрегиональный практикум по </w:t>
            </w:r>
            <w:r w:rsidRPr="0048246E">
              <w:rPr>
                <w:sz w:val="16"/>
                <w:szCs w:val="16"/>
              </w:rPr>
              <w:t>PCT</w:t>
            </w:r>
          </w:p>
        </w:tc>
        <w:tc>
          <w:tcPr>
            <w:tcW w:w="1752" w:type="dxa"/>
            <w:hideMark/>
          </w:tcPr>
          <w:p w:rsidR="000D1E13" w:rsidRPr="002C569A" w:rsidRDefault="000D1E13" w:rsidP="00C56497">
            <w:pPr>
              <w:spacing w:beforeLines="40" w:before="96" w:afterLines="40" w:after="96"/>
              <w:jc w:val="center"/>
              <w:rPr>
                <w:sz w:val="16"/>
                <w:szCs w:val="16"/>
                <w:lang w:val="ru-RU"/>
              </w:rPr>
            </w:pPr>
          </w:p>
        </w:tc>
        <w:tc>
          <w:tcPr>
            <w:tcW w:w="1396"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Лесото (LS)</w:t>
            </w:r>
          </w:p>
        </w:tc>
        <w:tc>
          <w:tcPr>
            <w:tcW w:w="1621" w:type="dxa"/>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Ботсвана (BW)</w:t>
            </w:r>
            <w:r w:rsidRPr="002C569A">
              <w:rPr>
                <w:sz w:val="16"/>
                <w:szCs w:val="16"/>
                <w:lang w:val="ru-RU"/>
              </w:rPr>
              <w:br/>
              <w:t>Лесото (LS)</w:t>
            </w:r>
            <w:r w:rsidRPr="002C569A">
              <w:rPr>
                <w:sz w:val="16"/>
                <w:szCs w:val="16"/>
                <w:lang w:val="ru-RU"/>
              </w:rPr>
              <w:br/>
              <w:t>Малави (MW)</w:t>
            </w:r>
            <w:r w:rsidRPr="002C569A">
              <w:rPr>
                <w:sz w:val="16"/>
                <w:szCs w:val="16"/>
                <w:lang w:val="ru-RU"/>
              </w:rPr>
              <w:br/>
              <w:t>Намибия (NA)</w:t>
            </w:r>
            <w:r w:rsidRPr="002C569A">
              <w:rPr>
                <w:sz w:val="16"/>
                <w:szCs w:val="16"/>
                <w:lang w:val="ru-RU"/>
              </w:rPr>
              <w:br/>
              <w:t>Свазиленд (SZ)</w:t>
            </w:r>
          </w:p>
        </w:tc>
        <w:tc>
          <w:tcPr>
            <w:tcW w:w="1755"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65</w:t>
            </w:r>
          </w:p>
        </w:tc>
      </w:tr>
      <w:tr w:rsidR="000D1E13" w:rsidRPr="002C569A" w:rsidTr="000D1E13">
        <w:trPr>
          <w:trHeight w:val="76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2016-9</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D028F3" w:rsidRDefault="000D1E13" w:rsidP="0039357B">
            <w:pPr>
              <w:spacing w:beforeLines="40" w:before="96" w:afterLines="40" w:after="96"/>
              <w:jc w:val="center"/>
              <w:rPr>
                <w:sz w:val="16"/>
                <w:szCs w:val="16"/>
                <w:lang w:val="ru-RU"/>
              </w:rPr>
            </w:pPr>
            <w:r w:rsidRPr="00E914E2">
              <w:rPr>
                <w:sz w:val="16"/>
                <w:szCs w:val="16"/>
                <w:lang w:val="ru-RU"/>
              </w:rPr>
              <w:t>Практикум</w:t>
            </w:r>
            <w:r w:rsidRPr="00D028F3">
              <w:rPr>
                <w:sz w:val="16"/>
                <w:szCs w:val="16"/>
                <w:lang w:val="ru-RU"/>
              </w:rPr>
              <w:t xml:space="preserve"> </w:t>
            </w:r>
            <w:r w:rsidRPr="00E914E2">
              <w:rPr>
                <w:sz w:val="16"/>
                <w:szCs w:val="16"/>
                <w:lang w:val="ru-RU"/>
              </w:rPr>
              <w:t>и</w:t>
            </w:r>
            <w:r w:rsidRPr="00D028F3">
              <w:rPr>
                <w:sz w:val="16"/>
                <w:szCs w:val="16"/>
                <w:lang w:val="ru-RU"/>
              </w:rPr>
              <w:t xml:space="preserve"> </w:t>
            </w:r>
            <w:r w:rsidRPr="00E914E2">
              <w:rPr>
                <w:sz w:val="16"/>
                <w:szCs w:val="16"/>
                <w:lang w:val="ru-RU"/>
              </w:rPr>
              <w:t>семинар</w:t>
            </w:r>
            <w:r w:rsidRPr="00D028F3">
              <w:rPr>
                <w:sz w:val="16"/>
                <w:szCs w:val="16"/>
                <w:lang w:val="ru-RU"/>
              </w:rPr>
              <w:t xml:space="preserve">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 D</w:t>
            </w:r>
          </w:p>
        </w:tc>
        <w:tc>
          <w:tcPr>
            <w:tcW w:w="2393" w:type="dxa"/>
          </w:tcPr>
          <w:p w:rsidR="000D1E13" w:rsidRPr="007372E7" w:rsidRDefault="000D1E13" w:rsidP="0039357B">
            <w:pPr>
              <w:spacing w:beforeLines="40" w:before="96" w:afterLines="40" w:after="96"/>
              <w:jc w:val="center"/>
              <w:rPr>
                <w:sz w:val="16"/>
                <w:szCs w:val="16"/>
                <w:lang w:val="ru-RU"/>
              </w:rPr>
            </w:pPr>
            <w:r>
              <w:rPr>
                <w:sz w:val="16"/>
                <w:szCs w:val="16"/>
                <w:lang w:val="ru-RU"/>
              </w:rPr>
              <w:t xml:space="preserve">Национальный практикум по </w:t>
            </w:r>
            <w:r>
              <w:rPr>
                <w:sz w:val="16"/>
                <w:szCs w:val="16"/>
              </w:rPr>
              <w:t>PCT</w:t>
            </w:r>
            <w:r>
              <w:rPr>
                <w:sz w:val="16"/>
                <w:szCs w:val="16"/>
                <w:lang w:val="ru-RU"/>
              </w:rPr>
              <w:t xml:space="preserve"> и учебное мероприятие по </w:t>
            </w:r>
            <w:proofErr w:type="spellStart"/>
            <w:r>
              <w:rPr>
                <w:sz w:val="16"/>
                <w:szCs w:val="16"/>
              </w:rPr>
              <w:t>ePCT</w:t>
            </w:r>
            <w:proofErr w:type="spellEnd"/>
            <w:r>
              <w:rPr>
                <w:sz w:val="16"/>
                <w:szCs w:val="16"/>
                <w:lang w:val="ru-RU"/>
              </w:rPr>
              <w:t xml:space="preserve"> для сотрудников ведомства ИС</w:t>
            </w:r>
          </w:p>
        </w:tc>
        <w:tc>
          <w:tcPr>
            <w:tcW w:w="1752" w:type="dxa"/>
          </w:tcPr>
          <w:p w:rsidR="000D1E13" w:rsidRPr="002C569A" w:rsidRDefault="000D1E13" w:rsidP="00C56497">
            <w:pPr>
              <w:spacing w:beforeLines="40" w:before="96" w:afterLines="40" w:after="96"/>
              <w:jc w:val="center"/>
              <w:rPr>
                <w:sz w:val="16"/>
                <w:szCs w:val="16"/>
                <w:lang w:val="ru-RU"/>
              </w:rPr>
            </w:pP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Алжир (DZ)</w:t>
            </w:r>
          </w:p>
        </w:tc>
        <w:tc>
          <w:tcPr>
            <w:tcW w:w="1621"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Алжир (DZ)</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университет /</w:t>
            </w:r>
            <w:r w:rsidRPr="002C569A">
              <w:rPr>
                <w:sz w:val="16"/>
                <w:szCs w:val="16"/>
                <w:lang w:val="ru-RU"/>
              </w:rPr>
              <w:br/>
              <w:t>научное учреждение + 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120</w:t>
            </w:r>
          </w:p>
        </w:tc>
      </w:tr>
      <w:tr w:rsidR="000D1E13" w:rsidRPr="002C569A" w:rsidTr="000D1E13">
        <w:trPr>
          <w:trHeight w:val="765"/>
        </w:trPr>
        <w:tc>
          <w:tcPr>
            <w:tcW w:w="689" w:type="dxa"/>
            <w:noWrap/>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2016-9</w:t>
            </w:r>
          </w:p>
        </w:tc>
        <w:tc>
          <w:tcPr>
            <w:tcW w:w="1579" w:type="dxa"/>
            <w:noWrap/>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ЦФ Японии</w:t>
            </w:r>
          </w:p>
        </w:tc>
        <w:tc>
          <w:tcPr>
            <w:tcW w:w="1924" w:type="dxa"/>
            <w:noWrap/>
          </w:tcPr>
          <w:p w:rsidR="000D1E13" w:rsidRPr="00E914E2" w:rsidRDefault="000D1E13" w:rsidP="0039357B">
            <w:pPr>
              <w:keepNext/>
              <w:keepLines/>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B, C</w:t>
            </w:r>
          </w:p>
        </w:tc>
        <w:tc>
          <w:tcPr>
            <w:tcW w:w="2393" w:type="dxa"/>
          </w:tcPr>
          <w:p w:rsidR="000D1E13" w:rsidRPr="007372E7" w:rsidRDefault="000D1E13" w:rsidP="0039357B">
            <w:pPr>
              <w:keepNext/>
              <w:keepLines/>
              <w:spacing w:beforeLines="40" w:before="96" w:afterLines="40" w:after="96"/>
              <w:jc w:val="center"/>
              <w:rPr>
                <w:sz w:val="16"/>
                <w:szCs w:val="16"/>
                <w:lang w:val="ru-RU"/>
              </w:rPr>
            </w:pPr>
            <w:r>
              <w:rPr>
                <w:sz w:val="16"/>
                <w:szCs w:val="16"/>
                <w:lang w:val="ru-RU"/>
              </w:rPr>
              <w:t>Региональный</w:t>
            </w:r>
            <w:r w:rsidRPr="007372E7">
              <w:rPr>
                <w:sz w:val="16"/>
                <w:szCs w:val="16"/>
                <w:lang w:val="ru-RU"/>
              </w:rPr>
              <w:t xml:space="preserve"> </w:t>
            </w:r>
            <w:r>
              <w:rPr>
                <w:sz w:val="16"/>
                <w:szCs w:val="16"/>
                <w:lang w:val="ru-RU"/>
              </w:rPr>
              <w:t>практикум</w:t>
            </w:r>
            <w:r w:rsidRPr="007372E7">
              <w:rPr>
                <w:sz w:val="16"/>
                <w:szCs w:val="16"/>
                <w:lang w:val="ru-RU"/>
              </w:rPr>
              <w:t xml:space="preserve"> </w:t>
            </w:r>
            <w:r>
              <w:rPr>
                <w:sz w:val="16"/>
                <w:szCs w:val="16"/>
                <w:lang w:val="ru-RU"/>
              </w:rPr>
              <w:t>по</w:t>
            </w:r>
            <w:r w:rsidRPr="007372E7">
              <w:rPr>
                <w:sz w:val="16"/>
                <w:szCs w:val="16"/>
                <w:lang w:val="ru-RU"/>
              </w:rPr>
              <w:t xml:space="preserve"> </w:t>
            </w:r>
            <w:r>
              <w:rPr>
                <w:sz w:val="16"/>
                <w:szCs w:val="16"/>
                <w:lang w:val="ru-RU"/>
              </w:rPr>
              <w:t>использованию</w:t>
            </w:r>
            <w:r w:rsidRPr="007372E7">
              <w:rPr>
                <w:sz w:val="16"/>
                <w:szCs w:val="16"/>
                <w:lang w:val="ru-RU"/>
              </w:rPr>
              <w:t xml:space="preserve"> </w:t>
            </w:r>
            <w:r>
              <w:rPr>
                <w:sz w:val="16"/>
                <w:szCs w:val="16"/>
                <w:lang w:val="ru-RU"/>
              </w:rPr>
              <w:t>продуктов</w:t>
            </w:r>
            <w:r w:rsidRPr="007372E7">
              <w:rPr>
                <w:sz w:val="16"/>
                <w:szCs w:val="16"/>
                <w:lang w:val="ru-RU"/>
              </w:rPr>
              <w:t xml:space="preserve"> </w:t>
            </w:r>
            <w:r w:rsidRPr="003538E7">
              <w:rPr>
                <w:sz w:val="16"/>
                <w:szCs w:val="16"/>
              </w:rPr>
              <w:t>PCT</w:t>
            </w:r>
            <w:r w:rsidRPr="007372E7">
              <w:rPr>
                <w:sz w:val="16"/>
                <w:szCs w:val="16"/>
                <w:lang w:val="ru-RU"/>
              </w:rPr>
              <w:t xml:space="preserve"> </w:t>
            </w:r>
          </w:p>
        </w:tc>
        <w:tc>
          <w:tcPr>
            <w:tcW w:w="1752" w:type="dxa"/>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ЯПВ</w:t>
            </w:r>
          </w:p>
        </w:tc>
        <w:tc>
          <w:tcPr>
            <w:tcW w:w="1396" w:type="dxa"/>
            <w:noWrap/>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Япония (JP)</w:t>
            </w:r>
          </w:p>
        </w:tc>
        <w:tc>
          <w:tcPr>
            <w:tcW w:w="1621" w:type="dxa"/>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Коста-Рика (CR)</w:t>
            </w:r>
            <w:r w:rsidRPr="002C569A">
              <w:rPr>
                <w:sz w:val="16"/>
                <w:szCs w:val="16"/>
                <w:lang w:val="ru-RU"/>
              </w:rPr>
              <w:br/>
              <w:t>Индонезия (ID)</w:t>
            </w:r>
            <w:r w:rsidRPr="002C569A">
              <w:rPr>
                <w:sz w:val="16"/>
                <w:szCs w:val="16"/>
                <w:lang w:val="ru-RU"/>
              </w:rPr>
              <w:br/>
              <w:t>Лаосская НДР (LA)</w:t>
            </w:r>
            <w:r w:rsidRPr="002C569A">
              <w:rPr>
                <w:sz w:val="16"/>
                <w:szCs w:val="16"/>
                <w:lang w:val="ru-RU"/>
              </w:rPr>
              <w:br/>
              <w:t>Малайзия (MY)</w:t>
            </w:r>
            <w:r w:rsidRPr="002C569A">
              <w:rPr>
                <w:sz w:val="16"/>
                <w:szCs w:val="16"/>
                <w:lang w:val="ru-RU"/>
              </w:rPr>
              <w:br/>
              <w:t>Мексика (MX)</w:t>
            </w:r>
            <w:r w:rsidRPr="002C569A">
              <w:rPr>
                <w:sz w:val="16"/>
                <w:szCs w:val="16"/>
                <w:lang w:val="ru-RU"/>
              </w:rPr>
              <w:br/>
              <w:t>Перу (PE)</w:t>
            </w:r>
            <w:r w:rsidRPr="002C569A">
              <w:rPr>
                <w:sz w:val="16"/>
                <w:szCs w:val="16"/>
                <w:lang w:val="ru-RU"/>
              </w:rPr>
              <w:br/>
              <w:t>Филиппины (PH)</w:t>
            </w:r>
            <w:r w:rsidRPr="002C569A">
              <w:rPr>
                <w:sz w:val="16"/>
                <w:szCs w:val="16"/>
                <w:lang w:val="ru-RU"/>
              </w:rPr>
              <w:br/>
              <w:t>Таиланд (TH)</w:t>
            </w:r>
            <w:r w:rsidRPr="002C569A">
              <w:rPr>
                <w:sz w:val="16"/>
                <w:szCs w:val="16"/>
                <w:lang w:val="ru-RU"/>
              </w:rPr>
              <w:br/>
              <w:t>Вьетнам (VN)</w:t>
            </w:r>
          </w:p>
        </w:tc>
        <w:tc>
          <w:tcPr>
            <w:tcW w:w="1755" w:type="dxa"/>
            <w:noWrap/>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Ведомство</w:t>
            </w:r>
          </w:p>
        </w:tc>
        <w:tc>
          <w:tcPr>
            <w:tcW w:w="1021" w:type="dxa"/>
            <w:noWrap/>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19</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2016-9</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C4443B"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w:t>
            </w:r>
          </w:p>
        </w:tc>
        <w:tc>
          <w:tcPr>
            <w:tcW w:w="2393" w:type="dxa"/>
          </w:tcPr>
          <w:p w:rsidR="000D1E13" w:rsidRPr="00D028F3" w:rsidRDefault="000D1E13" w:rsidP="0039357B">
            <w:pPr>
              <w:spacing w:beforeLines="40" w:before="96" w:afterLines="40" w:after="96"/>
              <w:jc w:val="center"/>
              <w:rPr>
                <w:sz w:val="16"/>
                <w:szCs w:val="16"/>
                <w:lang w:val="ru-RU"/>
              </w:rPr>
            </w:pPr>
            <w:r>
              <w:rPr>
                <w:sz w:val="16"/>
                <w:szCs w:val="16"/>
                <w:lang w:val="ru-RU"/>
              </w:rPr>
              <w:t xml:space="preserve">Семинар по </w:t>
            </w:r>
            <w:r>
              <w:rPr>
                <w:sz w:val="16"/>
                <w:szCs w:val="16"/>
              </w:rPr>
              <w:t>PCT</w:t>
            </w:r>
            <w:r w:rsidRPr="00D028F3">
              <w:rPr>
                <w:sz w:val="16"/>
                <w:szCs w:val="16"/>
                <w:lang w:val="ru-RU"/>
              </w:rPr>
              <w:t xml:space="preserve"> </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Центр международных исследований в области интеллектуальной собственности (CEIPI)</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Португалия (PT)</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Португалия (PT)</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2016-10</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C4443B"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tcPr>
          <w:p w:rsidR="000D1E13" w:rsidRPr="00D028F3" w:rsidRDefault="000D1E13" w:rsidP="0039357B">
            <w:pPr>
              <w:spacing w:beforeLines="40" w:before="96" w:afterLines="40" w:after="96"/>
              <w:jc w:val="center"/>
              <w:rPr>
                <w:sz w:val="16"/>
                <w:szCs w:val="16"/>
                <w:lang w:val="ru-RU"/>
              </w:rPr>
            </w:pPr>
            <w:r>
              <w:rPr>
                <w:sz w:val="16"/>
                <w:szCs w:val="16"/>
                <w:lang w:val="ru-RU"/>
              </w:rPr>
              <w:t xml:space="preserve">Семинары по </w:t>
            </w:r>
            <w:r>
              <w:rPr>
                <w:sz w:val="16"/>
                <w:szCs w:val="16"/>
              </w:rPr>
              <w:t>PCT</w:t>
            </w:r>
            <w:r w:rsidRPr="00D028F3">
              <w:rPr>
                <w:sz w:val="16"/>
                <w:szCs w:val="16"/>
                <w:lang w:val="ru-RU"/>
              </w:rPr>
              <w:t xml:space="preserve"> </w:t>
            </w:r>
          </w:p>
        </w:tc>
        <w:tc>
          <w:tcPr>
            <w:tcW w:w="1752" w:type="dxa"/>
          </w:tcPr>
          <w:p w:rsidR="000D1E13" w:rsidRPr="002C569A" w:rsidRDefault="000D1E13" w:rsidP="00C56497">
            <w:pPr>
              <w:spacing w:beforeLines="40" w:before="96" w:afterLines="40" w:after="96"/>
              <w:jc w:val="center"/>
              <w:rPr>
                <w:sz w:val="16"/>
                <w:szCs w:val="16"/>
                <w:lang w:val="ru-RU"/>
              </w:rPr>
            </w:pP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Коста-Рика (CR)</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Коста-Рика (CR)</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70</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2016-10</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C4443B"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tcPr>
          <w:p w:rsidR="000D1E13" w:rsidRPr="00D028F3" w:rsidRDefault="000D1E13" w:rsidP="0039357B">
            <w:pPr>
              <w:spacing w:beforeLines="40" w:before="96" w:afterLines="40" w:after="96"/>
              <w:jc w:val="center"/>
              <w:rPr>
                <w:sz w:val="16"/>
                <w:szCs w:val="16"/>
                <w:lang w:val="ru-RU"/>
              </w:rPr>
            </w:pPr>
            <w:r>
              <w:rPr>
                <w:sz w:val="16"/>
                <w:szCs w:val="16"/>
                <w:lang w:val="ru-RU"/>
              </w:rPr>
              <w:t xml:space="preserve">Семинар по </w:t>
            </w:r>
            <w:r>
              <w:rPr>
                <w:sz w:val="16"/>
                <w:szCs w:val="16"/>
              </w:rPr>
              <w:t>PCT</w:t>
            </w:r>
            <w:r w:rsidRPr="00D028F3">
              <w:rPr>
                <w:sz w:val="16"/>
                <w:szCs w:val="16"/>
                <w:lang w:val="ru-RU"/>
              </w:rPr>
              <w:t xml:space="preserve"> </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Административный департамент по науке, технологиям и инновациям Колумбии (COLCIENCIAS)</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Колумбия (CO)</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Колумбия (CO)</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30</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2016-10</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Pr>
                <w:sz w:val="16"/>
                <w:szCs w:val="16"/>
                <w:lang w:val="ru-RU"/>
              </w:rPr>
              <w:t>Другое</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E</w:t>
            </w:r>
          </w:p>
        </w:tc>
        <w:tc>
          <w:tcPr>
            <w:tcW w:w="2393" w:type="dxa"/>
          </w:tcPr>
          <w:p w:rsidR="000D1E13" w:rsidRPr="007372E7" w:rsidRDefault="000D1E13" w:rsidP="0039357B">
            <w:pPr>
              <w:spacing w:beforeLines="40" w:before="96" w:afterLines="40" w:after="96"/>
              <w:jc w:val="center"/>
              <w:rPr>
                <w:sz w:val="16"/>
                <w:szCs w:val="16"/>
                <w:lang w:val="ru-RU"/>
              </w:rPr>
            </w:pPr>
            <w:r>
              <w:rPr>
                <w:sz w:val="16"/>
                <w:szCs w:val="16"/>
                <w:lang w:val="ru-RU"/>
              </w:rPr>
              <w:t>Техническая помощь в рамках</w:t>
            </w:r>
            <w:r w:rsidRPr="007372E7">
              <w:rPr>
                <w:sz w:val="16"/>
                <w:szCs w:val="16"/>
                <w:lang w:val="ru-RU"/>
              </w:rPr>
              <w:t xml:space="preserve"> </w:t>
            </w:r>
            <w:r>
              <w:rPr>
                <w:sz w:val="16"/>
                <w:szCs w:val="16"/>
              </w:rPr>
              <w:t>PCT</w:t>
            </w:r>
            <w:r>
              <w:rPr>
                <w:sz w:val="16"/>
                <w:szCs w:val="16"/>
                <w:lang w:val="ru-RU"/>
              </w:rPr>
              <w:t xml:space="preserve"> </w:t>
            </w:r>
          </w:p>
        </w:tc>
        <w:tc>
          <w:tcPr>
            <w:tcW w:w="1752" w:type="dxa"/>
          </w:tcPr>
          <w:p w:rsidR="000D1E13" w:rsidRPr="002C569A" w:rsidRDefault="000D1E13" w:rsidP="00C56497">
            <w:pPr>
              <w:spacing w:beforeLines="40" w:before="96" w:afterLines="40" w:after="96"/>
              <w:jc w:val="center"/>
              <w:rPr>
                <w:sz w:val="16"/>
                <w:szCs w:val="16"/>
                <w:lang w:val="ru-RU"/>
              </w:rPr>
            </w:pP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Маврикий (MU)</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Маврикий (MU)</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10</w:t>
            </w:r>
          </w:p>
        </w:tc>
      </w:tr>
      <w:tr w:rsidR="000D1E13" w:rsidRPr="002C569A" w:rsidTr="000D1E13">
        <w:trPr>
          <w:trHeight w:val="1612"/>
        </w:trPr>
        <w:tc>
          <w:tcPr>
            <w:tcW w:w="68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lastRenderedPageBreak/>
              <w:t>2016-10</w:t>
            </w:r>
          </w:p>
        </w:tc>
        <w:tc>
          <w:tcPr>
            <w:tcW w:w="157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hideMark/>
          </w:tcPr>
          <w:p w:rsidR="000D1E13" w:rsidRPr="00C4443B"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hideMark/>
          </w:tcPr>
          <w:p w:rsidR="000D1E13" w:rsidRPr="00CB35A4" w:rsidRDefault="000D1E13" w:rsidP="0039357B">
            <w:pPr>
              <w:spacing w:beforeLines="40" w:before="96" w:afterLines="40" w:after="96"/>
              <w:jc w:val="center"/>
              <w:rPr>
                <w:sz w:val="16"/>
                <w:szCs w:val="16"/>
                <w:lang w:val="ru-RU"/>
              </w:rPr>
            </w:pPr>
            <w:r>
              <w:rPr>
                <w:sz w:val="16"/>
                <w:szCs w:val="16"/>
                <w:lang w:val="ru-RU"/>
              </w:rPr>
              <w:t>Учебное мероприятие для государств – членов Европейской патентной организации (</w:t>
            </w:r>
            <w:r w:rsidRPr="00CB35A4">
              <w:rPr>
                <w:sz w:val="16"/>
                <w:szCs w:val="16"/>
                <w:lang w:val="ru-RU"/>
              </w:rPr>
              <w:t>ЕАПО</w:t>
            </w:r>
            <w:r>
              <w:rPr>
                <w:sz w:val="16"/>
                <w:szCs w:val="16"/>
                <w:lang w:val="ru-RU"/>
              </w:rPr>
              <w:t>)</w:t>
            </w:r>
          </w:p>
        </w:tc>
        <w:tc>
          <w:tcPr>
            <w:tcW w:w="1752" w:type="dxa"/>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Евразийская патентная организация (ЕАПО)</w:t>
            </w:r>
          </w:p>
        </w:tc>
        <w:tc>
          <w:tcPr>
            <w:tcW w:w="1396"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Российская Федерация (RU)</w:t>
            </w:r>
          </w:p>
        </w:tc>
        <w:tc>
          <w:tcPr>
            <w:tcW w:w="1621" w:type="dxa"/>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Армения (AM)</w:t>
            </w:r>
            <w:r w:rsidRPr="002C569A">
              <w:rPr>
                <w:sz w:val="16"/>
                <w:szCs w:val="16"/>
                <w:lang w:val="ru-RU"/>
              </w:rPr>
              <w:br/>
              <w:t>Азербайджан (AZ)</w:t>
            </w:r>
            <w:r w:rsidRPr="002C569A">
              <w:rPr>
                <w:sz w:val="16"/>
                <w:szCs w:val="16"/>
                <w:lang w:val="ru-RU"/>
              </w:rPr>
              <w:br/>
              <w:t>Беларусь (BY)</w:t>
            </w:r>
            <w:r w:rsidRPr="002C569A">
              <w:rPr>
                <w:sz w:val="16"/>
                <w:szCs w:val="16"/>
                <w:lang w:val="ru-RU"/>
              </w:rPr>
              <w:br/>
              <w:t>Казахстан (KZ)</w:t>
            </w:r>
            <w:r w:rsidRPr="002C569A">
              <w:rPr>
                <w:sz w:val="16"/>
                <w:szCs w:val="16"/>
                <w:lang w:val="ru-RU"/>
              </w:rPr>
              <w:br/>
              <w:t>Кыргызстан (KG)</w:t>
            </w:r>
            <w:r w:rsidRPr="002C569A">
              <w:rPr>
                <w:sz w:val="16"/>
                <w:szCs w:val="16"/>
                <w:lang w:val="ru-RU"/>
              </w:rPr>
              <w:br/>
              <w:t>Республика Молдова (MD)</w:t>
            </w:r>
            <w:r w:rsidRPr="002C569A">
              <w:rPr>
                <w:sz w:val="16"/>
                <w:szCs w:val="16"/>
                <w:lang w:val="ru-RU"/>
              </w:rPr>
              <w:br/>
              <w:t>Российская Федерация (RU)</w:t>
            </w:r>
            <w:r w:rsidRPr="002C569A">
              <w:rPr>
                <w:sz w:val="16"/>
                <w:szCs w:val="16"/>
                <w:lang w:val="ru-RU"/>
              </w:rPr>
              <w:br/>
              <w:t>Таджикистан (TJ)</w:t>
            </w:r>
            <w:r w:rsidRPr="002C569A">
              <w:rPr>
                <w:sz w:val="16"/>
                <w:szCs w:val="16"/>
                <w:lang w:val="ru-RU"/>
              </w:rPr>
              <w:br/>
              <w:t>Туркменистан (TM)</w:t>
            </w:r>
          </w:p>
        </w:tc>
        <w:tc>
          <w:tcPr>
            <w:tcW w:w="1755"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2016-10</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C4443B"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w:t>
            </w:r>
          </w:p>
        </w:tc>
        <w:tc>
          <w:tcPr>
            <w:tcW w:w="2393" w:type="dxa"/>
          </w:tcPr>
          <w:p w:rsidR="000D1E13" w:rsidRDefault="000D1E13" w:rsidP="0039357B">
            <w:pPr>
              <w:spacing w:beforeLines="40" w:before="96" w:afterLines="40" w:after="96"/>
              <w:jc w:val="center"/>
              <w:rPr>
                <w:sz w:val="16"/>
                <w:szCs w:val="16"/>
              </w:rPr>
            </w:pPr>
            <w:r>
              <w:rPr>
                <w:sz w:val="16"/>
                <w:szCs w:val="16"/>
                <w:lang w:val="ru-RU"/>
              </w:rPr>
              <w:t>Патентная школа Сколково</w:t>
            </w:r>
          </w:p>
        </w:tc>
        <w:tc>
          <w:tcPr>
            <w:tcW w:w="1752" w:type="dxa"/>
          </w:tcPr>
          <w:p w:rsidR="000D1E13" w:rsidRPr="002C569A" w:rsidRDefault="000D1E13" w:rsidP="00C56497">
            <w:pPr>
              <w:spacing w:beforeLines="40" w:before="96" w:afterLines="40" w:after="96"/>
              <w:jc w:val="center"/>
              <w:rPr>
                <w:sz w:val="16"/>
                <w:szCs w:val="16"/>
                <w:lang w:val="ru-RU"/>
              </w:rPr>
            </w:pP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Российская Федерация (RU)</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Российская Федерация (RU)</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500</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2016-10</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Pr>
                <w:sz w:val="16"/>
                <w:szCs w:val="16"/>
                <w:lang w:val="ru-RU"/>
              </w:rPr>
              <w:t xml:space="preserve">Практикум </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C</w:t>
            </w:r>
          </w:p>
        </w:tc>
        <w:tc>
          <w:tcPr>
            <w:tcW w:w="2393" w:type="dxa"/>
          </w:tcPr>
          <w:p w:rsidR="000D1E13" w:rsidRPr="002350BB" w:rsidRDefault="000D1E13" w:rsidP="0039357B">
            <w:pPr>
              <w:spacing w:beforeLines="40" w:before="96" w:afterLines="40" w:after="96"/>
              <w:jc w:val="center"/>
              <w:rPr>
                <w:sz w:val="16"/>
                <w:szCs w:val="16"/>
                <w:lang w:val="ru-RU"/>
              </w:rPr>
            </w:pPr>
            <w:r>
              <w:rPr>
                <w:sz w:val="16"/>
                <w:szCs w:val="16"/>
                <w:lang w:val="ru-RU"/>
              </w:rPr>
              <w:t>Учебное мероприятие по</w:t>
            </w:r>
            <w:r w:rsidRPr="009B3F18">
              <w:rPr>
                <w:sz w:val="16"/>
                <w:szCs w:val="16"/>
                <w:lang w:val="ru-RU"/>
              </w:rPr>
              <w:t xml:space="preserve"> </w:t>
            </w:r>
            <w:r>
              <w:rPr>
                <w:sz w:val="16"/>
                <w:szCs w:val="16"/>
                <w:lang w:val="ru-RU"/>
              </w:rPr>
              <w:t>распределению</w:t>
            </w:r>
            <w:r w:rsidRPr="009B3F18">
              <w:rPr>
                <w:sz w:val="16"/>
                <w:szCs w:val="16"/>
                <w:lang w:val="ru-RU"/>
              </w:rPr>
              <w:t xml:space="preserve"> </w:t>
            </w:r>
            <w:r>
              <w:rPr>
                <w:sz w:val="16"/>
                <w:szCs w:val="16"/>
                <w:lang w:val="ru-RU"/>
              </w:rPr>
              <w:t>рабочей</w:t>
            </w:r>
            <w:r w:rsidRPr="009B3F18">
              <w:rPr>
                <w:sz w:val="16"/>
                <w:szCs w:val="16"/>
                <w:lang w:val="ru-RU"/>
              </w:rPr>
              <w:t xml:space="preserve"> </w:t>
            </w:r>
            <w:r>
              <w:rPr>
                <w:sz w:val="16"/>
                <w:szCs w:val="16"/>
                <w:lang w:val="ru-RU"/>
              </w:rPr>
              <w:t>нагрузки</w:t>
            </w:r>
            <w:r w:rsidRPr="009B3F18">
              <w:rPr>
                <w:sz w:val="16"/>
                <w:szCs w:val="16"/>
                <w:lang w:val="ru-RU"/>
              </w:rPr>
              <w:t xml:space="preserve"> </w:t>
            </w:r>
            <w:r>
              <w:rPr>
                <w:sz w:val="16"/>
                <w:szCs w:val="16"/>
                <w:lang w:val="ru-RU"/>
              </w:rPr>
              <w:t>для</w:t>
            </w:r>
            <w:r w:rsidRPr="009B3F18">
              <w:rPr>
                <w:sz w:val="16"/>
                <w:szCs w:val="16"/>
                <w:lang w:val="ru-RU"/>
              </w:rPr>
              <w:t xml:space="preserve"> </w:t>
            </w:r>
            <w:r>
              <w:rPr>
                <w:sz w:val="16"/>
                <w:szCs w:val="16"/>
                <w:lang w:val="ru-RU"/>
              </w:rPr>
              <w:t>патентных</w:t>
            </w:r>
            <w:r w:rsidRPr="009B3F18">
              <w:rPr>
                <w:sz w:val="16"/>
                <w:szCs w:val="16"/>
                <w:lang w:val="ru-RU"/>
              </w:rPr>
              <w:t xml:space="preserve"> </w:t>
            </w:r>
            <w:r>
              <w:rPr>
                <w:sz w:val="16"/>
                <w:szCs w:val="16"/>
                <w:lang w:val="ru-RU"/>
              </w:rPr>
              <w:t>экспертов</w:t>
            </w:r>
          </w:p>
        </w:tc>
        <w:tc>
          <w:tcPr>
            <w:tcW w:w="1752" w:type="dxa"/>
          </w:tcPr>
          <w:p w:rsidR="000D1E13" w:rsidRPr="002C569A" w:rsidRDefault="000D1E13" w:rsidP="00C56497">
            <w:pPr>
              <w:spacing w:beforeLines="40" w:before="96" w:afterLines="40" w:after="96"/>
              <w:jc w:val="center"/>
              <w:rPr>
                <w:sz w:val="16"/>
                <w:szCs w:val="16"/>
                <w:lang w:val="ru-RU"/>
              </w:rPr>
            </w:pP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Вьетнам (VN)</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Вьетнам (VN)</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25</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2016-10</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E</w:t>
            </w:r>
          </w:p>
        </w:tc>
        <w:tc>
          <w:tcPr>
            <w:tcW w:w="2393" w:type="dxa"/>
          </w:tcPr>
          <w:p w:rsidR="000D1E13" w:rsidRPr="00EA32F0" w:rsidRDefault="000D1E13" w:rsidP="0039357B">
            <w:pPr>
              <w:spacing w:beforeLines="40" w:before="96" w:afterLines="40" w:after="96"/>
              <w:jc w:val="center"/>
              <w:rPr>
                <w:sz w:val="16"/>
                <w:szCs w:val="16"/>
                <w:lang w:val="ru-RU"/>
              </w:rPr>
            </w:pPr>
            <w:r>
              <w:rPr>
                <w:sz w:val="16"/>
                <w:szCs w:val="16"/>
                <w:lang w:val="ru-RU"/>
              </w:rPr>
              <w:t>Информационные</w:t>
            </w:r>
            <w:r w:rsidRPr="00EA32F0">
              <w:rPr>
                <w:sz w:val="16"/>
                <w:szCs w:val="16"/>
                <w:lang w:val="ru-RU"/>
              </w:rPr>
              <w:t xml:space="preserve"> </w:t>
            </w:r>
            <w:r>
              <w:rPr>
                <w:sz w:val="16"/>
                <w:szCs w:val="16"/>
                <w:lang w:val="ru-RU"/>
              </w:rPr>
              <w:t>мероприятия</w:t>
            </w:r>
            <w:r w:rsidRPr="00EA32F0">
              <w:rPr>
                <w:sz w:val="16"/>
                <w:szCs w:val="16"/>
                <w:lang w:val="ru-RU"/>
              </w:rPr>
              <w:t xml:space="preserve"> </w:t>
            </w:r>
            <w:r>
              <w:rPr>
                <w:sz w:val="16"/>
                <w:szCs w:val="16"/>
                <w:lang w:val="ru-RU"/>
              </w:rPr>
              <w:t>по</w:t>
            </w:r>
            <w:r w:rsidRPr="00EA32F0">
              <w:rPr>
                <w:sz w:val="16"/>
                <w:szCs w:val="16"/>
                <w:lang w:val="ru-RU"/>
              </w:rPr>
              <w:t xml:space="preserve"> </w:t>
            </w:r>
            <w:r>
              <w:rPr>
                <w:sz w:val="16"/>
                <w:szCs w:val="16"/>
              </w:rPr>
              <w:t>PCT</w:t>
            </w:r>
            <w:r>
              <w:rPr>
                <w:sz w:val="16"/>
                <w:szCs w:val="16"/>
                <w:lang w:val="ru-RU"/>
              </w:rPr>
              <w:t xml:space="preserve"> для страны, рассматривающей возможность присоединения к системе</w:t>
            </w:r>
            <w:r w:rsidRPr="00EA32F0">
              <w:rPr>
                <w:sz w:val="16"/>
                <w:szCs w:val="16"/>
                <w:lang w:val="ru-RU"/>
              </w:rPr>
              <w:t xml:space="preserve"> </w:t>
            </w:r>
            <w:r>
              <w:rPr>
                <w:sz w:val="16"/>
                <w:szCs w:val="16"/>
              </w:rPr>
              <w:t>PCT</w:t>
            </w:r>
          </w:p>
        </w:tc>
        <w:tc>
          <w:tcPr>
            <w:tcW w:w="1752" w:type="dxa"/>
          </w:tcPr>
          <w:p w:rsidR="000D1E13" w:rsidRPr="002C569A" w:rsidRDefault="000D1E13" w:rsidP="00C56497">
            <w:pPr>
              <w:spacing w:beforeLines="40" w:before="96" w:afterLines="40" w:after="96"/>
              <w:jc w:val="center"/>
              <w:rPr>
                <w:sz w:val="16"/>
                <w:szCs w:val="16"/>
                <w:lang w:val="ru-RU"/>
              </w:rPr>
            </w:pP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Уругвай (UY)</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Уругвай (UY)</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90</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2016-10</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tcPr>
          <w:p w:rsidR="000D1E13" w:rsidRPr="00CB35A4" w:rsidRDefault="000D1E13" w:rsidP="0039357B">
            <w:pPr>
              <w:spacing w:beforeLines="40" w:before="96" w:afterLines="40" w:after="96"/>
              <w:jc w:val="center"/>
              <w:rPr>
                <w:sz w:val="16"/>
                <w:szCs w:val="16"/>
                <w:lang w:val="ru-RU"/>
              </w:rPr>
            </w:pPr>
            <w:r>
              <w:rPr>
                <w:sz w:val="16"/>
                <w:szCs w:val="16"/>
                <w:lang w:val="ru-RU"/>
              </w:rPr>
              <w:t>Региональные</w:t>
            </w:r>
            <w:r w:rsidRPr="00CB35A4">
              <w:rPr>
                <w:sz w:val="16"/>
                <w:szCs w:val="16"/>
                <w:lang w:val="ru-RU"/>
              </w:rPr>
              <w:t xml:space="preserve"> </w:t>
            </w:r>
            <w:r>
              <w:rPr>
                <w:sz w:val="16"/>
                <w:szCs w:val="16"/>
                <w:lang w:val="ru-RU"/>
              </w:rPr>
              <w:t>выездные</w:t>
            </w:r>
            <w:r w:rsidRPr="00CB35A4">
              <w:rPr>
                <w:sz w:val="16"/>
                <w:szCs w:val="16"/>
                <w:lang w:val="ru-RU"/>
              </w:rPr>
              <w:t xml:space="preserve"> </w:t>
            </w:r>
            <w:r>
              <w:rPr>
                <w:sz w:val="16"/>
                <w:szCs w:val="16"/>
                <w:lang w:val="ru-RU"/>
              </w:rPr>
              <w:t>семинары</w:t>
            </w:r>
            <w:r w:rsidRPr="00CB35A4">
              <w:rPr>
                <w:sz w:val="16"/>
                <w:szCs w:val="16"/>
                <w:lang w:val="ru-RU"/>
              </w:rPr>
              <w:t xml:space="preserve"> </w:t>
            </w:r>
            <w:r>
              <w:rPr>
                <w:sz w:val="16"/>
                <w:szCs w:val="16"/>
                <w:lang w:val="ru-RU"/>
              </w:rPr>
              <w:t>ВОИС</w:t>
            </w:r>
            <w:r w:rsidRPr="00CB35A4">
              <w:rPr>
                <w:sz w:val="16"/>
                <w:szCs w:val="16"/>
                <w:lang w:val="ru-RU"/>
              </w:rPr>
              <w:t xml:space="preserve">- </w:t>
            </w:r>
            <w:r>
              <w:rPr>
                <w:sz w:val="16"/>
                <w:szCs w:val="16"/>
              </w:rPr>
              <w:t>ASIPI</w:t>
            </w:r>
            <w:r w:rsidRPr="00CB35A4">
              <w:rPr>
                <w:sz w:val="16"/>
                <w:szCs w:val="16"/>
                <w:lang w:val="ru-RU"/>
              </w:rPr>
              <w:t xml:space="preserve"> </w:t>
            </w:r>
            <w:r>
              <w:rPr>
                <w:sz w:val="16"/>
                <w:szCs w:val="16"/>
                <w:lang w:val="ru-RU"/>
              </w:rPr>
              <w:t>по</w:t>
            </w:r>
            <w:r w:rsidRPr="00CB35A4">
              <w:rPr>
                <w:sz w:val="16"/>
                <w:szCs w:val="16"/>
                <w:lang w:val="ru-RU"/>
              </w:rPr>
              <w:t xml:space="preserve"> </w:t>
            </w:r>
            <w:r>
              <w:rPr>
                <w:sz w:val="16"/>
                <w:szCs w:val="16"/>
                <w:lang w:val="ru-RU"/>
              </w:rPr>
              <w:t xml:space="preserve">системе </w:t>
            </w:r>
            <w:r>
              <w:rPr>
                <w:sz w:val="16"/>
                <w:szCs w:val="16"/>
              </w:rPr>
              <w:t>PCT</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Межамериканская ассоциация интеллектуальной собственности (ASIPI)</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Панама (PA)</w:t>
            </w:r>
            <w:r w:rsidRPr="002C569A">
              <w:rPr>
                <w:sz w:val="16"/>
                <w:szCs w:val="16"/>
                <w:lang w:val="ru-RU"/>
              </w:rPr>
              <w:br/>
              <w:t>Парагвай (PY)</w:t>
            </w:r>
            <w:r w:rsidRPr="002C569A">
              <w:rPr>
                <w:sz w:val="16"/>
                <w:szCs w:val="16"/>
                <w:lang w:val="ru-RU"/>
              </w:rPr>
              <w:br/>
              <w:t>Уругвай (UY)</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Панама (PA)</w:t>
            </w:r>
            <w:r w:rsidRPr="002C569A">
              <w:rPr>
                <w:sz w:val="16"/>
                <w:szCs w:val="16"/>
                <w:lang w:val="ru-RU"/>
              </w:rPr>
              <w:br/>
              <w:t>Парагвай (PY)</w:t>
            </w:r>
            <w:r w:rsidRPr="002C569A">
              <w:rPr>
                <w:sz w:val="16"/>
                <w:szCs w:val="16"/>
                <w:lang w:val="ru-RU"/>
              </w:rPr>
              <w:br/>
              <w:t>Уругвай (UY)</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70</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2016-11</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Pr>
                <w:sz w:val="16"/>
                <w:szCs w:val="16"/>
                <w:lang w:val="ru-RU"/>
              </w:rPr>
              <w:t>Субрегиональный практикум</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C</w:t>
            </w:r>
          </w:p>
        </w:tc>
        <w:tc>
          <w:tcPr>
            <w:tcW w:w="2393" w:type="dxa"/>
          </w:tcPr>
          <w:p w:rsidR="000D1E13" w:rsidRPr="002350BB" w:rsidRDefault="000D1E13" w:rsidP="0039357B">
            <w:pPr>
              <w:spacing w:beforeLines="40" w:before="96" w:afterLines="40" w:after="96"/>
              <w:jc w:val="center"/>
              <w:rPr>
                <w:sz w:val="16"/>
                <w:szCs w:val="16"/>
                <w:lang w:val="ru-RU"/>
              </w:rPr>
            </w:pPr>
            <w:r>
              <w:rPr>
                <w:sz w:val="16"/>
                <w:szCs w:val="16"/>
                <w:lang w:val="ru-RU"/>
              </w:rPr>
              <w:t>Учебное мероприятие по</w:t>
            </w:r>
            <w:r w:rsidRPr="009B3F18">
              <w:rPr>
                <w:sz w:val="16"/>
                <w:szCs w:val="16"/>
                <w:lang w:val="ru-RU"/>
              </w:rPr>
              <w:t xml:space="preserve"> </w:t>
            </w:r>
            <w:r>
              <w:rPr>
                <w:sz w:val="16"/>
                <w:szCs w:val="16"/>
                <w:lang w:val="ru-RU"/>
              </w:rPr>
              <w:t>распределению</w:t>
            </w:r>
            <w:r w:rsidRPr="009B3F18">
              <w:rPr>
                <w:sz w:val="16"/>
                <w:szCs w:val="16"/>
                <w:lang w:val="ru-RU"/>
              </w:rPr>
              <w:t xml:space="preserve"> </w:t>
            </w:r>
            <w:r>
              <w:rPr>
                <w:sz w:val="16"/>
                <w:szCs w:val="16"/>
                <w:lang w:val="ru-RU"/>
              </w:rPr>
              <w:t>рабочей</w:t>
            </w:r>
            <w:r w:rsidRPr="009B3F18">
              <w:rPr>
                <w:sz w:val="16"/>
                <w:szCs w:val="16"/>
                <w:lang w:val="ru-RU"/>
              </w:rPr>
              <w:t xml:space="preserve"> </w:t>
            </w:r>
            <w:r>
              <w:rPr>
                <w:sz w:val="16"/>
                <w:szCs w:val="16"/>
                <w:lang w:val="ru-RU"/>
              </w:rPr>
              <w:t>нагрузки</w:t>
            </w:r>
            <w:r w:rsidRPr="009B3F18">
              <w:rPr>
                <w:sz w:val="16"/>
                <w:szCs w:val="16"/>
                <w:lang w:val="ru-RU"/>
              </w:rPr>
              <w:t xml:space="preserve"> </w:t>
            </w:r>
            <w:r>
              <w:rPr>
                <w:sz w:val="16"/>
                <w:szCs w:val="16"/>
                <w:lang w:val="ru-RU"/>
              </w:rPr>
              <w:t>для</w:t>
            </w:r>
            <w:r w:rsidRPr="009B3F18">
              <w:rPr>
                <w:sz w:val="16"/>
                <w:szCs w:val="16"/>
                <w:lang w:val="ru-RU"/>
              </w:rPr>
              <w:t xml:space="preserve"> </w:t>
            </w:r>
            <w:r>
              <w:rPr>
                <w:sz w:val="16"/>
                <w:szCs w:val="16"/>
                <w:lang w:val="ru-RU"/>
              </w:rPr>
              <w:t>патентных</w:t>
            </w:r>
            <w:r w:rsidRPr="009B3F18">
              <w:rPr>
                <w:sz w:val="16"/>
                <w:szCs w:val="16"/>
                <w:lang w:val="ru-RU"/>
              </w:rPr>
              <w:t xml:space="preserve"> </w:t>
            </w:r>
            <w:r>
              <w:rPr>
                <w:sz w:val="16"/>
                <w:szCs w:val="16"/>
                <w:lang w:val="ru-RU"/>
              </w:rPr>
              <w:t>экспертов</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Патентное ведомство Совета сотрудничества стран Залива</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Саудовская Аравия (SA)</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Бахрейн (BH)</w:t>
            </w:r>
            <w:r w:rsidRPr="002C569A">
              <w:rPr>
                <w:sz w:val="16"/>
                <w:szCs w:val="16"/>
                <w:lang w:val="ru-RU"/>
              </w:rPr>
              <w:br/>
              <w:t>Кувейт (KW)</w:t>
            </w:r>
            <w:r w:rsidRPr="002C569A">
              <w:rPr>
                <w:sz w:val="16"/>
                <w:szCs w:val="16"/>
                <w:lang w:val="ru-RU"/>
              </w:rPr>
              <w:br/>
              <w:t>Оман (OM)</w:t>
            </w:r>
            <w:r w:rsidRPr="002C569A">
              <w:rPr>
                <w:sz w:val="16"/>
                <w:szCs w:val="16"/>
                <w:lang w:val="ru-RU"/>
              </w:rPr>
              <w:br/>
              <w:t>Катар (QA)</w:t>
            </w:r>
            <w:r w:rsidRPr="002C569A">
              <w:rPr>
                <w:sz w:val="16"/>
                <w:szCs w:val="16"/>
                <w:lang w:val="ru-RU"/>
              </w:rPr>
              <w:br/>
              <w:t>Саудовская Аравия (SA)</w:t>
            </w:r>
            <w:r w:rsidRPr="002C569A">
              <w:rPr>
                <w:sz w:val="16"/>
                <w:szCs w:val="16"/>
                <w:lang w:val="ru-RU"/>
              </w:rPr>
              <w:br/>
              <w:t>Объединенные Арабские Эмираты (AE)</w:t>
            </w:r>
            <w:r w:rsidRPr="002C569A">
              <w:rPr>
                <w:sz w:val="16"/>
                <w:szCs w:val="16"/>
                <w:lang w:val="ru-RU"/>
              </w:rPr>
              <w:br/>
              <w:t xml:space="preserve">Патентное </w:t>
            </w:r>
            <w:r w:rsidRPr="002C569A">
              <w:rPr>
                <w:sz w:val="16"/>
                <w:szCs w:val="16"/>
                <w:lang w:val="ru-RU"/>
              </w:rPr>
              <w:lastRenderedPageBreak/>
              <w:t>ведомство Совета сотрудничества стран Залива</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lastRenderedPageBreak/>
              <w:t>Ведомство</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17</w:t>
            </w:r>
          </w:p>
        </w:tc>
      </w:tr>
      <w:tr w:rsidR="000D1E13" w:rsidRPr="002C569A" w:rsidTr="000D1E13">
        <w:trPr>
          <w:trHeight w:val="255"/>
        </w:trPr>
        <w:tc>
          <w:tcPr>
            <w:tcW w:w="68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lastRenderedPageBreak/>
              <w:t>2016-11</w:t>
            </w:r>
          </w:p>
        </w:tc>
        <w:tc>
          <w:tcPr>
            <w:tcW w:w="1579"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hideMark/>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hideMark/>
          </w:tcPr>
          <w:p w:rsidR="000D1E13" w:rsidRPr="00D46C17" w:rsidRDefault="000D1E13" w:rsidP="0039357B">
            <w:pPr>
              <w:spacing w:beforeLines="40" w:before="96" w:afterLines="40" w:after="96"/>
              <w:jc w:val="center"/>
              <w:rPr>
                <w:sz w:val="16"/>
                <w:szCs w:val="16"/>
                <w:lang w:val="ru-RU"/>
              </w:rPr>
            </w:pPr>
            <w:r>
              <w:rPr>
                <w:sz w:val="16"/>
                <w:szCs w:val="16"/>
                <w:lang w:val="ru-RU"/>
              </w:rPr>
              <w:t>Субрегиональный</w:t>
            </w:r>
            <w:r w:rsidRPr="00D46C17">
              <w:rPr>
                <w:sz w:val="16"/>
                <w:szCs w:val="16"/>
                <w:lang w:val="ru-RU"/>
              </w:rPr>
              <w:t xml:space="preserve"> </w:t>
            </w:r>
            <w:r>
              <w:rPr>
                <w:sz w:val="16"/>
                <w:szCs w:val="16"/>
                <w:lang w:val="ru-RU"/>
              </w:rPr>
              <w:t>практикум</w:t>
            </w:r>
            <w:r w:rsidRPr="00D46C17">
              <w:rPr>
                <w:sz w:val="16"/>
                <w:szCs w:val="16"/>
                <w:lang w:val="ru-RU"/>
              </w:rPr>
              <w:t xml:space="preserve"> </w:t>
            </w:r>
            <w:r>
              <w:rPr>
                <w:sz w:val="16"/>
                <w:szCs w:val="16"/>
                <w:lang w:val="ru-RU"/>
              </w:rPr>
              <w:t>по</w:t>
            </w:r>
            <w:r w:rsidRPr="00D46C17">
              <w:rPr>
                <w:sz w:val="16"/>
                <w:szCs w:val="16"/>
                <w:lang w:val="ru-RU"/>
              </w:rPr>
              <w:t xml:space="preserve"> </w:t>
            </w:r>
            <w:r w:rsidRPr="00F87114">
              <w:rPr>
                <w:sz w:val="16"/>
                <w:szCs w:val="16"/>
              </w:rPr>
              <w:t>PCT</w:t>
            </w:r>
            <w:r w:rsidRPr="00D46C17">
              <w:rPr>
                <w:sz w:val="16"/>
                <w:szCs w:val="16"/>
                <w:lang w:val="ru-RU"/>
              </w:rPr>
              <w:t xml:space="preserve"> </w:t>
            </w:r>
            <w:r>
              <w:rPr>
                <w:sz w:val="16"/>
                <w:szCs w:val="16"/>
                <w:lang w:val="ru-RU"/>
              </w:rPr>
              <w:t>в</w:t>
            </w:r>
            <w:r w:rsidRPr="00D46C17">
              <w:rPr>
                <w:sz w:val="16"/>
                <w:szCs w:val="16"/>
                <w:lang w:val="ru-RU"/>
              </w:rPr>
              <w:t xml:space="preserve"> </w:t>
            </w:r>
            <w:r>
              <w:rPr>
                <w:sz w:val="16"/>
                <w:szCs w:val="16"/>
                <w:lang w:val="ru-RU"/>
              </w:rPr>
              <w:t>сотрудничестве</w:t>
            </w:r>
            <w:r w:rsidRPr="00D46C17">
              <w:rPr>
                <w:sz w:val="16"/>
                <w:szCs w:val="16"/>
                <w:lang w:val="ru-RU"/>
              </w:rPr>
              <w:t xml:space="preserve"> </w:t>
            </w:r>
            <w:r>
              <w:rPr>
                <w:sz w:val="16"/>
                <w:szCs w:val="16"/>
                <w:lang w:val="ru-RU"/>
              </w:rPr>
              <w:t>с</w:t>
            </w:r>
            <w:r w:rsidRPr="00D46C17">
              <w:rPr>
                <w:sz w:val="16"/>
                <w:szCs w:val="16"/>
                <w:lang w:val="ru-RU"/>
              </w:rPr>
              <w:t xml:space="preserve"> </w:t>
            </w:r>
            <w:r>
              <w:rPr>
                <w:sz w:val="16"/>
                <w:szCs w:val="16"/>
                <w:lang w:val="ru-RU"/>
              </w:rPr>
              <w:t>В</w:t>
            </w:r>
            <w:r w:rsidRPr="00D46C17">
              <w:rPr>
                <w:sz w:val="16"/>
                <w:szCs w:val="16"/>
                <w:lang w:val="ru-RU"/>
              </w:rPr>
              <w:t>едомством интеллектуальной собственности Словении (</w:t>
            </w:r>
            <w:r w:rsidRPr="00F87114">
              <w:rPr>
                <w:sz w:val="16"/>
                <w:szCs w:val="16"/>
              </w:rPr>
              <w:t>SIPO</w:t>
            </w:r>
            <w:r w:rsidRPr="00D46C17">
              <w:rPr>
                <w:sz w:val="16"/>
                <w:szCs w:val="16"/>
                <w:lang w:val="ru-RU"/>
              </w:rPr>
              <w:t>)</w:t>
            </w:r>
          </w:p>
        </w:tc>
        <w:tc>
          <w:tcPr>
            <w:tcW w:w="1752" w:type="dxa"/>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интеллектуальной собственности Словении (SIPO)</w:t>
            </w:r>
          </w:p>
        </w:tc>
        <w:tc>
          <w:tcPr>
            <w:tcW w:w="1396"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Словения (SI)</w:t>
            </w:r>
          </w:p>
        </w:tc>
        <w:tc>
          <w:tcPr>
            <w:tcW w:w="16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Чешская Республика (CZ)</w:t>
            </w:r>
            <w:r w:rsidRPr="002C569A">
              <w:rPr>
                <w:sz w:val="16"/>
                <w:szCs w:val="16"/>
                <w:lang w:val="ru-RU"/>
              </w:rPr>
              <w:br/>
              <w:t>Хорватия (HR)</w:t>
            </w:r>
            <w:r w:rsidRPr="002C569A">
              <w:rPr>
                <w:sz w:val="16"/>
                <w:szCs w:val="16"/>
                <w:lang w:val="ru-RU"/>
              </w:rPr>
              <w:br/>
              <w:t>Польша (PL)</w:t>
            </w:r>
            <w:r w:rsidRPr="002C569A">
              <w:rPr>
                <w:sz w:val="16"/>
                <w:szCs w:val="16"/>
                <w:lang w:val="ru-RU"/>
              </w:rPr>
              <w:br/>
              <w:t>Словакия (SK)</w:t>
            </w:r>
            <w:r w:rsidRPr="002C569A">
              <w:rPr>
                <w:sz w:val="16"/>
                <w:szCs w:val="16"/>
                <w:lang w:val="ru-RU"/>
              </w:rPr>
              <w:br/>
              <w:t>Словения (SI)</w:t>
            </w:r>
          </w:p>
        </w:tc>
        <w:tc>
          <w:tcPr>
            <w:tcW w:w="1755"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hideMark/>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35</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2016-11</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 C</w:t>
            </w:r>
          </w:p>
        </w:tc>
        <w:tc>
          <w:tcPr>
            <w:tcW w:w="2393" w:type="dxa"/>
          </w:tcPr>
          <w:p w:rsidR="000D1E13" w:rsidRPr="00CB35A4" w:rsidRDefault="000D1E13" w:rsidP="0039357B">
            <w:pPr>
              <w:spacing w:beforeLines="40" w:before="96" w:afterLines="40" w:after="96"/>
              <w:jc w:val="center"/>
              <w:rPr>
                <w:sz w:val="16"/>
                <w:szCs w:val="16"/>
                <w:lang w:val="ru-RU"/>
              </w:rPr>
            </w:pPr>
            <w:r>
              <w:rPr>
                <w:sz w:val="16"/>
                <w:szCs w:val="16"/>
                <w:lang w:val="ru-RU"/>
              </w:rPr>
              <w:t>Семинар по услугам и инициативам ВОИС</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Патентное ведомство Эстонии</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Эстония (EE)</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Эстония (EE)</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Университет /</w:t>
            </w:r>
            <w:r w:rsidRPr="002C569A">
              <w:rPr>
                <w:sz w:val="16"/>
                <w:szCs w:val="16"/>
                <w:lang w:val="ru-RU"/>
              </w:rPr>
              <w:br/>
              <w:t>научное учреждение + 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50</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2016-11</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w:t>
            </w:r>
          </w:p>
        </w:tc>
        <w:tc>
          <w:tcPr>
            <w:tcW w:w="2393" w:type="dxa"/>
          </w:tcPr>
          <w:p w:rsidR="000D1E13" w:rsidRPr="00CB35A4" w:rsidRDefault="000D1E13" w:rsidP="0039357B">
            <w:pPr>
              <w:spacing w:beforeLines="40" w:before="96" w:afterLines="40" w:after="96"/>
              <w:jc w:val="center"/>
              <w:rPr>
                <w:sz w:val="16"/>
                <w:szCs w:val="16"/>
                <w:lang w:val="ru-RU"/>
              </w:rPr>
            </w:pPr>
            <w:r>
              <w:rPr>
                <w:sz w:val="16"/>
                <w:szCs w:val="16"/>
                <w:lang w:val="ru-RU"/>
              </w:rPr>
              <w:t>Семинар по услугам и инициативам ВОИС</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интеллектуальной собственности Венгрии, Вишеградский патентный институт</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Венгрия (HU)</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Венгрия (HU)</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Университет /</w:t>
            </w:r>
            <w:r w:rsidRPr="002C569A">
              <w:rPr>
                <w:sz w:val="16"/>
                <w:szCs w:val="16"/>
                <w:lang w:val="ru-RU"/>
              </w:rPr>
              <w:br/>
              <w:t>научное учреждение + 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65</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highlight w:val="yellow"/>
                <w:lang w:val="ru-RU"/>
              </w:rPr>
            </w:pPr>
            <w:r w:rsidRPr="002C569A">
              <w:rPr>
                <w:sz w:val="16"/>
                <w:szCs w:val="16"/>
                <w:lang w:val="ru-RU"/>
              </w:rPr>
              <w:t>2016-11</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ЦФ Японии</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МПО/ОМПЭ в рамках </w:t>
            </w:r>
            <w:r>
              <w:rPr>
                <w:sz w:val="16"/>
                <w:szCs w:val="16"/>
              </w:rPr>
              <w:t>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C</w:t>
            </w:r>
          </w:p>
        </w:tc>
        <w:tc>
          <w:tcPr>
            <w:tcW w:w="2393" w:type="dxa"/>
          </w:tcPr>
          <w:p w:rsidR="000D1E13" w:rsidRPr="003E506F" w:rsidRDefault="000D1E13" w:rsidP="0039357B">
            <w:pPr>
              <w:spacing w:beforeLines="40" w:before="96" w:afterLines="40" w:after="96"/>
              <w:jc w:val="center"/>
              <w:rPr>
                <w:sz w:val="16"/>
                <w:szCs w:val="16"/>
                <w:lang w:val="ru-RU"/>
              </w:rPr>
            </w:pPr>
            <w:r>
              <w:rPr>
                <w:sz w:val="16"/>
                <w:szCs w:val="16"/>
                <w:lang w:val="ru-RU"/>
              </w:rPr>
              <w:t>Национальный</w:t>
            </w:r>
            <w:r w:rsidRPr="003E506F">
              <w:rPr>
                <w:sz w:val="16"/>
                <w:szCs w:val="16"/>
                <w:lang w:val="ru-RU"/>
              </w:rPr>
              <w:t xml:space="preserve"> </w:t>
            </w:r>
            <w:r>
              <w:rPr>
                <w:sz w:val="16"/>
                <w:szCs w:val="16"/>
                <w:lang w:val="ru-RU"/>
              </w:rPr>
              <w:t>практикум</w:t>
            </w:r>
            <w:r w:rsidRPr="003E506F">
              <w:rPr>
                <w:sz w:val="16"/>
                <w:szCs w:val="16"/>
                <w:lang w:val="ru-RU"/>
              </w:rPr>
              <w:t xml:space="preserve"> </w:t>
            </w:r>
            <w:r>
              <w:rPr>
                <w:sz w:val="16"/>
                <w:szCs w:val="16"/>
                <w:lang w:val="ru-RU"/>
              </w:rPr>
              <w:t>по</w:t>
            </w:r>
            <w:r w:rsidRPr="003E506F">
              <w:rPr>
                <w:sz w:val="16"/>
                <w:szCs w:val="16"/>
                <w:lang w:val="ru-RU"/>
              </w:rPr>
              <w:t xml:space="preserve"> </w:t>
            </w:r>
            <w:r>
              <w:rPr>
                <w:sz w:val="16"/>
                <w:szCs w:val="16"/>
                <w:lang w:val="ru-RU"/>
              </w:rPr>
              <w:t>системе</w:t>
            </w:r>
            <w:r w:rsidRPr="003E506F">
              <w:rPr>
                <w:sz w:val="16"/>
                <w:szCs w:val="16"/>
                <w:lang w:val="ru-RU"/>
              </w:rPr>
              <w:t xml:space="preserve"> </w:t>
            </w:r>
            <w:r>
              <w:rPr>
                <w:sz w:val="16"/>
                <w:szCs w:val="16"/>
              </w:rPr>
              <w:t>PCT</w:t>
            </w:r>
            <w:r w:rsidRPr="003E506F">
              <w:rPr>
                <w:sz w:val="16"/>
                <w:szCs w:val="16"/>
                <w:lang w:val="ru-RU"/>
              </w:rPr>
              <w:t xml:space="preserve"> </w:t>
            </w:r>
            <w:r w:rsidRPr="001C11CE">
              <w:rPr>
                <w:sz w:val="16"/>
                <w:szCs w:val="16"/>
                <w:lang w:val="ru-RU"/>
              </w:rPr>
              <w:t>в рамках программы целевого фонда Японии</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Департамент промышленной политики и содействия развитию промышленности Индии (DIPP) / ЯПВ</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Индия (IN)</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Индия (IN)</w:t>
            </w:r>
          </w:p>
        </w:tc>
        <w:tc>
          <w:tcPr>
            <w:tcW w:w="1755" w:type="dxa"/>
            <w:noWrap/>
          </w:tcPr>
          <w:p w:rsidR="000D1E13" w:rsidRPr="002C569A" w:rsidRDefault="000D1E13" w:rsidP="00C56497">
            <w:pPr>
              <w:spacing w:beforeLines="40" w:before="96" w:afterLines="40" w:after="96"/>
              <w:jc w:val="center"/>
              <w:rPr>
                <w:sz w:val="16"/>
                <w:szCs w:val="16"/>
                <w:highlight w:val="yellow"/>
                <w:lang w:val="ru-RU"/>
              </w:rPr>
            </w:pPr>
            <w:r w:rsidRPr="002C569A">
              <w:rPr>
                <w:sz w:val="16"/>
                <w:szCs w:val="16"/>
                <w:lang w:val="ru-RU"/>
              </w:rPr>
              <w:t>Ведомство</w:t>
            </w:r>
          </w:p>
        </w:tc>
        <w:tc>
          <w:tcPr>
            <w:tcW w:w="1021" w:type="dxa"/>
            <w:noWrap/>
          </w:tcPr>
          <w:p w:rsidR="000D1E13" w:rsidRPr="002C569A" w:rsidRDefault="000D1E13" w:rsidP="00C56497">
            <w:pPr>
              <w:spacing w:beforeLines="40" w:before="96" w:afterLines="40" w:after="96"/>
              <w:jc w:val="center"/>
              <w:rPr>
                <w:sz w:val="16"/>
                <w:szCs w:val="16"/>
                <w:highlight w:val="yellow"/>
                <w:lang w:val="ru-RU"/>
              </w:rPr>
            </w:pPr>
            <w:r w:rsidRPr="002C569A">
              <w:rPr>
                <w:sz w:val="16"/>
                <w:szCs w:val="16"/>
                <w:lang w:val="ru-RU"/>
              </w:rPr>
              <w:t>60</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2016-11</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D028F3" w:rsidRDefault="000D1E13" w:rsidP="0039357B">
            <w:pPr>
              <w:spacing w:beforeLines="40" w:before="96" w:afterLines="40" w:after="96"/>
              <w:jc w:val="center"/>
              <w:rPr>
                <w:sz w:val="16"/>
                <w:szCs w:val="16"/>
                <w:lang w:val="ru-RU"/>
              </w:rPr>
            </w:pPr>
            <w:r>
              <w:rPr>
                <w:sz w:val="16"/>
                <w:szCs w:val="16"/>
                <w:lang w:val="ru-RU"/>
              </w:rPr>
              <w:t>Практикум</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C</w:t>
            </w:r>
          </w:p>
        </w:tc>
        <w:tc>
          <w:tcPr>
            <w:tcW w:w="2393" w:type="dxa"/>
          </w:tcPr>
          <w:p w:rsidR="000D1E13" w:rsidRPr="00EA32F0" w:rsidRDefault="000D1E13" w:rsidP="0039357B">
            <w:pPr>
              <w:spacing w:beforeLines="40" w:before="96" w:afterLines="40" w:after="96"/>
              <w:jc w:val="center"/>
              <w:rPr>
                <w:sz w:val="16"/>
                <w:szCs w:val="16"/>
                <w:lang w:val="ru-RU"/>
              </w:rPr>
            </w:pPr>
            <w:r>
              <w:rPr>
                <w:sz w:val="16"/>
                <w:szCs w:val="16"/>
                <w:lang w:val="ru-RU"/>
              </w:rPr>
              <w:t>Консультации</w:t>
            </w:r>
            <w:r w:rsidRPr="00EA32F0">
              <w:rPr>
                <w:sz w:val="16"/>
                <w:szCs w:val="16"/>
                <w:lang w:val="ru-RU"/>
              </w:rPr>
              <w:t xml:space="preserve"> </w:t>
            </w:r>
            <w:r>
              <w:rPr>
                <w:sz w:val="16"/>
                <w:szCs w:val="16"/>
                <w:lang w:val="ru-RU"/>
              </w:rPr>
              <w:t>и</w:t>
            </w:r>
            <w:r w:rsidRPr="00EA32F0">
              <w:rPr>
                <w:sz w:val="16"/>
                <w:szCs w:val="16"/>
                <w:lang w:val="ru-RU"/>
              </w:rPr>
              <w:t xml:space="preserve"> </w:t>
            </w:r>
            <w:r>
              <w:rPr>
                <w:sz w:val="16"/>
                <w:szCs w:val="16"/>
                <w:lang w:val="ru-RU"/>
              </w:rPr>
              <w:t>учебные</w:t>
            </w:r>
            <w:r w:rsidRPr="00EA32F0">
              <w:rPr>
                <w:sz w:val="16"/>
                <w:szCs w:val="16"/>
                <w:lang w:val="ru-RU"/>
              </w:rPr>
              <w:t xml:space="preserve"> </w:t>
            </w:r>
            <w:r>
              <w:rPr>
                <w:sz w:val="16"/>
                <w:szCs w:val="16"/>
                <w:lang w:val="ru-RU"/>
              </w:rPr>
              <w:t>мероприятия</w:t>
            </w:r>
            <w:r w:rsidRPr="00EA32F0">
              <w:rPr>
                <w:sz w:val="16"/>
                <w:szCs w:val="16"/>
                <w:lang w:val="ru-RU"/>
              </w:rPr>
              <w:t xml:space="preserve"> </w:t>
            </w:r>
            <w:r>
              <w:rPr>
                <w:sz w:val="16"/>
                <w:szCs w:val="16"/>
                <w:lang w:val="ru-RU"/>
              </w:rPr>
              <w:t>по</w:t>
            </w:r>
            <w:r w:rsidRPr="00EA32F0">
              <w:rPr>
                <w:sz w:val="16"/>
                <w:szCs w:val="16"/>
                <w:lang w:val="ru-RU"/>
              </w:rPr>
              <w:t xml:space="preserve"> </w:t>
            </w:r>
            <w:r>
              <w:rPr>
                <w:sz w:val="16"/>
                <w:szCs w:val="16"/>
                <w:lang w:val="ru-RU"/>
              </w:rPr>
              <w:t>распределению</w:t>
            </w:r>
            <w:r w:rsidRPr="00EA32F0">
              <w:rPr>
                <w:sz w:val="16"/>
                <w:szCs w:val="16"/>
                <w:lang w:val="ru-RU"/>
              </w:rPr>
              <w:t xml:space="preserve"> </w:t>
            </w:r>
            <w:r>
              <w:rPr>
                <w:sz w:val="16"/>
                <w:szCs w:val="16"/>
                <w:lang w:val="ru-RU"/>
              </w:rPr>
              <w:t>рабочей</w:t>
            </w:r>
            <w:r w:rsidRPr="00EA32F0">
              <w:rPr>
                <w:sz w:val="16"/>
                <w:szCs w:val="16"/>
                <w:lang w:val="ru-RU"/>
              </w:rPr>
              <w:t xml:space="preserve"> </w:t>
            </w:r>
            <w:r>
              <w:rPr>
                <w:sz w:val="16"/>
                <w:szCs w:val="16"/>
                <w:lang w:val="ru-RU"/>
              </w:rPr>
              <w:t>нагрузки</w:t>
            </w:r>
            <w:r w:rsidRPr="00EA32F0">
              <w:rPr>
                <w:sz w:val="16"/>
                <w:szCs w:val="16"/>
                <w:lang w:val="ru-RU"/>
              </w:rPr>
              <w:t xml:space="preserve"> </w:t>
            </w:r>
            <w:r>
              <w:rPr>
                <w:sz w:val="16"/>
                <w:szCs w:val="16"/>
                <w:lang w:val="ru-RU"/>
              </w:rPr>
              <w:t>для</w:t>
            </w:r>
            <w:r w:rsidRPr="00EA32F0">
              <w:rPr>
                <w:sz w:val="16"/>
                <w:szCs w:val="16"/>
                <w:lang w:val="ru-RU"/>
              </w:rPr>
              <w:t xml:space="preserve"> </w:t>
            </w:r>
            <w:r>
              <w:rPr>
                <w:sz w:val="16"/>
                <w:szCs w:val="16"/>
                <w:lang w:val="ru-RU"/>
              </w:rPr>
              <w:t>патентных</w:t>
            </w:r>
            <w:r w:rsidRPr="00EA32F0">
              <w:rPr>
                <w:sz w:val="16"/>
                <w:szCs w:val="16"/>
                <w:lang w:val="ru-RU"/>
              </w:rPr>
              <w:t xml:space="preserve"> </w:t>
            </w:r>
            <w:r>
              <w:rPr>
                <w:sz w:val="16"/>
                <w:szCs w:val="16"/>
                <w:lang w:val="ru-RU"/>
              </w:rPr>
              <w:t>экспертов</w:t>
            </w:r>
            <w:r w:rsidRPr="00EA32F0">
              <w:rPr>
                <w:sz w:val="16"/>
                <w:szCs w:val="16"/>
                <w:lang w:val="ru-RU"/>
              </w:rPr>
              <w:t xml:space="preserve">, </w:t>
            </w:r>
            <w:r>
              <w:rPr>
                <w:sz w:val="16"/>
                <w:szCs w:val="16"/>
                <w:lang w:val="ru-RU"/>
              </w:rPr>
              <w:t>Генеральный директорат по интеллектуальной собственности</w:t>
            </w:r>
            <w:r w:rsidRPr="00EA32F0">
              <w:rPr>
                <w:sz w:val="16"/>
                <w:szCs w:val="16"/>
                <w:lang w:val="ru-RU"/>
              </w:rPr>
              <w:t xml:space="preserve">, </w:t>
            </w:r>
            <w:r>
              <w:rPr>
                <w:sz w:val="16"/>
                <w:szCs w:val="16"/>
                <w:lang w:val="ru-RU"/>
              </w:rPr>
              <w:t>Индонезия</w:t>
            </w:r>
          </w:p>
        </w:tc>
        <w:tc>
          <w:tcPr>
            <w:tcW w:w="1752" w:type="dxa"/>
          </w:tcPr>
          <w:p w:rsidR="000D1E13" w:rsidRPr="002C569A" w:rsidRDefault="000D1E13" w:rsidP="00C56497">
            <w:pPr>
              <w:spacing w:beforeLines="40" w:before="96" w:afterLines="40" w:after="96"/>
              <w:jc w:val="center"/>
              <w:rPr>
                <w:sz w:val="16"/>
                <w:szCs w:val="16"/>
                <w:lang w:val="ru-RU"/>
              </w:rPr>
            </w:pP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Индонезия (ID)</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Индонезия (ID)</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44</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2016-11</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D</w:t>
            </w:r>
          </w:p>
        </w:tc>
        <w:tc>
          <w:tcPr>
            <w:tcW w:w="2393" w:type="dxa"/>
          </w:tcPr>
          <w:p w:rsidR="000D1E13" w:rsidRPr="000D1E13" w:rsidRDefault="000D1E13" w:rsidP="0039357B">
            <w:pPr>
              <w:spacing w:beforeLines="40" w:before="96" w:afterLines="40" w:after="96"/>
              <w:jc w:val="center"/>
              <w:rPr>
                <w:sz w:val="16"/>
                <w:szCs w:val="16"/>
                <w:lang w:val="ru-RU"/>
              </w:rPr>
            </w:pPr>
            <w:r>
              <w:rPr>
                <w:sz w:val="16"/>
                <w:szCs w:val="16"/>
                <w:lang w:val="ru-RU"/>
              </w:rPr>
              <w:t>Углубленный учебный</w:t>
            </w:r>
            <w:r w:rsidRPr="000D1E13">
              <w:rPr>
                <w:sz w:val="16"/>
                <w:szCs w:val="16"/>
                <w:lang w:val="ru-RU"/>
              </w:rPr>
              <w:t xml:space="preserve"> </w:t>
            </w:r>
            <w:r>
              <w:rPr>
                <w:sz w:val="16"/>
                <w:szCs w:val="16"/>
                <w:lang w:val="ru-RU"/>
              </w:rPr>
              <w:t>практикум</w:t>
            </w:r>
            <w:r w:rsidRPr="000D1E13">
              <w:rPr>
                <w:sz w:val="16"/>
                <w:szCs w:val="16"/>
                <w:lang w:val="ru-RU"/>
              </w:rPr>
              <w:t xml:space="preserve"> </w:t>
            </w:r>
            <w:r>
              <w:rPr>
                <w:sz w:val="16"/>
                <w:szCs w:val="16"/>
                <w:lang w:val="ru-RU"/>
              </w:rPr>
              <w:t>по</w:t>
            </w:r>
            <w:r w:rsidRPr="000D1E13">
              <w:rPr>
                <w:sz w:val="16"/>
                <w:szCs w:val="16"/>
                <w:lang w:val="ru-RU"/>
              </w:rPr>
              <w:t xml:space="preserve"> </w:t>
            </w:r>
            <w:r>
              <w:rPr>
                <w:sz w:val="16"/>
                <w:szCs w:val="16"/>
              </w:rPr>
              <w:t>PCT</w:t>
            </w:r>
            <w:r w:rsidRPr="000D1E13">
              <w:rPr>
                <w:sz w:val="16"/>
                <w:szCs w:val="16"/>
                <w:lang w:val="ru-RU"/>
              </w:rPr>
              <w:t xml:space="preserve"> </w:t>
            </w:r>
          </w:p>
        </w:tc>
        <w:tc>
          <w:tcPr>
            <w:tcW w:w="1752" w:type="dxa"/>
          </w:tcPr>
          <w:p w:rsidR="000D1E13" w:rsidRPr="002C569A" w:rsidRDefault="000D1E13" w:rsidP="00C56497">
            <w:pPr>
              <w:spacing w:beforeLines="40" w:before="96" w:afterLines="40" w:after="96"/>
              <w:jc w:val="center"/>
              <w:rPr>
                <w:sz w:val="16"/>
                <w:szCs w:val="16"/>
                <w:lang w:val="ru-RU"/>
              </w:rPr>
            </w:pP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Саудовская Аравия (SA)</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Саудовская Аравия (SA)</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Ведомство + 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47</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lastRenderedPageBreak/>
              <w:t>2016-11</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w:t>
            </w:r>
          </w:p>
        </w:tc>
        <w:tc>
          <w:tcPr>
            <w:tcW w:w="2393" w:type="dxa"/>
          </w:tcPr>
          <w:p w:rsidR="000D1E13" w:rsidRDefault="000D1E13" w:rsidP="0039357B">
            <w:pPr>
              <w:spacing w:beforeLines="40" w:before="96" w:afterLines="40" w:after="96"/>
              <w:jc w:val="center"/>
              <w:rPr>
                <w:sz w:val="16"/>
                <w:szCs w:val="16"/>
              </w:rPr>
            </w:pPr>
            <w:r>
              <w:rPr>
                <w:sz w:val="16"/>
                <w:szCs w:val="16"/>
                <w:lang w:val="ru-RU"/>
              </w:rPr>
              <w:t xml:space="preserve">Семинар по </w:t>
            </w:r>
            <w:r>
              <w:rPr>
                <w:sz w:val="16"/>
                <w:szCs w:val="16"/>
              </w:rPr>
              <w:t>PCT</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Центр международных исследований в области интеллектуальной собственности (CEIPI)</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Польша (PL)</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Польша (PL)</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15</w:t>
            </w:r>
          </w:p>
        </w:tc>
      </w:tr>
      <w:tr w:rsidR="000D1E13" w:rsidRPr="002C569A" w:rsidTr="000D1E13">
        <w:trPr>
          <w:trHeight w:val="255"/>
        </w:trPr>
        <w:tc>
          <w:tcPr>
            <w:tcW w:w="689" w:type="dxa"/>
            <w:noWrap/>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2016-12</w:t>
            </w:r>
          </w:p>
        </w:tc>
        <w:tc>
          <w:tcPr>
            <w:tcW w:w="1579" w:type="dxa"/>
            <w:noWrap/>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keepNext/>
              <w:keepLines/>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B, C</w:t>
            </w:r>
          </w:p>
        </w:tc>
        <w:tc>
          <w:tcPr>
            <w:tcW w:w="2393" w:type="dxa"/>
          </w:tcPr>
          <w:p w:rsidR="000D1E13" w:rsidRPr="00D028F3" w:rsidRDefault="000D1E13" w:rsidP="0039357B">
            <w:pPr>
              <w:keepNext/>
              <w:keepLines/>
              <w:spacing w:beforeLines="40" w:before="96" w:afterLines="40" w:after="96"/>
              <w:jc w:val="center"/>
              <w:rPr>
                <w:sz w:val="16"/>
                <w:szCs w:val="16"/>
                <w:lang w:val="ru-RU"/>
              </w:rPr>
            </w:pPr>
            <w:r>
              <w:rPr>
                <w:sz w:val="16"/>
                <w:szCs w:val="16"/>
                <w:lang w:val="ru-RU"/>
              </w:rPr>
              <w:t xml:space="preserve">Практикум по </w:t>
            </w:r>
            <w:r>
              <w:rPr>
                <w:sz w:val="16"/>
                <w:szCs w:val="16"/>
              </w:rPr>
              <w:t>PCT</w:t>
            </w:r>
          </w:p>
        </w:tc>
        <w:tc>
          <w:tcPr>
            <w:tcW w:w="1752" w:type="dxa"/>
          </w:tcPr>
          <w:p w:rsidR="000D1E13" w:rsidRPr="002C569A" w:rsidRDefault="000D1E13" w:rsidP="00C56497">
            <w:pPr>
              <w:keepNext/>
              <w:keepLines/>
              <w:spacing w:beforeLines="40" w:before="96" w:afterLines="40" w:after="96"/>
              <w:jc w:val="center"/>
              <w:rPr>
                <w:sz w:val="16"/>
                <w:szCs w:val="16"/>
                <w:lang w:val="ru-RU"/>
              </w:rPr>
            </w:pPr>
          </w:p>
        </w:tc>
        <w:tc>
          <w:tcPr>
            <w:tcW w:w="1396" w:type="dxa"/>
            <w:noWrap/>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Аргентина (AR)</w:t>
            </w:r>
          </w:p>
        </w:tc>
        <w:tc>
          <w:tcPr>
            <w:tcW w:w="1621" w:type="dxa"/>
            <w:noWrap/>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Аргентина (AR)</w:t>
            </w:r>
          </w:p>
        </w:tc>
        <w:tc>
          <w:tcPr>
            <w:tcW w:w="1755" w:type="dxa"/>
            <w:noWrap/>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Пользователи</w:t>
            </w:r>
          </w:p>
        </w:tc>
        <w:tc>
          <w:tcPr>
            <w:tcW w:w="1021" w:type="dxa"/>
            <w:noWrap/>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30</w:t>
            </w:r>
          </w:p>
        </w:tc>
      </w:tr>
      <w:tr w:rsidR="000D1E13" w:rsidRPr="002C569A" w:rsidTr="000D1E13">
        <w:trPr>
          <w:trHeight w:val="255"/>
        </w:trPr>
        <w:tc>
          <w:tcPr>
            <w:tcW w:w="68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2016-12</w:t>
            </w:r>
          </w:p>
        </w:tc>
        <w:tc>
          <w:tcPr>
            <w:tcW w:w="1579"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Рег. бюджет</w:t>
            </w:r>
          </w:p>
        </w:tc>
        <w:tc>
          <w:tcPr>
            <w:tcW w:w="1924" w:type="dxa"/>
            <w:noWrap/>
          </w:tcPr>
          <w:p w:rsidR="000D1E13" w:rsidRPr="00E914E2" w:rsidRDefault="000D1E13"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B</w:t>
            </w:r>
          </w:p>
        </w:tc>
        <w:tc>
          <w:tcPr>
            <w:tcW w:w="2393" w:type="dxa"/>
          </w:tcPr>
          <w:p w:rsidR="000D1E13" w:rsidRPr="00EA32F0" w:rsidRDefault="000D1E13" w:rsidP="0039357B">
            <w:pPr>
              <w:spacing w:beforeLines="40" w:before="96" w:afterLines="40" w:after="96"/>
              <w:jc w:val="center"/>
              <w:rPr>
                <w:sz w:val="16"/>
                <w:szCs w:val="16"/>
                <w:lang w:val="ru-RU"/>
              </w:rPr>
            </w:pPr>
            <w:r w:rsidRPr="00EA32F0">
              <w:rPr>
                <w:sz w:val="16"/>
                <w:szCs w:val="16"/>
                <w:lang w:val="ru-RU"/>
              </w:rPr>
              <w:t>Углубленны</w:t>
            </w:r>
            <w:r>
              <w:rPr>
                <w:sz w:val="16"/>
                <w:szCs w:val="16"/>
                <w:lang w:val="ru-RU"/>
              </w:rPr>
              <w:t>й</w:t>
            </w:r>
            <w:r w:rsidRPr="00EA32F0">
              <w:rPr>
                <w:sz w:val="16"/>
                <w:szCs w:val="16"/>
                <w:lang w:val="ru-RU"/>
              </w:rPr>
              <w:t xml:space="preserve"> семинар по </w:t>
            </w:r>
            <w:r>
              <w:rPr>
                <w:sz w:val="16"/>
                <w:szCs w:val="16"/>
                <w:lang w:val="ru-RU"/>
              </w:rPr>
              <w:t xml:space="preserve">РСТ в Пекине и посещения пользователей в Пекине и </w:t>
            </w:r>
            <w:r w:rsidRPr="00EA32F0">
              <w:rPr>
                <w:sz w:val="16"/>
                <w:szCs w:val="16"/>
                <w:lang w:val="ru-RU"/>
              </w:rPr>
              <w:t>Шэньчжэн</w:t>
            </w:r>
            <w:r>
              <w:rPr>
                <w:sz w:val="16"/>
                <w:szCs w:val="16"/>
                <w:lang w:val="ru-RU"/>
              </w:rPr>
              <w:t>е</w:t>
            </w:r>
          </w:p>
        </w:tc>
        <w:tc>
          <w:tcPr>
            <w:tcW w:w="1752" w:type="dxa"/>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Государственное ведомство ИС Китая (ГВИС) / Всекитайская ассоциация патентных поверенных (ACPAA)</w:t>
            </w:r>
          </w:p>
        </w:tc>
        <w:tc>
          <w:tcPr>
            <w:tcW w:w="1396"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Китай (CN)</w:t>
            </w:r>
          </w:p>
        </w:tc>
        <w:tc>
          <w:tcPr>
            <w:tcW w:w="16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Китай (CN)</w:t>
            </w:r>
          </w:p>
        </w:tc>
        <w:tc>
          <w:tcPr>
            <w:tcW w:w="1755"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Пользователи</w:t>
            </w:r>
          </w:p>
        </w:tc>
        <w:tc>
          <w:tcPr>
            <w:tcW w:w="1021" w:type="dxa"/>
            <w:noWrap/>
          </w:tcPr>
          <w:p w:rsidR="000D1E13" w:rsidRPr="002C569A" w:rsidRDefault="000D1E13" w:rsidP="00C56497">
            <w:pPr>
              <w:spacing w:beforeLines="40" w:before="96" w:afterLines="40" w:after="96"/>
              <w:jc w:val="center"/>
              <w:rPr>
                <w:sz w:val="16"/>
                <w:szCs w:val="16"/>
                <w:lang w:val="ru-RU"/>
              </w:rPr>
            </w:pPr>
            <w:r w:rsidRPr="002C569A">
              <w:rPr>
                <w:sz w:val="16"/>
                <w:szCs w:val="16"/>
                <w:lang w:val="ru-RU"/>
              </w:rPr>
              <w:t>20</w:t>
            </w:r>
          </w:p>
        </w:tc>
      </w:tr>
      <w:tr w:rsidR="000D1E13" w:rsidRPr="002C569A" w:rsidTr="000D1E13">
        <w:trPr>
          <w:trHeight w:val="255"/>
        </w:trPr>
        <w:tc>
          <w:tcPr>
            <w:tcW w:w="689"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2016-12</w:t>
            </w:r>
          </w:p>
        </w:tc>
        <w:tc>
          <w:tcPr>
            <w:tcW w:w="1579"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Рег. бюджет</w:t>
            </w:r>
          </w:p>
        </w:tc>
        <w:tc>
          <w:tcPr>
            <w:tcW w:w="1924" w:type="dxa"/>
            <w:noWrap/>
            <w:hideMark/>
          </w:tcPr>
          <w:p w:rsidR="000D1E13" w:rsidRPr="00E914E2" w:rsidRDefault="000D1E13" w:rsidP="0039357B">
            <w:pPr>
              <w:keepNext/>
              <w:keepLines/>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941"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B, C</w:t>
            </w:r>
          </w:p>
        </w:tc>
        <w:tc>
          <w:tcPr>
            <w:tcW w:w="2393" w:type="dxa"/>
            <w:hideMark/>
          </w:tcPr>
          <w:p w:rsidR="000D1E13" w:rsidRPr="0048246E" w:rsidRDefault="000D1E13" w:rsidP="0039357B">
            <w:pPr>
              <w:keepNext/>
              <w:keepLines/>
              <w:spacing w:beforeLines="40" w:before="96" w:afterLines="40" w:after="96"/>
              <w:jc w:val="center"/>
              <w:rPr>
                <w:sz w:val="16"/>
                <w:szCs w:val="16"/>
              </w:rPr>
            </w:pPr>
            <w:r>
              <w:rPr>
                <w:sz w:val="16"/>
                <w:szCs w:val="16"/>
                <w:lang w:val="ru-RU"/>
              </w:rPr>
              <w:t>Учебный практикум по</w:t>
            </w:r>
            <w:r>
              <w:rPr>
                <w:sz w:val="16"/>
                <w:szCs w:val="16"/>
              </w:rPr>
              <w:t xml:space="preserve"> </w:t>
            </w:r>
            <w:r w:rsidRPr="0048246E">
              <w:rPr>
                <w:sz w:val="16"/>
                <w:szCs w:val="16"/>
              </w:rPr>
              <w:t>PCT</w:t>
            </w:r>
          </w:p>
        </w:tc>
        <w:tc>
          <w:tcPr>
            <w:tcW w:w="1752" w:type="dxa"/>
            <w:hideMark/>
          </w:tcPr>
          <w:p w:rsidR="000D1E13" w:rsidRPr="002C569A" w:rsidRDefault="000D1E13" w:rsidP="00C56497">
            <w:pPr>
              <w:keepNext/>
              <w:keepLines/>
              <w:spacing w:beforeLines="40" w:before="96" w:afterLines="40" w:after="96"/>
              <w:jc w:val="center"/>
              <w:rPr>
                <w:sz w:val="16"/>
                <w:szCs w:val="16"/>
                <w:lang w:val="ru-RU"/>
              </w:rPr>
            </w:pPr>
          </w:p>
        </w:tc>
        <w:tc>
          <w:tcPr>
            <w:tcW w:w="1396"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Антигуа и Барбуда (AG)</w:t>
            </w:r>
          </w:p>
        </w:tc>
        <w:tc>
          <w:tcPr>
            <w:tcW w:w="1621"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Антигуа и Барбуда (AG)</w:t>
            </w:r>
            <w:r w:rsidRPr="002C569A">
              <w:rPr>
                <w:sz w:val="16"/>
                <w:szCs w:val="16"/>
                <w:lang w:val="ru-RU"/>
              </w:rPr>
              <w:br/>
              <w:t>Багамские Острова (BS)</w:t>
            </w:r>
            <w:r w:rsidRPr="002C569A">
              <w:rPr>
                <w:sz w:val="16"/>
                <w:szCs w:val="16"/>
                <w:lang w:val="ru-RU"/>
              </w:rPr>
              <w:br/>
              <w:t>Барбадос (BB)</w:t>
            </w:r>
            <w:r w:rsidRPr="002C569A">
              <w:rPr>
                <w:sz w:val="16"/>
                <w:szCs w:val="16"/>
                <w:lang w:val="ru-RU"/>
              </w:rPr>
              <w:br/>
              <w:t>Белиз (BZ)</w:t>
            </w:r>
            <w:r w:rsidRPr="002C569A">
              <w:rPr>
                <w:sz w:val="16"/>
                <w:szCs w:val="16"/>
                <w:lang w:val="ru-RU"/>
              </w:rPr>
              <w:br/>
              <w:t>Гренада (GD)</w:t>
            </w:r>
            <w:r w:rsidRPr="002C569A">
              <w:rPr>
                <w:sz w:val="16"/>
                <w:szCs w:val="16"/>
                <w:lang w:val="ru-RU"/>
              </w:rPr>
              <w:br/>
              <w:t>Гайана (GY)</w:t>
            </w:r>
            <w:r w:rsidRPr="002C569A">
              <w:rPr>
                <w:sz w:val="16"/>
                <w:szCs w:val="16"/>
                <w:lang w:val="ru-RU"/>
              </w:rPr>
              <w:br/>
              <w:t>Гаити (HT)</w:t>
            </w:r>
            <w:r w:rsidRPr="002C569A">
              <w:rPr>
                <w:sz w:val="16"/>
                <w:szCs w:val="16"/>
                <w:lang w:val="ru-RU"/>
              </w:rPr>
              <w:br/>
              <w:t>Ямайка (JM)</w:t>
            </w:r>
            <w:r w:rsidRPr="002C569A">
              <w:rPr>
                <w:sz w:val="16"/>
                <w:szCs w:val="16"/>
                <w:lang w:val="ru-RU"/>
              </w:rPr>
              <w:br/>
              <w:t>Сент-Китс и Невис (KN)</w:t>
            </w:r>
            <w:r w:rsidRPr="002C569A">
              <w:rPr>
                <w:sz w:val="16"/>
                <w:szCs w:val="16"/>
                <w:lang w:val="ru-RU"/>
              </w:rPr>
              <w:br/>
              <w:t>Сент-Люсия (LC)</w:t>
            </w:r>
            <w:r w:rsidRPr="002C569A">
              <w:rPr>
                <w:sz w:val="16"/>
                <w:szCs w:val="16"/>
                <w:lang w:val="ru-RU"/>
              </w:rPr>
              <w:br/>
              <w:t>Сент-Винсент и Гренадины (VC)</w:t>
            </w:r>
            <w:r w:rsidRPr="002C569A">
              <w:rPr>
                <w:sz w:val="16"/>
                <w:szCs w:val="16"/>
                <w:lang w:val="ru-RU"/>
              </w:rPr>
              <w:br/>
              <w:t>Суринам (SR)</w:t>
            </w:r>
            <w:r w:rsidRPr="002C569A">
              <w:rPr>
                <w:sz w:val="16"/>
                <w:szCs w:val="16"/>
                <w:lang w:val="ru-RU"/>
              </w:rPr>
              <w:br/>
              <w:t>Тринидад и Тобаго (TT)</w:t>
            </w:r>
          </w:p>
        </w:tc>
        <w:tc>
          <w:tcPr>
            <w:tcW w:w="1755"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Ведомство</w:t>
            </w:r>
          </w:p>
        </w:tc>
        <w:tc>
          <w:tcPr>
            <w:tcW w:w="1021" w:type="dxa"/>
            <w:noWrap/>
            <w:hideMark/>
          </w:tcPr>
          <w:p w:rsidR="000D1E13" w:rsidRPr="002C569A" w:rsidRDefault="000D1E13" w:rsidP="00C56497">
            <w:pPr>
              <w:keepNext/>
              <w:keepLines/>
              <w:spacing w:beforeLines="40" w:before="96" w:afterLines="40" w:after="96"/>
              <w:jc w:val="center"/>
              <w:rPr>
                <w:sz w:val="16"/>
                <w:szCs w:val="16"/>
                <w:lang w:val="ru-RU"/>
              </w:rPr>
            </w:pPr>
            <w:r w:rsidRPr="002C569A">
              <w:rPr>
                <w:sz w:val="16"/>
                <w:szCs w:val="16"/>
                <w:lang w:val="ru-RU"/>
              </w:rPr>
              <w:t>25</w:t>
            </w:r>
          </w:p>
        </w:tc>
      </w:tr>
    </w:tbl>
    <w:p w:rsidR="00C56497" w:rsidRPr="002C569A" w:rsidRDefault="00C56497" w:rsidP="00C56497">
      <w:pPr>
        <w:pStyle w:val="ONUME"/>
        <w:numPr>
          <w:ilvl w:val="0"/>
          <w:numId w:val="0"/>
        </w:numPr>
        <w:rPr>
          <w:lang w:val="ru-RU"/>
        </w:rPr>
      </w:pPr>
    </w:p>
    <w:p w:rsidR="00C56497" w:rsidRPr="002C569A" w:rsidRDefault="00C56497" w:rsidP="00C56497">
      <w:pPr>
        <w:ind w:left="10886"/>
        <w:rPr>
          <w:lang w:val="ru-RU"/>
        </w:rPr>
      </w:pPr>
      <w:r w:rsidRPr="002C569A">
        <w:rPr>
          <w:lang w:val="ru-RU"/>
        </w:rPr>
        <w:t>[Приложение II следует]</w:t>
      </w:r>
    </w:p>
    <w:p w:rsidR="00C56497" w:rsidRPr="002C569A" w:rsidRDefault="00C56497" w:rsidP="00C56497">
      <w:pPr>
        <w:pStyle w:val="ONUME"/>
        <w:numPr>
          <w:ilvl w:val="0"/>
          <w:numId w:val="0"/>
        </w:numPr>
        <w:ind w:left="5533"/>
        <w:rPr>
          <w:lang w:val="ru-RU"/>
        </w:rPr>
        <w:sectPr w:rsidR="00C56497" w:rsidRPr="002C569A" w:rsidSect="00C56497">
          <w:headerReference w:type="default" r:id="rId11"/>
          <w:headerReference w:type="first" r:id="rId12"/>
          <w:pgSz w:w="16840" w:h="11907" w:orient="landscape" w:code="9"/>
          <w:pgMar w:top="1418" w:right="567" w:bottom="1134" w:left="1418" w:header="510" w:footer="1021" w:gutter="0"/>
          <w:pgNumType w:start="1"/>
          <w:cols w:space="720"/>
          <w:titlePg/>
          <w:docGrid w:linePitch="299"/>
        </w:sectPr>
      </w:pPr>
    </w:p>
    <w:p w:rsidR="00C56497" w:rsidRPr="002C569A" w:rsidRDefault="00C56497" w:rsidP="00C56497">
      <w:pPr>
        <w:pStyle w:val="Heading2"/>
        <w:spacing w:before="120" w:after="0"/>
        <w:jc w:val="center"/>
        <w:rPr>
          <w:u w:val="single"/>
          <w:lang w:val="ru-RU"/>
        </w:rPr>
      </w:pPr>
      <w:r w:rsidRPr="002C569A">
        <w:rPr>
          <w:lang w:val="ru-RU"/>
        </w:rPr>
        <w:lastRenderedPageBreak/>
        <w:t xml:space="preserve">Мероприятия по оказанию технической помощи, </w:t>
      </w:r>
      <w:r w:rsidR="002228BB" w:rsidRPr="002C569A">
        <w:rPr>
          <w:lang w:val="ru-RU"/>
        </w:rPr>
        <w:br/>
      </w:r>
      <w:r w:rsidRPr="002C569A">
        <w:rPr>
          <w:lang w:val="ru-RU"/>
        </w:rPr>
        <w:t>непосредственно влияющей на уровень использования системы РСТ</w:t>
      </w:r>
      <w:r w:rsidRPr="002C569A">
        <w:rPr>
          <w:lang w:val="ru-RU"/>
        </w:rPr>
        <w:br/>
      </w:r>
      <w:r w:rsidRPr="002C569A">
        <w:rPr>
          <w:i/>
          <w:lang w:val="ru-RU"/>
        </w:rPr>
        <w:t>(проведенные за истекший период 2017 г. / запланированные на оставшуюся часть 2017 г.)</w:t>
      </w:r>
    </w:p>
    <w:p w:rsidR="00C56497" w:rsidRPr="002C569A" w:rsidRDefault="00C56497" w:rsidP="00C56497">
      <w:pPr>
        <w:rPr>
          <w:lang w:val="ru-RU"/>
        </w:rPr>
      </w:pPr>
    </w:p>
    <w:p w:rsidR="00C56497" w:rsidRPr="002C569A" w:rsidRDefault="00C56497" w:rsidP="00C56497">
      <w:pPr>
        <w:pStyle w:val="ONUME"/>
        <w:numPr>
          <w:ilvl w:val="0"/>
          <w:numId w:val="0"/>
        </w:numPr>
        <w:rPr>
          <w:lang w:val="ru-RU"/>
        </w:rPr>
      </w:pPr>
      <w:r w:rsidRPr="002C569A">
        <w:rPr>
          <w:lang w:val="ru-RU"/>
        </w:rPr>
        <w:t>В настоящем приложении содержится полный перечень всех мероприятий по оказанию технической помощи, непосредственно влияющих на уровень использования системы РСТ развивающимися странами, которые были реализованы за истекший период 2017 г. и которые планируется осуществить в течение оставшейся части 2017 г., в разбивке по группам в зависимости от содержания мероприятий, которые дополнительно поясняются во вводной части приложения I выше.</w:t>
      </w:r>
    </w:p>
    <w:tbl>
      <w:tblPr>
        <w:tblStyle w:val="TableGrid"/>
        <w:tblW w:w="0" w:type="auto"/>
        <w:tblLook w:val="04A0" w:firstRow="1" w:lastRow="0" w:firstColumn="1" w:lastColumn="0" w:noHBand="0" w:noVBand="1"/>
      </w:tblPr>
      <w:tblGrid>
        <w:gridCol w:w="1022"/>
        <w:gridCol w:w="984"/>
        <w:gridCol w:w="1321"/>
        <w:gridCol w:w="1105"/>
        <w:gridCol w:w="2889"/>
        <w:gridCol w:w="1844"/>
        <w:gridCol w:w="1664"/>
        <w:gridCol w:w="1941"/>
        <w:gridCol w:w="1114"/>
        <w:gridCol w:w="1187"/>
      </w:tblGrid>
      <w:tr w:rsidR="000D1E13" w:rsidRPr="002C569A" w:rsidTr="000D1E13">
        <w:trPr>
          <w:trHeight w:val="284"/>
          <w:tblHeader/>
        </w:trPr>
        <w:tc>
          <w:tcPr>
            <w:tcW w:w="1022" w:type="dxa"/>
            <w:noWrap/>
            <w:hideMark/>
          </w:tcPr>
          <w:p w:rsidR="00C56497" w:rsidRPr="002C569A" w:rsidRDefault="00C56497" w:rsidP="00C56497">
            <w:pPr>
              <w:spacing w:beforeLines="40" w:before="96" w:afterLines="40" w:after="96"/>
              <w:jc w:val="center"/>
              <w:rPr>
                <w:b/>
                <w:bCs/>
                <w:sz w:val="16"/>
                <w:szCs w:val="16"/>
                <w:lang w:val="ru-RU"/>
              </w:rPr>
            </w:pPr>
            <w:r w:rsidRPr="002C569A">
              <w:rPr>
                <w:b/>
                <w:bCs/>
                <w:sz w:val="16"/>
                <w:szCs w:val="16"/>
                <w:lang w:val="ru-RU"/>
              </w:rPr>
              <w:t>ДАТА</w:t>
            </w:r>
          </w:p>
        </w:tc>
        <w:tc>
          <w:tcPr>
            <w:tcW w:w="984" w:type="dxa"/>
            <w:noWrap/>
            <w:hideMark/>
          </w:tcPr>
          <w:p w:rsidR="00C56497" w:rsidRPr="002C569A" w:rsidRDefault="00C56497" w:rsidP="00C56497">
            <w:pPr>
              <w:spacing w:beforeLines="40" w:before="96" w:afterLines="40" w:after="96"/>
              <w:jc w:val="center"/>
              <w:rPr>
                <w:b/>
                <w:bCs/>
                <w:lang w:val="ru-RU"/>
              </w:rPr>
            </w:pPr>
            <w:r w:rsidRPr="002C569A">
              <w:rPr>
                <w:b/>
                <w:bCs/>
                <w:sz w:val="16"/>
                <w:szCs w:val="16"/>
                <w:lang w:val="ru-RU"/>
              </w:rPr>
              <w:t>ФИНАН</w:t>
            </w:r>
            <w:r w:rsidR="002228BB" w:rsidRPr="002C569A">
              <w:rPr>
                <w:b/>
                <w:bCs/>
                <w:sz w:val="16"/>
                <w:szCs w:val="16"/>
                <w:lang w:val="ru-RU"/>
              </w:rPr>
              <w:softHyphen/>
            </w:r>
            <w:r w:rsidRPr="002C569A">
              <w:rPr>
                <w:b/>
                <w:bCs/>
                <w:sz w:val="16"/>
                <w:szCs w:val="16"/>
                <w:lang w:val="ru-RU"/>
              </w:rPr>
              <w:t>СИРО</w:t>
            </w:r>
            <w:r w:rsidR="00F721E3" w:rsidRPr="002C569A">
              <w:rPr>
                <w:b/>
                <w:bCs/>
                <w:sz w:val="16"/>
                <w:szCs w:val="16"/>
                <w:lang w:val="ru-RU"/>
              </w:rPr>
              <w:softHyphen/>
            </w:r>
            <w:r w:rsidRPr="002C569A">
              <w:rPr>
                <w:b/>
                <w:bCs/>
                <w:sz w:val="16"/>
                <w:szCs w:val="16"/>
                <w:lang w:val="ru-RU"/>
              </w:rPr>
              <w:t>ВА</w:t>
            </w:r>
            <w:r w:rsidR="00F721E3" w:rsidRPr="002C569A">
              <w:rPr>
                <w:b/>
                <w:bCs/>
                <w:sz w:val="16"/>
                <w:szCs w:val="16"/>
                <w:lang w:val="ru-RU"/>
              </w:rPr>
              <w:softHyphen/>
            </w:r>
            <w:r w:rsidRPr="002C569A">
              <w:rPr>
                <w:b/>
                <w:bCs/>
                <w:sz w:val="16"/>
                <w:szCs w:val="16"/>
                <w:lang w:val="ru-RU"/>
              </w:rPr>
              <w:t>НИЕ</w:t>
            </w:r>
          </w:p>
        </w:tc>
        <w:tc>
          <w:tcPr>
            <w:tcW w:w="1321" w:type="dxa"/>
            <w:noWrap/>
            <w:hideMark/>
          </w:tcPr>
          <w:p w:rsidR="00C56497" w:rsidRPr="002C569A" w:rsidRDefault="00C56497" w:rsidP="00C56497">
            <w:pPr>
              <w:spacing w:beforeLines="40" w:before="96" w:afterLines="40" w:after="96"/>
              <w:jc w:val="center"/>
              <w:rPr>
                <w:b/>
                <w:bCs/>
                <w:lang w:val="ru-RU"/>
              </w:rPr>
            </w:pPr>
            <w:r w:rsidRPr="002C569A">
              <w:rPr>
                <w:b/>
                <w:bCs/>
                <w:sz w:val="16"/>
                <w:szCs w:val="16"/>
                <w:lang w:val="ru-RU"/>
              </w:rPr>
              <w:t>ТИП МЕРО</w:t>
            </w:r>
            <w:r w:rsidR="002228BB" w:rsidRPr="002C569A">
              <w:rPr>
                <w:b/>
                <w:bCs/>
                <w:sz w:val="16"/>
                <w:szCs w:val="16"/>
                <w:lang w:val="ru-RU"/>
              </w:rPr>
              <w:softHyphen/>
            </w:r>
            <w:r w:rsidRPr="002C569A">
              <w:rPr>
                <w:b/>
                <w:bCs/>
                <w:sz w:val="16"/>
                <w:szCs w:val="16"/>
                <w:lang w:val="ru-RU"/>
              </w:rPr>
              <w:t>ПРИЯТИЯ</w:t>
            </w:r>
          </w:p>
        </w:tc>
        <w:tc>
          <w:tcPr>
            <w:tcW w:w="1105" w:type="dxa"/>
            <w:noWrap/>
            <w:hideMark/>
          </w:tcPr>
          <w:p w:rsidR="00C56497" w:rsidRPr="002C569A" w:rsidRDefault="00C56497" w:rsidP="00C56497">
            <w:pPr>
              <w:spacing w:beforeLines="40" w:before="96" w:afterLines="40" w:after="96"/>
              <w:jc w:val="center"/>
              <w:rPr>
                <w:b/>
                <w:bCs/>
                <w:lang w:val="ru-RU"/>
              </w:rPr>
            </w:pPr>
            <w:r w:rsidRPr="002C569A">
              <w:rPr>
                <w:b/>
                <w:bCs/>
                <w:sz w:val="16"/>
                <w:szCs w:val="16"/>
                <w:lang w:val="ru-RU"/>
              </w:rPr>
              <w:t>ГРУППА</w:t>
            </w:r>
          </w:p>
        </w:tc>
        <w:tc>
          <w:tcPr>
            <w:tcW w:w="2889" w:type="dxa"/>
            <w:noWrap/>
            <w:hideMark/>
          </w:tcPr>
          <w:p w:rsidR="00C56497" w:rsidRPr="002C569A" w:rsidRDefault="00C56497" w:rsidP="00C56497">
            <w:pPr>
              <w:spacing w:beforeLines="40" w:before="96" w:afterLines="40" w:after="96"/>
              <w:jc w:val="center"/>
              <w:rPr>
                <w:b/>
                <w:bCs/>
                <w:lang w:val="ru-RU"/>
              </w:rPr>
            </w:pPr>
            <w:r w:rsidRPr="002C569A">
              <w:rPr>
                <w:b/>
                <w:bCs/>
                <w:sz w:val="16"/>
                <w:szCs w:val="16"/>
                <w:lang w:val="ru-RU"/>
              </w:rPr>
              <w:t>НАЗВАНИЕ МЕРОПРИЯТИЯ</w:t>
            </w:r>
          </w:p>
        </w:tc>
        <w:tc>
          <w:tcPr>
            <w:tcW w:w="1844" w:type="dxa"/>
            <w:noWrap/>
            <w:hideMark/>
          </w:tcPr>
          <w:p w:rsidR="00C56497" w:rsidRPr="002C569A" w:rsidRDefault="00F721E3" w:rsidP="00F721E3">
            <w:pPr>
              <w:spacing w:beforeLines="40" w:before="96" w:afterLines="40" w:after="96"/>
              <w:jc w:val="center"/>
              <w:rPr>
                <w:b/>
                <w:bCs/>
                <w:lang w:val="ru-RU"/>
              </w:rPr>
            </w:pPr>
            <w:r w:rsidRPr="002C569A">
              <w:rPr>
                <w:b/>
                <w:bCs/>
                <w:sz w:val="16"/>
                <w:szCs w:val="16"/>
                <w:lang w:val="ru-RU"/>
              </w:rPr>
              <w:t>ОРГАНИЗАТОР</w:t>
            </w:r>
            <w:r w:rsidR="00C56497" w:rsidRPr="002C569A">
              <w:rPr>
                <w:b/>
                <w:bCs/>
                <w:sz w:val="16"/>
                <w:szCs w:val="16"/>
                <w:lang w:val="ru-RU"/>
              </w:rPr>
              <w:t>(Ы)</w:t>
            </w:r>
          </w:p>
        </w:tc>
        <w:tc>
          <w:tcPr>
            <w:tcW w:w="1664" w:type="dxa"/>
            <w:noWrap/>
            <w:hideMark/>
          </w:tcPr>
          <w:p w:rsidR="00C56497" w:rsidRPr="002C569A" w:rsidRDefault="00C56497" w:rsidP="00C56497">
            <w:pPr>
              <w:spacing w:beforeLines="40" w:before="96" w:afterLines="40" w:after="96"/>
              <w:jc w:val="center"/>
              <w:rPr>
                <w:b/>
                <w:bCs/>
                <w:lang w:val="ru-RU"/>
              </w:rPr>
            </w:pPr>
            <w:r w:rsidRPr="002C569A">
              <w:rPr>
                <w:b/>
                <w:bCs/>
                <w:sz w:val="16"/>
                <w:szCs w:val="16"/>
                <w:lang w:val="ru-RU"/>
              </w:rPr>
              <w:t>МЕСТО ПРОВЕ</w:t>
            </w:r>
            <w:r w:rsidR="00F721E3" w:rsidRPr="002C569A">
              <w:rPr>
                <w:b/>
                <w:bCs/>
                <w:sz w:val="16"/>
                <w:szCs w:val="16"/>
                <w:lang w:val="ru-RU"/>
              </w:rPr>
              <w:softHyphen/>
            </w:r>
            <w:r w:rsidRPr="002C569A">
              <w:rPr>
                <w:b/>
                <w:bCs/>
                <w:sz w:val="16"/>
                <w:szCs w:val="16"/>
                <w:lang w:val="ru-RU"/>
              </w:rPr>
              <w:t>ДЕНИЯ</w:t>
            </w:r>
          </w:p>
        </w:tc>
        <w:tc>
          <w:tcPr>
            <w:tcW w:w="1941" w:type="dxa"/>
            <w:noWrap/>
            <w:hideMark/>
          </w:tcPr>
          <w:p w:rsidR="00C56497" w:rsidRPr="002C569A" w:rsidRDefault="00C56497" w:rsidP="00C56497">
            <w:pPr>
              <w:spacing w:beforeLines="40" w:before="96" w:afterLines="40" w:after="96"/>
              <w:jc w:val="center"/>
              <w:rPr>
                <w:b/>
                <w:bCs/>
                <w:lang w:val="ru-RU"/>
              </w:rPr>
            </w:pPr>
            <w:r w:rsidRPr="002C569A">
              <w:rPr>
                <w:b/>
                <w:bCs/>
                <w:sz w:val="16"/>
                <w:szCs w:val="16"/>
                <w:lang w:val="ru-RU"/>
              </w:rPr>
              <w:t>СТРАНЫ-УЧАСТНИЦЫ</w:t>
            </w:r>
          </w:p>
        </w:tc>
        <w:tc>
          <w:tcPr>
            <w:tcW w:w="1114" w:type="dxa"/>
            <w:noWrap/>
            <w:hideMark/>
          </w:tcPr>
          <w:p w:rsidR="00C56497" w:rsidRPr="002C569A" w:rsidRDefault="00C56497" w:rsidP="00C56497">
            <w:pPr>
              <w:spacing w:beforeLines="40" w:before="96" w:afterLines="40" w:after="96"/>
              <w:jc w:val="center"/>
              <w:rPr>
                <w:b/>
                <w:bCs/>
                <w:lang w:val="ru-RU"/>
              </w:rPr>
            </w:pPr>
            <w:r w:rsidRPr="002C569A">
              <w:rPr>
                <w:b/>
                <w:bCs/>
                <w:sz w:val="16"/>
                <w:szCs w:val="16"/>
                <w:lang w:val="ru-RU"/>
              </w:rPr>
              <w:t>ТИП УЧАСТ</w:t>
            </w:r>
            <w:r w:rsidR="002228BB" w:rsidRPr="002C569A">
              <w:rPr>
                <w:b/>
                <w:bCs/>
                <w:sz w:val="16"/>
                <w:szCs w:val="16"/>
                <w:lang w:val="ru-RU"/>
              </w:rPr>
              <w:softHyphen/>
            </w:r>
            <w:r w:rsidRPr="002C569A">
              <w:rPr>
                <w:b/>
                <w:bCs/>
                <w:sz w:val="16"/>
                <w:szCs w:val="16"/>
                <w:lang w:val="ru-RU"/>
              </w:rPr>
              <w:t>НИКОВ</w:t>
            </w:r>
          </w:p>
        </w:tc>
        <w:tc>
          <w:tcPr>
            <w:tcW w:w="1187" w:type="dxa"/>
            <w:noWrap/>
            <w:hideMark/>
          </w:tcPr>
          <w:p w:rsidR="00C56497" w:rsidRPr="002C569A" w:rsidRDefault="00C56497" w:rsidP="00C56497">
            <w:pPr>
              <w:spacing w:beforeLines="40" w:before="96" w:afterLines="40" w:after="96"/>
              <w:jc w:val="center"/>
              <w:rPr>
                <w:b/>
                <w:bCs/>
                <w:lang w:val="ru-RU"/>
              </w:rPr>
            </w:pPr>
            <w:r w:rsidRPr="002C569A">
              <w:rPr>
                <w:b/>
                <w:bCs/>
                <w:sz w:val="16"/>
                <w:szCs w:val="16"/>
                <w:lang w:val="ru-RU"/>
              </w:rPr>
              <w:t>ЧИСЛО УЧАСТНИ</w:t>
            </w:r>
            <w:r w:rsidR="002228BB" w:rsidRPr="002C569A">
              <w:rPr>
                <w:b/>
                <w:bCs/>
                <w:sz w:val="16"/>
                <w:szCs w:val="16"/>
                <w:lang w:val="ru-RU"/>
              </w:rPr>
              <w:softHyphen/>
            </w:r>
            <w:r w:rsidRPr="002C569A">
              <w:rPr>
                <w:b/>
                <w:bCs/>
                <w:sz w:val="16"/>
                <w:szCs w:val="16"/>
                <w:lang w:val="ru-RU"/>
              </w:rPr>
              <w:t>КОВ</w:t>
            </w:r>
          </w:p>
        </w:tc>
      </w:tr>
      <w:tr w:rsidR="0039357B" w:rsidRPr="002C569A" w:rsidTr="000D1E13">
        <w:trPr>
          <w:trHeight w:val="270"/>
        </w:trPr>
        <w:tc>
          <w:tcPr>
            <w:tcW w:w="1022"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2017-1</w:t>
            </w:r>
          </w:p>
        </w:tc>
        <w:tc>
          <w:tcPr>
            <w:tcW w:w="984"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hideMark/>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w:t>
            </w:r>
          </w:p>
        </w:tc>
        <w:tc>
          <w:tcPr>
            <w:tcW w:w="2889" w:type="dxa"/>
            <w:hideMark/>
          </w:tcPr>
          <w:p w:rsidR="0039357B" w:rsidRPr="00042774" w:rsidRDefault="0039357B" w:rsidP="0039357B">
            <w:pPr>
              <w:spacing w:beforeLines="40" w:before="96" w:afterLines="40" w:after="96"/>
              <w:jc w:val="center"/>
              <w:rPr>
                <w:sz w:val="16"/>
                <w:szCs w:val="16"/>
                <w:lang w:val="ru-RU"/>
              </w:rPr>
            </w:pPr>
            <w:r>
              <w:rPr>
                <w:sz w:val="16"/>
                <w:szCs w:val="16"/>
                <w:lang w:val="ru-RU"/>
              </w:rPr>
              <w:t>Поездка</w:t>
            </w:r>
            <w:r w:rsidRPr="00042774">
              <w:rPr>
                <w:sz w:val="16"/>
                <w:szCs w:val="16"/>
                <w:lang w:val="ru-RU"/>
              </w:rPr>
              <w:t xml:space="preserve"> </w:t>
            </w:r>
            <w:r>
              <w:rPr>
                <w:sz w:val="16"/>
                <w:szCs w:val="16"/>
                <w:lang w:val="ru-RU"/>
              </w:rPr>
              <w:t>экспертов</w:t>
            </w:r>
            <w:r w:rsidRPr="00042774">
              <w:rPr>
                <w:sz w:val="16"/>
                <w:szCs w:val="16"/>
                <w:lang w:val="ru-RU"/>
              </w:rPr>
              <w:t xml:space="preserve"> </w:t>
            </w:r>
            <w:r>
              <w:rPr>
                <w:sz w:val="16"/>
                <w:szCs w:val="16"/>
                <w:lang w:val="ru-RU"/>
              </w:rPr>
              <w:t>в</w:t>
            </w:r>
            <w:r w:rsidRPr="00042774">
              <w:rPr>
                <w:sz w:val="16"/>
                <w:szCs w:val="16"/>
                <w:lang w:val="ru-RU"/>
              </w:rPr>
              <w:t xml:space="preserve"> </w:t>
            </w:r>
            <w:r>
              <w:rPr>
                <w:sz w:val="16"/>
                <w:szCs w:val="16"/>
                <w:lang w:val="ru-RU"/>
              </w:rPr>
              <w:t>Патентное ведомство</w:t>
            </w:r>
          </w:p>
        </w:tc>
        <w:tc>
          <w:tcPr>
            <w:tcW w:w="1844" w:type="dxa"/>
            <w:hideMark/>
          </w:tcPr>
          <w:p w:rsidR="0039357B" w:rsidRPr="002C569A" w:rsidRDefault="0039357B" w:rsidP="00C56497">
            <w:pPr>
              <w:spacing w:beforeLines="40" w:before="96" w:afterLines="40" w:after="96"/>
              <w:jc w:val="center"/>
              <w:rPr>
                <w:sz w:val="16"/>
                <w:szCs w:val="16"/>
                <w:lang w:val="ru-RU"/>
              </w:rPr>
            </w:pPr>
          </w:p>
        </w:tc>
        <w:tc>
          <w:tcPr>
            <w:tcW w:w="1664"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 xml:space="preserve">Таиланд (TH) </w:t>
            </w:r>
          </w:p>
        </w:tc>
        <w:tc>
          <w:tcPr>
            <w:tcW w:w="1941"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Таиланд (TH)</w:t>
            </w:r>
          </w:p>
        </w:tc>
        <w:tc>
          <w:tcPr>
            <w:tcW w:w="1114"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 xml:space="preserve">Ведомство + </w:t>
            </w:r>
          </w:p>
        </w:tc>
        <w:tc>
          <w:tcPr>
            <w:tcW w:w="1187"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35</w:t>
            </w:r>
          </w:p>
        </w:tc>
      </w:tr>
      <w:tr w:rsidR="0039357B" w:rsidRPr="002C569A" w:rsidTr="000D1E13">
        <w:trPr>
          <w:trHeight w:val="255"/>
        </w:trPr>
        <w:tc>
          <w:tcPr>
            <w:tcW w:w="1022"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2017-2</w:t>
            </w:r>
          </w:p>
        </w:tc>
        <w:tc>
          <w:tcPr>
            <w:tcW w:w="984"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hideMark/>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w:t>
            </w:r>
          </w:p>
        </w:tc>
        <w:tc>
          <w:tcPr>
            <w:tcW w:w="2889" w:type="dxa"/>
            <w:hideMark/>
          </w:tcPr>
          <w:p w:rsidR="0039357B" w:rsidRPr="00042774" w:rsidRDefault="0039357B" w:rsidP="0039357B">
            <w:pPr>
              <w:spacing w:beforeLines="40" w:before="96" w:afterLines="40" w:after="96"/>
              <w:jc w:val="center"/>
              <w:rPr>
                <w:sz w:val="16"/>
                <w:szCs w:val="16"/>
                <w:lang w:val="ru-RU"/>
              </w:rPr>
            </w:pPr>
            <w:r>
              <w:rPr>
                <w:sz w:val="16"/>
                <w:szCs w:val="16"/>
                <w:lang w:val="ru-RU"/>
              </w:rPr>
              <w:t xml:space="preserve">Региональный учебный семинар по </w:t>
            </w:r>
            <w:r>
              <w:rPr>
                <w:sz w:val="16"/>
                <w:szCs w:val="16"/>
              </w:rPr>
              <w:t>PCT</w:t>
            </w:r>
            <w:r>
              <w:rPr>
                <w:sz w:val="16"/>
                <w:szCs w:val="16"/>
                <w:lang w:val="ru-RU"/>
              </w:rPr>
              <w:t>, организованный Африканской региональной организацией интеллектуальной собственности</w:t>
            </w:r>
          </w:p>
        </w:tc>
        <w:tc>
          <w:tcPr>
            <w:tcW w:w="1844" w:type="dxa"/>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АРОИС</w:t>
            </w:r>
          </w:p>
        </w:tc>
        <w:tc>
          <w:tcPr>
            <w:tcW w:w="1664"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Зимбабве (ZW)</w:t>
            </w:r>
          </w:p>
        </w:tc>
        <w:tc>
          <w:tcPr>
            <w:tcW w:w="1941"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Ботсвана (BW)</w:t>
            </w:r>
            <w:r w:rsidRPr="002C569A">
              <w:rPr>
                <w:sz w:val="16"/>
                <w:szCs w:val="16"/>
                <w:lang w:val="ru-RU"/>
              </w:rPr>
              <w:br/>
              <w:t>Гамбия (GM)</w:t>
            </w:r>
            <w:r w:rsidRPr="002C569A">
              <w:rPr>
                <w:sz w:val="16"/>
                <w:szCs w:val="16"/>
                <w:lang w:val="ru-RU"/>
              </w:rPr>
              <w:br/>
              <w:t>Гана (GH)</w:t>
            </w:r>
            <w:r w:rsidRPr="002C569A">
              <w:rPr>
                <w:sz w:val="16"/>
                <w:szCs w:val="16"/>
                <w:lang w:val="ru-RU"/>
              </w:rPr>
              <w:br/>
              <w:t>Кения (KE)</w:t>
            </w:r>
            <w:r w:rsidRPr="002C569A">
              <w:rPr>
                <w:sz w:val="16"/>
                <w:szCs w:val="16"/>
                <w:lang w:val="ru-RU"/>
              </w:rPr>
              <w:br/>
              <w:t xml:space="preserve">Лесото (LS) </w:t>
            </w:r>
            <w:r w:rsidRPr="002C569A">
              <w:rPr>
                <w:sz w:val="16"/>
                <w:szCs w:val="16"/>
                <w:lang w:val="ru-RU"/>
              </w:rPr>
              <w:br/>
              <w:t>Малави (MW)</w:t>
            </w:r>
            <w:r w:rsidRPr="002C569A">
              <w:rPr>
                <w:sz w:val="16"/>
                <w:szCs w:val="16"/>
                <w:lang w:val="ru-RU"/>
              </w:rPr>
              <w:br/>
              <w:t>Мозамбик (MZ)</w:t>
            </w:r>
            <w:r w:rsidRPr="002C569A">
              <w:rPr>
                <w:sz w:val="16"/>
                <w:szCs w:val="16"/>
                <w:lang w:val="ru-RU"/>
              </w:rPr>
              <w:br/>
              <w:t>Намибия (NA)</w:t>
            </w:r>
            <w:r w:rsidRPr="002C569A">
              <w:rPr>
                <w:sz w:val="16"/>
                <w:szCs w:val="16"/>
                <w:lang w:val="ru-RU"/>
              </w:rPr>
              <w:br/>
              <w:t xml:space="preserve">Нигерия (NG) </w:t>
            </w:r>
            <w:r w:rsidRPr="002C569A">
              <w:rPr>
                <w:sz w:val="16"/>
                <w:szCs w:val="16"/>
                <w:lang w:val="ru-RU"/>
              </w:rPr>
              <w:br/>
              <w:t>Руанда (RW)</w:t>
            </w:r>
            <w:r w:rsidRPr="002C569A">
              <w:rPr>
                <w:sz w:val="16"/>
                <w:szCs w:val="16"/>
                <w:lang w:val="ru-RU"/>
              </w:rPr>
              <w:br/>
              <w:t>Южная Африка (ZA)</w:t>
            </w:r>
            <w:r w:rsidRPr="002C569A">
              <w:rPr>
                <w:sz w:val="16"/>
                <w:szCs w:val="16"/>
                <w:lang w:val="ru-RU"/>
              </w:rPr>
              <w:br/>
              <w:t>Свазиленд (SZ)</w:t>
            </w:r>
            <w:r w:rsidRPr="002C569A">
              <w:rPr>
                <w:sz w:val="16"/>
                <w:szCs w:val="16"/>
                <w:lang w:val="ru-RU"/>
              </w:rPr>
              <w:br/>
              <w:t>Танзания (TZ)</w:t>
            </w:r>
            <w:r w:rsidRPr="002C569A">
              <w:rPr>
                <w:sz w:val="16"/>
                <w:szCs w:val="16"/>
                <w:lang w:val="ru-RU"/>
              </w:rPr>
              <w:br/>
              <w:t>Уганда (UG)</w:t>
            </w:r>
            <w:r w:rsidRPr="002C569A">
              <w:rPr>
                <w:sz w:val="16"/>
                <w:szCs w:val="16"/>
                <w:lang w:val="ru-RU"/>
              </w:rPr>
              <w:br/>
              <w:t>Замбия (ZM)</w:t>
            </w:r>
          </w:p>
        </w:tc>
        <w:tc>
          <w:tcPr>
            <w:tcW w:w="1114"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пользова</w:t>
            </w:r>
            <w:r w:rsidRPr="002C569A">
              <w:rPr>
                <w:sz w:val="16"/>
                <w:szCs w:val="16"/>
                <w:lang w:val="ru-RU"/>
              </w:rPr>
              <w:softHyphen/>
              <w:t>тели</w:t>
            </w:r>
          </w:p>
        </w:tc>
        <w:tc>
          <w:tcPr>
            <w:tcW w:w="1187"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25</w:t>
            </w:r>
          </w:p>
        </w:tc>
      </w:tr>
      <w:tr w:rsidR="0039357B" w:rsidRPr="002C569A" w:rsidTr="000D1E13">
        <w:trPr>
          <w:trHeight w:val="510"/>
        </w:trPr>
        <w:tc>
          <w:tcPr>
            <w:tcW w:w="1022"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2017-2</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0D1E13" w:rsidRDefault="0039357B" w:rsidP="0039357B">
            <w:pPr>
              <w:spacing w:beforeLines="40" w:before="96" w:afterLines="40" w:after="96"/>
              <w:jc w:val="center"/>
              <w:rPr>
                <w:sz w:val="16"/>
                <w:szCs w:val="16"/>
                <w:lang w:val="ru-RU"/>
              </w:rPr>
            </w:pPr>
            <w:r w:rsidRPr="00E914E2">
              <w:rPr>
                <w:sz w:val="16"/>
                <w:szCs w:val="16"/>
                <w:lang w:val="ru-RU"/>
              </w:rPr>
              <w:t>Практикум</w:t>
            </w:r>
            <w:r w:rsidRPr="000D1E13">
              <w:rPr>
                <w:sz w:val="16"/>
                <w:szCs w:val="16"/>
                <w:lang w:val="ru-RU"/>
              </w:rPr>
              <w:t xml:space="preserve"> </w:t>
            </w:r>
            <w:r w:rsidRPr="00E914E2">
              <w:rPr>
                <w:sz w:val="16"/>
                <w:szCs w:val="16"/>
                <w:lang w:val="ru-RU"/>
              </w:rPr>
              <w:t>и</w:t>
            </w:r>
            <w:r w:rsidRPr="000D1E13">
              <w:rPr>
                <w:sz w:val="16"/>
                <w:szCs w:val="16"/>
                <w:lang w:val="ru-RU"/>
              </w:rPr>
              <w:t xml:space="preserve"> </w:t>
            </w:r>
            <w:r w:rsidRPr="00E914E2">
              <w:rPr>
                <w:sz w:val="16"/>
                <w:szCs w:val="16"/>
                <w:lang w:val="ru-RU"/>
              </w:rPr>
              <w:t>семинар</w:t>
            </w:r>
            <w:r w:rsidRPr="000D1E13">
              <w:rPr>
                <w:sz w:val="16"/>
                <w:szCs w:val="16"/>
                <w:lang w:val="ru-RU"/>
              </w:rPr>
              <w:t xml:space="preserve"> </w:t>
            </w:r>
            <w:r>
              <w:rPr>
                <w:sz w:val="16"/>
                <w:szCs w:val="16"/>
                <w:lang w:val="ru-RU"/>
              </w:rPr>
              <w:t>по</w:t>
            </w:r>
            <w:r w:rsidRPr="000D1E13">
              <w:rPr>
                <w:sz w:val="16"/>
                <w:szCs w:val="16"/>
                <w:lang w:val="ru-RU"/>
              </w:rPr>
              <w:t xml:space="preserve"> </w:t>
            </w:r>
            <w:r w:rsidRPr="000B01C2">
              <w:rPr>
                <w:sz w:val="16"/>
                <w:szCs w:val="16"/>
              </w:rPr>
              <w:t>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w:t>
            </w:r>
          </w:p>
        </w:tc>
        <w:tc>
          <w:tcPr>
            <w:tcW w:w="2889" w:type="dxa"/>
          </w:tcPr>
          <w:p w:rsidR="0039357B" w:rsidRPr="00D3561B" w:rsidRDefault="0039357B" w:rsidP="0039357B">
            <w:pPr>
              <w:spacing w:beforeLines="40" w:before="96" w:afterLines="40" w:after="96"/>
              <w:jc w:val="center"/>
              <w:rPr>
                <w:sz w:val="16"/>
                <w:szCs w:val="16"/>
                <w:lang w:val="ru-RU"/>
              </w:rPr>
            </w:pPr>
            <w:r>
              <w:rPr>
                <w:sz w:val="16"/>
                <w:szCs w:val="16"/>
                <w:lang w:val="ru-RU"/>
              </w:rPr>
              <w:t>Семинар</w:t>
            </w:r>
            <w:r w:rsidRPr="00D3561B">
              <w:rPr>
                <w:sz w:val="16"/>
                <w:szCs w:val="16"/>
                <w:lang w:val="ru-RU"/>
              </w:rPr>
              <w:t xml:space="preserve"> </w:t>
            </w:r>
            <w:r>
              <w:rPr>
                <w:sz w:val="16"/>
                <w:szCs w:val="16"/>
                <w:lang w:val="ru-RU"/>
              </w:rPr>
              <w:t>по</w:t>
            </w:r>
            <w:r w:rsidRPr="00D3561B">
              <w:rPr>
                <w:sz w:val="16"/>
                <w:szCs w:val="16"/>
                <w:lang w:val="ru-RU"/>
              </w:rPr>
              <w:t xml:space="preserve"> </w:t>
            </w:r>
            <w:r>
              <w:rPr>
                <w:sz w:val="16"/>
                <w:szCs w:val="16"/>
                <w:lang w:val="ru-RU"/>
              </w:rPr>
              <w:t>услугам</w:t>
            </w:r>
            <w:r w:rsidRPr="00D3561B">
              <w:rPr>
                <w:sz w:val="16"/>
                <w:szCs w:val="16"/>
                <w:lang w:val="ru-RU"/>
              </w:rPr>
              <w:t xml:space="preserve"> </w:t>
            </w:r>
            <w:r>
              <w:rPr>
                <w:sz w:val="16"/>
                <w:szCs w:val="16"/>
                <w:lang w:val="ru-RU"/>
              </w:rPr>
              <w:t>и</w:t>
            </w:r>
            <w:r w:rsidRPr="00D3561B">
              <w:rPr>
                <w:sz w:val="16"/>
                <w:szCs w:val="16"/>
                <w:lang w:val="ru-RU"/>
              </w:rPr>
              <w:t xml:space="preserve"> </w:t>
            </w:r>
            <w:r>
              <w:rPr>
                <w:sz w:val="16"/>
                <w:szCs w:val="16"/>
                <w:lang w:val="ru-RU"/>
              </w:rPr>
              <w:t>инициативам</w:t>
            </w:r>
            <w:r w:rsidRPr="00D3561B">
              <w:rPr>
                <w:sz w:val="16"/>
                <w:szCs w:val="16"/>
                <w:lang w:val="ru-RU"/>
              </w:rPr>
              <w:t xml:space="preserve"> </w:t>
            </w:r>
            <w:r>
              <w:rPr>
                <w:sz w:val="16"/>
                <w:szCs w:val="16"/>
                <w:lang w:val="ru-RU"/>
              </w:rPr>
              <w:t>ВОИС</w:t>
            </w:r>
            <w:r w:rsidRPr="00D3561B">
              <w:rPr>
                <w:sz w:val="16"/>
                <w:szCs w:val="16"/>
                <w:lang w:val="ru-RU"/>
              </w:rPr>
              <w:t xml:space="preserve"> </w:t>
            </w:r>
          </w:p>
        </w:tc>
        <w:tc>
          <w:tcPr>
            <w:tcW w:w="1844" w:type="dxa"/>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Национальный институт промышленной собственности Португалии (INPI), Институт Педру Нуниша</w:t>
            </w:r>
          </w:p>
        </w:tc>
        <w:tc>
          <w:tcPr>
            <w:tcW w:w="1664" w:type="dxa"/>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Португалия (PT)</w:t>
            </w:r>
          </w:p>
        </w:tc>
        <w:tc>
          <w:tcPr>
            <w:tcW w:w="1941" w:type="dxa"/>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Португалия (PT)</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Универси</w:t>
            </w:r>
            <w:r w:rsidRPr="002C569A">
              <w:rPr>
                <w:sz w:val="16"/>
                <w:szCs w:val="16"/>
                <w:lang w:val="ru-RU"/>
              </w:rPr>
              <w:softHyphen/>
              <w:t>тет /</w:t>
            </w:r>
            <w:r w:rsidRPr="002C569A">
              <w:rPr>
                <w:sz w:val="16"/>
                <w:szCs w:val="16"/>
                <w:lang w:val="ru-RU"/>
              </w:rPr>
              <w:br/>
              <w:t>научное учрежде</w:t>
            </w:r>
            <w:r w:rsidRPr="002C569A">
              <w:rPr>
                <w:sz w:val="16"/>
                <w:szCs w:val="16"/>
                <w:lang w:val="ru-RU"/>
              </w:rPr>
              <w:softHyphen/>
              <w:t>ние + поль</w:t>
            </w:r>
            <w:r w:rsidRPr="002C569A">
              <w:rPr>
                <w:sz w:val="16"/>
                <w:szCs w:val="16"/>
                <w:lang w:val="ru-RU"/>
              </w:rPr>
              <w:softHyphen/>
              <w:t>зователи</w:t>
            </w:r>
          </w:p>
        </w:tc>
        <w:tc>
          <w:tcPr>
            <w:tcW w:w="1187"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190</w:t>
            </w:r>
          </w:p>
        </w:tc>
      </w:tr>
      <w:tr w:rsidR="0039357B" w:rsidRPr="002C569A" w:rsidTr="000D1E13">
        <w:trPr>
          <w:trHeight w:val="510"/>
        </w:trPr>
        <w:tc>
          <w:tcPr>
            <w:tcW w:w="1022" w:type="dxa"/>
            <w:noWrap/>
            <w:hideMark/>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lastRenderedPageBreak/>
              <w:t>2017-2</w:t>
            </w:r>
          </w:p>
        </w:tc>
        <w:tc>
          <w:tcPr>
            <w:tcW w:w="984" w:type="dxa"/>
            <w:noWrap/>
            <w:hideMark/>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Рег. бюджет</w:t>
            </w:r>
          </w:p>
        </w:tc>
        <w:tc>
          <w:tcPr>
            <w:tcW w:w="1321" w:type="dxa"/>
            <w:noWrap/>
            <w:hideMark/>
          </w:tcPr>
          <w:p w:rsidR="0039357B" w:rsidRPr="00E914E2" w:rsidRDefault="0039357B" w:rsidP="001E425B">
            <w:pPr>
              <w:keepNext/>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hideMark/>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B, C, D</w:t>
            </w:r>
          </w:p>
        </w:tc>
        <w:tc>
          <w:tcPr>
            <w:tcW w:w="2889" w:type="dxa"/>
            <w:hideMark/>
          </w:tcPr>
          <w:p w:rsidR="0039357B" w:rsidRPr="009153C3" w:rsidRDefault="0039357B" w:rsidP="001E425B">
            <w:pPr>
              <w:keepNext/>
              <w:spacing w:beforeLines="40" w:before="96" w:afterLines="40" w:after="96"/>
              <w:jc w:val="center"/>
              <w:rPr>
                <w:sz w:val="16"/>
                <w:szCs w:val="16"/>
                <w:lang w:val="ru-RU"/>
              </w:rPr>
            </w:pPr>
            <w:r>
              <w:rPr>
                <w:sz w:val="16"/>
                <w:szCs w:val="16"/>
                <w:lang w:val="ru-RU"/>
              </w:rPr>
              <w:t>Практикум</w:t>
            </w:r>
            <w:r w:rsidRPr="009153C3">
              <w:rPr>
                <w:sz w:val="16"/>
                <w:szCs w:val="16"/>
                <w:lang w:val="ru-RU"/>
              </w:rPr>
              <w:t xml:space="preserve"> </w:t>
            </w:r>
            <w:r>
              <w:rPr>
                <w:sz w:val="16"/>
                <w:szCs w:val="16"/>
                <w:lang w:val="ru-RU"/>
              </w:rPr>
              <w:t>по</w:t>
            </w:r>
            <w:r w:rsidRPr="009153C3">
              <w:rPr>
                <w:sz w:val="16"/>
                <w:szCs w:val="16"/>
                <w:lang w:val="ru-RU"/>
              </w:rPr>
              <w:t xml:space="preserve"> </w:t>
            </w:r>
            <w:r>
              <w:rPr>
                <w:sz w:val="16"/>
                <w:szCs w:val="16"/>
                <w:lang w:val="ru-RU"/>
              </w:rPr>
              <w:t>подаче</w:t>
            </w:r>
            <w:r w:rsidRPr="009153C3">
              <w:rPr>
                <w:sz w:val="16"/>
                <w:szCs w:val="16"/>
                <w:lang w:val="ru-RU"/>
              </w:rPr>
              <w:t xml:space="preserve"> </w:t>
            </w:r>
            <w:r>
              <w:rPr>
                <w:sz w:val="16"/>
                <w:szCs w:val="16"/>
                <w:lang w:val="ru-RU"/>
              </w:rPr>
              <w:t>заявок</w:t>
            </w:r>
            <w:r w:rsidRPr="009153C3">
              <w:rPr>
                <w:sz w:val="16"/>
                <w:szCs w:val="16"/>
                <w:lang w:val="ru-RU"/>
              </w:rPr>
              <w:t xml:space="preserve"> </w:t>
            </w:r>
            <w:r>
              <w:rPr>
                <w:sz w:val="16"/>
                <w:szCs w:val="16"/>
                <w:lang w:val="ru-RU"/>
              </w:rPr>
              <w:t>через</w:t>
            </w:r>
            <w:r w:rsidRPr="009153C3">
              <w:rPr>
                <w:sz w:val="16"/>
                <w:szCs w:val="16"/>
                <w:lang w:val="ru-RU"/>
              </w:rPr>
              <w:t xml:space="preserve"> </w:t>
            </w:r>
            <w:r>
              <w:rPr>
                <w:sz w:val="16"/>
                <w:szCs w:val="16"/>
                <w:lang w:val="ru-RU"/>
              </w:rPr>
              <w:t xml:space="preserve">систему </w:t>
            </w:r>
            <w:proofErr w:type="spellStart"/>
            <w:r>
              <w:rPr>
                <w:sz w:val="16"/>
                <w:szCs w:val="16"/>
              </w:rPr>
              <w:t>ePCT</w:t>
            </w:r>
            <w:proofErr w:type="spellEnd"/>
            <w:r w:rsidRPr="009153C3">
              <w:rPr>
                <w:sz w:val="16"/>
                <w:szCs w:val="16"/>
                <w:lang w:val="ru-RU"/>
              </w:rPr>
              <w:t xml:space="preserve"> </w:t>
            </w:r>
            <w:r>
              <w:rPr>
                <w:sz w:val="16"/>
                <w:szCs w:val="16"/>
                <w:lang w:val="ru-RU"/>
              </w:rPr>
              <w:t>в</w:t>
            </w:r>
            <w:r w:rsidRPr="009153C3">
              <w:rPr>
                <w:sz w:val="16"/>
                <w:szCs w:val="16"/>
                <w:lang w:val="ru-RU"/>
              </w:rPr>
              <w:t xml:space="preserve"> </w:t>
            </w:r>
            <w:r>
              <w:rPr>
                <w:sz w:val="16"/>
                <w:szCs w:val="16"/>
                <w:lang w:val="ru-RU"/>
              </w:rPr>
              <w:t>сотрудничестве</w:t>
            </w:r>
            <w:r w:rsidRPr="009153C3">
              <w:rPr>
                <w:sz w:val="16"/>
                <w:szCs w:val="16"/>
                <w:lang w:val="ru-RU"/>
              </w:rPr>
              <w:t xml:space="preserve"> </w:t>
            </w:r>
            <w:r>
              <w:rPr>
                <w:sz w:val="16"/>
                <w:szCs w:val="16"/>
                <w:lang w:val="ru-RU"/>
              </w:rPr>
              <w:t>с</w:t>
            </w:r>
            <w:r w:rsidRPr="009153C3">
              <w:rPr>
                <w:sz w:val="16"/>
                <w:szCs w:val="16"/>
                <w:lang w:val="ru-RU"/>
              </w:rPr>
              <w:t xml:space="preserve"> </w:t>
            </w:r>
            <w:r>
              <w:rPr>
                <w:sz w:val="16"/>
                <w:szCs w:val="16"/>
                <w:lang w:val="ru-RU"/>
              </w:rPr>
              <w:t>Ведомством</w:t>
            </w:r>
            <w:r w:rsidRPr="009153C3">
              <w:rPr>
                <w:sz w:val="16"/>
                <w:szCs w:val="16"/>
                <w:lang w:val="ru-RU"/>
              </w:rPr>
              <w:t xml:space="preserve"> </w:t>
            </w:r>
            <w:r>
              <w:rPr>
                <w:sz w:val="16"/>
                <w:szCs w:val="16"/>
                <w:lang w:val="ru-RU"/>
              </w:rPr>
              <w:t>промышленной</w:t>
            </w:r>
            <w:r w:rsidRPr="009153C3">
              <w:rPr>
                <w:sz w:val="16"/>
                <w:szCs w:val="16"/>
                <w:lang w:val="ru-RU"/>
              </w:rPr>
              <w:t xml:space="preserve"> </w:t>
            </w:r>
            <w:r>
              <w:rPr>
                <w:sz w:val="16"/>
                <w:szCs w:val="16"/>
                <w:lang w:val="ru-RU"/>
              </w:rPr>
              <w:t>собственности</w:t>
            </w:r>
            <w:r w:rsidRPr="009153C3">
              <w:rPr>
                <w:sz w:val="16"/>
                <w:szCs w:val="16"/>
                <w:lang w:val="ru-RU"/>
              </w:rPr>
              <w:t xml:space="preserve"> </w:t>
            </w:r>
            <w:r>
              <w:rPr>
                <w:sz w:val="16"/>
                <w:szCs w:val="16"/>
                <w:lang w:val="ru-RU"/>
              </w:rPr>
              <w:t>Словацкой Республики</w:t>
            </w:r>
            <w:r w:rsidRPr="009153C3">
              <w:rPr>
                <w:sz w:val="16"/>
                <w:szCs w:val="16"/>
                <w:lang w:val="ru-RU"/>
              </w:rPr>
              <w:t xml:space="preserve"> </w:t>
            </w:r>
            <w:r>
              <w:rPr>
                <w:sz w:val="16"/>
                <w:szCs w:val="16"/>
                <w:lang w:val="ru-RU"/>
              </w:rPr>
              <w:t>и</w:t>
            </w:r>
            <w:r w:rsidRPr="009153C3">
              <w:rPr>
                <w:sz w:val="16"/>
                <w:szCs w:val="16"/>
                <w:lang w:val="ru-RU"/>
              </w:rPr>
              <w:t xml:space="preserve"> </w:t>
            </w:r>
            <w:r>
              <w:rPr>
                <w:sz w:val="16"/>
                <w:szCs w:val="16"/>
                <w:lang w:val="ru-RU"/>
              </w:rPr>
              <w:t>Ведомством</w:t>
            </w:r>
            <w:r w:rsidRPr="009153C3">
              <w:rPr>
                <w:sz w:val="16"/>
                <w:szCs w:val="16"/>
                <w:lang w:val="ru-RU"/>
              </w:rPr>
              <w:t xml:space="preserve"> </w:t>
            </w:r>
            <w:r>
              <w:rPr>
                <w:sz w:val="16"/>
                <w:szCs w:val="16"/>
                <w:lang w:val="ru-RU"/>
              </w:rPr>
              <w:t>промышленной</w:t>
            </w:r>
            <w:r w:rsidRPr="009153C3">
              <w:rPr>
                <w:sz w:val="16"/>
                <w:szCs w:val="16"/>
                <w:lang w:val="ru-RU"/>
              </w:rPr>
              <w:t xml:space="preserve"> </w:t>
            </w:r>
            <w:r>
              <w:rPr>
                <w:sz w:val="16"/>
                <w:szCs w:val="16"/>
                <w:lang w:val="ru-RU"/>
              </w:rPr>
              <w:t>собственности</w:t>
            </w:r>
            <w:r w:rsidRPr="009153C3">
              <w:rPr>
                <w:sz w:val="16"/>
                <w:szCs w:val="16"/>
                <w:lang w:val="ru-RU"/>
              </w:rPr>
              <w:t xml:space="preserve"> </w:t>
            </w:r>
            <w:r>
              <w:rPr>
                <w:sz w:val="16"/>
                <w:szCs w:val="16"/>
                <w:lang w:val="ru-RU"/>
              </w:rPr>
              <w:t>Чешкой</w:t>
            </w:r>
            <w:r w:rsidRPr="009153C3">
              <w:rPr>
                <w:sz w:val="16"/>
                <w:szCs w:val="16"/>
                <w:lang w:val="ru-RU"/>
              </w:rPr>
              <w:t xml:space="preserve"> </w:t>
            </w:r>
            <w:r>
              <w:rPr>
                <w:sz w:val="16"/>
                <w:szCs w:val="16"/>
                <w:lang w:val="ru-RU"/>
              </w:rPr>
              <w:t>Республики</w:t>
            </w:r>
            <w:r w:rsidRPr="009153C3">
              <w:rPr>
                <w:sz w:val="16"/>
                <w:szCs w:val="16"/>
                <w:lang w:val="ru-RU"/>
              </w:rPr>
              <w:t xml:space="preserve"> </w:t>
            </w:r>
          </w:p>
        </w:tc>
        <w:tc>
          <w:tcPr>
            <w:tcW w:w="1844" w:type="dxa"/>
            <w:hideMark/>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Вишеградский патентный институт</w:t>
            </w:r>
          </w:p>
        </w:tc>
        <w:tc>
          <w:tcPr>
            <w:tcW w:w="1664" w:type="dxa"/>
            <w:noWrap/>
            <w:hideMark/>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Словакия (SK)</w:t>
            </w:r>
            <w:r w:rsidRPr="002C569A">
              <w:rPr>
                <w:sz w:val="16"/>
                <w:szCs w:val="16"/>
                <w:lang w:val="ru-RU"/>
              </w:rPr>
              <w:br/>
              <w:t>Чешская Республика (CZ)</w:t>
            </w:r>
          </w:p>
        </w:tc>
        <w:tc>
          <w:tcPr>
            <w:tcW w:w="1941" w:type="dxa"/>
            <w:noWrap/>
            <w:hideMark/>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Словакия (SK)</w:t>
            </w:r>
            <w:r w:rsidRPr="002C569A">
              <w:rPr>
                <w:sz w:val="16"/>
                <w:szCs w:val="16"/>
                <w:lang w:val="ru-RU"/>
              </w:rPr>
              <w:br/>
              <w:t>Чешская Республика (CZ)</w:t>
            </w:r>
          </w:p>
        </w:tc>
        <w:tc>
          <w:tcPr>
            <w:tcW w:w="1114" w:type="dxa"/>
            <w:noWrap/>
            <w:hideMark/>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Ведомство + пользова</w:t>
            </w:r>
            <w:r w:rsidRPr="002C569A">
              <w:rPr>
                <w:sz w:val="16"/>
                <w:szCs w:val="16"/>
                <w:lang w:val="ru-RU"/>
              </w:rPr>
              <w:softHyphen/>
              <w:t>тели</w:t>
            </w:r>
          </w:p>
        </w:tc>
        <w:tc>
          <w:tcPr>
            <w:tcW w:w="1187" w:type="dxa"/>
            <w:noWrap/>
            <w:hideMark/>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60</w:t>
            </w:r>
          </w:p>
        </w:tc>
      </w:tr>
      <w:tr w:rsidR="0039357B" w:rsidRPr="002C569A" w:rsidTr="000D1E13">
        <w:trPr>
          <w:trHeight w:val="510"/>
        </w:trPr>
        <w:tc>
          <w:tcPr>
            <w:tcW w:w="1022"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2017-2</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 F</w:t>
            </w:r>
          </w:p>
        </w:tc>
        <w:tc>
          <w:tcPr>
            <w:tcW w:w="2889" w:type="dxa"/>
          </w:tcPr>
          <w:p w:rsidR="0039357B" w:rsidRPr="009153C3" w:rsidRDefault="0039357B" w:rsidP="0039357B">
            <w:pPr>
              <w:spacing w:beforeLines="40" w:before="96" w:afterLines="40" w:after="96"/>
              <w:jc w:val="center"/>
              <w:rPr>
                <w:sz w:val="16"/>
                <w:szCs w:val="16"/>
                <w:lang w:val="ru-RU"/>
              </w:rPr>
            </w:pPr>
            <w:r>
              <w:rPr>
                <w:sz w:val="16"/>
                <w:szCs w:val="16"/>
                <w:lang w:val="ru-RU"/>
              </w:rPr>
              <w:t xml:space="preserve">Учебное мероприятие по процедурам </w:t>
            </w:r>
            <w:r>
              <w:rPr>
                <w:sz w:val="16"/>
                <w:szCs w:val="16"/>
              </w:rPr>
              <w:t>PCT</w:t>
            </w:r>
            <w:r>
              <w:rPr>
                <w:sz w:val="16"/>
                <w:szCs w:val="16"/>
                <w:lang w:val="ru-RU"/>
              </w:rPr>
              <w:t xml:space="preserve"> для патентных экспертов</w:t>
            </w:r>
          </w:p>
        </w:tc>
        <w:tc>
          <w:tcPr>
            <w:tcW w:w="1844" w:type="dxa"/>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Турецкое ведомство по патентам и товарным знакам</w:t>
            </w: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Турция (TR)</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Турция (TR)</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w:t>
            </w:r>
          </w:p>
        </w:tc>
        <w:tc>
          <w:tcPr>
            <w:tcW w:w="1187"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100</w:t>
            </w:r>
          </w:p>
        </w:tc>
      </w:tr>
      <w:tr w:rsidR="0039357B" w:rsidRPr="002C569A" w:rsidTr="000D1E13">
        <w:trPr>
          <w:trHeight w:val="510"/>
        </w:trPr>
        <w:tc>
          <w:tcPr>
            <w:tcW w:w="1022"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2017-2</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w:t>
            </w:r>
          </w:p>
        </w:tc>
        <w:tc>
          <w:tcPr>
            <w:tcW w:w="2889" w:type="dxa"/>
          </w:tcPr>
          <w:p w:rsidR="0039357B" w:rsidRPr="009153C3" w:rsidRDefault="0039357B" w:rsidP="0039357B">
            <w:pPr>
              <w:spacing w:beforeLines="40" w:before="96" w:afterLines="40" w:after="96"/>
              <w:jc w:val="center"/>
              <w:rPr>
                <w:sz w:val="16"/>
                <w:szCs w:val="16"/>
                <w:lang w:val="ru-RU"/>
              </w:rPr>
            </w:pPr>
            <w:r>
              <w:rPr>
                <w:sz w:val="16"/>
                <w:szCs w:val="16"/>
                <w:lang w:val="ru-RU"/>
              </w:rPr>
              <w:t>Национальный</w:t>
            </w:r>
            <w:r w:rsidRPr="009153C3">
              <w:rPr>
                <w:sz w:val="16"/>
                <w:szCs w:val="16"/>
                <w:lang w:val="ru-RU"/>
              </w:rPr>
              <w:t xml:space="preserve"> </w:t>
            </w:r>
            <w:r>
              <w:rPr>
                <w:sz w:val="16"/>
                <w:szCs w:val="16"/>
                <w:lang w:val="ru-RU"/>
              </w:rPr>
              <w:t>семинар</w:t>
            </w:r>
            <w:r w:rsidRPr="009153C3">
              <w:rPr>
                <w:sz w:val="16"/>
                <w:szCs w:val="16"/>
                <w:lang w:val="ru-RU"/>
              </w:rPr>
              <w:t xml:space="preserve"> </w:t>
            </w:r>
            <w:r>
              <w:rPr>
                <w:sz w:val="16"/>
                <w:szCs w:val="16"/>
                <w:lang w:val="ru-RU"/>
              </w:rPr>
              <w:t>ВОИС</w:t>
            </w:r>
            <w:r w:rsidRPr="009153C3">
              <w:rPr>
                <w:sz w:val="16"/>
                <w:szCs w:val="16"/>
                <w:lang w:val="ru-RU"/>
              </w:rPr>
              <w:t xml:space="preserve"> </w:t>
            </w:r>
            <w:r>
              <w:rPr>
                <w:sz w:val="16"/>
                <w:szCs w:val="16"/>
                <w:lang w:val="ru-RU"/>
              </w:rPr>
              <w:t>по</w:t>
            </w:r>
            <w:r w:rsidRPr="009153C3">
              <w:rPr>
                <w:sz w:val="16"/>
                <w:szCs w:val="16"/>
                <w:lang w:val="ru-RU"/>
              </w:rPr>
              <w:t xml:space="preserve"> </w:t>
            </w:r>
            <w:r>
              <w:rPr>
                <w:sz w:val="16"/>
                <w:szCs w:val="16"/>
                <w:lang w:val="ru-RU"/>
              </w:rPr>
              <w:t>системе</w:t>
            </w:r>
            <w:r w:rsidRPr="009153C3">
              <w:rPr>
                <w:sz w:val="16"/>
                <w:szCs w:val="16"/>
                <w:lang w:val="ru-RU"/>
              </w:rPr>
              <w:t xml:space="preserve"> </w:t>
            </w:r>
            <w:r w:rsidRPr="0020620E">
              <w:rPr>
                <w:sz w:val="16"/>
                <w:szCs w:val="16"/>
              </w:rPr>
              <w:t>PCT</w:t>
            </w:r>
            <w:r w:rsidRPr="009153C3">
              <w:rPr>
                <w:sz w:val="16"/>
                <w:szCs w:val="16"/>
                <w:lang w:val="ru-RU"/>
              </w:rPr>
              <w:t xml:space="preserve"> </w:t>
            </w:r>
            <w:r>
              <w:rPr>
                <w:sz w:val="16"/>
                <w:szCs w:val="16"/>
                <w:lang w:val="ru-RU"/>
              </w:rPr>
              <w:t>и</w:t>
            </w:r>
            <w:r w:rsidRPr="009153C3">
              <w:rPr>
                <w:sz w:val="16"/>
                <w:szCs w:val="16"/>
                <w:lang w:val="ru-RU"/>
              </w:rPr>
              <w:t xml:space="preserve"> </w:t>
            </w:r>
            <w:r>
              <w:rPr>
                <w:sz w:val="16"/>
                <w:szCs w:val="16"/>
                <w:lang w:val="ru-RU"/>
              </w:rPr>
              <w:t>Гаагской</w:t>
            </w:r>
            <w:r w:rsidRPr="009153C3">
              <w:rPr>
                <w:sz w:val="16"/>
                <w:szCs w:val="16"/>
                <w:lang w:val="ru-RU"/>
              </w:rPr>
              <w:t xml:space="preserve"> </w:t>
            </w:r>
            <w:r>
              <w:rPr>
                <w:sz w:val="16"/>
                <w:szCs w:val="16"/>
                <w:lang w:val="ru-RU"/>
              </w:rPr>
              <w:t>системе</w:t>
            </w:r>
            <w:r w:rsidRPr="009153C3">
              <w:rPr>
                <w:sz w:val="16"/>
                <w:szCs w:val="16"/>
                <w:lang w:val="ru-RU"/>
              </w:rPr>
              <w:t xml:space="preserve"> </w:t>
            </w:r>
            <w:r>
              <w:rPr>
                <w:sz w:val="16"/>
                <w:szCs w:val="16"/>
                <w:lang w:val="ru-RU"/>
              </w:rPr>
              <w:t>и</w:t>
            </w:r>
            <w:r w:rsidRPr="009153C3">
              <w:rPr>
                <w:sz w:val="16"/>
                <w:szCs w:val="16"/>
                <w:lang w:val="ru-RU"/>
              </w:rPr>
              <w:t xml:space="preserve"> </w:t>
            </w:r>
            <w:r>
              <w:rPr>
                <w:sz w:val="16"/>
                <w:szCs w:val="16"/>
                <w:lang w:val="ru-RU"/>
              </w:rPr>
              <w:t>учебное мероприятие для сотрудников ведомства</w:t>
            </w:r>
          </w:p>
        </w:tc>
        <w:tc>
          <w:tcPr>
            <w:tcW w:w="1844" w:type="dxa"/>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Департамент промышленной собственности Камбоджи (DIPC)</w:t>
            </w: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Камбоджа (KH)</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Камбоджа (KH)</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80</w:t>
            </w:r>
          </w:p>
        </w:tc>
      </w:tr>
      <w:tr w:rsidR="0039357B" w:rsidRPr="002C569A" w:rsidTr="000D1E13">
        <w:trPr>
          <w:trHeight w:val="510"/>
        </w:trPr>
        <w:tc>
          <w:tcPr>
            <w:tcW w:w="1022"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2017-3</w:t>
            </w:r>
          </w:p>
        </w:tc>
        <w:tc>
          <w:tcPr>
            <w:tcW w:w="984"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hideMark/>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w:t>
            </w:r>
          </w:p>
        </w:tc>
        <w:tc>
          <w:tcPr>
            <w:tcW w:w="2889" w:type="dxa"/>
            <w:hideMark/>
          </w:tcPr>
          <w:p w:rsidR="0039357B" w:rsidRPr="0048246E" w:rsidRDefault="0039357B" w:rsidP="0039357B">
            <w:pPr>
              <w:spacing w:beforeLines="40" w:before="96" w:afterLines="40" w:after="96"/>
              <w:jc w:val="center"/>
              <w:rPr>
                <w:sz w:val="16"/>
                <w:szCs w:val="16"/>
              </w:rPr>
            </w:pPr>
            <w:r>
              <w:rPr>
                <w:sz w:val="16"/>
                <w:szCs w:val="16"/>
                <w:lang w:val="ru-RU"/>
              </w:rPr>
              <w:t xml:space="preserve">Семинар по </w:t>
            </w:r>
            <w:r>
              <w:rPr>
                <w:sz w:val="16"/>
                <w:szCs w:val="16"/>
              </w:rPr>
              <w:t>PCT</w:t>
            </w:r>
          </w:p>
        </w:tc>
        <w:tc>
          <w:tcPr>
            <w:tcW w:w="1844" w:type="dxa"/>
            <w:hideMark/>
          </w:tcPr>
          <w:p w:rsidR="0039357B" w:rsidRPr="002C569A" w:rsidRDefault="0039357B" w:rsidP="00C56497">
            <w:pPr>
              <w:spacing w:beforeLines="40" w:before="96" w:afterLines="40" w:after="96"/>
              <w:jc w:val="center"/>
              <w:rPr>
                <w:sz w:val="16"/>
                <w:szCs w:val="16"/>
                <w:lang w:val="ru-RU"/>
              </w:rPr>
            </w:pPr>
          </w:p>
        </w:tc>
        <w:tc>
          <w:tcPr>
            <w:tcW w:w="1664"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Мозамбик (MZ)</w:t>
            </w:r>
          </w:p>
        </w:tc>
        <w:tc>
          <w:tcPr>
            <w:tcW w:w="1941"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Мозамбик (MZ)</w:t>
            </w:r>
          </w:p>
        </w:tc>
        <w:tc>
          <w:tcPr>
            <w:tcW w:w="1114"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пользова</w:t>
            </w:r>
            <w:r w:rsidRPr="002C569A">
              <w:rPr>
                <w:sz w:val="16"/>
                <w:szCs w:val="16"/>
                <w:lang w:val="ru-RU"/>
              </w:rPr>
              <w:softHyphen/>
              <w:t>тели</w:t>
            </w:r>
          </w:p>
        </w:tc>
        <w:tc>
          <w:tcPr>
            <w:tcW w:w="1187"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40</w:t>
            </w:r>
          </w:p>
        </w:tc>
      </w:tr>
      <w:tr w:rsidR="0039357B" w:rsidRPr="002C569A" w:rsidTr="000D1E13">
        <w:trPr>
          <w:trHeight w:val="510"/>
        </w:trPr>
        <w:tc>
          <w:tcPr>
            <w:tcW w:w="1022"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2017-3</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 E</w:t>
            </w:r>
          </w:p>
        </w:tc>
        <w:tc>
          <w:tcPr>
            <w:tcW w:w="2889" w:type="dxa"/>
          </w:tcPr>
          <w:p w:rsidR="0039357B" w:rsidRPr="009153C3" w:rsidRDefault="0039357B" w:rsidP="0039357B">
            <w:pPr>
              <w:spacing w:beforeLines="40" w:before="96" w:afterLines="40" w:after="96"/>
              <w:jc w:val="center"/>
              <w:rPr>
                <w:sz w:val="16"/>
                <w:szCs w:val="16"/>
                <w:lang w:val="ru-RU"/>
              </w:rPr>
            </w:pPr>
            <w:r>
              <w:rPr>
                <w:sz w:val="16"/>
                <w:szCs w:val="16"/>
                <w:lang w:val="ru-RU"/>
              </w:rPr>
              <w:t xml:space="preserve">Практикум по </w:t>
            </w:r>
            <w:r>
              <w:rPr>
                <w:sz w:val="16"/>
                <w:szCs w:val="16"/>
              </w:rPr>
              <w:t>PCT</w:t>
            </w:r>
            <w:r>
              <w:rPr>
                <w:sz w:val="16"/>
                <w:szCs w:val="16"/>
                <w:lang w:val="ru-RU"/>
              </w:rPr>
              <w:t xml:space="preserve"> для государств-членов, недавно присоединившихся к системе</w:t>
            </w:r>
          </w:p>
        </w:tc>
        <w:tc>
          <w:tcPr>
            <w:tcW w:w="1844" w:type="dxa"/>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промышленной и коммерческой собственности Джибути (ODPIC) (DJ)</w:t>
            </w:r>
            <w:r w:rsidRPr="002C569A">
              <w:rPr>
                <w:sz w:val="16"/>
                <w:szCs w:val="16"/>
                <w:lang w:val="ru-RU"/>
              </w:rPr>
              <w:br/>
              <w:t>Департамент промышленной политики и содействия развитию промышленности (DIPP) (KW)</w:t>
            </w:r>
            <w:r w:rsidRPr="002C569A">
              <w:rPr>
                <w:sz w:val="16"/>
                <w:szCs w:val="16"/>
                <w:lang w:val="ru-RU"/>
              </w:rPr>
              <w:br/>
              <w:t>Министерство промышленности и торговли (MIT) (JO)</w:t>
            </w: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Джибути (DJ)</w:t>
            </w:r>
            <w:r w:rsidRPr="002C569A">
              <w:rPr>
                <w:sz w:val="16"/>
                <w:szCs w:val="16"/>
                <w:lang w:val="ru-RU"/>
              </w:rPr>
              <w:br/>
              <w:t>Кувейт (KW)</w:t>
            </w:r>
            <w:r w:rsidRPr="002C569A">
              <w:rPr>
                <w:sz w:val="16"/>
                <w:szCs w:val="16"/>
                <w:lang w:val="ru-RU"/>
              </w:rPr>
              <w:br/>
              <w:t>Иордания (JO)</w:t>
            </w:r>
            <w:r w:rsidRPr="002C569A">
              <w:rPr>
                <w:sz w:val="16"/>
                <w:szCs w:val="16"/>
                <w:lang w:val="ru-RU"/>
              </w:rPr>
              <w:br/>
              <w:t>Кувейт (KW)</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Джибути (DJ)</w:t>
            </w:r>
            <w:r w:rsidRPr="002C569A">
              <w:rPr>
                <w:sz w:val="16"/>
                <w:szCs w:val="16"/>
                <w:lang w:val="ru-RU"/>
              </w:rPr>
              <w:br/>
              <w:t>Иордания (JO)</w:t>
            </w:r>
            <w:r w:rsidRPr="002C569A">
              <w:rPr>
                <w:sz w:val="16"/>
                <w:szCs w:val="16"/>
                <w:lang w:val="ru-RU"/>
              </w:rPr>
              <w:br/>
              <w:t>Кувейт (KW)</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w:t>
            </w:r>
          </w:p>
        </w:tc>
        <w:tc>
          <w:tcPr>
            <w:tcW w:w="1187"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350</w:t>
            </w:r>
          </w:p>
        </w:tc>
      </w:tr>
      <w:tr w:rsidR="0039357B" w:rsidRPr="002C569A" w:rsidTr="000D1E13">
        <w:trPr>
          <w:trHeight w:val="510"/>
        </w:trPr>
        <w:tc>
          <w:tcPr>
            <w:tcW w:w="1022"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lastRenderedPageBreak/>
              <w:t>2017-3</w:t>
            </w:r>
          </w:p>
        </w:tc>
        <w:tc>
          <w:tcPr>
            <w:tcW w:w="984"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1E425B">
            <w:pPr>
              <w:keepNext/>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B, C</w:t>
            </w:r>
          </w:p>
        </w:tc>
        <w:tc>
          <w:tcPr>
            <w:tcW w:w="2889" w:type="dxa"/>
          </w:tcPr>
          <w:p w:rsidR="0039357B" w:rsidRPr="009153C3" w:rsidRDefault="0039357B" w:rsidP="001E425B">
            <w:pPr>
              <w:keepNext/>
              <w:spacing w:beforeLines="40" w:before="96" w:afterLines="40" w:after="96"/>
              <w:jc w:val="center"/>
              <w:rPr>
                <w:sz w:val="16"/>
                <w:szCs w:val="16"/>
                <w:lang w:val="ru-RU"/>
              </w:rPr>
            </w:pPr>
            <w:r w:rsidRPr="009153C3">
              <w:rPr>
                <w:sz w:val="16"/>
                <w:szCs w:val="16"/>
                <w:lang w:val="ru-RU"/>
              </w:rPr>
              <w:t>Учебное мероприятие по вопросам контроля качества и передовым методам работы получающих ведомств в рамках PCT (</w:t>
            </w:r>
            <w:r>
              <w:rPr>
                <w:sz w:val="16"/>
                <w:szCs w:val="16"/>
                <w:lang w:val="ru-RU"/>
              </w:rPr>
              <w:t>пятая сессия</w:t>
            </w:r>
            <w:r w:rsidRPr="009153C3">
              <w:rPr>
                <w:sz w:val="16"/>
                <w:szCs w:val="16"/>
                <w:lang w:val="ru-RU"/>
              </w:rPr>
              <w:t>)</w:t>
            </w:r>
          </w:p>
        </w:tc>
        <w:tc>
          <w:tcPr>
            <w:tcW w:w="1844" w:type="dxa"/>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Институт промышленной собственности Мексики (IMPI)</w:t>
            </w:r>
          </w:p>
        </w:tc>
        <w:tc>
          <w:tcPr>
            <w:tcW w:w="1664"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Мексика (MX)</w:t>
            </w:r>
          </w:p>
        </w:tc>
        <w:tc>
          <w:tcPr>
            <w:tcW w:w="1941"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Бразилия (BR)</w:t>
            </w:r>
            <w:r w:rsidRPr="002C569A">
              <w:rPr>
                <w:sz w:val="16"/>
                <w:szCs w:val="16"/>
                <w:lang w:val="ru-RU"/>
              </w:rPr>
              <w:br/>
              <w:t xml:space="preserve">Чили (CL) </w:t>
            </w:r>
            <w:r w:rsidRPr="002C569A">
              <w:rPr>
                <w:sz w:val="16"/>
                <w:szCs w:val="16"/>
                <w:lang w:val="ru-RU"/>
              </w:rPr>
              <w:br/>
              <w:t xml:space="preserve">Колумбия (CO) </w:t>
            </w:r>
            <w:r w:rsidRPr="002C569A">
              <w:rPr>
                <w:sz w:val="16"/>
                <w:szCs w:val="16"/>
                <w:lang w:val="ru-RU"/>
              </w:rPr>
              <w:br/>
              <w:t>Куба (CU)</w:t>
            </w:r>
            <w:r w:rsidRPr="002C569A">
              <w:rPr>
                <w:sz w:val="16"/>
                <w:szCs w:val="16"/>
                <w:lang w:val="ru-RU"/>
              </w:rPr>
              <w:br/>
              <w:t>Доминиканская Республика (DO)</w:t>
            </w:r>
            <w:r w:rsidRPr="002C569A">
              <w:rPr>
                <w:sz w:val="16"/>
                <w:szCs w:val="16"/>
                <w:lang w:val="ru-RU"/>
              </w:rPr>
              <w:br/>
              <w:t>Мексика (MX)</w:t>
            </w:r>
            <w:r w:rsidRPr="002C569A">
              <w:rPr>
                <w:sz w:val="16"/>
                <w:szCs w:val="16"/>
                <w:lang w:val="ru-RU"/>
              </w:rPr>
              <w:br/>
              <w:t>Перу (PE)</w:t>
            </w:r>
            <w:r w:rsidRPr="002C569A">
              <w:rPr>
                <w:sz w:val="16"/>
                <w:szCs w:val="16"/>
                <w:lang w:val="ru-RU"/>
              </w:rPr>
              <w:br/>
              <w:t>Испания (ES)</w:t>
            </w:r>
          </w:p>
        </w:tc>
        <w:tc>
          <w:tcPr>
            <w:tcW w:w="1114"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Ведомство</w:t>
            </w:r>
          </w:p>
        </w:tc>
        <w:tc>
          <w:tcPr>
            <w:tcW w:w="1187"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10</w:t>
            </w:r>
          </w:p>
        </w:tc>
      </w:tr>
      <w:tr w:rsidR="0039357B" w:rsidRPr="002C569A" w:rsidTr="000D1E13">
        <w:trPr>
          <w:trHeight w:val="765"/>
        </w:trPr>
        <w:tc>
          <w:tcPr>
            <w:tcW w:w="1022"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2017-3</w:t>
            </w:r>
          </w:p>
        </w:tc>
        <w:tc>
          <w:tcPr>
            <w:tcW w:w="984"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hideMark/>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w:t>
            </w:r>
          </w:p>
        </w:tc>
        <w:tc>
          <w:tcPr>
            <w:tcW w:w="2889" w:type="dxa"/>
            <w:hideMark/>
          </w:tcPr>
          <w:p w:rsidR="0039357B" w:rsidRPr="00814317" w:rsidRDefault="0039357B" w:rsidP="0039357B">
            <w:pPr>
              <w:spacing w:beforeLines="40" w:before="96" w:afterLines="40" w:after="96"/>
              <w:jc w:val="center"/>
              <w:rPr>
                <w:sz w:val="16"/>
                <w:szCs w:val="16"/>
                <w:lang w:val="ru-RU"/>
              </w:rPr>
            </w:pPr>
            <w:r>
              <w:rPr>
                <w:sz w:val="16"/>
                <w:szCs w:val="16"/>
                <w:lang w:val="ru-RU"/>
              </w:rPr>
              <w:t>Поездка</w:t>
            </w:r>
            <w:r w:rsidRPr="00814317">
              <w:rPr>
                <w:sz w:val="16"/>
                <w:szCs w:val="16"/>
                <w:lang w:val="ru-RU"/>
              </w:rPr>
              <w:t xml:space="preserve"> </w:t>
            </w:r>
            <w:r>
              <w:rPr>
                <w:sz w:val="16"/>
                <w:szCs w:val="16"/>
                <w:lang w:val="ru-RU"/>
              </w:rPr>
              <w:t>экспертов в Управление промышленной собственности Бахрейна</w:t>
            </w:r>
          </w:p>
        </w:tc>
        <w:tc>
          <w:tcPr>
            <w:tcW w:w="1844" w:type="dxa"/>
            <w:hideMark/>
          </w:tcPr>
          <w:p w:rsidR="0039357B" w:rsidRPr="002C569A" w:rsidRDefault="0039357B" w:rsidP="00C56497">
            <w:pPr>
              <w:spacing w:beforeLines="40" w:before="96" w:afterLines="40" w:after="96"/>
              <w:jc w:val="center"/>
              <w:rPr>
                <w:sz w:val="16"/>
                <w:szCs w:val="16"/>
                <w:lang w:val="ru-RU"/>
              </w:rPr>
            </w:pPr>
          </w:p>
        </w:tc>
        <w:tc>
          <w:tcPr>
            <w:tcW w:w="1664"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Бахрейн (BH)</w:t>
            </w:r>
          </w:p>
        </w:tc>
        <w:tc>
          <w:tcPr>
            <w:tcW w:w="1941"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Бахрейн (BH)</w:t>
            </w:r>
          </w:p>
        </w:tc>
        <w:tc>
          <w:tcPr>
            <w:tcW w:w="1114"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w:t>
            </w:r>
          </w:p>
        </w:tc>
        <w:tc>
          <w:tcPr>
            <w:tcW w:w="1187"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5</w:t>
            </w:r>
          </w:p>
        </w:tc>
      </w:tr>
      <w:tr w:rsidR="0039357B" w:rsidRPr="002C569A" w:rsidTr="000D1E13">
        <w:trPr>
          <w:trHeight w:val="255"/>
        </w:trPr>
        <w:tc>
          <w:tcPr>
            <w:tcW w:w="1022"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2017-4</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0B01C2" w:rsidRDefault="0039357B" w:rsidP="0039357B">
            <w:pPr>
              <w:spacing w:beforeLines="40" w:before="96" w:afterLines="40" w:after="96"/>
              <w:jc w:val="center"/>
              <w:rPr>
                <w:sz w:val="16"/>
                <w:szCs w:val="16"/>
                <w:lang w:val="ru-RU"/>
              </w:rPr>
            </w:pPr>
            <w:r>
              <w:rPr>
                <w:sz w:val="16"/>
                <w:szCs w:val="16"/>
                <w:lang w:val="ru-RU"/>
              </w:rPr>
              <w:t>Практикум</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C</w:t>
            </w:r>
          </w:p>
        </w:tc>
        <w:tc>
          <w:tcPr>
            <w:tcW w:w="2889" w:type="dxa"/>
          </w:tcPr>
          <w:p w:rsidR="0039357B" w:rsidRPr="00814317" w:rsidRDefault="0039357B" w:rsidP="0039357B">
            <w:pPr>
              <w:spacing w:beforeLines="40" w:before="96" w:afterLines="40" w:after="96"/>
              <w:jc w:val="center"/>
              <w:rPr>
                <w:sz w:val="16"/>
                <w:szCs w:val="16"/>
                <w:lang w:val="ru-RU"/>
              </w:rPr>
            </w:pPr>
            <w:r>
              <w:rPr>
                <w:sz w:val="16"/>
                <w:szCs w:val="16"/>
                <w:lang w:val="ru-RU"/>
              </w:rPr>
              <w:t>Учебное</w:t>
            </w:r>
            <w:r w:rsidRPr="00814317">
              <w:rPr>
                <w:sz w:val="16"/>
                <w:szCs w:val="16"/>
                <w:lang w:val="ru-RU"/>
              </w:rPr>
              <w:t xml:space="preserve"> </w:t>
            </w:r>
            <w:r>
              <w:rPr>
                <w:sz w:val="16"/>
                <w:szCs w:val="16"/>
                <w:lang w:val="ru-RU"/>
              </w:rPr>
              <w:t>мероприятие</w:t>
            </w:r>
            <w:r w:rsidRPr="00814317">
              <w:rPr>
                <w:sz w:val="16"/>
                <w:szCs w:val="16"/>
                <w:lang w:val="ru-RU"/>
              </w:rPr>
              <w:t xml:space="preserve"> </w:t>
            </w:r>
            <w:r>
              <w:rPr>
                <w:sz w:val="16"/>
                <w:szCs w:val="16"/>
                <w:lang w:val="ru-RU"/>
              </w:rPr>
              <w:t>по</w:t>
            </w:r>
            <w:r w:rsidRPr="00814317">
              <w:rPr>
                <w:sz w:val="16"/>
                <w:szCs w:val="16"/>
                <w:lang w:val="ru-RU"/>
              </w:rPr>
              <w:t xml:space="preserve"> </w:t>
            </w:r>
            <w:r>
              <w:rPr>
                <w:sz w:val="16"/>
                <w:szCs w:val="16"/>
                <w:lang w:val="ru-RU"/>
              </w:rPr>
              <w:t xml:space="preserve">экспертизе на национальной фазе </w:t>
            </w:r>
            <w:r>
              <w:rPr>
                <w:sz w:val="16"/>
                <w:szCs w:val="16"/>
              </w:rPr>
              <w:t>PCT</w:t>
            </w:r>
            <w:r w:rsidRPr="00814317">
              <w:rPr>
                <w:sz w:val="16"/>
                <w:szCs w:val="16"/>
                <w:lang w:val="ru-RU"/>
              </w:rPr>
              <w:t xml:space="preserve"> </w:t>
            </w:r>
            <w:r>
              <w:rPr>
                <w:sz w:val="16"/>
                <w:szCs w:val="16"/>
                <w:lang w:val="ru-RU"/>
              </w:rPr>
              <w:t>для патентных экспертов</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Оман (OM)</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Оман (OM)</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w:t>
            </w:r>
          </w:p>
        </w:tc>
        <w:tc>
          <w:tcPr>
            <w:tcW w:w="1187"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5</w:t>
            </w:r>
          </w:p>
        </w:tc>
      </w:tr>
      <w:tr w:rsidR="0039357B" w:rsidRPr="002C569A" w:rsidTr="000D1E13">
        <w:trPr>
          <w:trHeight w:val="255"/>
        </w:trPr>
        <w:tc>
          <w:tcPr>
            <w:tcW w:w="1022"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2017-4</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Default="0039357B" w:rsidP="0039357B">
            <w:pPr>
              <w:spacing w:beforeLines="40" w:before="96" w:afterLines="40" w:after="96"/>
              <w:jc w:val="center"/>
              <w:rPr>
                <w:sz w:val="16"/>
                <w:szCs w:val="16"/>
              </w:rPr>
            </w:pPr>
            <w:r>
              <w:rPr>
                <w:sz w:val="16"/>
                <w:szCs w:val="16"/>
                <w:lang w:val="ru-RU"/>
              </w:rPr>
              <w:t>Практикум</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w:t>
            </w:r>
          </w:p>
        </w:tc>
        <w:tc>
          <w:tcPr>
            <w:tcW w:w="2889" w:type="dxa"/>
          </w:tcPr>
          <w:p w:rsidR="0039357B" w:rsidRPr="00814317" w:rsidRDefault="0039357B" w:rsidP="0039357B">
            <w:pPr>
              <w:spacing w:beforeLines="40" w:before="96" w:afterLines="40" w:after="96"/>
              <w:jc w:val="center"/>
              <w:rPr>
                <w:sz w:val="16"/>
                <w:szCs w:val="16"/>
                <w:lang w:val="ru-RU"/>
              </w:rPr>
            </w:pPr>
            <w:r>
              <w:rPr>
                <w:sz w:val="16"/>
                <w:szCs w:val="16"/>
                <w:lang w:val="ru-RU"/>
              </w:rPr>
              <w:t>Учебное</w:t>
            </w:r>
            <w:r w:rsidRPr="00814317">
              <w:rPr>
                <w:sz w:val="16"/>
                <w:szCs w:val="16"/>
                <w:lang w:val="ru-RU"/>
              </w:rPr>
              <w:t xml:space="preserve"> </w:t>
            </w:r>
            <w:r>
              <w:rPr>
                <w:sz w:val="16"/>
                <w:szCs w:val="16"/>
                <w:lang w:val="ru-RU"/>
              </w:rPr>
              <w:t>мероприятие</w:t>
            </w:r>
            <w:r w:rsidRPr="00814317">
              <w:rPr>
                <w:sz w:val="16"/>
                <w:szCs w:val="16"/>
                <w:lang w:val="ru-RU"/>
              </w:rPr>
              <w:t xml:space="preserve"> </w:t>
            </w:r>
            <w:r>
              <w:rPr>
                <w:sz w:val="16"/>
                <w:szCs w:val="16"/>
                <w:lang w:val="ru-RU"/>
              </w:rPr>
              <w:t>по</w:t>
            </w:r>
            <w:r w:rsidRPr="00814317">
              <w:rPr>
                <w:sz w:val="16"/>
                <w:szCs w:val="16"/>
                <w:lang w:val="ru-RU"/>
              </w:rPr>
              <w:t xml:space="preserve"> </w:t>
            </w:r>
            <w:r>
              <w:rPr>
                <w:sz w:val="16"/>
                <w:szCs w:val="16"/>
                <w:lang w:val="ru-RU"/>
              </w:rPr>
              <w:t xml:space="preserve">экспертизе на национальной фазе </w:t>
            </w:r>
            <w:r>
              <w:rPr>
                <w:sz w:val="16"/>
                <w:szCs w:val="16"/>
              </w:rPr>
              <w:t>PCT</w:t>
            </w:r>
            <w:r w:rsidRPr="00814317">
              <w:rPr>
                <w:sz w:val="16"/>
                <w:szCs w:val="16"/>
                <w:lang w:val="ru-RU"/>
              </w:rPr>
              <w:t xml:space="preserve"> </w:t>
            </w:r>
            <w:r>
              <w:rPr>
                <w:sz w:val="16"/>
                <w:szCs w:val="16"/>
                <w:lang w:val="ru-RU"/>
              </w:rPr>
              <w:t>для патентных экспертов</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Иран (Исламская Республика) (IR)</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Иран (Исламская Республика) (IR)</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2017-5</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w:t>
            </w:r>
          </w:p>
        </w:tc>
        <w:tc>
          <w:tcPr>
            <w:tcW w:w="2889" w:type="dxa"/>
          </w:tcPr>
          <w:p w:rsidR="0039357B" w:rsidRPr="00814317" w:rsidRDefault="0039357B" w:rsidP="0039357B">
            <w:pPr>
              <w:spacing w:beforeLines="40" w:before="96" w:afterLines="40" w:after="96"/>
              <w:jc w:val="center"/>
              <w:rPr>
                <w:sz w:val="16"/>
                <w:szCs w:val="16"/>
                <w:lang w:val="ru-RU"/>
              </w:rPr>
            </w:pPr>
            <w:r>
              <w:rPr>
                <w:sz w:val="16"/>
                <w:szCs w:val="16"/>
                <w:lang w:val="ru-RU"/>
              </w:rPr>
              <w:t>Семинар по услугам и инициативам ВОИС</w:t>
            </w:r>
          </w:p>
        </w:tc>
        <w:tc>
          <w:tcPr>
            <w:tcW w:w="1844" w:type="dxa"/>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Национальный институт защиты конкуренции и охраны интеллектуальной собственности (INDECOPI)</w:t>
            </w: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Перу (PE)</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Перу (PE)</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2017-5</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E</w:t>
            </w:r>
          </w:p>
        </w:tc>
        <w:tc>
          <w:tcPr>
            <w:tcW w:w="2889" w:type="dxa"/>
          </w:tcPr>
          <w:p w:rsidR="0039357B" w:rsidRPr="00814317" w:rsidRDefault="0039357B" w:rsidP="0039357B">
            <w:pPr>
              <w:spacing w:beforeLines="40" w:before="96" w:afterLines="40" w:after="96"/>
              <w:jc w:val="center"/>
              <w:rPr>
                <w:sz w:val="16"/>
                <w:szCs w:val="16"/>
                <w:lang w:val="ru-RU"/>
              </w:rPr>
            </w:pPr>
            <w:r>
              <w:rPr>
                <w:sz w:val="16"/>
                <w:szCs w:val="16"/>
                <w:lang w:val="ru-RU"/>
              </w:rPr>
              <w:t>Консультационная поездка по вопросам</w:t>
            </w:r>
            <w:r w:rsidRPr="00814317">
              <w:rPr>
                <w:sz w:val="16"/>
                <w:szCs w:val="16"/>
                <w:lang w:val="ru-RU"/>
              </w:rPr>
              <w:t xml:space="preserve"> </w:t>
            </w:r>
            <w:r>
              <w:rPr>
                <w:sz w:val="16"/>
                <w:szCs w:val="16"/>
              </w:rPr>
              <w:t>PCT</w:t>
            </w:r>
          </w:p>
        </w:tc>
        <w:tc>
          <w:tcPr>
            <w:tcW w:w="1844" w:type="dxa"/>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интеллектуальной собственности Эфиопии (EIPO)</w:t>
            </w: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Эфиопия (ET)</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Эфиопия (ET)</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1E425B" w:rsidTr="000D1E13">
        <w:trPr>
          <w:trHeight w:val="255"/>
        </w:trPr>
        <w:tc>
          <w:tcPr>
            <w:tcW w:w="1022"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2017-5</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w:t>
            </w:r>
          </w:p>
        </w:tc>
        <w:tc>
          <w:tcPr>
            <w:tcW w:w="2889" w:type="dxa"/>
          </w:tcPr>
          <w:p w:rsidR="0039357B" w:rsidRDefault="0039357B" w:rsidP="0039357B">
            <w:pPr>
              <w:spacing w:beforeLines="40" w:before="96" w:afterLines="40" w:after="96"/>
              <w:jc w:val="center"/>
              <w:rPr>
                <w:sz w:val="16"/>
                <w:szCs w:val="16"/>
              </w:rPr>
            </w:pPr>
            <w:r>
              <w:rPr>
                <w:sz w:val="16"/>
                <w:szCs w:val="16"/>
                <w:lang w:val="ru-RU"/>
              </w:rPr>
              <w:t>Дальневосточная патентная школа, Владивосток</w:t>
            </w:r>
          </w:p>
        </w:tc>
        <w:tc>
          <w:tcPr>
            <w:tcW w:w="1844" w:type="dxa"/>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Представительство ВОИС в Российской Федерации</w:t>
            </w: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Российская Федерация (RU)</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Российская Федерация (RU)</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универси</w:t>
            </w:r>
            <w:r w:rsidRPr="002C569A">
              <w:rPr>
                <w:sz w:val="16"/>
                <w:szCs w:val="16"/>
                <w:lang w:val="ru-RU"/>
              </w:rPr>
              <w:softHyphen/>
              <w:t>тет /</w:t>
            </w:r>
            <w:r w:rsidRPr="002C569A">
              <w:rPr>
                <w:sz w:val="16"/>
                <w:szCs w:val="16"/>
                <w:lang w:val="ru-RU"/>
              </w:rPr>
              <w:br/>
              <w:t>научное учреждение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lastRenderedPageBreak/>
              <w:t>2017-5</w:t>
            </w:r>
          </w:p>
        </w:tc>
        <w:tc>
          <w:tcPr>
            <w:tcW w:w="984"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0B01C2" w:rsidRDefault="0039357B" w:rsidP="001E425B">
            <w:pPr>
              <w:keepNext/>
              <w:spacing w:beforeLines="40" w:before="96" w:afterLines="40" w:after="96"/>
              <w:jc w:val="center"/>
              <w:rPr>
                <w:sz w:val="16"/>
                <w:szCs w:val="16"/>
                <w:lang w:val="ru-RU"/>
              </w:rPr>
            </w:pPr>
            <w:r>
              <w:rPr>
                <w:sz w:val="16"/>
                <w:szCs w:val="16"/>
                <w:lang w:val="ru-RU"/>
              </w:rPr>
              <w:t>Другое</w:t>
            </w:r>
          </w:p>
        </w:tc>
        <w:tc>
          <w:tcPr>
            <w:tcW w:w="1105"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B, C</w:t>
            </w:r>
          </w:p>
        </w:tc>
        <w:tc>
          <w:tcPr>
            <w:tcW w:w="2889" w:type="dxa"/>
          </w:tcPr>
          <w:p w:rsidR="0039357B" w:rsidRPr="00D3561B" w:rsidRDefault="0039357B" w:rsidP="001E425B">
            <w:pPr>
              <w:keepNext/>
              <w:spacing w:beforeLines="40" w:before="96" w:afterLines="40" w:after="96"/>
              <w:jc w:val="center"/>
              <w:rPr>
                <w:sz w:val="16"/>
                <w:szCs w:val="16"/>
                <w:lang w:val="ru-RU"/>
              </w:rPr>
            </w:pPr>
            <w:r>
              <w:rPr>
                <w:sz w:val="16"/>
                <w:szCs w:val="16"/>
                <w:lang w:val="ru-RU"/>
              </w:rPr>
              <w:t>Участие</w:t>
            </w:r>
            <w:r w:rsidRPr="00D3561B">
              <w:rPr>
                <w:sz w:val="16"/>
                <w:szCs w:val="16"/>
                <w:lang w:val="ru-RU"/>
              </w:rPr>
              <w:t xml:space="preserve"> </w:t>
            </w:r>
            <w:r>
              <w:rPr>
                <w:sz w:val="16"/>
                <w:szCs w:val="16"/>
                <w:lang w:val="ru-RU"/>
              </w:rPr>
              <w:t>в</w:t>
            </w:r>
            <w:r w:rsidRPr="00D3561B">
              <w:rPr>
                <w:sz w:val="16"/>
                <w:szCs w:val="16"/>
                <w:lang w:val="ru-RU"/>
              </w:rPr>
              <w:t xml:space="preserve"> </w:t>
            </w:r>
            <w:r w:rsidRPr="003B084D">
              <w:rPr>
                <w:sz w:val="16"/>
                <w:szCs w:val="16"/>
              </w:rPr>
              <w:t>VI</w:t>
            </w:r>
            <w:r w:rsidRPr="00D3561B">
              <w:rPr>
                <w:sz w:val="16"/>
                <w:szCs w:val="16"/>
                <w:lang w:val="ru-RU"/>
              </w:rPr>
              <w:t xml:space="preserve"> </w:t>
            </w:r>
            <w:r>
              <w:rPr>
                <w:sz w:val="16"/>
                <w:szCs w:val="16"/>
                <w:lang w:val="ru-RU"/>
              </w:rPr>
              <w:t>Международном</w:t>
            </w:r>
            <w:r w:rsidRPr="00D3561B">
              <w:rPr>
                <w:sz w:val="16"/>
                <w:szCs w:val="16"/>
                <w:lang w:val="ru-RU"/>
              </w:rPr>
              <w:t xml:space="preserve"> </w:t>
            </w:r>
            <w:r>
              <w:rPr>
                <w:sz w:val="16"/>
                <w:szCs w:val="16"/>
                <w:lang w:val="ru-RU"/>
              </w:rPr>
              <w:t>конгрессе</w:t>
            </w:r>
            <w:r w:rsidRPr="00D3561B">
              <w:rPr>
                <w:sz w:val="16"/>
                <w:szCs w:val="16"/>
                <w:lang w:val="ru-RU"/>
              </w:rPr>
              <w:t xml:space="preserve"> </w:t>
            </w:r>
            <w:r>
              <w:rPr>
                <w:sz w:val="16"/>
                <w:szCs w:val="16"/>
                <w:lang w:val="ru-RU"/>
              </w:rPr>
              <w:t>промышленной</w:t>
            </w:r>
            <w:r w:rsidRPr="00D3561B">
              <w:rPr>
                <w:sz w:val="16"/>
                <w:szCs w:val="16"/>
                <w:lang w:val="ru-RU"/>
              </w:rPr>
              <w:t xml:space="preserve"> </w:t>
            </w:r>
            <w:r>
              <w:rPr>
                <w:sz w:val="16"/>
                <w:szCs w:val="16"/>
                <w:lang w:val="ru-RU"/>
              </w:rPr>
              <w:t>собственности</w:t>
            </w:r>
            <w:r w:rsidRPr="00D3561B">
              <w:rPr>
                <w:sz w:val="16"/>
                <w:szCs w:val="16"/>
                <w:lang w:val="ru-RU"/>
              </w:rPr>
              <w:t xml:space="preserve"> </w:t>
            </w:r>
            <w:r>
              <w:rPr>
                <w:sz w:val="16"/>
                <w:szCs w:val="16"/>
                <w:lang w:val="ru-RU"/>
              </w:rPr>
              <w:t>и</w:t>
            </w:r>
            <w:r w:rsidRPr="00D3561B">
              <w:rPr>
                <w:sz w:val="16"/>
                <w:szCs w:val="16"/>
                <w:lang w:val="ru-RU"/>
              </w:rPr>
              <w:t xml:space="preserve"> </w:t>
            </w:r>
            <w:r>
              <w:rPr>
                <w:sz w:val="16"/>
                <w:szCs w:val="16"/>
                <w:lang w:val="ru-RU"/>
              </w:rPr>
              <w:t>в</w:t>
            </w:r>
            <w:r w:rsidRPr="00D3561B">
              <w:rPr>
                <w:sz w:val="16"/>
                <w:szCs w:val="16"/>
                <w:lang w:val="ru-RU"/>
              </w:rPr>
              <w:t xml:space="preserve"> </w:t>
            </w:r>
            <w:r>
              <w:rPr>
                <w:sz w:val="16"/>
                <w:szCs w:val="16"/>
                <w:lang w:val="ru-RU"/>
              </w:rPr>
              <w:t>учебном</w:t>
            </w:r>
            <w:r w:rsidRPr="00D3561B">
              <w:rPr>
                <w:sz w:val="16"/>
                <w:szCs w:val="16"/>
                <w:lang w:val="ru-RU"/>
              </w:rPr>
              <w:t xml:space="preserve"> </w:t>
            </w:r>
            <w:r>
              <w:rPr>
                <w:sz w:val="16"/>
                <w:szCs w:val="16"/>
                <w:lang w:val="ru-RU"/>
              </w:rPr>
              <w:t>курсе</w:t>
            </w:r>
            <w:r w:rsidRPr="00D3561B">
              <w:rPr>
                <w:sz w:val="16"/>
                <w:szCs w:val="16"/>
                <w:lang w:val="ru-RU"/>
              </w:rPr>
              <w:t xml:space="preserve"> </w:t>
            </w:r>
            <w:r w:rsidRPr="0021542D">
              <w:rPr>
                <w:sz w:val="16"/>
                <w:szCs w:val="16"/>
                <w:lang w:val="ru-RU"/>
              </w:rPr>
              <w:t>по</w:t>
            </w:r>
            <w:r w:rsidRPr="00D3561B">
              <w:rPr>
                <w:sz w:val="16"/>
                <w:szCs w:val="16"/>
                <w:lang w:val="ru-RU"/>
              </w:rPr>
              <w:t xml:space="preserve"> </w:t>
            </w:r>
            <w:r w:rsidRPr="0021542D">
              <w:rPr>
                <w:sz w:val="16"/>
                <w:szCs w:val="16"/>
                <w:lang w:val="ru-RU"/>
              </w:rPr>
              <w:t>патентной</w:t>
            </w:r>
            <w:r w:rsidRPr="00D3561B">
              <w:rPr>
                <w:sz w:val="16"/>
                <w:szCs w:val="16"/>
                <w:lang w:val="ru-RU"/>
              </w:rPr>
              <w:t xml:space="preserve"> </w:t>
            </w:r>
            <w:r w:rsidRPr="0021542D">
              <w:rPr>
                <w:sz w:val="16"/>
                <w:szCs w:val="16"/>
                <w:lang w:val="ru-RU"/>
              </w:rPr>
              <w:t>экспертизе</w:t>
            </w:r>
            <w:r w:rsidRPr="00D3561B">
              <w:rPr>
                <w:sz w:val="16"/>
                <w:szCs w:val="16"/>
                <w:lang w:val="ru-RU"/>
              </w:rPr>
              <w:t xml:space="preserve"> </w:t>
            </w:r>
            <w:r w:rsidRPr="0021542D">
              <w:rPr>
                <w:sz w:val="16"/>
                <w:szCs w:val="16"/>
                <w:lang w:val="ru-RU"/>
              </w:rPr>
              <w:t>для</w:t>
            </w:r>
            <w:r w:rsidRPr="00D3561B">
              <w:rPr>
                <w:sz w:val="16"/>
                <w:szCs w:val="16"/>
                <w:lang w:val="ru-RU"/>
              </w:rPr>
              <w:t xml:space="preserve"> </w:t>
            </w:r>
            <w:r w:rsidRPr="0021542D">
              <w:rPr>
                <w:sz w:val="16"/>
                <w:szCs w:val="16"/>
                <w:lang w:val="ru-RU"/>
              </w:rPr>
              <w:t>стран</w:t>
            </w:r>
            <w:r w:rsidRPr="00D3561B">
              <w:rPr>
                <w:sz w:val="16"/>
                <w:szCs w:val="16"/>
                <w:lang w:val="ru-RU"/>
              </w:rPr>
              <w:t xml:space="preserve"> </w:t>
            </w:r>
            <w:r w:rsidRPr="0021542D">
              <w:rPr>
                <w:sz w:val="16"/>
                <w:szCs w:val="16"/>
                <w:lang w:val="ru-RU"/>
              </w:rPr>
              <w:t>Латинской</w:t>
            </w:r>
            <w:r w:rsidRPr="00D3561B">
              <w:rPr>
                <w:sz w:val="16"/>
                <w:szCs w:val="16"/>
                <w:lang w:val="ru-RU"/>
              </w:rPr>
              <w:t xml:space="preserve"> </w:t>
            </w:r>
            <w:r w:rsidRPr="0021542D">
              <w:rPr>
                <w:sz w:val="16"/>
                <w:szCs w:val="16"/>
                <w:lang w:val="ru-RU"/>
              </w:rPr>
              <w:t>Америки</w:t>
            </w:r>
            <w:r w:rsidRPr="00D3561B">
              <w:rPr>
                <w:sz w:val="16"/>
                <w:szCs w:val="16"/>
                <w:lang w:val="ru-RU"/>
              </w:rPr>
              <w:t xml:space="preserve"> </w:t>
            </w:r>
          </w:p>
        </w:tc>
        <w:tc>
          <w:tcPr>
            <w:tcW w:w="1844" w:type="dxa"/>
          </w:tcPr>
          <w:p w:rsidR="0039357B" w:rsidRPr="002C569A" w:rsidRDefault="0039357B" w:rsidP="001E425B">
            <w:pPr>
              <w:keepNext/>
              <w:spacing w:beforeLines="40" w:before="96" w:afterLines="40" w:after="96"/>
              <w:jc w:val="center"/>
              <w:rPr>
                <w:sz w:val="16"/>
                <w:szCs w:val="16"/>
                <w:lang w:val="ru-RU"/>
              </w:rPr>
            </w:pPr>
          </w:p>
        </w:tc>
        <w:tc>
          <w:tcPr>
            <w:tcW w:w="1664"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Куба (CU)</w:t>
            </w:r>
          </w:p>
        </w:tc>
        <w:tc>
          <w:tcPr>
            <w:tcW w:w="1941"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Куба (CU)</w:t>
            </w:r>
          </w:p>
        </w:tc>
        <w:tc>
          <w:tcPr>
            <w:tcW w:w="1114"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Ведомство + пользова</w:t>
            </w:r>
            <w:r w:rsidRPr="002C569A">
              <w:rPr>
                <w:sz w:val="16"/>
                <w:szCs w:val="16"/>
                <w:lang w:val="ru-RU"/>
              </w:rPr>
              <w:softHyphen/>
              <w:t>тели</w:t>
            </w:r>
          </w:p>
        </w:tc>
        <w:tc>
          <w:tcPr>
            <w:tcW w:w="1187" w:type="dxa"/>
            <w:noWrap/>
          </w:tcPr>
          <w:p w:rsidR="0039357B" w:rsidRPr="002C569A" w:rsidRDefault="0039357B" w:rsidP="001E425B">
            <w:pPr>
              <w:keepNext/>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2017-5</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 D</w:t>
            </w:r>
          </w:p>
        </w:tc>
        <w:tc>
          <w:tcPr>
            <w:tcW w:w="2889" w:type="dxa"/>
          </w:tcPr>
          <w:p w:rsidR="0039357B" w:rsidRPr="0021542D" w:rsidRDefault="0039357B" w:rsidP="0039357B">
            <w:pPr>
              <w:spacing w:beforeLines="40" w:before="96" w:afterLines="40" w:after="96"/>
              <w:jc w:val="center"/>
              <w:rPr>
                <w:sz w:val="16"/>
                <w:szCs w:val="16"/>
                <w:lang w:val="ru-RU"/>
              </w:rPr>
            </w:pPr>
            <w:r>
              <w:rPr>
                <w:sz w:val="16"/>
                <w:szCs w:val="16"/>
                <w:lang w:val="ru-RU"/>
              </w:rPr>
              <w:t xml:space="preserve">Субрегиональный семинар по использованию </w:t>
            </w:r>
            <w:proofErr w:type="spellStart"/>
            <w:r>
              <w:rPr>
                <w:sz w:val="16"/>
                <w:szCs w:val="16"/>
              </w:rPr>
              <w:t>ePCT</w:t>
            </w:r>
            <w:proofErr w:type="spellEnd"/>
            <w:r>
              <w:rPr>
                <w:sz w:val="16"/>
                <w:szCs w:val="16"/>
                <w:lang w:val="ru-RU"/>
              </w:rPr>
              <w:t xml:space="preserve"> для ведомств</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Узбекистан (UZ)</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Узбекистан (UZ)</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C56497">
            <w:pPr>
              <w:keepNext/>
              <w:keepLines/>
              <w:spacing w:beforeLines="40" w:before="96" w:afterLines="40" w:after="96"/>
              <w:jc w:val="center"/>
              <w:rPr>
                <w:sz w:val="16"/>
                <w:szCs w:val="16"/>
                <w:lang w:val="ru-RU"/>
              </w:rPr>
            </w:pPr>
            <w:r w:rsidRPr="002C569A">
              <w:rPr>
                <w:sz w:val="16"/>
                <w:szCs w:val="16"/>
                <w:lang w:val="ru-RU"/>
              </w:rPr>
              <w:t>2017-5</w:t>
            </w:r>
          </w:p>
        </w:tc>
        <w:tc>
          <w:tcPr>
            <w:tcW w:w="984" w:type="dxa"/>
            <w:noWrap/>
          </w:tcPr>
          <w:p w:rsidR="0039357B" w:rsidRPr="002C569A" w:rsidRDefault="0039357B" w:rsidP="00C56497">
            <w:pPr>
              <w:keepNext/>
              <w:keepLines/>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keepNext/>
              <w:keepLines/>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keepNext/>
              <w:keepLines/>
              <w:spacing w:beforeLines="40" w:before="96" w:afterLines="40" w:after="96"/>
              <w:jc w:val="center"/>
              <w:rPr>
                <w:sz w:val="16"/>
                <w:szCs w:val="16"/>
                <w:lang w:val="ru-RU"/>
              </w:rPr>
            </w:pPr>
            <w:r w:rsidRPr="002C569A">
              <w:rPr>
                <w:sz w:val="16"/>
                <w:szCs w:val="16"/>
                <w:lang w:val="ru-RU"/>
              </w:rPr>
              <w:t>B, C, D</w:t>
            </w:r>
          </w:p>
        </w:tc>
        <w:tc>
          <w:tcPr>
            <w:tcW w:w="2889" w:type="dxa"/>
          </w:tcPr>
          <w:p w:rsidR="0039357B" w:rsidRPr="00D3561B" w:rsidRDefault="0039357B" w:rsidP="0039357B">
            <w:pPr>
              <w:keepNext/>
              <w:keepLines/>
              <w:spacing w:beforeLines="40" w:before="96" w:afterLines="40" w:after="96"/>
              <w:jc w:val="center"/>
              <w:rPr>
                <w:sz w:val="16"/>
                <w:szCs w:val="16"/>
                <w:lang w:val="ru-RU"/>
              </w:rPr>
            </w:pPr>
            <w:r>
              <w:rPr>
                <w:sz w:val="16"/>
                <w:szCs w:val="16"/>
                <w:lang w:val="ru-RU"/>
              </w:rPr>
              <w:t>Практикум</w:t>
            </w:r>
            <w:r w:rsidRPr="00D3561B">
              <w:rPr>
                <w:sz w:val="16"/>
                <w:szCs w:val="16"/>
                <w:lang w:val="ru-RU"/>
              </w:rPr>
              <w:t xml:space="preserve"> </w:t>
            </w:r>
            <w:r>
              <w:rPr>
                <w:sz w:val="16"/>
                <w:szCs w:val="16"/>
                <w:lang w:val="ru-RU"/>
              </w:rPr>
              <w:t>по</w:t>
            </w:r>
            <w:r w:rsidRPr="00D3561B">
              <w:rPr>
                <w:sz w:val="16"/>
                <w:szCs w:val="16"/>
                <w:lang w:val="ru-RU"/>
              </w:rPr>
              <w:t xml:space="preserve"> </w:t>
            </w:r>
            <w:r>
              <w:rPr>
                <w:sz w:val="16"/>
                <w:szCs w:val="16"/>
              </w:rPr>
              <w:t>PCT</w:t>
            </w:r>
            <w:r w:rsidRPr="00D3561B">
              <w:rPr>
                <w:sz w:val="16"/>
                <w:szCs w:val="16"/>
                <w:lang w:val="ru-RU"/>
              </w:rPr>
              <w:t xml:space="preserve"> (</w:t>
            </w:r>
            <w:r>
              <w:rPr>
                <w:sz w:val="16"/>
                <w:szCs w:val="16"/>
                <w:lang w:val="ru-RU"/>
              </w:rPr>
              <w:t>организован</w:t>
            </w:r>
            <w:r w:rsidRPr="00D3561B">
              <w:rPr>
                <w:sz w:val="16"/>
                <w:szCs w:val="16"/>
                <w:lang w:val="ru-RU"/>
              </w:rPr>
              <w:t xml:space="preserve"> </w:t>
            </w:r>
            <w:r>
              <w:rPr>
                <w:sz w:val="16"/>
                <w:szCs w:val="16"/>
                <w:lang w:val="ru-RU"/>
              </w:rPr>
              <w:t>Евразийским патентным ведомством)</w:t>
            </w:r>
          </w:p>
        </w:tc>
        <w:tc>
          <w:tcPr>
            <w:tcW w:w="1844" w:type="dxa"/>
          </w:tcPr>
          <w:p w:rsidR="0039357B" w:rsidRPr="002C569A" w:rsidRDefault="0039357B" w:rsidP="0039357B">
            <w:pPr>
              <w:keepNext/>
              <w:keepLines/>
              <w:spacing w:beforeLines="40" w:before="96" w:afterLines="40" w:after="96"/>
              <w:jc w:val="center"/>
              <w:rPr>
                <w:sz w:val="16"/>
                <w:szCs w:val="16"/>
                <w:lang w:val="ru-RU"/>
              </w:rPr>
            </w:pPr>
            <w:r>
              <w:rPr>
                <w:sz w:val="16"/>
                <w:szCs w:val="16"/>
                <w:lang w:val="ru-RU"/>
              </w:rPr>
              <w:t>Евразийское патентное ведомство</w:t>
            </w:r>
            <w:r w:rsidRPr="002C569A">
              <w:rPr>
                <w:sz w:val="16"/>
                <w:szCs w:val="16"/>
                <w:lang w:val="ru-RU"/>
              </w:rPr>
              <w:t xml:space="preserve"> (ЕАПО)</w:t>
            </w:r>
          </w:p>
        </w:tc>
        <w:tc>
          <w:tcPr>
            <w:tcW w:w="1664" w:type="dxa"/>
            <w:noWrap/>
          </w:tcPr>
          <w:p w:rsidR="0039357B" w:rsidRPr="002C569A" w:rsidRDefault="0039357B" w:rsidP="00C56497">
            <w:pPr>
              <w:keepNext/>
              <w:keepLines/>
              <w:spacing w:beforeLines="40" w:before="96" w:afterLines="40" w:after="96"/>
              <w:jc w:val="center"/>
              <w:rPr>
                <w:sz w:val="16"/>
                <w:szCs w:val="16"/>
                <w:lang w:val="ru-RU"/>
              </w:rPr>
            </w:pPr>
            <w:r w:rsidRPr="002C569A">
              <w:rPr>
                <w:sz w:val="16"/>
                <w:szCs w:val="16"/>
                <w:lang w:val="ru-RU"/>
              </w:rPr>
              <w:t>Российская Федерация (RU)</w:t>
            </w:r>
          </w:p>
        </w:tc>
        <w:tc>
          <w:tcPr>
            <w:tcW w:w="1941" w:type="dxa"/>
            <w:noWrap/>
          </w:tcPr>
          <w:p w:rsidR="0039357B" w:rsidRPr="002C569A" w:rsidRDefault="0039357B" w:rsidP="00C56497">
            <w:pPr>
              <w:keepNext/>
              <w:keepLines/>
              <w:spacing w:beforeLines="40" w:before="96" w:afterLines="40" w:after="96"/>
              <w:jc w:val="center"/>
              <w:rPr>
                <w:sz w:val="16"/>
                <w:szCs w:val="16"/>
                <w:lang w:val="ru-RU"/>
              </w:rPr>
            </w:pPr>
            <w:r w:rsidRPr="002C569A">
              <w:rPr>
                <w:sz w:val="16"/>
                <w:szCs w:val="16"/>
                <w:lang w:val="ru-RU"/>
              </w:rPr>
              <w:t>Армения (AM)</w:t>
            </w:r>
            <w:r w:rsidRPr="002C569A">
              <w:rPr>
                <w:sz w:val="16"/>
                <w:szCs w:val="16"/>
                <w:lang w:val="ru-RU"/>
              </w:rPr>
              <w:br/>
              <w:t>Азербайджан (AZ)</w:t>
            </w:r>
            <w:r w:rsidRPr="002C569A">
              <w:rPr>
                <w:sz w:val="16"/>
                <w:szCs w:val="16"/>
                <w:lang w:val="ru-RU"/>
              </w:rPr>
              <w:br/>
              <w:t>Беларусь (BY)</w:t>
            </w:r>
            <w:r w:rsidRPr="002C569A">
              <w:rPr>
                <w:sz w:val="16"/>
                <w:szCs w:val="16"/>
                <w:lang w:val="ru-RU"/>
              </w:rPr>
              <w:br/>
              <w:t>Казахстан (KZ)</w:t>
            </w:r>
            <w:r w:rsidRPr="002C569A">
              <w:rPr>
                <w:sz w:val="16"/>
                <w:szCs w:val="16"/>
                <w:lang w:val="ru-RU"/>
              </w:rPr>
              <w:br/>
              <w:t>Кыргызстан (KG)</w:t>
            </w:r>
            <w:r w:rsidRPr="002C569A">
              <w:rPr>
                <w:sz w:val="16"/>
                <w:szCs w:val="16"/>
                <w:lang w:val="ru-RU"/>
              </w:rPr>
              <w:br/>
              <w:t>Российская Федерация (RU)</w:t>
            </w:r>
            <w:r w:rsidRPr="002C569A">
              <w:rPr>
                <w:sz w:val="16"/>
                <w:szCs w:val="16"/>
                <w:lang w:val="ru-RU"/>
              </w:rPr>
              <w:br/>
              <w:t>Таджикистан (TJ)</w:t>
            </w:r>
            <w:r w:rsidRPr="002C569A">
              <w:rPr>
                <w:sz w:val="16"/>
                <w:szCs w:val="16"/>
                <w:lang w:val="ru-RU"/>
              </w:rPr>
              <w:br/>
              <w:t>Туркменистан (TM)</w:t>
            </w:r>
          </w:p>
        </w:tc>
        <w:tc>
          <w:tcPr>
            <w:tcW w:w="1114" w:type="dxa"/>
            <w:noWrap/>
          </w:tcPr>
          <w:p w:rsidR="0039357B" w:rsidRPr="002C569A" w:rsidRDefault="0039357B" w:rsidP="00C56497">
            <w:pPr>
              <w:keepNext/>
              <w:keepLines/>
              <w:spacing w:beforeLines="40" w:before="96" w:afterLines="40" w:after="96"/>
              <w:jc w:val="center"/>
              <w:rPr>
                <w:sz w:val="16"/>
                <w:szCs w:val="16"/>
                <w:lang w:val="ru-RU"/>
              </w:rPr>
            </w:pPr>
            <w:r w:rsidRPr="002C569A">
              <w:rPr>
                <w:sz w:val="16"/>
                <w:szCs w:val="16"/>
                <w:lang w:val="ru-RU"/>
              </w:rPr>
              <w:t>Ведомство</w:t>
            </w:r>
          </w:p>
        </w:tc>
        <w:tc>
          <w:tcPr>
            <w:tcW w:w="1187" w:type="dxa"/>
            <w:noWrap/>
          </w:tcPr>
          <w:p w:rsidR="0039357B" w:rsidRPr="002C569A" w:rsidRDefault="0039357B" w:rsidP="00C56497">
            <w:pPr>
              <w:keepNext/>
              <w:keepLines/>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2017-6</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w:t>
            </w:r>
          </w:p>
        </w:tc>
        <w:tc>
          <w:tcPr>
            <w:tcW w:w="2889" w:type="dxa"/>
          </w:tcPr>
          <w:p w:rsidR="0039357B" w:rsidRPr="00D3561B" w:rsidRDefault="0039357B" w:rsidP="0039357B">
            <w:pPr>
              <w:spacing w:beforeLines="40" w:before="96" w:afterLines="40" w:after="96"/>
              <w:jc w:val="center"/>
              <w:rPr>
                <w:sz w:val="16"/>
                <w:szCs w:val="16"/>
                <w:lang w:val="ru-RU"/>
              </w:rPr>
            </w:pPr>
            <w:r>
              <w:rPr>
                <w:sz w:val="16"/>
                <w:szCs w:val="16"/>
                <w:lang w:val="ru-RU"/>
              </w:rPr>
              <w:t xml:space="preserve">Ознакомительная поездка в ВОИС </w:t>
            </w:r>
            <w:r w:rsidRPr="00D3561B">
              <w:rPr>
                <w:sz w:val="16"/>
                <w:szCs w:val="16"/>
                <w:lang w:val="ru-RU"/>
              </w:rPr>
              <w:t xml:space="preserve"> – </w:t>
            </w:r>
            <w:r>
              <w:rPr>
                <w:sz w:val="16"/>
                <w:szCs w:val="16"/>
                <w:lang w:val="ru-RU"/>
              </w:rPr>
              <w:t xml:space="preserve">Практикум по </w:t>
            </w:r>
            <w:r>
              <w:rPr>
                <w:sz w:val="16"/>
                <w:szCs w:val="16"/>
              </w:rPr>
              <w:t>PCT</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Швейцария (CH)</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Камерун (CM)</w:t>
            </w:r>
            <w:r w:rsidRPr="002C569A">
              <w:rPr>
                <w:sz w:val="16"/>
                <w:szCs w:val="16"/>
                <w:lang w:val="ru-RU"/>
              </w:rPr>
              <w:br/>
              <w:t>Гаити (HT)</w:t>
            </w:r>
          </w:p>
        </w:tc>
        <w:tc>
          <w:tcPr>
            <w:tcW w:w="1114" w:type="dxa"/>
            <w:noWrap/>
          </w:tcPr>
          <w:p w:rsidR="0039357B" w:rsidRPr="002C569A" w:rsidRDefault="0039357B" w:rsidP="00C56497">
            <w:pPr>
              <w:spacing w:beforeLines="40" w:before="96" w:afterLines="40" w:after="96"/>
              <w:jc w:val="center"/>
              <w:rPr>
                <w:sz w:val="16"/>
                <w:szCs w:val="16"/>
                <w:lang w:val="ru-RU"/>
              </w:rPr>
            </w:pP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2017-6</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w:t>
            </w:r>
          </w:p>
        </w:tc>
        <w:tc>
          <w:tcPr>
            <w:tcW w:w="2889" w:type="dxa"/>
          </w:tcPr>
          <w:p w:rsidR="0039357B" w:rsidRDefault="0039357B" w:rsidP="0039357B">
            <w:pPr>
              <w:spacing w:beforeLines="40" w:before="96" w:afterLines="40" w:after="96"/>
              <w:jc w:val="center"/>
              <w:rPr>
                <w:sz w:val="16"/>
                <w:szCs w:val="16"/>
              </w:rPr>
            </w:pPr>
            <w:r>
              <w:rPr>
                <w:sz w:val="16"/>
                <w:szCs w:val="16"/>
                <w:lang w:val="ru-RU"/>
              </w:rPr>
              <w:t xml:space="preserve">Семинар по </w:t>
            </w:r>
            <w:r>
              <w:rPr>
                <w:sz w:val="16"/>
                <w:szCs w:val="16"/>
              </w:rPr>
              <w:t>PCT</w:t>
            </w:r>
          </w:p>
        </w:tc>
        <w:tc>
          <w:tcPr>
            <w:tcW w:w="1844" w:type="dxa"/>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Роспатент</w:t>
            </w: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Российская Федерация (RU)</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Российская Федерация (RU)</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2017-6</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D028F3" w:rsidRDefault="0039357B" w:rsidP="0039357B">
            <w:pPr>
              <w:spacing w:beforeLines="40" w:before="96" w:afterLines="40" w:after="96"/>
              <w:jc w:val="center"/>
              <w:rPr>
                <w:sz w:val="16"/>
                <w:szCs w:val="16"/>
                <w:lang w:val="ru-RU"/>
              </w:rPr>
            </w:pPr>
            <w:r>
              <w:rPr>
                <w:sz w:val="16"/>
                <w:szCs w:val="16"/>
                <w:lang w:val="ru-RU"/>
              </w:rPr>
              <w:t>Учебные мероприятия для патентных экспертов</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w:t>
            </w:r>
          </w:p>
        </w:tc>
        <w:tc>
          <w:tcPr>
            <w:tcW w:w="2889" w:type="dxa"/>
          </w:tcPr>
          <w:p w:rsidR="0039357B" w:rsidRPr="00D3561B" w:rsidRDefault="0039357B" w:rsidP="0039357B">
            <w:pPr>
              <w:spacing w:beforeLines="40" w:before="96" w:afterLines="40" w:after="96"/>
              <w:jc w:val="center"/>
              <w:rPr>
                <w:sz w:val="16"/>
                <w:szCs w:val="16"/>
                <w:lang w:val="ru-RU"/>
              </w:rPr>
            </w:pPr>
            <w:r>
              <w:rPr>
                <w:sz w:val="16"/>
                <w:szCs w:val="16"/>
                <w:lang w:val="ru-RU"/>
              </w:rPr>
              <w:t xml:space="preserve">Учебное мероприятие по экспертизе на национальной фазе </w:t>
            </w:r>
            <w:r>
              <w:rPr>
                <w:sz w:val="16"/>
                <w:szCs w:val="16"/>
              </w:rPr>
              <w:t>PCT</w:t>
            </w:r>
            <w:r w:rsidRPr="00814317">
              <w:rPr>
                <w:sz w:val="16"/>
                <w:szCs w:val="16"/>
                <w:lang w:val="ru-RU"/>
              </w:rPr>
              <w:t xml:space="preserve"> </w:t>
            </w:r>
            <w:r>
              <w:rPr>
                <w:sz w:val="16"/>
                <w:szCs w:val="16"/>
                <w:lang w:val="ru-RU"/>
              </w:rPr>
              <w:t>для патентных экспертов</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Монголия (MN)</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Монголия (MN)</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2C569A" w:rsidTr="000D1E13">
        <w:trPr>
          <w:trHeight w:val="255"/>
        </w:trPr>
        <w:tc>
          <w:tcPr>
            <w:tcW w:w="1022"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2017-6</w:t>
            </w:r>
          </w:p>
        </w:tc>
        <w:tc>
          <w:tcPr>
            <w:tcW w:w="984"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hideMark/>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D</w:t>
            </w:r>
          </w:p>
        </w:tc>
        <w:tc>
          <w:tcPr>
            <w:tcW w:w="2889" w:type="dxa"/>
            <w:hideMark/>
          </w:tcPr>
          <w:p w:rsidR="0039357B" w:rsidRPr="00D3561B" w:rsidRDefault="0039357B" w:rsidP="0039357B">
            <w:pPr>
              <w:spacing w:beforeLines="40" w:before="96" w:afterLines="40" w:after="96"/>
              <w:jc w:val="center"/>
              <w:rPr>
                <w:sz w:val="16"/>
                <w:szCs w:val="16"/>
                <w:lang w:val="ru-RU"/>
              </w:rPr>
            </w:pPr>
            <w:r>
              <w:rPr>
                <w:sz w:val="16"/>
                <w:szCs w:val="16"/>
                <w:lang w:val="ru-RU"/>
              </w:rPr>
              <w:t xml:space="preserve">Практикум по </w:t>
            </w:r>
            <w:r w:rsidRPr="007B65A5">
              <w:rPr>
                <w:sz w:val="16"/>
                <w:szCs w:val="16"/>
              </w:rPr>
              <w:t>PCT</w:t>
            </w:r>
            <w:r>
              <w:rPr>
                <w:sz w:val="16"/>
                <w:szCs w:val="16"/>
                <w:lang w:val="ru-RU"/>
              </w:rPr>
              <w:t xml:space="preserve"> и использованию</w:t>
            </w:r>
            <w:r w:rsidRPr="00D3561B">
              <w:rPr>
                <w:sz w:val="16"/>
                <w:szCs w:val="16"/>
                <w:lang w:val="ru-RU"/>
              </w:rPr>
              <w:t xml:space="preserve"> </w:t>
            </w:r>
            <w:proofErr w:type="spellStart"/>
            <w:r w:rsidRPr="007B65A5">
              <w:rPr>
                <w:sz w:val="16"/>
                <w:szCs w:val="16"/>
              </w:rPr>
              <w:t>ePCT</w:t>
            </w:r>
            <w:proofErr w:type="spellEnd"/>
            <w:r w:rsidRPr="00D3561B">
              <w:rPr>
                <w:sz w:val="16"/>
                <w:szCs w:val="16"/>
                <w:lang w:val="ru-RU"/>
              </w:rPr>
              <w:t xml:space="preserve"> </w:t>
            </w:r>
            <w:r>
              <w:rPr>
                <w:sz w:val="16"/>
                <w:szCs w:val="16"/>
                <w:lang w:val="ru-RU"/>
              </w:rPr>
              <w:t>для ведомств</w:t>
            </w:r>
          </w:p>
        </w:tc>
        <w:tc>
          <w:tcPr>
            <w:tcW w:w="1844" w:type="dxa"/>
            <w:hideMark/>
          </w:tcPr>
          <w:p w:rsidR="0039357B" w:rsidRPr="002C569A" w:rsidRDefault="0039357B" w:rsidP="00C56497">
            <w:pPr>
              <w:spacing w:beforeLines="40" w:before="96" w:afterLines="40" w:after="96"/>
              <w:jc w:val="center"/>
              <w:rPr>
                <w:sz w:val="16"/>
                <w:szCs w:val="16"/>
                <w:lang w:val="ru-RU"/>
              </w:rPr>
            </w:pPr>
          </w:p>
        </w:tc>
        <w:tc>
          <w:tcPr>
            <w:tcW w:w="1664"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Марокко (MA)</w:t>
            </w:r>
          </w:p>
        </w:tc>
        <w:tc>
          <w:tcPr>
            <w:tcW w:w="1941"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Марокко (MA)</w:t>
            </w:r>
          </w:p>
        </w:tc>
        <w:tc>
          <w:tcPr>
            <w:tcW w:w="1114" w:type="dxa"/>
            <w:noWrap/>
            <w:hideMark/>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w:t>
            </w:r>
          </w:p>
        </w:tc>
        <w:tc>
          <w:tcPr>
            <w:tcW w:w="1187" w:type="dxa"/>
            <w:noWrap/>
            <w:hideMark/>
          </w:tcPr>
          <w:p w:rsidR="0039357B" w:rsidRPr="002C569A" w:rsidRDefault="0039357B" w:rsidP="00C56497">
            <w:pPr>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2017-6</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w:t>
            </w:r>
          </w:p>
        </w:tc>
        <w:tc>
          <w:tcPr>
            <w:tcW w:w="2889" w:type="dxa"/>
          </w:tcPr>
          <w:p w:rsidR="0039357B" w:rsidRPr="0048246E" w:rsidRDefault="0039357B" w:rsidP="0039357B">
            <w:pPr>
              <w:spacing w:beforeLines="40" w:before="96" w:afterLines="40" w:after="96"/>
              <w:jc w:val="center"/>
              <w:rPr>
                <w:sz w:val="16"/>
                <w:szCs w:val="16"/>
              </w:rPr>
            </w:pPr>
            <w:r>
              <w:rPr>
                <w:sz w:val="16"/>
                <w:szCs w:val="16"/>
                <w:lang w:val="ru-RU"/>
              </w:rPr>
              <w:t xml:space="preserve">Семинар по </w:t>
            </w:r>
            <w:r>
              <w:rPr>
                <w:sz w:val="16"/>
                <w:szCs w:val="16"/>
              </w:rPr>
              <w:t>PCT</w:t>
            </w:r>
          </w:p>
        </w:tc>
        <w:tc>
          <w:tcPr>
            <w:tcW w:w="1844" w:type="dxa"/>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Национальный институт промышленной собственности Чили (INAPI) / ЕПВ</w:t>
            </w: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Чили (CL)</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Чили (CL)</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lastRenderedPageBreak/>
              <w:t>2017-7</w:t>
            </w:r>
          </w:p>
        </w:tc>
        <w:tc>
          <w:tcPr>
            <w:tcW w:w="984"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0B01C2" w:rsidRDefault="0039357B" w:rsidP="001E425B">
            <w:pPr>
              <w:keepNext/>
              <w:spacing w:beforeLines="40" w:before="96" w:afterLines="40" w:after="96"/>
              <w:jc w:val="center"/>
              <w:rPr>
                <w:sz w:val="16"/>
                <w:szCs w:val="16"/>
                <w:lang w:val="ru-RU"/>
              </w:rPr>
            </w:pPr>
            <w:r>
              <w:rPr>
                <w:sz w:val="16"/>
                <w:szCs w:val="16"/>
                <w:lang w:val="ru-RU"/>
              </w:rPr>
              <w:t>Практикум</w:t>
            </w:r>
          </w:p>
        </w:tc>
        <w:tc>
          <w:tcPr>
            <w:tcW w:w="1105"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B, C</w:t>
            </w:r>
          </w:p>
        </w:tc>
        <w:tc>
          <w:tcPr>
            <w:tcW w:w="2889" w:type="dxa"/>
          </w:tcPr>
          <w:p w:rsidR="0039357B" w:rsidRPr="00D3561B" w:rsidRDefault="0039357B" w:rsidP="001E425B">
            <w:pPr>
              <w:keepNext/>
              <w:spacing w:beforeLines="40" w:before="96" w:afterLines="40" w:after="96"/>
              <w:jc w:val="center"/>
              <w:rPr>
                <w:sz w:val="16"/>
                <w:szCs w:val="16"/>
                <w:lang w:val="ru-RU"/>
              </w:rPr>
            </w:pPr>
            <w:r>
              <w:rPr>
                <w:sz w:val="16"/>
                <w:szCs w:val="16"/>
                <w:lang w:val="ru-RU"/>
              </w:rPr>
              <w:t xml:space="preserve">Учебное мероприятие по экспертизе на национальной фазе </w:t>
            </w:r>
            <w:r>
              <w:rPr>
                <w:sz w:val="16"/>
                <w:szCs w:val="16"/>
              </w:rPr>
              <w:t>PCT</w:t>
            </w:r>
            <w:r w:rsidRPr="00814317">
              <w:rPr>
                <w:sz w:val="16"/>
                <w:szCs w:val="16"/>
                <w:lang w:val="ru-RU"/>
              </w:rPr>
              <w:t xml:space="preserve"> </w:t>
            </w:r>
            <w:r>
              <w:rPr>
                <w:sz w:val="16"/>
                <w:szCs w:val="16"/>
                <w:lang w:val="ru-RU"/>
              </w:rPr>
              <w:t>для патентных экспертов</w:t>
            </w:r>
          </w:p>
        </w:tc>
        <w:tc>
          <w:tcPr>
            <w:tcW w:w="1844" w:type="dxa"/>
          </w:tcPr>
          <w:p w:rsidR="0039357B" w:rsidRPr="002C569A" w:rsidRDefault="0039357B" w:rsidP="001E425B">
            <w:pPr>
              <w:keepNext/>
              <w:spacing w:beforeLines="40" w:before="96" w:afterLines="40" w:after="96"/>
              <w:jc w:val="center"/>
              <w:rPr>
                <w:sz w:val="16"/>
                <w:szCs w:val="16"/>
                <w:lang w:val="ru-RU"/>
              </w:rPr>
            </w:pPr>
          </w:p>
        </w:tc>
        <w:tc>
          <w:tcPr>
            <w:tcW w:w="1664"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Таиланд (TH)</w:t>
            </w:r>
          </w:p>
        </w:tc>
        <w:tc>
          <w:tcPr>
            <w:tcW w:w="1941"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Таиланд (TH)</w:t>
            </w:r>
          </w:p>
        </w:tc>
        <w:tc>
          <w:tcPr>
            <w:tcW w:w="1114"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Ведомство</w:t>
            </w:r>
          </w:p>
        </w:tc>
        <w:tc>
          <w:tcPr>
            <w:tcW w:w="1187" w:type="dxa"/>
            <w:noWrap/>
          </w:tcPr>
          <w:p w:rsidR="0039357B" w:rsidRPr="002C569A" w:rsidRDefault="0039357B" w:rsidP="001E425B">
            <w:pPr>
              <w:keepNext/>
              <w:spacing w:beforeLines="40" w:before="96" w:afterLines="40" w:after="96"/>
              <w:jc w:val="center"/>
              <w:rPr>
                <w:sz w:val="16"/>
                <w:szCs w:val="16"/>
                <w:lang w:val="ru-RU"/>
              </w:rPr>
            </w:pPr>
          </w:p>
        </w:tc>
      </w:tr>
      <w:tr w:rsidR="0039357B" w:rsidRPr="001E425B" w:rsidTr="000D1E13">
        <w:trPr>
          <w:trHeight w:val="255"/>
        </w:trPr>
        <w:tc>
          <w:tcPr>
            <w:tcW w:w="1022"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2017-7</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w:t>
            </w:r>
          </w:p>
        </w:tc>
        <w:tc>
          <w:tcPr>
            <w:tcW w:w="2889" w:type="dxa"/>
          </w:tcPr>
          <w:p w:rsidR="0039357B" w:rsidRPr="0048246E" w:rsidRDefault="0039357B" w:rsidP="0039357B">
            <w:pPr>
              <w:spacing w:beforeLines="40" w:before="96" w:afterLines="40" w:after="96"/>
              <w:jc w:val="center"/>
              <w:rPr>
                <w:sz w:val="16"/>
                <w:szCs w:val="16"/>
              </w:rPr>
            </w:pPr>
            <w:r>
              <w:rPr>
                <w:sz w:val="16"/>
                <w:szCs w:val="16"/>
                <w:lang w:val="ru-RU"/>
              </w:rPr>
              <w:t xml:space="preserve">Семинар по </w:t>
            </w:r>
            <w:r>
              <w:rPr>
                <w:sz w:val="16"/>
                <w:szCs w:val="16"/>
              </w:rPr>
              <w:t>PCT</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Малави (MW)</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Малави (MW)</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универси</w:t>
            </w:r>
            <w:r w:rsidRPr="002C569A">
              <w:rPr>
                <w:sz w:val="16"/>
                <w:szCs w:val="16"/>
                <w:lang w:val="ru-RU"/>
              </w:rPr>
              <w:softHyphen/>
              <w:t>тет /</w:t>
            </w:r>
            <w:r w:rsidRPr="002C569A">
              <w:rPr>
                <w:sz w:val="16"/>
                <w:szCs w:val="16"/>
                <w:lang w:val="ru-RU"/>
              </w:rPr>
              <w:br/>
              <w:t>научное учреждение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1E425B" w:rsidTr="000D1E13">
        <w:trPr>
          <w:trHeight w:val="255"/>
        </w:trPr>
        <w:tc>
          <w:tcPr>
            <w:tcW w:w="1022"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2017-7</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w:t>
            </w:r>
          </w:p>
        </w:tc>
        <w:tc>
          <w:tcPr>
            <w:tcW w:w="2889" w:type="dxa"/>
          </w:tcPr>
          <w:p w:rsidR="0039357B" w:rsidRPr="0048246E" w:rsidRDefault="0039357B" w:rsidP="0039357B">
            <w:pPr>
              <w:spacing w:beforeLines="40" w:before="96" w:afterLines="40" w:after="96"/>
              <w:jc w:val="center"/>
              <w:rPr>
                <w:sz w:val="16"/>
                <w:szCs w:val="16"/>
              </w:rPr>
            </w:pPr>
            <w:r>
              <w:rPr>
                <w:sz w:val="16"/>
                <w:szCs w:val="16"/>
                <w:lang w:val="ru-RU"/>
              </w:rPr>
              <w:t xml:space="preserve">Семинар по </w:t>
            </w:r>
            <w:r>
              <w:rPr>
                <w:sz w:val="16"/>
                <w:szCs w:val="16"/>
              </w:rPr>
              <w:t>PCT</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Гамбия (GM)</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Гамбия (GM)</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универси</w:t>
            </w:r>
            <w:r w:rsidRPr="002C569A">
              <w:rPr>
                <w:sz w:val="16"/>
                <w:szCs w:val="16"/>
                <w:lang w:val="ru-RU"/>
              </w:rPr>
              <w:softHyphen/>
              <w:t>тет /</w:t>
            </w:r>
            <w:r w:rsidRPr="002C569A">
              <w:rPr>
                <w:sz w:val="16"/>
                <w:szCs w:val="16"/>
                <w:lang w:val="ru-RU"/>
              </w:rPr>
              <w:br/>
              <w:t>научное учреждение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C56497">
            <w:pPr>
              <w:keepNext/>
              <w:keepLines/>
              <w:spacing w:beforeLines="40" w:before="96" w:afterLines="40" w:after="96"/>
              <w:jc w:val="center"/>
              <w:rPr>
                <w:sz w:val="16"/>
                <w:szCs w:val="16"/>
                <w:lang w:val="ru-RU"/>
              </w:rPr>
            </w:pPr>
            <w:r w:rsidRPr="002C569A">
              <w:rPr>
                <w:sz w:val="16"/>
                <w:szCs w:val="16"/>
                <w:lang w:val="ru-RU"/>
              </w:rPr>
              <w:t>2017-7</w:t>
            </w:r>
          </w:p>
        </w:tc>
        <w:tc>
          <w:tcPr>
            <w:tcW w:w="984" w:type="dxa"/>
            <w:noWrap/>
          </w:tcPr>
          <w:p w:rsidR="0039357B" w:rsidRPr="002C569A" w:rsidRDefault="0039357B" w:rsidP="00C56497">
            <w:pPr>
              <w:keepNext/>
              <w:keepLines/>
              <w:spacing w:beforeLines="40" w:before="96" w:afterLines="40" w:after="96"/>
              <w:jc w:val="center"/>
              <w:rPr>
                <w:sz w:val="16"/>
                <w:szCs w:val="16"/>
                <w:lang w:val="ru-RU"/>
              </w:rPr>
            </w:pPr>
            <w:r w:rsidRPr="002C569A">
              <w:rPr>
                <w:sz w:val="16"/>
                <w:szCs w:val="16"/>
                <w:lang w:val="ru-RU"/>
              </w:rPr>
              <w:t>Рег. бюджет + ЦФ Испании</w:t>
            </w:r>
          </w:p>
        </w:tc>
        <w:tc>
          <w:tcPr>
            <w:tcW w:w="1321" w:type="dxa"/>
            <w:noWrap/>
          </w:tcPr>
          <w:p w:rsidR="0039357B" w:rsidRPr="00E914E2" w:rsidRDefault="0039357B" w:rsidP="0039357B">
            <w:pPr>
              <w:keepNext/>
              <w:keepLines/>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keepNext/>
              <w:keepLines/>
              <w:spacing w:beforeLines="40" w:before="96" w:afterLines="40" w:after="96"/>
              <w:jc w:val="center"/>
              <w:rPr>
                <w:sz w:val="16"/>
                <w:szCs w:val="16"/>
                <w:lang w:val="ru-RU"/>
              </w:rPr>
            </w:pPr>
            <w:r w:rsidRPr="002C569A">
              <w:rPr>
                <w:sz w:val="16"/>
                <w:szCs w:val="16"/>
                <w:lang w:val="ru-RU"/>
              </w:rPr>
              <w:t>B, C</w:t>
            </w:r>
          </w:p>
        </w:tc>
        <w:tc>
          <w:tcPr>
            <w:tcW w:w="2889" w:type="dxa"/>
          </w:tcPr>
          <w:p w:rsidR="0039357B" w:rsidRPr="00D3561B" w:rsidRDefault="0039357B" w:rsidP="0039357B">
            <w:pPr>
              <w:keepNext/>
              <w:keepLines/>
              <w:spacing w:beforeLines="40" w:before="96" w:afterLines="40" w:after="96"/>
              <w:jc w:val="center"/>
              <w:rPr>
                <w:sz w:val="16"/>
                <w:szCs w:val="16"/>
                <w:lang w:val="ru-RU"/>
              </w:rPr>
            </w:pPr>
            <w:r>
              <w:rPr>
                <w:sz w:val="16"/>
                <w:szCs w:val="16"/>
                <w:lang w:val="ru-RU"/>
              </w:rPr>
              <w:t>Региональный</w:t>
            </w:r>
            <w:r w:rsidRPr="00D3561B">
              <w:rPr>
                <w:sz w:val="16"/>
                <w:szCs w:val="16"/>
                <w:lang w:val="ru-RU"/>
              </w:rPr>
              <w:t xml:space="preserve"> </w:t>
            </w:r>
            <w:r>
              <w:rPr>
                <w:sz w:val="16"/>
                <w:szCs w:val="16"/>
                <w:lang w:val="ru-RU"/>
              </w:rPr>
              <w:t>семинар</w:t>
            </w:r>
            <w:r w:rsidRPr="00D3561B">
              <w:rPr>
                <w:sz w:val="16"/>
                <w:szCs w:val="16"/>
                <w:lang w:val="ru-RU"/>
              </w:rPr>
              <w:t xml:space="preserve"> </w:t>
            </w:r>
            <w:r>
              <w:rPr>
                <w:sz w:val="16"/>
                <w:szCs w:val="16"/>
                <w:lang w:val="ru-RU"/>
              </w:rPr>
              <w:t>по</w:t>
            </w:r>
            <w:r w:rsidRPr="00D3561B">
              <w:rPr>
                <w:sz w:val="16"/>
                <w:szCs w:val="16"/>
                <w:lang w:val="ru-RU"/>
              </w:rPr>
              <w:t xml:space="preserve"> </w:t>
            </w:r>
            <w:r w:rsidRPr="00EE14B0">
              <w:rPr>
                <w:sz w:val="16"/>
                <w:szCs w:val="16"/>
              </w:rPr>
              <w:t>PCT</w:t>
            </w:r>
            <w:r w:rsidRPr="00D3561B">
              <w:rPr>
                <w:sz w:val="16"/>
                <w:szCs w:val="16"/>
                <w:lang w:val="ru-RU"/>
              </w:rPr>
              <w:t xml:space="preserve"> </w:t>
            </w:r>
            <w:r>
              <w:rPr>
                <w:sz w:val="16"/>
                <w:szCs w:val="16"/>
                <w:lang w:val="ru-RU"/>
              </w:rPr>
              <w:t>для</w:t>
            </w:r>
            <w:r w:rsidRPr="00D3561B">
              <w:rPr>
                <w:sz w:val="16"/>
                <w:szCs w:val="16"/>
                <w:lang w:val="ru-RU"/>
              </w:rPr>
              <w:t xml:space="preserve"> </w:t>
            </w:r>
            <w:r>
              <w:rPr>
                <w:sz w:val="16"/>
                <w:szCs w:val="16"/>
                <w:lang w:val="ru-RU"/>
              </w:rPr>
              <w:t>стран</w:t>
            </w:r>
            <w:r w:rsidRPr="00D3561B">
              <w:rPr>
                <w:sz w:val="16"/>
                <w:szCs w:val="16"/>
                <w:lang w:val="ru-RU"/>
              </w:rPr>
              <w:t xml:space="preserve"> </w:t>
            </w:r>
            <w:r>
              <w:rPr>
                <w:sz w:val="16"/>
                <w:szCs w:val="16"/>
                <w:lang w:val="ru-RU"/>
              </w:rPr>
              <w:t>Латинской</w:t>
            </w:r>
            <w:r w:rsidRPr="00D3561B">
              <w:rPr>
                <w:sz w:val="16"/>
                <w:szCs w:val="16"/>
                <w:lang w:val="ru-RU"/>
              </w:rPr>
              <w:t xml:space="preserve"> </w:t>
            </w:r>
            <w:r>
              <w:rPr>
                <w:sz w:val="16"/>
                <w:szCs w:val="16"/>
                <w:lang w:val="ru-RU"/>
              </w:rPr>
              <w:t>Америки</w:t>
            </w:r>
            <w:r w:rsidRPr="00D3561B">
              <w:rPr>
                <w:sz w:val="16"/>
                <w:szCs w:val="16"/>
                <w:lang w:val="ru-RU"/>
              </w:rPr>
              <w:t xml:space="preserve"> </w:t>
            </w:r>
            <w:r>
              <w:rPr>
                <w:sz w:val="16"/>
                <w:szCs w:val="16"/>
                <w:lang w:val="ru-RU"/>
              </w:rPr>
              <w:t>и</w:t>
            </w:r>
            <w:r w:rsidRPr="00D3561B">
              <w:rPr>
                <w:sz w:val="16"/>
                <w:szCs w:val="16"/>
                <w:lang w:val="ru-RU"/>
              </w:rPr>
              <w:t xml:space="preserve"> </w:t>
            </w:r>
            <w:r>
              <w:rPr>
                <w:sz w:val="16"/>
                <w:szCs w:val="16"/>
                <w:lang w:val="ru-RU"/>
              </w:rPr>
              <w:t>Карибского</w:t>
            </w:r>
            <w:r w:rsidRPr="00D3561B">
              <w:rPr>
                <w:sz w:val="16"/>
                <w:szCs w:val="16"/>
                <w:lang w:val="ru-RU"/>
              </w:rPr>
              <w:t xml:space="preserve"> </w:t>
            </w:r>
            <w:r>
              <w:rPr>
                <w:sz w:val="16"/>
                <w:szCs w:val="16"/>
                <w:lang w:val="ru-RU"/>
              </w:rPr>
              <w:t>бассейна</w:t>
            </w:r>
            <w:r w:rsidRPr="00D3561B">
              <w:rPr>
                <w:sz w:val="16"/>
                <w:szCs w:val="16"/>
                <w:lang w:val="ru-RU"/>
              </w:rPr>
              <w:t xml:space="preserve"> (</w:t>
            </w:r>
            <w:r>
              <w:rPr>
                <w:sz w:val="16"/>
                <w:szCs w:val="16"/>
                <w:lang w:val="ru-RU"/>
              </w:rPr>
              <w:t>все</w:t>
            </w:r>
            <w:r w:rsidRPr="00D3561B">
              <w:rPr>
                <w:sz w:val="16"/>
                <w:szCs w:val="16"/>
                <w:lang w:val="ru-RU"/>
              </w:rPr>
              <w:t xml:space="preserve"> </w:t>
            </w:r>
            <w:r>
              <w:rPr>
                <w:sz w:val="16"/>
                <w:szCs w:val="16"/>
                <w:lang w:val="ru-RU"/>
              </w:rPr>
              <w:t>государства</w:t>
            </w:r>
            <w:r w:rsidRPr="00D3561B">
              <w:rPr>
                <w:sz w:val="16"/>
                <w:szCs w:val="16"/>
                <w:lang w:val="ru-RU"/>
              </w:rPr>
              <w:t>-</w:t>
            </w:r>
            <w:r>
              <w:rPr>
                <w:sz w:val="16"/>
                <w:szCs w:val="16"/>
                <w:lang w:val="ru-RU"/>
              </w:rPr>
              <w:t>члены</w:t>
            </w:r>
            <w:r w:rsidRPr="00D3561B">
              <w:rPr>
                <w:sz w:val="16"/>
                <w:szCs w:val="16"/>
                <w:lang w:val="ru-RU"/>
              </w:rPr>
              <w:t xml:space="preserve"> </w:t>
            </w:r>
            <w:r>
              <w:rPr>
                <w:sz w:val="16"/>
                <w:szCs w:val="16"/>
                <w:lang w:val="ru-RU"/>
              </w:rPr>
              <w:t>в</w:t>
            </w:r>
            <w:r w:rsidRPr="00D3561B">
              <w:rPr>
                <w:sz w:val="16"/>
                <w:szCs w:val="16"/>
                <w:lang w:val="ru-RU"/>
              </w:rPr>
              <w:t xml:space="preserve"> </w:t>
            </w:r>
            <w:r>
              <w:rPr>
                <w:sz w:val="16"/>
                <w:szCs w:val="16"/>
                <w:lang w:val="ru-RU"/>
              </w:rPr>
              <w:t>регионе</w:t>
            </w:r>
            <w:r w:rsidRPr="00D3561B">
              <w:rPr>
                <w:sz w:val="16"/>
                <w:szCs w:val="16"/>
                <w:lang w:val="ru-RU"/>
              </w:rPr>
              <w:t>)</w:t>
            </w:r>
          </w:p>
        </w:tc>
        <w:tc>
          <w:tcPr>
            <w:tcW w:w="1844" w:type="dxa"/>
          </w:tcPr>
          <w:p w:rsidR="0039357B" w:rsidRPr="002C569A" w:rsidRDefault="0039357B" w:rsidP="00C56497">
            <w:pPr>
              <w:keepNext/>
              <w:keepLines/>
              <w:spacing w:beforeLines="40" w:before="96" w:afterLines="40" w:after="96"/>
              <w:jc w:val="center"/>
              <w:rPr>
                <w:sz w:val="16"/>
                <w:szCs w:val="16"/>
                <w:lang w:val="ru-RU"/>
              </w:rPr>
            </w:pPr>
            <w:r w:rsidRPr="002C569A">
              <w:rPr>
                <w:sz w:val="16"/>
                <w:szCs w:val="16"/>
                <w:lang w:val="ru-RU"/>
              </w:rPr>
              <w:t>ЕПВ</w:t>
            </w:r>
          </w:p>
        </w:tc>
        <w:tc>
          <w:tcPr>
            <w:tcW w:w="1664" w:type="dxa"/>
            <w:noWrap/>
          </w:tcPr>
          <w:p w:rsidR="0039357B" w:rsidRPr="002C569A" w:rsidRDefault="0039357B" w:rsidP="00C56497">
            <w:pPr>
              <w:keepNext/>
              <w:keepLines/>
              <w:spacing w:beforeLines="40" w:before="96" w:afterLines="40" w:after="96"/>
              <w:jc w:val="center"/>
              <w:rPr>
                <w:sz w:val="16"/>
                <w:szCs w:val="16"/>
                <w:lang w:val="ru-RU"/>
              </w:rPr>
            </w:pPr>
            <w:r w:rsidRPr="002C569A">
              <w:rPr>
                <w:sz w:val="16"/>
                <w:szCs w:val="16"/>
                <w:lang w:val="ru-RU"/>
              </w:rPr>
              <w:t>Сальвадор (SV)</w:t>
            </w:r>
          </w:p>
        </w:tc>
        <w:tc>
          <w:tcPr>
            <w:tcW w:w="1941" w:type="dxa"/>
            <w:noWrap/>
          </w:tcPr>
          <w:p w:rsidR="0039357B" w:rsidRPr="002C569A" w:rsidRDefault="0039357B" w:rsidP="00C56497">
            <w:pPr>
              <w:keepNext/>
              <w:keepLines/>
              <w:spacing w:beforeLines="40" w:before="96" w:afterLines="40" w:after="96"/>
              <w:jc w:val="center"/>
              <w:rPr>
                <w:sz w:val="16"/>
                <w:szCs w:val="16"/>
                <w:lang w:val="ru-RU"/>
              </w:rPr>
            </w:pPr>
            <w:r w:rsidRPr="002C569A">
              <w:rPr>
                <w:sz w:val="16"/>
                <w:szCs w:val="16"/>
                <w:lang w:val="ru-RU"/>
              </w:rPr>
              <w:t>Бразилия (BR)</w:t>
            </w:r>
            <w:r w:rsidRPr="002C569A">
              <w:rPr>
                <w:sz w:val="16"/>
                <w:szCs w:val="16"/>
                <w:lang w:val="ru-RU"/>
              </w:rPr>
              <w:br/>
              <w:t>Чили (CL)</w:t>
            </w:r>
            <w:r w:rsidRPr="002C569A">
              <w:rPr>
                <w:sz w:val="16"/>
                <w:szCs w:val="16"/>
                <w:lang w:val="ru-RU"/>
              </w:rPr>
              <w:br/>
              <w:t>Колумбия (CO)</w:t>
            </w:r>
            <w:r w:rsidRPr="002C569A">
              <w:rPr>
                <w:sz w:val="16"/>
                <w:szCs w:val="16"/>
                <w:lang w:val="ru-RU"/>
              </w:rPr>
              <w:br/>
              <w:t>Коста-Рика (CR)</w:t>
            </w:r>
            <w:r w:rsidRPr="002C569A">
              <w:rPr>
                <w:sz w:val="16"/>
                <w:szCs w:val="16"/>
                <w:lang w:val="ru-RU"/>
              </w:rPr>
              <w:br/>
              <w:t>Куба (CU)</w:t>
            </w:r>
            <w:r w:rsidRPr="002C569A">
              <w:rPr>
                <w:sz w:val="16"/>
                <w:szCs w:val="16"/>
                <w:lang w:val="ru-RU"/>
              </w:rPr>
              <w:br/>
              <w:t>Доминиканская Республика (DO)</w:t>
            </w:r>
            <w:r w:rsidRPr="002C569A">
              <w:rPr>
                <w:sz w:val="16"/>
                <w:szCs w:val="16"/>
                <w:lang w:val="ru-RU"/>
              </w:rPr>
              <w:br/>
              <w:t>Эквадор (EC)</w:t>
            </w:r>
            <w:r w:rsidRPr="002C569A">
              <w:rPr>
                <w:sz w:val="16"/>
                <w:szCs w:val="16"/>
                <w:lang w:val="ru-RU"/>
              </w:rPr>
              <w:br/>
              <w:t>Сальвадор (SV)</w:t>
            </w:r>
            <w:r w:rsidRPr="002C569A">
              <w:rPr>
                <w:sz w:val="16"/>
                <w:szCs w:val="16"/>
                <w:lang w:val="ru-RU"/>
              </w:rPr>
              <w:br/>
              <w:t>Гватемала (GT)</w:t>
            </w:r>
            <w:r w:rsidRPr="002C569A">
              <w:rPr>
                <w:sz w:val="16"/>
                <w:szCs w:val="16"/>
                <w:lang w:val="ru-RU"/>
              </w:rPr>
              <w:br/>
              <w:t>Гондурас (HN)</w:t>
            </w:r>
            <w:r w:rsidRPr="002C569A">
              <w:rPr>
                <w:sz w:val="16"/>
                <w:szCs w:val="16"/>
                <w:lang w:val="ru-RU"/>
              </w:rPr>
              <w:br/>
              <w:t>Мексика (MX)</w:t>
            </w:r>
            <w:r w:rsidRPr="002C569A">
              <w:rPr>
                <w:sz w:val="16"/>
                <w:szCs w:val="16"/>
                <w:lang w:val="ru-RU"/>
              </w:rPr>
              <w:br/>
              <w:t>Никарагуа (NI)</w:t>
            </w:r>
            <w:r w:rsidRPr="002C569A">
              <w:rPr>
                <w:sz w:val="16"/>
                <w:szCs w:val="16"/>
                <w:lang w:val="ru-RU"/>
              </w:rPr>
              <w:br/>
              <w:t>Панама (PA)</w:t>
            </w:r>
            <w:r w:rsidRPr="002C569A">
              <w:rPr>
                <w:sz w:val="16"/>
                <w:szCs w:val="16"/>
                <w:lang w:val="ru-RU"/>
              </w:rPr>
              <w:br/>
              <w:t>Перу (PE)</w:t>
            </w:r>
          </w:p>
        </w:tc>
        <w:tc>
          <w:tcPr>
            <w:tcW w:w="1114" w:type="dxa"/>
            <w:noWrap/>
          </w:tcPr>
          <w:p w:rsidR="0039357B" w:rsidRPr="002C569A" w:rsidRDefault="0039357B" w:rsidP="00C56497">
            <w:pPr>
              <w:keepNext/>
              <w:keepLines/>
              <w:spacing w:beforeLines="40" w:before="96" w:afterLines="40" w:after="96"/>
              <w:jc w:val="center"/>
              <w:rPr>
                <w:sz w:val="16"/>
                <w:szCs w:val="16"/>
                <w:lang w:val="ru-RU"/>
              </w:rPr>
            </w:pPr>
            <w:r w:rsidRPr="002C569A">
              <w:rPr>
                <w:sz w:val="16"/>
                <w:szCs w:val="16"/>
                <w:lang w:val="ru-RU"/>
              </w:rPr>
              <w:t>Ведомство</w:t>
            </w:r>
          </w:p>
        </w:tc>
        <w:tc>
          <w:tcPr>
            <w:tcW w:w="1187" w:type="dxa"/>
            <w:noWrap/>
          </w:tcPr>
          <w:p w:rsidR="0039357B" w:rsidRPr="002C569A" w:rsidRDefault="0039357B" w:rsidP="00C56497">
            <w:pPr>
              <w:keepNext/>
              <w:keepLines/>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2017-7</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6E40E3" w:rsidRDefault="0039357B" w:rsidP="0039357B">
            <w:pPr>
              <w:spacing w:beforeLines="40" w:before="96" w:afterLines="40" w:after="96"/>
              <w:jc w:val="center"/>
              <w:rPr>
                <w:sz w:val="16"/>
                <w:szCs w:val="16"/>
              </w:rPr>
            </w:pPr>
            <w:r>
              <w:rPr>
                <w:sz w:val="16"/>
                <w:szCs w:val="16"/>
                <w:lang w:val="ru-RU"/>
              </w:rPr>
              <w:t>Практикум</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w:t>
            </w:r>
          </w:p>
        </w:tc>
        <w:tc>
          <w:tcPr>
            <w:tcW w:w="2889" w:type="dxa"/>
          </w:tcPr>
          <w:p w:rsidR="0039357B" w:rsidRPr="00D3561B" w:rsidRDefault="0039357B" w:rsidP="0039357B">
            <w:pPr>
              <w:spacing w:beforeLines="40" w:before="96" w:afterLines="40" w:after="96"/>
              <w:jc w:val="center"/>
              <w:rPr>
                <w:sz w:val="16"/>
                <w:szCs w:val="16"/>
                <w:lang w:val="ru-RU"/>
              </w:rPr>
            </w:pPr>
            <w:r>
              <w:rPr>
                <w:sz w:val="16"/>
                <w:szCs w:val="16"/>
                <w:lang w:val="ru-RU"/>
              </w:rPr>
              <w:t>Региональный</w:t>
            </w:r>
            <w:r w:rsidRPr="00D3561B">
              <w:rPr>
                <w:sz w:val="16"/>
                <w:szCs w:val="16"/>
                <w:lang w:val="ru-RU"/>
              </w:rPr>
              <w:t xml:space="preserve"> </w:t>
            </w:r>
            <w:r>
              <w:rPr>
                <w:sz w:val="16"/>
                <w:szCs w:val="16"/>
                <w:lang w:val="ru-RU"/>
              </w:rPr>
              <w:t>практикум</w:t>
            </w:r>
            <w:r w:rsidRPr="00D3561B">
              <w:rPr>
                <w:sz w:val="16"/>
                <w:szCs w:val="16"/>
                <w:lang w:val="ru-RU"/>
              </w:rPr>
              <w:t xml:space="preserve"> </w:t>
            </w:r>
            <w:r>
              <w:rPr>
                <w:sz w:val="16"/>
                <w:szCs w:val="16"/>
                <w:lang w:val="ru-RU"/>
              </w:rPr>
              <w:t xml:space="preserve">по распределению рабочей нагрузки на национальной стадии </w:t>
            </w:r>
            <w:r>
              <w:rPr>
                <w:sz w:val="16"/>
                <w:szCs w:val="16"/>
              </w:rPr>
              <w:t>PCT</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Республика Корея (KR)</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Камбоджа (KH)</w:t>
            </w:r>
            <w:r w:rsidRPr="002C569A">
              <w:rPr>
                <w:sz w:val="16"/>
                <w:szCs w:val="16"/>
                <w:lang w:val="ru-RU"/>
              </w:rPr>
              <w:br/>
              <w:t>Лаосская НДР (LA)</w:t>
            </w:r>
            <w:r w:rsidRPr="002C569A">
              <w:rPr>
                <w:sz w:val="16"/>
                <w:szCs w:val="16"/>
                <w:lang w:val="ru-RU"/>
              </w:rPr>
              <w:br/>
              <w:t>Индонезия (ID)</w:t>
            </w:r>
            <w:r w:rsidRPr="002C569A">
              <w:rPr>
                <w:sz w:val="16"/>
                <w:szCs w:val="16"/>
                <w:lang w:val="ru-RU"/>
              </w:rPr>
              <w:br/>
              <w:t>Мьянма (MM)</w:t>
            </w:r>
            <w:r w:rsidRPr="002C569A">
              <w:rPr>
                <w:sz w:val="16"/>
                <w:szCs w:val="16"/>
                <w:lang w:val="ru-RU"/>
              </w:rPr>
              <w:br/>
              <w:t>Малайзия (MY)</w:t>
            </w:r>
            <w:r w:rsidRPr="002C569A">
              <w:rPr>
                <w:sz w:val="16"/>
                <w:szCs w:val="16"/>
                <w:lang w:val="ru-RU"/>
              </w:rPr>
              <w:br/>
              <w:t>Филиппины (PH)</w:t>
            </w:r>
            <w:r w:rsidRPr="002C569A">
              <w:rPr>
                <w:sz w:val="16"/>
                <w:szCs w:val="16"/>
                <w:lang w:val="ru-RU"/>
              </w:rPr>
              <w:br/>
              <w:t>Таиланд (TH)</w:t>
            </w:r>
            <w:r w:rsidRPr="002C569A">
              <w:rPr>
                <w:sz w:val="16"/>
                <w:szCs w:val="16"/>
                <w:lang w:val="ru-RU"/>
              </w:rPr>
              <w:br/>
              <w:t>Вьетнам (VN)</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lastRenderedPageBreak/>
              <w:t>2017-9</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 D</w:t>
            </w:r>
          </w:p>
        </w:tc>
        <w:tc>
          <w:tcPr>
            <w:tcW w:w="2889" w:type="dxa"/>
          </w:tcPr>
          <w:p w:rsidR="0039357B" w:rsidRPr="00D3561B" w:rsidRDefault="0039357B" w:rsidP="0039357B">
            <w:pPr>
              <w:spacing w:beforeLines="40" w:before="96" w:afterLines="40" w:after="96"/>
              <w:jc w:val="center"/>
              <w:rPr>
                <w:sz w:val="16"/>
                <w:szCs w:val="16"/>
                <w:lang w:val="ru-RU"/>
              </w:rPr>
            </w:pPr>
            <w:r>
              <w:rPr>
                <w:sz w:val="16"/>
                <w:szCs w:val="16"/>
                <w:lang w:val="ru-RU"/>
              </w:rPr>
              <w:t xml:space="preserve">Субрегиональное учебное мероприятие по системе </w:t>
            </w:r>
            <w:r>
              <w:rPr>
                <w:sz w:val="16"/>
                <w:szCs w:val="16"/>
              </w:rPr>
              <w:t>PCT</w:t>
            </w:r>
            <w:r w:rsidRPr="00D3561B">
              <w:rPr>
                <w:sz w:val="16"/>
                <w:szCs w:val="16"/>
                <w:lang w:val="ru-RU"/>
              </w:rPr>
              <w:t xml:space="preserve"> </w:t>
            </w:r>
            <w:r>
              <w:rPr>
                <w:sz w:val="16"/>
                <w:szCs w:val="16"/>
                <w:lang w:val="ru-RU"/>
              </w:rPr>
              <w:t>для стран АСЕАН</w:t>
            </w:r>
          </w:p>
        </w:tc>
        <w:tc>
          <w:tcPr>
            <w:tcW w:w="1844" w:type="dxa"/>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Сингапурское бюро ВОИС</w:t>
            </w: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Сингапур (SG)</w:t>
            </w:r>
          </w:p>
        </w:tc>
        <w:tc>
          <w:tcPr>
            <w:tcW w:w="1941" w:type="dxa"/>
            <w:noWrap/>
          </w:tcPr>
          <w:p w:rsidR="0039357B" w:rsidRPr="00100A07" w:rsidRDefault="0039357B" w:rsidP="0039357B">
            <w:pPr>
              <w:spacing w:beforeLines="40" w:before="96" w:afterLines="40" w:after="96"/>
              <w:jc w:val="center"/>
              <w:rPr>
                <w:sz w:val="16"/>
                <w:szCs w:val="16"/>
                <w:lang w:val="ru-RU"/>
              </w:rPr>
            </w:pPr>
            <w:r>
              <w:rPr>
                <w:sz w:val="16"/>
                <w:szCs w:val="16"/>
                <w:lang w:val="ru-RU"/>
              </w:rPr>
              <w:t>Будут определены дополнительно</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1E425B" w:rsidTr="000D1E13">
        <w:trPr>
          <w:trHeight w:val="255"/>
        </w:trPr>
        <w:tc>
          <w:tcPr>
            <w:tcW w:w="1022" w:type="dxa"/>
            <w:noWrap/>
          </w:tcPr>
          <w:p w:rsidR="0039357B" w:rsidRPr="002C569A" w:rsidRDefault="0039357B" w:rsidP="0039357B">
            <w:pPr>
              <w:spacing w:beforeLines="40" w:before="96" w:afterLines="40" w:after="96"/>
              <w:jc w:val="center"/>
              <w:rPr>
                <w:sz w:val="16"/>
                <w:szCs w:val="16"/>
                <w:lang w:val="ru-RU"/>
              </w:rPr>
            </w:pPr>
            <w:r w:rsidRPr="002C569A">
              <w:rPr>
                <w:sz w:val="16"/>
                <w:szCs w:val="16"/>
                <w:lang w:val="ru-RU"/>
              </w:rPr>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w:t>
            </w:r>
          </w:p>
        </w:tc>
        <w:tc>
          <w:tcPr>
            <w:tcW w:w="2889" w:type="dxa"/>
          </w:tcPr>
          <w:p w:rsidR="0039357B" w:rsidRPr="006E40E3" w:rsidRDefault="0039357B" w:rsidP="0039357B">
            <w:pPr>
              <w:spacing w:beforeLines="40" w:before="96" w:afterLines="40" w:after="96"/>
              <w:jc w:val="center"/>
              <w:rPr>
                <w:sz w:val="16"/>
                <w:szCs w:val="16"/>
              </w:rPr>
            </w:pPr>
            <w:r>
              <w:rPr>
                <w:sz w:val="16"/>
                <w:szCs w:val="16"/>
                <w:lang w:val="ru-RU"/>
              </w:rPr>
              <w:t xml:space="preserve">Семинар по </w:t>
            </w:r>
            <w:r>
              <w:rPr>
                <w:sz w:val="16"/>
                <w:szCs w:val="16"/>
              </w:rPr>
              <w:t xml:space="preserve">PCT </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Объединенная Республика Танзания (TZ)</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Объединенная Республика Танзания (TZ)</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универси</w:t>
            </w:r>
            <w:r w:rsidRPr="002C569A">
              <w:rPr>
                <w:sz w:val="16"/>
                <w:szCs w:val="16"/>
                <w:lang w:val="ru-RU"/>
              </w:rPr>
              <w:softHyphen/>
              <w:t>тет /</w:t>
            </w:r>
            <w:r w:rsidRPr="002C569A">
              <w:rPr>
                <w:sz w:val="16"/>
                <w:szCs w:val="16"/>
                <w:lang w:val="ru-RU"/>
              </w:rPr>
              <w:br/>
              <w:t>научное учреждение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39357B">
            <w:pPr>
              <w:spacing w:beforeLines="40" w:before="96" w:afterLines="40" w:after="96"/>
              <w:jc w:val="center"/>
              <w:rPr>
                <w:sz w:val="16"/>
                <w:szCs w:val="16"/>
                <w:lang w:val="ru-RU"/>
              </w:rPr>
            </w:pPr>
            <w:r w:rsidRPr="002C569A">
              <w:rPr>
                <w:sz w:val="16"/>
                <w:szCs w:val="16"/>
                <w:lang w:val="ru-RU"/>
              </w:rPr>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w:t>
            </w:r>
          </w:p>
        </w:tc>
        <w:tc>
          <w:tcPr>
            <w:tcW w:w="2889" w:type="dxa"/>
          </w:tcPr>
          <w:p w:rsidR="0039357B" w:rsidRPr="00E672D6" w:rsidRDefault="0039357B" w:rsidP="0039357B">
            <w:pPr>
              <w:spacing w:beforeLines="40" w:before="96" w:afterLines="40" w:after="96"/>
              <w:jc w:val="center"/>
              <w:rPr>
                <w:sz w:val="16"/>
                <w:szCs w:val="16"/>
              </w:rPr>
            </w:pPr>
            <w:r>
              <w:rPr>
                <w:sz w:val="16"/>
                <w:szCs w:val="16"/>
                <w:lang w:val="ru-RU"/>
              </w:rPr>
              <w:t xml:space="preserve">Семинар по </w:t>
            </w:r>
            <w:r>
              <w:rPr>
                <w:sz w:val="16"/>
                <w:szCs w:val="16"/>
              </w:rPr>
              <w:t>PCT</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Конго (CG)</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Конго (CG)</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highlight w:val="yellow"/>
                <w:lang w:val="ru-RU"/>
              </w:rPr>
            </w:pPr>
          </w:p>
        </w:tc>
      </w:tr>
      <w:tr w:rsidR="0039357B" w:rsidRPr="002C569A" w:rsidTr="000D1E13">
        <w:trPr>
          <w:trHeight w:val="255"/>
        </w:trPr>
        <w:tc>
          <w:tcPr>
            <w:tcW w:w="1022" w:type="dxa"/>
            <w:noWrap/>
          </w:tcPr>
          <w:p w:rsidR="0039357B" w:rsidRPr="002C569A" w:rsidRDefault="0039357B" w:rsidP="0039357B">
            <w:pPr>
              <w:spacing w:beforeLines="40" w:before="96" w:afterLines="40" w:after="96"/>
              <w:jc w:val="center"/>
              <w:rPr>
                <w:sz w:val="16"/>
                <w:szCs w:val="16"/>
                <w:lang w:val="ru-RU"/>
              </w:rPr>
            </w:pPr>
            <w:r w:rsidRPr="002C569A">
              <w:rPr>
                <w:sz w:val="16"/>
                <w:szCs w:val="16"/>
                <w:lang w:val="ru-RU"/>
              </w:rPr>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w:t>
            </w:r>
          </w:p>
        </w:tc>
        <w:tc>
          <w:tcPr>
            <w:tcW w:w="2889" w:type="dxa"/>
          </w:tcPr>
          <w:p w:rsidR="0039357B" w:rsidRPr="006E40E3" w:rsidRDefault="0039357B" w:rsidP="0039357B">
            <w:pPr>
              <w:spacing w:beforeLines="40" w:before="96" w:afterLines="40" w:after="96"/>
              <w:jc w:val="center"/>
              <w:rPr>
                <w:sz w:val="16"/>
                <w:szCs w:val="16"/>
              </w:rPr>
            </w:pPr>
            <w:r>
              <w:rPr>
                <w:sz w:val="16"/>
                <w:szCs w:val="16"/>
                <w:lang w:val="ru-RU"/>
              </w:rPr>
              <w:t xml:space="preserve">Семинар по </w:t>
            </w:r>
            <w:r>
              <w:rPr>
                <w:sz w:val="16"/>
                <w:szCs w:val="16"/>
              </w:rPr>
              <w:t>PCT</w:t>
            </w:r>
          </w:p>
        </w:tc>
        <w:tc>
          <w:tcPr>
            <w:tcW w:w="1844" w:type="dxa"/>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Комиссия по делам компаний и интеллектуальной собственности ЮАР (CIPC)</w:t>
            </w: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Южная Африка (ZA)</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Южная Африка (ZA)</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39357B">
            <w:pPr>
              <w:spacing w:beforeLines="40" w:before="96" w:afterLines="40" w:after="96"/>
              <w:jc w:val="center"/>
              <w:rPr>
                <w:sz w:val="16"/>
                <w:szCs w:val="16"/>
                <w:lang w:val="ru-RU"/>
              </w:rPr>
            </w:pPr>
            <w:r w:rsidRPr="002C569A">
              <w:rPr>
                <w:sz w:val="16"/>
                <w:szCs w:val="16"/>
                <w:lang w:val="ru-RU"/>
              </w:rPr>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D</w:t>
            </w:r>
          </w:p>
        </w:tc>
        <w:tc>
          <w:tcPr>
            <w:tcW w:w="2889" w:type="dxa"/>
          </w:tcPr>
          <w:p w:rsidR="0039357B" w:rsidRPr="006E40E3" w:rsidRDefault="0039357B" w:rsidP="0039357B">
            <w:pPr>
              <w:spacing w:beforeLines="40" w:before="96" w:afterLines="40" w:after="96"/>
              <w:jc w:val="center"/>
              <w:rPr>
                <w:sz w:val="16"/>
                <w:szCs w:val="16"/>
              </w:rPr>
            </w:pPr>
            <w:r>
              <w:rPr>
                <w:sz w:val="16"/>
                <w:szCs w:val="16"/>
                <w:lang w:val="ru-RU"/>
              </w:rPr>
              <w:t xml:space="preserve">Национальный семинар по </w:t>
            </w:r>
            <w:r>
              <w:rPr>
                <w:sz w:val="16"/>
                <w:szCs w:val="16"/>
              </w:rPr>
              <w:t>PCT</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Барбадос (BB)</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Барбадос (BB)</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пользова</w:t>
            </w:r>
            <w:r w:rsidRPr="002C569A">
              <w:rPr>
                <w:sz w:val="16"/>
                <w:szCs w:val="16"/>
                <w:lang w:val="ru-RU"/>
              </w:rPr>
              <w:softHyphen/>
              <w:t xml:space="preserve">тели </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1E425B" w:rsidTr="000D1E13">
        <w:trPr>
          <w:trHeight w:val="255"/>
        </w:trPr>
        <w:tc>
          <w:tcPr>
            <w:tcW w:w="1022" w:type="dxa"/>
            <w:noWrap/>
          </w:tcPr>
          <w:p w:rsidR="0039357B" w:rsidRPr="002C569A" w:rsidRDefault="0039357B" w:rsidP="0039357B">
            <w:pPr>
              <w:spacing w:beforeLines="40" w:before="96" w:afterLines="40" w:after="96"/>
              <w:jc w:val="center"/>
              <w:rPr>
                <w:sz w:val="16"/>
                <w:szCs w:val="16"/>
                <w:lang w:val="ru-RU"/>
              </w:rPr>
            </w:pPr>
            <w:r w:rsidRPr="002C569A">
              <w:rPr>
                <w:sz w:val="16"/>
                <w:szCs w:val="16"/>
                <w:lang w:val="ru-RU"/>
              </w:rPr>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w:t>
            </w:r>
          </w:p>
        </w:tc>
        <w:tc>
          <w:tcPr>
            <w:tcW w:w="2889" w:type="dxa"/>
          </w:tcPr>
          <w:p w:rsidR="0039357B" w:rsidRPr="006E40E3" w:rsidRDefault="0039357B" w:rsidP="0039357B">
            <w:pPr>
              <w:spacing w:beforeLines="40" w:before="96" w:afterLines="40" w:after="96"/>
              <w:jc w:val="center"/>
              <w:rPr>
                <w:sz w:val="16"/>
                <w:szCs w:val="16"/>
              </w:rPr>
            </w:pPr>
            <w:r>
              <w:rPr>
                <w:sz w:val="16"/>
                <w:szCs w:val="16"/>
                <w:lang w:val="ru-RU"/>
              </w:rPr>
              <w:t xml:space="preserve">Выездные семинары по </w:t>
            </w:r>
            <w:r>
              <w:rPr>
                <w:sz w:val="16"/>
                <w:szCs w:val="16"/>
              </w:rPr>
              <w:t>PCT</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Индия (IN)</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Индия (IN)</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универси</w:t>
            </w:r>
            <w:r w:rsidRPr="002C569A">
              <w:rPr>
                <w:sz w:val="16"/>
                <w:szCs w:val="16"/>
                <w:lang w:val="ru-RU"/>
              </w:rPr>
              <w:softHyphen/>
              <w:t>тет /</w:t>
            </w:r>
            <w:r w:rsidRPr="002C569A">
              <w:rPr>
                <w:sz w:val="16"/>
                <w:szCs w:val="16"/>
                <w:lang w:val="ru-RU"/>
              </w:rPr>
              <w:br/>
              <w:t>научное учреждение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39357B">
            <w:pPr>
              <w:spacing w:beforeLines="40" w:before="96" w:afterLines="40" w:after="96"/>
              <w:jc w:val="center"/>
              <w:rPr>
                <w:sz w:val="16"/>
                <w:szCs w:val="16"/>
                <w:lang w:val="ru-RU"/>
              </w:rPr>
            </w:pPr>
            <w:r w:rsidRPr="002C569A">
              <w:rPr>
                <w:sz w:val="16"/>
                <w:szCs w:val="16"/>
                <w:lang w:val="ru-RU"/>
              </w:rPr>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C56497">
            <w:pPr>
              <w:keepNext/>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keepNext/>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keepNext/>
              <w:spacing w:beforeLines="40" w:before="96" w:afterLines="40" w:after="96"/>
              <w:jc w:val="center"/>
              <w:rPr>
                <w:sz w:val="16"/>
                <w:szCs w:val="16"/>
                <w:lang w:val="ru-RU"/>
              </w:rPr>
            </w:pPr>
            <w:r w:rsidRPr="002C569A">
              <w:rPr>
                <w:sz w:val="16"/>
                <w:szCs w:val="16"/>
                <w:lang w:val="ru-RU"/>
              </w:rPr>
              <w:t>B, C</w:t>
            </w:r>
          </w:p>
        </w:tc>
        <w:tc>
          <w:tcPr>
            <w:tcW w:w="2889" w:type="dxa"/>
          </w:tcPr>
          <w:p w:rsidR="0039357B" w:rsidRPr="00622C8B" w:rsidRDefault="0039357B" w:rsidP="0039357B">
            <w:pPr>
              <w:spacing w:beforeLines="40" w:before="96" w:afterLines="40" w:after="96"/>
              <w:jc w:val="center"/>
              <w:rPr>
                <w:sz w:val="16"/>
                <w:szCs w:val="16"/>
                <w:lang w:val="ru-RU"/>
              </w:rPr>
            </w:pPr>
            <w:r>
              <w:rPr>
                <w:sz w:val="16"/>
                <w:szCs w:val="16"/>
                <w:lang w:val="ru-RU"/>
              </w:rPr>
              <w:t xml:space="preserve">Практикум по </w:t>
            </w:r>
            <w:r>
              <w:rPr>
                <w:sz w:val="16"/>
                <w:szCs w:val="16"/>
              </w:rPr>
              <w:t>PCT</w:t>
            </w:r>
          </w:p>
        </w:tc>
        <w:tc>
          <w:tcPr>
            <w:tcW w:w="1844" w:type="dxa"/>
          </w:tcPr>
          <w:p w:rsidR="0039357B" w:rsidRPr="002C569A" w:rsidRDefault="0039357B" w:rsidP="00C56497">
            <w:pPr>
              <w:keepNext/>
              <w:spacing w:beforeLines="40" w:before="96" w:afterLines="40" w:after="96"/>
              <w:jc w:val="center"/>
              <w:rPr>
                <w:sz w:val="16"/>
                <w:szCs w:val="16"/>
                <w:lang w:val="ru-RU"/>
              </w:rPr>
            </w:pPr>
          </w:p>
        </w:tc>
        <w:tc>
          <w:tcPr>
            <w:tcW w:w="1664" w:type="dxa"/>
            <w:noWrap/>
          </w:tcPr>
          <w:p w:rsidR="0039357B" w:rsidRPr="002C569A" w:rsidRDefault="0039357B" w:rsidP="00C56497">
            <w:pPr>
              <w:keepNext/>
              <w:spacing w:beforeLines="40" w:before="96" w:afterLines="40" w:after="96"/>
              <w:jc w:val="center"/>
              <w:rPr>
                <w:sz w:val="16"/>
                <w:szCs w:val="16"/>
                <w:lang w:val="ru-RU"/>
              </w:rPr>
            </w:pPr>
            <w:r w:rsidRPr="002C569A">
              <w:rPr>
                <w:sz w:val="16"/>
                <w:szCs w:val="16"/>
                <w:lang w:val="ru-RU"/>
              </w:rPr>
              <w:t>Таиланд (TH)</w:t>
            </w:r>
          </w:p>
        </w:tc>
        <w:tc>
          <w:tcPr>
            <w:tcW w:w="1941" w:type="dxa"/>
            <w:noWrap/>
          </w:tcPr>
          <w:p w:rsidR="0039357B" w:rsidRPr="002C569A" w:rsidRDefault="0039357B" w:rsidP="00C56497">
            <w:pPr>
              <w:keepNext/>
              <w:spacing w:beforeLines="40" w:before="96" w:afterLines="40" w:after="96"/>
              <w:jc w:val="center"/>
              <w:rPr>
                <w:sz w:val="16"/>
                <w:szCs w:val="16"/>
                <w:lang w:val="ru-RU"/>
              </w:rPr>
            </w:pPr>
            <w:r w:rsidRPr="002C569A">
              <w:rPr>
                <w:sz w:val="16"/>
                <w:szCs w:val="16"/>
                <w:lang w:val="ru-RU"/>
              </w:rPr>
              <w:t>Таиланд (TH)</w:t>
            </w:r>
          </w:p>
        </w:tc>
        <w:tc>
          <w:tcPr>
            <w:tcW w:w="1114" w:type="dxa"/>
            <w:noWrap/>
          </w:tcPr>
          <w:p w:rsidR="0039357B" w:rsidRPr="002C569A" w:rsidRDefault="0039357B" w:rsidP="00C56497">
            <w:pPr>
              <w:keepNext/>
              <w:spacing w:beforeLines="40" w:before="96" w:afterLines="40" w:after="96"/>
              <w:jc w:val="center"/>
              <w:rPr>
                <w:sz w:val="16"/>
                <w:szCs w:val="16"/>
                <w:lang w:val="ru-RU"/>
              </w:rPr>
            </w:pPr>
            <w:r w:rsidRPr="002C569A">
              <w:rPr>
                <w:sz w:val="16"/>
                <w:szCs w:val="16"/>
                <w:lang w:val="ru-RU"/>
              </w:rPr>
              <w:t>Ведомство + пользова</w:t>
            </w:r>
            <w:r w:rsidRPr="002C569A">
              <w:rPr>
                <w:sz w:val="16"/>
                <w:szCs w:val="16"/>
                <w:lang w:val="ru-RU"/>
              </w:rPr>
              <w:softHyphen/>
              <w:t>тели</w:t>
            </w:r>
          </w:p>
        </w:tc>
        <w:tc>
          <w:tcPr>
            <w:tcW w:w="1187" w:type="dxa"/>
            <w:noWrap/>
          </w:tcPr>
          <w:p w:rsidR="0039357B" w:rsidRPr="002C569A" w:rsidRDefault="0039357B" w:rsidP="00C56497">
            <w:pPr>
              <w:keepNext/>
              <w:spacing w:beforeLines="40" w:before="96" w:afterLines="40" w:after="96"/>
              <w:jc w:val="center"/>
              <w:rPr>
                <w:sz w:val="16"/>
                <w:szCs w:val="16"/>
                <w:lang w:val="ru-RU"/>
              </w:rPr>
            </w:pPr>
          </w:p>
        </w:tc>
      </w:tr>
      <w:tr w:rsidR="0039357B" w:rsidRPr="001E425B" w:rsidTr="000D1E13">
        <w:trPr>
          <w:trHeight w:val="255"/>
        </w:trPr>
        <w:tc>
          <w:tcPr>
            <w:tcW w:w="1022" w:type="dxa"/>
            <w:noWrap/>
          </w:tcPr>
          <w:p w:rsidR="0039357B" w:rsidRPr="002C569A" w:rsidRDefault="0039357B" w:rsidP="0039357B">
            <w:pPr>
              <w:spacing w:beforeLines="40" w:before="96" w:afterLines="40" w:after="96"/>
              <w:jc w:val="center"/>
              <w:rPr>
                <w:sz w:val="16"/>
                <w:szCs w:val="16"/>
                <w:lang w:val="ru-RU"/>
              </w:rPr>
            </w:pPr>
            <w:r w:rsidRPr="002C569A">
              <w:rPr>
                <w:sz w:val="16"/>
                <w:szCs w:val="16"/>
                <w:lang w:val="ru-RU"/>
              </w:rPr>
              <w:lastRenderedPageBreak/>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w:t>
            </w:r>
          </w:p>
        </w:tc>
        <w:tc>
          <w:tcPr>
            <w:tcW w:w="2889" w:type="dxa"/>
          </w:tcPr>
          <w:p w:rsidR="0039357B" w:rsidRPr="00622C8B" w:rsidRDefault="0039357B" w:rsidP="0039357B">
            <w:pPr>
              <w:spacing w:beforeLines="40" w:before="96" w:afterLines="40" w:after="96"/>
              <w:jc w:val="center"/>
              <w:rPr>
                <w:sz w:val="16"/>
                <w:szCs w:val="16"/>
                <w:lang w:val="ru-RU"/>
              </w:rPr>
            </w:pPr>
            <w:r>
              <w:rPr>
                <w:sz w:val="16"/>
                <w:szCs w:val="16"/>
                <w:lang w:val="ru-RU"/>
              </w:rPr>
              <w:t xml:space="preserve">Практикум по </w:t>
            </w:r>
            <w:r>
              <w:rPr>
                <w:sz w:val="16"/>
                <w:szCs w:val="16"/>
              </w:rPr>
              <w:t>PCT</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Иран (Исламская Республика) (IR)</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Иран (Исламская Республика) (IR)</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универси</w:t>
            </w:r>
            <w:r w:rsidRPr="002C569A">
              <w:rPr>
                <w:sz w:val="16"/>
                <w:szCs w:val="16"/>
                <w:lang w:val="ru-RU"/>
              </w:rPr>
              <w:softHyphen/>
              <w:t>тет /</w:t>
            </w:r>
            <w:r w:rsidRPr="002C569A">
              <w:rPr>
                <w:sz w:val="16"/>
                <w:szCs w:val="16"/>
                <w:lang w:val="ru-RU"/>
              </w:rPr>
              <w:br/>
              <w:t>научное учреждение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1E425B" w:rsidTr="000D1E13">
        <w:trPr>
          <w:trHeight w:val="255"/>
        </w:trPr>
        <w:tc>
          <w:tcPr>
            <w:tcW w:w="1022" w:type="dxa"/>
            <w:noWrap/>
          </w:tcPr>
          <w:p w:rsidR="0039357B" w:rsidRPr="002C569A" w:rsidRDefault="0039357B" w:rsidP="0039357B">
            <w:pPr>
              <w:spacing w:beforeLines="40" w:before="96" w:afterLines="40" w:after="96"/>
              <w:jc w:val="center"/>
              <w:rPr>
                <w:sz w:val="16"/>
                <w:szCs w:val="16"/>
                <w:lang w:val="ru-RU"/>
              </w:rPr>
            </w:pPr>
            <w:r w:rsidRPr="002C569A">
              <w:rPr>
                <w:sz w:val="16"/>
                <w:szCs w:val="16"/>
                <w:lang w:val="ru-RU"/>
              </w:rPr>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E</w:t>
            </w:r>
          </w:p>
        </w:tc>
        <w:tc>
          <w:tcPr>
            <w:tcW w:w="2889" w:type="dxa"/>
          </w:tcPr>
          <w:p w:rsidR="0039357B" w:rsidRPr="00622C8B" w:rsidRDefault="0039357B" w:rsidP="0039357B">
            <w:pPr>
              <w:spacing w:beforeLines="40" w:before="96" w:afterLines="40" w:after="96"/>
              <w:jc w:val="center"/>
              <w:rPr>
                <w:sz w:val="16"/>
                <w:szCs w:val="16"/>
              </w:rPr>
            </w:pPr>
            <w:r>
              <w:rPr>
                <w:sz w:val="16"/>
                <w:szCs w:val="16"/>
                <w:lang w:val="ru-RU"/>
              </w:rPr>
              <w:t>Региональный семинар по</w:t>
            </w:r>
            <w:r>
              <w:rPr>
                <w:sz w:val="16"/>
                <w:szCs w:val="16"/>
              </w:rPr>
              <w:t xml:space="preserve"> PCT</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Вануату (VU)</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Фиджи (FJ)</w:t>
            </w:r>
            <w:r w:rsidRPr="002C569A">
              <w:rPr>
                <w:sz w:val="16"/>
                <w:szCs w:val="16"/>
                <w:lang w:val="ru-RU"/>
              </w:rPr>
              <w:br/>
              <w:t>Кирибати (KI)</w:t>
            </w:r>
            <w:r w:rsidRPr="002C569A">
              <w:rPr>
                <w:sz w:val="16"/>
                <w:szCs w:val="16"/>
                <w:lang w:val="ru-RU"/>
              </w:rPr>
              <w:br/>
              <w:t>Самоа (WS)</w:t>
            </w:r>
            <w:r w:rsidRPr="002C569A">
              <w:rPr>
                <w:sz w:val="16"/>
                <w:szCs w:val="16"/>
                <w:lang w:val="ru-RU"/>
              </w:rPr>
              <w:br/>
              <w:t>Соломоновы Острова (SB)</w:t>
            </w:r>
            <w:r w:rsidRPr="002C569A">
              <w:rPr>
                <w:sz w:val="16"/>
                <w:szCs w:val="16"/>
                <w:lang w:val="ru-RU"/>
              </w:rPr>
              <w:br/>
              <w:t>Тонга (TO)</w:t>
            </w:r>
            <w:r w:rsidRPr="002C569A">
              <w:rPr>
                <w:sz w:val="16"/>
                <w:szCs w:val="16"/>
                <w:lang w:val="ru-RU"/>
              </w:rPr>
              <w:br/>
              <w:t>Вануату (VU)</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универси</w:t>
            </w:r>
            <w:r w:rsidRPr="002C569A">
              <w:rPr>
                <w:sz w:val="16"/>
                <w:szCs w:val="16"/>
                <w:lang w:val="ru-RU"/>
              </w:rPr>
              <w:softHyphen/>
              <w:t>тет /</w:t>
            </w:r>
            <w:r w:rsidRPr="002C569A">
              <w:rPr>
                <w:sz w:val="16"/>
                <w:szCs w:val="16"/>
                <w:lang w:val="ru-RU"/>
              </w:rPr>
              <w:br/>
              <w:t>научное учреждение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39357B">
            <w:pPr>
              <w:spacing w:beforeLines="40" w:before="96" w:afterLines="40" w:after="96"/>
              <w:jc w:val="center"/>
              <w:rPr>
                <w:sz w:val="16"/>
                <w:szCs w:val="16"/>
                <w:lang w:val="ru-RU"/>
              </w:rPr>
            </w:pPr>
            <w:r w:rsidRPr="002C569A">
              <w:rPr>
                <w:sz w:val="16"/>
                <w:szCs w:val="16"/>
                <w:lang w:val="ru-RU"/>
              </w:rPr>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F</w:t>
            </w:r>
          </w:p>
        </w:tc>
        <w:tc>
          <w:tcPr>
            <w:tcW w:w="2889" w:type="dxa"/>
          </w:tcPr>
          <w:p w:rsidR="0039357B" w:rsidRPr="00622C8B" w:rsidRDefault="0039357B" w:rsidP="0039357B">
            <w:pPr>
              <w:spacing w:beforeLines="40" w:before="96" w:afterLines="40" w:after="96"/>
              <w:jc w:val="center"/>
              <w:rPr>
                <w:sz w:val="16"/>
                <w:szCs w:val="16"/>
                <w:lang w:val="ru-RU"/>
              </w:rPr>
            </w:pPr>
            <w:r>
              <w:rPr>
                <w:sz w:val="16"/>
                <w:szCs w:val="16"/>
                <w:lang w:val="ru-RU"/>
              </w:rPr>
              <w:t xml:space="preserve">Практикум по </w:t>
            </w:r>
            <w:r>
              <w:rPr>
                <w:sz w:val="16"/>
                <w:szCs w:val="16"/>
              </w:rPr>
              <w:t>PCT</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Филиппины (PH)</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Филиппины (PH)</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1E425B" w:rsidTr="000D1E13">
        <w:trPr>
          <w:trHeight w:val="255"/>
        </w:trPr>
        <w:tc>
          <w:tcPr>
            <w:tcW w:w="1022" w:type="dxa"/>
            <w:noWrap/>
          </w:tcPr>
          <w:p w:rsidR="0039357B" w:rsidRPr="002C569A" w:rsidRDefault="0039357B" w:rsidP="0039357B">
            <w:pPr>
              <w:spacing w:beforeLines="40" w:before="96" w:afterLines="40" w:after="96"/>
              <w:jc w:val="center"/>
              <w:rPr>
                <w:sz w:val="16"/>
                <w:szCs w:val="16"/>
                <w:lang w:val="ru-RU"/>
              </w:rPr>
            </w:pPr>
            <w:r w:rsidRPr="002C569A">
              <w:rPr>
                <w:sz w:val="16"/>
                <w:szCs w:val="16"/>
                <w:lang w:val="ru-RU"/>
              </w:rPr>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r w:rsidRPr="00E914E2">
              <w:rPr>
                <w:sz w:val="16"/>
                <w:szCs w:val="16"/>
                <w:lang w:val="ru-RU"/>
              </w:rPr>
              <w:t xml:space="preserve"> </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w:t>
            </w:r>
          </w:p>
        </w:tc>
        <w:tc>
          <w:tcPr>
            <w:tcW w:w="2889" w:type="dxa"/>
          </w:tcPr>
          <w:p w:rsidR="0039357B" w:rsidRPr="00622C8B" w:rsidRDefault="0039357B" w:rsidP="0039357B">
            <w:pPr>
              <w:spacing w:beforeLines="40" w:before="96" w:afterLines="40" w:after="96"/>
              <w:jc w:val="center"/>
              <w:rPr>
                <w:sz w:val="16"/>
                <w:szCs w:val="16"/>
                <w:lang w:val="ru-RU"/>
              </w:rPr>
            </w:pPr>
            <w:r>
              <w:rPr>
                <w:sz w:val="16"/>
                <w:szCs w:val="16"/>
                <w:lang w:val="ru-RU"/>
              </w:rPr>
              <w:t xml:space="preserve">Практикум по </w:t>
            </w:r>
            <w:r>
              <w:rPr>
                <w:sz w:val="16"/>
                <w:szCs w:val="16"/>
              </w:rPr>
              <w:t>PCT</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Алжир (DZ)</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Алжир (DZ)</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универси</w:t>
            </w:r>
            <w:r w:rsidRPr="002C569A">
              <w:rPr>
                <w:sz w:val="16"/>
                <w:szCs w:val="16"/>
                <w:lang w:val="ru-RU"/>
              </w:rPr>
              <w:softHyphen/>
              <w:t>тет /</w:t>
            </w:r>
            <w:r w:rsidRPr="002C569A">
              <w:rPr>
                <w:sz w:val="16"/>
                <w:szCs w:val="16"/>
                <w:lang w:val="ru-RU"/>
              </w:rPr>
              <w:br/>
              <w:t>научное учреждение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1E425B" w:rsidTr="000D1E13">
        <w:trPr>
          <w:trHeight w:val="255"/>
        </w:trPr>
        <w:tc>
          <w:tcPr>
            <w:tcW w:w="1022" w:type="dxa"/>
            <w:noWrap/>
          </w:tcPr>
          <w:p w:rsidR="0039357B" w:rsidRPr="002C569A" w:rsidRDefault="0039357B" w:rsidP="0039357B">
            <w:pPr>
              <w:spacing w:beforeLines="40" w:before="96" w:afterLines="40" w:after="96"/>
              <w:jc w:val="center"/>
              <w:rPr>
                <w:sz w:val="16"/>
                <w:szCs w:val="16"/>
                <w:lang w:val="ru-RU"/>
              </w:rPr>
            </w:pPr>
            <w:r w:rsidRPr="002C569A">
              <w:rPr>
                <w:sz w:val="16"/>
                <w:szCs w:val="16"/>
                <w:lang w:val="ru-RU"/>
              </w:rPr>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w:t>
            </w:r>
          </w:p>
        </w:tc>
        <w:tc>
          <w:tcPr>
            <w:tcW w:w="2889" w:type="dxa"/>
          </w:tcPr>
          <w:p w:rsidR="0039357B" w:rsidRPr="00622C8B" w:rsidRDefault="0039357B" w:rsidP="0039357B">
            <w:pPr>
              <w:spacing w:beforeLines="40" w:before="96" w:afterLines="40" w:after="96"/>
              <w:jc w:val="center"/>
              <w:rPr>
                <w:sz w:val="16"/>
                <w:szCs w:val="16"/>
                <w:lang w:val="ru-RU"/>
              </w:rPr>
            </w:pPr>
            <w:r>
              <w:rPr>
                <w:sz w:val="16"/>
                <w:szCs w:val="16"/>
                <w:lang w:val="ru-RU"/>
              </w:rPr>
              <w:t xml:space="preserve">Практикум по </w:t>
            </w:r>
            <w:r>
              <w:rPr>
                <w:sz w:val="16"/>
                <w:szCs w:val="16"/>
              </w:rPr>
              <w:t>PCT</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Кувейт (KW)</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Кувейт (KW)</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универси</w:t>
            </w:r>
            <w:r w:rsidRPr="002C569A">
              <w:rPr>
                <w:sz w:val="16"/>
                <w:szCs w:val="16"/>
                <w:lang w:val="ru-RU"/>
              </w:rPr>
              <w:softHyphen/>
              <w:t>тет /</w:t>
            </w:r>
            <w:r w:rsidRPr="002C569A">
              <w:rPr>
                <w:sz w:val="16"/>
                <w:szCs w:val="16"/>
                <w:lang w:val="ru-RU"/>
              </w:rPr>
              <w:br/>
              <w:t>научное учреждение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1E425B" w:rsidTr="000D1E13">
        <w:trPr>
          <w:trHeight w:val="255"/>
        </w:trPr>
        <w:tc>
          <w:tcPr>
            <w:tcW w:w="1022" w:type="dxa"/>
            <w:noWrap/>
          </w:tcPr>
          <w:p w:rsidR="0039357B" w:rsidRPr="002C569A" w:rsidRDefault="0039357B" w:rsidP="0039357B">
            <w:pPr>
              <w:spacing w:beforeLines="40" w:before="96" w:afterLines="40" w:after="96"/>
              <w:jc w:val="center"/>
              <w:rPr>
                <w:sz w:val="16"/>
                <w:szCs w:val="16"/>
                <w:lang w:val="ru-RU"/>
              </w:rPr>
            </w:pPr>
            <w:r w:rsidRPr="002C569A">
              <w:rPr>
                <w:sz w:val="16"/>
                <w:szCs w:val="16"/>
                <w:lang w:val="ru-RU"/>
              </w:rPr>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w:t>
            </w:r>
          </w:p>
        </w:tc>
        <w:tc>
          <w:tcPr>
            <w:tcW w:w="2889" w:type="dxa"/>
          </w:tcPr>
          <w:p w:rsidR="0039357B" w:rsidRPr="00622C8B" w:rsidRDefault="0039357B" w:rsidP="0039357B">
            <w:pPr>
              <w:spacing w:beforeLines="40" w:before="96" w:afterLines="40" w:after="96"/>
              <w:jc w:val="center"/>
              <w:rPr>
                <w:sz w:val="16"/>
                <w:szCs w:val="16"/>
                <w:lang w:val="ru-RU"/>
              </w:rPr>
            </w:pPr>
            <w:r>
              <w:rPr>
                <w:sz w:val="16"/>
                <w:szCs w:val="16"/>
                <w:lang w:val="ru-RU"/>
              </w:rPr>
              <w:t xml:space="preserve">Практикум по </w:t>
            </w:r>
            <w:r>
              <w:rPr>
                <w:sz w:val="16"/>
                <w:szCs w:val="16"/>
              </w:rPr>
              <w:t>PCT</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Джибути (DJ)</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Джибути (DJ)</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универси</w:t>
            </w:r>
            <w:r w:rsidRPr="002C569A">
              <w:rPr>
                <w:sz w:val="16"/>
                <w:szCs w:val="16"/>
                <w:lang w:val="ru-RU"/>
              </w:rPr>
              <w:softHyphen/>
              <w:t>тет /</w:t>
            </w:r>
            <w:r w:rsidRPr="002C569A">
              <w:rPr>
                <w:sz w:val="16"/>
                <w:szCs w:val="16"/>
                <w:lang w:val="ru-RU"/>
              </w:rPr>
              <w:br/>
              <w:t>научное учреждение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1E425B" w:rsidTr="000D1E13">
        <w:trPr>
          <w:trHeight w:val="255"/>
        </w:trPr>
        <w:tc>
          <w:tcPr>
            <w:tcW w:w="1022" w:type="dxa"/>
            <w:noWrap/>
          </w:tcPr>
          <w:p w:rsidR="0039357B" w:rsidRPr="002C569A" w:rsidRDefault="0039357B" w:rsidP="0039357B">
            <w:pPr>
              <w:spacing w:beforeLines="40" w:before="96" w:afterLines="40" w:after="96"/>
              <w:jc w:val="center"/>
              <w:rPr>
                <w:sz w:val="16"/>
                <w:szCs w:val="16"/>
                <w:lang w:val="ru-RU"/>
              </w:rPr>
            </w:pPr>
            <w:r w:rsidRPr="002C569A">
              <w:rPr>
                <w:sz w:val="16"/>
                <w:szCs w:val="16"/>
                <w:lang w:val="ru-RU"/>
              </w:rPr>
              <w:lastRenderedPageBreak/>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w:t>
            </w:r>
          </w:p>
        </w:tc>
        <w:tc>
          <w:tcPr>
            <w:tcW w:w="2889" w:type="dxa"/>
          </w:tcPr>
          <w:p w:rsidR="0039357B" w:rsidRPr="00622C8B" w:rsidRDefault="0039357B" w:rsidP="0039357B">
            <w:pPr>
              <w:spacing w:beforeLines="40" w:before="96" w:afterLines="40" w:after="96"/>
              <w:jc w:val="center"/>
              <w:rPr>
                <w:sz w:val="16"/>
                <w:szCs w:val="16"/>
                <w:lang w:val="ru-RU"/>
              </w:rPr>
            </w:pPr>
            <w:r>
              <w:rPr>
                <w:sz w:val="16"/>
                <w:szCs w:val="16"/>
                <w:lang w:val="ru-RU"/>
              </w:rPr>
              <w:t xml:space="preserve">Субрегиональный практикум по </w:t>
            </w:r>
            <w:r>
              <w:rPr>
                <w:sz w:val="16"/>
                <w:szCs w:val="16"/>
              </w:rPr>
              <w:t>PCT</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Египет (EG)</w:t>
            </w:r>
          </w:p>
        </w:tc>
        <w:tc>
          <w:tcPr>
            <w:tcW w:w="1941" w:type="dxa"/>
            <w:noWrap/>
          </w:tcPr>
          <w:p w:rsidR="0039357B" w:rsidRPr="00100A07" w:rsidRDefault="0039357B" w:rsidP="0039357B">
            <w:pPr>
              <w:spacing w:beforeLines="40" w:before="96" w:afterLines="40" w:after="96"/>
              <w:jc w:val="center"/>
              <w:rPr>
                <w:sz w:val="16"/>
                <w:szCs w:val="16"/>
                <w:lang w:val="ru-RU"/>
              </w:rPr>
            </w:pPr>
            <w:r>
              <w:rPr>
                <w:sz w:val="16"/>
                <w:szCs w:val="16"/>
                <w:lang w:val="ru-RU"/>
              </w:rPr>
              <w:t>Будут определены дополнительно</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универси</w:t>
            </w:r>
            <w:r w:rsidRPr="002C569A">
              <w:rPr>
                <w:sz w:val="16"/>
                <w:szCs w:val="16"/>
                <w:lang w:val="ru-RU"/>
              </w:rPr>
              <w:softHyphen/>
              <w:t>тет /</w:t>
            </w:r>
            <w:r w:rsidRPr="002C569A">
              <w:rPr>
                <w:sz w:val="16"/>
                <w:szCs w:val="16"/>
                <w:lang w:val="ru-RU"/>
              </w:rPr>
              <w:br/>
              <w:t>научное учреждение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1E425B" w:rsidTr="000D1E13">
        <w:trPr>
          <w:trHeight w:val="255"/>
        </w:trPr>
        <w:tc>
          <w:tcPr>
            <w:tcW w:w="1022" w:type="dxa"/>
            <w:noWrap/>
          </w:tcPr>
          <w:p w:rsidR="0039357B" w:rsidRPr="002C569A" w:rsidRDefault="0039357B" w:rsidP="0039357B">
            <w:pPr>
              <w:spacing w:beforeLines="40" w:before="96" w:afterLines="40" w:after="96"/>
              <w:jc w:val="center"/>
              <w:rPr>
                <w:sz w:val="16"/>
                <w:szCs w:val="16"/>
                <w:lang w:val="ru-RU"/>
              </w:rPr>
            </w:pPr>
            <w:r w:rsidRPr="002C569A">
              <w:rPr>
                <w:sz w:val="16"/>
                <w:szCs w:val="16"/>
                <w:lang w:val="ru-RU"/>
              </w:rPr>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w:t>
            </w:r>
          </w:p>
        </w:tc>
        <w:tc>
          <w:tcPr>
            <w:tcW w:w="2889" w:type="dxa"/>
          </w:tcPr>
          <w:p w:rsidR="0039357B" w:rsidRPr="00622C8B" w:rsidRDefault="0039357B" w:rsidP="0039357B">
            <w:pPr>
              <w:spacing w:beforeLines="40" w:before="96" w:afterLines="40" w:after="96"/>
              <w:jc w:val="center"/>
              <w:rPr>
                <w:sz w:val="16"/>
                <w:szCs w:val="16"/>
                <w:lang w:val="ru-RU"/>
              </w:rPr>
            </w:pPr>
            <w:r>
              <w:rPr>
                <w:sz w:val="16"/>
                <w:szCs w:val="16"/>
                <w:lang w:val="ru-RU"/>
              </w:rPr>
              <w:t xml:space="preserve">Субрегиональный практикум по </w:t>
            </w:r>
            <w:r>
              <w:rPr>
                <w:sz w:val="16"/>
                <w:szCs w:val="16"/>
              </w:rPr>
              <w:t>PCT</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Коморские Острова (KM)</w:t>
            </w:r>
          </w:p>
        </w:tc>
        <w:tc>
          <w:tcPr>
            <w:tcW w:w="1941" w:type="dxa"/>
            <w:noWrap/>
          </w:tcPr>
          <w:p w:rsidR="0039357B" w:rsidRPr="00100A07" w:rsidRDefault="0039357B" w:rsidP="0039357B">
            <w:pPr>
              <w:spacing w:beforeLines="40" w:before="96" w:afterLines="40" w:after="96"/>
              <w:jc w:val="center"/>
              <w:rPr>
                <w:sz w:val="16"/>
                <w:szCs w:val="16"/>
                <w:lang w:val="ru-RU"/>
              </w:rPr>
            </w:pPr>
            <w:r>
              <w:rPr>
                <w:sz w:val="16"/>
                <w:szCs w:val="16"/>
                <w:lang w:val="ru-RU"/>
              </w:rPr>
              <w:t>Будут определены дополнительно</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универси</w:t>
            </w:r>
            <w:r w:rsidRPr="002C569A">
              <w:rPr>
                <w:sz w:val="16"/>
                <w:szCs w:val="16"/>
                <w:lang w:val="ru-RU"/>
              </w:rPr>
              <w:softHyphen/>
              <w:t>тет /</w:t>
            </w:r>
            <w:r w:rsidRPr="002C569A">
              <w:rPr>
                <w:sz w:val="16"/>
                <w:szCs w:val="16"/>
                <w:lang w:val="ru-RU"/>
              </w:rPr>
              <w:br/>
              <w:t>научное учреждение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1E425B" w:rsidTr="000D1E13">
        <w:trPr>
          <w:trHeight w:val="255"/>
        </w:trPr>
        <w:tc>
          <w:tcPr>
            <w:tcW w:w="1022" w:type="dxa"/>
            <w:noWrap/>
          </w:tcPr>
          <w:p w:rsidR="0039357B" w:rsidRPr="002C569A" w:rsidRDefault="0039357B" w:rsidP="0039357B">
            <w:pPr>
              <w:spacing w:beforeLines="40" w:before="96" w:afterLines="40" w:after="96"/>
              <w:jc w:val="center"/>
              <w:rPr>
                <w:sz w:val="16"/>
                <w:szCs w:val="16"/>
                <w:lang w:val="ru-RU"/>
              </w:rPr>
            </w:pPr>
            <w:r w:rsidRPr="002C569A">
              <w:rPr>
                <w:sz w:val="16"/>
                <w:szCs w:val="16"/>
                <w:lang w:val="ru-RU"/>
              </w:rPr>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 E</w:t>
            </w:r>
          </w:p>
        </w:tc>
        <w:tc>
          <w:tcPr>
            <w:tcW w:w="2889" w:type="dxa"/>
          </w:tcPr>
          <w:p w:rsidR="0039357B" w:rsidRPr="00622C8B" w:rsidRDefault="0039357B" w:rsidP="0039357B">
            <w:pPr>
              <w:spacing w:beforeLines="40" w:before="96" w:afterLines="40" w:after="96"/>
              <w:jc w:val="center"/>
              <w:rPr>
                <w:sz w:val="16"/>
                <w:szCs w:val="16"/>
                <w:lang w:val="ru-RU"/>
              </w:rPr>
            </w:pPr>
            <w:r>
              <w:rPr>
                <w:sz w:val="16"/>
                <w:szCs w:val="16"/>
                <w:lang w:val="ru-RU"/>
              </w:rPr>
              <w:t xml:space="preserve">Практикум по </w:t>
            </w:r>
            <w:r>
              <w:rPr>
                <w:sz w:val="16"/>
                <w:szCs w:val="16"/>
              </w:rPr>
              <w:t>PCT</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Иордания (JO)</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Иордания (JO)</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универси</w:t>
            </w:r>
            <w:r w:rsidRPr="002C569A">
              <w:rPr>
                <w:sz w:val="16"/>
                <w:szCs w:val="16"/>
                <w:lang w:val="ru-RU"/>
              </w:rPr>
              <w:softHyphen/>
              <w:t>тет /</w:t>
            </w:r>
            <w:r w:rsidRPr="002C569A">
              <w:rPr>
                <w:sz w:val="16"/>
                <w:szCs w:val="16"/>
                <w:lang w:val="ru-RU"/>
              </w:rPr>
              <w:br/>
              <w:t>научное учреждение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39357B">
            <w:pPr>
              <w:spacing w:beforeLines="40" w:before="96" w:afterLines="40" w:after="96"/>
              <w:jc w:val="center"/>
              <w:rPr>
                <w:sz w:val="16"/>
                <w:szCs w:val="16"/>
                <w:lang w:val="ru-RU"/>
              </w:rPr>
            </w:pPr>
            <w:r w:rsidRPr="002C569A">
              <w:rPr>
                <w:sz w:val="16"/>
                <w:szCs w:val="16"/>
                <w:lang w:val="ru-RU"/>
              </w:rPr>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w:t>
            </w:r>
          </w:p>
        </w:tc>
        <w:tc>
          <w:tcPr>
            <w:tcW w:w="2889" w:type="dxa"/>
          </w:tcPr>
          <w:p w:rsidR="0039357B" w:rsidRPr="006E40E3" w:rsidRDefault="0039357B" w:rsidP="0039357B">
            <w:pPr>
              <w:spacing w:beforeLines="40" w:before="96" w:afterLines="40" w:after="96"/>
              <w:jc w:val="center"/>
              <w:rPr>
                <w:sz w:val="16"/>
                <w:szCs w:val="16"/>
              </w:rPr>
            </w:pPr>
            <w:r>
              <w:rPr>
                <w:sz w:val="16"/>
                <w:szCs w:val="16"/>
                <w:lang w:val="ru-RU"/>
              </w:rPr>
              <w:t xml:space="preserve">Семинар по </w:t>
            </w:r>
            <w:r>
              <w:rPr>
                <w:sz w:val="16"/>
                <w:szCs w:val="16"/>
              </w:rPr>
              <w:t>PCT</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Бразилия (BR)</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Бразилия (BR)</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39357B">
            <w:pPr>
              <w:spacing w:beforeLines="40" w:before="96" w:afterLines="40" w:after="96"/>
              <w:jc w:val="center"/>
              <w:rPr>
                <w:sz w:val="16"/>
                <w:szCs w:val="16"/>
                <w:lang w:val="ru-RU"/>
              </w:rPr>
            </w:pPr>
            <w:r w:rsidRPr="002C569A">
              <w:rPr>
                <w:sz w:val="16"/>
                <w:szCs w:val="16"/>
                <w:lang w:val="ru-RU"/>
              </w:rPr>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w:t>
            </w:r>
          </w:p>
        </w:tc>
        <w:tc>
          <w:tcPr>
            <w:tcW w:w="2889" w:type="dxa"/>
          </w:tcPr>
          <w:p w:rsidR="0039357B" w:rsidRPr="006E40E3" w:rsidRDefault="0039357B" w:rsidP="0039357B">
            <w:pPr>
              <w:spacing w:beforeLines="40" w:before="96" w:afterLines="40" w:after="96"/>
              <w:jc w:val="center"/>
              <w:rPr>
                <w:sz w:val="16"/>
                <w:szCs w:val="16"/>
              </w:rPr>
            </w:pPr>
            <w:r>
              <w:rPr>
                <w:sz w:val="16"/>
                <w:szCs w:val="16"/>
                <w:lang w:val="ru-RU"/>
              </w:rPr>
              <w:t xml:space="preserve">Семинар по </w:t>
            </w:r>
            <w:r>
              <w:rPr>
                <w:sz w:val="16"/>
                <w:szCs w:val="16"/>
              </w:rPr>
              <w:t>PCT</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Доминиканская Республика (DO)</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Доминиканская Республика (DO)</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39357B">
            <w:pPr>
              <w:spacing w:beforeLines="40" w:before="96" w:afterLines="40" w:after="96"/>
              <w:jc w:val="center"/>
              <w:rPr>
                <w:sz w:val="16"/>
                <w:szCs w:val="16"/>
                <w:lang w:val="ru-RU"/>
              </w:rPr>
            </w:pPr>
            <w:r w:rsidRPr="002C569A">
              <w:rPr>
                <w:sz w:val="16"/>
                <w:szCs w:val="16"/>
                <w:lang w:val="ru-RU"/>
              </w:rPr>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w:t>
            </w:r>
          </w:p>
        </w:tc>
        <w:tc>
          <w:tcPr>
            <w:tcW w:w="2889" w:type="dxa"/>
          </w:tcPr>
          <w:p w:rsidR="0039357B" w:rsidRPr="006E40E3" w:rsidRDefault="0039357B" w:rsidP="0039357B">
            <w:pPr>
              <w:spacing w:beforeLines="40" w:before="96" w:afterLines="40" w:after="96"/>
              <w:jc w:val="center"/>
              <w:rPr>
                <w:sz w:val="16"/>
                <w:szCs w:val="16"/>
              </w:rPr>
            </w:pPr>
            <w:r>
              <w:rPr>
                <w:sz w:val="16"/>
                <w:szCs w:val="16"/>
                <w:lang w:val="ru-RU"/>
              </w:rPr>
              <w:t xml:space="preserve">Семинар по </w:t>
            </w:r>
            <w:r>
              <w:rPr>
                <w:sz w:val="16"/>
                <w:szCs w:val="16"/>
              </w:rPr>
              <w:t>PCT</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Никарагуа (NI)</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Никарагуа (NI)</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1E425B">
            <w:pPr>
              <w:keepNext/>
              <w:spacing w:beforeLines="40" w:before="96" w:afterLines="40" w:after="96"/>
              <w:jc w:val="center"/>
              <w:rPr>
                <w:sz w:val="16"/>
                <w:szCs w:val="16"/>
                <w:lang w:val="ru-RU"/>
              </w:rPr>
            </w:pPr>
            <w:bookmarkStart w:id="6" w:name="_GoBack" w:colFirst="0" w:colLast="9"/>
            <w:r w:rsidRPr="002C569A">
              <w:rPr>
                <w:sz w:val="16"/>
                <w:szCs w:val="16"/>
                <w:lang w:val="ru-RU"/>
              </w:rPr>
              <w:lastRenderedPageBreak/>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1E425B">
            <w:pPr>
              <w:keepNext/>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B, E</w:t>
            </w:r>
          </w:p>
        </w:tc>
        <w:tc>
          <w:tcPr>
            <w:tcW w:w="2889" w:type="dxa"/>
          </w:tcPr>
          <w:p w:rsidR="0039357B" w:rsidRPr="00D3561B" w:rsidRDefault="0039357B" w:rsidP="001E425B">
            <w:pPr>
              <w:keepNext/>
              <w:spacing w:beforeLines="40" w:before="96" w:afterLines="40" w:after="96"/>
              <w:jc w:val="center"/>
              <w:rPr>
                <w:sz w:val="16"/>
                <w:szCs w:val="16"/>
                <w:lang w:val="ru-RU"/>
              </w:rPr>
            </w:pPr>
            <w:r>
              <w:rPr>
                <w:sz w:val="16"/>
                <w:szCs w:val="16"/>
                <w:lang w:val="ru-RU"/>
              </w:rPr>
              <w:t>Практикум и учебные мероприятия</w:t>
            </w:r>
            <w:r w:rsidRPr="002C569A">
              <w:rPr>
                <w:sz w:val="16"/>
                <w:szCs w:val="16"/>
                <w:lang w:val="ru-RU"/>
              </w:rPr>
              <w:t xml:space="preserve"> по PCT</w:t>
            </w:r>
            <w:r>
              <w:rPr>
                <w:sz w:val="16"/>
                <w:szCs w:val="16"/>
                <w:lang w:val="ru-RU"/>
              </w:rPr>
              <w:t xml:space="preserve"> (в зависимости от участия в системе </w:t>
            </w:r>
            <w:r w:rsidRPr="0048246E">
              <w:rPr>
                <w:sz w:val="16"/>
                <w:szCs w:val="16"/>
              </w:rPr>
              <w:t>PCT</w:t>
            </w:r>
            <w:r w:rsidRPr="00D3561B">
              <w:rPr>
                <w:sz w:val="16"/>
                <w:szCs w:val="16"/>
                <w:lang w:val="ru-RU"/>
              </w:rPr>
              <w:t>)</w:t>
            </w:r>
          </w:p>
        </w:tc>
        <w:tc>
          <w:tcPr>
            <w:tcW w:w="1844" w:type="dxa"/>
          </w:tcPr>
          <w:p w:rsidR="0039357B" w:rsidRPr="002C569A" w:rsidRDefault="0039357B" w:rsidP="001E425B">
            <w:pPr>
              <w:keepNext/>
              <w:spacing w:beforeLines="40" w:before="96" w:afterLines="40" w:after="96"/>
              <w:jc w:val="center"/>
              <w:rPr>
                <w:sz w:val="16"/>
                <w:szCs w:val="16"/>
                <w:lang w:val="ru-RU"/>
              </w:rPr>
            </w:pPr>
          </w:p>
        </w:tc>
        <w:tc>
          <w:tcPr>
            <w:tcW w:w="1664"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Аргентина (AR)</w:t>
            </w:r>
          </w:p>
        </w:tc>
        <w:tc>
          <w:tcPr>
            <w:tcW w:w="1941"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Аргентина (AR)</w:t>
            </w:r>
          </w:p>
        </w:tc>
        <w:tc>
          <w:tcPr>
            <w:tcW w:w="1114" w:type="dxa"/>
            <w:noWrap/>
          </w:tcPr>
          <w:p w:rsidR="0039357B" w:rsidRPr="002C569A" w:rsidRDefault="0039357B" w:rsidP="001E425B">
            <w:pPr>
              <w:keepNext/>
              <w:spacing w:beforeLines="40" w:before="96" w:afterLines="40" w:after="96"/>
              <w:jc w:val="center"/>
              <w:rPr>
                <w:sz w:val="16"/>
                <w:szCs w:val="16"/>
                <w:lang w:val="ru-RU"/>
              </w:rPr>
            </w:pPr>
            <w:r w:rsidRPr="002C569A">
              <w:rPr>
                <w:sz w:val="16"/>
                <w:szCs w:val="16"/>
                <w:lang w:val="ru-RU"/>
              </w:rPr>
              <w:t>Ведомство + пользова</w:t>
            </w:r>
            <w:r w:rsidRPr="002C569A">
              <w:rPr>
                <w:sz w:val="16"/>
                <w:szCs w:val="16"/>
                <w:lang w:val="ru-RU"/>
              </w:rPr>
              <w:softHyphen/>
              <w:t>тели</w:t>
            </w:r>
          </w:p>
        </w:tc>
        <w:tc>
          <w:tcPr>
            <w:tcW w:w="1187" w:type="dxa"/>
            <w:noWrap/>
          </w:tcPr>
          <w:p w:rsidR="0039357B" w:rsidRPr="002C569A" w:rsidRDefault="0039357B" w:rsidP="001E425B">
            <w:pPr>
              <w:keepNext/>
              <w:spacing w:beforeLines="40" w:before="96" w:afterLines="40" w:after="96"/>
              <w:jc w:val="center"/>
              <w:rPr>
                <w:sz w:val="16"/>
                <w:szCs w:val="16"/>
                <w:lang w:val="ru-RU"/>
              </w:rPr>
            </w:pPr>
          </w:p>
        </w:tc>
      </w:tr>
      <w:bookmarkEnd w:id="6"/>
      <w:tr w:rsidR="0039357B" w:rsidRPr="002C569A" w:rsidTr="000D1E13">
        <w:trPr>
          <w:trHeight w:val="255"/>
        </w:trPr>
        <w:tc>
          <w:tcPr>
            <w:tcW w:w="1022" w:type="dxa"/>
            <w:noWrap/>
          </w:tcPr>
          <w:p w:rsidR="0039357B" w:rsidRPr="002C569A" w:rsidRDefault="0039357B" w:rsidP="0039357B">
            <w:pPr>
              <w:spacing w:beforeLines="40" w:before="96" w:afterLines="40" w:after="96"/>
              <w:jc w:val="center"/>
              <w:rPr>
                <w:sz w:val="16"/>
                <w:szCs w:val="16"/>
                <w:lang w:val="ru-RU"/>
              </w:rPr>
            </w:pPr>
            <w:r w:rsidRPr="002C569A">
              <w:rPr>
                <w:sz w:val="16"/>
                <w:szCs w:val="16"/>
                <w:lang w:val="ru-RU"/>
              </w:rPr>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E</w:t>
            </w:r>
          </w:p>
        </w:tc>
        <w:tc>
          <w:tcPr>
            <w:tcW w:w="2889" w:type="dxa"/>
          </w:tcPr>
          <w:p w:rsidR="0039357B" w:rsidRPr="00D3561B" w:rsidRDefault="0039357B" w:rsidP="0039357B">
            <w:pPr>
              <w:spacing w:beforeLines="40" w:before="96" w:afterLines="40" w:after="96"/>
              <w:jc w:val="center"/>
              <w:rPr>
                <w:sz w:val="16"/>
                <w:szCs w:val="16"/>
                <w:lang w:val="ru-RU"/>
              </w:rPr>
            </w:pPr>
            <w:r>
              <w:rPr>
                <w:sz w:val="16"/>
                <w:szCs w:val="16"/>
                <w:lang w:val="ru-RU"/>
              </w:rPr>
              <w:t>Практикум и учебные мероприятия</w:t>
            </w:r>
            <w:r w:rsidRPr="002C569A">
              <w:rPr>
                <w:sz w:val="16"/>
                <w:szCs w:val="16"/>
                <w:lang w:val="ru-RU"/>
              </w:rPr>
              <w:t xml:space="preserve"> по PCT</w:t>
            </w:r>
            <w:r>
              <w:rPr>
                <w:sz w:val="16"/>
                <w:szCs w:val="16"/>
                <w:lang w:val="ru-RU"/>
              </w:rPr>
              <w:t xml:space="preserve"> (в зависимости от участия в системе </w:t>
            </w:r>
            <w:r w:rsidRPr="0048246E">
              <w:rPr>
                <w:sz w:val="16"/>
                <w:szCs w:val="16"/>
              </w:rPr>
              <w:t>PCT</w:t>
            </w:r>
            <w:r w:rsidRPr="00D3561B">
              <w:rPr>
                <w:sz w:val="16"/>
                <w:szCs w:val="16"/>
                <w:lang w:val="ru-RU"/>
              </w:rPr>
              <w:t>)</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Парагвай (PY)</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Парагвай (PY)</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39357B">
            <w:pPr>
              <w:spacing w:beforeLines="40" w:before="96" w:afterLines="40" w:after="96"/>
              <w:jc w:val="center"/>
              <w:rPr>
                <w:sz w:val="16"/>
                <w:szCs w:val="16"/>
                <w:lang w:val="ru-RU"/>
              </w:rPr>
            </w:pPr>
            <w:r w:rsidRPr="002C569A">
              <w:rPr>
                <w:sz w:val="16"/>
                <w:szCs w:val="16"/>
                <w:lang w:val="ru-RU"/>
              </w:rPr>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C4443B" w:rsidRDefault="0039357B" w:rsidP="0039357B">
            <w:pPr>
              <w:spacing w:beforeLines="40" w:before="96" w:afterLines="40" w:after="96"/>
              <w:jc w:val="center"/>
              <w:rPr>
                <w:sz w:val="16"/>
                <w:szCs w:val="16"/>
                <w:lang w:val="ru-RU"/>
              </w:rPr>
            </w:pPr>
            <w:r w:rsidRPr="00E914E2">
              <w:rPr>
                <w:sz w:val="16"/>
                <w:szCs w:val="16"/>
                <w:lang w:val="ru-RU"/>
              </w:rPr>
              <w:t xml:space="preserve">Практикум и семинар </w:t>
            </w:r>
            <w:r>
              <w:rPr>
                <w:sz w:val="16"/>
                <w:szCs w:val="16"/>
                <w:lang w:val="ru-RU"/>
              </w:rPr>
              <w:t>по 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E</w:t>
            </w:r>
          </w:p>
        </w:tc>
        <w:tc>
          <w:tcPr>
            <w:tcW w:w="2889" w:type="dxa"/>
          </w:tcPr>
          <w:p w:rsidR="0039357B" w:rsidRPr="00D3561B" w:rsidRDefault="0039357B" w:rsidP="0039357B">
            <w:pPr>
              <w:spacing w:beforeLines="40" w:before="96" w:afterLines="40" w:after="96"/>
              <w:jc w:val="center"/>
              <w:rPr>
                <w:sz w:val="16"/>
                <w:szCs w:val="16"/>
                <w:lang w:val="ru-RU"/>
              </w:rPr>
            </w:pPr>
            <w:r>
              <w:rPr>
                <w:sz w:val="16"/>
                <w:szCs w:val="16"/>
                <w:lang w:val="ru-RU"/>
              </w:rPr>
              <w:t>Практикум и учебные мероприятия</w:t>
            </w:r>
            <w:r w:rsidRPr="002C569A">
              <w:rPr>
                <w:sz w:val="16"/>
                <w:szCs w:val="16"/>
                <w:lang w:val="ru-RU"/>
              </w:rPr>
              <w:t xml:space="preserve"> по PCT</w:t>
            </w:r>
            <w:r>
              <w:rPr>
                <w:sz w:val="16"/>
                <w:szCs w:val="16"/>
                <w:lang w:val="ru-RU"/>
              </w:rPr>
              <w:t xml:space="preserve"> (в зависимости от участия в системе </w:t>
            </w:r>
            <w:r w:rsidRPr="0048246E">
              <w:rPr>
                <w:sz w:val="16"/>
                <w:szCs w:val="16"/>
              </w:rPr>
              <w:t>PCT</w:t>
            </w:r>
            <w:r w:rsidRPr="00D3561B">
              <w:rPr>
                <w:sz w:val="16"/>
                <w:szCs w:val="16"/>
                <w:lang w:val="ru-RU"/>
              </w:rPr>
              <w:t>)</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Уругвай (UY)</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Уругвай (UY)</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 + пользова</w:t>
            </w:r>
            <w:r w:rsidRPr="002C569A">
              <w:rPr>
                <w:sz w:val="16"/>
                <w:szCs w:val="16"/>
                <w:lang w:val="ru-RU"/>
              </w:rPr>
              <w:softHyphen/>
              <w:t>тели</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39357B">
            <w:pPr>
              <w:spacing w:beforeLines="40" w:before="96" w:afterLines="40" w:after="96"/>
              <w:jc w:val="center"/>
              <w:rPr>
                <w:sz w:val="16"/>
                <w:szCs w:val="16"/>
                <w:lang w:val="ru-RU"/>
              </w:rPr>
            </w:pPr>
            <w:r w:rsidRPr="002C569A">
              <w:rPr>
                <w:sz w:val="16"/>
                <w:szCs w:val="16"/>
                <w:lang w:val="ru-RU"/>
              </w:rPr>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E914E2" w:rsidRDefault="0039357B" w:rsidP="0039357B">
            <w:pPr>
              <w:spacing w:beforeLines="40" w:before="96" w:afterLines="40" w:after="96"/>
              <w:jc w:val="center"/>
              <w:rPr>
                <w:sz w:val="16"/>
                <w:szCs w:val="16"/>
                <w:lang w:val="ru-RU"/>
              </w:rPr>
            </w:pPr>
            <w:r>
              <w:rPr>
                <w:sz w:val="16"/>
                <w:szCs w:val="16"/>
                <w:lang w:val="ru-RU"/>
              </w:rPr>
              <w:t xml:space="preserve">Поддержка </w:t>
            </w:r>
            <w:r w:rsidRPr="00E914E2">
              <w:rPr>
                <w:sz w:val="16"/>
                <w:szCs w:val="16"/>
                <w:lang w:val="ru-RU"/>
              </w:rPr>
              <w:t xml:space="preserve">МПО/ОМПЭ в рамках </w:t>
            </w:r>
            <w:r>
              <w:rPr>
                <w:sz w:val="16"/>
                <w:szCs w:val="16"/>
              </w:rPr>
              <w:t>PCT</w:t>
            </w:r>
            <w:r w:rsidRPr="00E914E2">
              <w:rPr>
                <w:sz w:val="16"/>
                <w:szCs w:val="16"/>
                <w:lang w:val="ru-RU"/>
              </w:rPr>
              <w:t xml:space="preserve"> </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 F</w:t>
            </w:r>
          </w:p>
        </w:tc>
        <w:tc>
          <w:tcPr>
            <w:tcW w:w="2889" w:type="dxa"/>
          </w:tcPr>
          <w:p w:rsidR="0039357B" w:rsidRPr="00D3561B" w:rsidRDefault="0039357B" w:rsidP="0039357B">
            <w:pPr>
              <w:spacing w:beforeLines="40" w:before="96" w:afterLines="40" w:after="96"/>
              <w:jc w:val="center"/>
              <w:rPr>
                <w:sz w:val="16"/>
                <w:szCs w:val="16"/>
                <w:lang w:val="ru-RU"/>
              </w:rPr>
            </w:pPr>
            <w:r>
              <w:rPr>
                <w:sz w:val="16"/>
                <w:szCs w:val="16"/>
                <w:lang w:val="ru-RU"/>
              </w:rPr>
              <w:t>Ознакомительная поездка в Патентный институт стран Северной Европы</w:t>
            </w:r>
          </w:p>
        </w:tc>
        <w:tc>
          <w:tcPr>
            <w:tcW w:w="1844" w:type="dxa"/>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Патентный институт стран Северной Европы (NPI)</w:t>
            </w:r>
          </w:p>
        </w:tc>
        <w:tc>
          <w:tcPr>
            <w:tcW w:w="1664" w:type="dxa"/>
            <w:noWrap/>
          </w:tcPr>
          <w:p w:rsidR="0039357B" w:rsidRPr="00100A07" w:rsidRDefault="0039357B" w:rsidP="0039357B">
            <w:pPr>
              <w:spacing w:beforeLines="40" w:before="96" w:afterLines="40" w:after="96"/>
              <w:jc w:val="center"/>
              <w:rPr>
                <w:sz w:val="16"/>
                <w:szCs w:val="16"/>
                <w:lang w:val="ru-RU"/>
              </w:rPr>
            </w:pPr>
            <w:r>
              <w:rPr>
                <w:sz w:val="16"/>
                <w:szCs w:val="16"/>
                <w:lang w:val="ru-RU"/>
              </w:rPr>
              <w:t>Будут определены дополнительно</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Чешская Республика (CZ)</w:t>
            </w:r>
            <w:r w:rsidRPr="002C569A">
              <w:rPr>
                <w:sz w:val="16"/>
                <w:szCs w:val="16"/>
                <w:lang w:val="ru-RU"/>
              </w:rPr>
              <w:br/>
              <w:t>Венгрия (HU)</w:t>
            </w:r>
            <w:r w:rsidRPr="002C569A">
              <w:rPr>
                <w:sz w:val="16"/>
                <w:szCs w:val="16"/>
                <w:lang w:val="ru-RU"/>
              </w:rPr>
              <w:br/>
              <w:t>Польша (PL)</w:t>
            </w:r>
            <w:r w:rsidRPr="002C569A">
              <w:rPr>
                <w:sz w:val="16"/>
                <w:szCs w:val="16"/>
                <w:lang w:val="ru-RU"/>
              </w:rPr>
              <w:br/>
              <w:t>Словакия (SK)</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w:t>
            </w:r>
          </w:p>
        </w:tc>
        <w:tc>
          <w:tcPr>
            <w:tcW w:w="1187" w:type="dxa"/>
            <w:noWrap/>
          </w:tcPr>
          <w:p w:rsidR="0039357B" w:rsidRPr="002C569A" w:rsidRDefault="0039357B" w:rsidP="00C56497">
            <w:pPr>
              <w:spacing w:beforeLines="40" w:before="96" w:afterLines="40" w:after="96"/>
              <w:jc w:val="center"/>
              <w:rPr>
                <w:sz w:val="16"/>
                <w:szCs w:val="16"/>
                <w:lang w:val="ru-RU"/>
              </w:rPr>
            </w:pPr>
          </w:p>
        </w:tc>
      </w:tr>
      <w:tr w:rsidR="0039357B" w:rsidRPr="002C569A" w:rsidTr="000D1E13">
        <w:trPr>
          <w:trHeight w:val="255"/>
        </w:trPr>
        <w:tc>
          <w:tcPr>
            <w:tcW w:w="1022" w:type="dxa"/>
            <w:noWrap/>
          </w:tcPr>
          <w:p w:rsidR="0039357B" w:rsidRPr="002C569A" w:rsidRDefault="0039357B" w:rsidP="000D1E13">
            <w:pPr>
              <w:spacing w:beforeLines="40" w:before="96" w:afterLines="40" w:after="96"/>
              <w:jc w:val="center"/>
              <w:rPr>
                <w:sz w:val="16"/>
                <w:szCs w:val="16"/>
                <w:lang w:val="ru-RU"/>
              </w:rPr>
            </w:pPr>
            <w:r w:rsidRPr="002C569A">
              <w:rPr>
                <w:sz w:val="16"/>
                <w:szCs w:val="16"/>
                <w:lang w:val="ru-RU"/>
              </w:rPr>
              <w:t xml:space="preserve">2017 (месяц </w:t>
            </w:r>
            <w:r>
              <w:rPr>
                <w:sz w:val="16"/>
                <w:szCs w:val="16"/>
                <w:lang w:val="ru-RU"/>
              </w:rPr>
              <w:t>будет определен позднее</w:t>
            </w:r>
            <w:r w:rsidRPr="002C569A">
              <w:rPr>
                <w:sz w:val="16"/>
                <w:szCs w:val="16"/>
                <w:lang w:val="ru-RU"/>
              </w:rPr>
              <w:t>)</w:t>
            </w:r>
          </w:p>
        </w:tc>
        <w:tc>
          <w:tcPr>
            <w:tcW w:w="98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Рег. бюджет</w:t>
            </w:r>
          </w:p>
        </w:tc>
        <w:tc>
          <w:tcPr>
            <w:tcW w:w="1321" w:type="dxa"/>
            <w:noWrap/>
          </w:tcPr>
          <w:p w:rsidR="0039357B" w:rsidRPr="001C11CE" w:rsidRDefault="0039357B" w:rsidP="0039357B">
            <w:pPr>
              <w:spacing w:beforeLines="40" w:before="96" w:afterLines="40" w:after="96"/>
              <w:jc w:val="center"/>
              <w:rPr>
                <w:sz w:val="16"/>
                <w:szCs w:val="16"/>
                <w:lang w:val="ru-RU"/>
              </w:rPr>
            </w:pPr>
            <w:r>
              <w:rPr>
                <w:sz w:val="16"/>
                <w:szCs w:val="16"/>
                <w:lang w:val="ru-RU"/>
              </w:rPr>
              <w:t xml:space="preserve">Поддержка </w:t>
            </w:r>
            <w:r w:rsidRPr="00A85234">
              <w:rPr>
                <w:sz w:val="16"/>
                <w:szCs w:val="16"/>
                <w:lang w:val="ru-RU"/>
              </w:rPr>
              <w:t xml:space="preserve">МПО/ОМПЭ в рамках </w:t>
            </w:r>
            <w:r>
              <w:rPr>
                <w:sz w:val="16"/>
                <w:szCs w:val="16"/>
              </w:rPr>
              <w:t>PCT</w:t>
            </w:r>
          </w:p>
        </w:tc>
        <w:tc>
          <w:tcPr>
            <w:tcW w:w="1105"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B, C, F</w:t>
            </w:r>
          </w:p>
        </w:tc>
        <w:tc>
          <w:tcPr>
            <w:tcW w:w="2889" w:type="dxa"/>
          </w:tcPr>
          <w:p w:rsidR="0039357B" w:rsidRPr="0039357B" w:rsidRDefault="0039357B" w:rsidP="0039357B">
            <w:pPr>
              <w:spacing w:beforeLines="40" w:before="96" w:afterLines="40" w:after="96"/>
              <w:jc w:val="center"/>
              <w:rPr>
                <w:sz w:val="16"/>
                <w:szCs w:val="16"/>
                <w:lang w:val="ru-RU"/>
              </w:rPr>
            </w:pPr>
            <w:r>
              <w:rPr>
                <w:sz w:val="16"/>
                <w:szCs w:val="16"/>
                <w:lang w:val="ru-RU"/>
              </w:rPr>
              <w:t>Ознакомительная</w:t>
            </w:r>
            <w:r w:rsidRPr="0039357B">
              <w:rPr>
                <w:sz w:val="16"/>
                <w:szCs w:val="16"/>
                <w:lang w:val="ru-RU"/>
              </w:rPr>
              <w:t xml:space="preserve"> </w:t>
            </w:r>
            <w:r>
              <w:rPr>
                <w:sz w:val="16"/>
                <w:szCs w:val="16"/>
                <w:lang w:val="ru-RU"/>
              </w:rPr>
              <w:t>поездка</w:t>
            </w:r>
            <w:r w:rsidRPr="0039357B">
              <w:rPr>
                <w:sz w:val="16"/>
                <w:szCs w:val="16"/>
                <w:lang w:val="ru-RU"/>
              </w:rPr>
              <w:t xml:space="preserve"> </w:t>
            </w:r>
            <w:r>
              <w:rPr>
                <w:sz w:val="16"/>
                <w:szCs w:val="16"/>
                <w:lang w:val="ru-RU"/>
              </w:rPr>
              <w:t>представителей</w:t>
            </w:r>
            <w:r w:rsidRPr="0039357B">
              <w:rPr>
                <w:sz w:val="16"/>
                <w:szCs w:val="16"/>
                <w:lang w:val="ru-RU"/>
              </w:rPr>
              <w:t xml:space="preserve"> </w:t>
            </w:r>
            <w:r>
              <w:rPr>
                <w:sz w:val="16"/>
                <w:szCs w:val="16"/>
                <w:lang w:val="ru-RU"/>
              </w:rPr>
              <w:t>Турецкого</w:t>
            </w:r>
            <w:r w:rsidRPr="0039357B">
              <w:rPr>
                <w:sz w:val="16"/>
                <w:szCs w:val="16"/>
                <w:lang w:val="ru-RU"/>
              </w:rPr>
              <w:t xml:space="preserve"> </w:t>
            </w:r>
            <w:r>
              <w:rPr>
                <w:sz w:val="16"/>
                <w:szCs w:val="16"/>
                <w:lang w:val="ru-RU"/>
              </w:rPr>
              <w:t>ведомства</w:t>
            </w:r>
            <w:r w:rsidRPr="0039357B">
              <w:rPr>
                <w:sz w:val="16"/>
                <w:szCs w:val="16"/>
                <w:lang w:val="ru-RU"/>
              </w:rPr>
              <w:t xml:space="preserve"> </w:t>
            </w:r>
            <w:r>
              <w:rPr>
                <w:sz w:val="16"/>
                <w:szCs w:val="16"/>
                <w:lang w:val="ru-RU"/>
              </w:rPr>
              <w:t>по</w:t>
            </w:r>
            <w:r w:rsidRPr="0039357B">
              <w:rPr>
                <w:sz w:val="16"/>
                <w:szCs w:val="16"/>
                <w:lang w:val="ru-RU"/>
              </w:rPr>
              <w:t xml:space="preserve"> </w:t>
            </w:r>
            <w:r>
              <w:rPr>
                <w:sz w:val="16"/>
                <w:szCs w:val="16"/>
                <w:lang w:val="ru-RU"/>
              </w:rPr>
              <w:t>патентам</w:t>
            </w:r>
            <w:r w:rsidRPr="0039357B">
              <w:rPr>
                <w:sz w:val="16"/>
                <w:szCs w:val="16"/>
                <w:lang w:val="ru-RU"/>
              </w:rPr>
              <w:t xml:space="preserve"> </w:t>
            </w:r>
            <w:r>
              <w:rPr>
                <w:sz w:val="16"/>
                <w:szCs w:val="16"/>
                <w:lang w:val="ru-RU"/>
              </w:rPr>
              <w:t>и</w:t>
            </w:r>
            <w:r w:rsidRPr="0039357B">
              <w:rPr>
                <w:sz w:val="16"/>
                <w:szCs w:val="16"/>
                <w:lang w:val="ru-RU"/>
              </w:rPr>
              <w:t xml:space="preserve"> </w:t>
            </w:r>
            <w:r>
              <w:rPr>
                <w:sz w:val="16"/>
                <w:szCs w:val="16"/>
                <w:lang w:val="ru-RU"/>
              </w:rPr>
              <w:t>товарным</w:t>
            </w:r>
            <w:r w:rsidRPr="0039357B">
              <w:rPr>
                <w:sz w:val="16"/>
                <w:szCs w:val="16"/>
                <w:lang w:val="ru-RU"/>
              </w:rPr>
              <w:t xml:space="preserve"> </w:t>
            </w:r>
            <w:r>
              <w:rPr>
                <w:sz w:val="16"/>
                <w:szCs w:val="16"/>
                <w:lang w:val="ru-RU"/>
              </w:rPr>
              <w:t>знакам</w:t>
            </w:r>
            <w:r w:rsidRPr="0039357B">
              <w:rPr>
                <w:sz w:val="16"/>
                <w:szCs w:val="16"/>
                <w:lang w:val="ru-RU"/>
              </w:rPr>
              <w:t xml:space="preserve"> </w:t>
            </w:r>
            <w:r>
              <w:rPr>
                <w:sz w:val="16"/>
                <w:szCs w:val="16"/>
                <w:lang w:val="ru-RU"/>
              </w:rPr>
              <w:t>в</w:t>
            </w:r>
            <w:r w:rsidRPr="0039357B">
              <w:rPr>
                <w:sz w:val="16"/>
                <w:szCs w:val="16"/>
                <w:lang w:val="ru-RU"/>
              </w:rPr>
              <w:t xml:space="preserve"> </w:t>
            </w:r>
            <w:r>
              <w:rPr>
                <w:sz w:val="16"/>
                <w:szCs w:val="16"/>
                <w:lang w:val="ru-RU"/>
              </w:rPr>
              <w:t>другой</w:t>
            </w:r>
            <w:r w:rsidRPr="0039357B">
              <w:rPr>
                <w:sz w:val="16"/>
                <w:szCs w:val="16"/>
                <w:lang w:val="ru-RU"/>
              </w:rPr>
              <w:t xml:space="preserve"> </w:t>
            </w:r>
            <w:r>
              <w:rPr>
                <w:sz w:val="16"/>
                <w:szCs w:val="16"/>
                <w:lang w:val="ru-RU"/>
              </w:rPr>
              <w:t>МПО</w:t>
            </w:r>
            <w:r w:rsidRPr="0039357B">
              <w:rPr>
                <w:sz w:val="16"/>
                <w:szCs w:val="16"/>
                <w:lang w:val="ru-RU"/>
              </w:rPr>
              <w:t>/</w:t>
            </w:r>
            <w:r>
              <w:rPr>
                <w:sz w:val="16"/>
                <w:szCs w:val="16"/>
                <w:lang w:val="ru-RU"/>
              </w:rPr>
              <w:t>ОМПЭ</w:t>
            </w:r>
            <w:r w:rsidRPr="0039357B">
              <w:rPr>
                <w:sz w:val="16"/>
                <w:szCs w:val="16"/>
                <w:lang w:val="ru-RU"/>
              </w:rPr>
              <w:t xml:space="preserve"> </w:t>
            </w:r>
          </w:p>
        </w:tc>
        <w:tc>
          <w:tcPr>
            <w:tcW w:w="1844" w:type="dxa"/>
          </w:tcPr>
          <w:p w:rsidR="0039357B" w:rsidRPr="002C569A" w:rsidRDefault="0039357B" w:rsidP="00C56497">
            <w:pPr>
              <w:spacing w:beforeLines="40" w:before="96" w:afterLines="40" w:after="96"/>
              <w:jc w:val="center"/>
              <w:rPr>
                <w:sz w:val="16"/>
                <w:szCs w:val="16"/>
                <w:lang w:val="ru-RU"/>
              </w:rPr>
            </w:pPr>
          </w:p>
        </w:tc>
        <w:tc>
          <w:tcPr>
            <w:tcW w:w="1664" w:type="dxa"/>
            <w:noWrap/>
          </w:tcPr>
          <w:p w:rsidR="0039357B" w:rsidRPr="00100A07" w:rsidRDefault="0039357B" w:rsidP="0039357B">
            <w:pPr>
              <w:spacing w:beforeLines="40" w:before="96" w:afterLines="40" w:after="96"/>
              <w:jc w:val="center"/>
              <w:rPr>
                <w:sz w:val="16"/>
                <w:szCs w:val="16"/>
                <w:lang w:val="ru-RU"/>
              </w:rPr>
            </w:pPr>
            <w:r>
              <w:rPr>
                <w:sz w:val="16"/>
                <w:szCs w:val="16"/>
                <w:lang w:val="ru-RU"/>
              </w:rPr>
              <w:t>Будут определены дополнительно</w:t>
            </w:r>
          </w:p>
        </w:tc>
        <w:tc>
          <w:tcPr>
            <w:tcW w:w="1941"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Турция (TR)</w:t>
            </w:r>
          </w:p>
        </w:tc>
        <w:tc>
          <w:tcPr>
            <w:tcW w:w="1114" w:type="dxa"/>
            <w:noWrap/>
          </w:tcPr>
          <w:p w:rsidR="0039357B" w:rsidRPr="002C569A" w:rsidRDefault="0039357B" w:rsidP="00C56497">
            <w:pPr>
              <w:spacing w:beforeLines="40" w:before="96" w:afterLines="40" w:after="96"/>
              <w:jc w:val="center"/>
              <w:rPr>
                <w:sz w:val="16"/>
                <w:szCs w:val="16"/>
                <w:lang w:val="ru-RU"/>
              </w:rPr>
            </w:pPr>
            <w:r w:rsidRPr="002C569A">
              <w:rPr>
                <w:sz w:val="16"/>
                <w:szCs w:val="16"/>
                <w:lang w:val="ru-RU"/>
              </w:rPr>
              <w:t>Ведомство</w:t>
            </w:r>
          </w:p>
        </w:tc>
        <w:tc>
          <w:tcPr>
            <w:tcW w:w="1187" w:type="dxa"/>
            <w:noWrap/>
          </w:tcPr>
          <w:p w:rsidR="0039357B" w:rsidRPr="002C569A" w:rsidRDefault="0039357B" w:rsidP="00C56497">
            <w:pPr>
              <w:spacing w:beforeLines="40" w:before="96" w:afterLines="40" w:after="96"/>
              <w:jc w:val="center"/>
              <w:rPr>
                <w:sz w:val="16"/>
                <w:szCs w:val="16"/>
                <w:lang w:val="ru-RU"/>
              </w:rPr>
            </w:pPr>
          </w:p>
        </w:tc>
      </w:tr>
    </w:tbl>
    <w:p w:rsidR="00C56497" w:rsidRPr="002C569A" w:rsidRDefault="00C56497" w:rsidP="00C56497">
      <w:pPr>
        <w:pStyle w:val="ONUME"/>
        <w:numPr>
          <w:ilvl w:val="0"/>
          <w:numId w:val="0"/>
        </w:numPr>
        <w:rPr>
          <w:lang w:val="ru-RU"/>
        </w:rPr>
      </w:pPr>
    </w:p>
    <w:p w:rsidR="00C56497" w:rsidRPr="002C569A" w:rsidRDefault="00C56497" w:rsidP="00C56497">
      <w:pPr>
        <w:pStyle w:val="ONUME"/>
        <w:numPr>
          <w:ilvl w:val="0"/>
          <w:numId w:val="0"/>
        </w:numPr>
        <w:ind w:left="10886"/>
        <w:rPr>
          <w:lang w:val="ru-RU"/>
        </w:rPr>
        <w:sectPr w:rsidR="00C56497" w:rsidRPr="002C569A" w:rsidSect="00C56497">
          <w:headerReference w:type="default" r:id="rId13"/>
          <w:headerReference w:type="first" r:id="rId14"/>
          <w:pgSz w:w="16840" w:h="11907" w:orient="landscape" w:code="9"/>
          <w:pgMar w:top="1418" w:right="567" w:bottom="1134" w:left="1418" w:header="510" w:footer="1021" w:gutter="0"/>
          <w:pgNumType w:start="1"/>
          <w:cols w:space="720"/>
          <w:titlePg/>
          <w:docGrid w:linePitch="299"/>
        </w:sectPr>
      </w:pPr>
      <w:r w:rsidRPr="002C569A">
        <w:rPr>
          <w:lang w:val="ru-RU"/>
        </w:rPr>
        <w:t>[Приложение III следует]</w:t>
      </w:r>
    </w:p>
    <w:p w:rsidR="00C56497" w:rsidRPr="002C569A" w:rsidRDefault="00C56497" w:rsidP="00C56497">
      <w:pPr>
        <w:rPr>
          <w:rFonts w:eastAsiaTheme="minorHAnsi"/>
          <w:caps/>
          <w:lang w:val="ru-RU"/>
        </w:rPr>
      </w:pPr>
      <w:r w:rsidRPr="002C569A">
        <w:rPr>
          <w:rFonts w:eastAsiaTheme="minorHAnsi"/>
          <w:caps/>
          <w:lang w:val="ru-RU"/>
        </w:rPr>
        <w:lastRenderedPageBreak/>
        <w:t>Комитет по развитию и интеллектуальной собственности</w:t>
      </w:r>
    </w:p>
    <w:p w:rsidR="00C56497" w:rsidRPr="002C569A" w:rsidRDefault="00C56497" w:rsidP="00C56497">
      <w:pPr>
        <w:rPr>
          <w:rFonts w:eastAsiaTheme="minorHAnsi"/>
          <w:caps/>
          <w:lang w:val="ru-RU"/>
        </w:rPr>
      </w:pPr>
    </w:p>
    <w:p w:rsidR="00C56497" w:rsidRPr="002C569A" w:rsidRDefault="00C56497" w:rsidP="00C56497">
      <w:pPr>
        <w:rPr>
          <w:rFonts w:eastAsiaTheme="minorHAnsi"/>
          <w:caps/>
          <w:lang w:val="ru-RU"/>
        </w:rPr>
      </w:pPr>
      <w:r w:rsidRPr="002C569A">
        <w:rPr>
          <w:rFonts w:eastAsiaTheme="minorHAnsi"/>
          <w:caps/>
          <w:lang w:val="ru-RU"/>
        </w:rPr>
        <w:t>Семнадцатая сессия</w:t>
      </w:r>
    </w:p>
    <w:p w:rsidR="00C56497" w:rsidRPr="002C569A" w:rsidRDefault="00C56497" w:rsidP="00C56497">
      <w:pPr>
        <w:rPr>
          <w:rFonts w:eastAsiaTheme="minorHAnsi"/>
          <w:caps/>
          <w:lang w:val="ru-RU"/>
        </w:rPr>
      </w:pPr>
      <w:r w:rsidRPr="002C569A">
        <w:rPr>
          <w:rFonts w:eastAsiaTheme="minorHAnsi"/>
          <w:caps/>
          <w:lang w:val="ru-RU"/>
        </w:rPr>
        <w:t xml:space="preserve">Женева, 11–15 апреля 2016 г. </w:t>
      </w:r>
    </w:p>
    <w:p w:rsidR="00C56497" w:rsidRPr="002C569A" w:rsidRDefault="00C56497" w:rsidP="00C56497">
      <w:pPr>
        <w:rPr>
          <w:rFonts w:eastAsiaTheme="minorHAnsi"/>
          <w:caps/>
          <w:lang w:val="ru-RU"/>
        </w:rPr>
      </w:pPr>
    </w:p>
    <w:p w:rsidR="00C56497" w:rsidRPr="002C569A" w:rsidRDefault="00C56497" w:rsidP="00C56497">
      <w:pPr>
        <w:rPr>
          <w:rFonts w:eastAsiaTheme="minorHAnsi"/>
          <w:caps/>
          <w:lang w:val="ru-RU"/>
        </w:rPr>
      </w:pPr>
      <w:r w:rsidRPr="002C569A">
        <w:rPr>
          <w:rFonts w:eastAsiaTheme="minorHAnsi"/>
          <w:caps/>
          <w:lang w:val="ru-RU"/>
        </w:rPr>
        <w:t xml:space="preserve">Дополнение I к Резюме Председателя </w:t>
      </w:r>
    </w:p>
    <w:p w:rsidR="00C56497" w:rsidRPr="002C569A" w:rsidRDefault="00C56497" w:rsidP="00C56497">
      <w:pPr>
        <w:rPr>
          <w:rFonts w:eastAsiaTheme="minorHAnsi"/>
          <w:b/>
          <w:u w:val="single"/>
          <w:lang w:val="ru-RU"/>
        </w:rPr>
      </w:pPr>
    </w:p>
    <w:p w:rsidR="00F721E3" w:rsidRPr="002C569A" w:rsidRDefault="00F721E3" w:rsidP="00C56497">
      <w:pPr>
        <w:rPr>
          <w:rFonts w:eastAsiaTheme="minorHAnsi"/>
          <w:b/>
          <w:u w:val="single"/>
          <w:lang w:val="ru-RU"/>
        </w:rPr>
      </w:pPr>
    </w:p>
    <w:p w:rsidR="00C56497" w:rsidRPr="002C569A" w:rsidRDefault="00C56497" w:rsidP="00C56497">
      <w:pPr>
        <w:rPr>
          <w:lang w:val="ru-RU"/>
        </w:rPr>
      </w:pPr>
      <w:r w:rsidRPr="002C569A">
        <w:rPr>
          <w:lang w:val="ru-RU"/>
        </w:rPr>
        <w:t>1.</w:t>
      </w:r>
      <w:r w:rsidRPr="002C569A">
        <w:rPr>
          <w:lang w:val="ru-RU"/>
        </w:rPr>
        <w:tab/>
        <w:t xml:space="preserve">Секретариат ВОИС составит подборку существующей практики, механизмов и методов оказания технической помощи. </w:t>
      </w:r>
    </w:p>
    <w:p w:rsidR="00C56497" w:rsidRPr="002C569A" w:rsidRDefault="00C56497" w:rsidP="00C56497">
      <w:pPr>
        <w:rPr>
          <w:lang w:val="ru-RU"/>
        </w:rPr>
      </w:pPr>
    </w:p>
    <w:p w:rsidR="00C56497" w:rsidRPr="002C569A" w:rsidRDefault="00C56497" w:rsidP="00C56497">
      <w:pPr>
        <w:ind w:left="708"/>
        <w:rPr>
          <w:lang w:val="ru-RU"/>
        </w:rPr>
      </w:pPr>
      <w:r w:rsidRPr="002C569A">
        <w:rPr>
          <w:lang w:val="ru-RU"/>
        </w:rPr>
        <w:t>В дополнение к этому ВОИС должна обеспечить регулярный форум для обмена информацией между государствами-членами об их практике, механизмах и методах в области технической помощи и наращивания потенциала, и с этой целью в частности:</w:t>
      </w:r>
    </w:p>
    <w:p w:rsidR="00C56497" w:rsidRPr="002C569A" w:rsidRDefault="00C56497" w:rsidP="00C56497">
      <w:pPr>
        <w:ind w:left="708"/>
        <w:rPr>
          <w:lang w:val="ru-RU"/>
        </w:rPr>
      </w:pPr>
    </w:p>
    <w:p w:rsidR="00C56497" w:rsidRPr="002C569A" w:rsidRDefault="00C56497" w:rsidP="00C56497">
      <w:pPr>
        <w:ind w:left="708"/>
        <w:rPr>
          <w:lang w:val="ru-RU"/>
        </w:rPr>
      </w:pPr>
      <w:r w:rsidRPr="002C569A">
        <w:rPr>
          <w:lang w:val="ru-RU"/>
        </w:rPr>
        <w:t>a. должен быть организован однодневный семинар при проведении 19-й сессии КРИС; и</w:t>
      </w:r>
    </w:p>
    <w:p w:rsidR="00C56497" w:rsidRPr="002C569A" w:rsidRDefault="00C56497" w:rsidP="00C56497">
      <w:pPr>
        <w:ind w:left="708"/>
        <w:rPr>
          <w:lang w:val="ru-RU"/>
        </w:rPr>
      </w:pPr>
    </w:p>
    <w:p w:rsidR="00C56497" w:rsidRPr="002C569A" w:rsidRDefault="00C56497" w:rsidP="00C56497">
      <w:pPr>
        <w:ind w:left="708"/>
        <w:rPr>
          <w:lang w:val="ru-RU"/>
        </w:rPr>
      </w:pPr>
      <w:r w:rsidRPr="002C569A">
        <w:rPr>
          <w:lang w:val="ru-RU"/>
        </w:rPr>
        <w:t>b. ВОИС должна создать веб-форум для обмена идеями, практическими методами и опытом.  Данный веб-форум возможно следует интегрировать с существующими веб-платформами, ранее созданными ВОИС.</w:t>
      </w:r>
    </w:p>
    <w:p w:rsidR="00C56497" w:rsidRPr="002C569A" w:rsidRDefault="00C56497" w:rsidP="00C56497">
      <w:pPr>
        <w:ind w:left="708"/>
        <w:rPr>
          <w:lang w:val="ru-RU"/>
        </w:rPr>
      </w:pPr>
    </w:p>
    <w:p w:rsidR="00C56497" w:rsidRPr="002C569A" w:rsidRDefault="00C56497" w:rsidP="00C56497">
      <w:pPr>
        <w:rPr>
          <w:lang w:val="ru-RU"/>
        </w:rPr>
      </w:pPr>
      <w:r w:rsidRPr="002C569A">
        <w:rPr>
          <w:lang w:val="ru-RU"/>
        </w:rPr>
        <w:t>2.</w:t>
      </w:r>
      <w:r w:rsidRPr="002C569A">
        <w:rPr>
          <w:lang w:val="ru-RU"/>
        </w:rPr>
        <w:tab/>
        <w:t xml:space="preserve">Секретариат ВОИС должен продолжать совершенствовать координацию внутри организации, развивать сотрудничество с учреждениями и программами ООН и другими соответствующими международными организациями, а также наращивать сотрудничество с национальными и региональными ведомствами ИС по вопросам, связанным с технической помощью, наращиванием потенциала и сотрудничеством, ориентированным на развитие.  Секретариат определит соответствующие новые предложения и доложит о них КРИС. </w:t>
      </w:r>
    </w:p>
    <w:p w:rsidR="00C56497" w:rsidRPr="002C569A" w:rsidRDefault="00C56497" w:rsidP="00C56497">
      <w:pPr>
        <w:pStyle w:val="ListParagraph"/>
        <w:rPr>
          <w:rFonts w:ascii="Arial" w:hAnsi="Arial" w:cs="Arial"/>
          <w:lang w:val="ru-RU"/>
        </w:rPr>
      </w:pPr>
    </w:p>
    <w:p w:rsidR="00C56497" w:rsidRPr="002C569A" w:rsidRDefault="00C56497" w:rsidP="00C56497">
      <w:pPr>
        <w:pStyle w:val="ListParagraph"/>
        <w:ind w:left="0"/>
        <w:rPr>
          <w:rFonts w:ascii="Arial" w:hAnsi="Arial" w:cs="Arial"/>
          <w:lang w:val="ru-RU"/>
        </w:rPr>
      </w:pPr>
      <w:r w:rsidRPr="002C569A">
        <w:rPr>
          <w:rFonts w:ascii="Arial" w:hAnsi="Arial" w:cs="Arial"/>
          <w:lang w:val="ru-RU"/>
        </w:rPr>
        <w:t>3.</w:t>
      </w:r>
      <w:r w:rsidRPr="002C569A">
        <w:rPr>
          <w:rFonts w:ascii="Arial" w:hAnsi="Arial" w:cs="Arial"/>
          <w:lang w:val="ru-RU"/>
        </w:rPr>
        <w:tab/>
        <w:t xml:space="preserve">Секретариат ВОИС должен оценить существующие механизмы и методы, используемые для определения эффективности и влияния технической помощи на различных уровнях, и в процессе этой работы он должен стремится выявлять области, в которых возможны дальнейшие улучшения.  Полученная в ходе этой работы информация должна быть использована при разработке будущей и последующей технической помощи и преодоления любых недостатков.  ВОИС должна осуществлять мониторинг и оценку долгосрочных результатов оказываемой ею технической помощи, в частности в рамках работы по наращиванию институционального потенциала получателей помощи. </w:t>
      </w:r>
    </w:p>
    <w:p w:rsidR="00C56497" w:rsidRPr="002C569A" w:rsidRDefault="00C56497" w:rsidP="00C56497">
      <w:pPr>
        <w:rPr>
          <w:lang w:val="ru-RU"/>
        </w:rPr>
      </w:pPr>
      <w:r w:rsidRPr="002C569A">
        <w:rPr>
          <w:lang w:val="ru-RU"/>
        </w:rPr>
        <w:t>Для обеспечения качественной технической помощи ВОИС следует рассмотреть возможность принятия устоявшейся процедуры сбалансированной коллегиальной оценки исследований, которые заказывает ВОИС и которые используются при оказании технической помощи.</w:t>
      </w:r>
    </w:p>
    <w:p w:rsidR="00C56497" w:rsidRPr="002C569A" w:rsidRDefault="00C56497" w:rsidP="00C56497">
      <w:pPr>
        <w:rPr>
          <w:lang w:val="ru-RU"/>
        </w:rPr>
      </w:pPr>
    </w:p>
    <w:p w:rsidR="00C56497" w:rsidRPr="002C569A" w:rsidRDefault="00C56497" w:rsidP="00C56497">
      <w:pPr>
        <w:rPr>
          <w:lang w:val="ru-RU"/>
        </w:rPr>
      </w:pPr>
      <w:r w:rsidRPr="002C569A">
        <w:rPr>
          <w:lang w:val="ru-RU"/>
        </w:rPr>
        <w:t>4.</w:t>
      </w:r>
      <w:r w:rsidRPr="002C569A">
        <w:rPr>
          <w:lang w:val="ru-RU"/>
        </w:rPr>
        <w:tab/>
        <w:t xml:space="preserve">Поручить Секретариату представить документ с описанием существующей практики отбора консультантов ВОИС для оказания технической помощи.  Данный документ будет служить информационным целям. </w:t>
      </w:r>
    </w:p>
    <w:p w:rsidR="00C56497" w:rsidRPr="002C569A" w:rsidRDefault="00C56497" w:rsidP="00C56497">
      <w:pPr>
        <w:rPr>
          <w:lang w:val="ru-RU"/>
        </w:rPr>
      </w:pPr>
    </w:p>
    <w:p w:rsidR="00C56497" w:rsidRPr="002C569A" w:rsidRDefault="00C56497" w:rsidP="00C56497">
      <w:pPr>
        <w:rPr>
          <w:lang w:val="ru-RU"/>
        </w:rPr>
      </w:pPr>
      <w:r w:rsidRPr="002C569A">
        <w:rPr>
          <w:lang w:val="ru-RU"/>
        </w:rPr>
        <w:t>5.</w:t>
      </w:r>
      <w:r w:rsidRPr="002C569A">
        <w:rPr>
          <w:lang w:val="ru-RU"/>
        </w:rPr>
        <w:tab/>
        <w:t>Поручить Секретариату регулярно обновлять и по возможности улучшать реестр экспертов и консультантов для оказания технической помощи.</w:t>
      </w:r>
    </w:p>
    <w:p w:rsidR="00C56497" w:rsidRPr="002C569A" w:rsidRDefault="00C56497" w:rsidP="00C56497">
      <w:pPr>
        <w:rPr>
          <w:lang w:val="ru-RU"/>
        </w:rPr>
      </w:pPr>
    </w:p>
    <w:p w:rsidR="00C56497" w:rsidRPr="002C569A" w:rsidRDefault="00C56497" w:rsidP="00C56497">
      <w:pPr>
        <w:rPr>
          <w:lang w:val="ru-RU"/>
        </w:rPr>
      </w:pPr>
      <w:r w:rsidRPr="002C569A">
        <w:rPr>
          <w:lang w:val="ru-RU"/>
        </w:rPr>
        <w:t>6.</w:t>
      </w:r>
      <w:r w:rsidRPr="002C569A">
        <w:rPr>
          <w:lang w:val="ru-RU"/>
        </w:rPr>
        <w:tab/>
        <w:t xml:space="preserve">Поручить Секретариату рассмотреть возможные улучшения раздела веб-сайта ВОИС, посвященного информации о деятельности ВОИС в области оказания технической помощи, и представить соответствующий отчет. </w:t>
      </w:r>
    </w:p>
    <w:p w:rsidR="00C56497" w:rsidRPr="002C569A" w:rsidRDefault="00C56497" w:rsidP="00C56497">
      <w:pPr>
        <w:pStyle w:val="ONUME"/>
        <w:numPr>
          <w:ilvl w:val="0"/>
          <w:numId w:val="0"/>
        </w:numPr>
        <w:ind w:left="5533"/>
        <w:rPr>
          <w:lang w:val="ru-RU"/>
        </w:rPr>
      </w:pPr>
      <w:r w:rsidRPr="002C569A">
        <w:rPr>
          <w:lang w:val="ru-RU"/>
        </w:rPr>
        <w:t xml:space="preserve">[Конец приложения III и документа] </w:t>
      </w:r>
    </w:p>
    <w:sectPr w:rsidR="00C56497" w:rsidRPr="002C569A" w:rsidSect="00C56497">
      <w:headerReference w:type="firs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DAF" w:rsidRDefault="00B42DAF">
      <w:r>
        <w:separator/>
      </w:r>
    </w:p>
  </w:endnote>
  <w:endnote w:type="continuationSeparator" w:id="0">
    <w:p w:rsidR="00B42DAF" w:rsidRDefault="00B4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DAF" w:rsidRDefault="00B42DAF">
      <w:r>
        <w:separator/>
      </w:r>
    </w:p>
  </w:footnote>
  <w:footnote w:type="continuationSeparator" w:id="0">
    <w:p w:rsidR="00B42DAF" w:rsidRDefault="00B42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7B" w:rsidRDefault="0039357B" w:rsidP="00C56497">
    <w:pPr>
      <w:jc w:val="right"/>
    </w:pPr>
    <w:bookmarkStart w:id="5" w:name="Code2"/>
    <w:bookmarkEnd w:id="5"/>
    <w:r>
      <w:rPr>
        <w:lang w:val="ru-RU"/>
      </w:rPr>
      <w:t>PCT/WG/10/19</w:t>
    </w:r>
  </w:p>
  <w:p w:rsidR="0039357B" w:rsidRDefault="0039357B" w:rsidP="00C56497">
    <w:pPr>
      <w:jc w:val="right"/>
    </w:pPr>
    <w:r>
      <w:rPr>
        <w:lang w:val="ru-RU"/>
      </w:rPr>
      <w:t xml:space="preserve">стр. </w:t>
    </w:r>
    <w:r>
      <w:fldChar w:fldCharType="begin"/>
    </w:r>
    <w:r>
      <w:instrText xml:space="preserve"> PAGE  \* MERGEFORMAT </w:instrText>
    </w:r>
    <w:r>
      <w:fldChar w:fldCharType="separate"/>
    </w:r>
    <w:r w:rsidR="001E425B">
      <w:rPr>
        <w:noProof/>
      </w:rPr>
      <w:t>6</w:t>
    </w:r>
    <w:r>
      <w:fldChar w:fldCharType="end"/>
    </w:r>
  </w:p>
  <w:p w:rsidR="0039357B" w:rsidRDefault="0039357B" w:rsidP="00C56497">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7B" w:rsidRPr="000D1E13" w:rsidRDefault="0039357B" w:rsidP="00C56497">
    <w:pPr>
      <w:jc w:val="right"/>
      <w:rPr>
        <w:lang w:val="ru-RU"/>
      </w:rPr>
    </w:pPr>
    <w:r w:rsidRPr="007415EA">
      <w:rPr>
        <w:lang w:val="ru-RU"/>
      </w:rPr>
      <w:t>PCT/WG/10/19</w:t>
    </w:r>
  </w:p>
  <w:p w:rsidR="0039357B" w:rsidRPr="007415EA" w:rsidRDefault="0039357B" w:rsidP="00C56497">
    <w:pPr>
      <w:jc w:val="right"/>
    </w:pPr>
    <w:r w:rsidRPr="007415EA">
      <w:rPr>
        <w:lang w:val="ru-RU"/>
      </w:rPr>
      <w:t xml:space="preserve">Приложение I, стр. </w:t>
    </w:r>
    <w:r>
      <w:fldChar w:fldCharType="begin"/>
    </w:r>
    <w:r w:rsidRPr="000D1E13">
      <w:rPr>
        <w:lang w:val="ru-RU"/>
      </w:rPr>
      <w:instrText xml:space="preserve"> </w:instrText>
    </w:r>
    <w:r w:rsidRPr="007415EA">
      <w:instrText>PAGE</w:instrText>
    </w:r>
    <w:r w:rsidRPr="000D1E13">
      <w:rPr>
        <w:lang w:val="ru-RU"/>
      </w:rPr>
      <w:instrText xml:space="preserve">  \* </w:instrText>
    </w:r>
    <w:r w:rsidRPr="007415EA">
      <w:instrText>MERGEFORMAT</w:instrText>
    </w:r>
    <w:r w:rsidRPr="000D1E13">
      <w:rPr>
        <w:lang w:val="ru-RU"/>
      </w:rPr>
      <w:instrText xml:space="preserve"> </w:instrText>
    </w:r>
    <w:r>
      <w:fldChar w:fldCharType="separate"/>
    </w:r>
    <w:r w:rsidR="001E425B">
      <w:rPr>
        <w:noProof/>
      </w:rPr>
      <w:t>12</w:t>
    </w:r>
    <w:r>
      <w:fldChar w:fldCharType="end"/>
    </w:r>
  </w:p>
  <w:p w:rsidR="0039357B" w:rsidRPr="007415EA" w:rsidRDefault="0039357B" w:rsidP="00C5649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7B" w:rsidRDefault="0039357B" w:rsidP="00C56497">
    <w:pPr>
      <w:pStyle w:val="Header"/>
      <w:jc w:val="right"/>
    </w:pPr>
    <w:r>
      <w:rPr>
        <w:lang w:val="ru-RU"/>
      </w:rPr>
      <w:t>PCT/WG/10/19</w:t>
    </w:r>
  </w:p>
  <w:p w:rsidR="0039357B" w:rsidRDefault="0039357B" w:rsidP="00C56497">
    <w:pPr>
      <w:pStyle w:val="Header"/>
      <w:jc w:val="right"/>
    </w:pPr>
    <w:r>
      <w:rPr>
        <w:lang w:val="ru-RU"/>
      </w:rPr>
      <w:t>ПРИЛОЖЕНИЕ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7B" w:rsidRPr="00EE14B0" w:rsidRDefault="0039357B" w:rsidP="00C56497">
    <w:pPr>
      <w:jc w:val="right"/>
      <w:rPr>
        <w:lang w:val="fr-FR"/>
      </w:rPr>
    </w:pPr>
    <w:r w:rsidRPr="00EE14B0">
      <w:rPr>
        <w:lang w:val="ru-RU"/>
      </w:rPr>
      <w:t>PCT/WG/10/19</w:t>
    </w:r>
  </w:p>
  <w:p w:rsidR="0039357B" w:rsidRPr="00EE14B0" w:rsidRDefault="0039357B" w:rsidP="00C56497">
    <w:pPr>
      <w:jc w:val="right"/>
      <w:rPr>
        <w:lang w:val="fr-FR"/>
      </w:rPr>
    </w:pPr>
    <w:r w:rsidRPr="00EE14B0">
      <w:rPr>
        <w:lang w:val="ru-RU"/>
      </w:rPr>
      <w:t xml:space="preserve">Приложение II, стр. </w:t>
    </w:r>
    <w:r>
      <w:fldChar w:fldCharType="begin"/>
    </w:r>
    <w:r w:rsidRPr="00EE14B0">
      <w:rPr>
        <w:lang w:val="fr-FR"/>
      </w:rPr>
      <w:instrText xml:space="preserve"> PAGE  \* MERGEFORMAT </w:instrText>
    </w:r>
    <w:r>
      <w:fldChar w:fldCharType="separate"/>
    </w:r>
    <w:r w:rsidR="001E425B">
      <w:rPr>
        <w:noProof/>
        <w:lang w:val="fr-FR"/>
      </w:rPr>
      <w:t>9</w:t>
    </w:r>
    <w:r>
      <w:fldChar w:fldCharType="end"/>
    </w:r>
  </w:p>
  <w:p w:rsidR="0039357B" w:rsidRPr="00EE14B0" w:rsidRDefault="0039357B" w:rsidP="00C56497">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7B" w:rsidRDefault="0039357B" w:rsidP="00C56497">
    <w:pPr>
      <w:pStyle w:val="Header"/>
      <w:jc w:val="right"/>
    </w:pPr>
    <w:r>
      <w:rPr>
        <w:lang w:val="ru-RU"/>
      </w:rPr>
      <w:t>PCT/WG/10/19</w:t>
    </w:r>
  </w:p>
  <w:p w:rsidR="0039357B" w:rsidRDefault="0039357B" w:rsidP="00C56497">
    <w:pPr>
      <w:pStyle w:val="Header"/>
      <w:jc w:val="right"/>
    </w:pPr>
    <w:r>
      <w:rPr>
        <w:lang w:val="ru-RU"/>
      </w:rPr>
      <w:t>ПРИЛОЖЕНИЕ II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7B" w:rsidRDefault="0039357B" w:rsidP="00C56497">
    <w:pPr>
      <w:pStyle w:val="Header"/>
      <w:jc w:val="right"/>
    </w:pPr>
    <w:r>
      <w:rPr>
        <w:lang w:val="ru-RU"/>
      </w:rPr>
      <w:t>PCT/WG/10/19</w:t>
    </w:r>
  </w:p>
  <w:p w:rsidR="0039357B" w:rsidRDefault="0039357B" w:rsidP="00C56497">
    <w:pPr>
      <w:pStyle w:val="Header"/>
      <w:jc w:val="right"/>
    </w:pPr>
    <w:r>
      <w:rPr>
        <w:lang w:val="ru-RU"/>
      </w:rPr>
      <w:t>ПРИЛОЖЕНИЕ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14EC0966">
      <w:start w:val="1"/>
      <w:numFmt w:val="decimal"/>
      <w:pStyle w:val="ListNumber"/>
      <w:lvlText w:val="03.%1."/>
      <w:lvlJc w:val="left"/>
      <w:pPr>
        <w:tabs>
          <w:tab w:val="num" w:pos="567"/>
        </w:tabs>
        <w:ind w:left="0" w:firstLine="0"/>
      </w:pPr>
      <w:rPr>
        <w:rFonts w:hint="default"/>
      </w:rPr>
    </w:lvl>
    <w:lvl w:ilvl="1" w:tplc="05F4B7D6" w:tentative="1">
      <w:start w:val="1"/>
      <w:numFmt w:val="lowerLetter"/>
      <w:lvlText w:val="%2."/>
      <w:lvlJc w:val="left"/>
      <w:pPr>
        <w:tabs>
          <w:tab w:val="num" w:pos="1440"/>
        </w:tabs>
        <w:ind w:left="1440" w:hanging="360"/>
      </w:pPr>
    </w:lvl>
    <w:lvl w:ilvl="2" w:tplc="1D9EB400" w:tentative="1">
      <w:start w:val="1"/>
      <w:numFmt w:val="lowerRoman"/>
      <w:lvlText w:val="%3."/>
      <w:lvlJc w:val="right"/>
      <w:pPr>
        <w:tabs>
          <w:tab w:val="num" w:pos="2160"/>
        </w:tabs>
        <w:ind w:left="2160" w:hanging="180"/>
      </w:pPr>
    </w:lvl>
    <w:lvl w:ilvl="3" w:tplc="F0C2EA0E" w:tentative="1">
      <w:start w:val="1"/>
      <w:numFmt w:val="decimal"/>
      <w:lvlText w:val="%4."/>
      <w:lvlJc w:val="left"/>
      <w:pPr>
        <w:tabs>
          <w:tab w:val="num" w:pos="2880"/>
        </w:tabs>
        <w:ind w:left="2880" w:hanging="360"/>
      </w:pPr>
    </w:lvl>
    <w:lvl w:ilvl="4" w:tplc="C9A0B760" w:tentative="1">
      <w:start w:val="1"/>
      <w:numFmt w:val="lowerLetter"/>
      <w:lvlText w:val="%5."/>
      <w:lvlJc w:val="left"/>
      <w:pPr>
        <w:tabs>
          <w:tab w:val="num" w:pos="3600"/>
        </w:tabs>
        <w:ind w:left="3600" w:hanging="360"/>
      </w:pPr>
    </w:lvl>
    <w:lvl w:ilvl="5" w:tplc="4CDE3B58" w:tentative="1">
      <w:start w:val="1"/>
      <w:numFmt w:val="lowerRoman"/>
      <w:lvlText w:val="%6."/>
      <w:lvlJc w:val="right"/>
      <w:pPr>
        <w:tabs>
          <w:tab w:val="num" w:pos="4320"/>
        </w:tabs>
        <w:ind w:left="4320" w:hanging="180"/>
      </w:pPr>
    </w:lvl>
    <w:lvl w:ilvl="6" w:tplc="326A5206" w:tentative="1">
      <w:start w:val="1"/>
      <w:numFmt w:val="decimal"/>
      <w:lvlText w:val="%7."/>
      <w:lvlJc w:val="left"/>
      <w:pPr>
        <w:tabs>
          <w:tab w:val="num" w:pos="5040"/>
        </w:tabs>
        <w:ind w:left="5040" w:hanging="360"/>
      </w:pPr>
    </w:lvl>
    <w:lvl w:ilvl="7" w:tplc="2F16C210" w:tentative="1">
      <w:start w:val="1"/>
      <w:numFmt w:val="lowerLetter"/>
      <w:lvlText w:val="%8."/>
      <w:lvlJc w:val="left"/>
      <w:pPr>
        <w:tabs>
          <w:tab w:val="num" w:pos="5760"/>
        </w:tabs>
        <w:ind w:left="5760" w:hanging="360"/>
      </w:pPr>
    </w:lvl>
    <w:lvl w:ilvl="8" w:tplc="967A2DA6"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FE3"/>
    <w:rsid w:val="00023AAB"/>
    <w:rsid w:val="000D1E13"/>
    <w:rsid w:val="00142C06"/>
    <w:rsid w:val="00145362"/>
    <w:rsid w:val="001E425B"/>
    <w:rsid w:val="002228BB"/>
    <w:rsid w:val="002C569A"/>
    <w:rsid w:val="0035733F"/>
    <w:rsid w:val="003929AE"/>
    <w:rsid w:val="0039357B"/>
    <w:rsid w:val="003F32FF"/>
    <w:rsid w:val="00483FE3"/>
    <w:rsid w:val="005933AE"/>
    <w:rsid w:val="005A5B9E"/>
    <w:rsid w:val="006A2552"/>
    <w:rsid w:val="006C0D3E"/>
    <w:rsid w:val="00795C1E"/>
    <w:rsid w:val="00956976"/>
    <w:rsid w:val="00A44238"/>
    <w:rsid w:val="00B42DAF"/>
    <w:rsid w:val="00BE152B"/>
    <w:rsid w:val="00C34583"/>
    <w:rsid w:val="00C56497"/>
    <w:rsid w:val="00D607A0"/>
    <w:rsid w:val="00F37454"/>
    <w:rsid w:val="00F7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C3B7B"/>
    <w:rPr>
      <w:rFonts w:ascii="Tahoma" w:hAnsi="Tahoma" w:cs="Tahoma"/>
      <w:sz w:val="16"/>
      <w:szCs w:val="16"/>
    </w:rPr>
  </w:style>
  <w:style w:type="character" w:customStyle="1" w:styleId="BalloonTextChar">
    <w:name w:val="Balloon Text Char"/>
    <w:basedOn w:val="DefaultParagraphFont"/>
    <w:link w:val="BalloonText"/>
    <w:rsid w:val="00BC3B7B"/>
    <w:rPr>
      <w:rFonts w:ascii="Tahoma" w:eastAsia="SimSun" w:hAnsi="Tahoma" w:cs="Tahoma"/>
      <w:sz w:val="16"/>
      <w:szCs w:val="16"/>
      <w:lang w:eastAsia="zh-CN"/>
    </w:rPr>
  </w:style>
  <w:style w:type="character" w:customStyle="1" w:styleId="Heading3Char">
    <w:name w:val="Heading 3 Char"/>
    <w:basedOn w:val="DefaultParagraphFont"/>
    <w:link w:val="Heading3"/>
    <w:rsid w:val="00364A58"/>
    <w:rPr>
      <w:rFonts w:ascii="Arial" w:eastAsia="SimSun" w:hAnsi="Arial" w:cs="Arial"/>
      <w:bCs/>
      <w:sz w:val="22"/>
      <w:szCs w:val="26"/>
      <w:u w:val="single"/>
      <w:lang w:eastAsia="zh-CN"/>
    </w:rPr>
  </w:style>
  <w:style w:type="paragraph" w:styleId="ListParagraph">
    <w:name w:val="List Paragraph"/>
    <w:basedOn w:val="Normal"/>
    <w:uiPriority w:val="34"/>
    <w:qFormat/>
    <w:rsid w:val="007F4DA9"/>
    <w:pPr>
      <w:spacing w:after="160" w:line="259" w:lineRule="auto"/>
      <w:ind w:left="720"/>
      <w:contextualSpacing/>
    </w:pPr>
    <w:rPr>
      <w:rFonts w:ascii="Calibri" w:eastAsia="Times New Roman" w:hAnsi="Times New Roman" w:cs="Times New Roman"/>
      <w:szCs w:val="22"/>
      <w:lang w:val="es-ES" w:eastAsia="en-US"/>
    </w:rPr>
  </w:style>
  <w:style w:type="character" w:styleId="Hyperlink">
    <w:name w:val="Hyperlink"/>
    <w:basedOn w:val="DefaultParagraphFont"/>
    <w:unhideWhenUsed/>
    <w:rsid w:val="00A47D01"/>
    <w:rPr>
      <w:color w:val="0000FF" w:themeColor="hyperlink"/>
      <w:u w:val="single"/>
    </w:rPr>
  </w:style>
  <w:style w:type="character" w:customStyle="1" w:styleId="Heading2Char">
    <w:name w:val="Heading 2 Char"/>
    <w:basedOn w:val="DefaultParagraphFont"/>
    <w:link w:val="Heading2"/>
    <w:rsid w:val="004E6394"/>
    <w:rPr>
      <w:rFonts w:ascii="Arial" w:eastAsia="SimSun" w:hAnsi="Arial" w:cs="Arial"/>
      <w:bCs/>
      <w:iCs/>
      <w:caps/>
      <w:sz w:val="22"/>
      <w:szCs w:val="28"/>
      <w:lang w:eastAsia="zh-CN"/>
    </w:rPr>
  </w:style>
  <w:style w:type="table" w:styleId="TableGrid">
    <w:name w:val="Table Grid"/>
    <w:basedOn w:val="TableNormal"/>
    <w:rsid w:val="004E6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6A25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C3B7B"/>
    <w:rPr>
      <w:rFonts w:ascii="Tahoma" w:hAnsi="Tahoma" w:cs="Tahoma"/>
      <w:sz w:val="16"/>
      <w:szCs w:val="16"/>
    </w:rPr>
  </w:style>
  <w:style w:type="character" w:customStyle="1" w:styleId="BalloonTextChar">
    <w:name w:val="Balloon Text Char"/>
    <w:basedOn w:val="DefaultParagraphFont"/>
    <w:link w:val="BalloonText"/>
    <w:rsid w:val="00BC3B7B"/>
    <w:rPr>
      <w:rFonts w:ascii="Tahoma" w:eastAsia="SimSun" w:hAnsi="Tahoma" w:cs="Tahoma"/>
      <w:sz w:val="16"/>
      <w:szCs w:val="16"/>
      <w:lang w:eastAsia="zh-CN"/>
    </w:rPr>
  </w:style>
  <w:style w:type="character" w:customStyle="1" w:styleId="Heading3Char">
    <w:name w:val="Heading 3 Char"/>
    <w:basedOn w:val="DefaultParagraphFont"/>
    <w:link w:val="Heading3"/>
    <w:rsid w:val="00364A58"/>
    <w:rPr>
      <w:rFonts w:ascii="Arial" w:eastAsia="SimSun" w:hAnsi="Arial" w:cs="Arial"/>
      <w:bCs/>
      <w:sz w:val="22"/>
      <w:szCs w:val="26"/>
      <w:u w:val="single"/>
      <w:lang w:eastAsia="zh-CN"/>
    </w:rPr>
  </w:style>
  <w:style w:type="paragraph" w:styleId="ListParagraph">
    <w:name w:val="List Paragraph"/>
    <w:basedOn w:val="Normal"/>
    <w:uiPriority w:val="34"/>
    <w:qFormat/>
    <w:rsid w:val="007F4DA9"/>
    <w:pPr>
      <w:spacing w:after="160" w:line="259" w:lineRule="auto"/>
      <w:ind w:left="720"/>
      <w:contextualSpacing/>
    </w:pPr>
    <w:rPr>
      <w:rFonts w:ascii="Calibri" w:eastAsia="Times New Roman" w:hAnsi="Times New Roman" w:cs="Times New Roman"/>
      <w:szCs w:val="22"/>
      <w:lang w:val="es-ES" w:eastAsia="en-US"/>
    </w:rPr>
  </w:style>
  <w:style w:type="character" w:styleId="Hyperlink">
    <w:name w:val="Hyperlink"/>
    <w:basedOn w:val="DefaultParagraphFont"/>
    <w:unhideWhenUsed/>
    <w:rsid w:val="00A47D01"/>
    <w:rPr>
      <w:color w:val="0000FF" w:themeColor="hyperlink"/>
      <w:u w:val="single"/>
    </w:rPr>
  </w:style>
  <w:style w:type="character" w:customStyle="1" w:styleId="Heading2Char">
    <w:name w:val="Heading 2 Char"/>
    <w:basedOn w:val="DefaultParagraphFont"/>
    <w:link w:val="Heading2"/>
    <w:rsid w:val="004E6394"/>
    <w:rPr>
      <w:rFonts w:ascii="Arial" w:eastAsia="SimSun" w:hAnsi="Arial" w:cs="Arial"/>
      <w:bCs/>
      <w:iCs/>
      <w:caps/>
      <w:sz w:val="22"/>
      <w:szCs w:val="28"/>
      <w:lang w:eastAsia="zh-CN"/>
    </w:rPr>
  </w:style>
  <w:style w:type="table" w:styleId="TableGrid">
    <w:name w:val="Table Grid"/>
    <w:basedOn w:val="TableNormal"/>
    <w:rsid w:val="004E6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6A2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C4F56-34C0-4481-ADEF-898CD393C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7101</Words>
  <Characters>45991</Characters>
  <Application>Microsoft Office Word</Application>
  <DocSecurity>0</DocSecurity>
  <Lines>383</Lines>
  <Paragraphs>105</Paragraphs>
  <ScaleCrop>false</ScaleCrop>
  <HeadingPairs>
    <vt:vector size="2" baseType="variant">
      <vt:variant>
        <vt:lpstr>Title</vt:lpstr>
      </vt:variant>
      <vt:variant>
        <vt:i4>1</vt:i4>
      </vt:variant>
    </vt:vector>
  </HeadingPairs>
  <TitlesOfParts>
    <vt:vector size="1" baseType="lpstr">
      <vt:lpstr>PCT/WG/10/19</vt:lpstr>
    </vt:vector>
  </TitlesOfParts>
  <Company>WIPO</Company>
  <LinksUpToDate>false</LinksUpToDate>
  <CharactersWithSpaces>52987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PCT/WG/10/19</dc:title>
  <dc:subject>Coordination of Technical Assistance Under the PCT</dc:subject>
  <dc:creator>WIPO</dc:creator>
  <cp:lastModifiedBy>MARLOW Thomas</cp:lastModifiedBy>
  <cp:revision>3</cp:revision>
  <cp:lastPrinted>2017-04-19T07:58:00Z</cp:lastPrinted>
  <dcterms:created xsi:type="dcterms:W3CDTF">2017-04-25T11:31:00Z</dcterms:created>
  <dcterms:modified xsi:type="dcterms:W3CDTF">2017-04-25T11:34:00Z</dcterms:modified>
</cp:coreProperties>
</file>