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A2AC9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A39BC" w:rsidP="00916EE2">
            <w:r w:rsidRPr="00E210D1">
              <w:rPr>
                <w:noProof/>
                <w:lang w:eastAsia="en-US"/>
              </w:rPr>
              <w:drawing>
                <wp:inline distT="0" distB="0" distL="0" distR="0" wp14:anchorId="7E012BA2" wp14:editId="0DF3DA5E">
                  <wp:extent cx="1739900" cy="1289685"/>
                  <wp:effectExtent l="0" t="0" r="0" b="571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DA2AC9" w:rsidRDefault="004F7D37" w:rsidP="004F7D37">
            <w:pPr>
              <w:jc w:val="right"/>
              <w:rPr>
                <w:sz w:val="40"/>
                <w:szCs w:val="40"/>
              </w:rPr>
            </w:pPr>
            <w:r w:rsidRPr="00DA2AC9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F7D37" w:rsidP="004F7D3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F7D37">
              <w:rPr>
                <w:rFonts w:ascii="Arial Black" w:hAnsi="Arial Black"/>
                <w:caps/>
                <w:sz w:val="15"/>
                <w:lang w:val="ru-RU"/>
              </w:rPr>
              <w:t>PCT/WG/8/3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4F7D37" w:rsidP="004F7D3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F7D37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4F7D37" w:rsidP="004F7D3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F7D37">
              <w:rPr>
                <w:rFonts w:ascii="Arial Black" w:hAnsi="Arial Black"/>
                <w:caps/>
                <w:sz w:val="15"/>
                <w:lang w:val="ru-RU"/>
              </w:rPr>
              <w:t>дата: 12 марта 2015 г.</w:t>
            </w:r>
          </w:p>
        </w:tc>
      </w:tr>
    </w:tbl>
    <w:p w:rsidR="004F7D37" w:rsidRDefault="004F7D37" w:rsidP="008B2CC1"/>
    <w:p w:rsidR="004F7D37" w:rsidRDefault="004F7D37" w:rsidP="008B2CC1"/>
    <w:p w:rsidR="004F7D37" w:rsidRDefault="004F7D37" w:rsidP="008B2CC1"/>
    <w:p w:rsidR="004F7D37" w:rsidRDefault="004F7D37" w:rsidP="008B2CC1"/>
    <w:p w:rsidR="004F7D37" w:rsidRDefault="004F7D37" w:rsidP="008B2CC1"/>
    <w:p w:rsidR="00B30DF0" w:rsidRDefault="009D27AA" w:rsidP="009D27AA">
      <w:pPr>
        <w:rPr>
          <w:b/>
          <w:sz w:val="28"/>
          <w:szCs w:val="28"/>
        </w:rPr>
      </w:pPr>
      <w:r w:rsidRPr="009D27AA">
        <w:rPr>
          <w:b/>
          <w:sz w:val="28"/>
          <w:szCs w:val="28"/>
          <w:lang w:val="ru-RU"/>
        </w:rPr>
        <w:t>Рабочая группа</w:t>
      </w:r>
      <w:r>
        <w:rPr>
          <w:b/>
          <w:sz w:val="28"/>
          <w:szCs w:val="28"/>
          <w:lang w:val="ru-RU"/>
        </w:rPr>
        <w:t xml:space="preserve"> по </w:t>
      </w:r>
    </w:p>
    <w:p w:rsidR="009D27AA" w:rsidRPr="009D27AA" w:rsidRDefault="009D27AA" w:rsidP="009D27A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 о патентной кооперации (</w:t>
      </w:r>
      <w:r>
        <w:rPr>
          <w:b/>
          <w:sz w:val="28"/>
          <w:szCs w:val="28"/>
        </w:rPr>
        <w:t>PCT</w:t>
      </w:r>
      <w:r w:rsidRPr="009D27AA">
        <w:rPr>
          <w:b/>
          <w:sz w:val="28"/>
          <w:szCs w:val="28"/>
          <w:lang w:val="ru-RU"/>
        </w:rPr>
        <w:t xml:space="preserve">) </w:t>
      </w:r>
    </w:p>
    <w:p w:rsidR="004F7D37" w:rsidRPr="004F7D37" w:rsidRDefault="004F7D37" w:rsidP="003845C1">
      <w:pPr>
        <w:rPr>
          <w:lang w:val="ru-RU"/>
        </w:rPr>
      </w:pPr>
    </w:p>
    <w:p w:rsidR="004F7D37" w:rsidRPr="004F7D37" w:rsidRDefault="004F7D37" w:rsidP="003845C1">
      <w:pPr>
        <w:rPr>
          <w:lang w:val="ru-RU"/>
        </w:rPr>
      </w:pPr>
    </w:p>
    <w:p w:rsidR="004F7D37" w:rsidRPr="004F7D37" w:rsidRDefault="004F7D37" w:rsidP="004F7D37">
      <w:pPr>
        <w:rPr>
          <w:b/>
          <w:sz w:val="24"/>
          <w:szCs w:val="24"/>
          <w:lang w:val="ru-RU"/>
        </w:rPr>
      </w:pPr>
      <w:r w:rsidRPr="004F7D37">
        <w:rPr>
          <w:b/>
          <w:sz w:val="24"/>
          <w:szCs w:val="24"/>
          <w:lang w:val="ru-RU"/>
        </w:rPr>
        <w:t>Восьмая сессия</w:t>
      </w:r>
    </w:p>
    <w:p w:rsidR="004F7D37" w:rsidRPr="004F7D37" w:rsidRDefault="004F7D37" w:rsidP="004F7D37">
      <w:pPr>
        <w:rPr>
          <w:b/>
          <w:sz w:val="24"/>
          <w:szCs w:val="24"/>
          <w:lang w:val="ru-RU"/>
        </w:rPr>
      </w:pPr>
      <w:r w:rsidRPr="004F7D37">
        <w:rPr>
          <w:b/>
          <w:sz w:val="24"/>
          <w:szCs w:val="24"/>
          <w:lang w:val="ru-RU"/>
        </w:rPr>
        <w:t>Женева, 26 – 29 мая 2015 г.</w:t>
      </w:r>
    </w:p>
    <w:p w:rsidR="004F7D37" w:rsidRPr="004F7D37" w:rsidRDefault="004F7D37" w:rsidP="008B2CC1">
      <w:pPr>
        <w:rPr>
          <w:lang w:val="ru-RU"/>
        </w:rPr>
      </w:pPr>
    </w:p>
    <w:p w:rsidR="004F7D37" w:rsidRPr="004F7D37" w:rsidRDefault="004F7D37" w:rsidP="008B2CC1">
      <w:pPr>
        <w:rPr>
          <w:lang w:val="ru-RU"/>
        </w:rPr>
      </w:pPr>
    </w:p>
    <w:p w:rsidR="004F7D37" w:rsidRPr="004F7D37" w:rsidRDefault="004F7D37" w:rsidP="008B2CC1">
      <w:pPr>
        <w:rPr>
          <w:lang w:val="ru-RU"/>
        </w:rPr>
      </w:pPr>
    </w:p>
    <w:p w:rsidR="004F7D37" w:rsidRPr="000E1A52" w:rsidRDefault="00A24266" w:rsidP="008B2CC1">
      <w:pPr>
        <w:rPr>
          <w:caps/>
          <w:sz w:val="24"/>
          <w:highlight w:val="red"/>
          <w:lang w:val="ru-RU"/>
        </w:rPr>
      </w:pPr>
      <w:bookmarkStart w:id="0" w:name="TitleOfDoc"/>
      <w:bookmarkEnd w:id="0"/>
      <w:r w:rsidRPr="000E1A52">
        <w:rPr>
          <w:caps/>
          <w:sz w:val="24"/>
          <w:lang w:val="ru-RU"/>
        </w:rPr>
        <w:t>Назначение международных органов</w:t>
      </w:r>
    </w:p>
    <w:p w:rsidR="004F7D37" w:rsidRPr="000E1A52" w:rsidRDefault="004F7D37" w:rsidP="008B2CC1">
      <w:pPr>
        <w:rPr>
          <w:lang w:val="ru-RU"/>
        </w:rPr>
      </w:pPr>
    </w:p>
    <w:p w:rsidR="004F7D37" w:rsidRPr="000E1A52" w:rsidRDefault="004F7D37" w:rsidP="004F7D37">
      <w:pPr>
        <w:rPr>
          <w:i/>
          <w:lang w:val="ru-RU"/>
        </w:rPr>
      </w:pPr>
      <w:bookmarkStart w:id="1" w:name="Prepared"/>
      <w:bookmarkEnd w:id="1"/>
      <w:r w:rsidRPr="004F7D37">
        <w:rPr>
          <w:i/>
          <w:lang w:val="ru-RU"/>
        </w:rPr>
        <w:t>Документ</w:t>
      </w:r>
      <w:r w:rsidRPr="000E1A52">
        <w:rPr>
          <w:i/>
          <w:lang w:val="ru-RU"/>
        </w:rPr>
        <w:t xml:space="preserve"> </w:t>
      </w:r>
      <w:r w:rsidRPr="004F7D37">
        <w:rPr>
          <w:i/>
          <w:lang w:val="ru-RU"/>
        </w:rPr>
        <w:t>подготовлен</w:t>
      </w:r>
      <w:r w:rsidRPr="000E1A52">
        <w:rPr>
          <w:i/>
          <w:lang w:val="ru-RU"/>
        </w:rPr>
        <w:t xml:space="preserve"> </w:t>
      </w:r>
      <w:r w:rsidRPr="004F7D37">
        <w:rPr>
          <w:i/>
          <w:lang w:val="ru-RU"/>
        </w:rPr>
        <w:t>Международным</w:t>
      </w:r>
      <w:r w:rsidRPr="000E1A52">
        <w:rPr>
          <w:i/>
          <w:lang w:val="ru-RU"/>
        </w:rPr>
        <w:t xml:space="preserve"> </w:t>
      </w:r>
      <w:r w:rsidRPr="004F7D37">
        <w:rPr>
          <w:i/>
          <w:lang w:val="ru-RU"/>
        </w:rPr>
        <w:t>бюро</w:t>
      </w:r>
    </w:p>
    <w:p w:rsidR="004F7D37" w:rsidRPr="000E1A52" w:rsidRDefault="004F7D37">
      <w:pPr>
        <w:rPr>
          <w:lang w:val="ru-RU"/>
        </w:rPr>
      </w:pPr>
    </w:p>
    <w:p w:rsidR="004F7D37" w:rsidRPr="000E1A52" w:rsidRDefault="004F7D37">
      <w:pPr>
        <w:rPr>
          <w:lang w:val="ru-RU"/>
        </w:rPr>
      </w:pPr>
    </w:p>
    <w:p w:rsidR="004F7D37" w:rsidRPr="000E1A52" w:rsidRDefault="004F7D37">
      <w:pPr>
        <w:rPr>
          <w:lang w:val="ru-RU"/>
        </w:rPr>
      </w:pPr>
    </w:p>
    <w:p w:rsidR="004F7D37" w:rsidRPr="000E1A52" w:rsidRDefault="004F7D37" w:rsidP="0053057A">
      <w:pPr>
        <w:rPr>
          <w:lang w:val="ru-RU"/>
        </w:rPr>
      </w:pPr>
    </w:p>
    <w:p w:rsidR="004F7D37" w:rsidRDefault="004F7D37" w:rsidP="004F7D37">
      <w:pPr>
        <w:pStyle w:val="Heading1"/>
      </w:pPr>
      <w:r w:rsidRPr="004F7D37">
        <w:rPr>
          <w:lang w:val="ru-RU"/>
        </w:rPr>
        <w:t>Резюме</w:t>
      </w:r>
    </w:p>
    <w:p w:rsidR="004F7D37" w:rsidRPr="000E1A52" w:rsidRDefault="00354321" w:rsidP="000E1A52">
      <w:pPr>
        <w:pStyle w:val="ONUME"/>
        <w:numPr>
          <w:ilvl w:val="0"/>
          <w:numId w:val="7"/>
        </w:numPr>
        <w:rPr>
          <w:lang w:val="ru-RU"/>
        </w:rPr>
      </w:pPr>
      <w:r w:rsidRPr="000E1A52">
        <w:rPr>
          <w:lang w:val="ru-RU"/>
        </w:rPr>
        <w:t xml:space="preserve">В настоящем документе представлена </w:t>
      </w:r>
      <w:r w:rsidR="00DA2AC9">
        <w:rPr>
          <w:lang w:val="ru-RU"/>
        </w:rPr>
        <w:t>обновленная</w:t>
      </w:r>
      <w:r w:rsidRPr="000E1A52">
        <w:rPr>
          <w:lang w:val="ru-RU"/>
        </w:rPr>
        <w:t xml:space="preserve"> информация о </w:t>
      </w:r>
      <w:r w:rsidR="000E1A52" w:rsidRPr="000E1A52">
        <w:rPr>
          <w:lang w:val="ru-RU"/>
        </w:rPr>
        <w:t>ходе обсуждени</w:t>
      </w:r>
      <w:r w:rsidR="001107F7">
        <w:rPr>
          <w:lang w:val="ru-RU"/>
        </w:rPr>
        <w:t>й</w:t>
      </w:r>
      <w:r w:rsidR="000E1A52" w:rsidRPr="000E1A52">
        <w:rPr>
          <w:lang w:val="ru-RU"/>
        </w:rPr>
        <w:t>, котор</w:t>
      </w:r>
      <w:r w:rsidR="001107F7">
        <w:rPr>
          <w:lang w:val="ru-RU"/>
        </w:rPr>
        <w:t>ые проходя</w:t>
      </w:r>
      <w:r w:rsidR="000E1A52" w:rsidRPr="000E1A52">
        <w:rPr>
          <w:lang w:val="ru-RU"/>
        </w:rPr>
        <w:t>т в рамках Подгруппы обеспечения качества Заседания международных органов (</w:t>
      </w:r>
      <w:r w:rsidR="000E1A52">
        <w:t>PCT</w:t>
      </w:r>
      <w:r w:rsidR="000E1A52" w:rsidRPr="000E1A52">
        <w:rPr>
          <w:lang w:val="ru-RU"/>
        </w:rPr>
        <w:t>/</w:t>
      </w:r>
      <w:r w:rsidR="000E1A52">
        <w:t>MIA</w:t>
      </w:r>
      <w:r w:rsidR="000E1A52" w:rsidRPr="000E1A52">
        <w:rPr>
          <w:lang w:val="ru-RU"/>
        </w:rPr>
        <w:t xml:space="preserve">) и </w:t>
      </w:r>
      <w:r w:rsidR="000E1A52">
        <w:rPr>
          <w:lang w:val="ru-RU"/>
        </w:rPr>
        <w:t>собственно</w:t>
      </w:r>
      <w:r w:rsidR="000E1A52" w:rsidRPr="000E1A52">
        <w:rPr>
          <w:lang w:val="ru-RU"/>
        </w:rPr>
        <w:t xml:space="preserve"> </w:t>
      </w:r>
      <w:r w:rsidR="00DD1745">
        <w:rPr>
          <w:lang w:val="ru-RU"/>
        </w:rPr>
        <w:t xml:space="preserve">Заседания международных органов </w:t>
      </w:r>
      <w:r w:rsidR="000E1A52" w:rsidRPr="000E1A52">
        <w:rPr>
          <w:lang w:val="ru-RU"/>
        </w:rPr>
        <w:t xml:space="preserve">по вопросу о том, каким </w:t>
      </w:r>
      <w:r w:rsidR="00E224A1">
        <w:rPr>
          <w:lang w:val="ru-RU"/>
        </w:rPr>
        <w:t>требованиям</w:t>
      </w:r>
      <w:r w:rsidR="000E1A52" w:rsidRPr="000E1A52">
        <w:rPr>
          <w:lang w:val="ru-RU"/>
        </w:rPr>
        <w:t xml:space="preserve"> </w:t>
      </w:r>
      <w:r w:rsidR="00E224A1">
        <w:rPr>
          <w:lang w:val="ru-RU"/>
        </w:rPr>
        <w:t xml:space="preserve">должно соответствовать </w:t>
      </w:r>
      <w:r w:rsidR="0012577C">
        <w:rPr>
          <w:lang w:val="ru-RU"/>
        </w:rPr>
        <w:t>в</w:t>
      </w:r>
      <w:r w:rsidR="00E224A1" w:rsidRPr="000E1A52">
        <w:rPr>
          <w:lang w:val="ru-RU"/>
        </w:rPr>
        <w:t>едомств</w:t>
      </w:r>
      <w:r w:rsidR="00E224A1">
        <w:rPr>
          <w:lang w:val="ru-RU"/>
        </w:rPr>
        <w:t>о</w:t>
      </w:r>
      <w:r w:rsidR="000E1A52" w:rsidRPr="000E1A52">
        <w:rPr>
          <w:lang w:val="ru-RU"/>
        </w:rPr>
        <w:t xml:space="preserve">, чтобы на должном уровне </w:t>
      </w:r>
      <w:r w:rsidR="000E1A52" w:rsidRPr="00B76C84">
        <w:rPr>
          <w:lang w:val="ru-RU"/>
        </w:rPr>
        <w:t xml:space="preserve">проводить международный поиск и предварительную экспертизу, а также о том, </w:t>
      </w:r>
      <w:r w:rsidR="00E224A1" w:rsidRPr="00B76C84">
        <w:rPr>
          <w:lang w:val="ru-RU"/>
        </w:rPr>
        <w:t>как</w:t>
      </w:r>
      <w:r w:rsidR="00E718C5" w:rsidRPr="00B76C84">
        <w:rPr>
          <w:lang w:val="ru-RU"/>
        </w:rPr>
        <w:t xml:space="preserve"> можно</w:t>
      </w:r>
      <w:r w:rsidR="00E224A1" w:rsidRPr="00B76C84">
        <w:rPr>
          <w:lang w:val="ru-RU"/>
        </w:rPr>
        <w:t xml:space="preserve"> более </w:t>
      </w:r>
      <w:r w:rsidR="00E718C5" w:rsidRPr="00B76C84">
        <w:rPr>
          <w:lang w:val="ru-RU"/>
        </w:rPr>
        <w:t>четко</w:t>
      </w:r>
      <w:r w:rsidR="00E224A1" w:rsidRPr="00B76C84">
        <w:rPr>
          <w:lang w:val="ru-RU"/>
        </w:rPr>
        <w:t xml:space="preserve"> отразить эти требования</w:t>
      </w:r>
      <w:r w:rsidR="00E224A1">
        <w:rPr>
          <w:lang w:val="ru-RU"/>
        </w:rPr>
        <w:t xml:space="preserve"> в критериях</w:t>
      </w:r>
      <w:r w:rsidR="000E1A52" w:rsidRPr="000E1A52">
        <w:rPr>
          <w:lang w:val="ru-RU"/>
        </w:rPr>
        <w:t xml:space="preserve"> </w:t>
      </w:r>
      <w:r w:rsidR="00835E27">
        <w:rPr>
          <w:lang w:val="ru-RU"/>
        </w:rPr>
        <w:t xml:space="preserve">для </w:t>
      </w:r>
      <w:r w:rsidR="0012577C">
        <w:rPr>
          <w:lang w:val="ru-RU"/>
        </w:rPr>
        <w:t>назначения в</w:t>
      </w:r>
      <w:r w:rsidR="004A21F8">
        <w:rPr>
          <w:lang w:val="ru-RU"/>
        </w:rPr>
        <w:t>е</w:t>
      </w:r>
      <w:r w:rsidR="0012577C">
        <w:rPr>
          <w:lang w:val="ru-RU"/>
        </w:rPr>
        <w:t>домств в качестве м</w:t>
      </w:r>
      <w:r w:rsidR="00B76C84">
        <w:rPr>
          <w:lang w:val="ru-RU"/>
        </w:rPr>
        <w:t>е</w:t>
      </w:r>
      <w:r w:rsidR="000E1A52" w:rsidRPr="000E1A52">
        <w:rPr>
          <w:lang w:val="ru-RU"/>
        </w:rPr>
        <w:t>ждународн</w:t>
      </w:r>
      <w:r w:rsidR="00B76C84">
        <w:rPr>
          <w:lang w:val="ru-RU"/>
        </w:rPr>
        <w:t>ых</w:t>
      </w:r>
      <w:r w:rsidR="000E1A52" w:rsidRPr="000E1A52">
        <w:rPr>
          <w:lang w:val="ru-RU"/>
        </w:rPr>
        <w:t xml:space="preserve"> поисков</w:t>
      </w:r>
      <w:r w:rsidR="00B76C84">
        <w:rPr>
          <w:lang w:val="ru-RU"/>
        </w:rPr>
        <w:t>ых</w:t>
      </w:r>
      <w:r w:rsidR="000E1A52" w:rsidRPr="000E1A52">
        <w:rPr>
          <w:lang w:val="ru-RU"/>
        </w:rPr>
        <w:t xml:space="preserve"> орг</w:t>
      </w:r>
      <w:r w:rsidR="00B76C84">
        <w:rPr>
          <w:lang w:val="ru-RU"/>
        </w:rPr>
        <w:t>анов</w:t>
      </w:r>
      <w:r w:rsidR="000E1A52" w:rsidRPr="000E1A52">
        <w:rPr>
          <w:lang w:val="ru-RU"/>
        </w:rPr>
        <w:t xml:space="preserve"> </w:t>
      </w:r>
      <w:r w:rsidR="00B76C84">
        <w:rPr>
          <w:lang w:val="ru-RU"/>
        </w:rPr>
        <w:t>и</w:t>
      </w:r>
      <w:r w:rsidR="0012577C">
        <w:rPr>
          <w:lang w:val="ru-RU"/>
        </w:rPr>
        <w:t xml:space="preserve"> о</w:t>
      </w:r>
      <w:r w:rsidR="000E1A52" w:rsidRPr="000E1A52">
        <w:rPr>
          <w:lang w:val="ru-RU"/>
        </w:rPr>
        <w:t>рган</w:t>
      </w:r>
      <w:r w:rsidR="00B76C84">
        <w:rPr>
          <w:lang w:val="ru-RU"/>
        </w:rPr>
        <w:t>ов</w:t>
      </w:r>
      <w:r w:rsidR="000E1A52" w:rsidRPr="000E1A52">
        <w:rPr>
          <w:lang w:val="ru-RU"/>
        </w:rPr>
        <w:t xml:space="preserve"> международ</w:t>
      </w:r>
      <w:r w:rsidR="00B76C84">
        <w:rPr>
          <w:lang w:val="ru-RU"/>
        </w:rPr>
        <w:t>ной предварительной экспертизы</w:t>
      </w:r>
      <w:r w:rsidR="000E1A52">
        <w:rPr>
          <w:lang w:val="ru-RU"/>
        </w:rPr>
        <w:t>.</w:t>
      </w:r>
    </w:p>
    <w:p w:rsidR="004F7D37" w:rsidRDefault="004F7D37" w:rsidP="004F7D37">
      <w:pPr>
        <w:pStyle w:val="Heading1"/>
      </w:pPr>
      <w:r w:rsidRPr="004F7D37">
        <w:rPr>
          <w:lang w:val="ru-RU"/>
        </w:rPr>
        <w:t>Справочная информация</w:t>
      </w:r>
    </w:p>
    <w:p w:rsidR="004F7D37" w:rsidRDefault="00050FBD" w:rsidP="00566A87">
      <w:pPr>
        <w:pStyle w:val="Heading2"/>
      </w:pPr>
      <w:r>
        <w:rPr>
          <w:lang w:val="ru-RU"/>
        </w:rPr>
        <w:t>ПРОЦЕДУРЫ НАЗНАЧЕНИЯ</w:t>
      </w:r>
    </w:p>
    <w:p w:rsidR="004F7D37" w:rsidRPr="00AE6669" w:rsidRDefault="00050FBD" w:rsidP="00566A87">
      <w:pPr>
        <w:pStyle w:val="ONUME"/>
        <w:rPr>
          <w:lang w:val="ru-RU"/>
        </w:rPr>
      </w:pPr>
      <w:r>
        <w:rPr>
          <w:lang w:val="ru-RU"/>
        </w:rPr>
        <w:t>На</w:t>
      </w:r>
      <w:r w:rsidRPr="00E224A1">
        <w:rPr>
          <w:lang w:val="ru-RU"/>
        </w:rPr>
        <w:t xml:space="preserve"> </w:t>
      </w:r>
      <w:r>
        <w:rPr>
          <w:lang w:val="ru-RU"/>
        </w:rPr>
        <w:t>своей</w:t>
      </w:r>
      <w:r w:rsidRPr="00E224A1">
        <w:rPr>
          <w:lang w:val="ru-RU"/>
        </w:rPr>
        <w:t xml:space="preserve"> </w:t>
      </w:r>
      <w:r>
        <w:rPr>
          <w:lang w:val="ru-RU"/>
        </w:rPr>
        <w:t>сорок</w:t>
      </w:r>
      <w:r w:rsidRPr="00E224A1">
        <w:rPr>
          <w:lang w:val="ru-RU"/>
        </w:rPr>
        <w:t xml:space="preserve"> </w:t>
      </w:r>
      <w:r>
        <w:rPr>
          <w:lang w:val="ru-RU"/>
        </w:rPr>
        <w:t>шестой</w:t>
      </w:r>
      <w:r w:rsidRPr="00E224A1">
        <w:rPr>
          <w:lang w:val="ru-RU"/>
        </w:rPr>
        <w:t xml:space="preserve"> </w:t>
      </w:r>
      <w:r>
        <w:rPr>
          <w:lang w:val="ru-RU"/>
        </w:rPr>
        <w:t>сессии</w:t>
      </w:r>
      <w:r w:rsidRPr="00E224A1">
        <w:rPr>
          <w:lang w:val="ru-RU"/>
        </w:rPr>
        <w:t xml:space="preserve"> </w:t>
      </w:r>
      <w:r>
        <w:rPr>
          <w:lang w:val="ru-RU"/>
        </w:rPr>
        <w:t>Ассамблея</w:t>
      </w:r>
      <w:r w:rsidRPr="00E224A1">
        <w:rPr>
          <w:lang w:val="ru-RU"/>
        </w:rPr>
        <w:t xml:space="preserve"> </w:t>
      </w:r>
      <w:r>
        <w:t>PCT</w:t>
      </w:r>
      <w:r w:rsidRPr="00E224A1">
        <w:rPr>
          <w:lang w:val="ru-RU"/>
        </w:rPr>
        <w:t xml:space="preserve"> </w:t>
      </w:r>
      <w:r w:rsidR="00DA2AC9">
        <w:rPr>
          <w:lang w:val="ru-RU"/>
        </w:rPr>
        <w:t>одобрила</w:t>
      </w:r>
      <w:r w:rsidR="00513DD8">
        <w:rPr>
          <w:lang w:val="ru-RU"/>
        </w:rPr>
        <w:t xml:space="preserve"> следующую договоренность о понимании</w:t>
      </w:r>
      <w:r w:rsidR="00867CCD">
        <w:rPr>
          <w:lang w:val="ru-RU"/>
        </w:rPr>
        <w:t>, касающ</w:t>
      </w:r>
      <w:r w:rsidR="00513DD8">
        <w:rPr>
          <w:lang w:val="ru-RU"/>
        </w:rPr>
        <w:t>ую</w:t>
      </w:r>
      <w:r w:rsidR="00E57111">
        <w:rPr>
          <w:lang w:val="ru-RU"/>
        </w:rPr>
        <w:t>с</w:t>
      </w:r>
      <w:r w:rsidR="00867CCD">
        <w:rPr>
          <w:lang w:val="ru-RU"/>
        </w:rPr>
        <w:t>я</w:t>
      </w:r>
      <w:r w:rsidR="00E224A1" w:rsidRPr="00E224A1">
        <w:rPr>
          <w:lang w:val="ru-RU"/>
        </w:rPr>
        <w:t xml:space="preserve"> </w:t>
      </w:r>
      <w:r w:rsidR="00E224A1">
        <w:rPr>
          <w:lang w:val="ru-RU"/>
        </w:rPr>
        <w:t>ново</w:t>
      </w:r>
      <w:r w:rsidR="00867CCD">
        <w:rPr>
          <w:lang w:val="ru-RU"/>
        </w:rPr>
        <w:t>го</w:t>
      </w:r>
      <w:r w:rsidR="00E224A1" w:rsidRPr="00E224A1">
        <w:rPr>
          <w:lang w:val="ru-RU"/>
        </w:rPr>
        <w:t xml:space="preserve"> </w:t>
      </w:r>
      <w:r w:rsidR="00867CCD">
        <w:rPr>
          <w:lang w:val="ru-RU"/>
        </w:rPr>
        <w:t>порядка</w:t>
      </w:r>
      <w:r w:rsidR="00E224A1" w:rsidRPr="00E224A1">
        <w:rPr>
          <w:lang w:val="ru-RU"/>
        </w:rPr>
        <w:t xml:space="preserve"> </w:t>
      </w:r>
      <w:r w:rsidR="00E224A1">
        <w:rPr>
          <w:lang w:val="ru-RU"/>
        </w:rPr>
        <w:t>назначения</w:t>
      </w:r>
      <w:r w:rsidR="00E224A1" w:rsidRPr="00E224A1">
        <w:rPr>
          <w:lang w:val="ru-RU"/>
        </w:rPr>
        <w:t xml:space="preserve"> </w:t>
      </w:r>
      <w:r w:rsidR="00C06D2D">
        <w:rPr>
          <w:lang w:val="ru-RU"/>
        </w:rPr>
        <w:t>м</w:t>
      </w:r>
      <w:r w:rsidR="00E224A1">
        <w:rPr>
          <w:lang w:val="ru-RU"/>
        </w:rPr>
        <w:t>еждународного</w:t>
      </w:r>
      <w:r w:rsidR="00E224A1" w:rsidRPr="00E224A1">
        <w:rPr>
          <w:lang w:val="ru-RU"/>
        </w:rPr>
        <w:t xml:space="preserve"> </w:t>
      </w:r>
      <w:r w:rsidR="00E224A1">
        <w:rPr>
          <w:lang w:val="ru-RU"/>
        </w:rPr>
        <w:t>органа</w:t>
      </w:r>
      <w:r w:rsidR="00E224A1" w:rsidRPr="00E224A1">
        <w:rPr>
          <w:lang w:val="ru-RU"/>
        </w:rPr>
        <w:t xml:space="preserve"> </w:t>
      </w:r>
      <w:r w:rsidR="00566A87" w:rsidRPr="00E224A1">
        <w:rPr>
          <w:lang w:val="ru-RU"/>
        </w:rPr>
        <w:t>(</w:t>
      </w:r>
      <w:r w:rsidR="00E224A1">
        <w:rPr>
          <w:lang w:val="ru-RU"/>
        </w:rPr>
        <w:t>документ</w:t>
      </w:r>
      <w:r w:rsidR="00566A87" w:rsidRPr="00E224A1">
        <w:rPr>
          <w:lang w:val="ru-RU"/>
        </w:rPr>
        <w:t xml:space="preserve"> </w:t>
      </w:r>
      <w:r w:rsidR="00566A87">
        <w:t>PCT</w:t>
      </w:r>
      <w:r w:rsidR="00566A87" w:rsidRPr="00E224A1">
        <w:rPr>
          <w:lang w:val="ru-RU"/>
        </w:rPr>
        <w:t>/</w:t>
      </w:r>
      <w:r w:rsidR="00566A87">
        <w:t>A</w:t>
      </w:r>
      <w:r w:rsidR="00566A87" w:rsidRPr="00E224A1">
        <w:rPr>
          <w:lang w:val="ru-RU"/>
        </w:rPr>
        <w:t xml:space="preserve">/46/4 </w:t>
      </w:r>
      <w:r w:rsidR="00AE6669" w:rsidRPr="00AE6669">
        <w:rPr>
          <w:lang w:val="ru-RU"/>
        </w:rPr>
        <w:t>и</w:t>
      </w:r>
      <w:r w:rsidR="00566A87" w:rsidRPr="00AE6669">
        <w:rPr>
          <w:lang w:val="ru-RU"/>
        </w:rPr>
        <w:t xml:space="preserve"> </w:t>
      </w:r>
      <w:r w:rsidR="00AE6669">
        <w:rPr>
          <w:lang w:val="ru-RU"/>
        </w:rPr>
        <w:t>пункты</w:t>
      </w:r>
      <w:r w:rsidR="00566A87" w:rsidRPr="00AE6669">
        <w:t> </w:t>
      </w:r>
      <w:r w:rsidR="00E224A1" w:rsidRPr="00AE6669">
        <w:rPr>
          <w:lang w:val="ru-RU"/>
        </w:rPr>
        <w:t>18–</w:t>
      </w:r>
      <w:r w:rsidR="009A4650" w:rsidRPr="00AE6669">
        <w:rPr>
          <w:lang w:val="ru-RU"/>
        </w:rPr>
        <w:t xml:space="preserve">26 </w:t>
      </w:r>
      <w:r w:rsidR="00E224A1" w:rsidRPr="00AE6669">
        <w:rPr>
          <w:lang w:val="ru-RU"/>
        </w:rPr>
        <w:t>документа</w:t>
      </w:r>
      <w:r w:rsidR="009A4650" w:rsidRPr="00AE6669">
        <w:rPr>
          <w:lang w:val="ru-RU"/>
        </w:rPr>
        <w:t xml:space="preserve"> </w:t>
      </w:r>
      <w:r w:rsidR="009A4650" w:rsidRPr="00AE6669">
        <w:t>PCT</w:t>
      </w:r>
      <w:r w:rsidR="009A4650" w:rsidRPr="00AE6669">
        <w:rPr>
          <w:lang w:val="ru-RU"/>
        </w:rPr>
        <w:t>/</w:t>
      </w:r>
      <w:r w:rsidR="009A4650" w:rsidRPr="00AE6669">
        <w:t>A</w:t>
      </w:r>
      <w:r w:rsidR="009A4650" w:rsidRPr="00AE6669">
        <w:rPr>
          <w:lang w:val="ru-RU"/>
        </w:rPr>
        <w:t>/46/6</w:t>
      </w:r>
      <w:r w:rsidR="00E224A1" w:rsidRPr="00AE6669">
        <w:rPr>
          <w:lang w:val="ru-RU"/>
        </w:rPr>
        <w:t>)</w:t>
      </w:r>
      <w:r w:rsidR="00566A87" w:rsidRPr="00AE6669">
        <w:rPr>
          <w:lang w:val="ru-RU"/>
        </w:rPr>
        <w:t>:</w:t>
      </w:r>
    </w:p>
    <w:p w:rsidR="004F7D37" w:rsidRPr="004F7D37" w:rsidRDefault="004F7D37" w:rsidP="004F7D37">
      <w:pPr>
        <w:pStyle w:val="ONUME"/>
        <w:keepNext/>
        <w:keepLines/>
        <w:numPr>
          <w:ilvl w:val="0"/>
          <w:numId w:val="0"/>
        </w:numPr>
        <w:spacing w:after="180"/>
        <w:ind w:left="562"/>
        <w:rPr>
          <w:lang w:val="ru-RU"/>
        </w:rPr>
      </w:pPr>
      <w:r w:rsidRPr="004F7D37">
        <w:rPr>
          <w:lang w:val="ru-RU"/>
        </w:rPr>
        <w:t>«</w:t>
      </w:r>
      <w:r w:rsidR="00AE6669">
        <w:rPr>
          <w:u w:val="single"/>
          <w:lang w:val="ru-RU"/>
        </w:rPr>
        <w:t>Процедуры назначения м</w:t>
      </w:r>
      <w:r w:rsidRPr="004F7D37">
        <w:rPr>
          <w:u w:val="single"/>
          <w:lang w:val="ru-RU"/>
        </w:rPr>
        <w:t>еждународных органов</w:t>
      </w:r>
      <w:r w:rsidRPr="004F7D37">
        <w:rPr>
          <w:lang w:val="ru-RU"/>
        </w:rPr>
        <w:t>:</w:t>
      </w:r>
    </w:p>
    <w:p w:rsidR="004F7D37" w:rsidRPr="004F7D37" w:rsidRDefault="004F7D37" w:rsidP="004F7D37">
      <w:pPr>
        <w:pStyle w:val="ONUME"/>
        <w:keepLines/>
        <w:numPr>
          <w:ilvl w:val="0"/>
          <w:numId w:val="0"/>
        </w:numPr>
        <w:spacing w:after="180"/>
        <w:ind w:left="562"/>
        <w:rPr>
          <w:lang w:val="ru-RU"/>
        </w:rPr>
      </w:pPr>
      <w:r w:rsidRPr="004F7D37">
        <w:rPr>
          <w:lang w:val="ru-RU"/>
        </w:rPr>
        <w:t>(a)</w:t>
      </w:r>
      <w:r w:rsidRPr="004F7D37">
        <w:rPr>
          <w:lang w:val="ru-RU"/>
        </w:rPr>
        <w:tab/>
        <w:t>Национальному ведомству или межправитель</w:t>
      </w:r>
      <w:r w:rsidR="00F94E1A">
        <w:rPr>
          <w:lang w:val="ru-RU"/>
        </w:rPr>
        <w:t xml:space="preserve">ственной организации (далее </w:t>
      </w:r>
      <w:r w:rsidR="0039724E" w:rsidRPr="0039724E">
        <w:rPr>
          <w:lang w:val="ru-RU"/>
        </w:rPr>
        <w:t>“</w:t>
      </w:r>
      <w:r w:rsidR="0012577C">
        <w:rPr>
          <w:lang w:val="ru-RU"/>
        </w:rPr>
        <w:t>в</w:t>
      </w:r>
      <w:r w:rsidR="00F94E1A">
        <w:rPr>
          <w:lang w:val="ru-RU"/>
        </w:rPr>
        <w:t>едомство</w:t>
      </w:r>
      <w:r w:rsidR="0039724E" w:rsidRPr="0039724E">
        <w:rPr>
          <w:lang w:val="ru-RU"/>
        </w:rPr>
        <w:t>”</w:t>
      </w:r>
      <w:r w:rsidRPr="004F7D37">
        <w:rPr>
          <w:lang w:val="ru-RU"/>
        </w:rPr>
        <w:t xml:space="preserve">), </w:t>
      </w:r>
      <w:r w:rsidR="00F341C6">
        <w:rPr>
          <w:lang w:val="ru-RU"/>
        </w:rPr>
        <w:t>ходатайств</w:t>
      </w:r>
      <w:r w:rsidR="00F94E1A">
        <w:rPr>
          <w:lang w:val="ru-RU"/>
        </w:rPr>
        <w:t xml:space="preserve">ующему о назначении в качестве </w:t>
      </w:r>
      <w:r w:rsidR="0012577C">
        <w:rPr>
          <w:lang w:val="ru-RU"/>
        </w:rPr>
        <w:t>м</w:t>
      </w:r>
      <w:r w:rsidR="00F341C6">
        <w:rPr>
          <w:lang w:val="ru-RU"/>
        </w:rPr>
        <w:t>еждународного органа</w:t>
      </w:r>
      <w:r w:rsidRPr="004F7D37">
        <w:rPr>
          <w:lang w:val="ru-RU"/>
        </w:rPr>
        <w:t xml:space="preserve">, настоятельно рекомендуется </w:t>
      </w:r>
      <w:r w:rsidR="00F114D7" w:rsidRPr="004F7D37">
        <w:rPr>
          <w:lang w:val="ru-RU"/>
        </w:rPr>
        <w:t xml:space="preserve">до подачи </w:t>
      </w:r>
      <w:r w:rsidR="00DA2AC9">
        <w:rPr>
          <w:lang w:val="ru-RU"/>
        </w:rPr>
        <w:t>заявления</w:t>
      </w:r>
      <w:r w:rsidR="00F114D7">
        <w:rPr>
          <w:lang w:val="ru-RU"/>
        </w:rPr>
        <w:t xml:space="preserve"> обратиться к одн</w:t>
      </w:r>
      <w:r w:rsidR="00F94E1A">
        <w:rPr>
          <w:lang w:val="ru-RU"/>
        </w:rPr>
        <w:t>ому или нескольким действующим м</w:t>
      </w:r>
      <w:r w:rsidR="00F114D7">
        <w:rPr>
          <w:lang w:val="ru-RU"/>
        </w:rPr>
        <w:t xml:space="preserve">еждународным органам с просьбой оценить, </w:t>
      </w:r>
      <w:r w:rsidRPr="004F7D37">
        <w:rPr>
          <w:lang w:val="ru-RU"/>
        </w:rPr>
        <w:t xml:space="preserve">в какой степени </w:t>
      </w:r>
      <w:r w:rsidR="00F114D7">
        <w:rPr>
          <w:lang w:val="ru-RU"/>
        </w:rPr>
        <w:t xml:space="preserve">это ведомство или организация соответствует </w:t>
      </w:r>
      <w:r w:rsidR="00DA2AC9">
        <w:rPr>
          <w:lang w:val="ru-RU"/>
        </w:rPr>
        <w:t>установленным</w:t>
      </w:r>
      <w:r w:rsidR="00F114D7">
        <w:rPr>
          <w:lang w:val="ru-RU"/>
        </w:rPr>
        <w:t xml:space="preserve"> критериям</w:t>
      </w:r>
      <w:r w:rsidRPr="004F7D37">
        <w:rPr>
          <w:lang w:val="ru-RU"/>
        </w:rPr>
        <w:t>.</w:t>
      </w:r>
    </w:p>
    <w:p w:rsidR="004F7D37" w:rsidRPr="004F7D37" w:rsidRDefault="004F7D37" w:rsidP="004F7D37">
      <w:pPr>
        <w:pStyle w:val="ONUME"/>
        <w:keepLines/>
        <w:numPr>
          <w:ilvl w:val="0"/>
          <w:numId w:val="0"/>
        </w:numPr>
        <w:spacing w:after="180"/>
        <w:ind w:left="561"/>
        <w:rPr>
          <w:lang w:val="ru-RU"/>
        </w:rPr>
      </w:pPr>
      <w:r w:rsidRPr="004F7D37">
        <w:rPr>
          <w:lang w:val="ru-RU"/>
        </w:rPr>
        <w:lastRenderedPageBreak/>
        <w:t>(b)</w:t>
      </w:r>
      <w:r w:rsidRPr="004F7D37">
        <w:rPr>
          <w:lang w:val="ru-RU"/>
        </w:rPr>
        <w:tab/>
        <w:t>Люб</w:t>
      </w:r>
      <w:r w:rsidR="00DA2AC9">
        <w:rPr>
          <w:lang w:val="ru-RU"/>
        </w:rPr>
        <w:t xml:space="preserve">ое заявление о </w:t>
      </w:r>
      <w:r w:rsidR="00F114D7">
        <w:rPr>
          <w:lang w:val="ru-RU"/>
        </w:rPr>
        <w:t>назначени</w:t>
      </w:r>
      <w:r w:rsidR="00DA2AC9">
        <w:rPr>
          <w:lang w:val="ru-RU"/>
        </w:rPr>
        <w:t>и</w:t>
      </w:r>
      <w:r w:rsidR="0012577C">
        <w:rPr>
          <w:lang w:val="ru-RU"/>
        </w:rPr>
        <w:t xml:space="preserve"> ведомства в качестве м</w:t>
      </w:r>
      <w:r w:rsidR="004422FA">
        <w:rPr>
          <w:lang w:val="ru-RU"/>
        </w:rPr>
        <w:t>еждународного органа должно</w:t>
      </w:r>
      <w:r w:rsidRPr="004F7D37">
        <w:rPr>
          <w:lang w:val="ru-RU"/>
        </w:rPr>
        <w:t xml:space="preserve"> </w:t>
      </w:r>
      <w:r w:rsidR="004422FA">
        <w:rPr>
          <w:lang w:val="ru-RU"/>
        </w:rPr>
        <w:t>быть подано</w:t>
      </w:r>
      <w:r w:rsidRPr="004F7D37">
        <w:rPr>
          <w:lang w:val="ru-RU"/>
        </w:rPr>
        <w:t xml:space="preserve"> </w:t>
      </w:r>
      <w:r w:rsidR="00F114D7">
        <w:rPr>
          <w:lang w:val="ru-RU"/>
        </w:rPr>
        <w:t xml:space="preserve">заблаговременно, с тем чтобы Комитет </w:t>
      </w:r>
      <w:r w:rsidR="00F114D7" w:rsidRPr="004F7D37">
        <w:rPr>
          <w:lang w:val="ru-RU"/>
        </w:rPr>
        <w:t>по техническому сотрудничеству (PCT/CTC)</w:t>
      </w:r>
      <w:r w:rsidR="00F114D7">
        <w:rPr>
          <w:lang w:val="ru-RU"/>
        </w:rPr>
        <w:t xml:space="preserve"> располагал достаточным временем </w:t>
      </w:r>
      <w:r w:rsidR="00835E27">
        <w:rPr>
          <w:lang w:val="ru-RU"/>
        </w:rPr>
        <w:t>для</w:t>
      </w:r>
      <w:r w:rsidR="00F114D7">
        <w:rPr>
          <w:lang w:val="ru-RU"/>
        </w:rPr>
        <w:t xml:space="preserve"> </w:t>
      </w:r>
      <w:r w:rsidR="00835E27">
        <w:rPr>
          <w:lang w:val="ru-RU"/>
        </w:rPr>
        <w:t xml:space="preserve">проведения </w:t>
      </w:r>
      <w:r w:rsidR="00F114D7">
        <w:rPr>
          <w:lang w:val="ru-RU"/>
        </w:rPr>
        <w:t>надлежащ</w:t>
      </w:r>
      <w:r w:rsidR="00835E27">
        <w:rPr>
          <w:lang w:val="ru-RU"/>
        </w:rPr>
        <w:t xml:space="preserve">его </w:t>
      </w:r>
      <w:r w:rsidR="00F114D7">
        <w:rPr>
          <w:lang w:val="ru-RU"/>
        </w:rPr>
        <w:t>анализ</w:t>
      </w:r>
      <w:r w:rsidR="00835E27">
        <w:rPr>
          <w:lang w:val="ru-RU"/>
        </w:rPr>
        <w:t>а</w:t>
      </w:r>
      <w:r w:rsidR="00F114D7">
        <w:rPr>
          <w:lang w:val="ru-RU"/>
        </w:rPr>
        <w:t xml:space="preserve"> </w:t>
      </w:r>
      <w:r w:rsidR="00835E27">
        <w:rPr>
          <w:lang w:val="ru-RU"/>
        </w:rPr>
        <w:t>соответствующ</w:t>
      </w:r>
      <w:r w:rsidR="004422FA">
        <w:rPr>
          <w:lang w:val="ru-RU"/>
        </w:rPr>
        <w:t>его</w:t>
      </w:r>
      <w:r w:rsidR="00835E27">
        <w:rPr>
          <w:lang w:val="ru-RU"/>
        </w:rPr>
        <w:t xml:space="preserve"> </w:t>
      </w:r>
      <w:r w:rsidR="004422FA">
        <w:rPr>
          <w:lang w:val="ru-RU"/>
        </w:rPr>
        <w:t>заявления</w:t>
      </w:r>
      <w:r w:rsidR="00D3045C">
        <w:rPr>
          <w:lang w:val="ru-RU"/>
        </w:rPr>
        <w:t xml:space="preserve"> до </w:t>
      </w:r>
      <w:r w:rsidR="007F5D85">
        <w:rPr>
          <w:lang w:val="ru-RU"/>
        </w:rPr>
        <w:t>его</w:t>
      </w:r>
      <w:r w:rsidR="00D3045C">
        <w:rPr>
          <w:lang w:val="ru-RU"/>
        </w:rPr>
        <w:t xml:space="preserve"> рассмотрения</w:t>
      </w:r>
      <w:r w:rsidR="00F114D7">
        <w:rPr>
          <w:lang w:val="ru-RU"/>
        </w:rPr>
        <w:t xml:space="preserve"> Ассамблеей PCT</w:t>
      </w:r>
      <w:r w:rsidR="0066542C">
        <w:rPr>
          <w:lang w:val="ru-RU"/>
        </w:rPr>
        <w:t xml:space="preserve">.  </w:t>
      </w:r>
      <w:r w:rsidRPr="004F7D37">
        <w:rPr>
          <w:lang w:val="ru-RU"/>
        </w:rPr>
        <w:t>PCT/</w:t>
      </w:r>
      <w:r w:rsidR="00D3045C">
        <w:rPr>
          <w:lang w:val="ru-RU"/>
        </w:rPr>
        <w:t xml:space="preserve">CTC как </w:t>
      </w:r>
      <w:r w:rsidR="004422FA">
        <w:rPr>
          <w:lang w:val="ru-RU"/>
        </w:rPr>
        <w:t>собственно</w:t>
      </w:r>
      <w:r w:rsidR="00D3045C">
        <w:rPr>
          <w:lang w:val="ru-RU"/>
        </w:rPr>
        <w:t xml:space="preserve"> экспертному органу следует проводить свои </w:t>
      </w:r>
      <w:r w:rsidR="00A91D1B">
        <w:rPr>
          <w:lang w:val="ru-RU"/>
        </w:rPr>
        <w:t xml:space="preserve">заседания не </w:t>
      </w:r>
      <w:r w:rsidR="004422FA">
        <w:rPr>
          <w:lang w:val="ru-RU"/>
        </w:rPr>
        <w:t>позднее</w:t>
      </w:r>
      <w:r w:rsidR="00A91D1B">
        <w:rPr>
          <w:lang w:val="ru-RU"/>
        </w:rPr>
        <w:t xml:space="preserve"> чем </w:t>
      </w:r>
      <w:r w:rsidRPr="004F7D37">
        <w:rPr>
          <w:lang w:val="ru-RU"/>
        </w:rPr>
        <w:t xml:space="preserve">за три месяца до </w:t>
      </w:r>
      <w:r w:rsidR="004422FA">
        <w:rPr>
          <w:lang w:val="ru-RU"/>
        </w:rPr>
        <w:t xml:space="preserve">сессии </w:t>
      </w:r>
      <w:r w:rsidRPr="004F7D37">
        <w:rPr>
          <w:lang w:val="ru-RU"/>
        </w:rPr>
        <w:t>Ассамблеи PCT, по</w:t>
      </w:r>
      <w:r w:rsidR="00835E27">
        <w:rPr>
          <w:lang w:val="ru-RU"/>
        </w:rPr>
        <w:t xml:space="preserve"> возможности </w:t>
      </w:r>
      <w:r w:rsidR="004422FA">
        <w:rPr>
          <w:lang w:val="ru-RU"/>
        </w:rPr>
        <w:t>сразу</w:t>
      </w:r>
      <w:r w:rsidR="00835E27">
        <w:rPr>
          <w:lang w:val="ru-RU"/>
        </w:rPr>
        <w:t xml:space="preserve"> после </w:t>
      </w:r>
      <w:r w:rsidR="004422FA">
        <w:rPr>
          <w:lang w:val="ru-RU"/>
        </w:rPr>
        <w:t>сессии</w:t>
      </w:r>
      <w:r w:rsidR="00835E27">
        <w:rPr>
          <w:lang w:val="ru-RU"/>
        </w:rPr>
        <w:t xml:space="preserve">  </w:t>
      </w:r>
      <w:r w:rsidRPr="004F7D37">
        <w:rPr>
          <w:lang w:val="ru-RU"/>
        </w:rPr>
        <w:t>Рабочей группы по PCT (</w:t>
      </w:r>
      <w:r w:rsidR="00835E27">
        <w:rPr>
          <w:lang w:val="ru-RU"/>
        </w:rPr>
        <w:t>которые, как правило, проходя</w:t>
      </w:r>
      <w:r w:rsidRPr="004F7D37">
        <w:rPr>
          <w:lang w:val="ru-RU"/>
        </w:rPr>
        <w:t xml:space="preserve">т в мае-июне), чтобы </w:t>
      </w:r>
      <w:r w:rsidR="00A91D1B">
        <w:rPr>
          <w:lang w:val="ru-RU"/>
        </w:rPr>
        <w:t xml:space="preserve">иметь возможность </w:t>
      </w:r>
      <w:r w:rsidRPr="004F7D37">
        <w:rPr>
          <w:lang w:val="ru-RU"/>
        </w:rPr>
        <w:t>представить сво</w:t>
      </w:r>
      <w:r w:rsidR="00835E27">
        <w:rPr>
          <w:lang w:val="ru-RU"/>
        </w:rPr>
        <w:t xml:space="preserve">е экспертное заключение о </w:t>
      </w:r>
      <w:r w:rsidR="004422FA">
        <w:rPr>
          <w:lang w:val="ru-RU"/>
        </w:rPr>
        <w:t>заявлениях</w:t>
      </w:r>
      <w:r w:rsidRPr="004F7D37">
        <w:rPr>
          <w:lang w:val="ru-RU"/>
        </w:rPr>
        <w:t xml:space="preserve"> Ассамблее РСТ.</w:t>
      </w:r>
    </w:p>
    <w:p w:rsidR="004F7D37" w:rsidRPr="004F7D37" w:rsidRDefault="004F7D37" w:rsidP="004F7D37">
      <w:pPr>
        <w:pStyle w:val="ONUME"/>
        <w:numPr>
          <w:ilvl w:val="0"/>
          <w:numId w:val="0"/>
        </w:numPr>
        <w:spacing w:after="180"/>
        <w:ind w:left="562"/>
        <w:rPr>
          <w:lang w:val="ru-RU"/>
        </w:rPr>
      </w:pPr>
      <w:r w:rsidRPr="004F7D37">
        <w:rPr>
          <w:lang w:val="ru-RU"/>
        </w:rPr>
        <w:t>(c)</w:t>
      </w:r>
      <w:r w:rsidRPr="004F7D37">
        <w:rPr>
          <w:lang w:val="ru-RU"/>
        </w:rPr>
        <w:tab/>
        <w:t xml:space="preserve">Следовательно, </w:t>
      </w:r>
      <w:r w:rsidR="00A91D1B">
        <w:rPr>
          <w:lang w:val="ru-RU"/>
        </w:rPr>
        <w:t>письменный запрос на имя</w:t>
      </w:r>
      <w:r w:rsidRPr="004F7D37">
        <w:rPr>
          <w:lang w:val="ru-RU"/>
        </w:rPr>
        <w:t xml:space="preserve"> Генерально</w:t>
      </w:r>
      <w:r w:rsidR="00A91D1B">
        <w:rPr>
          <w:lang w:val="ru-RU"/>
        </w:rPr>
        <w:t>го</w:t>
      </w:r>
      <w:r w:rsidRPr="004F7D37">
        <w:rPr>
          <w:lang w:val="ru-RU"/>
        </w:rPr>
        <w:t xml:space="preserve"> директор</w:t>
      </w:r>
      <w:r w:rsidR="00A91D1B">
        <w:rPr>
          <w:lang w:val="ru-RU"/>
        </w:rPr>
        <w:t>а</w:t>
      </w:r>
      <w:r w:rsidRPr="004F7D37">
        <w:rPr>
          <w:lang w:val="ru-RU"/>
        </w:rPr>
        <w:t xml:space="preserve"> </w:t>
      </w:r>
      <w:r w:rsidR="00A91D1B">
        <w:rPr>
          <w:lang w:val="ru-RU"/>
        </w:rPr>
        <w:t>о</w:t>
      </w:r>
      <w:r w:rsidRPr="004F7D37">
        <w:rPr>
          <w:lang w:val="ru-RU"/>
        </w:rPr>
        <w:t xml:space="preserve"> созыв</w:t>
      </w:r>
      <w:r w:rsidR="00A91D1B">
        <w:rPr>
          <w:lang w:val="ru-RU"/>
        </w:rPr>
        <w:t>е</w:t>
      </w:r>
      <w:r w:rsidRPr="004F7D37">
        <w:rPr>
          <w:lang w:val="ru-RU"/>
        </w:rPr>
        <w:t xml:space="preserve"> </w:t>
      </w:r>
      <w:r w:rsidR="004422FA">
        <w:rPr>
          <w:lang w:val="ru-RU"/>
        </w:rPr>
        <w:t xml:space="preserve">сессии </w:t>
      </w:r>
      <w:r w:rsidRPr="004F7D37">
        <w:rPr>
          <w:lang w:val="ru-RU"/>
        </w:rPr>
        <w:t xml:space="preserve">PCT/CTC </w:t>
      </w:r>
      <w:r w:rsidR="0012577C">
        <w:rPr>
          <w:lang w:val="ru-RU"/>
        </w:rPr>
        <w:t>в</w:t>
      </w:r>
      <w:r w:rsidR="00A91D1B">
        <w:rPr>
          <w:lang w:val="ru-RU"/>
        </w:rPr>
        <w:t>едомство должно направлять предпочтительно до</w:t>
      </w:r>
      <w:r w:rsidRPr="004F7D37">
        <w:rPr>
          <w:lang w:val="ru-RU"/>
        </w:rPr>
        <w:t xml:space="preserve"> 1 марта того года, в котором </w:t>
      </w:r>
      <w:r w:rsidR="00A91D1B">
        <w:rPr>
          <w:lang w:val="ru-RU"/>
        </w:rPr>
        <w:t xml:space="preserve">предполагается рассмотрение </w:t>
      </w:r>
      <w:r w:rsidR="004422FA">
        <w:rPr>
          <w:lang w:val="ru-RU"/>
        </w:rPr>
        <w:t>заявления</w:t>
      </w:r>
      <w:r w:rsidRPr="004F7D37">
        <w:rPr>
          <w:lang w:val="ru-RU"/>
        </w:rPr>
        <w:t xml:space="preserve"> Ассамблеей PCT, и в любом случае заблаговременно, чтобы </w:t>
      </w:r>
      <w:r w:rsidR="00A91D1B">
        <w:rPr>
          <w:lang w:val="ru-RU"/>
        </w:rPr>
        <w:t>дать</w:t>
      </w:r>
      <w:r w:rsidRPr="004F7D37">
        <w:rPr>
          <w:lang w:val="ru-RU"/>
        </w:rPr>
        <w:t xml:space="preserve"> Генеральному директору </w:t>
      </w:r>
      <w:r w:rsidR="00A91D1B">
        <w:rPr>
          <w:lang w:val="ru-RU"/>
        </w:rPr>
        <w:t xml:space="preserve">возможность </w:t>
      </w:r>
      <w:r w:rsidRPr="004F7D37">
        <w:rPr>
          <w:lang w:val="ru-RU"/>
        </w:rPr>
        <w:t xml:space="preserve">разослать письма о созыве PCT/CTC не </w:t>
      </w:r>
      <w:r w:rsidR="00831430">
        <w:rPr>
          <w:lang w:val="ru-RU"/>
        </w:rPr>
        <w:t>позднее</w:t>
      </w:r>
      <w:r w:rsidRPr="004F7D37">
        <w:rPr>
          <w:lang w:val="ru-RU"/>
        </w:rPr>
        <w:t xml:space="preserve"> чем за два месяца до </w:t>
      </w:r>
      <w:r w:rsidR="00A91D1B">
        <w:rPr>
          <w:lang w:val="ru-RU"/>
        </w:rPr>
        <w:t>начала</w:t>
      </w:r>
      <w:r w:rsidRPr="004F7D37">
        <w:rPr>
          <w:lang w:val="ru-RU"/>
        </w:rPr>
        <w:t xml:space="preserve"> сессии.</w:t>
      </w:r>
    </w:p>
    <w:p w:rsidR="004F7D37" w:rsidRPr="004F7D37" w:rsidRDefault="004F7D37" w:rsidP="004F7D37">
      <w:pPr>
        <w:pStyle w:val="ONUME"/>
        <w:numPr>
          <w:ilvl w:val="0"/>
          <w:numId w:val="0"/>
        </w:numPr>
        <w:spacing w:after="180"/>
        <w:ind w:left="562"/>
        <w:rPr>
          <w:lang w:val="ru-RU"/>
        </w:rPr>
      </w:pPr>
      <w:r w:rsidRPr="004F7D37">
        <w:rPr>
          <w:lang w:val="ru-RU"/>
        </w:rPr>
        <w:t>(d)</w:t>
      </w:r>
      <w:r w:rsidRPr="004F7D37">
        <w:rPr>
          <w:lang w:val="ru-RU"/>
        </w:rPr>
        <w:tab/>
        <w:t>Люб</w:t>
      </w:r>
      <w:r w:rsidR="002C06FB">
        <w:rPr>
          <w:lang w:val="ru-RU"/>
        </w:rPr>
        <w:t>ое</w:t>
      </w:r>
      <w:r w:rsidRPr="004F7D37">
        <w:rPr>
          <w:lang w:val="ru-RU"/>
        </w:rPr>
        <w:t xml:space="preserve"> так</w:t>
      </w:r>
      <w:r w:rsidR="002C06FB">
        <w:rPr>
          <w:lang w:val="ru-RU"/>
        </w:rPr>
        <w:t>ое</w:t>
      </w:r>
      <w:r w:rsidRPr="004F7D37">
        <w:rPr>
          <w:lang w:val="ru-RU"/>
        </w:rPr>
        <w:t xml:space="preserve"> заяв</w:t>
      </w:r>
      <w:r w:rsidR="002C06FB">
        <w:rPr>
          <w:lang w:val="ru-RU"/>
        </w:rPr>
        <w:t>ление должно</w:t>
      </w:r>
      <w:r w:rsidRPr="004F7D37">
        <w:rPr>
          <w:lang w:val="ru-RU"/>
        </w:rPr>
        <w:t xml:space="preserve"> подаваться исходя из того понимания, что </w:t>
      </w:r>
      <w:r w:rsidR="004B11B4">
        <w:rPr>
          <w:lang w:val="ru-RU"/>
        </w:rPr>
        <w:t>ходатайст</w:t>
      </w:r>
      <w:r w:rsidR="0012577C">
        <w:rPr>
          <w:lang w:val="ru-RU"/>
        </w:rPr>
        <w:t>вующее в</w:t>
      </w:r>
      <w:r w:rsidR="00132EEA">
        <w:rPr>
          <w:lang w:val="ru-RU"/>
        </w:rPr>
        <w:t xml:space="preserve">едомство </w:t>
      </w:r>
      <w:r w:rsidRPr="004F7D37">
        <w:rPr>
          <w:lang w:val="ru-RU"/>
        </w:rPr>
        <w:t xml:space="preserve"> должно соответствовать всем </w:t>
      </w:r>
      <w:r w:rsidR="00831430">
        <w:rPr>
          <w:lang w:val="ru-RU"/>
        </w:rPr>
        <w:t>основным</w:t>
      </w:r>
      <w:r w:rsidRPr="004F7D37">
        <w:rPr>
          <w:lang w:val="ru-RU"/>
        </w:rPr>
        <w:t xml:space="preserve"> критериям назначения </w:t>
      </w:r>
      <w:r w:rsidR="0012577C">
        <w:rPr>
          <w:lang w:val="ru-RU"/>
        </w:rPr>
        <w:t>в качестве м</w:t>
      </w:r>
      <w:r w:rsidR="00132EEA" w:rsidRPr="004F7D37">
        <w:rPr>
          <w:lang w:val="ru-RU"/>
        </w:rPr>
        <w:t xml:space="preserve">еждународного органа </w:t>
      </w:r>
      <w:r w:rsidR="00831430">
        <w:rPr>
          <w:lang w:val="ru-RU"/>
        </w:rPr>
        <w:t>на</w:t>
      </w:r>
      <w:r w:rsidRPr="004F7D37">
        <w:rPr>
          <w:lang w:val="ru-RU"/>
        </w:rPr>
        <w:t xml:space="preserve"> момент </w:t>
      </w:r>
      <w:r w:rsidR="00132EEA">
        <w:rPr>
          <w:lang w:val="ru-RU"/>
        </w:rPr>
        <w:t xml:space="preserve">такого </w:t>
      </w:r>
      <w:r w:rsidRPr="004F7D37">
        <w:rPr>
          <w:lang w:val="ru-RU"/>
        </w:rPr>
        <w:t xml:space="preserve">назначения Ассамблеей и </w:t>
      </w:r>
      <w:r w:rsidR="00831430">
        <w:rPr>
          <w:lang w:val="ru-RU"/>
        </w:rPr>
        <w:t xml:space="preserve">должно быть </w:t>
      </w:r>
      <w:r w:rsidRPr="004F7D37">
        <w:rPr>
          <w:lang w:val="ru-RU"/>
        </w:rPr>
        <w:t xml:space="preserve">готово </w:t>
      </w:r>
      <w:r w:rsidR="00AC2632">
        <w:rPr>
          <w:lang w:val="ru-RU"/>
        </w:rPr>
        <w:t xml:space="preserve">начать </w:t>
      </w:r>
      <w:r w:rsidR="00132EEA">
        <w:rPr>
          <w:lang w:val="ru-RU"/>
        </w:rPr>
        <w:t xml:space="preserve">соответствующую </w:t>
      </w:r>
      <w:r w:rsidR="00AC2632">
        <w:rPr>
          <w:lang w:val="ru-RU"/>
        </w:rPr>
        <w:t>работу</w:t>
      </w:r>
      <w:r w:rsidRPr="004F7D37">
        <w:rPr>
          <w:lang w:val="ru-RU"/>
        </w:rPr>
        <w:t xml:space="preserve"> в кратчайшие сроки</w:t>
      </w:r>
      <w:r w:rsidR="00DA56D7">
        <w:rPr>
          <w:lang w:val="ru-RU"/>
        </w:rPr>
        <w:t xml:space="preserve">, </w:t>
      </w:r>
      <w:r w:rsidR="00132EEA">
        <w:rPr>
          <w:lang w:val="ru-RU"/>
        </w:rPr>
        <w:t xml:space="preserve">но </w:t>
      </w:r>
      <w:r w:rsidR="00DA56D7">
        <w:rPr>
          <w:lang w:val="ru-RU"/>
        </w:rPr>
        <w:t xml:space="preserve">не </w:t>
      </w:r>
      <w:r w:rsidRPr="004F7D37">
        <w:rPr>
          <w:lang w:val="ru-RU"/>
        </w:rPr>
        <w:t>позднее</w:t>
      </w:r>
      <w:r w:rsidR="00DA56D7">
        <w:rPr>
          <w:lang w:val="ru-RU"/>
        </w:rPr>
        <w:t xml:space="preserve"> чем</w:t>
      </w:r>
      <w:r w:rsidRPr="004F7D37">
        <w:rPr>
          <w:lang w:val="ru-RU"/>
        </w:rPr>
        <w:t xml:space="preserve"> </w:t>
      </w:r>
      <w:r w:rsidR="007F5D85">
        <w:rPr>
          <w:lang w:val="ru-RU"/>
        </w:rPr>
        <w:t xml:space="preserve">примерно </w:t>
      </w:r>
      <w:r w:rsidRPr="004F7D37">
        <w:rPr>
          <w:lang w:val="ru-RU"/>
        </w:rPr>
        <w:t xml:space="preserve">через </w:t>
      </w:r>
      <w:r w:rsidR="00DA56D7">
        <w:rPr>
          <w:lang w:val="ru-RU"/>
        </w:rPr>
        <w:t>полтора года</w:t>
      </w:r>
      <w:r w:rsidR="00B66D2F">
        <w:rPr>
          <w:lang w:val="ru-RU"/>
        </w:rPr>
        <w:t xml:space="preserve"> после такого назначения</w:t>
      </w:r>
      <w:r w:rsidR="0066542C">
        <w:rPr>
          <w:lang w:val="ru-RU"/>
        </w:rPr>
        <w:t xml:space="preserve">.  </w:t>
      </w:r>
      <w:r w:rsidRPr="004F7D37">
        <w:rPr>
          <w:lang w:val="ru-RU"/>
        </w:rPr>
        <w:t xml:space="preserve"> Что ка</w:t>
      </w:r>
      <w:r w:rsidR="0012577C">
        <w:rPr>
          <w:lang w:val="ru-RU"/>
        </w:rPr>
        <w:t>сается требования о том, чтобы в</w:t>
      </w:r>
      <w:r w:rsidRPr="004F7D37">
        <w:rPr>
          <w:lang w:val="ru-RU"/>
        </w:rPr>
        <w:t xml:space="preserve">едомство, </w:t>
      </w:r>
      <w:r w:rsidR="00F341C6">
        <w:rPr>
          <w:lang w:val="ru-RU"/>
        </w:rPr>
        <w:t xml:space="preserve">ходатайствующее о </w:t>
      </w:r>
      <w:r w:rsidR="00B66D2F">
        <w:rPr>
          <w:lang w:val="ru-RU"/>
        </w:rPr>
        <w:t>назначени</w:t>
      </w:r>
      <w:r w:rsidR="0012577C">
        <w:rPr>
          <w:lang w:val="ru-RU"/>
        </w:rPr>
        <w:t>и в качестве м</w:t>
      </w:r>
      <w:r w:rsidR="00F341C6">
        <w:rPr>
          <w:lang w:val="ru-RU"/>
        </w:rPr>
        <w:t>еждународного органа</w:t>
      </w:r>
      <w:r w:rsidRPr="004F7D37">
        <w:rPr>
          <w:lang w:val="ru-RU"/>
        </w:rPr>
        <w:t xml:space="preserve">, </w:t>
      </w:r>
      <w:r w:rsidRPr="003E62B4">
        <w:rPr>
          <w:lang w:val="ru-RU"/>
        </w:rPr>
        <w:t xml:space="preserve">имело </w:t>
      </w:r>
      <w:r w:rsidR="002C06FB" w:rsidRPr="004F7D37">
        <w:rPr>
          <w:lang w:val="ru-RU"/>
        </w:rPr>
        <w:t xml:space="preserve">в соответствии с </w:t>
      </w:r>
      <w:r w:rsidR="00831430">
        <w:rPr>
          <w:lang w:val="ru-RU"/>
        </w:rPr>
        <w:t>общепринятыми</w:t>
      </w:r>
      <w:r w:rsidR="002C06FB" w:rsidRPr="004F7D37">
        <w:rPr>
          <w:lang w:val="ru-RU"/>
        </w:rPr>
        <w:t xml:space="preserve"> п</w:t>
      </w:r>
      <w:r w:rsidR="002C06FB">
        <w:rPr>
          <w:lang w:val="ru-RU"/>
        </w:rPr>
        <w:t>равилами международного поиска</w:t>
      </w:r>
      <w:r w:rsidR="002C06FB" w:rsidRPr="003E62B4">
        <w:rPr>
          <w:lang w:val="ru-RU"/>
        </w:rPr>
        <w:t xml:space="preserve"> </w:t>
      </w:r>
      <w:r w:rsidRPr="003E62B4">
        <w:rPr>
          <w:lang w:val="ru-RU"/>
        </w:rPr>
        <w:t xml:space="preserve">систему </w:t>
      </w:r>
      <w:r w:rsidR="003E62B4" w:rsidRPr="003E62B4">
        <w:rPr>
          <w:lang w:val="ru-RU"/>
        </w:rPr>
        <w:t>управления качеством</w:t>
      </w:r>
      <w:r w:rsidRPr="003E62B4">
        <w:rPr>
          <w:lang w:val="ru-RU"/>
        </w:rPr>
        <w:t xml:space="preserve"> и м</w:t>
      </w:r>
      <w:r w:rsidRPr="004F7D37">
        <w:rPr>
          <w:lang w:val="ru-RU"/>
        </w:rPr>
        <w:t>еханизмы внутреннего контроля</w:t>
      </w:r>
      <w:r w:rsidR="00CD08BE">
        <w:rPr>
          <w:lang w:val="ru-RU"/>
        </w:rPr>
        <w:t xml:space="preserve">, </w:t>
      </w:r>
      <w:r w:rsidR="000D6AC1">
        <w:rPr>
          <w:lang w:val="ru-RU"/>
        </w:rPr>
        <w:t xml:space="preserve">то, </w:t>
      </w:r>
      <w:r w:rsidR="00CD08BE">
        <w:rPr>
          <w:lang w:val="ru-RU"/>
        </w:rPr>
        <w:t>если на момент</w:t>
      </w:r>
      <w:r w:rsidR="00CD08BE" w:rsidRPr="004F7D37">
        <w:rPr>
          <w:lang w:val="ru-RU"/>
        </w:rPr>
        <w:t xml:space="preserve"> назначения </w:t>
      </w:r>
      <w:r w:rsidR="00CD08BE">
        <w:rPr>
          <w:lang w:val="ru-RU"/>
        </w:rPr>
        <w:t>такая система</w:t>
      </w:r>
      <w:r w:rsidRPr="004F7D37">
        <w:rPr>
          <w:lang w:val="ru-RU"/>
        </w:rPr>
        <w:t xml:space="preserve"> </w:t>
      </w:r>
      <w:r w:rsidR="00CD08BE">
        <w:rPr>
          <w:lang w:val="ru-RU"/>
        </w:rPr>
        <w:t xml:space="preserve">отсутствует, </w:t>
      </w:r>
      <w:r w:rsidRPr="004F7D37">
        <w:rPr>
          <w:lang w:val="ru-RU"/>
        </w:rPr>
        <w:t xml:space="preserve">достаточно, чтобы </w:t>
      </w:r>
      <w:r w:rsidR="00CD08BE">
        <w:rPr>
          <w:lang w:val="ru-RU"/>
        </w:rPr>
        <w:t>был разработан план ее создания</w:t>
      </w:r>
      <w:r w:rsidR="00132EEA">
        <w:rPr>
          <w:lang w:val="ru-RU"/>
        </w:rPr>
        <w:t>,</w:t>
      </w:r>
      <w:r w:rsidR="00CD08BE">
        <w:rPr>
          <w:lang w:val="ru-RU"/>
        </w:rPr>
        <w:t xml:space="preserve"> и</w:t>
      </w:r>
      <w:r w:rsidRPr="004F7D37">
        <w:rPr>
          <w:lang w:val="ru-RU"/>
        </w:rPr>
        <w:t xml:space="preserve"> </w:t>
      </w:r>
      <w:r w:rsidR="00CD08BE">
        <w:rPr>
          <w:lang w:val="ru-RU"/>
        </w:rPr>
        <w:t>желательно,</w:t>
      </w:r>
      <w:r w:rsidRPr="004F7D37">
        <w:rPr>
          <w:lang w:val="ru-RU"/>
        </w:rPr>
        <w:t xml:space="preserve"> чтобы аналогичные системы уже действовали в отношении </w:t>
      </w:r>
      <w:r w:rsidR="00124317">
        <w:rPr>
          <w:lang w:val="ru-RU"/>
        </w:rPr>
        <w:t xml:space="preserve">деятельности </w:t>
      </w:r>
      <w:r w:rsidR="00124317" w:rsidRPr="004B11B4">
        <w:rPr>
          <w:lang w:val="ru-RU"/>
        </w:rPr>
        <w:t>по поиску и экспертизе</w:t>
      </w:r>
      <w:r w:rsidR="004B11B4" w:rsidRPr="004B11B4">
        <w:rPr>
          <w:lang w:val="ru-RU"/>
        </w:rPr>
        <w:t xml:space="preserve"> на на</w:t>
      </w:r>
      <w:r w:rsidR="004B11B4">
        <w:rPr>
          <w:lang w:val="ru-RU"/>
        </w:rPr>
        <w:t>циональном уровне</w:t>
      </w:r>
      <w:r w:rsidRPr="004F7D37">
        <w:rPr>
          <w:lang w:val="ru-RU"/>
        </w:rPr>
        <w:t>,</w:t>
      </w:r>
      <w:r w:rsidR="00132EEA">
        <w:rPr>
          <w:lang w:val="ru-RU"/>
        </w:rPr>
        <w:t xml:space="preserve"> что было бы свидетельством наличия </w:t>
      </w:r>
      <w:r w:rsidR="00FE5FA8">
        <w:rPr>
          <w:lang w:val="ru-RU"/>
        </w:rPr>
        <w:t>соответствующего</w:t>
      </w:r>
      <w:r w:rsidRPr="004F7D37">
        <w:rPr>
          <w:lang w:val="ru-RU"/>
        </w:rPr>
        <w:t xml:space="preserve"> опыта.</w:t>
      </w:r>
    </w:p>
    <w:p w:rsidR="004F7D37" w:rsidRPr="004F7D37" w:rsidRDefault="0012577C" w:rsidP="004F7D37">
      <w:pPr>
        <w:pStyle w:val="ONUME"/>
        <w:keepLines/>
        <w:numPr>
          <w:ilvl w:val="0"/>
          <w:numId w:val="0"/>
        </w:numPr>
        <w:spacing w:after="180"/>
        <w:ind w:left="562"/>
        <w:rPr>
          <w:lang w:val="ru-RU"/>
        </w:rPr>
      </w:pPr>
      <w:r>
        <w:rPr>
          <w:lang w:val="ru-RU"/>
        </w:rPr>
        <w:t>(e)</w:t>
      </w:r>
      <w:r>
        <w:rPr>
          <w:lang w:val="ru-RU"/>
        </w:rPr>
        <w:tab/>
        <w:t>Любой документ в</w:t>
      </w:r>
      <w:r w:rsidR="00962BC9">
        <w:rPr>
          <w:lang w:val="ru-RU"/>
        </w:rPr>
        <w:t xml:space="preserve">едомства в поддержку его </w:t>
      </w:r>
      <w:r w:rsidR="002C06FB">
        <w:rPr>
          <w:lang w:val="ru-RU"/>
        </w:rPr>
        <w:t>заявления</w:t>
      </w:r>
      <w:r w:rsidR="00962BC9">
        <w:rPr>
          <w:lang w:val="ru-RU"/>
        </w:rPr>
        <w:t xml:space="preserve">, </w:t>
      </w:r>
      <w:r w:rsidR="00386EFF">
        <w:rPr>
          <w:lang w:val="ru-RU"/>
        </w:rPr>
        <w:t>подлежащее рассмотрению</w:t>
      </w:r>
      <w:r w:rsidR="004F7D37" w:rsidRPr="004F7D37">
        <w:rPr>
          <w:lang w:val="ru-RU"/>
        </w:rPr>
        <w:t xml:space="preserve"> PCT/CTC</w:t>
      </w:r>
      <w:r w:rsidR="00962BC9">
        <w:rPr>
          <w:lang w:val="ru-RU"/>
        </w:rPr>
        <w:t>,</w:t>
      </w:r>
      <w:r w:rsidR="004F7D37" w:rsidRPr="004F7D37">
        <w:rPr>
          <w:lang w:val="ru-RU"/>
        </w:rPr>
        <w:t xml:space="preserve"> должен </w:t>
      </w:r>
      <w:r w:rsidR="00962BC9">
        <w:rPr>
          <w:lang w:val="ru-RU"/>
        </w:rPr>
        <w:t>быть представлен</w:t>
      </w:r>
      <w:r w:rsidR="004F7D37" w:rsidRPr="004F7D37">
        <w:rPr>
          <w:lang w:val="ru-RU"/>
        </w:rPr>
        <w:t xml:space="preserve"> Генеральному директору </w:t>
      </w:r>
      <w:r w:rsidR="00962BC9">
        <w:rPr>
          <w:lang w:val="ru-RU"/>
        </w:rPr>
        <w:t xml:space="preserve">не </w:t>
      </w:r>
      <w:r w:rsidR="00386EFF">
        <w:rPr>
          <w:lang w:val="ru-RU"/>
        </w:rPr>
        <w:t>позднее</w:t>
      </w:r>
      <w:r w:rsidR="00962BC9">
        <w:rPr>
          <w:lang w:val="ru-RU"/>
        </w:rPr>
        <w:t xml:space="preserve"> чем</w:t>
      </w:r>
      <w:r w:rsidR="004F7D37" w:rsidRPr="004F7D37">
        <w:rPr>
          <w:lang w:val="ru-RU"/>
        </w:rPr>
        <w:t xml:space="preserve"> за два месяца до </w:t>
      </w:r>
      <w:r w:rsidR="00962BC9">
        <w:rPr>
          <w:lang w:val="ru-RU"/>
        </w:rPr>
        <w:t xml:space="preserve">начала </w:t>
      </w:r>
      <w:r w:rsidR="004F7D37" w:rsidRPr="004F7D37">
        <w:rPr>
          <w:lang w:val="ru-RU"/>
        </w:rPr>
        <w:t>сессии PCT/CTC</w:t>
      </w:r>
      <w:r w:rsidR="0066542C">
        <w:rPr>
          <w:lang w:val="ru-RU"/>
        </w:rPr>
        <w:t xml:space="preserve">.  </w:t>
      </w:r>
    </w:p>
    <w:p w:rsidR="004F7D37" w:rsidRPr="004F7D37" w:rsidRDefault="004F7D37" w:rsidP="004F7D37">
      <w:pPr>
        <w:pStyle w:val="ONUME"/>
        <w:numPr>
          <w:ilvl w:val="0"/>
          <w:numId w:val="0"/>
        </w:numPr>
        <w:ind w:left="562"/>
        <w:rPr>
          <w:lang w:val="ru-RU"/>
        </w:rPr>
      </w:pPr>
      <w:r w:rsidRPr="004F7D37">
        <w:rPr>
          <w:lang w:val="ru-RU"/>
        </w:rPr>
        <w:t>(f)</w:t>
      </w:r>
      <w:r w:rsidRPr="004F7D37">
        <w:rPr>
          <w:lang w:val="ru-RU"/>
        </w:rPr>
        <w:tab/>
      </w:r>
      <w:r w:rsidR="002C06FB" w:rsidRPr="004F7D37">
        <w:rPr>
          <w:lang w:val="ru-RU"/>
        </w:rPr>
        <w:t>Люб</w:t>
      </w:r>
      <w:r w:rsidR="002C06FB">
        <w:rPr>
          <w:lang w:val="ru-RU"/>
        </w:rPr>
        <w:t>ое</w:t>
      </w:r>
      <w:r w:rsidR="002C06FB" w:rsidRPr="004F7D37">
        <w:rPr>
          <w:lang w:val="ru-RU"/>
        </w:rPr>
        <w:t xml:space="preserve"> так</w:t>
      </w:r>
      <w:r w:rsidR="002C06FB">
        <w:rPr>
          <w:lang w:val="ru-RU"/>
        </w:rPr>
        <w:t>ое</w:t>
      </w:r>
      <w:r w:rsidR="002C06FB" w:rsidRPr="004F7D37">
        <w:rPr>
          <w:lang w:val="ru-RU"/>
        </w:rPr>
        <w:t xml:space="preserve"> заяв</w:t>
      </w:r>
      <w:r w:rsidR="002C06FB">
        <w:rPr>
          <w:lang w:val="ru-RU"/>
        </w:rPr>
        <w:t xml:space="preserve">ление </w:t>
      </w:r>
      <w:r w:rsidRPr="004F7D37">
        <w:rPr>
          <w:lang w:val="ru-RU"/>
        </w:rPr>
        <w:t>должн</w:t>
      </w:r>
      <w:r w:rsidR="002C06FB">
        <w:rPr>
          <w:lang w:val="ru-RU"/>
        </w:rPr>
        <w:t>о</w:t>
      </w:r>
      <w:r w:rsidRPr="004F7D37">
        <w:rPr>
          <w:lang w:val="ru-RU"/>
        </w:rPr>
        <w:t xml:space="preserve"> </w:t>
      </w:r>
      <w:r w:rsidR="004B11B4" w:rsidRPr="004F7D37">
        <w:rPr>
          <w:lang w:val="ru-RU"/>
        </w:rPr>
        <w:t xml:space="preserve">затем </w:t>
      </w:r>
      <w:r w:rsidRPr="004F7D37">
        <w:rPr>
          <w:lang w:val="ru-RU"/>
        </w:rPr>
        <w:t>быть представлен</w:t>
      </w:r>
      <w:r w:rsidR="002C06FB">
        <w:rPr>
          <w:lang w:val="ru-RU"/>
        </w:rPr>
        <w:t>о</w:t>
      </w:r>
      <w:r w:rsidRPr="004F7D37">
        <w:rPr>
          <w:lang w:val="ru-RU"/>
        </w:rPr>
        <w:t xml:space="preserve"> Ассамблее PCT (</w:t>
      </w:r>
      <w:r w:rsidR="00962BC9">
        <w:rPr>
          <w:lang w:val="ru-RU"/>
        </w:rPr>
        <w:t xml:space="preserve">созываемой, как правило, </w:t>
      </w:r>
      <w:r w:rsidRPr="004F7D37">
        <w:rPr>
          <w:lang w:val="ru-RU"/>
        </w:rPr>
        <w:t>примерно в сентябре-октябре</w:t>
      </w:r>
      <w:r w:rsidR="009306FD">
        <w:rPr>
          <w:lang w:val="ru-RU"/>
        </w:rPr>
        <w:t>)</w:t>
      </w:r>
      <w:r w:rsidRPr="004F7D37">
        <w:rPr>
          <w:lang w:val="ru-RU"/>
        </w:rPr>
        <w:t xml:space="preserve"> вместе </w:t>
      </w:r>
      <w:r w:rsidR="009306FD">
        <w:rPr>
          <w:lang w:val="ru-RU"/>
        </w:rPr>
        <w:t xml:space="preserve">с </w:t>
      </w:r>
      <w:r w:rsidRPr="004F7D37">
        <w:rPr>
          <w:lang w:val="ru-RU"/>
        </w:rPr>
        <w:t xml:space="preserve">рекомендацией, вынесенной PCT/CTC, </w:t>
      </w:r>
      <w:r w:rsidR="009306FD">
        <w:rPr>
          <w:lang w:val="ru-RU"/>
        </w:rPr>
        <w:t xml:space="preserve">после чего Ассамблея </w:t>
      </w:r>
      <w:r w:rsidR="009306FD" w:rsidRPr="004B11B4">
        <w:rPr>
          <w:lang w:val="ru-RU"/>
        </w:rPr>
        <w:t xml:space="preserve">принимает </w:t>
      </w:r>
      <w:r w:rsidR="003D6147" w:rsidRPr="004B11B4">
        <w:rPr>
          <w:lang w:val="ru-RU"/>
        </w:rPr>
        <w:t>решение</w:t>
      </w:r>
      <w:r w:rsidR="007D2B3F" w:rsidRPr="004B11B4">
        <w:rPr>
          <w:lang w:val="ru-RU"/>
        </w:rPr>
        <w:t xml:space="preserve"> по </w:t>
      </w:r>
      <w:r w:rsidR="00080982">
        <w:rPr>
          <w:lang w:val="ru-RU"/>
        </w:rPr>
        <w:t>этому заявлению</w:t>
      </w:r>
      <w:r w:rsidRPr="004F7D37">
        <w:rPr>
          <w:lang w:val="ru-RU"/>
        </w:rPr>
        <w:t>»</w:t>
      </w:r>
      <w:r w:rsidR="0066542C">
        <w:rPr>
          <w:lang w:val="ru-RU"/>
        </w:rPr>
        <w:t xml:space="preserve">.  </w:t>
      </w:r>
    </w:p>
    <w:p w:rsidR="004F7D37" w:rsidRDefault="00B868C4" w:rsidP="00566A87">
      <w:pPr>
        <w:pStyle w:val="Heading2"/>
      </w:pPr>
      <w:r>
        <w:rPr>
          <w:lang w:val="ru-RU"/>
        </w:rPr>
        <w:t>Критерии назначения</w:t>
      </w:r>
    </w:p>
    <w:p w:rsidR="004F7D37" w:rsidRPr="00A53855" w:rsidRDefault="002416E2" w:rsidP="00124317">
      <w:pPr>
        <w:pStyle w:val="ONUME"/>
        <w:rPr>
          <w:szCs w:val="22"/>
          <w:lang w:val="ru-RU"/>
        </w:rPr>
      </w:pPr>
      <w:r>
        <w:rPr>
          <w:lang w:val="ru-RU"/>
        </w:rPr>
        <w:t>Проблема</w:t>
      </w:r>
      <w:r w:rsidR="00B868C4">
        <w:rPr>
          <w:lang w:val="ru-RU"/>
        </w:rPr>
        <w:t xml:space="preserve"> критериев назначения впервые обсуждалась </w:t>
      </w:r>
      <w:r>
        <w:rPr>
          <w:lang w:val="ru-RU"/>
        </w:rPr>
        <w:t>на</w:t>
      </w:r>
      <w:r w:rsidR="00B868C4">
        <w:rPr>
          <w:lang w:val="ru-RU"/>
        </w:rPr>
        <w:t xml:space="preserve"> двадцать первой сессии Заседания международных органов, </w:t>
      </w:r>
      <w:r>
        <w:rPr>
          <w:lang w:val="ru-RU"/>
        </w:rPr>
        <w:t>состоявшейся</w:t>
      </w:r>
      <w:r w:rsidR="00B868C4">
        <w:rPr>
          <w:lang w:val="ru-RU"/>
        </w:rPr>
        <w:t xml:space="preserve"> в феврале 2014 г</w:t>
      </w:r>
      <w:r w:rsidR="0066542C">
        <w:rPr>
          <w:lang w:val="ru-RU"/>
        </w:rPr>
        <w:t xml:space="preserve">.  </w:t>
      </w:r>
      <w:r w:rsidR="00B868C4">
        <w:rPr>
          <w:lang w:val="ru-RU"/>
        </w:rPr>
        <w:t>в Тель-Авиве</w:t>
      </w:r>
      <w:r w:rsidR="0066542C">
        <w:rPr>
          <w:lang w:val="ru-RU"/>
        </w:rPr>
        <w:t xml:space="preserve">.  </w:t>
      </w:r>
      <w:r w:rsidR="00CC201D">
        <w:rPr>
          <w:lang w:val="ru-RU"/>
        </w:rPr>
        <w:t xml:space="preserve">Заседание пришло к </w:t>
      </w:r>
      <w:r>
        <w:rPr>
          <w:lang w:val="ru-RU"/>
        </w:rPr>
        <w:t>выводу</w:t>
      </w:r>
      <w:r w:rsidR="00124317">
        <w:rPr>
          <w:lang w:val="ru-RU"/>
        </w:rPr>
        <w:t>, что «к</w:t>
      </w:r>
      <w:r w:rsidR="00124317" w:rsidRPr="00124317">
        <w:rPr>
          <w:lang w:val="ru-RU"/>
        </w:rPr>
        <w:t xml:space="preserve">лючевым моментом является обеспечение необходимого уровня качества при </w:t>
      </w:r>
      <w:r w:rsidR="00AE4AD9">
        <w:rPr>
          <w:lang w:val="ru-RU"/>
        </w:rPr>
        <w:t>осуществлении</w:t>
      </w:r>
      <w:r w:rsidR="00124317" w:rsidRPr="00124317">
        <w:rPr>
          <w:lang w:val="ru-RU"/>
        </w:rPr>
        <w:t xml:space="preserve"> ведомствами </w:t>
      </w:r>
      <w:r w:rsidR="00124317">
        <w:rPr>
          <w:lang w:val="ru-RU"/>
        </w:rPr>
        <w:t>м</w:t>
      </w:r>
      <w:r w:rsidR="00124317" w:rsidRPr="00124317">
        <w:rPr>
          <w:lang w:val="ru-RU"/>
        </w:rPr>
        <w:t>еждународного поиска и предварительной экспертизы</w:t>
      </w:r>
      <w:r w:rsidR="007D2B3F">
        <w:rPr>
          <w:lang w:val="ru-RU"/>
        </w:rPr>
        <w:t>»</w:t>
      </w:r>
      <w:r w:rsidR="00AE4AD9">
        <w:rPr>
          <w:lang w:val="ru-RU"/>
        </w:rPr>
        <w:t>,</w:t>
      </w:r>
      <w:r w:rsidR="007D2B3F">
        <w:rPr>
          <w:lang w:val="ru-RU"/>
        </w:rPr>
        <w:t xml:space="preserve"> и вынес</w:t>
      </w:r>
      <w:r w:rsidR="001107F7">
        <w:rPr>
          <w:lang w:val="ru-RU"/>
        </w:rPr>
        <w:t>ло</w:t>
      </w:r>
      <w:r w:rsidR="007D2B3F">
        <w:rPr>
          <w:lang w:val="ru-RU"/>
        </w:rPr>
        <w:t xml:space="preserve"> р</w:t>
      </w:r>
      <w:r w:rsidR="00BE559F">
        <w:rPr>
          <w:lang w:val="ru-RU"/>
        </w:rPr>
        <w:t>екомендаци</w:t>
      </w:r>
      <w:r w:rsidR="001107F7">
        <w:rPr>
          <w:lang w:val="ru-RU"/>
        </w:rPr>
        <w:t>ю</w:t>
      </w:r>
      <w:r w:rsidR="00BE559F">
        <w:rPr>
          <w:lang w:val="ru-RU"/>
        </w:rPr>
        <w:t xml:space="preserve"> о передаче вопросов, </w:t>
      </w:r>
      <w:r w:rsidR="004848AF">
        <w:rPr>
          <w:lang w:val="ru-RU"/>
        </w:rPr>
        <w:t>касающихся разработки</w:t>
      </w:r>
      <w:r w:rsidR="00BE559F">
        <w:rPr>
          <w:lang w:val="ru-RU"/>
        </w:rPr>
        <w:t xml:space="preserve"> </w:t>
      </w:r>
      <w:r w:rsidR="007D2B3F" w:rsidRPr="004536EA">
        <w:rPr>
          <w:lang w:val="ru-RU"/>
        </w:rPr>
        <w:t xml:space="preserve">соответствующих </w:t>
      </w:r>
      <w:r w:rsidR="00BE559F">
        <w:rPr>
          <w:lang w:val="ru-RU"/>
        </w:rPr>
        <w:t>требований и способ</w:t>
      </w:r>
      <w:r w:rsidR="0038556E">
        <w:rPr>
          <w:lang w:val="ru-RU"/>
        </w:rPr>
        <w:t>а</w:t>
      </w:r>
      <w:r w:rsidR="007D2B3F" w:rsidRPr="004536EA">
        <w:rPr>
          <w:lang w:val="ru-RU"/>
        </w:rPr>
        <w:t xml:space="preserve"> их </w:t>
      </w:r>
      <w:r w:rsidR="00E718C5" w:rsidRPr="004536EA">
        <w:rPr>
          <w:lang w:val="ru-RU"/>
        </w:rPr>
        <w:t>более четкого отражения</w:t>
      </w:r>
      <w:r w:rsidR="007D2B3F" w:rsidRPr="004536EA">
        <w:rPr>
          <w:lang w:val="ru-RU"/>
        </w:rPr>
        <w:t xml:space="preserve"> в критериях назначения</w:t>
      </w:r>
      <w:r w:rsidR="00BE559F">
        <w:rPr>
          <w:lang w:val="ru-RU"/>
        </w:rPr>
        <w:t>,</w:t>
      </w:r>
      <w:r w:rsidR="00760DA9" w:rsidRPr="004536EA">
        <w:rPr>
          <w:lang w:val="ru-RU"/>
        </w:rPr>
        <w:t xml:space="preserve"> на рассмотрение Подгруппы</w:t>
      </w:r>
      <w:r w:rsidR="00760DA9" w:rsidRPr="000E1A52">
        <w:rPr>
          <w:lang w:val="ru-RU"/>
        </w:rPr>
        <w:t xml:space="preserve"> обеспечения</w:t>
      </w:r>
      <w:r w:rsidR="00760DA9" w:rsidRPr="00760DA9">
        <w:rPr>
          <w:lang w:val="ru-RU"/>
        </w:rPr>
        <w:t xml:space="preserve"> </w:t>
      </w:r>
      <w:r w:rsidR="00760DA9" w:rsidRPr="000E1A52">
        <w:rPr>
          <w:lang w:val="ru-RU"/>
        </w:rPr>
        <w:t>качества</w:t>
      </w:r>
      <w:r w:rsidR="0066542C">
        <w:rPr>
          <w:lang w:val="ru-RU"/>
        </w:rPr>
        <w:t xml:space="preserve">.  </w:t>
      </w:r>
      <w:r w:rsidR="009E66BC">
        <w:rPr>
          <w:lang w:val="ru-RU"/>
        </w:rPr>
        <w:t xml:space="preserve">Обсуждение было </w:t>
      </w:r>
      <w:r w:rsidR="009E66BC" w:rsidRPr="00A53855">
        <w:rPr>
          <w:szCs w:val="22"/>
          <w:lang w:val="ru-RU"/>
        </w:rPr>
        <w:t>резюмировано следующим образом</w:t>
      </w:r>
      <w:r w:rsidR="007D2B3F" w:rsidRPr="00A53855">
        <w:rPr>
          <w:szCs w:val="22"/>
          <w:lang w:val="ru-RU"/>
        </w:rPr>
        <w:t>:</w:t>
      </w:r>
    </w:p>
    <w:p w:rsidR="004F7D37" w:rsidRDefault="00BA6C8C" w:rsidP="00710FEA">
      <w:pPr>
        <w:autoSpaceDE w:val="0"/>
        <w:autoSpaceDN w:val="0"/>
        <w:adjustRightInd w:val="0"/>
        <w:ind w:left="567"/>
        <w:rPr>
          <w:lang w:val="ru-RU"/>
        </w:rPr>
      </w:pPr>
      <w:r w:rsidRPr="00A53855">
        <w:rPr>
          <w:szCs w:val="22"/>
          <w:lang w:val="ru-RU"/>
        </w:rPr>
        <w:t>«</w:t>
      </w:r>
      <w:r w:rsidR="00566A87" w:rsidRPr="00A53855">
        <w:rPr>
          <w:szCs w:val="22"/>
          <w:lang w:val="ru-RU"/>
        </w:rPr>
        <w:t>49.</w:t>
      </w:r>
      <w:r w:rsidR="00566A87" w:rsidRPr="00A53855">
        <w:rPr>
          <w:szCs w:val="22"/>
          <w:lang w:val="ru-RU"/>
        </w:rPr>
        <w:tab/>
      </w:r>
      <w:r w:rsidR="000A288B" w:rsidRPr="00A53855">
        <w:rPr>
          <w:szCs w:val="22"/>
          <w:lang w:val="ru-RU"/>
        </w:rPr>
        <w:t>Органы</w:t>
      </w:r>
      <w:r w:rsidR="008F51C5" w:rsidRPr="00A53855">
        <w:rPr>
          <w:szCs w:val="22"/>
          <w:lang w:val="ru-RU"/>
        </w:rPr>
        <w:t xml:space="preserve"> сошлись во мнении, что </w:t>
      </w:r>
      <w:r w:rsidR="001A162C" w:rsidRPr="00A53855">
        <w:rPr>
          <w:rFonts w:eastAsia="Times New Roman"/>
          <w:szCs w:val="22"/>
          <w:lang w:val="ru-RU" w:eastAsia="en-US"/>
        </w:rPr>
        <w:t>делать какие-либо конкретные предложения о внесении изменений в существующие критерии на</w:t>
      </w:r>
      <w:r w:rsidR="008F51C5" w:rsidRPr="00A53855">
        <w:rPr>
          <w:szCs w:val="22"/>
          <w:lang w:val="ru-RU"/>
        </w:rPr>
        <w:t xml:space="preserve"> </w:t>
      </w:r>
      <w:r w:rsidR="001A162C" w:rsidRPr="00A53855">
        <w:rPr>
          <w:szCs w:val="22"/>
          <w:lang w:val="ru-RU"/>
        </w:rPr>
        <w:t xml:space="preserve">данном этапе </w:t>
      </w:r>
      <w:r w:rsidR="008F51C5" w:rsidRPr="00A53855">
        <w:rPr>
          <w:szCs w:val="22"/>
          <w:lang w:val="ru-RU"/>
        </w:rPr>
        <w:t>преждевременно</w:t>
      </w:r>
      <w:r w:rsidR="0066542C">
        <w:rPr>
          <w:szCs w:val="22"/>
          <w:lang w:val="ru-RU"/>
        </w:rPr>
        <w:t xml:space="preserve">.  </w:t>
      </w:r>
      <w:r w:rsidR="004F7D37" w:rsidRPr="00A53855">
        <w:rPr>
          <w:szCs w:val="22"/>
          <w:lang w:val="ru-RU"/>
        </w:rPr>
        <w:t xml:space="preserve">Ключевым моментом является обеспечение необходимого уровня качества при </w:t>
      </w:r>
      <w:r w:rsidR="00252C83" w:rsidRPr="00A53855">
        <w:rPr>
          <w:szCs w:val="22"/>
          <w:lang w:val="ru-RU"/>
        </w:rPr>
        <w:t>осуществлении</w:t>
      </w:r>
      <w:r w:rsidR="004F7D37" w:rsidRPr="00A53855">
        <w:rPr>
          <w:szCs w:val="22"/>
          <w:lang w:val="ru-RU"/>
        </w:rPr>
        <w:t xml:space="preserve"> ведомствами международного</w:t>
      </w:r>
      <w:r w:rsidR="004F7D37" w:rsidRPr="004F7D37">
        <w:rPr>
          <w:lang w:val="ru-RU"/>
        </w:rPr>
        <w:t xml:space="preserve"> поиска и предварительной экспертизы</w:t>
      </w:r>
      <w:r w:rsidR="0066542C">
        <w:rPr>
          <w:lang w:val="ru-RU"/>
        </w:rPr>
        <w:t xml:space="preserve">.  </w:t>
      </w:r>
      <w:r w:rsidR="004F7D37" w:rsidRPr="004F7D37">
        <w:rPr>
          <w:lang w:val="ru-RU"/>
        </w:rPr>
        <w:t xml:space="preserve"> Однако остается открытым вопрос о том, каким образом можно </w:t>
      </w:r>
      <w:r w:rsidR="00215CF8">
        <w:rPr>
          <w:lang w:val="ru-RU"/>
        </w:rPr>
        <w:t>повысить эффективность оценки</w:t>
      </w:r>
      <w:r w:rsidR="004F7D37" w:rsidRPr="004F7D37">
        <w:rPr>
          <w:lang w:val="ru-RU"/>
        </w:rPr>
        <w:t xml:space="preserve"> этого процесса</w:t>
      </w:r>
      <w:r w:rsidR="0066542C">
        <w:rPr>
          <w:lang w:val="ru-RU"/>
        </w:rPr>
        <w:t xml:space="preserve">.  </w:t>
      </w:r>
      <w:r w:rsidR="004F7D37" w:rsidRPr="004F7D37">
        <w:rPr>
          <w:lang w:val="ru-RU"/>
        </w:rPr>
        <w:t xml:space="preserve">  В частности, </w:t>
      </w:r>
      <w:r w:rsidR="00B44FAA">
        <w:rPr>
          <w:lang w:val="ru-RU"/>
        </w:rPr>
        <w:t>некоторые о</w:t>
      </w:r>
      <w:r w:rsidR="00252C83">
        <w:rPr>
          <w:lang w:val="ru-RU"/>
        </w:rPr>
        <w:t>рганы</w:t>
      </w:r>
      <w:r w:rsidR="004F7D37" w:rsidRPr="004F7D37">
        <w:rPr>
          <w:lang w:val="ru-RU"/>
        </w:rPr>
        <w:t xml:space="preserve"> отметили, что число экспертов (</w:t>
      </w:r>
      <w:r w:rsidR="00252C83">
        <w:rPr>
          <w:lang w:val="ru-RU"/>
        </w:rPr>
        <w:t>суммарное</w:t>
      </w:r>
      <w:r w:rsidR="004F7D37" w:rsidRPr="004F7D37">
        <w:rPr>
          <w:lang w:val="ru-RU"/>
        </w:rPr>
        <w:t xml:space="preserve"> или </w:t>
      </w:r>
      <w:r w:rsidR="00252C83">
        <w:rPr>
          <w:lang w:val="ru-RU"/>
        </w:rPr>
        <w:t>по каждой</w:t>
      </w:r>
      <w:r w:rsidR="004F7D37" w:rsidRPr="004F7D37">
        <w:rPr>
          <w:lang w:val="ru-RU"/>
        </w:rPr>
        <w:t xml:space="preserve"> области</w:t>
      </w:r>
      <w:r w:rsidR="00252C83">
        <w:rPr>
          <w:lang w:val="ru-RU"/>
        </w:rPr>
        <w:t xml:space="preserve"> </w:t>
      </w:r>
      <w:r w:rsidR="005E7CC0">
        <w:rPr>
          <w:lang w:val="ru-RU"/>
        </w:rPr>
        <w:t>техники</w:t>
      </w:r>
      <w:r w:rsidR="00252C83">
        <w:rPr>
          <w:lang w:val="ru-RU"/>
        </w:rPr>
        <w:t xml:space="preserve"> в </w:t>
      </w:r>
      <w:r w:rsidR="00252C83">
        <w:rPr>
          <w:lang w:val="ru-RU"/>
        </w:rPr>
        <w:lastRenderedPageBreak/>
        <w:t>отдельности</w:t>
      </w:r>
      <w:r w:rsidR="004F7D37" w:rsidRPr="004F7D37">
        <w:rPr>
          <w:lang w:val="ru-RU"/>
        </w:rPr>
        <w:t>) не является решающим фактором в деле обеспечения качества</w:t>
      </w:r>
      <w:r w:rsidR="0066542C">
        <w:rPr>
          <w:lang w:val="ru-RU"/>
        </w:rPr>
        <w:t xml:space="preserve">.  </w:t>
      </w:r>
      <w:r w:rsidR="004F7D37" w:rsidRPr="004F7D37">
        <w:rPr>
          <w:lang w:val="ru-RU"/>
        </w:rPr>
        <w:t xml:space="preserve">  </w:t>
      </w:r>
      <w:r w:rsidR="0031393C">
        <w:rPr>
          <w:lang w:val="ru-RU"/>
        </w:rPr>
        <w:t xml:space="preserve">Согласившись с этим, </w:t>
      </w:r>
      <w:r w:rsidR="00B44FAA">
        <w:rPr>
          <w:lang w:val="ru-RU"/>
        </w:rPr>
        <w:t>один из о</w:t>
      </w:r>
      <w:r w:rsidR="0082355F">
        <w:rPr>
          <w:lang w:val="ru-RU"/>
        </w:rPr>
        <w:t>рганов</w:t>
      </w:r>
      <w:r w:rsidR="004F7D37" w:rsidRPr="004F7D37">
        <w:rPr>
          <w:lang w:val="ru-RU"/>
        </w:rPr>
        <w:t xml:space="preserve">, </w:t>
      </w:r>
      <w:r w:rsidR="0031393C">
        <w:rPr>
          <w:lang w:val="ru-RU"/>
        </w:rPr>
        <w:t xml:space="preserve">однако, </w:t>
      </w:r>
      <w:r w:rsidR="008600CE">
        <w:rPr>
          <w:lang w:val="ru-RU"/>
        </w:rPr>
        <w:t>отметил, что с 1970-х гг</w:t>
      </w:r>
      <w:r w:rsidR="0066542C">
        <w:rPr>
          <w:lang w:val="ru-RU"/>
        </w:rPr>
        <w:t xml:space="preserve">.  </w:t>
      </w:r>
      <w:r w:rsidR="004F7D37" w:rsidRPr="004F7D37">
        <w:rPr>
          <w:lang w:val="ru-RU"/>
        </w:rPr>
        <w:t xml:space="preserve">многое изменилось, в том </w:t>
      </w:r>
      <w:r w:rsidR="004F7D37" w:rsidRPr="004B1F3B">
        <w:rPr>
          <w:lang w:val="ru-RU"/>
        </w:rPr>
        <w:t xml:space="preserve">числе виды </w:t>
      </w:r>
      <w:r w:rsidR="0082355F" w:rsidRPr="004B1F3B">
        <w:rPr>
          <w:lang w:val="ru-RU"/>
        </w:rPr>
        <w:t>техники</w:t>
      </w:r>
      <w:r w:rsidR="004F7D37" w:rsidRPr="004B1F3B">
        <w:rPr>
          <w:lang w:val="ru-RU"/>
        </w:rPr>
        <w:t>,</w:t>
      </w:r>
      <w:r w:rsidR="008600CE" w:rsidRPr="004B1F3B">
        <w:rPr>
          <w:lang w:val="ru-RU"/>
        </w:rPr>
        <w:t xml:space="preserve"> </w:t>
      </w:r>
      <w:r w:rsidR="0082355F" w:rsidRPr="004B1F3B">
        <w:rPr>
          <w:lang w:val="ru-RU"/>
        </w:rPr>
        <w:t>фигурирующие в заявках</w:t>
      </w:r>
      <w:r w:rsidR="008600CE" w:rsidRPr="004B1F3B">
        <w:rPr>
          <w:lang w:val="ru-RU"/>
        </w:rPr>
        <w:t xml:space="preserve">, </w:t>
      </w:r>
      <w:r w:rsidR="004F7D37" w:rsidRPr="004B1F3B">
        <w:rPr>
          <w:lang w:val="ru-RU"/>
        </w:rPr>
        <w:t xml:space="preserve"> </w:t>
      </w:r>
      <w:r w:rsidR="0082355F" w:rsidRPr="004B1F3B">
        <w:rPr>
          <w:lang w:val="ru-RU"/>
        </w:rPr>
        <w:t xml:space="preserve">объем накопленных технических </w:t>
      </w:r>
      <w:r w:rsidR="005E7CC0">
        <w:rPr>
          <w:lang w:val="ru-RU"/>
        </w:rPr>
        <w:t>знаний</w:t>
      </w:r>
      <w:r w:rsidR="004F7D37" w:rsidRPr="004B1F3B">
        <w:rPr>
          <w:lang w:val="ru-RU"/>
        </w:rPr>
        <w:t>, яз</w:t>
      </w:r>
      <w:r w:rsidR="004F7D37" w:rsidRPr="004F7D37">
        <w:rPr>
          <w:lang w:val="ru-RU"/>
        </w:rPr>
        <w:t>ыки</w:t>
      </w:r>
      <w:r w:rsidR="000F67E9">
        <w:rPr>
          <w:lang w:val="ru-RU"/>
        </w:rPr>
        <w:t>, на которых предполагается вести поиск,</w:t>
      </w:r>
      <w:r w:rsidR="004F7D37" w:rsidRPr="004F7D37">
        <w:rPr>
          <w:lang w:val="ru-RU"/>
        </w:rPr>
        <w:t xml:space="preserve"> и существующие технологии </w:t>
      </w:r>
      <w:r w:rsidR="000F67E9">
        <w:rPr>
          <w:lang w:val="ru-RU"/>
        </w:rPr>
        <w:t>поиска</w:t>
      </w:r>
      <w:r w:rsidR="0066542C">
        <w:rPr>
          <w:lang w:val="ru-RU"/>
        </w:rPr>
        <w:t xml:space="preserve">.  </w:t>
      </w:r>
      <w:r w:rsidR="005E7CC0">
        <w:rPr>
          <w:lang w:val="ru-RU"/>
        </w:rPr>
        <w:t>Было бы</w:t>
      </w:r>
      <w:r w:rsidR="006F610A">
        <w:rPr>
          <w:lang w:val="ru-RU"/>
        </w:rPr>
        <w:t xml:space="preserve"> полезно провести сравнительный анализ</w:t>
      </w:r>
      <w:r w:rsidR="005E7CC0">
        <w:rPr>
          <w:lang w:val="ru-RU"/>
        </w:rPr>
        <w:t xml:space="preserve"> </w:t>
      </w:r>
      <w:r w:rsidR="006F610A">
        <w:rPr>
          <w:lang w:val="ru-RU"/>
        </w:rPr>
        <w:t xml:space="preserve">для </w:t>
      </w:r>
      <w:r w:rsidR="004F7D37" w:rsidRPr="004F7D37">
        <w:rPr>
          <w:lang w:val="ru-RU"/>
        </w:rPr>
        <w:t xml:space="preserve">определения того, каким образом </w:t>
      </w:r>
      <w:r w:rsidR="006F610A">
        <w:rPr>
          <w:lang w:val="ru-RU"/>
        </w:rPr>
        <w:t>эти</w:t>
      </w:r>
      <w:r w:rsidR="004F7D37" w:rsidRPr="004F7D37">
        <w:rPr>
          <w:lang w:val="ru-RU"/>
        </w:rPr>
        <w:t xml:space="preserve"> факторы </w:t>
      </w:r>
      <w:r w:rsidR="006F610A">
        <w:rPr>
          <w:lang w:val="ru-RU"/>
        </w:rPr>
        <w:t>повлияли на</w:t>
      </w:r>
      <w:r w:rsidR="004F7D37" w:rsidRPr="004F7D37">
        <w:rPr>
          <w:lang w:val="ru-RU"/>
        </w:rPr>
        <w:t xml:space="preserve"> экспертов в различных областях </w:t>
      </w:r>
      <w:r w:rsidR="00B93E94">
        <w:rPr>
          <w:lang w:val="ru-RU"/>
        </w:rPr>
        <w:t xml:space="preserve">техники </w:t>
      </w:r>
      <w:r w:rsidR="004F7D37" w:rsidRPr="004F7D37">
        <w:rPr>
          <w:lang w:val="ru-RU"/>
        </w:rPr>
        <w:t>и различных ведомствах</w:t>
      </w:r>
      <w:r w:rsidR="0066542C">
        <w:rPr>
          <w:lang w:val="ru-RU"/>
        </w:rPr>
        <w:t xml:space="preserve">.  </w:t>
      </w:r>
      <w:r w:rsidR="00C75AC9">
        <w:rPr>
          <w:lang w:val="ru-RU"/>
        </w:rPr>
        <w:t>Наличие опыта может также определяться на основании того</w:t>
      </w:r>
      <w:r w:rsidR="00314EE6">
        <w:rPr>
          <w:lang w:val="ru-RU"/>
        </w:rPr>
        <w:t>, как долго и в каких объемах осуществлялся поиск и экспертиза</w:t>
      </w:r>
      <w:r w:rsidR="009265DB">
        <w:rPr>
          <w:lang w:val="ru-RU"/>
        </w:rPr>
        <w:t xml:space="preserve"> на национальном уровне</w:t>
      </w:r>
      <w:r w:rsidR="0066542C">
        <w:rPr>
          <w:lang w:val="ru-RU"/>
        </w:rPr>
        <w:t xml:space="preserve">.  </w:t>
      </w:r>
      <w:r w:rsidR="00117B08">
        <w:rPr>
          <w:lang w:val="ru-RU"/>
        </w:rPr>
        <w:t xml:space="preserve">Можно </w:t>
      </w:r>
      <w:r w:rsidR="00F13CE3">
        <w:rPr>
          <w:lang w:val="ru-RU"/>
        </w:rPr>
        <w:t xml:space="preserve">было бы </w:t>
      </w:r>
      <w:r w:rsidR="00117B08">
        <w:rPr>
          <w:lang w:val="ru-RU"/>
        </w:rPr>
        <w:t xml:space="preserve">рассмотреть вопрос о проведении </w:t>
      </w:r>
      <w:r w:rsidR="004F7D37" w:rsidRPr="004F7D37">
        <w:rPr>
          <w:lang w:val="ru-RU"/>
        </w:rPr>
        <w:t xml:space="preserve">случайных </w:t>
      </w:r>
      <w:r w:rsidR="00117B08">
        <w:rPr>
          <w:lang w:val="ru-RU"/>
        </w:rPr>
        <w:t>проверок</w:t>
      </w:r>
      <w:r w:rsidR="004F7D37" w:rsidRPr="004F7D37">
        <w:rPr>
          <w:lang w:val="ru-RU"/>
        </w:rPr>
        <w:t xml:space="preserve"> качества поиска и экспертизы</w:t>
      </w:r>
      <w:r w:rsidR="005C1062">
        <w:rPr>
          <w:lang w:val="ru-RU"/>
        </w:rPr>
        <w:t xml:space="preserve"> на национальном уровне</w:t>
      </w:r>
      <w:r w:rsidR="0066542C">
        <w:rPr>
          <w:lang w:val="ru-RU"/>
        </w:rPr>
        <w:t xml:space="preserve">.  </w:t>
      </w:r>
    </w:p>
    <w:p w:rsidR="00710FEA" w:rsidRPr="004F7D37" w:rsidRDefault="00710FEA" w:rsidP="00710FEA">
      <w:pPr>
        <w:autoSpaceDE w:val="0"/>
        <w:autoSpaceDN w:val="0"/>
        <w:adjustRightInd w:val="0"/>
        <w:ind w:left="567"/>
        <w:rPr>
          <w:lang w:val="ru-RU"/>
        </w:rPr>
      </w:pPr>
    </w:p>
    <w:p w:rsidR="004F7D37" w:rsidRPr="004F7D37" w:rsidRDefault="00CD6D4A" w:rsidP="004F7D37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50.</w:t>
      </w:r>
      <w:r>
        <w:rPr>
          <w:lang w:val="ru-RU"/>
        </w:rPr>
        <w:tab/>
      </w:r>
      <w:r w:rsidR="00E77BFD">
        <w:rPr>
          <w:lang w:val="ru-RU"/>
        </w:rPr>
        <w:t xml:space="preserve">Некоторые </w:t>
      </w:r>
      <w:r w:rsidR="00B44FAA">
        <w:rPr>
          <w:lang w:val="ru-RU"/>
        </w:rPr>
        <w:t>о</w:t>
      </w:r>
      <w:r w:rsidR="00C467D9">
        <w:rPr>
          <w:lang w:val="ru-RU"/>
        </w:rPr>
        <w:t>рганы</w:t>
      </w:r>
      <w:r w:rsidR="004F7D37" w:rsidRPr="004F7D37">
        <w:rPr>
          <w:lang w:val="ru-RU"/>
        </w:rPr>
        <w:t xml:space="preserve"> отметили, </w:t>
      </w:r>
      <w:r w:rsidR="00A14D1D">
        <w:rPr>
          <w:lang w:val="ru-RU"/>
        </w:rPr>
        <w:t>что положения пунктов 11–</w:t>
      </w:r>
      <w:r w:rsidR="00995A8B">
        <w:rPr>
          <w:lang w:val="ru-RU"/>
        </w:rPr>
        <w:t xml:space="preserve">15 </w:t>
      </w:r>
      <w:r w:rsidR="004F7D37" w:rsidRPr="00FD5793">
        <w:rPr>
          <w:lang w:val="ru-RU"/>
        </w:rPr>
        <w:t>гла</w:t>
      </w:r>
      <w:r w:rsidR="00094EEA" w:rsidRPr="00FD5793">
        <w:rPr>
          <w:lang w:val="ru-RU"/>
        </w:rPr>
        <w:t xml:space="preserve">вы 21 </w:t>
      </w:r>
      <w:r w:rsidR="00A14D1D">
        <w:rPr>
          <w:lang w:val="ru-RU"/>
        </w:rPr>
        <w:t>достаточны</w:t>
      </w:r>
      <w:r w:rsidR="00C450B8">
        <w:rPr>
          <w:lang w:val="ru-RU"/>
        </w:rPr>
        <w:t xml:space="preserve"> и</w:t>
      </w:r>
      <w:r w:rsidR="00A14D1D">
        <w:rPr>
          <w:lang w:val="ru-RU"/>
        </w:rPr>
        <w:t xml:space="preserve"> их соблюдение </w:t>
      </w:r>
      <w:r w:rsidR="00FD5793" w:rsidRPr="00A14D1D">
        <w:rPr>
          <w:lang w:val="ru-RU"/>
        </w:rPr>
        <w:t>гарантиру</w:t>
      </w:r>
      <w:r w:rsidR="00A14D1D">
        <w:rPr>
          <w:lang w:val="ru-RU"/>
        </w:rPr>
        <w:t>е</w:t>
      </w:r>
      <w:r w:rsidR="00FD5793" w:rsidRPr="00A14D1D">
        <w:rPr>
          <w:lang w:val="ru-RU"/>
        </w:rPr>
        <w:t>т</w:t>
      </w:r>
      <w:r w:rsidR="00FD5793" w:rsidRPr="00FD5793">
        <w:rPr>
          <w:lang w:val="ru-RU"/>
        </w:rPr>
        <w:t xml:space="preserve"> </w:t>
      </w:r>
      <w:r w:rsidR="00221131">
        <w:rPr>
          <w:lang w:val="ru-RU"/>
        </w:rPr>
        <w:t xml:space="preserve">наличие у </w:t>
      </w:r>
      <w:r w:rsidR="0012577C">
        <w:rPr>
          <w:lang w:val="ru-RU"/>
        </w:rPr>
        <w:t>о</w:t>
      </w:r>
      <w:r w:rsidR="00094EEA" w:rsidRPr="00FD5793">
        <w:rPr>
          <w:lang w:val="ru-RU"/>
        </w:rPr>
        <w:t>рганов</w:t>
      </w:r>
      <w:r w:rsidR="00094EEA">
        <w:rPr>
          <w:lang w:val="ru-RU"/>
        </w:rPr>
        <w:t xml:space="preserve"> ресурсов, необходимых для эффективной работы, и </w:t>
      </w:r>
      <w:r w:rsidR="001105D2">
        <w:rPr>
          <w:lang w:val="ru-RU"/>
        </w:rPr>
        <w:t xml:space="preserve">что если </w:t>
      </w:r>
      <w:r w:rsidR="0049720A">
        <w:rPr>
          <w:lang w:val="ru-RU"/>
        </w:rPr>
        <w:t>какие-то</w:t>
      </w:r>
      <w:r w:rsidR="0049720A" w:rsidRPr="004F7D37">
        <w:rPr>
          <w:lang w:val="ru-RU"/>
        </w:rPr>
        <w:t xml:space="preserve"> изменения</w:t>
      </w:r>
      <w:r w:rsidR="002C06FB" w:rsidRPr="002C06FB">
        <w:rPr>
          <w:lang w:val="ru-RU"/>
        </w:rPr>
        <w:t xml:space="preserve"> </w:t>
      </w:r>
      <w:r w:rsidR="002C06FB">
        <w:rPr>
          <w:lang w:val="ru-RU"/>
        </w:rPr>
        <w:t>и требуются</w:t>
      </w:r>
      <w:r w:rsidR="004F7D37" w:rsidRPr="004F7D37">
        <w:rPr>
          <w:lang w:val="ru-RU"/>
        </w:rPr>
        <w:t>,</w:t>
      </w:r>
      <w:r w:rsidR="00E92EDE">
        <w:rPr>
          <w:lang w:val="ru-RU"/>
        </w:rPr>
        <w:t xml:space="preserve"> то</w:t>
      </w:r>
      <w:r w:rsidR="004F7D37" w:rsidRPr="004F7D37">
        <w:rPr>
          <w:lang w:val="ru-RU"/>
        </w:rPr>
        <w:t xml:space="preserve"> они должны касаться обеспечения большей </w:t>
      </w:r>
      <w:r w:rsidR="00682226">
        <w:rPr>
          <w:lang w:val="ru-RU"/>
        </w:rPr>
        <w:t>прозрачности</w:t>
      </w:r>
      <w:r w:rsidR="004F7D37" w:rsidRPr="004F7D37">
        <w:rPr>
          <w:lang w:val="ru-RU"/>
        </w:rPr>
        <w:t xml:space="preserve"> принимаемых мер</w:t>
      </w:r>
      <w:r w:rsidR="00682226">
        <w:rPr>
          <w:lang w:val="ru-RU"/>
        </w:rPr>
        <w:t xml:space="preserve"> в целях демонстрации </w:t>
      </w:r>
      <w:r w:rsidR="00E92EDE">
        <w:rPr>
          <w:lang w:val="ru-RU"/>
        </w:rPr>
        <w:t>выполнения</w:t>
      </w:r>
      <w:r w:rsidR="004F7D37" w:rsidRPr="004F7D37">
        <w:rPr>
          <w:lang w:val="ru-RU"/>
        </w:rPr>
        <w:t xml:space="preserve"> </w:t>
      </w:r>
      <w:r w:rsidR="00F13CE3">
        <w:rPr>
          <w:lang w:val="ru-RU"/>
        </w:rPr>
        <w:t>указанны</w:t>
      </w:r>
      <w:r w:rsidR="00E92EDE">
        <w:rPr>
          <w:lang w:val="ru-RU"/>
        </w:rPr>
        <w:t>х</w:t>
      </w:r>
      <w:r w:rsidR="004F7D37" w:rsidRPr="004F7D37">
        <w:rPr>
          <w:lang w:val="ru-RU"/>
        </w:rPr>
        <w:t xml:space="preserve"> требовани</w:t>
      </w:r>
      <w:r w:rsidR="00E92EDE">
        <w:rPr>
          <w:lang w:val="ru-RU"/>
        </w:rPr>
        <w:t>й</w:t>
      </w:r>
      <w:r w:rsidR="004F7D37" w:rsidRPr="004F7D37">
        <w:rPr>
          <w:lang w:val="ru-RU"/>
        </w:rPr>
        <w:t>.</w:t>
      </w:r>
    </w:p>
    <w:p w:rsidR="004F7D37" w:rsidRPr="004F7D37" w:rsidRDefault="00682226" w:rsidP="004F7D37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51.</w:t>
      </w:r>
      <w:r>
        <w:rPr>
          <w:lang w:val="ru-RU"/>
        </w:rPr>
        <w:tab/>
      </w:r>
      <w:r w:rsidR="00B44FAA">
        <w:rPr>
          <w:lang w:val="ru-RU"/>
        </w:rPr>
        <w:t>Один из о</w:t>
      </w:r>
      <w:r w:rsidR="00C450B8">
        <w:rPr>
          <w:lang w:val="ru-RU"/>
        </w:rPr>
        <w:t>рганов</w:t>
      </w:r>
      <w:r w:rsidR="004F7D37" w:rsidRPr="004F7D37">
        <w:rPr>
          <w:lang w:val="ru-RU"/>
        </w:rPr>
        <w:t xml:space="preserve"> указал на то, что подрядчикам, проводящим международный поиск и предв</w:t>
      </w:r>
      <w:r w:rsidR="00F37190">
        <w:rPr>
          <w:lang w:val="ru-RU"/>
        </w:rPr>
        <w:t xml:space="preserve">арительную экспертизу от имени </w:t>
      </w:r>
      <w:r w:rsidR="002F2ED3">
        <w:rPr>
          <w:lang w:val="ru-RU"/>
        </w:rPr>
        <w:t xml:space="preserve">какого-либо </w:t>
      </w:r>
      <w:r w:rsidR="0012577C">
        <w:rPr>
          <w:lang w:val="ru-RU"/>
        </w:rPr>
        <w:t>о</w:t>
      </w:r>
      <w:r w:rsidR="004F7D37" w:rsidRPr="004F7D37">
        <w:rPr>
          <w:lang w:val="ru-RU"/>
        </w:rPr>
        <w:t xml:space="preserve">ргана, должны предоставляться такие же условия, </w:t>
      </w:r>
      <w:r w:rsidR="00ED1E7B">
        <w:rPr>
          <w:lang w:val="ru-RU"/>
        </w:rPr>
        <w:t>что и</w:t>
      </w:r>
      <w:r w:rsidR="004F7D37" w:rsidRPr="004F7D37">
        <w:rPr>
          <w:lang w:val="ru-RU"/>
        </w:rPr>
        <w:t xml:space="preserve"> </w:t>
      </w:r>
      <w:r w:rsidR="00FD2F15">
        <w:rPr>
          <w:lang w:val="ru-RU"/>
        </w:rPr>
        <w:t xml:space="preserve">его </w:t>
      </w:r>
      <w:r w:rsidR="00ED1E7B">
        <w:rPr>
          <w:lang w:val="ru-RU"/>
        </w:rPr>
        <w:t>сотрудникам</w:t>
      </w:r>
      <w:r w:rsidR="004F7D37" w:rsidRPr="004F7D37">
        <w:rPr>
          <w:lang w:val="ru-RU"/>
        </w:rPr>
        <w:t>,</w:t>
      </w:r>
      <w:r w:rsidR="00ED1E7B">
        <w:rPr>
          <w:lang w:val="ru-RU"/>
        </w:rPr>
        <w:t xml:space="preserve"> отметив при этом,</w:t>
      </w:r>
      <w:r w:rsidR="004F7D37" w:rsidRPr="004F7D37">
        <w:rPr>
          <w:lang w:val="ru-RU"/>
        </w:rPr>
        <w:t xml:space="preserve"> что ответственность </w:t>
      </w:r>
      <w:r w:rsidR="00ED1E7B">
        <w:rPr>
          <w:lang w:val="ru-RU"/>
        </w:rPr>
        <w:t>за</w:t>
      </w:r>
      <w:r w:rsidR="008C48AA">
        <w:rPr>
          <w:lang w:val="ru-RU"/>
        </w:rPr>
        <w:t xml:space="preserve"> обеспечени</w:t>
      </w:r>
      <w:r w:rsidR="00ED1E7B">
        <w:rPr>
          <w:lang w:val="ru-RU"/>
        </w:rPr>
        <w:t>е</w:t>
      </w:r>
      <w:r w:rsidR="008C48AA">
        <w:rPr>
          <w:lang w:val="ru-RU"/>
        </w:rPr>
        <w:t xml:space="preserve"> соответствия</w:t>
      </w:r>
      <w:r w:rsidR="004F7D37" w:rsidRPr="004F7D37">
        <w:rPr>
          <w:lang w:val="ru-RU"/>
        </w:rPr>
        <w:t xml:space="preserve"> подрядчик</w:t>
      </w:r>
      <w:r w:rsidR="008C48AA">
        <w:rPr>
          <w:lang w:val="ru-RU"/>
        </w:rPr>
        <w:t>а</w:t>
      </w:r>
      <w:r w:rsidR="004F7D37" w:rsidRPr="004F7D37">
        <w:rPr>
          <w:lang w:val="ru-RU"/>
        </w:rPr>
        <w:t xml:space="preserve"> необходимым требованиям или </w:t>
      </w:r>
      <w:r w:rsidR="005E5555">
        <w:rPr>
          <w:lang w:val="ru-RU"/>
        </w:rPr>
        <w:t>принятие</w:t>
      </w:r>
      <w:r w:rsidR="00ED1E7B">
        <w:rPr>
          <w:lang w:val="ru-RU"/>
        </w:rPr>
        <w:t xml:space="preserve"> надлежащих мер по их выполнению</w:t>
      </w:r>
      <w:r w:rsidR="008773C8">
        <w:rPr>
          <w:lang w:val="ru-RU"/>
        </w:rPr>
        <w:t xml:space="preserve"> </w:t>
      </w:r>
      <w:r w:rsidR="0012577C">
        <w:rPr>
          <w:lang w:val="ru-RU"/>
        </w:rPr>
        <w:t>лежит на о</w:t>
      </w:r>
      <w:r w:rsidR="004F7D37" w:rsidRPr="004F7D37">
        <w:rPr>
          <w:lang w:val="ru-RU"/>
        </w:rPr>
        <w:t>ргане</w:t>
      </w:r>
      <w:r w:rsidR="00C32045">
        <w:rPr>
          <w:lang w:val="ru-RU"/>
        </w:rPr>
        <w:t>-нанимателе</w:t>
      </w:r>
      <w:r w:rsidR="004F7D37" w:rsidRPr="004F7D37">
        <w:rPr>
          <w:lang w:val="ru-RU"/>
        </w:rPr>
        <w:t>.</w:t>
      </w:r>
    </w:p>
    <w:p w:rsidR="004F7D37" w:rsidRPr="004F7D37" w:rsidRDefault="008773C8" w:rsidP="004F7D37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52.</w:t>
      </w:r>
      <w:r>
        <w:rPr>
          <w:lang w:val="ru-RU"/>
        </w:rPr>
        <w:tab/>
      </w:r>
      <w:r w:rsidR="006C3981">
        <w:rPr>
          <w:lang w:val="ru-RU"/>
        </w:rPr>
        <w:t>Органы</w:t>
      </w:r>
      <w:r w:rsidR="004F7D37" w:rsidRPr="004F7D37">
        <w:rPr>
          <w:lang w:val="ru-RU"/>
        </w:rPr>
        <w:t xml:space="preserve"> отметили, что в случае согласования новых критериев необходимо принять </w:t>
      </w:r>
      <w:r w:rsidR="005735EC">
        <w:rPr>
          <w:lang w:val="ru-RU"/>
        </w:rPr>
        <w:t xml:space="preserve">переходные </w:t>
      </w:r>
      <w:r w:rsidR="004F7D37" w:rsidRPr="004F7D37">
        <w:rPr>
          <w:lang w:val="ru-RU"/>
        </w:rPr>
        <w:t>меры</w:t>
      </w:r>
      <w:r w:rsidR="0012577C">
        <w:rPr>
          <w:lang w:val="ru-RU"/>
        </w:rPr>
        <w:t>, чтобы предоставить в</w:t>
      </w:r>
      <w:r w:rsidR="004F7D37" w:rsidRPr="004F7D37">
        <w:rPr>
          <w:lang w:val="ru-RU"/>
        </w:rPr>
        <w:t>едомствам и системе РСТ достаточно времени для адаптации и избежать перерывов в работе.</w:t>
      </w:r>
    </w:p>
    <w:p w:rsidR="001107F7" w:rsidRDefault="00566A87" w:rsidP="001107F7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6D6343">
        <w:rPr>
          <w:lang w:val="ru-RU"/>
        </w:rPr>
        <w:t>53.</w:t>
      </w:r>
      <w:r w:rsidRPr="006D6343">
        <w:rPr>
          <w:lang w:val="ru-RU"/>
        </w:rPr>
        <w:tab/>
      </w:r>
      <w:r w:rsidR="00895C20">
        <w:rPr>
          <w:lang w:val="ru-RU"/>
        </w:rPr>
        <w:t>Органы</w:t>
      </w:r>
      <w:r w:rsidR="006D6343" w:rsidRPr="006D6343">
        <w:rPr>
          <w:lang w:val="ru-RU"/>
        </w:rPr>
        <w:t xml:space="preserve"> отметили растущее стремление к обеспечению эффективной подготовки экспертов, </w:t>
      </w:r>
      <w:r w:rsidR="006D6343">
        <w:rPr>
          <w:lang w:val="ru-RU"/>
        </w:rPr>
        <w:t xml:space="preserve">о чем </w:t>
      </w:r>
      <w:r w:rsidR="008C6F1D">
        <w:rPr>
          <w:lang w:val="ru-RU"/>
        </w:rPr>
        <w:t>будет говориться</w:t>
      </w:r>
      <w:r w:rsidR="006D6343">
        <w:rPr>
          <w:lang w:val="ru-RU"/>
        </w:rPr>
        <w:t xml:space="preserve"> </w:t>
      </w:r>
      <w:r w:rsidR="006D6343" w:rsidRPr="006D6343">
        <w:rPr>
          <w:lang w:val="ru-RU"/>
        </w:rPr>
        <w:t xml:space="preserve">в </w:t>
      </w:r>
      <w:r w:rsidR="00091ECF">
        <w:rPr>
          <w:lang w:val="ru-RU"/>
        </w:rPr>
        <w:t>пункте Х,</w:t>
      </w:r>
      <w:r w:rsidR="008C6F1D">
        <w:rPr>
          <w:lang w:val="ru-RU"/>
        </w:rPr>
        <w:t xml:space="preserve"> </w:t>
      </w:r>
      <w:r w:rsidR="003F4402">
        <w:rPr>
          <w:lang w:val="ru-RU"/>
        </w:rPr>
        <w:t>ниже</w:t>
      </w:r>
      <w:r w:rsidRPr="006D6343">
        <w:rPr>
          <w:lang w:val="ru-RU"/>
        </w:rPr>
        <w:t>.</w:t>
      </w:r>
    </w:p>
    <w:p w:rsidR="004F7D37" w:rsidRPr="004F7D37" w:rsidRDefault="00E3119A" w:rsidP="00822C3C">
      <w:pPr>
        <w:pStyle w:val="ONUME"/>
        <w:numPr>
          <w:ilvl w:val="0"/>
          <w:numId w:val="0"/>
        </w:numPr>
        <w:ind w:left="1134"/>
        <w:rPr>
          <w:lang w:val="ru-RU"/>
        </w:rPr>
      </w:pPr>
      <w:r w:rsidRPr="00895C20">
        <w:rPr>
          <w:lang w:val="ru-RU"/>
        </w:rPr>
        <w:t>54.</w:t>
      </w:r>
      <w:r w:rsidRPr="00895C20">
        <w:rPr>
          <w:lang w:val="ru-RU"/>
        </w:rPr>
        <w:tab/>
      </w:r>
      <w:r w:rsidR="004F7D37" w:rsidRPr="00895C20">
        <w:rPr>
          <w:lang w:val="ru-RU"/>
        </w:rPr>
        <w:t xml:space="preserve">Заседание рекомендовало Подгруппе обеспечения качества продолжить </w:t>
      </w:r>
      <w:r w:rsidR="00E718C5" w:rsidRPr="00895C20">
        <w:rPr>
          <w:lang w:val="ru-RU"/>
        </w:rPr>
        <w:t>обсуждение требований</w:t>
      </w:r>
      <w:r w:rsidR="00F40D3F" w:rsidRPr="00895C20">
        <w:rPr>
          <w:lang w:val="ru-RU"/>
        </w:rPr>
        <w:t xml:space="preserve"> к качеству</w:t>
      </w:r>
      <w:r w:rsidR="0012577C">
        <w:rPr>
          <w:lang w:val="ru-RU"/>
        </w:rPr>
        <w:t xml:space="preserve">, которым </w:t>
      </w:r>
      <w:r w:rsidR="00E718C5" w:rsidRPr="00895C20">
        <w:rPr>
          <w:lang w:val="ru-RU"/>
        </w:rPr>
        <w:t xml:space="preserve">должно соответствовать </w:t>
      </w:r>
      <w:r w:rsidR="00ED2FB5">
        <w:rPr>
          <w:lang w:val="ru-RU"/>
        </w:rPr>
        <w:t>в</w:t>
      </w:r>
      <w:r w:rsidR="00ED2FB5" w:rsidRPr="00895C20">
        <w:rPr>
          <w:lang w:val="ru-RU"/>
        </w:rPr>
        <w:t xml:space="preserve">едомство </w:t>
      </w:r>
      <w:r w:rsidR="00E718C5" w:rsidRPr="00895C20">
        <w:rPr>
          <w:lang w:val="ru-RU"/>
        </w:rPr>
        <w:t xml:space="preserve">для </w:t>
      </w:r>
      <w:r w:rsidR="0012577C">
        <w:rPr>
          <w:lang w:val="ru-RU"/>
        </w:rPr>
        <w:t>эффективно</w:t>
      </w:r>
      <w:r w:rsidR="00ED2FB5">
        <w:rPr>
          <w:lang w:val="ru-RU"/>
        </w:rPr>
        <w:t xml:space="preserve">го функционирования </w:t>
      </w:r>
      <w:r w:rsidR="0012577C">
        <w:rPr>
          <w:lang w:val="ru-RU"/>
        </w:rPr>
        <w:t>в качестве м</w:t>
      </w:r>
      <w:r w:rsidR="00E718C5" w:rsidRPr="00895C20">
        <w:rPr>
          <w:lang w:val="ru-RU"/>
        </w:rPr>
        <w:t>еждународного органа</w:t>
      </w:r>
      <w:r w:rsidR="0002130D">
        <w:rPr>
          <w:lang w:val="ru-RU"/>
        </w:rPr>
        <w:t>,</w:t>
      </w:r>
      <w:r w:rsidR="00E718C5" w:rsidRPr="00895C20">
        <w:rPr>
          <w:lang w:val="ru-RU"/>
        </w:rPr>
        <w:t xml:space="preserve"> и </w:t>
      </w:r>
      <w:r w:rsidR="000714F0">
        <w:rPr>
          <w:lang w:val="ru-RU"/>
        </w:rPr>
        <w:t>способов</w:t>
      </w:r>
      <w:r w:rsidR="003904CC">
        <w:rPr>
          <w:lang w:val="ru-RU"/>
        </w:rPr>
        <w:t xml:space="preserve"> их более четкого отражения </w:t>
      </w:r>
      <w:r w:rsidR="00E718C5" w:rsidRPr="00895C20">
        <w:rPr>
          <w:lang w:val="ru-RU"/>
        </w:rPr>
        <w:t>в критериях для назначения</w:t>
      </w:r>
      <w:r w:rsidR="00BA6C8C">
        <w:rPr>
          <w:lang w:val="ru-RU"/>
        </w:rPr>
        <w:t>»</w:t>
      </w:r>
      <w:r w:rsidR="008D0FEE">
        <w:rPr>
          <w:lang w:val="ru-RU"/>
        </w:rPr>
        <w:t>.</w:t>
      </w:r>
    </w:p>
    <w:p w:rsidR="004F7D37" w:rsidRPr="00515350" w:rsidRDefault="0038036D" w:rsidP="00566A87">
      <w:pPr>
        <w:pStyle w:val="ONUME"/>
        <w:rPr>
          <w:lang w:val="ru-RU"/>
        </w:rPr>
      </w:pPr>
      <w:r>
        <w:rPr>
          <w:lang w:val="ru-RU"/>
        </w:rPr>
        <w:t>На</w:t>
      </w:r>
      <w:r w:rsidRPr="0038036D">
        <w:rPr>
          <w:lang w:val="ru-RU"/>
        </w:rPr>
        <w:t xml:space="preserve"> </w:t>
      </w:r>
      <w:r>
        <w:rPr>
          <w:lang w:val="ru-RU"/>
        </w:rPr>
        <w:t>своей</w:t>
      </w:r>
      <w:r w:rsidRPr="0038036D">
        <w:rPr>
          <w:lang w:val="ru-RU"/>
        </w:rPr>
        <w:t xml:space="preserve"> </w:t>
      </w:r>
      <w:r>
        <w:rPr>
          <w:lang w:val="ru-RU"/>
        </w:rPr>
        <w:t>седьмой</w:t>
      </w:r>
      <w:r w:rsidRPr="0038036D">
        <w:rPr>
          <w:lang w:val="ru-RU"/>
        </w:rPr>
        <w:t xml:space="preserve"> </w:t>
      </w:r>
      <w:r>
        <w:rPr>
          <w:lang w:val="ru-RU"/>
        </w:rPr>
        <w:t>сессии</w:t>
      </w:r>
      <w:r w:rsidRPr="0038036D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38036D">
        <w:rPr>
          <w:lang w:val="ru-RU"/>
        </w:rPr>
        <w:t xml:space="preserve"> </w:t>
      </w:r>
      <w:r>
        <w:rPr>
          <w:lang w:val="ru-RU"/>
        </w:rPr>
        <w:t>в</w:t>
      </w:r>
      <w:r w:rsidRPr="0038036D">
        <w:rPr>
          <w:lang w:val="ru-RU"/>
        </w:rPr>
        <w:t xml:space="preserve"> </w:t>
      </w:r>
      <w:r>
        <w:rPr>
          <w:lang w:val="ru-RU"/>
        </w:rPr>
        <w:t>июне</w:t>
      </w:r>
      <w:r w:rsidRPr="0038036D">
        <w:rPr>
          <w:lang w:val="ru-RU"/>
        </w:rPr>
        <w:t xml:space="preserve"> 2014 </w:t>
      </w:r>
      <w:r>
        <w:rPr>
          <w:lang w:val="ru-RU"/>
        </w:rPr>
        <w:t>г</w:t>
      </w:r>
      <w:r w:rsidR="0066542C">
        <w:rPr>
          <w:lang w:val="ru-RU"/>
        </w:rPr>
        <w:t xml:space="preserve">.  </w:t>
      </w:r>
      <w:r>
        <w:rPr>
          <w:lang w:val="ru-RU"/>
        </w:rPr>
        <w:t>в</w:t>
      </w:r>
      <w:r w:rsidRPr="0038036D">
        <w:rPr>
          <w:lang w:val="ru-RU"/>
        </w:rPr>
        <w:t xml:space="preserve"> </w:t>
      </w:r>
      <w:r>
        <w:rPr>
          <w:lang w:val="ru-RU"/>
        </w:rPr>
        <w:t>Женеве</w:t>
      </w:r>
      <w:r w:rsidR="008525EF">
        <w:rPr>
          <w:lang w:val="ru-RU"/>
        </w:rPr>
        <w:t>,</w:t>
      </w:r>
      <w:r w:rsidRPr="0038036D">
        <w:rPr>
          <w:lang w:val="ru-RU"/>
        </w:rPr>
        <w:t xml:space="preserve"> </w:t>
      </w:r>
      <w:r w:rsidRPr="0064456A">
        <w:rPr>
          <w:lang w:val="ru-RU"/>
        </w:rPr>
        <w:t xml:space="preserve">Рабочая группа </w:t>
      </w:r>
      <w:r w:rsidR="0064456A" w:rsidRPr="0064456A">
        <w:rPr>
          <w:lang w:val="ru-RU"/>
        </w:rPr>
        <w:t xml:space="preserve">по </w:t>
      </w:r>
      <w:r w:rsidRPr="0064456A">
        <w:t>PCT</w:t>
      </w:r>
      <w:r w:rsidRPr="0038036D">
        <w:rPr>
          <w:lang w:val="ru-RU"/>
        </w:rPr>
        <w:t xml:space="preserve"> </w:t>
      </w:r>
      <w:r>
        <w:rPr>
          <w:lang w:val="ru-RU"/>
        </w:rPr>
        <w:t>приняла данную рекомендацию</w:t>
      </w:r>
      <w:r w:rsidR="0066542C">
        <w:rPr>
          <w:lang w:val="ru-RU"/>
        </w:rPr>
        <w:t xml:space="preserve">.  </w:t>
      </w:r>
      <w:r w:rsidR="00566A87" w:rsidRPr="0038036D">
        <w:rPr>
          <w:lang w:val="ru-RU"/>
        </w:rPr>
        <w:t xml:space="preserve"> </w:t>
      </w:r>
      <w:r w:rsidR="0002130D">
        <w:rPr>
          <w:lang w:val="ru-RU"/>
        </w:rPr>
        <w:t xml:space="preserve">Обсуждения, прошедшие </w:t>
      </w:r>
      <w:r>
        <w:rPr>
          <w:lang w:val="ru-RU"/>
        </w:rPr>
        <w:t>в</w:t>
      </w:r>
      <w:r w:rsidRPr="00515350">
        <w:rPr>
          <w:lang w:val="ru-RU"/>
        </w:rPr>
        <w:t xml:space="preserve"> </w:t>
      </w:r>
      <w:r>
        <w:rPr>
          <w:lang w:val="ru-RU"/>
        </w:rPr>
        <w:t>рамках</w:t>
      </w:r>
      <w:r w:rsidRPr="00515350">
        <w:rPr>
          <w:lang w:val="ru-RU"/>
        </w:rPr>
        <w:t xml:space="preserve"> </w:t>
      </w:r>
      <w:r>
        <w:rPr>
          <w:lang w:val="ru-RU"/>
        </w:rPr>
        <w:t>Рабочей</w:t>
      </w:r>
      <w:r w:rsidRPr="00515350">
        <w:rPr>
          <w:lang w:val="ru-RU"/>
        </w:rPr>
        <w:t xml:space="preserve"> </w:t>
      </w:r>
      <w:r>
        <w:rPr>
          <w:lang w:val="ru-RU"/>
        </w:rPr>
        <w:t>группы</w:t>
      </w:r>
      <w:r w:rsidR="0002130D">
        <w:rPr>
          <w:lang w:val="ru-RU"/>
        </w:rPr>
        <w:t>, были резюмированы следующим образом</w:t>
      </w:r>
      <w:r w:rsidR="009C2192">
        <w:rPr>
          <w:lang w:val="ru-RU"/>
        </w:rPr>
        <w:t xml:space="preserve"> </w:t>
      </w:r>
      <w:r w:rsidR="00566A87" w:rsidRPr="00515350">
        <w:rPr>
          <w:lang w:val="ru-RU"/>
        </w:rPr>
        <w:t>(</w:t>
      </w:r>
      <w:r w:rsidR="006074D0">
        <w:rPr>
          <w:lang w:val="ru-RU"/>
        </w:rPr>
        <w:t>пункты</w:t>
      </w:r>
      <w:r w:rsidR="00566A87" w:rsidRPr="00515350">
        <w:rPr>
          <w:lang w:val="ru-RU"/>
        </w:rPr>
        <w:t xml:space="preserve"> 51 </w:t>
      </w:r>
      <w:r w:rsidR="00515350">
        <w:rPr>
          <w:lang w:val="ru-RU"/>
        </w:rPr>
        <w:t>и</w:t>
      </w:r>
      <w:r w:rsidR="00566A87">
        <w:t> </w:t>
      </w:r>
      <w:r w:rsidR="00566A87" w:rsidRPr="00515350">
        <w:rPr>
          <w:lang w:val="ru-RU"/>
        </w:rPr>
        <w:t xml:space="preserve">52 </w:t>
      </w:r>
      <w:r w:rsidR="00515350">
        <w:rPr>
          <w:lang w:val="ru-RU"/>
        </w:rPr>
        <w:t>документа</w:t>
      </w:r>
      <w:r w:rsidR="00566A87" w:rsidRPr="00515350">
        <w:rPr>
          <w:lang w:val="ru-RU"/>
        </w:rPr>
        <w:t xml:space="preserve"> </w:t>
      </w:r>
      <w:r w:rsidR="00566A87">
        <w:t>PCT</w:t>
      </w:r>
      <w:r w:rsidR="00566A87" w:rsidRPr="00515350">
        <w:rPr>
          <w:lang w:val="ru-RU"/>
        </w:rPr>
        <w:t>/</w:t>
      </w:r>
      <w:r w:rsidR="00566A87">
        <w:t>WG</w:t>
      </w:r>
      <w:r w:rsidR="00566A87" w:rsidRPr="00515350">
        <w:rPr>
          <w:lang w:val="ru-RU"/>
        </w:rPr>
        <w:t>/7/29):</w:t>
      </w:r>
    </w:p>
    <w:p w:rsidR="004F7D37" w:rsidRPr="004F7D37" w:rsidRDefault="009C2192" w:rsidP="004F7D37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szCs w:val="22"/>
          <w:lang w:val="ru-RU"/>
        </w:rPr>
        <w:t>«51.</w:t>
      </w:r>
      <w:r>
        <w:rPr>
          <w:szCs w:val="22"/>
          <w:lang w:val="ru-RU"/>
        </w:rPr>
        <w:tab/>
      </w:r>
      <w:r w:rsidR="004F7D37" w:rsidRPr="004F7D37">
        <w:rPr>
          <w:szCs w:val="22"/>
          <w:lang w:val="ru-RU"/>
        </w:rPr>
        <w:t xml:space="preserve">Что касается </w:t>
      </w:r>
      <w:r w:rsidR="009C140C">
        <w:rPr>
          <w:szCs w:val="22"/>
          <w:lang w:val="ru-RU"/>
        </w:rPr>
        <w:t>основных</w:t>
      </w:r>
      <w:r w:rsidR="004F7D37" w:rsidRPr="004F7D37">
        <w:rPr>
          <w:szCs w:val="22"/>
          <w:lang w:val="ru-RU"/>
        </w:rPr>
        <w:t xml:space="preserve"> критериев для назначения, </w:t>
      </w:r>
      <w:r w:rsidR="00CC71B7">
        <w:rPr>
          <w:szCs w:val="22"/>
          <w:lang w:val="ru-RU"/>
        </w:rPr>
        <w:t xml:space="preserve">то </w:t>
      </w:r>
      <w:r w:rsidR="004F7D37" w:rsidRPr="004F7D37">
        <w:rPr>
          <w:szCs w:val="22"/>
          <w:lang w:val="ru-RU"/>
        </w:rPr>
        <w:t>все выступившие делегации согласились с</w:t>
      </w:r>
      <w:r w:rsidR="00A01D82">
        <w:rPr>
          <w:szCs w:val="22"/>
          <w:lang w:val="ru-RU"/>
        </w:rPr>
        <w:t xml:space="preserve"> изложенной в документе </w:t>
      </w:r>
      <w:r w:rsidR="00CC71B7">
        <w:rPr>
          <w:szCs w:val="22"/>
          <w:lang w:val="ru-RU"/>
        </w:rPr>
        <w:t>PCT/WG/7/4 оценкой, согласно которой</w:t>
      </w:r>
      <w:r w:rsidR="004F7D37" w:rsidRPr="004F7D37">
        <w:rPr>
          <w:szCs w:val="22"/>
          <w:lang w:val="ru-RU"/>
        </w:rPr>
        <w:t xml:space="preserve"> </w:t>
      </w:r>
      <w:r w:rsidR="00C1019F">
        <w:rPr>
          <w:szCs w:val="22"/>
          <w:lang w:val="ru-RU"/>
        </w:rPr>
        <w:t>выступать с какими-либо конкретными</w:t>
      </w:r>
      <w:r w:rsidR="004F7D37" w:rsidRPr="004F7D37">
        <w:rPr>
          <w:szCs w:val="22"/>
          <w:lang w:val="ru-RU"/>
        </w:rPr>
        <w:t xml:space="preserve"> предложения</w:t>
      </w:r>
      <w:r w:rsidR="00C1019F">
        <w:rPr>
          <w:szCs w:val="22"/>
          <w:lang w:val="ru-RU"/>
        </w:rPr>
        <w:t>ми</w:t>
      </w:r>
      <w:r w:rsidR="004F7D37" w:rsidRPr="004F7D37">
        <w:rPr>
          <w:szCs w:val="22"/>
          <w:lang w:val="ru-RU"/>
        </w:rPr>
        <w:t xml:space="preserve"> о внесении изменений в </w:t>
      </w:r>
      <w:r w:rsidR="004F7D37" w:rsidRPr="00CC71B7">
        <w:rPr>
          <w:szCs w:val="22"/>
          <w:lang w:val="ru-RU"/>
        </w:rPr>
        <w:t>существующие</w:t>
      </w:r>
      <w:r w:rsidR="004F7D37" w:rsidRPr="004F7D37">
        <w:rPr>
          <w:szCs w:val="22"/>
          <w:lang w:val="ru-RU"/>
        </w:rPr>
        <w:t xml:space="preserve"> критерии</w:t>
      </w:r>
      <w:r w:rsidR="00CC71B7" w:rsidRPr="00CC71B7">
        <w:rPr>
          <w:szCs w:val="22"/>
          <w:lang w:val="ru-RU"/>
        </w:rPr>
        <w:t xml:space="preserve"> </w:t>
      </w:r>
      <w:r w:rsidR="00CC71B7" w:rsidRPr="004F7D37">
        <w:rPr>
          <w:szCs w:val="22"/>
          <w:lang w:val="ru-RU"/>
        </w:rPr>
        <w:t>на данном этапе преждевременно</w:t>
      </w:r>
      <w:r w:rsidR="0066542C">
        <w:rPr>
          <w:szCs w:val="22"/>
          <w:lang w:val="ru-RU"/>
        </w:rPr>
        <w:t xml:space="preserve">.  </w:t>
      </w:r>
      <w:r w:rsidR="00A01368">
        <w:rPr>
          <w:szCs w:val="22"/>
          <w:lang w:val="ru-RU"/>
        </w:rPr>
        <w:t>Ряд</w:t>
      </w:r>
      <w:r w:rsidR="004F7D37" w:rsidRPr="004F7D37">
        <w:rPr>
          <w:szCs w:val="22"/>
          <w:lang w:val="ru-RU"/>
        </w:rPr>
        <w:t xml:space="preserve"> делегаций </w:t>
      </w:r>
      <w:r w:rsidR="0067783A">
        <w:rPr>
          <w:szCs w:val="22"/>
          <w:lang w:val="ru-RU"/>
        </w:rPr>
        <w:t>высказали в предварительном порядке</w:t>
      </w:r>
      <w:r w:rsidR="004F7D37" w:rsidRPr="004F7D37">
        <w:rPr>
          <w:szCs w:val="22"/>
          <w:lang w:val="ru-RU"/>
        </w:rPr>
        <w:t xml:space="preserve"> </w:t>
      </w:r>
      <w:r w:rsidR="0067783A">
        <w:rPr>
          <w:szCs w:val="22"/>
          <w:lang w:val="ru-RU"/>
        </w:rPr>
        <w:t>мнени</w:t>
      </w:r>
      <w:r w:rsidR="004E19A1">
        <w:rPr>
          <w:szCs w:val="22"/>
          <w:lang w:val="ru-RU"/>
        </w:rPr>
        <w:t>е</w:t>
      </w:r>
      <w:r w:rsidR="004F7D37" w:rsidRPr="004F7D37">
        <w:rPr>
          <w:szCs w:val="22"/>
          <w:lang w:val="ru-RU"/>
        </w:rPr>
        <w:t xml:space="preserve"> </w:t>
      </w:r>
      <w:r w:rsidR="004E455A">
        <w:rPr>
          <w:szCs w:val="22"/>
          <w:lang w:val="ru-RU"/>
        </w:rPr>
        <w:t xml:space="preserve">по </w:t>
      </w:r>
      <w:r w:rsidR="004E19A1">
        <w:rPr>
          <w:szCs w:val="22"/>
          <w:lang w:val="ru-RU"/>
        </w:rPr>
        <w:t>некоторым вопросам</w:t>
      </w:r>
      <w:r w:rsidR="004F7D37" w:rsidRPr="004F7D37">
        <w:rPr>
          <w:szCs w:val="22"/>
          <w:lang w:val="ru-RU"/>
        </w:rPr>
        <w:t xml:space="preserve">, </w:t>
      </w:r>
      <w:r w:rsidR="00026334">
        <w:rPr>
          <w:szCs w:val="22"/>
          <w:lang w:val="ru-RU"/>
        </w:rPr>
        <w:t>касающим</w:t>
      </w:r>
      <w:r w:rsidR="004F7D37" w:rsidRPr="00C56C81">
        <w:rPr>
          <w:szCs w:val="22"/>
          <w:lang w:val="ru-RU"/>
        </w:rPr>
        <w:t>ся возможных новых</w:t>
      </w:r>
      <w:r w:rsidR="004F7D37" w:rsidRPr="004F7D37">
        <w:rPr>
          <w:szCs w:val="22"/>
          <w:lang w:val="ru-RU"/>
        </w:rPr>
        <w:t xml:space="preserve"> </w:t>
      </w:r>
      <w:r w:rsidR="0058191F">
        <w:rPr>
          <w:szCs w:val="22"/>
          <w:lang w:val="ru-RU"/>
        </w:rPr>
        <w:t>основных</w:t>
      </w:r>
      <w:r w:rsidR="00C56C81">
        <w:rPr>
          <w:szCs w:val="22"/>
          <w:lang w:val="ru-RU"/>
        </w:rPr>
        <w:t xml:space="preserve"> </w:t>
      </w:r>
      <w:r w:rsidR="004F7D37" w:rsidRPr="004F7D37">
        <w:rPr>
          <w:szCs w:val="22"/>
          <w:lang w:val="ru-RU"/>
        </w:rPr>
        <w:t xml:space="preserve">критериев, </w:t>
      </w:r>
      <w:r w:rsidR="00904D74">
        <w:rPr>
          <w:szCs w:val="22"/>
          <w:lang w:val="ru-RU"/>
        </w:rPr>
        <w:t>изложенных</w:t>
      </w:r>
      <w:r w:rsidR="004F7D37" w:rsidRPr="004F7D37">
        <w:rPr>
          <w:szCs w:val="22"/>
          <w:lang w:val="ru-RU"/>
        </w:rPr>
        <w:t xml:space="preserve"> в документе PCT/WG/7/4</w:t>
      </w:r>
      <w:r w:rsidR="0066542C">
        <w:rPr>
          <w:szCs w:val="22"/>
          <w:lang w:val="ru-RU"/>
        </w:rPr>
        <w:t xml:space="preserve">.  </w:t>
      </w:r>
      <w:r w:rsidR="004F7D37" w:rsidRPr="004F7D37">
        <w:rPr>
          <w:szCs w:val="22"/>
          <w:lang w:val="ru-RU"/>
        </w:rPr>
        <w:t xml:space="preserve">Ряд делегаций </w:t>
      </w:r>
      <w:r w:rsidR="007A2B01">
        <w:rPr>
          <w:szCs w:val="22"/>
          <w:lang w:val="ru-RU"/>
        </w:rPr>
        <w:t>высказали мнение</w:t>
      </w:r>
      <w:r w:rsidR="004F7D37" w:rsidRPr="004F7D37">
        <w:rPr>
          <w:szCs w:val="22"/>
          <w:lang w:val="ru-RU"/>
        </w:rPr>
        <w:t xml:space="preserve">, что, возможно, новые критерии не потребуются и будет достаточно </w:t>
      </w:r>
      <w:r w:rsidR="00AE7F74" w:rsidRPr="00AE7F74">
        <w:rPr>
          <w:szCs w:val="22"/>
          <w:lang w:val="ru-RU"/>
        </w:rPr>
        <w:t>“</w:t>
      </w:r>
      <w:r w:rsidR="004F7D37" w:rsidRPr="004F7D37">
        <w:rPr>
          <w:szCs w:val="22"/>
          <w:lang w:val="ru-RU"/>
        </w:rPr>
        <w:t xml:space="preserve">обеспечить </w:t>
      </w:r>
      <w:r w:rsidR="00156A62">
        <w:rPr>
          <w:szCs w:val="22"/>
          <w:lang w:val="ru-RU"/>
        </w:rPr>
        <w:t xml:space="preserve">надлежащее </w:t>
      </w:r>
      <w:r w:rsidR="004F7D37" w:rsidRPr="004F7D37">
        <w:rPr>
          <w:szCs w:val="22"/>
          <w:lang w:val="ru-RU"/>
        </w:rPr>
        <w:t>соблюдение</w:t>
      </w:r>
      <w:r w:rsidR="00AE7F74" w:rsidRPr="00AE7F74">
        <w:rPr>
          <w:szCs w:val="22"/>
          <w:lang w:val="ru-RU"/>
        </w:rPr>
        <w:t>”</w:t>
      </w:r>
      <w:r w:rsidR="00156A62">
        <w:rPr>
          <w:szCs w:val="22"/>
          <w:lang w:val="ru-RU"/>
        </w:rPr>
        <w:t xml:space="preserve"> </w:t>
      </w:r>
      <w:r w:rsidR="004F7D37" w:rsidRPr="004F7D37">
        <w:rPr>
          <w:szCs w:val="22"/>
          <w:lang w:val="ru-RU"/>
        </w:rPr>
        <w:t>существующих.</w:t>
      </w:r>
    </w:p>
    <w:p w:rsidR="004F7D37" w:rsidRPr="004F7D37" w:rsidRDefault="00086679" w:rsidP="004F7D37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52.</w:t>
      </w:r>
      <w:r>
        <w:rPr>
          <w:lang w:val="ru-RU"/>
        </w:rPr>
        <w:tab/>
      </w:r>
      <w:r w:rsidR="0030705F">
        <w:rPr>
          <w:lang w:val="ru-RU"/>
        </w:rPr>
        <w:t xml:space="preserve">Члены Рабочей группы </w:t>
      </w:r>
      <w:r w:rsidR="0030705F" w:rsidRPr="00856CB1">
        <w:rPr>
          <w:lang w:val="ru-RU"/>
        </w:rPr>
        <w:t>в целом сошлись во мнении</w:t>
      </w:r>
      <w:r w:rsidR="0030705F">
        <w:rPr>
          <w:lang w:val="ru-RU"/>
        </w:rPr>
        <w:t xml:space="preserve">, что требуется </w:t>
      </w:r>
      <w:r w:rsidR="004F7D37" w:rsidRPr="004F7D37">
        <w:rPr>
          <w:lang w:val="ru-RU"/>
        </w:rPr>
        <w:t>дальнейше</w:t>
      </w:r>
      <w:r w:rsidR="0030705F">
        <w:rPr>
          <w:lang w:val="ru-RU"/>
        </w:rPr>
        <w:t>е</w:t>
      </w:r>
      <w:r w:rsidR="004F7D37" w:rsidRPr="004F7D37">
        <w:rPr>
          <w:lang w:val="ru-RU"/>
        </w:rPr>
        <w:t xml:space="preserve"> </w:t>
      </w:r>
      <w:r w:rsidR="00F40D3F">
        <w:rPr>
          <w:lang w:val="ru-RU"/>
        </w:rPr>
        <w:t>детальное</w:t>
      </w:r>
      <w:r w:rsidR="004F7D37" w:rsidRPr="004F7D37">
        <w:rPr>
          <w:lang w:val="ru-RU"/>
        </w:rPr>
        <w:t xml:space="preserve"> обсуждени</w:t>
      </w:r>
      <w:r w:rsidR="0030705F">
        <w:rPr>
          <w:lang w:val="ru-RU"/>
        </w:rPr>
        <w:t>е</w:t>
      </w:r>
      <w:r w:rsidR="004F7D37" w:rsidRPr="004F7D37">
        <w:rPr>
          <w:lang w:val="ru-RU"/>
        </w:rPr>
        <w:t xml:space="preserve"> государствами-членами </w:t>
      </w:r>
      <w:r w:rsidR="00F40D3F" w:rsidRPr="00856CB1">
        <w:rPr>
          <w:lang w:val="ru-RU"/>
        </w:rPr>
        <w:t>соответствующих</w:t>
      </w:r>
      <w:r w:rsidR="00F40D3F">
        <w:rPr>
          <w:lang w:val="ru-RU"/>
        </w:rPr>
        <w:t xml:space="preserve"> вопросов</w:t>
      </w:r>
      <w:r w:rsidR="004F7D37" w:rsidRPr="004F7D37">
        <w:rPr>
          <w:lang w:val="ru-RU"/>
        </w:rPr>
        <w:t>, включая, в частности, вопрос о том</w:t>
      </w:r>
      <w:r w:rsidR="004F7D37" w:rsidRPr="00856CB1">
        <w:rPr>
          <w:lang w:val="ru-RU"/>
        </w:rPr>
        <w:t>, каким требованиям</w:t>
      </w:r>
      <w:r w:rsidR="00F40D3F" w:rsidRPr="00856CB1">
        <w:rPr>
          <w:lang w:val="ru-RU"/>
        </w:rPr>
        <w:t xml:space="preserve"> к качеству</w:t>
      </w:r>
      <w:r w:rsidR="004F7D37" w:rsidRPr="00856CB1">
        <w:rPr>
          <w:lang w:val="ru-RU"/>
        </w:rPr>
        <w:t xml:space="preserve"> должно соответствовать </w:t>
      </w:r>
      <w:r w:rsidR="00CA4508" w:rsidRPr="00856CB1">
        <w:rPr>
          <w:lang w:val="ru-RU"/>
        </w:rPr>
        <w:t xml:space="preserve">ведомство </w:t>
      </w:r>
      <w:r w:rsidR="004F7D37" w:rsidRPr="00856CB1">
        <w:rPr>
          <w:lang w:val="ru-RU"/>
        </w:rPr>
        <w:t xml:space="preserve">для </w:t>
      </w:r>
      <w:r w:rsidR="00856CB1" w:rsidRPr="00856CB1">
        <w:rPr>
          <w:lang w:val="ru-RU"/>
        </w:rPr>
        <w:t>эффективно</w:t>
      </w:r>
      <w:r w:rsidR="00B16EB8">
        <w:rPr>
          <w:lang w:val="ru-RU"/>
        </w:rPr>
        <w:t xml:space="preserve">го функционирования </w:t>
      </w:r>
      <w:r w:rsidR="00856CB1" w:rsidRPr="00856CB1">
        <w:rPr>
          <w:lang w:val="ru-RU"/>
        </w:rPr>
        <w:t xml:space="preserve">в </w:t>
      </w:r>
      <w:r w:rsidR="00B16EB8">
        <w:rPr>
          <w:lang w:val="ru-RU"/>
        </w:rPr>
        <w:t>качестве</w:t>
      </w:r>
      <w:r w:rsidR="00856CB1" w:rsidRPr="00856CB1">
        <w:rPr>
          <w:lang w:val="ru-RU"/>
        </w:rPr>
        <w:t xml:space="preserve"> </w:t>
      </w:r>
      <w:r w:rsidR="00A4367B">
        <w:rPr>
          <w:lang w:val="ru-RU"/>
        </w:rPr>
        <w:lastRenderedPageBreak/>
        <w:t>м</w:t>
      </w:r>
      <w:r w:rsidR="004F7D37" w:rsidRPr="00856CB1">
        <w:rPr>
          <w:lang w:val="ru-RU"/>
        </w:rPr>
        <w:t>еждународного органа и как можно более четко отразить эти требования в критериях для назначения</w:t>
      </w:r>
      <w:r w:rsidR="0066542C">
        <w:rPr>
          <w:lang w:val="ru-RU"/>
        </w:rPr>
        <w:t xml:space="preserve">.  </w:t>
      </w:r>
      <w:r w:rsidR="004F7D37" w:rsidRPr="00856CB1">
        <w:rPr>
          <w:lang w:val="ru-RU"/>
        </w:rPr>
        <w:t>Рабочая группа отметила</w:t>
      </w:r>
      <w:r w:rsidR="004F7D37" w:rsidRPr="004F7D37">
        <w:rPr>
          <w:lang w:val="ru-RU"/>
        </w:rPr>
        <w:t>, что РСТ/MIA передал</w:t>
      </w:r>
      <w:r w:rsidR="00B16EB8">
        <w:rPr>
          <w:lang w:val="ru-RU"/>
        </w:rPr>
        <w:t>о</w:t>
      </w:r>
      <w:r w:rsidR="004F7D37" w:rsidRPr="004F7D37">
        <w:rPr>
          <w:lang w:val="ru-RU"/>
        </w:rPr>
        <w:t xml:space="preserve"> этот вопрос на рассмотрение </w:t>
      </w:r>
      <w:r w:rsidR="00F7416C">
        <w:rPr>
          <w:lang w:val="ru-RU"/>
        </w:rPr>
        <w:t>Подгруппы</w:t>
      </w:r>
      <w:r w:rsidR="004F7D37" w:rsidRPr="004F7D37">
        <w:rPr>
          <w:lang w:val="ru-RU"/>
        </w:rPr>
        <w:t xml:space="preserve"> обеспечения качества</w:t>
      </w:r>
      <w:r w:rsidR="00F7416C">
        <w:rPr>
          <w:lang w:val="ru-RU"/>
        </w:rPr>
        <w:t xml:space="preserve"> для дальнейшего обсуждения</w:t>
      </w:r>
      <w:r w:rsidR="004F7D37" w:rsidRPr="004F7D37">
        <w:rPr>
          <w:lang w:val="ru-RU"/>
        </w:rPr>
        <w:t xml:space="preserve">, и </w:t>
      </w:r>
      <w:r w:rsidR="00F7416C">
        <w:rPr>
          <w:lang w:val="ru-RU"/>
        </w:rPr>
        <w:t>приняла</w:t>
      </w:r>
      <w:r w:rsidR="004F7D37" w:rsidRPr="004F7D37">
        <w:rPr>
          <w:lang w:val="ru-RU"/>
        </w:rPr>
        <w:t xml:space="preserve"> решение дождаться </w:t>
      </w:r>
      <w:r w:rsidR="00B16EB8">
        <w:rPr>
          <w:lang w:val="ru-RU"/>
        </w:rPr>
        <w:t>итогов</w:t>
      </w:r>
      <w:r w:rsidR="004F7D37" w:rsidRPr="004F7D37">
        <w:rPr>
          <w:lang w:val="ru-RU"/>
        </w:rPr>
        <w:t xml:space="preserve"> обсуждений в Подгруппе и </w:t>
      </w:r>
      <w:r w:rsidR="00B16EB8">
        <w:rPr>
          <w:lang w:val="ru-RU"/>
        </w:rPr>
        <w:t>на</w:t>
      </w:r>
      <w:r w:rsidR="004F7D37" w:rsidRPr="004F7D37">
        <w:rPr>
          <w:lang w:val="ru-RU"/>
        </w:rPr>
        <w:t xml:space="preserve"> РСТ/MIA, прежде чем продолжать дискуссию на эту тему </w:t>
      </w:r>
      <w:r w:rsidR="00B16EB8">
        <w:rPr>
          <w:lang w:val="ru-RU"/>
        </w:rPr>
        <w:t>на</w:t>
      </w:r>
      <w:r w:rsidR="004F7D37" w:rsidRPr="004F7D37">
        <w:rPr>
          <w:lang w:val="ru-RU"/>
        </w:rPr>
        <w:t xml:space="preserve"> </w:t>
      </w:r>
      <w:r w:rsidR="002063C2">
        <w:rPr>
          <w:lang w:val="ru-RU"/>
        </w:rPr>
        <w:t>своей</w:t>
      </w:r>
      <w:r w:rsidR="004F7D37" w:rsidRPr="004F7D37">
        <w:rPr>
          <w:lang w:val="ru-RU"/>
        </w:rPr>
        <w:t xml:space="preserve"> </w:t>
      </w:r>
      <w:r w:rsidR="00506F0A">
        <w:rPr>
          <w:lang w:val="ru-RU"/>
        </w:rPr>
        <w:t xml:space="preserve">следующей </w:t>
      </w:r>
      <w:r w:rsidR="004F7D37" w:rsidRPr="004F7D37">
        <w:rPr>
          <w:lang w:val="ru-RU"/>
        </w:rPr>
        <w:t>сессии в 2015 г</w:t>
      </w:r>
      <w:r w:rsidR="00710FEA">
        <w:rPr>
          <w:lang w:val="ru-RU"/>
        </w:rPr>
        <w:t>.»</w:t>
      </w:r>
      <w:r w:rsidR="0066542C">
        <w:rPr>
          <w:lang w:val="ru-RU"/>
        </w:rPr>
        <w:t xml:space="preserve">.  </w:t>
      </w:r>
    </w:p>
    <w:p w:rsidR="004F7D37" w:rsidRPr="0050447D" w:rsidRDefault="0050447D" w:rsidP="00566A87">
      <w:pPr>
        <w:pStyle w:val="ONUME"/>
        <w:rPr>
          <w:lang w:val="ru-RU"/>
        </w:rPr>
      </w:pPr>
      <w:r>
        <w:rPr>
          <w:lang w:val="ru-RU"/>
        </w:rPr>
        <w:t>Подробное изложение хода обсуждений</w:t>
      </w:r>
      <w:r w:rsidRPr="0050447D">
        <w:rPr>
          <w:lang w:val="ru-RU"/>
        </w:rPr>
        <w:t xml:space="preserve"> </w:t>
      </w:r>
      <w:r>
        <w:rPr>
          <w:lang w:val="ru-RU"/>
        </w:rPr>
        <w:t>содержится</w:t>
      </w:r>
      <w:r w:rsidRPr="0050447D">
        <w:rPr>
          <w:lang w:val="ru-RU"/>
        </w:rPr>
        <w:t xml:space="preserve"> </w:t>
      </w:r>
      <w:r>
        <w:rPr>
          <w:lang w:val="ru-RU"/>
        </w:rPr>
        <w:t>в</w:t>
      </w:r>
      <w:r w:rsidRPr="0050447D">
        <w:rPr>
          <w:lang w:val="ru-RU"/>
        </w:rPr>
        <w:t xml:space="preserve"> </w:t>
      </w:r>
      <w:r w:rsidR="00B757F2">
        <w:rPr>
          <w:lang w:val="ru-RU"/>
        </w:rPr>
        <w:t>пунктах</w:t>
      </w:r>
      <w:r w:rsidRPr="0050447D">
        <w:rPr>
          <w:lang w:val="ru-RU"/>
        </w:rPr>
        <w:t xml:space="preserve"> 119–177 </w:t>
      </w:r>
      <w:r>
        <w:rPr>
          <w:lang w:val="ru-RU"/>
        </w:rPr>
        <w:t>отчета</w:t>
      </w:r>
      <w:r w:rsidRPr="0050447D">
        <w:rPr>
          <w:lang w:val="ru-RU"/>
        </w:rPr>
        <w:t xml:space="preserve"> </w:t>
      </w:r>
      <w:r>
        <w:rPr>
          <w:lang w:val="ru-RU"/>
        </w:rPr>
        <w:t>о</w:t>
      </w:r>
      <w:r w:rsidRPr="0050447D">
        <w:rPr>
          <w:lang w:val="ru-RU"/>
        </w:rPr>
        <w:t xml:space="preserve"> </w:t>
      </w:r>
      <w:r>
        <w:rPr>
          <w:lang w:val="ru-RU"/>
        </w:rPr>
        <w:t>сессии</w:t>
      </w:r>
      <w:r w:rsidRPr="0050447D">
        <w:rPr>
          <w:lang w:val="ru-RU"/>
        </w:rPr>
        <w:t xml:space="preserve"> (</w:t>
      </w:r>
      <w:r>
        <w:rPr>
          <w:lang w:val="ru-RU"/>
        </w:rPr>
        <w:t>документ</w:t>
      </w:r>
      <w:r w:rsidRPr="0050447D">
        <w:rPr>
          <w:lang w:val="ru-RU"/>
        </w:rPr>
        <w:t xml:space="preserve"> </w:t>
      </w:r>
      <w:r w:rsidR="00566A87">
        <w:t>PCT</w:t>
      </w:r>
      <w:r w:rsidR="00566A87" w:rsidRPr="0050447D">
        <w:rPr>
          <w:lang w:val="ru-RU"/>
        </w:rPr>
        <w:t>/</w:t>
      </w:r>
      <w:r w:rsidR="00566A87">
        <w:t>WG</w:t>
      </w:r>
      <w:r w:rsidR="00566A87" w:rsidRPr="0050447D">
        <w:rPr>
          <w:lang w:val="ru-RU"/>
        </w:rPr>
        <w:t>/7/30</w:t>
      </w:r>
      <w:r w:rsidR="00507863" w:rsidRPr="0050447D">
        <w:rPr>
          <w:lang w:val="ru-RU"/>
        </w:rPr>
        <w:t>)</w:t>
      </w:r>
      <w:r w:rsidR="00566A87" w:rsidRPr="0050447D">
        <w:rPr>
          <w:lang w:val="ru-RU"/>
        </w:rPr>
        <w:t>.</w:t>
      </w:r>
    </w:p>
    <w:p w:rsidR="004F7D37" w:rsidRPr="00731B99" w:rsidRDefault="00731B99" w:rsidP="00566A87">
      <w:pPr>
        <w:pStyle w:val="Heading1"/>
        <w:rPr>
          <w:lang w:val="ru-RU"/>
        </w:rPr>
      </w:pPr>
      <w:r>
        <w:rPr>
          <w:lang w:val="ru-RU"/>
        </w:rPr>
        <w:t>вопросы для рассмотрения</w:t>
      </w:r>
    </w:p>
    <w:p w:rsidR="004F7D37" w:rsidRPr="0050447D" w:rsidRDefault="0050447D" w:rsidP="00566A87">
      <w:pPr>
        <w:pStyle w:val="ONUME"/>
        <w:rPr>
          <w:lang w:val="ru-RU"/>
        </w:rPr>
      </w:pPr>
      <w:r>
        <w:rPr>
          <w:lang w:val="ru-RU"/>
        </w:rPr>
        <w:t>На свое</w:t>
      </w:r>
      <w:r w:rsidR="00A31BA6">
        <w:rPr>
          <w:lang w:val="ru-RU"/>
        </w:rPr>
        <w:t>й</w:t>
      </w:r>
      <w:r>
        <w:rPr>
          <w:lang w:val="ru-RU"/>
        </w:rPr>
        <w:t xml:space="preserve"> пято</w:t>
      </w:r>
      <w:r w:rsidR="00A31BA6">
        <w:rPr>
          <w:lang w:val="ru-RU"/>
        </w:rPr>
        <w:t>й</w:t>
      </w:r>
      <w:r>
        <w:rPr>
          <w:lang w:val="ru-RU"/>
        </w:rPr>
        <w:t xml:space="preserve"> неофициально</w:t>
      </w:r>
      <w:r w:rsidR="00A31BA6">
        <w:rPr>
          <w:lang w:val="ru-RU"/>
        </w:rPr>
        <w:t>й</w:t>
      </w:r>
      <w:r>
        <w:rPr>
          <w:lang w:val="ru-RU"/>
        </w:rPr>
        <w:t xml:space="preserve"> </w:t>
      </w:r>
      <w:r w:rsidR="00A31BA6">
        <w:rPr>
          <w:lang w:val="ru-RU"/>
        </w:rPr>
        <w:t>сессии, состоявшей</w:t>
      </w:r>
      <w:r>
        <w:rPr>
          <w:lang w:val="ru-RU"/>
        </w:rPr>
        <w:t>ся в феврале 2015 г</w:t>
      </w:r>
      <w:r w:rsidR="0066542C">
        <w:rPr>
          <w:lang w:val="ru-RU"/>
        </w:rPr>
        <w:t xml:space="preserve">.  </w:t>
      </w:r>
      <w:r>
        <w:rPr>
          <w:lang w:val="ru-RU"/>
        </w:rPr>
        <w:t>в Токио, Подгруппа</w:t>
      </w:r>
      <w:r w:rsidRPr="0050447D">
        <w:rPr>
          <w:lang w:val="ru-RU"/>
        </w:rPr>
        <w:t xml:space="preserve"> </w:t>
      </w:r>
      <w:r w:rsidRPr="000E1A52">
        <w:rPr>
          <w:lang w:val="ru-RU"/>
        </w:rPr>
        <w:t>обеспечения</w:t>
      </w:r>
      <w:r w:rsidRPr="0050447D">
        <w:rPr>
          <w:lang w:val="ru-RU"/>
        </w:rPr>
        <w:t xml:space="preserve"> </w:t>
      </w:r>
      <w:r w:rsidRPr="000E1A52">
        <w:rPr>
          <w:lang w:val="ru-RU"/>
        </w:rPr>
        <w:t>качества</w:t>
      </w:r>
      <w:r w:rsidRPr="0050447D">
        <w:rPr>
          <w:lang w:val="ru-RU"/>
        </w:rPr>
        <w:t xml:space="preserve"> </w:t>
      </w:r>
      <w:r>
        <w:rPr>
          <w:lang w:val="ru-RU"/>
        </w:rPr>
        <w:t>продолжила</w:t>
      </w:r>
      <w:r w:rsidRPr="0050447D">
        <w:rPr>
          <w:lang w:val="ru-RU"/>
        </w:rPr>
        <w:t xml:space="preserve"> </w:t>
      </w:r>
      <w:r>
        <w:rPr>
          <w:lang w:val="ru-RU"/>
        </w:rPr>
        <w:t>обсуждение</w:t>
      </w:r>
      <w:r w:rsidRPr="0050447D">
        <w:rPr>
          <w:lang w:val="ru-RU"/>
        </w:rPr>
        <w:t xml:space="preserve"> </w:t>
      </w:r>
      <w:r w:rsidRPr="00731B99">
        <w:rPr>
          <w:lang w:val="ru-RU"/>
        </w:rPr>
        <w:t xml:space="preserve">вопроса о том, каким </w:t>
      </w:r>
      <w:r w:rsidR="004E7B2A" w:rsidRPr="00731B99">
        <w:rPr>
          <w:lang w:val="ru-RU"/>
        </w:rPr>
        <w:t xml:space="preserve">требованиям к качеству </w:t>
      </w:r>
      <w:r w:rsidRPr="00731B99">
        <w:rPr>
          <w:lang w:val="ru-RU"/>
        </w:rPr>
        <w:t xml:space="preserve">должно соответствовать </w:t>
      </w:r>
      <w:r w:rsidR="00CA4508">
        <w:rPr>
          <w:lang w:val="ru-RU"/>
        </w:rPr>
        <w:t>в</w:t>
      </w:r>
      <w:r w:rsidR="00CA4508" w:rsidRPr="00731B99">
        <w:rPr>
          <w:lang w:val="ru-RU"/>
        </w:rPr>
        <w:t xml:space="preserve">едомство </w:t>
      </w:r>
      <w:r w:rsidRPr="00731B99">
        <w:rPr>
          <w:lang w:val="ru-RU"/>
        </w:rPr>
        <w:t>для эффективно</w:t>
      </w:r>
      <w:r w:rsidR="004E7B2A">
        <w:rPr>
          <w:lang w:val="ru-RU"/>
        </w:rPr>
        <w:t>го функционирования в качестве</w:t>
      </w:r>
      <w:r w:rsidRPr="00731B99">
        <w:rPr>
          <w:lang w:val="ru-RU"/>
        </w:rPr>
        <w:t xml:space="preserve"> международного органа и как можно более четко отразить эти требования в критериях для назначения</w:t>
      </w:r>
      <w:r w:rsidR="0066542C">
        <w:rPr>
          <w:lang w:val="ru-RU"/>
        </w:rPr>
        <w:t xml:space="preserve">.  </w:t>
      </w:r>
      <w:r w:rsidRPr="00731B99">
        <w:rPr>
          <w:lang w:val="ru-RU"/>
        </w:rPr>
        <w:t>В рамках подготовки к пято</w:t>
      </w:r>
      <w:r w:rsidR="00A31BA6">
        <w:rPr>
          <w:lang w:val="ru-RU"/>
        </w:rPr>
        <w:t>й</w:t>
      </w:r>
      <w:r w:rsidRPr="00731B99">
        <w:rPr>
          <w:lang w:val="ru-RU"/>
        </w:rPr>
        <w:t xml:space="preserve"> неофициально</w:t>
      </w:r>
      <w:r w:rsidR="00A31BA6">
        <w:rPr>
          <w:lang w:val="ru-RU"/>
        </w:rPr>
        <w:t>й</w:t>
      </w:r>
      <w:r>
        <w:rPr>
          <w:lang w:val="ru-RU"/>
        </w:rPr>
        <w:t xml:space="preserve"> </w:t>
      </w:r>
      <w:r w:rsidR="00A31BA6">
        <w:rPr>
          <w:lang w:val="ru-RU"/>
        </w:rPr>
        <w:t>сессии</w:t>
      </w:r>
      <w:r>
        <w:rPr>
          <w:lang w:val="ru-RU"/>
        </w:rPr>
        <w:t xml:space="preserve"> Международное бюро </w:t>
      </w:r>
      <w:r w:rsidR="00E80F6F">
        <w:rPr>
          <w:lang w:val="ru-RU"/>
        </w:rPr>
        <w:t>составило документ для обсуждения в Подгруппе</w:t>
      </w:r>
      <w:r w:rsidR="00890669">
        <w:rPr>
          <w:lang w:val="ru-RU"/>
        </w:rPr>
        <w:t xml:space="preserve">, </w:t>
      </w:r>
      <w:r w:rsidR="00D05E67">
        <w:rPr>
          <w:lang w:val="ru-RU"/>
        </w:rPr>
        <w:t>в котором были изложены</w:t>
      </w:r>
      <w:r w:rsidR="00890669">
        <w:rPr>
          <w:lang w:val="ru-RU"/>
        </w:rPr>
        <w:t xml:space="preserve"> </w:t>
      </w:r>
      <w:r>
        <w:rPr>
          <w:lang w:val="ru-RU"/>
        </w:rPr>
        <w:t>следующие соображения:</w:t>
      </w:r>
    </w:p>
    <w:p w:rsidR="004F7D37" w:rsidRPr="00842DD4" w:rsidRDefault="00842DD4" w:rsidP="003A553C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Многие замечания, сделанные в рамках как Рабочей группы </w:t>
      </w:r>
      <w:r w:rsidR="004A3CE3">
        <w:rPr>
          <w:lang w:val="ru-RU"/>
        </w:rPr>
        <w:t xml:space="preserve">по </w:t>
      </w:r>
      <w:r>
        <w:rPr>
          <w:lang w:val="ru-RU"/>
        </w:rPr>
        <w:t xml:space="preserve">РСТ, так и Подгруппы, касались того, </w:t>
      </w:r>
      <w:r w:rsidR="00FD320B">
        <w:rPr>
          <w:lang w:val="ru-RU"/>
        </w:rPr>
        <w:t>насколько</w:t>
      </w:r>
      <w:r>
        <w:rPr>
          <w:lang w:val="ru-RU"/>
        </w:rPr>
        <w:t xml:space="preserve"> сложно выразить необходимый уровень качества результатов работы в </w:t>
      </w:r>
      <w:r w:rsidR="00FD320B">
        <w:rPr>
          <w:lang w:val="ru-RU"/>
        </w:rPr>
        <w:t xml:space="preserve">количественных </w:t>
      </w:r>
      <w:r>
        <w:rPr>
          <w:lang w:val="ru-RU"/>
        </w:rPr>
        <w:t xml:space="preserve">показателях, которые не являются </w:t>
      </w:r>
      <w:r w:rsidR="00371DFD">
        <w:rPr>
          <w:lang w:val="ru-RU"/>
        </w:rPr>
        <w:t>прямым</w:t>
      </w:r>
      <w:r>
        <w:rPr>
          <w:lang w:val="ru-RU"/>
        </w:rPr>
        <w:t xml:space="preserve"> индикатором такого качества, </w:t>
      </w:r>
      <w:r w:rsidR="00FD320B">
        <w:rPr>
          <w:lang w:val="ru-RU"/>
        </w:rPr>
        <w:t xml:space="preserve">как, например, </w:t>
      </w:r>
      <w:r>
        <w:rPr>
          <w:lang w:val="ru-RU"/>
        </w:rPr>
        <w:t>число экспертов</w:t>
      </w:r>
      <w:r w:rsidR="0066542C">
        <w:rPr>
          <w:lang w:val="ru-RU"/>
        </w:rPr>
        <w:t xml:space="preserve">.  </w:t>
      </w:r>
      <w:r w:rsidR="00FD320B">
        <w:rPr>
          <w:lang w:val="ru-RU"/>
        </w:rPr>
        <w:t xml:space="preserve">В ряде замечаний говорилось о том, что </w:t>
      </w:r>
      <w:r w:rsidR="00371DFD">
        <w:rPr>
          <w:lang w:val="ru-RU"/>
        </w:rPr>
        <w:t>для удовлетворения различных потребностей заявителей из разных государств, обусловленных региональными и языковыми особенностями, необходимо достаточное</w:t>
      </w:r>
      <w:r w:rsidR="00930133">
        <w:rPr>
          <w:lang w:val="ru-RU"/>
        </w:rPr>
        <w:t xml:space="preserve"> число</w:t>
      </w:r>
      <w:r w:rsidR="00C0242A">
        <w:rPr>
          <w:lang w:val="ru-RU"/>
        </w:rPr>
        <w:t xml:space="preserve"> м</w:t>
      </w:r>
      <w:r w:rsidR="00371DFD">
        <w:rPr>
          <w:lang w:val="ru-RU"/>
        </w:rPr>
        <w:t>еждународных органов</w:t>
      </w:r>
      <w:r w:rsidR="0066542C">
        <w:rPr>
          <w:lang w:val="ru-RU"/>
        </w:rPr>
        <w:t xml:space="preserve">.  </w:t>
      </w:r>
    </w:p>
    <w:p w:rsidR="004F7D37" w:rsidRPr="006A7F7A" w:rsidRDefault="00875316" w:rsidP="00700A7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Из всех конкретных тем, которые, согласно высказанным замечаниям, могли бы быть рассмотрены Подгруппой обеспечения качества, ниже перечисляются главные, в том числе</w:t>
      </w:r>
      <w:r w:rsidR="00566A87" w:rsidRPr="006A7F7A">
        <w:rPr>
          <w:lang w:val="ru-RU"/>
        </w:rPr>
        <w:t>:</w:t>
      </w:r>
    </w:p>
    <w:p w:rsidR="004F7D37" w:rsidRPr="00FF18A6" w:rsidRDefault="00FF18A6" w:rsidP="00700A79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>качес</w:t>
      </w:r>
      <w:r w:rsidR="002A751B">
        <w:rPr>
          <w:lang w:val="ru-RU"/>
        </w:rPr>
        <w:t xml:space="preserve">тво и объем доступных </w:t>
      </w:r>
      <w:r w:rsidR="006D1567">
        <w:rPr>
          <w:lang w:val="ru-RU"/>
        </w:rPr>
        <w:t>для экспертов</w:t>
      </w:r>
      <w:r>
        <w:rPr>
          <w:lang w:val="ru-RU"/>
        </w:rPr>
        <w:t xml:space="preserve"> баз данных и инструментов</w:t>
      </w:r>
      <w:r w:rsidRPr="00FF18A6">
        <w:rPr>
          <w:lang w:val="ru-RU"/>
        </w:rPr>
        <w:t xml:space="preserve"> </w:t>
      </w:r>
      <w:r>
        <w:rPr>
          <w:lang w:val="ru-RU"/>
        </w:rPr>
        <w:t>для осуществления международного поиска;</w:t>
      </w:r>
    </w:p>
    <w:p w:rsidR="00B34E02" w:rsidRPr="00A0394A" w:rsidRDefault="00B34E02" w:rsidP="00700A79">
      <w:pPr>
        <w:pStyle w:val="ONUME"/>
        <w:numPr>
          <w:ilvl w:val="2"/>
          <w:numId w:val="5"/>
        </w:numPr>
        <w:rPr>
          <w:lang w:val="ru-RU"/>
        </w:rPr>
      </w:pPr>
      <w:r w:rsidRPr="00B34E02">
        <w:rPr>
          <w:lang w:val="ru-RU"/>
        </w:rPr>
        <w:t>квалификация</w:t>
      </w:r>
      <w:r w:rsidRPr="00A0394A">
        <w:rPr>
          <w:lang w:val="ru-RU"/>
        </w:rPr>
        <w:t xml:space="preserve"> </w:t>
      </w:r>
      <w:r w:rsidRPr="00B34E02">
        <w:rPr>
          <w:lang w:val="ru-RU"/>
        </w:rPr>
        <w:t>экспертов</w:t>
      </w:r>
      <w:r w:rsidRPr="00A0394A">
        <w:rPr>
          <w:lang w:val="ru-RU"/>
        </w:rPr>
        <w:t xml:space="preserve">, </w:t>
      </w:r>
      <w:r w:rsidRPr="00B34E02">
        <w:rPr>
          <w:lang w:val="ru-RU"/>
        </w:rPr>
        <w:t>глубина</w:t>
      </w:r>
      <w:r w:rsidRPr="00A0394A">
        <w:rPr>
          <w:lang w:val="ru-RU"/>
        </w:rPr>
        <w:t xml:space="preserve"> </w:t>
      </w:r>
      <w:r w:rsidRPr="00B34E02">
        <w:rPr>
          <w:lang w:val="ru-RU"/>
        </w:rPr>
        <w:t>и</w:t>
      </w:r>
      <w:r w:rsidRPr="00A0394A">
        <w:rPr>
          <w:lang w:val="ru-RU"/>
        </w:rPr>
        <w:t xml:space="preserve"> </w:t>
      </w:r>
      <w:r w:rsidR="004E455A">
        <w:rPr>
          <w:lang w:val="ru-RU"/>
        </w:rPr>
        <w:t>широта</w:t>
      </w:r>
      <w:r w:rsidRPr="00A0394A">
        <w:rPr>
          <w:lang w:val="ru-RU"/>
        </w:rPr>
        <w:t xml:space="preserve"> </w:t>
      </w:r>
      <w:r w:rsidRPr="00B34E02">
        <w:rPr>
          <w:lang w:val="ru-RU"/>
        </w:rPr>
        <w:t>их</w:t>
      </w:r>
      <w:r w:rsidRPr="00A0394A">
        <w:rPr>
          <w:lang w:val="ru-RU"/>
        </w:rPr>
        <w:t xml:space="preserve"> </w:t>
      </w:r>
      <w:r w:rsidRPr="00B34E02">
        <w:rPr>
          <w:lang w:val="ru-RU"/>
        </w:rPr>
        <w:t>технических</w:t>
      </w:r>
      <w:r w:rsidRPr="00A0394A">
        <w:rPr>
          <w:lang w:val="ru-RU"/>
        </w:rPr>
        <w:t xml:space="preserve"> </w:t>
      </w:r>
      <w:r w:rsidRPr="00B34E02">
        <w:rPr>
          <w:lang w:val="ru-RU"/>
        </w:rPr>
        <w:t>знаний</w:t>
      </w:r>
      <w:r w:rsidRPr="00A0394A">
        <w:rPr>
          <w:lang w:val="ru-RU"/>
        </w:rPr>
        <w:t xml:space="preserve"> </w:t>
      </w:r>
      <w:r>
        <w:rPr>
          <w:lang w:val="ru-RU"/>
        </w:rPr>
        <w:t>и</w:t>
      </w:r>
      <w:r w:rsidRPr="00A0394A">
        <w:rPr>
          <w:lang w:val="ru-RU"/>
        </w:rPr>
        <w:t xml:space="preserve"> </w:t>
      </w:r>
      <w:r>
        <w:rPr>
          <w:lang w:val="ru-RU"/>
        </w:rPr>
        <w:t>опыт</w:t>
      </w:r>
      <w:r w:rsidR="00A0394A" w:rsidRPr="00A0394A">
        <w:rPr>
          <w:lang w:val="ru-RU"/>
        </w:rPr>
        <w:t xml:space="preserve"> </w:t>
      </w:r>
      <w:r w:rsidR="00A0394A">
        <w:rPr>
          <w:lang w:val="ru-RU"/>
        </w:rPr>
        <w:t>работы</w:t>
      </w:r>
      <w:r w:rsidR="00A0394A" w:rsidRPr="00A0394A">
        <w:rPr>
          <w:lang w:val="ru-RU"/>
        </w:rPr>
        <w:t>;</w:t>
      </w:r>
    </w:p>
    <w:p w:rsidR="004F7D37" w:rsidRDefault="00A0394A" w:rsidP="00700A79">
      <w:pPr>
        <w:pStyle w:val="ONUME"/>
        <w:numPr>
          <w:ilvl w:val="2"/>
          <w:numId w:val="5"/>
        </w:numPr>
      </w:pPr>
      <w:r>
        <w:rPr>
          <w:lang w:val="ru-RU"/>
        </w:rPr>
        <w:t>программы</w:t>
      </w:r>
      <w:r w:rsidRPr="00A0394A">
        <w:t xml:space="preserve"> </w:t>
      </w:r>
      <w:r>
        <w:rPr>
          <w:lang w:val="ru-RU"/>
        </w:rPr>
        <w:t>подготовки</w:t>
      </w:r>
      <w:r w:rsidRPr="00A0394A">
        <w:t xml:space="preserve"> </w:t>
      </w:r>
      <w:r>
        <w:rPr>
          <w:lang w:val="ru-RU"/>
        </w:rPr>
        <w:t>экспертов</w:t>
      </w:r>
      <w:r w:rsidRPr="00A0394A">
        <w:t>;</w:t>
      </w:r>
    </w:p>
    <w:p w:rsidR="004F7D37" w:rsidRPr="00A0394A" w:rsidRDefault="00670FA5" w:rsidP="00700A79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 xml:space="preserve">привлекательные для </w:t>
      </w:r>
      <w:r w:rsidR="00A0394A" w:rsidRPr="001B3566">
        <w:rPr>
          <w:lang w:val="ru-RU"/>
        </w:rPr>
        <w:t xml:space="preserve">экспертов </w:t>
      </w:r>
      <w:r>
        <w:rPr>
          <w:lang w:val="ru-RU"/>
        </w:rPr>
        <w:t>условия</w:t>
      </w:r>
      <w:r w:rsidRPr="00A0394A">
        <w:rPr>
          <w:lang w:val="ru-RU"/>
        </w:rPr>
        <w:t xml:space="preserve"> </w:t>
      </w:r>
      <w:r>
        <w:rPr>
          <w:lang w:val="ru-RU"/>
        </w:rPr>
        <w:t>труда</w:t>
      </w:r>
      <w:r w:rsidR="00A0394A" w:rsidRPr="00A0394A">
        <w:rPr>
          <w:lang w:val="ru-RU"/>
        </w:rPr>
        <w:t>;</w:t>
      </w:r>
    </w:p>
    <w:p w:rsidR="004F7D37" w:rsidRPr="0023177B" w:rsidRDefault="0023177B" w:rsidP="00700A79">
      <w:pPr>
        <w:pStyle w:val="ONUME"/>
        <w:numPr>
          <w:ilvl w:val="2"/>
          <w:numId w:val="5"/>
        </w:numPr>
        <w:rPr>
          <w:lang w:val="ru-RU"/>
        </w:rPr>
      </w:pPr>
      <w:r w:rsidRPr="0023177B">
        <w:rPr>
          <w:lang w:val="ru-RU"/>
        </w:rPr>
        <w:t xml:space="preserve">повышение </w:t>
      </w:r>
      <w:r w:rsidRPr="00422CB6">
        <w:rPr>
          <w:lang w:val="ru-RU"/>
        </w:rPr>
        <w:t>точности</w:t>
      </w:r>
      <w:r>
        <w:rPr>
          <w:lang w:val="ru-RU"/>
        </w:rPr>
        <w:t xml:space="preserve"> оценки дейс</w:t>
      </w:r>
      <w:r w:rsidR="00422CB6">
        <w:rPr>
          <w:lang w:val="ru-RU"/>
        </w:rPr>
        <w:t xml:space="preserve">твующих в рамках </w:t>
      </w:r>
      <w:r w:rsidR="0012577C">
        <w:rPr>
          <w:lang w:val="ru-RU"/>
        </w:rPr>
        <w:t>в</w:t>
      </w:r>
      <w:r>
        <w:rPr>
          <w:lang w:val="ru-RU"/>
        </w:rPr>
        <w:t>едомств си</w:t>
      </w:r>
      <w:r w:rsidR="00947043">
        <w:rPr>
          <w:lang w:val="ru-RU"/>
        </w:rPr>
        <w:t>стем управления качеством;</w:t>
      </w:r>
    </w:p>
    <w:p w:rsidR="004F7D37" w:rsidRPr="00947043" w:rsidRDefault="00C25117" w:rsidP="00700A79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 xml:space="preserve">проведение </w:t>
      </w:r>
      <w:r w:rsidR="00377B4D">
        <w:rPr>
          <w:lang w:val="ru-RU"/>
        </w:rPr>
        <w:t>оценк</w:t>
      </w:r>
      <w:r>
        <w:rPr>
          <w:lang w:val="ru-RU"/>
        </w:rPr>
        <w:t>и</w:t>
      </w:r>
      <w:r w:rsidR="00377B4D">
        <w:rPr>
          <w:lang w:val="ru-RU"/>
        </w:rPr>
        <w:t xml:space="preserve"> эффективности функционирования действующей на национальном уровне системы управления качеством, эквивалентной требуемой системе</w:t>
      </w:r>
      <w:r w:rsidR="005B1CC3">
        <w:rPr>
          <w:lang w:val="ru-RU"/>
        </w:rPr>
        <w:t>,</w:t>
      </w:r>
      <w:r w:rsidR="00377B4D">
        <w:rPr>
          <w:lang w:val="ru-RU"/>
        </w:rPr>
        <w:t xml:space="preserve"> заблаговременно до назначения</w:t>
      </w:r>
      <w:r w:rsidR="00947043">
        <w:rPr>
          <w:lang w:val="ru-RU"/>
        </w:rPr>
        <w:t xml:space="preserve">; </w:t>
      </w:r>
    </w:p>
    <w:p w:rsidR="004F7D37" w:rsidRPr="00EB714C" w:rsidRDefault="00EB714C" w:rsidP="00700A79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>ужесточение</w:t>
      </w:r>
      <w:r w:rsidRPr="00EB714C">
        <w:rPr>
          <w:lang w:val="ru-RU"/>
        </w:rPr>
        <w:t xml:space="preserve"> </w:t>
      </w:r>
      <w:r>
        <w:rPr>
          <w:lang w:val="ru-RU"/>
        </w:rPr>
        <w:t>требований</w:t>
      </w:r>
      <w:r w:rsidRPr="00EB714C">
        <w:rPr>
          <w:lang w:val="ru-RU"/>
        </w:rPr>
        <w:t xml:space="preserve"> </w:t>
      </w:r>
      <w:r>
        <w:rPr>
          <w:lang w:val="ru-RU"/>
        </w:rPr>
        <w:t>к</w:t>
      </w:r>
      <w:r w:rsidRPr="00EB714C">
        <w:rPr>
          <w:lang w:val="ru-RU"/>
        </w:rPr>
        <w:t xml:space="preserve"> </w:t>
      </w:r>
      <w:r>
        <w:rPr>
          <w:lang w:val="ru-RU"/>
        </w:rPr>
        <w:t>системам</w:t>
      </w:r>
      <w:r w:rsidRPr="00EB714C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EB714C">
        <w:rPr>
          <w:lang w:val="ru-RU"/>
        </w:rPr>
        <w:t xml:space="preserve"> </w:t>
      </w:r>
      <w:r>
        <w:rPr>
          <w:lang w:val="ru-RU"/>
        </w:rPr>
        <w:t>качеством</w:t>
      </w:r>
      <w:r w:rsidRPr="00EB714C">
        <w:rPr>
          <w:lang w:val="ru-RU"/>
        </w:rPr>
        <w:t xml:space="preserve"> (</w:t>
      </w:r>
      <w:r>
        <w:rPr>
          <w:lang w:val="ru-RU"/>
        </w:rPr>
        <w:t>например, увеличение доли обязательных требований);</w:t>
      </w:r>
    </w:p>
    <w:p w:rsidR="004F7D37" w:rsidRPr="00146200" w:rsidRDefault="00EB714C" w:rsidP="00700A79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>разработка</w:t>
      </w:r>
      <w:r w:rsidRPr="00146200">
        <w:rPr>
          <w:lang w:val="ru-RU"/>
        </w:rPr>
        <w:t xml:space="preserve"> </w:t>
      </w:r>
      <w:r w:rsidR="00182534">
        <w:rPr>
          <w:lang w:val="ru-RU"/>
        </w:rPr>
        <w:t>бланка</w:t>
      </w:r>
      <w:r w:rsidRPr="00146200">
        <w:rPr>
          <w:lang w:val="ru-RU"/>
        </w:rPr>
        <w:t xml:space="preserve"> </w:t>
      </w:r>
      <w:r w:rsidR="00A450FE">
        <w:rPr>
          <w:lang w:val="ru-RU"/>
        </w:rPr>
        <w:t>заявления о</w:t>
      </w:r>
      <w:r w:rsidRPr="00146200">
        <w:rPr>
          <w:lang w:val="ru-RU"/>
        </w:rPr>
        <w:t xml:space="preserve"> </w:t>
      </w:r>
      <w:r w:rsidR="00A450FE">
        <w:rPr>
          <w:lang w:val="ru-RU"/>
        </w:rPr>
        <w:t>назначении</w:t>
      </w:r>
      <w:r w:rsidRPr="00146200">
        <w:rPr>
          <w:lang w:val="ru-RU"/>
        </w:rPr>
        <w:t>;</w:t>
      </w:r>
    </w:p>
    <w:p w:rsidR="004F7D37" w:rsidRPr="00146200" w:rsidRDefault="00D37989" w:rsidP="00700A79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>свидетельства</w:t>
      </w:r>
      <w:r w:rsidR="00146200" w:rsidRPr="00146200">
        <w:rPr>
          <w:lang w:val="ru-RU"/>
        </w:rPr>
        <w:t xml:space="preserve"> </w:t>
      </w:r>
      <w:r w:rsidR="00146200">
        <w:rPr>
          <w:lang w:val="ru-RU"/>
        </w:rPr>
        <w:t>наличия</w:t>
      </w:r>
      <w:r w:rsidR="00146200" w:rsidRPr="00146200">
        <w:rPr>
          <w:lang w:val="ru-RU"/>
        </w:rPr>
        <w:t xml:space="preserve"> </w:t>
      </w:r>
      <w:r w:rsidR="00146200">
        <w:rPr>
          <w:lang w:val="ru-RU"/>
        </w:rPr>
        <w:t>у</w:t>
      </w:r>
      <w:r w:rsidR="00146200" w:rsidRPr="00146200">
        <w:rPr>
          <w:lang w:val="ru-RU"/>
        </w:rPr>
        <w:t xml:space="preserve"> </w:t>
      </w:r>
      <w:r w:rsidR="00146200">
        <w:rPr>
          <w:lang w:val="ru-RU"/>
        </w:rPr>
        <w:t>ведомства</w:t>
      </w:r>
      <w:r w:rsidR="00146200" w:rsidRPr="00146200">
        <w:rPr>
          <w:lang w:val="ru-RU"/>
        </w:rPr>
        <w:t xml:space="preserve"> </w:t>
      </w:r>
      <w:r w:rsidR="00146200">
        <w:rPr>
          <w:lang w:val="ru-RU"/>
        </w:rPr>
        <w:t>опыта</w:t>
      </w:r>
      <w:r w:rsidR="00146200" w:rsidRPr="00146200">
        <w:rPr>
          <w:lang w:val="ru-RU"/>
        </w:rPr>
        <w:t xml:space="preserve">, </w:t>
      </w:r>
      <w:r w:rsidR="00146200">
        <w:rPr>
          <w:lang w:val="ru-RU"/>
        </w:rPr>
        <w:t>например</w:t>
      </w:r>
      <w:r w:rsidR="00146200" w:rsidRPr="00146200">
        <w:rPr>
          <w:lang w:val="ru-RU"/>
        </w:rPr>
        <w:t xml:space="preserve"> </w:t>
      </w:r>
      <w:r w:rsidR="00146200">
        <w:rPr>
          <w:lang w:val="ru-RU"/>
        </w:rPr>
        <w:t>в</w:t>
      </w:r>
      <w:r w:rsidR="00146200" w:rsidRPr="00146200">
        <w:rPr>
          <w:lang w:val="ru-RU"/>
        </w:rPr>
        <w:t xml:space="preserve"> </w:t>
      </w:r>
      <w:r w:rsidR="00146200">
        <w:rPr>
          <w:lang w:val="ru-RU"/>
        </w:rPr>
        <w:t>виде</w:t>
      </w:r>
      <w:r w:rsidR="00146200" w:rsidRPr="00146200">
        <w:rPr>
          <w:lang w:val="ru-RU"/>
        </w:rPr>
        <w:t xml:space="preserve"> </w:t>
      </w:r>
      <w:r w:rsidR="00146200">
        <w:rPr>
          <w:lang w:val="ru-RU"/>
        </w:rPr>
        <w:t>указания</w:t>
      </w:r>
      <w:r w:rsidR="00146200" w:rsidRPr="00146200">
        <w:rPr>
          <w:lang w:val="ru-RU"/>
        </w:rPr>
        <w:t xml:space="preserve"> </w:t>
      </w:r>
      <w:r w:rsidR="00146200">
        <w:rPr>
          <w:lang w:val="ru-RU"/>
        </w:rPr>
        <w:t>числа</w:t>
      </w:r>
      <w:r w:rsidR="00146200" w:rsidRPr="00146200">
        <w:rPr>
          <w:lang w:val="ru-RU"/>
        </w:rPr>
        <w:t xml:space="preserve"> </w:t>
      </w:r>
      <w:r w:rsidR="00146200">
        <w:rPr>
          <w:lang w:val="ru-RU"/>
        </w:rPr>
        <w:t>проводимых</w:t>
      </w:r>
      <w:r w:rsidR="00146200" w:rsidRPr="00146200">
        <w:rPr>
          <w:lang w:val="ru-RU"/>
        </w:rPr>
        <w:t xml:space="preserve"> </w:t>
      </w:r>
      <w:r w:rsidR="00146200">
        <w:rPr>
          <w:lang w:val="ru-RU"/>
        </w:rPr>
        <w:t>за</w:t>
      </w:r>
      <w:r w:rsidR="00146200" w:rsidRPr="00146200">
        <w:rPr>
          <w:lang w:val="ru-RU"/>
        </w:rPr>
        <w:t xml:space="preserve"> </w:t>
      </w:r>
      <w:r w:rsidR="00146200">
        <w:rPr>
          <w:lang w:val="ru-RU"/>
        </w:rPr>
        <w:t>год</w:t>
      </w:r>
      <w:r w:rsidR="00146200" w:rsidRPr="00146200">
        <w:rPr>
          <w:lang w:val="ru-RU"/>
        </w:rPr>
        <w:t xml:space="preserve"> </w:t>
      </w:r>
      <w:r w:rsidR="00146200">
        <w:rPr>
          <w:lang w:val="ru-RU"/>
        </w:rPr>
        <w:t>поисков</w:t>
      </w:r>
      <w:r w:rsidR="00146200" w:rsidRPr="00146200">
        <w:rPr>
          <w:lang w:val="ru-RU"/>
        </w:rPr>
        <w:t xml:space="preserve"> </w:t>
      </w:r>
      <w:r w:rsidR="00146200">
        <w:rPr>
          <w:lang w:val="ru-RU"/>
        </w:rPr>
        <w:t>или</w:t>
      </w:r>
      <w:r w:rsidR="00146200" w:rsidRPr="00146200">
        <w:rPr>
          <w:lang w:val="ru-RU"/>
        </w:rPr>
        <w:t xml:space="preserve"> </w:t>
      </w:r>
      <w:r w:rsidR="00146200">
        <w:rPr>
          <w:lang w:val="ru-RU"/>
        </w:rPr>
        <w:t>числа жалоб</w:t>
      </w:r>
      <w:r w:rsidR="00146200" w:rsidRPr="00146200">
        <w:rPr>
          <w:lang w:val="ru-RU"/>
        </w:rPr>
        <w:t xml:space="preserve"> </w:t>
      </w:r>
      <w:r w:rsidR="00146200">
        <w:rPr>
          <w:lang w:val="ru-RU"/>
        </w:rPr>
        <w:t>и</w:t>
      </w:r>
      <w:r w:rsidR="00146200" w:rsidRPr="00146200">
        <w:rPr>
          <w:lang w:val="ru-RU"/>
        </w:rPr>
        <w:t xml:space="preserve"> </w:t>
      </w:r>
      <w:r w:rsidR="00146200">
        <w:rPr>
          <w:lang w:val="ru-RU"/>
        </w:rPr>
        <w:t>апелляций</w:t>
      </w:r>
      <w:r w:rsidR="000347AC">
        <w:rPr>
          <w:lang w:val="ru-RU"/>
        </w:rPr>
        <w:t xml:space="preserve">, поданных </w:t>
      </w:r>
      <w:r w:rsidR="00146200">
        <w:rPr>
          <w:lang w:val="ru-RU"/>
        </w:rPr>
        <w:t>по</w:t>
      </w:r>
      <w:r w:rsidR="00146200" w:rsidRPr="00146200">
        <w:rPr>
          <w:lang w:val="ru-RU"/>
        </w:rPr>
        <w:t xml:space="preserve"> </w:t>
      </w:r>
      <w:r w:rsidR="000347AC">
        <w:rPr>
          <w:lang w:val="ru-RU"/>
        </w:rPr>
        <w:t xml:space="preserve">его </w:t>
      </w:r>
      <w:r w:rsidR="00146200">
        <w:rPr>
          <w:lang w:val="ru-RU"/>
        </w:rPr>
        <w:t>решениям</w:t>
      </w:r>
      <w:r w:rsidR="00146200" w:rsidRPr="00146200">
        <w:rPr>
          <w:lang w:val="ru-RU"/>
        </w:rPr>
        <w:t>;</w:t>
      </w:r>
    </w:p>
    <w:p w:rsidR="004F7D37" w:rsidRPr="004B16EF" w:rsidRDefault="00D37989" w:rsidP="00700A79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lastRenderedPageBreak/>
        <w:t>оценка качества поиска</w:t>
      </w:r>
      <w:r w:rsidR="00590AA8">
        <w:rPr>
          <w:lang w:val="ru-RU"/>
        </w:rPr>
        <w:t xml:space="preserve"> на национальном уровне</w:t>
      </w:r>
      <w:r>
        <w:rPr>
          <w:lang w:val="ru-RU"/>
        </w:rPr>
        <w:t xml:space="preserve">; </w:t>
      </w:r>
    </w:p>
    <w:p w:rsidR="004F7D37" w:rsidRPr="004B16EF" w:rsidRDefault="004E4576" w:rsidP="00700A79">
      <w:pPr>
        <w:pStyle w:val="ONUME"/>
        <w:numPr>
          <w:ilvl w:val="2"/>
          <w:numId w:val="5"/>
        </w:numPr>
        <w:rPr>
          <w:lang w:val="ru-RU"/>
        </w:rPr>
      </w:pPr>
      <w:r w:rsidRPr="004B16EF">
        <w:rPr>
          <w:lang w:val="ru-RU"/>
        </w:rPr>
        <w:t xml:space="preserve">наличие в регионе </w:t>
      </w:r>
      <w:r w:rsidR="00585D85">
        <w:rPr>
          <w:lang w:val="ru-RU"/>
        </w:rPr>
        <w:t xml:space="preserve">международных </w:t>
      </w:r>
      <w:r w:rsidR="0012577C">
        <w:rPr>
          <w:lang w:val="ru-RU"/>
        </w:rPr>
        <w:t>о</w:t>
      </w:r>
      <w:r w:rsidR="00313D86">
        <w:rPr>
          <w:lang w:val="ru-RU"/>
        </w:rPr>
        <w:t xml:space="preserve">рганов или </w:t>
      </w:r>
      <w:r w:rsidR="00585D85">
        <w:rPr>
          <w:lang w:val="ru-RU"/>
        </w:rPr>
        <w:t xml:space="preserve">органов </w:t>
      </w:r>
      <w:r w:rsidRPr="004B16EF">
        <w:rPr>
          <w:lang w:val="ru-RU"/>
        </w:rPr>
        <w:t xml:space="preserve">с </w:t>
      </w:r>
      <w:r w:rsidR="00585D85">
        <w:rPr>
          <w:lang w:val="ru-RU"/>
        </w:rPr>
        <w:t>особыми</w:t>
      </w:r>
      <w:r w:rsidRPr="004B16EF">
        <w:rPr>
          <w:lang w:val="ru-RU"/>
        </w:rPr>
        <w:t xml:space="preserve"> языковыми возможностями</w:t>
      </w:r>
      <w:r w:rsidR="0066542C">
        <w:rPr>
          <w:lang w:val="ru-RU"/>
        </w:rPr>
        <w:t xml:space="preserve">.  </w:t>
      </w:r>
    </w:p>
    <w:p w:rsidR="004F7D37" w:rsidRPr="00A01316" w:rsidRDefault="00A01316" w:rsidP="00700A7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Для того чтобы </w:t>
      </w:r>
      <w:r w:rsidR="00366E3F">
        <w:rPr>
          <w:lang w:val="ru-RU"/>
        </w:rPr>
        <w:t xml:space="preserve">внести какие-либо из предложенных изменений в </w:t>
      </w:r>
      <w:r w:rsidR="00A450FE">
        <w:rPr>
          <w:lang w:val="ru-RU"/>
        </w:rPr>
        <w:t xml:space="preserve">существующие критерии </w:t>
      </w:r>
      <w:r>
        <w:rPr>
          <w:lang w:val="ru-RU"/>
        </w:rPr>
        <w:t>или заключить, что никаких изменений не требуется, Подгрупп</w:t>
      </w:r>
      <w:r w:rsidR="00A450FE">
        <w:rPr>
          <w:lang w:val="ru-RU"/>
        </w:rPr>
        <w:t>а</w:t>
      </w:r>
      <w:r>
        <w:rPr>
          <w:lang w:val="ru-RU"/>
        </w:rPr>
        <w:t xml:space="preserve"> обеспечения качества </w:t>
      </w:r>
      <w:r w:rsidR="00A450FE">
        <w:rPr>
          <w:lang w:val="ru-RU"/>
        </w:rPr>
        <w:t>должна будет</w:t>
      </w:r>
      <w:r>
        <w:rPr>
          <w:lang w:val="ru-RU"/>
        </w:rPr>
        <w:t xml:space="preserve"> </w:t>
      </w:r>
      <w:r w:rsidR="00366E3F">
        <w:rPr>
          <w:lang w:val="ru-RU"/>
        </w:rPr>
        <w:t xml:space="preserve">выработать механизм </w:t>
      </w:r>
      <w:r w:rsidR="004846C0">
        <w:rPr>
          <w:lang w:val="ru-RU"/>
        </w:rPr>
        <w:t xml:space="preserve">для </w:t>
      </w:r>
      <w:r w:rsidR="00366E3F">
        <w:rPr>
          <w:lang w:val="ru-RU"/>
        </w:rPr>
        <w:t xml:space="preserve">определения того, могут ли </w:t>
      </w:r>
      <w:r w:rsidR="004846C0">
        <w:rPr>
          <w:lang w:val="ru-RU"/>
        </w:rPr>
        <w:t>указанные</w:t>
      </w:r>
      <w:r w:rsidR="00366E3F">
        <w:rPr>
          <w:lang w:val="ru-RU"/>
        </w:rPr>
        <w:t xml:space="preserve"> или какие-то иные критерии быть закреплены в качестве требований, </w:t>
      </w:r>
      <w:r w:rsidR="002C2953">
        <w:rPr>
          <w:lang w:val="ru-RU"/>
        </w:rPr>
        <w:t xml:space="preserve">соответствие которым </w:t>
      </w:r>
      <w:r w:rsidR="00BF7C04">
        <w:rPr>
          <w:lang w:val="ru-RU"/>
        </w:rPr>
        <w:t>поддается</w:t>
      </w:r>
      <w:r w:rsidR="005F0B60">
        <w:rPr>
          <w:lang w:val="ru-RU"/>
        </w:rPr>
        <w:t xml:space="preserve"> </w:t>
      </w:r>
      <w:r w:rsidR="00BF7C04">
        <w:rPr>
          <w:lang w:val="ru-RU"/>
        </w:rPr>
        <w:t>практической оценке</w:t>
      </w:r>
      <w:r w:rsidR="0066542C">
        <w:rPr>
          <w:lang w:val="ru-RU"/>
        </w:rPr>
        <w:t xml:space="preserve">.  </w:t>
      </w:r>
      <w:r w:rsidR="00352241">
        <w:rPr>
          <w:lang w:val="ru-RU"/>
        </w:rPr>
        <w:t>Любое</w:t>
      </w:r>
      <w:r w:rsidR="00BF3BE9">
        <w:rPr>
          <w:lang w:val="ru-RU"/>
        </w:rPr>
        <w:t xml:space="preserve"> предложение:</w:t>
      </w:r>
      <w:r w:rsidR="00A450FE">
        <w:rPr>
          <w:lang w:val="ru-RU"/>
        </w:rPr>
        <w:t xml:space="preserve"> </w:t>
      </w:r>
    </w:p>
    <w:p w:rsidR="004F7D37" w:rsidRPr="00D50E49" w:rsidRDefault="00BF7C04" w:rsidP="00700A79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 xml:space="preserve">не </w:t>
      </w:r>
      <w:r w:rsidR="00613FA1">
        <w:rPr>
          <w:lang w:val="ru-RU"/>
        </w:rPr>
        <w:t xml:space="preserve">должно </w:t>
      </w:r>
      <w:r>
        <w:rPr>
          <w:lang w:val="ru-RU"/>
        </w:rPr>
        <w:t>вызывать у</w:t>
      </w:r>
      <w:r w:rsidR="00D50E49" w:rsidRPr="00D50E49">
        <w:rPr>
          <w:lang w:val="ru-RU"/>
        </w:rPr>
        <w:t xml:space="preserve"> </w:t>
      </w:r>
      <w:r w:rsidR="0012577C">
        <w:rPr>
          <w:lang w:val="ru-RU"/>
        </w:rPr>
        <w:t>в</w:t>
      </w:r>
      <w:r w:rsidR="00D50E49">
        <w:rPr>
          <w:lang w:val="ru-RU"/>
        </w:rPr>
        <w:t>едомств</w:t>
      </w:r>
      <w:r>
        <w:rPr>
          <w:lang w:val="ru-RU"/>
        </w:rPr>
        <w:t>а</w:t>
      </w:r>
      <w:r w:rsidR="00D50E49" w:rsidRPr="00D50E49">
        <w:rPr>
          <w:lang w:val="ru-RU"/>
        </w:rPr>
        <w:t>-</w:t>
      </w:r>
      <w:r w:rsidR="00D50E49">
        <w:rPr>
          <w:lang w:val="ru-RU"/>
        </w:rPr>
        <w:t>кандидат</w:t>
      </w:r>
      <w:r>
        <w:rPr>
          <w:lang w:val="ru-RU"/>
        </w:rPr>
        <w:t>а сомнений</w:t>
      </w:r>
      <w:r w:rsidR="00D50E49" w:rsidRPr="00D50E49">
        <w:rPr>
          <w:lang w:val="ru-RU"/>
        </w:rPr>
        <w:t xml:space="preserve"> </w:t>
      </w:r>
      <w:r w:rsidR="00D50E49">
        <w:rPr>
          <w:lang w:val="ru-RU"/>
        </w:rPr>
        <w:t>относительно того, каким стандартам необходимо соответствовать;</w:t>
      </w:r>
    </w:p>
    <w:p w:rsidR="004F7D37" w:rsidRPr="002C750C" w:rsidRDefault="00613FA1" w:rsidP="00700A79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 xml:space="preserve">должно </w:t>
      </w:r>
      <w:r w:rsidR="00D50E49">
        <w:rPr>
          <w:lang w:val="ru-RU"/>
        </w:rPr>
        <w:t>обеспечивать</w:t>
      </w:r>
      <w:r w:rsidR="00D50E49" w:rsidRPr="002C750C">
        <w:rPr>
          <w:lang w:val="ru-RU"/>
        </w:rPr>
        <w:t xml:space="preserve"> </w:t>
      </w:r>
      <w:r w:rsidR="00D50E49">
        <w:rPr>
          <w:lang w:val="ru-RU"/>
        </w:rPr>
        <w:t>возможность</w:t>
      </w:r>
      <w:r w:rsidR="00D50E49" w:rsidRPr="002C750C">
        <w:rPr>
          <w:lang w:val="ru-RU"/>
        </w:rPr>
        <w:t xml:space="preserve"> </w:t>
      </w:r>
      <w:r w:rsidR="002C750C">
        <w:rPr>
          <w:lang w:val="ru-RU"/>
        </w:rPr>
        <w:t xml:space="preserve">полноценной </w:t>
      </w:r>
      <w:r w:rsidR="00D50E49">
        <w:rPr>
          <w:lang w:val="ru-RU"/>
        </w:rPr>
        <w:t>оценки</w:t>
      </w:r>
      <w:r w:rsidR="002C750C">
        <w:rPr>
          <w:lang w:val="ru-RU"/>
        </w:rPr>
        <w:t xml:space="preserve">, </w:t>
      </w:r>
      <w:r w:rsidR="00D50E49">
        <w:rPr>
          <w:lang w:val="ru-RU"/>
        </w:rPr>
        <w:t>которая</w:t>
      </w:r>
      <w:r w:rsidR="00D50E49" w:rsidRPr="002C750C">
        <w:rPr>
          <w:lang w:val="ru-RU"/>
        </w:rPr>
        <w:t xml:space="preserve"> </w:t>
      </w:r>
      <w:r w:rsidR="00D50E49">
        <w:rPr>
          <w:lang w:val="ru-RU"/>
        </w:rPr>
        <w:t>была</w:t>
      </w:r>
      <w:r w:rsidR="00D50E49" w:rsidRPr="002C750C">
        <w:rPr>
          <w:lang w:val="ru-RU"/>
        </w:rPr>
        <w:t xml:space="preserve"> </w:t>
      </w:r>
      <w:r w:rsidR="00D50E49">
        <w:rPr>
          <w:lang w:val="ru-RU"/>
        </w:rPr>
        <w:t>бы</w:t>
      </w:r>
      <w:r w:rsidR="00D50E49" w:rsidRPr="002C750C">
        <w:rPr>
          <w:lang w:val="ru-RU"/>
        </w:rPr>
        <w:t xml:space="preserve"> </w:t>
      </w:r>
      <w:r w:rsidR="002C750C">
        <w:rPr>
          <w:lang w:val="ru-RU"/>
        </w:rPr>
        <w:t xml:space="preserve">при этом </w:t>
      </w:r>
      <w:r w:rsidR="00BF7C04">
        <w:rPr>
          <w:lang w:val="ru-RU"/>
        </w:rPr>
        <w:t xml:space="preserve">практически осуществима </w:t>
      </w:r>
      <w:r w:rsidR="00D50E49">
        <w:rPr>
          <w:lang w:val="ru-RU"/>
        </w:rPr>
        <w:t>и</w:t>
      </w:r>
      <w:r w:rsidR="00D50E49" w:rsidRPr="002C750C">
        <w:rPr>
          <w:lang w:val="ru-RU"/>
        </w:rPr>
        <w:t xml:space="preserve"> </w:t>
      </w:r>
      <w:r w:rsidR="00D50E49">
        <w:rPr>
          <w:lang w:val="ru-RU"/>
        </w:rPr>
        <w:t>доступна</w:t>
      </w:r>
      <w:r w:rsidR="00D50E49" w:rsidRPr="002C750C">
        <w:rPr>
          <w:lang w:val="ru-RU"/>
        </w:rPr>
        <w:t xml:space="preserve"> </w:t>
      </w:r>
      <w:r w:rsidR="00D50E49">
        <w:rPr>
          <w:lang w:val="ru-RU"/>
        </w:rPr>
        <w:t>для</w:t>
      </w:r>
      <w:r w:rsidR="00D50E49" w:rsidRPr="002C750C">
        <w:rPr>
          <w:lang w:val="ru-RU"/>
        </w:rPr>
        <w:t xml:space="preserve"> </w:t>
      </w:r>
      <w:r w:rsidR="0012577C">
        <w:rPr>
          <w:lang w:val="ru-RU"/>
        </w:rPr>
        <w:t>в</w:t>
      </w:r>
      <w:r w:rsidR="00D50E49">
        <w:rPr>
          <w:lang w:val="ru-RU"/>
        </w:rPr>
        <w:t>едомств</w:t>
      </w:r>
      <w:r w:rsidR="00D50E49" w:rsidRPr="002C750C">
        <w:rPr>
          <w:lang w:val="ru-RU"/>
        </w:rPr>
        <w:t xml:space="preserve"> </w:t>
      </w:r>
      <w:r w:rsidR="00D50E49">
        <w:rPr>
          <w:lang w:val="ru-RU"/>
        </w:rPr>
        <w:t>и</w:t>
      </w:r>
      <w:r w:rsidR="00D50E49" w:rsidRPr="002C750C">
        <w:rPr>
          <w:lang w:val="ru-RU"/>
        </w:rPr>
        <w:t xml:space="preserve"> </w:t>
      </w:r>
      <w:r w:rsidR="00C4530A">
        <w:rPr>
          <w:lang w:val="ru-RU"/>
        </w:rPr>
        <w:t>договаривающихся государств;</w:t>
      </w:r>
    </w:p>
    <w:p w:rsidR="004F7D37" w:rsidRPr="00613FA1" w:rsidRDefault="00AC2ABE" w:rsidP="00700A79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>не</w:t>
      </w:r>
      <w:r w:rsidRPr="00613FA1">
        <w:rPr>
          <w:lang w:val="ru-RU"/>
        </w:rPr>
        <w:t xml:space="preserve"> </w:t>
      </w:r>
      <w:r w:rsidR="00613FA1">
        <w:rPr>
          <w:lang w:val="ru-RU"/>
        </w:rPr>
        <w:t xml:space="preserve">должно </w:t>
      </w:r>
      <w:r w:rsidR="006D7B99">
        <w:rPr>
          <w:lang w:val="ru-RU"/>
        </w:rPr>
        <w:t xml:space="preserve">создавать препятствующего назначению бремени с точки зрения затрат времени и усилий сверх тех, которые необходимы для </w:t>
      </w:r>
      <w:r w:rsidR="005C7753">
        <w:rPr>
          <w:lang w:val="ru-RU"/>
        </w:rPr>
        <w:t xml:space="preserve">обеспечения </w:t>
      </w:r>
      <w:r w:rsidR="00613FA1">
        <w:rPr>
          <w:lang w:val="ru-RU"/>
        </w:rPr>
        <w:t>соблюдени</w:t>
      </w:r>
      <w:r w:rsidR="00C64225">
        <w:rPr>
          <w:lang w:val="ru-RU"/>
        </w:rPr>
        <w:t>я</w:t>
      </w:r>
      <w:r w:rsidR="00856867">
        <w:rPr>
          <w:lang w:val="ru-RU"/>
        </w:rPr>
        <w:t xml:space="preserve"> существующих</w:t>
      </w:r>
      <w:r w:rsidR="006F5F57">
        <w:rPr>
          <w:lang w:val="ru-RU"/>
        </w:rPr>
        <w:t xml:space="preserve"> </w:t>
      </w:r>
      <w:r w:rsidR="00613FA1">
        <w:rPr>
          <w:lang w:val="ru-RU"/>
        </w:rPr>
        <w:t xml:space="preserve">стандартов </w:t>
      </w:r>
      <w:r w:rsidR="00856867">
        <w:rPr>
          <w:lang w:val="ru-RU"/>
        </w:rPr>
        <w:t xml:space="preserve">в отношении </w:t>
      </w:r>
      <w:r w:rsidR="00613FA1">
        <w:rPr>
          <w:lang w:val="ru-RU"/>
        </w:rPr>
        <w:t xml:space="preserve">качества </w:t>
      </w:r>
      <w:r w:rsidR="00613FA1" w:rsidRPr="00C64225">
        <w:rPr>
          <w:lang w:val="ru-RU"/>
        </w:rPr>
        <w:t xml:space="preserve">отчетов </w:t>
      </w:r>
      <w:r w:rsidR="00613FA1">
        <w:rPr>
          <w:lang w:val="ru-RU"/>
        </w:rPr>
        <w:t xml:space="preserve">о международном поиске </w:t>
      </w:r>
      <w:r w:rsidR="00613FA1" w:rsidRPr="00C64225">
        <w:rPr>
          <w:lang w:val="ru-RU"/>
        </w:rPr>
        <w:t>и предварительной экспертизе</w:t>
      </w:r>
      <w:r w:rsidR="00613FA1">
        <w:rPr>
          <w:lang w:val="ru-RU"/>
        </w:rPr>
        <w:t>;</w:t>
      </w:r>
    </w:p>
    <w:p w:rsidR="004F7D37" w:rsidRPr="00234C29" w:rsidRDefault="00DC1EC5" w:rsidP="00700A79">
      <w:pPr>
        <w:pStyle w:val="ONUME"/>
        <w:numPr>
          <w:ilvl w:val="2"/>
          <w:numId w:val="5"/>
        </w:numPr>
        <w:rPr>
          <w:lang w:val="ru-RU"/>
        </w:rPr>
      </w:pPr>
      <w:r>
        <w:rPr>
          <w:lang w:val="ru-RU"/>
        </w:rPr>
        <w:t>д</w:t>
      </w:r>
      <w:r w:rsidR="008B30D4">
        <w:rPr>
          <w:lang w:val="ru-RU"/>
        </w:rPr>
        <w:t>олжно</w:t>
      </w:r>
      <w:r w:rsidR="002E7A7C">
        <w:rPr>
          <w:lang w:val="ru-RU"/>
        </w:rPr>
        <w:t xml:space="preserve"> </w:t>
      </w:r>
      <w:r w:rsidR="008B30D4">
        <w:rPr>
          <w:lang w:val="ru-RU"/>
        </w:rPr>
        <w:t>быть таким</w:t>
      </w:r>
      <w:r w:rsidR="00C328DB">
        <w:rPr>
          <w:lang w:val="ru-RU"/>
        </w:rPr>
        <w:t xml:space="preserve">, чтобы </w:t>
      </w:r>
      <w:r w:rsidR="00C8408D">
        <w:rPr>
          <w:lang w:val="ru-RU"/>
        </w:rPr>
        <w:t>действующие</w:t>
      </w:r>
      <w:r w:rsidR="00C328DB">
        <w:rPr>
          <w:lang w:val="ru-RU"/>
        </w:rPr>
        <w:t xml:space="preserve"> </w:t>
      </w:r>
      <w:r w:rsidR="0012577C">
        <w:rPr>
          <w:lang w:val="ru-RU"/>
        </w:rPr>
        <w:t>м</w:t>
      </w:r>
      <w:r w:rsidR="003D028D">
        <w:rPr>
          <w:lang w:val="ru-RU"/>
        </w:rPr>
        <w:t xml:space="preserve">еждународные органы согласились </w:t>
      </w:r>
      <w:r w:rsidR="00AC1F76">
        <w:rPr>
          <w:lang w:val="ru-RU"/>
        </w:rPr>
        <w:t>применять</w:t>
      </w:r>
      <w:r w:rsidR="000B21B7">
        <w:rPr>
          <w:lang w:val="ru-RU"/>
        </w:rPr>
        <w:t xml:space="preserve"> </w:t>
      </w:r>
      <w:r w:rsidR="008B30D4">
        <w:rPr>
          <w:lang w:val="ru-RU"/>
        </w:rPr>
        <w:t>его</w:t>
      </w:r>
      <w:r w:rsidR="00AC1F76">
        <w:rPr>
          <w:lang w:val="ru-RU"/>
        </w:rPr>
        <w:t xml:space="preserve"> в </w:t>
      </w:r>
      <w:r w:rsidR="005C7753">
        <w:rPr>
          <w:lang w:val="ru-RU"/>
        </w:rPr>
        <w:t>надлежащей</w:t>
      </w:r>
      <w:r w:rsidR="00AC1F76">
        <w:rPr>
          <w:lang w:val="ru-RU"/>
        </w:rPr>
        <w:t xml:space="preserve"> степени </w:t>
      </w:r>
      <w:r w:rsidR="008B30D4">
        <w:rPr>
          <w:lang w:val="ru-RU"/>
        </w:rPr>
        <w:t>либо</w:t>
      </w:r>
      <w:r w:rsidR="003D028D">
        <w:rPr>
          <w:lang w:val="ru-RU"/>
        </w:rPr>
        <w:t xml:space="preserve"> </w:t>
      </w:r>
      <w:r w:rsidR="004846C0">
        <w:rPr>
          <w:lang w:val="ru-RU"/>
        </w:rPr>
        <w:t>к</w:t>
      </w:r>
      <w:r w:rsidR="000B21B7">
        <w:rPr>
          <w:lang w:val="ru-RU"/>
        </w:rPr>
        <w:t xml:space="preserve"> действующим</w:t>
      </w:r>
      <w:r w:rsidR="004846C0">
        <w:rPr>
          <w:lang w:val="ru-RU"/>
        </w:rPr>
        <w:t xml:space="preserve"> </w:t>
      </w:r>
      <w:r w:rsidR="000B21B7">
        <w:rPr>
          <w:lang w:val="ru-RU"/>
        </w:rPr>
        <w:t xml:space="preserve">в их </w:t>
      </w:r>
      <w:r w:rsidR="000B21B7" w:rsidRPr="00234C29">
        <w:rPr>
          <w:lang w:val="ru-RU"/>
        </w:rPr>
        <w:t>отношении</w:t>
      </w:r>
      <w:r w:rsidR="003D028D" w:rsidRPr="00234C29">
        <w:rPr>
          <w:lang w:val="ru-RU"/>
        </w:rPr>
        <w:t xml:space="preserve"> обязательств</w:t>
      </w:r>
      <w:r w:rsidR="000B21B7" w:rsidRPr="00234C29">
        <w:rPr>
          <w:lang w:val="ru-RU"/>
        </w:rPr>
        <w:t>ам</w:t>
      </w:r>
      <w:r w:rsidR="003D028D" w:rsidRPr="00234C29">
        <w:rPr>
          <w:lang w:val="ru-RU"/>
        </w:rPr>
        <w:t xml:space="preserve"> </w:t>
      </w:r>
      <w:r w:rsidR="00AC1F76" w:rsidRPr="00234C29">
        <w:rPr>
          <w:lang w:val="ru-RU"/>
        </w:rPr>
        <w:t xml:space="preserve">по отчетности </w:t>
      </w:r>
      <w:r w:rsidR="003D028D" w:rsidRPr="00234C29">
        <w:rPr>
          <w:lang w:val="ru-RU"/>
        </w:rPr>
        <w:t xml:space="preserve">в рамках систем контроля качества, </w:t>
      </w:r>
      <w:r w:rsidR="008B30D4" w:rsidRPr="00234C29">
        <w:rPr>
          <w:lang w:val="ru-RU"/>
        </w:rPr>
        <w:t>либо</w:t>
      </w:r>
      <w:r w:rsidR="003D028D" w:rsidRPr="00234C29">
        <w:rPr>
          <w:lang w:val="ru-RU"/>
        </w:rPr>
        <w:t xml:space="preserve"> </w:t>
      </w:r>
      <w:r w:rsidR="00326DC7" w:rsidRPr="00234C29">
        <w:rPr>
          <w:lang w:val="ru-RU"/>
        </w:rPr>
        <w:t>к</w:t>
      </w:r>
      <w:r w:rsidR="00491377" w:rsidRPr="00234C29">
        <w:rPr>
          <w:lang w:val="ru-RU"/>
        </w:rPr>
        <w:t xml:space="preserve"> </w:t>
      </w:r>
      <w:r w:rsidR="000E44CE" w:rsidRPr="00234C29">
        <w:rPr>
          <w:lang w:val="ru-RU"/>
        </w:rPr>
        <w:t>порядку их</w:t>
      </w:r>
      <w:r w:rsidR="00D2370B" w:rsidRPr="00234C29">
        <w:rPr>
          <w:lang w:val="ru-RU"/>
        </w:rPr>
        <w:t xml:space="preserve"> </w:t>
      </w:r>
      <w:r w:rsidR="000B21B7" w:rsidRPr="00234C29">
        <w:rPr>
          <w:lang w:val="ru-RU"/>
        </w:rPr>
        <w:t>периодическо</w:t>
      </w:r>
      <w:r w:rsidR="000E44CE" w:rsidRPr="00234C29">
        <w:rPr>
          <w:lang w:val="ru-RU"/>
        </w:rPr>
        <w:t>го</w:t>
      </w:r>
      <w:r w:rsidR="000B21B7" w:rsidRPr="00234C29">
        <w:rPr>
          <w:lang w:val="ru-RU"/>
        </w:rPr>
        <w:t xml:space="preserve"> переназначени</w:t>
      </w:r>
      <w:r w:rsidR="000E44CE" w:rsidRPr="00234C29">
        <w:rPr>
          <w:lang w:val="ru-RU"/>
        </w:rPr>
        <w:t>я</w:t>
      </w:r>
      <w:r w:rsidR="00C8408D" w:rsidRPr="00234C29">
        <w:rPr>
          <w:lang w:val="ru-RU"/>
        </w:rPr>
        <w:t xml:space="preserve"> в качестве </w:t>
      </w:r>
      <w:r w:rsidR="0012577C" w:rsidRPr="00234C29">
        <w:rPr>
          <w:lang w:val="ru-RU"/>
        </w:rPr>
        <w:t>м</w:t>
      </w:r>
      <w:r w:rsidR="000B21B7" w:rsidRPr="00234C29">
        <w:rPr>
          <w:lang w:val="ru-RU"/>
        </w:rPr>
        <w:t>еждународных органов</w:t>
      </w:r>
      <w:r w:rsidR="0066542C" w:rsidRPr="00234C29">
        <w:rPr>
          <w:lang w:val="ru-RU"/>
        </w:rPr>
        <w:t xml:space="preserve">.  </w:t>
      </w:r>
    </w:p>
    <w:p w:rsidR="004F7D37" w:rsidRPr="00EC1D76" w:rsidRDefault="00696BA2" w:rsidP="00700A79">
      <w:pPr>
        <w:pStyle w:val="ONUME"/>
        <w:rPr>
          <w:lang w:val="ru-RU"/>
        </w:rPr>
      </w:pPr>
      <w:bookmarkStart w:id="2" w:name="_Ref413079371"/>
      <w:r w:rsidRPr="00234C29">
        <w:rPr>
          <w:lang w:val="ru-RU"/>
        </w:rPr>
        <w:t xml:space="preserve">Ниже </w:t>
      </w:r>
      <w:r w:rsidR="007952C5" w:rsidRPr="00234C29">
        <w:rPr>
          <w:lang w:val="ru-RU"/>
        </w:rPr>
        <w:t>приводится краткое изложение</w:t>
      </w:r>
      <w:r w:rsidR="00EC1D76" w:rsidRPr="00234C29">
        <w:rPr>
          <w:lang w:val="ru-RU"/>
        </w:rPr>
        <w:t xml:space="preserve"> </w:t>
      </w:r>
      <w:r w:rsidR="008767CE" w:rsidRPr="00234C29">
        <w:rPr>
          <w:lang w:val="ru-RU"/>
        </w:rPr>
        <w:t>ход</w:t>
      </w:r>
      <w:r w:rsidR="007952C5" w:rsidRPr="00234C29">
        <w:rPr>
          <w:lang w:val="ru-RU"/>
        </w:rPr>
        <w:t>а</w:t>
      </w:r>
      <w:r w:rsidR="00EC1D76" w:rsidRPr="00234C29">
        <w:rPr>
          <w:lang w:val="ru-RU"/>
        </w:rPr>
        <w:t xml:space="preserve"> обсуждени</w:t>
      </w:r>
      <w:r w:rsidR="008140AC" w:rsidRPr="00234C29">
        <w:rPr>
          <w:lang w:val="ru-RU"/>
        </w:rPr>
        <w:t>я</w:t>
      </w:r>
      <w:r w:rsidR="00EC1D76" w:rsidRPr="00234C29">
        <w:rPr>
          <w:lang w:val="ru-RU"/>
        </w:rPr>
        <w:t xml:space="preserve"> в рамках Подгруппы обеспечения качества и</w:t>
      </w:r>
      <w:r w:rsidR="00EC1D76" w:rsidRPr="00EC1D76">
        <w:rPr>
          <w:lang w:val="ru-RU"/>
        </w:rPr>
        <w:t xml:space="preserve"> </w:t>
      </w:r>
      <w:r w:rsidR="00EC1D76">
        <w:rPr>
          <w:lang w:val="ru-RU"/>
        </w:rPr>
        <w:t>ее</w:t>
      </w:r>
      <w:r w:rsidR="00EC1D76" w:rsidRPr="00EC1D76">
        <w:rPr>
          <w:lang w:val="ru-RU"/>
        </w:rPr>
        <w:t xml:space="preserve"> </w:t>
      </w:r>
      <w:r w:rsidR="00EC1D76">
        <w:rPr>
          <w:lang w:val="ru-RU"/>
        </w:rPr>
        <w:t>рекомендаци</w:t>
      </w:r>
      <w:r w:rsidR="007952C5">
        <w:rPr>
          <w:lang w:val="ru-RU"/>
        </w:rPr>
        <w:t>й</w:t>
      </w:r>
      <w:r w:rsidR="00EC1D76" w:rsidRPr="00EC1D76">
        <w:rPr>
          <w:lang w:val="ru-RU"/>
        </w:rPr>
        <w:t xml:space="preserve"> </w:t>
      </w:r>
      <w:r w:rsidR="00EC1D76">
        <w:rPr>
          <w:lang w:val="ru-RU"/>
        </w:rPr>
        <w:t>в</w:t>
      </w:r>
      <w:r w:rsidR="00EC1D76" w:rsidRPr="00EC1D76">
        <w:rPr>
          <w:lang w:val="ru-RU"/>
        </w:rPr>
        <w:t xml:space="preserve"> </w:t>
      </w:r>
      <w:r w:rsidR="00EC1D76">
        <w:rPr>
          <w:lang w:val="ru-RU"/>
        </w:rPr>
        <w:t>отношении</w:t>
      </w:r>
      <w:r w:rsidR="00EC1D76" w:rsidRPr="00EC1D76">
        <w:rPr>
          <w:lang w:val="ru-RU"/>
        </w:rPr>
        <w:t xml:space="preserve"> </w:t>
      </w:r>
      <w:r w:rsidR="00EC1D76">
        <w:rPr>
          <w:lang w:val="ru-RU"/>
        </w:rPr>
        <w:t>дальнейшей</w:t>
      </w:r>
      <w:r w:rsidR="00EC1D76" w:rsidRPr="00EC1D76">
        <w:rPr>
          <w:lang w:val="ru-RU"/>
        </w:rPr>
        <w:t xml:space="preserve"> </w:t>
      </w:r>
      <w:r w:rsidR="00EC1D76">
        <w:rPr>
          <w:lang w:val="ru-RU"/>
        </w:rPr>
        <w:t>работы, содержащееся</w:t>
      </w:r>
      <w:r w:rsidR="00EC1D76" w:rsidRPr="00EC1D76">
        <w:rPr>
          <w:lang w:val="ru-RU"/>
        </w:rPr>
        <w:t xml:space="preserve"> </w:t>
      </w:r>
      <w:r w:rsidR="00EC1D76">
        <w:rPr>
          <w:lang w:val="ru-RU"/>
        </w:rPr>
        <w:t>в</w:t>
      </w:r>
      <w:r w:rsidR="00EC1D76" w:rsidRPr="00EC1D76">
        <w:rPr>
          <w:lang w:val="ru-RU"/>
        </w:rPr>
        <w:t xml:space="preserve"> </w:t>
      </w:r>
      <w:r w:rsidR="00EC1D76">
        <w:rPr>
          <w:lang w:val="ru-RU"/>
        </w:rPr>
        <w:t xml:space="preserve">Резюме Председателя </w:t>
      </w:r>
      <w:r w:rsidR="007952C5">
        <w:rPr>
          <w:lang w:val="ru-RU"/>
        </w:rPr>
        <w:t>сессии</w:t>
      </w:r>
      <w:r w:rsidR="00EC1D76">
        <w:rPr>
          <w:lang w:val="ru-RU"/>
        </w:rPr>
        <w:t xml:space="preserve"> (</w:t>
      </w:r>
      <w:r>
        <w:rPr>
          <w:lang w:val="ru-RU"/>
        </w:rPr>
        <w:t xml:space="preserve">пункты </w:t>
      </w:r>
      <w:r w:rsidR="00234C29">
        <w:rPr>
          <w:lang w:val="ru-RU"/>
        </w:rPr>
        <w:t>46–51 п</w:t>
      </w:r>
      <w:r w:rsidR="00EC1D76">
        <w:rPr>
          <w:lang w:val="ru-RU"/>
        </w:rPr>
        <w:t xml:space="preserve">риложения </w:t>
      </w:r>
      <w:r w:rsidR="00EC1D76">
        <w:t>II</w:t>
      </w:r>
      <w:r w:rsidR="00EC1D76" w:rsidRPr="00EC1D76">
        <w:rPr>
          <w:lang w:val="ru-RU"/>
        </w:rPr>
        <w:t xml:space="preserve"> </w:t>
      </w:r>
      <w:r w:rsidR="00EC1D76">
        <w:rPr>
          <w:lang w:val="ru-RU"/>
        </w:rPr>
        <w:t xml:space="preserve">к </w:t>
      </w:r>
      <w:r w:rsidR="00EC1D76" w:rsidRPr="00EC1D76">
        <w:rPr>
          <w:lang w:val="ru-RU"/>
        </w:rPr>
        <w:t xml:space="preserve">документу </w:t>
      </w:r>
      <w:r w:rsidR="00EC1D76" w:rsidRPr="00EC1D76">
        <w:t>PCT</w:t>
      </w:r>
      <w:r w:rsidR="00EC1D76" w:rsidRPr="00EC1D76">
        <w:rPr>
          <w:lang w:val="ru-RU"/>
        </w:rPr>
        <w:t>/</w:t>
      </w:r>
      <w:r w:rsidR="00EC1D76" w:rsidRPr="00EC1D76">
        <w:t>MIA</w:t>
      </w:r>
      <w:r w:rsidR="00EC1D76" w:rsidRPr="00EC1D76">
        <w:rPr>
          <w:lang w:val="ru-RU"/>
        </w:rPr>
        <w:t>/22/22</w:t>
      </w:r>
      <w:r w:rsidR="0047244F">
        <w:rPr>
          <w:lang w:val="ru-RU"/>
        </w:rPr>
        <w:t xml:space="preserve">, </w:t>
      </w:r>
      <w:r w:rsidR="004D6EC4">
        <w:rPr>
          <w:lang w:val="ru-RU"/>
        </w:rPr>
        <w:t>воспроизве</w:t>
      </w:r>
      <w:r w:rsidR="009E60FC">
        <w:rPr>
          <w:lang w:val="ru-RU"/>
        </w:rPr>
        <w:t>д</w:t>
      </w:r>
      <w:r w:rsidR="0047244F">
        <w:rPr>
          <w:lang w:val="ru-RU"/>
        </w:rPr>
        <w:t>енного</w:t>
      </w:r>
      <w:r w:rsidR="00EC1D76">
        <w:rPr>
          <w:lang w:val="ru-RU"/>
        </w:rPr>
        <w:t xml:space="preserve"> в приложении к документу </w:t>
      </w:r>
      <w:r w:rsidR="00EC1D76" w:rsidRPr="00EC1D76">
        <w:t>PCT</w:t>
      </w:r>
      <w:r w:rsidR="00EC1D76" w:rsidRPr="00EC1D76">
        <w:rPr>
          <w:lang w:val="ru-RU"/>
        </w:rPr>
        <w:t>/</w:t>
      </w:r>
      <w:r w:rsidR="00EC1D76" w:rsidRPr="00EC1D76">
        <w:t>WG</w:t>
      </w:r>
      <w:r w:rsidR="00EC1D76" w:rsidRPr="00EC1D76">
        <w:rPr>
          <w:lang w:val="ru-RU"/>
        </w:rPr>
        <w:t>/8/2</w:t>
      </w:r>
      <w:r>
        <w:rPr>
          <w:lang w:val="ru-RU"/>
        </w:rPr>
        <w:t>)</w:t>
      </w:r>
      <w:r w:rsidR="00700A79" w:rsidRPr="00EC1D76">
        <w:rPr>
          <w:lang w:val="ru-RU"/>
        </w:rPr>
        <w:t>:</w:t>
      </w:r>
      <w:bookmarkEnd w:id="2"/>
    </w:p>
    <w:p w:rsidR="004F7D37" w:rsidRPr="004F7D37" w:rsidRDefault="005D0F5A" w:rsidP="004F7D37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>
        <w:rPr>
          <w:szCs w:val="22"/>
          <w:lang w:val="ru-RU"/>
        </w:rPr>
        <w:t>«46.</w:t>
      </w:r>
      <w:r>
        <w:rPr>
          <w:szCs w:val="22"/>
          <w:lang w:val="ru-RU"/>
        </w:rPr>
        <w:tab/>
      </w:r>
      <w:r w:rsidR="004F7D37" w:rsidRPr="004F7D37">
        <w:rPr>
          <w:szCs w:val="22"/>
          <w:lang w:val="ru-RU"/>
        </w:rPr>
        <w:t>Исходя из рекомендации Заседания международных органов, принято</w:t>
      </w:r>
      <w:r w:rsidR="00B97DBA">
        <w:rPr>
          <w:szCs w:val="22"/>
          <w:lang w:val="ru-RU"/>
        </w:rPr>
        <w:t>й на его двадцать первой сессии и</w:t>
      </w:r>
      <w:r w:rsidR="004F7D37" w:rsidRPr="004F7D37">
        <w:rPr>
          <w:szCs w:val="22"/>
          <w:lang w:val="ru-RU"/>
        </w:rPr>
        <w:t xml:space="preserve"> впоследствии одоб</w:t>
      </w:r>
      <w:r w:rsidR="00DE1EA0">
        <w:rPr>
          <w:szCs w:val="22"/>
          <w:lang w:val="ru-RU"/>
        </w:rPr>
        <w:t xml:space="preserve">ренной Рабочей группой по PCT, </w:t>
      </w:r>
      <w:r w:rsidR="00B44FAA">
        <w:rPr>
          <w:szCs w:val="22"/>
          <w:lang w:val="ru-RU"/>
        </w:rPr>
        <w:t>о</w:t>
      </w:r>
      <w:r w:rsidR="004F7D37" w:rsidRPr="004F7D37">
        <w:rPr>
          <w:szCs w:val="22"/>
          <w:lang w:val="ru-RU"/>
        </w:rPr>
        <w:t xml:space="preserve">рганы обсудили </w:t>
      </w:r>
      <w:r w:rsidR="008140AC">
        <w:rPr>
          <w:szCs w:val="22"/>
          <w:lang w:val="ru-RU"/>
        </w:rPr>
        <w:t>то, каким требования</w:t>
      </w:r>
      <w:r w:rsidR="0055233B">
        <w:rPr>
          <w:szCs w:val="22"/>
          <w:lang w:val="ru-RU"/>
        </w:rPr>
        <w:t>м</w:t>
      </w:r>
      <w:r w:rsidR="004F7D37" w:rsidRPr="004F7D37">
        <w:rPr>
          <w:szCs w:val="22"/>
          <w:lang w:val="ru-RU"/>
        </w:rPr>
        <w:t xml:space="preserve"> </w:t>
      </w:r>
      <w:r w:rsidR="00593546">
        <w:rPr>
          <w:szCs w:val="22"/>
          <w:lang w:val="ru-RU"/>
        </w:rPr>
        <w:t xml:space="preserve">к качеству </w:t>
      </w:r>
      <w:r w:rsidR="008140AC">
        <w:rPr>
          <w:szCs w:val="22"/>
          <w:lang w:val="ru-RU"/>
        </w:rPr>
        <w:t>должно соответствовать ведомство для эффективного функционирования в качестве</w:t>
      </w:r>
      <w:r w:rsidR="00593546">
        <w:rPr>
          <w:szCs w:val="22"/>
          <w:lang w:val="ru-RU"/>
        </w:rPr>
        <w:t xml:space="preserve"> </w:t>
      </w:r>
      <w:r w:rsidR="0012577C">
        <w:rPr>
          <w:szCs w:val="22"/>
          <w:lang w:val="ru-RU"/>
        </w:rPr>
        <w:t>м</w:t>
      </w:r>
      <w:r w:rsidR="008140AC">
        <w:rPr>
          <w:szCs w:val="22"/>
          <w:lang w:val="ru-RU"/>
        </w:rPr>
        <w:t xml:space="preserve">еждународного органа, а также </w:t>
      </w:r>
      <w:r w:rsidR="00A50114">
        <w:rPr>
          <w:szCs w:val="22"/>
          <w:lang w:val="ru-RU"/>
        </w:rPr>
        <w:t>способы</w:t>
      </w:r>
      <w:r w:rsidR="008140AC">
        <w:rPr>
          <w:szCs w:val="22"/>
          <w:lang w:val="ru-RU"/>
        </w:rPr>
        <w:t xml:space="preserve"> их более четкого отражения</w:t>
      </w:r>
      <w:r w:rsidR="004F7D37" w:rsidRPr="004F7D37">
        <w:rPr>
          <w:szCs w:val="22"/>
          <w:lang w:val="ru-RU"/>
        </w:rPr>
        <w:t xml:space="preserve"> в критериях назначения</w:t>
      </w:r>
      <w:r w:rsidR="0066542C">
        <w:rPr>
          <w:szCs w:val="22"/>
          <w:lang w:val="ru-RU"/>
        </w:rPr>
        <w:t xml:space="preserve">.  </w:t>
      </w:r>
      <w:r w:rsidR="00700A79" w:rsidRPr="004F7D37">
        <w:rPr>
          <w:szCs w:val="22"/>
          <w:lang w:val="ru-RU"/>
        </w:rPr>
        <w:t xml:space="preserve"> </w:t>
      </w:r>
    </w:p>
    <w:p w:rsidR="004F7D37" w:rsidRPr="004F7D37" w:rsidRDefault="005D0F5A" w:rsidP="004F7D37">
      <w:pPr>
        <w:pStyle w:val="ONUME"/>
        <w:numPr>
          <w:ilvl w:val="0"/>
          <w:numId w:val="0"/>
        </w:numPr>
        <w:ind w:left="567"/>
        <w:rPr>
          <w:szCs w:val="22"/>
          <w:lang w:val="ru-RU"/>
        </w:rPr>
      </w:pPr>
      <w:r>
        <w:rPr>
          <w:szCs w:val="22"/>
          <w:lang w:val="ru-RU"/>
        </w:rPr>
        <w:t>47.</w:t>
      </w:r>
      <w:r>
        <w:rPr>
          <w:szCs w:val="22"/>
          <w:lang w:val="ru-RU"/>
        </w:rPr>
        <w:tab/>
      </w:r>
      <w:r w:rsidR="0065374F">
        <w:rPr>
          <w:szCs w:val="22"/>
          <w:lang w:val="ru-RU"/>
        </w:rPr>
        <w:t>Обсуждение проходило на основе тех конкретных тем</w:t>
      </w:r>
      <w:r w:rsidR="004D66D3">
        <w:rPr>
          <w:szCs w:val="22"/>
          <w:lang w:val="ru-RU"/>
        </w:rPr>
        <w:t>, которые были определены Рабочей группой и Подгруппой</w:t>
      </w:r>
      <w:r w:rsidR="0066542C">
        <w:rPr>
          <w:szCs w:val="22"/>
          <w:lang w:val="ru-RU"/>
        </w:rPr>
        <w:t xml:space="preserve">.  </w:t>
      </w:r>
      <w:r w:rsidR="004F7D37" w:rsidRPr="004F7D37">
        <w:rPr>
          <w:szCs w:val="22"/>
          <w:lang w:val="ru-RU"/>
        </w:rPr>
        <w:t>Отм</w:t>
      </w:r>
      <w:r w:rsidR="004D66D3">
        <w:rPr>
          <w:szCs w:val="22"/>
          <w:lang w:val="ru-RU"/>
        </w:rPr>
        <w:t>ет</w:t>
      </w:r>
      <w:r w:rsidR="0096055C">
        <w:rPr>
          <w:szCs w:val="22"/>
          <w:lang w:val="ru-RU"/>
        </w:rPr>
        <w:t>ив политический и чувствительный</w:t>
      </w:r>
      <w:r w:rsidR="004D66D3">
        <w:rPr>
          <w:szCs w:val="22"/>
          <w:lang w:val="ru-RU"/>
        </w:rPr>
        <w:t xml:space="preserve"> </w:t>
      </w:r>
      <w:r w:rsidR="004F7D37" w:rsidRPr="004F7D37">
        <w:rPr>
          <w:szCs w:val="22"/>
          <w:lang w:val="ru-RU"/>
        </w:rPr>
        <w:t xml:space="preserve">характер </w:t>
      </w:r>
      <w:r w:rsidR="00B44FAA">
        <w:rPr>
          <w:szCs w:val="22"/>
          <w:lang w:val="ru-RU"/>
        </w:rPr>
        <w:t>поставленных вопросов, о</w:t>
      </w:r>
      <w:r w:rsidR="004F7D37" w:rsidRPr="004F7D37">
        <w:rPr>
          <w:szCs w:val="22"/>
          <w:lang w:val="ru-RU"/>
        </w:rPr>
        <w:t xml:space="preserve">рганы согласились с тем, что на </w:t>
      </w:r>
      <w:r w:rsidR="0067535B">
        <w:rPr>
          <w:szCs w:val="22"/>
          <w:lang w:val="ru-RU"/>
        </w:rPr>
        <w:t>данном этапе</w:t>
      </w:r>
      <w:r w:rsidR="004F7D37" w:rsidRPr="004F7D37">
        <w:rPr>
          <w:szCs w:val="22"/>
          <w:lang w:val="ru-RU"/>
        </w:rPr>
        <w:t xml:space="preserve"> </w:t>
      </w:r>
      <w:r w:rsidR="00867811" w:rsidRPr="004F7D37">
        <w:rPr>
          <w:szCs w:val="22"/>
          <w:lang w:val="ru-RU"/>
        </w:rPr>
        <w:t>рассматривать</w:t>
      </w:r>
      <w:r w:rsidR="00867811" w:rsidRPr="0044300C">
        <w:rPr>
          <w:szCs w:val="22"/>
          <w:lang w:val="ru-RU"/>
        </w:rPr>
        <w:t xml:space="preserve"> </w:t>
      </w:r>
      <w:r w:rsidR="0044300C" w:rsidRPr="004F7D37">
        <w:rPr>
          <w:szCs w:val="22"/>
          <w:lang w:val="ru-RU"/>
        </w:rPr>
        <w:t>вопрос о пер</w:t>
      </w:r>
      <w:r w:rsidR="0044300C">
        <w:rPr>
          <w:szCs w:val="22"/>
          <w:lang w:val="ru-RU"/>
        </w:rPr>
        <w:t xml:space="preserve">есмотре действующих требований для назначения, изложенных в Инструкции, </w:t>
      </w:r>
      <w:r w:rsidR="00C4238E">
        <w:rPr>
          <w:szCs w:val="22"/>
          <w:lang w:val="ru-RU"/>
        </w:rPr>
        <w:t>преждевременно</w:t>
      </w:r>
      <w:r w:rsidR="0066542C">
        <w:rPr>
          <w:szCs w:val="22"/>
          <w:lang w:val="ru-RU"/>
        </w:rPr>
        <w:t xml:space="preserve">.  </w:t>
      </w:r>
      <w:r w:rsidR="004D66D3">
        <w:rPr>
          <w:szCs w:val="22"/>
          <w:lang w:val="ru-RU"/>
        </w:rPr>
        <w:t xml:space="preserve"> </w:t>
      </w:r>
      <w:r w:rsidR="001A6668">
        <w:rPr>
          <w:szCs w:val="22"/>
          <w:lang w:val="ru-RU"/>
        </w:rPr>
        <w:t>Далее о</w:t>
      </w:r>
      <w:r w:rsidR="00293869">
        <w:rPr>
          <w:szCs w:val="22"/>
          <w:lang w:val="ru-RU"/>
        </w:rPr>
        <w:t xml:space="preserve">рганы заключили, что </w:t>
      </w:r>
      <w:r w:rsidR="00063D9F">
        <w:rPr>
          <w:szCs w:val="22"/>
          <w:lang w:val="ru-RU"/>
        </w:rPr>
        <w:t>выносить</w:t>
      </w:r>
      <w:r w:rsidR="000F065C">
        <w:rPr>
          <w:szCs w:val="22"/>
          <w:lang w:val="ru-RU"/>
        </w:rPr>
        <w:t xml:space="preserve"> на рассмотрение</w:t>
      </w:r>
      <w:r w:rsidR="00191E65">
        <w:rPr>
          <w:szCs w:val="22"/>
          <w:lang w:val="ru-RU"/>
        </w:rPr>
        <w:t xml:space="preserve"> какие-либо</w:t>
      </w:r>
      <w:r w:rsidR="004F7D37" w:rsidRPr="004F7D37">
        <w:rPr>
          <w:szCs w:val="22"/>
          <w:lang w:val="ru-RU"/>
        </w:rPr>
        <w:t xml:space="preserve"> </w:t>
      </w:r>
      <w:r w:rsidR="005965C6">
        <w:rPr>
          <w:szCs w:val="22"/>
          <w:lang w:val="ru-RU"/>
        </w:rPr>
        <w:t>предложения</w:t>
      </w:r>
      <w:r w:rsidR="004F7D37" w:rsidRPr="004F7D37">
        <w:rPr>
          <w:szCs w:val="22"/>
          <w:lang w:val="ru-RU"/>
        </w:rPr>
        <w:t xml:space="preserve">, </w:t>
      </w:r>
      <w:r w:rsidR="00191E65">
        <w:rPr>
          <w:szCs w:val="22"/>
          <w:lang w:val="ru-RU"/>
        </w:rPr>
        <w:t>которые имели бы следствием проведение прямой оценки к</w:t>
      </w:r>
      <w:r w:rsidR="004F7D37" w:rsidRPr="004F7D37">
        <w:rPr>
          <w:szCs w:val="22"/>
          <w:lang w:val="ru-RU"/>
        </w:rPr>
        <w:t>ачества</w:t>
      </w:r>
      <w:r w:rsidR="00034B3D">
        <w:rPr>
          <w:szCs w:val="22"/>
          <w:lang w:val="ru-RU"/>
        </w:rPr>
        <w:t xml:space="preserve"> поисковой и экспертной работы </w:t>
      </w:r>
      <w:r w:rsidR="0012577C">
        <w:rPr>
          <w:szCs w:val="22"/>
          <w:lang w:val="ru-RU"/>
        </w:rPr>
        <w:t>в</w:t>
      </w:r>
      <w:r w:rsidR="004F7D37" w:rsidRPr="004F7D37">
        <w:rPr>
          <w:szCs w:val="22"/>
          <w:lang w:val="ru-RU"/>
        </w:rPr>
        <w:t xml:space="preserve">едомства, </w:t>
      </w:r>
      <w:r w:rsidR="0067364C">
        <w:rPr>
          <w:szCs w:val="22"/>
          <w:lang w:val="ru-RU"/>
        </w:rPr>
        <w:t>было бы</w:t>
      </w:r>
      <w:r w:rsidR="004F7D37" w:rsidRPr="004F7D37">
        <w:rPr>
          <w:szCs w:val="22"/>
          <w:lang w:val="ru-RU"/>
        </w:rPr>
        <w:t xml:space="preserve"> </w:t>
      </w:r>
      <w:r w:rsidR="005965C6">
        <w:rPr>
          <w:szCs w:val="22"/>
          <w:lang w:val="ru-RU"/>
        </w:rPr>
        <w:t>неуместно и не</w:t>
      </w:r>
      <w:r w:rsidR="004F7D37" w:rsidRPr="004F7D37">
        <w:rPr>
          <w:szCs w:val="22"/>
          <w:lang w:val="ru-RU"/>
        </w:rPr>
        <w:t>реалистичн</w:t>
      </w:r>
      <w:r w:rsidR="005965C6">
        <w:rPr>
          <w:szCs w:val="22"/>
          <w:lang w:val="ru-RU"/>
        </w:rPr>
        <w:t>о</w:t>
      </w:r>
      <w:r w:rsidR="004F7D37" w:rsidRPr="004F7D37">
        <w:rPr>
          <w:szCs w:val="22"/>
          <w:lang w:val="ru-RU"/>
        </w:rPr>
        <w:t>.</w:t>
      </w:r>
    </w:p>
    <w:p w:rsidR="000F065C" w:rsidRDefault="002142B4" w:rsidP="000F065C">
      <w:pPr>
        <w:pStyle w:val="ONUME"/>
        <w:keepLines/>
        <w:numPr>
          <w:ilvl w:val="0"/>
          <w:numId w:val="0"/>
        </w:numPr>
        <w:ind w:left="567"/>
        <w:rPr>
          <w:szCs w:val="22"/>
          <w:lang w:val="ru-RU"/>
        </w:rPr>
      </w:pPr>
      <w:r>
        <w:rPr>
          <w:szCs w:val="22"/>
          <w:lang w:val="ru-RU"/>
        </w:rPr>
        <w:lastRenderedPageBreak/>
        <w:t>48.</w:t>
      </w:r>
      <w:r>
        <w:rPr>
          <w:szCs w:val="22"/>
          <w:lang w:val="ru-RU"/>
        </w:rPr>
        <w:tab/>
      </w:r>
      <w:r w:rsidR="004F7D37" w:rsidRPr="004F7D37">
        <w:rPr>
          <w:szCs w:val="22"/>
          <w:lang w:val="ru-RU"/>
        </w:rPr>
        <w:t xml:space="preserve">Органы </w:t>
      </w:r>
      <w:r w:rsidR="00600ECA">
        <w:rPr>
          <w:szCs w:val="22"/>
          <w:lang w:val="ru-RU"/>
        </w:rPr>
        <w:t>пришли к общему мнению</w:t>
      </w:r>
      <w:r w:rsidR="004F7D37" w:rsidRPr="004F7D37">
        <w:rPr>
          <w:szCs w:val="22"/>
          <w:lang w:val="ru-RU"/>
        </w:rPr>
        <w:t xml:space="preserve">, что в дальнейшей работе </w:t>
      </w:r>
      <w:r w:rsidR="00867811" w:rsidRPr="004F7D37">
        <w:rPr>
          <w:szCs w:val="22"/>
          <w:lang w:val="ru-RU"/>
        </w:rPr>
        <w:t xml:space="preserve">основное внимание </w:t>
      </w:r>
      <w:r w:rsidR="004F7D37" w:rsidRPr="004F7D37">
        <w:rPr>
          <w:szCs w:val="22"/>
          <w:lang w:val="ru-RU"/>
        </w:rPr>
        <w:t>следует уделять скорее процедурны</w:t>
      </w:r>
      <w:r w:rsidR="001672A7">
        <w:rPr>
          <w:szCs w:val="22"/>
          <w:lang w:val="ru-RU"/>
        </w:rPr>
        <w:t xml:space="preserve">м </w:t>
      </w:r>
      <w:r w:rsidR="00867811">
        <w:rPr>
          <w:szCs w:val="22"/>
          <w:lang w:val="ru-RU"/>
        </w:rPr>
        <w:t>аспектам</w:t>
      </w:r>
      <w:r w:rsidR="001672A7">
        <w:rPr>
          <w:szCs w:val="22"/>
          <w:lang w:val="ru-RU"/>
        </w:rPr>
        <w:t xml:space="preserve"> обеспечения качества,</w:t>
      </w:r>
      <w:r w:rsidR="005E634B">
        <w:rPr>
          <w:szCs w:val="22"/>
          <w:lang w:val="ru-RU"/>
        </w:rPr>
        <w:t xml:space="preserve"> например </w:t>
      </w:r>
      <w:r w:rsidR="00867811">
        <w:rPr>
          <w:szCs w:val="22"/>
          <w:lang w:val="ru-RU"/>
        </w:rPr>
        <w:t xml:space="preserve">вопросу о том, </w:t>
      </w:r>
      <w:r w:rsidR="00F40F4B">
        <w:rPr>
          <w:szCs w:val="22"/>
          <w:lang w:val="ru-RU"/>
        </w:rPr>
        <w:t>располагает</w:t>
      </w:r>
      <w:r w:rsidR="00190F39">
        <w:rPr>
          <w:szCs w:val="22"/>
          <w:lang w:val="ru-RU"/>
        </w:rPr>
        <w:t xml:space="preserve"> ли ведомство</w:t>
      </w:r>
      <w:r w:rsidR="00190F39" w:rsidRPr="004F7D37">
        <w:rPr>
          <w:szCs w:val="22"/>
          <w:lang w:val="ru-RU"/>
        </w:rPr>
        <w:t>, ходатайствующе</w:t>
      </w:r>
      <w:r w:rsidR="00190F39">
        <w:rPr>
          <w:szCs w:val="22"/>
          <w:lang w:val="ru-RU"/>
        </w:rPr>
        <w:t>е</w:t>
      </w:r>
      <w:r w:rsidR="00190F39" w:rsidRPr="004F7D37">
        <w:rPr>
          <w:szCs w:val="22"/>
          <w:lang w:val="ru-RU"/>
        </w:rPr>
        <w:t xml:space="preserve"> о назначении</w:t>
      </w:r>
      <w:r w:rsidR="00190F39">
        <w:rPr>
          <w:szCs w:val="22"/>
          <w:lang w:val="ru-RU"/>
        </w:rPr>
        <w:t xml:space="preserve">, </w:t>
      </w:r>
      <w:r w:rsidR="001672A7">
        <w:rPr>
          <w:szCs w:val="22"/>
          <w:lang w:val="ru-RU"/>
        </w:rPr>
        <w:t>систем</w:t>
      </w:r>
      <w:r w:rsidR="00F40F4B">
        <w:rPr>
          <w:szCs w:val="22"/>
          <w:lang w:val="ru-RU"/>
        </w:rPr>
        <w:t>ой</w:t>
      </w:r>
      <w:r w:rsidR="001672A7">
        <w:rPr>
          <w:szCs w:val="22"/>
          <w:lang w:val="ru-RU"/>
        </w:rPr>
        <w:t xml:space="preserve"> </w:t>
      </w:r>
      <w:r w:rsidR="001672A7" w:rsidRPr="004F7D37">
        <w:rPr>
          <w:szCs w:val="22"/>
          <w:lang w:val="ru-RU"/>
        </w:rPr>
        <w:t>управления качеством и механизм</w:t>
      </w:r>
      <w:r w:rsidR="00F40F4B">
        <w:rPr>
          <w:szCs w:val="22"/>
          <w:lang w:val="ru-RU"/>
        </w:rPr>
        <w:t>ами</w:t>
      </w:r>
      <w:r w:rsidR="001672A7" w:rsidRPr="004F7D37">
        <w:rPr>
          <w:szCs w:val="22"/>
          <w:lang w:val="ru-RU"/>
        </w:rPr>
        <w:t xml:space="preserve"> внутреннего контроля</w:t>
      </w:r>
      <w:r w:rsidR="001672A7">
        <w:rPr>
          <w:szCs w:val="22"/>
          <w:lang w:val="ru-RU"/>
        </w:rPr>
        <w:t>, предусмотренны</w:t>
      </w:r>
      <w:r w:rsidR="00F40F4B">
        <w:rPr>
          <w:szCs w:val="22"/>
          <w:lang w:val="ru-RU"/>
        </w:rPr>
        <w:t>ми</w:t>
      </w:r>
      <w:r w:rsidR="001672A7">
        <w:rPr>
          <w:szCs w:val="22"/>
          <w:lang w:val="ru-RU"/>
        </w:rPr>
        <w:t xml:space="preserve"> </w:t>
      </w:r>
      <w:r w:rsidR="004D12C3">
        <w:rPr>
          <w:szCs w:val="22"/>
          <w:lang w:val="ru-RU"/>
        </w:rPr>
        <w:t>г</w:t>
      </w:r>
      <w:r w:rsidR="001672A7" w:rsidRPr="004F7D37">
        <w:rPr>
          <w:szCs w:val="22"/>
          <w:lang w:val="ru-RU"/>
        </w:rPr>
        <w:t>лавой 21 Руководства по проведению международного поиска и международной предварительной экспертизы</w:t>
      </w:r>
      <w:r w:rsidR="001672A7">
        <w:rPr>
          <w:szCs w:val="22"/>
          <w:lang w:val="ru-RU"/>
        </w:rPr>
        <w:t>,</w:t>
      </w:r>
      <w:r w:rsidR="001672A7" w:rsidRPr="004F7D37">
        <w:rPr>
          <w:szCs w:val="22"/>
          <w:lang w:val="ru-RU"/>
        </w:rPr>
        <w:t xml:space="preserve"> </w:t>
      </w:r>
      <w:r w:rsidR="001672A7">
        <w:rPr>
          <w:szCs w:val="22"/>
          <w:lang w:val="ru-RU"/>
        </w:rPr>
        <w:t>или –</w:t>
      </w:r>
      <w:r w:rsidR="004F7D37" w:rsidRPr="004F7D37">
        <w:rPr>
          <w:szCs w:val="22"/>
          <w:lang w:val="ru-RU"/>
        </w:rPr>
        <w:t xml:space="preserve"> в тех случаях, когда на момент назначени</w:t>
      </w:r>
      <w:r w:rsidR="001672A7">
        <w:rPr>
          <w:szCs w:val="22"/>
          <w:lang w:val="ru-RU"/>
        </w:rPr>
        <w:t>я такая система еще не создана, –</w:t>
      </w:r>
      <w:r w:rsidR="005E634B">
        <w:rPr>
          <w:szCs w:val="22"/>
          <w:lang w:val="ru-RU"/>
        </w:rPr>
        <w:t xml:space="preserve"> </w:t>
      </w:r>
      <w:r w:rsidR="00640BE7">
        <w:rPr>
          <w:szCs w:val="22"/>
          <w:lang w:val="ru-RU"/>
        </w:rPr>
        <w:t xml:space="preserve">вопросу то том, </w:t>
      </w:r>
      <w:r w:rsidR="005E634B">
        <w:rPr>
          <w:szCs w:val="22"/>
          <w:lang w:val="ru-RU"/>
        </w:rPr>
        <w:t xml:space="preserve">имеет ли </w:t>
      </w:r>
      <w:r w:rsidR="0012577C">
        <w:rPr>
          <w:szCs w:val="22"/>
          <w:lang w:val="ru-RU"/>
        </w:rPr>
        <w:t>в</w:t>
      </w:r>
      <w:r w:rsidR="00637ADB">
        <w:rPr>
          <w:szCs w:val="22"/>
          <w:lang w:val="ru-RU"/>
        </w:rPr>
        <w:t>едомство</w:t>
      </w:r>
      <w:r w:rsidR="004F7D37" w:rsidRPr="004F7D37">
        <w:rPr>
          <w:szCs w:val="22"/>
          <w:lang w:val="ru-RU"/>
        </w:rPr>
        <w:t xml:space="preserve"> </w:t>
      </w:r>
      <w:r w:rsidR="00637ADB">
        <w:rPr>
          <w:szCs w:val="22"/>
          <w:lang w:val="ru-RU"/>
        </w:rPr>
        <w:t>аналогичную</w:t>
      </w:r>
      <w:r w:rsidR="004F7D37" w:rsidRPr="004F7D37">
        <w:rPr>
          <w:szCs w:val="22"/>
          <w:lang w:val="ru-RU"/>
        </w:rPr>
        <w:t xml:space="preserve"> </w:t>
      </w:r>
      <w:r w:rsidR="00637ADB">
        <w:rPr>
          <w:szCs w:val="22"/>
          <w:lang w:val="ru-RU"/>
        </w:rPr>
        <w:t xml:space="preserve">действующую систему в области </w:t>
      </w:r>
      <w:r w:rsidR="005E634B">
        <w:rPr>
          <w:szCs w:val="22"/>
          <w:lang w:val="ru-RU"/>
        </w:rPr>
        <w:t>поиска и экспертизы на национальном уровне</w:t>
      </w:r>
      <w:r w:rsidR="0066542C">
        <w:rPr>
          <w:szCs w:val="22"/>
          <w:lang w:val="ru-RU"/>
        </w:rPr>
        <w:t xml:space="preserve">.  </w:t>
      </w:r>
      <w:r w:rsidR="00700A79" w:rsidRPr="004F7D37">
        <w:rPr>
          <w:szCs w:val="22"/>
          <w:lang w:val="ru-RU"/>
        </w:rPr>
        <w:t xml:space="preserve"> </w:t>
      </w:r>
      <w:bookmarkStart w:id="3" w:name="_Ref410701542"/>
    </w:p>
    <w:p w:rsidR="000F065C" w:rsidRDefault="00431DBE" w:rsidP="00822C3C">
      <w:pPr>
        <w:pStyle w:val="ONUME"/>
        <w:keepLines/>
        <w:numPr>
          <w:ilvl w:val="0"/>
          <w:numId w:val="0"/>
        </w:numPr>
        <w:ind w:left="1134"/>
        <w:rPr>
          <w:szCs w:val="22"/>
          <w:lang w:val="ru-RU"/>
        </w:rPr>
      </w:pPr>
      <w:r>
        <w:rPr>
          <w:szCs w:val="22"/>
          <w:lang w:val="ru-RU"/>
        </w:rPr>
        <w:t>49</w:t>
      </w:r>
      <w:r w:rsidRPr="00431DBE">
        <w:rPr>
          <w:szCs w:val="22"/>
          <w:lang w:val="ru-RU"/>
        </w:rPr>
        <w:t>.</w:t>
      </w:r>
      <w:r w:rsidRPr="00431DBE">
        <w:rPr>
          <w:szCs w:val="22"/>
          <w:lang w:val="ru-RU"/>
        </w:rPr>
        <w:tab/>
      </w:r>
      <w:r w:rsidR="004F7D37" w:rsidRPr="004F7D37">
        <w:rPr>
          <w:szCs w:val="22"/>
          <w:lang w:val="ru-RU"/>
        </w:rPr>
        <w:t xml:space="preserve">Подгруппа рекомендовала в качестве одного из </w:t>
      </w:r>
      <w:r w:rsidR="007A71E7">
        <w:rPr>
          <w:szCs w:val="22"/>
          <w:lang w:val="ru-RU"/>
        </w:rPr>
        <w:t xml:space="preserve">возможных </w:t>
      </w:r>
      <w:r w:rsidR="0061371A">
        <w:rPr>
          <w:szCs w:val="22"/>
          <w:lang w:val="ru-RU"/>
        </w:rPr>
        <w:t>направлений дальнейш</w:t>
      </w:r>
      <w:r w:rsidR="004D12C3">
        <w:rPr>
          <w:szCs w:val="22"/>
          <w:lang w:val="ru-RU"/>
        </w:rPr>
        <w:t>ей работы внесение изменений в г</w:t>
      </w:r>
      <w:r w:rsidR="0061371A">
        <w:rPr>
          <w:szCs w:val="22"/>
          <w:lang w:val="ru-RU"/>
        </w:rPr>
        <w:t xml:space="preserve">лаву 21 Руководства, которые заключались </w:t>
      </w:r>
      <w:r w:rsidR="004D12C3">
        <w:rPr>
          <w:szCs w:val="22"/>
          <w:lang w:val="ru-RU"/>
        </w:rPr>
        <w:t xml:space="preserve">бы </w:t>
      </w:r>
      <w:r w:rsidR="0061371A">
        <w:rPr>
          <w:szCs w:val="22"/>
          <w:lang w:val="ru-RU"/>
        </w:rPr>
        <w:t xml:space="preserve">в ужесточении требований </w:t>
      </w:r>
      <w:r w:rsidR="004F7D37" w:rsidRPr="004F7D37">
        <w:rPr>
          <w:szCs w:val="22"/>
          <w:lang w:val="ru-RU"/>
        </w:rPr>
        <w:t xml:space="preserve">к системам управления качеством, в частности </w:t>
      </w:r>
      <w:r w:rsidR="0061371A">
        <w:rPr>
          <w:szCs w:val="22"/>
          <w:lang w:val="ru-RU"/>
        </w:rPr>
        <w:t>в признании</w:t>
      </w:r>
      <w:r w:rsidR="004F7D37" w:rsidRPr="004F7D37">
        <w:rPr>
          <w:szCs w:val="22"/>
          <w:lang w:val="ru-RU"/>
        </w:rPr>
        <w:t xml:space="preserve"> обязательными определенных требований, </w:t>
      </w:r>
      <w:r w:rsidR="004D12C3">
        <w:rPr>
          <w:szCs w:val="22"/>
          <w:lang w:val="ru-RU"/>
        </w:rPr>
        <w:t>носящих</w:t>
      </w:r>
      <w:r w:rsidR="0061371A">
        <w:rPr>
          <w:szCs w:val="22"/>
          <w:lang w:val="ru-RU"/>
        </w:rPr>
        <w:t xml:space="preserve"> на </w:t>
      </w:r>
      <w:r w:rsidR="00921367">
        <w:rPr>
          <w:szCs w:val="22"/>
          <w:lang w:val="ru-RU"/>
        </w:rPr>
        <w:t>настоящий момент</w:t>
      </w:r>
      <w:r w:rsidR="0061371A">
        <w:rPr>
          <w:szCs w:val="22"/>
          <w:lang w:val="ru-RU"/>
        </w:rPr>
        <w:t xml:space="preserve"> лишь</w:t>
      </w:r>
      <w:r w:rsidR="004F7D37" w:rsidRPr="004F7D37">
        <w:rPr>
          <w:szCs w:val="22"/>
          <w:lang w:val="ru-RU"/>
        </w:rPr>
        <w:t xml:space="preserve"> рекомендательный характер, или </w:t>
      </w:r>
      <w:r w:rsidR="00114758">
        <w:rPr>
          <w:szCs w:val="22"/>
          <w:lang w:val="ru-RU"/>
        </w:rPr>
        <w:t>включени</w:t>
      </w:r>
      <w:r w:rsidR="00E64E94">
        <w:rPr>
          <w:szCs w:val="22"/>
          <w:lang w:val="ru-RU"/>
        </w:rPr>
        <w:t>и</w:t>
      </w:r>
      <w:r w:rsidR="00114758">
        <w:rPr>
          <w:szCs w:val="22"/>
          <w:lang w:val="ru-RU"/>
        </w:rPr>
        <w:t xml:space="preserve"> в имеющийся перечень</w:t>
      </w:r>
      <w:r w:rsidR="0061371A">
        <w:rPr>
          <w:szCs w:val="22"/>
          <w:lang w:val="ru-RU"/>
        </w:rPr>
        <w:t xml:space="preserve"> новых требований</w:t>
      </w:r>
      <w:r w:rsidR="0066542C">
        <w:rPr>
          <w:szCs w:val="22"/>
          <w:lang w:val="ru-RU"/>
        </w:rPr>
        <w:t xml:space="preserve">.  </w:t>
      </w:r>
      <w:r w:rsidR="00700A79" w:rsidRPr="007044BC">
        <w:rPr>
          <w:szCs w:val="22"/>
          <w:lang w:val="ru-RU"/>
        </w:rPr>
        <w:t xml:space="preserve"> </w:t>
      </w:r>
      <w:bookmarkEnd w:id="3"/>
      <w:r w:rsidR="004F7D37" w:rsidRPr="004F7D37">
        <w:rPr>
          <w:szCs w:val="22"/>
          <w:lang w:val="ru-RU"/>
        </w:rPr>
        <w:t xml:space="preserve">В этой связи Подгруппа также отметила, что </w:t>
      </w:r>
      <w:r w:rsidR="00836847">
        <w:rPr>
          <w:szCs w:val="22"/>
          <w:lang w:val="ru-RU"/>
        </w:rPr>
        <w:t>в настоящее время</w:t>
      </w:r>
      <w:r w:rsidR="00E64E94">
        <w:rPr>
          <w:szCs w:val="22"/>
          <w:lang w:val="ru-RU"/>
        </w:rPr>
        <w:t>,</w:t>
      </w:r>
      <w:r w:rsidR="004F7D37" w:rsidRPr="004F7D37">
        <w:rPr>
          <w:szCs w:val="22"/>
          <w:lang w:val="ru-RU"/>
        </w:rPr>
        <w:t xml:space="preserve"> согласно </w:t>
      </w:r>
      <w:r w:rsidR="00231D77">
        <w:rPr>
          <w:szCs w:val="22"/>
          <w:lang w:val="ru-RU"/>
        </w:rPr>
        <w:t>пункту</w:t>
      </w:r>
      <w:r w:rsidR="004F7D37" w:rsidRPr="004F7D37">
        <w:rPr>
          <w:szCs w:val="22"/>
          <w:lang w:val="ru-RU"/>
        </w:rPr>
        <w:t xml:space="preserve"> (d) </w:t>
      </w:r>
      <w:r w:rsidR="007E7551">
        <w:rPr>
          <w:szCs w:val="22"/>
          <w:lang w:val="ru-RU"/>
        </w:rPr>
        <w:t>договоренности о</w:t>
      </w:r>
      <w:r w:rsidR="003E0F71">
        <w:rPr>
          <w:szCs w:val="22"/>
          <w:lang w:val="ru-RU"/>
        </w:rPr>
        <w:t xml:space="preserve"> понимани</w:t>
      </w:r>
      <w:r w:rsidR="007E7551">
        <w:rPr>
          <w:szCs w:val="22"/>
          <w:lang w:val="ru-RU"/>
        </w:rPr>
        <w:t>и</w:t>
      </w:r>
      <w:r w:rsidR="00231D77">
        <w:rPr>
          <w:szCs w:val="22"/>
          <w:lang w:val="ru-RU"/>
        </w:rPr>
        <w:t xml:space="preserve"> о</w:t>
      </w:r>
      <w:r w:rsidR="007E7551">
        <w:rPr>
          <w:szCs w:val="22"/>
          <w:lang w:val="ru-RU"/>
        </w:rPr>
        <w:t>тносительно</w:t>
      </w:r>
      <w:r w:rsidR="00231D77">
        <w:rPr>
          <w:szCs w:val="22"/>
          <w:lang w:val="ru-RU"/>
        </w:rPr>
        <w:t xml:space="preserve"> порядк</w:t>
      </w:r>
      <w:r w:rsidR="007E7551">
        <w:rPr>
          <w:szCs w:val="22"/>
          <w:lang w:val="ru-RU"/>
        </w:rPr>
        <w:t>а</w:t>
      </w:r>
      <w:r w:rsidR="003E0F71">
        <w:rPr>
          <w:szCs w:val="22"/>
          <w:lang w:val="ru-RU"/>
        </w:rPr>
        <w:t xml:space="preserve"> назначения</w:t>
      </w:r>
      <w:r w:rsidR="00231D77">
        <w:rPr>
          <w:szCs w:val="22"/>
          <w:lang w:val="ru-RU"/>
        </w:rPr>
        <w:t xml:space="preserve">, </w:t>
      </w:r>
      <w:r w:rsidR="004D12C3">
        <w:rPr>
          <w:szCs w:val="22"/>
          <w:lang w:val="ru-RU"/>
        </w:rPr>
        <w:t>одобренной</w:t>
      </w:r>
      <w:r w:rsidR="004F7D37" w:rsidRPr="004F7D37">
        <w:rPr>
          <w:szCs w:val="22"/>
          <w:lang w:val="ru-RU"/>
        </w:rPr>
        <w:t xml:space="preserve"> Ассамблеей РСТ в 2014 г., требование о наличии на </w:t>
      </w:r>
      <w:r w:rsidR="00921367">
        <w:rPr>
          <w:szCs w:val="22"/>
          <w:lang w:val="ru-RU"/>
        </w:rPr>
        <w:t>момент</w:t>
      </w:r>
      <w:r w:rsidR="004F7D37" w:rsidRPr="004F7D37">
        <w:rPr>
          <w:szCs w:val="22"/>
          <w:lang w:val="ru-RU"/>
        </w:rPr>
        <w:t xml:space="preserve"> назначения действующих систем, подо</w:t>
      </w:r>
      <w:r w:rsidR="004D12C3">
        <w:rPr>
          <w:szCs w:val="22"/>
          <w:lang w:val="ru-RU"/>
        </w:rPr>
        <w:t>бных системам, предусмотренным г</w:t>
      </w:r>
      <w:r w:rsidR="004F7D37" w:rsidRPr="004F7D37">
        <w:rPr>
          <w:szCs w:val="22"/>
          <w:lang w:val="ru-RU"/>
        </w:rPr>
        <w:t xml:space="preserve">лавой 21, не является обязательным (в этой связи используется </w:t>
      </w:r>
      <w:r w:rsidR="00162637">
        <w:rPr>
          <w:szCs w:val="22"/>
          <w:lang w:val="ru-RU"/>
        </w:rPr>
        <w:t>слово</w:t>
      </w:r>
      <w:r w:rsidR="004F7D37" w:rsidRPr="004F7D37">
        <w:rPr>
          <w:szCs w:val="22"/>
          <w:lang w:val="ru-RU"/>
        </w:rPr>
        <w:t xml:space="preserve"> «желательно»)</w:t>
      </w:r>
      <w:r w:rsidR="00231D77">
        <w:rPr>
          <w:szCs w:val="22"/>
          <w:lang w:val="ru-RU"/>
        </w:rPr>
        <w:t>,</w:t>
      </w:r>
      <w:r w:rsidR="004F7D37" w:rsidRPr="004F7D37">
        <w:rPr>
          <w:szCs w:val="22"/>
          <w:lang w:val="ru-RU"/>
        </w:rPr>
        <w:t xml:space="preserve"> и рекомендовала пересмотреть это положение</w:t>
      </w:r>
      <w:r w:rsidR="00836847">
        <w:rPr>
          <w:szCs w:val="22"/>
          <w:lang w:val="ru-RU"/>
        </w:rPr>
        <w:t>, признав</w:t>
      </w:r>
      <w:r w:rsidR="004F7D37" w:rsidRPr="004F7D37">
        <w:rPr>
          <w:szCs w:val="22"/>
          <w:lang w:val="ru-RU"/>
        </w:rPr>
        <w:t xml:space="preserve"> </w:t>
      </w:r>
      <w:r w:rsidR="00231D77">
        <w:rPr>
          <w:szCs w:val="22"/>
          <w:lang w:val="ru-RU"/>
        </w:rPr>
        <w:t>содержащееся в нем</w:t>
      </w:r>
      <w:r w:rsidR="004F7D37" w:rsidRPr="004F7D37">
        <w:rPr>
          <w:szCs w:val="22"/>
          <w:lang w:val="ru-RU"/>
        </w:rPr>
        <w:t xml:space="preserve"> требование обязательным.</w:t>
      </w:r>
    </w:p>
    <w:p w:rsidR="000F065C" w:rsidRDefault="00183BA9" w:rsidP="00822C3C">
      <w:pPr>
        <w:pStyle w:val="ONUME"/>
        <w:keepLines/>
        <w:numPr>
          <w:ilvl w:val="0"/>
          <w:numId w:val="0"/>
        </w:numPr>
        <w:ind w:left="1134"/>
        <w:rPr>
          <w:szCs w:val="22"/>
          <w:lang w:val="ru-RU"/>
        </w:rPr>
      </w:pPr>
      <w:r>
        <w:rPr>
          <w:szCs w:val="22"/>
          <w:lang w:val="ru-RU"/>
        </w:rPr>
        <w:t>50.</w:t>
      </w:r>
      <w:r>
        <w:rPr>
          <w:szCs w:val="22"/>
          <w:lang w:val="ru-RU"/>
        </w:rPr>
        <w:tab/>
      </w:r>
      <w:r w:rsidR="004D12C3">
        <w:rPr>
          <w:szCs w:val="22"/>
          <w:lang w:val="ru-RU"/>
        </w:rPr>
        <w:t>Далее</w:t>
      </w:r>
      <w:r w:rsidR="004F7D37" w:rsidRPr="004F7D37">
        <w:rPr>
          <w:szCs w:val="22"/>
          <w:lang w:val="ru-RU"/>
        </w:rPr>
        <w:t xml:space="preserve"> </w:t>
      </w:r>
      <w:r w:rsidR="006C120A" w:rsidRPr="004F7D37">
        <w:rPr>
          <w:szCs w:val="22"/>
          <w:lang w:val="ru-RU"/>
        </w:rPr>
        <w:t xml:space="preserve">Подгруппа </w:t>
      </w:r>
      <w:r w:rsidR="00B90E51">
        <w:rPr>
          <w:szCs w:val="22"/>
          <w:lang w:val="ru-RU"/>
        </w:rPr>
        <w:t>затронула</w:t>
      </w:r>
      <w:r w:rsidR="004F7D37" w:rsidRPr="004F7D37">
        <w:rPr>
          <w:szCs w:val="22"/>
          <w:lang w:val="ru-RU"/>
        </w:rPr>
        <w:t xml:space="preserve"> </w:t>
      </w:r>
      <w:r w:rsidR="00262318">
        <w:rPr>
          <w:szCs w:val="22"/>
          <w:lang w:val="ru-RU"/>
        </w:rPr>
        <w:t xml:space="preserve">еще </w:t>
      </w:r>
      <w:r w:rsidR="00B90E51">
        <w:rPr>
          <w:szCs w:val="22"/>
          <w:lang w:val="ru-RU"/>
        </w:rPr>
        <w:t xml:space="preserve">один процедурный </w:t>
      </w:r>
      <w:r w:rsidR="006D0B30">
        <w:rPr>
          <w:szCs w:val="22"/>
          <w:lang w:val="ru-RU"/>
        </w:rPr>
        <w:t>аспект</w:t>
      </w:r>
      <w:r w:rsidR="00DF4BA7">
        <w:rPr>
          <w:szCs w:val="22"/>
          <w:lang w:val="ru-RU"/>
        </w:rPr>
        <w:t xml:space="preserve"> обеспечени</w:t>
      </w:r>
      <w:r w:rsidR="006D0B30">
        <w:rPr>
          <w:szCs w:val="22"/>
          <w:lang w:val="ru-RU"/>
        </w:rPr>
        <w:t>я</w:t>
      </w:r>
      <w:r w:rsidR="00DF4BA7">
        <w:rPr>
          <w:szCs w:val="22"/>
          <w:lang w:val="ru-RU"/>
        </w:rPr>
        <w:t xml:space="preserve"> качества</w:t>
      </w:r>
      <w:r w:rsidR="00337908">
        <w:rPr>
          <w:szCs w:val="22"/>
          <w:lang w:val="ru-RU"/>
        </w:rPr>
        <w:t>,</w:t>
      </w:r>
      <w:r w:rsidR="00DF4BA7">
        <w:rPr>
          <w:szCs w:val="22"/>
          <w:lang w:val="ru-RU"/>
        </w:rPr>
        <w:t xml:space="preserve"> </w:t>
      </w:r>
      <w:r w:rsidR="00337908">
        <w:rPr>
          <w:szCs w:val="22"/>
          <w:lang w:val="ru-RU"/>
        </w:rPr>
        <w:t>рекомендовав</w:t>
      </w:r>
      <w:r w:rsidR="004F7D37" w:rsidRPr="004F7D37">
        <w:rPr>
          <w:szCs w:val="22"/>
          <w:lang w:val="ru-RU"/>
        </w:rPr>
        <w:t xml:space="preserve"> подробнее </w:t>
      </w:r>
      <w:r w:rsidR="0029410A">
        <w:rPr>
          <w:szCs w:val="22"/>
          <w:lang w:val="ru-RU"/>
        </w:rPr>
        <w:t>рассмотреть</w:t>
      </w:r>
      <w:r w:rsidR="004F7D37" w:rsidRPr="004F7D37">
        <w:rPr>
          <w:szCs w:val="22"/>
          <w:lang w:val="ru-RU"/>
        </w:rPr>
        <w:t xml:space="preserve"> вопрос о разработке </w:t>
      </w:r>
      <w:r w:rsidR="00543E90">
        <w:rPr>
          <w:szCs w:val="22"/>
          <w:lang w:val="ru-RU"/>
        </w:rPr>
        <w:t>бланка</w:t>
      </w:r>
      <w:r w:rsidR="00667FA0">
        <w:rPr>
          <w:szCs w:val="22"/>
          <w:lang w:val="ru-RU"/>
        </w:rPr>
        <w:t xml:space="preserve"> </w:t>
      </w:r>
      <w:r w:rsidR="007A71E7">
        <w:rPr>
          <w:szCs w:val="22"/>
          <w:lang w:val="ru-RU"/>
        </w:rPr>
        <w:t>заявления</w:t>
      </w:r>
      <w:r w:rsidR="004F7D37" w:rsidRPr="004F7D37">
        <w:rPr>
          <w:szCs w:val="22"/>
          <w:lang w:val="ru-RU"/>
        </w:rPr>
        <w:t xml:space="preserve"> о назначении, </w:t>
      </w:r>
      <w:r w:rsidR="00667FA0">
        <w:rPr>
          <w:szCs w:val="22"/>
          <w:lang w:val="ru-RU"/>
        </w:rPr>
        <w:t>с тем чтобы</w:t>
      </w:r>
      <w:r w:rsidR="004F7D37" w:rsidRPr="004F7D37">
        <w:rPr>
          <w:szCs w:val="22"/>
          <w:lang w:val="ru-RU"/>
        </w:rPr>
        <w:t xml:space="preserve"> в любом </w:t>
      </w:r>
      <w:r w:rsidR="007A71E7">
        <w:rPr>
          <w:szCs w:val="22"/>
          <w:lang w:val="ru-RU"/>
        </w:rPr>
        <w:t>таком заявлении</w:t>
      </w:r>
      <w:r w:rsidR="004F7D37" w:rsidRPr="004F7D37">
        <w:rPr>
          <w:szCs w:val="22"/>
          <w:lang w:val="ru-RU"/>
        </w:rPr>
        <w:t xml:space="preserve"> </w:t>
      </w:r>
      <w:r w:rsidR="00667FA0">
        <w:rPr>
          <w:szCs w:val="22"/>
          <w:lang w:val="ru-RU"/>
        </w:rPr>
        <w:t>были действительно освещены все необходимые аспекты</w:t>
      </w:r>
      <w:r w:rsidR="004F7D37" w:rsidRPr="004F7D37">
        <w:rPr>
          <w:szCs w:val="22"/>
          <w:lang w:val="ru-RU"/>
        </w:rPr>
        <w:t xml:space="preserve"> качества.</w:t>
      </w:r>
    </w:p>
    <w:p w:rsidR="004F7D37" w:rsidRPr="007044BC" w:rsidRDefault="001F6A13" w:rsidP="00822C3C">
      <w:pPr>
        <w:pStyle w:val="ONUME"/>
        <w:keepLines/>
        <w:numPr>
          <w:ilvl w:val="0"/>
          <w:numId w:val="0"/>
        </w:numPr>
        <w:ind w:left="1134"/>
        <w:rPr>
          <w:szCs w:val="22"/>
          <w:lang w:val="ru-RU"/>
        </w:rPr>
      </w:pPr>
      <w:r>
        <w:rPr>
          <w:szCs w:val="22"/>
          <w:lang w:val="ru-RU"/>
        </w:rPr>
        <w:t>51.</w:t>
      </w:r>
      <w:r>
        <w:rPr>
          <w:szCs w:val="22"/>
          <w:lang w:val="ru-RU"/>
        </w:rPr>
        <w:tab/>
      </w:r>
      <w:r w:rsidR="004F7D37" w:rsidRPr="004F7D37">
        <w:rPr>
          <w:szCs w:val="22"/>
          <w:lang w:val="ru-RU"/>
        </w:rPr>
        <w:t xml:space="preserve">Подгруппа рекомендовала Международному бюро взять на себя руководство дальнейшей разработкой предложений по вопросам, изложенным в пунктах </w:t>
      </w:r>
      <w:r w:rsidR="001C5639" w:rsidRPr="001C5639">
        <w:rPr>
          <w:szCs w:val="22"/>
          <w:lang w:val="ru-RU"/>
        </w:rPr>
        <w:t>49</w:t>
      </w:r>
      <w:r w:rsidR="002123BB">
        <w:rPr>
          <w:szCs w:val="22"/>
          <w:lang w:val="ru-RU"/>
        </w:rPr>
        <w:t xml:space="preserve"> </w:t>
      </w:r>
      <w:r w:rsidR="001C5639">
        <w:rPr>
          <w:szCs w:val="22"/>
          <w:lang w:val="ru-RU"/>
        </w:rPr>
        <w:t xml:space="preserve">и </w:t>
      </w:r>
      <w:r w:rsidR="001C5639">
        <w:rPr>
          <w:szCs w:val="22"/>
        </w:rPr>
        <w:t>50</w:t>
      </w:r>
      <w:bookmarkStart w:id="4" w:name="_GoBack"/>
      <w:bookmarkEnd w:id="4"/>
      <w:r w:rsidR="000D6AC1">
        <w:rPr>
          <w:szCs w:val="22"/>
          <w:lang w:val="ru-RU"/>
        </w:rPr>
        <w:t>,</w:t>
      </w:r>
      <w:r w:rsidR="00B61202">
        <w:rPr>
          <w:szCs w:val="22"/>
          <w:lang w:val="ru-RU"/>
        </w:rPr>
        <w:t xml:space="preserve"> выше, отметив при этом, </w:t>
      </w:r>
      <w:r w:rsidR="004F7D37" w:rsidRPr="004F7D37">
        <w:rPr>
          <w:szCs w:val="22"/>
          <w:lang w:val="ru-RU"/>
        </w:rPr>
        <w:t>что активное участи</w:t>
      </w:r>
      <w:r w:rsidR="00B44FAA">
        <w:rPr>
          <w:szCs w:val="22"/>
          <w:lang w:val="ru-RU"/>
        </w:rPr>
        <w:t>е о</w:t>
      </w:r>
      <w:r w:rsidR="004F7D37" w:rsidRPr="004F7D37">
        <w:rPr>
          <w:szCs w:val="22"/>
          <w:lang w:val="ru-RU"/>
        </w:rPr>
        <w:t xml:space="preserve">рганов в дальнейшей работе в данной области не только будет </w:t>
      </w:r>
      <w:r w:rsidR="00791457">
        <w:rPr>
          <w:szCs w:val="22"/>
          <w:lang w:val="ru-RU"/>
        </w:rPr>
        <w:t>значительно</w:t>
      </w:r>
      <w:r w:rsidR="007A5986">
        <w:rPr>
          <w:szCs w:val="22"/>
          <w:lang w:val="ru-RU"/>
        </w:rPr>
        <w:t xml:space="preserve"> </w:t>
      </w:r>
      <w:r w:rsidR="00F7589E">
        <w:rPr>
          <w:szCs w:val="22"/>
          <w:lang w:val="ru-RU"/>
        </w:rPr>
        <w:t>способствовать</w:t>
      </w:r>
      <w:r w:rsidR="004F7D37" w:rsidRPr="004F7D37">
        <w:rPr>
          <w:szCs w:val="22"/>
          <w:lang w:val="ru-RU"/>
        </w:rPr>
        <w:t xml:space="preserve"> ее успеху, но и определит ее результаты</w:t>
      </w:r>
      <w:r w:rsidR="00710FEA" w:rsidRPr="00710FEA">
        <w:rPr>
          <w:szCs w:val="22"/>
          <w:lang w:val="ru-RU"/>
        </w:rPr>
        <w:t>”</w:t>
      </w:r>
      <w:r w:rsidR="004F7D37" w:rsidRPr="004F7D37">
        <w:rPr>
          <w:szCs w:val="22"/>
          <w:lang w:val="ru-RU"/>
        </w:rPr>
        <w:t>.</w:t>
      </w:r>
    </w:p>
    <w:p w:rsidR="004F7D37" w:rsidRPr="007044BC" w:rsidRDefault="001F6A13" w:rsidP="004F7D37">
      <w:pPr>
        <w:pStyle w:val="ONUME"/>
        <w:keepLines/>
        <w:numPr>
          <w:ilvl w:val="0"/>
          <w:numId w:val="0"/>
        </w:numPr>
        <w:ind w:left="567"/>
        <w:rPr>
          <w:szCs w:val="22"/>
          <w:lang w:val="ru-RU"/>
        </w:rPr>
      </w:pPr>
      <w:r>
        <w:rPr>
          <w:szCs w:val="22"/>
          <w:lang w:val="ru-RU"/>
        </w:rPr>
        <w:t>52.</w:t>
      </w:r>
      <w:r>
        <w:rPr>
          <w:szCs w:val="22"/>
          <w:lang w:val="ru-RU"/>
        </w:rPr>
        <w:tab/>
      </w:r>
      <w:r w:rsidR="004F7D37" w:rsidRPr="004F7D37">
        <w:rPr>
          <w:szCs w:val="22"/>
          <w:lang w:val="ru-RU"/>
        </w:rPr>
        <w:t>После некоторого обсуждения Подгруппа подтвердила свою позицию, согласно которой любые возможные новые требовани</w:t>
      </w:r>
      <w:r w:rsidR="00AE50DF">
        <w:rPr>
          <w:szCs w:val="22"/>
          <w:lang w:val="ru-RU"/>
        </w:rPr>
        <w:t>я, касающиеся качества,</w:t>
      </w:r>
      <w:r w:rsidR="004F7D37" w:rsidRPr="004F7D37">
        <w:rPr>
          <w:szCs w:val="22"/>
          <w:lang w:val="ru-RU"/>
        </w:rPr>
        <w:t xml:space="preserve"> будут </w:t>
      </w:r>
      <w:r w:rsidR="000000E5">
        <w:rPr>
          <w:szCs w:val="22"/>
          <w:lang w:val="ru-RU"/>
        </w:rPr>
        <w:t>применяться</w:t>
      </w:r>
      <w:r w:rsidR="004F7D37" w:rsidRPr="004F7D37">
        <w:rPr>
          <w:szCs w:val="22"/>
          <w:lang w:val="ru-RU"/>
        </w:rPr>
        <w:t xml:space="preserve"> как </w:t>
      </w:r>
      <w:r w:rsidR="000000E5">
        <w:rPr>
          <w:szCs w:val="22"/>
          <w:lang w:val="ru-RU"/>
        </w:rPr>
        <w:t>к</w:t>
      </w:r>
      <w:r w:rsidR="004F7D37" w:rsidRPr="004F7D37">
        <w:rPr>
          <w:szCs w:val="22"/>
          <w:lang w:val="ru-RU"/>
        </w:rPr>
        <w:t xml:space="preserve"> </w:t>
      </w:r>
      <w:r w:rsidR="00AD3ADB">
        <w:rPr>
          <w:szCs w:val="22"/>
          <w:lang w:val="ru-RU"/>
        </w:rPr>
        <w:t>действующи</w:t>
      </w:r>
      <w:r w:rsidR="000000E5">
        <w:rPr>
          <w:szCs w:val="22"/>
          <w:lang w:val="ru-RU"/>
        </w:rPr>
        <w:t>м</w:t>
      </w:r>
      <w:r w:rsidR="00B44FAA">
        <w:rPr>
          <w:szCs w:val="22"/>
          <w:lang w:val="ru-RU"/>
        </w:rPr>
        <w:t xml:space="preserve"> о</w:t>
      </w:r>
      <w:r w:rsidR="00AD3ADB">
        <w:rPr>
          <w:szCs w:val="22"/>
          <w:lang w:val="ru-RU"/>
        </w:rPr>
        <w:t>рган</w:t>
      </w:r>
      <w:r w:rsidR="000000E5">
        <w:rPr>
          <w:szCs w:val="22"/>
          <w:lang w:val="ru-RU"/>
        </w:rPr>
        <w:t xml:space="preserve">ам (с принятием </w:t>
      </w:r>
      <w:r w:rsidR="004F7D37" w:rsidRPr="004F7D37">
        <w:rPr>
          <w:szCs w:val="22"/>
          <w:lang w:val="ru-RU"/>
        </w:rPr>
        <w:t xml:space="preserve">в </w:t>
      </w:r>
      <w:r w:rsidR="00AA0BC8">
        <w:rPr>
          <w:szCs w:val="22"/>
          <w:lang w:val="ru-RU"/>
        </w:rPr>
        <w:t>случае необходимости надлежащих</w:t>
      </w:r>
      <w:r w:rsidR="004F7D37" w:rsidRPr="004F7D37">
        <w:rPr>
          <w:szCs w:val="22"/>
          <w:lang w:val="ru-RU"/>
        </w:rPr>
        <w:t xml:space="preserve"> переходных мер), так и </w:t>
      </w:r>
      <w:r w:rsidR="0060660B">
        <w:rPr>
          <w:szCs w:val="22"/>
          <w:lang w:val="ru-RU"/>
        </w:rPr>
        <w:t>к</w:t>
      </w:r>
      <w:r w:rsidR="007B412C">
        <w:rPr>
          <w:szCs w:val="22"/>
          <w:lang w:val="ru-RU"/>
        </w:rPr>
        <w:t xml:space="preserve"> </w:t>
      </w:r>
      <w:r w:rsidR="0012577C">
        <w:rPr>
          <w:szCs w:val="22"/>
          <w:lang w:val="ru-RU"/>
        </w:rPr>
        <w:t>в</w:t>
      </w:r>
      <w:r w:rsidR="00975A01">
        <w:rPr>
          <w:szCs w:val="22"/>
          <w:lang w:val="ru-RU"/>
        </w:rPr>
        <w:t>едомств</w:t>
      </w:r>
      <w:r w:rsidR="0060660B">
        <w:rPr>
          <w:szCs w:val="22"/>
          <w:lang w:val="ru-RU"/>
        </w:rPr>
        <w:t>ам</w:t>
      </w:r>
      <w:r>
        <w:rPr>
          <w:szCs w:val="22"/>
          <w:lang w:val="ru-RU"/>
        </w:rPr>
        <w:t xml:space="preserve">, </w:t>
      </w:r>
      <w:r w:rsidR="00496B91">
        <w:rPr>
          <w:szCs w:val="22"/>
          <w:lang w:val="ru-RU"/>
        </w:rPr>
        <w:t>ходатайствующи</w:t>
      </w:r>
      <w:r w:rsidR="0060660B">
        <w:rPr>
          <w:szCs w:val="22"/>
          <w:lang w:val="ru-RU"/>
        </w:rPr>
        <w:t>м</w:t>
      </w:r>
      <w:r>
        <w:rPr>
          <w:szCs w:val="22"/>
          <w:lang w:val="ru-RU"/>
        </w:rPr>
        <w:t xml:space="preserve"> о </w:t>
      </w:r>
      <w:r w:rsidR="004F7D37" w:rsidRPr="004F7D37">
        <w:rPr>
          <w:szCs w:val="22"/>
          <w:lang w:val="ru-RU"/>
        </w:rPr>
        <w:t xml:space="preserve">назначении, </w:t>
      </w:r>
      <w:r>
        <w:rPr>
          <w:szCs w:val="22"/>
          <w:lang w:val="ru-RU"/>
        </w:rPr>
        <w:t xml:space="preserve">что </w:t>
      </w:r>
      <w:r w:rsidR="00F93B2C">
        <w:rPr>
          <w:szCs w:val="22"/>
          <w:lang w:val="ru-RU"/>
        </w:rPr>
        <w:t xml:space="preserve">согласуется с итогами </w:t>
      </w:r>
      <w:r w:rsidR="004F7D37" w:rsidRPr="004F7D37">
        <w:rPr>
          <w:szCs w:val="22"/>
          <w:lang w:val="ru-RU"/>
        </w:rPr>
        <w:t>обсуждения данного вопроса</w:t>
      </w:r>
      <w:r>
        <w:rPr>
          <w:szCs w:val="22"/>
          <w:lang w:val="ru-RU"/>
        </w:rPr>
        <w:t xml:space="preserve">, </w:t>
      </w:r>
      <w:r w:rsidR="00C95056">
        <w:rPr>
          <w:szCs w:val="22"/>
          <w:lang w:val="ru-RU"/>
        </w:rPr>
        <w:t>которое состоялось</w:t>
      </w:r>
      <w:r>
        <w:rPr>
          <w:szCs w:val="22"/>
          <w:lang w:val="ru-RU"/>
        </w:rPr>
        <w:t xml:space="preserve"> </w:t>
      </w:r>
      <w:r w:rsidR="00A324BE">
        <w:rPr>
          <w:szCs w:val="22"/>
          <w:lang w:val="ru-RU"/>
        </w:rPr>
        <w:t>на</w:t>
      </w:r>
      <w:r w:rsidR="004F7D37" w:rsidRPr="004F7D37">
        <w:rPr>
          <w:szCs w:val="22"/>
          <w:lang w:val="ru-RU"/>
        </w:rPr>
        <w:t xml:space="preserve"> двадцать первой сессии Заседания международных органов и седьмой сессии Рабочей группы по PCT.</w:t>
      </w:r>
    </w:p>
    <w:p w:rsidR="004F7D37" w:rsidRPr="007044BC" w:rsidRDefault="001F6A13" w:rsidP="00822C3C">
      <w:pPr>
        <w:pStyle w:val="ONUME"/>
        <w:numPr>
          <w:ilvl w:val="0"/>
          <w:numId w:val="0"/>
        </w:numPr>
        <w:ind w:left="1134"/>
        <w:rPr>
          <w:szCs w:val="22"/>
          <w:lang w:val="ru-RU"/>
        </w:rPr>
      </w:pPr>
      <w:r>
        <w:rPr>
          <w:szCs w:val="22"/>
          <w:lang w:val="ru-RU"/>
        </w:rPr>
        <w:t>53.</w:t>
      </w:r>
      <w:r>
        <w:rPr>
          <w:szCs w:val="22"/>
          <w:lang w:val="ru-RU"/>
        </w:rPr>
        <w:tab/>
      </w:r>
      <w:r w:rsidR="004F7D37" w:rsidRPr="004F7D37">
        <w:rPr>
          <w:szCs w:val="22"/>
          <w:lang w:val="ru-RU"/>
        </w:rPr>
        <w:t>Отвечая на заданный вопрос, Международное бюро подтверди</w:t>
      </w:r>
      <w:r w:rsidR="00A324BE">
        <w:rPr>
          <w:szCs w:val="22"/>
          <w:lang w:val="ru-RU"/>
        </w:rPr>
        <w:t>ло, что любые новые требования к качеству</w:t>
      </w:r>
      <w:r w:rsidR="0045451A">
        <w:rPr>
          <w:szCs w:val="22"/>
          <w:lang w:val="ru-RU"/>
        </w:rPr>
        <w:t xml:space="preserve"> буду</w:t>
      </w:r>
      <w:r w:rsidR="004F7D37" w:rsidRPr="004F7D37">
        <w:rPr>
          <w:szCs w:val="22"/>
          <w:lang w:val="ru-RU"/>
        </w:rPr>
        <w:t>т применяться только в случае</w:t>
      </w:r>
      <w:r w:rsidR="00596786">
        <w:rPr>
          <w:szCs w:val="22"/>
          <w:lang w:val="ru-RU"/>
        </w:rPr>
        <w:t xml:space="preserve"> их </w:t>
      </w:r>
      <w:r w:rsidR="00E42038">
        <w:rPr>
          <w:szCs w:val="22"/>
          <w:lang w:val="ru-RU"/>
        </w:rPr>
        <w:t>у</w:t>
      </w:r>
      <w:r w:rsidR="004F7D37" w:rsidRPr="004F7D37">
        <w:rPr>
          <w:szCs w:val="22"/>
          <w:lang w:val="ru-RU"/>
        </w:rPr>
        <w:t>твержден</w:t>
      </w:r>
      <w:r w:rsidR="00596786">
        <w:rPr>
          <w:szCs w:val="22"/>
          <w:lang w:val="ru-RU"/>
        </w:rPr>
        <w:t>ия</w:t>
      </w:r>
      <w:r w:rsidR="004F7D37" w:rsidRPr="004F7D37">
        <w:rPr>
          <w:szCs w:val="22"/>
          <w:lang w:val="ru-RU"/>
        </w:rPr>
        <w:t xml:space="preserve"> всеми государствами-членами</w:t>
      </w:r>
      <w:r w:rsidR="00596786">
        <w:rPr>
          <w:szCs w:val="22"/>
          <w:lang w:val="ru-RU"/>
        </w:rPr>
        <w:t xml:space="preserve"> и после такого утверждения</w:t>
      </w:r>
      <w:r w:rsidR="004F7D37" w:rsidRPr="004F7D37">
        <w:rPr>
          <w:szCs w:val="22"/>
          <w:lang w:val="ru-RU"/>
        </w:rPr>
        <w:t xml:space="preserve">; до </w:t>
      </w:r>
      <w:r w:rsidR="002822A7">
        <w:rPr>
          <w:szCs w:val="22"/>
          <w:lang w:val="ru-RU"/>
        </w:rPr>
        <w:t xml:space="preserve">момента </w:t>
      </w:r>
      <w:r w:rsidR="004F7D37" w:rsidRPr="004F7D37">
        <w:rPr>
          <w:szCs w:val="22"/>
          <w:lang w:val="ru-RU"/>
        </w:rPr>
        <w:t xml:space="preserve">вступления в силу любых </w:t>
      </w:r>
      <w:r w:rsidR="00EB7445">
        <w:rPr>
          <w:szCs w:val="22"/>
          <w:lang w:val="ru-RU"/>
        </w:rPr>
        <w:t xml:space="preserve">новых требований к любому </w:t>
      </w:r>
      <w:r w:rsidR="0012577C">
        <w:rPr>
          <w:szCs w:val="22"/>
          <w:lang w:val="ru-RU"/>
        </w:rPr>
        <w:t>в</w:t>
      </w:r>
      <w:r w:rsidR="004F7D37" w:rsidRPr="004F7D37">
        <w:rPr>
          <w:szCs w:val="22"/>
          <w:lang w:val="ru-RU"/>
        </w:rPr>
        <w:t>едомству, ходатайствующему о назначении, будут применяться действующие требования</w:t>
      </w:r>
      <w:r w:rsidR="00710FEA">
        <w:rPr>
          <w:szCs w:val="22"/>
          <w:lang w:val="ru-RU"/>
        </w:rPr>
        <w:t>»</w:t>
      </w:r>
      <w:r w:rsidR="004F7D37" w:rsidRPr="004F7D37">
        <w:rPr>
          <w:szCs w:val="22"/>
          <w:lang w:val="ru-RU"/>
        </w:rPr>
        <w:t>.</w:t>
      </w:r>
    </w:p>
    <w:p w:rsidR="004F7D37" w:rsidRPr="00F345CE" w:rsidRDefault="00F345CE" w:rsidP="00700A79">
      <w:pPr>
        <w:pStyle w:val="ONUME"/>
        <w:rPr>
          <w:lang w:val="ru-RU"/>
        </w:rPr>
      </w:pPr>
      <w:r>
        <w:rPr>
          <w:lang w:val="ru-RU"/>
        </w:rPr>
        <w:t>Рекомендации</w:t>
      </w:r>
      <w:r w:rsidRPr="00F345CE">
        <w:rPr>
          <w:lang w:val="ru-RU"/>
        </w:rPr>
        <w:t xml:space="preserve">, </w:t>
      </w:r>
      <w:r>
        <w:rPr>
          <w:lang w:val="ru-RU"/>
        </w:rPr>
        <w:t>изложенные</w:t>
      </w:r>
      <w:r w:rsidRPr="00F345CE">
        <w:rPr>
          <w:lang w:val="ru-RU"/>
        </w:rPr>
        <w:t xml:space="preserve"> </w:t>
      </w:r>
      <w:r>
        <w:rPr>
          <w:lang w:val="ru-RU"/>
        </w:rPr>
        <w:t>в</w:t>
      </w:r>
      <w:r w:rsidRPr="00F345CE">
        <w:rPr>
          <w:lang w:val="ru-RU"/>
        </w:rPr>
        <w:t xml:space="preserve"> </w:t>
      </w:r>
      <w:r w:rsidR="00037884">
        <w:rPr>
          <w:lang w:val="ru-RU"/>
        </w:rPr>
        <w:t>пунктах</w:t>
      </w:r>
      <w:r w:rsidRPr="00F345CE">
        <w:rPr>
          <w:lang w:val="ru-RU"/>
        </w:rPr>
        <w:t xml:space="preserve"> 49–51, </w:t>
      </w:r>
      <w:r>
        <w:rPr>
          <w:lang w:val="ru-RU"/>
        </w:rPr>
        <w:t>были</w:t>
      </w:r>
      <w:r w:rsidRPr="00F345CE">
        <w:rPr>
          <w:lang w:val="ru-RU"/>
        </w:rPr>
        <w:t xml:space="preserve"> </w:t>
      </w:r>
      <w:r>
        <w:rPr>
          <w:lang w:val="ru-RU"/>
        </w:rPr>
        <w:t>затем</w:t>
      </w:r>
      <w:r w:rsidRPr="00F345CE">
        <w:rPr>
          <w:lang w:val="ru-RU"/>
        </w:rPr>
        <w:t xml:space="preserve"> </w:t>
      </w:r>
      <w:r>
        <w:rPr>
          <w:lang w:val="ru-RU"/>
        </w:rPr>
        <w:t>одобрены</w:t>
      </w:r>
      <w:r w:rsidRPr="00F345CE">
        <w:rPr>
          <w:lang w:val="ru-RU"/>
        </w:rPr>
        <w:t xml:space="preserve"> </w:t>
      </w:r>
      <w:r>
        <w:rPr>
          <w:lang w:val="ru-RU"/>
        </w:rPr>
        <w:t>Заседанием</w:t>
      </w:r>
      <w:r w:rsidRPr="00F345CE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F345CE">
        <w:rPr>
          <w:lang w:val="ru-RU"/>
        </w:rPr>
        <w:t xml:space="preserve"> </w:t>
      </w:r>
      <w:r>
        <w:rPr>
          <w:lang w:val="ru-RU"/>
        </w:rPr>
        <w:t>органов</w:t>
      </w:r>
      <w:r w:rsidRPr="00F345CE">
        <w:rPr>
          <w:lang w:val="ru-RU"/>
        </w:rPr>
        <w:t xml:space="preserve"> </w:t>
      </w:r>
      <w:r>
        <w:rPr>
          <w:lang w:val="ru-RU"/>
        </w:rPr>
        <w:t>на</w:t>
      </w:r>
      <w:r w:rsidRPr="00F345CE">
        <w:rPr>
          <w:lang w:val="ru-RU"/>
        </w:rPr>
        <w:t xml:space="preserve"> </w:t>
      </w:r>
      <w:r>
        <w:rPr>
          <w:lang w:val="ru-RU"/>
        </w:rPr>
        <w:t>его</w:t>
      </w:r>
      <w:r w:rsidRPr="00F345CE">
        <w:rPr>
          <w:lang w:val="ru-RU"/>
        </w:rPr>
        <w:t xml:space="preserve"> </w:t>
      </w:r>
      <w:r>
        <w:rPr>
          <w:lang w:val="ru-RU"/>
        </w:rPr>
        <w:t>двадцать</w:t>
      </w:r>
      <w:r w:rsidRPr="00F345CE">
        <w:rPr>
          <w:lang w:val="ru-RU"/>
        </w:rPr>
        <w:t xml:space="preserve"> </w:t>
      </w:r>
      <w:r>
        <w:rPr>
          <w:lang w:val="ru-RU"/>
        </w:rPr>
        <w:t>второй</w:t>
      </w:r>
      <w:r w:rsidRPr="00F345CE">
        <w:rPr>
          <w:lang w:val="ru-RU"/>
        </w:rPr>
        <w:t xml:space="preserve"> </w:t>
      </w:r>
      <w:r>
        <w:rPr>
          <w:lang w:val="ru-RU"/>
        </w:rPr>
        <w:t>сессии</w:t>
      </w:r>
      <w:r w:rsidRPr="00F345CE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F345CE">
        <w:rPr>
          <w:lang w:val="ru-RU"/>
        </w:rPr>
        <w:t xml:space="preserve"> </w:t>
      </w:r>
      <w:r>
        <w:rPr>
          <w:lang w:val="ru-RU"/>
        </w:rPr>
        <w:t>в</w:t>
      </w:r>
      <w:r w:rsidRPr="00F345CE">
        <w:rPr>
          <w:lang w:val="ru-RU"/>
        </w:rPr>
        <w:t xml:space="preserve"> </w:t>
      </w:r>
      <w:r>
        <w:rPr>
          <w:lang w:val="ru-RU"/>
        </w:rPr>
        <w:t>феврале</w:t>
      </w:r>
      <w:r w:rsidRPr="00F345CE">
        <w:rPr>
          <w:lang w:val="ru-RU"/>
        </w:rPr>
        <w:t xml:space="preserve"> 2015 </w:t>
      </w:r>
      <w:r>
        <w:rPr>
          <w:lang w:val="ru-RU"/>
        </w:rPr>
        <w:t>г</w:t>
      </w:r>
      <w:r w:rsidR="0066542C">
        <w:rPr>
          <w:lang w:val="ru-RU"/>
        </w:rPr>
        <w:t xml:space="preserve">.  </w:t>
      </w:r>
      <w:r>
        <w:rPr>
          <w:lang w:val="ru-RU"/>
        </w:rPr>
        <w:t>в</w:t>
      </w:r>
      <w:r w:rsidRPr="00F345CE">
        <w:rPr>
          <w:lang w:val="ru-RU"/>
        </w:rPr>
        <w:t xml:space="preserve"> </w:t>
      </w:r>
      <w:r>
        <w:rPr>
          <w:lang w:val="ru-RU"/>
        </w:rPr>
        <w:t>Токио</w:t>
      </w:r>
      <w:r w:rsidRPr="00F345CE">
        <w:rPr>
          <w:lang w:val="ru-RU"/>
        </w:rPr>
        <w:t xml:space="preserve"> (</w:t>
      </w:r>
      <w:r>
        <w:rPr>
          <w:lang w:val="ru-RU"/>
        </w:rPr>
        <w:t>см</w:t>
      </w:r>
      <w:r w:rsidR="0066542C">
        <w:rPr>
          <w:lang w:val="ru-RU"/>
        </w:rPr>
        <w:t xml:space="preserve">.  </w:t>
      </w:r>
      <w:r>
        <w:rPr>
          <w:lang w:val="ru-RU"/>
        </w:rPr>
        <w:t>п</w:t>
      </w:r>
      <w:r w:rsidR="000B46D2">
        <w:rPr>
          <w:lang w:val="ru-RU"/>
        </w:rPr>
        <w:t>ункт</w:t>
      </w:r>
      <w:r w:rsidR="00FE29EA">
        <w:rPr>
          <w:lang w:val="ru-RU"/>
        </w:rPr>
        <w:t xml:space="preserve"> 13 </w:t>
      </w:r>
      <w:r>
        <w:rPr>
          <w:lang w:val="ru-RU"/>
        </w:rPr>
        <w:t>документа</w:t>
      </w:r>
      <w:r w:rsidRPr="00F345CE">
        <w:rPr>
          <w:lang w:val="ru-RU"/>
        </w:rPr>
        <w:t xml:space="preserve"> </w:t>
      </w:r>
      <w:r w:rsidRPr="00F345CE">
        <w:t>PCT</w:t>
      </w:r>
      <w:r w:rsidRPr="00F345CE">
        <w:rPr>
          <w:lang w:val="ru-RU"/>
        </w:rPr>
        <w:t>/</w:t>
      </w:r>
      <w:r w:rsidRPr="00F345CE">
        <w:t>MIA</w:t>
      </w:r>
      <w:r w:rsidRPr="00F345CE">
        <w:rPr>
          <w:lang w:val="ru-RU"/>
        </w:rPr>
        <w:t xml:space="preserve">/22/22, </w:t>
      </w:r>
      <w:r w:rsidR="00E32526">
        <w:rPr>
          <w:lang w:val="ru-RU"/>
        </w:rPr>
        <w:t>воспроизве</w:t>
      </w:r>
      <w:r>
        <w:rPr>
          <w:lang w:val="ru-RU"/>
        </w:rPr>
        <w:t>д</w:t>
      </w:r>
      <w:r w:rsidR="0060660B">
        <w:rPr>
          <w:lang w:val="ru-RU"/>
        </w:rPr>
        <w:t>енного</w:t>
      </w:r>
      <w:r>
        <w:rPr>
          <w:lang w:val="ru-RU"/>
        </w:rPr>
        <w:t xml:space="preserve"> в приложении к документу </w:t>
      </w:r>
      <w:r w:rsidR="00BF7D49">
        <w:t>PCT</w:t>
      </w:r>
      <w:r w:rsidR="00BF7D49" w:rsidRPr="00F345CE">
        <w:rPr>
          <w:lang w:val="ru-RU"/>
        </w:rPr>
        <w:t>/</w:t>
      </w:r>
      <w:r w:rsidR="00BF7D49">
        <w:t>WG</w:t>
      </w:r>
      <w:r w:rsidR="00BF7D49" w:rsidRPr="00F345CE">
        <w:rPr>
          <w:lang w:val="ru-RU"/>
        </w:rPr>
        <w:t>/8/</w:t>
      </w:r>
      <w:r w:rsidR="003A553C" w:rsidRPr="00F345CE">
        <w:rPr>
          <w:lang w:val="ru-RU"/>
        </w:rPr>
        <w:t>2</w:t>
      </w:r>
      <w:r w:rsidR="00BF7D49" w:rsidRPr="00F345CE">
        <w:rPr>
          <w:lang w:val="ru-RU"/>
        </w:rPr>
        <w:t>).</w:t>
      </w:r>
    </w:p>
    <w:p w:rsidR="004F7D37" w:rsidRPr="0058589F" w:rsidRDefault="0058589F" w:rsidP="006E117C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lastRenderedPageBreak/>
        <w:t>Рабочей</w:t>
      </w:r>
      <w:r w:rsidRPr="0058589F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58589F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58589F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58589F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58589F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58589F">
        <w:rPr>
          <w:i/>
          <w:lang w:val="ru-RU"/>
        </w:rPr>
        <w:t xml:space="preserve"> </w:t>
      </w:r>
      <w:r w:rsidR="0079357E">
        <w:rPr>
          <w:i/>
          <w:lang w:val="ru-RU"/>
        </w:rPr>
        <w:t>обновленную</w:t>
      </w:r>
      <w:r w:rsidRPr="0058589F">
        <w:rPr>
          <w:i/>
          <w:lang w:val="ru-RU"/>
        </w:rPr>
        <w:t xml:space="preserve"> </w:t>
      </w:r>
      <w:r>
        <w:rPr>
          <w:i/>
          <w:lang w:val="ru-RU"/>
        </w:rPr>
        <w:t>информацию</w:t>
      </w:r>
      <w:r w:rsidRPr="0058589F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58589F">
        <w:rPr>
          <w:i/>
          <w:lang w:val="ru-RU"/>
        </w:rPr>
        <w:t xml:space="preserve"> </w:t>
      </w:r>
      <w:r>
        <w:rPr>
          <w:i/>
          <w:lang w:val="ru-RU"/>
        </w:rPr>
        <w:t>ходе</w:t>
      </w:r>
      <w:r w:rsidRPr="0058589F">
        <w:rPr>
          <w:i/>
          <w:lang w:val="ru-RU"/>
        </w:rPr>
        <w:t xml:space="preserve"> </w:t>
      </w:r>
      <w:r w:rsidR="00993E03">
        <w:rPr>
          <w:i/>
          <w:lang w:val="ru-RU"/>
        </w:rPr>
        <w:t xml:space="preserve">обсуждений, </w:t>
      </w:r>
      <w:r w:rsidR="00E42038">
        <w:rPr>
          <w:i/>
          <w:lang w:val="ru-RU"/>
        </w:rPr>
        <w:t>которые проходят</w:t>
      </w:r>
      <w:r>
        <w:rPr>
          <w:i/>
          <w:lang w:val="ru-RU"/>
        </w:rPr>
        <w:t xml:space="preserve"> в</w:t>
      </w:r>
      <w:r w:rsidRPr="0058589F">
        <w:rPr>
          <w:i/>
          <w:lang w:val="ru-RU"/>
        </w:rPr>
        <w:t xml:space="preserve"> </w:t>
      </w:r>
      <w:r>
        <w:rPr>
          <w:i/>
          <w:lang w:val="ru-RU"/>
        </w:rPr>
        <w:t>рамках</w:t>
      </w:r>
      <w:r w:rsidRPr="0058589F">
        <w:rPr>
          <w:i/>
          <w:lang w:val="ru-RU"/>
        </w:rPr>
        <w:t xml:space="preserve"> </w:t>
      </w:r>
      <w:r>
        <w:rPr>
          <w:i/>
          <w:lang w:val="ru-RU"/>
        </w:rPr>
        <w:t>Подгруппы</w:t>
      </w:r>
      <w:r w:rsidRPr="0058589F">
        <w:rPr>
          <w:i/>
          <w:lang w:val="ru-RU"/>
        </w:rPr>
        <w:t xml:space="preserve"> </w:t>
      </w:r>
      <w:r>
        <w:rPr>
          <w:i/>
          <w:lang w:val="ru-RU"/>
        </w:rPr>
        <w:t>обеспечения</w:t>
      </w:r>
      <w:r w:rsidRPr="0058589F">
        <w:rPr>
          <w:i/>
          <w:lang w:val="ru-RU"/>
        </w:rPr>
        <w:t xml:space="preserve"> </w:t>
      </w:r>
      <w:r>
        <w:rPr>
          <w:i/>
          <w:lang w:val="ru-RU"/>
        </w:rPr>
        <w:t>качества</w:t>
      </w:r>
      <w:r w:rsidRPr="0058589F">
        <w:rPr>
          <w:i/>
          <w:lang w:val="ru-RU"/>
        </w:rPr>
        <w:t xml:space="preserve"> </w:t>
      </w:r>
      <w:r>
        <w:rPr>
          <w:i/>
          <w:lang w:val="ru-RU"/>
        </w:rPr>
        <w:t>Заседания</w:t>
      </w:r>
      <w:r w:rsidRPr="0058589F">
        <w:rPr>
          <w:i/>
          <w:lang w:val="ru-RU"/>
        </w:rPr>
        <w:t xml:space="preserve"> </w:t>
      </w:r>
      <w:r w:rsidR="00E42038">
        <w:rPr>
          <w:i/>
          <w:lang w:val="ru-RU"/>
        </w:rPr>
        <w:t>м</w:t>
      </w:r>
      <w:r>
        <w:rPr>
          <w:i/>
          <w:lang w:val="ru-RU"/>
        </w:rPr>
        <w:t>еждународных</w:t>
      </w:r>
      <w:r w:rsidRPr="0058589F">
        <w:rPr>
          <w:i/>
          <w:lang w:val="ru-RU"/>
        </w:rPr>
        <w:t xml:space="preserve"> </w:t>
      </w:r>
      <w:r>
        <w:rPr>
          <w:i/>
          <w:lang w:val="ru-RU"/>
        </w:rPr>
        <w:t>органов</w:t>
      </w:r>
      <w:r w:rsidRPr="0058589F">
        <w:rPr>
          <w:i/>
          <w:lang w:val="ru-RU"/>
        </w:rPr>
        <w:t xml:space="preserve"> </w:t>
      </w:r>
      <w:r w:rsidRPr="00FD6B58">
        <w:rPr>
          <w:i/>
          <w:lang w:val="ru-RU"/>
        </w:rPr>
        <w:t>(</w:t>
      </w:r>
      <w:r w:rsidRPr="00FD6B58">
        <w:rPr>
          <w:i/>
        </w:rPr>
        <w:t>PCT</w:t>
      </w:r>
      <w:r w:rsidRPr="00FD6B58">
        <w:rPr>
          <w:i/>
          <w:lang w:val="ru-RU"/>
        </w:rPr>
        <w:t>/</w:t>
      </w:r>
      <w:r w:rsidRPr="00FD6B58">
        <w:rPr>
          <w:i/>
        </w:rPr>
        <w:t>MIA</w:t>
      </w:r>
      <w:r w:rsidRPr="00FD6B58">
        <w:rPr>
          <w:i/>
          <w:lang w:val="ru-RU"/>
        </w:rPr>
        <w:t>)</w:t>
      </w:r>
      <w:r w:rsidR="00960AAB" w:rsidRPr="0058589F">
        <w:rPr>
          <w:i/>
          <w:lang w:val="ru-RU"/>
        </w:rPr>
        <w:t xml:space="preserve"> </w:t>
      </w:r>
      <w:r>
        <w:rPr>
          <w:i/>
          <w:lang w:val="ru-RU"/>
        </w:rPr>
        <w:t xml:space="preserve">и </w:t>
      </w:r>
      <w:r w:rsidR="00E42038">
        <w:rPr>
          <w:i/>
          <w:lang w:val="ru-RU"/>
        </w:rPr>
        <w:t>собственно</w:t>
      </w:r>
      <w:r w:rsidR="00FD6B58">
        <w:rPr>
          <w:i/>
          <w:lang w:val="ru-RU"/>
        </w:rPr>
        <w:t xml:space="preserve"> Заседания</w:t>
      </w:r>
      <w:r>
        <w:rPr>
          <w:i/>
          <w:lang w:val="ru-RU"/>
        </w:rPr>
        <w:t>, по вопросу о</w:t>
      </w:r>
      <w:r w:rsidR="00FD6B58">
        <w:rPr>
          <w:i/>
          <w:lang w:val="ru-RU"/>
        </w:rPr>
        <w:t xml:space="preserve"> тех</w:t>
      </w:r>
      <w:r>
        <w:rPr>
          <w:i/>
          <w:lang w:val="ru-RU"/>
        </w:rPr>
        <w:t xml:space="preserve"> аспектах критерие</w:t>
      </w:r>
      <w:r w:rsidR="00FD6B58">
        <w:rPr>
          <w:i/>
          <w:lang w:val="ru-RU"/>
        </w:rPr>
        <w:t>в</w:t>
      </w:r>
      <w:r>
        <w:rPr>
          <w:i/>
          <w:lang w:val="ru-RU"/>
        </w:rPr>
        <w:t xml:space="preserve"> назначения </w:t>
      </w:r>
      <w:r w:rsidR="001F22EE">
        <w:rPr>
          <w:i/>
          <w:lang w:val="ru-RU"/>
        </w:rPr>
        <w:t>м</w:t>
      </w:r>
      <w:r>
        <w:rPr>
          <w:i/>
          <w:lang w:val="ru-RU"/>
        </w:rPr>
        <w:t xml:space="preserve">еждународных органов, </w:t>
      </w:r>
      <w:r w:rsidR="00FD6B58">
        <w:rPr>
          <w:i/>
          <w:lang w:val="ru-RU"/>
        </w:rPr>
        <w:t xml:space="preserve">которые </w:t>
      </w:r>
      <w:r w:rsidR="0025502F">
        <w:rPr>
          <w:i/>
          <w:lang w:val="ru-RU"/>
        </w:rPr>
        <w:t>касаются</w:t>
      </w:r>
      <w:r>
        <w:rPr>
          <w:i/>
          <w:lang w:val="ru-RU"/>
        </w:rPr>
        <w:t xml:space="preserve"> обеспечени</w:t>
      </w:r>
      <w:r w:rsidR="0025502F">
        <w:rPr>
          <w:i/>
          <w:lang w:val="ru-RU"/>
        </w:rPr>
        <w:t>я</w:t>
      </w:r>
      <w:r>
        <w:rPr>
          <w:i/>
          <w:lang w:val="ru-RU"/>
        </w:rPr>
        <w:t xml:space="preserve"> качества, в частности по предложениям Подгруппы обеспече</w:t>
      </w:r>
      <w:r w:rsidR="004A4EE8">
        <w:rPr>
          <w:i/>
          <w:lang w:val="ru-RU"/>
        </w:rPr>
        <w:t>ния качества, изложенным в п</w:t>
      </w:r>
      <w:r w:rsidR="000B46D2">
        <w:rPr>
          <w:i/>
          <w:lang w:val="ru-RU"/>
        </w:rPr>
        <w:t>ункте</w:t>
      </w:r>
      <w:r w:rsidR="0066542C">
        <w:rPr>
          <w:i/>
          <w:lang w:val="ru-RU"/>
        </w:rPr>
        <w:t xml:space="preserve"> </w:t>
      </w:r>
      <w:r w:rsidR="004A4EE8">
        <w:rPr>
          <w:i/>
          <w:lang w:val="ru-RU"/>
        </w:rPr>
        <w:t xml:space="preserve">7, </w:t>
      </w:r>
      <w:r>
        <w:rPr>
          <w:i/>
          <w:lang w:val="ru-RU"/>
        </w:rPr>
        <w:t>выше.</w:t>
      </w:r>
    </w:p>
    <w:p w:rsidR="004F7D37" w:rsidRPr="0058589F" w:rsidRDefault="004F7D37" w:rsidP="00566A87">
      <w:pPr>
        <w:rPr>
          <w:lang w:val="ru-RU"/>
        </w:rPr>
      </w:pPr>
    </w:p>
    <w:p w:rsidR="004F7D37" w:rsidRDefault="004F7D37" w:rsidP="004F7D37">
      <w:pPr>
        <w:pStyle w:val="Endofdocument-Annex"/>
      </w:pPr>
      <w:r w:rsidRPr="004F7D37">
        <w:rPr>
          <w:lang w:val="ru-RU"/>
        </w:rPr>
        <w:t>[Конец документа]</w:t>
      </w:r>
    </w:p>
    <w:p w:rsidR="00566A87" w:rsidRPr="00577F57" w:rsidRDefault="00566A87" w:rsidP="00566A87">
      <w:pPr>
        <w:pStyle w:val="Endofdocument-Annex"/>
      </w:pPr>
    </w:p>
    <w:sectPr w:rsidR="00566A87" w:rsidRPr="00577F57" w:rsidSect="009D3FC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A8B" w:rsidRDefault="00995A8B">
      <w:r>
        <w:separator/>
      </w:r>
    </w:p>
  </w:endnote>
  <w:endnote w:type="continuationSeparator" w:id="0">
    <w:p w:rsidR="00995A8B" w:rsidRDefault="00995A8B" w:rsidP="003B38C1">
      <w:r>
        <w:separator/>
      </w:r>
    </w:p>
    <w:p w:rsidR="00995A8B" w:rsidRPr="003B38C1" w:rsidRDefault="00995A8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A8B" w:rsidRPr="003B38C1" w:rsidRDefault="00995A8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A8B" w:rsidRDefault="00995A8B">
      <w:r>
        <w:separator/>
      </w:r>
    </w:p>
  </w:footnote>
  <w:footnote w:type="continuationSeparator" w:id="0">
    <w:p w:rsidR="00995A8B" w:rsidRDefault="00995A8B" w:rsidP="008B60B2">
      <w:r>
        <w:separator/>
      </w:r>
    </w:p>
    <w:p w:rsidR="00995A8B" w:rsidRPr="00ED77FB" w:rsidRDefault="00995A8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A8B" w:rsidRPr="00ED77FB" w:rsidRDefault="00995A8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8B" w:rsidRDefault="00995A8B" w:rsidP="004F7D37">
    <w:pPr>
      <w:jc w:val="right"/>
    </w:pPr>
    <w:r w:rsidRPr="004F7D37">
      <w:rPr>
        <w:lang w:val="ru-RU"/>
      </w:rPr>
      <w:t>PCT/WG/8/3</w:t>
    </w:r>
  </w:p>
  <w:p w:rsidR="00995A8B" w:rsidRDefault="00172183" w:rsidP="00477D6B">
    <w:pPr>
      <w:jc w:val="right"/>
    </w:pPr>
    <w:r>
      <w:rPr>
        <w:lang w:val="ru-RU"/>
      </w:rPr>
      <w:t>стр</w:t>
    </w:r>
    <w:r w:rsidR="0066542C">
      <w:rPr>
        <w:lang w:val="ru-RU"/>
      </w:rPr>
      <w:t xml:space="preserve">.  </w:t>
    </w:r>
    <w:r w:rsidR="00995A8B">
      <w:fldChar w:fldCharType="begin"/>
    </w:r>
    <w:r w:rsidR="00995A8B">
      <w:instrText xml:space="preserve"> PAGE  \* MERGEFORMAT </w:instrText>
    </w:r>
    <w:r w:rsidR="00995A8B">
      <w:fldChar w:fldCharType="separate"/>
    </w:r>
    <w:r w:rsidR="001C5639">
      <w:rPr>
        <w:noProof/>
      </w:rPr>
      <w:t>6</w:t>
    </w:r>
    <w:r w:rsidR="00995A8B">
      <w:fldChar w:fldCharType="end"/>
    </w:r>
  </w:p>
  <w:p w:rsidR="00995A8B" w:rsidRDefault="00995A8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PCT WG"/>
    <w:docVar w:name="TextBaseURL" w:val="empty"/>
    <w:docVar w:name="UILng" w:val="en"/>
  </w:docVars>
  <w:rsids>
    <w:rsidRoot w:val="009D3FC9"/>
    <w:rsid w:val="000000E5"/>
    <w:rsid w:val="0000148E"/>
    <w:rsid w:val="0002130D"/>
    <w:rsid w:val="00026334"/>
    <w:rsid w:val="000347AC"/>
    <w:rsid w:val="00034B3D"/>
    <w:rsid w:val="00037884"/>
    <w:rsid w:val="00043CAA"/>
    <w:rsid w:val="00045855"/>
    <w:rsid w:val="00050FBD"/>
    <w:rsid w:val="00056D52"/>
    <w:rsid w:val="00063D9F"/>
    <w:rsid w:val="000714F0"/>
    <w:rsid w:val="00075432"/>
    <w:rsid w:val="00080982"/>
    <w:rsid w:val="00086679"/>
    <w:rsid w:val="00091ECF"/>
    <w:rsid w:val="00091EEB"/>
    <w:rsid w:val="00094EEA"/>
    <w:rsid w:val="000968ED"/>
    <w:rsid w:val="000A288B"/>
    <w:rsid w:val="000A3C8C"/>
    <w:rsid w:val="000B21B7"/>
    <w:rsid w:val="000B46D2"/>
    <w:rsid w:val="000B7A22"/>
    <w:rsid w:val="000C11D7"/>
    <w:rsid w:val="000D6AC1"/>
    <w:rsid w:val="000D74EF"/>
    <w:rsid w:val="000E1A52"/>
    <w:rsid w:val="000E44CE"/>
    <w:rsid w:val="000E4FF6"/>
    <w:rsid w:val="000F065C"/>
    <w:rsid w:val="000F5578"/>
    <w:rsid w:val="000F5E56"/>
    <w:rsid w:val="000F67E9"/>
    <w:rsid w:val="001105D2"/>
    <w:rsid w:val="001107F7"/>
    <w:rsid w:val="00114758"/>
    <w:rsid w:val="00117B08"/>
    <w:rsid w:val="00124317"/>
    <w:rsid w:val="0012577C"/>
    <w:rsid w:val="00132EEA"/>
    <w:rsid w:val="001362EE"/>
    <w:rsid w:val="00146200"/>
    <w:rsid w:val="00156A62"/>
    <w:rsid w:val="00162637"/>
    <w:rsid w:val="00164D90"/>
    <w:rsid w:val="001668A1"/>
    <w:rsid w:val="001672A7"/>
    <w:rsid w:val="00172183"/>
    <w:rsid w:val="00182534"/>
    <w:rsid w:val="001832A6"/>
    <w:rsid w:val="00183BA9"/>
    <w:rsid w:val="00190F39"/>
    <w:rsid w:val="00191E65"/>
    <w:rsid w:val="001A162C"/>
    <w:rsid w:val="001A6668"/>
    <w:rsid w:val="001B3566"/>
    <w:rsid w:val="001C5639"/>
    <w:rsid w:val="001E483F"/>
    <w:rsid w:val="001F22EE"/>
    <w:rsid w:val="001F6A13"/>
    <w:rsid w:val="002049AB"/>
    <w:rsid w:val="002063C2"/>
    <w:rsid w:val="002123BB"/>
    <w:rsid w:val="002142B4"/>
    <w:rsid w:val="002142BD"/>
    <w:rsid w:val="00215CF8"/>
    <w:rsid w:val="00221131"/>
    <w:rsid w:val="0023177B"/>
    <w:rsid w:val="00231D77"/>
    <w:rsid w:val="00234C29"/>
    <w:rsid w:val="002416E2"/>
    <w:rsid w:val="00244B43"/>
    <w:rsid w:val="00252C83"/>
    <w:rsid w:val="0025502F"/>
    <w:rsid w:val="00262318"/>
    <w:rsid w:val="002634C4"/>
    <w:rsid w:val="00270B14"/>
    <w:rsid w:val="002822A7"/>
    <w:rsid w:val="00282EB2"/>
    <w:rsid w:val="002928D3"/>
    <w:rsid w:val="00293869"/>
    <w:rsid w:val="0029410A"/>
    <w:rsid w:val="0029628A"/>
    <w:rsid w:val="002A453F"/>
    <w:rsid w:val="002A751B"/>
    <w:rsid w:val="002C06FB"/>
    <w:rsid w:val="002C2953"/>
    <w:rsid w:val="002C4783"/>
    <w:rsid w:val="002C750C"/>
    <w:rsid w:val="002E7A7C"/>
    <w:rsid w:val="002F1FE6"/>
    <w:rsid w:val="002F2ED3"/>
    <w:rsid w:val="002F4800"/>
    <w:rsid w:val="002F4E68"/>
    <w:rsid w:val="0030705F"/>
    <w:rsid w:val="00312F7F"/>
    <w:rsid w:val="0031393C"/>
    <w:rsid w:val="00313D86"/>
    <w:rsid w:val="00314EE6"/>
    <w:rsid w:val="003174BB"/>
    <w:rsid w:val="00326DC7"/>
    <w:rsid w:val="00337908"/>
    <w:rsid w:val="00352241"/>
    <w:rsid w:val="003524C8"/>
    <w:rsid w:val="00354321"/>
    <w:rsid w:val="00361450"/>
    <w:rsid w:val="00366E3F"/>
    <w:rsid w:val="003673CF"/>
    <w:rsid w:val="00371DFD"/>
    <w:rsid w:val="00377B4D"/>
    <w:rsid w:val="0038036D"/>
    <w:rsid w:val="003845C1"/>
    <w:rsid w:val="0038556E"/>
    <w:rsid w:val="00386EFF"/>
    <w:rsid w:val="003904CC"/>
    <w:rsid w:val="0039724E"/>
    <w:rsid w:val="003A2A01"/>
    <w:rsid w:val="003A52EC"/>
    <w:rsid w:val="003A553C"/>
    <w:rsid w:val="003A6F89"/>
    <w:rsid w:val="003B38C1"/>
    <w:rsid w:val="003C4174"/>
    <w:rsid w:val="003C7D09"/>
    <w:rsid w:val="003D028D"/>
    <w:rsid w:val="003D6147"/>
    <w:rsid w:val="003E0F71"/>
    <w:rsid w:val="003E3635"/>
    <w:rsid w:val="003E42F2"/>
    <w:rsid w:val="003E62B4"/>
    <w:rsid w:val="003F4402"/>
    <w:rsid w:val="004059AB"/>
    <w:rsid w:val="00422CB6"/>
    <w:rsid w:val="00423E3E"/>
    <w:rsid w:val="00424263"/>
    <w:rsid w:val="00427AF4"/>
    <w:rsid w:val="00431DBE"/>
    <w:rsid w:val="00433485"/>
    <w:rsid w:val="004422FA"/>
    <w:rsid w:val="0044300C"/>
    <w:rsid w:val="004536EA"/>
    <w:rsid w:val="0045451A"/>
    <w:rsid w:val="004569D9"/>
    <w:rsid w:val="004647DA"/>
    <w:rsid w:val="0047244F"/>
    <w:rsid w:val="00474062"/>
    <w:rsid w:val="00477D6B"/>
    <w:rsid w:val="004806C5"/>
    <w:rsid w:val="004846C0"/>
    <w:rsid w:val="004848AF"/>
    <w:rsid w:val="00491377"/>
    <w:rsid w:val="00496B91"/>
    <w:rsid w:val="0049720A"/>
    <w:rsid w:val="004A21F8"/>
    <w:rsid w:val="004A3CE3"/>
    <w:rsid w:val="004A4EE8"/>
    <w:rsid w:val="004B11B4"/>
    <w:rsid w:val="004B16EF"/>
    <w:rsid w:val="004B1F3B"/>
    <w:rsid w:val="004B58FA"/>
    <w:rsid w:val="004C2786"/>
    <w:rsid w:val="004D12C3"/>
    <w:rsid w:val="004D66D3"/>
    <w:rsid w:val="004D6EC4"/>
    <w:rsid w:val="004E19A1"/>
    <w:rsid w:val="004E455A"/>
    <w:rsid w:val="004E4576"/>
    <w:rsid w:val="004E5553"/>
    <w:rsid w:val="004E7B2A"/>
    <w:rsid w:val="004F7D37"/>
    <w:rsid w:val="005019FF"/>
    <w:rsid w:val="00503498"/>
    <w:rsid w:val="0050447D"/>
    <w:rsid w:val="00506F0A"/>
    <w:rsid w:val="00507863"/>
    <w:rsid w:val="00513DD8"/>
    <w:rsid w:val="0051465E"/>
    <w:rsid w:val="00515350"/>
    <w:rsid w:val="00523FBC"/>
    <w:rsid w:val="0053057A"/>
    <w:rsid w:val="00541E5D"/>
    <w:rsid w:val="00543E90"/>
    <w:rsid w:val="00545339"/>
    <w:rsid w:val="0055233B"/>
    <w:rsid w:val="00560A29"/>
    <w:rsid w:val="00566A87"/>
    <w:rsid w:val="005735EC"/>
    <w:rsid w:val="00577BEB"/>
    <w:rsid w:val="0058191F"/>
    <w:rsid w:val="0058589F"/>
    <w:rsid w:val="00585D85"/>
    <w:rsid w:val="00590AA8"/>
    <w:rsid w:val="00593546"/>
    <w:rsid w:val="00594346"/>
    <w:rsid w:val="005965C6"/>
    <w:rsid w:val="00596786"/>
    <w:rsid w:val="005A67B9"/>
    <w:rsid w:val="005B1CC3"/>
    <w:rsid w:val="005B39EA"/>
    <w:rsid w:val="005C1062"/>
    <w:rsid w:val="005C6649"/>
    <w:rsid w:val="005C7753"/>
    <w:rsid w:val="005D0F5A"/>
    <w:rsid w:val="005E5555"/>
    <w:rsid w:val="005E634B"/>
    <w:rsid w:val="005E7CC0"/>
    <w:rsid w:val="005F0B60"/>
    <w:rsid w:val="00600ECA"/>
    <w:rsid w:val="00605827"/>
    <w:rsid w:val="0060660B"/>
    <w:rsid w:val="006074D0"/>
    <w:rsid w:val="00612FDF"/>
    <w:rsid w:val="0061371A"/>
    <w:rsid w:val="00613FA1"/>
    <w:rsid w:val="00615988"/>
    <w:rsid w:val="00637ADB"/>
    <w:rsid w:val="00640BE7"/>
    <w:rsid w:val="0064456A"/>
    <w:rsid w:val="00646050"/>
    <w:rsid w:val="00646A33"/>
    <w:rsid w:val="0065374F"/>
    <w:rsid w:val="0066542C"/>
    <w:rsid w:val="00667FA0"/>
    <w:rsid w:val="00670FA5"/>
    <w:rsid w:val="006713CA"/>
    <w:rsid w:val="0067364C"/>
    <w:rsid w:val="0067535B"/>
    <w:rsid w:val="00676C5C"/>
    <w:rsid w:val="0067783A"/>
    <w:rsid w:val="0067796B"/>
    <w:rsid w:val="00680D83"/>
    <w:rsid w:val="00682226"/>
    <w:rsid w:val="00686F4E"/>
    <w:rsid w:val="00696BA2"/>
    <w:rsid w:val="006A7F7A"/>
    <w:rsid w:val="006B7137"/>
    <w:rsid w:val="006B7E4E"/>
    <w:rsid w:val="006C120A"/>
    <w:rsid w:val="006C3981"/>
    <w:rsid w:val="006D0B30"/>
    <w:rsid w:val="006D1567"/>
    <w:rsid w:val="006D6343"/>
    <w:rsid w:val="006D7B99"/>
    <w:rsid w:val="006E054A"/>
    <w:rsid w:val="006E0E4A"/>
    <w:rsid w:val="006E117C"/>
    <w:rsid w:val="006F3F81"/>
    <w:rsid w:val="006F5F57"/>
    <w:rsid w:val="006F610A"/>
    <w:rsid w:val="00700A79"/>
    <w:rsid w:val="007044BC"/>
    <w:rsid w:val="00710FEA"/>
    <w:rsid w:val="00731917"/>
    <w:rsid w:val="00731B99"/>
    <w:rsid w:val="00747C42"/>
    <w:rsid w:val="00747CD3"/>
    <w:rsid w:val="00760DA9"/>
    <w:rsid w:val="00765630"/>
    <w:rsid w:val="00791457"/>
    <w:rsid w:val="0079357E"/>
    <w:rsid w:val="007952C5"/>
    <w:rsid w:val="007A2B01"/>
    <w:rsid w:val="007A5986"/>
    <w:rsid w:val="007A71E7"/>
    <w:rsid w:val="007B228A"/>
    <w:rsid w:val="007B412C"/>
    <w:rsid w:val="007D1613"/>
    <w:rsid w:val="007D279A"/>
    <w:rsid w:val="007D2B3F"/>
    <w:rsid w:val="007E59E5"/>
    <w:rsid w:val="007E7551"/>
    <w:rsid w:val="007E777F"/>
    <w:rsid w:val="007F5D85"/>
    <w:rsid w:val="00803600"/>
    <w:rsid w:val="008140AC"/>
    <w:rsid w:val="00822C3C"/>
    <w:rsid w:val="0082355F"/>
    <w:rsid w:val="00831430"/>
    <w:rsid w:val="00835E27"/>
    <w:rsid w:val="00836847"/>
    <w:rsid w:val="00842DD4"/>
    <w:rsid w:val="00843966"/>
    <w:rsid w:val="008525EF"/>
    <w:rsid w:val="00856867"/>
    <w:rsid w:val="00856CB1"/>
    <w:rsid w:val="008600CE"/>
    <w:rsid w:val="00867811"/>
    <w:rsid w:val="00867CCD"/>
    <w:rsid w:val="00875316"/>
    <w:rsid w:val="0087594F"/>
    <w:rsid w:val="008767CE"/>
    <w:rsid w:val="008773C8"/>
    <w:rsid w:val="00890669"/>
    <w:rsid w:val="00895C20"/>
    <w:rsid w:val="00895E7E"/>
    <w:rsid w:val="008B01AD"/>
    <w:rsid w:val="008B2CC1"/>
    <w:rsid w:val="008B30D4"/>
    <w:rsid w:val="008B60B2"/>
    <w:rsid w:val="008C48AA"/>
    <w:rsid w:val="008C68FA"/>
    <w:rsid w:val="008C6F1D"/>
    <w:rsid w:val="008D0FEE"/>
    <w:rsid w:val="008F51C5"/>
    <w:rsid w:val="00904D74"/>
    <w:rsid w:val="0090731E"/>
    <w:rsid w:val="00915B2F"/>
    <w:rsid w:val="00916EE2"/>
    <w:rsid w:val="009207F1"/>
    <w:rsid w:val="00921367"/>
    <w:rsid w:val="009240A1"/>
    <w:rsid w:val="009265DB"/>
    <w:rsid w:val="00930133"/>
    <w:rsid w:val="009306FD"/>
    <w:rsid w:val="0093715A"/>
    <w:rsid w:val="00947043"/>
    <w:rsid w:val="009577AE"/>
    <w:rsid w:val="0096055C"/>
    <w:rsid w:val="00960AAB"/>
    <w:rsid w:val="00961503"/>
    <w:rsid w:val="00962BC9"/>
    <w:rsid w:val="00964577"/>
    <w:rsid w:val="00966A22"/>
    <w:rsid w:val="0096722F"/>
    <w:rsid w:val="00975A01"/>
    <w:rsid w:val="00980843"/>
    <w:rsid w:val="00993E03"/>
    <w:rsid w:val="00995A8B"/>
    <w:rsid w:val="009A4650"/>
    <w:rsid w:val="009C140C"/>
    <w:rsid w:val="009C2192"/>
    <w:rsid w:val="009D27AA"/>
    <w:rsid w:val="009D3FC9"/>
    <w:rsid w:val="009D7E81"/>
    <w:rsid w:val="009E2791"/>
    <w:rsid w:val="009E3F6F"/>
    <w:rsid w:val="009E529D"/>
    <w:rsid w:val="009E60FC"/>
    <w:rsid w:val="009E66BC"/>
    <w:rsid w:val="009F499F"/>
    <w:rsid w:val="009F5BAD"/>
    <w:rsid w:val="00A01316"/>
    <w:rsid w:val="00A01368"/>
    <w:rsid w:val="00A01D82"/>
    <w:rsid w:val="00A0394A"/>
    <w:rsid w:val="00A04CE7"/>
    <w:rsid w:val="00A14D1D"/>
    <w:rsid w:val="00A23CBB"/>
    <w:rsid w:val="00A24266"/>
    <w:rsid w:val="00A31BA6"/>
    <w:rsid w:val="00A324BE"/>
    <w:rsid w:val="00A42DAF"/>
    <w:rsid w:val="00A4367B"/>
    <w:rsid w:val="00A450FE"/>
    <w:rsid w:val="00A45BD8"/>
    <w:rsid w:val="00A50114"/>
    <w:rsid w:val="00A50CEF"/>
    <w:rsid w:val="00A53855"/>
    <w:rsid w:val="00A752CF"/>
    <w:rsid w:val="00A77ECC"/>
    <w:rsid w:val="00A8281B"/>
    <w:rsid w:val="00A869B7"/>
    <w:rsid w:val="00A91D1B"/>
    <w:rsid w:val="00AA0BC8"/>
    <w:rsid w:val="00AA39BC"/>
    <w:rsid w:val="00AC1F76"/>
    <w:rsid w:val="00AC205C"/>
    <w:rsid w:val="00AC2632"/>
    <w:rsid w:val="00AC2ABE"/>
    <w:rsid w:val="00AD3ADB"/>
    <w:rsid w:val="00AE0AF5"/>
    <w:rsid w:val="00AE28B7"/>
    <w:rsid w:val="00AE4AD9"/>
    <w:rsid w:val="00AE50DF"/>
    <w:rsid w:val="00AE6669"/>
    <w:rsid w:val="00AE7F74"/>
    <w:rsid w:val="00AF0A6B"/>
    <w:rsid w:val="00AF1E06"/>
    <w:rsid w:val="00B05A69"/>
    <w:rsid w:val="00B16EB8"/>
    <w:rsid w:val="00B30DF0"/>
    <w:rsid w:val="00B34E02"/>
    <w:rsid w:val="00B44FAA"/>
    <w:rsid w:val="00B61202"/>
    <w:rsid w:val="00B63DCD"/>
    <w:rsid w:val="00B66D2F"/>
    <w:rsid w:val="00B757F2"/>
    <w:rsid w:val="00B76C84"/>
    <w:rsid w:val="00B81A00"/>
    <w:rsid w:val="00B86221"/>
    <w:rsid w:val="00B868C4"/>
    <w:rsid w:val="00B90E51"/>
    <w:rsid w:val="00B915BB"/>
    <w:rsid w:val="00B93E94"/>
    <w:rsid w:val="00B944DE"/>
    <w:rsid w:val="00B9734B"/>
    <w:rsid w:val="00B97DBA"/>
    <w:rsid w:val="00BA6C8C"/>
    <w:rsid w:val="00BB684D"/>
    <w:rsid w:val="00BC05A3"/>
    <w:rsid w:val="00BD05A3"/>
    <w:rsid w:val="00BE559F"/>
    <w:rsid w:val="00BF3BE9"/>
    <w:rsid w:val="00BF7C04"/>
    <w:rsid w:val="00BF7D49"/>
    <w:rsid w:val="00C0242A"/>
    <w:rsid w:val="00C06D2D"/>
    <w:rsid w:val="00C0758A"/>
    <w:rsid w:val="00C1019F"/>
    <w:rsid w:val="00C11B05"/>
    <w:rsid w:val="00C11BFE"/>
    <w:rsid w:val="00C15F56"/>
    <w:rsid w:val="00C25117"/>
    <w:rsid w:val="00C263BB"/>
    <w:rsid w:val="00C32045"/>
    <w:rsid w:val="00C328DB"/>
    <w:rsid w:val="00C4238E"/>
    <w:rsid w:val="00C450B8"/>
    <w:rsid w:val="00C4530A"/>
    <w:rsid w:val="00C467D9"/>
    <w:rsid w:val="00C569C4"/>
    <w:rsid w:val="00C56C81"/>
    <w:rsid w:val="00C64225"/>
    <w:rsid w:val="00C75AC9"/>
    <w:rsid w:val="00C8408D"/>
    <w:rsid w:val="00C95056"/>
    <w:rsid w:val="00CA4508"/>
    <w:rsid w:val="00CB350D"/>
    <w:rsid w:val="00CB7693"/>
    <w:rsid w:val="00CC201D"/>
    <w:rsid w:val="00CC71B7"/>
    <w:rsid w:val="00CD08BE"/>
    <w:rsid w:val="00CD6D4A"/>
    <w:rsid w:val="00D05E67"/>
    <w:rsid w:val="00D2370B"/>
    <w:rsid w:val="00D2449E"/>
    <w:rsid w:val="00D3045C"/>
    <w:rsid w:val="00D37989"/>
    <w:rsid w:val="00D45252"/>
    <w:rsid w:val="00D50E49"/>
    <w:rsid w:val="00D71B4D"/>
    <w:rsid w:val="00D755C8"/>
    <w:rsid w:val="00D814B9"/>
    <w:rsid w:val="00D93D55"/>
    <w:rsid w:val="00DA055D"/>
    <w:rsid w:val="00DA2AC9"/>
    <w:rsid w:val="00DA56D7"/>
    <w:rsid w:val="00DC1EC5"/>
    <w:rsid w:val="00DD1745"/>
    <w:rsid w:val="00DD5711"/>
    <w:rsid w:val="00DE1EA0"/>
    <w:rsid w:val="00DF4BA7"/>
    <w:rsid w:val="00DF5625"/>
    <w:rsid w:val="00E00C03"/>
    <w:rsid w:val="00E062C5"/>
    <w:rsid w:val="00E224A1"/>
    <w:rsid w:val="00E242AE"/>
    <w:rsid w:val="00E3119A"/>
    <w:rsid w:val="00E32526"/>
    <w:rsid w:val="00E335FE"/>
    <w:rsid w:val="00E42038"/>
    <w:rsid w:val="00E57111"/>
    <w:rsid w:val="00E63AD2"/>
    <w:rsid w:val="00E64E94"/>
    <w:rsid w:val="00E718C5"/>
    <w:rsid w:val="00E77BFD"/>
    <w:rsid w:val="00E80F6F"/>
    <w:rsid w:val="00E92EDE"/>
    <w:rsid w:val="00E96706"/>
    <w:rsid w:val="00EA34E8"/>
    <w:rsid w:val="00EB2B9A"/>
    <w:rsid w:val="00EB714C"/>
    <w:rsid w:val="00EB7445"/>
    <w:rsid w:val="00EC09B1"/>
    <w:rsid w:val="00EC1D76"/>
    <w:rsid w:val="00EC4E49"/>
    <w:rsid w:val="00EC65D5"/>
    <w:rsid w:val="00ED1E7B"/>
    <w:rsid w:val="00ED2FB5"/>
    <w:rsid w:val="00ED77FB"/>
    <w:rsid w:val="00EE45FA"/>
    <w:rsid w:val="00F111C9"/>
    <w:rsid w:val="00F114D7"/>
    <w:rsid w:val="00F13CE3"/>
    <w:rsid w:val="00F32CED"/>
    <w:rsid w:val="00F341C6"/>
    <w:rsid w:val="00F345CE"/>
    <w:rsid w:val="00F37190"/>
    <w:rsid w:val="00F40D3F"/>
    <w:rsid w:val="00F40F4B"/>
    <w:rsid w:val="00F47D6B"/>
    <w:rsid w:val="00F66152"/>
    <w:rsid w:val="00F7416C"/>
    <w:rsid w:val="00F7589E"/>
    <w:rsid w:val="00F83A97"/>
    <w:rsid w:val="00F93B2C"/>
    <w:rsid w:val="00F94E1A"/>
    <w:rsid w:val="00FA2839"/>
    <w:rsid w:val="00FC597F"/>
    <w:rsid w:val="00FD2F15"/>
    <w:rsid w:val="00FD320B"/>
    <w:rsid w:val="00FD496B"/>
    <w:rsid w:val="00FD5793"/>
    <w:rsid w:val="00FD6B58"/>
    <w:rsid w:val="00FE29EA"/>
    <w:rsid w:val="00FE2ED7"/>
    <w:rsid w:val="00FE5FA8"/>
    <w:rsid w:val="00F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D3F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3FC9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rsid w:val="00566A87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D3F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3FC9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rsid w:val="00566A87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3ED9-AE39-4E2E-8DB2-C6DE24B1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8 (E)</Template>
  <TotalTime>3</TotalTime>
  <Pages>7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Appointment of International Authorities</dc:subject>
  <dc:creator>MATTHES Claus</dc:creator>
  <cp:lastModifiedBy>MARLOW Thomas</cp:lastModifiedBy>
  <cp:revision>3</cp:revision>
  <cp:lastPrinted>2015-03-19T17:21:00Z</cp:lastPrinted>
  <dcterms:created xsi:type="dcterms:W3CDTF">2015-03-20T10:18:00Z</dcterms:created>
  <dcterms:modified xsi:type="dcterms:W3CDTF">2015-03-20T10:21:00Z</dcterms:modified>
</cp:coreProperties>
</file>