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C3929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D5D57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7F61B779" wp14:editId="62C88E19">
                  <wp:extent cx="1550670" cy="115316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0C8B" w:rsidP="002F0C8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A2A01" w:rsidP="00C872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PCT/WG/8/</w:t>
            </w:r>
            <w:bookmarkStart w:id="0" w:name="Code"/>
            <w:bookmarkEnd w:id="0"/>
            <w:r w:rsidR="00C87234">
              <w:rPr>
                <w:rFonts w:ascii="Arial Black" w:hAnsi="Arial Black"/>
                <w:caps/>
                <w:sz w:val="15"/>
              </w:rPr>
              <w:t>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F0C8B" w:rsidP="002F0C8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F0C8B" w:rsidP="002F0C8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26 марта</w:t>
            </w:r>
            <w:r w:rsidR="00C87234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24263" w:rsidRDefault="002F0C8B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</w:t>
      </w:r>
      <w:r w:rsidRPr="002F0C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2F0C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8B2CC1" w:rsidRPr="002F0C8B" w:rsidRDefault="002F0C8B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2F0C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2F0C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2F0C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кооперации</w:t>
      </w:r>
      <w:r w:rsidRPr="002F0C8B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РСТ</w:t>
      </w:r>
      <w:r w:rsidRPr="002F0C8B">
        <w:rPr>
          <w:b/>
          <w:sz w:val="28"/>
          <w:szCs w:val="28"/>
          <w:lang w:val="ru-RU"/>
        </w:rPr>
        <w:t>)</w:t>
      </w:r>
    </w:p>
    <w:p w:rsidR="003845C1" w:rsidRPr="002F0C8B" w:rsidRDefault="003845C1" w:rsidP="003845C1">
      <w:pPr>
        <w:rPr>
          <w:lang w:val="ru-RU"/>
        </w:rPr>
      </w:pPr>
    </w:p>
    <w:p w:rsidR="003845C1" w:rsidRPr="002F0C8B" w:rsidRDefault="003845C1" w:rsidP="003845C1">
      <w:pPr>
        <w:rPr>
          <w:lang w:val="ru-RU"/>
        </w:rPr>
      </w:pPr>
    </w:p>
    <w:p w:rsidR="008B2CC1" w:rsidRPr="00CB2B49" w:rsidRDefault="002F0C8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:rsidR="008B2CC1" w:rsidRPr="002F0C8B" w:rsidRDefault="002F0C8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24263" w:rsidRPr="002F0C8B">
        <w:rPr>
          <w:b/>
          <w:sz w:val="24"/>
          <w:szCs w:val="24"/>
          <w:lang w:val="ru-RU"/>
        </w:rPr>
        <w:t xml:space="preserve">, 26 </w:t>
      </w:r>
      <w:r>
        <w:rPr>
          <w:b/>
          <w:sz w:val="24"/>
          <w:szCs w:val="24"/>
          <w:lang w:val="ru-RU"/>
        </w:rPr>
        <w:t>–</w:t>
      </w:r>
      <w:r w:rsidR="00424263" w:rsidRPr="002F0C8B">
        <w:rPr>
          <w:b/>
          <w:sz w:val="24"/>
          <w:szCs w:val="24"/>
          <w:lang w:val="ru-RU"/>
        </w:rPr>
        <w:t xml:space="preserve"> 29</w:t>
      </w:r>
      <w:r>
        <w:rPr>
          <w:b/>
          <w:sz w:val="24"/>
          <w:szCs w:val="24"/>
          <w:lang w:val="ru-RU"/>
        </w:rPr>
        <w:t xml:space="preserve"> мая</w:t>
      </w:r>
      <w:r w:rsidR="00424263" w:rsidRPr="002F0C8B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2F0C8B" w:rsidRDefault="008B2CC1" w:rsidP="008B2CC1">
      <w:pPr>
        <w:rPr>
          <w:lang w:val="ru-RU"/>
        </w:rPr>
      </w:pPr>
    </w:p>
    <w:p w:rsidR="008B2CC1" w:rsidRPr="002F0C8B" w:rsidRDefault="008B2CC1" w:rsidP="008B2CC1">
      <w:pPr>
        <w:rPr>
          <w:lang w:val="ru-RU"/>
        </w:rPr>
      </w:pPr>
    </w:p>
    <w:p w:rsidR="008B2CC1" w:rsidRPr="002F0C8B" w:rsidRDefault="008B2CC1" w:rsidP="008B2CC1">
      <w:pPr>
        <w:rPr>
          <w:lang w:val="ru-RU"/>
        </w:rPr>
      </w:pPr>
    </w:p>
    <w:p w:rsidR="002F0C8B" w:rsidRDefault="002F0C8B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МИНИМУМ ДОКУМЕНТАЦИИ </w:t>
      </w:r>
      <w:r w:rsidR="007A0BD8" w:rsidRPr="007A0BD8">
        <w:rPr>
          <w:caps/>
          <w:sz w:val="24"/>
        </w:rPr>
        <w:t>PCT</w:t>
      </w:r>
      <w:r w:rsidR="007A0BD8" w:rsidRPr="002F0C8B">
        <w:rPr>
          <w:caps/>
          <w:sz w:val="24"/>
          <w:lang w:val="ru-RU"/>
        </w:rPr>
        <w:t>:</w:t>
      </w:r>
    </w:p>
    <w:p w:rsidR="008B2CC1" w:rsidRPr="002F0C8B" w:rsidRDefault="002F0C8B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ОПРЕДЕЛЕНИЕ ПАТЕНТНОЙ ЛИТЕРАТУРЫ И ЕЕ ОБЪЕМ</w:t>
      </w:r>
    </w:p>
    <w:p w:rsidR="002775E8" w:rsidRPr="002F0C8B" w:rsidRDefault="002775E8" w:rsidP="008B2CC1">
      <w:pPr>
        <w:rPr>
          <w:lang w:val="ru-RU"/>
        </w:rPr>
      </w:pPr>
    </w:p>
    <w:p w:rsidR="008B2CC1" w:rsidRPr="002F0C8B" w:rsidRDefault="002F0C8B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A3517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A3517E">
        <w:rPr>
          <w:i/>
          <w:lang w:val="ru-RU"/>
        </w:rPr>
        <w:t xml:space="preserve"> </w:t>
      </w:r>
      <w:r>
        <w:rPr>
          <w:i/>
          <w:lang w:val="ru-RU"/>
        </w:rPr>
        <w:t>Международным бюро</w:t>
      </w:r>
    </w:p>
    <w:p w:rsidR="00AC205C" w:rsidRPr="00A3517E" w:rsidRDefault="00AC205C">
      <w:pPr>
        <w:rPr>
          <w:lang w:val="ru-RU"/>
        </w:rPr>
      </w:pPr>
    </w:p>
    <w:p w:rsidR="000F5E56" w:rsidRPr="00A3517E" w:rsidRDefault="000F5E56">
      <w:pPr>
        <w:rPr>
          <w:lang w:val="ru-RU"/>
        </w:rPr>
      </w:pPr>
    </w:p>
    <w:p w:rsidR="002928D3" w:rsidRPr="00A3517E" w:rsidRDefault="002928D3">
      <w:pPr>
        <w:rPr>
          <w:lang w:val="ru-RU"/>
        </w:rPr>
      </w:pPr>
    </w:p>
    <w:p w:rsidR="002928D3" w:rsidRPr="00A3517E" w:rsidRDefault="002928D3" w:rsidP="0053057A">
      <w:pPr>
        <w:rPr>
          <w:lang w:val="ru-RU"/>
        </w:rPr>
      </w:pPr>
    </w:p>
    <w:p w:rsidR="007A0BD8" w:rsidRPr="00A3517E" w:rsidRDefault="00A3517E" w:rsidP="002C0AFC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7A0BD8" w:rsidRPr="00426C6B" w:rsidRDefault="00A3517E" w:rsidP="00846556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9A7CA0">
        <w:rPr>
          <w:lang w:val="ru-RU"/>
        </w:rPr>
        <w:t xml:space="preserve"> </w:t>
      </w:r>
      <w:r>
        <w:rPr>
          <w:lang w:val="ru-RU"/>
        </w:rPr>
        <w:t>бюро</w:t>
      </w:r>
      <w:r w:rsidRPr="009A7CA0">
        <w:rPr>
          <w:lang w:val="ru-RU"/>
        </w:rPr>
        <w:t xml:space="preserve"> </w:t>
      </w:r>
      <w:r>
        <w:rPr>
          <w:lang w:val="ru-RU"/>
        </w:rPr>
        <w:t>возобновляет</w:t>
      </w:r>
      <w:r w:rsidRPr="009A7CA0">
        <w:rPr>
          <w:lang w:val="ru-RU"/>
        </w:rPr>
        <w:t xml:space="preserve"> </w:t>
      </w:r>
      <w:r w:rsidR="009A7CA0">
        <w:rPr>
          <w:lang w:val="ru-RU"/>
        </w:rPr>
        <w:t>работу</w:t>
      </w:r>
      <w:r w:rsidR="009A7CA0" w:rsidRPr="009A7CA0">
        <w:rPr>
          <w:lang w:val="ru-RU"/>
        </w:rPr>
        <w:t xml:space="preserve"> </w:t>
      </w:r>
      <w:r w:rsidR="009A7CA0">
        <w:rPr>
          <w:lang w:val="ru-RU"/>
        </w:rPr>
        <w:t>Целевой</w:t>
      </w:r>
      <w:r w:rsidR="009A7CA0" w:rsidRPr="009A7CA0">
        <w:rPr>
          <w:lang w:val="ru-RU"/>
        </w:rPr>
        <w:t xml:space="preserve"> </w:t>
      </w:r>
      <w:r w:rsidR="009A7CA0">
        <w:rPr>
          <w:lang w:val="ru-RU"/>
        </w:rPr>
        <w:t>группы</w:t>
      </w:r>
      <w:r w:rsidR="009A7CA0" w:rsidRPr="009A7CA0">
        <w:rPr>
          <w:lang w:val="ru-RU"/>
        </w:rPr>
        <w:t xml:space="preserve"> </w:t>
      </w:r>
      <w:r w:rsidR="009A7CA0">
        <w:rPr>
          <w:lang w:val="ru-RU"/>
        </w:rPr>
        <w:t>по</w:t>
      </w:r>
      <w:r w:rsidR="009A7CA0" w:rsidRPr="009A7CA0">
        <w:rPr>
          <w:lang w:val="ru-RU"/>
        </w:rPr>
        <w:t xml:space="preserve"> </w:t>
      </w:r>
      <w:r w:rsidR="009A7CA0">
        <w:rPr>
          <w:lang w:val="ru-RU"/>
        </w:rPr>
        <w:t>минимуму</w:t>
      </w:r>
      <w:r w:rsidR="009A7CA0" w:rsidRPr="009A7CA0">
        <w:rPr>
          <w:lang w:val="ru-RU"/>
        </w:rPr>
        <w:t xml:space="preserve"> </w:t>
      </w:r>
      <w:r w:rsidR="009A7CA0">
        <w:rPr>
          <w:lang w:val="ru-RU"/>
        </w:rPr>
        <w:t>документации</w:t>
      </w:r>
      <w:r w:rsidR="009A7CA0" w:rsidRPr="009A7CA0">
        <w:rPr>
          <w:lang w:val="ru-RU"/>
        </w:rPr>
        <w:t xml:space="preserve"> </w:t>
      </w:r>
      <w:r w:rsidR="009A7CA0">
        <w:rPr>
          <w:lang w:val="ru-RU"/>
        </w:rPr>
        <w:t>РСТ</w:t>
      </w:r>
      <w:r w:rsidR="009A7CA0" w:rsidRPr="009A7CA0">
        <w:rPr>
          <w:lang w:val="ru-RU"/>
        </w:rPr>
        <w:t xml:space="preserve"> </w:t>
      </w:r>
      <w:r w:rsidR="009A7CA0">
        <w:rPr>
          <w:lang w:val="ru-RU"/>
        </w:rPr>
        <w:t xml:space="preserve">с целью продолжить усилия по модернизации минимума документации РСТ в части, касающейся патентной литературы.  </w:t>
      </w:r>
      <w:r w:rsidR="00944422">
        <w:rPr>
          <w:lang w:val="ru-RU"/>
        </w:rPr>
        <w:t>Пер</w:t>
      </w:r>
      <w:r w:rsidR="006E28DF">
        <w:rPr>
          <w:lang w:val="ru-RU"/>
        </w:rPr>
        <w:t>воначально перед Целевой группой будут поставлены следующие задачи</w:t>
      </w:r>
      <w:r w:rsidR="00944422" w:rsidRPr="00426C6B">
        <w:rPr>
          <w:lang w:val="ru-RU"/>
        </w:rPr>
        <w:t>:</w:t>
      </w:r>
      <w:r w:rsidR="007A0BD8" w:rsidRPr="00426C6B">
        <w:rPr>
          <w:lang w:val="ru-RU"/>
        </w:rPr>
        <w:t xml:space="preserve">  (</w:t>
      </w:r>
      <w:r w:rsidR="007A0BD8">
        <w:t>i</w:t>
      </w:r>
      <w:r w:rsidR="007A0BD8" w:rsidRPr="00426C6B">
        <w:rPr>
          <w:lang w:val="ru-RU"/>
        </w:rPr>
        <w:t>)</w:t>
      </w:r>
      <w:r w:rsidR="007A0BD8">
        <w:t> </w:t>
      </w:r>
      <w:r w:rsidR="00F02B32">
        <w:rPr>
          <w:lang w:val="ru-RU"/>
        </w:rPr>
        <w:t>оценка</w:t>
      </w:r>
      <w:r w:rsidR="00426C6B" w:rsidRPr="00426C6B">
        <w:rPr>
          <w:lang w:val="ru-RU"/>
        </w:rPr>
        <w:t xml:space="preserve"> </w:t>
      </w:r>
      <w:r w:rsidR="00CB2B49">
        <w:rPr>
          <w:lang w:val="ru-RU"/>
        </w:rPr>
        <w:t>п</w:t>
      </w:r>
      <w:r w:rsidR="006E28DF">
        <w:rPr>
          <w:lang w:val="ru-RU"/>
        </w:rPr>
        <w:t>ри</w:t>
      </w:r>
      <w:r w:rsidR="00F02B32">
        <w:rPr>
          <w:lang w:val="ru-RU"/>
        </w:rPr>
        <w:t>ем</w:t>
      </w:r>
      <w:r w:rsidR="006E28DF">
        <w:rPr>
          <w:lang w:val="ru-RU"/>
        </w:rPr>
        <w:t xml:space="preserve">лемости </w:t>
      </w:r>
      <w:r w:rsidR="00426C6B">
        <w:rPr>
          <w:lang w:val="ru-RU"/>
        </w:rPr>
        <w:t xml:space="preserve">формата Ведомственного досье, разработанного </w:t>
      </w:r>
      <w:r w:rsidR="000C3929">
        <w:rPr>
          <w:lang w:val="ru-RU"/>
        </w:rPr>
        <w:t>груп</w:t>
      </w:r>
      <w:r w:rsidR="00426C6B">
        <w:rPr>
          <w:lang w:val="ru-RU"/>
        </w:rPr>
        <w:t>пой пяти</w:t>
      </w:r>
      <w:r w:rsidR="000C3929">
        <w:rPr>
          <w:lang w:val="ru-RU"/>
        </w:rPr>
        <w:t xml:space="preserve"> ведущих</w:t>
      </w:r>
      <w:r w:rsidR="00426C6B">
        <w:rPr>
          <w:lang w:val="ru-RU"/>
        </w:rPr>
        <w:t xml:space="preserve"> ведомств ИС</w:t>
      </w:r>
      <w:r w:rsidR="000C3929">
        <w:rPr>
          <w:lang w:val="ru-RU"/>
        </w:rPr>
        <w:t xml:space="preserve"> в мире</w:t>
      </w:r>
      <w:r w:rsidR="007A0BD8" w:rsidRPr="00426C6B">
        <w:rPr>
          <w:lang w:val="ru-RU"/>
        </w:rPr>
        <w:t xml:space="preserve"> </w:t>
      </w:r>
      <w:r w:rsidR="00426C6B">
        <w:rPr>
          <w:lang w:val="ru-RU"/>
        </w:rPr>
        <w:t>(</w:t>
      </w:r>
      <w:r w:rsidR="000C3929">
        <w:t>IP</w:t>
      </w:r>
      <w:r w:rsidR="000C3929" w:rsidRPr="000C3929">
        <w:rPr>
          <w:lang w:val="ru-RU"/>
        </w:rPr>
        <w:t>5</w:t>
      </w:r>
      <w:r w:rsidR="007A0BD8">
        <w:rPr>
          <w:rStyle w:val="FootnoteReference"/>
        </w:rPr>
        <w:footnoteReference w:id="2"/>
      </w:r>
      <w:r w:rsidR="00426C6B">
        <w:rPr>
          <w:lang w:val="ru-RU"/>
        </w:rPr>
        <w:t>), и</w:t>
      </w:r>
      <w:r w:rsidR="007A0BD8" w:rsidRPr="00426C6B">
        <w:rPr>
          <w:lang w:val="ru-RU"/>
        </w:rPr>
        <w:t xml:space="preserve"> (</w:t>
      </w:r>
      <w:r w:rsidR="007A0BD8">
        <w:t>ii</w:t>
      </w:r>
      <w:r w:rsidR="007A0BD8" w:rsidRPr="00426C6B">
        <w:rPr>
          <w:lang w:val="ru-RU"/>
        </w:rPr>
        <w:t>)</w:t>
      </w:r>
      <w:r w:rsidR="007A0BD8">
        <w:t> </w:t>
      </w:r>
      <w:r w:rsidR="006E28DF">
        <w:rPr>
          <w:lang w:val="ru-RU"/>
        </w:rPr>
        <w:t>рассмотрение</w:t>
      </w:r>
      <w:r w:rsidR="00426C6B">
        <w:rPr>
          <w:lang w:val="ru-RU"/>
        </w:rPr>
        <w:t xml:space="preserve"> применяемы</w:t>
      </w:r>
      <w:r w:rsidR="006E28DF">
        <w:rPr>
          <w:lang w:val="ru-RU"/>
        </w:rPr>
        <w:t>х</w:t>
      </w:r>
      <w:r w:rsidR="00426C6B">
        <w:rPr>
          <w:lang w:val="ru-RU"/>
        </w:rPr>
        <w:t xml:space="preserve"> в настоящее время формат</w:t>
      </w:r>
      <w:r w:rsidR="006E28DF">
        <w:rPr>
          <w:lang w:val="ru-RU"/>
        </w:rPr>
        <w:t>ов</w:t>
      </w:r>
      <w:r w:rsidR="00426C6B">
        <w:rPr>
          <w:lang w:val="ru-RU"/>
        </w:rPr>
        <w:t xml:space="preserve"> и с</w:t>
      </w:r>
      <w:r w:rsidR="00405408">
        <w:rPr>
          <w:lang w:val="ru-RU"/>
        </w:rPr>
        <w:t xml:space="preserve">хем </w:t>
      </w:r>
      <w:r w:rsidR="00426C6B">
        <w:rPr>
          <w:lang w:val="ru-RU"/>
        </w:rPr>
        <w:t>распространения</w:t>
      </w:r>
      <w:r w:rsidR="0010412D">
        <w:rPr>
          <w:lang w:val="ru-RU"/>
        </w:rPr>
        <w:t>, позволяющи</w:t>
      </w:r>
      <w:r w:rsidR="006E28DF">
        <w:rPr>
          <w:lang w:val="ru-RU"/>
        </w:rPr>
        <w:t>х</w:t>
      </w:r>
      <w:r w:rsidR="0010412D">
        <w:rPr>
          <w:lang w:val="ru-RU"/>
        </w:rPr>
        <w:t xml:space="preserve"> о</w:t>
      </w:r>
      <w:r w:rsidR="00EF5E92">
        <w:rPr>
          <w:lang w:val="ru-RU"/>
        </w:rPr>
        <w:t xml:space="preserve">ткрыть доступ к </w:t>
      </w:r>
      <w:r w:rsidR="0010412D">
        <w:rPr>
          <w:lang w:val="ru-RU"/>
        </w:rPr>
        <w:t>фондам национальных патентных документов</w:t>
      </w:r>
      <w:r w:rsidR="007A0BD8" w:rsidRPr="00426C6B">
        <w:rPr>
          <w:lang w:val="ru-RU"/>
        </w:rPr>
        <w:t>.</w:t>
      </w:r>
    </w:p>
    <w:p w:rsidR="007A0BD8" w:rsidRDefault="00EF5E92" w:rsidP="002C0AFC">
      <w:pPr>
        <w:pStyle w:val="Heading1"/>
      </w:pPr>
      <w:r>
        <w:rPr>
          <w:lang w:val="ru-RU"/>
        </w:rPr>
        <w:t>История вопроса</w:t>
      </w:r>
    </w:p>
    <w:p w:rsidR="007A0BD8" w:rsidRPr="000D1A64" w:rsidRDefault="006E00A0" w:rsidP="007A0BD8">
      <w:pPr>
        <w:pStyle w:val="ONUME"/>
        <w:rPr>
          <w:lang w:val="ru-RU"/>
        </w:rPr>
      </w:pPr>
      <w:bookmarkStart w:id="5" w:name="_Ref377712795"/>
      <w:r>
        <w:rPr>
          <w:lang w:val="ru-RU"/>
        </w:rPr>
        <w:t>На</w:t>
      </w:r>
      <w:r w:rsidRPr="006F240A">
        <w:rPr>
          <w:lang w:val="ru-RU"/>
        </w:rPr>
        <w:t xml:space="preserve"> </w:t>
      </w:r>
      <w:r>
        <w:rPr>
          <w:lang w:val="ru-RU"/>
        </w:rPr>
        <w:t>девятнадцатой</w:t>
      </w:r>
      <w:r w:rsidRPr="006F240A">
        <w:rPr>
          <w:lang w:val="ru-RU"/>
        </w:rPr>
        <w:t xml:space="preserve"> </w:t>
      </w:r>
      <w:r>
        <w:rPr>
          <w:lang w:val="ru-RU"/>
        </w:rPr>
        <w:t>сессии</w:t>
      </w:r>
      <w:r w:rsidRPr="006F240A">
        <w:rPr>
          <w:lang w:val="ru-RU"/>
        </w:rPr>
        <w:t xml:space="preserve"> </w:t>
      </w:r>
      <w:r>
        <w:rPr>
          <w:lang w:val="ru-RU"/>
        </w:rPr>
        <w:t>Заседания</w:t>
      </w:r>
      <w:r w:rsidRPr="006F240A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6F240A">
        <w:rPr>
          <w:lang w:val="ru-RU"/>
        </w:rPr>
        <w:t xml:space="preserve"> </w:t>
      </w:r>
      <w:r>
        <w:rPr>
          <w:lang w:val="ru-RU"/>
        </w:rPr>
        <w:t>органов</w:t>
      </w:r>
      <w:r w:rsidRPr="006F240A">
        <w:rPr>
          <w:lang w:val="ru-RU"/>
        </w:rPr>
        <w:t xml:space="preserve"> </w:t>
      </w:r>
      <w:r>
        <w:rPr>
          <w:lang w:val="ru-RU"/>
        </w:rPr>
        <w:t>и</w:t>
      </w:r>
      <w:r w:rsidRPr="006F240A">
        <w:rPr>
          <w:lang w:val="ru-RU"/>
        </w:rPr>
        <w:t xml:space="preserve"> </w:t>
      </w:r>
      <w:r>
        <w:rPr>
          <w:lang w:val="ru-RU"/>
        </w:rPr>
        <w:t>на</w:t>
      </w:r>
      <w:r w:rsidRPr="006F240A">
        <w:rPr>
          <w:lang w:val="ru-RU"/>
        </w:rPr>
        <w:t xml:space="preserve"> </w:t>
      </w:r>
      <w:r>
        <w:rPr>
          <w:lang w:val="ru-RU"/>
        </w:rPr>
        <w:t>пятой</w:t>
      </w:r>
      <w:r w:rsidRPr="006F240A">
        <w:rPr>
          <w:lang w:val="ru-RU"/>
        </w:rPr>
        <w:t xml:space="preserve"> </w:t>
      </w:r>
      <w:r>
        <w:rPr>
          <w:lang w:val="ru-RU"/>
        </w:rPr>
        <w:t>сессии</w:t>
      </w:r>
      <w:r w:rsidRPr="006F240A">
        <w:rPr>
          <w:lang w:val="ru-RU"/>
        </w:rPr>
        <w:t xml:space="preserve"> </w:t>
      </w:r>
      <w:r>
        <w:rPr>
          <w:lang w:val="ru-RU"/>
        </w:rPr>
        <w:t>Рабочей</w:t>
      </w:r>
      <w:r w:rsidRPr="006F240A">
        <w:rPr>
          <w:lang w:val="ru-RU"/>
        </w:rPr>
        <w:t xml:space="preserve"> </w:t>
      </w:r>
      <w:r>
        <w:rPr>
          <w:lang w:val="ru-RU"/>
        </w:rPr>
        <w:t>группы</w:t>
      </w:r>
      <w:r w:rsidRPr="006F240A">
        <w:rPr>
          <w:lang w:val="ru-RU"/>
        </w:rPr>
        <w:t xml:space="preserve"> </w:t>
      </w:r>
      <w:r>
        <w:rPr>
          <w:lang w:val="ru-RU"/>
        </w:rPr>
        <w:t>РСТ</w:t>
      </w:r>
      <w:r w:rsidRPr="006F240A">
        <w:rPr>
          <w:lang w:val="ru-RU"/>
        </w:rPr>
        <w:t xml:space="preserve"> </w:t>
      </w:r>
      <w:r w:rsidR="00F02B32">
        <w:rPr>
          <w:lang w:val="ru-RU"/>
        </w:rPr>
        <w:t xml:space="preserve">были представлены документы </w:t>
      </w:r>
      <w:r>
        <w:rPr>
          <w:lang w:val="ru-RU"/>
        </w:rPr>
        <w:t>Международно</w:t>
      </w:r>
      <w:r w:rsidR="00F02B32">
        <w:rPr>
          <w:lang w:val="ru-RU"/>
        </w:rPr>
        <w:t>го</w:t>
      </w:r>
      <w:r w:rsidRPr="006F240A">
        <w:rPr>
          <w:lang w:val="ru-RU"/>
        </w:rPr>
        <w:t xml:space="preserve"> </w:t>
      </w:r>
      <w:r>
        <w:rPr>
          <w:lang w:val="ru-RU"/>
        </w:rPr>
        <w:t>бюро</w:t>
      </w:r>
      <w:r w:rsidRPr="006F240A">
        <w:rPr>
          <w:lang w:val="ru-RU"/>
        </w:rPr>
        <w:t xml:space="preserve"> </w:t>
      </w:r>
      <w:r w:rsidR="007A0BD8" w:rsidRPr="006F240A">
        <w:rPr>
          <w:lang w:val="ru-RU"/>
        </w:rPr>
        <w:t>(</w:t>
      </w:r>
      <w:r w:rsidR="007A0BD8">
        <w:t>PCT</w:t>
      </w:r>
      <w:r w:rsidR="007A0BD8" w:rsidRPr="006F240A">
        <w:rPr>
          <w:lang w:val="ru-RU"/>
        </w:rPr>
        <w:t>/</w:t>
      </w:r>
      <w:r w:rsidR="007A0BD8">
        <w:t>MIA</w:t>
      </w:r>
      <w:r w:rsidR="007A0BD8" w:rsidRPr="006F240A">
        <w:rPr>
          <w:lang w:val="ru-RU"/>
        </w:rPr>
        <w:t xml:space="preserve">/19/13 </w:t>
      </w:r>
      <w:r>
        <w:rPr>
          <w:lang w:val="ru-RU"/>
        </w:rPr>
        <w:t>и</w:t>
      </w:r>
      <w:r w:rsidR="007A0BD8" w:rsidRPr="006F240A">
        <w:rPr>
          <w:lang w:val="ru-RU"/>
        </w:rPr>
        <w:t xml:space="preserve"> </w:t>
      </w:r>
      <w:r w:rsidR="007A0BD8">
        <w:t>PCT</w:t>
      </w:r>
      <w:r w:rsidR="007A0BD8" w:rsidRPr="006F240A">
        <w:rPr>
          <w:lang w:val="ru-RU"/>
        </w:rPr>
        <w:t>/</w:t>
      </w:r>
      <w:r w:rsidR="007A0BD8">
        <w:t>WG</w:t>
      </w:r>
      <w:r w:rsidR="007A0BD8" w:rsidRPr="006F240A">
        <w:rPr>
          <w:lang w:val="ru-RU"/>
        </w:rPr>
        <w:t>/5/16</w:t>
      </w:r>
      <w:r w:rsidR="00620BC1" w:rsidRPr="006F240A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="007A0BD8" w:rsidRPr="006F240A">
        <w:rPr>
          <w:lang w:val="ru-RU"/>
        </w:rPr>
        <w:t>)</w:t>
      </w:r>
      <w:r w:rsidRPr="006F240A">
        <w:rPr>
          <w:lang w:val="ru-RU"/>
        </w:rPr>
        <w:t xml:space="preserve">, </w:t>
      </w:r>
      <w:r>
        <w:rPr>
          <w:lang w:val="ru-RU"/>
        </w:rPr>
        <w:t>в</w:t>
      </w:r>
      <w:r w:rsidRPr="006F240A">
        <w:rPr>
          <w:lang w:val="ru-RU"/>
        </w:rPr>
        <w:t xml:space="preserve"> </w:t>
      </w:r>
      <w:r>
        <w:rPr>
          <w:lang w:val="ru-RU"/>
        </w:rPr>
        <w:t>которых</w:t>
      </w:r>
      <w:r w:rsidRPr="006F240A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6F240A">
        <w:rPr>
          <w:lang w:val="ru-RU"/>
        </w:rPr>
        <w:t xml:space="preserve"> </w:t>
      </w:r>
      <w:r>
        <w:rPr>
          <w:lang w:val="ru-RU"/>
        </w:rPr>
        <w:t>изменить</w:t>
      </w:r>
      <w:r w:rsidRPr="006F240A">
        <w:rPr>
          <w:lang w:val="ru-RU"/>
        </w:rPr>
        <w:t xml:space="preserve"> </w:t>
      </w:r>
      <w:r>
        <w:rPr>
          <w:lang w:val="ru-RU"/>
        </w:rPr>
        <w:t>правило</w:t>
      </w:r>
      <w:r w:rsidR="007A0BD8">
        <w:t> </w:t>
      </w:r>
      <w:r w:rsidR="007A0BD8" w:rsidRPr="006F240A">
        <w:rPr>
          <w:lang w:val="ru-RU"/>
        </w:rPr>
        <w:t>34</w:t>
      </w:r>
      <w:r w:rsidRPr="006F240A">
        <w:rPr>
          <w:lang w:val="ru-RU"/>
        </w:rPr>
        <w:t>,</w:t>
      </w:r>
      <w:r w:rsidR="00F02B32">
        <w:rPr>
          <w:lang w:val="ru-RU"/>
        </w:rPr>
        <w:t xml:space="preserve"> с тем</w:t>
      </w:r>
      <w:r w:rsidRPr="006F240A">
        <w:rPr>
          <w:lang w:val="ru-RU"/>
        </w:rPr>
        <w:t xml:space="preserve"> </w:t>
      </w:r>
      <w:r>
        <w:rPr>
          <w:lang w:val="ru-RU"/>
        </w:rPr>
        <w:t>чтобы</w:t>
      </w:r>
      <w:r w:rsidRPr="006F240A">
        <w:rPr>
          <w:lang w:val="ru-RU"/>
        </w:rPr>
        <w:t xml:space="preserve"> </w:t>
      </w:r>
      <w:r w:rsidR="006F240A">
        <w:rPr>
          <w:lang w:val="ru-RU"/>
        </w:rPr>
        <w:t xml:space="preserve">обеспечить автоматическое включение </w:t>
      </w:r>
      <w:r>
        <w:rPr>
          <w:lang w:val="ru-RU"/>
        </w:rPr>
        <w:t>национальн</w:t>
      </w:r>
      <w:r w:rsidR="006F240A">
        <w:rPr>
          <w:lang w:val="ru-RU"/>
        </w:rPr>
        <w:t>ой</w:t>
      </w:r>
      <w:r w:rsidRPr="006F240A">
        <w:rPr>
          <w:lang w:val="ru-RU"/>
        </w:rPr>
        <w:t xml:space="preserve"> </w:t>
      </w:r>
      <w:r>
        <w:rPr>
          <w:lang w:val="ru-RU"/>
        </w:rPr>
        <w:t>патентн</w:t>
      </w:r>
      <w:r w:rsidR="006F240A">
        <w:rPr>
          <w:lang w:val="ru-RU"/>
        </w:rPr>
        <w:t>ой</w:t>
      </w:r>
      <w:r w:rsidRPr="006F240A">
        <w:rPr>
          <w:lang w:val="ru-RU"/>
        </w:rPr>
        <w:t xml:space="preserve"> </w:t>
      </w:r>
      <w:r>
        <w:rPr>
          <w:lang w:val="ru-RU"/>
        </w:rPr>
        <w:t>документаци</w:t>
      </w:r>
      <w:r w:rsidR="006F240A">
        <w:rPr>
          <w:lang w:val="ru-RU"/>
        </w:rPr>
        <w:t>и</w:t>
      </w:r>
      <w:r w:rsidRPr="006F240A">
        <w:rPr>
          <w:lang w:val="ru-RU"/>
        </w:rPr>
        <w:t xml:space="preserve"> </w:t>
      </w:r>
      <w:r>
        <w:rPr>
          <w:lang w:val="ru-RU"/>
        </w:rPr>
        <w:t>любого</w:t>
      </w:r>
      <w:r w:rsidRPr="006F240A">
        <w:rPr>
          <w:lang w:val="ru-RU"/>
        </w:rPr>
        <w:t xml:space="preserve"> </w:t>
      </w:r>
      <w:r>
        <w:rPr>
          <w:lang w:val="ru-RU"/>
        </w:rPr>
        <w:t>Договаривающегося</w:t>
      </w:r>
      <w:r w:rsidRPr="006F240A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6F240A">
        <w:rPr>
          <w:lang w:val="ru-RU"/>
        </w:rPr>
        <w:t xml:space="preserve"> </w:t>
      </w:r>
      <w:r>
        <w:rPr>
          <w:lang w:val="ru-RU"/>
        </w:rPr>
        <w:t>РСТ</w:t>
      </w:r>
      <w:r w:rsidRPr="006F240A">
        <w:rPr>
          <w:lang w:val="ru-RU"/>
        </w:rPr>
        <w:t xml:space="preserve"> </w:t>
      </w:r>
      <w:r w:rsidR="006F240A">
        <w:rPr>
          <w:lang w:val="ru-RU"/>
        </w:rPr>
        <w:t>в</w:t>
      </w:r>
      <w:r w:rsidR="006F240A" w:rsidRPr="006F240A">
        <w:rPr>
          <w:lang w:val="ru-RU"/>
        </w:rPr>
        <w:t xml:space="preserve"> </w:t>
      </w:r>
      <w:r w:rsidR="00F02B32">
        <w:rPr>
          <w:lang w:val="ru-RU"/>
        </w:rPr>
        <w:t xml:space="preserve">состав </w:t>
      </w:r>
      <w:r w:rsidR="006F240A">
        <w:rPr>
          <w:lang w:val="ru-RU"/>
        </w:rPr>
        <w:t>минимум</w:t>
      </w:r>
      <w:r w:rsidR="00F02B32">
        <w:rPr>
          <w:lang w:val="ru-RU"/>
        </w:rPr>
        <w:t xml:space="preserve">а </w:t>
      </w:r>
      <w:r w:rsidR="006F240A">
        <w:rPr>
          <w:lang w:val="ru-RU"/>
        </w:rPr>
        <w:t>документации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РСТ</w:t>
      </w:r>
      <w:r w:rsidR="006F240A" w:rsidRPr="006F240A">
        <w:rPr>
          <w:lang w:val="ru-RU"/>
        </w:rPr>
        <w:t xml:space="preserve">, </w:t>
      </w:r>
      <w:r w:rsidR="00F02B32">
        <w:rPr>
          <w:lang w:val="ru-RU"/>
        </w:rPr>
        <w:t xml:space="preserve">при </w:t>
      </w:r>
      <w:r w:rsidR="006F240A">
        <w:rPr>
          <w:lang w:val="ru-RU"/>
        </w:rPr>
        <w:t>условии</w:t>
      </w:r>
      <w:r w:rsidR="006F240A" w:rsidRPr="006F240A">
        <w:rPr>
          <w:lang w:val="ru-RU"/>
        </w:rPr>
        <w:t xml:space="preserve">, </w:t>
      </w:r>
      <w:r w:rsidR="006F240A">
        <w:rPr>
          <w:lang w:val="ru-RU"/>
        </w:rPr>
        <w:t>что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эт</w:t>
      </w:r>
      <w:r w:rsidR="00F02B32">
        <w:rPr>
          <w:lang w:val="ru-RU"/>
        </w:rPr>
        <w:t>о благон</w:t>
      </w:r>
      <w:r w:rsidR="006F240A">
        <w:rPr>
          <w:lang w:val="ru-RU"/>
        </w:rPr>
        <w:t>а</w:t>
      </w:r>
      <w:r w:rsidR="00F02B32">
        <w:rPr>
          <w:lang w:val="ru-RU"/>
        </w:rPr>
        <w:t>дежная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документация</w:t>
      </w:r>
      <w:r w:rsidR="00F02B32">
        <w:rPr>
          <w:lang w:val="ru-RU"/>
        </w:rPr>
        <w:t xml:space="preserve">, </w:t>
      </w:r>
      <w:r w:rsidR="00CB2B49">
        <w:rPr>
          <w:lang w:val="ru-RU"/>
        </w:rPr>
        <w:t xml:space="preserve">представленная </w:t>
      </w:r>
      <w:r w:rsidR="006F240A">
        <w:rPr>
          <w:lang w:val="ru-RU"/>
        </w:rPr>
        <w:t>в</w:t>
      </w:r>
      <w:r w:rsidR="006F240A" w:rsidRPr="006F240A">
        <w:rPr>
          <w:lang w:val="ru-RU"/>
        </w:rPr>
        <w:t xml:space="preserve"> </w:t>
      </w:r>
      <w:r w:rsidR="00F02B32">
        <w:rPr>
          <w:lang w:val="ru-RU"/>
        </w:rPr>
        <w:t>соответствующем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электронном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формате</w:t>
      </w:r>
      <w:r w:rsidR="006F240A" w:rsidRPr="006F240A">
        <w:rPr>
          <w:lang w:val="ru-RU"/>
        </w:rPr>
        <w:t xml:space="preserve">, </w:t>
      </w:r>
      <w:r w:rsidR="006F240A">
        <w:rPr>
          <w:lang w:val="ru-RU"/>
        </w:rPr>
        <w:t>позвол</w:t>
      </w:r>
      <w:r w:rsidR="00F02B32">
        <w:rPr>
          <w:lang w:val="ru-RU"/>
        </w:rPr>
        <w:t>яющем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международным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органам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без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lastRenderedPageBreak/>
        <w:t>труда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импортировать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ее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в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свои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базы</w:t>
      </w:r>
      <w:r w:rsidR="006F240A" w:rsidRPr="006F240A">
        <w:rPr>
          <w:lang w:val="ru-RU"/>
        </w:rPr>
        <w:t xml:space="preserve"> </w:t>
      </w:r>
      <w:r w:rsidR="006F240A">
        <w:rPr>
          <w:lang w:val="ru-RU"/>
        </w:rPr>
        <w:t>данных</w:t>
      </w:r>
      <w:r w:rsidR="006F240A" w:rsidRPr="006F240A">
        <w:rPr>
          <w:lang w:val="ru-RU"/>
        </w:rPr>
        <w:t>.</w:t>
      </w:r>
      <w:r w:rsidR="006F240A">
        <w:rPr>
          <w:lang w:val="ru-RU"/>
        </w:rPr>
        <w:t xml:space="preserve">  </w:t>
      </w:r>
      <w:r w:rsidR="00F02B32">
        <w:rPr>
          <w:lang w:val="ru-RU"/>
        </w:rPr>
        <w:t xml:space="preserve">При этом будут сохраняться отдельные ограничения технического характерах в таких областях, как </w:t>
      </w:r>
      <w:r w:rsidR="000D1A64">
        <w:rPr>
          <w:lang w:val="ru-RU"/>
        </w:rPr>
        <w:t>недопущени</w:t>
      </w:r>
      <w:r w:rsidR="00F02B32">
        <w:rPr>
          <w:lang w:val="ru-RU"/>
        </w:rPr>
        <w:t>е</w:t>
      </w:r>
      <w:r w:rsidR="000D1A64" w:rsidRPr="00883595">
        <w:rPr>
          <w:lang w:val="ru-RU"/>
        </w:rPr>
        <w:t xml:space="preserve"> </w:t>
      </w:r>
      <w:r w:rsidR="000D1A64">
        <w:rPr>
          <w:lang w:val="ru-RU"/>
        </w:rPr>
        <w:t>дублирования</w:t>
      </w:r>
      <w:r w:rsidR="000D1A64" w:rsidRPr="00883595">
        <w:rPr>
          <w:lang w:val="ru-RU"/>
        </w:rPr>
        <w:t xml:space="preserve"> </w:t>
      </w:r>
      <w:r w:rsidR="000D1A64">
        <w:rPr>
          <w:lang w:val="ru-RU"/>
        </w:rPr>
        <w:t>документов</w:t>
      </w:r>
      <w:r w:rsidR="000D1A64" w:rsidRPr="00883595">
        <w:rPr>
          <w:lang w:val="ru-RU"/>
        </w:rPr>
        <w:t xml:space="preserve"> </w:t>
      </w:r>
      <w:r w:rsidR="000D1A64">
        <w:rPr>
          <w:lang w:val="ru-RU"/>
        </w:rPr>
        <w:t>и</w:t>
      </w:r>
      <w:r w:rsidR="000D1A64" w:rsidRPr="00883595">
        <w:rPr>
          <w:lang w:val="ru-RU"/>
        </w:rPr>
        <w:t xml:space="preserve"> </w:t>
      </w:r>
      <w:r w:rsidR="000D1A64">
        <w:rPr>
          <w:lang w:val="ru-RU"/>
        </w:rPr>
        <w:t>поиск</w:t>
      </w:r>
      <w:r w:rsidR="000D1A64" w:rsidRPr="00883595">
        <w:rPr>
          <w:lang w:val="ru-RU"/>
        </w:rPr>
        <w:t xml:space="preserve"> </w:t>
      </w:r>
      <w:r w:rsidR="000D1A64">
        <w:rPr>
          <w:lang w:val="ru-RU"/>
        </w:rPr>
        <w:t>документов</w:t>
      </w:r>
      <w:r w:rsidR="000D1A64" w:rsidRPr="00883595">
        <w:rPr>
          <w:lang w:val="ru-RU"/>
        </w:rPr>
        <w:t xml:space="preserve"> </w:t>
      </w:r>
      <w:r w:rsidR="000D1A64">
        <w:rPr>
          <w:lang w:val="ru-RU"/>
        </w:rPr>
        <w:t>на</w:t>
      </w:r>
      <w:r w:rsidR="000D1A64" w:rsidRPr="00883595">
        <w:rPr>
          <w:lang w:val="ru-RU"/>
        </w:rPr>
        <w:t xml:space="preserve"> </w:t>
      </w:r>
      <w:r w:rsidR="000D1A64">
        <w:rPr>
          <w:lang w:val="ru-RU"/>
        </w:rPr>
        <w:t>языках</w:t>
      </w:r>
      <w:r w:rsidR="000D1A64" w:rsidRPr="00883595">
        <w:rPr>
          <w:lang w:val="ru-RU"/>
        </w:rPr>
        <w:t xml:space="preserve">, </w:t>
      </w:r>
      <w:r w:rsidR="000D1A64">
        <w:rPr>
          <w:lang w:val="ru-RU"/>
        </w:rPr>
        <w:t>неприемлемых для проведения экспертизы</w:t>
      </w:r>
      <w:r w:rsidR="00B75FB1">
        <w:rPr>
          <w:lang w:val="ru-RU"/>
        </w:rPr>
        <w:t>.</w:t>
      </w:r>
      <w:bookmarkEnd w:id="5"/>
    </w:p>
    <w:p w:rsidR="007A0BD8" w:rsidRPr="004766B8" w:rsidRDefault="00532D04" w:rsidP="00846556">
      <w:pPr>
        <w:pStyle w:val="ONUME"/>
        <w:keepLines/>
        <w:rPr>
          <w:lang w:val="ru-RU"/>
        </w:rPr>
      </w:pPr>
      <w:bookmarkStart w:id="6" w:name="_Ref377712797"/>
      <w:r>
        <w:rPr>
          <w:lang w:val="ru-RU"/>
        </w:rPr>
        <w:t>Данная</w:t>
      </w:r>
      <w:r w:rsidR="000D1A64" w:rsidRPr="000D1A64">
        <w:rPr>
          <w:lang w:val="ru-RU"/>
        </w:rPr>
        <w:t xml:space="preserve"> </w:t>
      </w:r>
      <w:r w:rsidR="000D1A64">
        <w:rPr>
          <w:lang w:val="ru-RU"/>
        </w:rPr>
        <w:t>инициатив</w:t>
      </w:r>
      <w:r>
        <w:rPr>
          <w:lang w:val="ru-RU"/>
        </w:rPr>
        <w:t>а</w:t>
      </w:r>
      <w:r w:rsidR="000D1A64" w:rsidRPr="000D1A64">
        <w:rPr>
          <w:lang w:val="ru-RU"/>
        </w:rPr>
        <w:t xml:space="preserve"> </w:t>
      </w:r>
      <w:r>
        <w:rPr>
          <w:lang w:val="ru-RU"/>
        </w:rPr>
        <w:t xml:space="preserve">была предпринята с </w:t>
      </w:r>
      <w:r w:rsidR="006C6BA2">
        <w:rPr>
          <w:lang w:val="ru-RU"/>
        </w:rPr>
        <w:t xml:space="preserve">целью </w:t>
      </w:r>
      <w:r w:rsidR="00CB2B49">
        <w:rPr>
          <w:lang w:val="ru-RU"/>
        </w:rPr>
        <w:t xml:space="preserve">повысить </w:t>
      </w:r>
      <w:r w:rsidR="006C6BA2">
        <w:rPr>
          <w:lang w:val="ru-RU"/>
        </w:rPr>
        <w:t>доступ</w:t>
      </w:r>
      <w:r w:rsidR="00CB2B49">
        <w:rPr>
          <w:lang w:val="ru-RU"/>
        </w:rPr>
        <w:t>ность</w:t>
      </w:r>
      <w:r w:rsidR="006C6BA2">
        <w:rPr>
          <w:lang w:val="ru-RU"/>
        </w:rPr>
        <w:t xml:space="preserve"> </w:t>
      </w:r>
      <w:r w:rsidR="000D1A64">
        <w:rPr>
          <w:lang w:val="ru-RU"/>
        </w:rPr>
        <w:t>техническ</w:t>
      </w:r>
      <w:r w:rsidR="006C6BA2">
        <w:rPr>
          <w:lang w:val="ru-RU"/>
        </w:rPr>
        <w:t>ой</w:t>
      </w:r>
      <w:r w:rsidR="000D1A64" w:rsidRPr="000D1A64">
        <w:rPr>
          <w:lang w:val="ru-RU"/>
        </w:rPr>
        <w:t xml:space="preserve"> </w:t>
      </w:r>
      <w:r w:rsidR="000D1A64">
        <w:rPr>
          <w:lang w:val="ru-RU"/>
        </w:rPr>
        <w:t>информаци</w:t>
      </w:r>
      <w:r w:rsidR="006C6BA2">
        <w:rPr>
          <w:lang w:val="ru-RU"/>
        </w:rPr>
        <w:t>и</w:t>
      </w:r>
      <w:r w:rsidR="000D1A64" w:rsidRPr="000D1A64">
        <w:rPr>
          <w:lang w:val="ru-RU"/>
        </w:rPr>
        <w:t xml:space="preserve">, </w:t>
      </w:r>
      <w:r w:rsidR="000D1A64">
        <w:rPr>
          <w:lang w:val="ru-RU"/>
        </w:rPr>
        <w:t>содержащ</w:t>
      </w:r>
      <w:r w:rsidR="006C6BA2">
        <w:rPr>
          <w:lang w:val="ru-RU"/>
        </w:rPr>
        <w:t>ейся</w:t>
      </w:r>
      <w:r w:rsidR="000D1A64" w:rsidRPr="000D1A64">
        <w:rPr>
          <w:lang w:val="ru-RU"/>
        </w:rPr>
        <w:t xml:space="preserve"> </w:t>
      </w:r>
      <w:r w:rsidR="000D1A64">
        <w:rPr>
          <w:lang w:val="ru-RU"/>
        </w:rPr>
        <w:t>в</w:t>
      </w:r>
      <w:r w:rsidR="000D1A64" w:rsidRPr="000D1A64">
        <w:rPr>
          <w:lang w:val="ru-RU"/>
        </w:rPr>
        <w:t xml:space="preserve"> </w:t>
      </w:r>
      <w:r w:rsidR="000D1A64">
        <w:rPr>
          <w:lang w:val="ru-RU"/>
        </w:rPr>
        <w:t>патентных</w:t>
      </w:r>
      <w:r w:rsidR="000D1A64" w:rsidRPr="000D1A64">
        <w:rPr>
          <w:lang w:val="ru-RU"/>
        </w:rPr>
        <w:t xml:space="preserve"> </w:t>
      </w:r>
      <w:r w:rsidR="000D1A64">
        <w:rPr>
          <w:lang w:val="ru-RU"/>
        </w:rPr>
        <w:t>документах</w:t>
      </w:r>
      <w:r w:rsidR="000D1A64" w:rsidRPr="000D1A64">
        <w:rPr>
          <w:lang w:val="ru-RU"/>
        </w:rPr>
        <w:t xml:space="preserve">, </w:t>
      </w:r>
      <w:r w:rsidR="006C6BA2">
        <w:rPr>
          <w:lang w:val="ru-RU"/>
        </w:rPr>
        <w:t xml:space="preserve">с точки зрения </w:t>
      </w:r>
      <w:r w:rsidR="000D1A64">
        <w:rPr>
          <w:lang w:val="ru-RU"/>
        </w:rPr>
        <w:t>технического и лингвистического</w:t>
      </w:r>
      <w:r w:rsidR="006C6BA2">
        <w:rPr>
          <w:lang w:val="ru-RU"/>
        </w:rPr>
        <w:t xml:space="preserve"> </w:t>
      </w:r>
      <w:r w:rsidR="00CB2B49">
        <w:rPr>
          <w:lang w:val="ru-RU"/>
        </w:rPr>
        <w:t xml:space="preserve">охвата </w:t>
      </w:r>
      <w:r w:rsidR="000D1A64">
        <w:rPr>
          <w:lang w:val="ru-RU"/>
        </w:rPr>
        <w:t xml:space="preserve">документации, а также </w:t>
      </w:r>
      <w:r w:rsidR="004766B8">
        <w:rPr>
          <w:lang w:val="ru-RU"/>
        </w:rPr>
        <w:t xml:space="preserve">возможности поиска </w:t>
      </w:r>
      <w:r w:rsidR="006C6BA2">
        <w:rPr>
          <w:lang w:val="ru-RU"/>
        </w:rPr>
        <w:t>сведений</w:t>
      </w:r>
      <w:r w:rsidR="004766B8">
        <w:rPr>
          <w:lang w:val="ru-RU"/>
        </w:rPr>
        <w:t>, представленных в этих источниках.</w:t>
      </w:r>
      <w:r w:rsidR="00846556" w:rsidRPr="004766B8">
        <w:rPr>
          <w:lang w:val="ru-RU"/>
        </w:rPr>
        <w:t xml:space="preserve">  </w:t>
      </w:r>
      <w:r w:rsidR="004766B8">
        <w:rPr>
          <w:lang w:val="ru-RU"/>
        </w:rPr>
        <w:t>Это</w:t>
      </w:r>
      <w:r w:rsidR="004766B8" w:rsidRPr="004766B8">
        <w:rPr>
          <w:lang w:val="ru-RU"/>
        </w:rPr>
        <w:t xml:space="preserve"> </w:t>
      </w:r>
      <w:r w:rsidR="004766B8">
        <w:rPr>
          <w:lang w:val="ru-RU"/>
        </w:rPr>
        <w:t>важно для</w:t>
      </w:r>
      <w:r w:rsidR="004766B8" w:rsidRPr="004766B8">
        <w:rPr>
          <w:lang w:val="ru-RU"/>
        </w:rPr>
        <w:t xml:space="preserve"> </w:t>
      </w:r>
      <w:r w:rsidR="004766B8">
        <w:rPr>
          <w:lang w:val="ru-RU"/>
        </w:rPr>
        <w:t>повышения</w:t>
      </w:r>
      <w:r w:rsidR="004766B8" w:rsidRPr="004766B8">
        <w:rPr>
          <w:lang w:val="ru-RU"/>
        </w:rPr>
        <w:t xml:space="preserve"> </w:t>
      </w:r>
      <w:r w:rsidR="004766B8">
        <w:rPr>
          <w:lang w:val="ru-RU"/>
        </w:rPr>
        <w:t>эффективности</w:t>
      </w:r>
      <w:r w:rsidR="004766B8" w:rsidRPr="004766B8">
        <w:rPr>
          <w:lang w:val="ru-RU"/>
        </w:rPr>
        <w:t xml:space="preserve"> </w:t>
      </w:r>
      <w:r w:rsidR="004766B8">
        <w:rPr>
          <w:lang w:val="ru-RU"/>
        </w:rPr>
        <w:t>международного поиска</w:t>
      </w:r>
      <w:r w:rsidR="00CB2B49">
        <w:rPr>
          <w:lang w:val="ru-RU"/>
        </w:rPr>
        <w:t xml:space="preserve"> и </w:t>
      </w:r>
      <w:r w:rsidR="004766B8">
        <w:rPr>
          <w:lang w:val="ru-RU"/>
        </w:rPr>
        <w:t xml:space="preserve">расширения </w:t>
      </w:r>
      <w:r w:rsidR="00CB2B49">
        <w:rPr>
          <w:lang w:val="ru-RU"/>
        </w:rPr>
        <w:t xml:space="preserve">возможностей третьих лиц получать доступ к </w:t>
      </w:r>
      <w:r w:rsidR="004766B8">
        <w:rPr>
          <w:lang w:val="ru-RU"/>
        </w:rPr>
        <w:t>патентн</w:t>
      </w:r>
      <w:r w:rsidR="00CB2B49">
        <w:rPr>
          <w:lang w:val="ru-RU"/>
        </w:rPr>
        <w:t>ой</w:t>
      </w:r>
      <w:r w:rsidR="004766B8">
        <w:rPr>
          <w:lang w:val="ru-RU"/>
        </w:rPr>
        <w:t xml:space="preserve"> информаци</w:t>
      </w:r>
      <w:r w:rsidR="00CB2B49">
        <w:rPr>
          <w:lang w:val="ru-RU"/>
        </w:rPr>
        <w:t>и</w:t>
      </w:r>
      <w:r w:rsidR="004766B8">
        <w:rPr>
          <w:lang w:val="ru-RU"/>
        </w:rPr>
        <w:t>.</w:t>
      </w:r>
      <w:bookmarkEnd w:id="6"/>
    </w:p>
    <w:p w:rsidR="007A0BD8" w:rsidRPr="003B6732" w:rsidRDefault="005A667A" w:rsidP="007A0BD8">
      <w:pPr>
        <w:pStyle w:val="ONUME"/>
        <w:rPr>
          <w:lang w:val="ru-RU"/>
        </w:rPr>
      </w:pPr>
      <w:r>
        <w:rPr>
          <w:lang w:val="ru-RU"/>
        </w:rPr>
        <w:t>Одним</w:t>
      </w:r>
      <w:r w:rsidRPr="00BC1C1F">
        <w:rPr>
          <w:lang w:val="ru-RU"/>
        </w:rPr>
        <w:t xml:space="preserve"> </w:t>
      </w:r>
      <w:r>
        <w:rPr>
          <w:lang w:val="ru-RU"/>
        </w:rPr>
        <w:t>из</w:t>
      </w:r>
      <w:r w:rsidRPr="00BC1C1F">
        <w:rPr>
          <w:lang w:val="ru-RU"/>
        </w:rPr>
        <w:t xml:space="preserve"> </w:t>
      </w:r>
      <w:r w:rsidR="00BC1C1F">
        <w:rPr>
          <w:lang w:val="ru-RU"/>
        </w:rPr>
        <w:t>первых</w:t>
      </w:r>
      <w:r w:rsidR="00BC1C1F" w:rsidRPr="00BC1C1F">
        <w:rPr>
          <w:lang w:val="ru-RU"/>
        </w:rPr>
        <w:t xml:space="preserve"> </w:t>
      </w:r>
      <w:r w:rsidR="00BC1C1F">
        <w:rPr>
          <w:lang w:val="ru-RU"/>
        </w:rPr>
        <w:t>и</w:t>
      </w:r>
      <w:r w:rsidR="00BC1C1F" w:rsidRPr="00BC1C1F">
        <w:rPr>
          <w:lang w:val="ru-RU"/>
        </w:rPr>
        <w:t xml:space="preserve"> </w:t>
      </w:r>
      <w:r w:rsidR="00BC1C1F">
        <w:rPr>
          <w:lang w:val="ru-RU"/>
        </w:rPr>
        <w:t>важ</w:t>
      </w:r>
      <w:r>
        <w:rPr>
          <w:lang w:val="ru-RU"/>
        </w:rPr>
        <w:t>нейших</w:t>
      </w:r>
      <w:r w:rsidRPr="00BC1C1F">
        <w:rPr>
          <w:lang w:val="ru-RU"/>
        </w:rPr>
        <w:t xml:space="preserve"> </w:t>
      </w:r>
      <w:r w:rsidR="00BC1C1F">
        <w:rPr>
          <w:lang w:val="ru-RU"/>
        </w:rPr>
        <w:t>мероприятий</w:t>
      </w:r>
      <w:r w:rsidR="00BC1C1F" w:rsidRPr="00BC1C1F">
        <w:rPr>
          <w:lang w:val="ru-RU"/>
        </w:rPr>
        <w:t xml:space="preserve"> </w:t>
      </w:r>
      <w:r w:rsidR="00BC1C1F">
        <w:rPr>
          <w:lang w:val="ru-RU"/>
        </w:rPr>
        <w:t>в</w:t>
      </w:r>
      <w:r w:rsidR="00BC1C1F" w:rsidRPr="00BC1C1F">
        <w:rPr>
          <w:lang w:val="ru-RU"/>
        </w:rPr>
        <w:t xml:space="preserve"> </w:t>
      </w:r>
      <w:r w:rsidR="00BC1C1F" w:rsidRPr="00532D04">
        <w:rPr>
          <w:lang w:val="ru-RU"/>
        </w:rPr>
        <w:t>этой связи стала оценка</w:t>
      </w:r>
      <w:r w:rsidR="00BC1C1F" w:rsidRPr="00BC1C1F">
        <w:rPr>
          <w:lang w:val="ru-RU"/>
        </w:rPr>
        <w:t xml:space="preserve"> </w:t>
      </w:r>
      <w:r w:rsidR="00BC1C1F">
        <w:rPr>
          <w:lang w:val="ru-RU"/>
        </w:rPr>
        <w:t>объема существующего</w:t>
      </w:r>
      <w:r w:rsidR="00BC1C1F" w:rsidRPr="00BC1C1F">
        <w:rPr>
          <w:lang w:val="ru-RU"/>
        </w:rPr>
        <w:t xml:space="preserve"> </w:t>
      </w:r>
      <w:r w:rsidR="00BC1C1F">
        <w:rPr>
          <w:lang w:val="ru-RU"/>
        </w:rPr>
        <w:t xml:space="preserve">минимума документации.  </w:t>
      </w:r>
      <w:r w:rsidR="002327ED">
        <w:rPr>
          <w:lang w:val="ru-RU"/>
        </w:rPr>
        <w:t>Данные</w:t>
      </w:r>
      <w:r w:rsidR="00BC1C1F">
        <w:rPr>
          <w:lang w:val="ru-RU"/>
        </w:rPr>
        <w:t>, включенн</w:t>
      </w:r>
      <w:r w:rsidR="002327ED">
        <w:rPr>
          <w:lang w:val="ru-RU"/>
        </w:rPr>
        <w:t>ые</w:t>
      </w:r>
      <w:r w:rsidR="00BC1C1F">
        <w:rPr>
          <w:lang w:val="ru-RU"/>
        </w:rPr>
        <w:t xml:space="preserve"> в Справочник ВОИС по информации и документации в области промышленной собственности, не обновлял</w:t>
      </w:r>
      <w:r w:rsidR="002327ED">
        <w:rPr>
          <w:lang w:val="ru-RU"/>
        </w:rPr>
        <w:t>и</w:t>
      </w:r>
      <w:r w:rsidR="00BC1C1F">
        <w:rPr>
          <w:lang w:val="ru-RU"/>
        </w:rPr>
        <w:t xml:space="preserve">сь с ноября </w:t>
      </w:r>
      <w:r w:rsidR="007A0BD8" w:rsidRPr="00BC1C1F">
        <w:rPr>
          <w:lang w:val="ru-RU"/>
        </w:rPr>
        <w:t>2001</w:t>
      </w:r>
      <w:r w:rsidR="00BC1C1F">
        <w:rPr>
          <w:lang w:val="ru-RU"/>
        </w:rPr>
        <w:t> г</w:t>
      </w:r>
      <w:r w:rsidR="007A0BD8" w:rsidRPr="00BC1C1F">
        <w:rPr>
          <w:lang w:val="ru-RU"/>
        </w:rPr>
        <w:t xml:space="preserve">.  </w:t>
      </w:r>
      <w:r w:rsidR="00AE60F3">
        <w:rPr>
          <w:lang w:val="ru-RU"/>
        </w:rPr>
        <w:t xml:space="preserve">Даже если не говорить о том, что списки публикаций представленных ведомств банально устарели, </w:t>
      </w:r>
      <w:r w:rsidR="006C6BA2">
        <w:rPr>
          <w:lang w:val="ru-RU"/>
        </w:rPr>
        <w:t xml:space="preserve">в </w:t>
      </w:r>
      <w:r w:rsidR="00AE60F3">
        <w:rPr>
          <w:lang w:val="ru-RU"/>
        </w:rPr>
        <w:t>перечне</w:t>
      </w:r>
      <w:r w:rsidR="006C6BA2">
        <w:rPr>
          <w:lang w:val="ru-RU"/>
        </w:rPr>
        <w:t xml:space="preserve">, приведенном в </w:t>
      </w:r>
      <w:r w:rsidR="00BC1C1F">
        <w:rPr>
          <w:lang w:val="ru-RU"/>
        </w:rPr>
        <w:t>правил</w:t>
      </w:r>
      <w:r w:rsidR="006C6BA2">
        <w:rPr>
          <w:lang w:val="ru-RU"/>
        </w:rPr>
        <w:t>е</w:t>
      </w:r>
      <w:r w:rsidR="007A0BD8">
        <w:t> </w:t>
      </w:r>
      <w:r w:rsidR="007A0BD8" w:rsidRPr="003B6732">
        <w:rPr>
          <w:lang w:val="ru-RU"/>
        </w:rPr>
        <w:t>34.1(</w:t>
      </w:r>
      <w:r w:rsidR="007A0BD8">
        <w:t>c</w:t>
      </w:r>
      <w:r w:rsidR="007A0BD8" w:rsidRPr="003B6732">
        <w:rPr>
          <w:lang w:val="ru-RU"/>
        </w:rPr>
        <w:t>)(</w:t>
      </w:r>
      <w:r w:rsidR="007A0BD8">
        <w:t>ii</w:t>
      </w:r>
      <w:r w:rsidR="007A0BD8" w:rsidRPr="003B6732">
        <w:rPr>
          <w:lang w:val="ru-RU"/>
        </w:rPr>
        <w:t>)</w:t>
      </w:r>
      <w:r w:rsidR="006C6BA2">
        <w:rPr>
          <w:lang w:val="ru-RU"/>
        </w:rPr>
        <w:t>,</w:t>
      </w:r>
      <w:r w:rsidR="00AE60F3">
        <w:rPr>
          <w:lang w:val="ru-RU"/>
        </w:rPr>
        <w:t xml:space="preserve"> с тех пор</w:t>
      </w:r>
      <w:r w:rsidR="006C6BA2">
        <w:rPr>
          <w:lang w:val="ru-RU"/>
        </w:rPr>
        <w:t xml:space="preserve"> появилась ссылка на </w:t>
      </w:r>
      <w:r w:rsidR="003B6732">
        <w:rPr>
          <w:lang w:val="ru-RU"/>
        </w:rPr>
        <w:t>дв</w:t>
      </w:r>
      <w:r w:rsidR="006C6BA2">
        <w:rPr>
          <w:lang w:val="ru-RU"/>
        </w:rPr>
        <w:t>е</w:t>
      </w:r>
      <w:r w:rsidR="003B6732">
        <w:rPr>
          <w:lang w:val="ru-RU"/>
        </w:rPr>
        <w:t xml:space="preserve"> </w:t>
      </w:r>
      <w:r w:rsidR="00BC1C1F">
        <w:rPr>
          <w:lang w:val="ru-RU"/>
        </w:rPr>
        <w:t>новы</w:t>
      </w:r>
      <w:r w:rsidR="006C6BA2">
        <w:rPr>
          <w:lang w:val="ru-RU"/>
        </w:rPr>
        <w:t>е</w:t>
      </w:r>
      <w:r w:rsidR="00BC1C1F" w:rsidRPr="003B6732">
        <w:rPr>
          <w:lang w:val="ru-RU"/>
        </w:rPr>
        <w:t xml:space="preserve"> </w:t>
      </w:r>
      <w:r w:rsidR="003B6732">
        <w:rPr>
          <w:lang w:val="ru-RU"/>
        </w:rPr>
        <w:t>подборки</w:t>
      </w:r>
      <w:r w:rsidR="003B6732" w:rsidRPr="003B6732">
        <w:rPr>
          <w:lang w:val="ru-RU"/>
        </w:rPr>
        <w:t xml:space="preserve"> </w:t>
      </w:r>
      <w:r w:rsidR="003B6732">
        <w:rPr>
          <w:lang w:val="ru-RU"/>
        </w:rPr>
        <w:t>документов</w:t>
      </w:r>
      <w:r w:rsidR="003B6732" w:rsidRPr="003B6732">
        <w:rPr>
          <w:lang w:val="ru-RU"/>
        </w:rPr>
        <w:t xml:space="preserve"> </w:t>
      </w:r>
      <w:r w:rsidR="007A0BD8" w:rsidRPr="003B6732">
        <w:rPr>
          <w:lang w:val="ru-RU"/>
        </w:rPr>
        <w:t>(</w:t>
      </w:r>
      <w:r w:rsidR="003B6732">
        <w:rPr>
          <w:lang w:val="ru-RU"/>
        </w:rPr>
        <w:t>Республики</w:t>
      </w:r>
      <w:r w:rsidR="003B6732" w:rsidRPr="003B6732">
        <w:rPr>
          <w:lang w:val="ru-RU"/>
        </w:rPr>
        <w:t xml:space="preserve"> </w:t>
      </w:r>
      <w:r w:rsidR="003B6732">
        <w:rPr>
          <w:lang w:val="ru-RU"/>
        </w:rPr>
        <w:t>Корея и Китайской Народной Республики</w:t>
      </w:r>
      <w:r w:rsidR="007A0BD8" w:rsidRPr="003B6732">
        <w:rPr>
          <w:lang w:val="ru-RU"/>
        </w:rPr>
        <w:t>)</w:t>
      </w:r>
      <w:r w:rsidR="003B6732">
        <w:rPr>
          <w:lang w:val="ru-RU"/>
        </w:rPr>
        <w:t>, а другие государства</w:t>
      </w:r>
      <w:r w:rsidR="00136805">
        <w:rPr>
          <w:lang w:val="ru-RU"/>
        </w:rPr>
        <w:t xml:space="preserve"> могли открыть доступ к собственным </w:t>
      </w:r>
      <w:r w:rsidR="003B6732">
        <w:rPr>
          <w:lang w:val="ru-RU"/>
        </w:rPr>
        <w:t>фонд</w:t>
      </w:r>
      <w:r w:rsidR="00136805">
        <w:rPr>
          <w:lang w:val="ru-RU"/>
        </w:rPr>
        <w:t>ам</w:t>
      </w:r>
      <w:r w:rsidR="003B6732">
        <w:rPr>
          <w:lang w:val="ru-RU"/>
        </w:rPr>
        <w:t xml:space="preserve"> согласно правилу</w:t>
      </w:r>
      <w:r w:rsidR="007A0BD8">
        <w:t> </w:t>
      </w:r>
      <w:r w:rsidR="007A0BD8" w:rsidRPr="003B6732">
        <w:rPr>
          <w:lang w:val="ru-RU"/>
        </w:rPr>
        <w:t>34.1(</w:t>
      </w:r>
      <w:r w:rsidR="007A0BD8">
        <w:t>c</w:t>
      </w:r>
      <w:r w:rsidR="007A0BD8" w:rsidRPr="003B6732">
        <w:rPr>
          <w:lang w:val="ru-RU"/>
        </w:rPr>
        <w:t>)(</w:t>
      </w:r>
      <w:r w:rsidR="007A0BD8">
        <w:t>vi</w:t>
      </w:r>
      <w:r w:rsidR="007A0BD8" w:rsidRPr="003B6732">
        <w:rPr>
          <w:lang w:val="ru-RU"/>
        </w:rPr>
        <w:t>).</w:t>
      </w:r>
    </w:p>
    <w:p w:rsidR="007A0BD8" w:rsidRPr="00FD0E1D" w:rsidRDefault="00136805" w:rsidP="007A0BD8">
      <w:pPr>
        <w:pStyle w:val="ONUME"/>
        <w:rPr>
          <w:lang w:val="ru-RU"/>
        </w:rPr>
      </w:pPr>
      <w:r>
        <w:rPr>
          <w:lang w:val="ru-RU"/>
        </w:rPr>
        <w:t xml:space="preserve">В свете </w:t>
      </w:r>
      <w:r w:rsidR="0084598E">
        <w:rPr>
          <w:lang w:val="ru-RU"/>
        </w:rPr>
        <w:t>того</w:t>
      </w:r>
      <w:r w:rsidR="0084598E" w:rsidRPr="00FD0E1D">
        <w:rPr>
          <w:lang w:val="ru-RU"/>
        </w:rPr>
        <w:t xml:space="preserve">, </w:t>
      </w:r>
      <w:r w:rsidR="0084598E">
        <w:rPr>
          <w:lang w:val="ru-RU"/>
        </w:rPr>
        <w:t>что</w:t>
      </w:r>
      <w:r>
        <w:rPr>
          <w:lang w:val="ru-RU"/>
        </w:rPr>
        <w:t xml:space="preserve"> аналогичная оценка объема патентных фондов параллельно проводилась </w:t>
      </w:r>
      <w:r w:rsidR="000C3929">
        <w:t>IP</w:t>
      </w:r>
      <w:r w:rsidR="000C3929" w:rsidRPr="000C3929">
        <w:rPr>
          <w:lang w:val="ru-RU"/>
        </w:rPr>
        <w:t>5</w:t>
      </w:r>
      <w:r w:rsidR="0084598E" w:rsidRPr="00FD0E1D">
        <w:rPr>
          <w:lang w:val="ru-RU"/>
        </w:rPr>
        <w:t xml:space="preserve">, </w:t>
      </w:r>
      <w:r w:rsidR="0084598E">
        <w:rPr>
          <w:lang w:val="ru-RU"/>
        </w:rPr>
        <w:t>участники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девятнадцатой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сессии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Заседания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международных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органов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и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пятой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сессии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Рабочей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группы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РСТ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приняли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решение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дождать</w:t>
      </w:r>
      <w:r w:rsidR="001367EA">
        <w:rPr>
          <w:lang w:val="ru-RU"/>
        </w:rPr>
        <w:t>ся</w:t>
      </w:r>
      <w:r w:rsidR="0084598E" w:rsidRPr="00FD0E1D">
        <w:rPr>
          <w:lang w:val="ru-RU"/>
        </w:rPr>
        <w:t xml:space="preserve"> </w:t>
      </w:r>
      <w:r w:rsidR="0084598E" w:rsidRPr="00802F50">
        <w:rPr>
          <w:lang w:val="ru-RU"/>
        </w:rPr>
        <w:t xml:space="preserve">публикации </w:t>
      </w:r>
      <w:r w:rsidR="000C3929" w:rsidRPr="000C3929">
        <w:rPr>
          <w:lang w:val="ru-RU"/>
        </w:rPr>
        <w:t>«</w:t>
      </w:r>
      <w:r w:rsidR="000C3929">
        <w:rPr>
          <w:lang w:val="ru-RU"/>
        </w:rPr>
        <w:t>Т</w:t>
      </w:r>
      <w:r w:rsidR="0084598E" w:rsidRPr="00802F50">
        <w:rPr>
          <w:lang w:val="ru-RU"/>
        </w:rPr>
        <w:t>ехническ</w:t>
      </w:r>
      <w:r w:rsidR="001367EA" w:rsidRPr="00802F50">
        <w:rPr>
          <w:lang w:val="ru-RU"/>
        </w:rPr>
        <w:t xml:space="preserve">ой спецификации </w:t>
      </w:r>
      <w:r w:rsidR="0084598E" w:rsidRPr="00802F50">
        <w:rPr>
          <w:lang w:val="ru-RU"/>
        </w:rPr>
        <w:t>досье</w:t>
      </w:r>
      <w:r w:rsidR="000C3929">
        <w:rPr>
          <w:lang w:val="ru-RU"/>
        </w:rPr>
        <w:t>»</w:t>
      </w:r>
      <w:r w:rsidR="0084598E" w:rsidRPr="00802F50">
        <w:rPr>
          <w:lang w:val="ru-RU"/>
        </w:rPr>
        <w:t xml:space="preserve"> и так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называемых</w:t>
      </w:r>
      <w:r w:rsidR="0084598E" w:rsidRPr="00FD0E1D">
        <w:rPr>
          <w:lang w:val="ru-RU"/>
        </w:rPr>
        <w:t xml:space="preserve"> «</w:t>
      </w:r>
      <w:r w:rsidR="0084598E">
        <w:rPr>
          <w:lang w:val="ru-RU"/>
        </w:rPr>
        <w:t>ведомственных</w:t>
      </w:r>
      <w:r w:rsidR="0084598E" w:rsidRPr="00FD0E1D">
        <w:rPr>
          <w:lang w:val="ru-RU"/>
        </w:rPr>
        <w:t xml:space="preserve"> </w:t>
      </w:r>
      <w:r w:rsidR="0084598E">
        <w:rPr>
          <w:lang w:val="ru-RU"/>
        </w:rPr>
        <w:t>досье</w:t>
      </w:r>
      <w:r w:rsidR="0084598E" w:rsidRPr="00FD0E1D">
        <w:rPr>
          <w:lang w:val="ru-RU"/>
        </w:rPr>
        <w:t>»</w:t>
      </w:r>
      <w:r w:rsidR="000C3929">
        <w:rPr>
          <w:lang w:val="ru-RU"/>
        </w:rPr>
        <w:t xml:space="preserve">, подготовленных </w:t>
      </w:r>
      <w:r w:rsidR="000C3929">
        <w:t>IP</w:t>
      </w:r>
      <w:r w:rsidR="000C3929" w:rsidRPr="000C3929">
        <w:rPr>
          <w:lang w:val="ru-RU"/>
        </w:rPr>
        <w:t>5</w:t>
      </w:r>
      <w:r>
        <w:rPr>
          <w:lang w:val="ru-RU"/>
        </w:rPr>
        <w:t>,</w:t>
      </w:r>
      <w:r w:rsidR="0084598E" w:rsidRPr="00FD0E1D">
        <w:rPr>
          <w:lang w:val="ru-RU"/>
        </w:rPr>
        <w:t xml:space="preserve"> </w:t>
      </w:r>
      <w:r w:rsidR="00FD0E1D">
        <w:rPr>
          <w:lang w:val="ru-RU"/>
        </w:rPr>
        <w:t xml:space="preserve">с тем чтобы установить, приемлема ли эта </w:t>
      </w:r>
      <w:r w:rsidR="001367EA">
        <w:rPr>
          <w:lang w:val="ru-RU"/>
        </w:rPr>
        <w:t>м</w:t>
      </w:r>
      <w:r>
        <w:rPr>
          <w:lang w:val="ru-RU"/>
        </w:rPr>
        <w:t>одель</w:t>
      </w:r>
      <w:r w:rsidR="001367EA">
        <w:rPr>
          <w:lang w:val="ru-RU"/>
        </w:rPr>
        <w:t xml:space="preserve"> </w:t>
      </w:r>
      <w:r w:rsidR="00FD0E1D">
        <w:rPr>
          <w:lang w:val="ru-RU"/>
        </w:rPr>
        <w:t xml:space="preserve">для </w:t>
      </w:r>
      <w:r w:rsidR="001367EA">
        <w:rPr>
          <w:lang w:val="ru-RU"/>
        </w:rPr>
        <w:t>документ</w:t>
      </w:r>
      <w:r>
        <w:rPr>
          <w:lang w:val="ru-RU"/>
        </w:rPr>
        <w:t xml:space="preserve">ирования </w:t>
      </w:r>
      <w:r w:rsidR="00FD0E1D">
        <w:rPr>
          <w:lang w:val="ru-RU"/>
        </w:rPr>
        <w:t>минимума документации РСТ</w:t>
      </w:r>
      <w:r w:rsidR="007A0BD8" w:rsidRPr="00FD0E1D">
        <w:rPr>
          <w:lang w:val="ru-RU"/>
        </w:rPr>
        <w:t>.</w:t>
      </w:r>
    </w:p>
    <w:p w:rsidR="00846556" w:rsidRDefault="00FD0E1D" w:rsidP="002C0AFC">
      <w:pPr>
        <w:pStyle w:val="Heading1"/>
      </w:pPr>
      <w:r>
        <w:rPr>
          <w:lang w:val="ru-RU"/>
        </w:rPr>
        <w:t>Текущий</w:t>
      </w:r>
      <w:r w:rsidRPr="00FD0E1D">
        <w:t xml:space="preserve"> </w:t>
      </w:r>
      <w:r>
        <w:rPr>
          <w:lang w:val="ru-RU"/>
        </w:rPr>
        <w:t>этап</w:t>
      </w:r>
      <w:r w:rsidRPr="00FD0E1D">
        <w:t xml:space="preserve"> </w:t>
      </w:r>
      <w:r>
        <w:rPr>
          <w:lang w:val="ru-RU"/>
        </w:rPr>
        <w:t>работы</w:t>
      </w:r>
    </w:p>
    <w:p w:rsidR="006E6E64" w:rsidRPr="009B088B" w:rsidRDefault="00A332D8" w:rsidP="00846556">
      <w:pPr>
        <w:pStyle w:val="ONUME"/>
        <w:rPr>
          <w:lang w:val="ru-RU"/>
        </w:rPr>
      </w:pPr>
      <w:bookmarkStart w:id="7" w:name="_Ref414442071"/>
      <w:r>
        <w:rPr>
          <w:lang w:val="ru-RU"/>
        </w:rPr>
        <w:t xml:space="preserve">В настоящее время </w:t>
      </w:r>
      <w:r w:rsidR="00C77F4E">
        <w:rPr>
          <w:lang w:val="ru-RU"/>
        </w:rPr>
        <w:t>первые в</w:t>
      </w:r>
      <w:r w:rsidR="00532D04">
        <w:rPr>
          <w:lang w:val="ru-RU"/>
        </w:rPr>
        <w:t>едомственные</w:t>
      </w:r>
      <w:r w:rsidR="00532D04" w:rsidRPr="00532D04">
        <w:rPr>
          <w:lang w:val="ru-RU"/>
        </w:rPr>
        <w:t xml:space="preserve"> </w:t>
      </w:r>
      <w:r w:rsidR="00532D04">
        <w:rPr>
          <w:lang w:val="ru-RU"/>
        </w:rPr>
        <w:t>досье</w:t>
      </w:r>
      <w:r>
        <w:rPr>
          <w:lang w:val="ru-RU"/>
        </w:rPr>
        <w:t xml:space="preserve"> опубликованы</w:t>
      </w:r>
      <w:r w:rsidR="00532D04">
        <w:rPr>
          <w:lang w:val="ru-RU"/>
        </w:rPr>
        <w:t xml:space="preserve"> </w:t>
      </w:r>
      <w:r w:rsidR="00846556">
        <w:rPr>
          <w:rStyle w:val="FootnoteReference"/>
        </w:rPr>
        <w:footnoteReference w:id="3"/>
      </w:r>
      <w:r w:rsidR="006E6E64" w:rsidRPr="00532D04">
        <w:rPr>
          <w:lang w:val="ru-RU"/>
        </w:rPr>
        <w:t>.</w:t>
      </w:r>
      <w:r w:rsidR="00D77397" w:rsidRPr="00532D04">
        <w:rPr>
          <w:lang w:val="ru-RU"/>
        </w:rPr>
        <w:t xml:space="preserve">  </w:t>
      </w:r>
      <w:r w:rsidR="009B088B">
        <w:rPr>
          <w:lang w:val="ru-RU"/>
        </w:rPr>
        <w:t>В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связи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с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этим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на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двадцать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второй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сессии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Заседания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международных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органов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в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рамках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РСТ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была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вынесена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рекомендация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о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том</w:t>
      </w:r>
      <w:r w:rsidR="009B088B" w:rsidRPr="009B088B">
        <w:rPr>
          <w:lang w:val="ru-RU"/>
        </w:rPr>
        <w:t xml:space="preserve">, </w:t>
      </w:r>
      <w:r w:rsidR="009B088B">
        <w:rPr>
          <w:lang w:val="ru-RU"/>
        </w:rPr>
        <w:t>что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целесообразно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в</w:t>
      </w:r>
      <w:r w:rsidR="00063B5B">
        <w:rPr>
          <w:lang w:val="ru-RU"/>
        </w:rPr>
        <w:t>н</w:t>
      </w:r>
      <w:r w:rsidR="009B088B">
        <w:rPr>
          <w:lang w:val="ru-RU"/>
        </w:rPr>
        <w:t>о</w:t>
      </w:r>
      <w:r w:rsidR="00063B5B">
        <w:rPr>
          <w:lang w:val="ru-RU"/>
        </w:rPr>
        <w:t xml:space="preserve">вь активизировать </w:t>
      </w:r>
      <w:r w:rsidR="009B088B">
        <w:rPr>
          <w:lang w:val="ru-RU"/>
        </w:rPr>
        <w:t>работу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Целевой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группы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по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минимуму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документации</w:t>
      </w:r>
      <w:r w:rsidR="009B088B" w:rsidRPr="009B088B">
        <w:rPr>
          <w:lang w:val="ru-RU"/>
        </w:rPr>
        <w:t xml:space="preserve"> </w:t>
      </w:r>
      <w:r w:rsidR="009B088B">
        <w:rPr>
          <w:lang w:val="ru-RU"/>
        </w:rPr>
        <w:t>РСТ</w:t>
      </w:r>
      <w:r w:rsidR="00063B5B">
        <w:rPr>
          <w:lang w:val="ru-RU"/>
        </w:rPr>
        <w:t xml:space="preserve">, призванной </w:t>
      </w:r>
      <w:r w:rsidR="009B088B">
        <w:rPr>
          <w:lang w:val="ru-RU"/>
        </w:rPr>
        <w:t>прове</w:t>
      </w:r>
      <w:r w:rsidR="00063B5B">
        <w:rPr>
          <w:lang w:val="ru-RU"/>
        </w:rPr>
        <w:t xml:space="preserve">сти </w:t>
      </w:r>
      <w:r w:rsidR="009B088B">
        <w:rPr>
          <w:lang w:val="ru-RU"/>
        </w:rPr>
        <w:t>анализ и вынес</w:t>
      </w:r>
      <w:r w:rsidR="00063B5B">
        <w:rPr>
          <w:lang w:val="ru-RU"/>
        </w:rPr>
        <w:t xml:space="preserve">ти </w:t>
      </w:r>
      <w:r w:rsidR="009B088B">
        <w:rPr>
          <w:lang w:val="ru-RU"/>
        </w:rPr>
        <w:t>р</w:t>
      </w:r>
      <w:r w:rsidR="00B504AD">
        <w:rPr>
          <w:lang w:val="ru-RU"/>
        </w:rPr>
        <w:t xml:space="preserve">екомендации </w:t>
      </w:r>
      <w:r w:rsidR="002C4ECB">
        <w:rPr>
          <w:lang w:val="ru-RU"/>
        </w:rPr>
        <w:t>по</w:t>
      </w:r>
      <w:r w:rsidR="00B504AD">
        <w:rPr>
          <w:lang w:val="ru-RU"/>
        </w:rPr>
        <w:t xml:space="preserve"> сл</w:t>
      </w:r>
      <w:r w:rsidR="002C4ECB">
        <w:rPr>
          <w:lang w:val="ru-RU"/>
        </w:rPr>
        <w:t>е</w:t>
      </w:r>
      <w:r w:rsidR="00B504AD">
        <w:rPr>
          <w:lang w:val="ru-RU"/>
        </w:rPr>
        <w:t>дующи</w:t>
      </w:r>
      <w:r w:rsidR="002C4ECB">
        <w:rPr>
          <w:lang w:val="ru-RU"/>
        </w:rPr>
        <w:t>м</w:t>
      </w:r>
      <w:r w:rsidR="009B088B">
        <w:rPr>
          <w:lang w:val="ru-RU"/>
        </w:rPr>
        <w:t xml:space="preserve"> вопрос</w:t>
      </w:r>
      <w:r w:rsidR="002C4ECB">
        <w:rPr>
          <w:lang w:val="ru-RU"/>
        </w:rPr>
        <w:t>ам</w:t>
      </w:r>
      <w:r w:rsidR="00AD1FCF">
        <w:rPr>
          <w:lang w:val="ru-RU"/>
        </w:rPr>
        <w:t xml:space="preserve"> в контексте ранее </w:t>
      </w:r>
      <w:r w:rsidR="009B088B">
        <w:rPr>
          <w:lang w:val="ru-RU"/>
        </w:rPr>
        <w:t>определенн</w:t>
      </w:r>
      <w:r w:rsidR="00AD1FCF">
        <w:rPr>
          <w:lang w:val="ru-RU"/>
        </w:rPr>
        <w:t>ых</w:t>
      </w:r>
      <w:r w:rsidR="009B088B">
        <w:rPr>
          <w:lang w:val="ru-RU"/>
        </w:rPr>
        <w:t xml:space="preserve"> </w:t>
      </w:r>
      <w:r w:rsidR="00063B5B">
        <w:rPr>
          <w:lang w:val="ru-RU"/>
        </w:rPr>
        <w:t>задач</w:t>
      </w:r>
      <w:r w:rsidR="00D85751" w:rsidRPr="009B088B">
        <w:rPr>
          <w:lang w:val="ru-RU"/>
        </w:rPr>
        <w:t xml:space="preserve"> (</w:t>
      </w:r>
      <w:r w:rsidR="009B088B">
        <w:rPr>
          <w:lang w:val="ru-RU"/>
        </w:rPr>
        <w:t>см. пункты</w:t>
      </w:r>
      <w:r w:rsidR="00D85751">
        <w:t> </w:t>
      </w:r>
      <w:r w:rsidR="00D85751" w:rsidRPr="009B088B">
        <w:rPr>
          <w:lang w:val="ru-RU"/>
        </w:rPr>
        <w:t xml:space="preserve">62 </w:t>
      </w:r>
      <w:r w:rsidR="00063B5B">
        <w:rPr>
          <w:lang w:val="ru-RU"/>
        </w:rPr>
        <w:t>–</w:t>
      </w:r>
      <w:r w:rsidR="00D85751">
        <w:t> </w:t>
      </w:r>
      <w:r w:rsidR="00D85751" w:rsidRPr="009B088B">
        <w:rPr>
          <w:lang w:val="ru-RU"/>
        </w:rPr>
        <w:t xml:space="preserve">65 </w:t>
      </w:r>
      <w:r w:rsidR="00063B5B">
        <w:rPr>
          <w:lang w:val="ru-RU"/>
        </w:rPr>
        <w:t xml:space="preserve">документа </w:t>
      </w:r>
      <w:r w:rsidR="00D85751">
        <w:t>PCT</w:t>
      </w:r>
      <w:r w:rsidR="00D85751" w:rsidRPr="009B088B">
        <w:rPr>
          <w:lang w:val="ru-RU"/>
        </w:rPr>
        <w:t>/</w:t>
      </w:r>
      <w:r w:rsidR="00D85751">
        <w:t>MIA</w:t>
      </w:r>
      <w:r w:rsidR="00D85751" w:rsidRPr="009B088B">
        <w:rPr>
          <w:lang w:val="ru-RU"/>
        </w:rPr>
        <w:t>/22/22</w:t>
      </w:r>
      <w:r w:rsidR="00063B5B">
        <w:rPr>
          <w:lang w:val="ru-RU"/>
        </w:rPr>
        <w:t>;</w:t>
      </w:r>
      <w:r w:rsidR="00D85751" w:rsidRPr="009B088B">
        <w:rPr>
          <w:lang w:val="ru-RU"/>
        </w:rPr>
        <w:t xml:space="preserve"> </w:t>
      </w:r>
      <w:r w:rsidR="00063B5B">
        <w:rPr>
          <w:lang w:val="ru-RU"/>
        </w:rPr>
        <w:t>воспроизведены в приложении к документу</w:t>
      </w:r>
      <w:r w:rsidR="00D85751" w:rsidRPr="009B088B">
        <w:rPr>
          <w:lang w:val="ru-RU"/>
        </w:rPr>
        <w:t xml:space="preserve"> </w:t>
      </w:r>
      <w:r w:rsidR="00D85751">
        <w:t>PCT</w:t>
      </w:r>
      <w:r w:rsidR="00D85751" w:rsidRPr="009B088B">
        <w:rPr>
          <w:lang w:val="ru-RU"/>
        </w:rPr>
        <w:t>/</w:t>
      </w:r>
      <w:r w:rsidR="00D85751">
        <w:t>WG</w:t>
      </w:r>
      <w:r w:rsidR="00D85751" w:rsidRPr="009B088B">
        <w:rPr>
          <w:lang w:val="ru-RU"/>
        </w:rPr>
        <w:t>/8/2):</w:t>
      </w:r>
      <w:bookmarkEnd w:id="7"/>
    </w:p>
    <w:p w:rsidR="00D85751" w:rsidRDefault="002327ED" w:rsidP="00D85751">
      <w:pPr>
        <w:pStyle w:val="ONUME"/>
        <w:numPr>
          <w:ilvl w:val="1"/>
          <w:numId w:val="5"/>
        </w:numPr>
        <w:tabs>
          <w:tab w:val="left" w:pos="567"/>
        </w:tabs>
      </w:pPr>
      <w:r>
        <w:rPr>
          <w:i/>
          <w:iCs/>
          <w:lang w:val="ru-RU"/>
        </w:rPr>
        <w:t>Документирование национальных фондов</w:t>
      </w:r>
    </w:p>
    <w:p w:rsidR="00D85751" w:rsidRPr="00B504AD" w:rsidRDefault="00405408" w:rsidP="00D85751">
      <w:pPr>
        <w:pStyle w:val="ONUME"/>
        <w:numPr>
          <w:ilvl w:val="2"/>
          <w:numId w:val="5"/>
        </w:numPr>
        <w:tabs>
          <w:tab w:val="left" w:pos="1134"/>
        </w:tabs>
        <w:rPr>
          <w:lang w:val="ru-RU"/>
        </w:rPr>
      </w:pPr>
      <w:r>
        <w:rPr>
          <w:lang w:val="ru-RU"/>
        </w:rPr>
        <w:t>Я</w:t>
      </w:r>
      <w:r w:rsidR="008B269D">
        <w:rPr>
          <w:lang w:val="ru-RU"/>
        </w:rPr>
        <w:t>вля</w:t>
      </w:r>
      <w:r w:rsidR="006B4ED4">
        <w:rPr>
          <w:lang w:val="ru-RU"/>
        </w:rPr>
        <w:t>е</w:t>
      </w:r>
      <w:r w:rsidR="008B269D">
        <w:rPr>
          <w:lang w:val="ru-RU"/>
        </w:rPr>
        <w:t>тся</w:t>
      </w:r>
      <w:r w:rsidR="008B269D" w:rsidRPr="00B504AD">
        <w:rPr>
          <w:lang w:val="ru-RU"/>
        </w:rPr>
        <w:t xml:space="preserve"> </w:t>
      </w:r>
      <w:r w:rsidR="008B269D">
        <w:rPr>
          <w:lang w:val="ru-RU"/>
        </w:rPr>
        <w:t>ли</w:t>
      </w:r>
      <w:r w:rsidR="002327ED" w:rsidRPr="00B504AD">
        <w:rPr>
          <w:lang w:val="ru-RU"/>
        </w:rPr>
        <w:t xml:space="preserve"> </w:t>
      </w:r>
      <w:r w:rsidR="000C3929">
        <w:rPr>
          <w:lang w:val="ru-RU"/>
        </w:rPr>
        <w:t>«Т</w:t>
      </w:r>
      <w:r w:rsidR="002327ED">
        <w:rPr>
          <w:lang w:val="ru-RU"/>
        </w:rPr>
        <w:t>ехническ</w:t>
      </w:r>
      <w:r w:rsidR="006B4ED4">
        <w:rPr>
          <w:lang w:val="ru-RU"/>
        </w:rPr>
        <w:t>ая</w:t>
      </w:r>
      <w:r w:rsidR="002327ED" w:rsidRPr="00B504AD">
        <w:rPr>
          <w:lang w:val="ru-RU"/>
        </w:rPr>
        <w:t xml:space="preserve"> </w:t>
      </w:r>
      <w:r w:rsidR="006B4ED4">
        <w:rPr>
          <w:lang w:val="ru-RU"/>
        </w:rPr>
        <w:t xml:space="preserve">спецификация </w:t>
      </w:r>
      <w:r w:rsidR="002327ED">
        <w:rPr>
          <w:lang w:val="ru-RU"/>
        </w:rPr>
        <w:t>Ведомственно</w:t>
      </w:r>
      <w:r w:rsidR="006B4ED4">
        <w:rPr>
          <w:lang w:val="ru-RU"/>
        </w:rPr>
        <w:t>го</w:t>
      </w:r>
      <w:r w:rsidR="002327ED" w:rsidRPr="00B504AD">
        <w:rPr>
          <w:lang w:val="ru-RU"/>
        </w:rPr>
        <w:t xml:space="preserve"> </w:t>
      </w:r>
      <w:r w:rsidR="002327ED">
        <w:rPr>
          <w:lang w:val="ru-RU"/>
        </w:rPr>
        <w:t>досье</w:t>
      </w:r>
      <w:r w:rsidR="000C3929">
        <w:rPr>
          <w:lang w:val="ru-RU"/>
        </w:rPr>
        <w:t>»</w:t>
      </w:r>
      <w:r w:rsidR="008B269D" w:rsidRPr="00B504AD">
        <w:rPr>
          <w:lang w:val="ru-RU"/>
        </w:rPr>
        <w:t xml:space="preserve">, </w:t>
      </w:r>
      <w:r w:rsidR="008B269D">
        <w:rPr>
          <w:lang w:val="ru-RU"/>
        </w:rPr>
        <w:t>разработанн</w:t>
      </w:r>
      <w:r w:rsidR="006B4ED4">
        <w:rPr>
          <w:lang w:val="ru-RU"/>
        </w:rPr>
        <w:t>ая</w:t>
      </w:r>
      <w:r w:rsidR="008B269D" w:rsidRPr="00B504AD">
        <w:rPr>
          <w:lang w:val="ru-RU"/>
        </w:rPr>
        <w:t xml:space="preserve"> </w:t>
      </w:r>
      <w:r w:rsidR="000C3929">
        <w:t>IP</w:t>
      </w:r>
      <w:r w:rsidR="000C3929" w:rsidRPr="000C3929">
        <w:rPr>
          <w:lang w:val="ru-RU"/>
        </w:rPr>
        <w:t>5</w:t>
      </w:r>
      <w:r w:rsidR="00AD1FCF">
        <w:rPr>
          <w:lang w:val="ru-RU"/>
        </w:rPr>
        <w:t>,</w:t>
      </w:r>
      <w:r w:rsidR="008B269D" w:rsidRPr="00B504AD">
        <w:rPr>
          <w:lang w:val="ru-RU"/>
        </w:rPr>
        <w:t xml:space="preserve"> </w:t>
      </w:r>
      <w:r w:rsidR="006B4ED4">
        <w:rPr>
          <w:lang w:val="ru-RU"/>
        </w:rPr>
        <w:t xml:space="preserve">приемлемой для того, чтобы </w:t>
      </w:r>
      <w:r w:rsidR="002C4ECB">
        <w:rPr>
          <w:lang w:val="ru-RU"/>
        </w:rPr>
        <w:t>рекомендова</w:t>
      </w:r>
      <w:r w:rsidR="006B4ED4">
        <w:rPr>
          <w:lang w:val="ru-RU"/>
        </w:rPr>
        <w:t xml:space="preserve">ть ее </w:t>
      </w:r>
      <w:r w:rsidR="008B269D">
        <w:rPr>
          <w:lang w:val="ru-RU"/>
        </w:rPr>
        <w:t>други</w:t>
      </w:r>
      <w:r w:rsidR="002C4ECB">
        <w:rPr>
          <w:lang w:val="ru-RU"/>
        </w:rPr>
        <w:t>м</w:t>
      </w:r>
      <w:r w:rsidR="008B269D" w:rsidRPr="00B504AD">
        <w:rPr>
          <w:lang w:val="ru-RU"/>
        </w:rPr>
        <w:t xml:space="preserve"> </w:t>
      </w:r>
      <w:r w:rsidR="008B269D">
        <w:rPr>
          <w:lang w:val="ru-RU"/>
        </w:rPr>
        <w:t>национальны</w:t>
      </w:r>
      <w:r w:rsidR="002C4ECB">
        <w:rPr>
          <w:lang w:val="ru-RU"/>
        </w:rPr>
        <w:t>м</w:t>
      </w:r>
      <w:r w:rsidR="008B269D" w:rsidRPr="00B504AD">
        <w:rPr>
          <w:lang w:val="ru-RU"/>
        </w:rPr>
        <w:t xml:space="preserve"> </w:t>
      </w:r>
      <w:r w:rsidR="008B269D">
        <w:rPr>
          <w:lang w:val="ru-RU"/>
        </w:rPr>
        <w:t>ведомства</w:t>
      </w:r>
      <w:r w:rsidR="002C4ECB">
        <w:rPr>
          <w:lang w:val="ru-RU"/>
        </w:rPr>
        <w:t>м</w:t>
      </w:r>
      <w:r w:rsidR="008B269D" w:rsidRPr="00B504AD">
        <w:rPr>
          <w:lang w:val="ru-RU"/>
        </w:rPr>
        <w:t xml:space="preserve"> </w:t>
      </w:r>
      <w:r w:rsidR="002C4ECB">
        <w:rPr>
          <w:lang w:val="ru-RU"/>
        </w:rPr>
        <w:t>д</w:t>
      </w:r>
      <w:r w:rsidR="008B269D">
        <w:rPr>
          <w:lang w:val="ru-RU"/>
        </w:rPr>
        <w:t>л</w:t>
      </w:r>
      <w:r w:rsidR="002C4ECB">
        <w:rPr>
          <w:lang w:val="ru-RU"/>
        </w:rPr>
        <w:t>я</w:t>
      </w:r>
      <w:r w:rsidR="008B269D" w:rsidRPr="00B504AD">
        <w:rPr>
          <w:lang w:val="ru-RU"/>
        </w:rPr>
        <w:t xml:space="preserve"> </w:t>
      </w:r>
      <w:r w:rsidR="008B269D">
        <w:rPr>
          <w:lang w:val="ru-RU"/>
        </w:rPr>
        <w:t>документирова</w:t>
      </w:r>
      <w:r w:rsidR="002C4ECB">
        <w:rPr>
          <w:lang w:val="ru-RU"/>
        </w:rPr>
        <w:t>ния</w:t>
      </w:r>
      <w:r w:rsidR="008B269D" w:rsidRPr="00B504AD">
        <w:rPr>
          <w:lang w:val="ru-RU"/>
        </w:rPr>
        <w:t xml:space="preserve"> </w:t>
      </w:r>
      <w:r w:rsidR="008B269D">
        <w:rPr>
          <w:lang w:val="ru-RU"/>
        </w:rPr>
        <w:t>свои</w:t>
      </w:r>
      <w:r w:rsidR="002C4ECB">
        <w:rPr>
          <w:lang w:val="ru-RU"/>
        </w:rPr>
        <w:t>х</w:t>
      </w:r>
      <w:r w:rsidR="008B269D" w:rsidRPr="00B504AD">
        <w:rPr>
          <w:lang w:val="ru-RU"/>
        </w:rPr>
        <w:t xml:space="preserve"> </w:t>
      </w:r>
      <w:r w:rsidR="008B269D">
        <w:rPr>
          <w:lang w:val="ru-RU"/>
        </w:rPr>
        <w:t>национальны</w:t>
      </w:r>
      <w:r w:rsidR="002C4ECB">
        <w:rPr>
          <w:lang w:val="ru-RU"/>
        </w:rPr>
        <w:t>х</w:t>
      </w:r>
      <w:r w:rsidR="008B269D" w:rsidRPr="00B504AD">
        <w:rPr>
          <w:lang w:val="ru-RU"/>
        </w:rPr>
        <w:t xml:space="preserve"> </w:t>
      </w:r>
      <w:r w:rsidR="008B269D">
        <w:rPr>
          <w:lang w:val="ru-RU"/>
        </w:rPr>
        <w:t>фонд</w:t>
      </w:r>
      <w:r w:rsidR="002C4ECB">
        <w:rPr>
          <w:lang w:val="ru-RU"/>
        </w:rPr>
        <w:t>ов</w:t>
      </w:r>
      <w:r w:rsidR="008B269D" w:rsidRPr="00B504AD">
        <w:rPr>
          <w:lang w:val="ru-RU"/>
        </w:rPr>
        <w:t xml:space="preserve"> </w:t>
      </w:r>
      <w:r w:rsidR="008B269D">
        <w:rPr>
          <w:lang w:val="ru-RU"/>
        </w:rPr>
        <w:t>патентной</w:t>
      </w:r>
      <w:r w:rsidR="008B269D" w:rsidRPr="00B504AD">
        <w:rPr>
          <w:lang w:val="ru-RU"/>
        </w:rPr>
        <w:t xml:space="preserve"> </w:t>
      </w:r>
      <w:r w:rsidR="00B504AD">
        <w:rPr>
          <w:lang w:val="ru-RU"/>
        </w:rPr>
        <w:t>документации</w:t>
      </w:r>
      <w:r w:rsidR="00B504AD" w:rsidRPr="00B504AD">
        <w:rPr>
          <w:lang w:val="ru-RU"/>
        </w:rPr>
        <w:t xml:space="preserve">, </w:t>
      </w:r>
      <w:r w:rsidR="00B504AD">
        <w:rPr>
          <w:lang w:val="ru-RU"/>
        </w:rPr>
        <w:t>если</w:t>
      </w:r>
      <w:r w:rsidR="00B504AD" w:rsidRPr="00B504AD">
        <w:rPr>
          <w:lang w:val="ru-RU"/>
        </w:rPr>
        <w:t xml:space="preserve"> </w:t>
      </w:r>
      <w:r w:rsidR="006B4ED4">
        <w:rPr>
          <w:lang w:val="ru-RU"/>
        </w:rPr>
        <w:t xml:space="preserve">данные </w:t>
      </w:r>
      <w:r w:rsidR="00B504AD">
        <w:rPr>
          <w:lang w:val="ru-RU"/>
        </w:rPr>
        <w:t>ведомства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хотят</w:t>
      </w:r>
      <w:r w:rsidR="00B504AD" w:rsidRPr="00B504AD">
        <w:rPr>
          <w:lang w:val="ru-RU"/>
        </w:rPr>
        <w:t xml:space="preserve">, </w:t>
      </w:r>
      <w:r w:rsidR="00B504AD">
        <w:rPr>
          <w:lang w:val="ru-RU"/>
        </w:rPr>
        <w:t>чтобы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их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фонды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были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включены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в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состав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минимума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документации</w:t>
      </w:r>
      <w:r w:rsidR="00B504AD" w:rsidRPr="00B504AD">
        <w:rPr>
          <w:lang w:val="ru-RU"/>
        </w:rPr>
        <w:t xml:space="preserve"> </w:t>
      </w:r>
      <w:r w:rsidR="00B504AD">
        <w:rPr>
          <w:lang w:val="ru-RU"/>
        </w:rPr>
        <w:t>РСТ</w:t>
      </w:r>
      <w:r w:rsidR="00D85751" w:rsidRPr="00B504AD">
        <w:rPr>
          <w:lang w:val="ru-RU"/>
        </w:rPr>
        <w:t>?</w:t>
      </w:r>
    </w:p>
    <w:p w:rsidR="00D85751" w:rsidRPr="00C77F4E" w:rsidRDefault="00405408" w:rsidP="00D85751">
      <w:pPr>
        <w:pStyle w:val="ONUME"/>
        <w:numPr>
          <w:ilvl w:val="2"/>
          <w:numId w:val="5"/>
        </w:numPr>
        <w:tabs>
          <w:tab w:val="left" w:pos="1134"/>
        </w:tabs>
        <w:rPr>
          <w:lang w:val="ru-RU"/>
        </w:rPr>
      </w:pPr>
      <w:r>
        <w:rPr>
          <w:lang w:val="ru-RU"/>
        </w:rPr>
        <w:t>Е</w:t>
      </w:r>
      <w:r w:rsidR="00C77F4E">
        <w:rPr>
          <w:lang w:val="ru-RU"/>
        </w:rPr>
        <w:t>сть</w:t>
      </w:r>
      <w:r w:rsidR="00C77F4E" w:rsidRPr="00C77F4E">
        <w:rPr>
          <w:lang w:val="ru-RU"/>
        </w:rPr>
        <w:t xml:space="preserve"> </w:t>
      </w:r>
      <w:r w:rsidR="00C77F4E">
        <w:rPr>
          <w:lang w:val="ru-RU"/>
        </w:rPr>
        <w:t>ли</w:t>
      </w:r>
      <w:r w:rsidR="00C77F4E" w:rsidRPr="00C77F4E">
        <w:rPr>
          <w:lang w:val="ru-RU"/>
        </w:rPr>
        <w:t xml:space="preserve"> </w:t>
      </w:r>
      <w:r w:rsidR="00C77F4E">
        <w:rPr>
          <w:lang w:val="ru-RU"/>
        </w:rPr>
        <w:t>среди</w:t>
      </w:r>
      <w:r w:rsidR="00C77F4E" w:rsidRPr="00C77F4E">
        <w:rPr>
          <w:lang w:val="ru-RU"/>
        </w:rPr>
        <w:t xml:space="preserve"> </w:t>
      </w:r>
      <w:r w:rsidR="00802F50">
        <w:rPr>
          <w:lang w:val="ru-RU"/>
        </w:rPr>
        <w:t xml:space="preserve">индивидуальных </w:t>
      </w:r>
      <w:r w:rsidR="002C4ECB">
        <w:rPr>
          <w:lang w:val="ru-RU"/>
        </w:rPr>
        <w:t>формат</w:t>
      </w:r>
      <w:r w:rsidR="00C77F4E">
        <w:rPr>
          <w:lang w:val="ru-RU"/>
        </w:rPr>
        <w:t>ов</w:t>
      </w:r>
      <w:r w:rsidR="002C4ECB" w:rsidRPr="00C77F4E">
        <w:rPr>
          <w:lang w:val="ru-RU"/>
        </w:rPr>
        <w:t xml:space="preserve">, </w:t>
      </w:r>
      <w:r w:rsidR="002C4ECB">
        <w:rPr>
          <w:lang w:val="ru-RU"/>
        </w:rPr>
        <w:t>используемы</w:t>
      </w:r>
      <w:r w:rsidR="00C77F4E">
        <w:rPr>
          <w:lang w:val="ru-RU"/>
        </w:rPr>
        <w:t>х</w:t>
      </w:r>
      <w:r w:rsidR="000C3929">
        <w:rPr>
          <w:lang w:val="ru-RU"/>
        </w:rPr>
        <w:t xml:space="preserve"> ведомствами </w:t>
      </w:r>
      <w:r w:rsidR="000C3929">
        <w:t>IP</w:t>
      </w:r>
      <w:r w:rsidR="000C3929" w:rsidRPr="000C3929">
        <w:rPr>
          <w:lang w:val="ru-RU"/>
        </w:rPr>
        <w:t>5</w:t>
      </w:r>
      <w:r w:rsidR="00C77F4E" w:rsidRPr="00C77F4E">
        <w:rPr>
          <w:lang w:val="ru-RU"/>
        </w:rPr>
        <w:t xml:space="preserve">, </w:t>
      </w:r>
      <w:r w:rsidR="00C77F4E">
        <w:rPr>
          <w:lang w:val="ru-RU"/>
        </w:rPr>
        <w:t>такие</w:t>
      </w:r>
      <w:r w:rsidR="00C77F4E" w:rsidRPr="00C77F4E">
        <w:rPr>
          <w:lang w:val="ru-RU"/>
        </w:rPr>
        <w:t xml:space="preserve">, </w:t>
      </w:r>
      <w:r w:rsidR="00C77F4E">
        <w:rPr>
          <w:lang w:val="ru-RU"/>
        </w:rPr>
        <w:t>которые</w:t>
      </w:r>
      <w:r w:rsidR="00C77F4E" w:rsidRPr="00C77F4E">
        <w:rPr>
          <w:lang w:val="ru-RU"/>
        </w:rPr>
        <w:t xml:space="preserve"> </w:t>
      </w:r>
      <w:r w:rsidR="00C77F4E">
        <w:rPr>
          <w:lang w:val="ru-RU"/>
        </w:rPr>
        <w:t xml:space="preserve">можно было бы </w:t>
      </w:r>
      <w:r w:rsidR="00802F50">
        <w:rPr>
          <w:lang w:val="ru-RU"/>
        </w:rPr>
        <w:t xml:space="preserve">специально </w:t>
      </w:r>
      <w:r w:rsidR="00C77F4E">
        <w:rPr>
          <w:lang w:val="ru-RU"/>
        </w:rPr>
        <w:t>рекомендовать</w:t>
      </w:r>
      <w:r w:rsidR="00802F50">
        <w:rPr>
          <w:lang w:val="ru-RU"/>
        </w:rPr>
        <w:t xml:space="preserve"> для </w:t>
      </w:r>
      <w:r w:rsidR="00E31207">
        <w:rPr>
          <w:lang w:val="ru-RU"/>
        </w:rPr>
        <w:t xml:space="preserve">проведения </w:t>
      </w:r>
      <w:r w:rsidR="006B4ED4">
        <w:rPr>
          <w:lang w:val="ru-RU"/>
        </w:rPr>
        <w:t>достоверно</w:t>
      </w:r>
      <w:r w:rsidR="00E31207">
        <w:rPr>
          <w:lang w:val="ru-RU"/>
        </w:rPr>
        <w:t>го</w:t>
      </w:r>
      <w:r w:rsidR="006B4ED4">
        <w:rPr>
          <w:lang w:val="ru-RU"/>
        </w:rPr>
        <w:t xml:space="preserve"> делопроизводств</w:t>
      </w:r>
      <w:r w:rsidR="00E31207">
        <w:rPr>
          <w:lang w:val="ru-RU"/>
        </w:rPr>
        <w:t>а</w:t>
      </w:r>
      <w:r w:rsidR="006B4ED4">
        <w:rPr>
          <w:lang w:val="ru-RU"/>
        </w:rPr>
        <w:t xml:space="preserve"> </w:t>
      </w:r>
      <w:r w:rsidR="000C3929">
        <w:rPr>
          <w:lang w:val="ru-RU"/>
        </w:rPr>
        <w:t xml:space="preserve">по </w:t>
      </w:r>
      <w:r w:rsidR="006B4ED4">
        <w:rPr>
          <w:lang w:val="ru-RU"/>
        </w:rPr>
        <w:t>ведомственны</w:t>
      </w:r>
      <w:r w:rsidR="000C3929">
        <w:rPr>
          <w:lang w:val="ru-RU"/>
        </w:rPr>
        <w:t>м</w:t>
      </w:r>
      <w:r w:rsidR="006B4ED4">
        <w:rPr>
          <w:lang w:val="ru-RU"/>
        </w:rPr>
        <w:t xml:space="preserve"> досье</w:t>
      </w:r>
      <w:r w:rsidR="00E31207">
        <w:rPr>
          <w:lang w:val="ru-RU"/>
        </w:rPr>
        <w:t>, подготовленны</w:t>
      </w:r>
      <w:r w:rsidR="000C3929">
        <w:rPr>
          <w:lang w:val="ru-RU"/>
        </w:rPr>
        <w:t>м</w:t>
      </w:r>
      <w:r w:rsidR="00E31207">
        <w:rPr>
          <w:lang w:val="ru-RU"/>
        </w:rPr>
        <w:t xml:space="preserve"> </w:t>
      </w:r>
      <w:r w:rsidR="006B4ED4">
        <w:rPr>
          <w:lang w:val="ru-RU"/>
        </w:rPr>
        <w:t>раз</w:t>
      </w:r>
      <w:r w:rsidR="00E31207">
        <w:rPr>
          <w:lang w:val="ru-RU"/>
        </w:rPr>
        <w:t xml:space="preserve">личными </w:t>
      </w:r>
      <w:r w:rsidR="006B4ED4">
        <w:rPr>
          <w:lang w:val="ru-RU"/>
        </w:rPr>
        <w:t>ведомств</w:t>
      </w:r>
      <w:r w:rsidR="00E31207">
        <w:rPr>
          <w:lang w:val="ru-RU"/>
        </w:rPr>
        <w:t>ами</w:t>
      </w:r>
      <w:r w:rsidR="00D85751" w:rsidRPr="00C77F4E">
        <w:rPr>
          <w:lang w:val="ru-RU"/>
        </w:rPr>
        <w:t>?</w:t>
      </w:r>
    </w:p>
    <w:p w:rsidR="00D85751" w:rsidRPr="008B0019" w:rsidRDefault="00405408" w:rsidP="00D85751">
      <w:pPr>
        <w:pStyle w:val="ONUME"/>
        <w:numPr>
          <w:ilvl w:val="2"/>
          <w:numId w:val="5"/>
        </w:numPr>
        <w:tabs>
          <w:tab w:val="left" w:pos="1134"/>
        </w:tabs>
        <w:rPr>
          <w:lang w:val="ru-RU"/>
        </w:rPr>
      </w:pPr>
      <w:r>
        <w:rPr>
          <w:lang w:val="ru-RU"/>
        </w:rPr>
        <w:t>Н</w:t>
      </w:r>
      <w:r w:rsidR="00B11969">
        <w:rPr>
          <w:lang w:val="ru-RU"/>
        </w:rPr>
        <w:t>е</w:t>
      </w:r>
      <w:r w:rsidR="00B11969" w:rsidRPr="008B0019">
        <w:rPr>
          <w:lang w:val="ru-RU"/>
        </w:rPr>
        <w:t xml:space="preserve"> </w:t>
      </w:r>
      <w:r w:rsidR="008B0019">
        <w:rPr>
          <w:lang w:val="ru-RU"/>
        </w:rPr>
        <w:t>представляет</w:t>
      </w:r>
      <w:r w:rsidR="008B0019" w:rsidRPr="008B0019">
        <w:rPr>
          <w:lang w:val="ru-RU"/>
        </w:rPr>
        <w:t xml:space="preserve"> </w:t>
      </w:r>
      <w:r w:rsidR="008B0019">
        <w:rPr>
          <w:lang w:val="ru-RU"/>
        </w:rPr>
        <w:t>ли</w:t>
      </w:r>
      <w:r w:rsidR="008B0019" w:rsidRPr="008B0019">
        <w:rPr>
          <w:lang w:val="ru-RU"/>
        </w:rPr>
        <w:t xml:space="preserve"> </w:t>
      </w:r>
      <w:r w:rsidR="008B0019">
        <w:rPr>
          <w:lang w:val="ru-RU"/>
        </w:rPr>
        <w:t>трудности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тот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факт</w:t>
      </w:r>
      <w:r w:rsidR="00B11969" w:rsidRPr="008B0019">
        <w:rPr>
          <w:lang w:val="ru-RU"/>
        </w:rPr>
        <w:t xml:space="preserve">, </w:t>
      </w:r>
      <w:r w:rsidR="00B11969">
        <w:rPr>
          <w:lang w:val="ru-RU"/>
        </w:rPr>
        <w:t>что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данный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формат</w:t>
      </w:r>
      <w:r w:rsidR="00B11969" w:rsidRPr="008B0019">
        <w:rPr>
          <w:lang w:val="ru-RU"/>
        </w:rPr>
        <w:t xml:space="preserve"> </w:t>
      </w:r>
      <w:r w:rsidR="00E31207">
        <w:rPr>
          <w:lang w:val="ru-RU"/>
        </w:rPr>
        <w:t xml:space="preserve">разработан исключительно для </w:t>
      </w:r>
      <w:r w:rsidR="00B11969">
        <w:rPr>
          <w:lang w:val="ru-RU"/>
        </w:rPr>
        <w:t>оцен</w:t>
      </w:r>
      <w:r w:rsidR="008B0019">
        <w:rPr>
          <w:lang w:val="ru-RU"/>
        </w:rPr>
        <w:t>ки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полнот</w:t>
      </w:r>
      <w:r w:rsidR="008B0019">
        <w:rPr>
          <w:lang w:val="ru-RU"/>
        </w:rPr>
        <w:t>ы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фонда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документации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и</w:t>
      </w:r>
      <w:r w:rsidR="00B11969" w:rsidRPr="008B0019">
        <w:rPr>
          <w:lang w:val="ru-RU"/>
        </w:rPr>
        <w:t xml:space="preserve"> </w:t>
      </w:r>
      <w:r w:rsidR="00B11969">
        <w:rPr>
          <w:lang w:val="ru-RU"/>
        </w:rPr>
        <w:t>н</w:t>
      </w:r>
      <w:r w:rsidR="008B0019">
        <w:rPr>
          <w:lang w:val="ru-RU"/>
        </w:rPr>
        <w:t>е</w:t>
      </w:r>
      <w:r w:rsidR="008B0019" w:rsidRPr="008B0019">
        <w:rPr>
          <w:lang w:val="ru-RU"/>
        </w:rPr>
        <w:t xml:space="preserve"> может </w:t>
      </w:r>
      <w:r w:rsidR="008B0019">
        <w:rPr>
          <w:lang w:val="ru-RU"/>
        </w:rPr>
        <w:t>быть полезен для определения эквивалентных публикаций</w:t>
      </w:r>
      <w:r w:rsidR="00E31207">
        <w:rPr>
          <w:lang w:val="ru-RU"/>
        </w:rPr>
        <w:t xml:space="preserve"> в целях устранения </w:t>
      </w:r>
      <w:r w:rsidR="008B0019">
        <w:rPr>
          <w:lang w:val="ru-RU"/>
        </w:rPr>
        <w:t>дублировани</w:t>
      </w:r>
      <w:r w:rsidR="00E31207">
        <w:rPr>
          <w:lang w:val="ru-RU"/>
        </w:rPr>
        <w:t>я</w:t>
      </w:r>
      <w:r w:rsidR="008B0019">
        <w:rPr>
          <w:lang w:val="ru-RU"/>
        </w:rPr>
        <w:t xml:space="preserve"> </w:t>
      </w:r>
      <w:r w:rsidR="00E31207">
        <w:rPr>
          <w:lang w:val="ru-RU"/>
        </w:rPr>
        <w:t>усилий</w:t>
      </w:r>
      <w:r w:rsidR="00D85751" w:rsidRPr="008B0019">
        <w:rPr>
          <w:lang w:val="ru-RU"/>
        </w:rPr>
        <w:t xml:space="preserve"> (</w:t>
      </w:r>
      <w:r w:rsidR="00257771">
        <w:rPr>
          <w:lang w:val="ru-RU"/>
        </w:rPr>
        <w:t>согласно действующему правилу</w:t>
      </w:r>
      <w:r w:rsidR="00D85751">
        <w:t> </w:t>
      </w:r>
      <w:r w:rsidR="00D85751" w:rsidRPr="008B0019">
        <w:rPr>
          <w:lang w:val="ru-RU"/>
        </w:rPr>
        <w:t>34.1(</w:t>
      </w:r>
      <w:r w:rsidR="00D85751">
        <w:t>d</w:t>
      </w:r>
      <w:r w:rsidR="00D85751" w:rsidRPr="008B0019">
        <w:rPr>
          <w:lang w:val="ru-RU"/>
        </w:rPr>
        <w:t>))?</w:t>
      </w:r>
    </w:p>
    <w:p w:rsidR="00D85751" w:rsidRDefault="00277D89" w:rsidP="00D85751">
      <w:pPr>
        <w:pStyle w:val="ONUME"/>
        <w:numPr>
          <w:ilvl w:val="1"/>
          <w:numId w:val="5"/>
        </w:numPr>
        <w:tabs>
          <w:tab w:val="left" w:pos="567"/>
        </w:tabs>
      </w:pPr>
      <w:r>
        <w:rPr>
          <w:i/>
          <w:iCs/>
          <w:lang w:val="ru-RU"/>
        </w:rPr>
        <w:lastRenderedPageBreak/>
        <w:t>Доступ</w:t>
      </w:r>
      <w:r w:rsidRPr="00277D89">
        <w:rPr>
          <w:i/>
          <w:iCs/>
        </w:rPr>
        <w:t xml:space="preserve"> </w:t>
      </w:r>
      <w:r>
        <w:rPr>
          <w:i/>
          <w:iCs/>
          <w:lang w:val="ru-RU"/>
        </w:rPr>
        <w:t>к</w:t>
      </w:r>
      <w:r w:rsidRPr="00277D89">
        <w:rPr>
          <w:i/>
          <w:iCs/>
        </w:rPr>
        <w:t xml:space="preserve"> </w:t>
      </w:r>
      <w:r>
        <w:rPr>
          <w:i/>
          <w:iCs/>
          <w:lang w:val="ru-RU"/>
        </w:rPr>
        <w:t>национальным</w:t>
      </w:r>
      <w:r w:rsidRPr="00277D89">
        <w:rPr>
          <w:i/>
          <w:iCs/>
        </w:rPr>
        <w:t xml:space="preserve"> </w:t>
      </w:r>
      <w:r>
        <w:rPr>
          <w:i/>
          <w:iCs/>
          <w:lang w:val="ru-RU"/>
        </w:rPr>
        <w:t>фондам</w:t>
      </w:r>
    </w:p>
    <w:p w:rsidR="00D85751" w:rsidRPr="00405408" w:rsidRDefault="00405408" w:rsidP="00D85751">
      <w:pPr>
        <w:pStyle w:val="ONUME"/>
        <w:numPr>
          <w:ilvl w:val="2"/>
          <w:numId w:val="5"/>
        </w:numPr>
        <w:tabs>
          <w:tab w:val="left" w:pos="1134"/>
        </w:tabs>
        <w:rPr>
          <w:lang w:val="ru-RU"/>
        </w:rPr>
      </w:pPr>
      <w:r>
        <w:rPr>
          <w:lang w:val="ru-RU"/>
        </w:rPr>
        <w:t>Какие</w:t>
      </w:r>
      <w:r w:rsidRPr="00405408">
        <w:rPr>
          <w:lang w:val="ru-RU"/>
        </w:rPr>
        <w:t xml:space="preserve"> </w:t>
      </w:r>
      <w:r>
        <w:rPr>
          <w:lang w:val="ru-RU"/>
        </w:rPr>
        <w:t>форматы</w:t>
      </w:r>
      <w:r w:rsidRPr="00405408">
        <w:rPr>
          <w:lang w:val="ru-RU"/>
        </w:rPr>
        <w:t xml:space="preserve"> </w:t>
      </w:r>
      <w:r>
        <w:rPr>
          <w:lang w:val="ru-RU"/>
        </w:rPr>
        <w:t>и</w:t>
      </w:r>
      <w:r w:rsidRPr="00405408">
        <w:rPr>
          <w:lang w:val="ru-RU"/>
        </w:rPr>
        <w:t xml:space="preserve"> </w:t>
      </w:r>
      <w:r>
        <w:rPr>
          <w:lang w:val="ru-RU"/>
        </w:rPr>
        <w:t>схемы</w:t>
      </w:r>
      <w:r w:rsidRPr="00405408">
        <w:rPr>
          <w:lang w:val="ru-RU"/>
        </w:rPr>
        <w:t xml:space="preserve"> </w:t>
      </w:r>
      <w:r>
        <w:rPr>
          <w:lang w:val="ru-RU"/>
        </w:rPr>
        <w:t>распространения</w:t>
      </w:r>
      <w:r w:rsidRPr="00405408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405408">
        <w:rPr>
          <w:lang w:val="ru-RU"/>
        </w:rPr>
        <w:t xml:space="preserve"> </w:t>
      </w:r>
      <w:r>
        <w:rPr>
          <w:lang w:val="ru-RU"/>
        </w:rPr>
        <w:t>в</w:t>
      </w:r>
      <w:r w:rsidRPr="00405408">
        <w:rPr>
          <w:lang w:val="ru-RU"/>
        </w:rPr>
        <w:t xml:space="preserve"> </w:t>
      </w:r>
      <w:r>
        <w:rPr>
          <w:lang w:val="ru-RU"/>
        </w:rPr>
        <w:t>настоящее</w:t>
      </w:r>
      <w:r w:rsidRPr="00405408">
        <w:rPr>
          <w:lang w:val="ru-RU"/>
        </w:rPr>
        <w:t xml:space="preserve"> </w:t>
      </w:r>
      <w:r>
        <w:rPr>
          <w:lang w:val="ru-RU"/>
        </w:rPr>
        <w:t>время</w:t>
      </w:r>
      <w:r w:rsidRPr="00405408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405408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05408">
        <w:rPr>
          <w:lang w:val="ru-RU"/>
        </w:rPr>
        <w:t xml:space="preserve"> </w:t>
      </w:r>
      <w:r>
        <w:rPr>
          <w:lang w:val="ru-RU"/>
        </w:rPr>
        <w:t>для</w:t>
      </w:r>
      <w:r w:rsidRPr="00405408">
        <w:rPr>
          <w:lang w:val="ru-RU"/>
        </w:rPr>
        <w:t xml:space="preserve"> </w:t>
      </w:r>
      <w:r>
        <w:rPr>
          <w:lang w:val="ru-RU"/>
        </w:rPr>
        <w:t>того</w:t>
      </w:r>
      <w:r w:rsidRPr="00405408">
        <w:rPr>
          <w:lang w:val="ru-RU"/>
        </w:rPr>
        <w:t xml:space="preserve">, </w:t>
      </w:r>
      <w:r>
        <w:rPr>
          <w:lang w:val="ru-RU"/>
        </w:rPr>
        <w:t>чтобы</w:t>
      </w:r>
      <w:r w:rsidRPr="00405408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405408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405408">
        <w:rPr>
          <w:lang w:val="ru-RU"/>
        </w:rPr>
        <w:t xml:space="preserve"> </w:t>
      </w:r>
      <w:r>
        <w:rPr>
          <w:lang w:val="ru-RU"/>
        </w:rPr>
        <w:t>поисковым</w:t>
      </w:r>
      <w:r w:rsidRPr="00405408">
        <w:rPr>
          <w:lang w:val="ru-RU"/>
        </w:rPr>
        <w:t xml:space="preserve"> </w:t>
      </w:r>
      <w:r>
        <w:rPr>
          <w:lang w:val="ru-RU"/>
        </w:rPr>
        <w:t>органам</w:t>
      </w:r>
      <w:r w:rsidRPr="00405408">
        <w:rPr>
          <w:lang w:val="ru-RU"/>
        </w:rPr>
        <w:t xml:space="preserve">, </w:t>
      </w:r>
      <w:r>
        <w:rPr>
          <w:lang w:val="ru-RU"/>
        </w:rPr>
        <w:t>Международному</w:t>
      </w:r>
      <w:r w:rsidRPr="00405408">
        <w:rPr>
          <w:lang w:val="ru-RU"/>
        </w:rPr>
        <w:t xml:space="preserve"> </w:t>
      </w:r>
      <w:r>
        <w:rPr>
          <w:lang w:val="ru-RU"/>
        </w:rPr>
        <w:t>бюро</w:t>
      </w:r>
      <w:r w:rsidRPr="00405408">
        <w:rPr>
          <w:lang w:val="ru-RU"/>
        </w:rPr>
        <w:t xml:space="preserve"> </w:t>
      </w:r>
      <w:r>
        <w:rPr>
          <w:lang w:val="ru-RU"/>
        </w:rPr>
        <w:t>и</w:t>
      </w:r>
      <w:r w:rsidRPr="00405408">
        <w:rPr>
          <w:lang w:val="ru-RU"/>
        </w:rPr>
        <w:t xml:space="preserve"> </w:t>
      </w:r>
      <w:r>
        <w:rPr>
          <w:lang w:val="ru-RU"/>
        </w:rPr>
        <w:t>координаторам</w:t>
      </w:r>
      <w:r w:rsidRPr="00405408">
        <w:rPr>
          <w:lang w:val="ru-RU"/>
        </w:rPr>
        <w:t xml:space="preserve"> </w:t>
      </w:r>
      <w:r>
        <w:rPr>
          <w:lang w:val="ru-RU"/>
        </w:rPr>
        <w:t>баз</w:t>
      </w:r>
      <w:r w:rsidRPr="00405408">
        <w:rPr>
          <w:lang w:val="ru-RU"/>
        </w:rPr>
        <w:t xml:space="preserve"> </w:t>
      </w:r>
      <w:r>
        <w:rPr>
          <w:lang w:val="ru-RU"/>
        </w:rPr>
        <w:t>данных</w:t>
      </w:r>
      <w:r w:rsidRPr="00405408">
        <w:rPr>
          <w:lang w:val="ru-RU"/>
        </w:rPr>
        <w:t xml:space="preserve"> </w:t>
      </w:r>
      <w:r>
        <w:rPr>
          <w:lang w:val="ru-RU"/>
        </w:rPr>
        <w:t>доступ</w:t>
      </w:r>
      <w:r w:rsidRPr="00405408">
        <w:rPr>
          <w:lang w:val="ru-RU"/>
        </w:rPr>
        <w:t xml:space="preserve"> </w:t>
      </w:r>
      <w:r>
        <w:rPr>
          <w:lang w:val="ru-RU"/>
        </w:rPr>
        <w:t>к</w:t>
      </w:r>
      <w:r w:rsidRPr="00405408">
        <w:rPr>
          <w:lang w:val="ru-RU"/>
        </w:rPr>
        <w:t xml:space="preserve"> </w:t>
      </w:r>
      <w:r>
        <w:rPr>
          <w:lang w:val="ru-RU"/>
        </w:rPr>
        <w:t>своим</w:t>
      </w:r>
      <w:r w:rsidRPr="00405408">
        <w:rPr>
          <w:lang w:val="ru-RU"/>
        </w:rPr>
        <w:t xml:space="preserve"> </w:t>
      </w:r>
      <w:r>
        <w:rPr>
          <w:lang w:val="ru-RU"/>
        </w:rPr>
        <w:t>национальным</w:t>
      </w:r>
      <w:r w:rsidRPr="00405408">
        <w:rPr>
          <w:lang w:val="ru-RU"/>
        </w:rPr>
        <w:t xml:space="preserve"> </w:t>
      </w:r>
      <w:r>
        <w:rPr>
          <w:lang w:val="ru-RU"/>
        </w:rPr>
        <w:t>фондам</w:t>
      </w:r>
      <w:r w:rsidR="00D85751" w:rsidRPr="00405408">
        <w:rPr>
          <w:lang w:val="ru-RU"/>
        </w:rPr>
        <w:t>?</w:t>
      </w:r>
    </w:p>
    <w:p w:rsidR="00D85751" w:rsidRPr="00244938" w:rsidRDefault="00244938" w:rsidP="00D85751">
      <w:pPr>
        <w:pStyle w:val="ONUME"/>
        <w:numPr>
          <w:ilvl w:val="2"/>
          <w:numId w:val="5"/>
        </w:numPr>
        <w:tabs>
          <w:tab w:val="left" w:pos="1134"/>
        </w:tabs>
        <w:rPr>
          <w:lang w:val="ru-RU"/>
        </w:rPr>
      </w:pPr>
      <w:r>
        <w:rPr>
          <w:lang w:val="ru-RU"/>
        </w:rPr>
        <w:t>Существуют ли среди всех используемых</w:t>
      </w:r>
      <w:r w:rsidRPr="00244938">
        <w:rPr>
          <w:lang w:val="ru-RU"/>
        </w:rPr>
        <w:t xml:space="preserve"> </w:t>
      </w:r>
      <w:r w:rsidR="00872289">
        <w:rPr>
          <w:lang w:val="ru-RU"/>
        </w:rPr>
        <w:t>формат</w:t>
      </w:r>
      <w:r>
        <w:rPr>
          <w:lang w:val="ru-RU"/>
        </w:rPr>
        <w:t>ов наиболее удобные, которые позволяют без труда и с особой эффективностью импортировать документы и данные, связанные с публикациями патентов, в базы данных для целей поиска</w:t>
      </w:r>
      <w:r w:rsidR="00D85751" w:rsidRPr="00244938">
        <w:rPr>
          <w:lang w:val="ru-RU"/>
        </w:rPr>
        <w:t>?</w:t>
      </w:r>
    </w:p>
    <w:p w:rsidR="00D85751" w:rsidRPr="00A9337B" w:rsidRDefault="0092177D" w:rsidP="00D85751">
      <w:pPr>
        <w:pStyle w:val="ONUME"/>
        <w:numPr>
          <w:ilvl w:val="2"/>
          <w:numId w:val="5"/>
        </w:numPr>
        <w:tabs>
          <w:tab w:val="left" w:pos="1134"/>
        </w:tabs>
        <w:rPr>
          <w:lang w:val="ru-RU"/>
        </w:rPr>
      </w:pPr>
      <w:r>
        <w:rPr>
          <w:lang w:val="ru-RU"/>
        </w:rPr>
        <w:t xml:space="preserve">Встречаются ли </w:t>
      </w:r>
      <w:r w:rsidR="00A9337B">
        <w:rPr>
          <w:lang w:val="ru-RU"/>
        </w:rPr>
        <w:t>какие</w:t>
      </w:r>
      <w:r w:rsidR="00A9337B" w:rsidRPr="00A9337B">
        <w:rPr>
          <w:lang w:val="ru-RU"/>
        </w:rPr>
        <w:t>-</w:t>
      </w:r>
      <w:r w:rsidR="00A9337B">
        <w:rPr>
          <w:lang w:val="ru-RU"/>
        </w:rPr>
        <w:t>либо</w:t>
      </w:r>
      <w:r w:rsidR="00A9337B" w:rsidRPr="00A9337B">
        <w:rPr>
          <w:lang w:val="ru-RU"/>
        </w:rPr>
        <w:t xml:space="preserve"> </w:t>
      </w:r>
      <w:r w:rsidR="00A9337B">
        <w:rPr>
          <w:lang w:val="ru-RU"/>
        </w:rPr>
        <w:t>серьезные</w:t>
      </w:r>
      <w:r w:rsidR="00A9337B" w:rsidRPr="00A9337B">
        <w:rPr>
          <w:lang w:val="ru-RU"/>
        </w:rPr>
        <w:t xml:space="preserve"> </w:t>
      </w:r>
      <w:r>
        <w:rPr>
          <w:lang w:val="ru-RU"/>
        </w:rPr>
        <w:t xml:space="preserve">трудности при работе со </w:t>
      </w:r>
      <w:r w:rsidR="00A9337B">
        <w:rPr>
          <w:lang w:val="ru-RU"/>
        </w:rPr>
        <w:t>стандарт</w:t>
      </w:r>
      <w:r>
        <w:rPr>
          <w:lang w:val="ru-RU"/>
        </w:rPr>
        <w:t>ами</w:t>
      </w:r>
      <w:r w:rsidR="00A9337B">
        <w:rPr>
          <w:lang w:val="ru-RU"/>
        </w:rPr>
        <w:t>, которы</w:t>
      </w:r>
      <w:r w:rsidR="00EC19AD">
        <w:rPr>
          <w:lang w:val="ru-RU"/>
        </w:rPr>
        <w:t>е</w:t>
      </w:r>
      <w:r w:rsidR="00A9337B">
        <w:rPr>
          <w:lang w:val="ru-RU"/>
        </w:rPr>
        <w:t xml:space="preserve"> необходимо </w:t>
      </w:r>
      <w:r w:rsidR="00EC19AD">
        <w:rPr>
          <w:lang w:val="ru-RU"/>
        </w:rPr>
        <w:t xml:space="preserve">довести до сведения </w:t>
      </w:r>
      <w:r w:rsidR="00A9337B">
        <w:rPr>
          <w:lang w:val="ru-RU"/>
        </w:rPr>
        <w:t>други</w:t>
      </w:r>
      <w:r w:rsidR="00EC19AD">
        <w:rPr>
          <w:lang w:val="ru-RU"/>
        </w:rPr>
        <w:t>х</w:t>
      </w:r>
      <w:r w:rsidR="00A9337B">
        <w:rPr>
          <w:lang w:val="ru-RU"/>
        </w:rPr>
        <w:t xml:space="preserve"> орган</w:t>
      </w:r>
      <w:r w:rsidR="00EC19AD">
        <w:rPr>
          <w:lang w:val="ru-RU"/>
        </w:rPr>
        <w:t>ов</w:t>
      </w:r>
      <w:r>
        <w:rPr>
          <w:lang w:val="ru-RU"/>
        </w:rPr>
        <w:t xml:space="preserve"> </w:t>
      </w:r>
      <w:r w:rsidR="00EC19AD">
        <w:rPr>
          <w:lang w:val="ru-RU"/>
        </w:rPr>
        <w:t xml:space="preserve">и </w:t>
      </w:r>
      <w:r>
        <w:rPr>
          <w:lang w:val="ru-RU"/>
        </w:rPr>
        <w:t>рассмотреть в оперативном порядке</w:t>
      </w:r>
      <w:r w:rsidR="00D85751" w:rsidRPr="00A9337B">
        <w:rPr>
          <w:lang w:val="ru-RU"/>
        </w:rPr>
        <w:t>?</w:t>
      </w:r>
    </w:p>
    <w:p w:rsidR="00D85751" w:rsidRPr="00312753" w:rsidRDefault="0092177D" w:rsidP="00846556">
      <w:pPr>
        <w:pStyle w:val="ONUME"/>
        <w:keepLines/>
        <w:rPr>
          <w:lang w:val="ru-RU"/>
        </w:rPr>
      </w:pPr>
      <w:r>
        <w:rPr>
          <w:lang w:val="ru-RU"/>
        </w:rPr>
        <w:t>На</w:t>
      </w:r>
      <w:r w:rsidRPr="00312753">
        <w:rPr>
          <w:lang w:val="ru-RU"/>
        </w:rPr>
        <w:t xml:space="preserve"> </w:t>
      </w:r>
      <w:r>
        <w:rPr>
          <w:lang w:val="ru-RU"/>
        </w:rPr>
        <w:t>Заседании</w:t>
      </w:r>
      <w:r w:rsidRPr="00312753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312753">
        <w:rPr>
          <w:lang w:val="ru-RU"/>
        </w:rPr>
        <w:t xml:space="preserve"> </w:t>
      </w:r>
      <w:r>
        <w:rPr>
          <w:lang w:val="ru-RU"/>
        </w:rPr>
        <w:t>органов</w:t>
      </w:r>
      <w:r w:rsidRPr="00312753">
        <w:rPr>
          <w:lang w:val="ru-RU"/>
        </w:rPr>
        <w:t xml:space="preserve"> </w:t>
      </w:r>
      <w:r>
        <w:rPr>
          <w:lang w:val="ru-RU"/>
        </w:rPr>
        <w:t>были</w:t>
      </w:r>
      <w:r w:rsidRPr="00312753">
        <w:rPr>
          <w:lang w:val="ru-RU"/>
        </w:rPr>
        <w:t xml:space="preserve"> </w:t>
      </w:r>
      <w:r>
        <w:rPr>
          <w:lang w:val="ru-RU"/>
        </w:rPr>
        <w:t>упомянуты</w:t>
      </w:r>
      <w:r w:rsidRPr="00312753">
        <w:rPr>
          <w:lang w:val="ru-RU"/>
        </w:rPr>
        <w:t xml:space="preserve"> </w:t>
      </w:r>
      <w:r>
        <w:rPr>
          <w:lang w:val="ru-RU"/>
        </w:rPr>
        <w:t>и</w:t>
      </w:r>
      <w:r w:rsidRPr="00312753">
        <w:rPr>
          <w:lang w:val="ru-RU"/>
        </w:rPr>
        <w:t xml:space="preserve"> </w:t>
      </w:r>
      <w:r>
        <w:rPr>
          <w:lang w:val="ru-RU"/>
        </w:rPr>
        <w:t>другие</w:t>
      </w:r>
      <w:r w:rsidRPr="00312753">
        <w:rPr>
          <w:lang w:val="ru-RU"/>
        </w:rPr>
        <w:t xml:space="preserve"> </w:t>
      </w:r>
      <w:r>
        <w:rPr>
          <w:lang w:val="ru-RU"/>
        </w:rPr>
        <w:t>вопросы</w:t>
      </w:r>
      <w:r w:rsidRPr="00312753">
        <w:rPr>
          <w:lang w:val="ru-RU"/>
        </w:rPr>
        <w:t xml:space="preserve">, </w:t>
      </w:r>
      <w:r>
        <w:rPr>
          <w:lang w:val="ru-RU"/>
        </w:rPr>
        <w:t>н</w:t>
      </w:r>
      <w:r w:rsidR="00312753">
        <w:rPr>
          <w:lang w:val="ru-RU"/>
        </w:rPr>
        <w:t xml:space="preserve">уждающиеся в </w:t>
      </w:r>
      <w:r>
        <w:rPr>
          <w:lang w:val="ru-RU"/>
        </w:rPr>
        <w:t>рассмотре</w:t>
      </w:r>
      <w:r w:rsidR="00312753">
        <w:rPr>
          <w:lang w:val="ru-RU"/>
        </w:rPr>
        <w:t xml:space="preserve">нии </w:t>
      </w:r>
      <w:r>
        <w:rPr>
          <w:lang w:val="ru-RU"/>
        </w:rPr>
        <w:t>в</w:t>
      </w:r>
      <w:r w:rsidRPr="00312753">
        <w:rPr>
          <w:lang w:val="ru-RU"/>
        </w:rPr>
        <w:t xml:space="preserve"> </w:t>
      </w:r>
      <w:r w:rsidR="00312753">
        <w:rPr>
          <w:lang w:val="ru-RU"/>
        </w:rPr>
        <w:t>рамках компонента (</w:t>
      </w:r>
      <w:r w:rsidR="00D85751">
        <w:t>b</w:t>
      </w:r>
      <w:r w:rsidR="00D85751" w:rsidRPr="00312753">
        <w:rPr>
          <w:lang w:val="ru-RU"/>
        </w:rPr>
        <w:t xml:space="preserve">) </w:t>
      </w:r>
      <w:r w:rsidR="00312753">
        <w:rPr>
          <w:lang w:val="ru-RU"/>
        </w:rPr>
        <w:t>определенных выше задач</w:t>
      </w:r>
      <w:r w:rsidR="00D85751" w:rsidRPr="00312753">
        <w:rPr>
          <w:lang w:val="ru-RU"/>
        </w:rPr>
        <w:t xml:space="preserve"> (</w:t>
      </w:r>
      <w:r w:rsidR="00312753">
        <w:rPr>
          <w:lang w:val="ru-RU"/>
        </w:rPr>
        <w:t>см. пункт </w:t>
      </w:r>
      <w:r w:rsidR="00D85751" w:rsidRPr="00312753">
        <w:rPr>
          <w:lang w:val="ru-RU"/>
        </w:rPr>
        <w:t xml:space="preserve">64 </w:t>
      </w:r>
      <w:r w:rsidR="00312753">
        <w:rPr>
          <w:lang w:val="ru-RU"/>
        </w:rPr>
        <w:t xml:space="preserve">документа </w:t>
      </w:r>
      <w:r w:rsidR="00D85751">
        <w:t>PCT</w:t>
      </w:r>
      <w:r w:rsidR="00D85751" w:rsidRPr="00312753">
        <w:rPr>
          <w:lang w:val="ru-RU"/>
        </w:rPr>
        <w:t>/</w:t>
      </w:r>
      <w:r w:rsidR="00D85751">
        <w:t>MIA</w:t>
      </w:r>
      <w:r w:rsidR="00D85751" w:rsidRPr="00312753">
        <w:rPr>
          <w:lang w:val="ru-RU"/>
        </w:rPr>
        <w:t>/22/22</w:t>
      </w:r>
      <w:r w:rsidR="00B74845">
        <w:rPr>
          <w:rStyle w:val="FootnoteReference"/>
        </w:rPr>
        <w:footnoteReference w:id="4"/>
      </w:r>
      <w:r w:rsidR="00D85751" w:rsidRPr="00312753">
        <w:rPr>
          <w:lang w:val="ru-RU"/>
        </w:rPr>
        <w:t>)</w:t>
      </w:r>
      <w:r w:rsidR="00312753">
        <w:rPr>
          <w:lang w:val="ru-RU"/>
        </w:rPr>
        <w:t>;  Целевой группе было предложено обсудить вопросы, связанные с форматом непатентной литературы, входящей в состав минимума документации РСТ</w:t>
      </w:r>
      <w:r w:rsidR="00D85751" w:rsidRPr="00312753">
        <w:rPr>
          <w:lang w:val="ru-RU"/>
        </w:rPr>
        <w:t xml:space="preserve"> (</w:t>
      </w:r>
      <w:r w:rsidR="00312753">
        <w:rPr>
          <w:lang w:val="ru-RU"/>
        </w:rPr>
        <w:t>см. пункты </w:t>
      </w:r>
      <w:r w:rsidR="00AE1A1B" w:rsidRPr="00312753">
        <w:rPr>
          <w:lang w:val="ru-RU"/>
        </w:rPr>
        <w:t xml:space="preserve">70 </w:t>
      </w:r>
      <w:r w:rsidR="00312753">
        <w:rPr>
          <w:lang w:val="ru-RU"/>
        </w:rPr>
        <w:t>–</w:t>
      </w:r>
      <w:r w:rsidR="00AE1A1B">
        <w:t> </w:t>
      </w:r>
      <w:r w:rsidR="00AE1A1B" w:rsidRPr="00312753">
        <w:rPr>
          <w:lang w:val="ru-RU"/>
        </w:rPr>
        <w:t xml:space="preserve">73 </w:t>
      </w:r>
      <w:r w:rsidR="00312753">
        <w:rPr>
          <w:lang w:val="ru-RU"/>
        </w:rPr>
        <w:t>документа</w:t>
      </w:r>
      <w:r w:rsidR="00AE1A1B" w:rsidRPr="00312753">
        <w:rPr>
          <w:lang w:val="ru-RU"/>
        </w:rPr>
        <w:t xml:space="preserve"> </w:t>
      </w:r>
      <w:r w:rsidR="00AE1A1B">
        <w:t>PCT</w:t>
      </w:r>
      <w:r w:rsidR="00AE1A1B" w:rsidRPr="00312753">
        <w:rPr>
          <w:lang w:val="ru-RU"/>
        </w:rPr>
        <w:t>/</w:t>
      </w:r>
      <w:r w:rsidR="00AE1A1B">
        <w:t>MIA</w:t>
      </w:r>
      <w:r w:rsidR="00AE1A1B" w:rsidRPr="00312753">
        <w:rPr>
          <w:lang w:val="ru-RU"/>
        </w:rPr>
        <w:t>/22/22)</w:t>
      </w:r>
      <w:r w:rsidR="00D85751" w:rsidRPr="00312753">
        <w:rPr>
          <w:lang w:val="ru-RU"/>
        </w:rPr>
        <w:t>.</w:t>
      </w:r>
    </w:p>
    <w:p w:rsidR="007A0BD8" w:rsidRDefault="00FC6989" w:rsidP="002C0AFC">
      <w:pPr>
        <w:pStyle w:val="Heading1"/>
      </w:pPr>
      <w:r>
        <w:rPr>
          <w:lang w:val="ru-RU"/>
        </w:rPr>
        <w:t>Дальнейш</w:t>
      </w:r>
      <w:r w:rsidR="000557C8">
        <w:rPr>
          <w:lang w:val="ru-RU"/>
        </w:rPr>
        <w:t>ая</w:t>
      </w:r>
      <w:r>
        <w:rPr>
          <w:lang w:val="ru-RU"/>
        </w:rPr>
        <w:t xml:space="preserve"> </w:t>
      </w:r>
      <w:r w:rsidR="000557C8">
        <w:rPr>
          <w:lang w:val="ru-RU"/>
        </w:rPr>
        <w:t>работа</w:t>
      </w:r>
    </w:p>
    <w:p w:rsidR="007A0BD8" w:rsidRPr="007309FE" w:rsidRDefault="007309FE" w:rsidP="00F15509">
      <w:pPr>
        <w:pStyle w:val="ONUME"/>
        <w:rPr>
          <w:lang w:val="ru-RU"/>
        </w:rPr>
      </w:pPr>
      <w:r>
        <w:rPr>
          <w:lang w:val="ru-RU"/>
        </w:rPr>
        <w:t>Цель</w:t>
      </w:r>
      <w:r w:rsidRPr="007309FE">
        <w:rPr>
          <w:lang w:val="ru-RU"/>
        </w:rPr>
        <w:t xml:space="preserve"> </w:t>
      </w:r>
      <w:r>
        <w:rPr>
          <w:lang w:val="ru-RU"/>
        </w:rPr>
        <w:t>текущего</w:t>
      </w:r>
      <w:r w:rsidRPr="007309FE">
        <w:rPr>
          <w:lang w:val="ru-RU"/>
        </w:rPr>
        <w:t xml:space="preserve"> </w:t>
      </w:r>
      <w:r>
        <w:rPr>
          <w:lang w:val="ru-RU"/>
        </w:rPr>
        <w:t>этапа</w:t>
      </w:r>
      <w:r w:rsidRPr="007309FE">
        <w:rPr>
          <w:lang w:val="ru-RU"/>
        </w:rPr>
        <w:t xml:space="preserve">, </w:t>
      </w:r>
      <w:r>
        <w:rPr>
          <w:lang w:val="ru-RU"/>
        </w:rPr>
        <w:t>рассмотренного</w:t>
      </w:r>
      <w:r w:rsidRPr="007309FE">
        <w:rPr>
          <w:lang w:val="ru-RU"/>
        </w:rPr>
        <w:t xml:space="preserve"> </w:t>
      </w:r>
      <w:r>
        <w:rPr>
          <w:lang w:val="ru-RU"/>
        </w:rPr>
        <w:t>в</w:t>
      </w:r>
      <w:r w:rsidRPr="007309FE">
        <w:rPr>
          <w:lang w:val="ru-RU"/>
        </w:rPr>
        <w:t xml:space="preserve"> </w:t>
      </w:r>
      <w:r>
        <w:rPr>
          <w:lang w:val="ru-RU"/>
        </w:rPr>
        <w:t>пункте</w:t>
      </w:r>
      <w:r w:rsidRPr="007309FE">
        <w:t> </w:t>
      </w:r>
      <w:r w:rsidR="00F15509">
        <w:fldChar w:fldCharType="begin"/>
      </w:r>
      <w:r w:rsidR="00F15509" w:rsidRPr="007309FE">
        <w:rPr>
          <w:lang w:val="ru-RU"/>
        </w:rPr>
        <w:instrText xml:space="preserve"> </w:instrText>
      </w:r>
      <w:r w:rsidR="00F15509">
        <w:instrText>REF</w:instrText>
      </w:r>
      <w:r w:rsidR="00F15509" w:rsidRPr="007309FE">
        <w:rPr>
          <w:lang w:val="ru-RU"/>
        </w:rPr>
        <w:instrText xml:space="preserve"> _</w:instrText>
      </w:r>
      <w:r w:rsidR="00F15509">
        <w:instrText>Ref</w:instrText>
      </w:r>
      <w:r w:rsidR="00F15509" w:rsidRPr="007309FE">
        <w:rPr>
          <w:lang w:val="ru-RU"/>
        </w:rPr>
        <w:instrText>414442071 \</w:instrText>
      </w:r>
      <w:r w:rsidR="00F15509">
        <w:instrText>r</w:instrText>
      </w:r>
      <w:r w:rsidR="00F15509" w:rsidRPr="007309FE">
        <w:rPr>
          <w:lang w:val="ru-RU"/>
        </w:rPr>
        <w:instrText xml:space="preserve"> \</w:instrText>
      </w:r>
      <w:r w:rsidR="00F15509">
        <w:instrText>h</w:instrText>
      </w:r>
      <w:r w:rsidR="00F15509" w:rsidRPr="007309FE">
        <w:rPr>
          <w:lang w:val="ru-RU"/>
        </w:rPr>
        <w:instrText xml:space="preserve"> </w:instrText>
      </w:r>
      <w:r w:rsidR="00F15509">
        <w:fldChar w:fldCharType="separate"/>
      </w:r>
      <w:r w:rsidR="002D1493">
        <w:t>6</w:t>
      </w:r>
      <w:r w:rsidR="00F15509">
        <w:fldChar w:fldCharType="end"/>
      </w:r>
      <w:r w:rsidR="00620BC1" w:rsidRPr="007309FE">
        <w:rPr>
          <w:lang w:val="ru-RU"/>
        </w:rPr>
        <w:t xml:space="preserve">, </w:t>
      </w:r>
      <w:r>
        <w:rPr>
          <w:lang w:val="ru-RU"/>
        </w:rPr>
        <w:t>выше</w:t>
      </w:r>
      <w:r w:rsidR="00620BC1" w:rsidRPr="007309FE">
        <w:rPr>
          <w:lang w:val="ru-RU"/>
        </w:rPr>
        <w:t>,</w:t>
      </w:r>
      <w:r w:rsidR="00F15509" w:rsidRPr="007309FE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309FE">
        <w:rPr>
          <w:lang w:val="ru-RU"/>
        </w:rPr>
        <w:t xml:space="preserve"> </w:t>
      </w:r>
      <w:r>
        <w:rPr>
          <w:lang w:val="ru-RU"/>
        </w:rPr>
        <w:t>в</w:t>
      </w:r>
      <w:r w:rsidRPr="007309FE">
        <w:rPr>
          <w:lang w:val="ru-RU"/>
        </w:rPr>
        <w:t xml:space="preserve"> </w:t>
      </w:r>
      <w:r>
        <w:rPr>
          <w:lang w:val="ru-RU"/>
        </w:rPr>
        <w:t>том</w:t>
      </w:r>
      <w:r w:rsidRPr="007309FE">
        <w:rPr>
          <w:lang w:val="ru-RU"/>
        </w:rPr>
        <w:t xml:space="preserve">, </w:t>
      </w:r>
      <w:r>
        <w:rPr>
          <w:lang w:val="ru-RU"/>
        </w:rPr>
        <w:t>чтобы</w:t>
      </w:r>
      <w:r w:rsidRPr="007309FE">
        <w:rPr>
          <w:lang w:val="ru-RU"/>
        </w:rPr>
        <w:t xml:space="preserve"> </w:t>
      </w:r>
      <w:r>
        <w:rPr>
          <w:lang w:val="ru-RU"/>
        </w:rPr>
        <w:t>собрать</w:t>
      </w:r>
      <w:r w:rsidRPr="007309FE">
        <w:rPr>
          <w:lang w:val="ru-RU"/>
        </w:rPr>
        <w:t xml:space="preserve"> </w:t>
      </w:r>
      <w:r>
        <w:rPr>
          <w:lang w:val="ru-RU"/>
        </w:rPr>
        <w:t>достаточный</w:t>
      </w:r>
      <w:r w:rsidRPr="007309FE">
        <w:rPr>
          <w:lang w:val="ru-RU"/>
        </w:rPr>
        <w:t xml:space="preserve"> </w:t>
      </w:r>
      <w:r>
        <w:rPr>
          <w:lang w:val="ru-RU"/>
        </w:rPr>
        <w:t>объем</w:t>
      </w:r>
      <w:r w:rsidRPr="007309FE">
        <w:rPr>
          <w:lang w:val="ru-RU"/>
        </w:rPr>
        <w:t xml:space="preserve"> </w:t>
      </w:r>
      <w:r>
        <w:rPr>
          <w:lang w:val="ru-RU"/>
        </w:rPr>
        <w:t>информации</w:t>
      </w:r>
      <w:r w:rsidR="000E4C53">
        <w:rPr>
          <w:lang w:val="ru-RU"/>
        </w:rPr>
        <w:t xml:space="preserve"> и на ее основе </w:t>
      </w:r>
      <w:r>
        <w:rPr>
          <w:lang w:val="ru-RU"/>
        </w:rPr>
        <w:t>продолжить разработку:</w:t>
      </w:r>
    </w:p>
    <w:p w:rsidR="007A0BD8" w:rsidRPr="004052A2" w:rsidRDefault="007309FE" w:rsidP="007A0BD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эффективных</w:t>
      </w:r>
      <w:r w:rsidR="004052A2" w:rsidRPr="004052A2">
        <w:rPr>
          <w:lang w:val="ru-RU"/>
        </w:rPr>
        <w:t xml:space="preserve"> </w:t>
      </w:r>
      <w:r w:rsidR="004052A2">
        <w:rPr>
          <w:lang w:val="ru-RU"/>
        </w:rPr>
        <w:t>и</w:t>
      </w:r>
      <w:r w:rsidRPr="004052A2">
        <w:rPr>
          <w:lang w:val="ru-RU"/>
        </w:rPr>
        <w:t xml:space="preserve"> </w:t>
      </w:r>
      <w:r>
        <w:rPr>
          <w:lang w:val="ru-RU"/>
        </w:rPr>
        <w:t>приемлемых</w:t>
      </w:r>
      <w:r w:rsidRPr="004052A2">
        <w:rPr>
          <w:lang w:val="ru-RU"/>
        </w:rPr>
        <w:t xml:space="preserve"> </w:t>
      </w:r>
      <w:r>
        <w:rPr>
          <w:lang w:val="ru-RU"/>
        </w:rPr>
        <w:t>для</w:t>
      </w:r>
      <w:r w:rsidRPr="004052A2">
        <w:rPr>
          <w:lang w:val="ru-RU"/>
        </w:rPr>
        <w:t xml:space="preserve"> </w:t>
      </w:r>
      <w:r w:rsidR="00D22010">
        <w:rPr>
          <w:lang w:val="ru-RU"/>
        </w:rPr>
        <w:t xml:space="preserve">использования </w:t>
      </w:r>
      <w:r>
        <w:rPr>
          <w:lang w:val="ru-RU"/>
        </w:rPr>
        <w:t>национальны</w:t>
      </w:r>
      <w:r w:rsidR="00D22010">
        <w:rPr>
          <w:lang w:val="ru-RU"/>
        </w:rPr>
        <w:t>ми</w:t>
      </w:r>
      <w:r w:rsidRPr="004052A2">
        <w:rPr>
          <w:lang w:val="ru-RU"/>
        </w:rPr>
        <w:t xml:space="preserve"> </w:t>
      </w:r>
      <w:r>
        <w:rPr>
          <w:lang w:val="ru-RU"/>
        </w:rPr>
        <w:t>ведомств</w:t>
      </w:r>
      <w:r w:rsidR="00D22010">
        <w:rPr>
          <w:lang w:val="ru-RU"/>
        </w:rPr>
        <w:t>ами</w:t>
      </w:r>
      <w:r w:rsidRPr="004052A2">
        <w:rPr>
          <w:lang w:val="ru-RU"/>
        </w:rPr>
        <w:t xml:space="preserve"> </w:t>
      </w:r>
      <w:r w:rsidR="004052A2">
        <w:rPr>
          <w:lang w:val="ru-RU"/>
        </w:rPr>
        <w:t>рекомендаций</w:t>
      </w:r>
      <w:r w:rsidR="004052A2" w:rsidRPr="004052A2">
        <w:rPr>
          <w:lang w:val="ru-RU"/>
        </w:rPr>
        <w:t xml:space="preserve"> </w:t>
      </w:r>
      <w:r w:rsidR="004052A2">
        <w:rPr>
          <w:lang w:val="ru-RU"/>
        </w:rPr>
        <w:t>и</w:t>
      </w:r>
      <w:r w:rsidR="004052A2" w:rsidRPr="004052A2">
        <w:rPr>
          <w:lang w:val="ru-RU"/>
        </w:rPr>
        <w:t xml:space="preserve"> </w:t>
      </w:r>
      <w:r w:rsidR="004052A2">
        <w:rPr>
          <w:lang w:val="ru-RU"/>
        </w:rPr>
        <w:t>стандартов</w:t>
      </w:r>
      <w:r w:rsidR="004052A2" w:rsidRPr="004052A2">
        <w:rPr>
          <w:lang w:val="ru-RU"/>
        </w:rPr>
        <w:t xml:space="preserve">, </w:t>
      </w:r>
      <w:r>
        <w:rPr>
          <w:lang w:val="ru-RU"/>
        </w:rPr>
        <w:t>позволяющих</w:t>
      </w:r>
      <w:r w:rsidRPr="004052A2">
        <w:rPr>
          <w:lang w:val="ru-RU"/>
        </w:rPr>
        <w:t xml:space="preserve"> </w:t>
      </w:r>
      <w:r>
        <w:rPr>
          <w:lang w:val="ru-RU"/>
        </w:rPr>
        <w:t>включать</w:t>
      </w:r>
      <w:r w:rsidRPr="004052A2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4052A2">
        <w:rPr>
          <w:lang w:val="ru-RU"/>
        </w:rPr>
        <w:t xml:space="preserve"> </w:t>
      </w:r>
      <w:r>
        <w:rPr>
          <w:lang w:val="ru-RU"/>
        </w:rPr>
        <w:t>фонды</w:t>
      </w:r>
      <w:r w:rsidRPr="004052A2">
        <w:rPr>
          <w:lang w:val="ru-RU"/>
        </w:rPr>
        <w:t xml:space="preserve"> </w:t>
      </w:r>
      <w:r>
        <w:rPr>
          <w:lang w:val="ru-RU"/>
        </w:rPr>
        <w:t>в</w:t>
      </w:r>
      <w:r w:rsidRPr="004052A2">
        <w:rPr>
          <w:lang w:val="ru-RU"/>
        </w:rPr>
        <w:t xml:space="preserve"> </w:t>
      </w:r>
      <w:r>
        <w:rPr>
          <w:lang w:val="ru-RU"/>
        </w:rPr>
        <w:t>состав</w:t>
      </w:r>
      <w:r w:rsidRPr="004052A2">
        <w:rPr>
          <w:lang w:val="ru-RU"/>
        </w:rPr>
        <w:t xml:space="preserve"> </w:t>
      </w:r>
      <w:r>
        <w:rPr>
          <w:lang w:val="ru-RU"/>
        </w:rPr>
        <w:t>минимума</w:t>
      </w:r>
      <w:r w:rsidRPr="004052A2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4052A2">
        <w:rPr>
          <w:lang w:val="ru-RU"/>
        </w:rPr>
        <w:t xml:space="preserve"> </w:t>
      </w:r>
      <w:r>
        <w:rPr>
          <w:lang w:val="ru-RU"/>
        </w:rPr>
        <w:t>РСТ</w:t>
      </w:r>
      <w:r w:rsidR="004052A2" w:rsidRPr="004052A2">
        <w:rPr>
          <w:lang w:val="ru-RU"/>
        </w:rPr>
        <w:t xml:space="preserve">, </w:t>
      </w:r>
      <w:r w:rsidR="004052A2">
        <w:rPr>
          <w:lang w:val="ru-RU"/>
        </w:rPr>
        <w:t>а</w:t>
      </w:r>
      <w:r w:rsidR="004052A2" w:rsidRPr="004052A2">
        <w:rPr>
          <w:lang w:val="ru-RU"/>
        </w:rPr>
        <w:t xml:space="preserve"> </w:t>
      </w:r>
      <w:r w:rsidR="004052A2">
        <w:rPr>
          <w:lang w:val="ru-RU"/>
        </w:rPr>
        <w:t>также</w:t>
      </w:r>
      <w:r w:rsidR="004052A2" w:rsidRPr="004052A2">
        <w:rPr>
          <w:lang w:val="ru-RU"/>
        </w:rPr>
        <w:t xml:space="preserve"> </w:t>
      </w:r>
      <w:r w:rsidR="004052A2">
        <w:rPr>
          <w:lang w:val="ru-RU"/>
        </w:rPr>
        <w:t>своевременно</w:t>
      </w:r>
      <w:r w:rsidR="000E4C53">
        <w:rPr>
          <w:lang w:val="ru-RU"/>
        </w:rPr>
        <w:t>,</w:t>
      </w:r>
      <w:r w:rsidR="004052A2">
        <w:rPr>
          <w:lang w:val="ru-RU"/>
        </w:rPr>
        <w:t xml:space="preserve"> надежно </w:t>
      </w:r>
      <w:r w:rsidR="000E4C53">
        <w:rPr>
          <w:lang w:val="ru-RU"/>
        </w:rPr>
        <w:t xml:space="preserve">и </w:t>
      </w:r>
      <w:r w:rsidR="004052A2">
        <w:rPr>
          <w:lang w:val="ru-RU"/>
        </w:rPr>
        <w:t>без труда</w:t>
      </w:r>
      <w:r w:rsidR="004052A2" w:rsidRPr="004052A2">
        <w:rPr>
          <w:lang w:val="ru-RU"/>
        </w:rPr>
        <w:t xml:space="preserve"> </w:t>
      </w:r>
      <w:r w:rsidR="004052A2">
        <w:rPr>
          <w:lang w:val="ru-RU"/>
        </w:rPr>
        <w:t>импортировать</w:t>
      </w:r>
      <w:r w:rsidR="004052A2" w:rsidRPr="004052A2">
        <w:rPr>
          <w:lang w:val="ru-RU"/>
        </w:rPr>
        <w:t xml:space="preserve"> </w:t>
      </w:r>
      <w:r w:rsidR="004052A2">
        <w:rPr>
          <w:lang w:val="ru-RU"/>
        </w:rPr>
        <w:t>необходимую информацию в базы международных органов и координаторов баз данных</w:t>
      </w:r>
      <w:r w:rsidR="007A0BD8" w:rsidRPr="004052A2">
        <w:rPr>
          <w:lang w:val="ru-RU"/>
        </w:rPr>
        <w:t xml:space="preserve">; </w:t>
      </w:r>
      <w:r w:rsidR="004052A2">
        <w:rPr>
          <w:lang w:val="ru-RU"/>
        </w:rPr>
        <w:t xml:space="preserve"> и</w:t>
      </w:r>
    </w:p>
    <w:p w:rsidR="00F15509" w:rsidRPr="000557C8" w:rsidRDefault="00D22010" w:rsidP="0084655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новых </w:t>
      </w:r>
      <w:r w:rsidR="00F2771E">
        <w:rPr>
          <w:lang w:val="ru-RU"/>
        </w:rPr>
        <w:t xml:space="preserve">проектов </w:t>
      </w:r>
      <w:r w:rsidR="004052A2">
        <w:rPr>
          <w:lang w:val="ru-RU"/>
        </w:rPr>
        <w:t>правовых</w:t>
      </w:r>
      <w:r w:rsidR="004052A2" w:rsidRPr="000557C8">
        <w:rPr>
          <w:lang w:val="ru-RU"/>
        </w:rPr>
        <w:t xml:space="preserve"> </w:t>
      </w:r>
      <w:r w:rsidR="004052A2">
        <w:rPr>
          <w:lang w:val="ru-RU"/>
        </w:rPr>
        <w:t>документов</w:t>
      </w:r>
      <w:r w:rsidR="00BB4C7C">
        <w:rPr>
          <w:lang w:val="ru-RU"/>
        </w:rPr>
        <w:t>, определяющих</w:t>
      </w:r>
      <w:r w:rsidR="00F2771E">
        <w:rPr>
          <w:lang w:val="ru-RU"/>
        </w:rPr>
        <w:t xml:space="preserve"> элементы</w:t>
      </w:r>
      <w:r w:rsidR="00BB4C7C">
        <w:rPr>
          <w:lang w:val="ru-RU"/>
        </w:rPr>
        <w:t xml:space="preserve">, </w:t>
      </w:r>
      <w:r w:rsidR="00F2771E">
        <w:rPr>
          <w:lang w:val="ru-RU"/>
        </w:rPr>
        <w:t xml:space="preserve">необходимые для того, чтобы </w:t>
      </w:r>
      <w:r w:rsidR="004052A2">
        <w:rPr>
          <w:lang w:val="ru-RU"/>
        </w:rPr>
        <w:t>патентн</w:t>
      </w:r>
      <w:r w:rsidR="00F2771E">
        <w:rPr>
          <w:lang w:val="ru-RU"/>
        </w:rPr>
        <w:t xml:space="preserve">ый </w:t>
      </w:r>
      <w:r w:rsidR="004052A2">
        <w:rPr>
          <w:lang w:val="ru-RU"/>
        </w:rPr>
        <w:t>фонд</w:t>
      </w:r>
      <w:r w:rsidR="00F2771E">
        <w:rPr>
          <w:lang w:val="ru-RU"/>
        </w:rPr>
        <w:t xml:space="preserve"> </w:t>
      </w:r>
      <w:r w:rsidR="004052A2">
        <w:rPr>
          <w:lang w:val="ru-RU"/>
        </w:rPr>
        <w:t>во</w:t>
      </w:r>
      <w:r w:rsidR="00F2771E">
        <w:rPr>
          <w:lang w:val="ru-RU"/>
        </w:rPr>
        <w:t xml:space="preserve">шел </w:t>
      </w:r>
      <w:r w:rsidR="004052A2">
        <w:rPr>
          <w:lang w:val="ru-RU"/>
        </w:rPr>
        <w:t>в</w:t>
      </w:r>
      <w:r w:rsidR="004052A2" w:rsidRPr="000557C8">
        <w:rPr>
          <w:lang w:val="ru-RU"/>
        </w:rPr>
        <w:t xml:space="preserve"> </w:t>
      </w:r>
      <w:r w:rsidR="004052A2">
        <w:rPr>
          <w:lang w:val="ru-RU"/>
        </w:rPr>
        <w:t>состав</w:t>
      </w:r>
      <w:r w:rsidR="004052A2" w:rsidRPr="000557C8">
        <w:rPr>
          <w:lang w:val="ru-RU"/>
        </w:rPr>
        <w:t xml:space="preserve"> </w:t>
      </w:r>
      <w:r w:rsidR="004052A2">
        <w:rPr>
          <w:lang w:val="ru-RU"/>
        </w:rPr>
        <w:t>минимума</w:t>
      </w:r>
      <w:r w:rsidR="004052A2" w:rsidRPr="000557C8">
        <w:rPr>
          <w:lang w:val="ru-RU"/>
        </w:rPr>
        <w:t xml:space="preserve"> </w:t>
      </w:r>
      <w:r w:rsidR="004052A2">
        <w:rPr>
          <w:lang w:val="ru-RU"/>
        </w:rPr>
        <w:t>документации</w:t>
      </w:r>
      <w:r w:rsidR="004052A2" w:rsidRPr="000557C8">
        <w:rPr>
          <w:lang w:val="ru-RU"/>
        </w:rPr>
        <w:t xml:space="preserve"> </w:t>
      </w:r>
      <w:r w:rsidR="004052A2">
        <w:rPr>
          <w:lang w:val="ru-RU"/>
        </w:rPr>
        <w:t>РСТ</w:t>
      </w:r>
      <w:r w:rsidR="004052A2" w:rsidRPr="000557C8">
        <w:rPr>
          <w:lang w:val="ru-RU"/>
        </w:rPr>
        <w:t xml:space="preserve">, </w:t>
      </w:r>
      <w:r w:rsidR="00BB4C7C">
        <w:rPr>
          <w:lang w:val="ru-RU"/>
        </w:rPr>
        <w:t>а также</w:t>
      </w:r>
      <w:r w:rsidR="000557C8">
        <w:rPr>
          <w:lang w:val="ru-RU"/>
        </w:rPr>
        <w:t xml:space="preserve"> объем документ</w:t>
      </w:r>
      <w:r w:rsidR="00F2771E">
        <w:rPr>
          <w:lang w:val="ru-RU"/>
        </w:rPr>
        <w:t>ации</w:t>
      </w:r>
      <w:r w:rsidR="000557C8">
        <w:rPr>
          <w:lang w:val="ru-RU"/>
        </w:rPr>
        <w:t>, котор</w:t>
      </w:r>
      <w:r w:rsidR="00F2771E">
        <w:rPr>
          <w:lang w:val="ru-RU"/>
        </w:rPr>
        <w:t>ая</w:t>
      </w:r>
      <w:r w:rsidR="000557C8">
        <w:rPr>
          <w:lang w:val="ru-RU"/>
        </w:rPr>
        <w:t xml:space="preserve"> предположительно должн</w:t>
      </w:r>
      <w:r w:rsidR="00F2771E">
        <w:rPr>
          <w:lang w:val="ru-RU"/>
        </w:rPr>
        <w:t xml:space="preserve">а </w:t>
      </w:r>
      <w:r w:rsidR="004C7BC3">
        <w:rPr>
          <w:lang w:val="ru-RU"/>
        </w:rPr>
        <w:t>быть</w:t>
      </w:r>
      <w:r w:rsidR="000557C8">
        <w:rPr>
          <w:lang w:val="ru-RU"/>
        </w:rPr>
        <w:t xml:space="preserve"> включ</w:t>
      </w:r>
      <w:r w:rsidR="004C7BC3">
        <w:rPr>
          <w:lang w:val="ru-RU"/>
        </w:rPr>
        <w:t>ен</w:t>
      </w:r>
      <w:r w:rsidR="00F2771E">
        <w:rPr>
          <w:lang w:val="ru-RU"/>
        </w:rPr>
        <w:t>а</w:t>
      </w:r>
      <w:r w:rsidR="000557C8">
        <w:rPr>
          <w:lang w:val="ru-RU"/>
        </w:rPr>
        <w:t xml:space="preserve"> в базы </w:t>
      </w:r>
      <w:r w:rsidR="00BB4C7C">
        <w:rPr>
          <w:lang w:val="ru-RU"/>
        </w:rPr>
        <w:t xml:space="preserve">данных </w:t>
      </w:r>
      <w:r w:rsidR="000557C8">
        <w:rPr>
          <w:lang w:val="ru-RU"/>
        </w:rPr>
        <w:t>органов и по котор</w:t>
      </w:r>
      <w:r w:rsidR="00F2771E">
        <w:rPr>
          <w:lang w:val="ru-RU"/>
        </w:rPr>
        <w:t>ой</w:t>
      </w:r>
      <w:r w:rsidR="000557C8">
        <w:rPr>
          <w:lang w:val="ru-RU"/>
        </w:rPr>
        <w:t xml:space="preserve"> должен проводиться поиск, если эта документация </w:t>
      </w:r>
      <w:r w:rsidR="00F2771E">
        <w:rPr>
          <w:lang w:val="ru-RU"/>
        </w:rPr>
        <w:t xml:space="preserve">существует </w:t>
      </w:r>
      <w:r w:rsidR="000557C8">
        <w:rPr>
          <w:lang w:val="ru-RU"/>
        </w:rPr>
        <w:t xml:space="preserve">на разных языках или </w:t>
      </w:r>
      <w:r w:rsidR="004C7BC3">
        <w:rPr>
          <w:lang w:val="ru-RU"/>
        </w:rPr>
        <w:t xml:space="preserve">имеются эквивалентные </w:t>
      </w:r>
      <w:r w:rsidR="00BB4C7C">
        <w:rPr>
          <w:lang w:val="ru-RU"/>
        </w:rPr>
        <w:t xml:space="preserve">технические </w:t>
      </w:r>
      <w:r w:rsidR="004C7BC3">
        <w:rPr>
          <w:lang w:val="ru-RU"/>
        </w:rPr>
        <w:t xml:space="preserve">сведения, </w:t>
      </w:r>
      <w:r w:rsidR="00BB4C7C">
        <w:rPr>
          <w:lang w:val="ru-RU"/>
        </w:rPr>
        <w:t>раскрыт</w:t>
      </w:r>
      <w:r w:rsidR="004C7BC3">
        <w:rPr>
          <w:lang w:val="ru-RU"/>
        </w:rPr>
        <w:t>ые</w:t>
      </w:r>
      <w:r w:rsidR="00BB4C7C">
        <w:rPr>
          <w:lang w:val="ru-RU"/>
        </w:rPr>
        <w:t xml:space="preserve"> </w:t>
      </w:r>
      <w:r w:rsidR="004C7BC3">
        <w:rPr>
          <w:lang w:val="ru-RU"/>
        </w:rPr>
        <w:t xml:space="preserve">в </w:t>
      </w:r>
      <w:r w:rsidR="00BB4C7C">
        <w:rPr>
          <w:lang w:val="ru-RU"/>
        </w:rPr>
        <w:t>других патентных документах</w:t>
      </w:r>
      <w:r w:rsidR="007A0BD8" w:rsidRPr="000557C8">
        <w:rPr>
          <w:lang w:val="ru-RU"/>
        </w:rPr>
        <w:t>.</w:t>
      </w:r>
    </w:p>
    <w:p w:rsidR="002C0AFC" w:rsidRPr="00BB4C7C" w:rsidRDefault="004C7BC3" w:rsidP="002C0AFC">
      <w:pPr>
        <w:pStyle w:val="ONUME"/>
        <w:rPr>
          <w:lang w:val="ru-RU"/>
        </w:rPr>
      </w:pPr>
      <w:r>
        <w:rPr>
          <w:lang w:val="ru-RU"/>
        </w:rPr>
        <w:t xml:space="preserve">Любые </w:t>
      </w:r>
      <w:r w:rsidR="00BB4C7C">
        <w:rPr>
          <w:lang w:val="ru-RU"/>
        </w:rPr>
        <w:t>разработанные</w:t>
      </w:r>
      <w:r w:rsidR="00BB4C7C" w:rsidRPr="00BB4C7C">
        <w:rPr>
          <w:lang w:val="ru-RU"/>
        </w:rPr>
        <w:t xml:space="preserve"> </w:t>
      </w:r>
      <w:r w:rsidR="00BB4C7C">
        <w:rPr>
          <w:lang w:val="ru-RU"/>
        </w:rPr>
        <w:t>предложения</w:t>
      </w:r>
      <w:r w:rsidR="00BB4C7C" w:rsidRPr="00BB4C7C">
        <w:rPr>
          <w:lang w:val="ru-RU"/>
        </w:rPr>
        <w:t xml:space="preserve"> </w:t>
      </w:r>
      <w:r w:rsidR="00BB4C7C">
        <w:rPr>
          <w:lang w:val="ru-RU"/>
        </w:rPr>
        <w:t>будут</w:t>
      </w:r>
      <w:r w:rsidR="00BB4C7C" w:rsidRPr="00BB4C7C">
        <w:rPr>
          <w:lang w:val="ru-RU"/>
        </w:rPr>
        <w:t xml:space="preserve"> </w:t>
      </w:r>
      <w:r w:rsidR="00D22010">
        <w:rPr>
          <w:lang w:val="ru-RU"/>
        </w:rPr>
        <w:t xml:space="preserve">представлены </w:t>
      </w:r>
      <w:r w:rsidR="00BB4C7C">
        <w:rPr>
          <w:lang w:val="ru-RU"/>
        </w:rPr>
        <w:t>всем</w:t>
      </w:r>
      <w:r w:rsidR="00BB4C7C" w:rsidRPr="00BB4C7C">
        <w:rPr>
          <w:lang w:val="ru-RU"/>
        </w:rPr>
        <w:t xml:space="preserve"> </w:t>
      </w:r>
      <w:r w:rsidR="00BB4C7C">
        <w:rPr>
          <w:lang w:val="ru-RU"/>
        </w:rPr>
        <w:t>Договаривающимся</w:t>
      </w:r>
      <w:r w:rsidR="00BB4C7C" w:rsidRPr="00BB4C7C">
        <w:rPr>
          <w:lang w:val="ru-RU"/>
        </w:rPr>
        <w:t xml:space="preserve"> </w:t>
      </w:r>
      <w:r w:rsidR="00BB4C7C">
        <w:rPr>
          <w:lang w:val="ru-RU"/>
        </w:rPr>
        <w:t>государствам</w:t>
      </w:r>
      <w:r w:rsidR="00BB4C7C" w:rsidRPr="00BB4C7C">
        <w:rPr>
          <w:lang w:val="ru-RU"/>
        </w:rPr>
        <w:t xml:space="preserve"> </w:t>
      </w:r>
      <w:r w:rsidR="00BB4C7C">
        <w:rPr>
          <w:lang w:val="ru-RU"/>
        </w:rPr>
        <w:t>РСТ</w:t>
      </w:r>
      <w:r w:rsidR="00BB4C7C" w:rsidRPr="00BB4C7C">
        <w:rPr>
          <w:lang w:val="ru-RU"/>
        </w:rPr>
        <w:t xml:space="preserve"> </w:t>
      </w:r>
      <w:r w:rsidR="00BB4C7C">
        <w:rPr>
          <w:lang w:val="ru-RU"/>
        </w:rPr>
        <w:t>на</w:t>
      </w:r>
      <w:r w:rsidR="00BB4C7C" w:rsidRPr="00BB4C7C">
        <w:rPr>
          <w:lang w:val="ru-RU"/>
        </w:rPr>
        <w:t xml:space="preserve"> </w:t>
      </w:r>
      <w:r w:rsidR="00BB4C7C">
        <w:rPr>
          <w:lang w:val="ru-RU"/>
        </w:rPr>
        <w:t>рассмотрение</w:t>
      </w:r>
      <w:r w:rsidR="00BB4C7C" w:rsidRPr="00BB4C7C">
        <w:rPr>
          <w:lang w:val="ru-RU"/>
        </w:rPr>
        <w:t xml:space="preserve"> </w:t>
      </w:r>
      <w:r w:rsidR="00BB4C7C">
        <w:rPr>
          <w:lang w:val="ru-RU"/>
        </w:rPr>
        <w:t>в виде циркулярных писем РСТ</w:t>
      </w:r>
      <w:r>
        <w:rPr>
          <w:lang w:val="ru-RU"/>
        </w:rPr>
        <w:t xml:space="preserve"> или </w:t>
      </w:r>
      <w:r w:rsidR="00BB4C7C">
        <w:rPr>
          <w:lang w:val="ru-RU"/>
        </w:rPr>
        <w:t xml:space="preserve">документов Рабочей группы в зависимости от </w:t>
      </w:r>
      <w:r>
        <w:rPr>
          <w:lang w:val="ru-RU"/>
        </w:rPr>
        <w:t>ситуации</w:t>
      </w:r>
      <w:r w:rsidR="002C0AFC" w:rsidRPr="00BB4C7C">
        <w:rPr>
          <w:lang w:val="ru-RU"/>
        </w:rPr>
        <w:t>.</w:t>
      </w:r>
    </w:p>
    <w:p w:rsidR="007A0BD8" w:rsidRPr="0024585C" w:rsidRDefault="00E7339B" w:rsidP="00FE25A6">
      <w:pPr>
        <w:pStyle w:val="ONUME"/>
        <w:keepLines/>
        <w:tabs>
          <w:tab w:val="left" w:pos="6096"/>
        </w:tabs>
        <w:ind w:left="5533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Рабочей</w:t>
      </w:r>
      <w:r w:rsidRPr="0024585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группе</w:t>
      </w:r>
      <w:r w:rsidRPr="0024585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предлагается</w:t>
      </w:r>
      <w:r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принять</w:t>
      </w:r>
      <w:r w:rsidR="0024585C"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к</w:t>
      </w:r>
      <w:r w:rsidR="0024585C"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сведению</w:t>
      </w:r>
      <w:r w:rsidR="0024585C"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задачи</w:t>
      </w:r>
      <w:r w:rsidR="0024585C" w:rsidRPr="0024585C">
        <w:rPr>
          <w:i/>
          <w:iCs/>
          <w:lang w:val="ru-RU"/>
        </w:rPr>
        <w:t xml:space="preserve">, </w:t>
      </w:r>
      <w:r w:rsidR="0024585C">
        <w:rPr>
          <w:i/>
          <w:iCs/>
          <w:lang w:val="ru-RU"/>
        </w:rPr>
        <w:t>определенные</w:t>
      </w:r>
      <w:r w:rsidR="0024585C"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для</w:t>
      </w:r>
      <w:r w:rsidR="0024585C"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Целевой</w:t>
      </w:r>
      <w:r w:rsidR="0024585C"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группы</w:t>
      </w:r>
      <w:r w:rsidR="0024585C"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по</w:t>
      </w:r>
      <w:r w:rsidR="0024585C" w:rsidRPr="0024585C">
        <w:rPr>
          <w:i/>
          <w:iCs/>
          <w:lang w:val="ru-RU"/>
        </w:rPr>
        <w:t xml:space="preserve"> </w:t>
      </w:r>
      <w:r w:rsidR="0024585C">
        <w:rPr>
          <w:i/>
          <w:iCs/>
          <w:lang w:val="ru-RU"/>
        </w:rPr>
        <w:t>минимуму документации РСТ на текущем этапе, и прокомментировать другие вопросы, которые, возможно, необходимо рассмотреть в контексте работы по повышению качества минимума документации РСТ в части, касающейся патентной литературы</w:t>
      </w:r>
      <w:r w:rsidR="007A0BD8" w:rsidRPr="0024585C">
        <w:rPr>
          <w:i/>
          <w:iCs/>
          <w:lang w:val="ru-RU"/>
        </w:rPr>
        <w:t>.</w:t>
      </w:r>
    </w:p>
    <w:p w:rsidR="007A0BD8" w:rsidRPr="0024585C" w:rsidRDefault="007A0BD8" w:rsidP="007A0BD8">
      <w:pPr>
        <w:pStyle w:val="Endofdocument-Annex"/>
        <w:rPr>
          <w:lang w:val="ru-RU"/>
        </w:rPr>
      </w:pPr>
    </w:p>
    <w:p w:rsidR="002928D3" w:rsidRPr="004C7BC3" w:rsidRDefault="007A0BD8" w:rsidP="007A0BD8">
      <w:pPr>
        <w:pStyle w:val="Endofdocument-Annex"/>
        <w:rPr>
          <w:lang w:val="ru-RU"/>
        </w:rPr>
      </w:pPr>
      <w:r>
        <w:t>[</w:t>
      </w:r>
      <w:r w:rsidR="0024585C">
        <w:rPr>
          <w:lang w:val="ru-RU"/>
        </w:rPr>
        <w:t>Конец документа</w:t>
      </w:r>
      <w:r>
        <w:t>]</w:t>
      </w:r>
      <w:r w:rsidR="004C7BC3">
        <w:rPr>
          <w:lang w:val="ru-RU"/>
        </w:rPr>
        <w:t xml:space="preserve"> </w:t>
      </w:r>
    </w:p>
    <w:sectPr w:rsidR="002928D3" w:rsidRPr="004C7BC3" w:rsidSect="007A0BD8">
      <w:headerReference w:type="default" r:id="rId10"/>
      <w:endnotePr>
        <w:numFmt w:val="decimal"/>
      </w:endnotePr>
      <w:pgSz w:w="11907" w:h="16840" w:code="9"/>
      <w:pgMar w:top="567" w:right="1134" w:bottom="102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CB" w:rsidRDefault="002C4ECB">
      <w:r>
        <w:separator/>
      </w:r>
    </w:p>
  </w:endnote>
  <w:endnote w:type="continuationSeparator" w:id="0">
    <w:p w:rsidR="002C4ECB" w:rsidRDefault="002C4ECB" w:rsidP="003B38C1">
      <w:r>
        <w:separator/>
      </w:r>
    </w:p>
    <w:p w:rsidR="002C4ECB" w:rsidRPr="003B38C1" w:rsidRDefault="002C4EC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C4ECB" w:rsidRPr="003B38C1" w:rsidRDefault="002C4EC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CB" w:rsidRDefault="002C4ECB">
      <w:r>
        <w:separator/>
      </w:r>
    </w:p>
  </w:footnote>
  <w:footnote w:type="continuationSeparator" w:id="0">
    <w:p w:rsidR="002C4ECB" w:rsidRDefault="002C4ECB" w:rsidP="008B60B2">
      <w:r>
        <w:separator/>
      </w:r>
    </w:p>
    <w:p w:rsidR="002C4ECB" w:rsidRPr="00ED77FB" w:rsidRDefault="002C4EC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C4ECB" w:rsidRPr="00ED77FB" w:rsidRDefault="002C4EC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C4ECB" w:rsidRPr="00EF5E92" w:rsidRDefault="002C4ECB" w:rsidP="007A0B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5E92">
        <w:rPr>
          <w:lang w:val="ru-RU"/>
        </w:rPr>
        <w:t xml:space="preserve"> </w:t>
      </w:r>
      <w:r w:rsidRPr="00EF5E92">
        <w:rPr>
          <w:lang w:val="ru-RU"/>
        </w:rPr>
        <w:tab/>
      </w:r>
      <w:r w:rsidR="0092177D">
        <w:rPr>
          <w:lang w:val="ru-RU"/>
        </w:rPr>
        <w:t xml:space="preserve">В состав </w:t>
      </w:r>
      <w:r w:rsidR="000C3929">
        <w:t>IP</w:t>
      </w:r>
      <w:r w:rsidR="000C3929" w:rsidRPr="000C3929">
        <w:rPr>
          <w:lang w:val="ru-RU"/>
        </w:rPr>
        <w:t>5</w:t>
      </w:r>
      <w:r w:rsidR="0092177D">
        <w:rPr>
          <w:lang w:val="ru-RU"/>
        </w:rPr>
        <w:t xml:space="preserve"> входят</w:t>
      </w:r>
      <w:r w:rsidRPr="00EF5E92">
        <w:rPr>
          <w:lang w:val="ru-RU"/>
        </w:rPr>
        <w:t xml:space="preserve"> </w:t>
      </w:r>
      <w:r>
        <w:rPr>
          <w:lang w:val="ru-RU"/>
        </w:rPr>
        <w:t>Европейское</w:t>
      </w:r>
      <w:r w:rsidRPr="00EF5E92">
        <w:rPr>
          <w:lang w:val="ru-RU"/>
        </w:rPr>
        <w:t xml:space="preserve"> </w:t>
      </w:r>
      <w:r>
        <w:rPr>
          <w:lang w:val="ru-RU"/>
        </w:rPr>
        <w:t>патентное</w:t>
      </w:r>
      <w:r w:rsidRPr="00EF5E9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F5E92">
        <w:rPr>
          <w:lang w:val="ru-RU"/>
        </w:rPr>
        <w:t xml:space="preserve"> (</w:t>
      </w:r>
      <w:r>
        <w:rPr>
          <w:lang w:val="ru-RU"/>
        </w:rPr>
        <w:t>ЕПВ</w:t>
      </w:r>
      <w:r w:rsidRPr="00EF5E92">
        <w:rPr>
          <w:lang w:val="ru-RU"/>
        </w:rPr>
        <w:t xml:space="preserve">), </w:t>
      </w:r>
      <w:r>
        <w:rPr>
          <w:lang w:val="ru-RU"/>
        </w:rPr>
        <w:t>Японское</w:t>
      </w:r>
      <w:r w:rsidRPr="00EF5E92">
        <w:rPr>
          <w:lang w:val="ru-RU"/>
        </w:rPr>
        <w:t xml:space="preserve"> </w:t>
      </w:r>
      <w:r>
        <w:rPr>
          <w:lang w:val="ru-RU"/>
        </w:rPr>
        <w:t>патентное</w:t>
      </w:r>
      <w:r w:rsidRPr="00EF5E9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F5E92">
        <w:rPr>
          <w:lang w:val="ru-RU"/>
        </w:rPr>
        <w:t xml:space="preserve"> (</w:t>
      </w:r>
      <w:r>
        <w:rPr>
          <w:lang w:val="ru-RU"/>
        </w:rPr>
        <w:t>ЯПВ</w:t>
      </w:r>
      <w:r w:rsidRPr="00EF5E92">
        <w:rPr>
          <w:lang w:val="ru-RU"/>
        </w:rPr>
        <w:t xml:space="preserve">), </w:t>
      </w:r>
      <w:r>
        <w:rPr>
          <w:lang w:val="ru-RU"/>
        </w:rPr>
        <w:t xml:space="preserve">Корейское ведомство интеллектуальной собственности </w:t>
      </w:r>
      <w:r w:rsidRPr="00EF5E92">
        <w:rPr>
          <w:lang w:val="ru-RU"/>
        </w:rPr>
        <w:t>(</w:t>
      </w:r>
      <w:r>
        <w:rPr>
          <w:lang w:val="ru-RU"/>
        </w:rPr>
        <w:t>КВИС</w:t>
      </w:r>
      <w:r w:rsidRPr="00EF5E92">
        <w:rPr>
          <w:lang w:val="ru-RU"/>
        </w:rPr>
        <w:t xml:space="preserve">), </w:t>
      </w:r>
      <w:r>
        <w:rPr>
          <w:lang w:val="ru-RU"/>
        </w:rPr>
        <w:t xml:space="preserve">Государственное ведомство интеллектуальной собственности Китайской Народной Республики </w:t>
      </w:r>
      <w:r w:rsidRPr="00EF5E92">
        <w:rPr>
          <w:lang w:val="ru-RU"/>
        </w:rPr>
        <w:t>(</w:t>
      </w:r>
      <w:r>
        <w:t>SIPO</w:t>
      </w:r>
      <w:r w:rsidRPr="00EF5E92">
        <w:rPr>
          <w:lang w:val="ru-RU"/>
        </w:rPr>
        <w:t xml:space="preserve">) </w:t>
      </w:r>
      <w:r>
        <w:rPr>
          <w:lang w:val="ru-RU"/>
        </w:rPr>
        <w:t>и</w:t>
      </w:r>
      <w:r w:rsidRPr="00EF5E92">
        <w:rPr>
          <w:lang w:val="ru-RU"/>
        </w:rPr>
        <w:t xml:space="preserve"> </w:t>
      </w:r>
      <w:r>
        <w:rPr>
          <w:lang w:val="ru-RU"/>
        </w:rPr>
        <w:t>Ведомство США по патентам и товарным знакам</w:t>
      </w:r>
      <w:r w:rsidRPr="00EF5E92">
        <w:rPr>
          <w:lang w:val="ru-RU"/>
        </w:rPr>
        <w:t xml:space="preserve"> (</w:t>
      </w:r>
      <w:r>
        <w:rPr>
          <w:lang w:val="ru-RU"/>
        </w:rPr>
        <w:t>ВПТЗ США</w:t>
      </w:r>
      <w:r w:rsidRPr="00EF5E92">
        <w:rPr>
          <w:lang w:val="ru-RU"/>
        </w:rPr>
        <w:t>).</w:t>
      </w:r>
    </w:p>
  </w:footnote>
  <w:footnote w:id="3">
    <w:p w:rsidR="002C4ECB" w:rsidRPr="00CB2B49" w:rsidRDefault="002C4ECB" w:rsidP="0084655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B2B49">
        <w:rPr>
          <w:lang w:val="ru-RU"/>
        </w:rPr>
        <w:t xml:space="preserve"> </w:t>
      </w:r>
      <w:r w:rsidRPr="00CB2B49">
        <w:rPr>
          <w:lang w:val="ru-RU"/>
        </w:rPr>
        <w:tab/>
      </w:r>
      <w:r>
        <w:rPr>
          <w:lang w:val="ru-RU"/>
        </w:rPr>
        <w:t>См</w:t>
      </w:r>
      <w:r w:rsidRPr="00CB2B49">
        <w:rPr>
          <w:lang w:val="ru-RU"/>
        </w:rPr>
        <w:t xml:space="preserve">. </w:t>
      </w:r>
      <w:hyperlink r:id="rId1" w:history="1">
        <w:r w:rsidRPr="00B259A7">
          <w:rPr>
            <w:rStyle w:val="Hyperlink"/>
            <w:color w:val="auto"/>
            <w:u w:val="none"/>
          </w:rPr>
          <w:t>http</w:t>
        </w:r>
        <w:r w:rsidRPr="00CB2B49">
          <w:rPr>
            <w:rStyle w:val="Hyperlink"/>
            <w:color w:val="auto"/>
            <w:u w:val="none"/>
            <w:lang w:val="ru-RU"/>
          </w:rPr>
          <w:t>://</w:t>
        </w:r>
        <w:r w:rsidRPr="00B259A7">
          <w:rPr>
            <w:rStyle w:val="Hyperlink"/>
            <w:color w:val="auto"/>
            <w:u w:val="none"/>
          </w:rPr>
          <w:t>www</w:t>
        </w:r>
        <w:r w:rsidRPr="00CB2B49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B259A7">
          <w:rPr>
            <w:rStyle w:val="Hyperlink"/>
            <w:color w:val="auto"/>
            <w:u w:val="none"/>
          </w:rPr>
          <w:t>fiveipoffices</w:t>
        </w:r>
        <w:proofErr w:type="spellEnd"/>
        <w:r w:rsidRPr="00CB2B49">
          <w:rPr>
            <w:rStyle w:val="Hyperlink"/>
            <w:color w:val="auto"/>
            <w:u w:val="none"/>
            <w:lang w:val="ru-RU"/>
          </w:rPr>
          <w:t>.</w:t>
        </w:r>
        <w:r w:rsidRPr="00B259A7">
          <w:rPr>
            <w:rStyle w:val="Hyperlink"/>
            <w:color w:val="auto"/>
            <w:u w:val="none"/>
          </w:rPr>
          <w:t>org</w:t>
        </w:r>
        <w:r w:rsidRPr="00CB2B49">
          <w:rPr>
            <w:rStyle w:val="Hyperlink"/>
            <w:color w:val="auto"/>
            <w:u w:val="none"/>
            <w:lang w:val="ru-RU"/>
          </w:rPr>
          <w:t>/</w:t>
        </w:r>
        <w:r w:rsidRPr="00B259A7">
          <w:rPr>
            <w:rStyle w:val="Hyperlink"/>
            <w:color w:val="auto"/>
            <w:u w:val="none"/>
          </w:rPr>
          <w:t>activities</w:t>
        </w:r>
        <w:r w:rsidRPr="00CB2B49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B259A7">
          <w:rPr>
            <w:rStyle w:val="Hyperlink"/>
            <w:color w:val="auto"/>
            <w:u w:val="none"/>
          </w:rPr>
          <w:t>globaldossier</w:t>
        </w:r>
        <w:proofErr w:type="spellEnd"/>
        <w:r w:rsidRPr="00CB2B49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B259A7">
          <w:rPr>
            <w:rStyle w:val="Hyperlink"/>
            <w:color w:val="auto"/>
            <w:u w:val="none"/>
          </w:rPr>
          <w:t>authorityfiles</w:t>
        </w:r>
        <w:proofErr w:type="spellEnd"/>
        <w:r w:rsidRPr="00CB2B49">
          <w:rPr>
            <w:rStyle w:val="Hyperlink"/>
            <w:color w:val="auto"/>
            <w:u w:val="none"/>
            <w:lang w:val="ru-RU"/>
          </w:rPr>
          <w:t>.</w:t>
        </w:r>
        <w:r w:rsidRPr="00B259A7">
          <w:rPr>
            <w:rStyle w:val="Hyperlink"/>
            <w:color w:val="auto"/>
            <w:u w:val="none"/>
          </w:rPr>
          <w:t>html</w:t>
        </w:r>
      </w:hyperlink>
      <w:r w:rsidRPr="00CB2B49">
        <w:rPr>
          <w:lang w:val="ru-RU"/>
        </w:rPr>
        <w:t>.</w:t>
      </w:r>
    </w:p>
  </w:footnote>
  <w:footnote w:id="4">
    <w:p w:rsidR="002C4ECB" w:rsidRPr="00253EC6" w:rsidRDefault="002C4ECB">
      <w:pPr>
        <w:pStyle w:val="FootnoteText"/>
        <w:rPr>
          <w:sz w:val="20"/>
          <w:lang w:val="ru-RU"/>
        </w:rPr>
      </w:pPr>
      <w:r w:rsidRPr="00B74845">
        <w:rPr>
          <w:rStyle w:val="FootnoteReference"/>
          <w:sz w:val="20"/>
        </w:rPr>
        <w:footnoteRef/>
      </w:r>
      <w:r w:rsidRPr="00253EC6">
        <w:rPr>
          <w:sz w:val="20"/>
          <w:lang w:val="ru-RU"/>
        </w:rPr>
        <w:tab/>
      </w:r>
      <w:r w:rsidR="001334F2" w:rsidRPr="00253EC6">
        <w:rPr>
          <w:sz w:val="20"/>
          <w:lang w:val="ru-RU"/>
        </w:rPr>
        <w:t>«</w:t>
      </w:r>
      <w:r w:rsidRPr="00253EC6">
        <w:rPr>
          <w:sz w:val="20"/>
          <w:lang w:val="ru-RU"/>
        </w:rPr>
        <w:t>64.</w:t>
      </w:r>
      <w:r w:rsidRPr="00253EC6">
        <w:rPr>
          <w:sz w:val="20"/>
          <w:lang w:val="ru-RU"/>
        </w:rPr>
        <w:tab/>
      </w:r>
      <w:r w:rsidR="00253EC6" w:rsidRPr="00253EC6">
        <w:rPr>
          <w:sz w:val="20"/>
          <w:lang w:val="ru-RU"/>
        </w:rPr>
        <w:t xml:space="preserve">Один из органов отметил необходимость ведения библиографических данных в текстовом формате согласно стандартам ВОИС </w:t>
      </w:r>
      <w:r w:rsidR="00253EC6" w:rsidRPr="00253EC6">
        <w:rPr>
          <w:sz w:val="20"/>
        </w:rPr>
        <w:t>ST</w:t>
      </w:r>
      <w:r w:rsidR="00253EC6" w:rsidRPr="00253EC6">
        <w:rPr>
          <w:sz w:val="20"/>
          <w:lang w:val="ru-RU"/>
        </w:rPr>
        <w:t xml:space="preserve">.36 и </w:t>
      </w:r>
      <w:r w:rsidR="00253EC6" w:rsidRPr="00253EC6">
        <w:rPr>
          <w:sz w:val="20"/>
        </w:rPr>
        <w:t>ST</w:t>
      </w:r>
      <w:r w:rsidR="00253EC6" w:rsidRPr="00253EC6">
        <w:rPr>
          <w:sz w:val="20"/>
          <w:lang w:val="ru-RU"/>
        </w:rPr>
        <w:t xml:space="preserve">.96.  Другой орган подчеркнул, что ведомства ИС должны иметь возможность свободной пакетной загрузки минимума документации и что библиографические данные, реферат и ссылочная информация должны иметься на английском языке. </w:t>
      </w:r>
      <w:r w:rsidR="00253EC6">
        <w:rPr>
          <w:sz w:val="20"/>
          <w:lang w:val="ru-RU"/>
        </w:rPr>
        <w:t xml:space="preserve"> </w:t>
      </w:r>
      <w:r w:rsidR="00253EC6" w:rsidRPr="00253EC6">
        <w:rPr>
          <w:sz w:val="20"/>
          <w:lang w:val="ru-RU"/>
        </w:rPr>
        <w:t>Один из органов предложил поручить Целевой группе, помимо вопросов, перечисленных в пункте</w:t>
      </w:r>
      <w:r w:rsidR="00253EC6">
        <w:rPr>
          <w:sz w:val="20"/>
          <w:lang w:val="ru-RU"/>
        </w:rPr>
        <w:t> </w:t>
      </w:r>
      <w:r w:rsidR="00253EC6" w:rsidRPr="00253EC6">
        <w:rPr>
          <w:sz w:val="20"/>
          <w:lang w:val="ru-RU"/>
        </w:rPr>
        <w:t xml:space="preserve">10 документа, также следующие вопросы: сетевой обмен документацией, свободная рассылка патентной информации и возможное включение в состав минимума документации </w:t>
      </w:r>
      <w:r w:rsidR="00253EC6" w:rsidRPr="00253EC6">
        <w:rPr>
          <w:sz w:val="20"/>
        </w:rPr>
        <w:t>PCT</w:t>
      </w:r>
      <w:bookmarkStart w:id="8" w:name="_GoBack"/>
      <w:bookmarkEnd w:id="8"/>
      <w:r w:rsidR="00253EC6" w:rsidRPr="00253EC6">
        <w:rPr>
          <w:sz w:val="20"/>
          <w:lang w:val="ru-RU"/>
        </w:rPr>
        <w:t xml:space="preserve"> фондов полезных моделей</w:t>
      </w:r>
      <w:r w:rsidR="00253EC6">
        <w:rPr>
          <w:sz w:val="20"/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CB" w:rsidRDefault="002C4ECB" w:rsidP="00477D6B">
    <w:pPr>
      <w:jc w:val="right"/>
    </w:pPr>
    <w:bookmarkStart w:id="9" w:name="Code2"/>
    <w:bookmarkEnd w:id="9"/>
    <w:r>
      <w:t>PCT/WG/8/9</w:t>
    </w:r>
  </w:p>
  <w:p w:rsidR="002C4ECB" w:rsidRDefault="00872289" w:rsidP="00477D6B">
    <w:pPr>
      <w:jc w:val="right"/>
    </w:pPr>
    <w:r>
      <w:rPr>
        <w:lang w:val="ru-RU"/>
      </w:rPr>
      <w:t>стр.</w:t>
    </w:r>
    <w:r w:rsidR="002C4ECB">
      <w:t xml:space="preserve"> </w:t>
    </w:r>
    <w:r w:rsidR="002C4ECB">
      <w:fldChar w:fldCharType="begin"/>
    </w:r>
    <w:r w:rsidR="002C4ECB">
      <w:instrText xml:space="preserve"> PAGE  \* MERGEFORMAT </w:instrText>
    </w:r>
    <w:r w:rsidR="002C4ECB">
      <w:fldChar w:fldCharType="separate"/>
    </w:r>
    <w:r w:rsidR="00FE25A6">
      <w:rPr>
        <w:noProof/>
      </w:rPr>
      <w:t>2</w:t>
    </w:r>
    <w:r w:rsidR="002C4ECB">
      <w:fldChar w:fldCharType="end"/>
    </w:r>
  </w:p>
  <w:p w:rsidR="002C4ECB" w:rsidRDefault="002C4ECB" w:rsidP="00477D6B">
    <w:pPr>
      <w:jc w:val="right"/>
    </w:pPr>
  </w:p>
  <w:p w:rsidR="002C4ECB" w:rsidRDefault="002C4EC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B503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D29E3"/>
    <w:multiLevelType w:val="multilevel"/>
    <w:tmpl w:val="5D80725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lang w:val="ru-RU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34"/>
    <w:rsid w:val="00043CAA"/>
    <w:rsid w:val="000557C8"/>
    <w:rsid w:val="00063B5B"/>
    <w:rsid w:val="00075432"/>
    <w:rsid w:val="000968ED"/>
    <w:rsid w:val="000C3929"/>
    <w:rsid w:val="000D1A64"/>
    <w:rsid w:val="000E4C53"/>
    <w:rsid w:val="000F5E56"/>
    <w:rsid w:val="0010412D"/>
    <w:rsid w:val="001334F2"/>
    <w:rsid w:val="001362EE"/>
    <w:rsid w:val="001367EA"/>
    <w:rsid w:val="00136805"/>
    <w:rsid w:val="001832A6"/>
    <w:rsid w:val="001E3CD3"/>
    <w:rsid w:val="002327ED"/>
    <w:rsid w:val="00244938"/>
    <w:rsid w:val="0024585C"/>
    <w:rsid w:val="00253EC6"/>
    <w:rsid w:val="00257771"/>
    <w:rsid w:val="002634C4"/>
    <w:rsid w:val="002775E8"/>
    <w:rsid w:val="00277D89"/>
    <w:rsid w:val="002928D3"/>
    <w:rsid w:val="002C0AFC"/>
    <w:rsid w:val="002C4ECB"/>
    <w:rsid w:val="002D1493"/>
    <w:rsid w:val="002F0C8B"/>
    <w:rsid w:val="002F1FE6"/>
    <w:rsid w:val="002F4E68"/>
    <w:rsid w:val="00303359"/>
    <w:rsid w:val="00312753"/>
    <w:rsid w:val="00312F7F"/>
    <w:rsid w:val="00361450"/>
    <w:rsid w:val="003673CF"/>
    <w:rsid w:val="003845C1"/>
    <w:rsid w:val="003A2A01"/>
    <w:rsid w:val="003A6F89"/>
    <w:rsid w:val="003B38C1"/>
    <w:rsid w:val="003B6732"/>
    <w:rsid w:val="003D5D57"/>
    <w:rsid w:val="004052A2"/>
    <w:rsid w:val="00405408"/>
    <w:rsid w:val="00423E3E"/>
    <w:rsid w:val="00424263"/>
    <w:rsid w:val="00426C6B"/>
    <w:rsid w:val="00427AF4"/>
    <w:rsid w:val="004647DA"/>
    <w:rsid w:val="00474062"/>
    <w:rsid w:val="004766B8"/>
    <w:rsid w:val="00477D6B"/>
    <w:rsid w:val="004C7BC3"/>
    <w:rsid w:val="005019FF"/>
    <w:rsid w:val="0053057A"/>
    <w:rsid w:val="00532D04"/>
    <w:rsid w:val="00536ABC"/>
    <w:rsid w:val="00560A29"/>
    <w:rsid w:val="005A667A"/>
    <w:rsid w:val="005C6649"/>
    <w:rsid w:val="005F14EA"/>
    <w:rsid w:val="00605827"/>
    <w:rsid w:val="00620BC1"/>
    <w:rsid w:val="00646050"/>
    <w:rsid w:val="0065061B"/>
    <w:rsid w:val="006713CA"/>
    <w:rsid w:val="00676C5C"/>
    <w:rsid w:val="006B4ED4"/>
    <w:rsid w:val="006C6BA2"/>
    <w:rsid w:val="006E00A0"/>
    <w:rsid w:val="006E28DF"/>
    <w:rsid w:val="006E6E64"/>
    <w:rsid w:val="006F240A"/>
    <w:rsid w:val="007309FE"/>
    <w:rsid w:val="007A0BD8"/>
    <w:rsid w:val="007D1613"/>
    <w:rsid w:val="007E5FEA"/>
    <w:rsid w:val="00802F50"/>
    <w:rsid w:val="0084598E"/>
    <w:rsid w:val="00846556"/>
    <w:rsid w:val="00872289"/>
    <w:rsid w:val="00883595"/>
    <w:rsid w:val="00896B9E"/>
    <w:rsid w:val="008B0019"/>
    <w:rsid w:val="008B269D"/>
    <w:rsid w:val="008B2CC1"/>
    <w:rsid w:val="008B60B2"/>
    <w:rsid w:val="0090731E"/>
    <w:rsid w:val="00916EE2"/>
    <w:rsid w:val="0092177D"/>
    <w:rsid w:val="00934EDA"/>
    <w:rsid w:val="00944422"/>
    <w:rsid w:val="00966A22"/>
    <w:rsid w:val="0096722F"/>
    <w:rsid w:val="00980843"/>
    <w:rsid w:val="009A7CA0"/>
    <w:rsid w:val="009B088B"/>
    <w:rsid w:val="009E2791"/>
    <w:rsid w:val="009E3F6F"/>
    <w:rsid w:val="009F499F"/>
    <w:rsid w:val="00A332D8"/>
    <w:rsid w:val="00A3517E"/>
    <w:rsid w:val="00A42DAF"/>
    <w:rsid w:val="00A45BD8"/>
    <w:rsid w:val="00A869B7"/>
    <w:rsid w:val="00A9337B"/>
    <w:rsid w:val="00AC205C"/>
    <w:rsid w:val="00AC6249"/>
    <w:rsid w:val="00AD1FCF"/>
    <w:rsid w:val="00AE1A1B"/>
    <w:rsid w:val="00AE60F3"/>
    <w:rsid w:val="00AF0A6B"/>
    <w:rsid w:val="00B05A69"/>
    <w:rsid w:val="00B11969"/>
    <w:rsid w:val="00B259A7"/>
    <w:rsid w:val="00B504AD"/>
    <w:rsid w:val="00B74845"/>
    <w:rsid w:val="00B75FB1"/>
    <w:rsid w:val="00B9734B"/>
    <w:rsid w:val="00BB4C7C"/>
    <w:rsid w:val="00BC1C1F"/>
    <w:rsid w:val="00C11BFE"/>
    <w:rsid w:val="00C52DCB"/>
    <w:rsid w:val="00C77F4E"/>
    <w:rsid w:val="00C87234"/>
    <w:rsid w:val="00CB2B49"/>
    <w:rsid w:val="00D22010"/>
    <w:rsid w:val="00D45252"/>
    <w:rsid w:val="00D71B4D"/>
    <w:rsid w:val="00D77397"/>
    <w:rsid w:val="00D85751"/>
    <w:rsid w:val="00D93D55"/>
    <w:rsid w:val="00E31207"/>
    <w:rsid w:val="00E335FE"/>
    <w:rsid w:val="00E4404A"/>
    <w:rsid w:val="00E62B2E"/>
    <w:rsid w:val="00E7339B"/>
    <w:rsid w:val="00EC19AD"/>
    <w:rsid w:val="00EC4E49"/>
    <w:rsid w:val="00ED77FB"/>
    <w:rsid w:val="00EE45FA"/>
    <w:rsid w:val="00EF5E92"/>
    <w:rsid w:val="00F02B32"/>
    <w:rsid w:val="00F15509"/>
    <w:rsid w:val="00F2771E"/>
    <w:rsid w:val="00F66152"/>
    <w:rsid w:val="00F86F4A"/>
    <w:rsid w:val="00FC6989"/>
    <w:rsid w:val="00FD0E1D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0AFC"/>
    <w:pPr>
      <w:keepNext/>
      <w:spacing w:before="36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7A0BD8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7A0BD8"/>
    <w:rPr>
      <w:vertAlign w:val="superscript"/>
    </w:rPr>
  </w:style>
  <w:style w:type="paragraph" w:styleId="BalloonText">
    <w:name w:val="Balloon Text"/>
    <w:basedOn w:val="Normal"/>
    <w:link w:val="BalloonTextChar"/>
    <w:rsid w:val="00620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BC1"/>
    <w:rPr>
      <w:rFonts w:ascii="Tahoma" w:eastAsia="SimSun" w:hAnsi="Tahoma" w:cs="Tahoma"/>
      <w:sz w:val="16"/>
      <w:szCs w:val="16"/>
      <w:lang w:eastAsia="zh-CN"/>
    </w:rPr>
  </w:style>
  <w:style w:type="paragraph" w:styleId="ListBullet">
    <w:name w:val="List Bullet"/>
    <w:basedOn w:val="Normal"/>
    <w:rsid w:val="00802F50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0AFC"/>
    <w:pPr>
      <w:keepNext/>
      <w:spacing w:before="36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7A0BD8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7A0BD8"/>
    <w:rPr>
      <w:vertAlign w:val="superscript"/>
    </w:rPr>
  </w:style>
  <w:style w:type="paragraph" w:styleId="BalloonText">
    <w:name w:val="Balloon Text"/>
    <w:basedOn w:val="Normal"/>
    <w:link w:val="BalloonTextChar"/>
    <w:rsid w:val="00620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BC1"/>
    <w:rPr>
      <w:rFonts w:ascii="Tahoma" w:eastAsia="SimSun" w:hAnsi="Tahoma" w:cs="Tahoma"/>
      <w:sz w:val="16"/>
      <w:szCs w:val="16"/>
      <w:lang w:eastAsia="zh-CN"/>
    </w:rPr>
  </w:style>
  <w:style w:type="paragraph" w:styleId="ListBullet">
    <w:name w:val="List Bullet"/>
    <w:basedOn w:val="Normal"/>
    <w:rsid w:val="00802F50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veipoffices.org/activities/globaldossier/authorityfil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2A43-ADF2-487C-B883-D61FE1E6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1</TotalTime>
  <Pages>4</Pages>
  <Words>881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PCT Minimum Documentation:  Definition and Extent of Patent Literature</dc:subject>
  <dc:creator>RICHARDSON Michael</dc:creator>
  <cp:lastModifiedBy>MARLOW Thomas</cp:lastModifiedBy>
  <cp:revision>3</cp:revision>
  <cp:lastPrinted>2015-03-30T06:33:00Z</cp:lastPrinted>
  <dcterms:created xsi:type="dcterms:W3CDTF">2015-04-07T08:27:00Z</dcterms:created>
  <dcterms:modified xsi:type="dcterms:W3CDTF">2015-04-07T08:27:00Z</dcterms:modified>
</cp:coreProperties>
</file>