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9C178E" w:rsidRPr="00EB0B4A" w:rsidTr="00ED36D8">
        <w:trPr>
          <w:trHeight w:val="1977"/>
        </w:trPr>
        <w:tc>
          <w:tcPr>
            <w:tcW w:w="4594" w:type="dxa"/>
            <w:tcBorders>
              <w:bottom w:val="single" w:sz="4" w:space="0" w:color="auto"/>
            </w:tcBorders>
            <w:tcMar>
              <w:bottom w:w="170" w:type="dxa"/>
            </w:tcMar>
          </w:tcPr>
          <w:p w:rsidR="009C178E" w:rsidRPr="00EB0B4A" w:rsidRDefault="009C178E" w:rsidP="00ED36D8">
            <w:pPr>
              <w:rPr>
                <w:sz w:val="24"/>
              </w:rPr>
            </w:pPr>
            <w:r w:rsidRPr="00EB0B4A">
              <w:rPr>
                <w:noProof/>
              </w:rPr>
              <w:drawing>
                <wp:anchor distT="0" distB="0" distL="114300" distR="114300" simplePos="0" relativeHeight="251659264" behindDoc="1" locked="0" layoutInCell="0" allowOverlap="1" wp14:anchorId="4950F34A" wp14:editId="4192492E">
                  <wp:simplePos x="0" y="0"/>
                  <wp:positionH relativeFrom="page">
                    <wp:posOffset>3834130</wp:posOffset>
                  </wp:positionH>
                  <wp:positionV relativeFrom="margin">
                    <wp:posOffset>0</wp:posOffset>
                  </wp:positionV>
                  <wp:extent cx="866775" cy="1323975"/>
                  <wp:effectExtent l="0" t="0" r="9525" b="9525"/>
                  <wp:wrapNone/>
                  <wp:docPr id="3" name="图片 15"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5" descr="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bottom w:w="170" w:type="dxa"/>
              <w:right w:w="0" w:type="dxa"/>
            </w:tcMar>
          </w:tcPr>
          <w:p w:rsidR="009C178E" w:rsidRPr="00EB0B4A" w:rsidRDefault="009C178E" w:rsidP="00ED36D8">
            <w:pPr>
              <w:rPr>
                <w:sz w:val="24"/>
              </w:rPr>
            </w:pPr>
          </w:p>
        </w:tc>
        <w:tc>
          <w:tcPr>
            <w:tcW w:w="425" w:type="dxa"/>
            <w:tcBorders>
              <w:bottom w:val="single" w:sz="4" w:space="0" w:color="auto"/>
            </w:tcBorders>
            <w:tcMar>
              <w:bottom w:w="170" w:type="dxa"/>
            </w:tcMar>
          </w:tcPr>
          <w:p w:rsidR="009C178E" w:rsidRPr="00EB0B4A" w:rsidRDefault="009C178E" w:rsidP="00ED36D8">
            <w:pPr>
              <w:jc w:val="right"/>
              <w:rPr>
                <w:sz w:val="24"/>
              </w:rPr>
            </w:pPr>
            <w:r w:rsidRPr="00EB0B4A">
              <w:rPr>
                <w:b/>
                <w:sz w:val="40"/>
                <w:szCs w:val="40"/>
              </w:rPr>
              <w:t>C</w:t>
            </w:r>
          </w:p>
        </w:tc>
      </w:tr>
      <w:tr w:rsidR="009C178E" w:rsidRPr="00EB0B4A" w:rsidTr="00ED36D8">
        <w:trPr>
          <w:trHeight w:hRule="exact" w:val="340"/>
        </w:trPr>
        <w:tc>
          <w:tcPr>
            <w:tcW w:w="9356" w:type="dxa"/>
            <w:gridSpan w:val="3"/>
            <w:tcBorders>
              <w:top w:val="single" w:sz="4" w:space="0" w:color="auto"/>
            </w:tcBorders>
            <w:tcMar>
              <w:top w:w="170" w:type="dxa"/>
              <w:left w:w="0" w:type="dxa"/>
              <w:right w:w="0" w:type="dxa"/>
            </w:tcMar>
            <w:vAlign w:val="bottom"/>
          </w:tcPr>
          <w:p w:rsidR="009C178E" w:rsidRPr="00EB0B4A" w:rsidRDefault="009C178E" w:rsidP="009C178E">
            <w:pPr>
              <w:jc w:val="right"/>
              <w:rPr>
                <w:rFonts w:ascii="Arial Black" w:hAnsi="Arial Black"/>
                <w:caps/>
                <w:sz w:val="15"/>
              </w:rPr>
            </w:pPr>
            <w:r w:rsidRPr="00EB0B4A">
              <w:rPr>
                <w:rFonts w:ascii="Arial Black" w:hAnsi="Arial Black"/>
                <w:caps/>
                <w:sz w:val="15"/>
              </w:rPr>
              <w:t>PCT/CTC/</w:t>
            </w:r>
            <w:r>
              <w:rPr>
                <w:rFonts w:ascii="Arial Black" w:hAnsi="Arial Black" w:hint="eastAsia"/>
                <w:caps/>
                <w:sz w:val="15"/>
              </w:rPr>
              <w:t>30</w:t>
            </w:r>
            <w:r w:rsidRPr="00EB0B4A">
              <w:rPr>
                <w:rFonts w:ascii="Arial Black" w:hAnsi="Arial Black" w:hint="eastAsia"/>
                <w:caps/>
                <w:sz w:val="15"/>
              </w:rPr>
              <w:t>/</w:t>
            </w:r>
            <w:bookmarkStart w:id="0" w:name="Code"/>
            <w:bookmarkEnd w:id="0"/>
            <w:r>
              <w:rPr>
                <w:rFonts w:ascii="Arial Black" w:hAnsi="Arial Black" w:hint="eastAsia"/>
                <w:caps/>
                <w:sz w:val="15"/>
              </w:rPr>
              <w:t>1</w:t>
            </w:r>
            <w:r>
              <w:rPr>
                <w:rFonts w:ascii="Arial Black" w:hAnsi="Arial Black" w:hint="eastAsia"/>
                <w:caps/>
                <w:sz w:val="15"/>
              </w:rPr>
              <w:t>8</w:t>
            </w:r>
          </w:p>
        </w:tc>
      </w:tr>
      <w:tr w:rsidR="009C178E" w:rsidRPr="00EB0B4A" w:rsidTr="00ED36D8">
        <w:trPr>
          <w:trHeight w:hRule="exact" w:val="170"/>
        </w:trPr>
        <w:tc>
          <w:tcPr>
            <w:tcW w:w="9356" w:type="dxa"/>
            <w:gridSpan w:val="3"/>
            <w:noWrap/>
            <w:tcMar>
              <w:left w:w="0" w:type="dxa"/>
              <w:right w:w="0" w:type="dxa"/>
            </w:tcMar>
            <w:vAlign w:val="bottom"/>
          </w:tcPr>
          <w:p w:rsidR="009C178E" w:rsidRPr="00EB0B4A" w:rsidRDefault="009C178E" w:rsidP="00ED36D8">
            <w:pPr>
              <w:jc w:val="right"/>
              <w:rPr>
                <w:rFonts w:eastAsia="SimHei"/>
                <w:b/>
                <w:caps/>
                <w:sz w:val="15"/>
                <w:szCs w:val="15"/>
              </w:rPr>
            </w:pPr>
            <w:r w:rsidRPr="00EB0B4A">
              <w:rPr>
                <w:rFonts w:eastAsia="SimHei"/>
                <w:b/>
                <w:sz w:val="15"/>
                <w:szCs w:val="15"/>
              </w:rPr>
              <w:t>原</w:t>
            </w:r>
            <w:r w:rsidRPr="00EB0B4A">
              <w:rPr>
                <w:rFonts w:eastAsia="SimHei"/>
                <w:b/>
                <w:sz w:val="15"/>
                <w:szCs w:val="15"/>
                <w:lang w:val="pt-BR"/>
              </w:rPr>
              <w:t xml:space="preserve"> </w:t>
            </w:r>
            <w:r w:rsidRPr="00EB0B4A">
              <w:rPr>
                <w:rFonts w:eastAsia="SimHei"/>
                <w:b/>
                <w:sz w:val="15"/>
                <w:szCs w:val="15"/>
              </w:rPr>
              <w:t>文</w:t>
            </w:r>
            <w:r w:rsidRPr="00EB0B4A">
              <w:rPr>
                <w:rFonts w:eastAsia="SimHei"/>
                <w:b/>
                <w:sz w:val="15"/>
                <w:szCs w:val="15"/>
                <w:lang w:val="pt-BR"/>
              </w:rPr>
              <w:t>：</w:t>
            </w:r>
            <w:bookmarkStart w:id="1" w:name="Original"/>
            <w:bookmarkEnd w:id="1"/>
            <w:r w:rsidRPr="00EB0B4A">
              <w:rPr>
                <w:rFonts w:eastAsia="SimHei"/>
                <w:b/>
                <w:sz w:val="15"/>
                <w:szCs w:val="15"/>
              </w:rPr>
              <w:t>英文</w:t>
            </w:r>
          </w:p>
        </w:tc>
      </w:tr>
      <w:tr w:rsidR="009C178E" w:rsidRPr="00EB0B4A" w:rsidTr="00ED36D8">
        <w:trPr>
          <w:trHeight w:hRule="exact" w:val="198"/>
        </w:trPr>
        <w:tc>
          <w:tcPr>
            <w:tcW w:w="9356" w:type="dxa"/>
            <w:gridSpan w:val="3"/>
            <w:tcMar>
              <w:left w:w="0" w:type="dxa"/>
              <w:right w:w="0" w:type="dxa"/>
            </w:tcMar>
            <w:vAlign w:val="bottom"/>
          </w:tcPr>
          <w:p w:rsidR="009C178E" w:rsidRPr="00EB0B4A" w:rsidRDefault="009C178E" w:rsidP="00ED36D8">
            <w:pPr>
              <w:jc w:val="right"/>
              <w:rPr>
                <w:rFonts w:eastAsia="Times New Roman"/>
                <w:b/>
                <w:caps/>
                <w:sz w:val="15"/>
                <w:szCs w:val="15"/>
              </w:rPr>
            </w:pPr>
            <w:r w:rsidRPr="00EB0B4A">
              <w:rPr>
                <w:rFonts w:eastAsia="SimHei" w:cs="SimSun" w:hint="eastAsia"/>
                <w:b/>
                <w:sz w:val="15"/>
                <w:szCs w:val="15"/>
              </w:rPr>
              <w:t>日</w:t>
            </w:r>
            <w:r w:rsidRPr="00EB0B4A">
              <w:rPr>
                <w:rFonts w:eastAsia="SimHei"/>
                <w:b/>
                <w:sz w:val="15"/>
                <w:szCs w:val="15"/>
                <w:lang w:val="pt-BR"/>
              </w:rPr>
              <w:t xml:space="preserve"> </w:t>
            </w:r>
            <w:r w:rsidRPr="00EB0B4A">
              <w:rPr>
                <w:rFonts w:eastAsia="SimHei" w:cs="SimSun" w:hint="eastAsia"/>
                <w:b/>
                <w:sz w:val="15"/>
                <w:szCs w:val="15"/>
              </w:rPr>
              <w:t>期</w:t>
            </w:r>
            <w:r w:rsidRPr="00EB0B4A">
              <w:rPr>
                <w:rFonts w:eastAsia="SimHei" w:cs="SimSun" w:hint="eastAsia"/>
                <w:b/>
                <w:sz w:val="15"/>
                <w:szCs w:val="15"/>
                <w:lang w:val="pt-BR"/>
              </w:rPr>
              <w:t>：</w:t>
            </w:r>
            <w:bookmarkStart w:id="2" w:name="Date"/>
            <w:bookmarkEnd w:id="2"/>
            <w:r w:rsidRPr="00EB0B4A">
              <w:rPr>
                <w:rFonts w:ascii="Arial Black" w:hAnsi="Arial Black"/>
                <w:caps/>
                <w:sz w:val="15"/>
              </w:rPr>
              <w:t>201</w:t>
            </w:r>
            <w:r>
              <w:rPr>
                <w:rFonts w:ascii="Arial Black" w:hAnsi="Arial Black" w:hint="eastAsia"/>
                <w:caps/>
                <w:sz w:val="15"/>
              </w:rPr>
              <w:t>7</w:t>
            </w:r>
            <w:r w:rsidRPr="00EB0B4A">
              <w:rPr>
                <w:rFonts w:eastAsia="SimHei" w:cs="SimSun" w:hint="eastAsia"/>
                <w:b/>
                <w:sz w:val="15"/>
                <w:szCs w:val="15"/>
              </w:rPr>
              <w:t>年</w:t>
            </w:r>
            <w:r>
              <w:rPr>
                <w:rFonts w:ascii="Arial Black" w:hAnsi="Arial Black" w:hint="eastAsia"/>
                <w:caps/>
                <w:sz w:val="15"/>
              </w:rPr>
              <w:t>3</w:t>
            </w:r>
            <w:r w:rsidRPr="00EB0B4A">
              <w:rPr>
                <w:rFonts w:eastAsia="SimHei" w:cs="SimSun" w:hint="eastAsia"/>
                <w:b/>
                <w:sz w:val="15"/>
                <w:szCs w:val="15"/>
              </w:rPr>
              <w:t>月</w:t>
            </w:r>
            <w:r>
              <w:rPr>
                <w:rFonts w:ascii="Arial Black" w:hAnsi="Arial Black" w:hint="eastAsia"/>
                <w:caps/>
                <w:sz w:val="15"/>
              </w:rPr>
              <w:t>16</w:t>
            </w:r>
            <w:r w:rsidRPr="00EB0B4A">
              <w:rPr>
                <w:rFonts w:eastAsia="SimHei" w:cs="SimSun" w:hint="eastAsia"/>
                <w:b/>
                <w:sz w:val="15"/>
                <w:szCs w:val="15"/>
              </w:rPr>
              <w:t>日</w:t>
            </w:r>
            <w:r w:rsidRPr="00EB0B4A">
              <w:rPr>
                <w:rFonts w:eastAsia="Times New Roman"/>
                <w:b/>
                <w:caps/>
                <w:sz w:val="15"/>
                <w:szCs w:val="15"/>
              </w:rPr>
              <w:t xml:space="preserve">  </w:t>
            </w:r>
          </w:p>
        </w:tc>
      </w:tr>
    </w:tbl>
    <w:p w:rsidR="009C178E" w:rsidRPr="00EB0B4A" w:rsidRDefault="009C178E" w:rsidP="009C178E">
      <w:pPr>
        <w:rPr>
          <w:szCs w:val="22"/>
        </w:rPr>
      </w:pPr>
    </w:p>
    <w:p w:rsidR="009C178E" w:rsidRPr="00EB0B4A" w:rsidRDefault="009C178E" w:rsidP="009C178E">
      <w:pPr>
        <w:rPr>
          <w:szCs w:val="22"/>
        </w:rPr>
      </w:pPr>
    </w:p>
    <w:p w:rsidR="009C178E" w:rsidRPr="00EB0B4A" w:rsidRDefault="009C178E" w:rsidP="009C178E">
      <w:pPr>
        <w:rPr>
          <w:szCs w:val="22"/>
        </w:rPr>
      </w:pPr>
    </w:p>
    <w:p w:rsidR="009C178E" w:rsidRPr="00EB0B4A" w:rsidRDefault="009C178E" w:rsidP="009C178E">
      <w:pPr>
        <w:rPr>
          <w:szCs w:val="22"/>
        </w:rPr>
      </w:pPr>
    </w:p>
    <w:p w:rsidR="009C178E" w:rsidRPr="00EB0B4A" w:rsidRDefault="009C178E" w:rsidP="009C178E">
      <w:pPr>
        <w:rPr>
          <w:szCs w:val="22"/>
        </w:rPr>
      </w:pPr>
    </w:p>
    <w:p w:rsidR="009C178E" w:rsidRPr="00EB0B4A" w:rsidRDefault="009C178E" w:rsidP="009C178E">
      <w:pPr>
        <w:rPr>
          <w:rFonts w:ascii="SimHei" w:eastAsia="SimHei" w:hAnsi="SimHei" w:cs="Times New Roman"/>
          <w:sz w:val="28"/>
          <w:szCs w:val="24"/>
        </w:rPr>
      </w:pPr>
      <w:r w:rsidRPr="00EB0B4A">
        <w:rPr>
          <w:rFonts w:ascii="SimHei" w:eastAsia="SimHei" w:hAnsi="SimHei" w:cs="Times New Roman" w:hint="eastAsia"/>
          <w:sz w:val="28"/>
          <w:szCs w:val="24"/>
        </w:rPr>
        <w:t>专利合作条约</w:t>
      </w:r>
      <w:r>
        <w:rPr>
          <w:rFonts w:ascii="SimHei" w:eastAsia="SimHei" w:hAnsi="SimHei" w:cs="Times New Roman" w:hint="eastAsia"/>
          <w:sz w:val="28"/>
          <w:szCs w:val="24"/>
        </w:rPr>
        <w:t>（</w:t>
      </w:r>
      <w:r w:rsidRPr="00EB0B4A">
        <w:rPr>
          <w:rFonts w:ascii="SimHei" w:eastAsia="SimHei" w:hAnsi="SimHei" w:cs="Times New Roman"/>
          <w:sz w:val="28"/>
          <w:szCs w:val="24"/>
        </w:rPr>
        <w:t>PCT</w:t>
      </w:r>
      <w:r>
        <w:rPr>
          <w:rFonts w:ascii="SimHei" w:eastAsia="SimHei" w:hAnsi="SimHei" w:cs="Times New Roman" w:hint="eastAsia"/>
          <w:sz w:val="28"/>
          <w:szCs w:val="24"/>
        </w:rPr>
        <w:t>）</w:t>
      </w:r>
      <w:r w:rsidRPr="00EB0B4A">
        <w:rPr>
          <w:rFonts w:ascii="SimHei" w:eastAsia="SimHei" w:hAnsi="SimHei" w:cs="Times New Roman"/>
          <w:sz w:val="28"/>
          <w:szCs w:val="24"/>
        </w:rPr>
        <w:br/>
      </w:r>
      <w:r w:rsidRPr="00EB0B4A">
        <w:rPr>
          <w:rFonts w:ascii="SimHei" w:eastAsia="SimHei" w:hAnsi="SimHei" w:cs="Times New Roman" w:hint="eastAsia"/>
          <w:sz w:val="28"/>
          <w:szCs w:val="24"/>
        </w:rPr>
        <w:t>技术合作委员会</w:t>
      </w:r>
    </w:p>
    <w:p w:rsidR="009C178E" w:rsidRPr="00EB0B4A" w:rsidRDefault="009C178E" w:rsidP="009C178E">
      <w:pPr>
        <w:rPr>
          <w:szCs w:val="22"/>
        </w:rPr>
      </w:pPr>
    </w:p>
    <w:p w:rsidR="009C178E" w:rsidRPr="00EB0B4A" w:rsidRDefault="009C178E" w:rsidP="009C178E">
      <w:pPr>
        <w:rPr>
          <w:szCs w:val="22"/>
        </w:rPr>
      </w:pPr>
    </w:p>
    <w:p w:rsidR="009C178E" w:rsidRPr="00EB0B4A" w:rsidRDefault="009C178E" w:rsidP="009C178E">
      <w:pPr>
        <w:autoSpaceDE w:val="0"/>
        <w:autoSpaceDN w:val="0"/>
        <w:textAlignment w:val="bottom"/>
        <w:rPr>
          <w:rFonts w:ascii="KaiTi" w:eastAsia="KaiTi"/>
          <w:b/>
          <w:sz w:val="24"/>
          <w:szCs w:val="24"/>
        </w:rPr>
      </w:pPr>
      <w:r w:rsidRPr="00EB0B4A">
        <w:rPr>
          <w:rFonts w:ascii="KaiTi" w:eastAsia="KaiTi" w:hint="eastAsia"/>
          <w:b/>
          <w:sz w:val="24"/>
          <w:szCs w:val="24"/>
        </w:rPr>
        <w:t>第</w:t>
      </w:r>
      <w:r>
        <w:rPr>
          <w:rFonts w:ascii="KaiTi" w:eastAsia="KaiTi" w:hint="eastAsia"/>
          <w:b/>
          <w:sz w:val="24"/>
          <w:szCs w:val="24"/>
        </w:rPr>
        <w:t>三</w:t>
      </w:r>
      <w:r w:rsidRPr="00EB0B4A">
        <w:rPr>
          <w:rFonts w:ascii="KaiTi" w:eastAsia="KaiTi" w:hint="eastAsia"/>
          <w:b/>
          <w:sz w:val="24"/>
          <w:szCs w:val="24"/>
        </w:rPr>
        <w:t>十届会议</w:t>
      </w:r>
    </w:p>
    <w:p w:rsidR="009C178E" w:rsidRPr="00EB0B4A" w:rsidRDefault="009C178E" w:rsidP="009C178E">
      <w:pPr>
        <w:rPr>
          <w:rFonts w:ascii="KaiTi" w:eastAsia="KaiTi" w:hAnsi="SimSun"/>
          <w:b/>
          <w:sz w:val="24"/>
          <w:szCs w:val="24"/>
        </w:rPr>
      </w:pPr>
      <w:r w:rsidRPr="00EB0B4A">
        <w:rPr>
          <w:rFonts w:ascii="KaiTi" w:eastAsia="KaiTi" w:hAnsi="Times New Roman" w:cs="Times New Roman"/>
          <w:sz w:val="24"/>
          <w:szCs w:val="24"/>
        </w:rPr>
        <w:t>201</w:t>
      </w:r>
      <w:r>
        <w:rPr>
          <w:rFonts w:ascii="KaiTi" w:eastAsia="KaiTi" w:hAnsi="Times New Roman" w:cs="Times New Roman" w:hint="eastAsia"/>
          <w:sz w:val="24"/>
          <w:szCs w:val="24"/>
        </w:rPr>
        <w:t>7</w:t>
      </w:r>
      <w:r w:rsidRPr="00EB0B4A">
        <w:rPr>
          <w:rFonts w:ascii="KaiTi" w:eastAsia="KaiTi" w:hAnsi="SimSun" w:hint="eastAsia"/>
          <w:b/>
          <w:sz w:val="24"/>
          <w:szCs w:val="24"/>
        </w:rPr>
        <w:t>年</w:t>
      </w:r>
      <w:r w:rsidRPr="00EB0B4A">
        <w:rPr>
          <w:rFonts w:ascii="KaiTi" w:eastAsia="KaiTi" w:hAnsi="Times New Roman" w:cs="Times New Roman" w:hint="eastAsia"/>
          <w:sz w:val="24"/>
          <w:szCs w:val="24"/>
        </w:rPr>
        <w:t>5</w:t>
      </w:r>
      <w:r w:rsidRPr="00EB0B4A">
        <w:rPr>
          <w:rFonts w:ascii="KaiTi" w:eastAsia="KaiTi" w:hAnsi="SimSun" w:hint="eastAsia"/>
          <w:b/>
          <w:sz w:val="24"/>
          <w:szCs w:val="24"/>
        </w:rPr>
        <w:t>月</w:t>
      </w:r>
      <w:r>
        <w:rPr>
          <w:rFonts w:ascii="KaiTi" w:eastAsia="KaiTi" w:hAnsi="Times New Roman" w:cs="Times New Roman" w:hint="eastAsia"/>
          <w:sz w:val="24"/>
          <w:szCs w:val="24"/>
        </w:rPr>
        <w:t>8</w:t>
      </w:r>
      <w:r w:rsidRPr="00EB0B4A">
        <w:rPr>
          <w:rFonts w:ascii="KaiTi" w:eastAsia="KaiTi" w:hAnsi="SimSun" w:hint="eastAsia"/>
          <w:b/>
          <w:sz w:val="24"/>
          <w:szCs w:val="24"/>
        </w:rPr>
        <w:t>日至</w:t>
      </w:r>
      <w:r>
        <w:rPr>
          <w:rFonts w:ascii="KaiTi" w:eastAsia="KaiTi" w:hAnsi="Times New Roman" w:cs="Times New Roman" w:hint="eastAsia"/>
          <w:sz w:val="24"/>
          <w:szCs w:val="24"/>
        </w:rPr>
        <w:t>12</w:t>
      </w:r>
      <w:r w:rsidRPr="00EB0B4A">
        <w:rPr>
          <w:rFonts w:ascii="KaiTi" w:eastAsia="KaiTi" w:hAnsi="SimSun" w:hint="eastAsia"/>
          <w:b/>
          <w:sz w:val="24"/>
          <w:szCs w:val="24"/>
        </w:rPr>
        <w:t>日，日内瓦</w:t>
      </w:r>
    </w:p>
    <w:p w:rsidR="009C178E" w:rsidRPr="00EB0B4A" w:rsidRDefault="009C178E" w:rsidP="009C178E">
      <w:pPr>
        <w:rPr>
          <w:szCs w:val="22"/>
        </w:rPr>
      </w:pPr>
    </w:p>
    <w:p w:rsidR="009C178E" w:rsidRPr="00EB0B4A" w:rsidRDefault="009C178E" w:rsidP="009C178E">
      <w:pPr>
        <w:rPr>
          <w:szCs w:val="22"/>
        </w:rPr>
      </w:pPr>
    </w:p>
    <w:p w:rsidR="009C178E" w:rsidRPr="00EB0B4A" w:rsidRDefault="009C178E" w:rsidP="009C178E">
      <w:pPr>
        <w:rPr>
          <w:szCs w:val="22"/>
        </w:rPr>
      </w:pPr>
    </w:p>
    <w:p w:rsidR="009C178E" w:rsidRPr="004843B8" w:rsidRDefault="009C178E" w:rsidP="009C178E">
      <w:pPr>
        <w:rPr>
          <w:rFonts w:ascii="KaiTi" w:eastAsia="KaiTi" w:hAnsi="KaiTi"/>
          <w:sz w:val="24"/>
          <w:szCs w:val="24"/>
        </w:rPr>
      </w:pPr>
      <w:bookmarkStart w:id="3" w:name="TitleOfDoc"/>
      <w:bookmarkEnd w:id="3"/>
      <w:r w:rsidRPr="009C178E">
        <w:rPr>
          <w:rFonts w:ascii="KaiTi" w:eastAsia="KaiTi" w:hAnsi="KaiTi" w:hint="eastAsia"/>
          <w:sz w:val="24"/>
          <w:szCs w:val="32"/>
        </w:rPr>
        <w:t>延长对瑞典专利和注册局作为PCT国际检索和初步审查单位的指定</w:t>
      </w:r>
    </w:p>
    <w:p w:rsidR="009C178E" w:rsidRPr="00EB0B4A" w:rsidRDefault="009C178E" w:rsidP="009C178E">
      <w:pPr>
        <w:rPr>
          <w:szCs w:val="22"/>
        </w:rPr>
      </w:pPr>
    </w:p>
    <w:p w:rsidR="009C178E" w:rsidRPr="00963EFC" w:rsidRDefault="009C178E" w:rsidP="009C178E">
      <w:pPr>
        <w:autoSpaceDE w:val="0"/>
        <w:autoSpaceDN w:val="0"/>
        <w:textAlignment w:val="bottom"/>
        <w:rPr>
          <w:rFonts w:ascii="KaiTi" w:eastAsia="KaiTi" w:hAnsi="KaiTi"/>
          <w:sz w:val="21"/>
          <w:szCs w:val="24"/>
        </w:rPr>
      </w:pPr>
      <w:bookmarkStart w:id="4" w:name="Prepared"/>
      <w:bookmarkEnd w:id="4"/>
      <w:r w:rsidRPr="006B086F">
        <w:rPr>
          <w:rFonts w:ascii="KaiTi" w:eastAsia="KaiTi" w:hAnsi="KaiTi" w:hint="eastAsia"/>
          <w:sz w:val="21"/>
          <w:szCs w:val="24"/>
        </w:rPr>
        <w:t>国际局编拟的文件</w:t>
      </w:r>
    </w:p>
    <w:p w:rsidR="009C178E" w:rsidRDefault="009C178E" w:rsidP="009C178E"/>
    <w:p w:rsidR="009C178E" w:rsidRDefault="009C178E" w:rsidP="009C178E"/>
    <w:p w:rsidR="009C178E" w:rsidRDefault="009C178E" w:rsidP="009C178E"/>
    <w:p w:rsidR="009C178E" w:rsidRDefault="009C178E" w:rsidP="009C178E"/>
    <w:p w:rsidR="003F51A0" w:rsidRPr="009C178E" w:rsidRDefault="00635DB7" w:rsidP="00635DB7">
      <w:pPr>
        <w:pStyle w:val="ONUME"/>
        <w:overflowPunct w:val="0"/>
        <w:spacing w:afterLines="50" w:after="120" w:line="340" w:lineRule="atLeast"/>
        <w:jc w:val="both"/>
        <w:rPr>
          <w:rFonts w:ascii="SimSun" w:hAnsi="SimSun"/>
          <w:sz w:val="21"/>
        </w:rPr>
      </w:pPr>
      <w:r>
        <w:rPr>
          <w:rFonts w:ascii="SimSun" w:hAnsi="SimSun"/>
          <w:sz w:val="21"/>
        </w:rPr>
        <w:fldChar w:fldCharType="begin"/>
      </w:r>
      <w:r>
        <w:rPr>
          <w:rFonts w:ascii="SimSun" w:hAnsi="SimSun"/>
          <w:sz w:val="21"/>
        </w:rPr>
        <w:instrText xml:space="preserve"> </w:instrText>
      </w:r>
      <w:r>
        <w:rPr>
          <w:rFonts w:ascii="SimSun" w:hAnsi="SimSun" w:hint="eastAsia"/>
          <w:sz w:val="21"/>
        </w:rPr>
        <w:instrText>AUTONUM  \* Arabic</w:instrText>
      </w:r>
      <w:r>
        <w:rPr>
          <w:rFonts w:ascii="SimSun" w:hAnsi="SimSun"/>
          <w:sz w:val="21"/>
        </w:rPr>
        <w:instrText xml:space="preserve"> </w:instrText>
      </w:r>
      <w:r>
        <w:rPr>
          <w:rFonts w:ascii="SimSun" w:hAnsi="SimSun"/>
          <w:sz w:val="21"/>
        </w:rPr>
        <w:fldChar w:fldCharType="end"/>
      </w:r>
      <w:r>
        <w:rPr>
          <w:rFonts w:ascii="SimSun" w:hAnsi="SimSun" w:hint="eastAsia"/>
          <w:sz w:val="21"/>
        </w:rPr>
        <w:t>.</w:t>
      </w:r>
      <w:r>
        <w:rPr>
          <w:rFonts w:ascii="SimSun" w:hAnsi="SimSun" w:hint="eastAsia"/>
          <w:sz w:val="21"/>
        </w:rPr>
        <w:tab/>
      </w:r>
      <w:r w:rsidR="003F51A0" w:rsidRPr="009C178E">
        <w:rPr>
          <w:rFonts w:ascii="SimSun" w:hAnsi="SimSun" w:hint="eastAsia"/>
          <w:sz w:val="21"/>
        </w:rPr>
        <w:t>PCT大会对所有现有国际单位的指定将于2017年12月31日到期。因此在2017年，大会需要首先征求本委员会的意见，然后对是否延长指定那些希望其指定被延长的现有国际单位</w:t>
      </w:r>
      <w:proofErr w:type="gramStart"/>
      <w:r w:rsidR="003F51A0" w:rsidRPr="009C178E">
        <w:rPr>
          <w:rFonts w:ascii="SimSun" w:hAnsi="SimSun" w:hint="eastAsia"/>
          <w:sz w:val="21"/>
        </w:rPr>
        <w:t>作出</w:t>
      </w:r>
      <w:proofErr w:type="gramEnd"/>
      <w:r w:rsidR="003F51A0" w:rsidRPr="009C178E">
        <w:rPr>
          <w:rFonts w:ascii="SimSun" w:hAnsi="SimSun" w:hint="eastAsia"/>
          <w:sz w:val="21"/>
        </w:rPr>
        <w:t>决定（见《专利合作条约》第</w:t>
      </w:r>
      <w:r w:rsidR="003F51A0" w:rsidRPr="009C178E">
        <w:rPr>
          <w:rFonts w:ascii="SimSun" w:hAnsi="SimSun"/>
          <w:sz w:val="21"/>
        </w:rPr>
        <w:t>16</w:t>
      </w:r>
      <w:r w:rsidR="003F51A0" w:rsidRPr="009C178E">
        <w:rPr>
          <w:rFonts w:ascii="SimSun" w:hAnsi="SimSun" w:hint="eastAsia"/>
          <w:sz w:val="21"/>
        </w:rPr>
        <w:t>条第</w:t>
      </w:r>
      <w:r w:rsidR="003F51A0" w:rsidRPr="009C178E">
        <w:rPr>
          <w:rFonts w:ascii="SimSun" w:hAnsi="SimSun"/>
          <w:sz w:val="21"/>
        </w:rPr>
        <w:t>(3)</w:t>
      </w:r>
      <w:r w:rsidR="003F51A0" w:rsidRPr="009C178E">
        <w:rPr>
          <w:rFonts w:ascii="SimSun" w:hAnsi="SimSun" w:hint="eastAsia"/>
          <w:sz w:val="21"/>
        </w:rPr>
        <w:t>款</w:t>
      </w:r>
      <w:r w:rsidR="003F51A0" w:rsidRPr="009C178E">
        <w:rPr>
          <w:rFonts w:ascii="SimSun" w:hAnsi="SimSun"/>
          <w:sz w:val="21"/>
        </w:rPr>
        <w:t>(e)</w:t>
      </w:r>
      <w:r w:rsidR="003F51A0" w:rsidRPr="009C178E">
        <w:rPr>
          <w:rFonts w:ascii="SimSun" w:hAnsi="SimSun" w:hint="eastAsia"/>
          <w:sz w:val="21"/>
        </w:rPr>
        <w:t>项和第</w:t>
      </w:r>
      <w:r w:rsidR="003F51A0" w:rsidRPr="009C178E">
        <w:rPr>
          <w:rFonts w:ascii="SimSun" w:hAnsi="SimSun"/>
          <w:sz w:val="21"/>
        </w:rPr>
        <w:t>32</w:t>
      </w:r>
      <w:r w:rsidR="003F51A0" w:rsidRPr="009C178E">
        <w:rPr>
          <w:rFonts w:ascii="SimSun" w:hAnsi="SimSun" w:hint="eastAsia"/>
          <w:sz w:val="21"/>
        </w:rPr>
        <w:t>条第</w:t>
      </w:r>
      <w:r w:rsidR="003F51A0" w:rsidRPr="009C178E">
        <w:rPr>
          <w:rFonts w:ascii="SimSun" w:hAnsi="SimSun"/>
          <w:sz w:val="21"/>
        </w:rPr>
        <w:t>(3)</w:t>
      </w:r>
      <w:r w:rsidR="003F51A0" w:rsidRPr="009C178E">
        <w:rPr>
          <w:rFonts w:ascii="SimSun" w:hAnsi="SimSun" w:hint="eastAsia"/>
          <w:sz w:val="21"/>
        </w:rPr>
        <w:t>款）。关于该程序以及委员会作用的信息载于文件</w:t>
      </w:r>
      <w:r w:rsidR="003F51A0" w:rsidRPr="009C178E">
        <w:rPr>
          <w:rFonts w:ascii="SimSun" w:hAnsi="SimSun"/>
          <w:sz w:val="21"/>
        </w:rPr>
        <w:t>PCT/CTC/30/INF/1</w:t>
      </w:r>
      <w:r w:rsidR="003F51A0" w:rsidRPr="009C178E">
        <w:rPr>
          <w:rFonts w:ascii="SimSun" w:hAnsi="SimSun" w:hint="eastAsia"/>
          <w:sz w:val="21"/>
        </w:rPr>
        <w:t>。</w:t>
      </w:r>
    </w:p>
    <w:p w:rsidR="003F51A0" w:rsidRPr="009C178E" w:rsidRDefault="00635DB7" w:rsidP="00635DB7">
      <w:pPr>
        <w:pStyle w:val="ONUME"/>
        <w:overflowPunct w:val="0"/>
        <w:spacing w:afterLines="50" w:after="120" w:line="340" w:lineRule="atLeast"/>
        <w:jc w:val="both"/>
        <w:rPr>
          <w:rFonts w:ascii="SimSun" w:hAnsi="SimSun"/>
          <w:sz w:val="21"/>
        </w:rPr>
      </w:pPr>
      <w:r>
        <w:rPr>
          <w:rFonts w:ascii="SimSun" w:hAnsi="SimSun"/>
          <w:sz w:val="21"/>
        </w:rPr>
        <w:fldChar w:fldCharType="begin"/>
      </w:r>
      <w:r>
        <w:rPr>
          <w:rFonts w:ascii="SimSun" w:hAnsi="SimSun"/>
          <w:sz w:val="21"/>
        </w:rPr>
        <w:instrText xml:space="preserve"> </w:instrText>
      </w:r>
      <w:r>
        <w:rPr>
          <w:rFonts w:ascii="SimSun" w:hAnsi="SimSun" w:hint="eastAsia"/>
          <w:sz w:val="21"/>
        </w:rPr>
        <w:instrText>AUTONUM  \* Arabic</w:instrText>
      </w:r>
      <w:r>
        <w:rPr>
          <w:rFonts w:ascii="SimSun" w:hAnsi="SimSun"/>
          <w:sz w:val="21"/>
        </w:rPr>
        <w:instrText xml:space="preserve"> </w:instrText>
      </w:r>
      <w:r>
        <w:rPr>
          <w:rFonts w:ascii="SimSun" w:hAnsi="SimSun"/>
          <w:sz w:val="21"/>
        </w:rPr>
        <w:fldChar w:fldCharType="end"/>
      </w:r>
      <w:r>
        <w:rPr>
          <w:rFonts w:ascii="SimSun" w:hAnsi="SimSun" w:hint="eastAsia"/>
          <w:sz w:val="21"/>
        </w:rPr>
        <w:t>.</w:t>
      </w:r>
      <w:r>
        <w:rPr>
          <w:rFonts w:ascii="SimSun" w:hAnsi="SimSun" w:hint="eastAsia"/>
          <w:sz w:val="21"/>
        </w:rPr>
        <w:tab/>
      </w:r>
      <w:r w:rsidR="003F51A0" w:rsidRPr="009C178E">
        <w:rPr>
          <w:rFonts w:ascii="SimSun" w:hAnsi="SimSun"/>
          <w:sz w:val="21"/>
        </w:rPr>
        <w:t>2017</w:t>
      </w:r>
      <w:r w:rsidR="003F51A0" w:rsidRPr="009C178E">
        <w:rPr>
          <w:rFonts w:ascii="SimSun" w:hAnsi="SimSun" w:hint="eastAsia"/>
          <w:sz w:val="21"/>
        </w:rPr>
        <w:t>年3月2日，瑞典</w:t>
      </w:r>
      <w:r w:rsidR="009C178E" w:rsidRPr="009C178E">
        <w:rPr>
          <w:rFonts w:ascii="SimSun" w:hAnsi="SimSun" w:hint="eastAsia"/>
          <w:sz w:val="21"/>
        </w:rPr>
        <w:t>专利和注册局</w:t>
      </w:r>
      <w:r w:rsidR="003F51A0" w:rsidRPr="009C178E">
        <w:rPr>
          <w:rFonts w:ascii="SimSun" w:hAnsi="SimSun" w:hint="eastAsia"/>
          <w:sz w:val="21"/>
        </w:rPr>
        <w:t>提交了关于延长对其作为PCT国际检索单位和国际初步审查单位指定的申请。该申请转录于本文件附件。</w:t>
      </w:r>
    </w:p>
    <w:p w:rsidR="003F51A0" w:rsidRPr="00635DB7" w:rsidRDefault="00635DB7" w:rsidP="00635DB7">
      <w:pPr>
        <w:pStyle w:val="ONUME"/>
        <w:overflowPunct w:val="0"/>
        <w:spacing w:afterLines="50" w:after="120" w:line="340" w:lineRule="atLeast"/>
        <w:ind w:left="5534"/>
        <w:jc w:val="both"/>
        <w:rPr>
          <w:rFonts w:ascii="KaiTi" w:eastAsia="KaiTi" w:hAnsi="KaiTi"/>
          <w:sz w:val="21"/>
        </w:rPr>
      </w:pPr>
      <w:r w:rsidRPr="00635DB7">
        <w:rPr>
          <w:rFonts w:ascii="KaiTi" w:eastAsia="KaiTi" w:hAnsi="KaiTi"/>
          <w:sz w:val="21"/>
        </w:rPr>
        <w:fldChar w:fldCharType="begin"/>
      </w:r>
      <w:r w:rsidRPr="00635DB7">
        <w:rPr>
          <w:rFonts w:ascii="KaiTi" w:eastAsia="KaiTi" w:hAnsi="KaiTi"/>
          <w:sz w:val="21"/>
        </w:rPr>
        <w:instrText xml:space="preserve"> </w:instrText>
      </w:r>
      <w:r w:rsidRPr="00635DB7">
        <w:rPr>
          <w:rFonts w:ascii="KaiTi" w:eastAsia="KaiTi" w:hAnsi="KaiTi" w:hint="eastAsia"/>
          <w:sz w:val="21"/>
        </w:rPr>
        <w:instrText>AUTONUM  \* Arabic</w:instrText>
      </w:r>
      <w:r w:rsidRPr="00635DB7">
        <w:rPr>
          <w:rFonts w:ascii="KaiTi" w:eastAsia="KaiTi" w:hAnsi="KaiTi"/>
          <w:sz w:val="21"/>
        </w:rPr>
        <w:instrText xml:space="preserve"> </w:instrText>
      </w:r>
      <w:r w:rsidRPr="00635DB7">
        <w:rPr>
          <w:rFonts w:ascii="KaiTi" w:eastAsia="KaiTi" w:hAnsi="KaiTi"/>
          <w:sz w:val="21"/>
        </w:rPr>
        <w:fldChar w:fldCharType="end"/>
      </w:r>
      <w:r w:rsidRPr="00635DB7">
        <w:rPr>
          <w:rFonts w:ascii="KaiTi" w:eastAsia="KaiTi" w:hAnsi="KaiTi" w:hint="eastAsia"/>
          <w:sz w:val="21"/>
        </w:rPr>
        <w:t>.</w:t>
      </w:r>
      <w:r w:rsidRPr="00635DB7">
        <w:rPr>
          <w:rFonts w:ascii="KaiTi" w:eastAsia="KaiTi" w:hAnsi="KaiTi" w:hint="eastAsia"/>
          <w:sz w:val="21"/>
        </w:rPr>
        <w:tab/>
      </w:r>
      <w:r w:rsidR="003F51A0" w:rsidRPr="00635DB7">
        <w:rPr>
          <w:rFonts w:ascii="KaiTi" w:eastAsia="KaiTi" w:hAnsi="KaiTi" w:hint="eastAsia"/>
          <w:sz w:val="21"/>
        </w:rPr>
        <w:t>请委员会就此事项提出意见。</w:t>
      </w:r>
    </w:p>
    <w:p w:rsidR="003F51A0" w:rsidRPr="00635DB7" w:rsidRDefault="003F51A0" w:rsidP="00635DB7">
      <w:pPr>
        <w:pStyle w:val="ONUME"/>
        <w:overflowPunct w:val="0"/>
        <w:spacing w:afterLines="50" w:after="120" w:line="340" w:lineRule="atLeast"/>
        <w:ind w:left="5534"/>
        <w:jc w:val="both"/>
        <w:rPr>
          <w:rFonts w:ascii="KaiTi" w:eastAsia="KaiTi" w:hAnsi="KaiTi"/>
          <w:sz w:val="21"/>
        </w:rPr>
      </w:pPr>
    </w:p>
    <w:p w:rsidR="00AA5F79" w:rsidRDefault="003F51A0" w:rsidP="00635DB7">
      <w:pPr>
        <w:pStyle w:val="ONUME"/>
        <w:overflowPunct w:val="0"/>
        <w:spacing w:afterLines="50" w:after="120" w:line="340" w:lineRule="atLeast"/>
        <w:ind w:left="5534"/>
        <w:jc w:val="both"/>
        <w:rPr>
          <w:rFonts w:ascii="KaiTi" w:eastAsia="KaiTi" w:hAnsi="KaiTi" w:hint="eastAsia"/>
          <w:sz w:val="21"/>
        </w:rPr>
      </w:pPr>
      <w:r w:rsidRPr="00635DB7">
        <w:rPr>
          <w:rFonts w:ascii="KaiTi" w:eastAsia="KaiTi" w:hAnsi="KaiTi"/>
          <w:sz w:val="21"/>
        </w:rPr>
        <w:t>[</w:t>
      </w:r>
      <w:r w:rsidRPr="00635DB7">
        <w:rPr>
          <w:rFonts w:ascii="KaiTi" w:eastAsia="KaiTi" w:hAnsi="KaiTi" w:hint="eastAsia"/>
          <w:sz w:val="21"/>
        </w:rPr>
        <w:t>后接附件</w:t>
      </w:r>
      <w:r w:rsidRPr="00635DB7">
        <w:rPr>
          <w:rFonts w:ascii="KaiTi" w:eastAsia="KaiTi" w:hAnsi="KaiTi"/>
          <w:sz w:val="21"/>
        </w:rPr>
        <w:t>]</w:t>
      </w:r>
    </w:p>
    <w:p w:rsidR="00635DB7" w:rsidRPr="00635DB7" w:rsidRDefault="00635DB7" w:rsidP="00635DB7">
      <w:pPr>
        <w:pStyle w:val="ONUME"/>
        <w:overflowPunct w:val="0"/>
        <w:spacing w:afterLines="50" w:after="120" w:line="340" w:lineRule="atLeast"/>
        <w:ind w:left="5534"/>
        <w:jc w:val="both"/>
        <w:rPr>
          <w:rFonts w:ascii="KaiTi" w:eastAsia="KaiTi" w:hAnsi="KaiTi"/>
          <w:sz w:val="21"/>
        </w:rPr>
        <w:sectPr w:rsidR="00635DB7" w:rsidRPr="00635DB7" w:rsidSect="009C178E">
          <w:headerReference w:type="default" r:id="rId10"/>
          <w:endnotePr>
            <w:numFmt w:val="decimal"/>
          </w:endnotePr>
          <w:pgSz w:w="11907" w:h="16840" w:code="9"/>
          <w:pgMar w:top="567" w:right="1134" w:bottom="1418" w:left="1418" w:header="510" w:footer="1021" w:gutter="0"/>
          <w:cols w:space="720"/>
          <w:titlePg/>
          <w:docGrid w:linePitch="299"/>
        </w:sectPr>
      </w:pPr>
    </w:p>
    <w:p w:rsidR="00732AB6" w:rsidRPr="0022047F" w:rsidRDefault="005F23A0" w:rsidP="0022047F">
      <w:pPr>
        <w:pStyle w:val="ONUME"/>
        <w:spacing w:beforeLines="100" w:before="240" w:afterLines="300" w:after="720" w:line="340" w:lineRule="atLeast"/>
        <w:jc w:val="center"/>
        <w:rPr>
          <w:rFonts w:ascii="SimSun" w:hAnsi="SimSun"/>
          <w:b/>
          <w:caps/>
          <w:sz w:val="21"/>
        </w:rPr>
      </w:pPr>
      <w:r w:rsidRPr="0022047F">
        <w:rPr>
          <w:rFonts w:ascii="SimSun" w:hAnsi="SimSun" w:hint="eastAsia"/>
          <w:b/>
          <w:caps/>
          <w:sz w:val="21"/>
        </w:rPr>
        <w:lastRenderedPageBreak/>
        <w:t>瑞典</w:t>
      </w:r>
      <w:r w:rsidR="009C178E" w:rsidRPr="0022047F">
        <w:rPr>
          <w:rFonts w:ascii="SimSun" w:hAnsi="SimSun" w:hint="eastAsia"/>
          <w:b/>
          <w:caps/>
          <w:sz w:val="21"/>
        </w:rPr>
        <w:t>专利和注册局</w:t>
      </w:r>
      <w:r w:rsidRPr="0022047F">
        <w:rPr>
          <w:rFonts w:ascii="SimSun" w:hAnsi="SimSun" w:hint="eastAsia"/>
          <w:b/>
          <w:caps/>
          <w:sz w:val="21"/>
        </w:rPr>
        <w:t>关于延长对其作为PCT国际检索和初步审查单位指定的申请</w:t>
      </w:r>
    </w:p>
    <w:p w:rsidR="00A8418E" w:rsidRPr="009C178E" w:rsidRDefault="00DE18B3" w:rsidP="00A8418E">
      <w:pPr>
        <w:pStyle w:val="SectionHeading"/>
        <w:rPr>
          <w:rFonts w:ascii="SimSun" w:eastAsia="SimSun" w:hAnsi="SimSun"/>
          <w:sz w:val="21"/>
          <w:szCs w:val="21"/>
          <w:lang w:val="en-GB"/>
        </w:rPr>
      </w:pPr>
      <w:r w:rsidRPr="009C178E">
        <w:rPr>
          <w:rFonts w:ascii="SimSun" w:eastAsia="SimSun" w:hAnsi="SimSun"/>
          <w:sz w:val="21"/>
          <w:szCs w:val="21"/>
          <w:lang w:val="en-GB"/>
        </w:rPr>
        <w:t>1–</w:t>
      </w:r>
      <w:r w:rsidRPr="00862A75">
        <w:rPr>
          <w:rFonts w:ascii="SimHei" w:eastAsia="SimHei" w:hAnsi="SimHei" w:hint="eastAsia"/>
          <w:b w:val="0"/>
          <w:bCs w:val="0"/>
          <w:caps w:val="0"/>
          <w:kern w:val="0"/>
          <w:sz w:val="21"/>
          <w:szCs w:val="21"/>
        </w:rPr>
        <w:t>基本信息</w:t>
      </w:r>
    </w:p>
    <w:p w:rsidR="00A8418E" w:rsidRPr="009C178E" w:rsidRDefault="00DE18B3" w:rsidP="0022047F">
      <w:pPr>
        <w:overflowPunct w:val="0"/>
        <w:spacing w:afterLines="50" w:after="120" w:line="340" w:lineRule="atLeast"/>
        <w:rPr>
          <w:rFonts w:ascii="SimSun" w:hAnsi="SimSun"/>
          <w:b/>
          <w:bCs/>
          <w:color w:val="1F497D" w:themeColor="text2"/>
          <w:sz w:val="21"/>
          <w:szCs w:val="21"/>
          <w:lang w:val="en-GB"/>
        </w:rPr>
      </w:pPr>
      <w:r w:rsidRPr="00635DB7">
        <w:rPr>
          <w:rFonts w:ascii="SimSun" w:hAnsi="SimSun" w:hint="eastAsia"/>
          <w:b/>
          <w:sz w:val="21"/>
          <w:szCs w:val="22"/>
        </w:rPr>
        <w:t>国家局或政府间组织名称：</w:t>
      </w:r>
      <w:r w:rsidR="0022047F">
        <w:rPr>
          <w:rFonts w:ascii="SimSun" w:hAnsi="SimSun"/>
          <w:b/>
          <w:sz w:val="21"/>
          <w:szCs w:val="22"/>
        </w:rPr>
        <w:br/>
      </w:r>
      <w:r w:rsidR="00A8418E" w:rsidRPr="009C178E">
        <w:rPr>
          <w:rFonts w:ascii="SimSun" w:hAnsi="SimSun"/>
          <w:sz w:val="21"/>
          <w:szCs w:val="21"/>
          <w:lang w:val="en-GB"/>
        </w:rPr>
        <w:t>Patent-</w:t>
      </w:r>
      <w:proofErr w:type="spellStart"/>
      <w:r w:rsidR="00A8418E" w:rsidRPr="009C178E">
        <w:rPr>
          <w:rFonts w:ascii="SimSun" w:hAnsi="SimSun"/>
          <w:sz w:val="21"/>
          <w:szCs w:val="21"/>
          <w:lang w:val="en-GB"/>
        </w:rPr>
        <w:t>och</w:t>
      </w:r>
      <w:proofErr w:type="spellEnd"/>
      <w:r w:rsidR="00A8418E" w:rsidRPr="009C178E">
        <w:rPr>
          <w:rFonts w:ascii="SimSun" w:hAnsi="SimSun"/>
          <w:sz w:val="21"/>
          <w:szCs w:val="21"/>
          <w:lang w:val="en-GB"/>
        </w:rPr>
        <w:t xml:space="preserve"> </w:t>
      </w:r>
      <w:proofErr w:type="spellStart"/>
      <w:r w:rsidR="00A8418E" w:rsidRPr="009C178E">
        <w:rPr>
          <w:rFonts w:ascii="SimSun" w:hAnsi="SimSun"/>
          <w:sz w:val="21"/>
          <w:szCs w:val="21"/>
          <w:lang w:val="en-GB"/>
        </w:rPr>
        <w:t>Registreringsverket</w:t>
      </w:r>
      <w:proofErr w:type="spellEnd"/>
      <w:r w:rsidR="00635DB7">
        <w:rPr>
          <w:rFonts w:ascii="SimSun" w:hAnsi="SimSun"/>
          <w:sz w:val="21"/>
          <w:szCs w:val="21"/>
          <w:lang w:val="en-GB"/>
        </w:rPr>
        <w:t>（</w:t>
      </w:r>
      <w:r w:rsidR="00A8418E" w:rsidRPr="009C178E">
        <w:rPr>
          <w:rFonts w:ascii="SimSun" w:hAnsi="SimSun"/>
          <w:sz w:val="21"/>
          <w:szCs w:val="21"/>
          <w:lang w:val="en-GB"/>
        </w:rPr>
        <w:t>PRV</w:t>
      </w:r>
      <w:r w:rsidR="00635DB7">
        <w:rPr>
          <w:rFonts w:ascii="SimSun" w:hAnsi="SimSun"/>
          <w:sz w:val="21"/>
          <w:szCs w:val="21"/>
          <w:lang w:val="en-GB"/>
        </w:rPr>
        <w:t>）</w:t>
      </w:r>
      <w:r w:rsidR="0022047F">
        <w:rPr>
          <w:rFonts w:ascii="SimSun" w:hAnsi="SimSun" w:hint="eastAsia"/>
          <w:sz w:val="21"/>
          <w:szCs w:val="21"/>
          <w:lang w:val="en-GB"/>
        </w:rPr>
        <w:br/>
      </w:r>
      <w:r w:rsidR="00C94EBF" w:rsidRPr="009C178E">
        <w:rPr>
          <w:rFonts w:ascii="SimSun" w:hAnsi="SimSun" w:hint="eastAsia"/>
          <w:sz w:val="21"/>
          <w:szCs w:val="21"/>
          <w:lang w:val="en-GB"/>
        </w:rPr>
        <w:t>瑞典</w:t>
      </w:r>
      <w:r w:rsidR="009C178E" w:rsidRPr="009C178E">
        <w:rPr>
          <w:rFonts w:ascii="SimSun" w:hAnsi="SimSun" w:hint="eastAsia"/>
          <w:sz w:val="21"/>
          <w:szCs w:val="21"/>
          <w:lang w:val="en-GB"/>
        </w:rPr>
        <w:t>专利和注册局</w:t>
      </w:r>
      <w:r w:rsidR="00635DB7">
        <w:rPr>
          <w:rFonts w:ascii="SimSun" w:hAnsi="SimSun"/>
          <w:sz w:val="21"/>
          <w:szCs w:val="21"/>
          <w:lang w:val="en-GB"/>
        </w:rPr>
        <w:t>（</w:t>
      </w:r>
      <w:r w:rsidR="00A8418E" w:rsidRPr="009C178E">
        <w:rPr>
          <w:rFonts w:ascii="SimSun" w:hAnsi="SimSun"/>
          <w:sz w:val="21"/>
          <w:szCs w:val="21"/>
          <w:lang w:val="en-GB"/>
        </w:rPr>
        <w:t>PRV</w:t>
      </w:r>
      <w:r w:rsidR="00635DB7">
        <w:rPr>
          <w:rFonts w:ascii="SimSun" w:hAnsi="SimSun"/>
          <w:color w:val="4F81BD" w:themeColor="accent1"/>
          <w:sz w:val="21"/>
          <w:szCs w:val="21"/>
          <w:lang w:val="en-GB"/>
        </w:rPr>
        <w:t>）</w:t>
      </w:r>
    </w:p>
    <w:p w:rsidR="00A8418E" w:rsidRPr="009C178E" w:rsidRDefault="00DE18B3" w:rsidP="0022047F">
      <w:pPr>
        <w:overflowPunct w:val="0"/>
        <w:spacing w:afterLines="50" w:after="120" w:line="340" w:lineRule="atLeast"/>
        <w:rPr>
          <w:rFonts w:ascii="SimSun" w:hAnsi="SimSun"/>
          <w:sz w:val="21"/>
          <w:szCs w:val="21"/>
        </w:rPr>
      </w:pPr>
      <w:r w:rsidRPr="00635DB7">
        <w:rPr>
          <w:rFonts w:ascii="SimSun" w:hAnsi="SimSun" w:hint="eastAsia"/>
          <w:b/>
          <w:sz w:val="21"/>
          <w:szCs w:val="22"/>
        </w:rPr>
        <w:t>总干事收到指定申请的日期：</w:t>
      </w:r>
      <w:r w:rsidR="0022047F">
        <w:rPr>
          <w:rFonts w:ascii="SimSun" w:hAnsi="SimSun"/>
          <w:b/>
          <w:sz w:val="21"/>
          <w:szCs w:val="22"/>
        </w:rPr>
        <w:br/>
      </w:r>
      <w:r w:rsidR="00A8418E" w:rsidRPr="009C178E">
        <w:rPr>
          <w:rFonts w:ascii="SimSun" w:hAnsi="SimSun"/>
          <w:sz w:val="21"/>
          <w:szCs w:val="21"/>
        </w:rPr>
        <w:t>2017</w:t>
      </w:r>
      <w:r w:rsidR="00C94EBF" w:rsidRPr="009C178E">
        <w:rPr>
          <w:rFonts w:ascii="SimSun" w:hAnsi="SimSun" w:hint="eastAsia"/>
          <w:sz w:val="21"/>
          <w:szCs w:val="21"/>
        </w:rPr>
        <w:t>年3月1日</w:t>
      </w:r>
    </w:p>
    <w:p w:rsidR="00A8418E" w:rsidRPr="009C178E" w:rsidRDefault="00DE18B3" w:rsidP="0022047F">
      <w:pPr>
        <w:overflowPunct w:val="0"/>
        <w:spacing w:afterLines="50" w:after="120" w:line="340" w:lineRule="atLeast"/>
        <w:rPr>
          <w:rFonts w:ascii="SimSun" w:hAnsi="SimSun"/>
          <w:sz w:val="21"/>
          <w:szCs w:val="21"/>
          <w:lang w:val="en-GB"/>
        </w:rPr>
      </w:pPr>
      <w:r w:rsidRPr="00635DB7">
        <w:rPr>
          <w:rFonts w:ascii="SimSun" w:hAnsi="SimSun" w:hint="eastAsia"/>
          <w:b/>
          <w:sz w:val="21"/>
          <w:szCs w:val="22"/>
        </w:rPr>
        <w:t>在哪届大会会议上寻求指定：</w:t>
      </w:r>
      <w:r w:rsidR="0022047F">
        <w:rPr>
          <w:rFonts w:ascii="SimSun" w:hAnsi="SimSun"/>
          <w:b/>
          <w:sz w:val="21"/>
          <w:szCs w:val="22"/>
        </w:rPr>
        <w:br/>
      </w:r>
      <w:r w:rsidR="00C94EBF" w:rsidRPr="009C178E">
        <w:rPr>
          <w:rFonts w:ascii="SimSun" w:hAnsi="SimSun" w:hint="eastAsia"/>
          <w:sz w:val="21"/>
          <w:szCs w:val="21"/>
          <w:lang w:val="en-GB"/>
        </w:rPr>
        <w:t>PCT大会第49届会议</w:t>
      </w:r>
      <w:r w:rsidR="00635DB7">
        <w:rPr>
          <w:rFonts w:ascii="SimSun" w:hAnsi="SimSun"/>
          <w:sz w:val="21"/>
          <w:szCs w:val="21"/>
          <w:lang w:val="en-GB"/>
        </w:rPr>
        <w:t>（</w:t>
      </w:r>
      <w:r w:rsidR="00A8418E" w:rsidRPr="009C178E">
        <w:rPr>
          <w:rFonts w:ascii="SimSun" w:hAnsi="SimSun"/>
          <w:sz w:val="21"/>
          <w:szCs w:val="21"/>
          <w:lang w:val="en-GB"/>
        </w:rPr>
        <w:t>2017</w:t>
      </w:r>
      <w:r w:rsidR="00C94EBF" w:rsidRPr="009C178E">
        <w:rPr>
          <w:rFonts w:ascii="SimSun" w:hAnsi="SimSun" w:hint="eastAsia"/>
          <w:sz w:val="21"/>
          <w:szCs w:val="21"/>
          <w:lang w:val="en-GB"/>
        </w:rPr>
        <w:t>年</w:t>
      </w:r>
      <w:r w:rsidR="00635DB7">
        <w:rPr>
          <w:rFonts w:ascii="SimSun" w:hAnsi="SimSun"/>
          <w:sz w:val="21"/>
          <w:szCs w:val="21"/>
          <w:lang w:val="en-GB"/>
        </w:rPr>
        <w:t>）</w:t>
      </w:r>
    </w:p>
    <w:p w:rsidR="00A8418E" w:rsidRPr="009C178E" w:rsidRDefault="00DE18B3" w:rsidP="0022047F">
      <w:pPr>
        <w:overflowPunct w:val="0"/>
        <w:spacing w:afterLines="50" w:after="120" w:line="340" w:lineRule="atLeast"/>
        <w:rPr>
          <w:rFonts w:ascii="SimSun" w:hAnsi="SimSun"/>
          <w:sz w:val="21"/>
          <w:szCs w:val="21"/>
          <w:lang w:val="en-GB"/>
        </w:rPr>
      </w:pPr>
      <w:r w:rsidRPr="00635DB7">
        <w:rPr>
          <w:rFonts w:ascii="SimSun" w:hAnsi="SimSun" w:hint="eastAsia"/>
          <w:b/>
          <w:sz w:val="21"/>
          <w:szCs w:val="22"/>
        </w:rPr>
        <w:t>可开始作为国际检索单位</w:t>
      </w:r>
      <w:r w:rsidRPr="00635DB7">
        <w:rPr>
          <w:rFonts w:ascii="SimSun" w:hAnsi="SimSun"/>
          <w:b/>
          <w:sz w:val="21"/>
          <w:szCs w:val="22"/>
        </w:rPr>
        <w:t>/国际初步审查单位</w:t>
      </w:r>
      <w:r w:rsidRPr="00635DB7">
        <w:rPr>
          <w:rFonts w:ascii="SimSun" w:hAnsi="SimSun" w:hint="eastAsia"/>
          <w:b/>
          <w:sz w:val="21"/>
          <w:szCs w:val="22"/>
        </w:rPr>
        <w:t>开展业务的预计日期：</w:t>
      </w:r>
      <w:r w:rsidR="0022047F">
        <w:rPr>
          <w:rFonts w:ascii="SimSun" w:hAnsi="SimSun"/>
          <w:b/>
          <w:sz w:val="21"/>
          <w:szCs w:val="22"/>
        </w:rPr>
        <w:br/>
      </w:r>
      <w:r w:rsidR="00C94EBF" w:rsidRPr="009C178E">
        <w:rPr>
          <w:rFonts w:ascii="SimSun" w:hAnsi="SimSun" w:hint="eastAsia"/>
          <w:sz w:val="21"/>
          <w:szCs w:val="21"/>
          <w:lang w:val="en-GB"/>
        </w:rPr>
        <w:t>正在进行中</w:t>
      </w:r>
    </w:p>
    <w:p w:rsidR="00A8418E" w:rsidRPr="009C178E" w:rsidRDefault="00DE18B3" w:rsidP="0022047F">
      <w:pPr>
        <w:overflowPunct w:val="0"/>
        <w:spacing w:afterLines="50" w:after="120" w:line="340" w:lineRule="atLeast"/>
        <w:rPr>
          <w:rFonts w:ascii="SimSun" w:hAnsi="SimSun"/>
          <w:sz w:val="21"/>
          <w:szCs w:val="21"/>
        </w:rPr>
      </w:pPr>
      <w:r w:rsidRPr="00635DB7">
        <w:rPr>
          <w:rFonts w:ascii="SimSun" w:hAnsi="SimSun" w:hint="eastAsia"/>
          <w:b/>
          <w:sz w:val="21"/>
          <w:szCs w:val="22"/>
        </w:rPr>
        <w:t>目前协助评估达标程度的一个或多个国际检索单位/国际初步审查单位：</w:t>
      </w:r>
      <w:r w:rsidR="0022047F">
        <w:rPr>
          <w:rFonts w:ascii="SimSun" w:hAnsi="SimSun"/>
          <w:b/>
          <w:sz w:val="21"/>
          <w:szCs w:val="22"/>
        </w:rPr>
        <w:br/>
      </w:r>
      <w:r w:rsidR="00C94EBF" w:rsidRPr="009C178E">
        <w:rPr>
          <w:rFonts w:ascii="SimSun" w:hAnsi="SimSun" w:hint="eastAsia"/>
          <w:sz w:val="21"/>
          <w:szCs w:val="21"/>
        </w:rPr>
        <w:t>不适用于延长指定，但参见第9</w:t>
      </w:r>
      <w:r w:rsidRPr="009C178E">
        <w:rPr>
          <w:rFonts w:ascii="SimSun" w:hAnsi="SimSun" w:hint="eastAsia"/>
          <w:sz w:val="21"/>
          <w:szCs w:val="21"/>
        </w:rPr>
        <w:t>部分</w:t>
      </w:r>
      <w:r w:rsidR="00C94EBF" w:rsidRPr="009C178E">
        <w:rPr>
          <w:rFonts w:ascii="SimSun" w:hAnsi="SimSun" w:hint="eastAsia"/>
          <w:sz w:val="21"/>
          <w:szCs w:val="21"/>
        </w:rPr>
        <w:t>的</w:t>
      </w:r>
      <w:r w:rsidR="00B831CD" w:rsidRPr="009C178E">
        <w:rPr>
          <w:rFonts w:ascii="SimSun" w:hAnsi="SimSun" w:hint="eastAsia"/>
          <w:sz w:val="21"/>
          <w:szCs w:val="21"/>
        </w:rPr>
        <w:t>说明</w:t>
      </w:r>
      <w:r w:rsidR="00C94EBF" w:rsidRPr="009C178E">
        <w:rPr>
          <w:rFonts w:ascii="SimSun" w:hAnsi="SimSun" w:hint="eastAsia"/>
          <w:sz w:val="21"/>
          <w:szCs w:val="21"/>
        </w:rPr>
        <w:t>。</w:t>
      </w:r>
    </w:p>
    <w:p w:rsidR="00A8418E" w:rsidRPr="009C178E" w:rsidRDefault="00A8418E" w:rsidP="00A8418E">
      <w:pPr>
        <w:pStyle w:val="SectionHeading"/>
        <w:rPr>
          <w:rFonts w:ascii="SimSun" w:eastAsia="SimSun" w:hAnsi="SimSun"/>
          <w:sz w:val="21"/>
          <w:szCs w:val="21"/>
          <w:lang w:val="en-GB"/>
        </w:rPr>
      </w:pPr>
      <w:r w:rsidRPr="009C178E">
        <w:rPr>
          <w:rFonts w:ascii="SimSun" w:eastAsia="SimSun" w:hAnsi="SimSun"/>
          <w:sz w:val="21"/>
          <w:szCs w:val="21"/>
          <w:lang w:val="en-GB"/>
        </w:rPr>
        <w:t>2–</w:t>
      </w:r>
      <w:r w:rsidR="00DE18B3" w:rsidRPr="00862A75">
        <w:rPr>
          <w:rFonts w:ascii="SimHei" w:eastAsia="SimHei" w:hAnsi="SimHei" w:hint="eastAsia"/>
          <w:b w:val="0"/>
          <w:bCs w:val="0"/>
          <w:caps w:val="0"/>
          <w:kern w:val="0"/>
          <w:sz w:val="21"/>
          <w:szCs w:val="21"/>
        </w:rPr>
        <w:t>实质标准：指定的最低要求</w:t>
      </w:r>
    </w:p>
    <w:p w:rsidR="00A8418E" w:rsidRPr="009C178E" w:rsidRDefault="00A8418E" w:rsidP="00A8418E">
      <w:pPr>
        <w:rPr>
          <w:rFonts w:ascii="SimSun" w:hAnsi="SimSun"/>
          <w:sz w:val="21"/>
          <w:szCs w:val="21"/>
        </w:rPr>
      </w:pPr>
    </w:p>
    <w:p w:rsidR="00A8418E" w:rsidRPr="009C178E" w:rsidRDefault="00A8418E" w:rsidP="00A8418E">
      <w:pPr>
        <w:pStyle w:val="SectionHeading"/>
        <w:rPr>
          <w:rFonts w:ascii="SimSun" w:eastAsia="SimSun" w:hAnsi="SimSun"/>
          <w:sz w:val="21"/>
          <w:szCs w:val="21"/>
          <w:lang w:val="en-GB"/>
        </w:rPr>
      </w:pPr>
      <w:r w:rsidRPr="009C178E">
        <w:rPr>
          <w:rFonts w:ascii="SimSun" w:eastAsia="SimSun" w:hAnsi="SimSun"/>
          <w:sz w:val="21"/>
          <w:szCs w:val="21"/>
          <w:lang w:val="en-GB"/>
        </w:rPr>
        <w:t>2.1–</w:t>
      </w:r>
      <w:r w:rsidR="00DE18B3" w:rsidRPr="00862A75">
        <w:rPr>
          <w:rFonts w:ascii="SimHei" w:eastAsia="SimHei" w:hAnsi="SimHei" w:hint="eastAsia"/>
          <w:b w:val="0"/>
          <w:sz w:val="21"/>
          <w:szCs w:val="21"/>
        </w:rPr>
        <w:t>检索和初审能力</w:t>
      </w:r>
    </w:p>
    <w:p w:rsidR="00A8418E" w:rsidRPr="0022047F" w:rsidRDefault="00DE18B3" w:rsidP="0022047F">
      <w:pPr>
        <w:spacing w:afterLines="50" w:after="120" w:line="340" w:lineRule="atLeast"/>
        <w:jc w:val="both"/>
        <w:rPr>
          <w:rFonts w:ascii="KaiTi" w:eastAsia="KaiTi" w:hAnsi="KaiTi"/>
          <w:b/>
          <w:sz w:val="21"/>
        </w:rPr>
      </w:pPr>
      <w:r w:rsidRPr="0022047F">
        <w:rPr>
          <w:rFonts w:ascii="KaiTi" w:eastAsia="KaiTi" w:hAnsi="KaiTi" w:hint="eastAsia"/>
          <w:b/>
          <w:sz w:val="21"/>
        </w:rPr>
        <w:t>细则</w:t>
      </w:r>
      <w:r w:rsidRPr="0022047F">
        <w:rPr>
          <w:rFonts w:ascii="KaiTi" w:eastAsia="KaiTi" w:hAnsi="KaiTi"/>
          <w:b/>
          <w:sz w:val="21"/>
        </w:rPr>
        <w:t>36.1(</w:t>
      </w:r>
      <w:proofErr w:type="spellStart"/>
      <w:r w:rsidRPr="0022047F">
        <w:rPr>
          <w:rFonts w:ascii="KaiTi" w:eastAsia="KaiTi" w:hAnsi="KaiTi"/>
          <w:b/>
          <w:sz w:val="21"/>
        </w:rPr>
        <w:t>i</w:t>
      </w:r>
      <w:proofErr w:type="spellEnd"/>
      <w:r w:rsidRPr="0022047F">
        <w:rPr>
          <w:rFonts w:ascii="KaiTi" w:eastAsia="KaiTi" w:hAnsi="KaiTi"/>
          <w:b/>
          <w:sz w:val="21"/>
        </w:rPr>
        <w:t>)</w:t>
      </w:r>
      <w:r w:rsidRPr="0022047F">
        <w:rPr>
          <w:rFonts w:ascii="KaiTi" w:eastAsia="KaiTi" w:hAnsi="KaiTi" w:hint="eastAsia"/>
          <w:b/>
          <w:sz w:val="21"/>
        </w:rPr>
        <w:t>和</w:t>
      </w:r>
      <w:r w:rsidRPr="0022047F">
        <w:rPr>
          <w:rFonts w:ascii="KaiTi" w:eastAsia="KaiTi" w:hAnsi="KaiTi"/>
          <w:b/>
          <w:sz w:val="21"/>
        </w:rPr>
        <w:t>63.1(</w:t>
      </w:r>
      <w:proofErr w:type="spellStart"/>
      <w:r w:rsidRPr="0022047F">
        <w:rPr>
          <w:rFonts w:ascii="KaiTi" w:eastAsia="KaiTi" w:hAnsi="KaiTi"/>
          <w:b/>
          <w:sz w:val="21"/>
        </w:rPr>
        <w:t>i</w:t>
      </w:r>
      <w:proofErr w:type="spellEnd"/>
      <w:r w:rsidRPr="0022047F">
        <w:rPr>
          <w:rFonts w:ascii="KaiTi" w:eastAsia="KaiTi" w:hAnsi="KaiTi"/>
          <w:b/>
          <w:sz w:val="21"/>
        </w:rPr>
        <w:t>)</w:t>
      </w:r>
      <w:r w:rsidRPr="0022047F">
        <w:rPr>
          <w:rFonts w:ascii="KaiTi" w:eastAsia="KaiTi" w:hAnsi="KaiTi" w:hint="eastAsia"/>
          <w:b/>
          <w:sz w:val="21"/>
        </w:rPr>
        <w:t>：国家局或者政府间组织至少必须拥有100名具有足以胜任检索和审查工作的技术资格的专职人员。</w:t>
      </w:r>
    </w:p>
    <w:p w:rsidR="00A8418E" w:rsidRPr="00635DB7" w:rsidRDefault="00226D0E" w:rsidP="0022047F">
      <w:pPr>
        <w:keepNext/>
        <w:overflowPunct w:val="0"/>
        <w:spacing w:beforeLines="50" w:before="120" w:afterLines="50" w:after="120" w:line="340" w:lineRule="atLeast"/>
        <w:rPr>
          <w:rFonts w:ascii="SimSun" w:hAnsi="SimSun"/>
          <w:b/>
          <w:sz w:val="21"/>
          <w:szCs w:val="22"/>
        </w:rPr>
      </w:pPr>
      <w:r w:rsidRPr="00635DB7">
        <w:rPr>
          <w:rFonts w:ascii="SimSun" w:hAnsi="SimSun" w:hint="eastAsia"/>
          <w:b/>
          <w:sz w:val="21"/>
          <w:szCs w:val="22"/>
        </w:rPr>
        <w:t>具有检索和审查资格的员工：</w:t>
      </w:r>
    </w:p>
    <w:tbl>
      <w:tblPr>
        <w:tblW w:w="5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527"/>
        <w:gridCol w:w="2251"/>
      </w:tblGrid>
      <w:tr w:rsidR="00226D0E" w:rsidRPr="0022047F" w:rsidTr="00C447EB">
        <w:trPr>
          <w:cantSplit/>
        </w:trPr>
        <w:tc>
          <w:tcPr>
            <w:tcW w:w="3527" w:type="dxa"/>
            <w:tcMar>
              <w:top w:w="0" w:type="dxa"/>
              <w:left w:w="108" w:type="dxa"/>
              <w:bottom w:w="0" w:type="dxa"/>
              <w:right w:w="108" w:type="dxa"/>
            </w:tcMar>
            <w:hideMark/>
          </w:tcPr>
          <w:p w:rsidR="00226D0E" w:rsidRPr="0022047F" w:rsidRDefault="00226D0E" w:rsidP="00862A75">
            <w:pPr>
              <w:keepNext/>
              <w:keepLines/>
              <w:jc w:val="center"/>
              <w:rPr>
                <w:rFonts w:ascii="SimSun" w:hAnsi="SimSun"/>
                <w:b/>
                <w:bCs/>
                <w:sz w:val="21"/>
                <w:szCs w:val="21"/>
              </w:rPr>
            </w:pPr>
            <w:r w:rsidRPr="0022047F">
              <w:rPr>
                <w:rFonts w:ascii="SimSun" w:hAnsi="SimSun"/>
                <w:b/>
                <w:bCs/>
                <w:sz w:val="21"/>
                <w:szCs w:val="21"/>
              </w:rPr>
              <w:t>技术领域</w:t>
            </w:r>
          </w:p>
        </w:tc>
        <w:tc>
          <w:tcPr>
            <w:tcW w:w="2251" w:type="dxa"/>
            <w:tcMar>
              <w:top w:w="0" w:type="dxa"/>
              <w:left w:w="108" w:type="dxa"/>
              <w:bottom w:w="0" w:type="dxa"/>
              <w:right w:w="108" w:type="dxa"/>
            </w:tcMar>
            <w:hideMark/>
          </w:tcPr>
          <w:p w:rsidR="00226D0E" w:rsidRPr="0022047F" w:rsidRDefault="00226D0E" w:rsidP="0022047F">
            <w:pPr>
              <w:keepNext/>
              <w:keepLines/>
              <w:ind w:firstLineChars="300" w:firstLine="632"/>
              <w:rPr>
                <w:rFonts w:ascii="SimSun" w:hAnsi="SimSun"/>
                <w:b/>
                <w:bCs/>
                <w:sz w:val="21"/>
                <w:szCs w:val="21"/>
              </w:rPr>
            </w:pPr>
            <w:r w:rsidRPr="0022047F">
              <w:rPr>
                <w:rFonts w:ascii="SimSun" w:hAnsi="SimSun"/>
                <w:b/>
                <w:bCs/>
                <w:sz w:val="21"/>
                <w:szCs w:val="21"/>
              </w:rPr>
              <w:t>数量</w:t>
            </w:r>
          </w:p>
          <w:p w:rsidR="00226D0E" w:rsidRPr="0022047F" w:rsidRDefault="00635DB7" w:rsidP="00226D0E">
            <w:pPr>
              <w:keepNext/>
              <w:keepLines/>
              <w:rPr>
                <w:rFonts w:ascii="SimSun" w:hAnsi="SimSun"/>
                <w:b/>
                <w:bCs/>
                <w:sz w:val="21"/>
                <w:szCs w:val="21"/>
              </w:rPr>
            </w:pPr>
            <w:r w:rsidRPr="0022047F">
              <w:rPr>
                <w:rFonts w:ascii="SimSun" w:hAnsi="SimSun"/>
                <w:b/>
                <w:bCs/>
                <w:sz w:val="21"/>
                <w:szCs w:val="21"/>
              </w:rPr>
              <w:t>（</w:t>
            </w:r>
            <w:r w:rsidR="00226D0E" w:rsidRPr="0022047F">
              <w:rPr>
                <w:rFonts w:ascii="SimSun" w:hAnsi="SimSun"/>
                <w:b/>
                <w:bCs/>
                <w:sz w:val="21"/>
                <w:szCs w:val="21"/>
              </w:rPr>
              <w:t>全时工作当量</w:t>
            </w:r>
            <w:r w:rsidRPr="0022047F">
              <w:rPr>
                <w:rFonts w:ascii="SimSun" w:hAnsi="SimSun" w:hint="eastAsia"/>
                <w:b/>
                <w:bCs/>
                <w:sz w:val="21"/>
                <w:szCs w:val="21"/>
              </w:rPr>
              <w:t>）</w:t>
            </w:r>
          </w:p>
        </w:tc>
      </w:tr>
      <w:tr w:rsidR="00226D0E" w:rsidRPr="00635DB7" w:rsidTr="00C447EB">
        <w:trPr>
          <w:cantSplit/>
        </w:trPr>
        <w:tc>
          <w:tcPr>
            <w:tcW w:w="3527" w:type="dxa"/>
            <w:tcMar>
              <w:top w:w="0" w:type="dxa"/>
              <w:left w:w="108" w:type="dxa"/>
              <w:bottom w:w="0" w:type="dxa"/>
              <w:right w:w="108" w:type="dxa"/>
            </w:tcMar>
            <w:hideMark/>
          </w:tcPr>
          <w:p w:rsidR="00226D0E" w:rsidRPr="00635DB7" w:rsidRDefault="00226D0E" w:rsidP="0022047F">
            <w:pPr>
              <w:ind w:firstLineChars="100" w:firstLine="210"/>
              <w:rPr>
                <w:rFonts w:ascii="SimSun" w:hAnsi="SimSun"/>
                <w:sz w:val="21"/>
                <w:szCs w:val="21"/>
              </w:rPr>
            </w:pPr>
            <w:r w:rsidRPr="00635DB7">
              <w:rPr>
                <w:rFonts w:ascii="SimSun" w:hAnsi="SimSun" w:hint="eastAsia"/>
                <w:sz w:val="21"/>
                <w:szCs w:val="21"/>
              </w:rPr>
              <w:t>机械</w:t>
            </w:r>
          </w:p>
        </w:tc>
        <w:tc>
          <w:tcPr>
            <w:tcW w:w="2251" w:type="dxa"/>
            <w:tcMar>
              <w:top w:w="0" w:type="dxa"/>
              <w:left w:w="108" w:type="dxa"/>
              <w:bottom w:w="0" w:type="dxa"/>
              <w:right w:w="108" w:type="dxa"/>
            </w:tcMar>
            <w:hideMark/>
          </w:tcPr>
          <w:p w:rsidR="00226D0E" w:rsidRPr="00635DB7" w:rsidRDefault="00226D0E" w:rsidP="00226D0E">
            <w:pPr>
              <w:keepNext/>
              <w:spacing w:line="256" w:lineRule="auto"/>
              <w:rPr>
                <w:rFonts w:ascii="SimSun" w:hAnsi="SimSun"/>
                <w:sz w:val="21"/>
                <w:szCs w:val="21"/>
                <w:lang w:val="en-GB"/>
              </w:rPr>
            </w:pPr>
            <w:r w:rsidRPr="00635DB7">
              <w:rPr>
                <w:rFonts w:ascii="SimSun" w:hAnsi="SimSun"/>
                <w:sz w:val="21"/>
                <w:szCs w:val="21"/>
                <w:lang w:val="en-GB"/>
              </w:rPr>
              <w:t>42</w:t>
            </w:r>
          </w:p>
        </w:tc>
      </w:tr>
      <w:tr w:rsidR="00226D0E" w:rsidRPr="00635DB7" w:rsidTr="00C447EB">
        <w:trPr>
          <w:cantSplit/>
        </w:trPr>
        <w:tc>
          <w:tcPr>
            <w:tcW w:w="3527" w:type="dxa"/>
            <w:tcMar>
              <w:top w:w="0" w:type="dxa"/>
              <w:left w:w="108" w:type="dxa"/>
              <w:bottom w:w="0" w:type="dxa"/>
              <w:right w:w="108" w:type="dxa"/>
            </w:tcMar>
            <w:hideMark/>
          </w:tcPr>
          <w:p w:rsidR="00226D0E" w:rsidRPr="00635DB7" w:rsidRDefault="00226D0E" w:rsidP="0022047F">
            <w:pPr>
              <w:ind w:firstLineChars="100" w:firstLine="210"/>
              <w:rPr>
                <w:rFonts w:ascii="SimSun" w:hAnsi="SimSun"/>
                <w:sz w:val="21"/>
                <w:szCs w:val="21"/>
              </w:rPr>
            </w:pPr>
            <w:r w:rsidRPr="00635DB7">
              <w:rPr>
                <w:rFonts w:ascii="SimSun" w:hAnsi="SimSun" w:hint="eastAsia"/>
                <w:sz w:val="21"/>
                <w:szCs w:val="21"/>
              </w:rPr>
              <w:t>电气/电子</w:t>
            </w:r>
          </w:p>
        </w:tc>
        <w:tc>
          <w:tcPr>
            <w:tcW w:w="2251" w:type="dxa"/>
            <w:tcMar>
              <w:top w:w="0" w:type="dxa"/>
              <w:left w:w="108" w:type="dxa"/>
              <w:bottom w:w="0" w:type="dxa"/>
              <w:right w:w="108" w:type="dxa"/>
            </w:tcMar>
            <w:hideMark/>
          </w:tcPr>
          <w:p w:rsidR="00226D0E" w:rsidRPr="00635DB7" w:rsidRDefault="00226D0E" w:rsidP="00226D0E">
            <w:pPr>
              <w:keepNext/>
              <w:spacing w:line="256" w:lineRule="auto"/>
              <w:rPr>
                <w:rFonts w:ascii="SimSun" w:hAnsi="SimSun"/>
                <w:sz w:val="21"/>
                <w:szCs w:val="21"/>
                <w:lang w:val="en-GB"/>
              </w:rPr>
            </w:pPr>
            <w:r w:rsidRPr="00635DB7">
              <w:rPr>
                <w:rFonts w:ascii="SimSun" w:hAnsi="SimSun"/>
                <w:sz w:val="21"/>
                <w:szCs w:val="21"/>
                <w:lang w:val="en-GB"/>
              </w:rPr>
              <w:t>40</w:t>
            </w:r>
          </w:p>
        </w:tc>
      </w:tr>
      <w:tr w:rsidR="00226D0E" w:rsidRPr="00635DB7" w:rsidTr="00C447EB">
        <w:trPr>
          <w:cantSplit/>
        </w:trPr>
        <w:tc>
          <w:tcPr>
            <w:tcW w:w="3527" w:type="dxa"/>
            <w:tcMar>
              <w:top w:w="0" w:type="dxa"/>
              <w:left w:w="108" w:type="dxa"/>
              <w:bottom w:w="0" w:type="dxa"/>
              <w:right w:w="108" w:type="dxa"/>
            </w:tcMar>
            <w:hideMark/>
          </w:tcPr>
          <w:p w:rsidR="00226D0E" w:rsidRPr="00635DB7" w:rsidRDefault="00226D0E" w:rsidP="0022047F">
            <w:pPr>
              <w:ind w:firstLineChars="100" w:firstLine="210"/>
              <w:rPr>
                <w:rFonts w:ascii="SimSun" w:hAnsi="SimSun"/>
                <w:sz w:val="21"/>
                <w:szCs w:val="21"/>
              </w:rPr>
            </w:pPr>
            <w:r w:rsidRPr="00635DB7">
              <w:rPr>
                <w:rFonts w:ascii="SimSun" w:hAnsi="SimSun" w:hint="eastAsia"/>
                <w:sz w:val="21"/>
                <w:szCs w:val="21"/>
              </w:rPr>
              <w:t>化学</w:t>
            </w:r>
          </w:p>
        </w:tc>
        <w:tc>
          <w:tcPr>
            <w:tcW w:w="2251" w:type="dxa"/>
            <w:tcMar>
              <w:top w:w="0" w:type="dxa"/>
              <w:left w:w="108" w:type="dxa"/>
              <w:bottom w:w="0" w:type="dxa"/>
              <w:right w:w="108" w:type="dxa"/>
            </w:tcMar>
            <w:hideMark/>
          </w:tcPr>
          <w:p w:rsidR="00226D0E" w:rsidRPr="00635DB7" w:rsidRDefault="00226D0E" w:rsidP="00226D0E">
            <w:pPr>
              <w:keepNext/>
              <w:spacing w:line="256" w:lineRule="auto"/>
              <w:rPr>
                <w:rFonts w:ascii="SimSun" w:hAnsi="SimSun"/>
                <w:sz w:val="21"/>
                <w:szCs w:val="21"/>
                <w:lang w:val="en-GB"/>
              </w:rPr>
            </w:pPr>
            <w:r w:rsidRPr="00635DB7">
              <w:rPr>
                <w:rFonts w:ascii="SimSun" w:hAnsi="SimSun"/>
                <w:sz w:val="21"/>
                <w:szCs w:val="21"/>
                <w:lang w:val="en-GB"/>
              </w:rPr>
              <w:t>27</w:t>
            </w:r>
            <w:bookmarkStart w:id="6" w:name="_GoBack"/>
            <w:bookmarkEnd w:id="6"/>
          </w:p>
        </w:tc>
      </w:tr>
      <w:tr w:rsidR="00226D0E" w:rsidRPr="00635DB7" w:rsidTr="00C447EB">
        <w:trPr>
          <w:cantSplit/>
        </w:trPr>
        <w:tc>
          <w:tcPr>
            <w:tcW w:w="3527" w:type="dxa"/>
            <w:tcMar>
              <w:top w:w="0" w:type="dxa"/>
              <w:left w:w="108" w:type="dxa"/>
              <w:bottom w:w="0" w:type="dxa"/>
              <w:right w:w="108" w:type="dxa"/>
            </w:tcMar>
            <w:hideMark/>
          </w:tcPr>
          <w:p w:rsidR="00226D0E" w:rsidRPr="00635DB7" w:rsidRDefault="00226D0E" w:rsidP="0022047F">
            <w:pPr>
              <w:ind w:firstLineChars="100" w:firstLine="210"/>
              <w:rPr>
                <w:rFonts w:ascii="SimSun" w:hAnsi="SimSun"/>
                <w:sz w:val="21"/>
                <w:szCs w:val="21"/>
                <w:lang w:bidi="he-IL"/>
              </w:rPr>
            </w:pPr>
            <w:r w:rsidRPr="00635DB7">
              <w:rPr>
                <w:rFonts w:ascii="SimSun" w:hAnsi="SimSun" w:hint="eastAsia"/>
                <w:sz w:val="21"/>
                <w:szCs w:val="21"/>
                <w:lang w:bidi="he-IL"/>
              </w:rPr>
              <w:t>生物技术</w:t>
            </w:r>
          </w:p>
        </w:tc>
        <w:tc>
          <w:tcPr>
            <w:tcW w:w="2251" w:type="dxa"/>
            <w:tcMar>
              <w:top w:w="0" w:type="dxa"/>
              <w:left w:w="108" w:type="dxa"/>
              <w:bottom w:w="0" w:type="dxa"/>
              <w:right w:w="108" w:type="dxa"/>
            </w:tcMar>
            <w:hideMark/>
          </w:tcPr>
          <w:p w:rsidR="00226D0E" w:rsidRPr="00635DB7" w:rsidRDefault="00226D0E" w:rsidP="00226D0E">
            <w:pPr>
              <w:keepNext/>
              <w:spacing w:line="256" w:lineRule="auto"/>
              <w:rPr>
                <w:rFonts w:ascii="SimSun" w:hAnsi="SimSun"/>
                <w:sz w:val="21"/>
                <w:szCs w:val="21"/>
                <w:lang w:val="en-GB"/>
              </w:rPr>
            </w:pPr>
            <w:r w:rsidRPr="00635DB7">
              <w:rPr>
                <w:rFonts w:ascii="SimSun" w:hAnsi="SimSun"/>
                <w:sz w:val="21"/>
                <w:szCs w:val="21"/>
                <w:lang w:val="en-GB"/>
              </w:rPr>
              <w:t>5</w:t>
            </w:r>
          </w:p>
        </w:tc>
      </w:tr>
      <w:tr w:rsidR="00226D0E" w:rsidRPr="0022047F" w:rsidTr="00C447EB">
        <w:trPr>
          <w:cantSplit/>
        </w:trPr>
        <w:tc>
          <w:tcPr>
            <w:tcW w:w="3527" w:type="dxa"/>
            <w:tcMar>
              <w:top w:w="0" w:type="dxa"/>
              <w:left w:w="108" w:type="dxa"/>
              <w:bottom w:w="0" w:type="dxa"/>
              <w:right w:w="108" w:type="dxa"/>
            </w:tcMar>
            <w:hideMark/>
          </w:tcPr>
          <w:p w:rsidR="00226D0E" w:rsidRPr="0022047F" w:rsidRDefault="00226D0E" w:rsidP="0022047F">
            <w:pPr>
              <w:ind w:firstLineChars="100" w:firstLine="210"/>
              <w:rPr>
                <w:rFonts w:ascii="KaiTi" w:eastAsia="KaiTi" w:hAnsi="KaiTi"/>
                <w:iCs/>
                <w:sz w:val="21"/>
                <w:szCs w:val="21"/>
                <w:lang w:bidi="he-IL"/>
              </w:rPr>
            </w:pPr>
            <w:r w:rsidRPr="0022047F">
              <w:rPr>
                <w:rFonts w:ascii="KaiTi" w:eastAsia="KaiTi" w:hAnsi="KaiTi" w:hint="eastAsia"/>
                <w:iCs/>
                <w:sz w:val="21"/>
                <w:szCs w:val="21"/>
                <w:lang w:bidi="he-IL"/>
              </w:rPr>
              <w:t>合计</w:t>
            </w:r>
          </w:p>
        </w:tc>
        <w:tc>
          <w:tcPr>
            <w:tcW w:w="2251" w:type="dxa"/>
            <w:tcMar>
              <w:top w:w="0" w:type="dxa"/>
              <w:left w:w="108" w:type="dxa"/>
              <w:bottom w:w="0" w:type="dxa"/>
              <w:right w:w="108" w:type="dxa"/>
            </w:tcMar>
            <w:hideMark/>
          </w:tcPr>
          <w:p w:rsidR="00226D0E" w:rsidRPr="0022047F" w:rsidRDefault="00226D0E" w:rsidP="00226D0E">
            <w:pPr>
              <w:spacing w:line="256" w:lineRule="auto"/>
              <w:rPr>
                <w:rFonts w:ascii="KaiTi" w:eastAsia="KaiTi" w:hAnsi="KaiTi"/>
                <w:iCs/>
                <w:sz w:val="21"/>
                <w:szCs w:val="21"/>
                <w:lang w:val="en-GB"/>
              </w:rPr>
            </w:pPr>
            <w:r w:rsidRPr="0022047F">
              <w:rPr>
                <w:rFonts w:ascii="KaiTi" w:eastAsia="KaiTi" w:hAnsi="KaiTi"/>
                <w:iCs/>
                <w:sz w:val="21"/>
                <w:szCs w:val="21"/>
                <w:lang w:val="en-GB"/>
              </w:rPr>
              <w:t>114</w:t>
            </w:r>
          </w:p>
        </w:tc>
      </w:tr>
    </w:tbl>
    <w:p w:rsidR="00A8418E" w:rsidRPr="009C178E" w:rsidRDefault="00C262A1" w:rsidP="0022047F">
      <w:pPr>
        <w:spacing w:afterLines="50" w:after="120" w:line="340" w:lineRule="atLeast"/>
        <w:ind w:firstLineChars="200" w:firstLine="420"/>
        <w:jc w:val="both"/>
        <w:rPr>
          <w:rFonts w:ascii="SimSun" w:hAnsi="SimSun"/>
          <w:bCs/>
          <w:sz w:val="21"/>
          <w:szCs w:val="21"/>
          <w:lang w:val="en-GB"/>
        </w:rPr>
      </w:pPr>
      <w:r w:rsidRPr="009C178E">
        <w:rPr>
          <w:rFonts w:ascii="SimSun" w:hAnsi="SimSun" w:hint="eastAsia"/>
          <w:bCs/>
          <w:sz w:val="21"/>
          <w:szCs w:val="21"/>
          <w:lang w:val="en-GB"/>
        </w:rPr>
        <w:t>具有资格的审查员数量在近年从110名到180名不等；2017年，我局将扩大审查员队伍，</w:t>
      </w:r>
      <w:r w:rsidR="009E23B2" w:rsidRPr="009C178E">
        <w:rPr>
          <w:rFonts w:ascii="SimSun" w:hAnsi="SimSun" w:hint="eastAsia"/>
          <w:bCs/>
          <w:sz w:val="21"/>
          <w:szCs w:val="21"/>
          <w:lang w:val="en-GB"/>
        </w:rPr>
        <w:t>在原有基础上</w:t>
      </w:r>
      <w:r w:rsidRPr="009C178E">
        <w:rPr>
          <w:rFonts w:ascii="SimSun" w:hAnsi="SimSun" w:hint="eastAsia"/>
          <w:bCs/>
          <w:sz w:val="21"/>
          <w:szCs w:val="21"/>
          <w:lang w:val="en-GB"/>
        </w:rPr>
        <w:t>新招收23名全职审查员。</w:t>
      </w:r>
    </w:p>
    <w:p w:rsidR="00A8418E" w:rsidRPr="009C178E" w:rsidRDefault="00A8418E" w:rsidP="0022047F">
      <w:pPr>
        <w:spacing w:afterLines="50" w:after="120" w:line="340" w:lineRule="atLeast"/>
        <w:jc w:val="both"/>
        <w:rPr>
          <w:rFonts w:ascii="SimSun" w:hAnsi="SimSun"/>
          <w:bCs/>
          <w:sz w:val="21"/>
          <w:szCs w:val="21"/>
          <w:lang w:val="en-GB"/>
        </w:rPr>
      </w:pPr>
      <w:r w:rsidRPr="0022047F">
        <w:rPr>
          <w:rFonts w:ascii="SimSun" w:hAnsi="SimSun"/>
          <w:bCs/>
          <w:sz w:val="21"/>
          <w:szCs w:val="21"/>
          <w:vertAlign w:val="superscript"/>
          <w:lang w:val="en-GB"/>
        </w:rPr>
        <w:t>*</w:t>
      </w:r>
      <w:r w:rsidR="0022047F">
        <w:rPr>
          <w:rFonts w:ascii="SimSun" w:hAnsi="SimSun" w:hint="eastAsia"/>
          <w:bCs/>
          <w:sz w:val="21"/>
          <w:szCs w:val="21"/>
          <w:lang w:val="en-GB"/>
        </w:rPr>
        <w:t xml:space="preserve"> </w:t>
      </w:r>
      <w:r w:rsidR="00414256" w:rsidRPr="009C178E">
        <w:rPr>
          <w:rFonts w:ascii="SimSun" w:hAnsi="SimSun" w:hint="eastAsia"/>
          <w:bCs/>
          <w:sz w:val="21"/>
          <w:szCs w:val="21"/>
          <w:lang w:val="en-GB"/>
        </w:rPr>
        <w:t>审查员资格的最低要求是：理学硕士或同等学力，瑞典文和英文C级，德文或法文B级并能够理解另一种语言，以及通过为期18个月的我局内部审查员培训的书面考试，更多信息见下文。</w:t>
      </w:r>
    </w:p>
    <w:p w:rsidR="00A8418E" w:rsidRPr="00635DB7" w:rsidRDefault="00557CF1" w:rsidP="0022047F">
      <w:pPr>
        <w:keepNext/>
        <w:overflowPunct w:val="0"/>
        <w:spacing w:beforeLines="50" w:before="120" w:afterLines="50" w:after="120" w:line="340" w:lineRule="atLeast"/>
        <w:rPr>
          <w:rFonts w:ascii="SimSun" w:hAnsi="SimSun"/>
          <w:b/>
          <w:sz w:val="21"/>
          <w:szCs w:val="22"/>
        </w:rPr>
      </w:pPr>
      <w:r w:rsidRPr="00635DB7">
        <w:rPr>
          <w:rFonts w:ascii="SimSun" w:hAnsi="SimSun" w:hint="eastAsia"/>
          <w:b/>
          <w:sz w:val="21"/>
          <w:szCs w:val="22"/>
        </w:rPr>
        <w:t>培训计划</w:t>
      </w:r>
    </w:p>
    <w:p w:rsidR="00A8418E" w:rsidRPr="009C178E" w:rsidRDefault="000F2660" w:rsidP="0022047F">
      <w:pPr>
        <w:spacing w:afterLines="50" w:after="120" w:line="340" w:lineRule="atLeast"/>
        <w:ind w:firstLineChars="200" w:firstLine="420"/>
        <w:jc w:val="both"/>
        <w:rPr>
          <w:rFonts w:ascii="SimSun" w:hAnsi="SimSun"/>
          <w:sz w:val="21"/>
          <w:szCs w:val="21"/>
          <w:lang w:val="en-GB"/>
        </w:rPr>
      </w:pPr>
      <w:r w:rsidRPr="009C178E">
        <w:rPr>
          <w:rFonts w:ascii="SimSun" w:hAnsi="SimSun" w:hint="eastAsia"/>
          <w:sz w:val="21"/>
          <w:szCs w:val="21"/>
          <w:lang w:val="en-GB"/>
        </w:rPr>
        <w:t>审查员和形式审查员</w:t>
      </w:r>
      <w:r w:rsidR="00594F90" w:rsidRPr="009C178E">
        <w:rPr>
          <w:rFonts w:ascii="SimSun" w:hAnsi="SimSun" w:hint="eastAsia"/>
          <w:sz w:val="21"/>
          <w:szCs w:val="21"/>
          <w:lang w:val="en-GB"/>
        </w:rPr>
        <w:t>参加有效的初始培训和发展计划。他们通过不同水平的考试测验得到认可，以确保他们达到并保持必要的能力要求。在为期至少18个月并且包含约150课时的审查员培训计划期间，审查员要在若干导师的指导下进行培训，导师对审查员的结果担负着责任。详细的书面培训材料和在线培训计划为内部培训提供支持。审查员培训计划还包括语言课程</w:t>
      </w:r>
      <w:r w:rsidR="00635DB7">
        <w:rPr>
          <w:rFonts w:ascii="SimSun" w:hAnsi="SimSun" w:hint="eastAsia"/>
          <w:sz w:val="21"/>
          <w:szCs w:val="21"/>
          <w:lang w:val="en-GB"/>
        </w:rPr>
        <w:t>（</w:t>
      </w:r>
      <w:r w:rsidR="00594F90" w:rsidRPr="009C178E">
        <w:rPr>
          <w:rFonts w:ascii="SimSun" w:hAnsi="SimSun" w:hint="eastAsia"/>
          <w:sz w:val="21"/>
          <w:szCs w:val="21"/>
          <w:lang w:val="en-GB"/>
        </w:rPr>
        <w:t>德文、法文和正式英文写作</w:t>
      </w:r>
      <w:r w:rsidR="00635DB7">
        <w:rPr>
          <w:rFonts w:ascii="SimSun" w:hAnsi="SimSun" w:hint="eastAsia"/>
          <w:sz w:val="21"/>
          <w:szCs w:val="21"/>
          <w:lang w:val="en-GB"/>
        </w:rPr>
        <w:t>）</w:t>
      </w:r>
      <w:r w:rsidR="00594F90" w:rsidRPr="009C178E">
        <w:rPr>
          <w:rFonts w:ascii="SimSun" w:hAnsi="SimSun" w:hint="eastAsia"/>
          <w:sz w:val="21"/>
          <w:szCs w:val="21"/>
          <w:lang w:val="en-GB"/>
        </w:rPr>
        <w:t>。</w:t>
      </w:r>
    </w:p>
    <w:p w:rsidR="00A8418E" w:rsidRPr="009C178E" w:rsidRDefault="00523C12" w:rsidP="0022047F">
      <w:pPr>
        <w:spacing w:afterLines="50" w:after="120" w:line="340" w:lineRule="atLeast"/>
        <w:ind w:firstLineChars="200" w:firstLine="420"/>
        <w:jc w:val="both"/>
        <w:rPr>
          <w:rFonts w:ascii="SimSun" w:hAnsi="SimSun"/>
          <w:sz w:val="21"/>
          <w:szCs w:val="21"/>
          <w:lang w:val="en-GB"/>
        </w:rPr>
      </w:pPr>
      <w:r w:rsidRPr="009C178E">
        <w:rPr>
          <w:rFonts w:ascii="SimSun" w:hAnsi="SimSun" w:hint="eastAsia"/>
          <w:sz w:val="21"/>
          <w:szCs w:val="21"/>
          <w:lang w:val="en-GB"/>
        </w:rPr>
        <w:t>每个审查员每5年参加一次综合进修课程。此外，在年度质量检查后，或为了应对新</w:t>
      </w:r>
      <w:r w:rsidR="003A0C68" w:rsidRPr="009C178E">
        <w:rPr>
          <w:rFonts w:ascii="SimSun" w:hAnsi="SimSun" w:hint="eastAsia"/>
          <w:sz w:val="21"/>
          <w:szCs w:val="21"/>
          <w:lang w:val="en-GB"/>
        </w:rPr>
        <w:t>情况或指南，PRV</w:t>
      </w:r>
      <w:r w:rsidR="004E0694" w:rsidRPr="009C178E">
        <w:rPr>
          <w:rFonts w:ascii="SimSun" w:hAnsi="SimSun" w:hint="eastAsia"/>
          <w:sz w:val="21"/>
          <w:szCs w:val="21"/>
          <w:lang w:val="en-GB"/>
        </w:rPr>
        <w:t>会组织研讨班。各主管经与</w:t>
      </w:r>
      <w:r w:rsidR="004E0694" w:rsidRPr="0022047F">
        <w:rPr>
          <w:rFonts w:ascii="SimSun" w:hAnsi="SimSun" w:hint="eastAsia"/>
          <w:sz w:val="21"/>
        </w:rPr>
        <w:t>个人</w:t>
      </w:r>
      <w:r w:rsidR="004E0694" w:rsidRPr="009C178E">
        <w:rPr>
          <w:rFonts w:ascii="SimSun" w:hAnsi="SimSun" w:hint="eastAsia"/>
          <w:sz w:val="21"/>
          <w:szCs w:val="21"/>
          <w:lang w:val="en-GB"/>
        </w:rPr>
        <w:t>进行</w:t>
      </w:r>
      <w:r w:rsidR="003A0C68" w:rsidRPr="009C178E">
        <w:rPr>
          <w:rFonts w:ascii="SimSun" w:hAnsi="SimSun" w:hint="eastAsia"/>
          <w:sz w:val="21"/>
          <w:szCs w:val="21"/>
          <w:lang w:val="en-GB"/>
        </w:rPr>
        <w:t>磋商，会提供有关知识产权法和技术方面的个人教育计划。教育计划包括：讲习班</w:t>
      </w:r>
      <w:r w:rsidR="00635DB7">
        <w:rPr>
          <w:rFonts w:ascii="SimSun" w:hAnsi="SimSun" w:hint="eastAsia"/>
          <w:sz w:val="21"/>
          <w:szCs w:val="21"/>
          <w:lang w:val="en-GB"/>
        </w:rPr>
        <w:t>（</w:t>
      </w:r>
      <w:r w:rsidR="003A0C68" w:rsidRPr="009C178E">
        <w:rPr>
          <w:rFonts w:ascii="SimSun" w:hAnsi="SimSun" w:hint="eastAsia"/>
          <w:sz w:val="21"/>
          <w:szCs w:val="21"/>
          <w:lang w:val="en-GB"/>
        </w:rPr>
        <w:t>内部</w:t>
      </w:r>
      <w:r w:rsidR="00635DB7">
        <w:rPr>
          <w:rFonts w:ascii="SimSun" w:hAnsi="SimSun" w:hint="eastAsia"/>
          <w:sz w:val="21"/>
          <w:szCs w:val="21"/>
          <w:lang w:val="en-GB"/>
        </w:rPr>
        <w:t>）</w:t>
      </w:r>
      <w:r w:rsidR="003A0C68" w:rsidRPr="009C178E">
        <w:rPr>
          <w:rFonts w:ascii="SimSun" w:hAnsi="SimSun" w:hint="eastAsia"/>
          <w:sz w:val="21"/>
          <w:szCs w:val="21"/>
          <w:lang w:val="en-GB"/>
        </w:rPr>
        <w:t>、审查员交流、内部/外部研讨班和课程。</w:t>
      </w:r>
      <w:r w:rsidR="00AB2EF2" w:rsidRPr="009C178E">
        <w:rPr>
          <w:rFonts w:ascii="SimSun" w:hAnsi="SimSun" w:hint="eastAsia"/>
          <w:sz w:val="21"/>
          <w:szCs w:val="21"/>
          <w:lang w:val="en-GB"/>
        </w:rPr>
        <w:t>为了确保连续性和质量，</w:t>
      </w:r>
      <w:r w:rsidR="003A0C68" w:rsidRPr="009C178E">
        <w:rPr>
          <w:rFonts w:ascii="SimSun" w:hAnsi="SimSun" w:hint="eastAsia"/>
          <w:sz w:val="21"/>
          <w:szCs w:val="21"/>
          <w:lang w:val="en-GB"/>
        </w:rPr>
        <w:t>开发了</w:t>
      </w:r>
      <w:r w:rsidR="00AB2EF2" w:rsidRPr="009C178E">
        <w:rPr>
          <w:rFonts w:ascii="SimSun" w:hAnsi="SimSun" w:hint="eastAsia"/>
          <w:sz w:val="21"/>
          <w:szCs w:val="21"/>
          <w:lang w:val="en-GB"/>
        </w:rPr>
        <w:t>一个范围广泛的交叉检索/审查计划。</w:t>
      </w:r>
    </w:p>
    <w:p w:rsidR="00A8418E" w:rsidRPr="009C178E" w:rsidRDefault="00083C41" w:rsidP="0022047F">
      <w:pPr>
        <w:spacing w:afterLines="50" w:after="120" w:line="340" w:lineRule="atLeast"/>
        <w:ind w:firstLineChars="200" w:firstLine="420"/>
        <w:jc w:val="both"/>
        <w:rPr>
          <w:rFonts w:ascii="SimSun" w:hAnsi="SimSun"/>
          <w:sz w:val="21"/>
          <w:szCs w:val="21"/>
          <w:lang w:val="en-GB"/>
        </w:rPr>
      </w:pPr>
      <w:r w:rsidRPr="009C178E">
        <w:rPr>
          <w:rFonts w:ascii="SimSun" w:hAnsi="SimSun" w:hint="eastAsia"/>
          <w:sz w:val="21"/>
          <w:szCs w:val="21"/>
          <w:lang w:val="en-GB"/>
        </w:rPr>
        <w:t>由高素质审查员参加的特别专家计划旨在对专利专家进行培训。该计划涵盖范围广泛，</w:t>
      </w:r>
      <w:r w:rsidR="004E0694" w:rsidRPr="009C178E">
        <w:rPr>
          <w:rFonts w:ascii="SimSun" w:hAnsi="SimSun" w:hint="eastAsia"/>
          <w:sz w:val="21"/>
          <w:szCs w:val="21"/>
          <w:lang w:val="en-GB"/>
        </w:rPr>
        <w:t>为期数年，并与正常的检索和审查职责相结合。学员在计划结束时要进行</w:t>
      </w:r>
      <w:r w:rsidRPr="009C178E">
        <w:rPr>
          <w:rFonts w:ascii="SimSun" w:hAnsi="SimSun" w:hint="eastAsia"/>
          <w:sz w:val="21"/>
          <w:szCs w:val="21"/>
          <w:lang w:val="en-GB"/>
        </w:rPr>
        <w:t>考试，并对一篇审查论文进行口头报告。</w:t>
      </w:r>
    </w:p>
    <w:p w:rsidR="00A8418E" w:rsidRPr="009C178E" w:rsidRDefault="00DF0F2D" w:rsidP="0022047F">
      <w:pPr>
        <w:spacing w:afterLines="50" w:after="120" w:line="340" w:lineRule="atLeast"/>
        <w:ind w:firstLineChars="200" w:firstLine="420"/>
        <w:jc w:val="both"/>
        <w:rPr>
          <w:rFonts w:ascii="SimSun" w:hAnsi="SimSun"/>
          <w:sz w:val="21"/>
          <w:szCs w:val="21"/>
          <w:lang w:val="en-GB"/>
        </w:rPr>
      </w:pPr>
      <w:r w:rsidRPr="009C178E">
        <w:rPr>
          <w:rFonts w:ascii="SimSun" w:hAnsi="SimSun" w:hint="eastAsia"/>
          <w:sz w:val="21"/>
          <w:szCs w:val="21"/>
          <w:lang w:val="en-GB"/>
        </w:rPr>
        <w:t>所有员工在新入职时都会在PRV的导论课程上</w:t>
      </w:r>
      <w:r w:rsidR="004E0694" w:rsidRPr="009C178E">
        <w:rPr>
          <w:rFonts w:ascii="SimSun" w:hAnsi="SimSun" w:hint="eastAsia"/>
          <w:sz w:val="21"/>
          <w:szCs w:val="21"/>
          <w:lang w:val="en-GB"/>
        </w:rPr>
        <w:t>学习</w:t>
      </w:r>
      <w:r w:rsidR="00454302" w:rsidRPr="009C178E">
        <w:rPr>
          <w:rFonts w:ascii="SimSun" w:hAnsi="SimSun" w:hint="eastAsia"/>
          <w:sz w:val="21"/>
          <w:szCs w:val="21"/>
          <w:lang w:val="en-GB"/>
        </w:rPr>
        <w:t>遵守质量标准和要求的重要性。质量管理主管主要负责确保这一知识被保持下去。</w:t>
      </w:r>
    </w:p>
    <w:p w:rsidR="00A8418E" w:rsidRPr="0022047F" w:rsidRDefault="004E0694" w:rsidP="0022047F">
      <w:pPr>
        <w:spacing w:afterLines="50" w:after="120" w:line="340" w:lineRule="atLeast"/>
        <w:jc w:val="both"/>
        <w:rPr>
          <w:rFonts w:ascii="KaiTi" w:eastAsia="KaiTi" w:hAnsi="KaiTi"/>
          <w:b/>
          <w:sz w:val="21"/>
        </w:rPr>
      </w:pPr>
      <w:r w:rsidRPr="0022047F">
        <w:rPr>
          <w:rFonts w:ascii="KaiTi" w:eastAsia="KaiTi" w:hAnsi="KaiTi" w:hint="eastAsia"/>
          <w:b/>
          <w:sz w:val="21"/>
        </w:rPr>
        <w:t>细则</w:t>
      </w:r>
      <w:r w:rsidRPr="0022047F">
        <w:rPr>
          <w:rFonts w:ascii="KaiTi" w:eastAsia="KaiTi" w:hAnsi="KaiTi"/>
          <w:b/>
          <w:sz w:val="21"/>
        </w:rPr>
        <w:t>36.1(</w:t>
      </w:r>
      <w:r w:rsidRPr="0022047F">
        <w:rPr>
          <w:rFonts w:ascii="KaiTi" w:eastAsia="KaiTi" w:hAnsi="KaiTi" w:hint="eastAsia"/>
          <w:b/>
          <w:sz w:val="21"/>
        </w:rPr>
        <w:t>i</w:t>
      </w:r>
      <w:r w:rsidRPr="0022047F">
        <w:rPr>
          <w:rFonts w:ascii="KaiTi" w:eastAsia="KaiTi" w:hAnsi="KaiTi"/>
          <w:b/>
          <w:sz w:val="21"/>
        </w:rPr>
        <w:t>i)</w:t>
      </w:r>
      <w:r w:rsidRPr="0022047F">
        <w:rPr>
          <w:rFonts w:ascii="KaiTi" w:eastAsia="KaiTi" w:hAnsi="KaiTi" w:hint="eastAsia"/>
          <w:b/>
          <w:sz w:val="21"/>
        </w:rPr>
        <w:t>和</w:t>
      </w:r>
      <w:r w:rsidRPr="0022047F">
        <w:rPr>
          <w:rFonts w:ascii="KaiTi" w:eastAsia="KaiTi" w:hAnsi="KaiTi"/>
          <w:b/>
          <w:sz w:val="21"/>
        </w:rPr>
        <w:t>63.1(ii)</w:t>
      </w:r>
      <w:r w:rsidRPr="0022047F">
        <w:rPr>
          <w:rFonts w:ascii="KaiTi" w:eastAsia="KaiTi" w:hAnsi="KaiTi" w:hint="eastAsia"/>
          <w:b/>
          <w:sz w:val="21"/>
        </w:rPr>
        <w:t>：该局或者该组织至少必须拥有或能够利用本细则34所述的最低限度文献，并且为检索目的而妥善整理的载于纸件、缩微品或储存在电子媒介上。</w:t>
      </w:r>
    </w:p>
    <w:p w:rsidR="00A8418E" w:rsidRPr="00635DB7" w:rsidRDefault="004E0694" w:rsidP="0022047F">
      <w:pPr>
        <w:keepNext/>
        <w:overflowPunct w:val="0"/>
        <w:spacing w:beforeLines="50" w:before="120" w:afterLines="50" w:after="120" w:line="340" w:lineRule="atLeast"/>
        <w:rPr>
          <w:rFonts w:ascii="SimSun" w:hAnsi="SimSun"/>
          <w:b/>
          <w:sz w:val="21"/>
          <w:szCs w:val="22"/>
        </w:rPr>
      </w:pPr>
      <w:r w:rsidRPr="00635DB7">
        <w:rPr>
          <w:rFonts w:ascii="SimSun" w:hAnsi="SimSun" w:hint="eastAsia"/>
          <w:b/>
          <w:sz w:val="21"/>
          <w:szCs w:val="22"/>
        </w:rPr>
        <w:t>为检索目的利用最低限度文献：</w:t>
      </w:r>
    </w:p>
    <w:p w:rsidR="00A8418E" w:rsidRPr="009C178E" w:rsidRDefault="00635DB7" w:rsidP="0022047F">
      <w:pPr>
        <w:spacing w:afterLines="50" w:after="120" w:line="340" w:lineRule="atLeast"/>
        <w:ind w:firstLineChars="200" w:firstLine="420"/>
        <w:jc w:val="both"/>
        <w:rPr>
          <w:rFonts w:ascii="SimSun" w:hAnsi="SimSun"/>
          <w:sz w:val="21"/>
          <w:szCs w:val="21"/>
        </w:rPr>
      </w:pPr>
      <w:r>
        <w:rPr>
          <w:rFonts w:ascii="SimSun" w:hAnsi="SimSun"/>
          <w:sz w:val="21"/>
          <w:szCs w:val="21"/>
        </w:rPr>
        <w:t>（</w:t>
      </w:r>
      <w:r w:rsidR="00A8418E" w:rsidRPr="009C178E">
        <w:rPr>
          <w:rFonts w:ascii="SimSun" w:hAnsi="SimSun"/>
          <w:sz w:val="21"/>
          <w:szCs w:val="21"/>
        </w:rPr>
        <w:t>x</w:t>
      </w:r>
      <w:r>
        <w:rPr>
          <w:rFonts w:ascii="SimSun" w:hAnsi="SimSun"/>
          <w:sz w:val="21"/>
          <w:szCs w:val="21"/>
        </w:rPr>
        <w:t>）</w:t>
      </w:r>
      <w:r w:rsidR="00A8418E" w:rsidRPr="009C178E">
        <w:rPr>
          <w:rFonts w:ascii="SimSun" w:hAnsi="SimSun"/>
          <w:sz w:val="21"/>
          <w:szCs w:val="21"/>
        </w:rPr>
        <w:tab/>
      </w:r>
      <w:r w:rsidR="00007EF0" w:rsidRPr="009C178E">
        <w:rPr>
          <w:rFonts w:ascii="SimSun" w:hAnsi="SimSun" w:hint="eastAsia"/>
          <w:sz w:val="21"/>
          <w:szCs w:val="21"/>
        </w:rPr>
        <w:t>全部利用</w:t>
      </w:r>
    </w:p>
    <w:p w:rsidR="00A8418E" w:rsidRPr="00635DB7" w:rsidRDefault="004E0694" w:rsidP="0022047F">
      <w:pPr>
        <w:keepNext/>
        <w:overflowPunct w:val="0"/>
        <w:spacing w:beforeLines="50" w:before="120" w:afterLines="50" w:after="120" w:line="340" w:lineRule="atLeast"/>
        <w:rPr>
          <w:rFonts w:ascii="SimSun" w:hAnsi="SimSun"/>
          <w:b/>
          <w:sz w:val="21"/>
          <w:szCs w:val="22"/>
        </w:rPr>
      </w:pPr>
      <w:r w:rsidRPr="00635DB7">
        <w:rPr>
          <w:rFonts w:ascii="SimSun" w:hAnsi="SimSun" w:hint="eastAsia"/>
          <w:b/>
          <w:sz w:val="21"/>
          <w:szCs w:val="22"/>
        </w:rPr>
        <w:t>检索系统：</w:t>
      </w:r>
    </w:p>
    <w:p w:rsidR="00A8418E" w:rsidRPr="009C178E" w:rsidRDefault="00F92EC8" w:rsidP="0022047F">
      <w:pPr>
        <w:spacing w:afterLines="50" w:after="120" w:line="340" w:lineRule="atLeast"/>
        <w:ind w:firstLineChars="200" w:firstLine="420"/>
        <w:jc w:val="both"/>
        <w:rPr>
          <w:rFonts w:ascii="SimSun" w:hAnsi="SimSun"/>
          <w:iCs/>
          <w:sz w:val="21"/>
          <w:szCs w:val="21"/>
          <w:lang w:val="en-GB"/>
        </w:rPr>
      </w:pPr>
      <w:proofErr w:type="spellStart"/>
      <w:r w:rsidRPr="009C178E">
        <w:rPr>
          <w:rFonts w:ascii="SimSun" w:hAnsi="SimSun"/>
          <w:iCs/>
          <w:sz w:val="21"/>
          <w:szCs w:val="21"/>
          <w:lang w:val="en-GB"/>
        </w:rPr>
        <w:t>EPOQUENet</w:t>
      </w:r>
      <w:proofErr w:type="spellEnd"/>
      <w:r w:rsidR="00007EF0" w:rsidRPr="009C178E">
        <w:rPr>
          <w:rFonts w:ascii="SimSun" w:hAnsi="SimSun" w:hint="eastAsia"/>
          <w:iCs/>
          <w:sz w:val="21"/>
          <w:szCs w:val="21"/>
          <w:lang w:val="en-GB"/>
        </w:rPr>
        <w:t>、</w:t>
      </w:r>
      <w:r w:rsidR="00A8418E" w:rsidRPr="009C178E">
        <w:rPr>
          <w:rFonts w:ascii="SimSun" w:hAnsi="SimSun"/>
          <w:iCs/>
          <w:sz w:val="21"/>
          <w:szCs w:val="21"/>
          <w:lang w:val="en-GB"/>
        </w:rPr>
        <w:t>STN</w:t>
      </w:r>
      <w:r w:rsidR="00007EF0" w:rsidRPr="009C178E">
        <w:rPr>
          <w:rFonts w:ascii="SimSun" w:hAnsi="SimSun" w:hint="eastAsia"/>
          <w:iCs/>
          <w:sz w:val="21"/>
          <w:szCs w:val="21"/>
          <w:lang w:val="en-GB"/>
        </w:rPr>
        <w:t>、</w:t>
      </w:r>
      <w:proofErr w:type="spellStart"/>
      <w:r w:rsidR="00A8418E" w:rsidRPr="009C178E">
        <w:rPr>
          <w:rFonts w:ascii="SimSun" w:hAnsi="SimSun"/>
          <w:iCs/>
          <w:sz w:val="21"/>
          <w:szCs w:val="21"/>
          <w:lang w:val="en-GB"/>
        </w:rPr>
        <w:t>Questel</w:t>
      </w:r>
      <w:proofErr w:type="spellEnd"/>
      <w:r w:rsidR="00007EF0" w:rsidRPr="009C178E">
        <w:rPr>
          <w:rFonts w:ascii="SimSun" w:hAnsi="SimSun" w:hint="eastAsia"/>
          <w:iCs/>
          <w:sz w:val="21"/>
          <w:szCs w:val="21"/>
          <w:lang w:val="en-GB"/>
        </w:rPr>
        <w:t>、</w:t>
      </w:r>
      <w:r w:rsidR="00A8418E" w:rsidRPr="009C178E">
        <w:rPr>
          <w:rFonts w:ascii="SimSun" w:hAnsi="SimSun"/>
          <w:iCs/>
          <w:sz w:val="21"/>
          <w:szCs w:val="21"/>
          <w:lang w:val="en-GB"/>
        </w:rPr>
        <w:t>Mintel GNDP</w:t>
      </w:r>
      <w:r w:rsidR="00007EF0" w:rsidRPr="009C178E">
        <w:rPr>
          <w:rFonts w:ascii="SimSun" w:hAnsi="SimSun" w:hint="eastAsia"/>
          <w:iCs/>
          <w:sz w:val="21"/>
          <w:szCs w:val="21"/>
          <w:lang w:val="en-GB"/>
        </w:rPr>
        <w:t>、内部图书馆检索服务。</w:t>
      </w:r>
    </w:p>
    <w:p w:rsidR="00A8418E" w:rsidRPr="0022047F" w:rsidRDefault="004E0694" w:rsidP="0022047F">
      <w:pPr>
        <w:spacing w:afterLines="50" w:after="120" w:line="340" w:lineRule="atLeast"/>
        <w:jc w:val="both"/>
        <w:rPr>
          <w:rFonts w:ascii="KaiTi" w:eastAsia="KaiTi" w:hAnsi="KaiTi"/>
          <w:b/>
          <w:sz w:val="21"/>
        </w:rPr>
      </w:pPr>
      <w:r w:rsidRPr="0022047F">
        <w:rPr>
          <w:rFonts w:ascii="KaiTi" w:eastAsia="KaiTi" w:hAnsi="KaiTi" w:hint="eastAsia"/>
          <w:b/>
          <w:sz w:val="21"/>
        </w:rPr>
        <w:t>细则</w:t>
      </w:r>
      <w:r w:rsidRPr="0022047F">
        <w:rPr>
          <w:rFonts w:ascii="KaiTi" w:eastAsia="KaiTi" w:hAnsi="KaiTi"/>
          <w:b/>
          <w:sz w:val="21"/>
        </w:rPr>
        <w:t>36.1(iii)</w:t>
      </w:r>
      <w:r w:rsidRPr="0022047F">
        <w:rPr>
          <w:rFonts w:ascii="KaiTi" w:eastAsia="KaiTi" w:hAnsi="KaiTi" w:hint="eastAsia"/>
          <w:b/>
          <w:sz w:val="21"/>
        </w:rPr>
        <w:t>和</w:t>
      </w:r>
      <w:r w:rsidRPr="0022047F">
        <w:rPr>
          <w:rFonts w:ascii="KaiTi" w:eastAsia="KaiTi" w:hAnsi="KaiTi"/>
          <w:b/>
          <w:sz w:val="21"/>
        </w:rPr>
        <w:t>63.1(iii)</w:t>
      </w:r>
      <w:r w:rsidRPr="0022047F">
        <w:rPr>
          <w:rFonts w:ascii="KaiTi" w:eastAsia="KaiTi" w:hAnsi="KaiTi" w:hint="eastAsia"/>
          <w:b/>
          <w:sz w:val="21"/>
        </w:rPr>
        <w:t>：该局或者该组织必须拥有一批工作人员，能够对所要求的技术领域进行检索和审查，并且具有至少能够理解用来撰写或者翻译本细则34所述最低限度文献的语言的语言能力。</w:t>
      </w:r>
    </w:p>
    <w:p w:rsidR="00A8418E" w:rsidRPr="00635DB7" w:rsidRDefault="00D93642" w:rsidP="0022047F">
      <w:pPr>
        <w:keepNext/>
        <w:overflowPunct w:val="0"/>
        <w:spacing w:beforeLines="50" w:before="120" w:afterLines="50" w:after="120" w:line="340" w:lineRule="atLeast"/>
        <w:rPr>
          <w:rFonts w:ascii="SimSun" w:hAnsi="SimSun"/>
          <w:b/>
          <w:sz w:val="21"/>
          <w:szCs w:val="22"/>
        </w:rPr>
      </w:pPr>
      <w:r w:rsidRPr="00635DB7">
        <w:rPr>
          <w:rFonts w:ascii="SimSun" w:hAnsi="SimSun" w:hint="eastAsia"/>
          <w:b/>
          <w:sz w:val="21"/>
          <w:szCs w:val="22"/>
        </w:rPr>
        <w:t>国家申请可以使用哪种或哪几种语言提交和处理：</w:t>
      </w:r>
    </w:p>
    <w:p w:rsidR="00A8418E" w:rsidRPr="009C178E" w:rsidRDefault="00601986" w:rsidP="0022047F">
      <w:pPr>
        <w:spacing w:afterLines="50" w:after="120" w:line="340" w:lineRule="atLeast"/>
        <w:ind w:firstLineChars="200" w:firstLine="420"/>
        <w:jc w:val="both"/>
        <w:rPr>
          <w:rFonts w:ascii="SimSun" w:hAnsi="SimSun"/>
          <w:sz w:val="21"/>
          <w:szCs w:val="21"/>
          <w:lang w:val="en-GB"/>
        </w:rPr>
      </w:pPr>
      <w:r w:rsidRPr="009C178E">
        <w:rPr>
          <w:rFonts w:ascii="SimSun" w:hAnsi="SimSun" w:hint="eastAsia"/>
          <w:sz w:val="21"/>
          <w:szCs w:val="21"/>
          <w:lang w:val="en-GB"/>
        </w:rPr>
        <w:t>瑞典文、英文。</w:t>
      </w:r>
    </w:p>
    <w:p w:rsidR="00A8418E" w:rsidRPr="009C178E" w:rsidRDefault="00601986" w:rsidP="0022047F">
      <w:pPr>
        <w:spacing w:afterLines="50" w:after="120" w:line="340" w:lineRule="atLeast"/>
        <w:ind w:firstLineChars="200" w:firstLine="420"/>
        <w:jc w:val="both"/>
        <w:rPr>
          <w:rFonts w:ascii="SimSun" w:hAnsi="SimSun"/>
          <w:b/>
          <w:bCs/>
          <w:sz w:val="21"/>
          <w:szCs w:val="21"/>
          <w:lang w:val="en-GB"/>
        </w:rPr>
      </w:pPr>
      <w:r w:rsidRPr="009C178E">
        <w:rPr>
          <w:rFonts w:ascii="SimSun" w:hAnsi="SimSun" w:hint="eastAsia"/>
          <w:sz w:val="21"/>
          <w:szCs w:val="21"/>
          <w:lang w:val="en-GB"/>
        </w:rPr>
        <w:t>以所有斯堪的纳维亚语言提交的</w:t>
      </w:r>
      <w:r w:rsidRPr="0022047F">
        <w:rPr>
          <w:rFonts w:ascii="SimSun" w:hAnsi="SimSun" w:hint="eastAsia"/>
          <w:sz w:val="21"/>
        </w:rPr>
        <w:t>申请</w:t>
      </w:r>
      <w:r w:rsidRPr="009C178E">
        <w:rPr>
          <w:rFonts w:ascii="SimSun" w:hAnsi="SimSun" w:hint="eastAsia"/>
          <w:sz w:val="21"/>
          <w:szCs w:val="21"/>
          <w:lang w:val="en-GB"/>
        </w:rPr>
        <w:t>都被接受，见下文第3点。</w:t>
      </w:r>
    </w:p>
    <w:p w:rsidR="00A8418E" w:rsidRPr="00635DB7" w:rsidRDefault="00D93642" w:rsidP="0022047F">
      <w:pPr>
        <w:keepNext/>
        <w:overflowPunct w:val="0"/>
        <w:spacing w:beforeLines="50" w:before="120" w:afterLines="50" w:after="120" w:line="340" w:lineRule="atLeast"/>
        <w:rPr>
          <w:rFonts w:ascii="SimSun" w:hAnsi="SimSun"/>
          <w:b/>
          <w:sz w:val="21"/>
          <w:szCs w:val="22"/>
        </w:rPr>
      </w:pPr>
      <w:r w:rsidRPr="00635DB7">
        <w:rPr>
          <w:rFonts w:ascii="SimSun" w:hAnsi="SimSun" w:hint="eastAsia"/>
          <w:b/>
          <w:sz w:val="21"/>
          <w:szCs w:val="22"/>
        </w:rPr>
        <w:t>很多审查员可熟练运用的其他语言：</w:t>
      </w:r>
    </w:p>
    <w:p w:rsidR="00A8418E" w:rsidRPr="009C178E" w:rsidRDefault="00601986" w:rsidP="0022047F">
      <w:pPr>
        <w:spacing w:afterLines="50" w:after="120" w:line="340" w:lineRule="atLeast"/>
        <w:ind w:firstLineChars="200" w:firstLine="420"/>
        <w:jc w:val="both"/>
        <w:rPr>
          <w:rFonts w:ascii="SimSun" w:hAnsi="SimSun"/>
          <w:sz w:val="21"/>
          <w:szCs w:val="21"/>
          <w:lang w:val="en-GB"/>
        </w:rPr>
      </w:pPr>
      <w:r w:rsidRPr="009C178E">
        <w:rPr>
          <w:rFonts w:ascii="SimSun" w:hAnsi="SimSun" w:hint="eastAsia"/>
          <w:sz w:val="21"/>
          <w:szCs w:val="21"/>
          <w:lang w:val="en-GB"/>
        </w:rPr>
        <w:t>德文、法文。</w:t>
      </w:r>
    </w:p>
    <w:p w:rsidR="00A8418E" w:rsidRPr="00635DB7" w:rsidRDefault="00D93642" w:rsidP="0022047F">
      <w:pPr>
        <w:keepNext/>
        <w:overflowPunct w:val="0"/>
        <w:spacing w:beforeLines="50" w:before="120" w:afterLines="50" w:after="120" w:line="340" w:lineRule="atLeast"/>
        <w:rPr>
          <w:rFonts w:ascii="SimSun" w:hAnsi="SimSun"/>
          <w:b/>
          <w:sz w:val="21"/>
          <w:szCs w:val="22"/>
        </w:rPr>
      </w:pPr>
      <w:r w:rsidRPr="00635DB7">
        <w:rPr>
          <w:rFonts w:ascii="SimSun" w:hAnsi="SimSun" w:hint="eastAsia"/>
          <w:b/>
          <w:sz w:val="21"/>
          <w:szCs w:val="22"/>
        </w:rPr>
        <w:t>协助检索或理解其他语言现有技术的可用技术：</w:t>
      </w:r>
    </w:p>
    <w:p w:rsidR="00A8418E" w:rsidRPr="009C178E" w:rsidRDefault="00601986" w:rsidP="0022047F">
      <w:pPr>
        <w:spacing w:afterLines="50" w:after="120" w:line="340" w:lineRule="atLeast"/>
        <w:ind w:firstLineChars="200" w:firstLine="420"/>
        <w:jc w:val="both"/>
        <w:rPr>
          <w:rFonts w:ascii="SimSun" w:hAnsi="SimSun"/>
          <w:sz w:val="21"/>
          <w:szCs w:val="21"/>
          <w:lang w:val="en-GB"/>
        </w:rPr>
      </w:pPr>
      <w:r w:rsidRPr="009C178E">
        <w:rPr>
          <w:rFonts w:ascii="SimSun" w:hAnsi="SimSun" w:hint="eastAsia"/>
          <w:sz w:val="21"/>
          <w:szCs w:val="21"/>
          <w:lang w:val="en-GB"/>
        </w:rPr>
        <w:t>语言翻译机、CPMT、K-PION、PAJ。</w:t>
      </w:r>
    </w:p>
    <w:p w:rsidR="00A8418E" w:rsidRPr="009C178E" w:rsidRDefault="00A8418E" w:rsidP="00A8418E">
      <w:pPr>
        <w:pStyle w:val="SectionHeading"/>
        <w:rPr>
          <w:rFonts w:ascii="SimSun" w:eastAsia="SimSun" w:hAnsi="SimSun"/>
          <w:sz w:val="21"/>
          <w:szCs w:val="21"/>
          <w:lang w:val="en-GB"/>
        </w:rPr>
      </w:pPr>
      <w:r w:rsidRPr="009C178E">
        <w:rPr>
          <w:rFonts w:ascii="SimSun" w:eastAsia="SimSun" w:hAnsi="SimSun"/>
          <w:sz w:val="21"/>
          <w:szCs w:val="21"/>
          <w:lang w:val="en-GB"/>
        </w:rPr>
        <w:t>2.2–</w:t>
      </w:r>
      <w:r w:rsidR="00D93642" w:rsidRPr="00862A75">
        <w:rPr>
          <w:rFonts w:ascii="SimHei" w:eastAsia="SimHei" w:hAnsi="SimHei" w:hint="eastAsia"/>
          <w:b w:val="0"/>
          <w:sz w:val="21"/>
          <w:szCs w:val="21"/>
        </w:rPr>
        <w:t>质量管理</w:t>
      </w:r>
    </w:p>
    <w:p w:rsidR="00A8418E" w:rsidRPr="0022047F" w:rsidRDefault="00D93642" w:rsidP="0022047F">
      <w:pPr>
        <w:spacing w:afterLines="50" w:after="120" w:line="340" w:lineRule="atLeast"/>
        <w:jc w:val="both"/>
        <w:rPr>
          <w:rFonts w:ascii="KaiTi" w:eastAsia="KaiTi" w:hAnsi="KaiTi"/>
          <w:b/>
          <w:sz w:val="21"/>
        </w:rPr>
      </w:pPr>
      <w:r w:rsidRPr="0022047F">
        <w:rPr>
          <w:rFonts w:ascii="KaiTi" w:eastAsia="KaiTi" w:hAnsi="KaiTi" w:hint="eastAsia"/>
          <w:b/>
          <w:sz w:val="21"/>
        </w:rPr>
        <w:t>细则</w:t>
      </w:r>
      <w:r w:rsidRPr="0022047F">
        <w:rPr>
          <w:rFonts w:ascii="KaiTi" w:eastAsia="KaiTi" w:hAnsi="KaiTi"/>
          <w:b/>
          <w:sz w:val="21"/>
        </w:rPr>
        <w:t>36.1(iv)</w:t>
      </w:r>
      <w:r w:rsidRPr="0022047F">
        <w:rPr>
          <w:rFonts w:ascii="KaiTi" w:eastAsia="KaiTi" w:hAnsi="KaiTi" w:hint="eastAsia"/>
          <w:b/>
          <w:sz w:val="21"/>
        </w:rPr>
        <w:t>和</w:t>
      </w:r>
      <w:r w:rsidRPr="0022047F">
        <w:rPr>
          <w:rFonts w:ascii="KaiTi" w:eastAsia="KaiTi" w:hAnsi="KaiTi"/>
          <w:b/>
          <w:sz w:val="21"/>
        </w:rPr>
        <w:t>63.1(iv)</w:t>
      </w:r>
      <w:r w:rsidRPr="0022047F">
        <w:rPr>
          <w:rFonts w:ascii="KaiTi" w:eastAsia="KaiTi" w:hAnsi="KaiTi" w:hint="eastAsia"/>
          <w:b/>
          <w:sz w:val="21"/>
        </w:rPr>
        <w:t>：该局或该组织必须根据国际检索共同规则，设置质量管理系统和内部复查措施。</w:t>
      </w:r>
    </w:p>
    <w:p w:rsidR="00A8418E" w:rsidRPr="009C178E" w:rsidRDefault="007D7679" w:rsidP="0022047F">
      <w:pPr>
        <w:spacing w:afterLines="50" w:after="120" w:line="340" w:lineRule="atLeast"/>
        <w:ind w:firstLineChars="200" w:firstLine="420"/>
        <w:jc w:val="both"/>
        <w:rPr>
          <w:rFonts w:ascii="SimSun" w:hAnsi="SimSun"/>
          <w:bCs/>
          <w:sz w:val="21"/>
          <w:szCs w:val="21"/>
          <w:lang w:val="en-GB"/>
        </w:rPr>
      </w:pPr>
      <w:r w:rsidRPr="009C178E">
        <w:rPr>
          <w:rFonts w:ascii="SimSun" w:hAnsi="SimSun" w:hint="eastAsia"/>
          <w:bCs/>
          <w:sz w:val="21"/>
          <w:szCs w:val="21"/>
          <w:lang w:val="en-GB"/>
        </w:rPr>
        <w:t>PRV的质量工作有着很长的历史，它从20世纪90年代中期开始根据国际标准进行质量管理。到了90年代末期，我局将专利流程调整为</w:t>
      </w:r>
      <w:r w:rsidRPr="0022047F">
        <w:rPr>
          <w:rFonts w:ascii="SimSun" w:hAnsi="SimSun" w:hint="eastAsia"/>
          <w:sz w:val="21"/>
        </w:rPr>
        <w:t>TQM</w:t>
      </w:r>
      <w:r w:rsidR="00635DB7">
        <w:rPr>
          <w:rFonts w:ascii="SimSun" w:hAnsi="SimSun"/>
          <w:bCs/>
          <w:sz w:val="21"/>
          <w:szCs w:val="21"/>
          <w:lang w:val="en-GB"/>
        </w:rPr>
        <w:t>（</w:t>
      </w:r>
      <w:r w:rsidRPr="009C178E">
        <w:rPr>
          <w:rFonts w:ascii="SimSun" w:hAnsi="SimSun" w:hint="eastAsia"/>
          <w:bCs/>
          <w:sz w:val="21"/>
          <w:szCs w:val="21"/>
          <w:lang w:val="en-GB"/>
        </w:rPr>
        <w:t>全面质量管理</w:t>
      </w:r>
      <w:r w:rsidR="00635DB7">
        <w:rPr>
          <w:rFonts w:ascii="SimSun" w:hAnsi="SimSun"/>
          <w:bCs/>
          <w:sz w:val="21"/>
          <w:szCs w:val="21"/>
          <w:lang w:val="en-GB"/>
        </w:rPr>
        <w:t>）</w:t>
      </w:r>
      <w:r w:rsidRPr="009C178E">
        <w:rPr>
          <w:rFonts w:ascii="SimSun" w:hAnsi="SimSun" w:hint="eastAsia"/>
          <w:bCs/>
          <w:sz w:val="21"/>
          <w:szCs w:val="21"/>
          <w:lang w:val="en-GB"/>
        </w:rPr>
        <w:t>原则，还开始根据CAF</w:t>
      </w:r>
      <w:r w:rsidR="00635DB7">
        <w:rPr>
          <w:rFonts w:ascii="SimSun" w:hAnsi="SimSun"/>
          <w:bCs/>
          <w:sz w:val="21"/>
          <w:szCs w:val="21"/>
          <w:lang w:val="en-GB"/>
        </w:rPr>
        <w:t>（</w:t>
      </w:r>
      <w:r w:rsidRPr="009C178E">
        <w:rPr>
          <w:rFonts w:ascii="SimSun" w:hAnsi="SimSun" w:hint="eastAsia"/>
          <w:bCs/>
          <w:sz w:val="21"/>
          <w:szCs w:val="21"/>
          <w:lang w:val="en-GB"/>
        </w:rPr>
        <w:t>共同评估框架</w:t>
      </w:r>
      <w:r w:rsidR="00635DB7">
        <w:rPr>
          <w:rFonts w:ascii="SimSun" w:hAnsi="SimSun"/>
          <w:bCs/>
          <w:sz w:val="21"/>
          <w:szCs w:val="21"/>
          <w:lang w:val="en-GB"/>
        </w:rPr>
        <w:t>）</w:t>
      </w:r>
      <w:r w:rsidRPr="009C178E">
        <w:rPr>
          <w:rFonts w:ascii="SimSun" w:hAnsi="SimSun" w:hint="eastAsia"/>
          <w:bCs/>
          <w:sz w:val="21"/>
          <w:szCs w:val="21"/>
          <w:lang w:val="en-GB"/>
        </w:rPr>
        <w:t>持续不断地制定改进计划并开展评估。</w:t>
      </w:r>
      <w:r w:rsidR="00531910" w:rsidRPr="009C178E">
        <w:rPr>
          <w:rFonts w:ascii="SimSun" w:hAnsi="SimSun" w:hint="eastAsia"/>
          <w:bCs/>
          <w:sz w:val="21"/>
          <w:szCs w:val="21"/>
          <w:lang w:val="en-GB"/>
        </w:rPr>
        <w:t>2006年，PRV决定开始使用ISO</w:t>
      </w:r>
      <w:r w:rsidR="00531910" w:rsidRPr="009C178E">
        <w:rPr>
          <w:rFonts w:ascii="SimSun" w:hAnsi="SimSun"/>
          <w:bCs/>
          <w:sz w:val="21"/>
          <w:szCs w:val="21"/>
          <w:lang w:val="en-GB"/>
        </w:rPr>
        <w:t xml:space="preserve"> 9001:2000</w:t>
      </w:r>
      <w:r w:rsidR="00531910" w:rsidRPr="009C178E">
        <w:rPr>
          <w:rFonts w:ascii="SimSun" w:hAnsi="SimSun" w:hint="eastAsia"/>
          <w:bCs/>
          <w:sz w:val="21"/>
          <w:szCs w:val="21"/>
          <w:lang w:val="en-GB"/>
        </w:rPr>
        <w:t>质量管理标准，全局和显然包括国内和国际</w:t>
      </w:r>
      <w:r w:rsidR="00635DB7">
        <w:rPr>
          <w:rFonts w:ascii="SimSun" w:hAnsi="SimSun" w:hint="eastAsia"/>
          <w:bCs/>
          <w:sz w:val="21"/>
          <w:szCs w:val="21"/>
          <w:lang w:val="en-GB"/>
        </w:rPr>
        <w:t>（</w:t>
      </w:r>
      <w:r w:rsidR="00531910" w:rsidRPr="009C178E">
        <w:rPr>
          <w:rFonts w:ascii="SimSun" w:hAnsi="SimSun"/>
          <w:bCs/>
          <w:sz w:val="21"/>
          <w:szCs w:val="21"/>
          <w:lang w:val="en-GB"/>
        </w:rPr>
        <w:t>PCT</w:t>
      </w:r>
      <w:r w:rsidR="00635DB7">
        <w:rPr>
          <w:rFonts w:ascii="SimSun" w:hAnsi="SimSun" w:hint="eastAsia"/>
          <w:bCs/>
          <w:sz w:val="21"/>
          <w:szCs w:val="21"/>
          <w:lang w:val="en-GB"/>
        </w:rPr>
        <w:t>）</w:t>
      </w:r>
      <w:r w:rsidR="00531910" w:rsidRPr="009C178E">
        <w:rPr>
          <w:rFonts w:ascii="SimSun" w:hAnsi="SimSun" w:hint="eastAsia"/>
          <w:bCs/>
          <w:sz w:val="21"/>
          <w:szCs w:val="21"/>
          <w:lang w:val="en-GB"/>
        </w:rPr>
        <w:t>专利流程在内的所有流程在2007年10月得到了ISO</w:t>
      </w:r>
      <w:r w:rsidR="00531910" w:rsidRPr="009C178E">
        <w:rPr>
          <w:rFonts w:ascii="SimSun" w:hAnsi="SimSun"/>
          <w:bCs/>
          <w:sz w:val="21"/>
          <w:szCs w:val="21"/>
          <w:lang w:val="en-GB"/>
        </w:rPr>
        <w:t xml:space="preserve"> 9001</w:t>
      </w:r>
      <w:r w:rsidR="00531910" w:rsidRPr="009C178E">
        <w:rPr>
          <w:rFonts w:ascii="SimSun" w:hAnsi="SimSun" w:hint="eastAsia"/>
          <w:bCs/>
          <w:sz w:val="21"/>
          <w:szCs w:val="21"/>
          <w:lang w:val="en-GB"/>
        </w:rPr>
        <w:t>标准认证。</w:t>
      </w:r>
    </w:p>
    <w:p w:rsidR="00A8418E" w:rsidRPr="009C178E" w:rsidRDefault="00283F2F" w:rsidP="0022047F">
      <w:pPr>
        <w:spacing w:afterLines="50" w:after="120" w:line="340" w:lineRule="atLeast"/>
        <w:ind w:firstLineChars="200" w:firstLine="420"/>
        <w:jc w:val="both"/>
        <w:rPr>
          <w:rFonts w:ascii="SimSun" w:hAnsi="SimSun"/>
          <w:bCs/>
          <w:sz w:val="21"/>
          <w:szCs w:val="21"/>
          <w:lang w:val="en-GB"/>
        </w:rPr>
      </w:pPr>
      <w:r w:rsidRPr="009C178E">
        <w:rPr>
          <w:rFonts w:ascii="SimSun" w:hAnsi="SimSun"/>
          <w:bCs/>
          <w:sz w:val="21"/>
          <w:szCs w:val="21"/>
          <w:lang w:val="en-GB"/>
        </w:rPr>
        <w:t>2015</w:t>
      </w:r>
      <w:r w:rsidRPr="009C178E">
        <w:rPr>
          <w:rFonts w:ascii="SimSun" w:hAnsi="SimSun" w:hint="eastAsia"/>
          <w:bCs/>
          <w:sz w:val="21"/>
          <w:szCs w:val="21"/>
          <w:lang w:val="en-GB"/>
        </w:rPr>
        <w:t>年，我局根据</w:t>
      </w:r>
      <w:r w:rsidRPr="009C178E">
        <w:rPr>
          <w:rFonts w:ascii="SimSun" w:hAnsi="SimSun"/>
          <w:bCs/>
          <w:sz w:val="21"/>
          <w:szCs w:val="21"/>
          <w:lang w:val="en-GB"/>
        </w:rPr>
        <w:t>ISO</w:t>
      </w:r>
      <w:r w:rsidRPr="009C178E">
        <w:rPr>
          <w:rFonts w:ascii="SimSun" w:hAnsi="SimSun"/>
          <w:sz w:val="21"/>
          <w:szCs w:val="21"/>
        </w:rPr>
        <w:t> </w:t>
      </w:r>
      <w:r w:rsidRPr="009C178E">
        <w:rPr>
          <w:rFonts w:ascii="SimSun" w:hAnsi="SimSun"/>
          <w:bCs/>
          <w:sz w:val="21"/>
          <w:szCs w:val="21"/>
          <w:lang w:val="en-GB"/>
        </w:rPr>
        <w:t>9001:2008</w:t>
      </w:r>
      <w:r w:rsidRPr="009C178E">
        <w:rPr>
          <w:rFonts w:ascii="SimSun" w:hAnsi="SimSun" w:hint="eastAsia"/>
          <w:bCs/>
          <w:sz w:val="21"/>
          <w:szCs w:val="21"/>
          <w:lang w:val="en-GB"/>
        </w:rPr>
        <w:t>标准，经过了最后一次外部评审，然后外聘评审员给出的有关质量管理体系的意见是：“</w:t>
      </w:r>
      <w:r w:rsidRPr="0022047F">
        <w:rPr>
          <w:rFonts w:ascii="SimSun" w:hAnsi="SimSun" w:hint="eastAsia"/>
          <w:sz w:val="21"/>
        </w:rPr>
        <w:t>质量管理</w:t>
      </w:r>
      <w:r w:rsidRPr="009C178E">
        <w:rPr>
          <w:rFonts w:ascii="SimSun" w:hAnsi="SimSun" w:hint="eastAsia"/>
          <w:bCs/>
          <w:sz w:val="21"/>
          <w:szCs w:val="21"/>
          <w:lang w:val="en-GB"/>
        </w:rPr>
        <w:t>体系完全符合</w:t>
      </w:r>
      <w:r w:rsidRPr="009C178E">
        <w:rPr>
          <w:rFonts w:ascii="SimSun" w:hAnsi="SimSun"/>
          <w:bCs/>
          <w:sz w:val="21"/>
          <w:szCs w:val="21"/>
          <w:lang w:val="en-GB"/>
        </w:rPr>
        <w:t>ISO</w:t>
      </w:r>
      <w:r w:rsidRPr="009C178E">
        <w:rPr>
          <w:rFonts w:ascii="SimSun" w:hAnsi="SimSun"/>
          <w:sz w:val="21"/>
          <w:szCs w:val="21"/>
        </w:rPr>
        <w:t> </w:t>
      </w:r>
      <w:r w:rsidRPr="009C178E">
        <w:rPr>
          <w:rFonts w:ascii="SimSun" w:hAnsi="SimSun"/>
          <w:bCs/>
          <w:sz w:val="21"/>
          <w:szCs w:val="21"/>
          <w:lang w:val="en-GB"/>
        </w:rPr>
        <w:t>9001:2008</w:t>
      </w:r>
      <w:r w:rsidRPr="009C178E">
        <w:rPr>
          <w:rFonts w:ascii="SimSun" w:hAnsi="SimSun" w:hint="eastAsia"/>
          <w:bCs/>
          <w:sz w:val="21"/>
          <w:szCs w:val="21"/>
          <w:lang w:val="en-GB"/>
        </w:rPr>
        <w:t>标准，这是一个成熟的管理体系，并且是公共部门质量管理的典范”。</w:t>
      </w:r>
    </w:p>
    <w:p w:rsidR="00A8418E" w:rsidRPr="009C178E" w:rsidRDefault="00283F2F" w:rsidP="0022047F">
      <w:pPr>
        <w:spacing w:afterLines="50" w:after="120" w:line="340" w:lineRule="atLeast"/>
        <w:ind w:firstLineChars="200" w:firstLine="420"/>
        <w:jc w:val="both"/>
        <w:rPr>
          <w:rFonts w:ascii="SimSun" w:hAnsi="SimSun"/>
          <w:bCs/>
          <w:sz w:val="21"/>
          <w:szCs w:val="21"/>
          <w:lang w:val="en-GB"/>
        </w:rPr>
      </w:pPr>
      <w:r w:rsidRPr="009C178E">
        <w:rPr>
          <w:rFonts w:ascii="SimSun" w:hAnsi="SimSun"/>
          <w:bCs/>
          <w:sz w:val="21"/>
          <w:szCs w:val="21"/>
          <w:lang w:val="en-GB"/>
        </w:rPr>
        <w:t>2016</w:t>
      </w:r>
      <w:r w:rsidRPr="009C178E">
        <w:rPr>
          <w:rFonts w:ascii="SimSun" w:hAnsi="SimSun" w:hint="eastAsia"/>
          <w:bCs/>
          <w:sz w:val="21"/>
          <w:szCs w:val="21"/>
          <w:lang w:val="en-GB"/>
        </w:rPr>
        <w:t>年9月，全局再次获得新的</w:t>
      </w:r>
      <w:r w:rsidRPr="009C178E">
        <w:rPr>
          <w:rFonts w:ascii="SimSun" w:hAnsi="SimSun"/>
          <w:bCs/>
          <w:sz w:val="21"/>
          <w:szCs w:val="21"/>
          <w:lang w:val="en-GB"/>
        </w:rPr>
        <w:t>ISO</w:t>
      </w:r>
      <w:r w:rsidRPr="009C178E">
        <w:rPr>
          <w:rFonts w:ascii="SimSun" w:hAnsi="SimSun"/>
          <w:sz w:val="21"/>
          <w:szCs w:val="21"/>
        </w:rPr>
        <w:t> </w:t>
      </w:r>
      <w:r w:rsidRPr="0022047F">
        <w:rPr>
          <w:rFonts w:ascii="SimSun" w:hAnsi="SimSun"/>
          <w:sz w:val="21"/>
        </w:rPr>
        <w:t>9001</w:t>
      </w:r>
      <w:r w:rsidRPr="009C178E">
        <w:rPr>
          <w:rFonts w:ascii="SimSun" w:hAnsi="SimSun"/>
          <w:bCs/>
          <w:sz w:val="21"/>
          <w:szCs w:val="21"/>
          <w:lang w:val="en-GB"/>
        </w:rPr>
        <w:t>:2015</w:t>
      </w:r>
      <w:r w:rsidRPr="009C178E">
        <w:rPr>
          <w:rFonts w:ascii="SimSun" w:hAnsi="SimSun" w:hint="eastAsia"/>
          <w:bCs/>
          <w:sz w:val="21"/>
          <w:szCs w:val="21"/>
          <w:lang w:val="en-GB"/>
        </w:rPr>
        <w:t>标准认证。</w:t>
      </w:r>
    </w:p>
    <w:p w:rsidR="00A8418E" w:rsidRPr="009C178E" w:rsidRDefault="00052C5B" w:rsidP="0022047F">
      <w:pPr>
        <w:spacing w:afterLines="50" w:after="120" w:line="340" w:lineRule="atLeast"/>
        <w:ind w:firstLineChars="200" w:firstLine="420"/>
        <w:jc w:val="both"/>
        <w:rPr>
          <w:rFonts w:ascii="SimSun" w:hAnsi="SimSun"/>
          <w:bCs/>
          <w:sz w:val="21"/>
          <w:szCs w:val="21"/>
          <w:lang w:val="en-GB"/>
        </w:rPr>
      </w:pPr>
      <w:r w:rsidRPr="009C178E">
        <w:rPr>
          <w:rFonts w:ascii="SimSun" w:hAnsi="SimSun" w:hint="eastAsia"/>
          <w:bCs/>
          <w:sz w:val="21"/>
          <w:szCs w:val="21"/>
          <w:lang w:val="en-GB"/>
        </w:rPr>
        <w:t>根据国际单位所使用</w:t>
      </w:r>
      <w:r w:rsidR="00775631" w:rsidRPr="0022047F">
        <w:rPr>
          <w:rFonts w:ascii="SimSun" w:hAnsi="SimSun" w:hint="eastAsia"/>
          <w:sz w:val="21"/>
        </w:rPr>
        <w:t>模板</w:t>
      </w:r>
      <w:proofErr w:type="gramStart"/>
      <w:r w:rsidR="00775631" w:rsidRPr="009C178E">
        <w:rPr>
          <w:rFonts w:ascii="SimSun" w:hAnsi="SimSun" w:hint="eastAsia"/>
          <w:bCs/>
          <w:sz w:val="21"/>
          <w:szCs w:val="21"/>
          <w:lang w:val="en-GB"/>
        </w:rPr>
        <w:t>作出</w:t>
      </w:r>
      <w:proofErr w:type="gramEnd"/>
      <w:r w:rsidR="00775631" w:rsidRPr="009C178E">
        <w:rPr>
          <w:rFonts w:ascii="SimSun" w:hAnsi="SimSun" w:hint="eastAsia"/>
          <w:bCs/>
          <w:sz w:val="21"/>
          <w:szCs w:val="21"/>
          <w:lang w:val="en-GB"/>
        </w:rPr>
        <w:t>的关于PCT国际检索和初审指南第21章要求的</w:t>
      </w:r>
      <w:r w:rsidR="00627711" w:rsidRPr="009C178E">
        <w:rPr>
          <w:rFonts w:ascii="SimSun" w:hAnsi="SimSun" w:hint="eastAsia"/>
          <w:bCs/>
          <w:sz w:val="21"/>
          <w:szCs w:val="21"/>
          <w:lang w:val="en-GB"/>
        </w:rPr>
        <w:t>质量管理体系报告</w:t>
      </w:r>
      <w:r w:rsidR="00775631" w:rsidRPr="009C178E">
        <w:rPr>
          <w:rFonts w:ascii="SimSun" w:hAnsi="SimSun" w:hint="eastAsia"/>
          <w:bCs/>
          <w:sz w:val="21"/>
          <w:szCs w:val="21"/>
          <w:lang w:val="en-GB"/>
        </w:rPr>
        <w:t>见WIPO网页</w:t>
      </w:r>
      <w:hyperlink r:id="rId11" w:history="1">
        <w:r w:rsidR="00DF53ED" w:rsidRPr="009C178E">
          <w:rPr>
            <w:rStyle w:val="ae"/>
            <w:rFonts w:ascii="SimSun" w:hAnsi="SimSun"/>
            <w:bCs/>
            <w:color w:val="auto"/>
            <w:sz w:val="21"/>
            <w:szCs w:val="21"/>
            <w:u w:val="none"/>
            <w:lang w:val="en-GB"/>
          </w:rPr>
          <w:t>http://www.wipo.int/pct/en/quality/authorities.html</w:t>
        </w:r>
      </w:hyperlink>
      <w:r w:rsidR="00775631" w:rsidRPr="009C178E">
        <w:rPr>
          <w:rFonts w:ascii="SimSun" w:hAnsi="SimSun" w:hint="eastAsia"/>
          <w:bCs/>
          <w:sz w:val="21"/>
          <w:szCs w:val="21"/>
          <w:lang w:val="en-GB"/>
        </w:rPr>
        <w:t>。</w:t>
      </w:r>
    </w:p>
    <w:p w:rsidR="00A8418E" w:rsidRPr="009C178E" w:rsidRDefault="00A8418E" w:rsidP="00A8418E">
      <w:pPr>
        <w:pStyle w:val="SectionHeading"/>
        <w:rPr>
          <w:rFonts w:ascii="SimSun" w:eastAsia="SimSun" w:hAnsi="SimSun"/>
          <w:sz w:val="21"/>
          <w:szCs w:val="21"/>
          <w:lang w:val="en-GB"/>
        </w:rPr>
      </w:pPr>
      <w:r w:rsidRPr="009C178E">
        <w:rPr>
          <w:rFonts w:ascii="SimSun" w:eastAsia="SimSun" w:hAnsi="SimSun"/>
          <w:sz w:val="21"/>
          <w:szCs w:val="21"/>
          <w:lang w:val="en-GB"/>
        </w:rPr>
        <w:t>3–</w:t>
      </w:r>
      <w:r w:rsidR="0054697D" w:rsidRPr="00862A75">
        <w:rPr>
          <w:rFonts w:ascii="SimHei" w:eastAsia="SimHei" w:hAnsi="SimHei" w:hint="eastAsia"/>
          <w:b w:val="0"/>
          <w:bCs w:val="0"/>
          <w:caps w:val="0"/>
          <w:kern w:val="0"/>
          <w:sz w:val="21"/>
          <w:szCs w:val="21"/>
        </w:rPr>
        <w:t>拟议业务范围</w:t>
      </w:r>
    </w:p>
    <w:p w:rsidR="00A8418E" w:rsidRPr="00635DB7" w:rsidRDefault="0054697D" w:rsidP="0022047F">
      <w:pPr>
        <w:keepNext/>
        <w:overflowPunct w:val="0"/>
        <w:spacing w:beforeLines="50" w:before="120" w:afterLines="50" w:after="120" w:line="340" w:lineRule="atLeast"/>
        <w:rPr>
          <w:rFonts w:ascii="SimSun" w:hAnsi="SimSun"/>
          <w:b/>
          <w:sz w:val="21"/>
          <w:szCs w:val="22"/>
        </w:rPr>
      </w:pPr>
      <w:r w:rsidRPr="00635DB7">
        <w:rPr>
          <w:rFonts w:ascii="SimSun" w:hAnsi="SimSun" w:hint="eastAsia"/>
          <w:b/>
          <w:sz w:val="21"/>
          <w:szCs w:val="22"/>
        </w:rPr>
        <w:t>以哪些语言提供服务：</w:t>
      </w:r>
    </w:p>
    <w:p w:rsidR="00A8418E" w:rsidRPr="009C178E" w:rsidRDefault="0052789F" w:rsidP="0022047F">
      <w:pPr>
        <w:spacing w:afterLines="50" w:after="120" w:line="340" w:lineRule="atLeast"/>
        <w:ind w:firstLineChars="200" w:firstLine="420"/>
        <w:jc w:val="both"/>
        <w:rPr>
          <w:rFonts w:ascii="SimSun" w:hAnsi="SimSun"/>
          <w:sz w:val="21"/>
          <w:szCs w:val="21"/>
          <w:lang w:val="en-GB"/>
        </w:rPr>
      </w:pPr>
      <w:r w:rsidRPr="009C178E">
        <w:rPr>
          <w:rFonts w:ascii="SimSun" w:hAnsi="SimSun" w:hint="eastAsia"/>
          <w:sz w:val="21"/>
          <w:szCs w:val="21"/>
          <w:lang w:val="en-GB"/>
        </w:rPr>
        <w:t>任何国际申请都可以</w:t>
      </w:r>
      <w:r w:rsidRPr="0022047F">
        <w:rPr>
          <w:rFonts w:ascii="SimSun" w:hAnsi="SimSun" w:hint="eastAsia"/>
          <w:sz w:val="21"/>
        </w:rPr>
        <w:t>丹麦文</w:t>
      </w:r>
      <w:r w:rsidRPr="009C178E">
        <w:rPr>
          <w:rFonts w:ascii="SimSun" w:hAnsi="SimSun" w:hint="eastAsia"/>
          <w:sz w:val="21"/>
          <w:szCs w:val="21"/>
          <w:lang w:val="en-GB"/>
        </w:rPr>
        <w:t>、英文、芬兰文、挪威文和瑞典文提交。此外，来自下文(</w:t>
      </w:r>
      <w:r w:rsidRPr="009C178E">
        <w:rPr>
          <w:rFonts w:ascii="SimSun" w:hAnsi="SimSun"/>
          <w:sz w:val="21"/>
          <w:szCs w:val="21"/>
          <w:lang w:val="en-GB"/>
        </w:rPr>
        <w:t>b</w:t>
      </w:r>
      <w:r w:rsidRPr="009C178E">
        <w:rPr>
          <w:rFonts w:ascii="SimSun" w:hAnsi="SimSun" w:hint="eastAsia"/>
          <w:sz w:val="21"/>
          <w:szCs w:val="21"/>
          <w:lang w:val="en-GB"/>
        </w:rPr>
        <w:t>)段中所列国家的申请可以法文提交。</w:t>
      </w:r>
    </w:p>
    <w:p w:rsidR="00A8418E" w:rsidRPr="00635DB7" w:rsidRDefault="0054697D" w:rsidP="0022047F">
      <w:pPr>
        <w:keepNext/>
        <w:overflowPunct w:val="0"/>
        <w:spacing w:beforeLines="50" w:before="120" w:afterLines="50" w:after="120" w:line="340" w:lineRule="atLeast"/>
        <w:rPr>
          <w:rFonts w:ascii="SimSun" w:hAnsi="SimSun"/>
          <w:b/>
          <w:sz w:val="21"/>
          <w:szCs w:val="22"/>
        </w:rPr>
      </w:pPr>
      <w:r w:rsidRPr="00635DB7">
        <w:rPr>
          <w:rFonts w:ascii="SimSun" w:hAnsi="SimSun" w:hint="eastAsia"/>
          <w:b/>
          <w:sz w:val="21"/>
          <w:szCs w:val="22"/>
        </w:rPr>
        <w:t>单位提出作为其主管单位的一个或多个国家或受理局：</w:t>
      </w:r>
    </w:p>
    <w:p w:rsidR="00A8418E" w:rsidRPr="009C178E" w:rsidRDefault="009A03B7" w:rsidP="0022047F">
      <w:pPr>
        <w:spacing w:afterLines="50" w:after="120" w:line="340" w:lineRule="atLeast"/>
        <w:ind w:firstLineChars="200" w:firstLine="420"/>
        <w:jc w:val="both"/>
        <w:rPr>
          <w:rFonts w:ascii="SimSun" w:hAnsi="SimSun"/>
          <w:sz w:val="21"/>
          <w:szCs w:val="21"/>
          <w:lang w:val="en-GB"/>
        </w:rPr>
      </w:pPr>
      <w:r w:rsidRPr="009C178E">
        <w:rPr>
          <w:rFonts w:ascii="SimSun" w:hAnsi="SimSun" w:hint="eastAsia"/>
          <w:sz w:val="21"/>
          <w:szCs w:val="21"/>
          <w:lang w:val="en-GB"/>
        </w:rPr>
        <w:t>它将作为以下国家的主管单位：</w:t>
      </w:r>
    </w:p>
    <w:p w:rsidR="00A8418E" w:rsidRPr="009C178E" w:rsidRDefault="00A8418E" w:rsidP="0022047F">
      <w:pPr>
        <w:spacing w:afterLines="50" w:after="120" w:line="340" w:lineRule="atLeast"/>
        <w:ind w:firstLineChars="200" w:firstLine="420"/>
        <w:jc w:val="both"/>
        <w:rPr>
          <w:rFonts w:ascii="SimSun" w:hAnsi="SimSun"/>
          <w:sz w:val="21"/>
          <w:szCs w:val="21"/>
          <w:lang w:val="en-GB"/>
        </w:rPr>
      </w:pPr>
      <w:r w:rsidRPr="009C178E">
        <w:rPr>
          <w:rFonts w:ascii="SimSun" w:hAnsi="SimSun"/>
          <w:sz w:val="21"/>
          <w:szCs w:val="21"/>
          <w:lang w:val="en-GB"/>
        </w:rPr>
        <w:t>(a)</w:t>
      </w:r>
      <w:r w:rsidR="009A03B7" w:rsidRPr="009C178E">
        <w:rPr>
          <w:rFonts w:ascii="SimSun" w:hAnsi="SimSun" w:hint="eastAsia"/>
          <w:sz w:val="21"/>
          <w:szCs w:val="21"/>
          <w:lang w:val="en-GB"/>
        </w:rPr>
        <w:t>丹麦、芬兰、</w:t>
      </w:r>
      <w:r w:rsidR="009A03B7" w:rsidRPr="0022047F">
        <w:rPr>
          <w:rFonts w:ascii="SimSun" w:hAnsi="SimSun" w:hint="eastAsia"/>
          <w:sz w:val="21"/>
        </w:rPr>
        <w:t>冰岛</w:t>
      </w:r>
      <w:r w:rsidR="009A03B7" w:rsidRPr="009C178E">
        <w:rPr>
          <w:rFonts w:ascii="SimSun" w:hAnsi="SimSun" w:hint="eastAsia"/>
          <w:sz w:val="21"/>
          <w:szCs w:val="21"/>
          <w:lang w:val="en-GB"/>
        </w:rPr>
        <w:t>、挪威、瑞典；</w:t>
      </w:r>
    </w:p>
    <w:p w:rsidR="00A8418E" w:rsidRPr="009C178E" w:rsidRDefault="00A8418E" w:rsidP="0022047F">
      <w:pPr>
        <w:spacing w:afterLines="50" w:after="120" w:line="340" w:lineRule="atLeast"/>
        <w:ind w:firstLineChars="200" w:firstLine="420"/>
        <w:jc w:val="both"/>
        <w:rPr>
          <w:rFonts w:ascii="SimSun" w:hAnsi="SimSun"/>
          <w:sz w:val="21"/>
          <w:szCs w:val="21"/>
          <w:lang w:val="en-GB"/>
        </w:rPr>
      </w:pPr>
      <w:r w:rsidRPr="009C178E">
        <w:rPr>
          <w:rFonts w:ascii="SimSun" w:hAnsi="SimSun"/>
          <w:sz w:val="21"/>
          <w:szCs w:val="21"/>
          <w:lang w:val="en-GB"/>
        </w:rPr>
        <w:t>(b)</w:t>
      </w:r>
      <w:r w:rsidR="00727ABF" w:rsidRPr="009C178E">
        <w:rPr>
          <w:rFonts w:ascii="SimSun" w:hAnsi="SimSun" w:hint="eastAsia"/>
          <w:sz w:val="21"/>
          <w:szCs w:val="21"/>
          <w:lang w:val="en-GB"/>
        </w:rPr>
        <w:t>根据联合国大会</w:t>
      </w:r>
      <w:r w:rsidR="00727ABF" w:rsidRPr="0022047F">
        <w:rPr>
          <w:rFonts w:ascii="SimSun" w:hAnsi="SimSun" w:hint="eastAsia"/>
          <w:sz w:val="21"/>
        </w:rPr>
        <w:t>既定</w:t>
      </w:r>
      <w:r w:rsidR="00727ABF" w:rsidRPr="009C178E">
        <w:rPr>
          <w:rFonts w:ascii="SimSun" w:hAnsi="SimSun" w:hint="eastAsia"/>
          <w:sz w:val="21"/>
          <w:szCs w:val="21"/>
          <w:lang w:val="en-GB"/>
        </w:rPr>
        <w:t>惯例被认为属于发展中国家的国家，前提是瑞典根据其在欧洲专利组织框架内所履行的义务，</w:t>
      </w:r>
      <w:proofErr w:type="gramStart"/>
      <w:r w:rsidR="00727ABF" w:rsidRPr="009C178E">
        <w:rPr>
          <w:rFonts w:ascii="SimSun" w:hAnsi="SimSun" w:hint="eastAsia"/>
          <w:sz w:val="21"/>
          <w:szCs w:val="21"/>
          <w:lang w:val="en-GB"/>
        </w:rPr>
        <w:t>已为了该目的</w:t>
      </w:r>
      <w:proofErr w:type="gramEnd"/>
      <w:r w:rsidR="00727ABF" w:rsidRPr="009C178E">
        <w:rPr>
          <w:rFonts w:ascii="SimSun" w:hAnsi="SimSun" w:hint="eastAsia"/>
          <w:sz w:val="21"/>
          <w:szCs w:val="21"/>
          <w:lang w:val="en-GB"/>
        </w:rPr>
        <w:t>与上述国家签署了协议</w:t>
      </w:r>
      <w:r w:rsidR="003C2864" w:rsidRPr="009C178E">
        <w:rPr>
          <w:rFonts w:ascii="SimSun" w:hAnsi="SimSun" w:hint="eastAsia"/>
          <w:sz w:val="21"/>
          <w:szCs w:val="21"/>
          <w:lang w:val="en-GB"/>
        </w:rPr>
        <w:t>。</w:t>
      </w:r>
    </w:p>
    <w:p w:rsidR="00A8418E" w:rsidRPr="00635DB7" w:rsidRDefault="00EE0354" w:rsidP="0022047F">
      <w:pPr>
        <w:keepNext/>
        <w:overflowPunct w:val="0"/>
        <w:spacing w:beforeLines="50" w:before="120" w:afterLines="50" w:after="120" w:line="340" w:lineRule="atLeast"/>
        <w:rPr>
          <w:rFonts w:ascii="SimSun" w:hAnsi="SimSun"/>
          <w:b/>
          <w:sz w:val="21"/>
          <w:szCs w:val="22"/>
        </w:rPr>
      </w:pPr>
      <w:r w:rsidRPr="00635DB7">
        <w:rPr>
          <w:rFonts w:ascii="SimSun" w:hAnsi="SimSun" w:hint="eastAsia"/>
          <w:b/>
          <w:sz w:val="21"/>
          <w:szCs w:val="22"/>
        </w:rPr>
        <w:t>业务范围的限制：</w:t>
      </w:r>
    </w:p>
    <w:p w:rsidR="00A8418E" w:rsidRPr="009C178E" w:rsidRDefault="009A03B7" w:rsidP="0022047F">
      <w:pPr>
        <w:spacing w:afterLines="50" w:after="120" w:line="340" w:lineRule="atLeast"/>
        <w:ind w:firstLineChars="200" w:firstLine="420"/>
        <w:jc w:val="both"/>
        <w:rPr>
          <w:rFonts w:ascii="SimSun" w:hAnsi="SimSun"/>
          <w:sz w:val="21"/>
          <w:szCs w:val="21"/>
          <w:lang w:val="en-GB"/>
        </w:rPr>
      </w:pPr>
      <w:r w:rsidRPr="009C178E">
        <w:rPr>
          <w:rFonts w:ascii="SimSun" w:hAnsi="SimSun" w:hint="eastAsia"/>
          <w:sz w:val="21"/>
          <w:szCs w:val="21"/>
          <w:lang w:val="en-GB"/>
        </w:rPr>
        <w:t>无</w:t>
      </w:r>
    </w:p>
    <w:p w:rsidR="00A8418E" w:rsidRPr="009C178E" w:rsidRDefault="00A8418E" w:rsidP="00A8418E">
      <w:pPr>
        <w:pStyle w:val="SectionHeading"/>
        <w:rPr>
          <w:rFonts w:ascii="SimSun" w:eastAsia="SimSun" w:hAnsi="SimSun"/>
          <w:sz w:val="21"/>
          <w:szCs w:val="21"/>
          <w:lang w:val="en-GB"/>
        </w:rPr>
      </w:pPr>
      <w:r w:rsidRPr="009C178E">
        <w:rPr>
          <w:rFonts w:ascii="SimSun" w:eastAsia="SimSun" w:hAnsi="SimSun"/>
          <w:sz w:val="21"/>
          <w:szCs w:val="21"/>
          <w:lang w:val="en-GB"/>
        </w:rPr>
        <w:t>4–</w:t>
      </w:r>
      <w:r w:rsidR="007C1DF7" w:rsidRPr="00862A75">
        <w:rPr>
          <w:rFonts w:ascii="SimHei" w:eastAsia="SimHei" w:hAnsi="SimHei" w:hint="eastAsia"/>
          <w:b w:val="0"/>
          <w:sz w:val="21"/>
          <w:szCs w:val="21"/>
        </w:rPr>
        <w:t>理由说明</w:t>
      </w:r>
    </w:p>
    <w:p w:rsidR="00A8418E" w:rsidRPr="009C178E" w:rsidRDefault="003C2864" w:rsidP="0022047F">
      <w:pPr>
        <w:spacing w:afterLines="50" w:after="120" w:line="340" w:lineRule="atLeast"/>
        <w:ind w:firstLineChars="200" w:firstLine="420"/>
        <w:jc w:val="both"/>
        <w:rPr>
          <w:rFonts w:ascii="SimSun" w:hAnsi="SimSun"/>
          <w:sz w:val="21"/>
          <w:szCs w:val="21"/>
          <w:lang w:val="en-GB"/>
        </w:rPr>
      </w:pPr>
      <w:r w:rsidRPr="009C178E">
        <w:rPr>
          <w:rFonts w:ascii="SimSun" w:hAnsi="SimSun" w:hint="eastAsia"/>
          <w:sz w:val="21"/>
          <w:szCs w:val="21"/>
          <w:lang w:val="en-GB"/>
        </w:rPr>
        <w:t>PRV自1885年开始成为国家专利申请的主管局，自1978年开始成为积极的PCT国际检索单位和PCT国际初审单位。</w:t>
      </w:r>
    </w:p>
    <w:p w:rsidR="00A8418E" w:rsidRPr="009C178E" w:rsidRDefault="003C2864" w:rsidP="0022047F">
      <w:pPr>
        <w:spacing w:afterLines="50" w:after="120" w:line="340" w:lineRule="atLeast"/>
        <w:ind w:firstLineChars="200" w:firstLine="420"/>
        <w:jc w:val="both"/>
        <w:rPr>
          <w:rFonts w:ascii="SimSun" w:hAnsi="SimSun"/>
          <w:sz w:val="21"/>
          <w:szCs w:val="21"/>
          <w:lang w:val="en-GB"/>
        </w:rPr>
      </w:pPr>
      <w:r w:rsidRPr="009C178E">
        <w:rPr>
          <w:rFonts w:ascii="SimSun" w:hAnsi="SimSun" w:hint="eastAsia"/>
          <w:sz w:val="21"/>
          <w:szCs w:val="21"/>
          <w:lang w:val="en-GB"/>
        </w:rPr>
        <w:t>瑞典过去和现在都是世界上最为创新型的国家之一，在2016年全球创新指数中排名第2位。</w:t>
      </w:r>
    </w:p>
    <w:p w:rsidR="00A8418E" w:rsidRPr="009C178E" w:rsidRDefault="004037E3" w:rsidP="0022047F">
      <w:pPr>
        <w:spacing w:afterLines="50" w:after="120" w:line="340" w:lineRule="atLeast"/>
        <w:ind w:firstLineChars="200" w:firstLine="420"/>
        <w:jc w:val="both"/>
        <w:rPr>
          <w:rFonts w:ascii="SimSun" w:hAnsi="SimSun"/>
          <w:sz w:val="21"/>
          <w:szCs w:val="21"/>
          <w:lang w:val="en-GB"/>
        </w:rPr>
      </w:pPr>
      <w:r w:rsidRPr="009C178E">
        <w:rPr>
          <w:rFonts w:ascii="SimSun" w:hAnsi="SimSun" w:hint="eastAsia"/>
          <w:sz w:val="21"/>
          <w:szCs w:val="21"/>
          <w:lang w:val="en-GB"/>
        </w:rPr>
        <w:t>在北欧地区，对于以当地语言提供并且基于当地的服务有着巨大的需求。瑞典文、丹麦文、芬兰文和挪威文都是公布语言之外使用</w:t>
      </w:r>
      <w:r w:rsidR="007C1DF7" w:rsidRPr="009C178E">
        <w:rPr>
          <w:rFonts w:ascii="SimSun" w:hAnsi="SimSun" w:hint="eastAsia"/>
          <w:sz w:val="21"/>
          <w:szCs w:val="21"/>
          <w:lang w:val="en-GB"/>
        </w:rPr>
        <w:t>得</w:t>
      </w:r>
      <w:r w:rsidRPr="009C178E">
        <w:rPr>
          <w:rFonts w:ascii="SimSun" w:hAnsi="SimSun" w:hint="eastAsia"/>
          <w:sz w:val="21"/>
          <w:szCs w:val="21"/>
          <w:lang w:val="en-GB"/>
        </w:rPr>
        <w:t>最多的语言。PRV</w:t>
      </w:r>
      <w:r w:rsidR="00751B2C" w:rsidRPr="009C178E">
        <w:rPr>
          <w:rFonts w:ascii="SimSun" w:hAnsi="SimSun" w:hint="eastAsia"/>
          <w:sz w:val="21"/>
          <w:szCs w:val="21"/>
          <w:lang w:val="en-GB"/>
        </w:rPr>
        <w:t>仍然是很多本地区申请人选择的国际检索单位，包括来自丹麦、芬兰、挪威和瑞典的申请人。</w:t>
      </w:r>
    </w:p>
    <w:p w:rsidR="00A8418E" w:rsidRPr="009C178E" w:rsidRDefault="00D32C13" w:rsidP="0022047F">
      <w:pPr>
        <w:spacing w:afterLines="50" w:after="120" w:line="340" w:lineRule="atLeast"/>
        <w:ind w:firstLineChars="200" w:firstLine="420"/>
        <w:jc w:val="both"/>
        <w:rPr>
          <w:rFonts w:ascii="SimSun" w:hAnsi="SimSun"/>
          <w:sz w:val="21"/>
          <w:szCs w:val="21"/>
          <w:lang w:val="en-GB"/>
        </w:rPr>
      </w:pPr>
      <w:r w:rsidRPr="009C178E">
        <w:rPr>
          <w:rFonts w:ascii="SimSun" w:hAnsi="SimSun" w:hint="eastAsia"/>
          <w:sz w:val="21"/>
          <w:szCs w:val="21"/>
          <w:lang w:val="en-GB"/>
        </w:rPr>
        <w:t>如第5部分所述，</w:t>
      </w:r>
      <w:r w:rsidR="00195A34" w:rsidRPr="009C178E">
        <w:rPr>
          <w:rFonts w:ascii="SimSun" w:hAnsi="SimSun" w:hint="eastAsia"/>
          <w:sz w:val="21"/>
          <w:szCs w:val="21"/>
          <w:lang w:val="en-GB"/>
        </w:rPr>
        <w:t>我局作为国际单位的地位也与所开展的专利信息和培训活动互为支撑。</w:t>
      </w:r>
    </w:p>
    <w:p w:rsidR="00A8418E" w:rsidRPr="009C178E" w:rsidRDefault="00A8418E" w:rsidP="00A8418E">
      <w:pPr>
        <w:pStyle w:val="SectionHeading"/>
        <w:rPr>
          <w:rFonts w:ascii="SimSun" w:eastAsia="SimSun" w:hAnsi="SimSun"/>
          <w:sz w:val="21"/>
          <w:szCs w:val="21"/>
          <w:lang w:val="en-GB"/>
        </w:rPr>
      </w:pPr>
      <w:r w:rsidRPr="009C178E">
        <w:rPr>
          <w:rFonts w:ascii="SimSun" w:eastAsia="SimSun" w:hAnsi="SimSun"/>
          <w:sz w:val="21"/>
          <w:szCs w:val="21"/>
          <w:lang w:val="en-GB"/>
        </w:rPr>
        <w:t>5–</w:t>
      </w:r>
      <w:r w:rsidR="00E005B2" w:rsidRPr="00862A75">
        <w:rPr>
          <w:rFonts w:ascii="SimHei" w:eastAsia="SimHei" w:hAnsi="SimHei" w:hint="eastAsia"/>
          <w:b w:val="0"/>
          <w:caps w:val="0"/>
          <w:kern w:val="0"/>
          <w:sz w:val="21"/>
          <w:szCs w:val="21"/>
          <w:lang w:bidi="he-IL"/>
        </w:rPr>
        <w:t>申请国</w:t>
      </w:r>
    </w:p>
    <w:p w:rsidR="00A8418E" w:rsidRPr="00635DB7" w:rsidRDefault="007C1DF7" w:rsidP="0022047F">
      <w:pPr>
        <w:keepNext/>
        <w:overflowPunct w:val="0"/>
        <w:spacing w:beforeLines="50" w:before="120" w:afterLines="50" w:after="120" w:line="340" w:lineRule="atLeast"/>
        <w:rPr>
          <w:rFonts w:ascii="SimSun" w:hAnsi="SimSun"/>
          <w:b/>
          <w:sz w:val="21"/>
          <w:szCs w:val="22"/>
        </w:rPr>
      </w:pPr>
      <w:r w:rsidRPr="00635DB7">
        <w:rPr>
          <w:rFonts w:ascii="SimSun" w:hAnsi="SimSun" w:hint="eastAsia"/>
          <w:b/>
          <w:sz w:val="21"/>
          <w:szCs w:val="22"/>
        </w:rPr>
        <w:t>地区地理位置</w:t>
      </w:r>
    </w:p>
    <w:p w:rsidR="00DF53ED" w:rsidRPr="009C178E" w:rsidRDefault="00DF53ED" w:rsidP="00DF53ED">
      <w:pPr>
        <w:jc w:val="center"/>
        <w:rPr>
          <w:rFonts w:ascii="SimSun" w:hAnsi="SimSun"/>
          <w:sz w:val="21"/>
          <w:szCs w:val="21"/>
        </w:rPr>
      </w:pPr>
      <w:r w:rsidRPr="009C178E">
        <w:rPr>
          <w:rFonts w:ascii="SimSun" w:hAnsi="SimSun"/>
          <w:noProof/>
          <w:sz w:val="21"/>
          <w:szCs w:val="21"/>
        </w:rPr>
        <w:drawing>
          <wp:inline distT="0" distB="0" distL="0" distR="0" wp14:anchorId="6284F68C" wp14:editId="21F335EC">
            <wp:extent cx="3784600" cy="2672080"/>
            <wp:effectExtent l="0" t="0" r="6350" b="0"/>
            <wp:docPr id="2" name="Bild 2" descr="https://upload.wikimedia.org/wikipedia/commons/thumb/0/06/EU-Sweden.svg/250px-EU-Sweden.svg.png"/>
            <wp:cNvGraphicFramePr/>
            <a:graphic xmlns:a="http://schemas.openxmlformats.org/drawingml/2006/main">
              <a:graphicData uri="http://schemas.openxmlformats.org/drawingml/2006/picture">
                <pic:pic xmlns:pic="http://schemas.openxmlformats.org/drawingml/2006/picture">
                  <pic:nvPicPr>
                    <pic:cNvPr id="2" name="Bild 2" descr="https://upload.wikimedia.org/wikipedia/commons/thumb/0/06/EU-Sweden.svg/250px-EU-Sweden.svg.png"/>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784600" cy="2672080"/>
                    </a:xfrm>
                    <a:prstGeom prst="rect">
                      <a:avLst/>
                    </a:prstGeom>
                    <a:noFill/>
                    <a:ln>
                      <a:noFill/>
                    </a:ln>
                  </pic:spPr>
                </pic:pic>
              </a:graphicData>
            </a:graphic>
          </wp:inline>
        </w:drawing>
      </w:r>
    </w:p>
    <w:p w:rsidR="00DF53ED" w:rsidRPr="00C447EB" w:rsidRDefault="00DF53ED" w:rsidP="00DF53ED">
      <w:pPr>
        <w:jc w:val="center"/>
        <w:rPr>
          <w:rFonts w:ascii="KaiTi" w:eastAsia="KaiTi" w:hAnsi="KaiTi"/>
          <w:iCs/>
          <w:sz w:val="21"/>
          <w:szCs w:val="21"/>
        </w:rPr>
      </w:pPr>
      <w:r w:rsidRPr="00C447EB">
        <w:rPr>
          <w:rFonts w:ascii="KaiTi" w:eastAsia="KaiTi" w:hAnsi="KaiTi"/>
          <w:iCs/>
          <w:sz w:val="21"/>
          <w:szCs w:val="21"/>
        </w:rPr>
        <w:t>[</w:t>
      </w:r>
      <w:r w:rsidR="005D5DCB" w:rsidRPr="00C447EB">
        <w:rPr>
          <w:rFonts w:ascii="KaiTi" w:eastAsia="KaiTi" w:hAnsi="KaiTi" w:hint="eastAsia"/>
          <w:iCs/>
          <w:sz w:val="21"/>
          <w:szCs w:val="21"/>
        </w:rPr>
        <w:t>包含瑞典及其邻国的地图</w:t>
      </w:r>
      <w:r w:rsidRPr="00C447EB">
        <w:rPr>
          <w:rFonts w:ascii="KaiTi" w:eastAsia="KaiTi" w:hAnsi="KaiTi"/>
          <w:iCs/>
          <w:sz w:val="21"/>
          <w:szCs w:val="21"/>
        </w:rPr>
        <w:t>]</w:t>
      </w:r>
    </w:p>
    <w:p w:rsidR="002D5802" w:rsidRPr="009C178E" w:rsidRDefault="005D5DCB" w:rsidP="00C447EB">
      <w:pPr>
        <w:overflowPunct w:val="0"/>
        <w:spacing w:afterLines="50" w:after="120" w:line="340" w:lineRule="atLeast"/>
        <w:rPr>
          <w:rFonts w:ascii="SimSun" w:hAnsi="SimSun"/>
          <w:sz w:val="21"/>
          <w:szCs w:val="21"/>
          <w:lang w:val="en-GB"/>
        </w:rPr>
      </w:pPr>
      <w:r w:rsidRPr="00635DB7">
        <w:rPr>
          <w:rFonts w:ascii="SimSun" w:hAnsi="SimSun" w:hint="eastAsia"/>
          <w:b/>
          <w:sz w:val="21"/>
          <w:szCs w:val="22"/>
        </w:rPr>
        <w:t>地区组织成员身份：</w:t>
      </w:r>
      <w:r w:rsidR="00C447EB">
        <w:rPr>
          <w:rFonts w:ascii="SimSun" w:hAnsi="SimSun"/>
          <w:b/>
          <w:sz w:val="21"/>
          <w:szCs w:val="22"/>
        </w:rPr>
        <w:br/>
      </w:r>
      <w:r w:rsidR="00F703F2" w:rsidRPr="009C178E">
        <w:rPr>
          <w:rFonts w:ascii="SimSun" w:hAnsi="SimSun" w:hint="eastAsia"/>
          <w:sz w:val="21"/>
          <w:szCs w:val="21"/>
          <w:lang w:val="en-GB"/>
        </w:rPr>
        <w:t>欧盟、欧洲专利公约、欧盟知识产权局</w:t>
      </w:r>
    </w:p>
    <w:p w:rsidR="002D5802" w:rsidRPr="009C178E" w:rsidRDefault="005D5DCB" w:rsidP="00C447EB">
      <w:pPr>
        <w:overflowPunct w:val="0"/>
        <w:spacing w:afterLines="50" w:after="120" w:line="340" w:lineRule="atLeast"/>
        <w:rPr>
          <w:rFonts w:ascii="SimSun" w:hAnsi="SimSun"/>
          <w:sz w:val="21"/>
          <w:szCs w:val="21"/>
          <w:lang w:val="en-GB"/>
        </w:rPr>
      </w:pPr>
      <w:r w:rsidRPr="00635DB7">
        <w:rPr>
          <w:rFonts w:ascii="SimSun" w:hAnsi="SimSun" w:hint="eastAsia"/>
          <w:b/>
          <w:sz w:val="21"/>
          <w:szCs w:val="22"/>
        </w:rPr>
        <w:t>人口；</w:t>
      </w:r>
      <w:r w:rsidR="00C447EB">
        <w:rPr>
          <w:rFonts w:ascii="SimSun" w:hAnsi="SimSun"/>
          <w:b/>
          <w:sz w:val="21"/>
          <w:szCs w:val="22"/>
        </w:rPr>
        <w:br/>
      </w:r>
      <w:r w:rsidR="002D5802" w:rsidRPr="009C178E">
        <w:rPr>
          <w:rFonts w:ascii="SimSun" w:hAnsi="SimSun"/>
          <w:sz w:val="21"/>
          <w:szCs w:val="21"/>
          <w:lang w:val="en-GB"/>
        </w:rPr>
        <w:t>10</w:t>
      </w:r>
      <w:r w:rsidR="00C447EB">
        <w:rPr>
          <w:rFonts w:ascii="SimSun" w:hAnsi="SimSun" w:hint="eastAsia"/>
          <w:sz w:val="21"/>
          <w:szCs w:val="21"/>
          <w:lang w:val="en-GB"/>
        </w:rPr>
        <w:t>,</w:t>
      </w:r>
      <w:r w:rsidR="002D5802" w:rsidRPr="009C178E">
        <w:rPr>
          <w:rFonts w:ascii="SimSun" w:hAnsi="SimSun"/>
          <w:sz w:val="21"/>
          <w:szCs w:val="21"/>
          <w:lang w:val="en-GB"/>
        </w:rPr>
        <w:t>000</w:t>
      </w:r>
      <w:r w:rsidR="00C447EB">
        <w:rPr>
          <w:rFonts w:ascii="SimSun" w:hAnsi="SimSun" w:hint="eastAsia"/>
          <w:sz w:val="21"/>
          <w:szCs w:val="21"/>
          <w:lang w:val="en-GB"/>
        </w:rPr>
        <w:t>,</w:t>
      </w:r>
      <w:r w:rsidR="002D5802" w:rsidRPr="009C178E">
        <w:rPr>
          <w:rFonts w:ascii="SimSun" w:hAnsi="SimSun"/>
          <w:sz w:val="21"/>
          <w:szCs w:val="21"/>
          <w:lang w:val="en-GB"/>
        </w:rPr>
        <w:t>000+</w:t>
      </w:r>
      <w:r w:rsidR="00635DB7">
        <w:rPr>
          <w:rFonts w:ascii="SimSun" w:hAnsi="SimSun"/>
          <w:sz w:val="21"/>
          <w:szCs w:val="21"/>
          <w:lang w:val="en-GB"/>
        </w:rPr>
        <w:t>（</w:t>
      </w:r>
      <w:r w:rsidR="002D5802" w:rsidRPr="009C178E">
        <w:rPr>
          <w:rFonts w:ascii="SimSun" w:hAnsi="SimSun"/>
          <w:sz w:val="21"/>
          <w:szCs w:val="21"/>
          <w:lang w:val="en-GB"/>
        </w:rPr>
        <w:t>2017</w:t>
      </w:r>
      <w:r w:rsidR="009120CB" w:rsidRPr="009C178E">
        <w:rPr>
          <w:rFonts w:ascii="SimSun" w:hAnsi="SimSun" w:hint="eastAsia"/>
          <w:sz w:val="21"/>
          <w:szCs w:val="21"/>
          <w:lang w:val="en-GB"/>
        </w:rPr>
        <w:t>年</w:t>
      </w:r>
      <w:r w:rsidR="00635DB7">
        <w:rPr>
          <w:rFonts w:ascii="SimSun" w:hAnsi="SimSun"/>
          <w:sz w:val="21"/>
          <w:szCs w:val="21"/>
          <w:lang w:val="en-GB"/>
        </w:rPr>
        <w:t>）</w:t>
      </w:r>
    </w:p>
    <w:p w:rsidR="002D5802" w:rsidRPr="009C178E" w:rsidRDefault="005D5DCB" w:rsidP="00C447EB">
      <w:pPr>
        <w:overflowPunct w:val="0"/>
        <w:spacing w:afterLines="50" w:after="120" w:line="340" w:lineRule="atLeast"/>
        <w:rPr>
          <w:rFonts w:ascii="SimSun" w:hAnsi="SimSun"/>
          <w:bCs/>
          <w:sz w:val="21"/>
          <w:szCs w:val="21"/>
          <w:lang w:val="en-GB"/>
        </w:rPr>
      </w:pPr>
      <w:r w:rsidRPr="00635DB7">
        <w:rPr>
          <w:rFonts w:ascii="SimSun" w:hAnsi="SimSun" w:hint="eastAsia"/>
          <w:b/>
          <w:sz w:val="21"/>
          <w:szCs w:val="22"/>
        </w:rPr>
        <w:t>人均GDP</w:t>
      </w:r>
      <w:r w:rsidR="00C447EB">
        <w:rPr>
          <w:rFonts w:ascii="SimSun" w:hAnsi="SimSun"/>
          <w:b/>
          <w:sz w:val="21"/>
          <w:szCs w:val="22"/>
        </w:rPr>
        <w:br/>
      </w:r>
      <w:r w:rsidR="002D5802" w:rsidRPr="009C178E">
        <w:rPr>
          <w:rFonts w:ascii="SimSun" w:hAnsi="SimSun"/>
          <w:bCs/>
          <w:sz w:val="21"/>
          <w:szCs w:val="21"/>
          <w:lang w:val="en-GB"/>
        </w:rPr>
        <w:t>424,400</w:t>
      </w:r>
      <w:r w:rsidR="009120CB" w:rsidRPr="009C178E">
        <w:rPr>
          <w:rFonts w:ascii="SimSun" w:hAnsi="SimSun" w:hint="eastAsia"/>
          <w:bCs/>
          <w:sz w:val="21"/>
          <w:szCs w:val="21"/>
          <w:lang w:val="en-GB"/>
        </w:rPr>
        <w:t>瑞典克朗；</w:t>
      </w:r>
      <w:r w:rsidR="002D5802" w:rsidRPr="009C178E">
        <w:rPr>
          <w:rFonts w:ascii="SimSun" w:hAnsi="SimSun"/>
          <w:bCs/>
          <w:sz w:val="21"/>
          <w:szCs w:val="21"/>
          <w:lang w:val="en-GB"/>
        </w:rPr>
        <w:t>44,761</w:t>
      </w:r>
      <w:r w:rsidR="009120CB" w:rsidRPr="009C178E">
        <w:rPr>
          <w:rFonts w:ascii="SimSun" w:hAnsi="SimSun" w:hint="eastAsia"/>
          <w:bCs/>
          <w:sz w:val="21"/>
          <w:szCs w:val="21"/>
          <w:lang w:val="en-GB"/>
        </w:rPr>
        <w:t>欧元；</w:t>
      </w:r>
      <w:r w:rsidR="002D5802" w:rsidRPr="009C178E">
        <w:rPr>
          <w:rFonts w:ascii="SimSun" w:hAnsi="SimSun"/>
          <w:bCs/>
          <w:sz w:val="21"/>
          <w:szCs w:val="21"/>
          <w:lang w:val="en-GB"/>
        </w:rPr>
        <w:t>47,395</w:t>
      </w:r>
      <w:r w:rsidR="009120CB" w:rsidRPr="009C178E">
        <w:rPr>
          <w:rFonts w:ascii="SimSun" w:hAnsi="SimSun" w:hint="eastAsia"/>
          <w:bCs/>
          <w:sz w:val="21"/>
          <w:szCs w:val="21"/>
          <w:lang w:val="en-GB"/>
        </w:rPr>
        <w:t>美元</w:t>
      </w:r>
    </w:p>
    <w:p w:rsidR="002D5802" w:rsidRPr="009C178E" w:rsidRDefault="005D5DCB" w:rsidP="00C447EB">
      <w:pPr>
        <w:overflowPunct w:val="0"/>
        <w:spacing w:afterLines="50" w:after="120" w:line="340" w:lineRule="atLeast"/>
        <w:rPr>
          <w:rFonts w:ascii="SimSun" w:hAnsi="SimSun"/>
          <w:bCs/>
          <w:sz w:val="21"/>
          <w:szCs w:val="21"/>
          <w:lang w:val="en-GB"/>
        </w:rPr>
      </w:pPr>
      <w:r w:rsidRPr="00635DB7">
        <w:rPr>
          <w:rFonts w:ascii="SimSun" w:hAnsi="SimSun" w:hint="eastAsia"/>
          <w:b/>
          <w:sz w:val="21"/>
          <w:szCs w:val="22"/>
        </w:rPr>
        <w:t>预计国家研发支出</w:t>
      </w:r>
      <w:r w:rsidR="00635DB7" w:rsidRPr="00635DB7">
        <w:rPr>
          <w:rFonts w:ascii="SimSun" w:hAnsi="SimSun"/>
          <w:b/>
          <w:sz w:val="21"/>
          <w:szCs w:val="22"/>
        </w:rPr>
        <w:t>（</w:t>
      </w:r>
      <w:r w:rsidRPr="00635DB7">
        <w:rPr>
          <w:rFonts w:ascii="SimSun" w:hAnsi="SimSun"/>
          <w:b/>
          <w:sz w:val="21"/>
          <w:szCs w:val="22"/>
        </w:rPr>
        <w:t>GDP</w:t>
      </w:r>
      <w:r w:rsidRPr="00635DB7">
        <w:rPr>
          <w:rFonts w:ascii="SimSun" w:hAnsi="SimSun" w:hint="eastAsia"/>
          <w:b/>
          <w:sz w:val="21"/>
          <w:szCs w:val="22"/>
        </w:rPr>
        <w:t>占比</w:t>
      </w:r>
      <w:r w:rsidR="00635DB7" w:rsidRPr="00635DB7">
        <w:rPr>
          <w:rFonts w:ascii="SimSun" w:hAnsi="SimSun"/>
          <w:b/>
          <w:sz w:val="21"/>
          <w:szCs w:val="22"/>
        </w:rPr>
        <w:t>）</w:t>
      </w:r>
      <w:r w:rsidRPr="00635DB7">
        <w:rPr>
          <w:rFonts w:ascii="SimSun" w:hAnsi="SimSun" w:hint="eastAsia"/>
          <w:b/>
          <w:sz w:val="21"/>
          <w:szCs w:val="22"/>
        </w:rPr>
        <w:t>：</w:t>
      </w:r>
      <w:r w:rsidR="00C447EB">
        <w:rPr>
          <w:rFonts w:ascii="SimSun" w:hAnsi="SimSun"/>
          <w:b/>
          <w:sz w:val="21"/>
          <w:szCs w:val="22"/>
        </w:rPr>
        <w:br/>
      </w:r>
      <w:r w:rsidR="002D5802" w:rsidRPr="009C178E">
        <w:rPr>
          <w:rFonts w:ascii="SimSun" w:hAnsi="SimSun"/>
          <w:bCs/>
          <w:sz w:val="21"/>
          <w:szCs w:val="21"/>
          <w:lang w:val="en-GB"/>
        </w:rPr>
        <w:t>3.31</w:t>
      </w:r>
      <w:r w:rsidR="00635DB7">
        <w:rPr>
          <w:rFonts w:ascii="SimSun" w:hAnsi="SimSun"/>
          <w:bCs/>
          <w:sz w:val="21"/>
          <w:szCs w:val="21"/>
          <w:lang w:val="en-GB"/>
        </w:rPr>
        <w:t>（</w:t>
      </w:r>
      <w:r w:rsidR="002D5802" w:rsidRPr="009C178E">
        <w:rPr>
          <w:rFonts w:ascii="SimSun" w:hAnsi="SimSun"/>
          <w:bCs/>
          <w:sz w:val="21"/>
          <w:szCs w:val="21"/>
          <w:lang w:val="en-GB"/>
        </w:rPr>
        <w:t>2013</w:t>
      </w:r>
      <w:r w:rsidR="009120CB" w:rsidRPr="009C178E">
        <w:rPr>
          <w:rFonts w:ascii="SimSun" w:hAnsi="SimSun" w:hint="eastAsia"/>
          <w:bCs/>
          <w:sz w:val="21"/>
          <w:szCs w:val="21"/>
          <w:lang w:val="en-GB"/>
        </w:rPr>
        <w:t>年</w:t>
      </w:r>
      <w:r w:rsidR="00635DB7">
        <w:rPr>
          <w:rFonts w:ascii="SimSun" w:hAnsi="SimSun"/>
          <w:bCs/>
          <w:sz w:val="21"/>
          <w:szCs w:val="21"/>
          <w:lang w:val="en-GB"/>
        </w:rPr>
        <w:t>）</w:t>
      </w:r>
    </w:p>
    <w:p w:rsidR="002D5802" w:rsidRPr="009C178E" w:rsidRDefault="005D5DCB" w:rsidP="00C447EB">
      <w:pPr>
        <w:overflowPunct w:val="0"/>
        <w:spacing w:afterLines="50" w:after="120" w:line="340" w:lineRule="atLeast"/>
        <w:rPr>
          <w:rFonts w:ascii="SimSun" w:hAnsi="SimSun"/>
          <w:bCs/>
          <w:sz w:val="21"/>
          <w:szCs w:val="21"/>
          <w:lang w:val="en-GB"/>
        </w:rPr>
      </w:pPr>
      <w:r w:rsidRPr="00635DB7">
        <w:rPr>
          <w:rFonts w:ascii="SimSun" w:hAnsi="SimSun" w:hint="eastAsia"/>
          <w:b/>
          <w:sz w:val="21"/>
          <w:szCs w:val="22"/>
        </w:rPr>
        <w:t>研究型大学数量：</w:t>
      </w:r>
      <w:r w:rsidR="00C447EB">
        <w:rPr>
          <w:rFonts w:ascii="SimSun" w:hAnsi="SimSun"/>
          <w:b/>
          <w:sz w:val="21"/>
          <w:szCs w:val="22"/>
        </w:rPr>
        <w:br/>
      </w:r>
      <w:r w:rsidR="002D5802" w:rsidRPr="009C178E">
        <w:rPr>
          <w:rFonts w:ascii="SimSun" w:hAnsi="SimSun"/>
          <w:bCs/>
          <w:sz w:val="21"/>
          <w:szCs w:val="21"/>
          <w:lang w:val="en-GB"/>
        </w:rPr>
        <w:t>28</w:t>
      </w:r>
      <w:r w:rsidR="009120CB" w:rsidRPr="009C178E">
        <w:rPr>
          <w:rFonts w:ascii="SimSun" w:hAnsi="SimSun" w:hint="eastAsia"/>
          <w:bCs/>
          <w:sz w:val="21"/>
          <w:szCs w:val="21"/>
          <w:lang w:val="en-GB"/>
        </w:rPr>
        <w:t>所大学</w:t>
      </w:r>
    </w:p>
    <w:p w:rsidR="00005FD7" w:rsidRPr="009C178E" w:rsidRDefault="005D5DCB" w:rsidP="00C447EB">
      <w:pPr>
        <w:overflowPunct w:val="0"/>
        <w:spacing w:afterLines="50" w:after="120" w:line="340" w:lineRule="atLeast"/>
        <w:rPr>
          <w:rFonts w:ascii="SimSun" w:hAnsi="SimSun"/>
          <w:b/>
          <w:bCs/>
          <w:sz w:val="21"/>
          <w:szCs w:val="21"/>
        </w:rPr>
      </w:pPr>
      <w:r w:rsidRPr="00635DB7">
        <w:rPr>
          <w:rFonts w:ascii="SimSun" w:hAnsi="SimSun" w:hint="eastAsia"/>
          <w:b/>
          <w:sz w:val="21"/>
          <w:szCs w:val="22"/>
        </w:rPr>
        <w:t>国家专利信息网络概况</w:t>
      </w:r>
      <w:r w:rsidR="00635DB7" w:rsidRPr="00635DB7">
        <w:rPr>
          <w:rFonts w:ascii="SimSun" w:hAnsi="SimSun" w:hint="eastAsia"/>
          <w:b/>
          <w:sz w:val="21"/>
          <w:szCs w:val="22"/>
        </w:rPr>
        <w:t>（</w:t>
      </w:r>
      <w:r w:rsidRPr="00635DB7">
        <w:rPr>
          <w:rFonts w:ascii="SimSun" w:hAnsi="SimSun" w:hint="eastAsia"/>
          <w:b/>
          <w:sz w:val="21"/>
          <w:szCs w:val="22"/>
        </w:rPr>
        <w:t>如专利图书馆、技术和创新支持中心</w:t>
      </w:r>
      <w:r w:rsidR="00635DB7" w:rsidRPr="00635DB7">
        <w:rPr>
          <w:rFonts w:ascii="SimSun" w:hAnsi="SimSun" w:hint="eastAsia"/>
          <w:b/>
          <w:sz w:val="21"/>
          <w:szCs w:val="22"/>
        </w:rPr>
        <w:t>）</w:t>
      </w:r>
      <w:r w:rsidRPr="00635DB7">
        <w:rPr>
          <w:rFonts w:ascii="SimSun" w:hAnsi="SimSun" w:hint="eastAsia"/>
          <w:b/>
          <w:sz w:val="21"/>
          <w:szCs w:val="22"/>
        </w:rPr>
        <w:t>：</w:t>
      </w:r>
    </w:p>
    <w:p w:rsidR="002D5802" w:rsidRPr="009C178E" w:rsidRDefault="00F703F2" w:rsidP="00C447EB">
      <w:pPr>
        <w:spacing w:afterLines="50" w:after="120" w:line="340" w:lineRule="atLeast"/>
        <w:ind w:firstLineChars="200" w:firstLine="420"/>
        <w:jc w:val="both"/>
        <w:rPr>
          <w:rFonts w:ascii="SimSun" w:hAnsi="SimSun"/>
          <w:sz w:val="21"/>
          <w:szCs w:val="21"/>
          <w:lang w:val="en-GB"/>
        </w:rPr>
      </w:pPr>
      <w:r w:rsidRPr="009C178E">
        <w:rPr>
          <w:rFonts w:ascii="SimSun" w:hAnsi="SimSun" w:hint="eastAsia"/>
          <w:sz w:val="21"/>
          <w:szCs w:val="21"/>
          <w:lang w:val="en-GB"/>
        </w:rPr>
        <w:t>PRV</w:t>
      </w:r>
      <w:r w:rsidR="0049730E" w:rsidRPr="009C178E">
        <w:rPr>
          <w:rFonts w:ascii="SimSun" w:hAnsi="SimSun" w:hint="eastAsia"/>
          <w:sz w:val="21"/>
          <w:szCs w:val="21"/>
          <w:lang w:val="en-GB"/>
        </w:rPr>
        <w:t>通过若干</w:t>
      </w:r>
      <w:r w:rsidRPr="009C178E">
        <w:rPr>
          <w:rFonts w:ascii="SimSun" w:hAnsi="SimSun" w:hint="eastAsia"/>
          <w:sz w:val="21"/>
          <w:szCs w:val="21"/>
          <w:lang w:val="en-GB"/>
        </w:rPr>
        <w:t>方式传播专利和</w:t>
      </w:r>
      <w:r w:rsidRPr="0022047F">
        <w:rPr>
          <w:rFonts w:ascii="SimSun" w:hAnsi="SimSun" w:hint="eastAsia"/>
          <w:sz w:val="21"/>
        </w:rPr>
        <w:t>知识产权</w:t>
      </w:r>
      <w:r w:rsidRPr="009C178E">
        <w:rPr>
          <w:rFonts w:ascii="SimSun" w:hAnsi="SimSun" w:hint="eastAsia"/>
          <w:sz w:val="21"/>
          <w:szCs w:val="21"/>
          <w:lang w:val="en-GB"/>
        </w:rPr>
        <w:t>信息。</w:t>
      </w:r>
      <w:r w:rsidR="00BD7296" w:rsidRPr="009C178E">
        <w:rPr>
          <w:rFonts w:ascii="SimSun" w:hAnsi="SimSun" w:hint="eastAsia"/>
          <w:sz w:val="21"/>
          <w:szCs w:val="21"/>
          <w:lang w:val="en-GB"/>
        </w:rPr>
        <w:t>向企业家和中小企业提供信息支持的战略是将在数字平台上对于有价值信息的使用权与</w:t>
      </w:r>
      <w:r w:rsidR="0049730E" w:rsidRPr="009C178E">
        <w:rPr>
          <w:rFonts w:ascii="SimSun" w:hAnsi="SimSun" w:hint="eastAsia"/>
          <w:sz w:val="21"/>
          <w:szCs w:val="21"/>
          <w:lang w:val="en-GB"/>
        </w:rPr>
        <w:t>面对面</w:t>
      </w:r>
      <w:r w:rsidR="0060326A" w:rsidRPr="009C178E">
        <w:rPr>
          <w:rFonts w:ascii="SimSun" w:hAnsi="SimSun" w:hint="eastAsia"/>
          <w:sz w:val="21"/>
          <w:szCs w:val="21"/>
          <w:lang w:val="en-GB"/>
        </w:rPr>
        <w:t>的会面</w:t>
      </w:r>
      <w:r w:rsidR="00BD7296" w:rsidRPr="009C178E">
        <w:rPr>
          <w:rFonts w:ascii="SimSun" w:hAnsi="SimSun" w:hint="eastAsia"/>
          <w:sz w:val="21"/>
          <w:szCs w:val="21"/>
          <w:lang w:val="en-GB"/>
        </w:rPr>
        <w:t>相结合，</w:t>
      </w:r>
      <w:r w:rsidR="0049730E" w:rsidRPr="009C178E">
        <w:rPr>
          <w:rFonts w:ascii="SimSun" w:hAnsi="SimSun" w:hint="eastAsia"/>
          <w:sz w:val="21"/>
          <w:szCs w:val="21"/>
          <w:lang w:val="en-GB"/>
        </w:rPr>
        <w:t>以及还通过中介机构，如不同的公共咨询组织。</w:t>
      </w:r>
    </w:p>
    <w:p w:rsidR="002D5802" w:rsidRPr="009C178E" w:rsidRDefault="00CD0615" w:rsidP="0022047F">
      <w:pPr>
        <w:spacing w:afterLines="50" w:after="120" w:line="340" w:lineRule="atLeast"/>
        <w:ind w:firstLineChars="200" w:firstLine="420"/>
        <w:jc w:val="both"/>
        <w:rPr>
          <w:rFonts w:ascii="SimSun" w:hAnsi="SimSun"/>
          <w:sz w:val="21"/>
          <w:szCs w:val="21"/>
          <w:lang w:val="en-GB"/>
        </w:rPr>
      </w:pPr>
      <w:r w:rsidRPr="009C178E">
        <w:rPr>
          <w:rFonts w:ascii="SimSun" w:hAnsi="SimSun" w:hint="eastAsia"/>
          <w:sz w:val="21"/>
          <w:szCs w:val="21"/>
          <w:lang w:val="en-GB"/>
        </w:rPr>
        <w:t>P</w:t>
      </w:r>
      <w:r w:rsidRPr="009C178E">
        <w:rPr>
          <w:rFonts w:ascii="SimSun" w:hAnsi="SimSun"/>
          <w:sz w:val="21"/>
          <w:szCs w:val="21"/>
          <w:lang w:val="en-GB"/>
        </w:rPr>
        <w:t>RV</w:t>
      </w:r>
      <w:r w:rsidRPr="009C178E">
        <w:rPr>
          <w:rFonts w:ascii="SimSun" w:hAnsi="SimSun" w:hint="eastAsia"/>
          <w:sz w:val="21"/>
          <w:szCs w:val="21"/>
          <w:lang w:val="en-GB"/>
        </w:rPr>
        <w:t>网站和</w:t>
      </w:r>
      <w:r w:rsidRPr="009C178E">
        <w:rPr>
          <w:rFonts w:ascii="SimSun" w:hAnsi="SimSun"/>
          <w:sz w:val="21"/>
          <w:szCs w:val="21"/>
          <w:lang w:val="en-GB"/>
        </w:rPr>
        <w:t>verksamt.se</w:t>
      </w:r>
      <w:r w:rsidRPr="009C178E">
        <w:rPr>
          <w:rFonts w:ascii="SimSun" w:hAnsi="SimSun" w:hint="eastAsia"/>
          <w:sz w:val="21"/>
          <w:szCs w:val="21"/>
          <w:lang w:val="en-GB"/>
        </w:rPr>
        <w:t>网站都已成为信息传播的数字平台。瑞典的创新支持机构网络创建了</w:t>
      </w:r>
      <w:r w:rsidRPr="009C178E">
        <w:rPr>
          <w:rFonts w:ascii="SimSun" w:hAnsi="SimSun"/>
          <w:sz w:val="21"/>
          <w:szCs w:val="21"/>
          <w:lang w:val="en-GB"/>
        </w:rPr>
        <w:t>verksamt.se</w:t>
      </w:r>
      <w:r w:rsidRPr="009C178E">
        <w:rPr>
          <w:rFonts w:ascii="SimSun" w:hAnsi="SimSun" w:hint="eastAsia"/>
          <w:sz w:val="21"/>
          <w:szCs w:val="21"/>
          <w:lang w:val="en-GB"/>
        </w:rPr>
        <w:t>，旨在</w:t>
      </w:r>
      <w:proofErr w:type="gramStart"/>
      <w:r w:rsidRPr="009C178E">
        <w:rPr>
          <w:rFonts w:ascii="SimSun" w:hAnsi="SimSun" w:hint="eastAsia"/>
          <w:sz w:val="21"/>
          <w:szCs w:val="21"/>
          <w:lang w:val="en-GB"/>
        </w:rPr>
        <w:t>在</w:t>
      </w:r>
      <w:proofErr w:type="gramEnd"/>
      <w:r w:rsidRPr="009C178E">
        <w:rPr>
          <w:rFonts w:ascii="SimSun" w:hAnsi="SimSun" w:hint="eastAsia"/>
          <w:sz w:val="21"/>
          <w:szCs w:val="21"/>
          <w:lang w:val="en-GB"/>
        </w:rPr>
        <w:t>一个共同平台上提供建立、发展和运行一家企业所需的所有信息。通过为网络</w:t>
      </w:r>
      <w:r w:rsidR="00496B63" w:rsidRPr="009C178E">
        <w:rPr>
          <w:rFonts w:ascii="SimSun" w:hAnsi="SimSun" w:hint="eastAsia"/>
          <w:sz w:val="21"/>
          <w:szCs w:val="21"/>
          <w:lang w:val="en-GB"/>
        </w:rPr>
        <w:t>所作</w:t>
      </w:r>
      <w:r w:rsidRPr="009C178E">
        <w:rPr>
          <w:rFonts w:ascii="SimSun" w:hAnsi="SimSun" w:hint="eastAsia"/>
          <w:sz w:val="21"/>
          <w:szCs w:val="21"/>
          <w:lang w:val="en-GB"/>
        </w:rPr>
        <w:t>的贡献，PRV确保了知识产权信息在相关背景下被提供</w:t>
      </w:r>
      <w:r w:rsidR="00496B63" w:rsidRPr="009C178E">
        <w:rPr>
          <w:rFonts w:ascii="SimSun" w:hAnsi="SimSun" w:hint="eastAsia"/>
          <w:sz w:val="21"/>
          <w:szCs w:val="21"/>
          <w:lang w:val="en-GB"/>
        </w:rPr>
        <w:t>出来</w:t>
      </w:r>
      <w:r w:rsidRPr="009C178E">
        <w:rPr>
          <w:rFonts w:ascii="SimSun" w:hAnsi="SimSun" w:hint="eastAsia"/>
          <w:sz w:val="21"/>
          <w:szCs w:val="21"/>
          <w:lang w:val="en-GB"/>
        </w:rPr>
        <w:t>。</w:t>
      </w:r>
    </w:p>
    <w:p w:rsidR="00005FD7" w:rsidRPr="009C178E" w:rsidRDefault="00CD0615" w:rsidP="00C447EB">
      <w:pPr>
        <w:spacing w:afterLines="50" w:after="120" w:line="340" w:lineRule="atLeast"/>
        <w:ind w:firstLineChars="200" w:firstLine="420"/>
        <w:jc w:val="both"/>
        <w:rPr>
          <w:rFonts w:ascii="SimSun" w:hAnsi="SimSun"/>
          <w:sz w:val="21"/>
          <w:szCs w:val="21"/>
          <w:lang w:val="en-GB"/>
        </w:rPr>
      </w:pPr>
      <w:r w:rsidRPr="009C178E">
        <w:rPr>
          <w:rFonts w:ascii="SimSun" w:hAnsi="SimSun" w:hint="eastAsia"/>
          <w:sz w:val="21"/>
          <w:szCs w:val="21"/>
          <w:lang w:val="en-GB"/>
        </w:rPr>
        <w:t>为了给面对面的会面创造机会，</w:t>
      </w:r>
      <w:r w:rsidRPr="0022047F">
        <w:rPr>
          <w:rFonts w:ascii="SimSun" w:hAnsi="SimSun" w:hint="eastAsia"/>
          <w:sz w:val="21"/>
        </w:rPr>
        <w:t>PRV</w:t>
      </w:r>
      <w:r w:rsidR="00496B63" w:rsidRPr="009C178E">
        <w:rPr>
          <w:rFonts w:ascii="SimSun" w:hAnsi="SimSun" w:hint="eastAsia"/>
          <w:sz w:val="21"/>
          <w:szCs w:val="21"/>
          <w:lang w:val="en-GB"/>
        </w:rPr>
        <w:t>持续</w:t>
      </w:r>
      <w:r w:rsidR="00AE6A42" w:rsidRPr="009C178E">
        <w:rPr>
          <w:rFonts w:ascii="SimSun" w:hAnsi="SimSun" w:hint="eastAsia"/>
          <w:sz w:val="21"/>
          <w:szCs w:val="21"/>
          <w:lang w:val="en-GB"/>
        </w:rPr>
        <w:t>在瑞典各地参加地区和本地创新日的活动，以推广知识产权信息。</w:t>
      </w:r>
    </w:p>
    <w:p w:rsidR="002D5802" w:rsidRPr="009C178E" w:rsidRDefault="00635DB7" w:rsidP="0022047F">
      <w:pPr>
        <w:spacing w:afterLines="50" w:after="120" w:line="340" w:lineRule="atLeast"/>
        <w:ind w:firstLineChars="200" w:firstLine="420"/>
        <w:jc w:val="both"/>
        <w:rPr>
          <w:rFonts w:ascii="SimSun" w:hAnsi="SimSun"/>
          <w:sz w:val="21"/>
          <w:szCs w:val="21"/>
          <w:lang w:val="en-GB"/>
        </w:rPr>
      </w:pPr>
      <w:r>
        <w:rPr>
          <w:rFonts w:ascii="SimSun" w:hAnsi="SimSun"/>
          <w:sz w:val="21"/>
          <w:szCs w:val="21"/>
          <w:lang w:val="en-GB"/>
        </w:rPr>
        <w:t>（</w:t>
      </w:r>
      <w:r w:rsidR="00AE6A42" w:rsidRPr="009C178E">
        <w:rPr>
          <w:rFonts w:ascii="SimSun" w:hAnsi="SimSun" w:hint="eastAsia"/>
          <w:sz w:val="21"/>
          <w:szCs w:val="21"/>
          <w:lang w:val="en-GB"/>
        </w:rPr>
        <w:t>上述</w:t>
      </w:r>
      <w:r>
        <w:rPr>
          <w:rFonts w:ascii="SimSun" w:hAnsi="SimSun"/>
          <w:sz w:val="21"/>
          <w:szCs w:val="21"/>
          <w:lang w:val="en-GB"/>
        </w:rPr>
        <w:t>）</w:t>
      </w:r>
      <w:r w:rsidR="00AE6A42" w:rsidRPr="009C178E">
        <w:rPr>
          <w:rFonts w:ascii="SimSun" w:hAnsi="SimSun" w:hint="eastAsia"/>
          <w:sz w:val="21"/>
          <w:szCs w:val="21"/>
          <w:lang w:val="en-GB"/>
        </w:rPr>
        <w:t>创新支持机构网络还巡回举办</w:t>
      </w:r>
      <w:proofErr w:type="gramStart"/>
      <w:r w:rsidR="00AE6A42" w:rsidRPr="009C178E">
        <w:rPr>
          <w:rFonts w:ascii="SimSun" w:hAnsi="SimSun" w:hint="eastAsia"/>
          <w:sz w:val="21"/>
          <w:szCs w:val="21"/>
          <w:lang w:val="en-GB"/>
        </w:rPr>
        <w:t>创业日</w:t>
      </w:r>
      <w:proofErr w:type="gramEnd"/>
      <w:r w:rsidR="00AE6A42" w:rsidRPr="009C178E">
        <w:rPr>
          <w:rFonts w:ascii="SimSun" w:hAnsi="SimSun" w:hint="eastAsia"/>
          <w:sz w:val="21"/>
          <w:szCs w:val="21"/>
          <w:lang w:val="en-GB"/>
        </w:rPr>
        <w:t>的活动，吸引了很多参加者，知识产权信息是这些活动不可或缺的一部分。2016年，作为瑞典政府出口战略的一部分，成立了6个地区出口中心。PRV在这些中心网络中是作为国家机构这一组成部分，负责提供有关知识产权的信息和支持。</w:t>
      </w:r>
    </w:p>
    <w:p w:rsidR="002D5802" w:rsidRPr="009C178E" w:rsidRDefault="00AE6A42" w:rsidP="0022047F">
      <w:pPr>
        <w:spacing w:afterLines="50" w:after="120" w:line="340" w:lineRule="atLeast"/>
        <w:ind w:firstLineChars="200" w:firstLine="420"/>
        <w:jc w:val="both"/>
        <w:rPr>
          <w:rFonts w:ascii="SimSun" w:hAnsi="SimSun"/>
          <w:sz w:val="21"/>
          <w:szCs w:val="21"/>
          <w:lang w:val="en-GB"/>
        </w:rPr>
      </w:pPr>
      <w:r w:rsidRPr="009C178E">
        <w:rPr>
          <w:rFonts w:ascii="SimSun" w:hAnsi="SimSun" w:hint="eastAsia"/>
          <w:sz w:val="21"/>
          <w:szCs w:val="21"/>
          <w:lang w:val="en-GB"/>
        </w:rPr>
        <w:t>PRV还建立了中介机构网络，并经常为这些组织</w:t>
      </w:r>
      <w:r w:rsidR="00E74B8F" w:rsidRPr="009C178E">
        <w:rPr>
          <w:rFonts w:ascii="SimSun" w:hAnsi="SimSun" w:hint="eastAsia"/>
          <w:sz w:val="21"/>
          <w:szCs w:val="21"/>
          <w:lang w:val="en-GB"/>
        </w:rPr>
        <w:t>举办</w:t>
      </w:r>
      <w:r w:rsidRPr="009C178E">
        <w:rPr>
          <w:rFonts w:ascii="SimSun" w:hAnsi="SimSun" w:hint="eastAsia"/>
          <w:sz w:val="21"/>
          <w:szCs w:val="21"/>
          <w:lang w:val="en-GB"/>
        </w:rPr>
        <w:t>培训和研讨班</w:t>
      </w:r>
      <w:r w:rsidR="00E74B8F" w:rsidRPr="009C178E">
        <w:rPr>
          <w:rFonts w:ascii="SimSun" w:hAnsi="SimSun" w:hint="eastAsia"/>
          <w:sz w:val="21"/>
          <w:szCs w:val="21"/>
          <w:lang w:val="en-GB"/>
        </w:rPr>
        <w:t>。例如，PRV自2013年起开始与瑞典创新署合作，在互联网上播放有关不同知识产权主题的研讨班，每年组织2至4次。这些研讨班也在PRV</w:t>
      </w:r>
      <w:r w:rsidR="00A240A2" w:rsidRPr="009C178E">
        <w:rPr>
          <w:rFonts w:ascii="SimSun" w:hAnsi="SimSun" w:hint="eastAsia"/>
          <w:sz w:val="21"/>
          <w:szCs w:val="21"/>
          <w:lang w:val="en-GB"/>
        </w:rPr>
        <w:t>网站</w:t>
      </w:r>
      <w:r w:rsidR="00E74B8F" w:rsidRPr="009C178E">
        <w:rPr>
          <w:rFonts w:ascii="SimSun" w:hAnsi="SimSun" w:hint="eastAsia"/>
          <w:sz w:val="21"/>
          <w:szCs w:val="21"/>
          <w:lang w:val="en-GB"/>
        </w:rPr>
        <w:t>上提供，</w:t>
      </w:r>
      <w:r w:rsidR="00A240A2" w:rsidRPr="009C178E">
        <w:rPr>
          <w:rFonts w:ascii="SimSun" w:hAnsi="SimSun" w:hint="eastAsia"/>
          <w:sz w:val="21"/>
          <w:szCs w:val="21"/>
          <w:lang w:val="en-GB"/>
        </w:rPr>
        <w:t>可能以后就能观看。</w:t>
      </w:r>
    </w:p>
    <w:p w:rsidR="002D5802" w:rsidRPr="00635DB7" w:rsidRDefault="00411D0C" w:rsidP="0022047F">
      <w:pPr>
        <w:keepNext/>
        <w:overflowPunct w:val="0"/>
        <w:spacing w:beforeLines="50" w:before="120" w:afterLines="50" w:after="120" w:line="340" w:lineRule="atLeast"/>
        <w:rPr>
          <w:rFonts w:ascii="SimSun" w:hAnsi="SimSun"/>
          <w:b/>
          <w:sz w:val="21"/>
          <w:szCs w:val="22"/>
        </w:rPr>
      </w:pPr>
      <w:r w:rsidRPr="00635DB7">
        <w:rPr>
          <w:rFonts w:ascii="SimSun" w:hAnsi="SimSun" w:hint="eastAsia"/>
          <w:b/>
          <w:sz w:val="21"/>
          <w:szCs w:val="22"/>
        </w:rPr>
        <w:t>主要</w:t>
      </w:r>
      <w:r w:rsidR="00693D0B" w:rsidRPr="00635DB7">
        <w:rPr>
          <w:rFonts w:ascii="SimSun" w:hAnsi="SimSun" w:hint="eastAsia"/>
          <w:b/>
          <w:sz w:val="21"/>
          <w:szCs w:val="22"/>
        </w:rPr>
        <w:t>地方产业：</w:t>
      </w:r>
    </w:p>
    <w:p w:rsidR="00005FD7" w:rsidRPr="009C178E" w:rsidRDefault="0073757F" w:rsidP="0022047F">
      <w:pPr>
        <w:spacing w:afterLines="50" w:after="120" w:line="340" w:lineRule="atLeast"/>
        <w:ind w:firstLineChars="200" w:firstLine="420"/>
        <w:jc w:val="both"/>
        <w:rPr>
          <w:rFonts w:ascii="SimSun" w:hAnsi="SimSun"/>
          <w:sz w:val="21"/>
          <w:szCs w:val="21"/>
        </w:rPr>
      </w:pPr>
      <w:r w:rsidRPr="009C178E">
        <w:rPr>
          <w:rFonts w:ascii="SimSun" w:hAnsi="SimSun" w:hint="eastAsia"/>
          <w:sz w:val="21"/>
          <w:szCs w:val="21"/>
        </w:rPr>
        <w:t>瑞典是一个发达的出口外向型经济体，有着发达的林业、水电业和铁矿石业。</w:t>
      </w:r>
      <w:r w:rsidR="003214CA" w:rsidRPr="009C178E">
        <w:rPr>
          <w:rFonts w:ascii="SimSun" w:hAnsi="SimSun" w:hint="eastAsia"/>
          <w:sz w:val="21"/>
          <w:szCs w:val="21"/>
        </w:rPr>
        <w:t>这些产业构成了以</w:t>
      </w:r>
      <w:r w:rsidR="00225EC2" w:rsidRPr="009C178E">
        <w:rPr>
          <w:rFonts w:ascii="SimSun" w:hAnsi="SimSun" w:hint="eastAsia"/>
          <w:sz w:val="21"/>
          <w:szCs w:val="21"/>
        </w:rPr>
        <w:t>外贸</w:t>
      </w:r>
      <w:r w:rsidR="003214CA" w:rsidRPr="009C178E">
        <w:rPr>
          <w:rFonts w:ascii="SimSun" w:hAnsi="SimSun" w:hint="eastAsia"/>
          <w:sz w:val="21"/>
          <w:szCs w:val="21"/>
        </w:rPr>
        <w:t>为导向经济体的资源</w:t>
      </w:r>
      <w:r w:rsidR="003214CA" w:rsidRPr="0022047F">
        <w:rPr>
          <w:rFonts w:ascii="SimSun" w:hAnsi="SimSun" w:hint="eastAsia"/>
          <w:sz w:val="21"/>
        </w:rPr>
        <w:t>基础</w:t>
      </w:r>
      <w:r w:rsidR="003214CA" w:rsidRPr="009C178E">
        <w:rPr>
          <w:rFonts w:ascii="SimSun" w:hAnsi="SimSun" w:hint="eastAsia"/>
          <w:sz w:val="21"/>
          <w:szCs w:val="21"/>
        </w:rPr>
        <w:t>。</w:t>
      </w:r>
      <w:r w:rsidR="00225EC2" w:rsidRPr="009C178E">
        <w:rPr>
          <w:rFonts w:ascii="SimSun" w:hAnsi="SimSun" w:hint="eastAsia"/>
          <w:sz w:val="21"/>
          <w:szCs w:val="21"/>
        </w:rPr>
        <w:t>主要产业包括机动车、电信、医药、工业机器、精密设备、化工产品、日用品和家用电气、林业、</w:t>
      </w:r>
      <w:r w:rsidR="00083C41" w:rsidRPr="009C178E">
        <w:rPr>
          <w:rFonts w:ascii="SimSun" w:hAnsi="SimSun" w:hint="eastAsia"/>
          <w:sz w:val="21"/>
          <w:szCs w:val="21"/>
        </w:rPr>
        <w:t>钢铁</w:t>
      </w:r>
      <w:r w:rsidR="00225EC2" w:rsidRPr="009C178E">
        <w:rPr>
          <w:rFonts w:ascii="SimSun" w:hAnsi="SimSun" w:hint="eastAsia"/>
          <w:sz w:val="21"/>
          <w:szCs w:val="21"/>
        </w:rPr>
        <w:t>。</w:t>
      </w:r>
    </w:p>
    <w:p w:rsidR="002D5802" w:rsidRPr="00635DB7" w:rsidRDefault="00E5424D" w:rsidP="0022047F">
      <w:pPr>
        <w:keepNext/>
        <w:overflowPunct w:val="0"/>
        <w:spacing w:beforeLines="50" w:before="120" w:afterLines="50" w:after="120" w:line="340" w:lineRule="atLeast"/>
        <w:rPr>
          <w:rFonts w:ascii="SimSun" w:hAnsi="SimSun"/>
          <w:b/>
          <w:sz w:val="21"/>
          <w:szCs w:val="22"/>
        </w:rPr>
      </w:pPr>
      <w:r w:rsidRPr="00635DB7">
        <w:rPr>
          <w:rFonts w:ascii="SimSun" w:hAnsi="SimSun" w:hint="eastAsia"/>
          <w:b/>
          <w:sz w:val="21"/>
          <w:szCs w:val="22"/>
        </w:rPr>
        <w:t>主要贸易伙伴国</w:t>
      </w:r>
      <w:r w:rsidR="00635DB7" w:rsidRPr="00635DB7">
        <w:rPr>
          <w:rFonts w:ascii="SimSun" w:hAnsi="SimSun" w:hint="eastAsia"/>
          <w:b/>
          <w:sz w:val="21"/>
          <w:szCs w:val="22"/>
        </w:rPr>
        <w:t>（</w:t>
      </w:r>
      <w:r w:rsidR="00F0741C" w:rsidRPr="00635DB7">
        <w:rPr>
          <w:rFonts w:ascii="SimSun" w:hAnsi="SimSun" w:hint="eastAsia"/>
          <w:b/>
          <w:sz w:val="21"/>
          <w:szCs w:val="22"/>
        </w:rPr>
        <w:t>根据出口商品价值，</w:t>
      </w:r>
      <w:r w:rsidRPr="00635DB7">
        <w:rPr>
          <w:rFonts w:ascii="SimSun" w:hAnsi="SimSun"/>
          <w:b/>
          <w:sz w:val="21"/>
          <w:szCs w:val="22"/>
        </w:rPr>
        <w:t>2015</w:t>
      </w:r>
      <w:r w:rsidRPr="00635DB7">
        <w:rPr>
          <w:rFonts w:ascii="SimSun" w:hAnsi="SimSun" w:hint="eastAsia"/>
          <w:b/>
          <w:sz w:val="21"/>
          <w:szCs w:val="22"/>
        </w:rPr>
        <w:t>年位列前十的国家，</w:t>
      </w:r>
      <w:r w:rsidR="00F0741C" w:rsidRPr="00635DB7">
        <w:rPr>
          <w:rFonts w:ascii="SimSun" w:hAnsi="SimSun" w:hint="eastAsia"/>
          <w:b/>
          <w:sz w:val="21"/>
          <w:szCs w:val="22"/>
        </w:rPr>
        <w:t>由高至低排列</w:t>
      </w:r>
      <w:r w:rsidR="00635DB7" w:rsidRPr="00635DB7">
        <w:rPr>
          <w:rFonts w:ascii="SimSun" w:hAnsi="SimSun" w:hint="eastAsia"/>
          <w:b/>
          <w:sz w:val="21"/>
          <w:szCs w:val="22"/>
        </w:rPr>
        <w:t>）</w:t>
      </w:r>
      <w:r w:rsidRPr="00635DB7">
        <w:rPr>
          <w:rFonts w:ascii="SimSun" w:hAnsi="SimSun" w:hint="eastAsia"/>
          <w:b/>
          <w:sz w:val="21"/>
          <w:szCs w:val="22"/>
        </w:rPr>
        <w:t>：</w:t>
      </w:r>
    </w:p>
    <w:p w:rsidR="002D5802" w:rsidRPr="00C447EB" w:rsidRDefault="003855DD" w:rsidP="00C447EB">
      <w:pPr>
        <w:spacing w:afterLines="50" w:after="120" w:line="340" w:lineRule="atLeast"/>
        <w:ind w:firstLineChars="200" w:firstLine="420"/>
        <w:contextualSpacing/>
        <w:jc w:val="both"/>
        <w:rPr>
          <w:rFonts w:ascii="SimSun" w:hAnsi="SimSun"/>
          <w:sz w:val="21"/>
          <w:szCs w:val="21"/>
        </w:rPr>
      </w:pPr>
      <w:r w:rsidRPr="009C178E">
        <w:rPr>
          <w:rFonts w:ascii="SimSun" w:hAnsi="SimSun" w:hint="eastAsia"/>
          <w:sz w:val="21"/>
          <w:szCs w:val="21"/>
          <w:lang w:val="en-GB"/>
        </w:rPr>
        <w:t>挪威</w:t>
      </w:r>
    </w:p>
    <w:p w:rsidR="002D5802" w:rsidRPr="00C447EB" w:rsidRDefault="003855DD" w:rsidP="00C447EB">
      <w:pPr>
        <w:spacing w:afterLines="50" w:after="120" w:line="340" w:lineRule="atLeast"/>
        <w:ind w:firstLineChars="200" w:firstLine="420"/>
        <w:contextualSpacing/>
        <w:jc w:val="both"/>
        <w:rPr>
          <w:rFonts w:ascii="SimSun" w:hAnsi="SimSun"/>
          <w:sz w:val="21"/>
          <w:szCs w:val="21"/>
        </w:rPr>
      </w:pPr>
      <w:r w:rsidRPr="00C447EB">
        <w:rPr>
          <w:rFonts w:ascii="SimSun" w:hAnsi="SimSun" w:hint="eastAsia"/>
          <w:sz w:val="21"/>
          <w:szCs w:val="21"/>
        </w:rPr>
        <w:t>德国</w:t>
      </w:r>
    </w:p>
    <w:p w:rsidR="002D5802" w:rsidRPr="00C447EB" w:rsidRDefault="003855DD" w:rsidP="00C447EB">
      <w:pPr>
        <w:spacing w:afterLines="50" w:after="120" w:line="340" w:lineRule="atLeast"/>
        <w:ind w:firstLineChars="200" w:firstLine="420"/>
        <w:contextualSpacing/>
        <w:jc w:val="both"/>
        <w:rPr>
          <w:rFonts w:ascii="SimSun" w:hAnsi="SimSun"/>
          <w:sz w:val="21"/>
          <w:szCs w:val="21"/>
        </w:rPr>
      </w:pPr>
      <w:r w:rsidRPr="00C447EB">
        <w:rPr>
          <w:rFonts w:ascii="SimSun" w:hAnsi="SimSun" w:hint="eastAsia"/>
          <w:sz w:val="21"/>
          <w:szCs w:val="21"/>
        </w:rPr>
        <w:t>美国</w:t>
      </w:r>
    </w:p>
    <w:p w:rsidR="002D5802" w:rsidRPr="00C447EB" w:rsidRDefault="003855DD" w:rsidP="00C447EB">
      <w:pPr>
        <w:spacing w:afterLines="50" w:after="120" w:line="340" w:lineRule="atLeast"/>
        <w:ind w:firstLineChars="200" w:firstLine="420"/>
        <w:contextualSpacing/>
        <w:jc w:val="both"/>
        <w:rPr>
          <w:rFonts w:ascii="SimSun" w:hAnsi="SimSun"/>
          <w:sz w:val="21"/>
          <w:szCs w:val="21"/>
        </w:rPr>
      </w:pPr>
      <w:r w:rsidRPr="00C447EB">
        <w:rPr>
          <w:rFonts w:ascii="SimSun" w:hAnsi="SimSun" w:hint="eastAsia"/>
          <w:sz w:val="21"/>
          <w:szCs w:val="21"/>
        </w:rPr>
        <w:t>英国</w:t>
      </w:r>
    </w:p>
    <w:p w:rsidR="002D5802" w:rsidRPr="00C447EB" w:rsidRDefault="003855DD" w:rsidP="00C447EB">
      <w:pPr>
        <w:spacing w:afterLines="50" w:after="120" w:line="340" w:lineRule="atLeast"/>
        <w:ind w:firstLineChars="200" w:firstLine="420"/>
        <w:contextualSpacing/>
        <w:jc w:val="both"/>
        <w:rPr>
          <w:rFonts w:ascii="SimSun" w:hAnsi="SimSun"/>
          <w:sz w:val="21"/>
          <w:szCs w:val="21"/>
        </w:rPr>
      </w:pPr>
      <w:r w:rsidRPr="00C447EB">
        <w:rPr>
          <w:rFonts w:ascii="SimSun" w:hAnsi="SimSun" w:hint="eastAsia"/>
          <w:sz w:val="21"/>
          <w:szCs w:val="21"/>
        </w:rPr>
        <w:t>丹麦</w:t>
      </w:r>
    </w:p>
    <w:p w:rsidR="002D5802" w:rsidRPr="00C447EB" w:rsidRDefault="003855DD" w:rsidP="00C447EB">
      <w:pPr>
        <w:spacing w:afterLines="50" w:after="120" w:line="340" w:lineRule="atLeast"/>
        <w:ind w:firstLineChars="200" w:firstLine="420"/>
        <w:contextualSpacing/>
        <w:jc w:val="both"/>
        <w:rPr>
          <w:rFonts w:ascii="SimSun" w:hAnsi="SimSun"/>
          <w:sz w:val="21"/>
          <w:szCs w:val="21"/>
        </w:rPr>
      </w:pPr>
      <w:r w:rsidRPr="00C447EB">
        <w:rPr>
          <w:rFonts w:ascii="SimSun" w:hAnsi="SimSun" w:hint="eastAsia"/>
          <w:sz w:val="21"/>
          <w:szCs w:val="21"/>
        </w:rPr>
        <w:t>芬兰</w:t>
      </w:r>
    </w:p>
    <w:p w:rsidR="002D5802" w:rsidRPr="00C447EB" w:rsidRDefault="003855DD" w:rsidP="00C447EB">
      <w:pPr>
        <w:spacing w:afterLines="50" w:after="120" w:line="340" w:lineRule="atLeast"/>
        <w:ind w:firstLineChars="200" w:firstLine="420"/>
        <w:contextualSpacing/>
        <w:jc w:val="both"/>
        <w:rPr>
          <w:rFonts w:ascii="SimSun" w:hAnsi="SimSun"/>
          <w:sz w:val="21"/>
          <w:szCs w:val="21"/>
        </w:rPr>
      </w:pPr>
      <w:r w:rsidRPr="00C447EB">
        <w:rPr>
          <w:rFonts w:ascii="SimSun" w:hAnsi="SimSun" w:hint="eastAsia"/>
          <w:sz w:val="21"/>
          <w:szCs w:val="21"/>
        </w:rPr>
        <w:t>荷兰</w:t>
      </w:r>
    </w:p>
    <w:p w:rsidR="002D5802" w:rsidRPr="00C447EB" w:rsidRDefault="003855DD" w:rsidP="00C447EB">
      <w:pPr>
        <w:spacing w:afterLines="50" w:after="120" w:line="340" w:lineRule="atLeast"/>
        <w:ind w:firstLineChars="200" w:firstLine="420"/>
        <w:contextualSpacing/>
        <w:jc w:val="both"/>
        <w:rPr>
          <w:rFonts w:ascii="SimSun" w:hAnsi="SimSun"/>
          <w:sz w:val="21"/>
          <w:szCs w:val="21"/>
        </w:rPr>
      </w:pPr>
      <w:r w:rsidRPr="00C447EB">
        <w:rPr>
          <w:rFonts w:ascii="SimSun" w:hAnsi="SimSun" w:hint="eastAsia"/>
          <w:sz w:val="21"/>
          <w:szCs w:val="21"/>
        </w:rPr>
        <w:t>比利时</w:t>
      </w:r>
    </w:p>
    <w:p w:rsidR="002D5802" w:rsidRPr="00C447EB" w:rsidRDefault="003855DD" w:rsidP="00C447EB">
      <w:pPr>
        <w:spacing w:afterLines="50" w:after="120" w:line="340" w:lineRule="atLeast"/>
        <w:ind w:firstLineChars="200" w:firstLine="420"/>
        <w:contextualSpacing/>
        <w:jc w:val="both"/>
        <w:rPr>
          <w:rFonts w:ascii="SimSun" w:hAnsi="SimSun"/>
          <w:sz w:val="21"/>
          <w:szCs w:val="21"/>
        </w:rPr>
      </w:pPr>
      <w:r w:rsidRPr="00C447EB">
        <w:rPr>
          <w:rFonts w:ascii="SimSun" w:hAnsi="SimSun" w:hint="eastAsia"/>
          <w:sz w:val="21"/>
          <w:szCs w:val="21"/>
        </w:rPr>
        <w:t>法国</w:t>
      </w:r>
    </w:p>
    <w:p w:rsidR="002D5802" w:rsidRPr="00C447EB" w:rsidRDefault="003855DD" w:rsidP="00C447EB">
      <w:pPr>
        <w:spacing w:afterLines="50" w:after="120" w:line="340" w:lineRule="atLeast"/>
        <w:ind w:firstLineChars="200" w:firstLine="420"/>
        <w:jc w:val="both"/>
        <w:rPr>
          <w:rFonts w:ascii="SimSun" w:hAnsi="SimSun"/>
          <w:sz w:val="21"/>
          <w:szCs w:val="21"/>
        </w:rPr>
      </w:pPr>
      <w:r w:rsidRPr="00C447EB">
        <w:rPr>
          <w:rFonts w:ascii="SimSun" w:hAnsi="SimSun" w:hint="eastAsia"/>
          <w:sz w:val="21"/>
          <w:szCs w:val="21"/>
        </w:rPr>
        <w:t>中国</w:t>
      </w:r>
    </w:p>
    <w:p w:rsidR="002D5802" w:rsidRPr="009C178E" w:rsidRDefault="002D5802" w:rsidP="005F02F6">
      <w:pPr>
        <w:pStyle w:val="SectionHeading"/>
        <w:keepLines/>
        <w:pBdr>
          <w:top w:val="single" w:sz="4" w:space="0" w:color="auto"/>
        </w:pBdr>
        <w:rPr>
          <w:rFonts w:ascii="SimSun" w:eastAsia="SimSun" w:hAnsi="SimSun"/>
          <w:sz w:val="21"/>
          <w:szCs w:val="21"/>
          <w:lang w:val="en-GB"/>
        </w:rPr>
      </w:pPr>
      <w:r w:rsidRPr="009C178E">
        <w:rPr>
          <w:rFonts w:ascii="SimSun" w:eastAsia="SimSun" w:hAnsi="SimSun"/>
          <w:sz w:val="21"/>
          <w:szCs w:val="21"/>
          <w:lang w:val="en-GB"/>
        </w:rPr>
        <w:t>6–</w:t>
      </w:r>
      <w:r w:rsidR="003008F7" w:rsidRPr="00862A75">
        <w:rPr>
          <w:rFonts w:ascii="SimHei" w:eastAsia="SimHei" w:hAnsi="SimHei" w:hint="eastAsia"/>
          <w:b w:val="0"/>
          <w:bCs w:val="0"/>
          <w:caps w:val="0"/>
          <w:kern w:val="0"/>
          <w:sz w:val="21"/>
          <w:szCs w:val="21"/>
        </w:rPr>
        <w:t>专利申请概况</w:t>
      </w:r>
    </w:p>
    <w:p w:rsidR="002D5802" w:rsidRPr="00635DB7" w:rsidRDefault="003008F7" w:rsidP="0022047F">
      <w:pPr>
        <w:keepNext/>
        <w:overflowPunct w:val="0"/>
        <w:spacing w:beforeLines="50" w:before="120" w:afterLines="50" w:after="120" w:line="340" w:lineRule="atLeast"/>
        <w:rPr>
          <w:rFonts w:ascii="SimSun" w:hAnsi="SimSun"/>
          <w:b/>
          <w:sz w:val="21"/>
          <w:szCs w:val="22"/>
        </w:rPr>
      </w:pPr>
      <w:r w:rsidRPr="00635DB7">
        <w:rPr>
          <w:rFonts w:ascii="SimSun" w:hAnsi="SimSun" w:hint="eastAsia"/>
          <w:b/>
          <w:sz w:val="21"/>
          <w:szCs w:val="22"/>
        </w:rPr>
        <w:t>按技术领域开列的国家申请受理量</w:t>
      </w:r>
    </w:p>
    <w:tbl>
      <w:tblPr>
        <w:tblStyle w:val="af0"/>
        <w:tblW w:w="0" w:type="auto"/>
        <w:tblLook w:val="04A0" w:firstRow="1" w:lastRow="0" w:firstColumn="1" w:lastColumn="0" w:noHBand="0" w:noVBand="1"/>
      </w:tblPr>
      <w:tblGrid>
        <w:gridCol w:w="2643"/>
        <w:gridCol w:w="1385"/>
        <w:gridCol w:w="1386"/>
        <w:gridCol w:w="1385"/>
        <w:gridCol w:w="1386"/>
        <w:gridCol w:w="1386"/>
      </w:tblGrid>
      <w:tr w:rsidR="00005FD7" w:rsidRPr="00C447EB" w:rsidTr="00005FD7">
        <w:tc>
          <w:tcPr>
            <w:tcW w:w="2643" w:type="dxa"/>
          </w:tcPr>
          <w:p w:rsidR="00005FD7" w:rsidRPr="00C447EB" w:rsidRDefault="003008F7" w:rsidP="00367344">
            <w:pPr>
              <w:jc w:val="center"/>
              <w:rPr>
                <w:rFonts w:ascii="SimSun" w:hAnsi="SimSun"/>
                <w:b/>
                <w:sz w:val="21"/>
                <w:szCs w:val="21"/>
              </w:rPr>
            </w:pPr>
            <w:r w:rsidRPr="00C447EB">
              <w:rPr>
                <w:rFonts w:ascii="SimSun" w:hAnsi="SimSun" w:hint="eastAsia"/>
                <w:b/>
                <w:sz w:val="21"/>
                <w:szCs w:val="21"/>
              </w:rPr>
              <w:t>技术领域/年份</w:t>
            </w:r>
          </w:p>
        </w:tc>
        <w:tc>
          <w:tcPr>
            <w:tcW w:w="1385" w:type="dxa"/>
          </w:tcPr>
          <w:p w:rsidR="00005FD7" w:rsidRPr="00C447EB" w:rsidRDefault="00005FD7" w:rsidP="00367344">
            <w:pPr>
              <w:jc w:val="center"/>
              <w:rPr>
                <w:rFonts w:ascii="SimSun" w:hAnsi="SimSun"/>
                <w:b/>
                <w:sz w:val="21"/>
                <w:szCs w:val="21"/>
              </w:rPr>
            </w:pPr>
            <w:r w:rsidRPr="00C447EB">
              <w:rPr>
                <w:rFonts w:ascii="SimSun" w:hAnsi="SimSun"/>
                <w:b/>
                <w:sz w:val="21"/>
                <w:szCs w:val="21"/>
              </w:rPr>
              <w:t>2012</w:t>
            </w:r>
          </w:p>
        </w:tc>
        <w:tc>
          <w:tcPr>
            <w:tcW w:w="1386" w:type="dxa"/>
          </w:tcPr>
          <w:p w:rsidR="00005FD7" w:rsidRPr="00C447EB" w:rsidRDefault="00005FD7" w:rsidP="00367344">
            <w:pPr>
              <w:jc w:val="center"/>
              <w:rPr>
                <w:rFonts w:ascii="SimSun" w:hAnsi="SimSun"/>
                <w:b/>
                <w:sz w:val="21"/>
                <w:szCs w:val="21"/>
              </w:rPr>
            </w:pPr>
            <w:r w:rsidRPr="00C447EB">
              <w:rPr>
                <w:rFonts w:ascii="SimSun" w:hAnsi="SimSun"/>
                <w:b/>
                <w:sz w:val="21"/>
                <w:szCs w:val="21"/>
              </w:rPr>
              <w:t>2013</w:t>
            </w:r>
          </w:p>
        </w:tc>
        <w:tc>
          <w:tcPr>
            <w:tcW w:w="1385" w:type="dxa"/>
          </w:tcPr>
          <w:p w:rsidR="00005FD7" w:rsidRPr="00C447EB" w:rsidRDefault="00005FD7" w:rsidP="00367344">
            <w:pPr>
              <w:jc w:val="center"/>
              <w:rPr>
                <w:rFonts w:ascii="SimSun" w:hAnsi="SimSun"/>
                <w:b/>
                <w:sz w:val="21"/>
                <w:szCs w:val="21"/>
              </w:rPr>
            </w:pPr>
            <w:r w:rsidRPr="00C447EB">
              <w:rPr>
                <w:rFonts w:ascii="SimSun" w:hAnsi="SimSun"/>
                <w:b/>
                <w:sz w:val="21"/>
                <w:szCs w:val="21"/>
              </w:rPr>
              <w:t>2014</w:t>
            </w:r>
          </w:p>
        </w:tc>
        <w:tc>
          <w:tcPr>
            <w:tcW w:w="1386" w:type="dxa"/>
          </w:tcPr>
          <w:p w:rsidR="00005FD7" w:rsidRPr="00C447EB" w:rsidRDefault="00005FD7" w:rsidP="00367344">
            <w:pPr>
              <w:jc w:val="center"/>
              <w:rPr>
                <w:rFonts w:ascii="SimSun" w:hAnsi="SimSun"/>
                <w:b/>
                <w:sz w:val="21"/>
                <w:szCs w:val="21"/>
              </w:rPr>
            </w:pPr>
            <w:r w:rsidRPr="00C447EB">
              <w:rPr>
                <w:rFonts w:ascii="SimSun" w:hAnsi="SimSun"/>
                <w:b/>
                <w:sz w:val="21"/>
                <w:szCs w:val="21"/>
              </w:rPr>
              <w:t>2015</w:t>
            </w:r>
          </w:p>
        </w:tc>
        <w:tc>
          <w:tcPr>
            <w:tcW w:w="1386" w:type="dxa"/>
          </w:tcPr>
          <w:p w:rsidR="00005FD7" w:rsidRPr="00C447EB" w:rsidRDefault="00005FD7" w:rsidP="00367344">
            <w:pPr>
              <w:jc w:val="center"/>
              <w:rPr>
                <w:rFonts w:ascii="SimSun" w:hAnsi="SimSun"/>
                <w:b/>
                <w:sz w:val="21"/>
                <w:szCs w:val="21"/>
              </w:rPr>
            </w:pPr>
            <w:r w:rsidRPr="00C447EB">
              <w:rPr>
                <w:rFonts w:ascii="SimSun" w:hAnsi="SimSun"/>
                <w:b/>
                <w:sz w:val="21"/>
                <w:szCs w:val="21"/>
              </w:rPr>
              <w:t>2016</w:t>
            </w:r>
          </w:p>
        </w:tc>
      </w:tr>
      <w:tr w:rsidR="00005FD7" w:rsidRPr="00635DB7" w:rsidTr="00005FD7">
        <w:tc>
          <w:tcPr>
            <w:tcW w:w="2643" w:type="dxa"/>
          </w:tcPr>
          <w:p w:rsidR="00005FD7" w:rsidRPr="00635DB7" w:rsidRDefault="003008F7" w:rsidP="00F241A3">
            <w:pPr>
              <w:rPr>
                <w:rFonts w:ascii="SimSun" w:hAnsi="SimSun"/>
                <w:sz w:val="21"/>
                <w:szCs w:val="21"/>
              </w:rPr>
            </w:pPr>
            <w:r w:rsidRPr="00635DB7">
              <w:rPr>
                <w:rFonts w:ascii="SimSun" w:hAnsi="SimSun" w:hint="eastAsia"/>
                <w:sz w:val="21"/>
                <w:szCs w:val="21"/>
              </w:rPr>
              <w:t>化学</w:t>
            </w:r>
          </w:p>
        </w:tc>
        <w:tc>
          <w:tcPr>
            <w:tcW w:w="1385" w:type="dxa"/>
          </w:tcPr>
          <w:p w:rsidR="00005FD7" w:rsidRPr="00635DB7" w:rsidRDefault="00005FD7" w:rsidP="00367344">
            <w:pPr>
              <w:jc w:val="right"/>
              <w:rPr>
                <w:rFonts w:ascii="SimSun" w:hAnsi="SimSun"/>
                <w:sz w:val="21"/>
                <w:szCs w:val="21"/>
              </w:rPr>
            </w:pPr>
            <w:r w:rsidRPr="00635DB7">
              <w:rPr>
                <w:rFonts w:ascii="SimSun" w:hAnsi="SimSun"/>
                <w:sz w:val="21"/>
                <w:szCs w:val="21"/>
              </w:rPr>
              <w:t>359</w:t>
            </w:r>
          </w:p>
        </w:tc>
        <w:tc>
          <w:tcPr>
            <w:tcW w:w="1386" w:type="dxa"/>
          </w:tcPr>
          <w:p w:rsidR="00005FD7" w:rsidRPr="00635DB7" w:rsidRDefault="00005FD7" w:rsidP="00367344">
            <w:pPr>
              <w:jc w:val="right"/>
              <w:rPr>
                <w:rFonts w:ascii="SimSun" w:hAnsi="SimSun"/>
                <w:sz w:val="21"/>
                <w:szCs w:val="21"/>
              </w:rPr>
            </w:pPr>
            <w:r w:rsidRPr="00635DB7">
              <w:rPr>
                <w:rFonts w:ascii="SimSun" w:hAnsi="SimSun"/>
                <w:sz w:val="21"/>
                <w:szCs w:val="21"/>
              </w:rPr>
              <w:t>400</w:t>
            </w:r>
          </w:p>
        </w:tc>
        <w:tc>
          <w:tcPr>
            <w:tcW w:w="1385" w:type="dxa"/>
          </w:tcPr>
          <w:p w:rsidR="00005FD7" w:rsidRPr="00635DB7" w:rsidRDefault="00005FD7" w:rsidP="00367344">
            <w:pPr>
              <w:jc w:val="right"/>
              <w:rPr>
                <w:rFonts w:ascii="SimSun" w:hAnsi="SimSun"/>
                <w:sz w:val="21"/>
                <w:szCs w:val="21"/>
              </w:rPr>
            </w:pPr>
            <w:r w:rsidRPr="00635DB7">
              <w:rPr>
                <w:rFonts w:ascii="SimSun" w:hAnsi="SimSun"/>
                <w:sz w:val="21"/>
                <w:szCs w:val="21"/>
              </w:rPr>
              <w:t>381</w:t>
            </w:r>
          </w:p>
        </w:tc>
        <w:tc>
          <w:tcPr>
            <w:tcW w:w="1386" w:type="dxa"/>
          </w:tcPr>
          <w:p w:rsidR="00005FD7" w:rsidRPr="00635DB7" w:rsidRDefault="00005FD7" w:rsidP="00367344">
            <w:pPr>
              <w:jc w:val="right"/>
              <w:rPr>
                <w:rFonts w:ascii="SimSun" w:hAnsi="SimSun"/>
                <w:sz w:val="21"/>
                <w:szCs w:val="21"/>
              </w:rPr>
            </w:pPr>
            <w:r w:rsidRPr="00635DB7">
              <w:rPr>
                <w:rFonts w:ascii="SimSun" w:hAnsi="SimSun"/>
                <w:sz w:val="21"/>
                <w:szCs w:val="21"/>
              </w:rPr>
              <w:t>349</w:t>
            </w:r>
          </w:p>
        </w:tc>
        <w:tc>
          <w:tcPr>
            <w:tcW w:w="1386" w:type="dxa"/>
          </w:tcPr>
          <w:p w:rsidR="00005FD7" w:rsidRPr="00635DB7" w:rsidRDefault="00005FD7" w:rsidP="00367344">
            <w:pPr>
              <w:jc w:val="right"/>
              <w:rPr>
                <w:rFonts w:ascii="SimSun" w:hAnsi="SimSun"/>
                <w:sz w:val="21"/>
                <w:szCs w:val="21"/>
              </w:rPr>
            </w:pPr>
            <w:r w:rsidRPr="00635DB7">
              <w:rPr>
                <w:rFonts w:ascii="SimSun" w:hAnsi="SimSun"/>
                <w:sz w:val="21"/>
                <w:szCs w:val="21"/>
              </w:rPr>
              <w:t>330</w:t>
            </w:r>
          </w:p>
        </w:tc>
      </w:tr>
      <w:tr w:rsidR="00005FD7" w:rsidRPr="00635DB7" w:rsidTr="00005FD7">
        <w:tc>
          <w:tcPr>
            <w:tcW w:w="2643" w:type="dxa"/>
          </w:tcPr>
          <w:p w:rsidR="00005FD7" w:rsidRPr="00635DB7" w:rsidRDefault="003008F7" w:rsidP="00005FD7">
            <w:pPr>
              <w:rPr>
                <w:rFonts w:ascii="SimSun" w:hAnsi="SimSun"/>
                <w:sz w:val="21"/>
                <w:szCs w:val="21"/>
              </w:rPr>
            </w:pPr>
            <w:r w:rsidRPr="00635DB7">
              <w:rPr>
                <w:rFonts w:ascii="SimSun" w:hAnsi="SimSun" w:hint="eastAsia"/>
                <w:sz w:val="21"/>
                <w:szCs w:val="21"/>
              </w:rPr>
              <w:t>电气工程</w:t>
            </w:r>
          </w:p>
        </w:tc>
        <w:tc>
          <w:tcPr>
            <w:tcW w:w="1385" w:type="dxa"/>
          </w:tcPr>
          <w:p w:rsidR="00005FD7" w:rsidRPr="00635DB7" w:rsidRDefault="00005FD7" w:rsidP="00367344">
            <w:pPr>
              <w:jc w:val="right"/>
              <w:rPr>
                <w:rFonts w:ascii="SimSun" w:hAnsi="SimSun"/>
                <w:sz w:val="21"/>
                <w:szCs w:val="21"/>
              </w:rPr>
            </w:pPr>
            <w:r w:rsidRPr="00635DB7">
              <w:rPr>
                <w:rFonts w:ascii="SimSun" w:hAnsi="SimSun"/>
                <w:sz w:val="21"/>
                <w:szCs w:val="21"/>
              </w:rPr>
              <w:t>354</w:t>
            </w:r>
          </w:p>
        </w:tc>
        <w:tc>
          <w:tcPr>
            <w:tcW w:w="1386" w:type="dxa"/>
          </w:tcPr>
          <w:p w:rsidR="00005FD7" w:rsidRPr="00635DB7" w:rsidRDefault="00005FD7" w:rsidP="00367344">
            <w:pPr>
              <w:jc w:val="right"/>
              <w:rPr>
                <w:rFonts w:ascii="SimSun" w:hAnsi="SimSun"/>
                <w:sz w:val="21"/>
                <w:szCs w:val="21"/>
              </w:rPr>
            </w:pPr>
            <w:r w:rsidRPr="00635DB7">
              <w:rPr>
                <w:rFonts w:ascii="SimSun" w:hAnsi="SimSun"/>
                <w:sz w:val="21"/>
                <w:szCs w:val="21"/>
              </w:rPr>
              <w:t>342</w:t>
            </w:r>
          </w:p>
        </w:tc>
        <w:tc>
          <w:tcPr>
            <w:tcW w:w="1385" w:type="dxa"/>
          </w:tcPr>
          <w:p w:rsidR="00005FD7" w:rsidRPr="00635DB7" w:rsidRDefault="00005FD7" w:rsidP="00367344">
            <w:pPr>
              <w:jc w:val="right"/>
              <w:rPr>
                <w:rFonts w:ascii="SimSun" w:hAnsi="SimSun"/>
                <w:sz w:val="21"/>
                <w:szCs w:val="21"/>
              </w:rPr>
            </w:pPr>
            <w:r w:rsidRPr="00635DB7">
              <w:rPr>
                <w:rFonts w:ascii="SimSun" w:hAnsi="SimSun"/>
                <w:sz w:val="21"/>
                <w:szCs w:val="21"/>
              </w:rPr>
              <w:t>324</w:t>
            </w:r>
          </w:p>
        </w:tc>
        <w:tc>
          <w:tcPr>
            <w:tcW w:w="1386" w:type="dxa"/>
          </w:tcPr>
          <w:p w:rsidR="00005FD7" w:rsidRPr="00635DB7" w:rsidRDefault="00005FD7" w:rsidP="00367344">
            <w:pPr>
              <w:jc w:val="right"/>
              <w:rPr>
                <w:rFonts w:ascii="SimSun" w:hAnsi="SimSun"/>
                <w:sz w:val="21"/>
                <w:szCs w:val="21"/>
              </w:rPr>
            </w:pPr>
            <w:r w:rsidRPr="00635DB7">
              <w:rPr>
                <w:rFonts w:ascii="SimSun" w:hAnsi="SimSun"/>
                <w:sz w:val="21"/>
                <w:szCs w:val="21"/>
              </w:rPr>
              <w:t>366</w:t>
            </w:r>
          </w:p>
        </w:tc>
        <w:tc>
          <w:tcPr>
            <w:tcW w:w="1386" w:type="dxa"/>
          </w:tcPr>
          <w:p w:rsidR="00005FD7" w:rsidRPr="00635DB7" w:rsidRDefault="00005FD7" w:rsidP="00367344">
            <w:pPr>
              <w:jc w:val="right"/>
              <w:rPr>
                <w:rFonts w:ascii="SimSun" w:hAnsi="SimSun"/>
                <w:sz w:val="21"/>
                <w:szCs w:val="21"/>
              </w:rPr>
            </w:pPr>
            <w:r w:rsidRPr="00635DB7">
              <w:rPr>
                <w:rFonts w:ascii="SimSun" w:hAnsi="SimSun"/>
                <w:sz w:val="21"/>
                <w:szCs w:val="21"/>
              </w:rPr>
              <w:t>383</w:t>
            </w:r>
          </w:p>
        </w:tc>
      </w:tr>
      <w:tr w:rsidR="00005FD7" w:rsidRPr="00635DB7" w:rsidTr="00005FD7">
        <w:tc>
          <w:tcPr>
            <w:tcW w:w="2643" w:type="dxa"/>
          </w:tcPr>
          <w:p w:rsidR="00005FD7" w:rsidRPr="00635DB7" w:rsidRDefault="003008F7" w:rsidP="00F241A3">
            <w:pPr>
              <w:rPr>
                <w:rFonts w:ascii="SimSun" w:hAnsi="SimSun"/>
                <w:sz w:val="21"/>
                <w:szCs w:val="21"/>
              </w:rPr>
            </w:pPr>
            <w:r w:rsidRPr="00635DB7">
              <w:rPr>
                <w:rFonts w:ascii="SimSun" w:hAnsi="SimSun" w:hint="eastAsia"/>
                <w:sz w:val="21"/>
                <w:szCs w:val="21"/>
              </w:rPr>
              <w:t>仪器仪表</w:t>
            </w:r>
          </w:p>
        </w:tc>
        <w:tc>
          <w:tcPr>
            <w:tcW w:w="1385" w:type="dxa"/>
          </w:tcPr>
          <w:p w:rsidR="00005FD7" w:rsidRPr="00635DB7" w:rsidRDefault="00005FD7" w:rsidP="00367344">
            <w:pPr>
              <w:jc w:val="right"/>
              <w:rPr>
                <w:rFonts w:ascii="SimSun" w:hAnsi="SimSun"/>
                <w:sz w:val="21"/>
                <w:szCs w:val="21"/>
              </w:rPr>
            </w:pPr>
            <w:r w:rsidRPr="00635DB7">
              <w:rPr>
                <w:rFonts w:ascii="SimSun" w:hAnsi="SimSun"/>
                <w:sz w:val="21"/>
                <w:szCs w:val="21"/>
              </w:rPr>
              <w:t>396</w:t>
            </w:r>
          </w:p>
        </w:tc>
        <w:tc>
          <w:tcPr>
            <w:tcW w:w="1386" w:type="dxa"/>
          </w:tcPr>
          <w:p w:rsidR="00005FD7" w:rsidRPr="00635DB7" w:rsidRDefault="00005FD7" w:rsidP="00367344">
            <w:pPr>
              <w:jc w:val="right"/>
              <w:rPr>
                <w:rFonts w:ascii="SimSun" w:hAnsi="SimSun"/>
                <w:sz w:val="21"/>
                <w:szCs w:val="21"/>
              </w:rPr>
            </w:pPr>
            <w:r w:rsidRPr="00635DB7">
              <w:rPr>
                <w:rFonts w:ascii="SimSun" w:hAnsi="SimSun"/>
                <w:sz w:val="21"/>
                <w:szCs w:val="21"/>
              </w:rPr>
              <w:t>352</w:t>
            </w:r>
          </w:p>
        </w:tc>
        <w:tc>
          <w:tcPr>
            <w:tcW w:w="1385" w:type="dxa"/>
          </w:tcPr>
          <w:p w:rsidR="00005FD7" w:rsidRPr="00635DB7" w:rsidRDefault="00005FD7" w:rsidP="00367344">
            <w:pPr>
              <w:jc w:val="right"/>
              <w:rPr>
                <w:rFonts w:ascii="SimSun" w:hAnsi="SimSun"/>
                <w:sz w:val="21"/>
                <w:szCs w:val="21"/>
              </w:rPr>
            </w:pPr>
            <w:r w:rsidRPr="00635DB7">
              <w:rPr>
                <w:rFonts w:ascii="SimSun" w:hAnsi="SimSun"/>
                <w:sz w:val="21"/>
                <w:szCs w:val="21"/>
              </w:rPr>
              <w:t>343</w:t>
            </w:r>
          </w:p>
        </w:tc>
        <w:tc>
          <w:tcPr>
            <w:tcW w:w="1386" w:type="dxa"/>
          </w:tcPr>
          <w:p w:rsidR="00005FD7" w:rsidRPr="00635DB7" w:rsidRDefault="00005FD7" w:rsidP="00367344">
            <w:pPr>
              <w:jc w:val="right"/>
              <w:rPr>
                <w:rFonts w:ascii="SimSun" w:hAnsi="SimSun"/>
                <w:sz w:val="21"/>
                <w:szCs w:val="21"/>
              </w:rPr>
            </w:pPr>
            <w:r w:rsidRPr="00635DB7">
              <w:rPr>
                <w:rFonts w:ascii="SimSun" w:hAnsi="SimSun"/>
                <w:sz w:val="21"/>
                <w:szCs w:val="21"/>
              </w:rPr>
              <w:t>328</w:t>
            </w:r>
          </w:p>
        </w:tc>
        <w:tc>
          <w:tcPr>
            <w:tcW w:w="1386" w:type="dxa"/>
          </w:tcPr>
          <w:p w:rsidR="00005FD7" w:rsidRPr="00635DB7" w:rsidRDefault="00005FD7" w:rsidP="00367344">
            <w:pPr>
              <w:jc w:val="right"/>
              <w:rPr>
                <w:rFonts w:ascii="SimSun" w:hAnsi="SimSun"/>
                <w:sz w:val="21"/>
                <w:szCs w:val="21"/>
              </w:rPr>
            </w:pPr>
            <w:r w:rsidRPr="00635DB7">
              <w:rPr>
                <w:rFonts w:ascii="SimSun" w:hAnsi="SimSun"/>
                <w:sz w:val="21"/>
                <w:szCs w:val="21"/>
              </w:rPr>
              <w:t>337</w:t>
            </w:r>
          </w:p>
        </w:tc>
      </w:tr>
      <w:tr w:rsidR="00005FD7" w:rsidRPr="00635DB7" w:rsidTr="00005FD7">
        <w:tc>
          <w:tcPr>
            <w:tcW w:w="2643" w:type="dxa"/>
          </w:tcPr>
          <w:p w:rsidR="00005FD7" w:rsidRPr="00635DB7" w:rsidRDefault="003008F7" w:rsidP="00F241A3">
            <w:pPr>
              <w:rPr>
                <w:rFonts w:ascii="SimSun" w:hAnsi="SimSun"/>
                <w:sz w:val="21"/>
                <w:szCs w:val="21"/>
              </w:rPr>
            </w:pPr>
            <w:r w:rsidRPr="00635DB7">
              <w:rPr>
                <w:rFonts w:ascii="SimSun" w:hAnsi="SimSun" w:hint="eastAsia"/>
                <w:sz w:val="21"/>
                <w:szCs w:val="21"/>
              </w:rPr>
              <w:t>机械工程</w:t>
            </w:r>
          </w:p>
        </w:tc>
        <w:tc>
          <w:tcPr>
            <w:tcW w:w="1385" w:type="dxa"/>
          </w:tcPr>
          <w:p w:rsidR="00005FD7" w:rsidRPr="00635DB7" w:rsidRDefault="00005FD7" w:rsidP="00367344">
            <w:pPr>
              <w:jc w:val="right"/>
              <w:rPr>
                <w:rFonts w:ascii="SimSun" w:hAnsi="SimSun"/>
                <w:sz w:val="21"/>
                <w:szCs w:val="21"/>
              </w:rPr>
            </w:pPr>
            <w:r w:rsidRPr="00635DB7">
              <w:rPr>
                <w:rFonts w:ascii="SimSun" w:hAnsi="SimSun"/>
                <w:sz w:val="21"/>
                <w:szCs w:val="21"/>
              </w:rPr>
              <w:t>923</w:t>
            </w:r>
          </w:p>
        </w:tc>
        <w:tc>
          <w:tcPr>
            <w:tcW w:w="1386" w:type="dxa"/>
          </w:tcPr>
          <w:p w:rsidR="00005FD7" w:rsidRPr="00635DB7" w:rsidRDefault="00005FD7" w:rsidP="00367344">
            <w:pPr>
              <w:jc w:val="right"/>
              <w:rPr>
                <w:rFonts w:ascii="SimSun" w:hAnsi="SimSun"/>
                <w:sz w:val="21"/>
                <w:szCs w:val="21"/>
              </w:rPr>
            </w:pPr>
            <w:r w:rsidRPr="00635DB7">
              <w:rPr>
                <w:rFonts w:ascii="SimSun" w:hAnsi="SimSun"/>
                <w:sz w:val="21"/>
                <w:szCs w:val="21"/>
              </w:rPr>
              <w:t>996</w:t>
            </w:r>
          </w:p>
        </w:tc>
        <w:tc>
          <w:tcPr>
            <w:tcW w:w="1385" w:type="dxa"/>
          </w:tcPr>
          <w:p w:rsidR="00005FD7" w:rsidRPr="00635DB7" w:rsidRDefault="00005FD7" w:rsidP="00367344">
            <w:pPr>
              <w:jc w:val="right"/>
              <w:rPr>
                <w:rFonts w:ascii="SimSun" w:hAnsi="SimSun"/>
                <w:sz w:val="21"/>
                <w:szCs w:val="21"/>
              </w:rPr>
            </w:pPr>
            <w:r w:rsidRPr="00635DB7">
              <w:rPr>
                <w:rFonts w:ascii="SimSun" w:hAnsi="SimSun"/>
                <w:sz w:val="21"/>
                <w:szCs w:val="21"/>
              </w:rPr>
              <w:t>1030</w:t>
            </w:r>
          </w:p>
        </w:tc>
        <w:tc>
          <w:tcPr>
            <w:tcW w:w="1386" w:type="dxa"/>
          </w:tcPr>
          <w:p w:rsidR="00005FD7" w:rsidRPr="00635DB7" w:rsidRDefault="00005FD7" w:rsidP="00367344">
            <w:pPr>
              <w:jc w:val="right"/>
              <w:rPr>
                <w:rFonts w:ascii="SimSun" w:hAnsi="SimSun"/>
                <w:sz w:val="21"/>
                <w:szCs w:val="21"/>
              </w:rPr>
            </w:pPr>
            <w:r w:rsidRPr="00635DB7">
              <w:rPr>
                <w:rFonts w:ascii="SimSun" w:hAnsi="SimSun"/>
                <w:sz w:val="21"/>
                <w:szCs w:val="21"/>
              </w:rPr>
              <w:t>963</w:t>
            </w:r>
          </w:p>
        </w:tc>
        <w:tc>
          <w:tcPr>
            <w:tcW w:w="1386" w:type="dxa"/>
          </w:tcPr>
          <w:p w:rsidR="00005FD7" w:rsidRPr="00635DB7" w:rsidRDefault="00005FD7" w:rsidP="00367344">
            <w:pPr>
              <w:jc w:val="right"/>
              <w:rPr>
                <w:rFonts w:ascii="SimSun" w:hAnsi="SimSun"/>
                <w:sz w:val="21"/>
                <w:szCs w:val="21"/>
              </w:rPr>
            </w:pPr>
            <w:r w:rsidRPr="00635DB7">
              <w:rPr>
                <w:rFonts w:ascii="SimSun" w:hAnsi="SimSun"/>
                <w:sz w:val="21"/>
                <w:szCs w:val="21"/>
              </w:rPr>
              <w:t>893</w:t>
            </w:r>
          </w:p>
        </w:tc>
      </w:tr>
      <w:tr w:rsidR="00005FD7" w:rsidRPr="00635DB7" w:rsidTr="00005FD7">
        <w:tc>
          <w:tcPr>
            <w:tcW w:w="2643" w:type="dxa"/>
          </w:tcPr>
          <w:p w:rsidR="00005FD7" w:rsidRPr="00635DB7" w:rsidRDefault="003008F7" w:rsidP="00F241A3">
            <w:pPr>
              <w:rPr>
                <w:rFonts w:ascii="SimSun" w:hAnsi="SimSun"/>
                <w:sz w:val="21"/>
                <w:szCs w:val="21"/>
              </w:rPr>
            </w:pPr>
            <w:r w:rsidRPr="00635DB7">
              <w:rPr>
                <w:rFonts w:ascii="SimSun" w:hAnsi="SimSun" w:hint="eastAsia"/>
                <w:sz w:val="21"/>
                <w:szCs w:val="21"/>
              </w:rPr>
              <w:t>其他领域</w:t>
            </w:r>
          </w:p>
        </w:tc>
        <w:tc>
          <w:tcPr>
            <w:tcW w:w="1385" w:type="dxa"/>
          </w:tcPr>
          <w:p w:rsidR="00005FD7" w:rsidRPr="00635DB7" w:rsidRDefault="00005FD7" w:rsidP="00367344">
            <w:pPr>
              <w:jc w:val="right"/>
              <w:rPr>
                <w:rFonts w:ascii="SimSun" w:hAnsi="SimSun"/>
                <w:sz w:val="21"/>
                <w:szCs w:val="21"/>
              </w:rPr>
            </w:pPr>
            <w:r w:rsidRPr="00635DB7">
              <w:rPr>
                <w:rFonts w:ascii="SimSun" w:hAnsi="SimSun"/>
                <w:sz w:val="21"/>
                <w:szCs w:val="21"/>
              </w:rPr>
              <w:t>377</w:t>
            </w:r>
          </w:p>
        </w:tc>
        <w:tc>
          <w:tcPr>
            <w:tcW w:w="1386" w:type="dxa"/>
          </w:tcPr>
          <w:p w:rsidR="00005FD7" w:rsidRPr="00635DB7" w:rsidRDefault="00005FD7" w:rsidP="00367344">
            <w:pPr>
              <w:jc w:val="right"/>
              <w:rPr>
                <w:rFonts w:ascii="SimSun" w:hAnsi="SimSun"/>
                <w:sz w:val="21"/>
                <w:szCs w:val="21"/>
              </w:rPr>
            </w:pPr>
            <w:r w:rsidRPr="00635DB7">
              <w:rPr>
                <w:rFonts w:ascii="SimSun" w:hAnsi="SimSun"/>
                <w:sz w:val="21"/>
                <w:szCs w:val="21"/>
              </w:rPr>
              <w:t>376</w:t>
            </w:r>
          </w:p>
        </w:tc>
        <w:tc>
          <w:tcPr>
            <w:tcW w:w="1385" w:type="dxa"/>
          </w:tcPr>
          <w:p w:rsidR="00005FD7" w:rsidRPr="00635DB7" w:rsidRDefault="00005FD7" w:rsidP="00367344">
            <w:pPr>
              <w:jc w:val="right"/>
              <w:rPr>
                <w:rFonts w:ascii="SimSun" w:hAnsi="SimSun"/>
                <w:sz w:val="21"/>
                <w:szCs w:val="21"/>
              </w:rPr>
            </w:pPr>
            <w:r w:rsidRPr="00635DB7">
              <w:rPr>
                <w:rFonts w:ascii="SimSun" w:hAnsi="SimSun"/>
                <w:sz w:val="21"/>
                <w:szCs w:val="21"/>
              </w:rPr>
              <w:t>310</w:t>
            </w:r>
          </w:p>
        </w:tc>
        <w:tc>
          <w:tcPr>
            <w:tcW w:w="1386" w:type="dxa"/>
          </w:tcPr>
          <w:p w:rsidR="00005FD7" w:rsidRPr="00635DB7" w:rsidRDefault="00005FD7" w:rsidP="00367344">
            <w:pPr>
              <w:jc w:val="right"/>
              <w:rPr>
                <w:rFonts w:ascii="SimSun" w:hAnsi="SimSun"/>
                <w:sz w:val="21"/>
                <w:szCs w:val="21"/>
              </w:rPr>
            </w:pPr>
            <w:r w:rsidRPr="00635DB7">
              <w:rPr>
                <w:rFonts w:ascii="SimSun" w:hAnsi="SimSun"/>
                <w:sz w:val="21"/>
                <w:szCs w:val="21"/>
              </w:rPr>
              <w:t>354</w:t>
            </w:r>
          </w:p>
        </w:tc>
        <w:tc>
          <w:tcPr>
            <w:tcW w:w="1386" w:type="dxa"/>
          </w:tcPr>
          <w:p w:rsidR="00005FD7" w:rsidRPr="00635DB7" w:rsidRDefault="00005FD7" w:rsidP="00367344">
            <w:pPr>
              <w:jc w:val="right"/>
              <w:rPr>
                <w:rFonts w:ascii="SimSun" w:hAnsi="SimSun"/>
                <w:sz w:val="21"/>
                <w:szCs w:val="21"/>
              </w:rPr>
            </w:pPr>
            <w:r w:rsidRPr="00635DB7">
              <w:rPr>
                <w:rFonts w:ascii="SimSun" w:hAnsi="SimSun"/>
                <w:sz w:val="21"/>
                <w:szCs w:val="21"/>
              </w:rPr>
              <w:t>350</w:t>
            </w:r>
          </w:p>
        </w:tc>
      </w:tr>
      <w:tr w:rsidR="00005FD7" w:rsidRPr="00635DB7" w:rsidTr="00005FD7">
        <w:tc>
          <w:tcPr>
            <w:tcW w:w="2643" w:type="dxa"/>
          </w:tcPr>
          <w:p w:rsidR="00005FD7" w:rsidRPr="00635DB7" w:rsidRDefault="003008F7" w:rsidP="00F241A3">
            <w:pPr>
              <w:rPr>
                <w:rFonts w:ascii="SimSun" w:hAnsi="SimSun"/>
                <w:sz w:val="21"/>
                <w:szCs w:val="21"/>
              </w:rPr>
            </w:pPr>
            <w:r w:rsidRPr="00635DB7">
              <w:rPr>
                <w:rFonts w:ascii="SimSun" w:hAnsi="SimSun" w:hint="eastAsia"/>
                <w:sz w:val="21"/>
                <w:szCs w:val="21"/>
              </w:rPr>
              <w:t>无效</w:t>
            </w:r>
          </w:p>
        </w:tc>
        <w:tc>
          <w:tcPr>
            <w:tcW w:w="1385" w:type="dxa"/>
          </w:tcPr>
          <w:p w:rsidR="00005FD7" w:rsidRPr="00635DB7" w:rsidRDefault="00005FD7" w:rsidP="00367344">
            <w:pPr>
              <w:jc w:val="right"/>
              <w:rPr>
                <w:rFonts w:ascii="SimSun" w:hAnsi="SimSun"/>
                <w:sz w:val="21"/>
                <w:szCs w:val="21"/>
              </w:rPr>
            </w:pPr>
            <w:r w:rsidRPr="00635DB7">
              <w:rPr>
                <w:rFonts w:ascii="SimSun" w:hAnsi="SimSun"/>
                <w:sz w:val="21"/>
                <w:szCs w:val="21"/>
              </w:rPr>
              <w:t>29</w:t>
            </w:r>
          </w:p>
        </w:tc>
        <w:tc>
          <w:tcPr>
            <w:tcW w:w="1386" w:type="dxa"/>
          </w:tcPr>
          <w:p w:rsidR="00005FD7" w:rsidRPr="00635DB7" w:rsidRDefault="00005FD7" w:rsidP="00367344">
            <w:pPr>
              <w:jc w:val="right"/>
              <w:rPr>
                <w:rFonts w:ascii="SimSun" w:hAnsi="SimSun"/>
                <w:sz w:val="21"/>
                <w:szCs w:val="21"/>
              </w:rPr>
            </w:pPr>
            <w:r w:rsidRPr="00635DB7">
              <w:rPr>
                <w:rFonts w:ascii="SimSun" w:hAnsi="SimSun"/>
                <w:sz w:val="21"/>
                <w:szCs w:val="21"/>
              </w:rPr>
              <w:t>30</w:t>
            </w:r>
          </w:p>
        </w:tc>
        <w:tc>
          <w:tcPr>
            <w:tcW w:w="1385" w:type="dxa"/>
          </w:tcPr>
          <w:p w:rsidR="00005FD7" w:rsidRPr="00635DB7" w:rsidRDefault="00005FD7" w:rsidP="00367344">
            <w:pPr>
              <w:jc w:val="right"/>
              <w:rPr>
                <w:rFonts w:ascii="SimSun" w:hAnsi="SimSun"/>
                <w:sz w:val="21"/>
                <w:szCs w:val="21"/>
              </w:rPr>
            </w:pPr>
            <w:r w:rsidRPr="00635DB7">
              <w:rPr>
                <w:rFonts w:ascii="SimSun" w:hAnsi="SimSun"/>
                <w:sz w:val="21"/>
                <w:szCs w:val="21"/>
              </w:rPr>
              <w:t>36</w:t>
            </w:r>
          </w:p>
        </w:tc>
        <w:tc>
          <w:tcPr>
            <w:tcW w:w="1386" w:type="dxa"/>
          </w:tcPr>
          <w:p w:rsidR="00005FD7" w:rsidRPr="00635DB7" w:rsidRDefault="00005FD7" w:rsidP="00367344">
            <w:pPr>
              <w:jc w:val="right"/>
              <w:rPr>
                <w:rFonts w:ascii="SimSun" w:hAnsi="SimSun"/>
                <w:sz w:val="21"/>
                <w:szCs w:val="21"/>
              </w:rPr>
            </w:pPr>
            <w:r w:rsidRPr="00635DB7">
              <w:rPr>
                <w:rFonts w:ascii="SimSun" w:hAnsi="SimSun"/>
                <w:sz w:val="21"/>
                <w:szCs w:val="21"/>
              </w:rPr>
              <w:t>67</w:t>
            </w:r>
          </w:p>
        </w:tc>
        <w:tc>
          <w:tcPr>
            <w:tcW w:w="1386" w:type="dxa"/>
          </w:tcPr>
          <w:p w:rsidR="00005FD7" w:rsidRPr="00635DB7" w:rsidRDefault="00005FD7" w:rsidP="00367344">
            <w:pPr>
              <w:jc w:val="right"/>
              <w:rPr>
                <w:rFonts w:ascii="SimSun" w:hAnsi="SimSun"/>
                <w:sz w:val="21"/>
                <w:szCs w:val="21"/>
              </w:rPr>
            </w:pPr>
            <w:r w:rsidRPr="00635DB7">
              <w:rPr>
                <w:rFonts w:ascii="SimSun" w:hAnsi="SimSun"/>
                <w:sz w:val="21"/>
                <w:szCs w:val="21"/>
              </w:rPr>
              <w:t>91</w:t>
            </w:r>
          </w:p>
        </w:tc>
      </w:tr>
      <w:tr w:rsidR="00005FD7" w:rsidRPr="00635DB7" w:rsidTr="00005FD7">
        <w:tc>
          <w:tcPr>
            <w:tcW w:w="2643" w:type="dxa"/>
          </w:tcPr>
          <w:p w:rsidR="00005FD7" w:rsidRPr="00635DB7" w:rsidRDefault="003008F7" w:rsidP="00F241A3">
            <w:pPr>
              <w:rPr>
                <w:rFonts w:ascii="SimSun" w:hAnsi="SimSun"/>
                <w:b/>
                <w:sz w:val="21"/>
                <w:szCs w:val="21"/>
              </w:rPr>
            </w:pPr>
            <w:r w:rsidRPr="00635DB7">
              <w:rPr>
                <w:rFonts w:ascii="SimSun" w:hAnsi="SimSun" w:hint="eastAsia"/>
                <w:b/>
                <w:sz w:val="21"/>
                <w:szCs w:val="21"/>
              </w:rPr>
              <w:t>合计</w:t>
            </w:r>
          </w:p>
        </w:tc>
        <w:tc>
          <w:tcPr>
            <w:tcW w:w="1385" w:type="dxa"/>
          </w:tcPr>
          <w:p w:rsidR="00005FD7" w:rsidRPr="00635DB7" w:rsidRDefault="00005FD7" w:rsidP="00367344">
            <w:pPr>
              <w:jc w:val="right"/>
              <w:rPr>
                <w:rFonts w:ascii="SimSun" w:hAnsi="SimSun"/>
                <w:sz w:val="21"/>
                <w:szCs w:val="21"/>
              </w:rPr>
            </w:pPr>
            <w:r w:rsidRPr="00635DB7">
              <w:rPr>
                <w:rFonts w:ascii="SimSun" w:hAnsi="SimSun"/>
                <w:sz w:val="21"/>
                <w:szCs w:val="21"/>
              </w:rPr>
              <w:t>2,438</w:t>
            </w:r>
          </w:p>
        </w:tc>
        <w:tc>
          <w:tcPr>
            <w:tcW w:w="1386" w:type="dxa"/>
          </w:tcPr>
          <w:p w:rsidR="00005FD7" w:rsidRPr="00635DB7" w:rsidRDefault="00005FD7" w:rsidP="00367344">
            <w:pPr>
              <w:jc w:val="right"/>
              <w:rPr>
                <w:rFonts w:ascii="SimSun" w:hAnsi="SimSun"/>
                <w:sz w:val="21"/>
                <w:szCs w:val="21"/>
              </w:rPr>
            </w:pPr>
            <w:r w:rsidRPr="00635DB7">
              <w:rPr>
                <w:rFonts w:ascii="SimSun" w:hAnsi="SimSun"/>
                <w:sz w:val="21"/>
                <w:szCs w:val="21"/>
              </w:rPr>
              <w:t>2,495</w:t>
            </w:r>
          </w:p>
        </w:tc>
        <w:tc>
          <w:tcPr>
            <w:tcW w:w="1385" w:type="dxa"/>
          </w:tcPr>
          <w:p w:rsidR="00005FD7" w:rsidRPr="00635DB7" w:rsidRDefault="00005FD7" w:rsidP="00367344">
            <w:pPr>
              <w:jc w:val="right"/>
              <w:rPr>
                <w:rFonts w:ascii="SimSun" w:hAnsi="SimSun"/>
                <w:sz w:val="21"/>
                <w:szCs w:val="21"/>
              </w:rPr>
            </w:pPr>
            <w:r w:rsidRPr="00635DB7">
              <w:rPr>
                <w:rFonts w:ascii="SimSun" w:hAnsi="SimSun"/>
                <w:sz w:val="21"/>
                <w:szCs w:val="21"/>
              </w:rPr>
              <w:t>2,425</w:t>
            </w:r>
          </w:p>
        </w:tc>
        <w:tc>
          <w:tcPr>
            <w:tcW w:w="1386" w:type="dxa"/>
          </w:tcPr>
          <w:p w:rsidR="00005FD7" w:rsidRPr="00635DB7" w:rsidRDefault="00005FD7" w:rsidP="00367344">
            <w:pPr>
              <w:jc w:val="right"/>
              <w:rPr>
                <w:rFonts w:ascii="SimSun" w:hAnsi="SimSun"/>
                <w:sz w:val="21"/>
                <w:szCs w:val="21"/>
              </w:rPr>
            </w:pPr>
            <w:r w:rsidRPr="00635DB7">
              <w:rPr>
                <w:rFonts w:ascii="SimSun" w:hAnsi="SimSun"/>
                <w:sz w:val="21"/>
                <w:szCs w:val="21"/>
              </w:rPr>
              <w:t>2,427</w:t>
            </w:r>
          </w:p>
        </w:tc>
        <w:tc>
          <w:tcPr>
            <w:tcW w:w="1386" w:type="dxa"/>
          </w:tcPr>
          <w:p w:rsidR="00005FD7" w:rsidRPr="00635DB7" w:rsidRDefault="00005FD7" w:rsidP="00367344">
            <w:pPr>
              <w:jc w:val="right"/>
              <w:rPr>
                <w:rFonts w:ascii="SimSun" w:hAnsi="SimSun"/>
                <w:sz w:val="21"/>
                <w:szCs w:val="21"/>
              </w:rPr>
            </w:pPr>
            <w:r w:rsidRPr="00635DB7">
              <w:rPr>
                <w:rFonts w:ascii="SimSun" w:hAnsi="SimSun"/>
                <w:sz w:val="21"/>
                <w:szCs w:val="21"/>
              </w:rPr>
              <w:t>2,384</w:t>
            </w:r>
          </w:p>
        </w:tc>
      </w:tr>
    </w:tbl>
    <w:p w:rsidR="00AA5F79" w:rsidRPr="00635DB7" w:rsidRDefault="001B12D0" w:rsidP="0022047F">
      <w:pPr>
        <w:keepNext/>
        <w:overflowPunct w:val="0"/>
        <w:spacing w:beforeLines="50" w:before="120" w:afterLines="50" w:after="120" w:line="340" w:lineRule="atLeast"/>
        <w:rPr>
          <w:rFonts w:ascii="SimSun" w:hAnsi="SimSun"/>
          <w:b/>
          <w:sz w:val="21"/>
          <w:szCs w:val="22"/>
        </w:rPr>
      </w:pPr>
      <w:r w:rsidRPr="00635DB7">
        <w:rPr>
          <w:rFonts w:ascii="SimSun" w:hAnsi="SimSun" w:hint="eastAsia"/>
          <w:b/>
          <w:sz w:val="21"/>
          <w:szCs w:val="22"/>
        </w:rPr>
        <w:t>按技术领域开列的</w:t>
      </w:r>
      <w:r w:rsidR="006B0AB9" w:rsidRPr="00635DB7">
        <w:rPr>
          <w:rFonts w:ascii="SimSun" w:hAnsi="SimSun" w:hint="eastAsia"/>
          <w:b/>
          <w:sz w:val="21"/>
          <w:szCs w:val="22"/>
        </w:rPr>
        <w:t>PCT</w:t>
      </w:r>
      <w:r w:rsidRPr="00635DB7">
        <w:rPr>
          <w:rFonts w:ascii="SimSun" w:hAnsi="SimSun" w:hint="eastAsia"/>
          <w:b/>
          <w:sz w:val="21"/>
          <w:szCs w:val="22"/>
        </w:rPr>
        <w:t>申请受理量</w:t>
      </w:r>
    </w:p>
    <w:tbl>
      <w:tblPr>
        <w:tblStyle w:val="af0"/>
        <w:tblW w:w="0" w:type="auto"/>
        <w:tblLook w:val="04A0" w:firstRow="1" w:lastRow="0" w:firstColumn="1" w:lastColumn="0" w:noHBand="0" w:noVBand="1"/>
      </w:tblPr>
      <w:tblGrid>
        <w:gridCol w:w="2579"/>
        <w:gridCol w:w="1354"/>
        <w:gridCol w:w="1354"/>
        <w:gridCol w:w="1353"/>
        <w:gridCol w:w="1354"/>
        <w:gridCol w:w="1351"/>
      </w:tblGrid>
      <w:tr w:rsidR="00005FD7" w:rsidRPr="00C447EB" w:rsidTr="006B0AB9">
        <w:tc>
          <w:tcPr>
            <w:tcW w:w="2579" w:type="dxa"/>
          </w:tcPr>
          <w:p w:rsidR="00005FD7" w:rsidRPr="00C447EB" w:rsidRDefault="006B0AB9" w:rsidP="00367344">
            <w:pPr>
              <w:jc w:val="center"/>
              <w:rPr>
                <w:rFonts w:ascii="SimSun" w:hAnsi="SimSun"/>
                <w:b/>
                <w:sz w:val="21"/>
                <w:szCs w:val="21"/>
              </w:rPr>
            </w:pPr>
            <w:r w:rsidRPr="00C447EB">
              <w:rPr>
                <w:rFonts w:ascii="SimSun" w:hAnsi="SimSun" w:hint="eastAsia"/>
                <w:b/>
                <w:sz w:val="21"/>
                <w:szCs w:val="21"/>
              </w:rPr>
              <w:t>技术领域/年份</w:t>
            </w:r>
          </w:p>
        </w:tc>
        <w:tc>
          <w:tcPr>
            <w:tcW w:w="1354" w:type="dxa"/>
          </w:tcPr>
          <w:p w:rsidR="00005FD7" w:rsidRPr="00C447EB" w:rsidRDefault="00005FD7" w:rsidP="00367344">
            <w:pPr>
              <w:jc w:val="center"/>
              <w:rPr>
                <w:rFonts w:ascii="SimSun" w:hAnsi="SimSun"/>
                <w:b/>
                <w:sz w:val="21"/>
                <w:szCs w:val="21"/>
              </w:rPr>
            </w:pPr>
            <w:r w:rsidRPr="00C447EB">
              <w:rPr>
                <w:rFonts w:ascii="SimSun" w:hAnsi="SimSun"/>
                <w:b/>
                <w:sz w:val="21"/>
                <w:szCs w:val="21"/>
              </w:rPr>
              <w:t>2012</w:t>
            </w:r>
          </w:p>
        </w:tc>
        <w:tc>
          <w:tcPr>
            <w:tcW w:w="1354" w:type="dxa"/>
          </w:tcPr>
          <w:p w:rsidR="00005FD7" w:rsidRPr="00C447EB" w:rsidRDefault="00005FD7" w:rsidP="00367344">
            <w:pPr>
              <w:jc w:val="center"/>
              <w:rPr>
                <w:rFonts w:ascii="SimSun" w:hAnsi="SimSun"/>
                <w:b/>
                <w:sz w:val="21"/>
                <w:szCs w:val="21"/>
              </w:rPr>
            </w:pPr>
            <w:r w:rsidRPr="00C447EB">
              <w:rPr>
                <w:rFonts w:ascii="SimSun" w:hAnsi="SimSun"/>
                <w:b/>
                <w:sz w:val="21"/>
                <w:szCs w:val="21"/>
              </w:rPr>
              <w:t>2013</w:t>
            </w:r>
          </w:p>
        </w:tc>
        <w:tc>
          <w:tcPr>
            <w:tcW w:w="1353" w:type="dxa"/>
          </w:tcPr>
          <w:p w:rsidR="00005FD7" w:rsidRPr="00C447EB" w:rsidRDefault="00005FD7" w:rsidP="00367344">
            <w:pPr>
              <w:jc w:val="center"/>
              <w:rPr>
                <w:rFonts w:ascii="SimSun" w:hAnsi="SimSun"/>
                <w:b/>
                <w:sz w:val="21"/>
                <w:szCs w:val="21"/>
              </w:rPr>
            </w:pPr>
            <w:r w:rsidRPr="00C447EB">
              <w:rPr>
                <w:rFonts w:ascii="SimSun" w:hAnsi="SimSun"/>
                <w:b/>
                <w:sz w:val="21"/>
                <w:szCs w:val="21"/>
              </w:rPr>
              <w:t>2014</w:t>
            </w:r>
          </w:p>
        </w:tc>
        <w:tc>
          <w:tcPr>
            <w:tcW w:w="1354" w:type="dxa"/>
          </w:tcPr>
          <w:p w:rsidR="00005FD7" w:rsidRPr="00C447EB" w:rsidRDefault="00005FD7" w:rsidP="00367344">
            <w:pPr>
              <w:jc w:val="center"/>
              <w:rPr>
                <w:rFonts w:ascii="SimSun" w:hAnsi="SimSun"/>
                <w:b/>
                <w:sz w:val="21"/>
                <w:szCs w:val="21"/>
              </w:rPr>
            </w:pPr>
            <w:r w:rsidRPr="00C447EB">
              <w:rPr>
                <w:rFonts w:ascii="SimSun" w:hAnsi="SimSun"/>
                <w:b/>
                <w:sz w:val="21"/>
                <w:szCs w:val="21"/>
              </w:rPr>
              <w:t>2015</w:t>
            </w:r>
          </w:p>
        </w:tc>
        <w:tc>
          <w:tcPr>
            <w:tcW w:w="1351" w:type="dxa"/>
          </w:tcPr>
          <w:p w:rsidR="00005FD7" w:rsidRPr="00C447EB" w:rsidRDefault="00005FD7" w:rsidP="00367344">
            <w:pPr>
              <w:jc w:val="center"/>
              <w:rPr>
                <w:rFonts w:ascii="SimSun" w:hAnsi="SimSun"/>
                <w:b/>
                <w:sz w:val="21"/>
                <w:szCs w:val="21"/>
              </w:rPr>
            </w:pPr>
            <w:r w:rsidRPr="00C447EB">
              <w:rPr>
                <w:rFonts w:ascii="SimSun" w:hAnsi="SimSun"/>
                <w:b/>
                <w:sz w:val="21"/>
                <w:szCs w:val="21"/>
              </w:rPr>
              <w:t>2016</w:t>
            </w:r>
          </w:p>
        </w:tc>
      </w:tr>
      <w:tr w:rsidR="006B0AB9" w:rsidRPr="00635DB7" w:rsidTr="006B0AB9">
        <w:tc>
          <w:tcPr>
            <w:tcW w:w="2579" w:type="dxa"/>
          </w:tcPr>
          <w:p w:rsidR="006B0AB9" w:rsidRPr="00635DB7" w:rsidRDefault="006B0AB9" w:rsidP="006B0AB9">
            <w:pPr>
              <w:rPr>
                <w:rFonts w:ascii="SimSun" w:hAnsi="SimSun"/>
                <w:sz w:val="21"/>
                <w:szCs w:val="21"/>
              </w:rPr>
            </w:pPr>
            <w:r w:rsidRPr="00635DB7">
              <w:rPr>
                <w:rFonts w:ascii="SimSun" w:hAnsi="SimSun" w:hint="eastAsia"/>
                <w:sz w:val="21"/>
                <w:szCs w:val="21"/>
              </w:rPr>
              <w:t>化学</w:t>
            </w:r>
          </w:p>
        </w:tc>
        <w:tc>
          <w:tcPr>
            <w:tcW w:w="1354" w:type="dxa"/>
          </w:tcPr>
          <w:p w:rsidR="006B0AB9" w:rsidRPr="00635DB7" w:rsidRDefault="006B0AB9" w:rsidP="006B0AB9">
            <w:pPr>
              <w:jc w:val="right"/>
              <w:rPr>
                <w:rFonts w:ascii="SimSun" w:hAnsi="SimSun"/>
                <w:sz w:val="21"/>
                <w:szCs w:val="21"/>
              </w:rPr>
            </w:pPr>
            <w:r w:rsidRPr="00635DB7">
              <w:rPr>
                <w:rFonts w:ascii="SimSun" w:hAnsi="SimSun"/>
                <w:sz w:val="21"/>
                <w:szCs w:val="21"/>
              </w:rPr>
              <w:t>231</w:t>
            </w:r>
          </w:p>
        </w:tc>
        <w:tc>
          <w:tcPr>
            <w:tcW w:w="1354" w:type="dxa"/>
          </w:tcPr>
          <w:p w:rsidR="006B0AB9" w:rsidRPr="00635DB7" w:rsidRDefault="006B0AB9" w:rsidP="006B0AB9">
            <w:pPr>
              <w:jc w:val="right"/>
              <w:rPr>
                <w:rFonts w:ascii="SimSun" w:hAnsi="SimSun"/>
                <w:sz w:val="21"/>
                <w:szCs w:val="21"/>
              </w:rPr>
            </w:pPr>
            <w:r w:rsidRPr="00635DB7">
              <w:rPr>
                <w:rFonts w:ascii="SimSun" w:hAnsi="SimSun"/>
                <w:sz w:val="21"/>
                <w:szCs w:val="21"/>
              </w:rPr>
              <w:t>203</w:t>
            </w:r>
          </w:p>
        </w:tc>
        <w:tc>
          <w:tcPr>
            <w:tcW w:w="1353" w:type="dxa"/>
          </w:tcPr>
          <w:p w:rsidR="006B0AB9" w:rsidRPr="00635DB7" w:rsidRDefault="006B0AB9" w:rsidP="006B0AB9">
            <w:pPr>
              <w:jc w:val="right"/>
              <w:rPr>
                <w:rFonts w:ascii="SimSun" w:hAnsi="SimSun"/>
                <w:sz w:val="21"/>
                <w:szCs w:val="21"/>
              </w:rPr>
            </w:pPr>
            <w:r w:rsidRPr="00635DB7">
              <w:rPr>
                <w:rFonts w:ascii="SimSun" w:hAnsi="SimSun"/>
                <w:sz w:val="21"/>
                <w:szCs w:val="21"/>
              </w:rPr>
              <w:t>180</w:t>
            </w:r>
          </w:p>
        </w:tc>
        <w:tc>
          <w:tcPr>
            <w:tcW w:w="1354" w:type="dxa"/>
          </w:tcPr>
          <w:p w:rsidR="006B0AB9" w:rsidRPr="00635DB7" w:rsidRDefault="006B0AB9" w:rsidP="006B0AB9">
            <w:pPr>
              <w:jc w:val="right"/>
              <w:rPr>
                <w:rFonts w:ascii="SimSun" w:hAnsi="SimSun"/>
                <w:sz w:val="21"/>
                <w:szCs w:val="21"/>
              </w:rPr>
            </w:pPr>
            <w:r w:rsidRPr="00635DB7">
              <w:rPr>
                <w:rFonts w:ascii="SimSun" w:hAnsi="SimSun"/>
                <w:sz w:val="21"/>
                <w:szCs w:val="21"/>
              </w:rPr>
              <w:t>172</w:t>
            </w:r>
          </w:p>
        </w:tc>
        <w:tc>
          <w:tcPr>
            <w:tcW w:w="1351" w:type="dxa"/>
          </w:tcPr>
          <w:p w:rsidR="006B0AB9" w:rsidRPr="00635DB7" w:rsidRDefault="006B0AB9" w:rsidP="006B0AB9">
            <w:pPr>
              <w:jc w:val="right"/>
              <w:rPr>
                <w:rFonts w:ascii="SimSun" w:hAnsi="SimSun"/>
                <w:sz w:val="21"/>
                <w:szCs w:val="21"/>
              </w:rPr>
            </w:pPr>
            <w:r w:rsidRPr="00635DB7">
              <w:rPr>
                <w:rFonts w:ascii="SimSun" w:hAnsi="SimSun"/>
                <w:sz w:val="21"/>
                <w:szCs w:val="21"/>
              </w:rPr>
              <w:t>112</w:t>
            </w:r>
          </w:p>
        </w:tc>
      </w:tr>
      <w:tr w:rsidR="006B0AB9" w:rsidRPr="00635DB7" w:rsidTr="006B0AB9">
        <w:tc>
          <w:tcPr>
            <w:tcW w:w="2579" w:type="dxa"/>
          </w:tcPr>
          <w:p w:rsidR="006B0AB9" w:rsidRPr="00635DB7" w:rsidRDefault="006B0AB9" w:rsidP="006B0AB9">
            <w:pPr>
              <w:rPr>
                <w:rFonts w:ascii="SimSun" w:hAnsi="SimSun"/>
                <w:sz w:val="21"/>
                <w:szCs w:val="21"/>
              </w:rPr>
            </w:pPr>
            <w:r w:rsidRPr="00635DB7">
              <w:rPr>
                <w:rFonts w:ascii="SimSun" w:hAnsi="SimSun" w:hint="eastAsia"/>
                <w:sz w:val="21"/>
                <w:szCs w:val="21"/>
              </w:rPr>
              <w:t>电气工程</w:t>
            </w:r>
          </w:p>
        </w:tc>
        <w:tc>
          <w:tcPr>
            <w:tcW w:w="1354" w:type="dxa"/>
          </w:tcPr>
          <w:p w:rsidR="006B0AB9" w:rsidRPr="00635DB7" w:rsidRDefault="006B0AB9" w:rsidP="006B0AB9">
            <w:pPr>
              <w:jc w:val="right"/>
              <w:rPr>
                <w:rFonts w:ascii="SimSun" w:hAnsi="SimSun"/>
                <w:sz w:val="21"/>
                <w:szCs w:val="21"/>
              </w:rPr>
            </w:pPr>
            <w:r w:rsidRPr="00635DB7">
              <w:rPr>
                <w:rFonts w:ascii="SimSun" w:hAnsi="SimSun"/>
                <w:sz w:val="21"/>
                <w:szCs w:val="21"/>
              </w:rPr>
              <w:t>520</w:t>
            </w:r>
          </w:p>
        </w:tc>
        <w:tc>
          <w:tcPr>
            <w:tcW w:w="1354" w:type="dxa"/>
          </w:tcPr>
          <w:p w:rsidR="006B0AB9" w:rsidRPr="00635DB7" w:rsidRDefault="006B0AB9" w:rsidP="006B0AB9">
            <w:pPr>
              <w:jc w:val="right"/>
              <w:rPr>
                <w:rFonts w:ascii="SimSun" w:hAnsi="SimSun"/>
                <w:sz w:val="21"/>
                <w:szCs w:val="21"/>
              </w:rPr>
            </w:pPr>
            <w:r w:rsidRPr="00635DB7">
              <w:rPr>
                <w:rFonts w:ascii="SimSun" w:hAnsi="SimSun"/>
                <w:sz w:val="21"/>
                <w:szCs w:val="21"/>
              </w:rPr>
              <w:t>449</w:t>
            </w:r>
          </w:p>
        </w:tc>
        <w:tc>
          <w:tcPr>
            <w:tcW w:w="1353" w:type="dxa"/>
          </w:tcPr>
          <w:p w:rsidR="006B0AB9" w:rsidRPr="00635DB7" w:rsidRDefault="006B0AB9" w:rsidP="006B0AB9">
            <w:pPr>
              <w:jc w:val="right"/>
              <w:rPr>
                <w:rFonts w:ascii="SimSun" w:hAnsi="SimSun"/>
                <w:sz w:val="21"/>
                <w:szCs w:val="21"/>
              </w:rPr>
            </w:pPr>
            <w:r w:rsidRPr="00635DB7">
              <w:rPr>
                <w:rFonts w:ascii="SimSun" w:hAnsi="SimSun"/>
                <w:sz w:val="21"/>
                <w:szCs w:val="21"/>
              </w:rPr>
              <w:t>349</w:t>
            </w:r>
          </w:p>
        </w:tc>
        <w:tc>
          <w:tcPr>
            <w:tcW w:w="1354" w:type="dxa"/>
          </w:tcPr>
          <w:p w:rsidR="006B0AB9" w:rsidRPr="00635DB7" w:rsidRDefault="006B0AB9" w:rsidP="006B0AB9">
            <w:pPr>
              <w:jc w:val="right"/>
              <w:rPr>
                <w:rFonts w:ascii="SimSun" w:hAnsi="SimSun"/>
                <w:sz w:val="21"/>
                <w:szCs w:val="21"/>
              </w:rPr>
            </w:pPr>
            <w:r w:rsidRPr="00635DB7">
              <w:rPr>
                <w:rFonts w:ascii="SimSun" w:hAnsi="SimSun"/>
                <w:sz w:val="21"/>
                <w:szCs w:val="21"/>
              </w:rPr>
              <w:t>332</w:t>
            </w:r>
          </w:p>
        </w:tc>
        <w:tc>
          <w:tcPr>
            <w:tcW w:w="1351" w:type="dxa"/>
          </w:tcPr>
          <w:p w:rsidR="006B0AB9" w:rsidRPr="00635DB7" w:rsidRDefault="006B0AB9" w:rsidP="006B0AB9">
            <w:pPr>
              <w:jc w:val="right"/>
              <w:rPr>
                <w:rFonts w:ascii="SimSun" w:hAnsi="SimSun"/>
                <w:sz w:val="21"/>
                <w:szCs w:val="21"/>
              </w:rPr>
            </w:pPr>
            <w:r w:rsidRPr="00635DB7">
              <w:rPr>
                <w:rFonts w:ascii="SimSun" w:hAnsi="SimSun"/>
                <w:sz w:val="21"/>
                <w:szCs w:val="21"/>
              </w:rPr>
              <w:t>198</w:t>
            </w:r>
          </w:p>
        </w:tc>
      </w:tr>
      <w:tr w:rsidR="006B0AB9" w:rsidRPr="00635DB7" w:rsidTr="006B0AB9">
        <w:tc>
          <w:tcPr>
            <w:tcW w:w="2579" w:type="dxa"/>
          </w:tcPr>
          <w:p w:rsidR="006B0AB9" w:rsidRPr="00635DB7" w:rsidRDefault="006B0AB9" w:rsidP="006B0AB9">
            <w:pPr>
              <w:rPr>
                <w:rFonts w:ascii="SimSun" w:hAnsi="SimSun"/>
                <w:sz w:val="21"/>
                <w:szCs w:val="21"/>
              </w:rPr>
            </w:pPr>
            <w:r w:rsidRPr="00635DB7">
              <w:rPr>
                <w:rFonts w:ascii="SimSun" w:hAnsi="SimSun" w:hint="eastAsia"/>
                <w:sz w:val="21"/>
                <w:szCs w:val="21"/>
              </w:rPr>
              <w:t>仪器仪表</w:t>
            </w:r>
          </w:p>
        </w:tc>
        <w:tc>
          <w:tcPr>
            <w:tcW w:w="1354" w:type="dxa"/>
          </w:tcPr>
          <w:p w:rsidR="006B0AB9" w:rsidRPr="00635DB7" w:rsidRDefault="006B0AB9" w:rsidP="006B0AB9">
            <w:pPr>
              <w:jc w:val="right"/>
              <w:rPr>
                <w:rFonts w:ascii="SimSun" w:hAnsi="SimSun"/>
                <w:sz w:val="21"/>
                <w:szCs w:val="21"/>
              </w:rPr>
            </w:pPr>
            <w:r w:rsidRPr="00635DB7">
              <w:rPr>
                <w:rFonts w:ascii="SimSun" w:hAnsi="SimSun"/>
                <w:sz w:val="21"/>
                <w:szCs w:val="21"/>
              </w:rPr>
              <w:t>238</w:t>
            </w:r>
          </w:p>
        </w:tc>
        <w:tc>
          <w:tcPr>
            <w:tcW w:w="1354" w:type="dxa"/>
          </w:tcPr>
          <w:p w:rsidR="006B0AB9" w:rsidRPr="00635DB7" w:rsidRDefault="006B0AB9" w:rsidP="006B0AB9">
            <w:pPr>
              <w:jc w:val="right"/>
              <w:rPr>
                <w:rFonts w:ascii="SimSun" w:hAnsi="SimSun"/>
                <w:sz w:val="21"/>
                <w:szCs w:val="21"/>
              </w:rPr>
            </w:pPr>
            <w:r w:rsidRPr="00635DB7">
              <w:rPr>
                <w:rFonts w:ascii="SimSun" w:hAnsi="SimSun"/>
                <w:sz w:val="21"/>
                <w:szCs w:val="21"/>
              </w:rPr>
              <w:t>214</w:t>
            </w:r>
          </w:p>
        </w:tc>
        <w:tc>
          <w:tcPr>
            <w:tcW w:w="1353" w:type="dxa"/>
          </w:tcPr>
          <w:p w:rsidR="006B0AB9" w:rsidRPr="00635DB7" w:rsidRDefault="006B0AB9" w:rsidP="006B0AB9">
            <w:pPr>
              <w:jc w:val="right"/>
              <w:rPr>
                <w:rFonts w:ascii="SimSun" w:hAnsi="SimSun"/>
                <w:sz w:val="21"/>
                <w:szCs w:val="21"/>
              </w:rPr>
            </w:pPr>
            <w:r w:rsidRPr="00635DB7">
              <w:rPr>
                <w:rFonts w:ascii="SimSun" w:hAnsi="SimSun"/>
                <w:sz w:val="21"/>
                <w:szCs w:val="21"/>
              </w:rPr>
              <w:t>186</w:t>
            </w:r>
          </w:p>
        </w:tc>
        <w:tc>
          <w:tcPr>
            <w:tcW w:w="1354" w:type="dxa"/>
          </w:tcPr>
          <w:p w:rsidR="006B0AB9" w:rsidRPr="00635DB7" w:rsidRDefault="006B0AB9" w:rsidP="006B0AB9">
            <w:pPr>
              <w:jc w:val="right"/>
              <w:rPr>
                <w:rFonts w:ascii="SimSun" w:hAnsi="SimSun"/>
                <w:sz w:val="21"/>
                <w:szCs w:val="21"/>
              </w:rPr>
            </w:pPr>
            <w:r w:rsidRPr="00635DB7">
              <w:rPr>
                <w:rFonts w:ascii="SimSun" w:hAnsi="SimSun"/>
                <w:sz w:val="21"/>
                <w:szCs w:val="21"/>
              </w:rPr>
              <w:t>131</w:t>
            </w:r>
          </w:p>
        </w:tc>
        <w:tc>
          <w:tcPr>
            <w:tcW w:w="1351" w:type="dxa"/>
          </w:tcPr>
          <w:p w:rsidR="006B0AB9" w:rsidRPr="00635DB7" w:rsidRDefault="006B0AB9" w:rsidP="006B0AB9">
            <w:pPr>
              <w:jc w:val="right"/>
              <w:rPr>
                <w:rFonts w:ascii="SimSun" w:hAnsi="SimSun"/>
                <w:sz w:val="21"/>
                <w:szCs w:val="21"/>
              </w:rPr>
            </w:pPr>
            <w:r w:rsidRPr="00635DB7">
              <w:rPr>
                <w:rFonts w:ascii="SimSun" w:hAnsi="SimSun"/>
                <w:sz w:val="21"/>
                <w:szCs w:val="21"/>
              </w:rPr>
              <w:t>78</w:t>
            </w:r>
          </w:p>
        </w:tc>
      </w:tr>
      <w:tr w:rsidR="006B0AB9" w:rsidRPr="00635DB7" w:rsidTr="006B0AB9">
        <w:tc>
          <w:tcPr>
            <w:tcW w:w="2579" w:type="dxa"/>
          </w:tcPr>
          <w:p w:rsidR="006B0AB9" w:rsidRPr="00635DB7" w:rsidRDefault="006B0AB9" w:rsidP="006B0AB9">
            <w:pPr>
              <w:rPr>
                <w:rFonts w:ascii="SimSun" w:hAnsi="SimSun"/>
                <w:sz w:val="21"/>
                <w:szCs w:val="21"/>
              </w:rPr>
            </w:pPr>
            <w:r w:rsidRPr="00635DB7">
              <w:rPr>
                <w:rFonts w:ascii="SimSun" w:hAnsi="SimSun" w:hint="eastAsia"/>
                <w:sz w:val="21"/>
                <w:szCs w:val="21"/>
              </w:rPr>
              <w:t>机械工程</w:t>
            </w:r>
          </w:p>
        </w:tc>
        <w:tc>
          <w:tcPr>
            <w:tcW w:w="1354" w:type="dxa"/>
          </w:tcPr>
          <w:p w:rsidR="006B0AB9" w:rsidRPr="00635DB7" w:rsidRDefault="006B0AB9" w:rsidP="006B0AB9">
            <w:pPr>
              <w:jc w:val="right"/>
              <w:rPr>
                <w:rFonts w:ascii="SimSun" w:hAnsi="SimSun"/>
                <w:sz w:val="21"/>
                <w:szCs w:val="21"/>
              </w:rPr>
            </w:pPr>
            <w:r w:rsidRPr="00635DB7">
              <w:rPr>
                <w:rFonts w:ascii="SimSun" w:hAnsi="SimSun"/>
                <w:sz w:val="21"/>
                <w:szCs w:val="21"/>
              </w:rPr>
              <w:t>426</w:t>
            </w:r>
          </w:p>
        </w:tc>
        <w:tc>
          <w:tcPr>
            <w:tcW w:w="1354" w:type="dxa"/>
          </w:tcPr>
          <w:p w:rsidR="006B0AB9" w:rsidRPr="00635DB7" w:rsidRDefault="006B0AB9" w:rsidP="006B0AB9">
            <w:pPr>
              <w:jc w:val="right"/>
              <w:rPr>
                <w:rFonts w:ascii="SimSun" w:hAnsi="SimSun"/>
                <w:sz w:val="21"/>
                <w:szCs w:val="21"/>
              </w:rPr>
            </w:pPr>
            <w:r w:rsidRPr="00635DB7">
              <w:rPr>
                <w:rFonts w:ascii="SimSun" w:hAnsi="SimSun"/>
                <w:sz w:val="21"/>
                <w:szCs w:val="21"/>
              </w:rPr>
              <w:t>496</w:t>
            </w:r>
          </w:p>
        </w:tc>
        <w:tc>
          <w:tcPr>
            <w:tcW w:w="1353" w:type="dxa"/>
          </w:tcPr>
          <w:p w:rsidR="006B0AB9" w:rsidRPr="00635DB7" w:rsidRDefault="006B0AB9" w:rsidP="006B0AB9">
            <w:pPr>
              <w:jc w:val="right"/>
              <w:rPr>
                <w:rFonts w:ascii="SimSun" w:hAnsi="SimSun"/>
                <w:sz w:val="21"/>
                <w:szCs w:val="21"/>
              </w:rPr>
            </w:pPr>
            <w:r w:rsidRPr="00635DB7">
              <w:rPr>
                <w:rFonts w:ascii="SimSun" w:hAnsi="SimSun"/>
                <w:sz w:val="21"/>
                <w:szCs w:val="21"/>
              </w:rPr>
              <w:t>483</w:t>
            </w:r>
          </w:p>
        </w:tc>
        <w:tc>
          <w:tcPr>
            <w:tcW w:w="1354" w:type="dxa"/>
          </w:tcPr>
          <w:p w:rsidR="006B0AB9" w:rsidRPr="00635DB7" w:rsidRDefault="006B0AB9" w:rsidP="006B0AB9">
            <w:pPr>
              <w:jc w:val="right"/>
              <w:rPr>
                <w:rFonts w:ascii="SimSun" w:hAnsi="SimSun"/>
                <w:sz w:val="21"/>
                <w:szCs w:val="21"/>
              </w:rPr>
            </w:pPr>
            <w:r w:rsidRPr="00635DB7">
              <w:rPr>
                <w:rFonts w:ascii="SimSun" w:hAnsi="SimSun"/>
                <w:sz w:val="21"/>
                <w:szCs w:val="21"/>
              </w:rPr>
              <w:t>343</w:t>
            </w:r>
          </w:p>
        </w:tc>
        <w:tc>
          <w:tcPr>
            <w:tcW w:w="1351" w:type="dxa"/>
          </w:tcPr>
          <w:p w:rsidR="006B0AB9" w:rsidRPr="00635DB7" w:rsidRDefault="006B0AB9" w:rsidP="006B0AB9">
            <w:pPr>
              <w:jc w:val="right"/>
              <w:rPr>
                <w:rFonts w:ascii="SimSun" w:hAnsi="SimSun"/>
                <w:sz w:val="21"/>
                <w:szCs w:val="21"/>
              </w:rPr>
            </w:pPr>
            <w:r w:rsidRPr="00635DB7">
              <w:rPr>
                <w:rFonts w:ascii="SimSun" w:hAnsi="SimSun"/>
                <w:sz w:val="21"/>
                <w:szCs w:val="21"/>
              </w:rPr>
              <w:t>237</w:t>
            </w:r>
          </w:p>
        </w:tc>
      </w:tr>
      <w:tr w:rsidR="006B0AB9" w:rsidRPr="00635DB7" w:rsidTr="006B0AB9">
        <w:tc>
          <w:tcPr>
            <w:tcW w:w="2579" w:type="dxa"/>
          </w:tcPr>
          <w:p w:rsidR="006B0AB9" w:rsidRPr="00635DB7" w:rsidRDefault="006B0AB9" w:rsidP="006B0AB9">
            <w:pPr>
              <w:rPr>
                <w:rFonts w:ascii="SimSun" w:hAnsi="SimSun"/>
                <w:sz w:val="21"/>
                <w:szCs w:val="21"/>
              </w:rPr>
            </w:pPr>
            <w:r w:rsidRPr="00635DB7">
              <w:rPr>
                <w:rFonts w:ascii="SimSun" w:hAnsi="SimSun" w:hint="eastAsia"/>
                <w:sz w:val="21"/>
                <w:szCs w:val="21"/>
              </w:rPr>
              <w:t>其他领域</w:t>
            </w:r>
          </w:p>
        </w:tc>
        <w:tc>
          <w:tcPr>
            <w:tcW w:w="1354" w:type="dxa"/>
          </w:tcPr>
          <w:p w:rsidR="006B0AB9" w:rsidRPr="00635DB7" w:rsidRDefault="006B0AB9" w:rsidP="006B0AB9">
            <w:pPr>
              <w:jc w:val="right"/>
              <w:rPr>
                <w:rFonts w:ascii="SimSun" w:hAnsi="SimSun"/>
                <w:sz w:val="21"/>
                <w:szCs w:val="21"/>
              </w:rPr>
            </w:pPr>
            <w:r w:rsidRPr="00635DB7">
              <w:rPr>
                <w:rFonts w:ascii="SimSun" w:hAnsi="SimSun"/>
                <w:sz w:val="21"/>
                <w:szCs w:val="21"/>
              </w:rPr>
              <w:t>156</w:t>
            </w:r>
          </w:p>
        </w:tc>
        <w:tc>
          <w:tcPr>
            <w:tcW w:w="1354" w:type="dxa"/>
          </w:tcPr>
          <w:p w:rsidR="006B0AB9" w:rsidRPr="00635DB7" w:rsidRDefault="006B0AB9" w:rsidP="006B0AB9">
            <w:pPr>
              <w:jc w:val="right"/>
              <w:rPr>
                <w:rFonts w:ascii="SimSun" w:hAnsi="SimSun"/>
                <w:sz w:val="21"/>
                <w:szCs w:val="21"/>
              </w:rPr>
            </w:pPr>
            <w:r w:rsidRPr="00635DB7">
              <w:rPr>
                <w:rFonts w:ascii="SimSun" w:hAnsi="SimSun"/>
                <w:sz w:val="21"/>
                <w:szCs w:val="21"/>
              </w:rPr>
              <w:t>147</w:t>
            </w:r>
          </w:p>
        </w:tc>
        <w:tc>
          <w:tcPr>
            <w:tcW w:w="1353" w:type="dxa"/>
          </w:tcPr>
          <w:p w:rsidR="006B0AB9" w:rsidRPr="00635DB7" w:rsidRDefault="006B0AB9" w:rsidP="006B0AB9">
            <w:pPr>
              <w:jc w:val="right"/>
              <w:rPr>
                <w:rFonts w:ascii="SimSun" w:hAnsi="SimSun"/>
                <w:sz w:val="21"/>
                <w:szCs w:val="21"/>
              </w:rPr>
            </w:pPr>
            <w:r w:rsidRPr="00635DB7">
              <w:rPr>
                <w:rFonts w:ascii="SimSun" w:hAnsi="SimSun"/>
                <w:sz w:val="21"/>
                <w:szCs w:val="21"/>
              </w:rPr>
              <w:t>127</w:t>
            </w:r>
          </w:p>
        </w:tc>
        <w:tc>
          <w:tcPr>
            <w:tcW w:w="1354" w:type="dxa"/>
          </w:tcPr>
          <w:p w:rsidR="006B0AB9" w:rsidRPr="00635DB7" w:rsidRDefault="006B0AB9" w:rsidP="006B0AB9">
            <w:pPr>
              <w:jc w:val="right"/>
              <w:rPr>
                <w:rFonts w:ascii="SimSun" w:hAnsi="SimSun"/>
                <w:sz w:val="21"/>
                <w:szCs w:val="21"/>
              </w:rPr>
            </w:pPr>
            <w:r w:rsidRPr="00635DB7">
              <w:rPr>
                <w:rFonts w:ascii="SimSun" w:hAnsi="SimSun"/>
                <w:sz w:val="21"/>
                <w:szCs w:val="21"/>
              </w:rPr>
              <w:t>128</w:t>
            </w:r>
          </w:p>
        </w:tc>
        <w:tc>
          <w:tcPr>
            <w:tcW w:w="1351" w:type="dxa"/>
          </w:tcPr>
          <w:p w:rsidR="006B0AB9" w:rsidRPr="00635DB7" w:rsidRDefault="006B0AB9" w:rsidP="006B0AB9">
            <w:pPr>
              <w:jc w:val="right"/>
              <w:rPr>
                <w:rFonts w:ascii="SimSun" w:hAnsi="SimSun"/>
                <w:sz w:val="21"/>
                <w:szCs w:val="21"/>
              </w:rPr>
            </w:pPr>
            <w:r w:rsidRPr="00635DB7">
              <w:rPr>
                <w:rFonts w:ascii="SimSun" w:hAnsi="SimSun"/>
                <w:sz w:val="21"/>
                <w:szCs w:val="21"/>
              </w:rPr>
              <w:t>95</w:t>
            </w:r>
          </w:p>
        </w:tc>
      </w:tr>
      <w:tr w:rsidR="006B0AB9" w:rsidRPr="00635DB7" w:rsidTr="006B0AB9">
        <w:tc>
          <w:tcPr>
            <w:tcW w:w="2579" w:type="dxa"/>
          </w:tcPr>
          <w:p w:rsidR="006B0AB9" w:rsidRPr="00635DB7" w:rsidRDefault="006B0AB9" w:rsidP="006B0AB9">
            <w:pPr>
              <w:rPr>
                <w:rFonts w:ascii="SimSun" w:hAnsi="SimSun"/>
                <w:sz w:val="21"/>
                <w:szCs w:val="21"/>
              </w:rPr>
            </w:pPr>
            <w:r w:rsidRPr="00635DB7">
              <w:rPr>
                <w:rFonts w:ascii="SimSun" w:hAnsi="SimSun" w:hint="eastAsia"/>
                <w:sz w:val="21"/>
                <w:szCs w:val="21"/>
              </w:rPr>
              <w:t>无效</w:t>
            </w:r>
          </w:p>
        </w:tc>
        <w:tc>
          <w:tcPr>
            <w:tcW w:w="1354" w:type="dxa"/>
          </w:tcPr>
          <w:p w:rsidR="006B0AB9" w:rsidRPr="00635DB7" w:rsidRDefault="006B0AB9" w:rsidP="006B0AB9">
            <w:pPr>
              <w:jc w:val="right"/>
              <w:rPr>
                <w:rFonts w:ascii="SimSun" w:hAnsi="SimSun"/>
                <w:sz w:val="21"/>
                <w:szCs w:val="21"/>
              </w:rPr>
            </w:pPr>
            <w:r w:rsidRPr="00635DB7">
              <w:rPr>
                <w:rFonts w:ascii="SimSun" w:hAnsi="SimSun"/>
                <w:sz w:val="21"/>
                <w:szCs w:val="21"/>
              </w:rPr>
              <w:t>20</w:t>
            </w:r>
          </w:p>
        </w:tc>
        <w:tc>
          <w:tcPr>
            <w:tcW w:w="1354" w:type="dxa"/>
          </w:tcPr>
          <w:p w:rsidR="006B0AB9" w:rsidRPr="00635DB7" w:rsidRDefault="006B0AB9" w:rsidP="006B0AB9">
            <w:pPr>
              <w:jc w:val="right"/>
              <w:rPr>
                <w:rFonts w:ascii="SimSun" w:hAnsi="SimSun"/>
                <w:sz w:val="21"/>
                <w:szCs w:val="21"/>
              </w:rPr>
            </w:pPr>
            <w:r w:rsidRPr="00635DB7">
              <w:rPr>
                <w:rFonts w:ascii="SimSun" w:hAnsi="SimSun"/>
                <w:sz w:val="21"/>
                <w:szCs w:val="21"/>
              </w:rPr>
              <w:t>25</w:t>
            </w:r>
          </w:p>
        </w:tc>
        <w:tc>
          <w:tcPr>
            <w:tcW w:w="1353" w:type="dxa"/>
          </w:tcPr>
          <w:p w:rsidR="006B0AB9" w:rsidRPr="00635DB7" w:rsidRDefault="006B0AB9" w:rsidP="006B0AB9">
            <w:pPr>
              <w:jc w:val="right"/>
              <w:rPr>
                <w:rFonts w:ascii="SimSun" w:hAnsi="SimSun"/>
                <w:sz w:val="21"/>
                <w:szCs w:val="21"/>
              </w:rPr>
            </w:pPr>
            <w:r w:rsidRPr="00635DB7">
              <w:rPr>
                <w:rFonts w:ascii="SimSun" w:hAnsi="SimSun"/>
                <w:sz w:val="21"/>
                <w:szCs w:val="21"/>
              </w:rPr>
              <w:t>34</w:t>
            </w:r>
          </w:p>
        </w:tc>
        <w:tc>
          <w:tcPr>
            <w:tcW w:w="1354" w:type="dxa"/>
          </w:tcPr>
          <w:p w:rsidR="006B0AB9" w:rsidRPr="00635DB7" w:rsidRDefault="006B0AB9" w:rsidP="006B0AB9">
            <w:pPr>
              <w:jc w:val="right"/>
              <w:rPr>
                <w:rFonts w:ascii="SimSun" w:hAnsi="SimSun"/>
                <w:sz w:val="21"/>
                <w:szCs w:val="21"/>
              </w:rPr>
            </w:pPr>
            <w:r w:rsidRPr="00635DB7">
              <w:rPr>
                <w:rFonts w:ascii="SimSun" w:hAnsi="SimSun"/>
                <w:sz w:val="21"/>
                <w:szCs w:val="21"/>
              </w:rPr>
              <w:t>12</w:t>
            </w:r>
          </w:p>
        </w:tc>
        <w:tc>
          <w:tcPr>
            <w:tcW w:w="1351" w:type="dxa"/>
          </w:tcPr>
          <w:p w:rsidR="006B0AB9" w:rsidRPr="00635DB7" w:rsidRDefault="006B0AB9" w:rsidP="006B0AB9">
            <w:pPr>
              <w:jc w:val="right"/>
              <w:rPr>
                <w:rFonts w:ascii="SimSun" w:hAnsi="SimSun"/>
                <w:sz w:val="21"/>
                <w:szCs w:val="21"/>
              </w:rPr>
            </w:pPr>
            <w:r w:rsidRPr="00635DB7">
              <w:rPr>
                <w:rFonts w:ascii="SimSun" w:hAnsi="SimSun"/>
                <w:sz w:val="21"/>
                <w:szCs w:val="21"/>
              </w:rPr>
              <w:t>261</w:t>
            </w:r>
          </w:p>
        </w:tc>
      </w:tr>
      <w:tr w:rsidR="006B0AB9" w:rsidRPr="00635DB7" w:rsidTr="006B0AB9">
        <w:tc>
          <w:tcPr>
            <w:tcW w:w="2579" w:type="dxa"/>
          </w:tcPr>
          <w:p w:rsidR="006B0AB9" w:rsidRPr="00635DB7" w:rsidRDefault="006B0AB9" w:rsidP="006B0AB9">
            <w:pPr>
              <w:rPr>
                <w:rFonts w:ascii="SimSun" w:hAnsi="SimSun"/>
                <w:b/>
                <w:sz w:val="21"/>
                <w:szCs w:val="21"/>
              </w:rPr>
            </w:pPr>
            <w:r w:rsidRPr="00635DB7">
              <w:rPr>
                <w:rFonts w:ascii="SimSun" w:hAnsi="SimSun" w:hint="eastAsia"/>
                <w:b/>
                <w:sz w:val="21"/>
                <w:szCs w:val="21"/>
              </w:rPr>
              <w:t>合计</w:t>
            </w:r>
          </w:p>
        </w:tc>
        <w:tc>
          <w:tcPr>
            <w:tcW w:w="1354" w:type="dxa"/>
          </w:tcPr>
          <w:p w:rsidR="006B0AB9" w:rsidRPr="00635DB7" w:rsidRDefault="006B0AB9" w:rsidP="006B0AB9">
            <w:pPr>
              <w:jc w:val="right"/>
              <w:rPr>
                <w:rFonts w:ascii="SimSun" w:hAnsi="SimSun"/>
                <w:sz w:val="21"/>
                <w:szCs w:val="21"/>
              </w:rPr>
            </w:pPr>
            <w:r w:rsidRPr="00635DB7">
              <w:rPr>
                <w:rFonts w:ascii="SimSun" w:hAnsi="SimSun"/>
                <w:sz w:val="21"/>
                <w:szCs w:val="21"/>
              </w:rPr>
              <w:t>1,592</w:t>
            </w:r>
          </w:p>
        </w:tc>
        <w:tc>
          <w:tcPr>
            <w:tcW w:w="1354" w:type="dxa"/>
          </w:tcPr>
          <w:p w:rsidR="006B0AB9" w:rsidRPr="00635DB7" w:rsidRDefault="006B0AB9" w:rsidP="006B0AB9">
            <w:pPr>
              <w:jc w:val="right"/>
              <w:rPr>
                <w:rFonts w:ascii="SimSun" w:hAnsi="SimSun"/>
                <w:sz w:val="21"/>
                <w:szCs w:val="21"/>
              </w:rPr>
            </w:pPr>
            <w:r w:rsidRPr="00635DB7">
              <w:rPr>
                <w:rFonts w:ascii="SimSun" w:hAnsi="SimSun"/>
                <w:sz w:val="21"/>
                <w:szCs w:val="21"/>
              </w:rPr>
              <w:t>1,534</w:t>
            </w:r>
          </w:p>
        </w:tc>
        <w:tc>
          <w:tcPr>
            <w:tcW w:w="1353" w:type="dxa"/>
          </w:tcPr>
          <w:p w:rsidR="006B0AB9" w:rsidRPr="00635DB7" w:rsidRDefault="006B0AB9" w:rsidP="006B0AB9">
            <w:pPr>
              <w:jc w:val="right"/>
              <w:rPr>
                <w:rFonts w:ascii="SimSun" w:hAnsi="SimSun"/>
                <w:sz w:val="21"/>
                <w:szCs w:val="21"/>
              </w:rPr>
            </w:pPr>
            <w:r w:rsidRPr="00635DB7">
              <w:rPr>
                <w:rFonts w:ascii="SimSun" w:hAnsi="SimSun"/>
                <w:sz w:val="21"/>
                <w:szCs w:val="21"/>
              </w:rPr>
              <w:t>1,359</w:t>
            </w:r>
          </w:p>
        </w:tc>
        <w:tc>
          <w:tcPr>
            <w:tcW w:w="1354" w:type="dxa"/>
          </w:tcPr>
          <w:p w:rsidR="006B0AB9" w:rsidRPr="00635DB7" w:rsidRDefault="006B0AB9" w:rsidP="006B0AB9">
            <w:pPr>
              <w:jc w:val="right"/>
              <w:rPr>
                <w:rFonts w:ascii="SimSun" w:hAnsi="SimSun"/>
                <w:sz w:val="21"/>
                <w:szCs w:val="21"/>
              </w:rPr>
            </w:pPr>
            <w:r w:rsidRPr="00635DB7">
              <w:rPr>
                <w:rFonts w:ascii="SimSun" w:hAnsi="SimSun"/>
                <w:sz w:val="21"/>
                <w:szCs w:val="21"/>
              </w:rPr>
              <w:t>1,118</w:t>
            </w:r>
          </w:p>
        </w:tc>
        <w:tc>
          <w:tcPr>
            <w:tcW w:w="1351" w:type="dxa"/>
          </w:tcPr>
          <w:p w:rsidR="006B0AB9" w:rsidRPr="00635DB7" w:rsidRDefault="006B0AB9" w:rsidP="006B0AB9">
            <w:pPr>
              <w:jc w:val="right"/>
              <w:rPr>
                <w:rFonts w:ascii="SimSun" w:hAnsi="SimSun"/>
                <w:sz w:val="21"/>
                <w:szCs w:val="21"/>
              </w:rPr>
            </w:pPr>
            <w:r w:rsidRPr="00635DB7">
              <w:rPr>
                <w:rFonts w:ascii="SimSun" w:hAnsi="SimSun"/>
                <w:sz w:val="21"/>
                <w:szCs w:val="21"/>
              </w:rPr>
              <w:t>982</w:t>
            </w:r>
          </w:p>
        </w:tc>
      </w:tr>
    </w:tbl>
    <w:p w:rsidR="00AA5F79" w:rsidRPr="00635DB7" w:rsidRDefault="006B0AB9" w:rsidP="0022047F">
      <w:pPr>
        <w:keepNext/>
        <w:overflowPunct w:val="0"/>
        <w:spacing w:beforeLines="50" w:before="120" w:afterLines="50" w:after="120" w:line="340" w:lineRule="atLeast"/>
        <w:rPr>
          <w:rFonts w:ascii="SimSun" w:hAnsi="SimSun"/>
          <w:b/>
          <w:sz w:val="21"/>
          <w:szCs w:val="22"/>
        </w:rPr>
      </w:pPr>
      <w:proofErr w:type="gramStart"/>
      <w:r w:rsidRPr="00635DB7">
        <w:rPr>
          <w:rFonts w:ascii="SimSun" w:hAnsi="SimSun" w:hint="eastAsia"/>
          <w:b/>
          <w:sz w:val="21"/>
          <w:szCs w:val="22"/>
        </w:rPr>
        <w:t>按途径</w:t>
      </w:r>
      <w:proofErr w:type="gramEnd"/>
      <w:r w:rsidRPr="00635DB7">
        <w:rPr>
          <w:rFonts w:ascii="SimSun" w:hAnsi="SimSun" w:hint="eastAsia"/>
          <w:b/>
          <w:sz w:val="21"/>
          <w:szCs w:val="22"/>
        </w:rPr>
        <w:t>开列的国家申请受理量</w:t>
      </w:r>
    </w:p>
    <w:tbl>
      <w:tblPr>
        <w:tblStyle w:val="af0"/>
        <w:tblW w:w="9571" w:type="dxa"/>
        <w:tblLayout w:type="fixed"/>
        <w:tblLook w:val="04A0" w:firstRow="1" w:lastRow="0" w:firstColumn="1" w:lastColumn="0" w:noHBand="0" w:noVBand="1"/>
      </w:tblPr>
      <w:tblGrid>
        <w:gridCol w:w="3510"/>
        <w:gridCol w:w="1212"/>
        <w:gridCol w:w="1212"/>
        <w:gridCol w:w="1212"/>
        <w:gridCol w:w="1212"/>
        <w:gridCol w:w="1213"/>
      </w:tblGrid>
      <w:tr w:rsidR="00367344" w:rsidRPr="00C447EB" w:rsidTr="006B0AB9">
        <w:tc>
          <w:tcPr>
            <w:tcW w:w="3510" w:type="dxa"/>
          </w:tcPr>
          <w:p w:rsidR="00367344" w:rsidRPr="00C447EB" w:rsidRDefault="006B0AB9" w:rsidP="00C447EB">
            <w:pPr>
              <w:keepNext/>
              <w:jc w:val="center"/>
              <w:rPr>
                <w:rFonts w:ascii="SimSun" w:hAnsi="SimSun"/>
                <w:b/>
                <w:sz w:val="21"/>
                <w:szCs w:val="21"/>
              </w:rPr>
            </w:pPr>
            <w:r w:rsidRPr="00C447EB">
              <w:rPr>
                <w:rFonts w:ascii="SimSun" w:hAnsi="SimSun" w:hint="eastAsia"/>
                <w:b/>
                <w:sz w:val="21"/>
                <w:szCs w:val="21"/>
              </w:rPr>
              <w:t>途径/年份</w:t>
            </w:r>
          </w:p>
        </w:tc>
        <w:tc>
          <w:tcPr>
            <w:tcW w:w="1212" w:type="dxa"/>
          </w:tcPr>
          <w:p w:rsidR="00367344" w:rsidRPr="00C447EB" w:rsidRDefault="00367344" w:rsidP="00367344">
            <w:pPr>
              <w:jc w:val="center"/>
              <w:rPr>
                <w:rFonts w:ascii="SimSun" w:hAnsi="SimSun"/>
                <w:b/>
                <w:sz w:val="21"/>
                <w:szCs w:val="21"/>
              </w:rPr>
            </w:pPr>
            <w:r w:rsidRPr="00C447EB">
              <w:rPr>
                <w:rFonts w:ascii="SimSun" w:hAnsi="SimSun"/>
                <w:b/>
                <w:sz w:val="21"/>
                <w:szCs w:val="21"/>
              </w:rPr>
              <w:t>2012</w:t>
            </w:r>
          </w:p>
        </w:tc>
        <w:tc>
          <w:tcPr>
            <w:tcW w:w="1212" w:type="dxa"/>
          </w:tcPr>
          <w:p w:rsidR="00367344" w:rsidRPr="00C447EB" w:rsidRDefault="00367344" w:rsidP="00367344">
            <w:pPr>
              <w:jc w:val="center"/>
              <w:rPr>
                <w:rFonts w:ascii="SimSun" w:hAnsi="SimSun"/>
                <w:b/>
                <w:sz w:val="21"/>
                <w:szCs w:val="21"/>
              </w:rPr>
            </w:pPr>
            <w:r w:rsidRPr="00C447EB">
              <w:rPr>
                <w:rFonts w:ascii="SimSun" w:hAnsi="SimSun"/>
                <w:b/>
                <w:sz w:val="21"/>
                <w:szCs w:val="21"/>
              </w:rPr>
              <w:t>2013</w:t>
            </w:r>
          </w:p>
        </w:tc>
        <w:tc>
          <w:tcPr>
            <w:tcW w:w="1212" w:type="dxa"/>
          </w:tcPr>
          <w:p w:rsidR="00367344" w:rsidRPr="00C447EB" w:rsidRDefault="00367344" w:rsidP="00367344">
            <w:pPr>
              <w:jc w:val="center"/>
              <w:rPr>
                <w:rFonts w:ascii="SimSun" w:hAnsi="SimSun"/>
                <w:b/>
                <w:sz w:val="21"/>
                <w:szCs w:val="21"/>
              </w:rPr>
            </w:pPr>
            <w:r w:rsidRPr="00C447EB">
              <w:rPr>
                <w:rFonts w:ascii="SimSun" w:hAnsi="SimSun"/>
                <w:b/>
                <w:sz w:val="21"/>
                <w:szCs w:val="21"/>
              </w:rPr>
              <w:t>2014</w:t>
            </w:r>
          </w:p>
        </w:tc>
        <w:tc>
          <w:tcPr>
            <w:tcW w:w="1212" w:type="dxa"/>
          </w:tcPr>
          <w:p w:rsidR="00367344" w:rsidRPr="00C447EB" w:rsidRDefault="00367344" w:rsidP="00367344">
            <w:pPr>
              <w:jc w:val="center"/>
              <w:rPr>
                <w:rFonts w:ascii="SimSun" w:hAnsi="SimSun"/>
                <w:b/>
                <w:sz w:val="21"/>
                <w:szCs w:val="21"/>
              </w:rPr>
            </w:pPr>
            <w:r w:rsidRPr="00C447EB">
              <w:rPr>
                <w:rFonts w:ascii="SimSun" w:hAnsi="SimSun"/>
                <w:b/>
                <w:sz w:val="21"/>
                <w:szCs w:val="21"/>
              </w:rPr>
              <w:t>2015</w:t>
            </w:r>
          </w:p>
        </w:tc>
        <w:tc>
          <w:tcPr>
            <w:tcW w:w="1213" w:type="dxa"/>
          </w:tcPr>
          <w:p w:rsidR="00367344" w:rsidRPr="00C447EB" w:rsidRDefault="00367344" w:rsidP="00367344">
            <w:pPr>
              <w:jc w:val="center"/>
              <w:rPr>
                <w:rFonts w:ascii="SimSun" w:hAnsi="SimSun"/>
                <w:b/>
                <w:sz w:val="21"/>
                <w:szCs w:val="21"/>
              </w:rPr>
            </w:pPr>
            <w:r w:rsidRPr="00C447EB">
              <w:rPr>
                <w:rFonts w:ascii="SimSun" w:hAnsi="SimSun"/>
                <w:b/>
                <w:sz w:val="21"/>
                <w:szCs w:val="21"/>
              </w:rPr>
              <w:t>2016</w:t>
            </w:r>
          </w:p>
        </w:tc>
      </w:tr>
      <w:tr w:rsidR="006B0AB9" w:rsidRPr="00635DB7" w:rsidTr="006B0AB9">
        <w:tc>
          <w:tcPr>
            <w:tcW w:w="3510" w:type="dxa"/>
          </w:tcPr>
          <w:p w:rsidR="006B0AB9" w:rsidRPr="00635DB7" w:rsidRDefault="006B0AB9" w:rsidP="006B0AB9">
            <w:pPr>
              <w:keepNext/>
              <w:rPr>
                <w:rFonts w:ascii="SimSun" w:hAnsi="SimSun"/>
                <w:sz w:val="21"/>
                <w:szCs w:val="21"/>
              </w:rPr>
            </w:pPr>
            <w:r w:rsidRPr="00635DB7">
              <w:rPr>
                <w:rFonts w:ascii="SimSun" w:hAnsi="SimSun" w:hint="eastAsia"/>
                <w:sz w:val="21"/>
                <w:szCs w:val="21"/>
              </w:rPr>
              <w:t>国家首次申请/内部优先权</w:t>
            </w:r>
          </w:p>
        </w:tc>
        <w:tc>
          <w:tcPr>
            <w:tcW w:w="1212" w:type="dxa"/>
          </w:tcPr>
          <w:p w:rsidR="006B0AB9" w:rsidRPr="00635DB7" w:rsidRDefault="006B0AB9" w:rsidP="006B0AB9">
            <w:pPr>
              <w:jc w:val="right"/>
              <w:rPr>
                <w:rFonts w:ascii="SimSun" w:hAnsi="SimSun"/>
                <w:sz w:val="21"/>
                <w:szCs w:val="21"/>
              </w:rPr>
            </w:pPr>
            <w:r w:rsidRPr="00635DB7">
              <w:rPr>
                <w:rFonts w:ascii="SimSun" w:hAnsi="SimSun"/>
                <w:sz w:val="21"/>
                <w:szCs w:val="21"/>
              </w:rPr>
              <w:t>2,264</w:t>
            </w:r>
          </w:p>
        </w:tc>
        <w:tc>
          <w:tcPr>
            <w:tcW w:w="1212" w:type="dxa"/>
          </w:tcPr>
          <w:p w:rsidR="006B0AB9" w:rsidRPr="00635DB7" w:rsidRDefault="006B0AB9" w:rsidP="006B0AB9">
            <w:pPr>
              <w:jc w:val="right"/>
              <w:rPr>
                <w:rFonts w:ascii="SimSun" w:hAnsi="SimSun"/>
                <w:sz w:val="21"/>
                <w:szCs w:val="21"/>
              </w:rPr>
            </w:pPr>
            <w:r w:rsidRPr="00635DB7">
              <w:rPr>
                <w:rFonts w:ascii="SimSun" w:hAnsi="SimSun"/>
                <w:sz w:val="21"/>
                <w:szCs w:val="21"/>
              </w:rPr>
              <w:t>2,323</w:t>
            </w:r>
          </w:p>
        </w:tc>
        <w:tc>
          <w:tcPr>
            <w:tcW w:w="1212" w:type="dxa"/>
          </w:tcPr>
          <w:p w:rsidR="006B0AB9" w:rsidRPr="00635DB7" w:rsidRDefault="006B0AB9" w:rsidP="006B0AB9">
            <w:pPr>
              <w:jc w:val="right"/>
              <w:rPr>
                <w:rFonts w:ascii="SimSun" w:hAnsi="SimSun"/>
                <w:sz w:val="21"/>
                <w:szCs w:val="21"/>
              </w:rPr>
            </w:pPr>
            <w:r w:rsidRPr="00635DB7">
              <w:rPr>
                <w:rFonts w:ascii="SimSun" w:hAnsi="SimSun"/>
                <w:sz w:val="21"/>
                <w:szCs w:val="21"/>
              </w:rPr>
              <w:t>2,264</w:t>
            </w:r>
          </w:p>
        </w:tc>
        <w:tc>
          <w:tcPr>
            <w:tcW w:w="1212" w:type="dxa"/>
          </w:tcPr>
          <w:p w:rsidR="006B0AB9" w:rsidRPr="00635DB7" w:rsidRDefault="006B0AB9" w:rsidP="006B0AB9">
            <w:pPr>
              <w:jc w:val="right"/>
              <w:rPr>
                <w:rFonts w:ascii="SimSun" w:hAnsi="SimSun"/>
                <w:sz w:val="21"/>
                <w:szCs w:val="21"/>
              </w:rPr>
            </w:pPr>
            <w:r w:rsidRPr="00635DB7">
              <w:rPr>
                <w:rFonts w:ascii="SimSun" w:hAnsi="SimSun"/>
                <w:sz w:val="21"/>
                <w:szCs w:val="21"/>
              </w:rPr>
              <w:t>2,269</w:t>
            </w:r>
          </w:p>
        </w:tc>
        <w:tc>
          <w:tcPr>
            <w:tcW w:w="1213" w:type="dxa"/>
          </w:tcPr>
          <w:p w:rsidR="006B0AB9" w:rsidRPr="00635DB7" w:rsidRDefault="006B0AB9" w:rsidP="006B0AB9">
            <w:pPr>
              <w:jc w:val="right"/>
              <w:rPr>
                <w:rFonts w:ascii="SimSun" w:hAnsi="SimSun"/>
                <w:sz w:val="21"/>
                <w:szCs w:val="21"/>
              </w:rPr>
            </w:pPr>
            <w:r w:rsidRPr="00635DB7">
              <w:rPr>
                <w:rFonts w:ascii="SimSun" w:hAnsi="SimSun"/>
                <w:sz w:val="21"/>
                <w:szCs w:val="21"/>
              </w:rPr>
              <w:t>2,243</w:t>
            </w:r>
          </w:p>
        </w:tc>
      </w:tr>
      <w:tr w:rsidR="006B0AB9" w:rsidRPr="00635DB7" w:rsidTr="006B0AB9">
        <w:tc>
          <w:tcPr>
            <w:tcW w:w="3510" w:type="dxa"/>
          </w:tcPr>
          <w:p w:rsidR="006B0AB9" w:rsidRPr="00635DB7" w:rsidRDefault="006B0AB9" w:rsidP="006B0AB9">
            <w:pPr>
              <w:keepNext/>
              <w:rPr>
                <w:rFonts w:ascii="SimSun" w:hAnsi="SimSun"/>
                <w:sz w:val="21"/>
                <w:szCs w:val="21"/>
              </w:rPr>
            </w:pPr>
            <w:r w:rsidRPr="00635DB7">
              <w:rPr>
                <w:rFonts w:ascii="SimSun" w:hAnsi="SimSun" w:hint="eastAsia"/>
                <w:sz w:val="21"/>
                <w:szCs w:val="21"/>
              </w:rPr>
              <w:t>巴黎公约优先权</w:t>
            </w:r>
          </w:p>
        </w:tc>
        <w:tc>
          <w:tcPr>
            <w:tcW w:w="1212" w:type="dxa"/>
          </w:tcPr>
          <w:p w:rsidR="006B0AB9" w:rsidRPr="00635DB7" w:rsidRDefault="006B0AB9" w:rsidP="006B0AB9">
            <w:pPr>
              <w:jc w:val="right"/>
              <w:rPr>
                <w:rFonts w:ascii="SimSun" w:hAnsi="SimSun"/>
                <w:sz w:val="21"/>
                <w:szCs w:val="21"/>
              </w:rPr>
            </w:pPr>
            <w:r w:rsidRPr="00635DB7">
              <w:rPr>
                <w:rFonts w:ascii="SimSun" w:hAnsi="SimSun"/>
                <w:sz w:val="21"/>
                <w:szCs w:val="21"/>
              </w:rPr>
              <w:t>94</w:t>
            </w:r>
          </w:p>
        </w:tc>
        <w:tc>
          <w:tcPr>
            <w:tcW w:w="1212" w:type="dxa"/>
          </w:tcPr>
          <w:p w:rsidR="006B0AB9" w:rsidRPr="00635DB7" w:rsidRDefault="006B0AB9" w:rsidP="006B0AB9">
            <w:pPr>
              <w:jc w:val="right"/>
              <w:rPr>
                <w:rFonts w:ascii="SimSun" w:hAnsi="SimSun"/>
                <w:sz w:val="21"/>
                <w:szCs w:val="21"/>
              </w:rPr>
            </w:pPr>
            <w:r w:rsidRPr="00635DB7">
              <w:rPr>
                <w:rFonts w:ascii="SimSun" w:hAnsi="SimSun"/>
                <w:sz w:val="21"/>
                <w:szCs w:val="21"/>
              </w:rPr>
              <w:t>105</w:t>
            </w:r>
          </w:p>
        </w:tc>
        <w:tc>
          <w:tcPr>
            <w:tcW w:w="1212" w:type="dxa"/>
          </w:tcPr>
          <w:p w:rsidR="006B0AB9" w:rsidRPr="00635DB7" w:rsidRDefault="006B0AB9" w:rsidP="006B0AB9">
            <w:pPr>
              <w:jc w:val="right"/>
              <w:rPr>
                <w:rFonts w:ascii="SimSun" w:hAnsi="SimSun"/>
                <w:sz w:val="21"/>
                <w:szCs w:val="21"/>
              </w:rPr>
            </w:pPr>
            <w:r w:rsidRPr="00635DB7">
              <w:rPr>
                <w:rFonts w:ascii="SimSun" w:hAnsi="SimSun"/>
                <w:sz w:val="21"/>
                <w:szCs w:val="21"/>
              </w:rPr>
              <w:t>93</w:t>
            </w:r>
          </w:p>
        </w:tc>
        <w:tc>
          <w:tcPr>
            <w:tcW w:w="1212" w:type="dxa"/>
          </w:tcPr>
          <w:p w:rsidR="006B0AB9" w:rsidRPr="00635DB7" w:rsidRDefault="006B0AB9" w:rsidP="006B0AB9">
            <w:pPr>
              <w:jc w:val="right"/>
              <w:rPr>
                <w:rFonts w:ascii="SimSun" w:hAnsi="SimSun"/>
                <w:sz w:val="21"/>
                <w:szCs w:val="21"/>
              </w:rPr>
            </w:pPr>
            <w:r w:rsidRPr="00635DB7">
              <w:rPr>
                <w:rFonts w:ascii="SimSun" w:hAnsi="SimSun"/>
                <w:sz w:val="21"/>
                <w:szCs w:val="21"/>
              </w:rPr>
              <w:t>79</w:t>
            </w:r>
          </w:p>
        </w:tc>
        <w:tc>
          <w:tcPr>
            <w:tcW w:w="1213" w:type="dxa"/>
          </w:tcPr>
          <w:p w:rsidR="006B0AB9" w:rsidRPr="00635DB7" w:rsidRDefault="006B0AB9" w:rsidP="006B0AB9">
            <w:pPr>
              <w:jc w:val="right"/>
              <w:rPr>
                <w:rFonts w:ascii="SimSun" w:hAnsi="SimSun"/>
                <w:sz w:val="21"/>
                <w:szCs w:val="21"/>
              </w:rPr>
            </w:pPr>
            <w:r w:rsidRPr="00635DB7">
              <w:rPr>
                <w:rFonts w:ascii="SimSun" w:hAnsi="SimSun"/>
                <w:sz w:val="21"/>
                <w:szCs w:val="21"/>
              </w:rPr>
              <w:t>68</w:t>
            </w:r>
          </w:p>
        </w:tc>
      </w:tr>
      <w:tr w:rsidR="006B0AB9" w:rsidRPr="00635DB7" w:rsidTr="006B0AB9">
        <w:tc>
          <w:tcPr>
            <w:tcW w:w="3510" w:type="dxa"/>
          </w:tcPr>
          <w:p w:rsidR="006B0AB9" w:rsidRPr="00635DB7" w:rsidRDefault="006B0AB9" w:rsidP="006B0AB9">
            <w:pPr>
              <w:rPr>
                <w:rFonts w:ascii="SimSun" w:hAnsi="SimSun"/>
                <w:sz w:val="21"/>
                <w:szCs w:val="21"/>
              </w:rPr>
            </w:pPr>
            <w:r w:rsidRPr="00635DB7">
              <w:rPr>
                <w:rFonts w:ascii="SimSun" w:hAnsi="SimSun" w:hint="eastAsia"/>
                <w:sz w:val="21"/>
                <w:szCs w:val="21"/>
              </w:rPr>
              <w:t>进入PCT国家阶段</w:t>
            </w:r>
          </w:p>
        </w:tc>
        <w:tc>
          <w:tcPr>
            <w:tcW w:w="1212" w:type="dxa"/>
          </w:tcPr>
          <w:p w:rsidR="006B0AB9" w:rsidRPr="00635DB7" w:rsidRDefault="006B0AB9" w:rsidP="006B0AB9">
            <w:pPr>
              <w:jc w:val="right"/>
              <w:rPr>
                <w:rFonts w:ascii="SimSun" w:hAnsi="SimSun"/>
                <w:sz w:val="21"/>
                <w:szCs w:val="21"/>
              </w:rPr>
            </w:pPr>
            <w:r w:rsidRPr="00635DB7">
              <w:rPr>
                <w:rFonts w:ascii="SimSun" w:hAnsi="SimSun"/>
                <w:sz w:val="21"/>
                <w:szCs w:val="21"/>
              </w:rPr>
              <w:t>80</w:t>
            </w:r>
          </w:p>
        </w:tc>
        <w:tc>
          <w:tcPr>
            <w:tcW w:w="1212" w:type="dxa"/>
          </w:tcPr>
          <w:p w:rsidR="006B0AB9" w:rsidRPr="00635DB7" w:rsidRDefault="006B0AB9" w:rsidP="006B0AB9">
            <w:pPr>
              <w:jc w:val="right"/>
              <w:rPr>
                <w:rFonts w:ascii="SimSun" w:hAnsi="SimSun"/>
                <w:sz w:val="21"/>
                <w:szCs w:val="21"/>
              </w:rPr>
            </w:pPr>
            <w:r w:rsidRPr="00635DB7">
              <w:rPr>
                <w:rFonts w:ascii="SimSun" w:hAnsi="SimSun"/>
                <w:sz w:val="21"/>
                <w:szCs w:val="21"/>
              </w:rPr>
              <w:t>67</w:t>
            </w:r>
          </w:p>
        </w:tc>
        <w:tc>
          <w:tcPr>
            <w:tcW w:w="1212" w:type="dxa"/>
          </w:tcPr>
          <w:p w:rsidR="006B0AB9" w:rsidRPr="00635DB7" w:rsidRDefault="006B0AB9" w:rsidP="006B0AB9">
            <w:pPr>
              <w:jc w:val="right"/>
              <w:rPr>
                <w:rFonts w:ascii="SimSun" w:hAnsi="SimSun"/>
                <w:sz w:val="21"/>
                <w:szCs w:val="21"/>
              </w:rPr>
            </w:pPr>
            <w:r w:rsidRPr="00635DB7">
              <w:rPr>
                <w:rFonts w:ascii="SimSun" w:hAnsi="SimSun"/>
                <w:sz w:val="21"/>
                <w:szCs w:val="21"/>
              </w:rPr>
              <w:t>68</w:t>
            </w:r>
          </w:p>
        </w:tc>
        <w:tc>
          <w:tcPr>
            <w:tcW w:w="1212" w:type="dxa"/>
          </w:tcPr>
          <w:p w:rsidR="006B0AB9" w:rsidRPr="00635DB7" w:rsidRDefault="006B0AB9" w:rsidP="006B0AB9">
            <w:pPr>
              <w:jc w:val="right"/>
              <w:rPr>
                <w:rFonts w:ascii="SimSun" w:hAnsi="SimSun"/>
                <w:sz w:val="21"/>
                <w:szCs w:val="21"/>
              </w:rPr>
            </w:pPr>
            <w:r w:rsidRPr="00635DB7">
              <w:rPr>
                <w:rFonts w:ascii="SimSun" w:hAnsi="SimSun"/>
                <w:sz w:val="21"/>
                <w:szCs w:val="21"/>
              </w:rPr>
              <w:t>79</w:t>
            </w:r>
          </w:p>
        </w:tc>
        <w:tc>
          <w:tcPr>
            <w:tcW w:w="1213" w:type="dxa"/>
          </w:tcPr>
          <w:p w:rsidR="006B0AB9" w:rsidRPr="00635DB7" w:rsidRDefault="006B0AB9" w:rsidP="006B0AB9">
            <w:pPr>
              <w:jc w:val="right"/>
              <w:rPr>
                <w:rFonts w:ascii="SimSun" w:hAnsi="SimSun"/>
                <w:sz w:val="21"/>
                <w:szCs w:val="21"/>
              </w:rPr>
            </w:pPr>
            <w:r w:rsidRPr="00635DB7">
              <w:rPr>
                <w:rFonts w:ascii="SimSun" w:hAnsi="SimSun"/>
                <w:sz w:val="21"/>
                <w:szCs w:val="21"/>
              </w:rPr>
              <w:t>73</w:t>
            </w:r>
          </w:p>
        </w:tc>
      </w:tr>
    </w:tbl>
    <w:p w:rsidR="00367344" w:rsidRPr="00635DB7" w:rsidRDefault="006B0AB9" w:rsidP="0022047F">
      <w:pPr>
        <w:keepNext/>
        <w:overflowPunct w:val="0"/>
        <w:spacing w:beforeLines="50" w:before="120" w:afterLines="50" w:after="120" w:line="340" w:lineRule="atLeast"/>
        <w:rPr>
          <w:rFonts w:ascii="SimSun" w:hAnsi="SimSun"/>
          <w:b/>
          <w:sz w:val="21"/>
          <w:szCs w:val="22"/>
        </w:rPr>
      </w:pPr>
      <w:r w:rsidRPr="00635DB7">
        <w:rPr>
          <w:rFonts w:ascii="SimSun" w:hAnsi="SimSun" w:hint="eastAsia"/>
          <w:b/>
          <w:sz w:val="21"/>
          <w:szCs w:val="22"/>
        </w:rPr>
        <w:t>作为受理局受理的国际申请量</w:t>
      </w:r>
    </w:p>
    <w:tbl>
      <w:tblPr>
        <w:tblStyle w:val="af0"/>
        <w:tblW w:w="0" w:type="auto"/>
        <w:tblLayout w:type="fixed"/>
        <w:tblLook w:val="04A0" w:firstRow="1" w:lastRow="0" w:firstColumn="1" w:lastColumn="0" w:noHBand="0" w:noVBand="1"/>
      </w:tblPr>
      <w:tblGrid>
        <w:gridCol w:w="3510"/>
        <w:gridCol w:w="1212"/>
        <w:gridCol w:w="1212"/>
        <w:gridCol w:w="1212"/>
        <w:gridCol w:w="1212"/>
        <w:gridCol w:w="1213"/>
      </w:tblGrid>
      <w:tr w:rsidR="00367344" w:rsidRPr="00635DB7" w:rsidTr="00D574B1">
        <w:tc>
          <w:tcPr>
            <w:tcW w:w="3510" w:type="dxa"/>
          </w:tcPr>
          <w:p w:rsidR="00367344" w:rsidRPr="00635DB7" w:rsidRDefault="006B0AB9" w:rsidP="00367344">
            <w:pPr>
              <w:jc w:val="center"/>
              <w:rPr>
                <w:rFonts w:ascii="SimSun" w:hAnsi="SimSun"/>
                <w:b/>
                <w:sz w:val="21"/>
                <w:szCs w:val="21"/>
              </w:rPr>
            </w:pPr>
            <w:r w:rsidRPr="00635DB7">
              <w:rPr>
                <w:rFonts w:ascii="SimSun" w:hAnsi="SimSun" w:hint="eastAsia"/>
                <w:sz w:val="21"/>
                <w:szCs w:val="21"/>
              </w:rPr>
              <w:t>年份</w:t>
            </w:r>
          </w:p>
        </w:tc>
        <w:tc>
          <w:tcPr>
            <w:tcW w:w="1212" w:type="dxa"/>
          </w:tcPr>
          <w:p w:rsidR="00367344" w:rsidRPr="00635DB7" w:rsidRDefault="00367344" w:rsidP="00367344">
            <w:pPr>
              <w:jc w:val="center"/>
              <w:rPr>
                <w:rFonts w:ascii="SimSun" w:hAnsi="SimSun"/>
                <w:b/>
                <w:sz w:val="21"/>
                <w:szCs w:val="21"/>
              </w:rPr>
            </w:pPr>
            <w:r w:rsidRPr="00635DB7">
              <w:rPr>
                <w:rFonts w:ascii="SimSun" w:hAnsi="SimSun"/>
                <w:b/>
                <w:sz w:val="21"/>
                <w:szCs w:val="21"/>
              </w:rPr>
              <w:t>2012</w:t>
            </w:r>
          </w:p>
        </w:tc>
        <w:tc>
          <w:tcPr>
            <w:tcW w:w="1212" w:type="dxa"/>
          </w:tcPr>
          <w:p w:rsidR="00367344" w:rsidRPr="00635DB7" w:rsidRDefault="00367344" w:rsidP="00367344">
            <w:pPr>
              <w:jc w:val="center"/>
              <w:rPr>
                <w:rFonts w:ascii="SimSun" w:hAnsi="SimSun"/>
                <w:b/>
                <w:sz w:val="21"/>
                <w:szCs w:val="21"/>
              </w:rPr>
            </w:pPr>
            <w:r w:rsidRPr="00635DB7">
              <w:rPr>
                <w:rFonts w:ascii="SimSun" w:hAnsi="SimSun"/>
                <w:b/>
                <w:sz w:val="21"/>
                <w:szCs w:val="21"/>
              </w:rPr>
              <w:t>2013</w:t>
            </w:r>
          </w:p>
        </w:tc>
        <w:tc>
          <w:tcPr>
            <w:tcW w:w="1212" w:type="dxa"/>
          </w:tcPr>
          <w:p w:rsidR="00367344" w:rsidRPr="00635DB7" w:rsidRDefault="00367344" w:rsidP="00367344">
            <w:pPr>
              <w:jc w:val="center"/>
              <w:rPr>
                <w:rFonts w:ascii="SimSun" w:hAnsi="SimSun"/>
                <w:b/>
                <w:sz w:val="21"/>
                <w:szCs w:val="21"/>
              </w:rPr>
            </w:pPr>
            <w:r w:rsidRPr="00635DB7">
              <w:rPr>
                <w:rFonts w:ascii="SimSun" w:hAnsi="SimSun"/>
                <w:b/>
                <w:sz w:val="21"/>
                <w:szCs w:val="21"/>
              </w:rPr>
              <w:t>2014</w:t>
            </w:r>
          </w:p>
        </w:tc>
        <w:tc>
          <w:tcPr>
            <w:tcW w:w="1212" w:type="dxa"/>
          </w:tcPr>
          <w:p w:rsidR="00367344" w:rsidRPr="00635DB7" w:rsidRDefault="00367344" w:rsidP="00367344">
            <w:pPr>
              <w:jc w:val="center"/>
              <w:rPr>
                <w:rFonts w:ascii="SimSun" w:hAnsi="SimSun"/>
                <w:b/>
                <w:sz w:val="21"/>
                <w:szCs w:val="21"/>
              </w:rPr>
            </w:pPr>
            <w:r w:rsidRPr="00635DB7">
              <w:rPr>
                <w:rFonts w:ascii="SimSun" w:hAnsi="SimSun"/>
                <w:b/>
                <w:sz w:val="21"/>
                <w:szCs w:val="21"/>
              </w:rPr>
              <w:t>2015</w:t>
            </w:r>
          </w:p>
        </w:tc>
        <w:tc>
          <w:tcPr>
            <w:tcW w:w="1213" w:type="dxa"/>
          </w:tcPr>
          <w:p w:rsidR="00367344" w:rsidRPr="00635DB7" w:rsidRDefault="00367344" w:rsidP="00367344">
            <w:pPr>
              <w:jc w:val="center"/>
              <w:rPr>
                <w:rFonts w:ascii="SimSun" w:hAnsi="SimSun"/>
                <w:b/>
                <w:sz w:val="21"/>
                <w:szCs w:val="21"/>
              </w:rPr>
            </w:pPr>
            <w:r w:rsidRPr="00635DB7">
              <w:rPr>
                <w:rFonts w:ascii="SimSun" w:hAnsi="SimSun"/>
                <w:b/>
                <w:sz w:val="21"/>
                <w:szCs w:val="21"/>
              </w:rPr>
              <w:t>2016</w:t>
            </w:r>
          </w:p>
        </w:tc>
      </w:tr>
      <w:tr w:rsidR="00367344" w:rsidRPr="00635DB7" w:rsidTr="00D574B1">
        <w:tc>
          <w:tcPr>
            <w:tcW w:w="3510" w:type="dxa"/>
          </w:tcPr>
          <w:p w:rsidR="00367344" w:rsidRPr="00635DB7" w:rsidRDefault="006B0AB9" w:rsidP="00D574B1">
            <w:pPr>
              <w:rPr>
                <w:rFonts w:ascii="SimSun" w:hAnsi="SimSun"/>
                <w:sz w:val="21"/>
                <w:szCs w:val="21"/>
              </w:rPr>
            </w:pPr>
            <w:r w:rsidRPr="00635DB7">
              <w:rPr>
                <w:rFonts w:ascii="SimSun" w:hAnsi="SimSun" w:hint="eastAsia"/>
                <w:sz w:val="21"/>
                <w:szCs w:val="21"/>
              </w:rPr>
              <w:t>作为受理局受理的国际申请量</w:t>
            </w:r>
          </w:p>
        </w:tc>
        <w:tc>
          <w:tcPr>
            <w:tcW w:w="1212" w:type="dxa"/>
          </w:tcPr>
          <w:p w:rsidR="00367344" w:rsidRPr="00635DB7" w:rsidRDefault="00367344" w:rsidP="00D574B1">
            <w:pPr>
              <w:jc w:val="right"/>
              <w:rPr>
                <w:rFonts w:ascii="SimSun" w:hAnsi="SimSun"/>
                <w:sz w:val="21"/>
                <w:szCs w:val="21"/>
              </w:rPr>
            </w:pPr>
            <w:r w:rsidRPr="00635DB7">
              <w:rPr>
                <w:rFonts w:ascii="SimSun" w:hAnsi="SimSun"/>
                <w:sz w:val="21"/>
                <w:szCs w:val="21"/>
              </w:rPr>
              <w:t>1,683</w:t>
            </w:r>
          </w:p>
        </w:tc>
        <w:tc>
          <w:tcPr>
            <w:tcW w:w="1212" w:type="dxa"/>
          </w:tcPr>
          <w:p w:rsidR="00367344" w:rsidRPr="00635DB7" w:rsidRDefault="00367344" w:rsidP="00D574B1">
            <w:pPr>
              <w:jc w:val="right"/>
              <w:rPr>
                <w:rFonts w:ascii="SimSun" w:hAnsi="SimSun"/>
                <w:sz w:val="21"/>
                <w:szCs w:val="21"/>
              </w:rPr>
            </w:pPr>
            <w:r w:rsidRPr="00635DB7">
              <w:rPr>
                <w:rFonts w:ascii="SimSun" w:hAnsi="SimSun"/>
                <w:sz w:val="21"/>
                <w:szCs w:val="21"/>
              </w:rPr>
              <w:t>1,778</w:t>
            </w:r>
          </w:p>
        </w:tc>
        <w:tc>
          <w:tcPr>
            <w:tcW w:w="1212" w:type="dxa"/>
          </w:tcPr>
          <w:p w:rsidR="00367344" w:rsidRPr="00635DB7" w:rsidRDefault="00367344" w:rsidP="00D574B1">
            <w:pPr>
              <w:jc w:val="right"/>
              <w:rPr>
                <w:rFonts w:ascii="SimSun" w:hAnsi="SimSun"/>
                <w:sz w:val="21"/>
                <w:szCs w:val="21"/>
              </w:rPr>
            </w:pPr>
            <w:r w:rsidRPr="00635DB7">
              <w:rPr>
                <w:rFonts w:ascii="SimSun" w:hAnsi="SimSun"/>
                <w:sz w:val="21"/>
                <w:szCs w:val="21"/>
              </w:rPr>
              <w:t>1,691</w:t>
            </w:r>
          </w:p>
        </w:tc>
        <w:tc>
          <w:tcPr>
            <w:tcW w:w="1212" w:type="dxa"/>
          </w:tcPr>
          <w:p w:rsidR="00367344" w:rsidRPr="00635DB7" w:rsidRDefault="00367344" w:rsidP="00D574B1">
            <w:pPr>
              <w:jc w:val="right"/>
              <w:rPr>
                <w:rFonts w:ascii="SimSun" w:hAnsi="SimSun"/>
                <w:sz w:val="21"/>
                <w:szCs w:val="21"/>
              </w:rPr>
            </w:pPr>
            <w:r w:rsidRPr="00635DB7">
              <w:rPr>
                <w:rFonts w:ascii="SimSun" w:hAnsi="SimSun"/>
                <w:sz w:val="21"/>
                <w:szCs w:val="21"/>
              </w:rPr>
              <w:t>1,447</w:t>
            </w:r>
          </w:p>
        </w:tc>
        <w:tc>
          <w:tcPr>
            <w:tcW w:w="1213" w:type="dxa"/>
          </w:tcPr>
          <w:p w:rsidR="00367344" w:rsidRPr="00635DB7" w:rsidRDefault="00367344" w:rsidP="00D574B1">
            <w:pPr>
              <w:jc w:val="right"/>
              <w:rPr>
                <w:rFonts w:ascii="SimSun" w:hAnsi="SimSun"/>
                <w:sz w:val="21"/>
                <w:szCs w:val="21"/>
              </w:rPr>
            </w:pPr>
            <w:r w:rsidRPr="00635DB7">
              <w:rPr>
                <w:rFonts w:ascii="SimSun" w:hAnsi="SimSun"/>
                <w:sz w:val="21"/>
                <w:szCs w:val="21"/>
              </w:rPr>
              <w:t>1,352</w:t>
            </w:r>
          </w:p>
        </w:tc>
      </w:tr>
    </w:tbl>
    <w:p w:rsidR="00AA5F79" w:rsidRPr="00635DB7" w:rsidRDefault="00806253" w:rsidP="0022047F">
      <w:pPr>
        <w:keepNext/>
        <w:overflowPunct w:val="0"/>
        <w:spacing w:beforeLines="50" w:before="120" w:afterLines="50" w:after="120" w:line="340" w:lineRule="atLeast"/>
        <w:rPr>
          <w:rFonts w:ascii="SimSun" w:hAnsi="SimSun"/>
          <w:b/>
          <w:sz w:val="21"/>
          <w:szCs w:val="22"/>
        </w:rPr>
      </w:pPr>
      <w:r w:rsidRPr="00635DB7">
        <w:rPr>
          <w:rFonts w:ascii="SimSun" w:hAnsi="SimSun" w:hint="eastAsia"/>
          <w:b/>
          <w:sz w:val="21"/>
          <w:szCs w:val="22"/>
        </w:rPr>
        <w:t>享受</w:t>
      </w:r>
      <w:r w:rsidR="003855DD" w:rsidRPr="00635DB7">
        <w:rPr>
          <w:rFonts w:ascii="SimSun" w:hAnsi="SimSun" w:hint="eastAsia"/>
          <w:b/>
          <w:sz w:val="21"/>
          <w:szCs w:val="22"/>
        </w:rPr>
        <w:t>国家</w:t>
      </w:r>
      <w:r w:rsidRPr="00635DB7">
        <w:rPr>
          <w:rFonts w:ascii="SimSun" w:hAnsi="SimSun" w:hint="eastAsia"/>
          <w:b/>
          <w:sz w:val="21"/>
          <w:szCs w:val="22"/>
        </w:rPr>
        <w:t>申请优先权的主要主管局/国家：</w:t>
      </w:r>
    </w:p>
    <w:p w:rsidR="00AA5F79" w:rsidRPr="009C178E" w:rsidRDefault="00D354D3" w:rsidP="00F241A3">
      <w:pPr>
        <w:rPr>
          <w:rFonts w:ascii="SimSun" w:hAnsi="SimSun"/>
          <w:sz w:val="21"/>
          <w:szCs w:val="21"/>
          <w:lang w:val="fr-FR"/>
        </w:rPr>
      </w:pPr>
      <w:r w:rsidRPr="009C178E">
        <w:rPr>
          <w:rFonts w:ascii="SimSun" w:hAnsi="SimSun" w:hint="eastAsia"/>
          <w:sz w:val="21"/>
          <w:szCs w:val="21"/>
          <w:lang w:val="fr-FR"/>
        </w:rPr>
        <w:t>瑞典、欧专局、美国、中国、加拿大、韩国、日本、澳大利亚、德国</w:t>
      </w:r>
    </w:p>
    <w:p w:rsidR="00F66AAB" w:rsidRPr="00635DB7" w:rsidRDefault="006B0AB9" w:rsidP="0022047F">
      <w:pPr>
        <w:keepNext/>
        <w:overflowPunct w:val="0"/>
        <w:spacing w:beforeLines="50" w:before="120" w:afterLines="50" w:after="120" w:line="340" w:lineRule="atLeast"/>
        <w:rPr>
          <w:rFonts w:ascii="SimSun" w:hAnsi="SimSun"/>
          <w:b/>
          <w:sz w:val="21"/>
          <w:szCs w:val="22"/>
        </w:rPr>
      </w:pPr>
      <w:r w:rsidRPr="00635DB7">
        <w:rPr>
          <w:rFonts w:ascii="SimSun" w:hAnsi="SimSun" w:hint="eastAsia"/>
          <w:b/>
          <w:sz w:val="21"/>
          <w:szCs w:val="22"/>
        </w:rPr>
        <w:t>处理国家专利的平均时长</w:t>
      </w:r>
    </w:p>
    <w:tbl>
      <w:tblPr>
        <w:tblStyle w:val="af0"/>
        <w:tblW w:w="0" w:type="auto"/>
        <w:tblLook w:val="04A0" w:firstRow="1" w:lastRow="0" w:firstColumn="1" w:lastColumn="0" w:noHBand="0" w:noVBand="1"/>
      </w:tblPr>
      <w:tblGrid>
        <w:gridCol w:w="1403"/>
        <w:gridCol w:w="6360"/>
        <w:gridCol w:w="1582"/>
      </w:tblGrid>
      <w:tr w:rsidR="006B0AB9" w:rsidRPr="00635DB7" w:rsidTr="00C447EB">
        <w:tc>
          <w:tcPr>
            <w:tcW w:w="1403" w:type="dxa"/>
          </w:tcPr>
          <w:p w:rsidR="006B0AB9" w:rsidRPr="00635DB7" w:rsidRDefault="006B0AB9" w:rsidP="006B0AB9">
            <w:pPr>
              <w:keepNext/>
              <w:keepLines/>
              <w:shd w:val="clear" w:color="auto" w:fill="FFFFFF" w:themeFill="background1"/>
              <w:jc w:val="center"/>
              <w:rPr>
                <w:rFonts w:ascii="SimSun" w:hAnsi="SimSun"/>
                <w:bCs/>
                <w:sz w:val="21"/>
                <w:szCs w:val="21"/>
              </w:rPr>
            </w:pPr>
            <w:r w:rsidRPr="00635DB7">
              <w:rPr>
                <w:rFonts w:ascii="SimSun" w:hAnsi="SimSun" w:hint="eastAsia"/>
                <w:bCs/>
                <w:sz w:val="21"/>
                <w:szCs w:val="21"/>
              </w:rPr>
              <w:t>指标</w:t>
            </w:r>
          </w:p>
        </w:tc>
        <w:tc>
          <w:tcPr>
            <w:tcW w:w="6360" w:type="dxa"/>
          </w:tcPr>
          <w:p w:rsidR="006B0AB9" w:rsidRPr="00635DB7" w:rsidRDefault="006B0AB9" w:rsidP="006B0AB9">
            <w:pPr>
              <w:keepNext/>
              <w:keepLines/>
              <w:shd w:val="clear" w:color="auto" w:fill="FFFFFF" w:themeFill="background1"/>
              <w:jc w:val="center"/>
              <w:rPr>
                <w:rFonts w:ascii="SimSun" w:hAnsi="SimSun"/>
                <w:bCs/>
                <w:sz w:val="21"/>
                <w:szCs w:val="21"/>
              </w:rPr>
            </w:pPr>
            <w:r w:rsidRPr="00635DB7">
              <w:rPr>
                <w:rFonts w:ascii="SimSun" w:hAnsi="SimSun" w:hint="eastAsia"/>
                <w:bCs/>
                <w:sz w:val="21"/>
                <w:szCs w:val="21"/>
              </w:rPr>
              <w:t>衡量的起始点</w:t>
            </w:r>
          </w:p>
        </w:tc>
        <w:tc>
          <w:tcPr>
            <w:tcW w:w="1582" w:type="dxa"/>
          </w:tcPr>
          <w:p w:rsidR="006B0AB9" w:rsidRPr="00635DB7" w:rsidRDefault="006B0AB9" w:rsidP="006B0AB9">
            <w:pPr>
              <w:keepNext/>
              <w:keepLines/>
              <w:shd w:val="clear" w:color="auto" w:fill="FFFFFF" w:themeFill="background1"/>
              <w:jc w:val="center"/>
              <w:rPr>
                <w:rFonts w:ascii="SimSun" w:hAnsi="SimSun"/>
                <w:bCs/>
                <w:sz w:val="21"/>
                <w:szCs w:val="21"/>
              </w:rPr>
            </w:pPr>
            <w:r w:rsidRPr="00635DB7">
              <w:rPr>
                <w:rFonts w:ascii="SimSun" w:hAnsi="SimSun" w:hint="eastAsia"/>
                <w:bCs/>
                <w:sz w:val="21"/>
                <w:szCs w:val="21"/>
              </w:rPr>
              <w:t>时长（月）</w:t>
            </w:r>
          </w:p>
        </w:tc>
      </w:tr>
      <w:tr w:rsidR="006B0AB9" w:rsidRPr="00635DB7" w:rsidTr="00C447EB">
        <w:tc>
          <w:tcPr>
            <w:tcW w:w="1403" w:type="dxa"/>
          </w:tcPr>
          <w:p w:rsidR="006B0AB9" w:rsidRPr="00635DB7" w:rsidRDefault="006B0AB9" w:rsidP="006B0AB9">
            <w:pPr>
              <w:rPr>
                <w:rFonts w:ascii="SimSun" w:hAnsi="SimSun"/>
                <w:sz w:val="21"/>
                <w:szCs w:val="21"/>
              </w:rPr>
            </w:pPr>
            <w:r w:rsidRPr="00635DB7">
              <w:rPr>
                <w:rFonts w:ascii="SimSun" w:hAnsi="SimSun" w:hint="eastAsia"/>
                <w:sz w:val="21"/>
                <w:szCs w:val="21"/>
              </w:rPr>
              <w:t>检索</w:t>
            </w:r>
          </w:p>
        </w:tc>
        <w:tc>
          <w:tcPr>
            <w:tcW w:w="6360" w:type="dxa"/>
          </w:tcPr>
          <w:p w:rsidR="006B0AB9" w:rsidRPr="00635DB7" w:rsidRDefault="006B0AB9" w:rsidP="006B0AB9">
            <w:pPr>
              <w:keepNext/>
              <w:rPr>
                <w:rFonts w:ascii="SimSun" w:hAnsi="SimSun"/>
                <w:sz w:val="21"/>
                <w:szCs w:val="21"/>
              </w:rPr>
            </w:pPr>
            <w:r w:rsidRPr="00635DB7">
              <w:rPr>
                <w:rFonts w:ascii="SimSun" w:hAnsi="SimSun" w:hint="eastAsia"/>
                <w:sz w:val="21"/>
                <w:szCs w:val="21"/>
              </w:rPr>
              <w:t>仅限首次申请。计算2016年期间检索报告的数量。</w:t>
            </w:r>
          </w:p>
          <w:p w:rsidR="006B0AB9" w:rsidRPr="00635DB7" w:rsidRDefault="006B0AB9" w:rsidP="006B0AB9">
            <w:pPr>
              <w:keepNext/>
              <w:rPr>
                <w:rFonts w:ascii="SimSun" w:hAnsi="SimSun"/>
                <w:sz w:val="21"/>
                <w:szCs w:val="21"/>
              </w:rPr>
            </w:pPr>
            <w:r w:rsidRPr="00635DB7">
              <w:rPr>
                <w:rFonts w:ascii="SimSun" w:hAnsi="SimSun" w:hint="eastAsia"/>
                <w:sz w:val="21"/>
                <w:szCs w:val="21"/>
              </w:rPr>
              <w:t>申请日与检索报告公布日之间的时间。</w:t>
            </w:r>
          </w:p>
        </w:tc>
        <w:tc>
          <w:tcPr>
            <w:tcW w:w="1582" w:type="dxa"/>
          </w:tcPr>
          <w:p w:rsidR="006B0AB9" w:rsidRPr="00635DB7" w:rsidRDefault="006B0AB9" w:rsidP="006B0AB9">
            <w:pPr>
              <w:keepNext/>
              <w:jc w:val="center"/>
              <w:rPr>
                <w:rFonts w:ascii="SimSun" w:hAnsi="SimSun"/>
                <w:sz w:val="21"/>
                <w:szCs w:val="21"/>
              </w:rPr>
            </w:pPr>
            <w:r w:rsidRPr="00635DB7">
              <w:rPr>
                <w:rFonts w:ascii="SimSun" w:hAnsi="SimSun"/>
                <w:sz w:val="21"/>
                <w:szCs w:val="21"/>
              </w:rPr>
              <w:t>7.0</w:t>
            </w:r>
          </w:p>
        </w:tc>
      </w:tr>
      <w:tr w:rsidR="006B0AB9" w:rsidRPr="00635DB7" w:rsidTr="00C447EB">
        <w:tc>
          <w:tcPr>
            <w:tcW w:w="1403" w:type="dxa"/>
          </w:tcPr>
          <w:p w:rsidR="006B0AB9" w:rsidRPr="00635DB7" w:rsidRDefault="006B0AB9" w:rsidP="006B0AB9">
            <w:pPr>
              <w:rPr>
                <w:rFonts w:ascii="SimSun" w:hAnsi="SimSun"/>
                <w:sz w:val="21"/>
                <w:szCs w:val="21"/>
              </w:rPr>
            </w:pPr>
            <w:r w:rsidRPr="00635DB7">
              <w:rPr>
                <w:rFonts w:ascii="SimSun" w:hAnsi="SimSun" w:hint="eastAsia"/>
                <w:sz w:val="21"/>
                <w:szCs w:val="21"/>
              </w:rPr>
              <w:t>首次审查</w:t>
            </w:r>
          </w:p>
        </w:tc>
        <w:tc>
          <w:tcPr>
            <w:tcW w:w="6360" w:type="dxa"/>
          </w:tcPr>
          <w:p w:rsidR="006B0AB9" w:rsidRPr="00635DB7" w:rsidRDefault="006B0AB9" w:rsidP="006B0AB9">
            <w:pPr>
              <w:keepNext/>
              <w:rPr>
                <w:rFonts w:ascii="SimSun" w:hAnsi="SimSun"/>
                <w:sz w:val="21"/>
                <w:szCs w:val="21"/>
              </w:rPr>
            </w:pPr>
            <w:r w:rsidRPr="00635DB7">
              <w:rPr>
                <w:rFonts w:ascii="SimSun" w:hAnsi="SimSun" w:hint="eastAsia"/>
                <w:sz w:val="21"/>
                <w:szCs w:val="21"/>
              </w:rPr>
              <w:t>仅限首次申请。2016年期间申请日与检索和审查报告传达给申请人之日之间的时间。</w:t>
            </w:r>
          </w:p>
          <w:p w:rsidR="006B0AB9" w:rsidRPr="00635DB7" w:rsidRDefault="006B0AB9" w:rsidP="006B0AB9">
            <w:pPr>
              <w:keepNext/>
              <w:rPr>
                <w:rFonts w:ascii="SimSun" w:hAnsi="SimSun"/>
                <w:sz w:val="21"/>
                <w:szCs w:val="21"/>
              </w:rPr>
            </w:pPr>
            <w:r w:rsidRPr="00635DB7">
              <w:rPr>
                <w:rFonts w:ascii="SimSun" w:hAnsi="SimSun" w:hint="eastAsia"/>
                <w:sz w:val="21"/>
                <w:szCs w:val="21"/>
              </w:rPr>
              <w:t>注意</w:t>
            </w:r>
            <w:r w:rsidR="00D9089A" w:rsidRPr="00635DB7">
              <w:rPr>
                <w:rFonts w:ascii="SimSun" w:hAnsi="SimSun" w:hint="eastAsia"/>
                <w:sz w:val="21"/>
                <w:szCs w:val="21"/>
              </w:rPr>
              <w:t>检索和审查是</w:t>
            </w:r>
            <w:r w:rsidRPr="00635DB7">
              <w:rPr>
                <w:rFonts w:ascii="SimSun" w:hAnsi="SimSun" w:hint="eastAsia"/>
                <w:sz w:val="21"/>
                <w:szCs w:val="21"/>
              </w:rPr>
              <w:t>在同一场合下</w:t>
            </w:r>
            <w:proofErr w:type="gramStart"/>
            <w:r w:rsidR="00D9089A" w:rsidRPr="00635DB7">
              <w:rPr>
                <w:rFonts w:ascii="SimSun" w:hAnsi="SimSun" w:hint="eastAsia"/>
                <w:sz w:val="21"/>
                <w:szCs w:val="21"/>
              </w:rPr>
              <w:t>作出</w:t>
            </w:r>
            <w:proofErr w:type="gramEnd"/>
            <w:r w:rsidRPr="00635DB7">
              <w:rPr>
                <w:rFonts w:ascii="SimSun" w:hAnsi="SimSun" w:hint="eastAsia"/>
                <w:sz w:val="21"/>
                <w:szCs w:val="21"/>
              </w:rPr>
              <w:t>。</w:t>
            </w:r>
          </w:p>
        </w:tc>
        <w:tc>
          <w:tcPr>
            <w:tcW w:w="1582" w:type="dxa"/>
          </w:tcPr>
          <w:p w:rsidR="006B0AB9" w:rsidRPr="00635DB7" w:rsidRDefault="006B0AB9" w:rsidP="006B0AB9">
            <w:pPr>
              <w:keepNext/>
              <w:jc w:val="center"/>
              <w:rPr>
                <w:rFonts w:ascii="SimSun" w:hAnsi="SimSun"/>
                <w:sz w:val="21"/>
                <w:szCs w:val="21"/>
              </w:rPr>
            </w:pPr>
            <w:r w:rsidRPr="00635DB7">
              <w:rPr>
                <w:rFonts w:ascii="SimSun" w:hAnsi="SimSun"/>
                <w:sz w:val="21"/>
                <w:szCs w:val="21"/>
              </w:rPr>
              <w:t>7.0</w:t>
            </w:r>
          </w:p>
        </w:tc>
      </w:tr>
      <w:tr w:rsidR="006B0AB9" w:rsidRPr="00635DB7" w:rsidTr="00C447EB">
        <w:tc>
          <w:tcPr>
            <w:tcW w:w="1403" w:type="dxa"/>
          </w:tcPr>
          <w:p w:rsidR="006B0AB9" w:rsidRPr="00635DB7" w:rsidRDefault="006B0AB9" w:rsidP="006B0AB9">
            <w:pPr>
              <w:rPr>
                <w:rFonts w:ascii="SimSun" w:hAnsi="SimSun"/>
                <w:sz w:val="21"/>
                <w:szCs w:val="21"/>
              </w:rPr>
            </w:pPr>
            <w:r w:rsidRPr="00635DB7">
              <w:rPr>
                <w:rFonts w:ascii="SimSun" w:hAnsi="SimSun" w:hint="eastAsia"/>
                <w:sz w:val="21"/>
                <w:szCs w:val="21"/>
              </w:rPr>
              <w:t>授权</w:t>
            </w:r>
          </w:p>
        </w:tc>
        <w:tc>
          <w:tcPr>
            <w:tcW w:w="6360" w:type="dxa"/>
          </w:tcPr>
          <w:p w:rsidR="006B0AB9" w:rsidRPr="00635DB7" w:rsidRDefault="006B0AB9" w:rsidP="006B0AB9">
            <w:pPr>
              <w:keepNext/>
              <w:rPr>
                <w:rFonts w:ascii="SimSun" w:hAnsi="SimSun"/>
                <w:sz w:val="21"/>
                <w:szCs w:val="21"/>
              </w:rPr>
            </w:pPr>
            <w:r w:rsidRPr="00635DB7">
              <w:rPr>
                <w:rFonts w:ascii="SimSun" w:hAnsi="SimSun" w:hint="eastAsia"/>
                <w:sz w:val="21"/>
                <w:szCs w:val="21"/>
              </w:rPr>
              <w:t>仅限首次申请。计算2016年期间授权申请的数量。</w:t>
            </w:r>
          </w:p>
          <w:p w:rsidR="006B0AB9" w:rsidRPr="00635DB7" w:rsidRDefault="006B0AB9" w:rsidP="006B0AB9">
            <w:pPr>
              <w:keepNext/>
              <w:rPr>
                <w:rFonts w:ascii="SimSun" w:hAnsi="SimSun"/>
                <w:sz w:val="21"/>
                <w:szCs w:val="21"/>
              </w:rPr>
            </w:pPr>
            <w:r w:rsidRPr="00635DB7">
              <w:rPr>
                <w:rFonts w:ascii="SimSun" w:hAnsi="SimSun" w:hint="eastAsia"/>
                <w:sz w:val="21"/>
                <w:szCs w:val="21"/>
              </w:rPr>
              <w:t>申请日与公开专利授权日之间的时间。</w:t>
            </w:r>
          </w:p>
        </w:tc>
        <w:tc>
          <w:tcPr>
            <w:tcW w:w="1582" w:type="dxa"/>
          </w:tcPr>
          <w:p w:rsidR="006B0AB9" w:rsidRPr="00635DB7" w:rsidRDefault="006B0AB9" w:rsidP="006B0AB9">
            <w:pPr>
              <w:keepNext/>
              <w:jc w:val="center"/>
              <w:rPr>
                <w:rFonts w:ascii="SimSun" w:hAnsi="SimSun"/>
                <w:sz w:val="21"/>
                <w:szCs w:val="21"/>
              </w:rPr>
            </w:pPr>
            <w:r w:rsidRPr="00635DB7">
              <w:rPr>
                <w:rFonts w:ascii="SimSun" w:hAnsi="SimSun"/>
                <w:sz w:val="21"/>
                <w:szCs w:val="21"/>
              </w:rPr>
              <w:t>28.9</w:t>
            </w:r>
          </w:p>
        </w:tc>
      </w:tr>
    </w:tbl>
    <w:p w:rsidR="00F66AAB" w:rsidRPr="00635DB7" w:rsidRDefault="006B0AB9" w:rsidP="0022047F">
      <w:pPr>
        <w:keepNext/>
        <w:overflowPunct w:val="0"/>
        <w:spacing w:beforeLines="50" w:before="120" w:afterLines="50" w:after="120" w:line="340" w:lineRule="atLeast"/>
        <w:rPr>
          <w:rFonts w:ascii="SimSun" w:hAnsi="SimSun"/>
          <w:b/>
          <w:sz w:val="21"/>
          <w:szCs w:val="22"/>
        </w:rPr>
      </w:pPr>
      <w:r w:rsidRPr="00635DB7">
        <w:rPr>
          <w:rFonts w:ascii="SimSun" w:hAnsi="SimSun" w:hint="eastAsia"/>
          <w:b/>
          <w:sz w:val="21"/>
          <w:szCs w:val="22"/>
        </w:rPr>
        <w:t>国家工作积压</w:t>
      </w:r>
    </w:p>
    <w:tbl>
      <w:tblPr>
        <w:tblStyle w:val="af0"/>
        <w:tblW w:w="9606" w:type="dxa"/>
        <w:tblLayout w:type="fixed"/>
        <w:tblLook w:val="04A0" w:firstRow="1" w:lastRow="0" w:firstColumn="1" w:lastColumn="0" w:noHBand="0" w:noVBand="1"/>
      </w:tblPr>
      <w:tblGrid>
        <w:gridCol w:w="6345"/>
        <w:gridCol w:w="3261"/>
      </w:tblGrid>
      <w:tr w:rsidR="006B0AB9" w:rsidRPr="00635DB7" w:rsidTr="00F66AAB">
        <w:tc>
          <w:tcPr>
            <w:tcW w:w="6345" w:type="dxa"/>
          </w:tcPr>
          <w:p w:rsidR="006B0AB9" w:rsidRPr="00635DB7" w:rsidRDefault="006B0AB9" w:rsidP="006B0AB9">
            <w:pPr>
              <w:keepNext/>
              <w:jc w:val="center"/>
              <w:rPr>
                <w:rFonts w:ascii="SimSun" w:hAnsi="SimSun"/>
                <w:bCs/>
                <w:sz w:val="21"/>
                <w:szCs w:val="21"/>
              </w:rPr>
            </w:pPr>
            <w:r w:rsidRPr="00635DB7">
              <w:rPr>
                <w:rFonts w:ascii="SimSun" w:hAnsi="SimSun" w:hint="eastAsia"/>
                <w:bCs/>
                <w:sz w:val="21"/>
                <w:szCs w:val="21"/>
              </w:rPr>
              <w:t>衡量</w:t>
            </w:r>
            <w:r w:rsidR="00D9089A" w:rsidRPr="00635DB7">
              <w:rPr>
                <w:rFonts w:ascii="SimSun" w:hAnsi="SimSun" w:hint="eastAsia"/>
                <w:bCs/>
                <w:sz w:val="21"/>
                <w:szCs w:val="21"/>
              </w:rPr>
              <w:t>指标</w:t>
            </w:r>
          </w:p>
        </w:tc>
        <w:tc>
          <w:tcPr>
            <w:tcW w:w="3261" w:type="dxa"/>
          </w:tcPr>
          <w:p w:rsidR="006B0AB9" w:rsidRPr="00635DB7" w:rsidRDefault="006B0AB9" w:rsidP="006B0AB9">
            <w:pPr>
              <w:keepNext/>
              <w:jc w:val="center"/>
              <w:rPr>
                <w:rFonts w:ascii="SimSun" w:hAnsi="SimSun"/>
                <w:bCs/>
                <w:sz w:val="21"/>
                <w:szCs w:val="21"/>
              </w:rPr>
            </w:pPr>
            <w:r w:rsidRPr="00635DB7">
              <w:rPr>
                <w:rFonts w:ascii="SimSun" w:hAnsi="SimSun" w:hint="eastAsia"/>
                <w:bCs/>
                <w:sz w:val="21"/>
                <w:szCs w:val="21"/>
              </w:rPr>
              <w:t>申请量</w:t>
            </w:r>
          </w:p>
        </w:tc>
      </w:tr>
      <w:tr w:rsidR="006B0AB9" w:rsidRPr="00635DB7" w:rsidTr="00F66AAB">
        <w:tc>
          <w:tcPr>
            <w:tcW w:w="6345" w:type="dxa"/>
          </w:tcPr>
          <w:p w:rsidR="006B0AB9" w:rsidRPr="00635DB7" w:rsidRDefault="006B0AB9" w:rsidP="006B0AB9">
            <w:pPr>
              <w:keepNext/>
              <w:rPr>
                <w:rFonts w:ascii="SimSun" w:hAnsi="SimSun"/>
                <w:sz w:val="21"/>
                <w:szCs w:val="21"/>
              </w:rPr>
            </w:pPr>
            <w:r w:rsidRPr="00635DB7">
              <w:rPr>
                <w:rFonts w:ascii="SimSun" w:hAnsi="SimSun" w:hint="eastAsia"/>
                <w:sz w:val="21"/>
                <w:szCs w:val="21"/>
              </w:rPr>
              <w:t>所有未决申请</w:t>
            </w:r>
          </w:p>
        </w:tc>
        <w:tc>
          <w:tcPr>
            <w:tcW w:w="3261" w:type="dxa"/>
          </w:tcPr>
          <w:p w:rsidR="006B0AB9" w:rsidRPr="00635DB7" w:rsidRDefault="006B0AB9" w:rsidP="006B0AB9">
            <w:pPr>
              <w:jc w:val="right"/>
              <w:rPr>
                <w:rFonts w:ascii="SimSun" w:hAnsi="SimSun"/>
                <w:sz w:val="21"/>
                <w:szCs w:val="21"/>
              </w:rPr>
            </w:pPr>
            <w:r w:rsidRPr="00635DB7">
              <w:rPr>
                <w:rFonts w:ascii="SimSun" w:hAnsi="SimSun"/>
                <w:sz w:val="21"/>
                <w:szCs w:val="21"/>
              </w:rPr>
              <w:t>4,174</w:t>
            </w:r>
          </w:p>
        </w:tc>
      </w:tr>
      <w:tr w:rsidR="006B0AB9" w:rsidRPr="00635DB7" w:rsidTr="00F66AAB">
        <w:tc>
          <w:tcPr>
            <w:tcW w:w="6345" w:type="dxa"/>
          </w:tcPr>
          <w:p w:rsidR="006B0AB9" w:rsidRPr="00635DB7" w:rsidRDefault="006B0AB9" w:rsidP="006B0AB9">
            <w:pPr>
              <w:keepNext/>
              <w:rPr>
                <w:rFonts w:ascii="SimSun" w:hAnsi="SimSun"/>
                <w:sz w:val="21"/>
                <w:szCs w:val="21"/>
              </w:rPr>
            </w:pPr>
            <w:r w:rsidRPr="00635DB7">
              <w:rPr>
                <w:rFonts w:ascii="SimSun" w:hAnsi="SimSun" w:hint="eastAsia"/>
                <w:sz w:val="21"/>
                <w:szCs w:val="21"/>
              </w:rPr>
              <w:t>待检索的申请</w:t>
            </w:r>
            <w:r w:rsidR="00635DB7">
              <w:rPr>
                <w:rFonts w:ascii="SimSun" w:hAnsi="SimSun" w:hint="eastAsia"/>
                <w:sz w:val="21"/>
                <w:szCs w:val="21"/>
              </w:rPr>
              <w:t>（</w:t>
            </w:r>
            <w:r w:rsidRPr="00635DB7">
              <w:rPr>
                <w:rFonts w:ascii="SimSun" w:hAnsi="SimSun" w:hint="eastAsia"/>
                <w:sz w:val="21"/>
                <w:szCs w:val="21"/>
              </w:rPr>
              <w:t>相关费用已付</w:t>
            </w:r>
            <w:r w:rsidR="00635DB7">
              <w:rPr>
                <w:rFonts w:ascii="SimSun" w:hAnsi="SimSun"/>
                <w:sz w:val="21"/>
                <w:szCs w:val="21"/>
              </w:rPr>
              <w:t>）</w:t>
            </w:r>
          </w:p>
        </w:tc>
        <w:tc>
          <w:tcPr>
            <w:tcW w:w="3261" w:type="dxa"/>
          </w:tcPr>
          <w:p w:rsidR="006B0AB9" w:rsidRPr="00635DB7" w:rsidRDefault="006B0AB9" w:rsidP="006B0AB9">
            <w:pPr>
              <w:jc w:val="right"/>
              <w:rPr>
                <w:rFonts w:ascii="SimSun" w:hAnsi="SimSun"/>
                <w:sz w:val="21"/>
                <w:szCs w:val="21"/>
              </w:rPr>
            </w:pPr>
            <w:r w:rsidRPr="00635DB7">
              <w:rPr>
                <w:rFonts w:ascii="SimSun" w:hAnsi="SimSun"/>
                <w:sz w:val="21"/>
                <w:szCs w:val="21"/>
              </w:rPr>
              <w:t>1,241</w:t>
            </w:r>
          </w:p>
        </w:tc>
      </w:tr>
    </w:tbl>
    <w:p w:rsidR="00AF3C58" w:rsidRPr="009C178E" w:rsidRDefault="00AF3C58" w:rsidP="00AF3C58">
      <w:pPr>
        <w:pStyle w:val="SectionHeading"/>
        <w:rPr>
          <w:rFonts w:ascii="SimSun" w:eastAsia="SimSun" w:hAnsi="SimSun"/>
          <w:sz w:val="21"/>
          <w:szCs w:val="21"/>
        </w:rPr>
      </w:pPr>
      <w:r w:rsidRPr="009C178E">
        <w:rPr>
          <w:rFonts w:ascii="SimSun" w:eastAsia="SimSun" w:hAnsi="SimSun"/>
          <w:sz w:val="21"/>
          <w:szCs w:val="21"/>
        </w:rPr>
        <w:t>7–</w:t>
      </w:r>
      <w:r w:rsidR="006B0AB9" w:rsidRPr="00862A75">
        <w:rPr>
          <w:rFonts w:ascii="SimHei" w:eastAsia="SimHei" w:hAnsi="SimHei" w:hint="eastAsia"/>
          <w:b w:val="0"/>
          <w:sz w:val="21"/>
          <w:szCs w:val="21"/>
        </w:rPr>
        <w:t>所需要的支持</w:t>
      </w:r>
    </w:p>
    <w:p w:rsidR="00AF3C58" w:rsidRPr="009C178E" w:rsidRDefault="002235FA" w:rsidP="00C447EB">
      <w:pPr>
        <w:spacing w:afterLines="50" w:after="120" w:line="340" w:lineRule="atLeast"/>
        <w:ind w:firstLineChars="200" w:firstLine="420"/>
        <w:jc w:val="both"/>
        <w:rPr>
          <w:rFonts w:ascii="SimSun" w:hAnsi="SimSun"/>
          <w:iCs/>
          <w:sz w:val="21"/>
          <w:szCs w:val="21"/>
        </w:rPr>
      </w:pPr>
      <w:r w:rsidRPr="009C178E">
        <w:rPr>
          <w:rFonts w:ascii="SimSun" w:hAnsi="SimSun" w:hint="eastAsia"/>
          <w:iCs/>
          <w:sz w:val="21"/>
          <w:szCs w:val="21"/>
        </w:rPr>
        <w:t>无需特别支持</w:t>
      </w:r>
    </w:p>
    <w:p w:rsidR="00AF3C58" w:rsidRPr="009C178E" w:rsidRDefault="00AF3C58" w:rsidP="00AF3C58">
      <w:pPr>
        <w:pStyle w:val="SectionHeading"/>
        <w:rPr>
          <w:rFonts w:ascii="SimSun" w:eastAsia="SimSun" w:hAnsi="SimSun"/>
          <w:sz w:val="21"/>
          <w:szCs w:val="21"/>
        </w:rPr>
      </w:pPr>
      <w:r w:rsidRPr="009C178E">
        <w:rPr>
          <w:rFonts w:ascii="SimSun" w:eastAsia="SimSun" w:hAnsi="SimSun"/>
          <w:sz w:val="21"/>
          <w:szCs w:val="21"/>
        </w:rPr>
        <w:t>8–</w:t>
      </w:r>
      <w:r w:rsidR="006B0AB9" w:rsidRPr="00862A75">
        <w:rPr>
          <w:rFonts w:ascii="SimHei" w:eastAsia="SimHei" w:hAnsi="SimHei" w:hint="eastAsia"/>
          <w:b w:val="0"/>
          <w:sz w:val="21"/>
          <w:szCs w:val="21"/>
        </w:rPr>
        <w:t>其他</w:t>
      </w:r>
    </w:p>
    <w:p w:rsidR="00AF3C58" w:rsidRPr="009C178E" w:rsidRDefault="002235FA" w:rsidP="00C447EB">
      <w:pPr>
        <w:spacing w:afterLines="50" w:after="120" w:line="340" w:lineRule="atLeast"/>
        <w:ind w:firstLineChars="200" w:firstLine="420"/>
        <w:jc w:val="both"/>
        <w:rPr>
          <w:rFonts w:ascii="SimSun" w:hAnsi="SimSun"/>
          <w:iCs/>
          <w:sz w:val="21"/>
          <w:szCs w:val="21"/>
        </w:rPr>
      </w:pPr>
      <w:r w:rsidRPr="009C178E">
        <w:rPr>
          <w:rFonts w:ascii="SimSun" w:hAnsi="SimSun" w:hint="eastAsia"/>
          <w:iCs/>
          <w:sz w:val="21"/>
          <w:szCs w:val="21"/>
        </w:rPr>
        <w:t>不适用</w:t>
      </w:r>
    </w:p>
    <w:p w:rsidR="00AF3C58" w:rsidRPr="009C178E" w:rsidRDefault="00AF3C58" w:rsidP="00AF3C58">
      <w:pPr>
        <w:pStyle w:val="SectionHeading"/>
        <w:rPr>
          <w:rFonts w:ascii="SimSun" w:eastAsia="SimSun" w:hAnsi="SimSun"/>
          <w:sz w:val="21"/>
          <w:szCs w:val="21"/>
        </w:rPr>
      </w:pPr>
      <w:r w:rsidRPr="009C178E">
        <w:rPr>
          <w:rFonts w:ascii="SimSun" w:eastAsia="SimSun" w:hAnsi="SimSun"/>
          <w:sz w:val="21"/>
          <w:szCs w:val="21"/>
        </w:rPr>
        <w:t>9–</w:t>
      </w:r>
      <w:r w:rsidR="006B0AB9" w:rsidRPr="00862A75">
        <w:rPr>
          <w:rFonts w:ascii="SimHei" w:eastAsia="SimHei" w:hAnsi="SimHei" w:hint="eastAsia"/>
          <w:b w:val="0"/>
          <w:sz w:val="21"/>
          <w:szCs w:val="21"/>
        </w:rPr>
        <w:t>其他单位的评估</w:t>
      </w:r>
    </w:p>
    <w:p w:rsidR="00AF3C58" w:rsidRPr="009C178E" w:rsidRDefault="00113CED" w:rsidP="0022047F">
      <w:pPr>
        <w:spacing w:afterLines="50" w:after="120" w:line="340" w:lineRule="atLeast"/>
        <w:ind w:firstLineChars="200" w:firstLine="420"/>
        <w:jc w:val="both"/>
        <w:rPr>
          <w:rFonts w:ascii="SimSun" w:hAnsi="SimSun"/>
          <w:sz w:val="21"/>
          <w:szCs w:val="21"/>
          <w:lang w:val="en-GB"/>
        </w:rPr>
      </w:pPr>
      <w:r w:rsidRPr="009C178E">
        <w:rPr>
          <w:rFonts w:ascii="SimSun" w:hAnsi="SimSun" w:hint="eastAsia"/>
          <w:iCs/>
          <w:sz w:val="21"/>
          <w:szCs w:val="21"/>
        </w:rPr>
        <w:t>PRV近年来与其他国际单位开展了若干次对标和评估</w:t>
      </w:r>
      <w:r w:rsidR="006B0AB9" w:rsidRPr="009C178E">
        <w:rPr>
          <w:rFonts w:ascii="SimSun" w:hAnsi="SimSun" w:hint="eastAsia"/>
          <w:iCs/>
          <w:sz w:val="21"/>
          <w:szCs w:val="21"/>
        </w:rPr>
        <w:t>的</w:t>
      </w:r>
      <w:r w:rsidRPr="009C178E">
        <w:rPr>
          <w:rFonts w:ascii="SimSun" w:hAnsi="SimSun" w:hint="eastAsia"/>
          <w:iCs/>
          <w:sz w:val="21"/>
          <w:szCs w:val="21"/>
        </w:rPr>
        <w:t>活动。PRV在未来会将这项工作继续进行下去，并对任何国际或国家主管局有关互评制度的建议持开放态度。PRV将参与加拿大</w:t>
      </w:r>
      <w:r w:rsidR="00635DB7">
        <w:rPr>
          <w:rFonts w:ascii="SimSun" w:hAnsi="SimSun" w:hint="eastAsia"/>
          <w:iCs/>
          <w:sz w:val="21"/>
          <w:szCs w:val="21"/>
        </w:rPr>
        <w:t>（</w:t>
      </w:r>
      <w:r w:rsidRPr="009C178E">
        <w:rPr>
          <w:rFonts w:ascii="SimSun" w:hAnsi="SimSun"/>
          <w:iCs/>
          <w:sz w:val="21"/>
          <w:szCs w:val="21"/>
        </w:rPr>
        <w:t>CIPO</w:t>
      </w:r>
      <w:r w:rsidR="00635DB7">
        <w:rPr>
          <w:rFonts w:ascii="SimSun" w:hAnsi="SimSun" w:hint="eastAsia"/>
          <w:iCs/>
          <w:sz w:val="21"/>
          <w:szCs w:val="21"/>
        </w:rPr>
        <w:t>）</w:t>
      </w:r>
      <w:r w:rsidRPr="009C178E">
        <w:rPr>
          <w:rFonts w:ascii="SimSun" w:hAnsi="SimSun" w:hint="eastAsia"/>
          <w:iCs/>
          <w:sz w:val="21"/>
          <w:szCs w:val="21"/>
        </w:rPr>
        <w:t>提议的评估活动，并从2018年开始参加质量小组会议。</w:t>
      </w:r>
    </w:p>
    <w:p w:rsidR="0022047F" w:rsidRDefault="0022047F" w:rsidP="00635DB7">
      <w:pPr>
        <w:pStyle w:val="ONUME"/>
        <w:overflowPunct w:val="0"/>
        <w:spacing w:afterLines="50" w:after="120" w:line="340" w:lineRule="atLeast"/>
        <w:ind w:left="5534"/>
        <w:jc w:val="both"/>
        <w:rPr>
          <w:rFonts w:ascii="KaiTi" w:eastAsia="KaiTi" w:hAnsi="KaiTi" w:hint="eastAsia"/>
          <w:sz w:val="21"/>
        </w:rPr>
      </w:pPr>
    </w:p>
    <w:p w:rsidR="00AA5F79" w:rsidRPr="00635DB7" w:rsidRDefault="00FA4CE0" w:rsidP="00635DB7">
      <w:pPr>
        <w:pStyle w:val="ONUME"/>
        <w:overflowPunct w:val="0"/>
        <w:spacing w:afterLines="50" w:after="120" w:line="340" w:lineRule="atLeast"/>
        <w:ind w:left="5534"/>
        <w:jc w:val="both"/>
        <w:rPr>
          <w:rFonts w:ascii="KaiTi" w:eastAsia="KaiTi" w:hAnsi="KaiTi"/>
          <w:sz w:val="21"/>
        </w:rPr>
      </w:pPr>
      <w:r w:rsidRPr="00635DB7">
        <w:rPr>
          <w:rFonts w:ascii="KaiTi" w:eastAsia="KaiTi" w:hAnsi="KaiTi"/>
          <w:sz w:val="21"/>
        </w:rPr>
        <w:t>[</w:t>
      </w:r>
      <w:r w:rsidR="002235FA" w:rsidRPr="00635DB7">
        <w:rPr>
          <w:rFonts w:ascii="KaiTi" w:eastAsia="KaiTi" w:hAnsi="KaiTi" w:hint="eastAsia"/>
          <w:sz w:val="21"/>
        </w:rPr>
        <w:t>附件和文件完</w:t>
      </w:r>
      <w:r w:rsidRPr="00635DB7">
        <w:rPr>
          <w:rFonts w:ascii="KaiTi" w:eastAsia="KaiTi" w:hAnsi="KaiTi"/>
          <w:sz w:val="21"/>
        </w:rPr>
        <w:t>]</w:t>
      </w:r>
    </w:p>
    <w:sectPr w:rsidR="00AA5F79" w:rsidRPr="00635DB7" w:rsidSect="00AA5F79">
      <w:headerReference w:type="default" r:id="rId13"/>
      <w:headerReference w:type="first" r:id="rId14"/>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6A4D" w:rsidRDefault="00FA6A4D">
      <w:r>
        <w:separator/>
      </w:r>
    </w:p>
  </w:endnote>
  <w:endnote w:type="continuationSeparator" w:id="0">
    <w:p w:rsidR="00FA6A4D" w:rsidRDefault="00FA6A4D" w:rsidP="003B38C1">
      <w:r>
        <w:separator/>
      </w:r>
    </w:p>
    <w:p w:rsidR="00FA6A4D" w:rsidRPr="003B38C1" w:rsidRDefault="00FA6A4D" w:rsidP="003B38C1">
      <w:pPr>
        <w:spacing w:after="60"/>
        <w:rPr>
          <w:sz w:val="17"/>
        </w:rPr>
      </w:pPr>
      <w:r>
        <w:rPr>
          <w:sz w:val="17"/>
        </w:rPr>
        <w:t>[Endnote continued from previous page]</w:t>
      </w:r>
    </w:p>
  </w:endnote>
  <w:endnote w:type="continuationNotice" w:id="1">
    <w:p w:rsidR="00FA6A4D" w:rsidRPr="003B38C1" w:rsidRDefault="00FA6A4D"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altName w:val="微软雅黑"/>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6A4D" w:rsidRDefault="00FA6A4D">
      <w:r>
        <w:separator/>
      </w:r>
    </w:p>
  </w:footnote>
  <w:footnote w:type="continuationSeparator" w:id="0">
    <w:p w:rsidR="00FA6A4D" w:rsidRDefault="00FA6A4D" w:rsidP="008B60B2">
      <w:r>
        <w:separator/>
      </w:r>
    </w:p>
    <w:p w:rsidR="00FA6A4D" w:rsidRPr="00ED77FB" w:rsidRDefault="00FA6A4D" w:rsidP="008B60B2">
      <w:pPr>
        <w:spacing w:after="60"/>
        <w:rPr>
          <w:sz w:val="17"/>
          <w:szCs w:val="17"/>
        </w:rPr>
      </w:pPr>
      <w:r w:rsidRPr="00ED77FB">
        <w:rPr>
          <w:sz w:val="17"/>
          <w:szCs w:val="17"/>
        </w:rPr>
        <w:t>[Footnote continued from previous page]</w:t>
      </w:r>
    </w:p>
  </w:footnote>
  <w:footnote w:type="continuationNotice" w:id="1">
    <w:p w:rsidR="00FA6A4D" w:rsidRPr="00ED77FB" w:rsidRDefault="00FA6A4D"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03B7" w:rsidRPr="009C178E" w:rsidRDefault="009A03B7" w:rsidP="00477D6B">
    <w:pPr>
      <w:jc w:val="right"/>
      <w:rPr>
        <w:rFonts w:ascii="SimSun" w:hAnsi="SimSun"/>
      </w:rPr>
    </w:pPr>
    <w:bookmarkStart w:id="5" w:name="Code2"/>
    <w:bookmarkEnd w:id="5"/>
    <w:r w:rsidRPr="009C178E">
      <w:rPr>
        <w:rFonts w:ascii="SimSun" w:hAnsi="SimSun"/>
      </w:rPr>
      <w:t>PCT/CTC/30/xx</w:t>
    </w:r>
  </w:p>
  <w:p w:rsidR="009A03B7" w:rsidRPr="009C178E" w:rsidRDefault="009A03B7" w:rsidP="00477D6B">
    <w:pPr>
      <w:jc w:val="right"/>
      <w:rPr>
        <w:rFonts w:ascii="SimSun" w:hAnsi="SimSun"/>
      </w:rPr>
    </w:pPr>
    <w:proofErr w:type="gramStart"/>
    <w:r w:rsidRPr="009C178E">
      <w:rPr>
        <w:rFonts w:ascii="SimSun" w:hAnsi="SimSun"/>
      </w:rPr>
      <w:t>page</w:t>
    </w:r>
    <w:proofErr w:type="gramEnd"/>
    <w:r w:rsidRPr="009C178E">
      <w:rPr>
        <w:rFonts w:ascii="SimSun" w:hAnsi="SimSun"/>
      </w:rPr>
      <w:t xml:space="preserve"> </w:t>
    </w:r>
    <w:r w:rsidRPr="009C178E">
      <w:rPr>
        <w:rFonts w:ascii="SimSun" w:hAnsi="SimSun"/>
      </w:rPr>
      <w:fldChar w:fldCharType="begin"/>
    </w:r>
    <w:r w:rsidRPr="009C178E">
      <w:rPr>
        <w:rFonts w:ascii="SimSun" w:hAnsi="SimSun"/>
      </w:rPr>
      <w:instrText xml:space="preserve"> PAGE  \* MERGEFORMAT </w:instrText>
    </w:r>
    <w:r w:rsidRPr="009C178E">
      <w:rPr>
        <w:rFonts w:ascii="SimSun" w:hAnsi="SimSun"/>
      </w:rPr>
      <w:fldChar w:fldCharType="separate"/>
    </w:r>
    <w:r w:rsidRPr="009C178E">
      <w:rPr>
        <w:rFonts w:ascii="SimSun" w:hAnsi="SimSun"/>
        <w:noProof/>
      </w:rPr>
      <w:t>7</w:t>
    </w:r>
    <w:r w:rsidRPr="009C178E">
      <w:rPr>
        <w:rFonts w:ascii="SimSun" w:hAnsi="SimSun"/>
      </w:rPr>
      <w:fldChar w:fldCharType="end"/>
    </w:r>
  </w:p>
  <w:p w:rsidR="009A03B7" w:rsidRPr="009C178E" w:rsidRDefault="009A03B7" w:rsidP="00477D6B">
    <w:pPr>
      <w:jc w:val="right"/>
      <w:rPr>
        <w:rFonts w:ascii="SimSun" w:hAnsi="SimSu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03B7" w:rsidRPr="00635DB7" w:rsidRDefault="009A03B7" w:rsidP="00477D6B">
    <w:pPr>
      <w:jc w:val="right"/>
      <w:rPr>
        <w:rFonts w:ascii="SimSun" w:hAnsi="SimSun"/>
        <w:sz w:val="21"/>
        <w:lang w:val="fr-FR"/>
      </w:rPr>
    </w:pPr>
    <w:r w:rsidRPr="00635DB7">
      <w:rPr>
        <w:rFonts w:ascii="SimSun" w:hAnsi="SimSun"/>
        <w:sz w:val="21"/>
        <w:lang w:val="fr-FR"/>
      </w:rPr>
      <w:t>PCT/CTC/30/18</w:t>
    </w:r>
  </w:p>
  <w:p w:rsidR="009A03B7" w:rsidRPr="00635DB7" w:rsidRDefault="009A03B7" w:rsidP="00477D6B">
    <w:pPr>
      <w:jc w:val="right"/>
      <w:rPr>
        <w:rFonts w:ascii="SimSun" w:hAnsi="SimSun"/>
        <w:sz w:val="21"/>
        <w:lang w:val="fr-FR"/>
      </w:rPr>
    </w:pPr>
    <w:proofErr w:type="gramStart"/>
    <w:r w:rsidRPr="00635DB7">
      <w:rPr>
        <w:rFonts w:ascii="SimSun" w:hAnsi="SimSun" w:hint="eastAsia"/>
        <w:sz w:val="21"/>
      </w:rPr>
      <w:t>附件第</w:t>
    </w:r>
    <w:proofErr w:type="gramEnd"/>
    <w:r w:rsidRPr="00635DB7">
      <w:rPr>
        <w:rFonts w:ascii="SimSun" w:hAnsi="SimSun"/>
        <w:sz w:val="21"/>
      </w:rPr>
      <w:fldChar w:fldCharType="begin"/>
    </w:r>
    <w:r w:rsidRPr="00635DB7">
      <w:rPr>
        <w:rFonts w:ascii="SimSun" w:hAnsi="SimSun"/>
        <w:sz w:val="21"/>
        <w:lang w:val="fr-FR"/>
      </w:rPr>
      <w:instrText xml:space="preserve"> PAGE  \* MERGEFORMAT </w:instrText>
    </w:r>
    <w:r w:rsidRPr="00635DB7">
      <w:rPr>
        <w:rFonts w:ascii="SimSun" w:hAnsi="SimSun"/>
        <w:sz w:val="21"/>
      </w:rPr>
      <w:fldChar w:fldCharType="separate"/>
    </w:r>
    <w:r w:rsidR="00C447EB">
      <w:rPr>
        <w:rFonts w:ascii="SimSun" w:hAnsi="SimSun"/>
        <w:noProof/>
        <w:sz w:val="21"/>
        <w:lang w:val="fr-FR"/>
      </w:rPr>
      <w:t>6</w:t>
    </w:r>
    <w:r w:rsidRPr="00635DB7">
      <w:rPr>
        <w:rFonts w:ascii="SimSun" w:hAnsi="SimSun"/>
        <w:sz w:val="21"/>
      </w:rPr>
      <w:fldChar w:fldCharType="end"/>
    </w:r>
    <w:r w:rsidRPr="00635DB7">
      <w:rPr>
        <w:rFonts w:ascii="SimSun" w:hAnsi="SimSun" w:hint="eastAsia"/>
        <w:sz w:val="21"/>
      </w:rPr>
      <w:t>页</w:t>
    </w:r>
  </w:p>
  <w:p w:rsidR="009A03B7" w:rsidRPr="00635DB7" w:rsidRDefault="009A03B7" w:rsidP="00477D6B">
    <w:pPr>
      <w:jc w:val="right"/>
      <w:rPr>
        <w:rFonts w:ascii="SimSun" w:hAnsi="SimSun"/>
        <w:sz w:val="21"/>
        <w:lang w:val="fr-FR"/>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03B7" w:rsidRPr="00635DB7" w:rsidRDefault="009A03B7" w:rsidP="00AA5F79">
    <w:pPr>
      <w:pStyle w:val="aa"/>
      <w:jc w:val="right"/>
      <w:rPr>
        <w:rFonts w:ascii="SimSun" w:hAnsi="SimSun"/>
        <w:sz w:val="21"/>
      </w:rPr>
    </w:pPr>
    <w:r w:rsidRPr="00635DB7">
      <w:rPr>
        <w:rFonts w:ascii="SimSun" w:hAnsi="SimSun"/>
        <w:sz w:val="21"/>
      </w:rPr>
      <w:t>PCT/CTC/30/18</w:t>
    </w:r>
  </w:p>
  <w:p w:rsidR="009A03B7" w:rsidRDefault="009A03B7" w:rsidP="00635DB7">
    <w:pPr>
      <w:pStyle w:val="aa"/>
      <w:jc w:val="right"/>
      <w:rPr>
        <w:rFonts w:ascii="SimSun" w:hAnsi="SimSun" w:hint="eastAsia"/>
        <w:sz w:val="21"/>
      </w:rPr>
    </w:pPr>
    <w:r w:rsidRPr="00635DB7">
      <w:rPr>
        <w:rFonts w:ascii="SimSun" w:hAnsi="SimSun" w:hint="eastAsia"/>
        <w:sz w:val="21"/>
      </w:rPr>
      <w:t>附</w:t>
    </w:r>
    <w:r w:rsidR="00635DB7">
      <w:rPr>
        <w:rFonts w:ascii="SimSun" w:hAnsi="SimSun" w:hint="eastAsia"/>
        <w:sz w:val="21"/>
      </w:rPr>
      <w:t xml:space="preserve">　</w:t>
    </w:r>
    <w:r w:rsidRPr="00635DB7">
      <w:rPr>
        <w:rFonts w:ascii="SimSun" w:hAnsi="SimSun" w:hint="eastAsia"/>
        <w:sz w:val="21"/>
      </w:rPr>
      <w:t>件</w:t>
    </w:r>
  </w:p>
  <w:p w:rsidR="00635DB7" w:rsidRPr="00635DB7" w:rsidRDefault="00635DB7" w:rsidP="00635DB7">
    <w:pPr>
      <w:pStyle w:val="aa"/>
      <w:jc w:val="right"/>
      <w:rPr>
        <w:rFonts w:ascii="SimSun" w:hAnsi="SimSun"/>
        <w:sz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a"/>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50A4"/>
    <w:rsid w:val="00005FD7"/>
    <w:rsid w:val="00007EF0"/>
    <w:rsid w:val="00011582"/>
    <w:rsid w:val="00043CAA"/>
    <w:rsid w:val="00052C5B"/>
    <w:rsid w:val="00075432"/>
    <w:rsid w:val="00083C41"/>
    <w:rsid w:val="000968ED"/>
    <w:rsid w:val="000A7B95"/>
    <w:rsid w:val="000D4E01"/>
    <w:rsid w:val="000E4B30"/>
    <w:rsid w:val="000F2660"/>
    <w:rsid w:val="000F5E56"/>
    <w:rsid w:val="00113206"/>
    <w:rsid w:val="00113CED"/>
    <w:rsid w:val="001362EE"/>
    <w:rsid w:val="001443A5"/>
    <w:rsid w:val="001832A6"/>
    <w:rsid w:val="00195A34"/>
    <w:rsid w:val="001B12D0"/>
    <w:rsid w:val="0021217E"/>
    <w:rsid w:val="0022047F"/>
    <w:rsid w:val="002235FA"/>
    <w:rsid w:val="00225EC2"/>
    <w:rsid w:val="00226D0E"/>
    <w:rsid w:val="002634C4"/>
    <w:rsid w:val="00283F2F"/>
    <w:rsid w:val="002928D3"/>
    <w:rsid w:val="002B11AA"/>
    <w:rsid w:val="002C42C2"/>
    <w:rsid w:val="002D5802"/>
    <w:rsid w:val="002F1FE6"/>
    <w:rsid w:val="002F4E68"/>
    <w:rsid w:val="003008F7"/>
    <w:rsid w:val="00306CBC"/>
    <w:rsid w:val="00312F7F"/>
    <w:rsid w:val="003214CA"/>
    <w:rsid w:val="0035027E"/>
    <w:rsid w:val="00361450"/>
    <w:rsid w:val="00361EBC"/>
    <w:rsid w:val="00367344"/>
    <w:rsid w:val="003673CF"/>
    <w:rsid w:val="00370C24"/>
    <w:rsid w:val="003845C1"/>
    <w:rsid w:val="003855DD"/>
    <w:rsid w:val="003A0C68"/>
    <w:rsid w:val="003A6F89"/>
    <w:rsid w:val="003B38C1"/>
    <w:rsid w:val="003C2864"/>
    <w:rsid w:val="003F51A0"/>
    <w:rsid w:val="0040170C"/>
    <w:rsid w:val="00402F53"/>
    <w:rsid w:val="004037E3"/>
    <w:rsid w:val="00411D0C"/>
    <w:rsid w:val="00414256"/>
    <w:rsid w:val="00423E3E"/>
    <w:rsid w:val="00427AF4"/>
    <w:rsid w:val="00454302"/>
    <w:rsid w:val="004647DA"/>
    <w:rsid w:val="00474062"/>
    <w:rsid w:val="004762F2"/>
    <w:rsid w:val="00477D6B"/>
    <w:rsid w:val="00496B63"/>
    <w:rsid w:val="0049730E"/>
    <w:rsid w:val="004E0694"/>
    <w:rsid w:val="004F74E6"/>
    <w:rsid w:val="005019FF"/>
    <w:rsid w:val="00523C12"/>
    <w:rsid w:val="0052789F"/>
    <w:rsid w:val="0053057A"/>
    <w:rsid w:val="00531910"/>
    <w:rsid w:val="0054697D"/>
    <w:rsid w:val="00557CF1"/>
    <w:rsid w:val="00560A29"/>
    <w:rsid w:val="00570030"/>
    <w:rsid w:val="00577FB6"/>
    <w:rsid w:val="00594F90"/>
    <w:rsid w:val="005C40A3"/>
    <w:rsid w:val="005C6649"/>
    <w:rsid w:val="005D5DCB"/>
    <w:rsid w:val="005F02F6"/>
    <w:rsid w:val="005F23A0"/>
    <w:rsid w:val="00601986"/>
    <w:rsid w:val="0060326A"/>
    <w:rsid w:val="00605827"/>
    <w:rsid w:val="00627711"/>
    <w:rsid w:val="00635DB7"/>
    <w:rsid w:val="00646050"/>
    <w:rsid w:val="006713CA"/>
    <w:rsid w:val="00676C5C"/>
    <w:rsid w:val="00693D0B"/>
    <w:rsid w:val="006B0AB9"/>
    <w:rsid w:val="00727ABF"/>
    <w:rsid w:val="00732AB6"/>
    <w:rsid w:val="0073757F"/>
    <w:rsid w:val="00751B2C"/>
    <w:rsid w:val="00775631"/>
    <w:rsid w:val="007C1DF7"/>
    <w:rsid w:val="007D1613"/>
    <w:rsid w:val="007D7679"/>
    <w:rsid w:val="007E4C0E"/>
    <w:rsid w:val="00806253"/>
    <w:rsid w:val="00837953"/>
    <w:rsid w:val="00862A75"/>
    <w:rsid w:val="0089678B"/>
    <w:rsid w:val="008B2CC1"/>
    <w:rsid w:val="008B50A2"/>
    <w:rsid w:val="008B60B2"/>
    <w:rsid w:val="0090731E"/>
    <w:rsid w:val="009120CB"/>
    <w:rsid w:val="00916EE2"/>
    <w:rsid w:val="009352E3"/>
    <w:rsid w:val="00966A22"/>
    <w:rsid w:val="0096722F"/>
    <w:rsid w:val="00980843"/>
    <w:rsid w:val="009A03B7"/>
    <w:rsid w:val="009C178E"/>
    <w:rsid w:val="009E23B2"/>
    <w:rsid w:val="009E2791"/>
    <w:rsid w:val="009E3F6F"/>
    <w:rsid w:val="009F499F"/>
    <w:rsid w:val="00A240A2"/>
    <w:rsid w:val="00A42DAF"/>
    <w:rsid w:val="00A45BD8"/>
    <w:rsid w:val="00A815F6"/>
    <w:rsid w:val="00A8418E"/>
    <w:rsid w:val="00A869B7"/>
    <w:rsid w:val="00A93FC2"/>
    <w:rsid w:val="00AA5F79"/>
    <w:rsid w:val="00AB2EF2"/>
    <w:rsid w:val="00AC205C"/>
    <w:rsid w:val="00AE6A42"/>
    <w:rsid w:val="00AF0A6B"/>
    <w:rsid w:val="00AF3107"/>
    <w:rsid w:val="00AF3C58"/>
    <w:rsid w:val="00B05A69"/>
    <w:rsid w:val="00B831CD"/>
    <w:rsid w:val="00B9734B"/>
    <w:rsid w:val="00BA30E2"/>
    <w:rsid w:val="00BB3E0B"/>
    <w:rsid w:val="00BD078D"/>
    <w:rsid w:val="00BD18D6"/>
    <w:rsid w:val="00BD7296"/>
    <w:rsid w:val="00C11BFE"/>
    <w:rsid w:val="00C262A1"/>
    <w:rsid w:val="00C37C03"/>
    <w:rsid w:val="00C447EB"/>
    <w:rsid w:val="00C5068F"/>
    <w:rsid w:val="00C650A4"/>
    <w:rsid w:val="00C94EBF"/>
    <w:rsid w:val="00CD04F1"/>
    <w:rsid w:val="00CD0615"/>
    <w:rsid w:val="00D32C13"/>
    <w:rsid w:val="00D354D3"/>
    <w:rsid w:val="00D45252"/>
    <w:rsid w:val="00D574B1"/>
    <w:rsid w:val="00D71B4D"/>
    <w:rsid w:val="00D9089A"/>
    <w:rsid w:val="00D93642"/>
    <w:rsid w:val="00D93D55"/>
    <w:rsid w:val="00DE18B3"/>
    <w:rsid w:val="00DF0F2D"/>
    <w:rsid w:val="00DF53ED"/>
    <w:rsid w:val="00E005B2"/>
    <w:rsid w:val="00E15015"/>
    <w:rsid w:val="00E335FE"/>
    <w:rsid w:val="00E5424D"/>
    <w:rsid w:val="00E74B8F"/>
    <w:rsid w:val="00E82D0C"/>
    <w:rsid w:val="00E870F2"/>
    <w:rsid w:val="00EC4E49"/>
    <w:rsid w:val="00ED77FB"/>
    <w:rsid w:val="00EE0354"/>
    <w:rsid w:val="00EE45FA"/>
    <w:rsid w:val="00F061BB"/>
    <w:rsid w:val="00F0741C"/>
    <w:rsid w:val="00F241A3"/>
    <w:rsid w:val="00F66152"/>
    <w:rsid w:val="00F66AAB"/>
    <w:rsid w:val="00F703F2"/>
    <w:rsid w:val="00F8158F"/>
    <w:rsid w:val="00F92EC8"/>
    <w:rsid w:val="00FA4CE0"/>
    <w:rsid w:val="00FA6A4D"/>
    <w:rsid w:val="00FD06A7"/>
    <w:rsid w:val="00FF2C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676C5C"/>
    <w:rPr>
      <w:rFonts w:ascii="Arial" w:eastAsia="SimSun" w:hAnsi="Arial" w:cs="Arial"/>
      <w:sz w:val="22"/>
      <w:lang w:eastAsia="zh-CN"/>
    </w:rPr>
  </w:style>
  <w:style w:type="paragraph" w:styleId="1">
    <w:name w:val="heading 1"/>
    <w:basedOn w:val="a0"/>
    <w:next w:val="a0"/>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semiHidden/>
    <w:rsid w:val="00676C5C"/>
    <w:rPr>
      <w:sz w:val="18"/>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paragraph" w:styleId="a9">
    <w:name w:val="footnote text"/>
    <w:basedOn w:val="a0"/>
    <w:semiHidden/>
    <w:rsid w:val="00676C5C"/>
    <w:rPr>
      <w:sz w:val="18"/>
    </w:rPr>
  </w:style>
  <w:style w:type="paragraph" w:styleId="aa">
    <w:name w:val="header"/>
    <w:basedOn w:val="a0"/>
    <w:semiHidden/>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link w:val="ONUMEChar"/>
    <w:uiPriority w:val="99"/>
    <w:rsid w:val="00676C5C"/>
  </w:style>
  <w:style w:type="paragraph" w:customStyle="1" w:styleId="ONUMFS">
    <w:name w:val="ONUM FS"/>
    <w:basedOn w:val="a4"/>
    <w:rsid w:val="00676C5C"/>
    <w:pPr>
      <w:numPr>
        <w:numId w:val="6"/>
      </w:numPr>
    </w:pPr>
  </w:style>
  <w:style w:type="paragraph" w:styleId="ab">
    <w:name w:val="Salutation"/>
    <w:basedOn w:val="a0"/>
    <w:next w:val="a0"/>
    <w:semiHidden/>
    <w:rsid w:val="00676C5C"/>
  </w:style>
  <w:style w:type="paragraph" w:styleId="ac">
    <w:name w:val="Signature"/>
    <w:basedOn w:val="a0"/>
    <w:semiHidden/>
    <w:rsid w:val="00676C5C"/>
    <w:pPr>
      <w:ind w:left="5250"/>
    </w:pPr>
  </w:style>
  <w:style w:type="paragraph" w:styleId="ad">
    <w:name w:val="Balloon Text"/>
    <w:basedOn w:val="a0"/>
    <w:link w:val="Char"/>
    <w:rsid w:val="00C650A4"/>
    <w:rPr>
      <w:rFonts w:ascii="Tahoma" w:hAnsi="Tahoma" w:cs="Tahoma"/>
      <w:sz w:val="16"/>
      <w:szCs w:val="16"/>
    </w:rPr>
  </w:style>
  <w:style w:type="character" w:customStyle="1" w:styleId="Char">
    <w:name w:val="批注框文本 Char"/>
    <w:basedOn w:val="a1"/>
    <w:link w:val="ad"/>
    <w:rsid w:val="00C650A4"/>
    <w:rPr>
      <w:rFonts w:ascii="Tahoma" w:eastAsia="SimSun" w:hAnsi="Tahoma" w:cs="Tahoma"/>
      <w:sz w:val="16"/>
      <w:szCs w:val="16"/>
      <w:lang w:eastAsia="zh-CN"/>
    </w:rPr>
  </w:style>
  <w:style w:type="character" w:customStyle="1" w:styleId="ONUMEChar">
    <w:name w:val="ONUM E Char"/>
    <w:basedOn w:val="a1"/>
    <w:link w:val="ONUME"/>
    <w:uiPriority w:val="99"/>
    <w:locked/>
    <w:rsid w:val="005C40A3"/>
    <w:rPr>
      <w:rFonts w:ascii="Arial" w:eastAsia="SimSun" w:hAnsi="Arial" w:cs="Arial"/>
      <w:sz w:val="22"/>
      <w:lang w:eastAsia="zh-CN"/>
    </w:rPr>
  </w:style>
  <w:style w:type="character" w:customStyle="1" w:styleId="SectionHeadingChar">
    <w:name w:val="Section Heading Char"/>
    <w:link w:val="SectionHeading"/>
    <w:locked/>
    <w:rsid w:val="00A8418E"/>
    <w:rPr>
      <w:rFonts w:ascii="Arial" w:hAnsi="Arial" w:cs="Arial"/>
      <w:b/>
      <w:bCs/>
      <w:caps/>
      <w:kern w:val="32"/>
      <w:szCs w:val="32"/>
      <w:lang w:eastAsia="zh-CN"/>
    </w:rPr>
  </w:style>
  <w:style w:type="paragraph" w:customStyle="1" w:styleId="SectionHeading">
    <w:name w:val="Section Heading"/>
    <w:basedOn w:val="1"/>
    <w:link w:val="SectionHeadingChar"/>
    <w:qFormat/>
    <w:rsid w:val="00A8418E"/>
    <w:pPr>
      <w:pBdr>
        <w:top w:val="single" w:sz="4" w:space="1" w:color="auto"/>
        <w:bottom w:val="single" w:sz="4" w:space="1" w:color="auto"/>
      </w:pBdr>
      <w:spacing w:before="360" w:after="200"/>
    </w:pPr>
    <w:rPr>
      <w:rFonts w:eastAsia="Times New Roman"/>
      <w:sz w:val="20"/>
    </w:rPr>
  </w:style>
  <w:style w:type="character" w:styleId="ae">
    <w:name w:val="Hyperlink"/>
    <w:basedOn w:val="a1"/>
    <w:rsid w:val="00DF53ED"/>
    <w:rPr>
      <w:color w:val="0000FF" w:themeColor="hyperlink"/>
      <w:u w:val="single"/>
    </w:rPr>
  </w:style>
  <w:style w:type="character" w:styleId="af">
    <w:name w:val="FollowedHyperlink"/>
    <w:basedOn w:val="a1"/>
    <w:rsid w:val="002D5802"/>
    <w:rPr>
      <w:color w:val="800080" w:themeColor="followedHyperlink"/>
      <w:u w:val="single"/>
    </w:rPr>
  </w:style>
  <w:style w:type="table" w:styleId="af0">
    <w:name w:val="Table Grid"/>
    <w:basedOn w:val="a2"/>
    <w:rsid w:val="00005F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
    <w:name w:val="Mention"/>
    <w:basedOn w:val="a1"/>
    <w:uiPriority w:val="99"/>
    <w:semiHidden/>
    <w:unhideWhenUsed/>
    <w:rsid w:val="00775631"/>
    <w:rPr>
      <w:color w:val="2B579A"/>
      <w:shd w:val="clear" w:color="auto" w:fill="E6E6E6"/>
    </w:rPr>
  </w:style>
  <w:style w:type="paragraph" w:styleId="af1">
    <w:name w:val="List Paragraph"/>
    <w:basedOn w:val="a0"/>
    <w:uiPriority w:val="34"/>
    <w:qFormat/>
    <w:rsid w:val="00052C5B"/>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676C5C"/>
    <w:rPr>
      <w:rFonts w:ascii="Arial" w:eastAsia="SimSun" w:hAnsi="Arial" w:cs="Arial"/>
      <w:sz w:val="22"/>
      <w:lang w:eastAsia="zh-CN"/>
    </w:rPr>
  </w:style>
  <w:style w:type="paragraph" w:styleId="1">
    <w:name w:val="heading 1"/>
    <w:basedOn w:val="a0"/>
    <w:next w:val="a0"/>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semiHidden/>
    <w:rsid w:val="00676C5C"/>
    <w:rPr>
      <w:sz w:val="18"/>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paragraph" w:styleId="a9">
    <w:name w:val="footnote text"/>
    <w:basedOn w:val="a0"/>
    <w:semiHidden/>
    <w:rsid w:val="00676C5C"/>
    <w:rPr>
      <w:sz w:val="18"/>
    </w:rPr>
  </w:style>
  <w:style w:type="paragraph" w:styleId="aa">
    <w:name w:val="header"/>
    <w:basedOn w:val="a0"/>
    <w:semiHidden/>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link w:val="ONUMEChar"/>
    <w:uiPriority w:val="99"/>
    <w:rsid w:val="00676C5C"/>
  </w:style>
  <w:style w:type="paragraph" w:customStyle="1" w:styleId="ONUMFS">
    <w:name w:val="ONUM FS"/>
    <w:basedOn w:val="a4"/>
    <w:rsid w:val="00676C5C"/>
    <w:pPr>
      <w:numPr>
        <w:numId w:val="6"/>
      </w:numPr>
    </w:pPr>
  </w:style>
  <w:style w:type="paragraph" w:styleId="ab">
    <w:name w:val="Salutation"/>
    <w:basedOn w:val="a0"/>
    <w:next w:val="a0"/>
    <w:semiHidden/>
    <w:rsid w:val="00676C5C"/>
  </w:style>
  <w:style w:type="paragraph" w:styleId="ac">
    <w:name w:val="Signature"/>
    <w:basedOn w:val="a0"/>
    <w:semiHidden/>
    <w:rsid w:val="00676C5C"/>
    <w:pPr>
      <w:ind w:left="5250"/>
    </w:pPr>
  </w:style>
  <w:style w:type="paragraph" w:styleId="ad">
    <w:name w:val="Balloon Text"/>
    <w:basedOn w:val="a0"/>
    <w:link w:val="Char"/>
    <w:rsid w:val="00C650A4"/>
    <w:rPr>
      <w:rFonts w:ascii="Tahoma" w:hAnsi="Tahoma" w:cs="Tahoma"/>
      <w:sz w:val="16"/>
      <w:szCs w:val="16"/>
    </w:rPr>
  </w:style>
  <w:style w:type="character" w:customStyle="1" w:styleId="Char">
    <w:name w:val="批注框文本 Char"/>
    <w:basedOn w:val="a1"/>
    <w:link w:val="ad"/>
    <w:rsid w:val="00C650A4"/>
    <w:rPr>
      <w:rFonts w:ascii="Tahoma" w:eastAsia="SimSun" w:hAnsi="Tahoma" w:cs="Tahoma"/>
      <w:sz w:val="16"/>
      <w:szCs w:val="16"/>
      <w:lang w:eastAsia="zh-CN"/>
    </w:rPr>
  </w:style>
  <w:style w:type="character" w:customStyle="1" w:styleId="ONUMEChar">
    <w:name w:val="ONUM E Char"/>
    <w:basedOn w:val="a1"/>
    <w:link w:val="ONUME"/>
    <w:uiPriority w:val="99"/>
    <w:locked/>
    <w:rsid w:val="005C40A3"/>
    <w:rPr>
      <w:rFonts w:ascii="Arial" w:eastAsia="SimSun" w:hAnsi="Arial" w:cs="Arial"/>
      <w:sz w:val="22"/>
      <w:lang w:eastAsia="zh-CN"/>
    </w:rPr>
  </w:style>
  <w:style w:type="character" w:customStyle="1" w:styleId="SectionHeadingChar">
    <w:name w:val="Section Heading Char"/>
    <w:link w:val="SectionHeading"/>
    <w:locked/>
    <w:rsid w:val="00A8418E"/>
    <w:rPr>
      <w:rFonts w:ascii="Arial" w:hAnsi="Arial" w:cs="Arial"/>
      <w:b/>
      <w:bCs/>
      <w:caps/>
      <w:kern w:val="32"/>
      <w:szCs w:val="32"/>
      <w:lang w:eastAsia="zh-CN"/>
    </w:rPr>
  </w:style>
  <w:style w:type="paragraph" w:customStyle="1" w:styleId="SectionHeading">
    <w:name w:val="Section Heading"/>
    <w:basedOn w:val="1"/>
    <w:link w:val="SectionHeadingChar"/>
    <w:qFormat/>
    <w:rsid w:val="00A8418E"/>
    <w:pPr>
      <w:pBdr>
        <w:top w:val="single" w:sz="4" w:space="1" w:color="auto"/>
        <w:bottom w:val="single" w:sz="4" w:space="1" w:color="auto"/>
      </w:pBdr>
      <w:spacing w:before="360" w:after="200"/>
    </w:pPr>
    <w:rPr>
      <w:rFonts w:eastAsia="Times New Roman"/>
      <w:sz w:val="20"/>
    </w:rPr>
  </w:style>
  <w:style w:type="character" w:styleId="ae">
    <w:name w:val="Hyperlink"/>
    <w:basedOn w:val="a1"/>
    <w:rsid w:val="00DF53ED"/>
    <w:rPr>
      <w:color w:val="0000FF" w:themeColor="hyperlink"/>
      <w:u w:val="single"/>
    </w:rPr>
  </w:style>
  <w:style w:type="character" w:styleId="af">
    <w:name w:val="FollowedHyperlink"/>
    <w:basedOn w:val="a1"/>
    <w:rsid w:val="002D5802"/>
    <w:rPr>
      <w:color w:val="800080" w:themeColor="followedHyperlink"/>
      <w:u w:val="single"/>
    </w:rPr>
  </w:style>
  <w:style w:type="table" w:styleId="af0">
    <w:name w:val="Table Grid"/>
    <w:basedOn w:val="a2"/>
    <w:rsid w:val="00005F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
    <w:name w:val="Mention"/>
    <w:basedOn w:val="a1"/>
    <w:uiPriority w:val="99"/>
    <w:semiHidden/>
    <w:unhideWhenUsed/>
    <w:rsid w:val="00775631"/>
    <w:rPr>
      <w:color w:val="2B579A"/>
      <w:shd w:val="clear" w:color="auto" w:fill="E6E6E6"/>
    </w:rPr>
  </w:style>
  <w:style w:type="paragraph" w:styleId="af1">
    <w:name w:val="List Paragraph"/>
    <w:basedOn w:val="a0"/>
    <w:uiPriority w:val="34"/>
    <w:qFormat/>
    <w:rsid w:val="00052C5B"/>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0132829">
      <w:bodyDiv w:val="1"/>
      <w:marLeft w:val="0"/>
      <w:marRight w:val="0"/>
      <w:marTop w:val="0"/>
      <w:marBottom w:val="0"/>
      <w:divBdr>
        <w:top w:val="none" w:sz="0" w:space="0" w:color="auto"/>
        <w:left w:val="none" w:sz="0" w:space="0" w:color="auto"/>
        <w:bottom w:val="none" w:sz="0" w:space="0" w:color="auto"/>
        <w:right w:val="none" w:sz="0" w:space="0" w:color="auto"/>
      </w:divBdr>
    </w:div>
    <w:div w:id="962418566">
      <w:bodyDiv w:val="1"/>
      <w:marLeft w:val="0"/>
      <w:marRight w:val="0"/>
      <w:marTop w:val="0"/>
      <w:marBottom w:val="0"/>
      <w:divBdr>
        <w:top w:val="none" w:sz="0" w:space="0" w:color="auto"/>
        <w:left w:val="none" w:sz="0" w:space="0" w:color="auto"/>
        <w:bottom w:val="none" w:sz="0" w:space="0" w:color="auto"/>
        <w:right w:val="none" w:sz="0" w:space="0" w:color="auto"/>
      </w:divBdr>
    </w:div>
    <w:div w:id="1026055406">
      <w:bodyDiv w:val="1"/>
      <w:marLeft w:val="0"/>
      <w:marRight w:val="0"/>
      <w:marTop w:val="0"/>
      <w:marBottom w:val="0"/>
      <w:divBdr>
        <w:top w:val="none" w:sz="0" w:space="0" w:color="auto"/>
        <w:left w:val="none" w:sz="0" w:space="0" w:color="auto"/>
        <w:bottom w:val="none" w:sz="0" w:space="0" w:color="auto"/>
        <w:right w:val="none" w:sz="0" w:space="0" w:color="auto"/>
      </w:divBdr>
    </w:div>
    <w:div w:id="1268124014">
      <w:bodyDiv w:val="1"/>
      <w:marLeft w:val="0"/>
      <w:marRight w:val="0"/>
      <w:marTop w:val="0"/>
      <w:marBottom w:val="0"/>
      <w:divBdr>
        <w:top w:val="none" w:sz="0" w:space="0" w:color="auto"/>
        <w:left w:val="none" w:sz="0" w:space="0" w:color="auto"/>
        <w:bottom w:val="none" w:sz="0" w:space="0" w:color="auto"/>
        <w:right w:val="none" w:sz="0" w:space="0" w:color="auto"/>
      </w:divBdr>
    </w:div>
    <w:div w:id="1467430899">
      <w:bodyDiv w:val="1"/>
      <w:marLeft w:val="0"/>
      <w:marRight w:val="0"/>
      <w:marTop w:val="0"/>
      <w:marBottom w:val="0"/>
      <w:divBdr>
        <w:top w:val="none" w:sz="0" w:space="0" w:color="auto"/>
        <w:left w:val="none" w:sz="0" w:space="0" w:color="auto"/>
        <w:bottom w:val="none" w:sz="0" w:space="0" w:color="auto"/>
        <w:right w:val="none" w:sz="0" w:space="0" w:color="auto"/>
      </w:divBdr>
    </w:div>
    <w:div w:id="1934124688">
      <w:bodyDiv w:val="1"/>
      <w:marLeft w:val="0"/>
      <w:marRight w:val="0"/>
      <w:marTop w:val="0"/>
      <w:marBottom w:val="0"/>
      <w:divBdr>
        <w:top w:val="none" w:sz="0" w:space="0" w:color="auto"/>
        <w:left w:val="none" w:sz="0" w:space="0" w:color="auto"/>
        <w:bottom w:val="none" w:sz="0" w:space="0" w:color="auto"/>
        <w:right w:val="none" w:sz="0" w:space="0" w:color="auto"/>
      </w:divBdr>
    </w:div>
    <w:div w:id="1948735424">
      <w:bodyDiv w:val="1"/>
      <w:marLeft w:val="0"/>
      <w:marRight w:val="0"/>
      <w:marTop w:val="0"/>
      <w:marBottom w:val="0"/>
      <w:divBdr>
        <w:top w:val="none" w:sz="0" w:space="0" w:color="auto"/>
        <w:left w:val="none" w:sz="0" w:space="0" w:color="auto"/>
        <w:bottom w:val="none" w:sz="0" w:space="0" w:color="auto"/>
        <w:right w:val="none" w:sz="0" w:space="0" w:color="auto"/>
      </w:divBdr>
    </w:div>
    <w:div w:id="1966420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wipo.int/pct/en/quality/authorities.html"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9C7CDE-AA90-4A52-BDF8-4C8C3EBD9C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348</TotalTime>
  <Pages>7</Pages>
  <Words>3746</Words>
  <Characters>1266</Characters>
  <Application>Microsoft Office Word</Application>
  <DocSecurity>0</DocSecurity>
  <Lines>10</Lines>
  <Paragraphs>10</Paragraphs>
  <ScaleCrop>false</ScaleCrop>
  <HeadingPairs>
    <vt:vector size="2" baseType="variant">
      <vt:variant>
        <vt:lpstr>Title</vt:lpstr>
      </vt:variant>
      <vt:variant>
        <vt:i4>1</vt:i4>
      </vt:variant>
    </vt:vector>
  </HeadingPairs>
  <TitlesOfParts>
    <vt:vector size="1" baseType="lpstr">
      <vt:lpstr>PCT/CTC/30/18</vt:lpstr>
    </vt:vector>
  </TitlesOfParts>
  <Company>WIPO</Company>
  <LinksUpToDate>false</LinksUpToDate>
  <CharactersWithSpaces>5002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PCT/CTC/30/18</dc:title>
  <dc:subject>延长对瑞典专利和注册局作为PCT国际检索和初步审查单位的指定</dc:subject>
  <dc:creator/>
  <cp:lastModifiedBy>MA Weihai</cp:lastModifiedBy>
  <cp:revision>77</cp:revision>
  <cp:lastPrinted>2017-03-14T14:26:00Z</cp:lastPrinted>
  <dcterms:created xsi:type="dcterms:W3CDTF">2017-03-31T15:05:00Z</dcterms:created>
  <dcterms:modified xsi:type="dcterms:W3CDTF">2017-04-03T12:59:00Z</dcterms:modified>
</cp:coreProperties>
</file>