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EC86" w14:textId="77777777" w:rsidR="004700EB" w:rsidRDefault="004700EB" w:rsidP="004700EB">
      <w:pPr>
        <w:jc w:val="right"/>
        <w:rPr>
          <w:rFonts w:ascii="Arial Black" w:hAnsi="Arial Black"/>
          <w:caps/>
          <w:sz w:val="15"/>
        </w:rPr>
      </w:pPr>
      <w:bookmarkStart w:id="0" w:name="_GoBack"/>
      <w:bookmarkEnd w:id="0"/>
      <w:r w:rsidRPr="004700EB">
        <w:rPr>
          <w:rFonts w:eastAsiaTheme="minorEastAsia" w:cs="Times New Roman" w:hint="eastAsia"/>
          <w:noProof/>
          <w:lang w:val="en-GB" w:eastAsia="en-GB"/>
        </w:rPr>
        <w:drawing>
          <wp:inline distT="0" distB="0" distL="0" distR="0" wp14:anchorId="633DB019" wp14:editId="5099A37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F6AD202" w14:textId="315A5E84" w:rsidR="004700EB" w:rsidRPr="006E4F5F" w:rsidRDefault="004700EB" w:rsidP="004700E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4</w:t>
      </w:r>
    </w:p>
    <w:bookmarkEnd w:id="1"/>
    <w:p w14:paraId="60075DFB" w14:textId="77777777" w:rsidR="004700EB" w:rsidRPr="00E62C24" w:rsidRDefault="004700EB" w:rsidP="004700E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5AD5C6C" w14:textId="7110FBBB" w:rsidR="004700EB" w:rsidRPr="00E62C24" w:rsidRDefault="004700EB" w:rsidP="004700E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36BF66D7" w14:textId="77777777" w:rsidR="004700EB" w:rsidRPr="00D945ED" w:rsidRDefault="004700EB" w:rsidP="004700E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7D90425" w14:textId="77777777" w:rsidR="004700EB" w:rsidRPr="00D945ED" w:rsidRDefault="004700EB" w:rsidP="004700E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0B80E892" w14:textId="1B21B10E" w:rsidR="004700EB" w:rsidRPr="00234A8E" w:rsidRDefault="004700EB" w:rsidP="004700EB">
      <w:pPr>
        <w:spacing w:after="360"/>
        <w:rPr>
          <w:rFonts w:ascii="KaiTi" w:eastAsia="KaiTi" w:hAnsi="KaiTi" w:cs="Times New Roman"/>
          <w:sz w:val="24"/>
          <w:szCs w:val="22"/>
        </w:rPr>
      </w:pPr>
      <w:bookmarkStart w:id="4" w:name="TitleOfDoc"/>
      <w:r w:rsidRPr="004700EB">
        <w:rPr>
          <w:rFonts w:ascii="KaiTi" w:eastAsia="KaiTi" w:hAnsi="KaiTi" w:cs="Times New Roman" w:hint="eastAsia"/>
          <w:sz w:val="24"/>
          <w:szCs w:val="22"/>
        </w:rPr>
        <w:t>电子学习资源库</w:t>
      </w:r>
    </w:p>
    <w:p w14:paraId="6B66D671" w14:textId="77777777" w:rsidR="004700EB" w:rsidRPr="00234A8E" w:rsidRDefault="004700EB" w:rsidP="004700EB">
      <w:pPr>
        <w:spacing w:after="960"/>
        <w:rPr>
          <w:rFonts w:ascii="KaiTi" w:eastAsia="KaiTi" w:hAnsi="KaiTi" w:cs="Times New Roman"/>
          <w:sz w:val="21"/>
          <w:szCs w:val="22"/>
        </w:rPr>
      </w:pPr>
      <w:bookmarkStart w:id="5" w:name="Prepared"/>
      <w:bookmarkEnd w:id="4"/>
      <w:r w:rsidRPr="005F2AB2">
        <w:rPr>
          <w:rFonts w:ascii="KaiTi" w:eastAsia="KaiTi" w:hAnsi="KaiTi" w:cs="Times New Roman" w:hint="eastAsia"/>
          <w:sz w:val="21"/>
          <w:szCs w:val="22"/>
        </w:rPr>
        <w:t>国际局编拟的文件</w:t>
      </w:r>
    </w:p>
    <w:bookmarkEnd w:id="5"/>
    <w:p w14:paraId="2B6A21ED" w14:textId="5D50B250" w:rsidR="00A10B94" w:rsidRPr="003D4A17" w:rsidRDefault="00B33A64" w:rsidP="009F230D">
      <w:pPr>
        <w:pStyle w:val="Heading1"/>
        <w:overflowPunct w:val="0"/>
        <w:spacing w:beforeLines="100" w:afterLines="50" w:after="120" w:line="340" w:lineRule="atLeast"/>
        <w:rPr>
          <w:rFonts w:ascii="SimHei" w:eastAsia="SimHei" w:hAnsi="SimHei"/>
          <w:b w:val="0"/>
          <w:bCs w:val="0"/>
          <w:sz w:val="21"/>
          <w:szCs w:val="21"/>
        </w:rPr>
      </w:pPr>
      <w:r w:rsidRPr="003D4A17">
        <w:rPr>
          <w:rFonts w:ascii="SimHei" w:eastAsia="SimHei" w:hAnsi="SimHei" w:hint="eastAsia"/>
          <w:b w:val="0"/>
          <w:bCs w:val="0"/>
          <w:sz w:val="21"/>
          <w:szCs w:val="21"/>
        </w:rPr>
        <w:t>摘</w:t>
      </w:r>
      <w:r w:rsidR="004700EB">
        <w:rPr>
          <w:rFonts w:ascii="SimHei" w:eastAsia="SimHei" w:hAnsi="SimHei" w:hint="eastAsia"/>
          <w:b w:val="0"/>
          <w:bCs w:val="0"/>
          <w:sz w:val="21"/>
          <w:szCs w:val="21"/>
        </w:rPr>
        <w:t xml:space="preserve">　</w:t>
      </w:r>
      <w:r w:rsidRPr="003D4A17">
        <w:rPr>
          <w:rFonts w:ascii="SimHei" w:eastAsia="SimHei" w:hAnsi="SimHei" w:hint="eastAsia"/>
          <w:b w:val="0"/>
          <w:bCs w:val="0"/>
          <w:sz w:val="21"/>
          <w:szCs w:val="21"/>
        </w:rPr>
        <w:t>要</w:t>
      </w:r>
    </w:p>
    <w:p w14:paraId="21A45372" w14:textId="459180AC" w:rsidR="00A10B94" w:rsidRPr="003D4A17" w:rsidRDefault="0024193B"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本文件提出了</w:t>
      </w:r>
      <w:r w:rsidR="00A1400B" w:rsidRPr="003D4A17">
        <w:rPr>
          <w:rFonts w:ascii="SimSun" w:hAnsi="SimSun" w:hint="eastAsia"/>
          <w:sz w:val="21"/>
          <w:szCs w:val="21"/>
        </w:rPr>
        <w:t>创建</w:t>
      </w:r>
      <w:r w:rsidRPr="003D4A17">
        <w:rPr>
          <w:rFonts w:ascii="SimSun" w:hAnsi="SimSun" w:hint="eastAsia"/>
          <w:sz w:val="21"/>
          <w:szCs w:val="21"/>
        </w:rPr>
        <w:t>一个独立的电子学习资源库的</w:t>
      </w:r>
      <w:r w:rsidR="00621634" w:rsidRPr="003D4A17">
        <w:rPr>
          <w:rFonts w:ascii="SimSun" w:hAnsi="SimSun" w:hint="eastAsia"/>
          <w:sz w:val="21"/>
          <w:szCs w:val="21"/>
        </w:rPr>
        <w:t>提案</w:t>
      </w:r>
      <w:r w:rsidRPr="003D4A17">
        <w:rPr>
          <w:rFonts w:ascii="SimSun" w:hAnsi="SimSun" w:hint="eastAsia"/>
          <w:sz w:val="21"/>
          <w:szCs w:val="21"/>
        </w:rPr>
        <w:t>。</w:t>
      </w:r>
    </w:p>
    <w:p w14:paraId="382207CB" w14:textId="67A1BF24" w:rsidR="00A10B94" w:rsidRPr="003D4A17" w:rsidRDefault="00B33A64" w:rsidP="009F230D">
      <w:pPr>
        <w:pStyle w:val="Heading1"/>
        <w:overflowPunct w:val="0"/>
        <w:spacing w:beforeLines="100" w:afterLines="50" w:after="120" w:line="340" w:lineRule="atLeast"/>
        <w:rPr>
          <w:rFonts w:ascii="SimSun" w:hAnsi="SimSun"/>
          <w:sz w:val="21"/>
          <w:szCs w:val="21"/>
        </w:rPr>
      </w:pPr>
      <w:r w:rsidRPr="003D4A17">
        <w:rPr>
          <w:rFonts w:ascii="SimHei" w:eastAsia="SimHei" w:hAnsi="SimHei" w:hint="eastAsia"/>
          <w:b w:val="0"/>
          <w:bCs w:val="0"/>
          <w:sz w:val="21"/>
          <w:szCs w:val="21"/>
        </w:rPr>
        <w:t>导</w:t>
      </w:r>
      <w:r w:rsidR="004700EB">
        <w:rPr>
          <w:rFonts w:ascii="SimHei" w:eastAsia="SimHei" w:hAnsi="SimHei" w:hint="eastAsia"/>
          <w:b w:val="0"/>
          <w:bCs w:val="0"/>
          <w:sz w:val="21"/>
          <w:szCs w:val="21"/>
        </w:rPr>
        <w:t xml:space="preserve">　</w:t>
      </w:r>
      <w:r w:rsidRPr="003D4A17">
        <w:rPr>
          <w:rFonts w:ascii="SimHei" w:eastAsia="SimHei" w:hAnsi="SimHei" w:hint="eastAsia"/>
          <w:b w:val="0"/>
          <w:bCs w:val="0"/>
          <w:sz w:val="21"/>
          <w:szCs w:val="21"/>
        </w:rPr>
        <w:t>言</w:t>
      </w:r>
    </w:p>
    <w:p w14:paraId="3ADDDC0B" w14:textId="28FEEE2C" w:rsidR="00AE3424" w:rsidRPr="003D4A17" w:rsidRDefault="00B33A64"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PCT工作组</w:t>
      </w:r>
      <w:r w:rsidR="0024193B" w:rsidRPr="003D4A17">
        <w:rPr>
          <w:rFonts w:ascii="SimSun" w:hAnsi="SimSun" w:hint="eastAsia"/>
          <w:sz w:val="21"/>
          <w:szCs w:val="21"/>
        </w:rPr>
        <w:t>在第十四届会议上讨论了对专利</w:t>
      </w:r>
      <w:r w:rsidRPr="003D4A17">
        <w:rPr>
          <w:rFonts w:ascii="SimSun" w:hAnsi="SimSun" w:hint="eastAsia"/>
          <w:sz w:val="21"/>
          <w:szCs w:val="21"/>
        </w:rPr>
        <w:t>实质</w:t>
      </w:r>
      <w:r w:rsidR="0024193B" w:rsidRPr="003D4A17">
        <w:rPr>
          <w:rFonts w:ascii="SimSun" w:hAnsi="SimSun" w:hint="eastAsia"/>
          <w:sz w:val="21"/>
          <w:szCs w:val="21"/>
        </w:rPr>
        <w:t>审查员</w:t>
      </w:r>
      <w:r w:rsidR="005F41C5" w:rsidRPr="003D4A17">
        <w:rPr>
          <w:rFonts w:ascii="SimSun" w:hAnsi="SimSun" w:hint="eastAsia"/>
          <w:sz w:val="21"/>
          <w:szCs w:val="21"/>
        </w:rPr>
        <w:t>培训电子学习资源使用情况</w:t>
      </w:r>
      <w:r w:rsidR="0024193B" w:rsidRPr="003D4A17">
        <w:rPr>
          <w:rFonts w:ascii="SimSun" w:hAnsi="SimSun" w:hint="eastAsia"/>
          <w:sz w:val="21"/>
          <w:szCs w:val="21"/>
        </w:rPr>
        <w:t>调查的</w:t>
      </w:r>
      <w:r w:rsidRPr="003D4A17">
        <w:rPr>
          <w:rFonts w:ascii="SimSun" w:hAnsi="SimSun" w:hint="eastAsia"/>
          <w:sz w:val="21"/>
          <w:szCs w:val="21"/>
        </w:rPr>
        <w:t>评估</w:t>
      </w:r>
      <w:r w:rsidR="0024193B" w:rsidRPr="003D4A17">
        <w:rPr>
          <w:rFonts w:ascii="SimSun" w:hAnsi="SimSun" w:hint="eastAsia"/>
          <w:sz w:val="21"/>
          <w:szCs w:val="21"/>
        </w:rPr>
        <w:t>（见</w:t>
      </w:r>
      <w:r w:rsidRPr="003D4A17">
        <w:rPr>
          <w:rFonts w:ascii="SimSun" w:hAnsi="SimSun" w:hint="eastAsia"/>
          <w:sz w:val="21"/>
          <w:szCs w:val="21"/>
        </w:rPr>
        <w:t>文件</w:t>
      </w:r>
      <w:r w:rsidR="0024193B" w:rsidRPr="003D4A17">
        <w:rPr>
          <w:rFonts w:ascii="SimSun" w:hAnsi="SimSun" w:hint="eastAsia"/>
          <w:sz w:val="21"/>
          <w:szCs w:val="21"/>
        </w:rPr>
        <w:t>PCT/WG/14/15和</w:t>
      </w:r>
      <w:r w:rsidRPr="003D4A17">
        <w:rPr>
          <w:rFonts w:ascii="SimSun" w:hAnsi="SimSun" w:hint="eastAsia"/>
          <w:sz w:val="21"/>
          <w:szCs w:val="21"/>
        </w:rPr>
        <w:t>通函</w:t>
      </w:r>
      <w:r w:rsidR="0024193B" w:rsidRPr="003D4A17">
        <w:rPr>
          <w:rFonts w:ascii="SimSun" w:hAnsi="SimSun" w:hint="eastAsia"/>
          <w:sz w:val="21"/>
          <w:szCs w:val="21"/>
        </w:rPr>
        <w:t>C.PCT 1588和1620）。</w:t>
      </w:r>
    </w:p>
    <w:p w14:paraId="44F36B51" w14:textId="7DC5FFFF" w:rsidR="006B5AB9" w:rsidRPr="003D4A17" w:rsidRDefault="00E6303A"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sz w:val="21"/>
          <w:szCs w:val="21"/>
        </w:rPr>
        <w:t>从</w:t>
      </w:r>
      <w:r w:rsidR="0006415D" w:rsidRPr="003D4A17">
        <w:rPr>
          <w:rFonts w:ascii="SimSun" w:hAnsi="SimSun" w:hint="eastAsia"/>
          <w:sz w:val="21"/>
          <w:szCs w:val="21"/>
        </w:rPr>
        <w:t>收到的</w:t>
      </w:r>
      <w:r w:rsidRPr="003D4A17">
        <w:rPr>
          <w:rFonts w:ascii="SimSun" w:hAnsi="SimSun"/>
          <w:sz w:val="21"/>
          <w:szCs w:val="21"/>
        </w:rPr>
        <w:t>关于电子学习效用的评论</w:t>
      </w:r>
      <w:r w:rsidR="00A1400B" w:rsidRPr="003D4A17">
        <w:rPr>
          <w:rFonts w:ascii="SimSun" w:hAnsi="SimSun" w:hint="eastAsia"/>
          <w:sz w:val="21"/>
          <w:szCs w:val="21"/>
        </w:rPr>
        <w:t>意见</w:t>
      </w:r>
      <w:r w:rsidRPr="003D4A17">
        <w:rPr>
          <w:rFonts w:ascii="SimSun" w:hAnsi="SimSun"/>
          <w:sz w:val="21"/>
          <w:szCs w:val="21"/>
        </w:rPr>
        <w:t>中可以看出，许多</w:t>
      </w:r>
      <w:r w:rsidRPr="003D4A17">
        <w:rPr>
          <w:rFonts w:ascii="SimSun" w:hAnsi="SimSun" w:hint="eastAsia"/>
          <w:sz w:val="21"/>
          <w:szCs w:val="21"/>
        </w:rPr>
        <w:t>主管局</w:t>
      </w:r>
      <w:r w:rsidRPr="003D4A17">
        <w:rPr>
          <w:rFonts w:ascii="SimSun" w:hAnsi="SimSun"/>
          <w:sz w:val="21"/>
          <w:szCs w:val="21"/>
        </w:rPr>
        <w:t>认为系统</w:t>
      </w:r>
      <w:r w:rsidRPr="003D4A17">
        <w:rPr>
          <w:rFonts w:ascii="SimSun" w:hAnsi="SimSun" w:hint="eastAsia"/>
          <w:sz w:val="21"/>
          <w:szCs w:val="21"/>
        </w:rPr>
        <w:t>性</w:t>
      </w:r>
      <w:r w:rsidRPr="003D4A17">
        <w:rPr>
          <w:rFonts w:ascii="SimSun" w:hAnsi="SimSun"/>
          <w:sz w:val="21"/>
          <w:szCs w:val="21"/>
        </w:rPr>
        <w:t>使用电子学习是</w:t>
      </w:r>
      <w:r w:rsidRPr="003D4A17">
        <w:rPr>
          <w:rFonts w:ascii="SimSun" w:hAnsi="SimSun" w:hint="eastAsia"/>
          <w:sz w:val="21"/>
          <w:szCs w:val="21"/>
        </w:rPr>
        <w:t>初级审查员</w:t>
      </w:r>
      <w:r w:rsidR="002A2B67" w:rsidRPr="003D4A17">
        <w:rPr>
          <w:rFonts w:ascii="SimSun" w:hAnsi="SimSun" w:hint="eastAsia"/>
          <w:sz w:val="21"/>
          <w:szCs w:val="21"/>
        </w:rPr>
        <w:t>和有经验的审查员</w:t>
      </w:r>
      <w:r w:rsidRPr="003D4A17">
        <w:rPr>
          <w:rFonts w:ascii="SimSun" w:hAnsi="SimSun" w:hint="eastAsia"/>
          <w:sz w:val="21"/>
          <w:szCs w:val="21"/>
        </w:rPr>
        <w:t>培训中十分</w:t>
      </w:r>
      <w:r w:rsidRPr="003D4A17">
        <w:rPr>
          <w:rFonts w:ascii="SimSun" w:hAnsi="SimSun"/>
          <w:sz w:val="21"/>
          <w:szCs w:val="21"/>
        </w:rPr>
        <w:t>有效</w:t>
      </w:r>
      <w:r w:rsidRPr="003D4A17">
        <w:rPr>
          <w:rFonts w:ascii="SimSun" w:hAnsi="SimSun" w:hint="eastAsia"/>
          <w:sz w:val="21"/>
          <w:szCs w:val="21"/>
        </w:rPr>
        <w:t>的</w:t>
      </w:r>
      <w:r w:rsidRPr="003D4A17">
        <w:rPr>
          <w:rFonts w:ascii="SimSun" w:hAnsi="SimSun"/>
          <w:sz w:val="21"/>
          <w:szCs w:val="21"/>
        </w:rPr>
        <w:t>部分。</w:t>
      </w:r>
      <w:r w:rsidR="002A2B67" w:rsidRPr="003D4A17">
        <w:rPr>
          <w:rFonts w:ascii="SimSun" w:hAnsi="SimSun" w:hint="eastAsia"/>
          <w:sz w:val="21"/>
          <w:szCs w:val="21"/>
        </w:rPr>
        <w:t>有多个主管局参与了电子学习资源的开发，</w:t>
      </w:r>
      <w:r w:rsidR="00A1400B" w:rsidRPr="003D4A17">
        <w:rPr>
          <w:rFonts w:ascii="SimSun" w:hAnsi="SimSun" w:hint="eastAsia"/>
          <w:sz w:val="21"/>
          <w:szCs w:val="21"/>
        </w:rPr>
        <w:t>以此</w:t>
      </w:r>
      <w:r w:rsidR="002A2B67" w:rsidRPr="003D4A17">
        <w:rPr>
          <w:rFonts w:ascii="SimSun" w:hAnsi="SimSun" w:hint="eastAsia"/>
          <w:sz w:val="21"/>
          <w:szCs w:val="21"/>
        </w:rPr>
        <w:t>作为其发展培训基础设施以支持学习活动的举措的一部分。</w:t>
      </w:r>
      <w:r w:rsidRPr="003D4A17">
        <w:rPr>
          <w:rFonts w:ascii="SimSun" w:hAnsi="SimSun"/>
          <w:sz w:val="21"/>
          <w:szCs w:val="21"/>
        </w:rPr>
        <w:t>原因包括为所有</w:t>
      </w:r>
      <w:r w:rsidRPr="003D4A17">
        <w:rPr>
          <w:rFonts w:ascii="SimSun" w:hAnsi="SimSun" w:hint="eastAsia"/>
          <w:sz w:val="21"/>
          <w:szCs w:val="21"/>
        </w:rPr>
        <w:t>学员</w:t>
      </w:r>
      <w:r w:rsidRPr="003D4A17">
        <w:rPr>
          <w:rFonts w:ascii="SimSun" w:hAnsi="SimSun"/>
          <w:sz w:val="21"/>
          <w:szCs w:val="21"/>
        </w:rPr>
        <w:t>奠定共同基础</w:t>
      </w:r>
      <w:r w:rsidRPr="003D4A17">
        <w:rPr>
          <w:rFonts w:ascii="SimSun" w:hAnsi="SimSun" w:hint="eastAsia"/>
          <w:sz w:val="21"/>
          <w:szCs w:val="21"/>
        </w:rPr>
        <w:t>、</w:t>
      </w:r>
      <w:r w:rsidRPr="003D4A17">
        <w:rPr>
          <w:rFonts w:ascii="SimSun" w:hAnsi="SimSun"/>
          <w:sz w:val="21"/>
          <w:szCs w:val="21"/>
        </w:rPr>
        <w:t>以</w:t>
      </w:r>
      <w:r w:rsidRPr="003D4A17">
        <w:rPr>
          <w:rFonts w:ascii="SimSun" w:hAnsi="SimSun" w:hint="eastAsia"/>
          <w:sz w:val="21"/>
          <w:szCs w:val="21"/>
        </w:rPr>
        <w:t>学员自己的节奏</w:t>
      </w:r>
      <w:r w:rsidRPr="003D4A17">
        <w:rPr>
          <w:rFonts w:ascii="SimSun" w:hAnsi="SimSun"/>
          <w:sz w:val="21"/>
          <w:szCs w:val="21"/>
        </w:rPr>
        <w:t>学习课程的优势</w:t>
      </w:r>
      <w:r w:rsidRPr="003D4A17">
        <w:rPr>
          <w:rFonts w:ascii="SimSun" w:hAnsi="SimSun" w:hint="eastAsia"/>
          <w:sz w:val="21"/>
          <w:szCs w:val="21"/>
        </w:rPr>
        <w:t>、通过学员</w:t>
      </w:r>
      <w:r w:rsidRPr="003D4A17">
        <w:rPr>
          <w:rFonts w:ascii="SimSun" w:hAnsi="SimSun"/>
          <w:sz w:val="21"/>
          <w:szCs w:val="21"/>
        </w:rPr>
        <w:t>的反馈不断改进学习</w:t>
      </w:r>
      <w:r w:rsidR="002A2B67" w:rsidRPr="003D4A17">
        <w:rPr>
          <w:rFonts w:ascii="SimSun" w:hAnsi="SimSun" w:hint="eastAsia"/>
          <w:sz w:val="21"/>
          <w:szCs w:val="21"/>
        </w:rPr>
        <w:t>资源</w:t>
      </w:r>
      <w:r w:rsidRPr="003D4A17">
        <w:rPr>
          <w:rFonts w:ascii="SimSun" w:hAnsi="SimSun"/>
          <w:sz w:val="21"/>
          <w:szCs w:val="21"/>
        </w:rPr>
        <w:t>的机会，以及</w:t>
      </w:r>
      <w:r w:rsidRPr="003D4A17">
        <w:rPr>
          <w:rFonts w:ascii="SimSun" w:hAnsi="SimSun" w:hint="eastAsia"/>
          <w:sz w:val="21"/>
          <w:szCs w:val="21"/>
        </w:rPr>
        <w:t>电子学习活动中</w:t>
      </w:r>
      <w:r w:rsidRPr="003D4A17">
        <w:rPr>
          <w:rFonts w:ascii="SimSun" w:hAnsi="SimSun"/>
          <w:sz w:val="21"/>
          <w:szCs w:val="21"/>
        </w:rPr>
        <w:t>进行标准化评估</w:t>
      </w:r>
      <w:r w:rsidRPr="003D4A17">
        <w:rPr>
          <w:rFonts w:ascii="SimSun" w:hAnsi="SimSun" w:hint="eastAsia"/>
          <w:sz w:val="21"/>
          <w:szCs w:val="21"/>
        </w:rPr>
        <w:t>的选项</w:t>
      </w:r>
      <w:r w:rsidR="002A2B67" w:rsidRPr="003D4A17">
        <w:rPr>
          <w:rFonts w:ascii="SimSun" w:hAnsi="SimSun" w:hint="eastAsia"/>
          <w:sz w:val="21"/>
          <w:szCs w:val="21"/>
        </w:rPr>
        <w:t>。</w:t>
      </w:r>
    </w:p>
    <w:p w14:paraId="4206980E" w14:textId="4982E94A" w:rsidR="00CB4EFA" w:rsidRPr="003D4A17" w:rsidRDefault="00E6303A"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sz w:val="21"/>
          <w:szCs w:val="21"/>
        </w:rPr>
        <w:t>从收到的评论</w:t>
      </w:r>
      <w:r w:rsidRPr="003D4A17">
        <w:rPr>
          <w:rFonts w:ascii="SimSun" w:hAnsi="SimSun" w:hint="eastAsia"/>
          <w:sz w:val="21"/>
          <w:szCs w:val="21"/>
        </w:rPr>
        <w:t>意见</w:t>
      </w:r>
      <w:r w:rsidRPr="003D4A17">
        <w:rPr>
          <w:rFonts w:ascii="SimSun" w:hAnsi="SimSun"/>
          <w:sz w:val="21"/>
          <w:szCs w:val="21"/>
        </w:rPr>
        <w:t>中</w:t>
      </w:r>
      <w:r w:rsidR="008E5A32" w:rsidRPr="003D4A17">
        <w:rPr>
          <w:rFonts w:ascii="SimSun" w:hAnsi="SimSun" w:hint="eastAsia"/>
          <w:sz w:val="21"/>
          <w:szCs w:val="21"/>
        </w:rPr>
        <w:t>还</w:t>
      </w:r>
      <w:r w:rsidRPr="003D4A17">
        <w:rPr>
          <w:rFonts w:ascii="SimSun" w:hAnsi="SimSun"/>
          <w:sz w:val="21"/>
          <w:szCs w:val="21"/>
        </w:rPr>
        <w:t>可以看出，特别是中小型</w:t>
      </w:r>
      <w:r w:rsidRPr="003D4A17">
        <w:rPr>
          <w:rFonts w:ascii="SimSun" w:hAnsi="SimSun" w:hint="eastAsia"/>
          <w:sz w:val="21"/>
          <w:szCs w:val="21"/>
        </w:rPr>
        <w:t>局</w:t>
      </w:r>
      <w:r w:rsidRPr="003D4A17">
        <w:rPr>
          <w:rFonts w:ascii="SimSun" w:hAnsi="SimSun"/>
          <w:sz w:val="21"/>
          <w:szCs w:val="21"/>
        </w:rPr>
        <w:t>，</w:t>
      </w:r>
      <w:r w:rsidRPr="003D4A17">
        <w:rPr>
          <w:rFonts w:ascii="SimSun" w:hAnsi="SimSun" w:hint="eastAsia"/>
          <w:sz w:val="21"/>
          <w:szCs w:val="21"/>
        </w:rPr>
        <w:t>由于其自己</w:t>
      </w:r>
      <w:r w:rsidRPr="003D4A17">
        <w:rPr>
          <w:rFonts w:ascii="SimSun" w:hAnsi="SimSun"/>
          <w:sz w:val="21"/>
          <w:szCs w:val="21"/>
        </w:rPr>
        <w:t>开发</w:t>
      </w:r>
      <w:r w:rsidR="008E5A32" w:rsidRPr="003D4A17">
        <w:rPr>
          <w:rFonts w:ascii="SimSun" w:hAnsi="SimSun" w:hint="eastAsia"/>
          <w:sz w:val="21"/>
          <w:szCs w:val="21"/>
        </w:rPr>
        <w:t>或维护</w:t>
      </w:r>
      <w:r w:rsidRPr="003D4A17">
        <w:rPr>
          <w:rFonts w:ascii="SimSun" w:hAnsi="SimSun"/>
          <w:sz w:val="21"/>
          <w:szCs w:val="21"/>
        </w:rPr>
        <w:t>电子学习资源的</w:t>
      </w:r>
      <w:r w:rsidRPr="003D4A17">
        <w:rPr>
          <w:rFonts w:ascii="SimSun" w:hAnsi="SimSun" w:hint="eastAsia"/>
          <w:sz w:val="21"/>
          <w:szCs w:val="21"/>
        </w:rPr>
        <w:t>可用</w:t>
      </w:r>
      <w:r w:rsidRPr="003D4A17">
        <w:rPr>
          <w:rFonts w:ascii="SimSun" w:hAnsi="SimSun"/>
          <w:sz w:val="21"/>
          <w:szCs w:val="21"/>
        </w:rPr>
        <w:t>资源较少</w:t>
      </w:r>
      <w:r w:rsidR="008E5A32" w:rsidRPr="003D4A17">
        <w:rPr>
          <w:rFonts w:ascii="SimSun" w:hAnsi="SimSun" w:hint="eastAsia"/>
          <w:sz w:val="21"/>
          <w:szCs w:val="21"/>
        </w:rPr>
        <w:t>或没有资源</w:t>
      </w:r>
      <w:r w:rsidRPr="003D4A17">
        <w:rPr>
          <w:rFonts w:ascii="SimSun" w:hAnsi="SimSun"/>
          <w:sz w:val="21"/>
          <w:szCs w:val="21"/>
        </w:rPr>
        <w:t>，非常</w:t>
      </w:r>
      <w:r w:rsidRPr="003D4A17">
        <w:rPr>
          <w:rFonts w:ascii="SimSun" w:hAnsi="SimSun" w:hint="eastAsia"/>
          <w:sz w:val="21"/>
          <w:szCs w:val="21"/>
        </w:rPr>
        <w:t>希望</w:t>
      </w:r>
      <w:r w:rsidRPr="003D4A17">
        <w:rPr>
          <w:rFonts w:ascii="SimSun" w:hAnsi="SimSun"/>
          <w:sz w:val="21"/>
          <w:szCs w:val="21"/>
        </w:rPr>
        <w:t>通过</w:t>
      </w:r>
      <w:r w:rsidRPr="003D4A17">
        <w:rPr>
          <w:rFonts w:ascii="SimSun" w:hAnsi="SimSun" w:hint="eastAsia"/>
          <w:sz w:val="21"/>
          <w:szCs w:val="21"/>
        </w:rPr>
        <w:t>获取</w:t>
      </w:r>
      <w:r w:rsidRPr="003D4A17">
        <w:rPr>
          <w:rFonts w:ascii="SimSun" w:hAnsi="SimSun"/>
          <w:sz w:val="21"/>
          <w:szCs w:val="21"/>
        </w:rPr>
        <w:t>外部电子学习资源来支持其专家培训。因此，如果有更多</w:t>
      </w:r>
      <w:r w:rsidRPr="003D4A17">
        <w:rPr>
          <w:rFonts w:ascii="SimSun" w:hAnsi="SimSun" w:hint="eastAsia"/>
          <w:sz w:val="21"/>
          <w:szCs w:val="21"/>
        </w:rPr>
        <w:lastRenderedPageBreak/>
        <w:t>主管局</w:t>
      </w:r>
      <w:r w:rsidRPr="003D4A17">
        <w:rPr>
          <w:rFonts w:ascii="SimSun" w:hAnsi="SimSun"/>
          <w:sz w:val="21"/>
          <w:szCs w:val="21"/>
        </w:rPr>
        <w:t>将其培训资源不加任何限制地提供给其他</w:t>
      </w:r>
      <w:r w:rsidRPr="003D4A17">
        <w:rPr>
          <w:rFonts w:ascii="SimSun" w:hAnsi="SimSun" w:hint="eastAsia"/>
          <w:sz w:val="21"/>
          <w:szCs w:val="21"/>
        </w:rPr>
        <w:t>主管局</w:t>
      </w:r>
      <w:r w:rsidRPr="003D4A17">
        <w:rPr>
          <w:rFonts w:ascii="SimSun" w:hAnsi="SimSun"/>
          <w:sz w:val="21"/>
          <w:szCs w:val="21"/>
        </w:rPr>
        <w:t>的用户，将</w:t>
      </w:r>
      <w:r w:rsidRPr="003D4A17">
        <w:rPr>
          <w:rFonts w:ascii="SimSun" w:hAnsi="SimSun" w:hint="eastAsia"/>
          <w:sz w:val="21"/>
          <w:szCs w:val="21"/>
        </w:rPr>
        <w:t>会</w:t>
      </w:r>
      <w:r w:rsidRPr="003D4A17">
        <w:rPr>
          <w:rFonts w:ascii="SimSun" w:hAnsi="SimSun"/>
          <w:sz w:val="21"/>
          <w:szCs w:val="21"/>
        </w:rPr>
        <w:t>非常有益。正如一些评论</w:t>
      </w:r>
      <w:r w:rsidRPr="003D4A17">
        <w:rPr>
          <w:rFonts w:ascii="SimSun" w:hAnsi="SimSun" w:hint="eastAsia"/>
          <w:sz w:val="21"/>
          <w:szCs w:val="21"/>
        </w:rPr>
        <w:t>意见</w:t>
      </w:r>
      <w:r w:rsidRPr="003D4A17">
        <w:rPr>
          <w:rFonts w:ascii="SimSun" w:hAnsi="SimSun"/>
          <w:sz w:val="21"/>
          <w:szCs w:val="21"/>
        </w:rPr>
        <w:t>所指出的，这可能有助于各</w:t>
      </w:r>
      <w:r w:rsidRPr="003D4A17">
        <w:rPr>
          <w:rFonts w:ascii="SimSun" w:hAnsi="SimSun" w:hint="eastAsia"/>
          <w:sz w:val="21"/>
          <w:szCs w:val="21"/>
        </w:rPr>
        <w:t>局</w:t>
      </w:r>
      <w:r w:rsidRPr="003D4A17">
        <w:rPr>
          <w:rFonts w:ascii="SimSun" w:hAnsi="SimSun"/>
          <w:sz w:val="21"/>
          <w:szCs w:val="21"/>
        </w:rPr>
        <w:t>之间分享最佳做法，包括</w:t>
      </w:r>
      <w:r w:rsidRPr="003D4A17">
        <w:rPr>
          <w:rFonts w:ascii="SimSun" w:hAnsi="SimSun" w:hint="eastAsia"/>
          <w:sz w:val="21"/>
          <w:szCs w:val="21"/>
        </w:rPr>
        <w:t>审查</w:t>
      </w:r>
      <w:r w:rsidRPr="003D4A17">
        <w:rPr>
          <w:rFonts w:ascii="SimSun" w:hAnsi="SimSun"/>
          <w:sz w:val="21"/>
          <w:szCs w:val="21"/>
        </w:rPr>
        <w:t>做法和在线培训做法</w:t>
      </w:r>
      <w:r w:rsidRPr="003D4A17">
        <w:rPr>
          <w:rFonts w:ascii="SimSun" w:hAnsi="SimSun" w:hint="eastAsia"/>
          <w:sz w:val="21"/>
          <w:szCs w:val="21"/>
        </w:rPr>
        <w:t>与</w:t>
      </w:r>
      <w:r w:rsidRPr="003D4A17">
        <w:rPr>
          <w:rFonts w:ascii="SimSun" w:hAnsi="SimSun"/>
          <w:sz w:val="21"/>
          <w:szCs w:val="21"/>
        </w:rPr>
        <w:t>技术</w:t>
      </w:r>
      <w:r w:rsidRPr="003D4A17">
        <w:rPr>
          <w:rFonts w:ascii="SimSun" w:hAnsi="SimSun" w:hint="eastAsia"/>
          <w:sz w:val="21"/>
          <w:szCs w:val="21"/>
        </w:rPr>
        <w:t>。</w:t>
      </w:r>
    </w:p>
    <w:p w14:paraId="0C91C640" w14:textId="3E3CA3A9" w:rsidR="00A10B94" w:rsidRPr="003D4A17" w:rsidRDefault="0024193B" w:rsidP="009F230D">
      <w:pPr>
        <w:pStyle w:val="ONUME"/>
        <w:keepNext/>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因此，</w:t>
      </w:r>
      <w:r w:rsidR="00142E10" w:rsidRPr="003D4A17">
        <w:rPr>
          <w:rFonts w:ascii="SimSun" w:hAnsi="SimSun" w:hint="eastAsia"/>
          <w:sz w:val="21"/>
          <w:szCs w:val="21"/>
        </w:rPr>
        <w:t>文件</w:t>
      </w:r>
      <w:r w:rsidRPr="003D4A17">
        <w:rPr>
          <w:rFonts w:ascii="SimSun" w:hAnsi="SimSun" w:hint="eastAsia"/>
          <w:sz w:val="21"/>
          <w:szCs w:val="21"/>
        </w:rPr>
        <w:t>PCT/WG/14/15第20和21段（</w:t>
      </w:r>
      <w:r w:rsidR="00142E10" w:rsidRPr="003D4A17">
        <w:rPr>
          <w:rFonts w:ascii="SimSun" w:hAnsi="SimSun" w:hint="eastAsia"/>
          <w:sz w:val="21"/>
          <w:szCs w:val="21"/>
        </w:rPr>
        <w:t>转录</w:t>
      </w:r>
      <w:r w:rsidRPr="003D4A17">
        <w:rPr>
          <w:rFonts w:ascii="SimSun" w:hAnsi="SimSun" w:hint="eastAsia"/>
          <w:sz w:val="21"/>
          <w:szCs w:val="21"/>
        </w:rPr>
        <w:t>于下文）</w:t>
      </w:r>
      <w:r w:rsidR="00FB357F" w:rsidRPr="003D4A17">
        <w:rPr>
          <w:rFonts w:ascii="SimSun" w:hAnsi="SimSun" w:hint="eastAsia"/>
          <w:sz w:val="21"/>
          <w:szCs w:val="21"/>
        </w:rPr>
        <w:t>建议</w:t>
      </w:r>
      <w:r w:rsidRPr="003D4A17">
        <w:rPr>
          <w:rFonts w:ascii="SimSun" w:hAnsi="SimSun" w:hint="eastAsia"/>
          <w:sz w:val="21"/>
          <w:szCs w:val="21"/>
        </w:rPr>
        <w:t>考虑</w:t>
      </w:r>
      <w:r w:rsidR="00A1400B" w:rsidRPr="003D4A17">
        <w:rPr>
          <w:rFonts w:ascii="SimSun" w:hAnsi="SimSun" w:hint="eastAsia"/>
          <w:sz w:val="21"/>
          <w:szCs w:val="21"/>
        </w:rPr>
        <w:t>创建</w:t>
      </w:r>
      <w:r w:rsidRPr="003D4A17">
        <w:rPr>
          <w:rFonts w:ascii="SimSun" w:hAnsi="SimSun" w:hint="eastAsia"/>
          <w:sz w:val="21"/>
          <w:szCs w:val="21"/>
        </w:rPr>
        <w:t>一个独立的电子学习资源库：</w:t>
      </w:r>
    </w:p>
    <w:p w14:paraId="71649BAC" w14:textId="1C67F62A" w:rsidR="00F65604" w:rsidRPr="003D4A17" w:rsidRDefault="0051013B" w:rsidP="009F230D">
      <w:pPr>
        <w:pStyle w:val="ONUME"/>
        <w:numPr>
          <w:ilvl w:val="0"/>
          <w:numId w:val="0"/>
        </w:numPr>
        <w:spacing w:afterLines="50" w:after="120" w:line="340" w:lineRule="atLeast"/>
        <w:ind w:left="567"/>
        <w:jc w:val="both"/>
        <w:rPr>
          <w:rFonts w:ascii="SimSun" w:hAnsi="SimSun"/>
          <w:sz w:val="21"/>
          <w:szCs w:val="21"/>
        </w:rPr>
      </w:pPr>
      <w:r w:rsidRPr="003D4A17">
        <w:rPr>
          <w:rFonts w:ascii="SimSun" w:hAnsi="SimSun" w:hint="eastAsia"/>
          <w:sz w:val="21"/>
          <w:szCs w:val="21"/>
        </w:rPr>
        <w:t>“</w:t>
      </w:r>
      <w:r w:rsidR="00F65604" w:rsidRPr="003D4A17">
        <w:rPr>
          <w:rFonts w:ascii="SimSun" w:hAnsi="SimSun"/>
          <w:sz w:val="21"/>
          <w:szCs w:val="21"/>
        </w:rPr>
        <w:t>20.</w:t>
      </w:r>
      <w:r w:rsidRPr="003D4A17">
        <w:rPr>
          <w:rFonts w:ascii="SimSun" w:hAnsi="SimSun"/>
          <w:sz w:val="21"/>
          <w:szCs w:val="21"/>
        </w:rPr>
        <w:t>……，由于开发电子学习资源</w:t>
      </w:r>
      <w:r w:rsidRPr="003D4A17">
        <w:rPr>
          <w:rFonts w:ascii="SimSun" w:hAnsi="SimSun" w:hint="eastAsia"/>
          <w:sz w:val="21"/>
          <w:szCs w:val="21"/>
        </w:rPr>
        <w:t>还</w:t>
      </w:r>
      <w:r w:rsidRPr="003D4A17">
        <w:rPr>
          <w:rFonts w:ascii="SimSun" w:hAnsi="SimSun"/>
          <w:sz w:val="21"/>
          <w:szCs w:val="21"/>
        </w:rPr>
        <w:t>需要大量财政或人力资源，一些主管局可能不希望公开分享这些资源，而只</w:t>
      </w:r>
      <w:r w:rsidRPr="003D4A17">
        <w:rPr>
          <w:rFonts w:ascii="SimSun" w:hAnsi="SimSun" w:hint="eastAsia"/>
          <w:sz w:val="21"/>
          <w:szCs w:val="21"/>
        </w:rPr>
        <w:t>想</w:t>
      </w:r>
      <w:r w:rsidRPr="003D4A17">
        <w:rPr>
          <w:rFonts w:ascii="SimSun" w:hAnsi="SimSun"/>
          <w:sz w:val="21"/>
          <w:szCs w:val="21"/>
        </w:rPr>
        <w:t>与其他专利局的专家</w:t>
      </w:r>
      <w:r w:rsidRPr="003D4A17">
        <w:rPr>
          <w:rFonts w:ascii="SimSun" w:hAnsi="SimSun" w:hint="eastAsia"/>
          <w:sz w:val="21"/>
          <w:szCs w:val="21"/>
        </w:rPr>
        <w:t>进行共</w:t>
      </w:r>
      <w:r w:rsidRPr="003D4A17">
        <w:rPr>
          <w:rFonts w:ascii="SimSun" w:hAnsi="SimSun"/>
          <w:sz w:val="21"/>
          <w:szCs w:val="21"/>
        </w:rPr>
        <w:t>享。为减轻这些主管局在管理</w:t>
      </w:r>
      <w:r w:rsidRPr="003D4A17">
        <w:rPr>
          <w:rFonts w:ascii="SimSun" w:hAnsi="SimSun" w:hint="eastAsia"/>
          <w:sz w:val="21"/>
          <w:szCs w:val="21"/>
        </w:rPr>
        <w:t>对此类</w:t>
      </w:r>
      <w:r w:rsidRPr="003D4A17">
        <w:rPr>
          <w:rFonts w:ascii="SimSun" w:hAnsi="SimSun"/>
          <w:sz w:val="21"/>
          <w:szCs w:val="21"/>
        </w:rPr>
        <w:t>资源</w:t>
      </w:r>
      <w:r w:rsidRPr="003D4A17">
        <w:rPr>
          <w:rFonts w:ascii="SimSun" w:hAnsi="SimSun" w:hint="eastAsia"/>
          <w:sz w:val="21"/>
          <w:szCs w:val="21"/>
        </w:rPr>
        <w:t>的</w:t>
      </w:r>
      <w:r w:rsidRPr="003D4A17">
        <w:rPr>
          <w:rFonts w:ascii="SimSun" w:hAnsi="SimSun"/>
          <w:sz w:val="21"/>
          <w:szCs w:val="21"/>
        </w:rPr>
        <w:t>请求和</w:t>
      </w:r>
      <w:r w:rsidRPr="003D4A17">
        <w:rPr>
          <w:rFonts w:ascii="SimSun" w:hAnsi="SimSun" w:hint="eastAsia"/>
          <w:sz w:val="21"/>
          <w:szCs w:val="21"/>
        </w:rPr>
        <w:t>获取</w:t>
      </w:r>
      <w:r w:rsidRPr="003D4A17">
        <w:rPr>
          <w:rFonts w:ascii="SimSun" w:hAnsi="SimSun"/>
          <w:sz w:val="21"/>
          <w:szCs w:val="21"/>
        </w:rPr>
        <w:t>方面的行政负担，可以考虑</w:t>
      </w:r>
      <w:r w:rsidRPr="003D4A17">
        <w:rPr>
          <w:rFonts w:ascii="SimSun" w:hAnsi="SimSun" w:hint="eastAsia"/>
          <w:sz w:val="21"/>
          <w:szCs w:val="21"/>
        </w:rPr>
        <w:t>创建</w:t>
      </w:r>
      <w:r w:rsidRPr="003D4A17">
        <w:rPr>
          <w:rFonts w:ascii="SimSun" w:hAnsi="SimSun"/>
          <w:sz w:val="21"/>
          <w:szCs w:val="21"/>
        </w:rPr>
        <w:t>一个独立的电子学习资源库，向经</w:t>
      </w:r>
      <w:r w:rsidRPr="003D4A17">
        <w:rPr>
          <w:rFonts w:ascii="SimSun" w:hAnsi="SimSun" w:hint="eastAsia"/>
          <w:sz w:val="21"/>
          <w:szCs w:val="21"/>
        </w:rPr>
        <w:t>认证</w:t>
      </w:r>
      <w:r w:rsidRPr="003D4A17">
        <w:rPr>
          <w:rFonts w:ascii="SimSun" w:hAnsi="SimSun"/>
          <w:sz w:val="21"/>
          <w:szCs w:val="21"/>
        </w:rPr>
        <w:t>的用户提供</w:t>
      </w:r>
      <w:r w:rsidRPr="003D4A17">
        <w:rPr>
          <w:rFonts w:ascii="SimSun" w:hAnsi="SimSun" w:hint="eastAsia"/>
          <w:sz w:val="21"/>
          <w:szCs w:val="21"/>
        </w:rPr>
        <w:t>访问权限。</w:t>
      </w:r>
    </w:p>
    <w:p w14:paraId="73869C2A" w14:textId="290BE21C" w:rsidR="004A4F68" w:rsidRPr="003D4A17" w:rsidRDefault="00F65604" w:rsidP="009F230D">
      <w:pPr>
        <w:pStyle w:val="ONUME"/>
        <w:numPr>
          <w:ilvl w:val="0"/>
          <w:numId w:val="0"/>
        </w:numPr>
        <w:spacing w:afterLines="50" w:after="120" w:line="340" w:lineRule="atLeast"/>
        <w:ind w:left="567"/>
        <w:jc w:val="both"/>
        <w:rPr>
          <w:rFonts w:ascii="SimSun" w:hAnsi="SimSun"/>
          <w:sz w:val="21"/>
          <w:szCs w:val="21"/>
        </w:rPr>
      </w:pPr>
      <w:r w:rsidRPr="003D4A17">
        <w:rPr>
          <w:rFonts w:ascii="SimSun" w:hAnsi="SimSun"/>
          <w:sz w:val="21"/>
          <w:szCs w:val="21"/>
        </w:rPr>
        <w:t>21.</w:t>
      </w:r>
      <w:r w:rsidR="0051013B" w:rsidRPr="003D4A17">
        <w:rPr>
          <w:rFonts w:ascii="SimSun" w:hAnsi="SimSun" w:hint="eastAsia"/>
          <w:sz w:val="21"/>
          <w:szCs w:val="21"/>
        </w:rPr>
        <w:t>此类</w:t>
      </w:r>
      <w:r w:rsidR="0051013B" w:rsidRPr="003D4A17">
        <w:rPr>
          <w:rFonts w:ascii="SimSun" w:hAnsi="SimSun"/>
          <w:sz w:val="21"/>
          <w:szCs w:val="21"/>
        </w:rPr>
        <w:t>资源库还可以管理选定资源的翻译，以</w:t>
      </w:r>
      <w:r w:rsidR="0051013B" w:rsidRPr="003D4A17">
        <w:rPr>
          <w:rFonts w:ascii="SimSun" w:hAnsi="SimSun" w:hint="eastAsia"/>
          <w:sz w:val="21"/>
          <w:szCs w:val="21"/>
        </w:rPr>
        <w:t>方便</w:t>
      </w:r>
      <w:r w:rsidR="0051013B" w:rsidRPr="003D4A17">
        <w:rPr>
          <w:rFonts w:ascii="SimSun" w:hAnsi="SimSun"/>
          <w:sz w:val="21"/>
          <w:szCs w:val="21"/>
        </w:rPr>
        <w:t>获取和使用这些资源。正如一</w:t>
      </w:r>
      <w:r w:rsidR="0051013B" w:rsidRPr="003D4A17">
        <w:rPr>
          <w:rFonts w:ascii="SimSun" w:hAnsi="SimSun" w:hint="eastAsia"/>
          <w:sz w:val="21"/>
          <w:szCs w:val="21"/>
        </w:rPr>
        <w:t>项</w:t>
      </w:r>
      <w:r w:rsidR="0051013B" w:rsidRPr="003D4A17">
        <w:rPr>
          <w:rFonts w:ascii="SimSun" w:hAnsi="SimSun"/>
          <w:sz w:val="21"/>
          <w:szCs w:val="21"/>
        </w:rPr>
        <w:t>评论</w:t>
      </w:r>
      <w:r w:rsidR="0051013B" w:rsidRPr="003D4A17">
        <w:rPr>
          <w:rFonts w:ascii="SimSun" w:hAnsi="SimSun" w:hint="eastAsia"/>
          <w:sz w:val="21"/>
          <w:szCs w:val="21"/>
        </w:rPr>
        <w:t>意见所</w:t>
      </w:r>
      <w:r w:rsidR="0051013B" w:rsidRPr="003D4A17">
        <w:rPr>
          <w:rFonts w:ascii="SimSun" w:hAnsi="SimSun"/>
          <w:sz w:val="21"/>
          <w:szCs w:val="21"/>
        </w:rPr>
        <w:t>强调的，它将保证资源的持续可用性，这对系统</w:t>
      </w:r>
      <w:r w:rsidR="0051013B" w:rsidRPr="003D4A17">
        <w:rPr>
          <w:rFonts w:ascii="SimSun" w:hAnsi="SimSun" w:hint="eastAsia"/>
          <w:sz w:val="21"/>
          <w:szCs w:val="21"/>
        </w:rPr>
        <w:t>性地</w:t>
      </w:r>
      <w:r w:rsidR="0051013B" w:rsidRPr="003D4A17">
        <w:rPr>
          <w:rFonts w:ascii="SimSun" w:hAnsi="SimSun"/>
          <w:sz w:val="21"/>
          <w:szCs w:val="21"/>
        </w:rPr>
        <w:t>使用外部资源至关重要。为了缓解互联网连接的速度和可靠性问题，一些资源可供下载</w:t>
      </w:r>
      <w:r w:rsidR="0051013B" w:rsidRPr="003D4A17">
        <w:rPr>
          <w:rFonts w:ascii="SimSun" w:hAnsi="SimSun" w:hint="eastAsia"/>
          <w:sz w:val="21"/>
          <w:szCs w:val="21"/>
        </w:rPr>
        <w:t>和整</w:t>
      </w:r>
      <w:r w:rsidR="0051013B" w:rsidRPr="003D4A17">
        <w:rPr>
          <w:rFonts w:ascii="SimSun" w:hAnsi="SimSun"/>
          <w:sz w:val="21"/>
          <w:szCs w:val="21"/>
        </w:rPr>
        <w:t>合到本地学习管理系统中。总的来说，这样</w:t>
      </w:r>
      <w:r w:rsidR="0051013B" w:rsidRPr="003D4A17">
        <w:rPr>
          <w:rFonts w:ascii="SimSun" w:hAnsi="SimSun" w:hint="eastAsia"/>
          <w:sz w:val="21"/>
          <w:szCs w:val="21"/>
        </w:rPr>
        <w:t>的</w:t>
      </w:r>
      <w:r w:rsidR="0051013B" w:rsidRPr="003D4A17">
        <w:rPr>
          <w:rFonts w:ascii="SimSun" w:hAnsi="SimSun"/>
          <w:sz w:val="21"/>
          <w:szCs w:val="21"/>
        </w:rPr>
        <w:t>资源库肯定有利于在尚未考虑</w:t>
      </w:r>
      <w:r w:rsidR="0051013B" w:rsidRPr="003D4A17">
        <w:rPr>
          <w:rFonts w:ascii="SimSun" w:hAnsi="SimSun" w:hint="eastAsia"/>
          <w:sz w:val="21"/>
          <w:szCs w:val="21"/>
        </w:rPr>
        <w:t>电子</w:t>
      </w:r>
      <w:r w:rsidR="0051013B" w:rsidRPr="003D4A17">
        <w:rPr>
          <w:rFonts w:ascii="SimSun" w:hAnsi="SimSun"/>
          <w:sz w:val="21"/>
          <w:szCs w:val="21"/>
        </w:rPr>
        <w:t>学习方法的</w:t>
      </w:r>
      <w:r w:rsidR="0051013B" w:rsidRPr="003D4A17">
        <w:rPr>
          <w:rFonts w:ascii="SimSun" w:hAnsi="SimSun" w:hint="eastAsia"/>
          <w:sz w:val="21"/>
          <w:szCs w:val="21"/>
        </w:rPr>
        <w:t>主管局</w:t>
      </w:r>
      <w:r w:rsidR="0051013B" w:rsidRPr="003D4A17">
        <w:rPr>
          <w:rFonts w:ascii="SimSun" w:hAnsi="SimSun"/>
          <w:sz w:val="21"/>
          <w:szCs w:val="21"/>
        </w:rPr>
        <w:t>中推广使用电子学习</w:t>
      </w:r>
      <w:r w:rsidR="0051013B" w:rsidRPr="003D4A17">
        <w:rPr>
          <w:rFonts w:ascii="SimSun" w:hAnsi="SimSun" w:hint="eastAsia"/>
          <w:sz w:val="21"/>
          <w:szCs w:val="21"/>
        </w:rPr>
        <w:t>。</w:t>
      </w:r>
      <w:r w:rsidR="00857DA8" w:rsidRPr="003D4A17">
        <w:rPr>
          <w:rFonts w:ascii="SimSun" w:hAnsi="SimSun" w:hint="eastAsia"/>
          <w:sz w:val="21"/>
          <w:szCs w:val="21"/>
        </w:rPr>
        <w:t>”</w:t>
      </w:r>
    </w:p>
    <w:p w14:paraId="48C5F41D" w14:textId="507109DF" w:rsidR="004A4F68" w:rsidRPr="003D4A17" w:rsidRDefault="0024193B"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工作组在第十四届会议上批准了这一</w:t>
      </w:r>
      <w:r w:rsidR="00AE3BD8" w:rsidRPr="003D4A17">
        <w:rPr>
          <w:rFonts w:ascii="SimSun" w:hAnsi="SimSun" w:hint="eastAsia"/>
          <w:sz w:val="21"/>
          <w:szCs w:val="21"/>
        </w:rPr>
        <w:t>提案</w:t>
      </w:r>
      <w:r w:rsidRPr="003D4A17">
        <w:rPr>
          <w:rFonts w:ascii="SimSun" w:hAnsi="SimSun" w:hint="eastAsia"/>
          <w:sz w:val="21"/>
          <w:szCs w:val="21"/>
        </w:rPr>
        <w:t>，并请国际局为</w:t>
      </w:r>
      <w:r w:rsidR="00A1400B" w:rsidRPr="003D4A17">
        <w:rPr>
          <w:rFonts w:ascii="SimSun" w:hAnsi="SimSun" w:hint="eastAsia"/>
          <w:sz w:val="21"/>
          <w:szCs w:val="21"/>
        </w:rPr>
        <w:t>创建</w:t>
      </w:r>
      <w:r w:rsidR="0051013B" w:rsidRPr="003D4A17">
        <w:rPr>
          <w:rFonts w:ascii="SimSun" w:hAnsi="SimSun" w:hint="eastAsia"/>
          <w:sz w:val="21"/>
          <w:szCs w:val="21"/>
        </w:rPr>
        <w:t>一个</w:t>
      </w:r>
      <w:r w:rsidRPr="003D4A17">
        <w:rPr>
          <w:rFonts w:ascii="SimSun" w:hAnsi="SimSun" w:hint="eastAsia"/>
          <w:sz w:val="21"/>
          <w:szCs w:val="21"/>
        </w:rPr>
        <w:t>独立的电子学习资源库</w:t>
      </w:r>
      <w:r w:rsidR="00C4765D" w:rsidRPr="003D4A17">
        <w:rPr>
          <w:rFonts w:ascii="SimSun" w:hAnsi="SimSun" w:hint="eastAsia"/>
          <w:sz w:val="21"/>
          <w:szCs w:val="21"/>
        </w:rPr>
        <w:t>编制</w:t>
      </w:r>
      <w:r w:rsidR="0051013B" w:rsidRPr="003D4A17">
        <w:rPr>
          <w:rFonts w:ascii="SimSun" w:hAnsi="SimSun" w:hint="eastAsia"/>
          <w:sz w:val="21"/>
          <w:szCs w:val="21"/>
        </w:rPr>
        <w:t>提案</w:t>
      </w:r>
      <w:r w:rsidRPr="003D4A17">
        <w:rPr>
          <w:rFonts w:ascii="SimSun" w:hAnsi="SimSun" w:hint="eastAsia"/>
          <w:sz w:val="21"/>
          <w:szCs w:val="21"/>
        </w:rPr>
        <w:t>（见</w:t>
      </w:r>
      <w:r w:rsidR="0051013B" w:rsidRPr="003D4A17">
        <w:rPr>
          <w:rFonts w:ascii="SimSun" w:hAnsi="SimSun" w:hint="eastAsia"/>
          <w:sz w:val="21"/>
          <w:szCs w:val="21"/>
        </w:rPr>
        <w:t>文件PCT/WG/14/19，</w:t>
      </w:r>
      <w:r w:rsidR="00D11CE3" w:rsidRPr="003D4A17">
        <w:rPr>
          <w:rFonts w:ascii="SimSun" w:hAnsi="SimSun" w:hint="eastAsia"/>
          <w:sz w:val="21"/>
          <w:szCs w:val="21"/>
        </w:rPr>
        <w:t>该届</w:t>
      </w:r>
      <w:r w:rsidRPr="003D4A17">
        <w:rPr>
          <w:rFonts w:ascii="SimSun" w:hAnsi="SimSun" w:hint="eastAsia"/>
          <w:sz w:val="21"/>
          <w:szCs w:val="21"/>
        </w:rPr>
        <w:t>会议报告第194段）。</w:t>
      </w:r>
    </w:p>
    <w:p w14:paraId="2F0A1F77" w14:textId="1B94940B" w:rsidR="004A4F68" w:rsidRPr="003D4A17" w:rsidRDefault="0024193B" w:rsidP="009F230D">
      <w:pPr>
        <w:pStyle w:val="Heading1"/>
        <w:overflowPunct w:val="0"/>
        <w:spacing w:beforeLines="100" w:afterLines="50" w:after="120" w:line="340" w:lineRule="atLeast"/>
        <w:rPr>
          <w:rFonts w:ascii="SimSun" w:hAnsi="SimSun"/>
          <w:sz w:val="21"/>
          <w:szCs w:val="21"/>
        </w:rPr>
      </w:pPr>
      <w:r w:rsidRPr="003D4A17">
        <w:rPr>
          <w:rFonts w:ascii="SimHei" w:eastAsia="SimHei" w:hAnsi="SimHei" w:hint="eastAsia"/>
          <w:b w:val="0"/>
          <w:bCs w:val="0"/>
          <w:sz w:val="21"/>
          <w:szCs w:val="21"/>
        </w:rPr>
        <w:t>现有的电子学习资源汇编</w:t>
      </w:r>
    </w:p>
    <w:p w14:paraId="2585DF9E" w14:textId="2E003048" w:rsidR="00A10B94" w:rsidRPr="003D4A17" w:rsidRDefault="0024193B"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早在工作组第十届会议上，国际局就提交了适合专利</w:t>
      </w:r>
      <w:r w:rsidR="00D11CE3" w:rsidRPr="003D4A17">
        <w:rPr>
          <w:rFonts w:ascii="SimSun" w:hAnsi="SimSun" w:hint="eastAsia"/>
          <w:sz w:val="21"/>
          <w:szCs w:val="21"/>
        </w:rPr>
        <w:t>实质</w:t>
      </w:r>
      <w:r w:rsidRPr="003D4A17">
        <w:rPr>
          <w:rFonts w:ascii="SimSun" w:hAnsi="SimSun" w:hint="eastAsia"/>
          <w:sz w:val="21"/>
          <w:szCs w:val="21"/>
        </w:rPr>
        <w:t>审查员的电子学习资源汇编，</w:t>
      </w:r>
      <w:r w:rsidR="00951E0B" w:rsidRPr="003D4A17">
        <w:rPr>
          <w:rFonts w:ascii="SimSun" w:hAnsi="SimSun" w:hint="eastAsia"/>
          <w:sz w:val="21"/>
          <w:szCs w:val="21"/>
        </w:rPr>
        <w:t>该汇编</w:t>
      </w:r>
      <w:r w:rsidRPr="003D4A17">
        <w:rPr>
          <w:rFonts w:ascii="SimSun" w:hAnsi="SimSun" w:hint="eastAsia"/>
          <w:sz w:val="21"/>
          <w:szCs w:val="21"/>
        </w:rPr>
        <w:t>每年至少定期更新两次（最新更新见</w:t>
      </w:r>
      <w:r w:rsidR="00951E0B" w:rsidRPr="003D4A17">
        <w:rPr>
          <w:rFonts w:ascii="SimSun" w:hAnsi="SimSun" w:hint="eastAsia"/>
          <w:sz w:val="21"/>
          <w:szCs w:val="21"/>
        </w:rPr>
        <w:t>文件</w:t>
      </w:r>
      <w:r w:rsidRPr="003D4A17">
        <w:rPr>
          <w:rFonts w:ascii="SimSun" w:hAnsi="SimSun" w:hint="eastAsia"/>
          <w:sz w:val="21"/>
          <w:szCs w:val="21"/>
        </w:rPr>
        <w:t>PCT/WG/15/REFERENCE/E-LEARNING）。该汇编目前的格式是一个按主题划分的Excel表格，</w:t>
      </w:r>
      <w:r w:rsidR="00951E0B" w:rsidRPr="003D4A17">
        <w:rPr>
          <w:rFonts w:ascii="SimSun" w:hAnsi="SimSun" w:hint="eastAsia"/>
          <w:sz w:val="21"/>
          <w:szCs w:val="21"/>
        </w:rPr>
        <w:t>其中</w:t>
      </w:r>
      <w:r w:rsidRPr="003D4A17">
        <w:rPr>
          <w:rFonts w:ascii="SimSun" w:hAnsi="SimSun" w:hint="eastAsia"/>
          <w:sz w:val="21"/>
          <w:szCs w:val="21"/>
        </w:rPr>
        <w:t>包括</w:t>
      </w:r>
      <w:r w:rsidR="00951E0B" w:rsidRPr="003D4A17">
        <w:rPr>
          <w:rFonts w:ascii="SimSun" w:hAnsi="SimSun" w:hint="eastAsia"/>
          <w:sz w:val="21"/>
          <w:szCs w:val="21"/>
        </w:rPr>
        <w:t>各个</w:t>
      </w:r>
      <w:r w:rsidRPr="003D4A17">
        <w:rPr>
          <w:rFonts w:ascii="SimSun" w:hAnsi="SimSun" w:hint="eastAsia"/>
          <w:sz w:val="21"/>
          <w:szCs w:val="21"/>
        </w:rPr>
        <w:t>电子学习资源的链接，以及一个单独的</w:t>
      </w:r>
      <w:r w:rsidR="00685275" w:rsidRPr="003D4A17">
        <w:rPr>
          <w:rFonts w:ascii="SimSun" w:hAnsi="SimSun" w:hint="eastAsia"/>
          <w:sz w:val="21"/>
          <w:szCs w:val="21"/>
        </w:rPr>
        <w:t>提供方</w:t>
      </w:r>
      <w:r w:rsidR="00951E0B" w:rsidRPr="003D4A17">
        <w:rPr>
          <w:rFonts w:ascii="SimSun" w:hAnsi="SimSun" w:hint="eastAsia"/>
          <w:sz w:val="21"/>
          <w:szCs w:val="21"/>
        </w:rPr>
        <w:t>汇编，这些</w:t>
      </w:r>
      <w:r w:rsidR="00685275" w:rsidRPr="003D4A17">
        <w:rPr>
          <w:rFonts w:ascii="SimSun" w:hAnsi="SimSun" w:hint="eastAsia"/>
          <w:sz w:val="21"/>
          <w:szCs w:val="21"/>
        </w:rPr>
        <w:t>提供方</w:t>
      </w:r>
      <w:r w:rsidRPr="003D4A17">
        <w:rPr>
          <w:rFonts w:ascii="SimSun" w:hAnsi="SimSun" w:hint="eastAsia"/>
          <w:sz w:val="21"/>
          <w:szCs w:val="21"/>
        </w:rPr>
        <w:t>提供</w:t>
      </w:r>
      <w:r w:rsidR="00EA40F8" w:rsidRPr="003D4A17">
        <w:rPr>
          <w:rFonts w:ascii="SimSun" w:hAnsi="SimSun" w:hint="eastAsia"/>
          <w:sz w:val="21"/>
          <w:szCs w:val="21"/>
        </w:rPr>
        <w:t>了对一些</w:t>
      </w:r>
      <w:r w:rsidRPr="003D4A17">
        <w:rPr>
          <w:rFonts w:ascii="SimSun" w:hAnsi="SimSun" w:hint="eastAsia"/>
          <w:sz w:val="21"/>
          <w:szCs w:val="21"/>
        </w:rPr>
        <w:t>电子学习资源的</w:t>
      </w:r>
      <w:r w:rsidR="00951E0B" w:rsidRPr="003D4A17">
        <w:rPr>
          <w:rFonts w:ascii="SimSun" w:hAnsi="SimSun" w:hint="eastAsia"/>
          <w:sz w:val="21"/>
          <w:szCs w:val="21"/>
        </w:rPr>
        <w:t>访问权限</w:t>
      </w:r>
      <w:r w:rsidRPr="003D4A17">
        <w:rPr>
          <w:rFonts w:ascii="SimSun" w:hAnsi="SimSun" w:hint="eastAsia"/>
          <w:sz w:val="21"/>
          <w:szCs w:val="21"/>
        </w:rPr>
        <w:t>。</w:t>
      </w:r>
    </w:p>
    <w:p w14:paraId="1BE087C4" w14:textId="5848FC2B" w:rsidR="00A10B94" w:rsidRPr="003D4A17" w:rsidRDefault="00EA40F8"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在所述调查中</w:t>
      </w:r>
      <w:r w:rsidR="00E6303A" w:rsidRPr="003D4A17">
        <w:rPr>
          <w:rFonts w:ascii="SimSun" w:hAnsi="SimSun"/>
          <w:sz w:val="21"/>
          <w:szCs w:val="21"/>
        </w:rPr>
        <w:t>收到的关于</w:t>
      </w:r>
      <w:r w:rsidR="00E6303A" w:rsidRPr="003D4A17">
        <w:rPr>
          <w:rFonts w:ascii="SimSun" w:hAnsi="SimSun" w:hint="eastAsia"/>
          <w:sz w:val="21"/>
          <w:szCs w:val="21"/>
        </w:rPr>
        <w:t>该</w:t>
      </w:r>
      <w:r w:rsidR="00E6303A" w:rsidRPr="003D4A17">
        <w:rPr>
          <w:rFonts w:ascii="SimSun" w:hAnsi="SimSun"/>
          <w:sz w:val="21"/>
          <w:szCs w:val="21"/>
        </w:rPr>
        <w:t>电子学习资源汇编的评论</w:t>
      </w:r>
      <w:r w:rsidR="00E6303A" w:rsidRPr="003D4A17">
        <w:rPr>
          <w:rFonts w:ascii="SimSun" w:hAnsi="SimSun" w:hint="eastAsia"/>
          <w:sz w:val="21"/>
          <w:szCs w:val="21"/>
        </w:rPr>
        <w:t>意见</w:t>
      </w:r>
      <w:r w:rsidR="00E6303A" w:rsidRPr="003D4A17">
        <w:rPr>
          <w:rFonts w:ascii="SimSun" w:hAnsi="SimSun"/>
          <w:sz w:val="21"/>
          <w:szCs w:val="21"/>
        </w:rPr>
        <w:t>反映了对</w:t>
      </w:r>
      <w:r w:rsidR="00E6303A" w:rsidRPr="003D4A17">
        <w:rPr>
          <w:rFonts w:ascii="SimSun" w:hAnsi="SimSun" w:hint="eastAsia"/>
          <w:sz w:val="21"/>
          <w:szCs w:val="21"/>
        </w:rPr>
        <w:t>此</w:t>
      </w:r>
      <w:r w:rsidR="00E6303A" w:rsidRPr="003D4A17">
        <w:rPr>
          <w:rFonts w:ascii="SimSun" w:hAnsi="SimSun"/>
          <w:sz w:val="21"/>
          <w:szCs w:val="21"/>
        </w:rPr>
        <w:t>汇编、其全面性和有用性的极大赞赏。一些评论</w:t>
      </w:r>
      <w:r w:rsidR="00E6303A" w:rsidRPr="003D4A17">
        <w:rPr>
          <w:rFonts w:ascii="SimSun" w:hAnsi="SimSun" w:hint="eastAsia"/>
          <w:sz w:val="21"/>
          <w:szCs w:val="21"/>
        </w:rPr>
        <w:t>意见</w:t>
      </w:r>
      <w:r w:rsidR="00E6303A" w:rsidRPr="003D4A17">
        <w:rPr>
          <w:rFonts w:ascii="SimSun" w:hAnsi="SimSun"/>
          <w:sz w:val="21"/>
          <w:szCs w:val="21"/>
        </w:rPr>
        <w:t>提到了</w:t>
      </w:r>
      <w:r w:rsidR="00E6303A" w:rsidRPr="003D4A17">
        <w:rPr>
          <w:rFonts w:ascii="SimSun" w:hAnsi="SimSun" w:hint="eastAsia"/>
          <w:sz w:val="21"/>
          <w:szCs w:val="21"/>
        </w:rPr>
        <w:t>对</w:t>
      </w:r>
      <w:r w:rsidR="00E6303A" w:rsidRPr="003D4A17">
        <w:rPr>
          <w:rFonts w:ascii="SimSun" w:hAnsi="SimSun"/>
          <w:sz w:val="21"/>
          <w:szCs w:val="21"/>
        </w:rPr>
        <w:t>该汇编的长期计划，并强调了</w:t>
      </w:r>
      <w:r w:rsidR="00E6303A" w:rsidRPr="003D4A17">
        <w:rPr>
          <w:rFonts w:ascii="SimSun" w:hAnsi="SimSun" w:hint="eastAsia"/>
          <w:sz w:val="21"/>
          <w:szCs w:val="21"/>
        </w:rPr>
        <w:t>其定期</w:t>
      </w:r>
      <w:r w:rsidR="00E6303A" w:rsidRPr="003D4A17">
        <w:rPr>
          <w:rFonts w:ascii="SimSun" w:hAnsi="SimSun"/>
          <w:sz w:val="21"/>
          <w:szCs w:val="21"/>
        </w:rPr>
        <w:t>维护和更新的重要性。</w:t>
      </w:r>
    </w:p>
    <w:p w14:paraId="283FCE50" w14:textId="02FED870" w:rsidR="005F411E" w:rsidRPr="003D4A17" w:rsidRDefault="0024193B"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国际局致力于继续定期更新该汇编，这不仅包括更新</w:t>
      </w:r>
      <w:r w:rsidR="000D731D" w:rsidRPr="003D4A17">
        <w:rPr>
          <w:rFonts w:ascii="SimSun" w:hAnsi="SimSun" w:hint="eastAsia"/>
          <w:sz w:val="21"/>
          <w:szCs w:val="21"/>
        </w:rPr>
        <w:t>失效</w:t>
      </w:r>
      <w:r w:rsidRPr="003D4A17">
        <w:rPr>
          <w:rFonts w:ascii="SimSun" w:hAnsi="SimSun" w:hint="eastAsia"/>
          <w:sz w:val="21"/>
          <w:szCs w:val="21"/>
        </w:rPr>
        <w:t>的链接，还包括研究和</w:t>
      </w:r>
      <w:r w:rsidR="000D731D" w:rsidRPr="003D4A17">
        <w:rPr>
          <w:rFonts w:ascii="SimSun" w:hAnsi="SimSun" w:hint="eastAsia"/>
          <w:sz w:val="21"/>
          <w:szCs w:val="21"/>
        </w:rPr>
        <w:t>添加</w:t>
      </w:r>
      <w:r w:rsidRPr="003D4A17">
        <w:rPr>
          <w:rFonts w:ascii="SimSun" w:hAnsi="SimSun" w:hint="eastAsia"/>
          <w:sz w:val="21"/>
          <w:szCs w:val="21"/>
        </w:rPr>
        <w:t>尚未列入汇编的相关资源。为了</w:t>
      </w:r>
      <w:r w:rsidR="00B75158" w:rsidRPr="003D4A17">
        <w:rPr>
          <w:rFonts w:ascii="SimSun" w:hAnsi="SimSun" w:hint="eastAsia"/>
          <w:sz w:val="21"/>
          <w:szCs w:val="21"/>
        </w:rPr>
        <w:t>推动开展</w:t>
      </w:r>
      <w:r w:rsidRPr="003D4A17">
        <w:rPr>
          <w:rFonts w:ascii="SimSun" w:hAnsi="SimSun" w:hint="eastAsia"/>
          <w:sz w:val="21"/>
          <w:szCs w:val="21"/>
        </w:rPr>
        <w:t>这项工作，将邀请各</w:t>
      </w:r>
      <w:r w:rsidR="00515987" w:rsidRPr="003D4A17">
        <w:rPr>
          <w:rFonts w:ascii="SimSun" w:hAnsi="SimSun" w:hint="eastAsia"/>
          <w:sz w:val="21"/>
          <w:szCs w:val="21"/>
        </w:rPr>
        <w:t>主管局</w:t>
      </w:r>
      <w:r w:rsidRPr="003D4A17">
        <w:rPr>
          <w:rFonts w:ascii="SimSun" w:hAnsi="SimSun" w:hint="eastAsia"/>
          <w:sz w:val="21"/>
          <w:szCs w:val="21"/>
        </w:rPr>
        <w:t>向国际局报告</w:t>
      </w:r>
      <w:r w:rsidR="00B75158" w:rsidRPr="003D4A17">
        <w:rPr>
          <w:rFonts w:ascii="SimSun" w:hAnsi="SimSun" w:hint="eastAsia"/>
          <w:sz w:val="21"/>
          <w:szCs w:val="21"/>
        </w:rPr>
        <w:t>它们</w:t>
      </w:r>
      <w:r w:rsidRPr="003D4A17">
        <w:rPr>
          <w:rFonts w:ascii="SimSun" w:hAnsi="SimSun" w:hint="eastAsia"/>
          <w:sz w:val="21"/>
          <w:szCs w:val="21"/>
        </w:rPr>
        <w:t>新开发的任何资源，或在研究和进一步探索</w:t>
      </w:r>
      <w:r w:rsidR="00B75158" w:rsidRPr="003D4A17">
        <w:rPr>
          <w:rFonts w:ascii="SimSun" w:hAnsi="SimSun" w:hint="eastAsia"/>
          <w:sz w:val="21"/>
          <w:szCs w:val="21"/>
        </w:rPr>
        <w:t>此类</w:t>
      </w:r>
      <w:r w:rsidRPr="003D4A17">
        <w:rPr>
          <w:rFonts w:ascii="SimSun" w:hAnsi="SimSun" w:hint="eastAsia"/>
          <w:sz w:val="21"/>
          <w:szCs w:val="21"/>
        </w:rPr>
        <w:t>资源时发现的资源。</w:t>
      </w:r>
    </w:p>
    <w:p w14:paraId="6EAB2B06" w14:textId="05C1F9DD" w:rsidR="009425D3" w:rsidRPr="003D4A17" w:rsidRDefault="0024193B"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汇编中的大多数资源提供完全免费的在线访问，有时需要事先注册。</w:t>
      </w:r>
      <w:r w:rsidR="001C0070" w:rsidRPr="003D4A17">
        <w:rPr>
          <w:rFonts w:ascii="SimSun" w:hAnsi="SimSun" w:hint="eastAsia"/>
          <w:sz w:val="21"/>
          <w:szCs w:val="21"/>
        </w:rPr>
        <w:t>但是</w:t>
      </w:r>
      <w:r w:rsidRPr="003D4A17">
        <w:rPr>
          <w:rFonts w:ascii="SimSun" w:hAnsi="SimSun" w:hint="eastAsia"/>
          <w:sz w:val="21"/>
          <w:szCs w:val="21"/>
        </w:rPr>
        <w:t>，</w:t>
      </w:r>
      <w:r w:rsidR="001C0070" w:rsidRPr="003D4A17">
        <w:rPr>
          <w:rFonts w:ascii="SimSun" w:hAnsi="SimSun" w:hint="eastAsia"/>
          <w:sz w:val="21"/>
          <w:szCs w:val="21"/>
        </w:rPr>
        <w:t>对</w:t>
      </w:r>
      <w:r w:rsidRPr="003D4A17">
        <w:rPr>
          <w:rFonts w:ascii="SimSun" w:hAnsi="SimSun" w:hint="eastAsia"/>
          <w:sz w:val="21"/>
          <w:szCs w:val="21"/>
        </w:rPr>
        <w:t>某些资源</w:t>
      </w:r>
      <w:r w:rsidR="001C0070" w:rsidRPr="003D4A17">
        <w:rPr>
          <w:rFonts w:ascii="SimSun" w:hAnsi="SimSun" w:hint="eastAsia"/>
          <w:sz w:val="21"/>
          <w:szCs w:val="21"/>
        </w:rPr>
        <w:t>的访问受到</w:t>
      </w:r>
      <w:r w:rsidRPr="003D4A17">
        <w:rPr>
          <w:rFonts w:ascii="SimSun" w:hAnsi="SimSun" w:hint="eastAsia"/>
          <w:sz w:val="21"/>
          <w:szCs w:val="21"/>
        </w:rPr>
        <w:t>控制，也就是说，由于各</w:t>
      </w:r>
      <w:r w:rsidR="00515987" w:rsidRPr="003D4A17">
        <w:rPr>
          <w:rFonts w:ascii="SimSun" w:hAnsi="SimSun" w:hint="eastAsia"/>
          <w:sz w:val="21"/>
          <w:szCs w:val="21"/>
        </w:rPr>
        <w:t>主管局</w:t>
      </w:r>
      <w:r w:rsidRPr="003D4A17">
        <w:rPr>
          <w:rFonts w:ascii="SimSun" w:hAnsi="SimSun" w:hint="eastAsia"/>
          <w:sz w:val="21"/>
          <w:szCs w:val="21"/>
        </w:rPr>
        <w:t>之间的双边协议，访问需要支付费用或</w:t>
      </w:r>
      <w:r w:rsidR="00EB459F" w:rsidRPr="003D4A17">
        <w:rPr>
          <w:rFonts w:ascii="SimSun" w:hAnsi="SimSun" w:hint="eastAsia"/>
          <w:sz w:val="21"/>
          <w:szCs w:val="21"/>
        </w:rPr>
        <w:t>获得进入权限</w:t>
      </w:r>
      <w:r w:rsidRPr="003D4A17">
        <w:rPr>
          <w:rFonts w:ascii="SimSun" w:hAnsi="SimSun" w:hint="eastAsia"/>
          <w:sz w:val="21"/>
          <w:szCs w:val="21"/>
        </w:rPr>
        <w:t>。访问条件</w:t>
      </w:r>
      <w:r w:rsidR="0002219A" w:rsidRPr="003D4A17">
        <w:rPr>
          <w:rFonts w:ascii="SimSun" w:hAnsi="SimSun" w:hint="eastAsia"/>
          <w:sz w:val="21"/>
          <w:szCs w:val="21"/>
        </w:rPr>
        <w:t>列于表格</w:t>
      </w:r>
      <w:r w:rsidRPr="003D4A17">
        <w:rPr>
          <w:rFonts w:ascii="SimSun" w:hAnsi="SimSun" w:hint="eastAsia"/>
          <w:sz w:val="21"/>
          <w:szCs w:val="21"/>
        </w:rPr>
        <w:t>F栏中。</w:t>
      </w:r>
      <w:r w:rsidR="000D731D" w:rsidRPr="003D4A17">
        <w:rPr>
          <w:rFonts w:ascii="SimSun" w:hAnsi="SimSun" w:hint="eastAsia"/>
          <w:sz w:val="21"/>
          <w:szCs w:val="21"/>
        </w:rPr>
        <w:t>可</w:t>
      </w:r>
      <w:r w:rsidRPr="003D4A17">
        <w:rPr>
          <w:rFonts w:ascii="SimSun" w:hAnsi="SimSun" w:hint="eastAsia"/>
          <w:sz w:val="21"/>
          <w:szCs w:val="21"/>
        </w:rPr>
        <w:t>免费</w:t>
      </w:r>
      <w:r w:rsidR="000D731D" w:rsidRPr="003D4A17">
        <w:rPr>
          <w:rFonts w:ascii="SimSun" w:hAnsi="SimSun" w:hint="eastAsia"/>
          <w:sz w:val="21"/>
          <w:szCs w:val="21"/>
        </w:rPr>
        <w:t>访问</w:t>
      </w:r>
      <w:r w:rsidRPr="003D4A17">
        <w:rPr>
          <w:rFonts w:ascii="SimSun" w:hAnsi="SimSun" w:hint="eastAsia"/>
          <w:sz w:val="21"/>
          <w:szCs w:val="21"/>
        </w:rPr>
        <w:t>的资源以绿色标示。</w:t>
      </w:r>
      <w:r w:rsidR="0002219A" w:rsidRPr="003D4A17">
        <w:rPr>
          <w:rFonts w:ascii="SimSun" w:hAnsi="SimSun" w:hint="eastAsia"/>
          <w:sz w:val="21"/>
          <w:szCs w:val="21"/>
        </w:rPr>
        <w:t>仅限</w:t>
      </w:r>
      <w:r w:rsidRPr="003D4A17">
        <w:rPr>
          <w:rFonts w:ascii="SimSun" w:hAnsi="SimSun" w:hint="eastAsia"/>
          <w:sz w:val="21"/>
          <w:szCs w:val="21"/>
        </w:rPr>
        <w:t>经认证的用户使用的资源以红色标示。</w:t>
      </w:r>
    </w:p>
    <w:p w14:paraId="2CEB62C2" w14:textId="7D9B371A" w:rsidR="00266ADE" w:rsidRPr="003D4A17" w:rsidRDefault="0024193B" w:rsidP="009F230D">
      <w:pPr>
        <w:pStyle w:val="Heading1"/>
        <w:overflowPunct w:val="0"/>
        <w:spacing w:beforeLines="100" w:afterLines="50" w:after="120" w:line="340" w:lineRule="atLeast"/>
        <w:rPr>
          <w:rFonts w:ascii="SimSun" w:hAnsi="SimSun"/>
          <w:sz w:val="21"/>
          <w:szCs w:val="21"/>
        </w:rPr>
      </w:pPr>
      <w:r w:rsidRPr="003D4A17">
        <w:rPr>
          <w:rFonts w:ascii="SimHei" w:eastAsia="SimHei" w:hAnsi="SimHei" w:hint="eastAsia"/>
          <w:b w:val="0"/>
          <w:bCs w:val="0"/>
          <w:sz w:val="21"/>
          <w:szCs w:val="21"/>
        </w:rPr>
        <w:t>将现有汇编转</w:t>
      </w:r>
      <w:r w:rsidR="005A6D25" w:rsidRPr="003D4A17">
        <w:rPr>
          <w:rFonts w:ascii="SimHei" w:eastAsia="SimHei" w:hAnsi="SimHei" w:hint="eastAsia"/>
          <w:b w:val="0"/>
          <w:bCs w:val="0"/>
          <w:sz w:val="21"/>
          <w:szCs w:val="21"/>
        </w:rPr>
        <w:t>换</w:t>
      </w:r>
      <w:r w:rsidRPr="003D4A17">
        <w:rPr>
          <w:rFonts w:ascii="SimHei" w:eastAsia="SimHei" w:hAnsi="SimHei" w:hint="eastAsia"/>
          <w:b w:val="0"/>
          <w:bCs w:val="0"/>
          <w:sz w:val="21"/>
          <w:szCs w:val="21"/>
        </w:rPr>
        <w:t>为基于网络的电子学习平台</w:t>
      </w:r>
    </w:p>
    <w:p w14:paraId="60E2F57F" w14:textId="469DCA89" w:rsidR="009425D3" w:rsidRPr="003D4A17" w:rsidRDefault="000501FE"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相比于</w:t>
      </w:r>
      <w:r w:rsidR="0024193B" w:rsidRPr="003D4A17">
        <w:rPr>
          <w:rFonts w:ascii="SimSun" w:hAnsi="SimSun" w:hint="eastAsia"/>
          <w:sz w:val="21"/>
          <w:szCs w:val="21"/>
        </w:rPr>
        <w:t>保持</w:t>
      </w:r>
      <w:r w:rsidRPr="003D4A17">
        <w:rPr>
          <w:rFonts w:ascii="SimSun" w:hAnsi="SimSun" w:hint="eastAsia"/>
          <w:sz w:val="21"/>
          <w:szCs w:val="21"/>
        </w:rPr>
        <w:t>汇编当前的</w:t>
      </w:r>
      <w:r w:rsidR="0024193B" w:rsidRPr="003D4A17">
        <w:rPr>
          <w:rFonts w:ascii="SimSun" w:hAnsi="SimSun" w:hint="eastAsia"/>
          <w:sz w:val="21"/>
          <w:szCs w:val="21"/>
        </w:rPr>
        <w:t>Excel表格的格式，</w:t>
      </w:r>
      <w:r w:rsidRPr="003D4A17">
        <w:rPr>
          <w:rFonts w:ascii="SimSun" w:hAnsi="SimSun" w:hint="eastAsia"/>
          <w:sz w:val="21"/>
          <w:szCs w:val="21"/>
        </w:rPr>
        <w:t>可以</w:t>
      </w:r>
      <w:r w:rsidR="0024193B" w:rsidRPr="003D4A17">
        <w:rPr>
          <w:rFonts w:ascii="SimSun" w:hAnsi="SimSun" w:hint="eastAsia"/>
          <w:sz w:val="21"/>
          <w:szCs w:val="21"/>
        </w:rPr>
        <w:t>考虑将</w:t>
      </w:r>
      <w:r w:rsidRPr="003D4A17">
        <w:rPr>
          <w:rFonts w:ascii="SimSun" w:hAnsi="SimSun" w:hint="eastAsia"/>
          <w:sz w:val="21"/>
          <w:szCs w:val="21"/>
        </w:rPr>
        <w:t>现有</w:t>
      </w:r>
      <w:r w:rsidR="0024193B" w:rsidRPr="003D4A17">
        <w:rPr>
          <w:rFonts w:ascii="SimSun" w:hAnsi="SimSun" w:hint="eastAsia"/>
          <w:sz w:val="21"/>
          <w:szCs w:val="21"/>
        </w:rPr>
        <w:t>汇编转换为基于网络的平台。最直接的实施方式是建立一个网页，展示</w:t>
      </w:r>
      <w:r w:rsidRPr="003D4A17">
        <w:rPr>
          <w:rFonts w:ascii="SimSun" w:hAnsi="SimSun" w:hint="eastAsia"/>
          <w:sz w:val="21"/>
          <w:szCs w:val="21"/>
        </w:rPr>
        <w:t>目前</w:t>
      </w:r>
      <w:r w:rsidR="0024193B" w:rsidRPr="003D4A17">
        <w:rPr>
          <w:rFonts w:ascii="SimSun" w:hAnsi="SimSun" w:hint="eastAsia"/>
          <w:sz w:val="21"/>
          <w:szCs w:val="21"/>
        </w:rPr>
        <w:t>按主题</w:t>
      </w:r>
      <w:r w:rsidRPr="003D4A17">
        <w:rPr>
          <w:rFonts w:ascii="SimSun" w:hAnsi="SimSun" w:hint="eastAsia"/>
          <w:sz w:val="21"/>
          <w:szCs w:val="21"/>
        </w:rPr>
        <w:t>开列</w:t>
      </w:r>
      <w:r w:rsidR="0024193B" w:rsidRPr="003D4A17">
        <w:rPr>
          <w:rFonts w:ascii="SimSun" w:hAnsi="SimSun" w:hint="eastAsia"/>
          <w:sz w:val="21"/>
          <w:szCs w:val="21"/>
        </w:rPr>
        <w:t>的</w:t>
      </w:r>
      <w:r w:rsidRPr="003D4A17">
        <w:rPr>
          <w:rFonts w:ascii="SimSun" w:hAnsi="SimSun" w:hint="eastAsia"/>
          <w:sz w:val="21"/>
          <w:szCs w:val="21"/>
        </w:rPr>
        <w:t>各</w:t>
      </w:r>
      <w:r w:rsidR="0024193B" w:rsidRPr="003D4A17">
        <w:rPr>
          <w:rFonts w:ascii="SimSun" w:hAnsi="SimSun" w:hint="eastAsia"/>
          <w:sz w:val="21"/>
          <w:szCs w:val="21"/>
        </w:rPr>
        <w:t>电子学习</w:t>
      </w:r>
      <w:r w:rsidRPr="003D4A17">
        <w:rPr>
          <w:rFonts w:ascii="SimSun" w:hAnsi="SimSun" w:hint="eastAsia"/>
          <w:sz w:val="21"/>
          <w:szCs w:val="21"/>
        </w:rPr>
        <w:t>资源</w:t>
      </w:r>
      <w:r w:rsidR="0024193B" w:rsidRPr="003D4A17">
        <w:rPr>
          <w:rFonts w:ascii="SimSun" w:hAnsi="SimSun" w:hint="eastAsia"/>
          <w:sz w:val="21"/>
          <w:szCs w:val="21"/>
        </w:rPr>
        <w:t>列表，</w:t>
      </w:r>
      <w:r w:rsidR="00700CE7" w:rsidRPr="003D4A17">
        <w:rPr>
          <w:rFonts w:ascii="SimSun" w:hAnsi="SimSun" w:hint="eastAsia"/>
          <w:sz w:val="21"/>
          <w:szCs w:val="21"/>
        </w:rPr>
        <w:t>其中</w:t>
      </w:r>
      <w:r w:rsidR="0024193B" w:rsidRPr="003D4A17">
        <w:rPr>
          <w:rFonts w:ascii="SimSun" w:hAnsi="SimSun" w:hint="eastAsia"/>
          <w:sz w:val="21"/>
          <w:szCs w:val="21"/>
        </w:rPr>
        <w:t>包括</w:t>
      </w:r>
      <w:r w:rsidR="00700CE7" w:rsidRPr="003D4A17">
        <w:rPr>
          <w:rFonts w:ascii="SimSun" w:hAnsi="SimSun" w:hint="eastAsia"/>
          <w:sz w:val="21"/>
          <w:szCs w:val="21"/>
        </w:rPr>
        <w:t>这些资源的</w:t>
      </w:r>
      <w:r w:rsidR="0024193B" w:rsidRPr="003D4A17">
        <w:rPr>
          <w:rFonts w:ascii="SimSun" w:hAnsi="SimSun" w:hint="eastAsia"/>
          <w:sz w:val="21"/>
          <w:szCs w:val="21"/>
        </w:rPr>
        <w:t>链接。网页还可以包括一个下载区，希望</w:t>
      </w:r>
      <w:r w:rsidR="008A7133" w:rsidRPr="003D4A17">
        <w:rPr>
          <w:rFonts w:ascii="SimSun" w:hAnsi="SimSun" w:hint="eastAsia"/>
          <w:sz w:val="21"/>
          <w:szCs w:val="21"/>
        </w:rPr>
        <w:t>共享</w:t>
      </w:r>
      <w:r w:rsidR="0024193B" w:rsidRPr="003D4A17">
        <w:rPr>
          <w:rFonts w:ascii="SimSun" w:hAnsi="SimSun" w:hint="eastAsia"/>
          <w:sz w:val="21"/>
          <w:szCs w:val="21"/>
        </w:rPr>
        <w:t>资源并将</w:t>
      </w:r>
      <w:r w:rsidR="008A7133" w:rsidRPr="003D4A17">
        <w:rPr>
          <w:rFonts w:ascii="SimSun" w:hAnsi="SimSun" w:hint="eastAsia"/>
          <w:sz w:val="21"/>
          <w:szCs w:val="21"/>
        </w:rPr>
        <w:t>其</w:t>
      </w:r>
      <w:r w:rsidR="00700CE7" w:rsidRPr="003D4A17">
        <w:rPr>
          <w:rFonts w:ascii="SimSun" w:hAnsi="SimSun" w:hint="eastAsia"/>
          <w:sz w:val="21"/>
          <w:szCs w:val="21"/>
        </w:rPr>
        <w:t>与</w:t>
      </w:r>
      <w:r w:rsidR="0024193B" w:rsidRPr="003D4A17">
        <w:rPr>
          <w:rFonts w:ascii="SimSun" w:hAnsi="SimSun" w:hint="eastAsia"/>
          <w:sz w:val="21"/>
          <w:szCs w:val="21"/>
        </w:rPr>
        <w:t>其他</w:t>
      </w:r>
      <w:r w:rsidR="00515987" w:rsidRPr="003D4A17">
        <w:rPr>
          <w:rFonts w:ascii="SimSun" w:hAnsi="SimSun" w:hint="eastAsia"/>
          <w:sz w:val="21"/>
          <w:szCs w:val="21"/>
        </w:rPr>
        <w:t>主管局</w:t>
      </w:r>
      <w:r w:rsidR="0024193B" w:rsidRPr="003D4A17">
        <w:rPr>
          <w:rFonts w:ascii="SimSun" w:hAnsi="SimSun" w:hint="eastAsia"/>
          <w:sz w:val="21"/>
          <w:szCs w:val="21"/>
        </w:rPr>
        <w:t>的本地学习系统</w:t>
      </w:r>
      <w:r w:rsidR="00700CE7" w:rsidRPr="003D4A17">
        <w:rPr>
          <w:rFonts w:ascii="SimSun" w:hAnsi="SimSun" w:hint="eastAsia"/>
          <w:sz w:val="21"/>
          <w:szCs w:val="21"/>
        </w:rPr>
        <w:t>相整合</w:t>
      </w:r>
      <w:r w:rsidR="0024193B" w:rsidRPr="003D4A17">
        <w:rPr>
          <w:rFonts w:ascii="SimSun" w:hAnsi="SimSun" w:hint="eastAsia"/>
          <w:sz w:val="21"/>
          <w:szCs w:val="21"/>
        </w:rPr>
        <w:t>的</w:t>
      </w:r>
      <w:r w:rsidR="00515987" w:rsidRPr="003D4A17">
        <w:rPr>
          <w:rFonts w:ascii="SimSun" w:hAnsi="SimSun" w:hint="eastAsia"/>
          <w:sz w:val="21"/>
          <w:szCs w:val="21"/>
        </w:rPr>
        <w:t>主管局</w:t>
      </w:r>
      <w:r w:rsidR="0024193B" w:rsidRPr="003D4A17">
        <w:rPr>
          <w:rFonts w:ascii="SimSun" w:hAnsi="SimSun" w:hint="eastAsia"/>
          <w:sz w:val="21"/>
          <w:szCs w:val="21"/>
        </w:rPr>
        <w:t>可以提供</w:t>
      </w:r>
      <w:r w:rsidR="00700CE7" w:rsidRPr="003D4A17">
        <w:rPr>
          <w:rFonts w:ascii="SimSun" w:hAnsi="SimSun" w:hint="eastAsia"/>
          <w:sz w:val="21"/>
          <w:szCs w:val="21"/>
        </w:rPr>
        <w:t>此类</w:t>
      </w:r>
      <w:r w:rsidR="0024193B" w:rsidRPr="003D4A17">
        <w:rPr>
          <w:rFonts w:ascii="SimSun" w:hAnsi="SimSun" w:hint="eastAsia"/>
          <w:sz w:val="21"/>
          <w:szCs w:val="21"/>
        </w:rPr>
        <w:t>资源</w:t>
      </w:r>
      <w:r w:rsidR="00700CE7" w:rsidRPr="003D4A17">
        <w:rPr>
          <w:rFonts w:ascii="SimSun" w:hAnsi="SimSun" w:hint="eastAsia"/>
          <w:sz w:val="21"/>
          <w:szCs w:val="21"/>
        </w:rPr>
        <w:t>以</w:t>
      </w:r>
      <w:r w:rsidR="0024193B" w:rsidRPr="003D4A17">
        <w:rPr>
          <w:rFonts w:ascii="SimSun" w:hAnsi="SimSun" w:hint="eastAsia"/>
          <w:sz w:val="21"/>
          <w:szCs w:val="21"/>
        </w:rPr>
        <w:t>供下载。</w:t>
      </w:r>
    </w:p>
    <w:p w14:paraId="0B3B705F" w14:textId="2E6FBC44" w:rsidR="00136910" w:rsidRPr="003D4A17" w:rsidRDefault="00393248"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一个更复杂的实施</w:t>
      </w:r>
      <w:r w:rsidR="008A7133" w:rsidRPr="003D4A17">
        <w:rPr>
          <w:rFonts w:ascii="SimSun" w:hAnsi="SimSun" w:hint="eastAsia"/>
          <w:sz w:val="21"/>
          <w:szCs w:val="21"/>
        </w:rPr>
        <w:t>方式</w:t>
      </w:r>
      <w:r w:rsidRPr="003D4A17">
        <w:rPr>
          <w:rFonts w:ascii="SimSun" w:hAnsi="SimSun" w:hint="eastAsia"/>
          <w:sz w:val="21"/>
          <w:szCs w:val="21"/>
        </w:rPr>
        <w:t>是使用学习管理系统（LMS）。在工作组</w:t>
      </w:r>
      <w:r w:rsidR="00050068" w:rsidRPr="003D4A17">
        <w:rPr>
          <w:rFonts w:ascii="SimSun" w:hAnsi="SimSun" w:hint="eastAsia"/>
          <w:sz w:val="21"/>
          <w:szCs w:val="21"/>
        </w:rPr>
        <w:t>对</w:t>
      </w:r>
      <w:r w:rsidRPr="003D4A17">
        <w:rPr>
          <w:rFonts w:ascii="SimSun" w:hAnsi="SimSun" w:hint="eastAsia"/>
          <w:sz w:val="21"/>
          <w:szCs w:val="21"/>
        </w:rPr>
        <w:t>关于改进专利审查员培训协调的</w:t>
      </w:r>
      <w:r w:rsidR="00617DF7" w:rsidRPr="003D4A17">
        <w:rPr>
          <w:rFonts w:ascii="SimSun" w:hAnsi="SimSun" w:hint="eastAsia"/>
          <w:sz w:val="21"/>
          <w:szCs w:val="21"/>
        </w:rPr>
        <w:t>提案</w:t>
      </w:r>
      <w:r w:rsidRPr="003D4A17">
        <w:rPr>
          <w:rFonts w:ascii="SimSun" w:hAnsi="SimSun" w:hint="eastAsia"/>
          <w:sz w:val="21"/>
          <w:szCs w:val="21"/>
        </w:rPr>
        <w:t>的讨论中，已介绍了LMS对审查员培训管理的效用（见</w:t>
      </w:r>
      <w:r w:rsidR="00617DF7" w:rsidRPr="003D4A17">
        <w:rPr>
          <w:rFonts w:ascii="SimSun" w:hAnsi="SimSun" w:hint="eastAsia"/>
          <w:sz w:val="21"/>
          <w:szCs w:val="21"/>
        </w:rPr>
        <w:t>文件</w:t>
      </w:r>
      <w:r w:rsidRPr="003D4A17">
        <w:rPr>
          <w:rFonts w:ascii="SimSun" w:hAnsi="SimSun" w:hint="eastAsia"/>
          <w:sz w:val="21"/>
          <w:szCs w:val="21"/>
        </w:rPr>
        <w:t>PCT/WG/10/9）。国际局</w:t>
      </w:r>
      <w:r w:rsidR="00050068" w:rsidRPr="003D4A17">
        <w:rPr>
          <w:rFonts w:ascii="SimSun" w:hAnsi="SimSun" w:hint="eastAsia"/>
          <w:sz w:val="21"/>
          <w:szCs w:val="21"/>
        </w:rPr>
        <w:t>探讨了LMS</w:t>
      </w:r>
      <w:r w:rsidRPr="003D4A17">
        <w:rPr>
          <w:rFonts w:ascii="SimSun" w:hAnsi="SimSun" w:hint="eastAsia"/>
          <w:sz w:val="21"/>
          <w:szCs w:val="21"/>
        </w:rPr>
        <w:t>在开放源</w:t>
      </w:r>
      <w:r w:rsidR="00050068" w:rsidRPr="003D4A17">
        <w:rPr>
          <w:rFonts w:ascii="SimSun" w:hAnsi="SimSun" w:hint="eastAsia"/>
          <w:sz w:val="21"/>
          <w:szCs w:val="21"/>
        </w:rPr>
        <w:t>代</w:t>
      </w:r>
      <w:r w:rsidRPr="003D4A17">
        <w:rPr>
          <w:rFonts w:ascii="SimSun" w:hAnsi="SimSun" w:hint="eastAsia"/>
          <w:sz w:val="21"/>
          <w:szCs w:val="21"/>
        </w:rPr>
        <w:t>码Moodle LMS基础上的开发和效用，并在工作组的每届会议上定期报告进展情况（最新报告见</w:t>
      </w:r>
      <w:r w:rsidR="00050068" w:rsidRPr="003D4A17">
        <w:rPr>
          <w:rFonts w:ascii="SimSun" w:hAnsi="SimSun" w:hint="eastAsia"/>
          <w:sz w:val="21"/>
          <w:szCs w:val="21"/>
        </w:rPr>
        <w:t>文件</w:t>
      </w:r>
      <w:r w:rsidRPr="003D4A17">
        <w:rPr>
          <w:rFonts w:ascii="SimSun" w:hAnsi="SimSun" w:hint="eastAsia"/>
          <w:sz w:val="21"/>
          <w:szCs w:val="21"/>
        </w:rPr>
        <w:t>PCT/WG/14/13，以及相关的会外活动）。</w:t>
      </w:r>
    </w:p>
    <w:p w14:paraId="60DF7DAD" w14:textId="0F965605" w:rsidR="00F95563" w:rsidRPr="003D4A17" w:rsidRDefault="00393248"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lastRenderedPageBreak/>
        <w:t>在一个简短的学习单元中介绍了使用LMS访问外部电子学习资源的情况，</w:t>
      </w:r>
      <w:r w:rsidR="00070AB3" w:rsidRPr="003D4A17">
        <w:rPr>
          <w:rFonts w:ascii="SimSun" w:hAnsi="SimSun" w:hint="eastAsia"/>
          <w:sz w:val="21"/>
          <w:szCs w:val="21"/>
        </w:rPr>
        <w:t>外部资源是指并非由使用该资源来培训审查员的主管局开发，而是</w:t>
      </w:r>
      <w:r w:rsidRPr="003D4A17">
        <w:rPr>
          <w:rFonts w:ascii="SimSun" w:hAnsi="SimSun" w:hint="eastAsia"/>
          <w:sz w:val="21"/>
          <w:szCs w:val="21"/>
        </w:rPr>
        <w:t>由</w:t>
      </w:r>
      <w:r w:rsidR="00070AB3" w:rsidRPr="003D4A17">
        <w:rPr>
          <w:rFonts w:ascii="SimSun" w:hAnsi="SimSun" w:hint="eastAsia"/>
          <w:sz w:val="21"/>
          <w:szCs w:val="21"/>
        </w:rPr>
        <w:t>其他机构开发的</w:t>
      </w:r>
      <w:r w:rsidRPr="003D4A17">
        <w:rPr>
          <w:rFonts w:ascii="SimSun" w:hAnsi="SimSun" w:hint="eastAsia"/>
          <w:sz w:val="21"/>
          <w:szCs w:val="21"/>
        </w:rPr>
        <w:t>资源，该单元可</w:t>
      </w:r>
      <w:r w:rsidR="00070AB3" w:rsidRPr="003D4A17">
        <w:rPr>
          <w:rFonts w:ascii="SimSun" w:hAnsi="SimSun" w:hint="eastAsia"/>
          <w:sz w:val="21"/>
          <w:szCs w:val="21"/>
        </w:rPr>
        <w:t>通过</w:t>
      </w:r>
      <w:r w:rsidRPr="003D4A17">
        <w:rPr>
          <w:rFonts w:ascii="SimSun" w:hAnsi="SimSun" w:hint="eastAsia"/>
          <w:sz w:val="21"/>
          <w:szCs w:val="21"/>
        </w:rPr>
        <w:t>https://icblm.moodlecloud.com/course/view.php?id=24</w:t>
      </w:r>
      <w:r w:rsidR="00070AB3" w:rsidRPr="003D4A17">
        <w:rPr>
          <w:rFonts w:ascii="SimSun" w:hAnsi="SimSun" w:hint="eastAsia"/>
          <w:sz w:val="21"/>
          <w:szCs w:val="21"/>
        </w:rPr>
        <w:t>进行访问</w:t>
      </w:r>
      <w:r w:rsidRPr="003D4A17">
        <w:rPr>
          <w:rFonts w:ascii="SimSun" w:hAnsi="SimSun" w:hint="eastAsia"/>
          <w:sz w:val="21"/>
          <w:szCs w:val="21"/>
        </w:rPr>
        <w:t>（点击</w:t>
      </w:r>
      <w:r w:rsidR="00070AB3" w:rsidRPr="003D4A17">
        <w:rPr>
          <w:rFonts w:ascii="SimSun" w:hAnsi="SimSun" w:hint="eastAsia"/>
          <w:sz w:val="21"/>
          <w:szCs w:val="21"/>
        </w:rPr>
        <w:t>“</w:t>
      </w:r>
      <w:r w:rsidR="00070AB3" w:rsidRPr="003D4A17">
        <w:rPr>
          <w:rFonts w:ascii="SimSun" w:hAnsi="SimSun"/>
          <w:sz w:val="21"/>
          <w:szCs w:val="21"/>
        </w:rPr>
        <w:t>guest access</w:t>
      </w:r>
      <w:r w:rsidR="00C82ADB" w:rsidRPr="003D4A17">
        <w:rPr>
          <w:rFonts w:ascii="SimSun" w:hAnsi="SimSun" w:hint="eastAsia"/>
          <w:sz w:val="21"/>
          <w:szCs w:val="21"/>
        </w:rPr>
        <w:t>（</w:t>
      </w:r>
      <w:r w:rsidRPr="003D4A17">
        <w:rPr>
          <w:rFonts w:ascii="SimSun" w:hAnsi="SimSun" w:hint="eastAsia"/>
          <w:sz w:val="21"/>
          <w:szCs w:val="21"/>
        </w:rPr>
        <w:t>访客</w:t>
      </w:r>
      <w:r w:rsidR="00C82ADB" w:rsidRPr="003D4A17">
        <w:rPr>
          <w:rFonts w:ascii="SimSun" w:hAnsi="SimSun" w:hint="eastAsia"/>
          <w:sz w:val="21"/>
          <w:szCs w:val="21"/>
        </w:rPr>
        <w:t>入口）</w:t>
      </w:r>
      <w:r w:rsidR="00070AB3" w:rsidRPr="003D4A17">
        <w:rPr>
          <w:rFonts w:ascii="SimSun" w:hAnsi="SimSun" w:hint="eastAsia"/>
          <w:sz w:val="21"/>
          <w:szCs w:val="21"/>
        </w:rPr>
        <w:t>”</w:t>
      </w:r>
      <w:r w:rsidRPr="003D4A17">
        <w:rPr>
          <w:rFonts w:ascii="SimSun" w:hAnsi="SimSun" w:hint="eastAsia"/>
          <w:sz w:val="21"/>
          <w:szCs w:val="21"/>
        </w:rPr>
        <w:t>），</w:t>
      </w:r>
      <w:r w:rsidR="00C82ADB" w:rsidRPr="003D4A17">
        <w:rPr>
          <w:rFonts w:ascii="SimSun" w:hAnsi="SimSun" w:hint="eastAsia"/>
          <w:sz w:val="21"/>
          <w:szCs w:val="21"/>
        </w:rPr>
        <w:t>对它的</w:t>
      </w:r>
      <w:r w:rsidR="00C4765D" w:rsidRPr="003D4A17">
        <w:rPr>
          <w:rFonts w:ascii="SimSun" w:hAnsi="SimSun" w:hint="eastAsia"/>
          <w:sz w:val="21"/>
          <w:szCs w:val="21"/>
        </w:rPr>
        <w:t>编制</w:t>
      </w:r>
      <w:r w:rsidRPr="003D4A17">
        <w:rPr>
          <w:rFonts w:ascii="SimSun" w:hAnsi="SimSun" w:hint="eastAsia"/>
          <w:sz w:val="21"/>
          <w:szCs w:val="21"/>
        </w:rPr>
        <w:t>使用</w:t>
      </w:r>
      <w:r w:rsidR="00C82ADB" w:rsidRPr="003D4A17">
        <w:rPr>
          <w:rFonts w:ascii="SimSun" w:hAnsi="SimSun" w:hint="eastAsia"/>
          <w:sz w:val="21"/>
          <w:szCs w:val="21"/>
        </w:rPr>
        <w:t>了</w:t>
      </w:r>
      <w:r w:rsidRPr="003D4A17">
        <w:rPr>
          <w:rFonts w:ascii="SimSun" w:hAnsi="SimSun" w:hint="eastAsia"/>
          <w:sz w:val="21"/>
          <w:szCs w:val="21"/>
        </w:rPr>
        <w:t>国际局开发的上述LMS网站。</w:t>
      </w:r>
    </w:p>
    <w:p w14:paraId="3EC9F931" w14:textId="156EC513" w:rsidR="00D9498D" w:rsidRPr="003D4A17" w:rsidRDefault="00393248"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如</w:t>
      </w:r>
      <w:r w:rsidR="00C82ADB" w:rsidRPr="003D4A17">
        <w:rPr>
          <w:rFonts w:ascii="SimSun" w:hAnsi="SimSun" w:hint="eastAsia"/>
          <w:sz w:val="21"/>
          <w:szCs w:val="21"/>
        </w:rPr>
        <w:t>该单元中所述</w:t>
      </w:r>
      <w:r w:rsidRPr="003D4A17">
        <w:rPr>
          <w:rFonts w:ascii="SimSun" w:hAnsi="SimSun" w:hint="eastAsia"/>
          <w:sz w:val="21"/>
          <w:szCs w:val="21"/>
        </w:rPr>
        <w:t>，使用LMS来管理</w:t>
      </w:r>
      <w:r w:rsidR="00BB644C" w:rsidRPr="003D4A17">
        <w:rPr>
          <w:rFonts w:ascii="SimSun" w:hAnsi="SimSun" w:hint="eastAsia"/>
          <w:sz w:val="21"/>
          <w:szCs w:val="21"/>
        </w:rPr>
        <w:t>对</w:t>
      </w:r>
      <w:r w:rsidRPr="003D4A17">
        <w:rPr>
          <w:rFonts w:ascii="SimSun" w:hAnsi="SimSun" w:hint="eastAsia"/>
          <w:sz w:val="21"/>
          <w:szCs w:val="21"/>
        </w:rPr>
        <w:t>电子学习资源的访问，其好处包括以下机会</w:t>
      </w:r>
      <w:r w:rsidR="00C82ADB" w:rsidRPr="003D4A17">
        <w:rPr>
          <w:rFonts w:ascii="SimSun" w:hAnsi="SimSun" w:hint="eastAsia"/>
          <w:sz w:val="21"/>
          <w:szCs w:val="21"/>
        </w:rPr>
        <w:t>：</w:t>
      </w:r>
    </w:p>
    <w:p w14:paraId="1C0803A2" w14:textId="4F6CBF44" w:rsidR="00F14969" w:rsidRPr="003D4A17" w:rsidRDefault="00BB644C"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可</w:t>
      </w:r>
      <w:r w:rsidR="00393248" w:rsidRPr="003D4A17">
        <w:rPr>
          <w:rFonts w:ascii="SimSun" w:hAnsi="SimSun" w:hint="eastAsia"/>
          <w:sz w:val="21"/>
          <w:szCs w:val="21"/>
        </w:rPr>
        <w:t>通过以下</w:t>
      </w:r>
      <w:r w:rsidR="00745C4E" w:rsidRPr="003D4A17">
        <w:rPr>
          <w:rFonts w:ascii="SimSun" w:hAnsi="SimSun" w:hint="eastAsia"/>
          <w:sz w:val="21"/>
          <w:szCs w:val="21"/>
        </w:rPr>
        <w:t>两种</w:t>
      </w:r>
      <w:r w:rsidR="00393248" w:rsidRPr="003D4A17">
        <w:rPr>
          <w:rFonts w:ascii="SimSun" w:hAnsi="SimSun" w:hint="eastAsia"/>
          <w:sz w:val="21"/>
          <w:szCs w:val="21"/>
        </w:rPr>
        <w:t>方式对由不同发起人</w:t>
      </w:r>
      <w:r w:rsidR="00745C4E" w:rsidRPr="003D4A17">
        <w:rPr>
          <w:rFonts w:ascii="SimSun" w:hAnsi="SimSun" w:hint="eastAsia"/>
          <w:sz w:val="21"/>
          <w:szCs w:val="21"/>
        </w:rPr>
        <w:t>开发的各种</w:t>
      </w:r>
      <w:r w:rsidR="00393248" w:rsidRPr="003D4A17">
        <w:rPr>
          <w:rFonts w:ascii="SimSun" w:hAnsi="SimSun" w:hint="eastAsia"/>
          <w:sz w:val="21"/>
          <w:szCs w:val="21"/>
        </w:rPr>
        <w:t>不同格式的电子学习资源</w:t>
      </w:r>
      <w:r w:rsidR="00745C4E" w:rsidRPr="003D4A17">
        <w:rPr>
          <w:rFonts w:ascii="SimSun" w:hAnsi="SimSun" w:hint="eastAsia"/>
          <w:sz w:val="21"/>
          <w:szCs w:val="21"/>
        </w:rPr>
        <w:t>进行</w:t>
      </w:r>
      <w:r w:rsidR="00393248" w:rsidRPr="003D4A17">
        <w:rPr>
          <w:rFonts w:ascii="SimSun" w:hAnsi="SimSun" w:hint="eastAsia"/>
          <w:sz w:val="21"/>
          <w:szCs w:val="21"/>
        </w:rPr>
        <w:t>访问：</w:t>
      </w:r>
    </w:p>
    <w:p w14:paraId="0735869E" w14:textId="593452E5" w:rsidR="00393248" w:rsidRPr="003D4A17" w:rsidRDefault="00393248" w:rsidP="009F230D">
      <w:pPr>
        <w:pStyle w:val="ONUME"/>
        <w:numPr>
          <w:ilvl w:val="2"/>
          <w:numId w:val="5"/>
        </w:numPr>
        <w:tabs>
          <w:tab w:val="clear" w:pos="1701"/>
        </w:tabs>
        <w:overflowPunct w:val="0"/>
        <w:spacing w:afterLines="50" w:after="120" w:line="340" w:lineRule="atLeast"/>
        <w:jc w:val="both"/>
        <w:rPr>
          <w:rFonts w:ascii="SimSun" w:hAnsi="SimSun"/>
          <w:sz w:val="21"/>
          <w:szCs w:val="21"/>
        </w:rPr>
      </w:pPr>
      <w:r w:rsidRPr="003D4A17">
        <w:rPr>
          <w:rFonts w:ascii="SimSun" w:hAnsi="SimSun" w:hint="eastAsia"/>
          <w:sz w:val="21"/>
          <w:szCs w:val="21"/>
        </w:rPr>
        <w:t>链接到LMS外部的、由其他机构</w:t>
      </w:r>
      <w:r w:rsidR="00745C4E" w:rsidRPr="003D4A17">
        <w:rPr>
          <w:rFonts w:ascii="SimSun" w:hAnsi="SimSun" w:hint="eastAsia"/>
          <w:sz w:val="21"/>
          <w:szCs w:val="21"/>
        </w:rPr>
        <w:t>托管</w:t>
      </w:r>
      <w:r w:rsidRPr="003D4A17">
        <w:rPr>
          <w:rFonts w:ascii="SimSun" w:hAnsi="SimSun" w:hint="eastAsia"/>
          <w:sz w:val="21"/>
          <w:szCs w:val="21"/>
        </w:rPr>
        <w:t>的基于网络的电子学习内容；和/或</w:t>
      </w:r>
    </w:p>
    <w:p w14:paraId="0D961C81" w14:textId="475CFF98" w:rsidR="0025667D" w:rsidRPr="003D4A17" w:rsidRDefault="00BB644C" w:rsidP="009F230D">
      <w:pPr>
        <w:pStyle w:val="ONUME"/>
        <w:numPr>
          <w:ilvl w:val="2"/>
          <w:numId w:val="5"/>
        </w:numPr>
        <w:tabs>
          <w:tab w:val="clear" w:pos="1701"/>
        </w:tabs>
        <w:overflowPunct w:val="0"/>
        <w:spacing w:afterLines="50" w:after="120" w:line="340" w:lineRule="atLeast"/>
        <w:jc w:val="both"/>
        <w:rPr>
          <w:rFonts w:ascii="SimSun" w:hAnsi="SimSun"/>
          <w:sz w:val="21"/>
          <w:szCs w:val="21"/>
        </w:rPr>
      </w:pPr>
      <w:r w:rsidRPr="003D4A17">
        <w:rPr>
          <w:rFonts w:ascii="SimSun" w:hAnsi="SimSun" w:hint="eastAsia"/>
          <w:sz w:val="21"/>
          <w:szCs w:val="21"/>
        </w:rPr>
        <w:t>将希望与</w:t>
      </w:r>
      <w:r w:rsidR="00487A34" w:rsidRPr="003D4A17">
        <w:rPr>
          <w:rFonts w:ascii="SimSun" w:hAnsi="SimSun" w:hint="eastAsia"/>
          <w:sz w:val="21"/>
          <w:szCs w:val="21"/>
        </w:rPr>
        <w:t>更广泛的受众共享</w:t>
      </w:r>
      <w:r w:rsidRPr="003D4A17">
        <w:rPr>
          <w:rFonts w:ascii="SimSun" w:hAnsi="SimSun" w:hint="eastAsia"/>
          <w:sz w:val="21"/>
          <w:szCs w:val="21"/>
        </w:rPr>
        <w:t>其内容或模块的其他机构</w:t>
      </w:r>
      <w:r w:rsidR="002C558D" w:rsidRPr="003D4A17">
        <w:rPr>
          <w:rFonts w:ascii="SimSun" w:hAnsi="SimSun" w:hint="eastAsia"/>
          <w:sz w:val="21"/>
          <w:szCs w:val="21"/>
        </w:rPr>
        <w:t>编制</w:t>
      </w:r>
      <w:r w:rsidRPr="003D4A17">
        <w:rPr>
          <w:rFonts w:ascii="SimSun" w:hAnsi="SimSun" w:hint="eastAsia"/>
          <w:sz w:val="21"/>
          <w:szCs w:val="21"/>
        </w:rPr>
        <w:t>的电子学习内容或模块</w:t>
      </w:r>
      <w:r w:rsidR="004F0DF6" w:rsidRPr="003D4A17">
        <w:rPr>
          <w:rFonts w:ascii="SimSun" w:hAnsi="SimSun" w:hint="eastAsia"/>
          <w:sz w:val="21"/>
          <w:szCs w:val="21"/>
        </w:rPr>
        <w:t>与</w:t>
      </w:r>
      <w:r w:rsidRPr="003D4A17">
        <w:rPr>
          <w:rFonts w:ascii="SimSun" w:hAnsi="SimSun" w:hint="eastAsia"/>
          <w:sz w:val="21"/>
          <w:szCs w:val="21"/>
        </w:rPr>
        <w:t>LMS</w:t>
      </w:r>
      <w:r w:rsidR="004F0DF6" w:rsidRPr="003D4A17">
        <w:rPr>
          <w:rFonts w:ascii="SimSun" w:hAnsi="SimSun" w:hint="eastAsia"/>
          <w:sz w:val="21"/>
          <w:szCs w:val="21"/>
        </w:rPr>
        <w:t>相整合；</w:t>
      </w:r>
    </w:p>
    <w:p w14:paraId="22011453" w14:textId="55C65358" w:rsidR="00D3449C" w:rsidRPr="003D4A17" w:rsidRDefault="00393248"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控制对</w:t>
      </w:r>
      <w:r w:rsidR="004F0DF6" w:rsidRPr="003D4A17">
        <w:rPr>
          <w:rFonts w:ascii="SimSun" w:hAnsi="SimSun" w:hint="eastAsia"/>
          <w:sz w:val="21"/>
          <w:szCs w:val="21"/>
        </w:rPr>
        <w:t>各</w:t>
      </w:r>
      <w:r w:rsidRPr="003D4A17">
        <w:rPr>
          <w:rFonts w:ascii="SimSun" w:hAnsi="SimSun" w:hint="eastAsia"/>
          <w:sz w:val="21"/>
          <w:szCs w:val="21"/>
        </w:rPr>
        <w:t>电子学习资源的访问，只允许经认证的用户访问；例如，如果一个</w:t>
      </w:r>
      <w:r w:rsidR="004F0DF6" w:rsidRPr="003D4A17">
        <w:rPr>
          <w:rFonts w:ascii="SimSun" w:hAnsi="SimSun" w:hint="eastAsia"/>
          <w:sz w:val="21"/>
          <w:szCs w:val="21"/>
        </w:rPr>
        <w:t>主管局</w:t>
      </w:r>
      <w:r w:rsidRPr="003D4A17">
        <w:rPr>
          <w:rFonts w:ascii="SimSun" w:hAnsi="SimSun" w:hint="eastAsia"/>
          <w:sz w:val="21"/>
          <w:szCs w:val="21"/>
        </w:rPr>
        <w:t>创建了一些电子学习内容，不希望公开分享，</w:t>
      </w:r>
      <w:r w:rsidR="004F0DF6" w:rsidRPr="003D4A17">
        <w:rPr>
          <w:rFonts w:ascii="SimSun" w:hAnsi="SimSun" w:hint="eastAsia"/>
          <w:sz w:val="21"/>
          <w:szCs w:val="21"/>
        </w:rPr>
        <w:t>而是仅</w:t>
      </w:r>
      <w:r w:rsidRPr="003D4A17">
        <w:rPr>
          <w:rFonts w:ascii="SimSun" w:hAnsi="SimSun" w:hint="eastAsia"/>
          <w:sz w:val="21"/>
          <w:szCs w:val="21"/>
        </w:rPr>
        <w:t>与某些注册用户或LMS共享</w:t>
      </w:r>
      <w:r w:rsidR="004F0DF6" w:rsidRPr="003D4A17">
        <w:rPr>
          <w:rFonts w:ascii="SimSun" w:hAnsi="SimSun" w:hint="eastAsia"/>
          <w:sz w:val="21"/>
          <w:szCs w:val="21"/>
        </w:rPr>
        <w:t>；</w:t>
      </w:r>
    </w:p>
    <w:p w14:paraId="61EE0AAA" w14:textId="34782ABD" w:rsidR="008A406F" w:rsidRPr="003D4A17" w:rsidRDefault="00393248"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监测</w:t>
      </w:r>
      <w:r w:rsidR="00DF1A22" w:rsidRPr="003D4A17">
        <w:rPr>
          <w:rFonts w:ascii="SimSun" w:hAnsi="SimSun" w:hint="eastAsia"/>
          <w:sz w:val="21"/>
          <w:szCs w:val="21"/>
        </w:rPr>
        <w:t>整合</w:t>
      </w:r>
      <w:r w:rsidRPr="003D4A17">
        <w:rPr>
          <w:rFonts w:ascii="SimSun" w:hAnsi="SimSun" w:hint="eastAsia"/>
          <w:sz w:val="21"/>
          <w:szCs w:val="21"/>
        </w:rPr>
        <w:t>和链接的电子学习资源的使用情况</w:t>
      </w:r>
      <w:r w:rsidR="004F0DF6" w:rsidRPr="003D4A17">
        <w:rPr>
          <w:rFonts w:ascii="SimSun" w:hAnsi="SimSun" w:hint="eastAsia"/>
          <w:sz w:val="21"/>
          <w:szCs w:val="21"/>
        </w:rPr>
        <w:t>；</w:t>
      </w:r>
    </w:p>
    <w:p w14:paraId="3B6B62E7" w14:textId="010C715A" w:rsidR="00393248" w:rsidRPr="003D4A17" w:rsidRDefault="00393248"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收集</w:t>
      </w:r>
      <w:r w:rsidR="00DF1A22" w:rsidRPr="003D4A17">
        <w:rPr>
          <w:rFonts w:ascii="SimSun" w:hAnsi="SimSun" w:hint="eastAsia"/>
          <w:sz w:val="21"/>
          <w:szCs w:val="21"/>
        </w:rPr>
        <w:t>用户对于</w:t>
      </w:r>
      <w:r w:rsidRPr="003D4A17">
        <w:rPr>
          <w:rFonts w:ascii="SimSun" w:hAnsi="SimSun" w:hint="eastAsia"/>
          <w:sz w:val="21"/>
          <w:szCs w:val="21"/>
        </w:rPr>
        <w:t>电子学习活动的反馈；从而能够突出</w:t>
      </w:r>
      <w:r w:rsidR="00DF1A22" w:rsidRPr="003D4A17">
        <w:rPr>
          <w:rFonts w:ascii="SimSun" w:hAnsi="SimSun" w:hint="eastAsia"/>
          <w:sz w:val="21"/>
          <w:szCs w:val="21"/>
        </w:rPr>
        <w:t>显示</w:t>
      </w:r>
      <w:r w:rsidRPr="003D4A17">
        <w:rPr>
          <w:rFonts w:ascii="SimSun" w:hAnsi="SimSun" w:hint="eastAsia"/>
          <w:sz w:val="21"/>
          <w:szCs w:val="21"/>
        </w:rPr>
        <w:t>经常被评为推荐的内容</w:t>
      </w:r>
      <w:r w:rsidR="00DF1A22" w:rsidRPr="003D4A17">
        <w:rPr>
          <w:rFonts w:ascii="SimSun" w:hAnsi="SimSun" w:hint="eastAsia"/>
          <w:sz w:val="21"/>
          <w:szCs w:val="21"/>
        </w:rPr>
        <w:t>；</w:t>
      </w:r>
    </w:p>
    <w:p w14:paraId="7CE11611" w14:textId="55653142" w:rsidR="00C8505D" w:rsidRPr="003D4A17" w:rsidRDefault="00393248"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通过</w:t>
      </w:r>
      <w:r w:rsidR="00F62023" w:rsidRPr="003D4A17">
        <w:rPr>
          <w:rFonts w:ascii="SimSun" w:hAnsi="SimSun" w:hint="eastAsia"/>
          <w:sz w:val="21"/>
          <w:szCs w:val="21"/>
        </w:rPr>
        <w:t>各项</w:t>
      </w:r>
      <w:r w:rsidRPr="003D4A17">
        <w:rPr>
          <w:rFonts w:ascii="SimSun" w:hAnsi="SimSun" w:hint="eastAsia"/>
          <w:sz w:val="21"/>
          <w:szCs w:val="21"/>
        </w:rPr>
        <w:t>评估来评估用户的学习成果，这些评估可以单独</w:t>
      </w:r>
      <w:r w:rsidR="00F62023" w:rsidRPr="003D4A17">
        <w:rPr>
          <w:rFonts w:ascii="SimSun" w:hAnsi="SimSun" w:hint="eastAsia"/>
          <w:sz w:val="21"/>
          <w:szCs w:val="21"/>
        </w:rPr>
        <w:t>编制</w:t>
      </w:r>
      <w:r w:rsidRPr="003D4A17">
        <w:rPr>
          <w:rFonts w:ascii="SimSun" w:hAnsi="SimSun" w:hint="eastAsia"/>
          <w:sz w:val="21"/>
          <w:szCs w:val="21"/>
        </w:rPr>
        <w:t>，并补充到由另一机构</w:t>
      </w:r>
      <w:r w:rsidR="00F62023" w:rsidRPr="003D4A17">
        <w:rPr>
          <w:rFonts w:ascii="SimSun" w:hAnsi="SimSun" w:hint="eastAsia"/>
          <w:sz w:val="21"/>
          <w:szCs w:val="21"/>
        </w:rPr>
        <w:t>编制且</w:t>
      </w:r>
      <w:r w:rsidRPr="003D4A17">
        <w:rPr>
          <w:rFonts w:ascii="SimSun" w:hAnsi="SimSun" w:hint="eastAsia"/>
          <w:sz w:val="21"/>
          <w:szCs w:val="21"/>
        </w:rPr>
        <w:t>不包括评估的现有电子学习资源中</w:t>
      </w:r>
      <w:r w:rsidR="00F62023" w:rsidRPr="003D4A17">
        <w:rPr>
          <w:rFonts w:ascii="SimSun" w:hAnsi="SimSun" w:hint="eastAsia"/>
          <w:sz w:val="21"/>
          <w:szCs w:val="21"/>
        </w:rPr>
        <w:t>；</w:t>
      </w:r>
    </w:p>
    <w:p w14:paraId="1B499A6E" w14:textId="261F8739" w:rsidR="00C8505D" w:rsidRPr="003D4A17" w:rsidRDefault="00393248"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跟踪参与者的学习进度，例如，在包括</w:t>
      </w:r>
      <w:r w:rsidR="00DF1A22" w:rsidRPr="003D4A17">
        <w:rPr>
          <w:rFonts w:ascii="SimSun" w:hAnsi="SimSun" w:hint="eastAsia"/>
          <w:sz w:val="21"/>
          <w:szCs w:val="21"/>
        </w:rPr>
        <w:t>多个</w:t>
      </w:r>
      <w:r w:rsidRPr="003D4A17">
        <w:rPr>
          <w:rFonts w:ascii="SimSun" w:hAnsi="SimSun" w:hint="eastAsia"/>
          <w:sz w:val="21"/>
          <w:szCs w:val="21"/>
        </w:rPr>
        <w:t>电子学习资源的学习计划中；电子学习资源可以进一步与某些能力挂钩，以便能够使用这些资源进行基于能力的学习管理</w:t>
      </w:r>
      <w:r w:rsidR="00DF1A22" w:rsidRPr="003D4A17">
        <w:rPr>
          <w:rFonts w:ascii="SimSun" w:hAnsi="SimSun" w:hint="eastAsia"/>
          <w:sz w:val="21"/>
          <w:szCs w:val="21"/>
        </w:rPr>
        <w:t>；</w:t>
      </w:r>
    </w:p>
    <w:p w14:paraId="0EA0AF82" w14:textId="22935745" w:rsidR="001F2486" w:rsidRPr="003D4A17" w:rsidRDefault="008B76B5" w:rsidP="009F230D">
      <w:pPr>
        <w:pStyle w:val="ONUME"/>
        <w:numPr>
          <w:ilvl w:val="1"/>
          <w:numId w:val="5"/>
        </w:numPr>
        <w:tabs>
          <w:tab w:val="clear" w:pos="1134"/>
        </w:tabs>
        <w:overflowPunct w:val="0"/>
        <w:spacing w:afterLines="50" w:after="120" w:line="340" w:lineRule="atLeast"/>
        <w:jc w:val="both"/>
        <w:rPr>
          <w:rFonts w:ascii="SimSun" w:hAnsi="SimSun"/>
          <w:sz w:val="21"/>
          <w:szCs w:val="21"/>
        </w:rPr>
      </w:pPr>
      <w:r w:rsidRPr="003D4A17">
        <w:rPr>
          <w:rFonts w:ascii="SimSun" w:hAnsi="SimSun" w:hint="eastAsia"/>
          <w:sz w:val="21"/>
          <w:szCs w:val="21"/>
        </w:rPr>
        <w:t>为管理目的创建活动报告等。</w:t>
      </w:r>
    </w:p>
    <w:p w14:paraId="6044C130" w14:textId="0987C970" w:rsidR="001257A0" w:rsidRPr="003D4A17" w:rsidRDefault="008B76B5"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因此，通过LMS</w:t>
      </w:r>
      <w:r w:rsidR="00487A34" w:rsidRPr="003D4A17">
        <w:rPr>
          <w:rFonts w:ascii="SimSun" w:hAnsi="SimSun" w:hint="eastAsia"/>
          <w:sz w:val="21"/>
          <w:szCs w:val="21"/>
        </w:rPr>
        <w:t>进行</w:t>
      </w:r>
      <w:r w:rsidRPr="003D4A17">
        <w:rPr>
          <w:rFonts w:ascii="SimSun" w:hAnsi="SimSun" w:hint="eastAsia"/>
          <w:sz w:val="21"/>
          <w:szCs w:val="21"/>
        </w:rPr>
        <w:t>实施将确保</w:t>
      </w:r>
      <w:r w:rsidR="00487A34" w:rsidRPr="003D4A17">
        <w:rPr>
          <w:rFonts w:ascii="SimSun" w:hAnsi="SimSun" w:hint="eastAsia"/>
          <w:sz w:val="21"/>
          <w:szCs w:val="21"/>
        </w:rPr>
        <w:t>实现</w:t>
      </w:r>
      <w:r w:rsidRPr="003D4A17">
        <w:rPr>
          <w:rFonts w:ascii="SimSun" w:hAnsi="SimSun" w:hint="eastAsia"/>
          <w:sz w:val="21"/>
          <w:szCs w:val="21"/>
        </w:rPr>
        <w:t>上文第5段中</w:t>
      </w:r>
      <w:r w:rsidR="00487A34" w:rsidRPr="003D4A17">
        <w:rPr>
          <w:rFonts w:ascii="SimSun" w:hAnsi="SimSun" w:hint="eastAsia"/>
          <w:sz w:val="21"/>
          <w:szCs w:val="21"/>
        </w:rPr>
        <w:t>所述</w:t>
      </w:r>
      <w:r w:rsidRPr="003D4A17">
        <w:rPr>
          <w:rFonts w:ascii="SimSun" w:hAnsi="SimSun" w:hint="eastAsia"/>
          <w:sz w:val="21"/>
          <w:szCs w:val="21"/>
        </w:rPr>
        <w:t>的</w:t>
      </w:r>
      <w:r w:rsidR="00745C4E" w:rsidRPr="003D4A17">
        <w:rPr>
          <w:rFonts w:ascii="SimSun" w:hAnsi="SimSun" w:hint="eastAsia"/>
          <w:sz w:val="21"/>
          <w:szCs w:val="21"/>
        </w:rPr>
        <w:t>资源</w:t>
      </w:r>
      <w:r w:rsidRPr="003D4A17">
        <w:rPr>
          <w:rFonts w:ascii="SimSun" w:hAnsi="SimSun" w:hint="eastAsia"/>
          <w:sz w:val="21"/>
          <w:szCs w:val="21"/>
        </w:rPr>
        <w:t>库的设想功能。特别是，</w:t>
      </w:r>
      <w:r w:rsidR="00487A34" w:rsidRPr="003D4A17">
        <w:rPr>
          <w:rFonts w:ascii="SimSun" w:hAnsi="SimSun" w:hint="eastAsia"/>
          <w:sz w:val="21"/>
          <w:szCs w:val="21"/>
        </w:rPr>
        <w:t>只有经认证的用户才能访问某些资源，</w:t>
      </w:r>
      <w:r w:rsidRPr="003D4A17">
        <w:rPr>
          <w:rFonts w:ascii="SimSun" w:hAnsi="SimSun" w:hint="eastAsia"/>
          <w:sz w:val="21"/>
          <w:szCs w:val="21"/>
        </w:rPr>
        <w:t>如果这是</w:t>
      </w:r>
      <w:r w:rsidR="00487A34" w:rsidRPr="003D4A17">
        <w:rPr>
          <w:rFonts w:ascii="SimSun" w:hAnsi="SimSun" w:hint="eastAsia"/>
          <w:sz w:val="21"/>
          <w:szCs w:val="21"/>
        </w:rPr>
        <w:t>某一主管局设定的条件，即</w:t>
      </w:r>
      <w:r w:rsidRPr="003D4A17">
        <w:rPr>
          <w:rFonts w:ascii="SimSun" w:hAnsi="SimSun" w:hint="eastAsia"/>
          <w:sz w:val="21"/>
          <w:szCs w:val="21"/>
        </w:rPr>
        <w:t>与更广泛的受众</w:t>
      </w:r>
      <w:r w:rsidR="00540DCA" w:rsidRPr="003D4A17">
        <w:rPr>
          <w:rFonts w:ascii="SimSun" w:hAnsi="SimSun" w:hint="eastAsia"/>
          <w:sz w:val="21"/>
          <w:szCs w:val="21"/>
        </w:rPr>
        <w:t>共享</w:t>
      </w:r>
      <w:r w:rsidRPr="003D4A17">
        <w:rPr>
          <w:rFonts w:ascii="SimSun" w:hAnsi="SimSun" w:hint="eastAsia"/>
          <w:sz w:val="21"/>
          <w:szCs w:val="21"/>
        </w:rPr>
        <w:t>其电子学习内容</w:t>
      </w:r>
      <w:r w:rsidR="00540DCA" w:rsidRPr="003D4A17">
        <w:rPr>
          <w:rFonts w:ascii="SimSun" w:hAnsi="SimSun" w:hint="eastAsia"/>
          <w:sz w:val="21"/>
          <w:szCs w:val="21"/>
        </w:rPr>
        <w:t>，而不是面向公众公开分享</w:t>
      </w:r>
      <w:r w:rsidRPr="003D4A17">
        <w:rPr>
          <w:rFonts w:ascii="SimSun" w:hAnsi="SimSun" w:hint="eastAsia"/>
          <w:sz w:val="21"/>
          <w:szCs w:val="21"/>
        </w:rPr>
        <w:t>。作为电子学习资源</w:t>
      </w:r>
      <w:r w:rsidR="008E0A9E" w:rsidRPr="003D4A17">
        <w:rPr>
          <w:rFonts w:ascii="SimSun" w:hAnsi="SimSun" w:hint="eastAsia"/>
          <w:sz w:val="21"/>
          <w:szCs w:val="21"/>
        </w:rPr>
        <w:t>访问</w:t>
      </w:r>
      <w:r w:rsidRPr="003D4A17">
        <w:rPr>
          <w:rFonts w:ascii="SimSun" w:hAnsi="SimSun" w:hint="eastAsia"/>
          <w:sz w:val="21"/>
          <w:szCs w:val="21"/>
        </w:rPr>
        <w:t>平台</w:t>
      </w:r>
      <w:r w:rsidR="00487A34" w:rsidRPr="003D4A17">
        <w:rPr>
          <w:rFonts w:ascii="SimSun" w:hAnsi="SimSun" w:hint="eastAsia"/>
          <w:sz w:val="21"/>
          <w:szCs w:val="21"/>
        </w:rPr>
        <w:t>运行</w:t>
      </w:r>
      <w:r w:rsidRPr="003D4A17">
        <w:rPr>
          <w:rFonts w:ascii="SimSun" w:hAnsi="SimSun" w:hint="eastAsia"/>
          <w:sz w:val="21"/>
          <w:szCs w:val="21"/>
        </w:rPr>
        <w:t>的LMS可以由国际局托管。希望控制对其电子学习资源的访问</w:t>
      </w:r>
      <w:r w:rsidR="00F476DD" w:rsidRPr="003D4A17">
        <w:rPr>
          <w:rFonts w:ascii="SimSun" w:hAnsi="SimSun" w:hint="eastAsia"/>
          <w:sz w:val="21"/>
          <w:szCs w:val="21"/>
        </w:rPr>
        <w:t>权限</w:t>
      </w:r>
      <w:r w:rsidRPr="003D4A17">
        <w:rPr>
          <w:rFonts w:ascii="SimSun" w:hAnsi="SimSun" w:hint="eastAsia"/>
          <w:sz w:val="21"/>
          <w:szCs w:val="21"/>
        </w:rPr>
        <w:t>的</w:t>
      </w:r>
      <w:r w:rsidR="00515987" w:rsidRPr="003D4A17">
        <w:rPr>
          <w:rFonts w:ascii="SimSun" w:hAnsi="SimSun" w:hint="eastAsia"/>
          <w:sz w:val="21"/>
          <w:szCs w:val="21"/>
        </w:rPr>
        <w:t>主管局</w:t>
      </w:r>
      <w:r w:rsidRPr="003D4A17">
        <w:rPr>
          <w:rFonts w:ascii="SimSun" w:hAnsi="SimSun" w:hint="eastAsia"/>
          <w:sz w:val="21"/>
          <w:szCs w:val="21"/>
        </w:rPr>
        <w:t>可以被赋予</w:t>
      </w:r>
      <w:r w:rsidR="00F476DD" w:rsidRPr="003D4A17">
        <w:rPr>
          <w:rFonts w:ascii="SimSun" w:hAnsi="SimSun" w:hint="eastAsia"/>
          <w:sz w:val="21"/>
          <w:szCs w:val="21"/>
        </w:rPr>
        <w:t>特别</w:t>
      </w:r>
      <w:r w:rsidRPr="003D4A17">
        <w:rPr>
          <w:rFonts w:ascii="SimSun" w:hAnsi="SimSun" w:hint="eastAsia"/>
          <w:sz w:val="21"/>
          <w:szCs w:val="21"/>
        </w:rPr>
        <w:t>管理员</w:t>
      </w:r>
      <w:r w:rsidR="00F476DD" w:rsidRPr="003D4A17">
        <w:rPr>
          <w:rFonts w:ascii="SimSun" w:hAnsi="SimSun" w:hint="eastAsia"/>
          <w:sz w:val="21"/>
          <w:szCs w:val="21"/>
        </w:rPr>
        <w:t>权限</w:t>
      </w:r>
      <w:r w:rsidRPr="003D4A17">
        <w:rPr>
          <w:rFonts w:ascii="SimSun" w:hAnsi="SimSun" w:hint="eastAsia"/>
          <w:sz w:val="21"/>
          <w:szCs w:val="21"/>
        </w:rPr>
        <w:t>。</w:t>
      </w:r>
      <w:r w:rsidR="00F476DD" w:rsidRPr="003D4A17">
        <w:rPr>
          <w:rFonts w:ascii="SimSun" w:hAnsi="SimSun" w:hint="eastAsia"/>
          <w:sz w:val="21"/>
          <w:szCs w:val="21"/>
        </w:rPr>
        <w:t>或者，</w:t>
      </w:r>
      <w:r w:rsidR="008E0A9E" w:rsidRPr="003D4A17">
        <w:rPr>
          <w:rFonts w:ascii="SimSun" w:hAnsi="SimSun" w:hint="eastAsia"/>
          <w:sz w:val="21"/>
          <w:szCs w:val="21"/>
        </w:rPr>
        <w:t>它们</w:t>
      </w:r>
      <w:r w:rsidR="00F476DD" w:rsidRPr="003D4A17">
        <w:rPr>
          <w:rFonts w:ascii="SimSun" w:hAnsi="SimSun" w:hint="eastAsia"/>
          <w:sz w:val="21"/>
          <w:szCs w:val="21"/>
        </w:rPr>
        <w:t>也</w:t>
      </w:r>
      <w:r w:rsidRPr="003D4A17">
        <w:rPr>
          <w:rFonts w:ascii="SimSun" w:hAnsi="SimSun" w:hint="eastAsia"/>
          <w:sz w:val="21"/>
          <w:szCs w:val="21"/>
        </w:rPr>
        <w:t>可将此</w:t>
      </w:r>
      <w:r w:rsidR="00F476DD" w:rsidRPr="003D4A17">
        <w:rPr>
          <w:rFonts w:ascii="SimSun" w:hAnsi="SimSun" w:hint="eastAsia"/>
          <w:sz w:val="21"/>
          <w:szCs w:val="21"/>
        </w:rPr>
        <w:t>权限</w:t>
      </w:r>
      <w:r w:rsidRPr="003D4A17">
        <w:rPr>
          <w:rFonts w:ascii="SimSun" w:hAnsi="SimSun" w:hint="eastAsia"/>
          <w:sz w:val="21"/>
          <w:szCs w:val="21"/>
        </w:rPr>
        <w:t>委托给LMS托管机构。</w:t>
      </w:r>
    </w:p>
    <w:p w14:paraId="2D00401A" w14:textId="39477939" w:rsidR="00A10B94" w:rsidRPr="003D4A17" w:rsidRDefault="008B76B5"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对于希望运行自己的LMS网站的</w:t>
      </w:r>
      <w:r w:rsidR="003F1CB0" w:rsidRPr="003D4A17">
        <w:rPr>
          <w:rFonts w:ascii="SimSun" w:hAnsi="SimSun" w:hint="eastAsia"/>
          <w:sz w:val="21"/>
          <w:szCs w:val="21"/>
        </w:rPr>
        <w:t>主管局</w:t>
      </w:r>
      <w:r w:rsidRPr="003D4A17">
        <w:rPr>
          <w:rFonts w:ascii="SimSun" w:hAnsi="SimSun" w:hint="eastAsia"/>
          <w:sz w:val="21"/>
          <w:szCs w:val="21"/>
        </w:rPr>
        <w:t>来说，例如，为了管理其</w:t>
      </w:r>
      <w:r w:rsidR="003F1CB0" w:rsidRPr="003D4A17">
        <w:rPr>
          <w:rFonts w:ascii="SimSun" w:hAnsi="SimSun" w:hint="eastAsia"/>
          <w:sz w:val="21"/>
          <w:szCs w:val="21"/>
        </w:rPr>
        <w:t>审查员</w:t>
      </w:r>
      <w:r w:rsidRPr="003D4A17">
        <w:rPr>
          <w:rFonts w:ascii="SimSun" w:hAnsi="SimSun" w:hint="eastAsia"/>
          <w:sz w:val="21"/>
          <w:szCs w:val="21"/>
        </w:rPr>
        <w:t>培训，可以通过LMS通常提供的常规导出和下载功能来</w:t>
      </w:r>
      <w:r w:rsidR="00BE76B0" w:rsidRPr="003D4A17">
        <w:rPr>
          <w:rFonts w:ascii="SimSun" w:hAnsi="SimSun" w:hint="eastAsia"/>
          <w:sz w:val="21"/>
          <w:szCs w:val="21"/>
        </w:rPr>
        <w:t>共享</w:t>
      </w:r>
      <w:r w:rsidRPr="003D4A17">
        <w:rPr>
          <w:rFonts w:ascii="SimSun" w:hAnsi="SimSun" w:hint="eastAsia"/>
          <w:sz w:val="21"/>
          <w:szCs w:val="21"/>
        </w:rPr>
        <w:t>电子学习内容和/或链接表。下载功能也可以被整合到LMS中，对可下载内容的访问也可以像对电子学习活动的访问一样进行控制。</w:t>
      </w:r>
    </w:p>
    <w:p w14:paraId="44A76C2C" w14:textId="6496D95A" w:rsidR="00DB77BD" w:rsidRPr="003D4A17" w:rsidRDefault="008B76B5"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国际局将在工作组本届会议的一次会外活动中介绍</w:t>
      </w:r>
      <w:r w:rsidR="00822DEC" w:rsidRPr="003D4A17">
        <w:rPr>
          <w:rFonts w:ascii="SimSun" w:hAnsi="SimSun" w:hint="eastAsia"/>
          <w:sz w:val="21"/>
          <w:szCs w:val="21"/>
        </w:rPr>
        <w:t>更多</w:t>
      </w:r>
      <w:r w:rsidRPr="003D4A17">
        <w:rPr>
          <w:rFonts w:ascii="SimSun" w:hAnsi="SimSun" w:hint="eastAsia"/>
          <w:sz w:val="21"/>
          <w:szCs w:val="21"/>
        </w:rPr>
        <w:t>关于利用LMS实施电子学习平台的</w:t>
      </w:r>
      <w:r w:rsidR="00822DEC" w:rsidRPr="003D4A17">
        <w:rPr>
          <w:rFonts w:ascii="SimSun" w:hAnsi="SimSun" w:hint="eastAsia"/>
          <w:sz w:val="21"/>
          <w:szCs w:val="21"/>
        </w:rPr>
        <w:t>提案</w:t>
      </w:r>
      <w:r w:rsidRPr="003D4A17">
        <w:rPr>
          <w:rFonts w:ascii="SimSun" w:hAnsi="SimSun" w:hint="eastAsia"/>
          <w:sz w:val="21"/>
          <w:szCs w:val="21"/>
        </w:rPr>
        <w:t>的</w:t>
      </w:r>
      <w:r w:rsidR="00822DEC" w:rsidRPr="003D4A17">
        <w:rPr>
          <w:rFonts w:ascii="SimSun" w:hAnsi="SimSun" w:hint="eastAsia"/>
          <w:sz w:val="21"/>
          <w:szCs w:val="21"/>
        </w:rPr>
        <w:t>详细信息</w:t>
      </w:r>
      <w:r w:rsidRPr="003D4A17">
        <w:rPr>
          <w:rFonts w:ascii="SimSun" w:hAnsi="SimSun" w:hint="eastAsia"/>
          <w:sz w:val="21"/>
          <w:szCs w:val="21"/>
        </w:rPr>
        <w:t>。在</w:t>
      </w:r>
      <w:r w:rsidR="008C4657" w:rsidRPr="003D4A17">
        <w:rPr>
          <w:rFonts w:ascii="SimSun" w:hAnsi="SimSun" w:hint="eastAsia"/>
          <w:sz w:val="21"/>
          <w:szCs w:val="21"/>
        </w:rPr>
        <w:t>这场</w:t>
      </w:r>
      <w:r w:rsidRPr="003D4A17">
        <w:rPr>
          <w:rFonts w:ascii="SimSun" w:hAnsi="SimSun" w:hint="eastAsia"/>
          <w:sz w:val="21"/>
          <w:szCs w:val="21"/>
        </w:rPr>
        <w:t>会外活动中，菲律宾知识产权局</w:t>
      </w:r>
      <w:r w:rsidR="008C4657" w:rsidRPr="003D4A17">
        <w:rPr>
          <w:rFonts w:ascii="SimSun" w:hAnsi="SimSun" w:hint="eastAsia"/>
          <w:sz w:val="21"/>
          <w:szCs w:val="21"/>
        </w:rPr>
        <w:t>还</w:t>
      </w:r>
      <w:r w:rsidRPr="003D4A17">
        <w:rPr>
          <w:rFonts w:ascii="SimSun" w:hAnsi="SimSun" w:hint="eastAsia"/>
          <w:sz w:val="21"/>
          <w:szCs w:val="21"/>
        </w:rPr>
        <w:t>将报告</w:t>
      </w:r>
      <w:r w:rsidR="008C4657" w:rsidRPr="003D4A17">
        <w:rPr>
          <w:rFonts w:ascii="SimSun" w:hAnsi="SimSun" w:hint="eastAsia"/>
          <w:sz w:val="21"/>
          <w:szCs w:val="21"/>
        </w:rPr>
        <w:t>其</w:t>
      </w:r>
      <w:r w:rsidRPr="003D4A17">
        <w:rPr>
          <w:rFonts w:ascii="SimSun" w:hAnsi="SimSun" w:hint="eastAsia"/>
          <w:sz w:val="21"/>
          <w:szCs w:val="21"/>
        </w:rPr>
        <w:t>为管理专利审查员而开发本地LMS的进</w:t>
      </w:r>
      <w:r w:rsidR="00F760FB">
        <w:rPr>
          <w:rFonts w:ascii="SimSun" w:hAnsi="SimSun" w:hint="cs"/>
          <w:sz w:val="21"/>
          <w:szCs w:val="21"/>
        </w:rPr>
        <w:t>‍</w:t>
      </w:r>
      <w:r w:rsidRPr="003D4A17">
        <w:rPr>
          <w:rFonts w:ascii="SimSun" w:hAnsi="SimSun" w:hint="eastAsia"/>
          <w:sz w:val="21"/>
          <w:szCs w:val="21"/>
        </w:rPr>
        <w:t>展。</w:t>
      </w:r>
    </w:p>
    <w:p w14:paraId="20754277" w14:textId="20832071" w:rsidR="000B48B6" w:rsidRPr="003D4A17" w:rsidRDefault="008B76B5" w:rsidP="009F230D">
      <w:pPr>
        <w:pStyle w:val="Heading1"/>
        <w:overflowPunct w:val="0"/>
        <w:spacing w:beforeLines="100" w:afterLines="50" w:after="120" w:line="340" w:lineRule="atLeast"/>
        <w:rPr>
          <w:rFonts w:ascii="SimSun" w:hAnsi="SimSun"/>
          <w:sz w:val="21"/>
          <w:szCs w:val="21"/>
        </w:rPr>
      </w:pPr>
      <w:r w:rsidRPr="003D4A17">
        <w:rPr>
          <w:rFonts w:ascii="SimHei" w:eastAsia="SimHei" w:hAnsi="SimHei" w:hint="eastAsia"/>
          <w:b w:val="0"/>
          <w:bCs w:val="0"/>
          <w:sz w:val="21"/>
          <w:szCs w:val="21"/>
        </w:rPr>
        <w:t>信息和资源的</w:t>
      </w:r>
      <w:r w:rsidR="0044787F" w:rsidRPr="003D4A17">
        <w:rPr>
          <w:rFonts w:ascii="SimHei" w:eastAsia="SimHei" w:hAnsi="SimHei" w:hint="eastAsia"/>
          <w:b w:val="0"/>
          <w:bCs w:val="0"/>
          <w:sz w:val="21"/>
          <w:szCs w:val="21"/>
        </w:rPr>
        <w:t>可用性</w:t>
      </w:r>
    </w:p>
    <w:p w14:paraId="4B8315A7" w14:textId="1B7AA049" w:rsidR="000B48B6" w:rsidRPr="003D4A17" w:rsidRDefault="008B76B5"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尽管汇编中的大多数电子学习资源都可以免费</w:t>
      </w:r>
      <w:r w:rsidR="00453182" w:rsidRPr="003D4A17">
        <w:rPr>
          <w:rFonts w:ascii="SimSun" w:hAnsi="SimSun" w:hint="eastAsia"/>
          <w:sz w:val="21"/>
          <w:szCs w:val="21"/>
        </w:rPr>
        <w:t>访问</w:t>
      </w:r>
      <w:r w:rsidRPr="003D4A17">
        <w:rPr>
          <w:rFonts w:ascii="SimSun" w:hAnsi="SimSun" w:hint="eastAsia"/>
          <w:sz w:val="21"/>
          <w:szCs w:val="21"/>
        </w:rPr>
        <w:t>，但有</w:t>
      </w:r>
      <w:r w:rsidR="00453182" w:rsidRPr="003D4A17">
        <w:rPr>
          <w:rFonts w:ascii="SimSun" w:hAnsi="SimSun" w:hint="eastAsia"/>
          <w:sz w:val="21"/>
          <w:szCs w:val="21"/>
        </w:rPr>
        <w:t>一些</w:t>
      </w:r>
      <w:r w:rsidRPr="003D4A17">
        <w:rPr>
          <w:rFonts w:ascii="SimSun" w:hAnsi="SimSun" w:hint="eastAsia"/>
          <w:sz w:val="21"/>
          <w:szCs w:val="21"/>
        </w:rPr>
        <w:t>资源却不能</w:t>
      </w:r>
      <w:r w:rsidR="0050270E" w:rsidRPr="003D4A17">
        <w:rPr>
          <w:rFonts w:ascii="SimSun" w:hAnsi="SimSun" w:hint="eastAsia"/>
          <w:sz w:val="21"/>
          <w:szCs w:val="21"/>
        </w:rPr>
        <w:t>免费获取</w:t>
      </w:r>
      <w:r w:rsidRPr="003D4A17">
        <w:rPr>
          <w:rFonts w:ascii="SimSun" w:hAnsi="SimSun" w:hint="eastAsia"/>
          <w:sz w:val="21"/>
          <w:szCs w:val="21"/>
        </w:rPr>
        <w:t>。部分原因是它们</w:t>
      </w:r>
      <w:r w:rsidR="0050270E" w:rsidRPr="003D4A17">
        <w:rPr>
          <w:rFonts w:ascii="SimSun" w:hAnsi="SimSun" w:hint="eastAsia"/>
          <w:sz w:val="21"/>
          <w:szCs w:val="21"/>
        </w:rPr>
        <w:t>属于</w:t>
      </w:r>
      <w:r w:rsidRPr="003D4A17">
        <w:rPr>
          <w:rFonts w:ascii="SimSun" w:hAnsi="SimSun" w:hint="eastAsia"/>
          <w:sz w:val="21"/>
          <w:szCs w:val="21"/>
        </w:rPr>
        <w:t>有辅导的电子学习活动，</w:t>
      </w:r>
      <w:r w:rsidR="00490A73" w:rsidRPr="003D4A17">
        <w:rPr>
          <w:rFonts w:ascii="SimSun" w:hAnsi="SimSun" w:hint="eastAsia"/>
          <w:sz w:val="21"/>
          <w:szCs w:val="21"/>
        </w:rPr>
        <w:t>对参与者</w:t>
      </w:r>
      <w:r w:rsidR="0050270E" w:rsidRPr="003D4A17">
        <w:rPr>
          <w:rFonts w:ascii="SimSun" w:hAnsi="SimSun" w:hint="eastAsia"/>
          <w:sz w:val="21"/>
          <w:szCs w:val="21"/>
        </w:rPr>
        <w:t>的</w:t>
      </w:r>
      <w:r w:rsidR="00490A73" w:rsidRPr="003D4A17">
        <w:rPr>
          <w:rFonts w:ascii="SimSun" w:hAnsi="SimSun" w:hint="eastAsia"/>
          <w:sz w:val="21"/>
          <w:szCs w:val="21"/>
        </w:rPr>
        <w:t>数量有限制</w:t>
      </w:r>
      <w:r w:rsidRPr="003D4A17">
        <w:rPr>
          <w:rFonts w:ascii="SimSun" w:hAnsi="SimSun" w:hint="eastAsia"/>
          <w:sz w:val="21"/>
          <w:szCs w:val="21"/>
        </w:rPr>
        <w:t>。然而，即使是辅导活动，或其中的部分内容，也可以被录制下来，这种录制的培训活动</w:t>
      </w:r>
      <w:r w:rsidR="0050270E" w:rsidRPr="003D4A17">
        <w:rPr>
          <w:rFonts w:ascii="SimSun" w:hAnsi="SimSun" w:hint="eastAsia"/>
          <w:sz w:val="21"/>
          <w:szCs w:val="21"/>
        </w:rPr>
        <w:t>对于</w:t>
      </w:r>
      <w:r w:rsidRPr="003D4A17">
        <w:rPr>
          <w:rFonts w:ascii="SimSun" w:hAnsi="SimSun" w:hint="eastAsia"/>
          <w:sz w:val="21"/>
          <w:szCs w:val="21"/>
        </w:rPr>
        <w:t>其他</w:t>
      </w:r>
      <w:r w:rsidR="0050270E" w:rsidRPr="003D4A17">
        <w:rPr>
          <w:rFonts w:ascii="SimSun" w:hAnsi="SimSun" w:hint="eastAsia"/>
          <w:sz w:val="21"/>
          <w:szCs w:val="21"/>
        </w:rPr>
        <w:t>审查员也具有价值，可供</w:t>
      </w:r>
      <w:r w:rsidR="006939C3">
        <w:rPr>
          <w:rFonts w:ascii="SimSun" w:hAnsi="SimSun" w:hint="eastAsia"/>
          <w:sz w:val="21"/>
          <w:szCs w:val="21"/>
        </w:rPr>
        <w:t>他/她们</w:t>
      </w:r>
      <w:r w:rsidRPr="003D4A17">
        <w:rPr>
          <w:rFonts w:ascii="SimSun" w:hAnsi="SimSun" w:hint="eastAsia"/>
          <w:sz w:val="21"/>
          <w:szCs w:val="21"/>
        </w:rPr>
        <w:t>以后观看。例如，在汇编中</w:t>
      </w:r>
      <w:r w:rsidR="0050270E" w:rsidRPr="003D4A17">
        <w:rPr>
          <w:rFonts w:ascii="SimSun" w:hAnsi="SimSun" w:hint="eastAsia"/>
          <w:sz w:val="21"/>
          <w:szCs w:val="21"/>
        </w:rPr>
        <w:t>所有</w:t>
      </w:r>
      <w:r w:rsidRPr="003D4A17">
        <w:rPr>
          <w:rFonts w:ascii="SimSun" w:hAnsi="SimSun" w:hint="eastAsia"/>
          <w:sz w:val="21"/>
          <w:szCs w:val="21"/>
        </w:rPr>
        <w:t>以红色标示的电子学习资源（见上文第10段）</w:t>
      </w:r>
      <w:r w:rsidR="000D1702" w:rsidRPr="003D4A17">
        <w:rPr>
          <w:rFonts w:ascii="SimSun" w:hAnsi="SimSun" w:hint="eastAsia"/>
          <w:sz w:val="21"/>
          <w:szCs w:val="21"/>
        </w:rPr>
        <w:t>无疑</w:t>
      </w:r>
      <w:r w:rsidR="000A6411" w:rsidRPr="003D4A17">
        <w:rPr>
          <w:rFonts w:ascii="SimSun" w:hAnsi="SimSun" w:hint="eastAsia"/>
          <w:sz w:val="21"/>
          <w:szCs w:val="21"/>
        </w:rPr>
        <w:t>是任何主管局的任何审查员都会</w:t>
      </w:r>
      <w:r w:rsidRPr="003D4A17">
        <w:rPr>
          <w:rFonts w:ascii="SimSun" w:hAnsi="SimSun" w:hint="eastAsia"/>
          <w:sz w:val="21"/>
          <w:szCs w:val="21"/>
        </w:rPr>
        <w:t>感兴趣</w:t>
      </w:r>
      <w:r w:rsidR="000A6411" w:rsidRPr="003D4A17">
        <w:rPr>
          <w:rFonts w:ascii="SimSun" w:hAnsi="SimSun" w:hint="eastAsia"/>
          <w:sz w:val="21"/>
          <w:szCs w:val="21"/>
        </w:rPr>
        <w:t>的</w:t>
      </w:r>
      <w:r w:rsidR="007D41EA" w:rsidRPr="003D4A17">
        <w:rPr>
          <w:rFonts w:ascii="SimSun" w:hAnsi="SimSun" w:hint="eastAsia"/>
          <w:sz w:val="21"/>
          <w:szCs w:val="21"/>
        </w:rPr>
        <w:t>内容</w:t>
      </w:r>
      <w:r w:rsidRPr="003D4A17">
        <w:rPr>
          <w:rFonts w:ascii="SimSun" w:hAnsi="SimSun" w:hint="eastAsia"/>
          <w:sz w:val="21"/>
          <w:szCs w:val="21"/>
        </w:rPr>
        <w:t>。</w:t>
      </w:r>
    </w:p>
    <w:p w14:paraId="7EE27703" w14:textId="14537AE0" w:rsidR="000B48B6" w:rsidRPr="003D4A17" w:rsidRDefault="008B76B5"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lastRenderedPageBreak/>
        <w:t>电子学习平台的效用将在很大程度上取决于</w:t>
      </w:r>
      <w:r w:rsidR="00DE08AF" w:rsidRPr="003D4A17">
        <w:rPr>
          <w:rFonts w:ascii="SimSun" w:hAnsi="SimSun" w:hint="eastAsia"/>
          <w:sz w:val="21"/>
          <w:szCs w:val="21"/>
        </w:rPr>
        <w:t>平台是否拥有</w:t>
      </w:r>
      <w:r w:rsidRPr="003D4A17">
        <w:rPr>
          <w:rFonts w:ascii="SimSun" w:hAnsi="SimSun" w:hint="eastAsia"/>
          <w:sz w:val="21"/>
          <w:szCs w:val="21"/>
        </w:rPr>
        <w:t>大量可</w:t>
      </w:r>
      <w:r w:rsidR="00DE08AF" w:rsidRPr="003D4A17">
        <w:rPr>
          <w:rFonts w:ascii="SimSun" w:hAnsi="SimSun" w:hint="eastAsia"/>
          <w:sz w:val="21"/>
          <w:szCs w:val="21"/>
        </w:rPr>
        <w:t>访问</w:t>
      </w:r>
      <w:r w:rsidRPr="003D4A17">
        <w:rPr>
          <w:rFonts w:ascii="SimSun" w:hAnsi="SimSun" w:hint="eastAsia"/>
          <w:sz w:val="21"/>
          <w:szCs w:val="21"/>
        </w:rPr>
        <w:t>的电子学习资源</w:t>
      </w:r>
      <w:r w:rsidR="00DE08AF" w:rsidRPr="003D4A17">
        <w:rPr>
          <w:rFonts w:ascii="SimSun" w:hAnsi="SimSun" w:hint="eastAsia"/>
          <w:sz w:val="21"/>
          <w:szCs w:val="21"/>
        </w:rPr>
        <w:t>以及这些资源的</w:t>
      </w:r>
      <w:r w:rsidRPr="003D4A17">
        <w:rPr>
          <w:rFonts w:ascii="SimSun" w:hAnsi="SimSun" w:hint="eastAsia"/>
          <w:sz w:val="21"/>
          <w:szCs w:val="21"/>
        </w:rPr>
        <w:t>质量。因此，工作组可以考虑邀请经常为</w:t>
      </w:r>
      <w:r w:rsidR="001920B7" w:rsidRPr="003D4A17">
        <w:rPr>
          <w:rFonts w:ascii="SimSun" w:hAnsi="SimSun" w:hint="eastAsia"/>
          <w:sz w:val="21"/>
          <w:szCs w:val="21"/>
        </w:rPr>
        <w:t>其审查员</w:t>
      </w:r>
      <w:r w:rsidRPr="003D4A17">
        <w:rPr>
          <w:rFonts w:ascii="SimSun" w:hAnsi="SimSun" w:hint="eastAsia"/>
          <w:sz w:val="21"/>
          <w:szCs w:val="21"/>
        </w:rPr>
        <w:t>或其他</w:t>
      </w:r>
      <w:r w:rsidR="00DE08AF" w:rsidRPr="003D4A17">
        <w:rPr>
          <w:rFonts w:ascii="SimSun" w:hAnsi="SimSun" w:hint="eastAsia"/>
          <w:sz w:val="21"/>
          <w:szCs w:val="21"/>
        </w:rPr>
        <w:t>主管局</w:t>
      </w:r>
      <w:r w:rsidRPr="003D4A17">
        <w:rPr>
          <w:rFonts w:ascii="SimSun" w:hAnsi="SimSun" w:hint="eastAsia"/>
          <w:sz w:val="21"/>
          <w:szCs w:val="21"/>
        </w:rPr>
        <w:t>的审查员</w:t>
      </w:r>
      <w:r w:rsidR="00DE08AF" w:rsidRPr="003D4A17">
        <w:rPr>
          <w:rFonts w:ascii="SimSun" w:hAnsi="SimSun" w:hint="eastAsia"/>
          <w:sz w:val="21"/>
          <w:szCs w:val="21"/>
        </w:rPr>
        <w:t>举办</w:t>
      </w:r>
      <w:r w:rsidRPr="003D4A17">
        <w:rPr>
          <w:rFonts w:ascii="SimSun" w:hAnsi="SimSun" w:hint="eastAsia"/>
          <w:sz w:val="21"/>
          <w:szCs w:val="21"/>
        </w:rPr>
        <w:t>虚拟或远程培训的</w:t>
      </w:r>
      <w:r w:rsidR="00DE08AF" w:rsidRPr="003D4A17">
        <w:rPr>
          <w:rFonts w:ascii="SimSun" w:hAnsi="SimSun" w:hint="eastAsia"/>
          <w:sz w:val="21"/>
          <w:szCs w:val="21"/>
        </w:rPr>
        <w:t>主管局</w:t>
      </w:r>
      <w:r w:rsidRPr="003D4A17">
        <w:rPr>
          <w:rFonts w:ascii="SimSun" w:hAnsi="SimSun" w:hint="eastAsia"/>
          <w:sz w:val="21"/>
          <w:szCs w:val="21"/>
        </w:rPr>
        <w:t>系统地记录这些培训活动，并通过拟议的平台或</w:t>
      </w:r>
      <w:r w:rsidR="00DE08AF" w:rsidRPr="003D4A17">
        <w:rPr>
          <w:rFonts w:ascii="SimSun" w:hAnsi="SimSun" w:hint="eastAsia"/>
          <w:sz w:val="21"/>
          <w:szCs w:val="21"/>
        </w:rPr>
        <w:t>它们</w:t>
      </w:r>
      <w:r w:rsidRPr="003D4A17">
        <w:rPr>
          <w:rFonts w:ascii="SimSun" w:hAnsi="SimSun" w:hint="eastAsia"/>
          <w:sz w:val="21"/>
          <w:szCs w:val="21"/>
        </w:rPr>
        <w:t>自己的电子学习平台</w:t>
      </w:r>
      <w:r w:rsidR="00DE08AF" w:rsidRPr="003D4A17">
        <w:rPr>
          <w:rFonts w:ascii="SimSun" w:hAnsi="SimSun" w:hint="eastAsia"/>
          <w:sz w:val="21"/>
          <w:szCs w:val="21"/>
        </w:rPr>
        <w:t>，</w:t>
      </w:r>
      <w:r w:rsidRPr="003D4A17">
        <w:rPr>
          <w:rFonts w:ascii="SimSun" w:hAnsi="SimSun" w:hint="eastAsia"/>
          <w:sz w:val="21"/>
          <w:szCs w:val="21"/>
        </w:rPr>
        <w:t>向其他</w:t>
      </w:r>
      <w:r w:rsidR="00DE08AF" w:rsidRPr="003D4A17">
        <w:rPr>
          <w:rFonts w:ascii="SimSun" w:hAnsi="SimSun" w:hint="eastAsia"/>
          <w:sz w:val="21"/>
          <w:szCs w:val="21"/>
        </w:rPr>
        <w:t>主管局</w:t>
      </w:r>
      <w:r w:rsidRPr="003D4A17">
        <w:rPr>
          <w:rFonts w:ascii="SimSun" w:hAnsi="SimSun" w:hint="eastAsia"/>
          <w:sz w:val="21"/>
          <w:szCs w:val="21"/>
        </w:rPr>
        <w:t>的审查员提供这些培训和相关的培训材料。</w:t>
      </w:r>
    </w:p>
    <w:p w14:paraId="66ECF1C1" w14:textId="619DACCE" w:rsidR="00FC4BA9" w:rsidRPr="003D4A17" w:rsidRDefault="008B76B5" w:rsidP="009F230D">
      <w:pPr>
        <w:pStyle w:val="Heading1"/>
        <w:overflowPunct w:val="0"/>
        <w:spacing w:beforeLines="100" w:afterLines="50" w:after="120" w:line="340" w:lineRule="atLeast"/>
        <w:rPr>
          <w:rFonts w:ascii="SimSun" w:hAnsi="SimSun"/>
          <w:sz w:val="21"/>
          <w:szCs w:val="21"/>
        </w:rPr>
      </w:pPr>
      <w:r w:rsidRPr="003D4A17">
        <w:rPr>
          <w:rFonts w:ascii="SimHei" w:eastAsia="SimHei" w:hAnsi="SimHei" w:hint="eastAsia"/>
          <w:b w:val="0"/>
          <w:bCs w:val="0"/>
          <w:sz w:val="21"/>
          <w:szCs w:val="21"/>
        </w:rPr>
        <w:t>实施方案</w:t>
      </w:r>
    </w:p>
    <w:p w14:paraId="7DA7F251" w14:textId="78FB34F9" w:rsidR="00A10B94" w:rsidRPr="003D4A17" w:rsidRDefault="00341C8A"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虽然国际局使用基于开放源</w:t>
      </w:r>
      <w:r w:rsidR="0050270E" w:rsidRPr="003D4A17">
        <w:rPr>
          <w:rFonts w:ascii="SimSun" w:hAnsi="SimSun" w:hint="eastAsia"/>
          <w:sz w:val="21"/>
          <w:szCs w:val="21"/>
        </w:rPr>
        <w:t>代</w:t>
      </w:r>
      <w:r w:rsidRPr="003D4A17">
        <w:rPr>
          <w:rFonts w:ascii="SimSun" w:hAnsi="SimSun" w:hint="eastAsia"/>
          <w:sz w:val="21"/>
          <w:szCs w:val="21"/>
        </w:rPr>
        <w:t>码Moodle软件的LMS探索了LMS的效用，但</w:t>
      </w:r>
      <w:r w:rsidR="00D655AF" w:rsidRPr="003D4A17">
        <w:rPr>
          <w:rFonts w:ascii="SimSun" w:hAnsi="SimSun" w:hint="eastAsia"/>
          <w:sz w:val="21"/>
          <w:szCs w:val="21"/>
        </w:rPr>
        <w:t>也可以使用其他</w:t>
      </w:r>
      <w:r w:rsidRPr="003D4A17">
        <w:rPr>
          <w:rFonts w:ascii="SimSun" w:hAnsi="SimSun" w:hint="eastAsia"/>
          <w:sz w:val="21"/>
          <w:szCs w:val="21"/>
        </w:rPr>
        <w:t>许多基于其他软件的LMS，因为LMS通常具有针对电子学习的类似基本功能。国际局对任何服务</w:t>
      </w:r>
      <w:r w:rsidR="00DF772B" w:rsidRPr="003D4A17">
        <w:rPr>
          <w:rFonts w:ascii="SimSun" w:hAnsi="SimSun" w:hint="eastAsia"/>
          <w:sz w:val="21"/>
          <w:szCs w:val="21"/>
        </w:rPr>
        <w:t>的</w:t>
      </w:r>
      <w:r w:rsidRPr="003D4A17">
        <w:rPr>
          <w:rFonts w:ascii="SimSun" w:hAnsi="SimSun" w:hint="eastAsia"/>
          <w:sz w:val="21"/>
          <w:szCs w:val="21"/>
        </w:rPr>
        <w:t>平台的选择，部分取决于</w:t>
      </w:r>
      <w:r w:rsidR="00D655AF" w:rsidRPr="003D4A17">
        <w:rPr>
          <w:rFonts w:ascii="SimSun" w:hAnsi="SimSun" w:hint="eastAsia"/>
          <w:sz w:val="21"/>
          <w:szCs w:val="21"/>
        </w:rPr>
        <w:t>费用</w:t>
      </w:r>
      <w:r w:rsidRPr="003D4A17">
        <w:rPr>
          <w:rFonts w:ascii="SimSun" w:hAnsi="SimSun" w:hint="eastAsia"/>
          <w:sz w:val="21"/>
          <w:szCs w:val="21"/>
        </w:rPr>
        <w:t>和功能，但也需要与</w:t>
      </w:r>
      <w:r w:rsidR="00D655AF" w:rsidRPr="003D4A17">
        <w:rPr>
          <w:rFonts w:ascii="SimSun" w:hAnsi="SimSun" w:hint="eastAsia"/>
          <w:sz w:val="21"/>
          <w:szCs w:val="21"/>
        </w:rPr>
        <w:t>各</w:t>
      </w:r>
      <w:r w:rsidRPr="003D4A17">
        <w:rPr>
          <w:rFonts w:ascii="SimSun" w:hAnsi="SimSun" w:hint="eastAsia"/>
          <w:sz w:val="21"/>
          <w:szCs w:val="21"/>
        </w:rPr>
        <w:t>国家</w:t>
      </w:r>
      <w:r w:rsidR="00515987" w:rsidRPr="003D4A17">
        <w:rPr>
          <w:rFonts w:ascii="SimSun" w:hAnsi="SimSun" w:hint="eastAsia"/>
          <w:sz w:val="21"/>
          <w:szCs w:val="21"/>
        </w:rPr>
        <w:t>局</w:t>
      </w:r>
      <w:r w:rsidRPr="003D4A17">
        <w:rPr>
          <w:rFonts w:ascii="SimSun" w:hAnsi="SimSun" w:hint="eastAsia"/>
          <w:sz w:val="21"/>
          <w:szCs w:val="21"/>
        </w:rPr>
        <w:t>实施的相关服务</w:t>
      </w:r>
      <w:r w:rsidR="00DF772B" w:rsidRPr="003D4A17">
        <w:rPr>
          <w:rFonts w:ascii="SimSun" w:hAnsi="SimSun" w:hint="eastAsia"/>
          <w:sz w:val="21"/>
          <w:szCs w:val="21"/>
        </w:rPr>
        <w:t>之间具有</w:t>
      </w:r>
      <w:r w:rsidRPr="003D4A17">
        <w:rPr>
          <w:rFonts w:ascii="SimSun" w:hAnsi="SimSun" w:hint="eastAsia"/>
          <w:sz w:val="21"/>
          <w:szCs w:val="21"/>
        </w:rPr>
        <w:t>良好的兼容性。</w:t>
      </w:r>
    </w:p>
    <w:p w14:paraId="39E93DE2" w14:textId="3B94F43E" w:rsidR="000B48B6" w:rsidRPr="003D4A17" w:rsidRDefault="00341C8A" w:rsidP="009F230D">
      <w:pPr>
        <w:pStyle w:val="ONUME"/>
        <w:tabs>
          <w:tab w:val="clear" w:pos="567"/>
        </w:tabs>
        <w:overflowPunct w:val="0"/>
        <w:spacing w:afterLines="50" w:after="120" w:line="340" w:lineRule="atLeast"/>
        <w:jc w:val="both"/>
        <w:rPr>
          <w:rFonts w:ascii="SimSun" w:hAnsi="SimSun"/>
          <w:sz w:val="21"/>
          <w:szCs w:val="21"/>
        </w:rPr>
      </w:pPr>
      <w:r w:rsidRPr="003D4A17">
        <w:rPr>
          <w:rFonts w:ascii="SimSun" w:hAnsi="SimSun" w:hint="eastAsia"/>
          <w:sz w:val="21"/>
          <w:szCs w:val="21"/>
        </w:rPr>
        <w:t>国际局</w:t>
      </w:r>
      <w:r w:rsidR="002877A6" w:rsidRPr="003D4A17">
        <w:rPr>
          <w:rFonts w:ascii="SimSun" w:hAnsi="SimSun" w:hint="eastAsia"/>
          <w:sz w:val="21"/>
          <w:szCs w:val="21"/>
        </w:rPr>
        <w:t>建议</w:t>
      </w:r>
      <w:r w:rsidRPr="003D4A17">
        <w:rPr>
          <w:rFonts w:ascii="SimSun" w:hAnsi="SimSun" w:hint="eastAsia"/>
          <w:sz w:val="21"/>
          <w:szCs w:val="21"/>
        </w:rPr>
        <w:t>为这一功能开发一个基于Moodle的试点LMS，由国际局在有关国家</w:t>
      </w:r>
      <w:r w:rsidR="00515987" w:rsidRPr="003D4A17">
        <w:rPr>
          <w:rFonts w:ascii="SimSun" w:hAnsi="SimSun" w:hint="eastAsia"/>
          <w:sz w:val="21"/>
          <w:szCs w:val="21"/>
        </w:rPr>
        <w:t>局</w:t>
      </w:r>
      <w:r w:rsidRPr="003D4A17">
        <w:rPr>
          <w:rFonts w:ascii="SimSun" w:hAnsi="SimSun" w:hint="eastAsia"/>
          <w:sz w:val="21"/>
          <w:szCs w:val="21"/>
        </w:rPr>
        <w:t>的建议和协助下管理</w:t>
      </w:r>
      <w:r w:rsidR="008E73AA" w:rsidRPr="003D4A17">
        <w:rPr>
          <w:rFonts w:ascii="SimSun" w:hAnsi="SimSun" w:hint="eastAsia"/>
          <w:sz w:val="21"/>
          <w:szCs w:val="21"/>
        </w:rPr>
        <w:t>，该提案有待本届会议和相关会外活动期间的反馈</w:t>
      </w:r>
      <w:r w:rsidRPr="003D4A17">
        <w:rPr>
          <w:rFonts w:ascii="SimSun" w:hAnsi="SimSun" w:hint="eastAsia"/>
          <w:sz w:val="21"/>
          <w:szCs w:val="21"/>
        </w:rPr>
        <w:t>。如上文第15段所述，一些</w:t>
      </w:r>
      <w:r w:rsidR="00515987" w:rsidRPr="003D4A17">
        <w:rPr>
          <w:rFonts w:ascii="SimSun" w:hAnsi="SimSun" w:hint="eastAsia"/>
          <w:sz w:val="21"/>
          <w:szCs w:val="21"/>
        </w:rPr>
        <w:t>主管局</w:t>
      </w:r>
      <w:r w:rsidRPr="003D4A17">
        <w:rPr>
          <w:rFonts w:ascii="SimSun" w:hAnsi="SimSun" w:hint="eastAsia"/>
          <w:sz w:val="21"/>
          <w:szCs w:val="21"/>
        </w:rPr>
        <w:t>可能对LMS的相关部分拥有管理</w:t>
      </w:r>
      <w:r w:rsidR="00FC70DF" w:rsidRPr="003D4A17">
        <w:rPr>
          <w:rFonts w:ascii="SimSun" w:hAnsi="SimSun" w:hint="eastAsia"/>
          <w:sz w:val="21"/>
          <w:szCs w:val="21"/>
        </w:rPr>
        <w:t>权限</w:t>
      </w:r>
      <w:r w:rsidRPr="003D4A17">
        <w:rPr>
          <w:rFonts w:ascii="SimSun" w:hAnsi="SimSun" w:hint="eastAsia"/>
          <w:sz w:val="21"/>
          <w:szCs w:val="21"/>
        </w:rPr>
        <w:t>。</w:t>
      </w:r>
      <w:r w:rsidR="00FC70DF" w:rsidRPr="003D4A17">
        <w:rPr>
          <w:rFonts w:ascii="SimSun" w:hAnsi="SimSun" w:hint="eastAsia"/>
          <w:sz w:val="21"/>
          <w:szCs w:val="21"/>
        </w:rPr>
        <w:t>这一方式</w:t>
      </w:r>
      <w:r w:rsidRPr="003D4A17">
        <w:rPr>
          <w:rFonts w:ascii="SimSun" w:hAnsi="SimSun" w:hint="eastAsia"/>
          <w:sz w:val="21"/>
          <w:szCs w:val="21"/>
        </w:rPr>
        <w:t>可以更有效地评估机会、</w:t>
      </w:r>
      <w:r w:rsidR="00E11FE3" w:rsidRPr="003D4A17">
        <w:rPr>
          <w:rFonts w:ascii="SimSun" w:hAnsi="SimSun" w:hint="eastAsia"/>
          <w:sz w:val="21"/>
          <w:szCs w:val="21"/>
        </w:rPr>
        <w:t>收益</w:t>
      </w:r>
      <w:r w:rsidRPr="003D4A17">
        <w:rPr>
          <w:rFonts w:ascii="SimSun" w:hAnsi="SimSun" w:hint="eastAsia"/>
          <w:sz w:val="21"/>
          <w:szCs w:val="21"/>
        </w:rPr>
        <w:t>和</w:t>
      </w:r>
      <w:r w:rsidR="00FC70DF" w:rsidRPr="003D4A17">
        <w:rPr>
          <w:rFonts w:ascii="SimSun" w:hAnsi="SimSun" w:hint="eastAsia"/>
          <w:sz w:val="21"/>
          <w:szCs w:val="21"/>
        </w:rPr>
        <w:t>费用</w:t>
      </w:r>
      <w:r w:rsidRPr="003D4A17">
        <w:rPr>
          <w:rFonts w:ascii="SimSun" w:hAnsi="SimSun" w:hint="eastAsia"/>
          <w:sz w:val="21"/>
          <w:szCs w:val="21"/>
        </w:rPr>
        <w:t>，可以选择停止</w:t>
      </w:r>
      <w:r w:rsidR="002877A6" w:rsidRPr="003D4A17">
        <w:rPr>
          <w:rFonts w:ascii="SimSun" w:hAnsi="SimSun" w:hint="eastAsia"/>
          <w:sz w:val="21"/>
          <w:szCs w:val="21"/>
        </w:rPr>
        <w:t>或是基于</w:t>
      </w:r>
      <w:r w:rsidR="00E11FE3" w:rsidRPr="003D4A17">
        <w:rPr>
          <w:rFonts w:ascii="SimSun" w:hAnsi="SimSun" w:hint="eastAsia"/>
          <w:sz w:val="21"/>
          <w:szCs w:val="21"/>
        </w:rPr>
        <w:t>“</w:t>
      </w:r>
      <w:r w:rsidRPr="003D4A17">
        <w:rPr>
          <w:rFonts w:ascii="SimSun" w:hAnsi="SimSun" w:hint="eastAsia"/>
          <w:sz w:val="21"/>
          <w:szCs w:val="21"/>
        </w:rPr>
        <w:t>快速失败</w:t>
      </w:r>
      <w:r w:rsidR="00E11FE3" w:rsidRPr="003D4A17">
        <w:rPr>
          <w:rFonts w:ascii="SimSun" w:hAnsi="SimSun" w:hint="eastAsia"/>
          <w:sz w:val="21"/>
          <w:szCs w:val="21"/>
        </w:rPr>
        <w:t>”</w:t>
      </w:r>
      <w:r w:rsidRPr="003D4A17">
        <w:rPr>
          <w:rFonts w:ascii="SimSun" w:hAnsi="SimSun" w:hint="eastAsia"/>
          <w:sz w:val="21"/>
          <w:szCs w:val="21"/>
        </w:rPr>
        <w:t>的</w:t>
      </w:r>
      <w:r w:rsidR="002877A6" w:rsidRPr="003D4A17">
        <w:rPr>
          <w:rFonts w:ascii="SimSun" w:hAnsi="SimSun" w:hint="eastAsia"/>
          <w:sz w:val="21"/>
          <w:szCs w:val="21"/>
        </w:rPr>
        <w:t>原则</w:t>
      </w:r>
      <w:r w:rsidRPr="003D4A17">
        <w:rPr>
          <w:rFonts w:ascii="SimSun" w:hAnsi="SimSun" w:hint="eastAsia"/>
          <w:sz w:val="21"/>
          <w:szCs w:val="21"/>
        </w:rPr>
        <w:t>转而采用不同的方法。如果成功的话，它还可以</w:t>
      </w:r>
      <w:r w:rsidR="0059753F" w:rsidRPr="003D4A17">
        <w:rPr>
          <w:rFonts w:ascii="SimSun" w:hAnsi="SimSun" w:hint="eastAsia"/>
          <w:sz w:val="21"/>
          <w:szCs w:val="21"/>
        </w:rPr>
        <w:t>使</w:t>
      </w:r>
      <w:r w:rsidRPr="003D4A17">
        <w:rPr>
          <w:rFonts w:ascii="SimSun" w:hAnsi="SimSun" w:hint="eastAsia"/>
          <w:sz w:val="21"/>
          <w:szCs w:val="21"/>
        </w:rPr>
        <w:t>各</w:t>
      </w:r>
      <w:r w:rsidR="00515987" w:rsidRPr="003D4A17">
        <w:rPr>
          <w:rFonts w:ascii="SimSun" w:hAnsi="SimSun" w:hint="eastAsia"/>
          <w:sz w:val="21"/>
          <w:szCs w:val="21"/>
        </w:rPr>
        <w:t>主管局</w:t>
      </w:r>
      <w:r w:rsidRPr="003D4A17">
        <w:rPr>
          <w:rFonts w:ascii="SimSun" w:hAnsi="SimSun" w:hint="eastAsia"/>
          <w:sz w:val="21"/>
          <w:szCs w:val="21"/>
        </w:rPr>
        <w:t>迅速获得最新的信</w:t>
      </w:r>
      <w:r w:rsidR="00F760FB">
        <w:rPr>
          <w:rFonts w:ascii="SimSun" w:hAnsi="SimSun" w:hint="cs"/>
          <w:sz w:val="21"/>
          <w:szCs w:val="21"/>
        </w:rPr>
        <w:t>‍</w:t>
      </w:r>
      <w:r w:rsidRPr="003D4A17">
        <w:rPr>
          <w:rFonts w:ascii="SimSun" w:hAnsi="SimSun" w:hint="eastAsia"/>
          <w:sz w:val="21"/>
          <w:szCs w:val="21"/>
        </w:rPr>
        <w:t>息。</w:t>
      </w:r>
    </w:p>
    <w:p w14:paraId="342C00FA" w14:textId="3021496B" w:rsidR="00A10B94" w:rsidRPr="004700EB" w:rsidRDefault="00341C8A" w:rsidP="009F230D">
      <w:pPr>
        <w:pStyle w:val="ONUME"/>
        <w:tabs>
          <w:tab w:val="clear" w:pos="567"/>
        </w:tabs>
        <w:overflowPunct w:val="0"/>
        <w:spacing w:afterLines="50" w:after="120" w:line="340" w:lineRule="atLeast"/>
        <w:ind w:left="5534"/>
        <w:jc w:val="both"/>
        <w:rPr>
          <w:rFonts w:ascii="KaiTi" w:eastAsia="KaiTi" w:hAnsi="KaiTi"/>
          <w:iCs/>
          <w:sz w:val="21"/>
          <w:szCs w:val="21"/>
        </w:rPr>
      </w:pPr>
      <w:r w:rsidRPr="004700EB">
        <w:rPr>
          <w:rFonts w:ascii="KaiTi" w:eastAsia="KaiTi" w:hAnsi="KaiTi" w:hint="eastAsia"/>
          <w:iCs/>
          <w:sz w:val="21"/>
          <w:szCs w:val="21"/>
        </w:rPr>
        <w:t>请工作组就上文第20和21段</w:t>
      </w:r>
      <w:r w:rsidR="00EE5190" w:rsidRPr="004700EB">
        <w:rPr>
          <w:rFonts w:ascii="KaiTi" w:eastAsia="KaiTi" w:hAnsi="KaiTi" w:hint="eastAsia"/>
          <w:iCs/>
          <w:sz w:val="21"/>
          <w:szCs w:val="21"/>
        </w:rPr>
        <w:t>所述</w:t>
      </w:r>
      <w:r w:rsidRPr="004700EB">
        <w:rPr>
          <w:rFonts w:ascii="KaiTi" w:eastAsia="KaiTi" w:hAnsi="KaiTi" w:hint="eastAsia"/>
          <w:iCs/>
          <w:sz w:val="21"/>
          <w:szCs w:val="21"/>
        </w:rPr>
        <w:t>的</w:t>
      </w:r>
      <w:r w:rsidR="00EE5190" w:rsidRPr="004700EB">
        <w:rPr>
          <w:rFonts w:ascii="KaiTi" w:eastAsia="KaiTi" w:hAnsi="KaiTi" w:hint="eastAsia"/>
          <w:iCs/>
          <w:sz w:val="21"/>
          <w:szCs w:val="21"/>
        </w:rPr>
        <w:t>创建一个</w:t>
      </w:r>
      <w:r w:rsidRPr="004700EB">
        <w:rPr>
          <w:rFonts w:ascii="KaiTi" w:eastAsia="KaiTi" w:hAnsi="KaiTi" w:hint="eastAsia"/>
          <w:iCs/>
          <w:sz w:val="21"/>
          <w:szCs w:val="21"/>
        </w:rPr>
        <w:t>独立的电子学习资源库的</w:t>
      </w:r>
      <w:r w:rsidR="00EE5190" w:rsidRPr="004700EB">
        <w:rPr>
          <w:rFonts w:ascii="KaiTi" w:eastAsia="KaiTi" w:hAnsi="KaiTi" w:hint="eastAsia"/>
          <w:iCs/>
          <w:sz w:val="21"/>
          <w:szCs w:val="21"/>
        </w:rPr>
        <w:t>提案</w:t>
      </w:r>
      <w:r w:rsidRPr="004700EB">
        <w:rPr>
          <w:rFonts w:ascii="KaiTi" w:eastAsia="KaiTi" w:hAnsi="KaiTi" w:hint="eastAsia"/>
          <w:iCs/>
          <w:sz w:val="21"/>
          <w:szCs w:val="21"/>
        </w:rPr>
        <w:t>发表</w:t>
      </w:r>
      <w:r w:rsidR="00EE5190" w:rsidRPr="004700EB">
        <w:rPr>
          <w:rFonts w:ascii="KaiTi" w:eastAsia="KaiTi" w:hAnsi="KaiTi" w:hint="eastAsia"/>
          <w:iCs/>
          <w:sz w:val="21"/>
          <w:szCs w:val="21"/>
        </w:rPr>
        <w:t>评论</w:t>
      </w:r>
      <w:r w:rsidRPr="004700EB">
        <w:rPr>
          <w:rFonts w:ascii="KaiTi" w:eastAsia="KaiTi" w:hAnsi="KaiTi" w:hint="eastAsia"/>
          <w:iCs/>
          <w:sz w:val="21"/>
          <w:szCs w:val="21"/>
        </w:rPr>
        <w:t>意见。</w:t>
      </w:r>
    </w:p>
    <w:p w14:paraId="172E4306" w14:textId="6A97FEB2" w:rsidR="001D4107" w:rsidRPr="004700EB" w:rsidRDefault="00A10B94" w:rsidP="009F230D">
      <w:pPr>
        <w:pStyle w:val="Endofdocument-Annex"/>
        <w:overflowPunct w:val="0"/>
        <w:spacing w:before="720" w:afterLines="50" w:after="120" w:line="340" w:lineRule="atLeast"/>
        <w:rPr>
          <w:rFonts w:ascii="KaiTi" w:eastAsia="KaiTi" w:hAnsi="KaiTi"/>
          <w:iCs/>
          <w:sz w:val="21"/>
          <w:szCs w:val="21"/>
        </w:rPr>
      </w:pPr>
      <w:r w:rsidRPr="004700EB">
        <w:rPr>
          <w:rFonts w:ascii="KaiTi" w:eastAsia="KaiTi" w:hAnsi="KaiTi"/>
          <w:iCs/>
          <w:sz w:val="21"/>
          <w:szCs w:val="21"/>
        </w:rPr>
        <w:t>[</w:t>
      </w:r>
      <w:r w:rsidR="00341C8A" w:rsidRPr="004700EB">
        <w:rPr>
          <w:rFonts w:ascii="KaiTi" w:eastAsia="KaiTi" w:hAnsi="KaiTi" w:hint="eastAsia"/>
          <w:iCs/>
          <w:sz w:val="21"/>
          <w:szCs w:val="21"/>
        </w:rPr>
        <w:t>文件完</w:t>
      </w:r>
      <w:r w:rsidRPr="004700EB">
        <w:rPr>
          <w:rFonts w:ascii="KaiTi" w:eastAsia="KaiTi" w:hAnsi="KaiTi"/>
          <w:iCs/>
          <w:sz w:val="21"/>
          <w:szCs w:val="21"/>
        </w:rPr>
        <w:t>]</w:t>
      </w:r>
    </w:p>
    <w:sectPr w:rsidR="001D4107" w:rsidRPr="004700EB" w:rsidSect="004700E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63EA" w14:textId="77777777" w:rsidR="002526F1" w:rsidRDefault="002526F1">
      <w:r>
        <w:separator/>
      </w:r>
    </w:p>
  </w:endnote>
  <w:endnote w:type="continuationSeparator" w:id="0">
    <w:p w14:paraId="03960804" w14:textId="77777777" w:rsidR="002526F1" w:rsidRDefault="002526F1" w:rsidP="003B38C1">
      <w:r>
        <w:separator/>
      </w:r>
    </w:p>
    <w:p w14:paraId="2DBE25A5" w14:textId="77777777" w:rsidR="002526F1" w:rsidRPr="003B38C1" w:rsidRDefault="002526F1" w:rsidP="003B38C1">
      <w:pPr>
        <w:spacing w:after="60"/>
        <w:rPr>
          <w:sz w:val="17"/>
        </w:rPr>
      </w:pPr>
      <w:r>
        <w:rPr>
          <w:sz w:val="17"/>
        </w:rPr>
        <w:t>[Endnote continued from previous page]</w:t>
      </w:r>
    </w:p>
  </w:endnote>
  <w:endnote w:type="continuationNotice" w:id="1">
    <w:p w14:paraId="70B5700B" w14:textId="77777777" w:rsidR="002526F1" w:rsidRPr="003B38C1" w:rsidRDefault="002526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C1CF" w14:textId="77777777" w:rsidR="003136D2" w:rsidRDefault="0031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AB8" w14:textId="77777777" w:rsidR="003136D2" w:rsidRDefault="00313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F362" w14:textId="77777777" w:rsidR="003136D2" w:rsidRDefault="0031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870F6" w14:textId="77777777" w:rsidR="002526F1" w:rsidRDefault="002526F1">
      <w:r>
        <w:separator/>
      </w:r>
    </w:p>
  </w:footnote>
  <w:footnote w:type="continuationSeparator" w:id="0">
    <w:p w14:paraId="6AE2429E" w14:textId="77777777" w:rsidR="002526F1" w:rsidRDefault="002526F1" w:rsidP="008B60B2">
      <w:r>
        <w:separator/>
      </w:r>
    </w:p>
    <w:p w14:paraId="052287FC" w14:textId="77777777" w:rsidR="002526F1" w:rsidRPr="00ED77FB" w:rsidRDefault="002526F1" w:rsidP="008B60B2">
      <w:pPr>
        <w:spacing w:after="60"/>
        <w:rPr>
          <w:sz w:val="17"/>
          <w:szCs w:val="17"/>
        </w:rPr>
      </w:pPr>
      <w:r w:rsidRPr="00ED77FB">
        <w:rPr>
          <w:sz w:val="17"/>
          <w:szCs w:val="17"/>
        </w:rPr>
        <w:t>[Footnote continued from previous page]</w:t>
      </w:r>
    </w:p>
  </w:footnote>
  <w:footnote w:type="continuationNotice" w:id="1">
    <w:p w14:paraId="399D28CD" w14:textId="77777777" w:rsidR="002526F1" w:rsidRPr="00ED77FB" w:rsidRDefault="002526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E8B6" w14:textId="6C948733" w:rsidR="001951BD" w:rsidRPr="009F230D" w:rsidRDefault="001951BD" w:rsidP="001951BD">
    <w:pPr>
      <w:jc w:val="right"/>
      <w:rPr>
        <w:rFonts w:ascii="SimSun" w:hAnsi="SimSun"/>
        <w:caps/>
        <w:sz w:val="21"/>
      </w:rPr>
    </w:pPr>
    <w:r w:rsidRPr="009F230D">
      <w:rPr>
        <w:rFonts w:ascii="SimSun" w:hAnsi="SimSun"/>
        <w:caps/>
        <w:sz w:val="21"/>
      </w:rPr>
      <w:t>PCT/WG/</w:t>
    </w:r>
    <w:r w:rsidR="00F65604" w:rsidRPr="009F230D">
      <w:rPr>
        <w:rFonts w:ascii="SimSun" w:hAnsi="SimSun"/>
        <w:caps/>
        <w:sz w:val="21"/>
      </w:rPr>
      <w:t>15/</w:t>
    </w:r>
    <w:r w:rsidR="008B55A9" w:rsidRPr="009F230D">
      <w:rPr>
        <w:rFonts w:ascii="SimSun" w:hAnsi="SimSun"/>
        <w:caps/>
        <w:sz w:val="21"/>
      </w:rPr>
      <w:t>4</w:t>
    </w:r>
  </w:p>
  <w:p w14:paraId="02066197" w14:textId="56A703B2" w:rsidR="001951BD" w:rsidRPr="009F230D" w:rsidRDefault="001951BD" w:rsidP="001951BD">
    <w:pPr>
      <w:jc w:val="right"/>
      <w:rPr>
        <w:rFonts w:ascii="SimSun" w:hAnsi="SimSun"/>
        <w:sz w:val="21"/>
      </w:rPr>
    </w:pPr>
    <w:proofErr w:type="gramStart"/>
    <w:r w:rsidRPr="009F230D">
      <w:rPr>
        <w:rFonts w:ascii="SimSun" w:hAnsi="SimSun"/>
        <w:sz w:val="21"/>
      </w:rPr>
      <w:t>page</w:t>
    </w:r>
    <w:proofErr w:type="gramEnd"/>
    <w:r w:rsidRPr="009F230D">
      <w:rPr>
        <w:rFonts w:ascii="SimSun" w:hAnsi="SimSun"/>
        <w:sz w:val="21"/>
      </w:rPr>
      <w:t xml:space="preserve"> </w:t>
    </w:r>
    <w:r w:rsidRPr="009F230D">
      <w:rPr>
        <w:rFonts w:ascii="SimSun" w:hAnsi="SimSun"/>
        <w:sz w:val="21"/>
      </w:rPr>
      <w:fldChar w:fldCharType="begin"/>
    </w:r>
    <w:r w:rsidRPr="009F230D">
      <w:rPr>
        <w:rFonts w:ascii="SimSun" w:hAnsi="SimSun"/>
        <w:sz w:val="21"/>
      </w:rPr>
      <w:instrText xml:space="preserve"> PAGE  \* MERGEFORMAT </w:instrText>
    </w:r>
    <w:r w:rsidRPr="009F230D">
      <w:rPr>
        <w:rFonts w:ascii="SimSun" w:hAnsi="SimSun"/>
        <w:sz w:val="21"/>
      </w:rPr>
      <w:fldChar w:fldCharType="separate"/>
    </w:r>
    <w:r w:rsidR="009F230D">
      <w:rPr>
        <w:rFonts w:ascii="SimSun" w:hAnsi="SimSun"/>
        <w:noProof/>
        <w:sz w:val="21"/>
      </w:rPr>
      <w:t>4</w:t>
    </w:r>
    <w:r w:rsidRPr="009F230D">
      <w:rPr>
        <w:rFonts w:ascii="SimSun" w:hAnsi="SimSun"/>
        <w:sz w:val="21"/>
      </w:rPr>
      <w:fldChar w:fldCharType="end"/>
    </w:r>
  </w:p>
  <w:p w14:paraId="49DA9EAB" w14:textId="77777777" w:rsidR="001951BD" w:rsidRPr="009F230D" w:rsidRDefault="001951BD" w:rsidP="001951BD">
    <w:pPr>
      <w:jc w:val="right"/>
      <w:rPr>
        <w:rFonts w:ascii="SimSun" w:hAnsi="SimSun"/>
        <w:sz w:val="21"/>
      </w:rPr>
    </w:pPr>
  </w:p>
  <w:p w14:paraId="6305E488" w14:textId="77777777" w:rsidR="001951BD" w:rsidRPr="009F230D" w:rsidRDefault="001951BD" w:rsidP="001951B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BF11" w14:textId="1913A026" w:rsidR="00D07C78" w:rsidRPr="009F230D" w:rsidRDefault="00B93EE0" w:rsidP="00477D6B">
    <w:pPr>
      <w:jc w:val="right"/>
      <w:rPr>
        <w:rFonts w:ascii="SimSun" w:hAnsi="SimSun"/>
        <w:caps/>
        <w:sz w:val="21"/>
      </w:rPr>
    </w:pPr>
    <w:bookmarkStart w:id="6" w:name="Code2"/>
    <w:r w:rsidRPr="009F230D">
      <w:rPr>
        <w:rFonts w:ascii="SimSun" w:hAnsi="SimSun"/>
        <w:caps/>
        <w:sz w:val="21"/>
      </w:rPr>
      <w:t>PCT/WG/</w:t>
    </w:r>
    <w:r w:rsidR="00F65604" w:rsidRPr="009F230D">
      <w:rPr>
        <w:rFonts w:ascii="SimSun" w:hAnsi="SimSun"/>
        <w:caps/>
        <w:sz w:val="21"/>
      </w:rPr>
      <w:t>15</w:t>
    </w:r>
    <w:r w:rsidRPr="009F230D">
      <w:rPr>
        <w:rFonts w:ascii="SimSun" w:hAnsi="SimSun"/>
        <w:caps/>
        <w:sz w:val="21"/>
      </w:rPr>
      <w:t>/</w:t>
    </w:r>
    <w:r w:rsidR="008B55A9" w:rsidRPr="009F230D">
      <w:rPr>
        <w:rFonts w:ascii="SimSun" w:hAnsi="SimSun"/>
        <w:caps/>
        <w:sz w:val="21"/>
      </w:rPr>
      <w:t>4</w:t>
    </w:r>
  </w:p>
  <w:bookmarkEnd w:id="6"/>
  <w:p w14:paraId="39587A85" w14:textId="32BEAFF1" w:rsidR="00D07C78" w:rsidRPr="009F230D" w:rsidRDefault="004700EB" w:rsidP="009F230D">
    <w:pPr>
      <w:spacing w:afterLines="100" w:after="240"/>
      <w:jc w:val="right"/>
      <w:rPr>
        <w:rFonts w:ascii="SimSun" w:hAnsi="SimSun"/>
        <w:sz w:val="21"/>
      </w:rPr>
    </w:pPr>
    <w:r w:rsidRPr="009F230D">
      <w:rPr>
        <w:rFonts w:ascii="SimSun" w:hAnsi="SimSun" w:hint="eastAsia"/>
        <w:sz w:val="21"/>
      </w:rPr>
      <w:t>第</w:t>
    </w:r>
    <w:r w:rsidR="00D07C78" w:rsidRPr="009F230D">
      <w:rPr>
        <w:rFonts w:ascii="SimSun" w:hAnsi="SimSun"/>
        <w:sz w:val="21"/>
      </w:rPr>
      <w:fldChar w:fldCharType="begin"/>
    </w:r>
    <w:r w:rsidR="00D07C78" w:rsidRPr="009F230D">
      <w:rPr>
        <w:rFonts w:ascii="SimSun" w:hAnsi="SimSun"/>
        <w:sz w:val="21"/>
      </w:rPr>
      <w:instrText xml:space="preserve"> PAGE  \* MERGEFORMAT </w:instrText>
    </w:r>
    <w:r w:rsidR="00D07C78" w:rsidRPr="009F230D">
      <w:rPr>
        <w:rFonts w:ascii="SimSun" w:hAnsi="SimSun"/>
        <w:sz w:val="21"/>
      </w:rPr>
      <w:fldChar w:fldCharType="separate"/>
    </w:r>
    <w:r w:rsidR="003136D2">
      <w:rPr>
        <w:rFonts w:ascii="SimSun" w:hAnsi="SimSun"/>
        <w:noProof/>
        <w:sz w:val="21"/>
      </w:rPr>
      <w:t>4</w:t>
    </w:r>
    <w:r w:rsidR="00D07C78" w:rsidRPr="009F230D">
      <w:rPr>
        <w:rFonts w:ascii="SimSun" w:hAnsi="SimSun"/>
        <w:sz w:val="21"/>
      </w:rPr>
      <w:fldChar w:fldCharType="end"/>
    </w:r>
    <w:r w:rsidRPr="009F230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3BDB" w14:textId="77777777" w:rsidR="003136D2" w:rsidRDefault="00313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E0"/>
    <w:rsid w:val="00010A0F"/>
    <w:rsid w:val="0002219A"/>
    <w:rsid w:val="00043CAA"/>
    <w:rsid w:val="00050068"/>
    <w:rsid w:val="000501FE"/>
    <w:rsid w:val="00056816"/>
    <w:rsid w:val="0006415D"/>
    <w:rsid w:val="00070AB3"/>
    <w:rsid w:val="00075432"/>
    <w:rsid w:val="00081800"/>
    <w:rsid w:val="000873B1"/>
    <w:rsid w:val="000968ED"/>
    <w:rsid w:val="00097E7C"/>
    <w:rsid w:val="000A3D97"/>
    <w:rsid w:val="000A6411"/>
    <w:rsid w:val="000B48B6"/>
    <w:rsid w:val="000D10EF"/>
    <w:rsid w:val="000D1702"/>
    <w:rsid w:val="000D731D"/>
    <w:rsid w:val="000E40EC"/>
    <w:rsid w:val="000E4A22"/>
    <w:rsid w:val="000F5D9F"/>
    <w:rsid w:val="000F5E56"/>
    <w:rsid w:val="001070DD"/>
    <w:rsid w:val="00115B97"/>
    <w:rsid w:val="001257A0"/>
    <w:rsid w:val="001362EE"/>
    <w:rsid w:val="00136910"/>
    <w:rsid w:val="00142E10"/>
    <w:rsid w:val="00145F46"/>
    <w:rsid w:val="001647D5"/>
    <w:rsid w:val="00164DA8"/>
    <w:rsid w:val="00174825"/>
    <w:rsid w:val="001832A6"/>
    <w:rsid w:val="001920B7"/>
    <w:rsid w:val="001951BD"/>
    <w:rsid w:val="001C0070"/>
    <w:rsid w:val="001D4107"/>
    <w:rsid w:val="001D53A1"/>
    <w:rsid w:val="001D78BA"/>
    <w:rsid w:val="001F2486"/>
    <w:rsid w:val="001F6BD2"/>
    <w:rsid w:val="00203D24"/>
    <w:rsid w:val="0021217E"/>
    <w:rsid w:val="0024193B"/>
    <w:rsid w:val="00243430"/>
    <w:rsid w:val="002526F1"/>
    <w:rsid w:val="0025667D"/>
    <w:rsid w:val="002634C4"/>
    <w:rsid w:val="00265158"/>
    <w:rsid w:val="00266ADE"/>
    <w:rsid w:val="0027265A"/>
    <w:rsid w:val="002846EC"/>
    <w:rsid w:val="002877A6"/>
    <w:rsid w:val="002928D3"/>
    <w:rsid w:val="002A2B67"/>
    <w:rsid w:val="002C2A52"/>
    <w:rsid w:val="002C4BDB"/>
    <w:rsid w:val="002C558D"/>
    <w:rsid w:val="002E3608"/>
    <w:rsid w:val="002F0016"/>
    <w:rsid w:val="002F0508"/>
    <w:rsid w:val="002F114C"/>
    <w:rsid w:val="002F1FE6"/>
    <w:rsid w:val="002F4E68"/>
    <w:rsid w:val="00312F7F"/>
    <w:rsid w:val="003136D2"/>
    <w:rsid w:val="00314025"/>
    <w:rsid w:val="003417C3"/>
    <w:rsid w:val="00341C8A"/>
    <w:rsid w:val="00361450"/>
    <w:rsid w:val="003673CF"/>
    <w:rsid w:val="00381F92"/>
    <w:rsid w:val="003845C1"/>
    <w:rsid w:val="00393248"/>
    <w:rsid w:val="003A04C4"/>
    <w:rsid w:val="003A249E"/>
    <w:rsid w:val="003A6F89"/>
    <w:rsid w:val="003B187E"/>
    <w:rsid w:val="003B38C1"/>
    <w:rsid w:val="003C34E9"/>
    <w:rsid w:val="003D4A17"/>
    <w:rsid w:val="003F1CB0"/>
    <w:rsid w:val="003F7A96"/>
    <w:rsid w:val="00403102"/>
    <w:rsid w:val="00410CE7"/>
    <w:rsid w:val="00423E3E"/>
    <w:rsid w:val="00427AF4"/>
    <w:rsid w:val="0044787F"/>
    <w:rsid w:val="00453182"/>
    <w:rsid w:val="00453751"/>
    <w:rsid w:val="0046208C"/>
    <w:rsid w:val="004647DA"/>
    <w:rsid w:val="004700EB"/>
    <w:rsid w:val="004710C7"/>
    <w:rsid w:val="00474062"/>
    <w:rsid w:val="00477D6B"/>
    <w:rsid w:val="00487A34"/>
    <w:rsid w:val="00490A73"/>
    <w:rsid w:val="004A2C47"/>
    <w:rsid w:val="004A4F68"/>
    <w:rsid w:val="004B21B6"/>
    <w:rsid w:val="004E3393"/>
    <w:rsid w:val="004F0DF6"/>
    <w:rsid w:val="0050060E"/>
    <w:rsid w:val="005019FF"/>
    <w:rsid w:val="0050270E"/>
    <w:rsid w:val="0051013B"/>
    <w:rsid w:val="00515987"/>
    <w:rsid w:val="00515E45"/>
    <w:rsid w:val="00520D0C"/>
    <w:rsid w:val="00522EDB"/>
    <w:rsid w:val="0053057A"/>
    <w:rsid w:val="00540DCA"/>
    <w:rsid w:val="00556076"/>
    <w:rsid w:val="00556656"/>
    <w:rsid w:val="00560A29"/>
    <w:rsid w:val="00572A0E"/>
    <w:rsid w:val="0057600B"/>
    <w:rsid w:val="00592CF7"/>
    <w:rsid w:val="00592D4D"/>
    <w:rsid w:val="0059753F"/>
    <w:rsid w:val="005A6D25"/>
    <w:rsid w:val="005A7B9B"/>
    <w:rsid w:val="005C6649"/>
    <w:rsid w:val="005E16A3"/>
    <w:rsid w:val="005F2947"/>
    <w:rsid w:val="005F411E"/>
    <w:rsid w:val="005F41C5"/>
    <w:rsid w:val="00605827"/>
    <w:rsid w:val="006174FA"/>
    <w:rsid w:val="00617DF7"/>
    <w:rsid w:val="00621634"/>
    <w:rsid w:val="00646050"/>
    <w:rsid w:val="006475FB"/>
    <w:rsid w:val="006655A9"/>
    <w:rsid w:val="006713CA"/>
    <w:rsid w:val="00674E5D"/>
    <w:rsid w:val="00676C5C"/>
    <w:rsid w:val="00685275"/>
    <w:rsid w:val="006939C3"/>
    <w:rsid w:val="006A075D"/>
    <w:rsid w:val="006B5AB9"/>
    <w:rsid w:val="006C79DA"/>
    <w:rsid w:val="00700322"/>
    <w:rsid w:val="00700CE7"/>
    <w:rsid w:val="00701F08"/>
    <w:rsid w:val="00702A5E"/>
    <w:rsid w:val="00720EFD"/>
    <w:rsid w:val="00743FCA"/>
    <w:rsid w:val="00745C4E"/>
    <w:rsid w:val="00760B4D"/>
    <w:rsid w:val="0078260F"/>
    <w:rsid w:val="007865E3"/>
    <w:rsid w:val="00793A7C"/>
    <w:rsid w:val="007A398A"/>
    <w:rsid w:val="007B363D"/>
    <w:rsid w:val="007D1613"/>
    <w:rsid w:val="007D41EA"/>
    <w:rsid w:val="007E4C0E"/>
    <w:rsid w:val="00822DEC"/>
    <w:rsid w:val="008545CF"/>
    <w:rsid w:val="00855D34"/>
    <w:rsid w:val="00857DA8"/>
    <w:rsid w:val="008A134B"/>
    <w:rsid w:val="008A3298"/>
    <w:rsid w:val="008A406F"/>
    <w:rsid w:val="008A7133"/>
    <w:rsid w:val="008A75FD"/>
    <w:rsid w:val="008B1D8F"/>
    <w:rsid w:val="008B2CC1"/>
    <w:rsid w:val="008B55A9"/>
    <w:rsid w:val="008B60B2"/>
    <w:rsid w:val="008B76B5"/>
    <w:rsid w:val="008C180E"/>
    <w:rsid w:val="008C4657"/>
    <w:rsid w:val="008D0E8D"/>
    <w:rsid w:val="008E0A9E"/>
    <w:rsid w:val="008E5A32"/>
    <w:rsid w:val="008E73AA"/>
    <w:rsid w:val="0090731E"/>
    <w:rsid w:val="00915AAD"/>
    <w:rsid w:val="00916EE2"/>
    <w:rsid w:val="00932EE2"/>
    <w:rsid w:val="009425D3"/>
    <w:rsid w:val="00944439"/>
    <w:rsid w:val="00951E0B"/>
    <w:rsid w:val="009621EF"/>
    <w:rsid w:val="00966A22"/>
    <w:rsid w:val="0096722F"/>
    <w:rsid w:val="00980843"/>
    <w:rsid w:val="009E2791"/>
    <w:rsid w:val="009E3F6F"/>
    <w:rsid w:val="009F230D"/>
    <w:rsid w:val="009F499F"/>
    <w:rsid w:val="00A10B94"/>
    <w:rsid w:val="00A131D2"/>
    <w:rsid w:val="00A1400B"/>
    <w:rsid w:val="00A37342"/>
    <w:rsid w:val="00A42DAF"/>
    <w:rsid w:val="00A45BD8"/>
    <w:rsid w:val="00A72F36"/>
    <w:rsid w:val="00A77FE7"/>
    <w:rsid w:val="00A869B7"/>
    <w:rsid w:val="00A95A4E"/>
    <w:rsid w:val="00A9660D"/>
    <w:rsid w:val="00AC205C"/>
    <w:rsid w:val="00AC25DD"/>
    <w:rsid w:val="00AC6BC3"/>
    <w:rsid w:val="00AE3424"/>
    <w:rsid w:val="00AE3BD8"/>
    <w:rsid w:val="00AF0A6B"/>
    <w:rsid w:val="00B05A69"/>
    <w:rsid w:val="00B25737"/>
    <w:rsid w:val="00B335DA"/>
    <w:rsid w:val="00B33A64"/>
    <w:rsid w:val="00B34B52"/>
    <w:rsid w:val="00B36BEF"/>
    <w:rsid w:val="00B75158"/>
    <w:rsid w:val="00B75281"/>
    <w:rsid w:val="00B77EB5"/>
    <w:rsid w:val="00B92BA2"/>
    <w:rsid w:val="00B92F1F"/>
    <w:rsid w:val="00B93EE0"/>
    <w:rsid w:val="00B9734B"/>
    <w:rsid w:val="00B979A1"/>
    <w:rsid w:val="00BA30E2"/>
    <w:rsid w:val="00BB1A9A"/>
    <w:rsid w:val="00BB644C"/>
    <w:rsid w:val="00BC74B9"/>
    <w:rsid w:val="00BD1745"/>
    <w:rsid w:val="00BE76B0"/>
    <w:rsid w:val="00BF0FCC"/>
    <w:rsid w:val="00C11BFE"/>
    <w:rsid w:val="00C4765D"/>
    <w:rsid w:val="00C5068F"/>
    <w:rsid w:val="00C529F3"/>
    <w:rsid w:val="00C63649"/>
    <w:rsid w:val="00C769F0"/>
    <w:rsid w:val="00C82ADB"/>
    <w:rsid w:val="00C8505D"/>
    <w:rsid w:val="00C86BFB"/>
    <w:rsid w:val="00C86D74"/>
    <w:rsid w:val="00CB2DC7"/>
    <w:rsid w:val="00CB4EFA"/>
    <w:rsid w:val="00CD04F1"/>
    <w:rsid w:val="00CF5940"/>
    <w:rsid w:val="00CF681A"/>
    <w:rsid w:val="00D07C78"/>
    <w:rsid w:val="00D11261"/>
    <w:rsid w:val="00D11CE3"/>
    <w:rsid w:val="00D12AF6"/>
    <w:rsid w:val="00D2639A"/>
    <w:rsid w:val="00D3449C"/>
    <w:rsid w:val="00D40840"/>
    <w:rsid w:val="00D45252"/>
    <w:rsid w:val="00D46120"/>
    <w:rsid w:val="00D47DA1"/>
    <w:rsid w:val="00D50F6A"/>
    <w:rsid w:val="00D655AF"/>
    <w:rsid w:val="00D71B4D"/>
    <w:rsid w:val="00D807BE"/>
    <w:rsid w:val="00D93D55"/>
    <w:rsid w:val="00D9498D"/>
    <w:rsid w:val="00DB77BD"/>
    <w:rsid w:val="00DC58BF"/>
    <w:rsid w:val="00DD5AC3"/>
    <w:rsid w:val="00DD7B7F"/>
    <w:rsid w:val="00DE08AF"/>
    <w:rsid w:val="00DF1A22"/>
    <w:rsid w:val="00DF30F9"/>
    <w:rsid w:val="00DF69FC"/>
    <w:rsid w:val="00DF772B"/>
    <w:rsid w:val="00E068D6"/>
    <w:rsid w:val="00E11FE3"/>
    <w:rsid w:val="00E15015"/>
    <w:rsid w:val="00E23647"/>
    <w:rsid w:val="00E335FE"/>
    <w:rsid w:val="00E4500E"/>
    <w:rsid w:val="00E6303A"/>
    <w:rsid w:val="00E936AD"/>
    <w:rsid w:val="00EA40F8"/>
    <w:rsid w:val="00EA59C0"/>
    <w:rsid w:val="00EA7D6E"/>
    <w:rsid w:val="00EB00F4"/>
    <w:rsid w:val="00EB12E0"/>
    <w:rsid w:val="00EB2F76"/>
    <w:rsid w:val="00EB459F"/>
    <w:rsid w:val="00EC09B7"/>
    <w:rsid w:val="00EC4E49"/>
    <w:rsid w:val="00ED6F10"/>
    <w:rsid w:val="00ED77FB"/>
    <w:rsid w:val="00EE0407"/>
    <w:rsid w:val="00EE0CBF"/>
    <w:rsid w:val="00EE45FA"/>
    <w:rsid w:val="00EE5190"/>
    <w:rsid w:val="00F043DE"/>
    <w:rsid w:val="00F1085F"/>
    <w:rsid w:val="00F1435E"/>
    <w:rsid w:val="00F14969"/>
    <w:rsid w:val="00F3090E"/>
    <w:rsid w:val="00F34BD1"/>
    <w:rsid w:val="00F37359"/>
    <w:rsid w:val="00F476DD"/>
    <w:rsid w:val="00F62023"/>
    <w:rsid w:val="00F62B2A"/>
    <w:rsid w:val="00F65604"/>
    <w:rsid w:val="00F66152"/>
    <w:rsid w:val="00F760FB"/>
    <w:rsid w:val="00F874D6"/>
    <w:rsid w:val="00F9165B"/>
    <w:rsid w:val="00F95563"/>
    <w:rsid w:val="00F96831"/>
    <w:rsid w:val="00F96888"/>
    <w:rsid w:val="00FA44BA"/>
    <w:rsid w:val="00FB357F"/>
    <w:rsid w:val="00FC4BA9"/>
    <w:rsid w:val="00FC63DB"/>
    <w:rsid w:val="00FC70DF"/>
    <w:rsid w:val="00FC78EB"/>
    <w:rsid w:val="00FE50CC"/>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6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0F5D9F"/>
    <w:rPr>
      <w:sz w:val="16"/>
      <w:szCs w:val="16"/>
    </w:rPr>
  </w:style>
  <w:style w:type="paragraph" w:styleId="CommentSubject">
    <w:name w:val="annotation subject"/>
    <w:basedOn w:val="CommentText"/>
    <w:next w:val="CommentText"/>
    <w:link w:val="CommentSubjectChar"/>
    <w:semiHidden/>
    <w:unhideWhenUsed/>
    <w:rsid w:val="000F5D9F"/>
    <w:rPr>
      <w:b/>
      <w:bCs/>
      <w:sz w:val="20"/>
    </w:rPr>
  </w:style>
  <w:style w:type="character" w:customStyle="1" w:styleId="CommentTextChar">
    <w:name w:val="Comment Text Char"/>
    <w:basedOn w:val="DefaultParagraphFont"/>
    <w:link w:val="CommentText"/>
    <w:semiHidden/>
    <w:rsid w:val="000F5D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F5D9F"/>
    <w:rPr>
      <w:rFonts w:ascii="Arial" w:eastAsia="SimSun" w:hAnsi="Arial" w:cs="Arial"/>
      <w:b/>
      <w:bCs/>
      <w:sz w:val="18"/>
      <w:lang w:val="en-US" w:eastAsia="zh-CN"/>
    </w:rPr>
  </w:style>
  <w:style w:type="paragraph" w:styleId="BalloonText">
    <w:name w:val="Balloon Text"/>
    <w:basedOn w:val="Normal"/>
    <w:link w:val="BalloonTextChar"/>
    <w:semiHidden/>
    <w:unhideWhenUsed/>
    <w:rsid w:val="000F5D9F"/>
    <w:rPr>
      <w:rFonts w:ascii="Segoe UI" w:hAnsi="Segoe UI" w:cs="Segoe UI"/>
      <w:sz w:val="18"/>
      <w:szCs w:val="18"/>
    </w:rPr>
  </w:style>
  <w:style w:type="character" w:customStyle="1" w:styleId="BalloonTextChar">
    <w:name w:val="Balloon Text Char"/>
    <w:basedOn w:val="DefaultParagraphFont"/>
    <w:link w:val="BalloonText"/>
    <w:semiHidden/>
    <w:rsid w:val="000F5D9F"/>
    <w:rPr>
      <w:rFonts w:ascii="Segoe UI" w:eastAsia="SimSun" w:hAnsi="Segoe UI" w:cs="Segoe UI"/>
      <w:sz w:val="18"/>
      <w:szCs w:val="18"/>
      <w:lang w:val="en-US" w:eastAsia="zh-CN"/>
    </w:rPr>
  </w:style>
  <w:style w:type="character" w:styleId="Hyperlink">
    <w:name w:val="Hyperlink"/>
    <w:basedOn w:val="DefaultParagraphFont"/>
    <w:unhideWhenUsed/>
    <w:rsid w:val="000F5D9F"/>
    <w:rPr>
      <w:color w:val="0000FF" w:themeColor="hyperlink"/>
      <w:u w:val="single"/>
    </w:rPr>
  </w:style>
  <w:style w:type="character" w:customStyle="1" w:styleId="1">
    <w:name w:val="未处理的提及1"/>
    <w:basedOn w:val="DefaultParagraphFont"/>
    <w:uiPriority w:val="99"/>
    <w:semiHidden/>
    <w:unhideWhenUsed/>
    <w:rsid w:val="0027265A"/>
    <w:rPr>
      <w:color w:val="605E5C"/>
      <w:shd w:val="clear" w:color="auto" w:fill="E1DFDD"/>
    </w:rPr>
  </w:style>
  <w:style w:type="character" w:customStyle="1" w:styleId="markedcontent">
    <w:name w:val="markedcontent"/>
    <w:basedOn w:val="DefaultParagraphFont"/>
    <w:rsid w:val="00A9660D"/>
  </w:style>
  <w:style w:type="character" w:styleId="FollowedHyperlink">
    <w:name w:val="FollowedHyperlink"/>
    <w:basedOn w:val="DefaultParagraphFont"/>
    <w:semiHidden/>
    <w:unhideWhenUsed/>
    <w:rsid w:val="00DB77BD"/>
    <w:rPr>
      <w:color w:val="800080" w:themeColor="followedHyperlink"/>
      <w:u w:val="single"/>
    </w:rPr>
  </w:style>
  <w:style w:type="character" w:customStyle="1" w:styleId="UnresolvedMention">
    <w:name w:val="Unresolved Mention"/>
    <w:basedOn w:val="DefaultParagraphFont"/>
    <w:uiPriority w:val="99"/>
    <w:semiHidden/>
    <w:unhideWhenUsed/>
    <w:rsid w:val="0007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6826">
      <w:bodyDiv w:val="1"/>
      <w:marLeft w:val="0"/>
      <w:marRight w:val="0"/>
      <w:marTop w:val="0"/>
      <w:marBottom w:val="0"/>
      <w:divBdr>
        <w:top w:val="none" w:sz="0" w:space="0" w:color="auto"/>
        <w:left w:val="none" w:sz="0" w:space="0" w:color="auto"/>
        <w:bottom w:val="none" w:sz="0" w:space="0" w:color="auto"/>
        <w:right w:val="none" w:sz="0" w:space="0" w:color="auto"/>
      </w:divBdr>
    </w:div>
    <w:div w:id="19798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0773-3436-4A35-B9E9-B1FD14DD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3240</Words>
  <Characters>3553</Characters>
  <Application>Microsoft Office Word</Application>
  <DocSecurity>0</DocSecurity>
  <Lines>109</Lines>
  <Paragraphs>47</Paragraphs>
  <ScaleCrop>false</ScaleCrop>
  <HeadingPairs>
    <vt:vector size="2" baseType="variant">
      <vt:variant>
        <vt:lpstr>Title</vt:lpstr>
      </vt:variant>
      <vt:variant>
        <vt:i4>1</vt:i4>
      </vt:variant>
    </vt:vector>
  </HeadingPairs>
  <TitlesOfParts>
    <vt:vector size="1" baseType="lpstr">
      <vt:lpstr>PCT/WG/15/4</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PCT/WG/15/4</dc:title>
  <dc:subject>电子学习资源库</dc:subject>
  <dc:creator/>
  <cp:keywords>PUBLIC</cp:keywords>
  <dc:description/>
  <cp:lastModifiedBy/>
  <cp:revision>1</cp:revision>
  <dcterms:created xsi:type="dcterms:W3CDTF">2022-09-02T08:39:00Z</dcterms:created>
  <dcterms:modified xsi:type="dcterms:W3CDTF">2022-09-02T08:39:00Z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d22988ef-968d-4e35-b4fc-aaf4e5fad773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