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8497B" w:rsidRPr="0078497B" w:rsidTr="00FE1B9D">
        <w:trPr>
          <w:trHeight w:val="1977"/>
        </w:trPr>
        <w:tc>
          <w:tcPr>
            <w:tcW w:w="4594" w:type="dxa"/>
            <w:tcBorders>
              <w:bottom w:val="single" w:sz="4" w:space="0" w:color="auto"/>
            </w:tcBorders>
            <w:tcMar>
              <w:bottom w:w="170" w:type="dxa"/>
            </w:tcMar>
          </w:tcPr>
          <w:p w:rsidR="0078497B" w:rsidRPr="0078497B" w:rsidRDefault="0078497B" w:rsidP="0078497B">
            <w:pPr>
              <w:rPr>
                <w:szCs w:val="20"/>
              </w:rPr>
            </w:pPr>
            <w:bookmarkStart w:id="0" w:name="TitleOfDoc"/>
            <w:bookmarkEnd w:id="0"/>
            <w:r w:rsidRPr="0078497B">
              <w:rPr>
                <w:rFonts w:hint="eastAsia"/>
                <w:noProof/>
                <w:szCs w:val="20"/>
              </w:rPr>
              <w:drawing>
                <wp:anchor distT="0" distB="0" distL="114300" distR="114300" simplePos="0" relativeHeight="251659264" behindDoc="1" locked="0" layoutInCell="0" allowOverlap="1" wp14:anchorId="2564C23C" wp14:editId="257C365D">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8497B" w:rsidRPr="0078497B" w:rsidRDefault="0078497B" w:rsidP="0078497B">
            <w:pPr>
              <w:rPr>
                <w:szCs w:val="20"/>
              </w:rPr>
            </w:pPr>
          </w:p>
        </w:tc>
        <w:tc>
          <w:tcPr>
            <w:tcW w:w="425" w:type="dxa"/>
            <w:tcBorders>
              <w:bottom w:val="single" w:sz="4" w:space="0" w:color="auto"/>
            </w:tcBorders>
            <w:tcMar>
              <w:left w:w="0" w:type="dxa"/>
              <w:right w:w="0" w:type="dxa"/>
            </w:tcMar>
          </w:tcPr>
          <w:p w:rsidR="0078497B" w:rsidRPr="0078497B" w:rsidRDefault="0078497B" w:rsidP="0078497B">
            <w:pPr>
              <w:jc w:val="right"/>
              <w:rPr>
                <w:szCs w:val="20"/>
              </w:rPr>
            </w:pPr>
            <w:r w:rsidRPr="0078497B">
              <w:rPr>
                <w:rFonts w:hint="eastAsia"/>
                <w:b/>
                <w:sz w:val="40"/>
                <w:szCs w:val="40"/>
              </w:rPr>
              <w:t>C</w:t>
            </w:r>
          </w:p>
        </w:tc>
      </w:tr>
      <w:tr w:rsidR="0078497B" w:rsidRPr="0078497B" w:rsidTr="00FE1B9D">
        <w:trPr>
          <w:trHeight w:hRule="exact" w:val="340"/>
        </w:trPr>
        <w:tc>
          <w:tcPr>
            <w:tcW w:w="9356" w:type="dxa"/>
            <w:gridSpan w:val="3"/>
            <w:tcBorders>
              <w:top w:val="single" w:sz="4" w:space="0" w:color="auto"/>
            </w:tcBorders>
            <w:tcMar>
              <w:top w:w="170" w:type="dxa"/>
              <w:left w:w="0" w:type="dxa"/>
              <w:right w:w="0" w:type="dxa"/>
            </w:tcMar>
            <w:vAlign w:val="bottom"/>
          </w:tcPr>
          <w:p w:rsidR="0078497B" w:rsidRPr="0078497B" w:rsidRDefault="0078497B" w:rsidP="0078497B">
            <w:pPr>
              <w:jc w:val="right"/>
              <w:rPr>
                <w:rFonts w:ascii="Arial Black" w:hAnsi="Arial Black"/>
                <w:caps/>
                <w:sz w:val="15"/>
                <w:szCs w:val="20"/>
              </w:rPr>
            </w:pPr>
            <w:r w:rsidRPr="0078497B">
              <w:rPr>
                <w:rFonts w:ascii="Arial Black" w:hAnsi="Arial Black" w:hint="eastAsia"/>
                <w:caps/>
                <w:sz w:val="15"/>
                <w:szCs w:val="20"/>
              </w:rPr>
              <w:t>pct/wg/7</w:t>
            </w:r>
            <w:bookmarkStart w:id="1" w:name="Code"/>
            <w:bookmarkEnd w:id="1"/>
            <w:r w:rsidRPr="0078497B">
              <w:rPr>
                <w:rFonts w:ascii="Arial Black" w:hAnsi="Arial Black" w:hint="eastAsia"/>
                <w:caps/>
                <w:sz w:val="15"/>
                <w:szCs w:val="20"/>
              </w:rPr>
              <w:t>/</w:t>
            </w:r>
            <w:r>
              <w:rPr>
                <w:rFonts w:ascii="Arial Black" w:hAnsi="Arial Black" w:hint="eastAsia"/>
                <w:caps/>
                <w:sz w:val="15"/>
                <w:szCs w:val="20"/>
              </w:rPr>
              <w:t>20</w:t>
            </w:r>
          </w:p>
        </w:tc>
      </w:tr>
      <w:tr w:rsidR="0078497B" w:rsidRPr="0078497B" w:rsidTr="00FE1B9D">
        <w:trPr>
          <w:trHeight w:hRule="exact" w:val="170"/>
        </w:trPr>
        <w:tc>
          <w:tcPr>
            <w:tcW w:w="9356" w:type="dxa"/>
            <w:gridSpan w:val="3"/>
            <w:noWrap/>
            <w:tcMar>
              <w:left w:w="0" w:type="dxa"/>
              <w:right w:w="0" w:type="dxa"/>
            </w:tcMar>
            <w:vAlign w:val="bottom"/>
          </w:tcPr>
          <w:p w:rsidR="0078497B" w:rsidRPr="0078497B" w:rsidRDefault="0078497B" w:rsidP="0078497B">
            <w:pPr>
              <w:jc w:val="right"/>
              <w:rPr>
                <w:rFonts w:ascii="Arial Black" w:hAnsi="Arial Black"/>
                <w:b/>
                <w:caps/>
                <w:sz w:val="15"/>
                <w:szCs w:val="15"/>
              </w:rPr>
            </w:pPr>
            <w:r w:rsidRPr="0078497B">
              <w:rPr>
                <w:rFonts w:eastAsia="SimHei" w:hint="eastAsia"/>
                <w:b/>
                <w:sz w:val="15"/>
                <w:szCs w:val="15"/>
              </w:rPr>
              <w:t>原</w:t>
            </w:r>
            <w:r w:rsidRPr="0078497B">
              <w:rPr>
                <w:rFonts w:eastAsia="SimHei" w:hint="eastAsia"/>
                <w:b/>
                <w:sz w:val="15"/>
                <w:szCs w:val="15"/>
                <w:lang w:val="pt-BR"/>
              </w:rPr>
              <w:t xml:space="preserve"> </w:t>
            </w:r>
            <w:r w:rsidRPr="0078497B">
              <w:rPr>
                <w:rFonts w:eastAsia="SimHei" w:hint="eastAsia"/>
                <w:b/>
                <w:sz w:val="15"/>
                <w:szCs w:val="15"/>
              </w:rPr>
              <w:t>文</w:t>
            </w:r>
            <w:r w:rsidRPr="0078497B">
              <w:rPr>
                <w:rFonts w:eastAsia="SimHei" w:hint="eastAsia"/>
                <w:b/>
                <w:sz w:val="15"/>
                <w:szCs w:val="15"/>
                <w:lang w:val="pt-BR"/>
              </w:rPr>
              <w:t>：英文</w:t>
            </w:r>
          </w:p>
        </w:tc>
      </w:tr>
      <w:tr w:rsidR="0078497B" w:rsidRPr="0078497B" w:rsidTr="00FE1B9D">
        <w:trPr>
          <w:trHeight w:hRule="exact" w:val="198"/>
        </w:trPr>
        <w:tc>
          <w:tcPr>
            <w:tcW w:w="9356" w:type="dxa"/>
            <w:gridSpan w:val="3"/>
            <w:tcMar>
              <w:left w:w="0" w:type="dxa"/>
              <w:right w:w="0" w:type="dxa"/>
            </w:tcMar>
            <w:vAlign w:val="bottom"/>
          </w:tcPr>
          <w:p w:rsidR="0078497B" w:rsidRPr="0078497B" w:rsidRDefault="0078497B" w:rsidP="0078497B">
            <w:pPr>
              <w:jc w:val="right"/>
              <w:rPr>
                <w:rFonts w:ascii="SimHei" w:eastAsia="SimHei" w:hAnsi="Arial Black"/>
                <w:b/>
                <w:caps/>
                <w:sz w:val="15"/>
                <w:szCs w:val="15"/>
              </w:rPr>
            </w:pPr>
            <w:r w:rsidRPr="0078497B">
              <w:rPr>
                <w:rFonts w:ascii="SimHei" w:eastAsia="SimHei" w:hint="eastAsia"/>
                <w:b/>
                <w:sz w:val="15"/>
                <w:szCs w:val="15"/>
              </w:rPr>
              <w:t>日</w:t>
            </w:r>
            <w:r w:rsidRPr="0078497B">
              <w:rPr>
                <w:rFonts w:ascii="SimHei" w:eastAsia="SimHei" w:hint="eastAsia"/>
                <w:b/>
                <w:sz w:val="15"/>
                <w:szCs w:val="15"/>
                <w:lang w:val="pt-BR"/>
              </w:rPr>
              <w:t xml:space="preserve"> </w:t>
            </w:r>
            <w:r w:rsidRPr="0078497B">
              <w:rPr>
                <w:rFonts w:ascii="SimHei" w:eastAsia="SimHei" w:hint="eastAsia"/>
                <w:b/>
                <w:sz w:val="15"/>
                <w:szCs w:val="15"/>
              </w:rPr>
              <w:t>期</w:t>
            </w:r>
            <w:r w:rsidRPr="0078497B">
              <w:rPr>
                <w:rFonts w:ascii="SimHei" w:eastAsia="SimHei" w:hAnsi="SimSun" w:hint="eastAsia"/>
                <w:b/>
                <w:sz w:val="15"/>
                <w:szCs w:val="15"/>
                <w:lang w:val="pt-BR"/>
              </w:rPr>
              <w:t>：</w:t>
            </w:r>
            <w:r w:rsidRPr="0078497B">
              <w:rPr>
                <w:rFonts w:ascii="Arial Black" w:eastAsia="SimHei" w:hAnsi="Arial Black" w:hint="eastAsia"/>
                <w:b/>
                <w:sz w:val="15"/>
                <w:szCs w:val="15"/>
                <w:lang w:val="pt-BR"/>
              </w:rPr>
              <w:t>2014</w:t>
            </w:r>
            <w:r w:rsidRPr="0078497B">
              <w:rPr>
                <w:rFonts w:ascii="SimHei" w:eastAsia="SimHei" w:hAnsi="Times New Roman" w:hint="eastAsia"/>
                <w:b/>
                <w:sz w:val="15"/>
                <w:szCs w:val="15"/>
              </w:rPr>
              <w:t>年</w:t>
            </w:r>
            <w:r>
              <w:rPr>
                <w:rFonts w:ascii="Arial Black" w:eastAsia="SimHei" w:hAnsi="Arial Black" w:hint="eastAsia"/>
                <w:b/>
                <w:sz w:val="15"/>
                <w:szCs w:val="15"/>
                <w:lang w:val="pt-BR"/>
              </w:rPr>
              <w:t>5</w:t>
            </w:r>
            <w:r w:rsidRPr="0078497B">
              <w:rPr>
                <w:rFonts w:ascii="SimHei" w:eastAsia="SimHei" w:hAnsi="Times New Roman" w:hint="eastAsia"/>
                <w:b/>
                <w:sz w:val="15"/>
                <w:szCs w:val="15"/>
              </w:rPr>
              <w:t>月</w:t>
            </w:r>
            <w:r w:rsidRPr="0078497B">
              <w:rPr>
                <w:rFonts w:ascii="Arial Black" w:eastAsia="SimHei" w:hAnsi="Arial Black" w:hint="eastAsia"/>
                <w:b/>
                <w:sz w:val="15"/>
                <w:szCs w:val="15"/>
              </w:rPr>
              <w:t>2</w:t>
            </w:r>
            <w:r>
              <w:rPr>
                <w:rFonts w:ascii="Arial Black" w:eastAsia="SimHei" w:hAnsi="Arial Black" w:hint="eastAsia"/>
                <w:b/>
                <w:sz w:val="15"/>
                <w:szCs w:val="15"/>
              </w:rPr>
              <w:t>3</w:t>
            </w:r>
            <w:r w:rsidRPr="0078497B">
              <w:rPr>
                <w:rFonts w:ascii="SimHei" w:eastAsia="SimHei" w:hAnsi="Times New Roman" w:hint="eastAsia"/>
                <w:b/>
                <w:sz w:val="15"/>
                <w:szCs w:val="15"/>
              </w:rPr>
              <w:t>日</w:t>
            </w:r>
            <w:r w:rsidRPr="0078497B">
              <w:rPr>
                <w:rFonts w:ascii="SimHei" w:eastAsia="SimHei" w:hAnsi="Arial Black" w:hint="eastAsia"/>
                <w:b/>
                <w:caps/>
                <w:sz w:val="15"/>
                <w:szCs w:val="15"/>
              </w:rPr>
              <w:t xml:space="preserve">  </w:t>
            </w:r>
            <w:bookmarkStart w:id="2" w:name="Date"/>
            <w:bookmarkEnd w:id="2"/>
          </w:p>
        </w:tc>
      </w:tr>
    </w:tbl>
    <w:p w:rsidR="0078497B" w:rsidRPr="0078497B" w:rsidRDefault="0078497B" w:rsidP="0078497B">
      <w:pPr>
        <w:rPr>
          <w:szCs w:val="20"/>
        </w:rPr>
      </w:pPr>
    </w:p>
    <w:p w:rsidR="0078497B" w:rsidRPr="0078497B" w:rsidRDefault="0078497B" w:rsidP="0078497B">
      <w:pPr>
        <w:rPr>
          <w:szCs w:val="20"/>
        </w:rPr>
      </w:pPr>
    </w:p>
    <w:p w:rsidR="0078497B" w:rsidRPr="0078497B" w:rsidRDefault="0078497B" w:rsidP="0078497B">
      <w:pPr>
        <w:rPr>
          <w:szCs w:val="20"/>
        </w:rPr>
      </w:pPr>
    </w:p>
    <w:p w:rsidR="0078497B" w:rsidRPr="0078497B" w:rsidRDefault="0078497B" w:rsidP="0078497B">
      <w:pPr>
        <w:rPr>
          <w:szCs w:val="20"/>
        </w:rPr>
      </w:pPr>
    </w:p>
    <w:p w:rsidR="0078497B" w:rsidRPr="0078497B" w:rsidRDefault="0078497B" w:rsidP="0078497B">
      <w:pPr>
        <w:rPr>
          <w:szCs w:val="20"/>
        </w:rPr>
      </w:pPr>
    </w:p>
    <w:p w:rsidR="0078497B" w:rsidRPr="0078497B" w:rsidRDefault="0078497B" w:rsidP="0078497B">
      <w:pPr>
        <w:spacing w:line="360" w:lineRule="atLeast"/>
        <w:rPr>
          <w:rFonts w:ascii="SimHei" w:eastAsia="SimHei"/>
          <w:sz w:val="28"/>
          <w:szCs w:val="28"/>
        </w:rPr>
      </w:pPr>
      <w:r w:rsidRPr="0078497B">
        <w:rPr>
          <w:rFonts w:ascii="SimHei" w:eastAsia="SimHei" w:hint="eastAsia"/>
          <w:sz w:val="28"/>
          <w:szCs w:val="28"/>
        </w:rPr>
        <w:t>专利合作条约(PCT)</w:t>
      </w:r>
    </w:p>
    <w:p w:rsidR="0078497B" w:rsidRPr="0078497B" w:rsidRDefault="0078497B" w:rsidP="0078497B">
      <w:pPr>
        <w:spacing w:line="360" w:lineRule="atLeast"/>
        <w:rPr>
          <w:rFonts w:ascii="SimHei" w:eastAsia="SimHei"/>
          <w:sz w:val="28"/>
          <w:szCs w:val="28"/>
        </w:rPr>
      </w:pPr>
      <w:r w:rsidRPr="0078497B">
        <w:rPr>
          <w:rFonts w:ascii="SimHei" w:eastAsia="SimHei" w:hint="eastAsia"/>
          <w:sz w:val="28"/>
          <w:szCs w:val="28"/>
        </w:rPr>
        <w:t>工作组</w:t>
      </w:r>
    </w:p>
    <w:p w:rsidR="0078497B" w:rsidRPr="0078497B" w:rsidRDefault="0078497B" w:rsidP="0078497B"/>
    <w:p w:rsidR="0078497B" w:rsidRPr="0078497B" w:rsidRDefault="0078497B" w:rsidP="0078497B">
      <w:pPr>
        <w:rPr>
          <w:sz w:val="24"/>
          <w:szCs w:val="24"/>
        </w:rPr>
      </w:pPr>
    </w:p>
    <w:p w:rsidR="0078497B" w:rsidRPr="0078497B" w:rsidRDefault="0078497B" w:rsidP="0078497B">
      <w:pPr>
        <w:spacing w:line="360" w:lineRule="atLeast"/>
        <w:textAlignment w:val="bottom"/>
        <w:rPr>
          <w:rFonts w:ascii="KaiTi" w:eastAsia="KaiTi"/>
          <w:b/>
          <w:sz w:val="24"/>
          <w:szCs w:val="24"/>
        </w:rPr>
      </w:pPr>
      <w:r w:rsidRPr="0078497B">
        <w:rPr>
          <w:rFonts w:ascii="KaiTi" w:eastAsia="KaiTi" w:hint="eastAsia"/>
          <w:b/>
          <w:sz w:val="24"/>
          <w:szCs w:val="24"/>
        </w:rPr>
        <w:t>第七届会议</w:t>
      </w:r>
    </w:p>
    <w:p w:rsidR="0078497B" w:rsidRPr="0078497B" w:rsidRDefault="0078497B" w:rsidP="0078497B">
      <w:pPr>
        <w:spacing w:line="360" w:lineRule="atLeast"/>
        <w:textAlignment w:val="bottom"/>
        <w:rPr>
          <w:rFonts w:ascii="KaiTi" w:eastAsia="KaiTi" w:hAnsi="KaiTi"/>
          <w:b/>
          <w:sz w:val="24"/>
          <w:szCs w:val="24"/>
        </w:rPr>
      </w:pPr>
      <w:r w:rsidRPr="0078497B">
        <w:rPr>
          <w:rFonts w:ascii="KaiTi" w:eastAsia="KaiTi" w:hAnsi="KaiTi" w:hint="eastAsia"/>
          <w:sz w:val="24"/>
          <w:szCs w:val="24"/>
        </w:rPr>
        <w:t>2014</w:t>
      </w:r>
      <w:r w:rsidRPr="0078497B">
        <w:rPr>
          <w:rFonts w:ascii="KaiTi" w:eastAsia="KaiTi" w:hAnsi="KaiTi" w:hint="eastAsia"/>
          <w:b/>
          <w:sz w:val="24"/>
          <w:szCs w:val="24"/>
        </w:rPr>
        <w:t>年</w:t>
      </w:r>
      <w:r w:rsidRPr="0078497B">
        <w:rPr>
          <w:rFonts w:ascii="KaiTi" w:eastAsia="KaiTi" w:hAnsi="KaiTi" w:hint="eastAsia"/>
          <w:sz w:val="24"/>
          <w:szCs w:val="24"/>
        </w:rPr>
        <w:t>6</w:t>
      </w:r>
      <w:r w:rsidRPr="0078497B">
        <w:rPr>
          <w:rFonts w:ascii="KaiTi" w:eastAsia="KaiTi" w:hAnsi="KaiTi" w:hint="eastAsia"/>
          <w:b/>
          <w:sz w:val="24"/>
          <w:szCs w:val="24"/>
        </w:rPr>
        <w:t>月</w:t>
      </w:r>
      <w:r w:rsidRPr="0078497B">
        <w:rPr>
          <w:rFonts w:ascii="KaiTi" w:eastAsia="KaiTi" w:hAnsi="KaiTi" w:hint="eastAsia"/>
          <w:sz w:val="24"/>
          <w:szCs w:val="24"/>
        </w:rPr>
        <w:t>10</w:t>
      </w:r>
      <w:r w:rsidRPr="0078497B">
        <w:rPr>
          <w:rFonts w:ascii="KaiTi" w:eastAsia="KaiTi" w:hAnsi="KaiTi" w:hint="eastAsia"/>
          <w:b/>
          <w:sz w:val="24"/>
          <w:szCs w:val="24"/>
        </w:rPr>
        <w:t>日至</w:t>
      </w:r>
      <w:r w:rsidRPr="0078497B">
        <w:rPr>
          <w:rFonts w:ascii="KaiTi" w:eastAsia="KaiTi" w:hAnsi="KaiTi" w:hint="eastAsia"/>
          <w:sz w:val="24"/>
          <w:szCs w:val="24"/>
        </w:rPr>
        <w:t>13</w:t>
      </w:r>
      <w:r w:rsidRPr="0078497B">
        <w:rPr>
          <w:rFonts w:ascii="KaiTi" w:eastAsia="KaiTi" w:hAnsi="KaiTi" w:hint="eastAsia"/>
          <w:b/>
          <w:sz w:val="24"/>
          <w:szCs w:val="24"/>
        </w:rPr>
        <w:t>日，日内瓦</w:t>
      </w:r>
    </w:p>
    <w:p w:rsidR="0078497B" w:rsidRPr="0078497B" w:rsidRDefault="0078497B" w:rsidP="0078497B">
      <w:pPr>
        <w:rPr>
          <w:szCs w:val="20"/>
        </w:rPr>
      </w:pPr>
    </w:p>
    <w:p w:rsidR="0078497B" w:rsidRPr="0078497B" w:rsidRDefault="0078497B" w:rsidP="0078497B">
      <w:pPr>
        <w:rPr>
          <w:szCs w:val="20"/>
        </w:rPr>
      </w:pPr>
    </w:p>
    <w:p w:rsidR="0078497B" w:rsidRPr="0078497B" w:rsidRDefault="0078497B" w:rsidP="0078497B">
      <w:pPr>
        <w:rPr>
          <w:szCs w:val="20"/>
        </w:rPr>
      </w:pPr>
    </w:p>
    <w:p w:rsidR="0078497B" w:rsidRPr="0078497B" w:rsidRDefault="0078497B" w:rsidP="0078497B">
      <w:pPr>
        <w:spacing w:line="360" w:lineRule="atLeast"/>
        <w:rPr>
          <w:rFonts w:ascii="KaiTi" w:eastAsia="KaiTi" w:hAnsi="KaiTi"/>
          <w:sz w:val="24"/>
          <w:szCs w:val="32"/>
        </w:rPr>
      </w:pPr>
      <w:r w:rsidRPr="0078497B">
        <w:rPr>
          <w:rFonts w:ascii="KaiTi" w:eastAsia="KaiTi" w:hAnsi="KaiTi" w:hint="eastAsia"/>
          <w:sz w:val="24"/>
          <w:szCs w:val="32"/>
        </w:rPr>
        <w:t>PCT</w:t>
      </w:r>
      <w:r w:rsidR="007B5A62">
        <w:rPr>
          <w:rFonts w:ascii="KaiTi" w:eastAsia="KaiTi" w:hAnsi="KaiTi" w:hint="eastAsia"/>
          <w:sz w:val="24"/>
          <w:szCs w:val="32"/>
        </w:rPr>
        <w:t xml:space="preserve"> </w:t>
      </w:r>
      <w:r w:rsidRPr="0078497B">
        <w:rPr>
          <w:rFonts w:ascii="KaiTi" w:eastAsia="KaiTi" w:hAnsi="KaiTi" w:hint="eastAsia"/>
          <w:sz w:val="24"/>
          <w:szCs w:val="32"/>
        </w:rPr>
        <w:t>20/20提案的综述</w:t>
      </w:r>
    </w:p>
    <w:p w:rsidR="0078497B" w:rsidRPr="0078497B" w:rsidRDefault="0078497B" w:rsidP="0078497B">
      <w:pPr>
        <w:rPr>
          <w:szCs w:val="20"/>
        </w:rPr>
      </w:pPr>
    </w:p>
    <w:p w:rsidR="0078497B" w:rsidRPr="0078497B" w:rsidRDefault="0078497B" w:rsidP="0078497B">
      <w:pPr>
        <w:rPr>
          <w:rFonts w:ascii="KaiTi" w:eastAsia="KaiTi" w:hAnsi="KaiTi"/>
          <w:i/>
          <w:sz w:val="21"/>
          <w:szCs w:val="21"/>
        </w:rPr>
      </w:pPr>
      <w:r>
        <w:rPr>
          <w:rFonts w:ascii="KaiTi" w:eastAsia="KaiTi" w:hAnsi="KaiTi" w:hint="eastAsia"/>
          <w:i/>
          <w:sz w:val="21"/>
          <w:szCs w:val="21"/>
        </w:rPr>
        <w:t>联合王国和美利坚合众国提交的文件</w:t>
      </w:r>
    </w:p>
    <w:p w:rsidR="0078497B" w:rsidRPr="0078497B" w:rsidRDefault="0078497B" w:rsidP="0078497B">
      <w:pPr>
        <w:rPr>
          <w:szCs w:val="20"/>
        </w:rPr>
      </w:pPr>
    </w:p>
    <w:p w:rsidR="0078497B" w:rsidRPr="0078497B" w:rsidRDefault="0078497B" w:rsidP="0078497B">
      <w:pPr>
        <w:rPr>
          <w:szCs w:val="20"/>
        </w:rPr>
      </w:pPr>
    </w:p>
    <w:p w:rsidR="0078497B" w:rsidRPr="0078497B" w:rsidRDefault="0078497B" w:rsidP="0078497B">
      <w:pPr>
        <w:rPr>
          <w:szCs w:val="20"/>
        </w:rPr>
      </w:pPr>
    </w:p>
    <w:p w:rsidR="0078497B" w:rsidRPr="0078497B" w:rsidRDefault="0078497B" w:rsidP="0078497B">
      <w:pPr>
        <w:rPr>
          <w:rFonts w:ascii="Calibri" w:hAnsi="Calibri" w:cs="Times New Roman"/>
        </w:rPr>
      </w:pPr>
    </w:p>
    <w:p w:rsidR="001D71F0" w:rsidRPr="0078497B" w:rsidRDefault="00D7521E" w:rsidP="0078497B">
      <w:pPr>
        <w:pStyle w:val="1"/>
        <w:spacing w:beforeLines="100" w:afterLines="50" w:after="120" w:line="340" w:lineRule="atLeast"/>
        <w:rPr>
          <w:rFonts w:ascii="SimHei" w:eastAsia="SimHei" w:hAnsi="SimHei"/>
          <w:b w:val="0"/>
          <w:sz w:val="21"/>
          <w:szCs w:val="32"/>
        </w:rPr>
      </w:pPr>
      <w:r w:rsidRPr="0078497B">
        <w:rPr>
          <w:rFonts w:ascii="SimHei" w:eastAsia="SimHei" w:hAnsi="SimHei" w:hint="eastAsia"/>
          <w:b w:val="0"/>
          <w:sz w:val="21"/>
          <w:szCs w:val="32"/>
        </w:rPr>
        <w:t>概</w:t>
      </w:r>
      <w:r w:rsidR="00E759CD">
        <w:rPr>
          <w:rFonts w:ascii="SimHei" w:eastAsia="SimHei" w:hAnsi="SimHei" w:hint="eastAsia"/>
          <w:b w:val="0"/>
          <w:sz w:val="21"/>
          <w:szCs w:val="32"/>
        </w:rPr>
        <w:t xml:space="preserve">　</w:t>
      </w:r>
      <w:r w:rsidRPr="0078497B">
        <w:rPr>
          <w:rFonts w:ascii="SimHei" w:eastAsia="SimHei" w:hAnsi="SimHei" w:hint="eastAsia"/>
          <w:b w:val="0"/>
          <w:sz w:val="21"/>
          <w:szCs w:val="32"/>
        </w:rPr>
        <w:t>述</w:t>
      </w:r>
    </w:p>
    <w:p w:rsidR="00AB6C5D" w:rsidRPr="00E759CD" w:rsidRDefault="001D71F0" w:rsidP="00E759CD">
      <w:pPr>
        <w:pStyle w:val="ONUME"/>
        <w:tabs>
          <w:tab w:val="clear" w:pos="567"/>
        </w:tabs>
        <w:spacing w:afterLines="50" w:after="120" w:line="340" w:lineRule="atLeast"/>
        <w:jc w:val="both"/>
        <w:rPr>
          <w:rFonts w:ascii="SimSun"/>
          <w:sz w:val="21"/>
          <w:lang w:eastAsia="zh-CN"/>
        </w:rPr>
      </w:pPr>
      <w:r w:rsidRPr="00E759CD">
        <w:rPr>
          <w:rFonts w:ascii="SimSun" w:hint="eastAsia"/>
          <w:sz w:val="21"/>
          <w:lang w:eastAsia="zh-CN"/>
        </w:rPr>
        <w:t>1</w:t>
      </w:r>
      <w:r w:rsidR="0078497B" w:rsidRPr="00E759CD">
        <w:rPr>
          <w:rFonts w:ascii="SimSun" w:hint="eastAsia"/>
          <w:sz w:val="21"/>
          <w:lang w:eastAsia="zh-CN"/>
        </w:rPr>
        <w:t>.</w:t>
      </w:r>
      <w:r w:rsidR="0078497B" w:rsidRPr="00E759CD">
        <w:rPr>
          <w:rFonts w:ascii="SimSun" w:hint="eastAsia"/>
          <w:sz w:val="21"/>
          <w:lang w:eastAsia="zh-CN"/>
        </w:rPr>
        <w:tab/>
      </w:r>
      <w:r w:rsidR="00D7521E" w:rsidRPr="00E759CD">
        <w:rPr>
          <w:rFonts w:ascii="SimSun" w:cs="SimSun" w:hint="eastAsia"/>
          <w:sz w:val="21"/>
          <w:lang w:eastAsia="zh-CN"/>
        </w:rPr>
        <w:t>本文件涉及题为“</w:t>
      </w:r>
      <w:r w:rsidRPr="00E759CD">
        <w:rPr>
          <w:rFonts w:ascii="SimSun" w:hint="eastAsia"/>
          <w:sz w:val="21"/>
          <w:lang w:eastAsia="zh-CN"/>
        </w:rPr>
        <w:t>PCT</w:t>
      </w:r>
      <w:r w:rsidR="007B5A62">
        <w:rPr>
          <w:rFonts w:ascii="SimSun" w:hint="eastAsia"/>
          <w:sz w:val="21"/>
          <w:lang w:eastAsia="zh-CN"/>
        </w:rPr>
        <w:t xml:space="preserve"> </w:t>
      </w:r>
      <w:r w:rsidRPr="00E759CD">
        <w:rPr>
          <w:rFonts w:ascii="SimSun" w:hint="eastAsia"/>
          <w:sz w:val="21"/>
          <w:lang w:eastAsia="zh-CN"/>
        </w:rPr>
        <w:t>20/20</w:t>
      </w:r>
      <w:r w:rsidR="00D7521E" w:rsidRPr="00E759CD">
        <w:rPr>
          <w:rFonts w:ascii="SimSun" w:hint="eastAsia"/>
          <w:sz w:val="21"/>
          <w:lang w:eastAsia="zh-CN"/>
        </w:rPr>
        <w:t>”的</w:t>
      </w:r>
      <w:r w:rsidR="00D7521E" w:rsidRPr="00E759CD">
        <w:rPr>
          <w:rFonts w:ascii="SimSun" w:cs="SimSun" w:hint="eastAsia"/>
          <w:sz w:val="21"/>
          <w:lang w:eastAsia="zh-CN"/>
        </w:rPr>
        <w:t>联合提案中提出的多项议题。该联合提案</w:t>
      </w:r>
      <w:r w:rsidRPr="00E759CD">
        <w:rPr>
          <w:rFonts w:ascii="SimSun" w:cs="SimSun" w:hint="eastAsia"/>
          <w:sz w:val="21"/>
          <w:lang w:eastAsia="zh-CN"/>
        </w:rPr>
        <w:t>包含促进</w:t>
      </w:r>
      <w:r w:rsidRPr="00E759CD">
        <w:rPr>
          <w:rFonts w:ascii="SimSun" w:hint="eastAsia"/>
          <w:sz w:val="21"/>
          <w:lang w:eastAsia="zh-CN"/>
        </w:rPr>
        <w:t>PCT</w:t>
      </w:r>
      <w:r w:rsidR="000A0801" w:rsidRPr="00E759CD">
        <w:rPr>
          <w:rFonts w:ascii="SimSun" w:hint="eastAsia"/>
          <w:sz w:val="21"/>
          <w:lang w:eastAsia="zh-CN"/>
        </w:rPr>
        <w:t>体系</w:t>
      </w:r>
      <w:r w:rsidRPr="00E759CD">
        <w:rPr>
          <w:rFonts w:ascii="SimSun" w:cs="SimSun" w:hint="eastAsia"/>
          <w:sz w:val="21"/>
          <w:lang w:eastAsia="zh-CN"/>
        </w:rPr>
        <w:t>进一步发展的</w:t>
      </w:r>
      <w:r w:rsidRPr="00E759CD">
        <w:rPr>
          <w:rFonts w:ascii="SimSun" w:hint="eastAsia"/>
          <w:sz w:val="21"/>
          <w:lang w:eastAsia="zh-CN"/>
        </w:rPr>
        <w:t>12</w:t>
      </w:r>
      <w:r w:rsidR="00D7521E" w:rsidRPr="00E759CD">
        <w:rPr>
          <w:rFonts w:ascii="SimSun" w:cs="SimSun" w:hint="eastAsia"/>
          <w:sz w:val="21"/>
          <w:lang w:eastAsia="zh-CN"/>
        </w:rPr>
        <w:t>项建议。</w:t>
      </w:r>
      <w:r w:rsidR="000A0801" w:rsidRPr="00E759CD">
        <w:rPr>
          <w:rFonts w:ascii="SimSun" w:cs="SimSun" w:hint="eastAsia"/>
          <w:sz w:val="21"/>
          <w:lang w:eastAsia="zh-CN"/>
        </w:rPr>
        <w:t>特别地</w:t>
      </w:r>
      <w:r w:rsidRPr="00E759CD">
        <w:rPr>
          <w:rFonts w:ascii="SimSun" w:cs="SimSun" w:hint="eastAsia"/>
          <w:sz w:val="21"/>
          <w:lang w:eastAsia="zh-CN"/>
        </w:rPr>
        <w:t>，本文件</w:t>
      </w:r>
      <w:r w:rsidR="00D7521E" w:rsidRPr="00E759CD">
        <w:rPr>
          <w:rFonts w:ascii="SimSun" w:cs="SimSun" w:hint="eastAsia"/>
          <w:sz w:val="21"/>
          <w:lang w:eastAsia="zh-CN"/>
        </w:rPr>
        <w:t>综</w:t>
      </w:r>
      <w:r w:rsidRPr="00E759CD">
        <w:rPr>
          <w:rFonts w:ascii="SimSun" w:cs="SimSun" w:hint="eastAsia"/>
          <w:sz w:val="21"/>
          <w:lang w:eastAsia="zh-CN"/>
        </w:rPr>
        <w:t>述了多项</w:t>
      </w:r>
      <w:r w:rsidRPr="00E759CD">
        <w:rPr>
          <w:rFonts w:ascii="SimSun" w:hint="eastAsia"/>
          <w:sz w:val="21"/>
          <w:lang w:eastAsia="zh-CN"/>
        </w:rPr>
        <w:t>20/20</w:t>
      </w:r>
      <w:r w:rsidR="00D7521E" w:rsidRPr="00E759CD">
        <w:rPr>
          <w:rFonts w:ascii="SimSun" w:cs="SimSun" w:hint="eastAsia"/>
          <w:sz w:val="21"/>
          <w:lang w:eastAsia="zh-CN"/>
        </w:rPr>
        <w:t>议题目前的状况，以及它们</w:t>
      </w:r>
      <w:r w:rsidRPr="00E759CD">
        <w:rPr>
          <w:rFonts w:ascii="SimSun" w:cs="SimSun" w:hint="eastAsia"/>
          <w:sz w:val="21"/>
          <w:lang w:eastAsia="zh-CN"/>
        </w:rPr>
        <w:t>和</w:t>
      </w:r>
      <w:r w:rsidR="00D7521E" w:rsidRPr="00E759CD">
        <w:rPr>
          <w:rFonts w:ascii="SimSun" w:cs="SimSun" w:hint="eastAsia"/>
          <w:sz w:val="21"/>
          <w:lang w:eastAsia="zh-CN"/>
        </w:rPr>
        <w:t>其他</w:t>
      </w:r>
      <w:r w:rsidR="00D7521E" w:rsidRPr="00E759CD">
        <w:rPr>
          <w:rFonts w:ascii="SimSun" w:hint="eastAsia"/>
          <w:sz w:val="21"/>
          <w:lang w:eastAsia="zh-CN"/>
        </w:rPr>
        <w:t>PCT</w:t>
      </w:r>
      <w:r w:rsidR="00D7521E" w:rsidRPr="00E759CD">
        <w:rPr>
          <w:rFonts w:ascii="SimSun" w:cs="SimSun" w:hint="eastAsia"/>
          <w:sz w:val="21"/>
          <w:lang w:eastAsia="zh-CN"/>
        </w:rPr>
        <w:t>发展议题的</w:t>
      </w:r>
      <w:r w:rsidRPr="00E759CD">
        <w:rPr>
          <w:rFonts w:ascii="SimSun" w:cs="SimSun" w:hint="eastAsia"/>
          <w:sz w:val="21"/>
          <w:lang w:eastAsia="zh-CN"/>
        </w:rPr>
        <w:t>下一步</w:t>
      </w:r>
      <w:r w:rsidR="00D7521E" w:rsidRPr="00E759CD">
        <w:rPr>
          <w:rFonts w:ascii="SimSun" w:cs="SimSun" w:hint="eastAsia"/>
          <w:sz w:val="21"/>
          <w:lang w:eastAsia="zh-CN"/>
        </w:rPr>
        <w:t>工作</w:t>
      </w:r>
      <w:r w:rsidRPr="00E759CD">
        <w:rPr>
          <w:rFonts w:ascii="SimSun" w:cs="SimSun" w:hint="eastAsia"/>
          <w:sz w:val="21"/>
          <w:lang w:eastAsia="zh-CN"/>
        </w:rPr>
        <w:t>。</w:t>
      </w:r>
    </w:p>
    <w:p w:rsidR="001D71F0" w:rsidRPr="0078497B" w:rsidRDefault="001D71F0" w:rsidP="0078497B">
      <w:pPr>
        <w:pStyle w:val="1"/>
        <w:spacing w:beforeLines="100" w:afterLines="50" w:after="120" w:line="340" w:lineRule="atLeast"/>
        <w:rPr>
          <w:rFonts w:ascii="SimHei" w:eastAsia="SimHei" w:hAnsi="SimHei"/>
          <w:b w:val="0"/>
          <w:sz w:val="21"/>
          <w:szCs w:val="32"/>
        </w:rPr>
      </w:pPr>
      <w:r w:rsidRPr="0078497B">
        <w:rPr>
          <w:rFonts w:ascii="SimHei" w:eastAsia="SimHei" w:hAnsi="SimHei" w:hint="eastAsia"/>
          <w:b w:val="0"/>
          <w:sz w:val="21"/>
          <w:szCs w:val="32"/>
        </w:rPr>
        <w:t>背</w:t>
      </w:r>
      <w:r w:rsidR="00E759CD">
        <w:rPr>
          <w:rFonts w:ascii="SimHei" w:eastAsia="SimHei" w:hAnsi="SimHei" w:hint="eastAsia"/>
          <w:b w:val="0"/>
          <w:sz w:val="21"/>
          <w:szCs w:val="32"/>
        </w:rPr>
        <w:t xml:space="preserve">　</w:t>
      </w:r>
      <w:r w:rsidRPr="0078497B">
        <w:rPr>
          <w:rFonts w:ascii="SimHei" w:eastAsia="SimHei" w:hAnsi="SimHei" w:hint="eastAsia"/>
          <w:b w:val="0"/>
          <w:sz w:val="21"/>
          <w:szCs w:val="32"/>
        </w:rPr>
        <w:t>景</w:t>
      </w:r>
    </w:p>
    <w:p w:rsidR="00AB6C5D" w:rsidRPr="00E759CD" w:rsidRDefault="001D71F0" w:rsidP="00E759CD">
      <w:pPr>
        <w:pStyle w:val="ONUME"/>
        <w:tabs>
          <w:tab w:val="clear" w:pos="567"/>
        </w:tabs>
        <w:spacing w:afterLines="50" w:after="120" w:line="340" w:lineRule="atLeast"/>
        <w:jc w:val="both"/>
        <w:rPr>
          <w:rFonts w:ascii="SimSun"/>
          <w:sz w:val="21"/>
          <w:lang w:val="en-GB" w:eastAsia="zh-CN"/>
        </w:rPr>
      </w:pPr>
      <w:r w:rsidRPr="00E759CD">
        <w:rPr>
          <w:rFonts w:ascii="SimSun" w:hint="eastAsia"/>
          <w:sz w:val="21"/>
          <w:lang w:eastAsia="zh-CN"/>
        </w:rPr>
        <w:t>2</w:t>
      </w:r>
      <w:r w:rsidR="0078497B" w:rsidRPr="00E759CD">
        <w:rPr>
          <w:rFonts w:ascii="SimSun" w:hint="eastAsia"/>
          <w:sz w:val="21"/>
          <w:lang w:eastAsia="zh-CN"/>
        </w:rPr>
        <w:t>.</w:t>
      </w:r>
      <w:r w:rsidR="0078497B" w:rsidRPr="00E759CD">
        <w:rPr>
          <w:rFonts w:ascii="SimSun" w:hint="eastAsia"/>
          <w:sz w:val="21"/>
          <w:lang w:eastAsia="zh-CN"/>
        </w:rPr>
        <w:tab/>
      </w:r>
      <w:smartTag w:uri="urn:schemas-microsoft-com:office:smarttags" w:element="chsdate">
        <w:smartTagPr>
          <w:attr w:name="Year" w:val="2012"/>
          <w:attr w:name="Month" w:val="5"/>
          <w:attr w:name="Day" w:val="29"/>
          <w:attr w:name="IsLunarDate" w:val="False"/>
          <w:attr w:name="IsROCDate" w:val="False"/>
        </w:smartTagPr>
        <w:r w:rsidRPr="00E759CD">
          <w:rPr>
            <w:rFonts w:ascii="SimSun" w:hint="eastAsia"/>
            <w:sz w:val="21"/>
            <w:lang w:eastAsia="zh-CN"/>
          </w:rPr>
          <w:t>2012</w:t>
        </w:r>
        <w:r w:rsidRPr="00E759CD">
          <w:rPr>
            <w:rFonts w:ascii="SimSun" w:cs="SimSun" w:hint="eastAsia"/>
            <w:sz w:val="21"/>
            <w:lang w:eastAsia="zh-CN"/>
          </w:rPr>
          <w:t>年</w:t>
        </w:r>
        <w:r w:rsidRPr="00E759CD">
          <w:rPr>
            <w:rFonts w:ascii="SimSun" w:hint="eastAsia"/>
            <w:sz w:val="21"/>
            <w:lang w:eastAsia="zh-CN"/>
          </w:rPr>
          <w:t>5</w:t>
        </w:r>
        <w:r w:rsidRPr="00E759CD">
          <w:rPr>
            <w:rFonts w:ascii="SimSun" w:cs="SimSun" w:hint="eastAsia"/>
            <w:sz w:val="21"/>
            <w:lang w:eastAsia="zh-CN"/>
          </w:rPr>
          <w:t>月</w:t>
        </w:r>
        <w:r w:rsidRPr="00E759CD">
          <w:rPr>
            <w:rFonts w:ascii="SimSun" w:hint="eastAsia"/>
            <w:sz w:val="21"/>
            <w:lang w:eastAsia="zh-CN"/>
          </w:rPr>
          <w:t>29</w:t>
        </w:r>
        <w:r w:rsidRPr="00E759CD">
          <w:rPr>
            <w:rFonts w:ascii="SimSun" w:cs="SimSun" w:hint="eastAsia"/>
            <w:sz w:val="21"/>
            <w:lang w:eastAsia="zh-CN"/>
          </w:rPr>
          <w:t>日</w:t>
        </w:r>
      </w:smartTag>
      <w:r w:rsidRPr="00E759CD">
        <w:rPr>
          <w:rFonts w:ascii="SimSun" w:cs="SimSun" w:hint="eastAsia"/>
          <w:sz w:val="21"/>
          <w:lang w:eastAsia="zh-CN"/>
        </w:rPr>
        <w:t>至</w:t>
      </w:r>
      <w:smartTag w:uri="urn:schemas-microsoft-com:office:smarttags" w:element="chsdate">
        <w:smartTagPr>
          <w:attr w:name="Year" w:val="2014"/>
          <w:attr w:name="Month" w:val="6"/>
          <w:attr w:name="Day" w:val="1"/>
          <w:attr w:name="IsLunarDate" w:val="False"/>
          <w:attr w:name="IsROCDate" w:val="False"/>
        </w:smartTagPr>
        <w:r w:rsidRPr="00E759CD">
          <w:rPr>
            <w:rFonts w:ascii="SimSun" w:hint="eastAsia"/>
            <w:sz w:val="21"/>
            <w:lang w:eastAsia="zh-CN"/>
          </w:rPr>
          <w:t>6</w:t>
        </w:r>
        <w:r w:rsidRPr="00E759CD">
          <w:rPr>
            <w:rFonts w:ascii="SimSun" w:cs="SimSun" w:hint="eastAsia"/>
            <w:sz w:val="21"/>
            <w:lang w:eastAsia="zh-CN"/>
          </w:rPr>
          <w:t>月</w:t>
        </w:r>
        <w:r w:rsidRPr="00E759CD">
          <w:rPr>
            <w:rFonts w:ascii="SimSun" w:hint="eastAsia"/>
            <w:sz w:val="21"/>
            <w:lang w:eastAsia="zh-CN"/>
          </w:rPr>
          <w:t>1</w:t>
        </w:r>
        <w:r w:rsidRPr="00E759CD">
          <w:rPr>
            <w:rFonts w:ascii="SimSun" w:cs="SimSun" w:hint="eastAsia"/>
            <w:sz w:val="21"/>
            <w:lang w:eastAsia="zh-CN"/>
          </w:rPr>
          <w:t>日</w:t>
        </w:r>
      </w:smartTag>
      <w:r w:rsidRPr="00E759CD">
        <w:rPr>
          <w:rFonts w:ascii="SimSun" w:cs="SimSun" w:hint="eastAsia"/>
          <w:sz w:val="21"/>
          <w:lang w:eastAsia="zh-CN"/>
        </w:rPr>
        <w:t>在日内瓦举行的</w:t>
      </w:r>
      <w:r w:rsidR="000A0801" w:rsidRPr="00E759CD">
        <w:rPr>
          <w:rFonts w:ascii="SimSun" w:hint="eastAsia"/>
          <w:sz w:val="21"/>
          <w:lang w:eastAsia="zh-CN"/>
        </w:rPr>
        <w:t>PCT</w:t>
      </w:r>
      <w:r w:rsidR="000A0801" w:rsidRPr="00E759CD">
        <w:rPr>
          <w:rFonts w:ascii="SimSun" w:cs="SimSun" w:hint="eastAsia"/>
          <w:sz w:val="21"/>
          <w:lang w:eastAsia="zh-CN"/>
        </w:rPr>
        <w:t>工作组</w:t>
      </w:r>
      <w:r w:rsidRPr="00E759CD">
        <w:rPr>
          <w:rFonts w:ascii="SimSun" w:cs="SimSun" w:hint="eastAsia"/>
          <w:sz w:val="21"/>
          <w:lang w:eastAsia="zh-CN"/>
        </w:rPr>
        <w:t>第五</w:t>
      </w:r>
      <w:r w:rsidR="00E759CD">
        <w:rPr>
          <w:rFonts w:ascii="SimSun" w:cs="SimSun" w:hint="eastAsia"/>
          <w:sz w:val="21"/>
          <w:lang w:eastAsia="zh-CN"/>
        </w:rPr>
        <w:t>届会议</w:t>
      </w:r>
      <w:r w:rsidRPr="00E759CD">
        <w:rPr>
          <w:rFonts w:ascii="SimSun" w:cs="SimSun" w:hint="eastAsia"/>
          <w:sz w:val="21"/>
          <w:lang w:eastAsia="zh-CN"/>
        </w:rPr>
        <w:t>上，</w:t>
      </w:r>
      <w:r w:rsidR="00E759CD">
        <w:rPr>
          <w:rFonts w:ascii="SimSun" w:cs="SimSun" w:hint="eastAsia"/>
          <w:sz w:val="21"/>
          <w:lang w:eastAsia="zh-CN"/>
        </w:rPr>
        <w:t>联合王国</w:t>
      </w:r>
      <w:r w:rsidRPr="00E759CD">
        <w:rPr>
          <w:rFonts w:ascii="SimSun" w:cs="SimSun" w:hint="eastAsia"/>
          <w:sz w:val="21"/>
          <w:lang w:eastAsia="zh-CN"/>
        </w:rPr>
        <w:t>和</w:t>
      </w:r>
      <w:r w:rsidR="00E759CD">
        <w:rPr>
          <w:rFonts w:ascii="SimSun" w:cs="SimSun" w:hint="eastAsia"/>
          <w:sz w:val="21"/>
          <w:lang w:eastAsia="zh-CN"/>
        </w:rPr>
        <w:t>美利坚合众国</w:t>
      </w:r>
      <w:r w:rsidRPr="00E759CD">
        <w:rPr>
          <w:rFonts w:ascii="SimSun" w:cs="SimSun" w:hint="eastAsia"/>
          <w:sz w:val="21"/>
          <w:lang w:eastAsia="zh-CN"/>
        </w:rPr>
        <w:t>联合提出了</w:t>
      </w:r>
      <w:r w:rsidR="007A7B35" w:rsidRPr="00E759CD">
        <w:rPr>
          <w:rFonts w:ascii="SimSun" w:cs="SimSun" w:hint="eastAsia"/>
          <w:sz w:val="21"/>
          <w:lang w:eastAsia="zh-CN"/>
        </w:rPr>
        <w:t>题</w:t>
      </w:r>
      <w:r w:rsidRPr="00E759CD">
        <w:rPr>
          <w:rFonts w:ascii="SimSun" w:cs="SimSun" w:hint="eastAsia"/>
          <w:sz w:val="21"/>
          <w:lang w:eastAsia="zh-CN"/>
        </w:rPr>
        <w:t>为“</w:t>
      </w:r>
      <w:r w:rsidRPr="00E759CD">
        <w:rPr>
          <w:rFonts w:ascii="SimSun" w:hint="eastAsia"/>
          <w:sz w:val="21"/>
          <w:lang w:eastAsia="zh-CN"/>
        </w:rPr>
        <w:t>PCT</w:t>
      </w:r>
      <w:r w:rsidR="00E759CD">
        <w:rPr>
          <w:rFonts w:ascii="SimSun" w:hint="eastAsia"/>
          <w:sz w:val="21"/>
          <w:lang w:eastAsia="zh-CN"/>
        </w:rPr>
        <w:t xml:space="preserve"> </w:t>
      </w:r>
      <w:r w:rsidRPr="00E759CD">
        <w:rPr>
          <w:rFonts w:ascii="SimSun" w:hint="eastAsia"/>
          <w:sz w:val="21"/>
          <w:lang w:eastAsia="zh-CN"/>
        </w:rPr>
        <w:t>20/</w:t>
      </w:r>
      <w:smartTag w:uri="urn:schemas-microsoft-com:office:smarttags" w:element="chmetcnv">
        <w:smartTagPr>
          <w:attr w:name="UnitName" w:val="”"/>
          <w:attr w:name="SourceValue" w:val="20"/>
          <w:attr w:name="HasSpace" w:val="False"/>
          <w:attr w:name="Negative" w:val="False"/>
          <w:attr w:name="NumberType" w:val="1"/>
          <w:attr w:name="TCSC" w:val="0"/>
        </w:smartTagPr>
        <w:r w:rsidRPr="00E759CD">
          <w:rPr>
            <w:rFonts w:ascii="SimSun" w:hint="eastAsia"/>
            <w:sz w:val="21"/>
            <w:lang w:eastAsia="zh-CN"/>
          </w:rPr>
          <w:t>20</w:t>
        </w:r>
        <w:r w:rsidRPr="00E759CD">
          <w:rPr>
            <w:rFonts w:ascii="SimSun" w:cs="SimSun" w:hint="eastAsia"/>
            <w:sz w:val="21"/>
            <w:lang w:eastAsia="zh-CN"/>
          </w:rPr>
          <w:t>”</w:t>
        </w:r>
      </w:smartTag>
      <w:r w:rsidRPr="00E759CD">
        <w:rPr>
          <w:rFonts w:ascii="SimSun" w:cs="SimSun" w:hint="eastAsia"/>
          <w:sz w:val="21"/>
          <w:lang w:eastAsia="zh-CN"/>
        </w:rPr>
        <w:t>的提案，</w:t>
      </w:r>
      <w:r w:rsidR="007A7B35" w:rsidRPr="00E759CD">
        <w:rPr>
          <w:rFonts w:ascii="SimSun" w:cs="SimSun" w:hint="eastAsia"/>
          <w:sz w:val="21"/>
          <w:lang w:eastAsia="zh-CN"/>
        </w:rPr>
        <w:t>其中</w:t>
      </w:r>
      <w:r w:rsidRPr="00E759CD">
        <w:rPr>
          <w:rFonts w:ascii="SimSun" w:cs="SimSun" w:hint="eastAsia"/>
          <w:sz w:val="21"/>
          <w:lang w:eastAsia="zh-CN"/>
        </w:rPr>
        <w:t>包含</w:t>
      </w:r>
      <w:r w:rsidRPr="00E759CD">
        <w:rPr>
          <w:rFonts w:ascii="SimSun" w:hint="eastAsia"/>
          <w:sz w:val="21"/>
          <w:lang w:eastAsia="zh-CN"/>
        </w:rPr>
        <w:t>PCT</w:t>
      </w:r>
      <w:r w:rsidRPr="00E759CD">
        <w:rPr>
          <w:rFonts w:ascii="SimSun" w:cs="SimSun" w:hint="eastAsia"/>
          <w:sz w:val="21"/>
          <w:lang w:eastAsia="zh-CN"/>
        </w:rPr>
        <w:t>体系进一步发展的</w:t>
      </w:r>
      <w:r w:rsidRPr="00E759CD">
        <w:rPr>
          <w:rFonts w:ascii="SimSun" w:hint="eastAsia"/>
          <w:sz w:val="21"/>
          <w:lang w:eastAsia="zh-CN"/>
        </w:rPr>
        <w:t>12</w:t>
      </w:r>
      <w:r w:rsidRPr="00E759CD">
        <w:rPr>
          <w:rFonts w:ascii="SimSun" w:cs="SimSun" w:hint="eastAsia"/>
          <w:sz w:val="21"/>
          <w:lang w:eastAsia="zh-CN"/>
        </w:rPr>
        <w:t>项建议</w:t>
      </w:r>
      <w:r w:rsidR="0078497B" w:rsidRPr="00E759CD">
        <w:rPr>
          <w:rFonts w:ascii="SimSun" w:cs="SimSun" w:hint="eastAsia"/>
          <w:sz w:val="21"/>
          <w:lang w:eastAsia="zh-CN"/>
        </w:rPr>
        <w:t>(</w:t>
      </w:r>
      <w:r w:rsidR="007A7B35" w:rsidRPr="00E759CD">
        <w:rPr>
          <w:rFonts w:ascii="SimSun" w:cs="SimSun" w:hint="eastAsia"/>
          <w:sz w:val="21"/>
          <w:lang w:eastAsia="zh-CN"/>
        </w:rPr>
        <w:t>参</w:t>
      </w:r>
      <w:r w:rsidRPr="00E759CD">
        <w:rPr>
          <w:rFonts w:ascii="SimSun" w:cs="SimSun" w:hint="eastAsia"/>
          <w:sz w:val="21"/>
          <w:lang w:eastAsia="zh-CN"/>
        </w:rPr>
        <w:t>见文件</w:t>
      </w:r>
      <w:r w:rsidRPr="00E759CD">
        <w:rPr>
          <w:rFonts w:ascii="SimSun" w:hint="eastAsia"/>
          <w:sz w:val="21"/>
          <w:lang w:eastAsia="zh-CN"/>
        </w:rPr>
        <w:t>PCT/WG/5/18</w:t>
      </w:r>
      <w:r w:rsidR="0078497B" w:rsidRPr="00E759CD">
        <w:rPr>
          <w:rFonts w:ascii="SimSun" w:hint="eastAsia"/>
          <w:sz w:val="21"/>
          <w:lang w:eastAsia="zh-CN"/>
        </w:rPr>
        <w:t>)</w:t>
      </w:r>
      <w:r w:rsidRPr="00E759CD">
        <w:rPr>
          <w:rFonts w:ascii="SimSun" w:cs="SimSun" w:hint="eastAsia"/>
          <w:sz w:val="21"/>
          <w:lang w:eastAsia="zh-CN"/>
        </w:rPr>
        <w:t>。这些建议得到了工作组不同程度的支持</w:t>
      </w:r>
      <w:r w:rsidR="0078497B" w:rsidRPr="00E759CD">
        <w:rPr>
          <w:rFonts w:ascii="SimSun" w:cs="SimSun" w:hint="eastAsia"/>
          <w:sz w:val="21"/>
          <w:lang w:eastAsia="zh-CN"/>
        </w:rPr>
        <w:t>(</w:t>
      </w:r>
      <w:r w:rsidR="007A7B35" w:rsidRPr="00E759CD">
        <w:rPr>
          <w:rFonts w:ascii="SimSun" w:cs="SimSun" w:hint="eastAsia"/>
          <w:sz w:val="21"/>
          <w:lang w:eastAsia="zh-CN"/>
        </w:rPr>
        <w:t>参</w:t>
      </w:r>
      <w:r w:rsidRPr="00E759CD">
        <w:rPr>
          <w:rFonts w:ascii="SimSun" w:cs="SimSun" w:hint="eastAsia"/>
          <w:sz w:val="21"/>
          <w:lang w:eastAsia="zh-CN"/>
        </w:rPr>
        <w:t>见第五</w:t>
      </w:r>
      <w:r w:rsidR="00E759CD">
        <w:rPr>
          <w:rFonts w:ascii="SimSun" w:cs="SimSun" w:hint="eastAsia"/>
          <w:sz w:val="21"/>
          <w:lang w:eastAsia="zh-CN"/>
        </w:rPr>
        <w:t>届会议</w:t>
      </w:r>
      <w:r w:rsidRPr="00E759CD">
        <w:rPr>
          <w:rFonts w:ascii="SimSun" w:cs="SimSun" w:hint="eastAsia"/>
          <w:sz w:val="21"/>
          <w:lang w:eastAsia="zh-CN"/>
        </w:rPr>
        <w:t>主席总结，文件</w:t>
      </w:r>
      <w:r w:rsidRPr="00E759CD">
        <w:rPr>
          <w:rFonts w:ascii="SimSun" w:hint="eastAsia"/>
          <w:sz w:val="21"/>
          <w:lang w:eastAsia="zh-CN"/>
        </w:rPr>
        <w:t>PCT/WG/5/21,</w:t>
      </w:r>
      <w:r w:rsidRPr="00E759CD">
        <w:rPr>
          <w:rFonts w:ascii="SimSun" w:cs="SimSun" w:hint="eastAsia"/>
          <w:sz w:val="21"/>
          <w:lang w:eastAsia="zh-CN"/>
        </w:rPr>
        <w:t>第</w:t>
      </w:r>
      <w:r w:rsidRPr="00E759CD">
        <w:rPr>
          <w:rFonts w:ascii="SimSun" w:hint="eastAsia"/>
          <w:sz w:val="21"/>
          <w:lang w:eastAsia="zh-CN"/>
        </w:rPr>
        <w:t>27</w:t>
      </w:r>
      <w:r w:rsidR="007A7B35" w:rsidRPr="00E759CD">
        <w:rPr>
          <w:rFonts w:ascii="SimSun" w:cs="SimSun" w:hint="eastAsia"/>
          <w:sz w:val="21"/>
          <w:lang w:eastAsia="zh-CN"/>
        </w:rPr>
        <w:t>至</w:t>
      </w:r>
      <w:r w:rsidRPr="00E759CD">
        <w:rPr>
          <w:rFonts w:ascii="SimSun" w:hint="eastAsia"/>
          <w:sz w:val="21"/>
          <w:lang w:eastAsia="zh-CN"/>
        </w:rPr>
        <w:t>29</w:t>
      </w:r>
      <w:r w:rsidRPr="00E759CD">
        <w:rPr>
          <w:rFonts w:ascii="SimSun" w:cs="SimSun" w:hint="eastAsia"/>
          <w:sz w:val="21"/>
          <w:lang w:eastAsia="zh-CN"/>
        </w:rPr>
        <w:t>段</w:t>
      </w:r>
      <w:r w:rsidR="00560766" w:rsidRPr="00E759CD">
        <w:rPr>
          <w:rFonts w:ascii="SimSun" w:cs="SimSun" w:hint="eastAsia"/>
          <w:sz w:val="21"/>
          <w:lang w:eastAsia="zh-CN"/>
        </w:rPr>
        <w:t>)</w:t>
      </w:r>
      <w:r w:rsidRPr="00E759CD">
        <w:rPr>
          <w:rFonts w:ascii="SimSun" w:cs="SimSun" w:hint="eastAsia"/>
          <w:sz w:val="21"/>
          <w:lang w:eastAsia="zh-CN"/>
        </w:rPr>
        <w:t>。根据会上讨论的情况，</w:t>
      </w:r>
      <w:r w:rsidR="00E759CD">
        <w:rPr>
          <w:rFonts w:ascii="SimSun" w:cs="SimSun" w:hint="eastAsia"/>
          <w:sz w:val="21"/>
          <w:lang w:eastAsia="zh-CN"/>
        </w:rPr>
        <w:t>联合王国</w:t>
      </w:r>
      <w:r w:rsidRPr="00E759CD">
        <w:rPr>
          <w:rFonts w:ascii="SimSun" w:cs="SimSun" w:hint="eastAsia"/>
          <w:sz w:val="21"/>
          <w:lang w:eastAsia="zh-CN"/>
        </w:rPr>
        <w:t>和</w:t>
      </w:r>
      <w:r w:rsidR="00E759CD">
        <w:rPr>
          <w:rFonts w:ascii="SimSun" w:cs="SimSun" w:hint="eastAsia"/>
          <w:sz w:val="21"/>
          <w:lang w:eastAsia="zh-CN"/>
        </w:rPr>
        <w:t>美利坚合众国</w:t>
      </w:r>
      <w:r w:rsidRPr="00E759CD">
        <w:rPr>
          <w:rFonts w:ascii="SimSun" w:cs="SimSun" w:hint="eastAsia"/>
          <w:sz w:val="21"/>
          <w:lang w:eastAsia="zh-CN"/>
        </w:rPr>
        <w:t>代表团同意进一步阐释这些建议并提供如何推进这些建议的具体细节</w:t>
      </w:r>
      <w:r w:rsidR="007A7B35" w:rsidRPr="00E759CD">
        <w:rPr>
          <w:rFonts w:ascii="SimSun" w:cs="SimSun" w:hint="eastAsia"/>
          <w:sz w:val="21"/>
          <w:lang w:eastAsia="zh-CN"/>
        </w:rPr>
        <w:t>，以便工作组下一次会议讨论</w:t>
      </w:r>
      <w:r w:rsidRPr="00E759CD">
        <w:rPr>
          <w:rFonts w:ascii="SimSun" w:cs="SimSun" w:hint="eastAsia"/>
          <w:sz w:val="21"/>
          <w:lang w:eastAsia="zh-CN"/>
        </w:rPr>
        <w:t>。</w:t>
      </w:r>
    </w:p>
    <w:p w:rsidR="00AB6C5D" w:rsidRPr="00E759CD" w:rsidRDefault="001D71F0" w:rsidP="00E759CD">
      <w:pPr>
        <w:pStyle w:val="ONUME"/>
        <w:tabs>
          <w:tab w:val="clear" w:pos="567"/>
        </w:tabs>
        <w:spacing w:afterLines="50" w:after="120" w:line="340" w:lineRule="atLeast"/>
        <w:jc w:val="both"/>
        <w:rPr>
          <w:rFonts w:ascii="SimSun"/>
          <w:sz w:val="21"/>
          <w:lang w:val="en-GB" w:eastAsia="zh-CN"/>
        </w:rPr>
      </w:pPr>
      <w:r w:rsidRPr="00E759CD">
        <w:rPr>
          <w:rFonts w:ascii="SimSun" w:hint="eastAsia"/>
          <w:sz w:val="21"/>
          <w:lang w:eastAsia="zh-CN"/>
        </w:rPr>
        <w:t>3</w:t>
      </w:r>
      <w:r w:rsidR="0078497B" w:rsidRPr="00E759CD">
        <w:rPr>
          <w:rFonts w:ascii="SimSun" w:hint="eastAsia"/>
          <w:sz w:val="21"/>
          <w:lang w:eastAsia="zh-CN"/>
        </w:rPr>
        <w:t>.</w:t>
      </w:r>
      <w:r w:rsidR="0078497B" w:rsidRPr="00E759CD">
        <w:rPr>
          <w:rFonts w:ascii="SimSun" w:hint="eastAsia"/>
          <w:sz w:val="21"/>
          <w:lang w:eastAsia="zh-CN"/>
        </w:rPr>
        <w:tab/>
      </w:r>
      <w:r w:rsidR="007A7B35" w:rsidRPr="00E759CD">
        <w:rPr>
          <w:rFonts w:ascii="SimSun" w:cs="SimSun" w:hint="eastAsia"/>
          <w:sz w:val="21"/>
          <w:lang w:eastAsia="zh-CN"/>
        </w:rPr>
        <w:t>在考虑</w:t>
      </w:r>
      <w:r w:rsidRPr="00E759CD">
        <w:rPr>
          <w:rFonts w:ascii="SimSun" w:cs="SimSun" w:hint="eastAsia"/>
          <w:sz w:val="21"/>
          <w:lang w:eastAsia="zh-CN"/>
        </w:rPr>
        <w:t>工作组第五</w:t>
      </w:r>
      <w:r w:rsidR="00E759CD">
        <w:rPr>
          <w:rFonts w:ascii="SimSun" w:cs="SimSun" w:hint="eastAsia"/>
          <w:sz w:val="21"/>
          <w:lang w:eastAsia="zh-CN"/>
        </w:rPr>
        <w:t>届会议</w:t>
      </w:r>
      <w:r w:rsidRPr="00E759CD">
        <w:rPr>
          <w:rFonts w:ascii="SimSun" w:cs="SimSun" w:hint="eastAsia"/>
          <w:sz w:val="21"/>
          <w:lang w:eastAsia="zh-CN"/>
        </w:rPr>
        <w:t>的讨论和收到的意见</w:t>
      </w:r>
      <w:r w:rsidR="007A7B35" w:rsidRPr="00E759CD">
        <w:rPr>
          <w:rFonts w:ascii="SimSun" w:cs="SimSun" w:hint="eastAsia"/>
          <w:sz w:val="21"/>
          <w:lang w:eastAsia="zh-CN"/>
        </w:rPr>
        <w:t>的基础上</w:t>
      </w:r>
      <w:r w:rsidRPr="00E759CD">
        <w:rPr>
          <w:rFonts w:ascii="SimSun" w:cs="SimSun" w:hint="eastAsia"/>
          <w:sz w:val="21"/>
          <w:lang w:eastAsia="zh-CN"/>
        </w:rPr>
        <w:t>，</w:t>
      </w:r>
      <w:r w:rsidR="00E759CD">
        <w:rPr>
          <w:rFonts w:ascii="SimSun" w:cs="SimSun" w:hint="eastAsia"/>
          <w:sz w:val="21"/>
          <w:lang w:eastAsia="zh-CN"/>
        </w:rPr>
        <w:t>联合王国</w:t>
      </w:r>
      <w:r w:rsidRPr="00E759CD">
        <w:rPr>
          <w:rFonts w:ascii="SimSun" w:cs="SimSun" w:hint="eastAsia"/>
          <w:sz w:val="21"/>
          <w:lang w:eastAsia="zh-CN"/>
        </w:rPr>
        <w:t>和</w:t>
      </w:r>
      <w:r w:rsidR="00E759CD">
        <w:rPr>
          <w:rFonts w:ascii="SimSun" w:cs="SimSun" w:hint="eastAsia"/>
          <w:sz w:val="21"/>
          <w:lang w:eastAsia="zh-CN"/>
        </w:rPr>
        <w:t>美利坚合众国</w:t>
      </w:r>
      <w:r w:rsidR="007A7B35" w:rsidRPr="00E759CD">
        <w:rPr>
          <w:rFonts w:ascii="SimSun" w:cs="SimSun" w:hint="eastAsia"/>
          <w:sz w:val="21"/>
          <w:lang w:eastAsia="zh-CN"/>
        </w:rPr>
        <w:t>对进一步促进</w:t>
      </w:r>
      <w:r w:rsidRPr="00E759CD">
        <w:rPr>
          <w:rFonts w:ascii="SimSun" w:hint="eastAsia"/>
          <w:sz w:val="21"/>
          <w:lang w:eastAsia="zh-CN"/>
        </w:rPr>
        <w:t>PCT</w:t>
      </w:r>
      <w:r w:rsidRPr="00E759CD">
        <w:rPr>
          <w:rFonts w:ascii="SimSun" w:cs="SimSun" w:hint="eastAsia"/>
          <w:sz w:val="21"/>
          <w:lang w:eastAsia="zh-CN"/>
        </w:rPr>
        <w:t>体系发展</w:t>
      </w:r>
      <w:r w:rsidR="007A7B35" w:rsidRPr="00E759CD">
        <w:rPr>
          <w:rFonts w:ascii="SimSun" w:cs="SimSun" w:hint="eastAsia"/>
          <w:sz w:val="21"/>
          <w:lang w:eastAsia="zh-CN"/>
        </w:rPr>
        <w:t>的</w:t>
      </w:r>
      <w:r w:rsidRPr="00E759CD">
        <w:rPr>
          <w:rFonts w:ascii="SimSun" w:cs="SimSun" w:hint="eastAsia"/>
          <w:sz w:val="21"/>
          <w:lang w:eastAsia="zh-CN"/>
        </w:rPr>
        <w:t>原建议</w:t>
      </w:r>
      <w:r w:rsidR="007A7B35" w:rsidRPr="00E759CD">
        <w:rPr>
          <w:rFonts w:ascii="SimSun" w:cs="SimSun" w:hint="eastAsia"/>
          <w:sz w:val="21"/>
          <w:lang w:eastAsia="zh-CN"/>
        </w:rPr>
        <w:t>进行了</w:t>
      </w:r>
      <w:r w:rsidRPr="00E759CD">
        <w:rPr>
          <w:rFonts w:ascii="SimSun" w:cs="SimSun" w:hint="eastAsia"/>
          <w:sz w:val="21"/>
          <w:lang w:eastAsia="zh-CN"/>
        </w:rPr>
        <w:t>修改。修改和扩</w:t>
      </w:r>
      <w:r w:rsidR="000A0801" w:rsidRPr="00E759CD">
        <w:rPr>
          <w:rFonts w:ascii="SimSun" w:cs="SimSun" w:hint="eastAsia"/>
          <w:sz w:val="21"/>
          <w:lang w:eastAsia="zh-CN"/>
        </w:rPr>
        <w:t>展</w:t>
      </w:r>
      <w:r w:rsidRPr="00E759CD">
        <w:rPr>
          <w:rFonts w:ascii="SimSun" w:cs="SimSun" w:hint="eastAsia"/>
          <w:sz w:val="21"/>
          <w:lang w:eastAsia="zh-CN"/>
        </w:rPr>
        <w:t>后的建议由国际局通过通函</w:t>
      </w:r>
      <w:r w:rsidR="0078497B" w:rsidRPr="00E759CD">
        <w:rPr>
          <w:rFonts w:ascii="SimSun" w:cs="SimSun" w:hint="eastAsia"/>
          <w:sz w:val="21"/>
          <w:lang w:eastAsia="zh-CN"/>
        </w:rPr>
        <w:t>(</w:t>
      </w:r>
      <w:r w:rsidRPr="00E759CD">
        <w:rPr>
          <w:rFonts w:ascii="SimSun" w:hint="eastAsia"/>
          <w:sz w:val="21"/>
          <w:lang w:eastAsia="zh-CN"/>
        </w:rPr>
        <w:t>C.PCT 1364</w:t>
      </w:r>
      <w:r w:rsidRPr="00E759CD">
        <w:rPr>
          <w:rFonts w:ascii="SimSun" w:cs="SimSun" w:hint="eastAsia"/>
          <w:sz w:val="21"/>
          <w:lang w:eastAsia="zh-CN"/>
        </w:rPr>
        <w:t>，</w:t>
      </w:r>
      <w:smartTag w:uri="urn:schemas-microsoft-com:office:smarttags" w:element="chsdate">
        <w:smartTagPr>
          <w:attr w:name="Year" w:val="2012"/>
          <w:attr w:name="Month" w:val="12"/>
          <w:attr w:name="Day" w:val="20"/>
          <w:attr w:name="IsLunarDate" w:val="False"/>
          <w:attr w:name="IsROCDate" w:val="False"/>
        </w:smartTagPr>
        <w:r w:rsidR="000A0801" w:rsidRPr="00E759CD">
          <w:rPr>
            <w:rFonts w:ascii="SimSun" w:hint="eastAsia"/>
            <w:sz w:val="21"/>
            <w:lang w:eastAsia="zh-CN"/>
          </w:rPr>
          <w:t>2012</w:t>
        </w:r>
        <w:r w:rsidRPr="00E759CD">
          <w:rPr>
            <w:rFonts w:ascii="SimSun" w:cs="SimSun" w:hint="eastAsia"/>
            <w:sz w:val="21"/>
            <w:lang w:eastAsia="zh-CN"/>
          </w:rPr>
          <w:t>年</w:t>
        </w:r>
        <w:r w:rsidRPr="00E759CD">
          <w:rPr>
            <w:rFonts w:ascii="SimSun" w:hint="eastAsia"/>
            <w:sz w:val="21"/>
            <w:lang w:eastAsia="zh-CN"/>
          </w:rPr>
          <w:t>12</w:t>
        </w:r>
        <w:r w:rsidRPr="00E759CD">
          <w:rPr>
            <w:rFonts w:ascii="SimSun" w:cs="SimSun" w:hint="eastAsia"/>
            <w:sz w:val="21"/>
            <w:lang w:eastAsia="zh-CN"/>
          </w:rPr>
          <w:t>月</w:t>
        </w:r>
        <w:r w:rsidRPr="00E759CD">
          <w:rPr>
            <w:rFonts w:ascii="SimSun" w:hint="eastAsia"/>
            <w:sz w:val="21"/>
            <w:lang w:eastAsia="zh-CN"/>
          </w:rPr>
          <w:t>20</w:t>
        </w:r>
        <w:r w:rsidRPr="00E759CD">
          <w:rPr>
            <w:rFonts w:ascii="SimSun" w:cs="SimSun" w:hint="eastAsia"/>
            <w:sz w:val="21"/>
            <w:lang w:eastAsia="zh-CN"/>
          </w:rPr>
          <w:t>日</w:t>
        </w:r>
      </w:smartTag>
      <w:r w:rsidRPr="00E759CD">
        <w:rPr>
          <w:rFonts w:ascii="SimSun" w:cs="SimSun" w:hint="eastAsia"/>
          <w:sz w:val="21"/>
          <w:lang w:eastAsia="zh-CN"/>
        </w:rPr>
        <w:t>，附件</w:t>
      </w:r>
      <w:r w:rsidRPr="00E759CD">
        <w:rPr>
          <w:rFonts w:ascii="SimSun" w:hint="eastAsia"/>
          <w:sz w:val="21"/>
          <w:lang w:eastAsia="zh-CN"/>
        </w:rPr>
        <w:t>1</w:t>
      </w:r>
      <w:r w:rsidR="0078497B" w:rsidRPr="00E759CD">
        <w:rPr>
          <w:rFonts w:ascii="SimSun" w:cs="SimSun" w:hint="eastAsia"/>
          <w:sz w:val="21"/>
          <w:lang w:eastAsia="zh-CN"/>
        </w:rPr>
        <w:t>)</w:t>
      </w:r>
      <w:r w:rsidR="007A7B35" w:rsidRPr="00E759CD">
        <w:rPr>
          <w:rFonts w:ascii="SimSun" w:cs="SimSun" w:hint="eastAsia"/>
          <w:sz w:val="21"/>
          <w:lang w:eastAsia="zh-CN"/>
        </w:rPr>
        <w:t>发</w:t>
      </w:r>
      <w:r w:rsidRPr="00E759CD">
        <w:rPr>
          <w:rFonts w:ascii="SimSun" w:cs="SimSun" w:hint="eastAsia"/>
          <w:sz w:val="21"/>
          <w:lang w:eastAsia="zh-CN"/>
        </w:rPr>
        <w:t>给</w:t>
      </w:r>
      <w:r w:rsidR="000A0801" w:rsidRPr="00E759CD">
        <w:rPr>
          <w:rFonts w:ascii="SimSun" w:cs="SimSun" w:hint="eastAsia"/>
          <w:sz w:val="21"/>
          <w:lang w:eastAsia="zh-CN"/>
        </w:rPr>
        <w:t>所有PCT</w:t>
      </w:r>
      <w:r w:rsidRPr="00E759CD">
        <w:rPr>
          <w:rFonts w:ascii="SimSun" w:cs="SimSun" w:hint="eastAsia"/>
          <w:sz w:val="21"/>
          <w:lang w:eastAsia="zh-CN"/>
        </w:rPr>
        <w:t>成员国</w:t>
      </w:r>
      <w:r w:rsidR="000A0801" w:rsidRPr="00E759CD">
        <w:rPr>
          <w:rFonts w:ascii="SimSun" w:cs="SimSun" w:hint="eastAsia"/>
          <w:sz w:val="21"/>
          <w:lang w:eastAsia="zh-CN"/>
        </w:rPr>
        <w:t>的专利局</w:t>
      </w:r>
      <w:r w:rsidRPr="00E759CD">
        <w:rPr>
          <w:rFonts w:ascii="SimSun" w:cs="SimSun" w:hint="eastAsia"/>
          <w:sz w:val="21"/>
          <w:lang w:eastAsia="zh-CN"/>
        </w:rPr>
        <w:t>以及其他利益相关方。</w:t>
      </w:r>
      <w:r w:rsidR="007A7B35" w:rsidRPr="00E759CD">
        <w:rPr>
          <w:rFonts w:ascii="SimSun" w:cs="SimSun" w:hint="eastAsia"/>
          <w:sz w:val="21"/>
          <w:lang w:eastAsia="zh-CN"/>
        </w:rPr>
        <w:t>发出</w:t>
      </w:r>
      <w:r w:rsidRPr="00E759CD">
        <w:rPr>
          <w:rFonts w:ascii="SimSun" w:cs="SimSun" w:hint="eastAsia"/>
          <w:sz w:val="21"/>
          <w:lang w:eastAsia="zh-CN"/>
        </w:rPr>
        <w:t>通函</w:t>
      </w:r>
      <w:r w:rsidR="007A7B35" w:rsidRPr="00E759CD">
        <w:rPr>
          <w:rFonts w:ascii="SimSun" w:cs="SimSun" w:hint="eastAsia"/>
          <w:sz w:val="21"/>
          <w:lang w:eastAsia="zh-CN"/>
        </w:rPr>
        <w:t>的明确意图是，</w:t>
      </w:r>
      <w:r w:rsidRPr="00E759CD">
        <w:rPr>
          <w:rFonts w:ascii="SimSun" w:cs="SimSun" w:hint="eastAsia"/>
          <w:sz w:val="21"/>
          <w:lang w:eastAsia="zh-CN"/>
        </w:rPr>
        <w:t>为各局提供机会</w:t>
      </w:r>
      <w:r w:rsidR="000A0801" w:rsidRPr="00E759CD">
        <w:rPr>
          <w:rFonts w:ascii="SimSun" w:cs="SimSun" w:hint="eastAsia"/>
          <w:sz w:val="21"/>
          <w:lang w:eastAsia="zh-CN"/>
        </w:rPr>
        <w:t>以</w:t>
      </w:r>
      <w:r w:rsidRPr="00E759CD">
        <w:rPr>
          <w:rFonts w:ascii="SimSun" w:cs="SimSun" w:hint="eastAsia"/>
          <w:sz w:val="21"/>
          <w:lang w:eastAsia="zh-CN"/>
        </w:rPr>
        <w:t>更深度</w:t>
      </w:r>
      <w:r w:rsidR="000A0801" w:rsidRPr="00E759CD">
        <w:rPr>
          <w:rFonts w:ascii="SimSun" w:cs="SimSun" w:hint="eastAsia"/>
          <w:sz w:val="21"/>
          <w:lang w:eastAsia="zh-CN"/>
        </w:rPr>
        <w:t>地</w:t>
      </w:r>
      <w:r w:rsidRPr="00E759CD">
        <w:rPr>
          <w:rFonts w:ascii="SimSun" w:cs="SimSun" w:hint="eastAsia"/>
          <w:sz w:val="21"/>
          <w:lang w:eastAsia="zh-CN"/>
        </w:rPr>
        <w:t>考虑这些建议以及联系用户以听取他们对提案的建议。</w:t>
      </w:r>
      <w:r w:rsidR="000A0801" w:rsidRPr="00E759CD">
        <w:rPr>
          <w:rFonts w:ascii="SimSun" w:cs="SimSun" w:hint="eastAsia"/>
          <w:sz w:val="21"/>
          <w:lang w:eastAsia="zh-CN"/>
        </w:rPr>
        <w:t>通函邀请接收方就修改后的建议进行审视并提供进一步的</w:t>
      </w:r>
      <w:r w:rsidR="007A7B35" w:rsidRPr="00E759CD">
        <w:rPr>
          <w:rFonts w:ascii="SimSun" w:cs="SimSun" w:hint="eastAsia"/>
          <w:sz w:val="21"/>
          <w:lang w:eastAsia="zh-CN"/>
        </w:rPr>
        <w:t>意见</w:t>
      </w:r>
      <w:r w:rsidRPr="00E759CD">
        <w:rPr>
          <w:rFonts w:ascii="SimSun" w:cs="SimSun" w:hint="eastAsia"/>
          <w:sz w:val="21"/>
          <w:lang w:eastAsia="zh-CN"/>
        </w:rPr>
        <w:t>。</w:t>
      </w:r>
    </w:p>
    <w:p w:rsidR="00AB6C5D" w:rsidRPr="00E759CD" w:rsidRDefault="001D71F0" w:rsidP="00E759CD">
      <w:pPr>
        <w:pStyle w:val="ONUME"/>
        <w:tabs>
          <w:tab w:val="clear" w:pos="567"/>
        </w:tabs>
        <w:spacing w:afterLines="50" w:after="120" w:line="340" w:lineRule="atLeast"/>
        <w:jc w:val="both"/>
        <w:rPr>
          <w:rFonts w:ascii="SimSun"/>
          <w:sz w:val="21"/>
          <w:lang w:val="en-GB" w:eastAsia="zh-CN"/>
        </w:rPr>
      </w:pPr>
      <w:r w:rsidRPr="00E759CD">
        <w:rPr>
          <w:rFonts w:ascii="SimSun" w:hint="eastAsia"/>
          <w:sz w:val="21"/>
          <w:lang w:val="en-GB" w:eastAsia="zh-CN"/>
        </w:rPr>
        <w:lastRenderedPageBreak/>
        <w:t>4</w:t>
      </w:r>
      <w:r w:rsidR="0078497B" w:rsidRPr="00E759CD">
        <w:rPr>
          <w:rFonts w:ascii="SimSun" w:hint="eastAsia"/>
          <w:sz w:val="21"/>
          <w:lang w:val="en-GB" w:eastAsia="zh-CN"/>
        </w:rPr>
        <w:t>.</w:t>
      </w:r>
      <w:r w:rsidR="0078497B" w:rsidRPr="00E759CD">
        <w:rPr>
          <w:rFonts w:ascii="SimSun" w:hint="eastAsia"/>
          <w:sz w:val="21"/>
          <w:lang w:val="en-GB" w:eastAsia="zh-CN"/>
        </w:rPr>
        <w:tab/>
      </w:r>
      <w:r w:rsidRPr="00E759CD">
        <w:rPr>
          <w:rFonts w:ascii="SimSun" w:cs="SimSun" w:hint="eastAsia"/>
          <w:sz w:val="21"/>
          <w:lang w:val="en-GB" w:eastAsia="zh-CN"/>
        </w:rPr>
        <w:t>收到</w:t>
      </w:r>
      <w:r w:rsidRPr="00E759CD">
        <w:rPr>
          <w:rFonts w:ascii="SimSun" w:hint="eastAsia"/>
          <w:sz w:val="21"/>
          <w:lang w:val="en-GB" w:eastAsia="zh-CN"/>
        </w:rPr>
        <w:t>31</w:t>
      </w:r>
      <w:r w:rsidRPr="00E759CD">
        <w:rPr>
          <w:rFonts w:ascii="SimSun" w:cs="SimSun" w:hint="eastAsia"/>
          <w:sz w:val="21"/>
          <w:lang w:val="en-GB" w:eastAsia="zh-CN"/>
        </w:rPr>
        <w:t>份</w:t>
      </w:r>
      <w:r w:rsidR="00075A72" w:rsidRPr="00E759CD">
        <w:rPr>
          <w:rFonts w:ascii="SimSun" w:cs="SimSun" w:hint="eastAsia"/>
          <w:sz w:val="21"/>
          <w:lang w:val="en-GB" w:eastAsia="zh-CN"/>
        </w:rPr>
        <w:t>针对通函的</w:t>
      </w:r>
      <w:r w:rsidRPr="00E759CD">
        <w:rPr>
          <w:rFonts w:ascii="SimSun" w:cs="SimSun" w:hint="eastAsia"/>
          <w:sz w:val="21"/>
          <w:lang w:val="en-GB" w:eastAsia="zh-CN"/>
        </w:rPr>
        <w:t>回复，</w:t>
      </w:r>
      <w:r w:rsidR="000A0801" w:rsidRPr="00E759CD">
        <w:rPr>
          <w:rFonts w:ascii="SimSun" w:cs="SimSun" w:hint="eastAsia"/>
          <w:sz w:val="21"/>
          <w:lang w:val="en-GB" w:eastAsia="zh-CN"/>
        </w:rPr>
        <w:t>来自</w:t>
      </w:r>
      <w:r w:rsidRPr="00E759CD">
        <w:rPr>
          <w:rFonts w:ascii="SimSun" w:hint="eastAsia"/>
          <w:sz w:val="21"/>
          <w:lang w:val="en-GB" w:eastAsia="zh-CN"/>
        </w:rPr>
        <w:t>24</w:t>
      </w:r>
      <w:r w:rsidRPr="00E759CD">
        <w:rPr>
          <w:rFonts w:ascii="SimSun" w:cs="SimSun" w:hint="eastAsia"/>
          <w:sz w:val="21"/>
          <w:lang w:val="en-GB" w:eastAsia="zh-CN"/>
        </w:rPr>
        <w:t>个国家和地区的专利局</w:t>
      </w:r>
      <w:r w:rsidR="000A0801" w:rsidRPr="00E759CD">
        <w:rPr>
          <w:rFonts w:ascii="SimSun" w:cs="SimSun" w:hint="eastAsia"/>
          <w:sz w:val="21"/>
          <w:lang w:val="en-GB" w:eastAsia="zh-CN"/>
        </w:rPr>
        <w:t>以</w:t>
      </w:r>
      <w:r w:rsidRPr="00E759CD">
        <w:rPr>
          <w:rFonts w:ascii="SimSun" w:cs="SimSun" w:hint="eastAsia"/>
          <w:sz w:val="21"/>
          <w:lang w:val="en-GB" w:eastAsia="zh-CN"/>
        </w:rPr>
        <w:t>及</w:t>
      </w:r>
      <w:r w:rsidR="00E759CD">
        <w:rPr>
          <w:rFonts w:ascii="SimSun" w:cs="SimSun" w:hint="eastAsia"/>
          <w:sz w:val="21"/>
          <w:lang w:val="en-GB" w:eastAsia="zh-CN"/>
        </w:rPr>
        <w:t>七</w:t>
      </w:r>
      <w:r w:rsidR="00D76866" w:rsidRPr="00E759CD">
        <w:rPr>
          <w:rFonts w:ascii="SimSun" w:cs="SimSun" w:hint="eastAsia"/>
          <w:sz w:val="21"/>
          <w:lang w:val="en-GB" w:eastAsia="zh-CN"/>
        </w:rPr>
        <w:t>个用户组织</w:t>
      </w:r>
      <w:r w:rsidRPr="00E759CD">
        <w:rPr>
          <w:rFonts w:ascii="SimSun" w:cs="SimSun" w:hint="eastAsia"/>
          <w:sz w:val="21"/>
          <w:lang w:val="en-GB" w:eastAsia="zh-CN"/>
        </w:rPr>
        <w:t>。</w:t>
      </w:r>
    </w:p>
    <w:p w:rsidR="00AB6C5D" w:rsidRPr="00E759CD" w:rsidRDefault="001D71F0" w:rsidP="00E759CD">
      <w:pPr>
        <w:pStyle w:val="ONUME"/>
        <w:tabs>
          <w:tab w:val="clear" w:pos="567"/>
        </w:tabs>
        <w:spacing w:afterLines="50" w:after="120" w:line="340" w:lineRule="atLeast"/>
        <w:jc w:val="both"/>
        <w:rPr>
          <w:rFonts w:ascii="SimSun"/>
          <w:sz w:val="21"/>
          <w:lang w:eastAsia="zh-CN"/>
        </w:rPr>
      </w:pPr>
      <w:r w:rsidRPr="00E759CD">
        <w:rPr>
          <w:rFonts w:ascii="SimSun" w:hint="eastAsia"/>
          <w:sz w:val="21"/>
          <w:lang w:eastAsia="zh-CN"/>
        </w:rPr>
        <w:t>5</w:t>
      </w:r>
      <w:r w:rsidR="0078497B" w:rsidRPr="00E759CD">
        <w:rPr>
          <w:rFonts w:ascii="SimSun" w:hint="eastAsia"/>
          <w:sz w:val="21"/>
          <w:lang w:eastAsia="zh-CN"/>
        </w:rPr>
        <w:t>.</w:t>
      </w:r>
      <w:r w:rsidR="0078497B" w:rsidRPr="00E759CD">
        <w:rPr>
          <w:rFonts w:ascii="SimSun" w:hint="eastAsia"/>
          <w:sz w:val="21"/>
          <w:lang w:eastAsia="zh-CN"/>
        </w:rPr>
        <w:tab/>
      </w:r>
      <w:r w:rsidR="00742B0D" w:rsidRPr="00E759CD">
        <w:rPr>
          <w:rFonts w:ascii="SimSun" w:hint="eastAsia"/>
          <w:sz w:val="21"/>
          <w:lang w:eastAsia="zh-CN"/>
        </w:rPr>
        <w:t>此外，</w:t>
      </w:r>
      <w:r w:rsidRPr="00E759CD">
        <w:rPr>
          <w:rFonts w:ascii="SimSun" w:cs="SimSun" w:hint="eastAsia"/>
          <w:sz w:val="21"/>
          <w:lang w:eastAsia="zh-CN"/>
        </w:rPr>
        <w:t>扩</w:t>
      </w:r>
      <w:r w:rsidR="000A0801" w:rsidRPr="00E759CD">
        <w:rPr>
          <w:rFonts w:ascii="SimSun" w:cs="SimSun" w:hint="eastAsia"/>
          <w:sz w:val="21"/>
          <w:lang w:eastAsia="zh-CN"/>
        </w:rPr>
        <w:t>展</w:t>
      </w:r>
      <w:r w:rsidRPr="00E759CD">
        <w:rPr>
          <w:rFonts w:ascii="SimSun" w:cs="SimSun" w:hint="eastAsia"/>
          <w:sz w:val="21"/>
          <w:lang w:eastAsia="zh-CN"/>
        </w:rPr>
        <w:t>后的建议</w:t>
      </w:r>
      <w:r w:rsidR="00742B0D" w:rsidRPr="00E759CD">
        <w:rPr>
          <w:rFonts w:ascii="SimSun" w:cs="SimSun" w:hint="eastAsia"/>
          <w:sz w:val="21"/>
          <w:lang w:eastAsia="zh-CN"/>
        </w:rPr>
        <w:t>分别</w:t>
      </w:r>
      <w:r w:rsidRPr="00E759CD">
        <w:rPr>
          <w:rFonts w:ascii="SimSun" w:cs="SimSun" w:hint="eastAsia"/>
          <w:sz w:val="21"/>
          <w:lang w:eastAsia="zh-CN"/>
        </w:rPr>
        <w:t>在</w:t>
      </w:r>
      <w:smartTag w:uri="urn:schemas-microsoft-com:office:smarttags" w:element="chsdate">
        <w:smartTagPr>
          <w:attr w:name="Year" w:val="2013"/>
          <w:attr w:name="Month" w:val="2"/>
          <w:attr w:name="Day" w:val="6"/>
          <w:attr w:name="IsLunarDate" w:val="False"/>
          <w:attr w:name="IsROCDate" w:val="False"/>
        </w:smartTagPr>
        <w:r w:rsidR="000A0801" w:rsidRPr="00E759CD">
          <w:rPr>
            <w:rFonts w:ascii="SimSun" w:hint="eastAsia"/>
            <w:sz w:val="21"/>
            <w:lang w:eastAsia="zh-CN"/>
          </w:rPr>
          <w:t>2013</w:t>
        </w:r>
        <w:r w:rsidR="000A0801" w:rsidRPr="00E759CD">
          <w:rPr>
            <w:rFonts w:ascii="SimSun" w:cs="SimSun" w:hint="eastAsia"/>
            <w:sz w:val="21"/>
            <w:lang w:eastAsia="zh-CN"/>
          </w:rPr>
          <w:t>年</w:t>
        </w:r>
        <w:r w:rsidR="000A0801" w:rsidRPr="00E759CD">
          <w:rPr>
            <w:rFonts w:ascii="SimSun" w:hint="eastAsia"/>
            <w:sz w:val="21"/>
            <w:lang w:eastAsia="zh-CN"/>
          </w:rPr>
          <w:t>2</w:t>
        </w:r>
        <w:r w:rsidR="000A0801" w:rsidRPr="00E759CD">
          <w:rPr>
            <w:rFonts w:ascii="SimSun" w:cs="SimSun" w:hint="eastAsia"/>
            <w:sz w:val="21"/>
            <w:lang w:eastAsia="zh-CN"/>
          </w:rPr>
          <w:t>月</w:t>
        </w:r>
        <w:r w:rsidR="000A0801" w:rsidRPr="00E759CD">
          <w:rPr>
            <w:rFonts w:ascii="SimSun" w:hint="eastAsia"/>
            <w:sz w:val="21"/>
            <w:lang w:eastAsia="zh-CN"/>
          </w:rPr>
          <w:t>6</w:t>
        </w:r>
        <w:r w:rsidR="000A0801" w:rsidRPr="00E759CD">
          <w:rPr>
            <w:rFonts w:ascii="SimSun" w:cs="SimSun" w:hint="eastAsia"/>
            <w:sz w:val="21"/>
            <w:lang w:eastAsia="zh-CN"/>
          </w:rPr>
          <w:t>日</w:t>
        </w:r>
      </w:smartTag>
      <w:r w:rsidR="000A0801" w:rsidRPr="00E759CD">
        <w:rPr>
          <w:rFonts w:ascii="SimSun" w:cs="SimSun" w:hint="eastAsia"/>
          <w:sz w:val="21"/>
          <w:lang w:eastAsia="zh-CN"/>
        </w:rPr>
        <w:t>至</w:t>
      </w:r>
      <w:r w:rsidR="000A0801" w:rsidRPr="00E759CD">
        <w:rPr>
          <w:rFonts w:ascii="SimSun" w:hint="eastAsia"/>
          <w:sz w:val="21"/>
          <w:lang w:eastAsia="zh-CN"/>
        </w:rPr>
        <w:t>8</w:t>
      </w:r>
      <w:r w:rsidR="000A0801" w:rsidRPr="00E759CD">
        <w:rPr>
          <w:rFonts w:ascii="SimSun" w:cs="SimSun" w:hint="eastAsia"/>
          <w:sz w:val="21"/>
          <w:lang w:eastAsia="zh-CN"/>
        </w:rPr>
        <w:t>日在慕尼黑</w:t>
      </w:r>
      <w:r w:rsidR="00F72199" w:rsidRPr="00E759CD">
        <w:rPr>
          <w:rFonts w:ascii="SimSun" w:cs="SimSun" w:hint="eastAsia"/>
          <w:sz w:val="21"/>
          <w:lang w:eastAsia="zh-CN"/>
        </w:rPr>
        <w:t>召开</w:t>
      </w:r>
      <w:r w:rsidR="000A0801" w:rsidRPr="00E759CD">
        <w:rPr>
          <w:rFonts w:ascii="SimSun" w:cs="SimSun" w:hint="eastAsia"/>
          <w:sz w:val="21"/>
          <w:lang w:eastAsia="zh-CN"/>
        </w:rPr>
        <w:t>的第</w:t>
      </w:r>
      <w:r w:rsidR="00E759CD">
        <w:rPr>
          <w:rFonts w:ascii="SimSun" w:cs="SimSun" w:hint="eastAsia"/>
          <w:sz w:val="21"/>
          <w:lang w:eastAsia="zh-CN"/>
        </w:rPr>
        <w:t>二十届</w:t>
      </w:r>
      <w:r w:rsidRPr="00E759CD">
        <w:rPr>
          <w:rFonts w:ascii="SimSun" w:hint="eastAsia"/>
          <w:sz w:val="21"/>
          <w:lang w:eastAsia="zh-CN"/>
        </w:rPr>
        <w:t>PCT</w:t>
      </w:r>
      <w:r w:rsidRPr="00E759CD">
        <w:rPr>
          <w:rFonts w:ascii="SimSun" w:cs="SimSun" w:hint="eastAsia"/>
          <w:sz w:val="21"/>
          <w:lang w:eastAsia="zh-CN"/>
        </w:rPr>
        <w:t>国际单位会议</w:t>
      </w:r>
      <w:r w:rsidR="00560766" w:rsidRPr="00E759CD">
        <w:rPr>
          <w:rFonts w:ascii="SimSun" w:cs="SimSun" w:hint="eastAsia"/>
          <w:sz w:val="21"/>
          <w:lang w:eastAsia="zh-CN"/>
        </w:rPr>
        <w:t>(</w:t>
      </w:r>
      <w:r w:rsidRPr="00E759CD">
        <w:rPr>
          <w:rFonts w:ascii="SimSun" w:hint="eastAsia"/>
          <w:sz w:val="21"/>
          <w:lang w:eastAsia="zh-CN"/>
        </w:rPr>
        <w:t>MIA</w:t>
      </w:r>
      <w:r w:rsidR="0078497B" w:rsidRPr="00E759CD">
        <w:rPr>
          <w:rFonts w:ascii="SimSun" w:cs="SimSun" w:hint="eastAsia"/>
          <w:sz w:val="21"/>
          <w:lang w:eastAsia="zh-CN"/>
        </w:rPr>
        <w:t>)</w:t>
      </w:r>
      <w:r w:rsidR="000A0801" w:rsidRPr="00E759CD">
        <w:rPr>
          <w:rFonts w:ascii="SimSun" w:cs="SimSun" w:hint="eastAsia"/>
          <w:sz w:val="21"/>
          <w:lang w:eastAsia="zh-CN"/>
        </w:rPr>
        <w:t>和</w:t>
      </w:r>
      <w:smartTag w:uri="urn:schemas-microsoft-com:office:smarttags" w:element="chsdate">
        <w:smartTagPr>
          <w:attr w:name="Year" w:val="2014"/>
          <w:attr w:name="Month" w:val="2"/>
          <w:attr w:name="Day" w:val="11"/>
          <w:attr w:name="IsLunarDate" w:val="False"/>
          <w:attr w:name="IsROCDate" w:val="False"/>
        </w:smartTagPr>
        <w:r w:rsidRPr="00E759CD">
          <w:rPr>
            <w:rFonts w:ascii="SimSun" w:hint="eastAsia"/>
            <w:sz w:val="21"/>
            <w:lang w:eastAsia="zh-CN"/>
          </w:rPr>
          <w:t>2014</w:t>
        </w:r>
        <w:r w:rsidRPr="00E759CD">
          <w:rPr>
            <w:rFonts w:ascii="SimSun" w:cs="SimSun" w:hint="eastAsia"/>
            <w:sz w:val="21"/>
            <w:lang w:eastAsia="zh-CN"/>
          </w:rPr>
          <w:t>年</w:t>
        </w:r>
        <w:r w:rsidRPr="00E759CD">
          <w:rPr>
            <w:rFonts w:ascii="SimSun" w:hint="eastAsia"/>
            <w:sz w:val="21"/>
            <w:lang w:eastAsia="zh-CN"/>
          </w:rPr>
          <w:t>2</w:t>
        </w:r>
        <w:r w:rsidRPr="00E759CD">
          <w:rPr>
            <w:rFonts w:ascii="SimSun" w:cs="SimSun" w:hint="eastAsia"/>
            <w:sz w:val="21"/>
            <w:lang w:eastAsia="zh-CN"/>
          </w:rPr>
          <w:t>月</w:t>
        </w:r>
        <w:r w:rsidRPr="00E759CD">
          <w:rPr>
            <w:rFonts w:ascii="SimSun" w:hint="eastAsia"/>
            <w:sz w:val="21"/>
            <w:lang w:eastAsia="zh-CN"/>
          </w:rPr>
          <w:t>11</w:t>
        </w:r>
        <w:r w:rsidRPr="00E759CD">
          <w:rPr>
            <w:rFonts w:ascii="SimSun" w:cs="SimSun" w:hint="eastAsia"/>
            <w:sz w:val="21"/>
            <w:lang w:eastAsia="zh-CN"/>
          </w:rPr>
          <w:t>日</w:t>
        </w:r>
      </w:smartTag>
      <w:r w:rsidRPr="00E759CD">
        <w:rPr>
          <w:rFonts w:ascii="SimSun" w:cs="SimSun" w:hint="eastAsia"/>
          <w:sz w:val="21"/>
          <w:lang w:eastAsia="zh-CN"/>
        </w:rPr>
        <w:t>至</w:t>
      </w:r>
      <w:r w:rsidRPr="00E759CD">
        <w:rPr>
          <w:rFonts w:ascii="SimSun" w:hint="eastAsia"/>
          <w:sz w:val="21"/>
          <w:lang w:eastAsia="zh-CN"/>
        </w:rPr>
        <w:t>13</w:t>
      </w:r>
      <w:r w:rsidR="000A0801" w:rsidRPr="00E759CD">
        <w:rPr>
          <w:rFonts w:ascii="SimSun" w:cs="SimSun" w:hint="eastAsia"/>
          <w:sz w:val="21"/>
          <w:lang w:eastAsia="zh-CN"/>
        </w:rPr>
        <w:t>日在特拉维夫</w:t>
      </w:r>
      <w:r w:rsidR="00F72199" w:rsidRPr="00E759CD">
        <w:rPr>
          <w:rFonts w:ascii="SimSun" w:cs="SimSun" w:hint="eastAsia"/>
          <w:sz w:val="21"/>
          <w:lang w:eastAsia="zh-CN"/>
        </w:rPr>
        <w:t>召开</w:t>
      </w:r>
      <w:r w:rsidR="000A0801" w:rsidRPr="00E759CD">
        <w:rPr>
          <w:rFonts w:ascii="SimSun" w:cs="SimSun" w:hint="eastAsia"/>
          <w:sz w:val="21"/>
          <w:lang w:eastAsia="zh-CN"/>
        </w:rPr>
        <w:t>的第</w:t>
      </w:r>
      <w:r w:rsidR="00E759CD">
        <w:rPr>
          <w:rFonts w:ascii="SimSun" w:cs="SimSun" w:hint="eastAsia"/>
          <w:sz w:val="21"/>
          <w:lang w:eastAsia="zh-CN"/>
        </w:rPr>
        <w:t>二十一届会议</w:t>
      </w:r>
      <w:r w:rsidRPr="00E759CD">
        <w:rPr>
          <w:rFonts w:ascii="SimSun" w:cs="SimSun" w:hint="eastAsia"/>
          <w:sz w:val="21"/>
          <w:lang w:eastAsia="zh-CN"/>
        </w:rPr>
        <w:t>上得到了进一步的讨论。这些讨论的总结分别</w:t>
      </w:r>
      <w:r w:rsidR="00742B0D" w:rsidRPr="00E759CD">
        <w:rPr>
          <w:rFonts w:ascii="SimSun" w:cs="SimSun" w:hint="eastAsia"/>
          <w:sz w:val="21"/>
          <w:lang w:eastAsia="zh-CN"/>
        </w:rPr>
        <w:t>记载于</w:t>
      </w:r>
      <w:r w:rsidRPr="00E759CD">
        <w:rPr>
          <w:rFonts w:ascii="SimSun" w:cs="SimSun" w:hint="eastAsia"/>
          <w:sz w:val="21"/>
          <w:lang w:eastAsia="zh-CN"/>
        </w:rPr>
        <w:t>文件</w:t>
      </w:r>
      <w:r w:rsidRPr="00E759CD">
        <w:rPr>
          <w:rFonts w:ascii="SimSun" w:hint="eastAsia"/>
          <w:sz w:val="21"/>
          <w:lang w:eastAsia="zh-CN"/>
        </w:rPr>
        <w:t>PCT/WG/6/3</w:t>
      </w:r>
      <w:r w:rsidRPr="00E759CD">
        <w:rPr>
          <w:rFonts w:ascii="SimSun" w:cs="SimSun" w:hint="eastAsia"/>
          <w:sz w:val="21"/>
          <w:lang w:eastAsia="zh-CN"/>
        </w:rPr>
        <w:t>附件的第</w:t>
      </w:r>
      <w:r w:rsidRPr="00E759CD">
        <w:rPr>
          <w:rFonts w:ascii="SimSun" w:hint="eastAsia"/>
          <w:sz w:val="21"/>
          <w:lang w:eastAsia="zh-CN"/>
        </w:rPr>
        <w:t>52</w:t>
      </w:r>
      <w:r w:rsidRPr="00E759CD">
        <w:rPr>
          <w:rFonts w:ascii="SimSun" w:cs="SimSun" w:hint="eastAsia"/>
          <w:sz w:val="21"/>
          <w:lang w:eastAsia="zh-CN"/>
        </w:rPr>
        <w:t>段至</w:t>
      </w:r>
      <w:r w:rsidRPr="00E759CD">
        <w:rPr>
          <w:rFonts w:ascii="SimSun" w:hint="eastAsia"/>
          <w:sz w:val="21"/>
          <w:lang w:eastAsia="zh-CN"/>
        </w:rPr>
        <w:t>102</w:t>
      </w:r>
      <w:r w:rsidRPr="00E759CD">
        <w:rPr>
          <w:rFonts w:ascii="SimSun" w:cs="SimSun" w:hint="eastAsia"/>
          <w:sz w:val="21"/>
          <w:lang w:eastAsia="zh-CN"/>
        </w:rPr>
        <w:t>段和文件</w:t>
      </w:r>
      <w:r w:rsidRPr="00E759CD">
        <w:rPr>
          <w:rFonts w:ascii="SimSun" w:hint="eastAsia"/>
          <w:sz w:val="21"/>
          <w:lang w:eastAsia="zh-CN"/>
        </w:rPr>
        <w:t>PCT/WG/7/3</w:t>
      </w:r>
      <w:r w:rsidRPr="00E759CD">
        <w:rPr>
          <w:rFonts w:ascii="SimSun" w:cs="SimSun" w:hint="eastAsia"/>
          <w:sz w:val="21"/>
          <w:lang w:eastAsia="zh-CN"/>
        </w:rPr>
        <w:t>附件的第</w:t>
      </w:r>
      <w:r w:rsidRPr="00E759CD">
        <w:rPr>
          <w:rFonts w:ascii="SimSun" w:hint="eastAsia"/>
          <w:sz w:val="21"/>
          <w:lang w:eastAsia="zh-CN"/>
        </w:rPr>
        <w:t>22</w:t>
      </w:r>
      <w:r w:rsidRPr="00E759CD">
        <w:rPr>
          <w:rFonts w:ascii="SimSun" w:cs="SimSun" w:hint="eastAsia"/>
          <w:sz w:val="21"/>
          <w:lang w:eastAsia="zh-CN"/>
        </w:rPr>
        <w:t>段至</w:t>
      </w:r>
      <w:r w:rsidRPr="00E759CD">
        <w:rPr>
          <w:rFonts w:ascii="SimSun" w:hint="eastAsia"/>
          <w:sz w:val="21"/>
          <w:lang w:eastAsia="zh-CN"/>
        </w:rPr>
        <w:t>35</w:t>
      </w:r>
      <w:r w:rsidRPr="00E759CD">
        <w:rPr>
          <w:rFonts w:ascii="SimSun" w:cs="SimSun" w:hint="eastAsia"/>
          <w:sz w:val="21"/>
          <w:lang w:eastAsia="zh-CN"/>
        </w:rPr>
        <w:t>段。</w:t>
      </w:r>
    </w:p>
    <w:p w:rsidR="00AB6C5D" w:rsidRPr="00E759CD" w:rsidRDefault="001D71F0" w:rsidP="00E759CD">
      <w:pPr>
        <w:pStyle w:val="ONUME"/>
        <w:tabs>
          <w:tab w:val="clear" w:pos="567"/>
        </w:tabs>
        <w:spacing w:afterLines="50" w:after="120" w:line="340" w:lineRule="atLeast"/>
        <w:jc w:val="both"/>
        <w:rPr>
          <w:rFonts w:ascii="SimSun"/>
          <w:sz w:val="21"/>
          <w:lang w:val="en-GB" w:eastAsia="zh-CN"/>
        </w:rPr>
      </w:pPr>
      <w:r w:rsidRPr="00E759CD">
        <w:rPr>
          <w:rFonts w:ascii="SimSun" w:hint="eastAsia"/>
          <w:sz w:val="21"/>
          <w:lang w:eastAsia="zh-CN"/>
        </w:rPr>
        <w:t>6</w:t>
      </w:r>
      <w:r w:rsidR="0078497B" w:rsidRPr="00E759CD">
        <w:rPr>
          <w:rFonts w:ascii="SimSun" w:hint="eastAsia"/>
          <w:sz w:val="21"/>
          <w:lang w:eastAsia="zh-CN"/>
        </w:rPr>
        <w:t>.</w:t>
      </w:r>
      <w:r w:rsidR="0078497B" w:rsidRPr="00E759CD">
        <w:rPr>
          <w:rFonts w:ascii="SimSun" w:hint="eastAsia"/>
          <w:sz w:val="21"/>
          <w:lang w:eastAsia="zh-CN"/>
        </w:rPr>
        <w:tab/>
      </w:r>
      <w:r w:rsidRPr="00E759CD">
        <w:rPr>
          <w:rFonts w:ascii="SimSun" w:cs="SimSun" w:hint="eastAsia"/>
          <w:sz w:val="21"/>
          <w:lang w:eastAsia="zh-CN"/>
        </w:rPr>
        <w:t>通函</w:t>
      </w:r>
      <w:r w:rsidR="00742B0D" w:rsidRPr="00E759CD">
        <w:rPr>
          <w:rFonts w:ascii="SimSun" w:cs="SimSun" w:hint="eastAsia"/>
          <w:sz w:val="21"/>
          <w:lang w:eastAsia="zh-CN"/>
        </w:rPr>
        <w:t>所附的</w:t>
      </w:r>
      <w:r w:rsidRPr="00E759CD">
        <w:rPr>
          <w:rFonts w:ascii="SimSun" w:cs="SimSun" w:hint="eastAsia"/>
          <w:sz w:val="21"/>
          <w:lang w:eastAsia="zh-CN"/>
        </w:rPr>
        <w:t>修改和扩</w:t>
      </w:r>
      <w:r w:rsidR="000A0801" w:rsidRPr="00E759CD">
        <w:rPr>
          <w:rFonts w:ascii="SimSun" w:cs="SimSun" w:hint="eastAsia"/>
          <w:sz w:val="21"/>
          <w:lang w:eastAsia="zh-CN"/>
        </w:rPr>
        <w:t>展</w:t>
      </w:r>
      <w:r w:rsidRPr="00E759CD">
        <w:rPr>
          <w:rFonts w:ascii="SimSun" w:cs="SimSun" w:hint="eastAsia"/>
          <w:sz w:val="21"/>
          <w:lang w:eastAsia="zh-CN"/>
        </w:rPr>
        <w:t>后的</w:t>
      </w:r>
      <w:r w:rsidRPr="00E759CD">
        <w:rPr>
          <w:rFonts w:ascii="SimSun" w:hint="eastAsia"/>
          <w:sz w:val="21"/>
          <w:lang w:eastAsia="zh-CN"/>
        </w:rPr>
        <w:t>20/20</w:t>
      </w:r>
      <w:r w:rsidR="000A0801" w:rsidRPr="00E759CD">
        <w:rPr>
          <w:rFonts w:ascii="SimSun" w:cs="SimSun" w:hint="eastAsia"/>
          <w:sz w:val="21"/>
          <w:lang w:eastAsia="zh-CN"/>
        </w:rPr>
        <w:t>建议</w:t>
      </w:r>
      <w:r w:rsidR="00742B0D" w:rsidRPr="00E759CD">
        <w:rPr>
          <w:rFonts w:ascii="SimSun" w:cs="SimSun" w:hint="eastAsia"/>
          <w:sz w:val="21"/>
          <w:lang w:eastAsia="zh-CN"/>
        </w:rPr>
        <w:t>转录于</w:t>
      </w:r>
      <w:r w:rsidR="000A0801" w:rsidRPr="00E759CD">
        <w:rPr>
          <w:rFonts w:ascii="SimSun" w:cs="SimSun" w:hint="eastAsia"/>
          <w:sz w:val="21"/>
          <w:lang w:eastAsia="zh-CN"/>
        </w:rPr>
        <w:t>文件</w:t>
      </w:r>
      <w:r w:rsidRPr="00E759CD">
        <w:rPr>
          <w:rFonts w:ascii="SimSun" w:hint="eastAsia"/>
          <w:sz w:val="21"/>
          <w:lang w:eastAsia="zh-CN"/>
        </w:rPr>
        <w:t>PCT/WG/6/15</w:t>
      </w:r>
      <w:r w:rsidRPr="00E759CD">
        <w:rPr>
          <w:rFonts w:ascii="SimSun" w:cs="SimSun" w:hint="eastAsia"/>
          <w:sz w:val="21"/>
          <w:lang w:eastAsia="zh-CN"/>
        </w:rPr>
        <w:t>的附件中。</w:t>
      </w:r>
    </w:p>
    <w:p w:rsidR="001D71F0" w:rsidRPr="0078497B" w:rsidRDefault="001D71F0" w:rsidP="0078497B">
      <w:pPr>
        <w:pStyle w:val="1"/>
        <w:spacing w:beforeLines="100" w:afterLines="50" w:after="120" w:line="340" w:lineRule="atLeast"/>
        <w:rPr>
          <w:rFonts w:ascii="SimHei" w:eastAsia="SimHei" w:hAnsi="SimHei"/>
          <w:b w:val="0"/>
          <w:sz w:val="21"/>
          <w:szCs w:val="32"/>
        </w:rPr>
      </w:pPr>
      <w:r w:rsidRPr="0078497B">
        <w:rPr>
          <w:rFonts w:ascii="SimHei" w:eastAsia="SimHei" w:hAnsi="SimHei" w:hint="eastAsia"/>
          <w:b w:val="0"/>
          <w:sz w:val="21"/>
          <w:szCs w:val="32"/>
        </w:rPr>
        <w:t>20/20</w:t>
      </w:r>
      <w:r w:rsidR="000A0801" w:rsidRPr="0078497B">
        <w:rPr>
          <w:rFonts w:ascii="SimHei" w:eastAsia="SimHei" w:hAnsi="SimHei" w:hint="eastAsia"/>
          <w:b w:val="0"/>
          <w:sz w:val="21"/>
          <w:szCs w:val="32"/>
        </w:rPr>
        <w:t>各项</w:t>
      </w:r>
      <w:r w:rsidR="00F72199" w:rsidRPr="0078497B">
        <w:rPr>
          <w:rFonts w:ascii="SimHei" w:eastAsia="SimHei" w:hAnsi="SimHei" w:hint="eastAsia"/>
          <w:b w:val="0"/>
          <w:sz w:val="21"/>
          <w:szCs w:val="32"/>
        </w:rPr>
        <w:t>建议目前状况</w:t>
      </w:r>
      <w:r w:rsidRPr="0078497B">
        <w:rPr>
          <w:rFonts w:ascii="SimHei" w:eastAsia="SimHei" w:hAnsi="SimHei" w:hint="eastAsia"/>
          <w:b w:val="0"/>
          <w:sz w:val="21"/>
          <w:szCs w:val="32"/>
        </w:rPr>
        <w:t>的</w:t>
      </w:r>
      <w:r w:rsidR="007668F0" w:rsidRPr="0078497B">
        <w:rPr>
          <w:rFonts w:ascii="SimHei" w:eastAsia="SimHei" w:hAnsi="SimHei" w:hint="eastAsia"/>
          <w:b w:val="0"/>
          <w:sz w:val="21"/>
          <w:szCs w:val="32"/>
        </w:rPr>
        <w:t>讨论</w:t>
      </w:r>
    </w:p>
    <w:p w:rsidR="00AB6C5D" w:rsidRPr="00E759CD" w:rsidRDefault="001D71F0" w:rsidP="00E759CD">
      <w:pPr>
        <w:pStyle w:val="ONUME"/>
        <w:tabs>
          <w:tab w:val="clear" w:pos="567"/>
        </w:tabs>
        <w:spacing w:afterLines="50" w:after="120" w:line="340" w:lineRule="atLeast"/>
        <w:jc w:val="both"/>
        <w:rPr>
          <w:rFonts w:ascii="SimSun"/>
          <w:sz w:val="21"/>
          <w:lang w:val="en-GB" w:eastAsia="zh-CN"/>
        </w:rPr>
      </w:pPr>
      <w:r w:rsidRPr="00E759CD">
        <w:rPr>
          <w:rFonts w:ascii="SimSun" w:hint="eastAsia"/>
          <w:sz w:val="21"/>
          <w:lang w:eastAsia="zh-CN"/>
        </w:rPr>
        <w:t>7</w:t>
      </w:r>
      <w:r w:rsidR="0078497B" w:rsidRPr="00E759CD">
        <w:rPr>
          <w:rFonts w:ascii="SimSun" w:hint="eastAsia"/>
          <w:sz w:val="21"/>
          <w:lang w:eastAsia="zh-CN"/>
        </w:rPr>
        <w:t>.</w:t>
      </w:r>
      <w:r w:rsidR="0078497B" w:rsidRPr="00E759CD">
        <w:rPr>
          <w:rFonts w:ascii="SimSun" w:hint="eastAsia"/>
          <w:sz w:val="21"/>
          <w:lang w:eastAsia="zh-CN"/>
        </w:rPr>
        <w:tab/>
      </w:r>
      <w:r w:rsidRPr="00E759CD">
        <w:rPr>
          <w:rFonts w:ascii="SimSun" w:cs="SimSun" w:hint="eastAsia"/>
          <w:sz w:val="21"/>
          <w:lang w:eastAsia="zh-CN"/>
        </w:rPr>
        <w:t>以下是</w:t>
      </w:r>
      <w:r w:rsidR="00107D7D" w:rsidRPr="00E759CD">
        <w:rPr>
          <w:rFonts w:ascii="SimSun" w:cs="SimSun" w:hint="eastAsia"/>
          <w:sz w:val="21"/>
          <w:lang w:eastAsia="zh-CN"/>
        </w:rPr>
        <w:t>针对每项建议、</w:t>
      </w:r>
      <w:r w:rsidRPr="00E759CD">
        <w:rPr>
          <w:rFonts w:ascii="SimSun" w:cs="SimSun" w:hint="eastAsia"/>
          <w:sz w:val="21"/>
          <w:lang w:eastAsia="zh-CN"/>
        </w:rPr>
        <w:t>收到的通函回复</w:t>
      </w:r>
      <w:r w:rsidR="00107D7D" w:rsidRPr="00E759CD">
        <w:rPr>
          <w:rFonts w:ascii="SimSun" w:cs="SimSun" w:hint="eastAsia"/>
          <w:sz w:val="21"/>
          <w:lang w:eastAsia="zh-CN"/>
        </w:rPr>
        <w:t>、</w:t>
      </w:r>
      <w:r w:rsidR="000A0801" w:rsidRPr="00E759CD">
        <w:rPr>
          <w:rFonts w:ascii="SimSun" w:cs="SimSun" w:hint="eastAsia"/>
          <w:sz w:val="21"/>
          <w:lang w:eastAsia="zh-CN"/>
        </w:rPr>
        <w:t>在</w:t>
      </w:r>
      <w:r w:rsidRPr="00E759CD">
        <w:rPr>
          <w:rFonts w:ascii="SimSun" w:hint="eastAsia"/>
          <w:sz w:val="21"/>
          <w:lang w:eastAsia="zh-CN"/>
        </w:rPr>
        <w:t>MIA</w:t>
      </w:r>
      <w:r w:rsidRPr="00E759CD">
        <w:rPr>
          <w:rFonts w:ascii="SimSun" w:cs="SimSun" w:hint="eastAsia"/>
          <w:sz w:val="21"/>
          <w:lang w:eastAsia="zh-CN"/>
        </w:rPr>
        <w:t>第</w:t>
      </w:r>
      <w:r w:rsidR="00E759CD">
        <w:rPr>
          <w:rFonts w:ascii="SimSun" w:cs="SimSun" w:hint="eastAsia"/>
          <w:sz w:val="21"/>
          <w:lang w:eastAsia="zh-CN"/>
        </w:rPr>
        <w:t>二十届会议</w:t>
      </w:r>
      <w:r w:rsidR="00107D7D" w:rsidRPr="00E759CD">
        <w:rPr>
          <w:rFonts w:ascii="SimSun" w:cs="SimSun" w:hint="eastAsia"/>
          <w:sz w:val="21"/>
          <w:lang w:eastAsia="zh-CN"/>
        </w:rPr>
        <w:t>上的讨论</w:t>
      </w:r>
      <w:r w:rsidRPr="00E759CD">
        <w:rPr>
          <w:rFonts w:ascii="SimSun" w:cs="SimSun" w:hint="eastAsia"/>
          <w:sz w:val="21"/>
          <w:lang w:eastAsia="zh-CN"/>
        </w:rPr>
        <w:t>和</w:t>
      </w:r>
      <w:r w:rsidR="000A0801" w:rsidRPr="00E759CD">
        <w:rPr>
          <w:rFonts w:ascii="SimSun" w:cs="SimSun" w:hint="eastAsia"/>
          <w:sz w:val="21"/>
          <w:lang w:eastAsia="zh-CN"/>
        </w:rPr>
        <w:t>PCT工作组</w:t>
      </w:r>
      <w:r w:rsidRPr="00E759CD">
        <w:rPr>
          <w:rFonts w:ascii="SimSun" w:cs="SimSun" w:hint="eastAsia"/>
          <w:sz w:val="21"/>
          <w:lang w:eastAsia="zh-CN"/>
        </w:rPr>
        <w:t>第</w:t>
      </w:r>
      <w:r w:rsidR="00E759CD">
        <w:rPr>
          <w:rFonts w:ascii="SimSun" w:cs="SimSun" w:hint="eastAsia"/>
          <w:sz w:val="21"/>
          <w:lang w:eastAsia="zh-CN"/>
        </w:rPr>
        <w:t>六届会议</w:t>
      </w:r>
      <w:r w:rsidRPr="00E759CD">
        <w:rPr>
          <w:rFonts w:ascii="SimSun" w:cs="SimSun" w:hint="eastAsia"/>
          <w:sz w:val="21"/>
          <w:lang w:eastAsia="zh-CN"/>
        </w:rPr>
        <w:t>上的讨论</w:t>
      </w:r>
      <w:r w:rsidR="00107D7D" w:rsidRPr="00E759CD">
        <w:rPr>
          <w:rFonts w:ascii="SimSun" w:cs="SimSun" w:hint="eastAsia"/>
          <w:sz w:val="21"/>
          <w:lang w:eastAsia="zh-CN"/>
        </w:rPr>
        <w:t>的</w:t>
      </w:r>
      <w:r w:rsidRPr="00E759CD">
        <w:rPr>
          <w:rFonts w:ascii="SimSun" w:cs="SimSun" w:hint="eastAsia"/>
          <w:sz w:val="21"/>
          <w:lang w:eastAsia="zh-CN"/>
        </w:rPr>
        <w:t>简要</w:t>
      </w:r>
      <w:r w:rsidR="00107D7D" w:rsidRPr="00E759CD">
        <w:rPr>
          <w:rFonts w:ascii="SimSun" w:cs="SimSun" w:hint="eastAsia"/>
          <w:sz w:val="21"/>
          <w:lang w:eastAsia="zh-CN"/>
        </w:rPr>
        <w:t>综述</w:t>
      </w:r>
      <w:r w:rsidRPr="00E759CD">
        <w:rPr>
          <w:rFonts w:ascii="SimSun" w:cs="SimSun" w:hint="eastAsia"/>
          <w:sz w:val="21"/>
          <w:lang w:eastAsia="zh-CN"/>
        </w:rPr>
        <w:t>。</w:t>
      </w:r>
    </w:p>
    <w:p w:rsidR="001D71F0" w:rsidRPr="00E759CD" w:rsidRDefault="001D71F0" w:rsidP="00E759CD">
      <w:pPr>
        <w:pStyle w:val="2"/>
        <w:adjustRightInd w:val="0"/>
        <w:spacing w:beforeLines="50" w:before="120" w:afterLines="50" w:after="120" w:line="340" w:lineRule="atLeast"/>
        <w:jc w:val="both"/>
        <w:rPr>
          <w:rFonts w:ascii="SimSun" w:hAnsi="SimSun"/>
          <w:b/>
          <w:bCs/>
          <w:iCs/>
          <w:sz w:val="21"/>
          <w:szCs w:val="21"/>
        </w:rPr>
      </w:pPr>
      <w:r w:rsidRPr="00E759CD">
        <w:rPr>
          <w:rFonts w:ascii="SimSun" w:hAnsi="SimSun" w:hint="eastAsia"/>
          <w:b/>
          <w:bCs/>
          <w:iCs/>
          <w:sz w:val="21"/>
          <w:szCs w:val="21"/>
        </w:rPr>
        <w:t>申请人的自助变更</w:t>
      </w:r>
      <w:r w:rsidR="00560766" w:rsidRPr="00E759CD">
        <w:rPr>
          <w:rFonts w:ascii="SimSun" w:hAnsi="SimSun" w:hint="eastAsia"/>
          <w:b/>
          <w:bCs/>
          <w:iCs/>
          <w:sz w:val="21"/>
          <w:szCs w:val="21"/>
        </w:rPr>
        <w:t>(</w:t>
      </w:r>
      <w:r w:rsidRPr="00E759CD">
        <w:rPr>
          <w:rFonts w:ascii="SimSun" w:hAnsi="SimSun" w:hint="eastAsia"/>
          <w:b/>
          <w:bCs/>
          <w:iCs/>
          <w:sz w:val="21"/>
          <w:szCs w:val="21"/>
        </w:rPr>
        <w:t>92之二/要求优先权</w:t>
      </w:r>
      <w:r w:rsidR="0078497B" w:rsidRPr="00E759CD">
        <w:rPr>
          <w:rFonts w:ascii="SimSun" w:hAnsi="SimSun" w:hint="eastAsia"/>
          <w:b/>
          <w:bCs/>
          <w:iCs/>
          <w:sz w:val="21"/>
          <w:szCs w:val="21"/>
        </w:rPr>
        <w:t>)</w:t>
      </w:r>
    </w:p>
    <w:p w:rsidR="00AB6C5D" w:rsidRPr="00E759CD" w:rsidRDefault="001D71F0" w:rsidP="00E759CD">
      <w:pPr>
        <w:pStyle w:val="ONUME"/>
        <w:tabs>
          <w:tab w:val="clear" w:pos="567"/>
        </w:tabs>
        <w:spacing w:afterLines="50" w:after="120" w:line="340" w:lineRule="atLeast"/>
        <w:jc w:val="both"/>
        <w:rPr>
          <w:rFonts w:ascii="SimSun"/>
          <w:sz w:val="21"/>
          <w:lang w:eastAsia="zh-CN"/>
        </w:rPr>
      </w:pPr>
      <w:r w:rsidRPr="00E759CD">
        <w:rPr>
          <w:rFonts w:ascii="SimSun" w:hint="eastAsia"/>
          <w:sz w:val="21"/>
          <w:lang w:eastAsia="zh-CN"/>
        </w:rPr>
        <w:t>8</w:t>
      </w:r>
      <w:r w:rsidR="0078497B" w:rsidRPr="00E759CD">
        <w:rPr>
          <w:rFonts w:ascii="SimSun" w:hint="eastAsia"/>
          <w:sz w:val="21"/>
          <w:lang w:eastAsia="zh-CN"/>
        </w:rPr>
        <w:t>.</w:t>
      </w:r>
      <w:r w:rsidR="0078497B" w:rsidRPr="00E759CD">
        <w:rPr>
          <w:rFonts w:ascii="SimSun" w:hint="eastAsia"/>
          <w:sz w:val="21"/>
          <w:lang w:eastAsia="zh-CN"/>
        </w:rPr>
        <w:tab/>
      </w:r>
      <w:r w:rsidR="000A0801" w:rsidRPr="00E759CD">
        <w:rPr>
          <w:rFonts w:ascii="SimSun" w:cs="SimSun" w:hint="eastAsia"/>
          <w:sz w:val="21"/>
          <w:lang w:eastAsia="zh-CN"/>
        </w:rPr>
        <w:t>扩展后的</w:t>
      </w:r>
      <w:r w:rsidRPr="00E759CD">
        <w:rPr>
          <w:rFonts w:ascii="SimSun" w:hint="eastAsia"/>
          <w:sz w:val="21"/>
          <w:lang w:eastAsia="zh-CN"/>
        </w:rPr>
        <w:t>20/20</w:t>
      </w:r>
      <w:r w:rsidRPr="00E759CD">
        <w:rPr>
          <w:rFonts w:ascii="SimSun" w:cs="SimSun" w:hint="eastAsia"/>
          <w:sz w:val="21"/>
          <w:lang w:eastAsia="zh-CN"/>
        </w:rPr>
        <w:t>提案中包括对</w:t>
      </w:r>
      <w:r w:rsidRPr="00E759CD">
        <w:rPr>
          <w:rFonts w:ascii="SimSun" w:hint="eastAsia"/>
          <w:sz w:val="21"/>
          <w:lang w:eastAsia="zh-CN"/>
        </w:rPr>
        <w:t>WIPO</w:t>
      </w:r>
      <w:r w:rsidRPr="00E759CD">
        <w:rPr>
          <w:rFonts w:ascii="SimSun" w:cs="SimSun" w:hint="eastAsia"/>
          <w:sz w:val="21"/>
          <w:lang w:eastAsia="zh-CN"/>
        </w:rPr>
        <w:t>开发的</w:t>
      </w:r>
      <w:r w:rsidRPr="00E759CD">
        <w:rPr>
          <w:rFonts w:ascii="SimSun" w:hint="eastAsia"/>
          <w:sz w:val="21"/>
          <w:lang w:eastAsia="zh-CN"/>
        </w:rPr>
        <w:t>ePCT</w:t>
      </w:r>
      <w:r w:rsidRPr="00E759CD">
        <w:rPr>
          <w:rFonts w:ascii="SimSun" w:cs="SimSun" w:hint="eastAsia"/>
          <w:sz w:val="21"/>
          <w:lang w:eastAsia="zh-CN"/>
        </w:rPr>
        <w:t>系统赋予多项功能的具体建议，这些功能包括</w:t>
      </w:r>
      <w:r w:rsidR="000A0801" w:rsidRPr="00E759CD">
        <w:rPr>
          <w:rFonts w:ascii="SimSun" w:cs="SimSun" w:hint="eastAsia"/>
          <w:sz w:val="21"/>
          <w:lang w:eastAsia="zh-CN"/>
        </w:rPr>
        <w:t>免除</w:t>
      </w:r>
      <w:r w:rsidRPr="00E759CD">
        <w:rPr>
          <w:rFonts w:ascii="SimSun" w:cs="SimSun" w:hint="eastAsia"/>
          <w:sz w:val="21"/>
          <w:lang w:eastAsia="zh-CN"/>
        </w:rPr>
        <w:t>诸多国际局</w:t>
      </w:r>
      <w:r w:rsidR="000A0801" w:rsidRPr="00E759CD">
        <w:rPr>
          <w:rFonts w:ascii="SimSun" w:cs="SimSun" w:hint="eastAsia"/>
          <w:sz w:val="21"/>
          <w:lang w:eastAsia="zh-CN"/>
        </w:rPr>
        <w:t>职员</w:t>
      </w:r>
      <w:r w:rsidRPr="00E759CD">
        <w:rPr>
          <w:rFonts w:ascii="SimSun" w:cs="SimSun" w:hint="eastAsia"/>
          <w:sz w:val="21"/>
          <w:lang w:eastAsia="zh-CN"/>
        </w:rPr>
        <w:t>的</w:t>
      </w:r>
      <w:r w:rsidR="000A0801" w:rsidRPr="00E759CD">
        <w:rPr>
          <w:rFonts w:ascii="SimSun" w:cs="SimSun" w:hint="eastAsia"/>
          <w:sz w:val="21"/>
          <w:lang w:eastAsia="zh-CN"/>
        </w:rPr>
        <w:t>手</w:t>
      </w:r>
      <w:r w:rsidR="00743732" w:rsidRPr="00E759CD">
        <w:rPr>
          <w:rFonts w:ascii="SimSun" w:cs="SimSun" w:hint="eastAsia"/>
          <w:sz w:val="21"/>
          <w:lang w:eastAsia="zh-CN"/>
        </w:rPr>
        <w:t>工</w:t>
      </w:r>
      <w:r w:rsidRPr="00E759CD">
        <w:rPr>
          <w:rFonts w:ascii="SimSun" w:cs="SimSun" w:hint="eastAsia"/>
          <w:sz w:val="21"/>
          <w:lang w:eastAsia="zh-CN"/>
        </w:rPr>
        <w:t>审查和行为，当</w:t>
      </w:r>
      <w:r w:rsidR="00743732" w:rsidRPr="00E759CD">
        <w:rPr>
          <w:rFonts w:ascii="SimSun" w:cs="SimSun" w:hint="eastAsia"/>
          <w:sz w:val="21"/>
          <w:lang w:eastAsia="zh-CN"/>
        </w:rPr>
        <w:t>发生</w:t>
      </w:r>
      <w:r w:rsidRPr="00E759CD">
        <w:rPr>
          <w:rFonts w:ascii="SimSun" w:cs="SimSun" w:hint="eastAsia"/>
          <w:sz w:val="21"/>
          <w:lang w:eastAsia="zh-CN"/>
        </w:rPr>
        <w:t>某些变化时能够自动向申请人生成通知，能够建立一个得到授权的</w:t>
      </w:r>
      <w:r w:rsidRPr="00E759CD">
        <w:rPr>
          <w:rFonts w:ascii="SimSun" w:hint="eastAsia"/>
          <w:sz w:val="21"/>
          <w:lang w:eastAsia="zh-CN"/>
        </w:rPr>
        <w:t>eOwner</w:t>
      </w:r>
      <w:r w:rsidRPr="00E759CD">
        <w:rPr>
          <w:rFonts w:ascii="SimSun" w:cs="SimSun" w:hint="eastAsia"/>
          <w:sz w:val="21"/>
          <w:lang w:eastAsia="zh-CN"/>
        </w:rPr>
        <w:t>用户权限，</w:t>
      </w:r>
      <w:r w:rsidR="00743732" w:rsidRPr="00E759CD">
        <w:rPr>
          <w:rFonts w:ascii="SimSun" w:cs="SimSun" w:hint="eastAsia"/>
          <w:sz w:val="21"/>
          <w:lang w:eastAsia="zh-CN"/>
        </w:rPr>
        <w:t>使其无需国际局的干预而能够对申请作出任意变更</w:t>
      </w:r>
      <w:r w:rsidRPr="00E759CD">
        <w:rPr>
          <w:rFonts w:ascii="SimSun" w:cs="SimSun" w:hint="eastAsia"/>
          <w:sz w:val="21"/>
          <w:lang w:eastAsia="zh-CN"/>
        </w:rPr>
        <w:t>，包括撤回。</w:t>
      </w:r>
    </w:p>
    <w:p w:rsidR="00AB6C5D" w:rsidRPr="00E759CD" w:rsidRDefault="001D71F0" w:rsidP="00E759CD">
      <w:pPr>
        <w:pStyle w:val="ONUME"/>
        <w:tabs>
          <w:tab w:val="clear" w:pos="567"/>
        </w:tabs>
        <w:spacing w:afterLines="50" w:after="120" w:line="340" w:lineRule="atLeast"/>
        <w:jc w:val="both"/>
        <w:rPr>
          <w:rFonts w:ascii="SimSun"/>
          <w:sz w:val="21"/>
          <w:lang w:val="en-GB" w:eastAsia="zh-CN"/>
        </w:rPr>
      </w:pPr>
      <w:r w:rsidRPr="00E759CD">
        <w:rPr>
          <w:rFonts w:ascii="SimSun" w:hint="eastAsia"/>
          <w:sz w:val="21"/>
          <w:lang w:eastAsia="zh-CN"/>
        </w:rPr>
        <w:t>9</w:t>
      </w:r>
      <w:r w:rsidR="0078497B" w:rsidRPr="00E759CD">
        <w:rPr>
          <w:rFonts w:ascii="SimSun" w:hint="eastAsia"/>
          <w:sz w:val="21"/>
          <w:lang w:eastAsia="zh-CN"/>
        </w:rPr>
        <w:t>.</w:t>
      </w:r>
      <w:r w:rsidR="0078497B" w:rsidRPr="00E759CD">
        <w:rPr>
          <w:rFonts w:ascii="SimSun" w:hint="eastAsia"/>
          <w:sz w:val="21"/>
          <w:lang w:eastAsia="zh-CN"/>
        </w:rPr>
        <w:tab/>
      </w:r>
      <w:r w:rsidR="00743732" w:rsidRPr="00E759CD">
        <w:rPr>
          <w:rFonts w:ascii="SimSun" w:cs="SimSun" w:hint="eastAsia"/>
          <w:sz w:val="21"/>
          <w:lang w:eastAsia="zh-CN"/>
        </w:rPr>
        <w:t>在</w:t>
      </w:r>
      <w:r w:rsidRPr="00E759CD">
        <w:rPr>
          <w:rFonts w:ascii="SimSun" w:cs="SimSun" w:hint="eastAsia"/>
          <w:sz w:val="21"/>
          <w:lang w:eastAsia="zh-CN"/>
        </w:rPr>
        <w:t>通函的回复</w:t>
      </w:r>
      <w:r w:rsidR="00743732" w:rsidRPr="00E759CD">
        <w:rPr>
          <w:rFonts w:ascii="SimSun" w:cs="SimSun" w:hint="eastAsia"/>
          <w:sz w:val="21"/>
          <w:lang w:eastAsia="zh-CN"/>
        </w:rPr>
        <w:t>中</w:t>
      </w:r>
      <w:r w:rsidRPr="00E759CD">
        <w:rPr>
          <w:rFonts w:ascii="SimSun" w:cs="SimSun" w:hint="eastAsia"/>
          <w:sz w:val="21"/>
          <w:lang w:eastAsia="zh-CN"/>
        </w:rPr>
        <w:t>以及</w:t>
      </w:r>
      <w:r w:rsidR="00743732" w:rsidRPr="00E759CD">
        <w:rPr>
          <w:rFonts w:ascii="SimSun" w:cs="SimSun" w:hint="eastAsia"/>
          <w:sz w:val="21"/>
          <w:lang w:eastAsia="zh-CN"/>
        </w:rPr>
        <w:t>在</w:t>
      </w:r>
      <w:r w:rsidRPr="00E759CD">
        <w:rPr>
          <w:rFonts w:ascii="SimSun" w:cs="SimSun" w:hint="eastAsia"/>
          <w:sz w:val="21"/>
          <w:lang w:eastAsia="zh-CN"/>
        </w:rPr>
        <w:t>过去几届</w:t>
      </w:r>
      <w:r w:rsidR="007B5A62">
        <w:rPr>
          <w:rFonts w:ascii="SimSun" w:hint="eastAsia"/>
          <w:sz w:val="21"/>
          <w:lang w:eastAsia="zh-CN"/>
        </w:rPr>
        <w:t>工作组</w:t>
      </w:r>
      <w:r w:rsidRPr="00E759CD">
        <w:rPr>
          <w:rFonts w:ascii="SimSun" w:cs="SimSun" w:hint="eastAsia"/>
          <w:sz w:val="21"/>
          <w:lang w:eastAsia="zh-CN"/>
        </w:rPr>
        <w:t>会议和</w:t>
      </w:r>
      <w:r w:rsidRPr="00E759CD">
        <w:rPr>
          <w:rFonts w:ascii="SimSun" w:hint="eastAsia"/>
          <w:sz w:val="21"/>
          <w:lang w:eastAsia="zh-CN"/>
        </w:rPr>
        <w:t>MIA</w:t>
      </w:r>
      <w:r w:rsidRPr="00E759CD">
        <w:rPr>
          <w:rFonts w:ascii="SimSun" w:cs="SimSun" w:hint="eastAsia"/>
          <w:sz w:val="21"/>
          <w:lang w:eastAsia="zh-CN"/>
        </w:rPr>
        <w:t>会议讨论</w:t>
      </w:r>
      <w:r w:rsidR="00743732" w:rsidRPr="00E759CD">
        <w:rPr>
          <w:rFonts w:ascii="SimSun" w:cs="SimSun" w:hint="eastAsia"/>
          <w:sz w:val="21"/>
          <w:lang w:eastAsia="zh-CN"/>
        </w:rPr>
        <w:t>中</w:t>
      </w:r>
      <w:r w:rsidRPr="00E759CD">
        <w:rPr>
          <w:rFonts w:ascii="SimSun" w:cs="SimSun" w:hint="eastAsia"/>
          <w:sz w:val="21"/>
          <w:lang w:eastAsia="zh-CN"/>
        </w:rPr>
        <w:t>，这些具体的建议得到了较为广泛的支持。</w:t>
      </w:r>
    </w:p>
    <w:p w:rsidR="00AB6C5D" w:rsidRPr="00E759CD" w:rsidRDefault="001D71F0" w:rsidP="00E759CD">
      <w:pPr>
        <w:pStyle w:val="ONUME"/>
        <w:tabs>
          <w:tab w:val="clear" w:pos="567"/>
        </w:tabs>
        <w:spacing w:afterLines="50" w:after="120" w:line="340" w:lineRule="atLeast"/>
        <w:jc w:val="both"/>
        <w:rPr>
          <w:rFonts w:ascii="SimSun"/>
          <w:sz w:val="21"/>
          <w:lang w:val="en-GB" w:eastAsia="zh-CN"/>
        </w:rPr>
      </w:pPr>
      <w:r w:rsidRPr="00E759CD">
        <w:rPr>
          <w:rFonts w:ascii="SimSun" w:hint="eastAsia"/>
          <w:sz w:val="21"/>
          <w:lang w:eastAsia="zh-CN"/>
        </w:rPr>
        <w:t>10</w:t>
      </w:r>
      <w:r w:rsidR="0078497B" w:rsidRPr="00E759CD">
        <w:rPr>
          <w:rFonts w:ascii="SimSun" w:hint="eastAsia"/>
          <w:sz w:val="21"/>
          <w:lang w:eastAsia="zh-CN"/>
        </w:rPr>
        <w:t>.</w:t>
      </w:r>
      <w:r w:rsidR="0078497B" w:rsidRPr="00E759CD">
        <w:rPr>
          <w:rFonts w:ascii="SimSun" w:hint="eastAsia"/>
          <w:sz w:val="21"/>
          <w:lang w:eastAsia="zh-CN"/>
        </w:rPr>
        <w:tab/>
      </w:r>
      <w:r w:rsidRPr="00E759CD">
        <w:rPr>
          <w:rFonts w:ascii="SimSun" w:cs="SimSun" w:hint="eastAsia"/>
          <w:sz w:val="21"/>
          <w:lang w:eastAsia="zh-CN"/>
        </w:rPr>
        <w:t>这些建议</w:t>
      </w:r>
      <w:r w:rsidR="001A1C36" w:rsidRPr="00E759CD">
        <w:rPr>
          <w:rFonts w:ascii="SimSun" w:cs="SimSun" w:hint="eastAsia"/>
          <w:sz w:val="21"/>
          <w:lang w:eastAsia="zh-CN"/>
        </w:rPr>
        <w:t>随后</w:t>
      </w:r>
      <w:r w:rsidRPr="00E759CD">
        <w:rPr>
          <w:rFonts w:ascii="SimSun" w:cs="SimSun" w:hint="eastAsia"/>
          <w:sz w:val="21"/>
          <w:lang w:eastAsia="zh-CN"/>
        </w:rPr>
        <w:t>已经</w:t>
      </w:r>
      <w:r w:rsidR="00743732" w:rsidRPr="00E759CD">
        <w:rPr>
          <w:rFonts w:ascii="SimSun" w:cs="SimSun" w:hint="eastAsia"/>
          <w:sz w:val="21"/>
          <w:lang w:eastAsia="zh-CN"/>
        </w:rPr>
        <w:t>提交给</w:t>
      </w:r>
      <w:r w:rsidRPr="00E759CD">
        <w:rPr>
          <w:rFonts w:ascii="SimSun" w:cs="SimSun" w:hint="eastAsia"/>
          <w:sz w:val="21"/>
          <w:lang w:eastAsia="zh-CN"/>
        </w:rPr>
        <w:t>国际局，</w:t>
      </w:r>
      <w:r w:rsidR="00743732" w:rsidRPr="00E759CD">
        <w:rPr>
          <w:rFonts w:ascii="SimSun" w:cs="SimSun" w:hint="eastAsia"/>
          <w:sz w:val="21"/>
          <w:lang w:eastAsia="zh-CN"/>
        </w:rPr>
        <w:t>以</w:t>
      </w:r>
      <w:r w:rsidR="001A1C36" w:rsidRPr="00E759CD">
        <w:rPr>
          <w:rFonts w:ascii="SimSun" w:cs="SimSun" w:hint="eastAsia"/>
          <w:sz w:val="21"/>
          <w:lang w:eastAsia="zh-CN"/>
        </w:rPr>
        <w:t>便</w:t>
      </w:r>
      <w:r w:rsidRPr="00E759CD">
        <w:rPr>
          <w:rFonts w:ascii="SimSun" w:cs="SimSun" w:hint="eastAsia"/>
          <w:sz w:val="21"/>
          <w:lang w:eastAsia="zh-CN"/>
        </w:rPr>
        <w:t>在未来合适的时候纳入到</w:t>
      </w:r>
      <w:r w:rsidRPr="00E759CD">
        <w:rPr>
          <w:rFonts w:ascii="SimSun" w:hint="eastAsia"/>
          <w:sz w:val="21"/>
          <w:lang w:eastAsia="zh-CN"/>
        </w:rPr>
        <w:t>ePCT</w:t>
      </w:r>
      <w:r w:rsidRPr="00E759CD">
        <w:rPr>
          <w:rFonts w:ascii="SimSun" w:cs="SimSun" w:hint="eastAsia"/>
          <w:sz w:val="21"/>
          <w:lang w:eastAsia="zh-CN"/>
        </w:rPr>
        <w:t>系统中。</w:t>
      </w:r>
    </w:p>
    <w:p w:rsidR="001D71F0" w:rsidRPr="00E759CD" w:rsidRDefault="001D71F0" w:rsidP="00E759CD">
      <w:pPr>
        <w:pStyle w:val="2"/>
        <w:adjustRightInd w:val="0"/>
        <w:spacing w:beforeLines="50" w:before="120" w:afterLines="50" w:after="120" w:line="340" w:lineRule="atLeast"/>
        <w:jc w:val="both"/>
        <w:rPr>
          <w:rFonts w:ascii="SimSun" w:hAnsi="SimSun"/>
          <w:b/>
          <w:bCs/>
          <w:iCs/>
          <w:sz w:val="21"/>
          <w:szCs w:val="21"/>
        </w:rPr>
      </w:pPr>
      <w:r w:rsidRPr="00E759CD">
        <w:rPr>
          <w:rFonts w:ascii="SimSun" w:hAnsi="SimSun" w:hint="eastAsia"/>
          <w:b/>
          <w:bCs/>
          <w:iCs/>
          <w:sz w:val="21"/>
          <w:szCs w:val="21"/>
        </w:rPr>
        <w:t>有限的第</w:t>
      </w:r>
      <w:r w:rsidR="001A1C36" w:rsidRPr="00E759CD">
        <w:rPr>
          <w:rFonts w:ascii="SimSun" w:hAnsi="SimSun" w:hint="eastAsia"/>
          <w:b/>
          <w:bCs/>
          <w:iCs/>
          <w:sz w:val="21"/>
          <w:szCs w:val="21"/>
        </w:rPr>
        <w:t>I</w:t>
      </w:r>
      <w:r w:rsidRPr="00E759CD">
        <w:rPr>
          <w:rFonts w:ascii="SimSun" w:hAnsi="SimSun" w:hint="eastAsia"/>
          <w:b/>
          <w:bCs/>
          <w:iCs/>
          <w:sz w:val="21"/>
          <w:szCs w:val="21"/>
        </w:rPr>
        <w:t>章修改</w:t>
      </w:r>
    </w:p>
    <w:p w:rsidR="00AB6C5D" w:rsidRPr="00E759CD" w:rsidRDefault="001D71F0" w:rsidP="00E759CD">
      <w:pPr>
        <w:pStyle w:val="ONUME"/>
        <w:tabs>
          <w:tab w:val="clear" w:pos="567"/>
        </w:tabs>
        <w:spacing w:afterLines="50" w:after="120" w:line="340" w:lineRule="atLeast"/>
        <w:jc w:val="both"/>
        <w:rPr>
          <w:rFonts w:ascii="SimSun"/>
          <w:sz w:val="21"/>
          <w:lang w:val="en-GB" w:eastAsia="zh-CN"/>
        </w:rPr>
      </w:pPr>
      <w:r w:rsidRPr="00E759CD">
        <w:rPr>
          <w:rFonts w:ascii="SimSun" w:hint="eastAsia"/>
          <w:sz w:val="21"/>
          <w:lang w:eastAsia="zh-CN"/>
        </w:rPr>
        <w:t>11</w:t>
      </w:r>
      <w:r w:rsidR="0078497B" w:rsidRPr="00E759CD">
        <w:rPr>
          <w:rFonts w:ascii="SimSun" w:hint="eastAsia"/>
          <w:sz w:val="21"/>
          <w:lang w:eastAsia="zh-CN"/>
        </w:rPr>
        <w:t>.</w:t>
      </w:r>
      <w:r w:rsidR="0078497B" w:rsidRPr="00E759CD">
        <w:rPr>
          <w:rFonts w:ascii="SimSun" w:hint="eastAsia"/>
          <w:sz w:val="21"/>
          <w:lang w:eastAsia="zh-CN"/>
        </w:rPr>
        <w:tab/>
      </w:r>
      <w:r w:rsidR="00743732" w:rsidRPr="00E759CD">
        <w:rPr>
          <w:rFonts w:ascii="SimSun" w:cs="SimSun" w:hint="eastAsia"/>
          <w:sz w:val="21"/>
          <w:lang w:eastAsia="zh-CN"/>
        </w:rPr>
        <w:t>扩展的</w:t>
      </w:r>
      <w:r w:rsidRPr="00E759CD">
        <w:rPr>
          <w:rFonts w:ascii="SimSun" w:hint="eastAsia"/>
          <w:sz w:val="21"/>
          <w:lang w:eastAsia="zh-CN"/>
        </w:rPr>
        <w:t>20/20</w:t>
      </w:r>
      <w:r w:rsidRPr="00E759CD">
        <w:rPr>
          <w:rFonts w:ascii="SimSun" w:cs="SimSun" w:hint="eastAsia"/>
          <w:sz w:val="21"/>
          <w:lang w:eastAsia="zh-CN"/>
        </w:rPr>
        <w:t>提案包括修改细则</w:t>
      </w:r>
      <w:r w:rsidRPr="00E759CD">
        <w:rPr>
          <w:rFonts w:ascii="SimSun" w:hint="eastAsia"/>
          <w:sz w:val="21"/>
          <w:lang w:eastAsia="zh-CN"/>
        </w:rPr>
        <w:t>20</w:t>
      </w:r>
      <w:r w:rsidRPr="00E759CD">
        <w:rPr>
          <w:rFonts w:ascii="SimSun" w:cs="SimSun" w:hint="eastAsia"/>
          <w:sz w:val="21"/>
          <w:lang w:eastAsia="zh-CN"/>
        </w:rPr>
        <w:t>条和</w:t>
      </w:r>
      <w:r w:rsidRPr="00E759CD">
        <w:rPr>
          <w:rFonts w:ascii="SimSun" w:hint="eastAsia"/>
          <w:sz w:val="21"/>
          <w:lang w:eastAsia="zh-CN"/>
        </w:rPr>
        <w:t>91</w:t>
      </w:r>
      <w:r w:rsidRPr="00E759CD">
        <w:rPr>
          <w:rFonts w:ascii="SimSun" w:cs="SimSun" w:hint="eastAsia"/>
          <w:sz w:val="21"/>
          <w:lang w:eastAsia="zh-CN"/>
        </w:rPr>
        <w:t>条的具体建议</w:t>
      </w:r>
      <w:r w:rsidR="00743732" w:rsidRPr="00E759CD">
        <w:rPr>
          <w:rFonts w:ascii="SimSun" w:cs="SimSun" w:hint="eastAsia"/>
          <w:sz w:val="21"/>
          <w:lang w:eastAsia="zh-CN"/>
        </w:rPr>
        <w:t>，</w:t>
      </w:r>
      <w:r w:rsidRPr="00E759CD">
        <w:rPr>
          <w:rFonts w:ascii="SimSun" w:cs="SimSun" w:hint="eastAsia"/>
          <w:sz w:val="21"/>
          <w:lang w:eastAsia="zh-CN"/>
        </w:rPr>
        <w:t>以分别规定：</w:t>
      </w:r>
      <w:r w:rsidR="00560766" w:rsidRPr="00E759CD">
        <w:rPr>
          <w:rFonts w:ascii="SimSun" w:cs="SimSun" w:hint="eastAsia"/>
          <w:sz w:val="21"/>
          <w:lang w:eastAsia="zh-CN"/>
        </w:rPr>
        <w:t>(</w:t>
      </w:r>
      <w:r w:rsidR="00E759CD">
        <w:rPr>
          <w:rFonts w:ascii="SimSun" w:cs="SimSun" w:hint="eastAsia"/>
          <w:sz w:val="21"/>
          <w:lang w:eastAsia="zh-CN"/>
        </w:rPr>
        <w:t>i</w:t>
      </w:r>
      <w:r w:rsidR="0078497B" w:rsidRPr="00E759CD">
        <w:rPr>
          <w:rFonts w:ascii="SimSun" w:cs="SimSun" w:hint="eastAsia"/>
          <w:sz w:val="21"/>
          <w:lang w:eastAsia="zh-CN"/>
        </w:rPr>
        <w:t>)</w:t>
      </w:r>
      <w:r w:rsidRPr="00E759CD">
        <w:rPr>
          <w:rFonts w:ascii="SimSun" w:cs="SimSun" w:hint="eastAsia"/>
          <w:sz w:val="21"/>
          <w:lang w:eastAsia="zh-CN"/>
        </w:rPr>
        <w:t>整套说明书</w:t>
      </w:r>
      <w:r w:rsidR="00743732" w:rsidRPr="00E759CD">
        <w:rPr>
          <w:rFonts w:ascii="SimSun" w:cs="SimSun" w:hint="eastAsia"/>
          <w:sz w:val="21"/>
          <w:lang w:eastAsia="zh-CN"/>
        </w:rPr>
        <w:t>、</w:t>
      </w:r>
      <w:r w:rsidRPr="00E759CD">
        <w:rPr>
          <w:rFonts w:ascii="SimSun" w:cs="SimSun" w:hint="eastAsia"/>
          <w:sz w:val="21"/>
          <w:lang w:eastAsia="zh-CN"/>
        </w:rPr>
        <w:t>权利要求书或附图的替换；</w:t>
      </w:r>
      <w:r w:rsidR="00560766" w:rsidRPr="00E759CD">
        <w:rPr>
          <w:rFonts w:ascii="SimSun" w:cs="SimSun" w:hint="eastAsia"/>
          <w:sz w:val="21"/>
          <w:lang w:eastAsia="zh-CN"/>
        </w:rPr>
        <w:t>(</w:t>
      </w:r>
      <w:r w:rsidR="00E759CD">
        <w:rPr>
          <w:rFonts w:ascii="SimSun" w:cs="SimSun" w:hint="eastAsia"/>
          <w:sz w:val="21"/>
          <w:lang w:eastAsia="zh-CN"/>
        </w:rPr>
        <w:t>ii</w:t>
      </w:r>
      <w:r w:rsidR="0078497B" w:rsidRPr="00E759CD">
        <w:rPr>
          <w:rFonts w:ascii="SimSun" w:cs="SimSun" w:hint="eastAsia"/>
          <w:sz w:val="21"/>
          <w:lang w:eastAsia="zh-CN"/>
        </w:rPr>
        <w:t>)</w:t>
      </w:r>
      <w:r w:rsidR="00954E82" w:rsidRPr="00E759CD">
        <w:rPr>
          <w:rFonts w:ascii="SimSun" w:cs="SimSun" w:hint="eastAsia"/>
          <w:sz w:val="21"/>
          <w:lang w:eastAsia="zh-CN"/>
        </w:rPr>
        <w:t>申请时</w:t>
      </w:r>
      <w:r w:rsidRPr="00E759CD">
        <w:rPr>
          <w:rFonts w:ascii="SimSun" w:cs="SimSun" w:hint="eastAsia"/>
          <w:sz w:val="21"/>
          <w:lang w:eastAsia="zh-CN"/>
        </w:rPr>
        <w:t>编号明显错误的权利要求的重新编号。</w:t>
      </w:r>
    </w:p>
    <w:p w:rsidR="00AB6C5D" w:rsidRPr="00E759CD" w:rsidRDefault="001D71F0" w:rsidP="00E759CD">
      <w:pPr>
        <w:pStyle w:val="ONUME"/>
        <w:tabs>
          <w:tab w:val="clear" w:pos="567"/>
        </w:tabs>
        <w:spacing w:afterLines="50" w:after="120" w:line="340" w:lineRule="atLeast"/>
        <w:jc w:val="both"/>
        <w:rPr>
          <w:rFonts w:ascii="SimSun"/>
          <w:sz w:val="21"/>
          <w:lang w:val="en-GB" w:eastAsia="zh-CN"/>
        </w:rPr>
      </w:pPr>
      <w:r w:rsidRPr="00E759CD">
        <w:rPr>
          <w:rFonts w:ascii="SimSun" w:hint="eastAsia"/>
          <w:sz w:val="21"/>
          <w:lang w:eastAsia="zh-CN"/>
        </w:rPr>
        <w:t>12</w:t>
      </w:r>
      <w:r w:rsidR="0078497B" w:rsidRPr="00E759CD">
        <w:rPr>
          <w:rFonts w:ascii="SimSun" w:hint="eastAsia"/>
          <w:sz w:val="21"/>
          <w:lang w:eastAsia="zh-CN"/>
        </w:rPr>
        <w:t>.</w:t>
      </w:r>
      <w:r w:rsidR="0078497B" w:rsidRPr="00E759CD">
        <w:rPr>
          <w:rFonts w:ascii="SimSun" w:hint="eastAsia"/>
          <w:sz w:val="21"/>
          <w:lang w:eastAsia="zh-CN"/>
        </w:rPr>
        <w:tab/>
      </w:r>
      <w:r w:rsidRPr="00E759CD">
        <w:rPr>
          <w:rFonts w:ascii="SimSun" w:cs="SimSun" w:hint="eastAsia"/>
          <w:sz w:val="21"/>
          <w:lang w:eastAsia="zh-CN"/>
        </w:rPr>
        <w:t>对通函的回复表明这些建议</w:t>
      </w:r>
      <w:r w:rsidR="00743732" w:rsidRPr="00E759CD">
        <w:rPr>
          <w:rFonts w:ascii="SimSun" w:cs="SimSun" w:hint="eastAsia"/>
          <w:sz w:val="21"/>
          <w:lang w:eastAsia="zh-CN"/>
        </w:rPr>
        <w:t>得到</w:t>
      </w:r>
      <w:r w:rsidRPr="00E759CD">
        <w:rPr>
          <w:rFonts w:ascii="SimSun" w:cs="SimSun" w:hint="eastAsia"/>
          <w:sz w:val="21"/>
          <w:lang w:eastAsia="zh-CN"/>
        </w:rPr>
        <w:t>相当广泛的支持。</w:t>
      </w:r>
      <w:r w:rsidR="00954E82" w:rsidRPr="00E759CD">
        <w:rPr>
          <w:rFonts w:ascii="SimSun" w:cs="SimSun" w:hint="eastAsia"/>
          <w:sz w:val="21"/>
          <w:lang w:eastAsia="zh-CN"/>
        </w:rPr>
        <w:t>此外</w:t>
      </w:r>
      <w:r w:rsidRPr="00E759CD">
        <w:rPr>
          <w:rFonts w:ascii="SimSun" w:cs="SimSun" w:hint="eastAsia"/>
          <w:sz w:val="21"/>
          <w:lang w:eastAsia="zh-CN"/>
        </w:rPr>
        <w:t>，国际单位对这些建议背后的原则总体上是支持的。</w:t>
      </w:r>
      <w:r w:rsidR="00743732" w:rsidRPr="00E759CD">
        <w:rPr>
          <w:rFonts w:ascii="SimSun" w:cs="SimSun" w:hint="eastAsia"/>
          <w:sz w:val="21"/>
          <w:lang w:eastAsia="zh-CN"/>
        </w:rPr>
        <w:t>然而，MIA也同意，在施行之前需建立适当的法律框架和程序。</w:t>
      </w:r>
    </w:p>
    <w:p w:rsidR="00AB6C5D" w:rsidRPr="00E759CD" w:rsidRDefault="001D71F0" w:rsidP="00E759CD">
      <w:pPr>
        <w:pStyle w:val="ONUME"/>
        <w:tabs>
          <w:tab w:val="clear" w:pos="567"/>
        </w:tabs>
        <w:spacing w:afterLines="50" w:after="120" w:line="340" w:lineRule="atLeast"/>
        <w:jc w:val="both"/>
        <w:rPr>
          <w:rFonts w:ascii="SimSun"/>
          <w:sz w:val="21"/>
          <w:lang w:val="en-GB" w:eastAsia="zh-CN"/>
        </w:rPr>
      </w:pPr>
      <w:r w:rsidRPr="00E759CD">
        <w:rPr>
          <w:rFonts w:ascii="SimSun" w:hint="eastAsia"/>
          <w:sz w:val="21"/>
          <w:lang w:eastAsia="zh-CN"/>
        </w:rPr>
        <w:t>13</w:t>
      </w:r>
      <w:r w:rsidR="0078497B" w:rsidRPr="00E759CD">
        <w:rPr>
          <w:rFonts w:ascii="SimSun" w:hint="eastAsia"/>
          <w:sz w:val="21"/>
          <w:lang w:eastAsia="zh-CN"/>
        </w:rPr>
        <w:t>.</w:t>
      </w:r>
      <w:r w:rsidR="0078497B" w:rsidRPr="00E759CD">
        <w:rPr>
          <w:rFonts w:ascii="SimSun" w:hint="eastAsia"/>
          <w:sz w:val="21"/>
          <w:lang w:eastAsia="zh-CN"/>
        </w:rPr>
        <w:tab/>
      </w:r>
      <w:r w:rsidRPr="00E759CD">
        <w:rPr>
          <w:rFonts w:ascii="SimSun" w:cs="SimSun" w:hint="eastAsia"/>
          <w:sz w:val="21"/>
          <w:lang w:eastAsia="zh-CN"/>
        </w:rPr>
        <w:t>就修改细则</w:t>
      </w:r>
      <w:r w:rsidRPr="00E759CD">
        <w:rPr>
          <w:rFonts w:ascii="SimSun" w:hint="eastAsia"/>
          <w:sz w:val="21"/>
          <w:lang w:eastAsia="zh-CN"/>
        </w:rPr>
        <w:t>20</w:t>
      </w:r>
      <w:r w:rsidRPr="00E759CD">
        <w:rPr>
          <w:rFonts w:ascii="SimSun" w:cs="SimSun" w:hint="eastAsia"/>
          <w:sz w:val="21"/>
          <w:lang w:eastAsia="zh-CN"/>
        </w:rPr>
        <w:t>条的建议来说，该建议与现在正在讨论的</w:t>
      </w:r>
      <w:r w:rsidRPr="00E759CD">
        <w:rPr>
          <w:rFonts w:ascii="SimSun" w:hint="eastAsia"/>
          <w:sz w:val="21"/>
          <w:lang w:eastAsia="zh-CN"/>
        </w:rPr>
        <w:t>EPO</w:t>
      </w:r>
      <w:r w:rsidRPr="00E759CD">
        <w:rPr>
          <w:rFonts w:ascii="SimSun" w:cs="SimSun" w:hint="eastAsia"/>
          <w:sz w:val="21"/>
          <w:lang w:eastAsia="zh-CN"/>
        </w:rPr>
        <w:t>提出的援引加入整</w:t>
      </w:r>
      <w:r w:rsidR="00743732" w:rsidRPr="00E759CD">
        <w:rPr>
          <w:rFonts w:ascii="SimSun" w:cs="SimSun" w:hint="eastAsia"/>
          <w:sz w:val="21"/>
          <w:lang w:eastAsia="zh-CN"/>
        </w:rPr>
        <w:t>个</w:t>
      </w:r>
      <w:r w:rsidRPr="00E759CD">
        <w:rPr>
          <w:rFonts w:ascii="SimSun" w:cs="SimSun" w:hint="eastAsia"/>
          <w:sz w:val="21"/>
          <w:lang w:eastAsia="zh-CN"/>
        </w:rPr>
        <w:t>说明书或权利要求</w:t>
      </w:r>
      <w:r w:rsidR="00954E82" w:rsidRPr="00E759CD">
        <w:rPr>
          <w:rFonts w:ascii="SimSun" w:cs="SimSun" w:hint="eastAsia"/>
          <w:sz w:val="21"/>
          <w:lang w:eastAsia="zh-CN"/>
        </w:rPr>
        <w:t>书</w:t>
      </w:r>
      <w:r w:rsidRPr="00E759CD">
        <w:rPr>
          <w:rFonts w:ascii="SimSun" w:cs="SimSun" w:hint="eastAsia"/>
          <w:sz w:val="21"/>
          <w:lang w:eastAsia="zh-CN"/>
        </w:rPr>
        <w:t>的</w:t>
      </w:r>
      <w:r w:rsidR="00743732" w:rsidRPr="00E759CD">
        <w:rPr>
          <w:rFonts w:ascii="SimSun" w:cs="SimSun" w:hint="eastAsia"/>
          <w:sz w:val="21"/>
          <w:lang w:eastAsia="zh-CN"/>
        </w:rPr>
        <w:t>议题</w:t>
      </w:r>
      <w:r w:rsidRPr="00E759CD">
        <w:rPr>
          <w:rFonts w:ascii="SimSun" w:cs="SimSun" w:hint="eastAsia"/>
          <w:sz w:val="21"/>
          <w:lang w:eastAsia="zh-CN"/>
        </w:rPr>
        <w:t>直接相关。考虑到这两个建议之间的关系，我们现在的立场是</w:t>
      </w:r>
      <w:r w:rsidR="00743732" w:rsidRPr="00E759CD">
        <w:rPr>
          <w:rFonts w:ascii="SimSun" w:cs="SimSun" w:hint="eastAsia"/>
          <w:sz w:val="21"/>
          <w:lang w:eastAsia="zh-CN"/>
        </w:rPr>
        <w:t>，</w:t>
      </w:r>
      <w:r w:rsidR="00954E82" w:rsidRPr="00E759CD">
        <w:rPr>
          <w:rFonts w:ascii="SimSun" w:cs="SimSun" w:hint="eastAsia"/>
          <w:sz w:val="21"/>
          <w:lang w:eastAsia="zh-CN"/>
        </w:rPr>
        <w:t>在进一步推进本</w:t>
      </w:r>
      <w:r w:rsidRPr="00E759CD">
        <w:rPr>
          <w:rFonts w:ascii="SimSun" w:cs="SimSun" w:hint="eastAsia"/>
          <w:sz w:val="21"/>
          <w:lang w:eastAsia="zh-CN"/>
        </w:rPr>
        <w:t>建议前，应该首先就细则中援引加入的含义达成一致的</w:t>
      </w:r>
      <w:r w:rsidR="00954E82" w:rsidRPr="00E759CD">
        <w:rPr>
          <w:rFonts w:ascii="SimSun" w:cs="SimSun" w:hint="eastAsia"/>
          <w:sz w:val="21"/>
          <w:lang w:eastAsia="zh-CN"/>
        </w:rPr>
        <w:t>解释。</w:t>
      </w:r>
      <w:r w:rsidRPr="00E759CD">
        <w:rPr>
          <w:rFonts w:ascii="SimSun" w:cs="SimSun" w:hint="eastAsia"/>
          <w:sz w:val="21"/>
          <w:lang w:eastAsia="zh-CN"/>
        </w:rPr>
        <w:t>我们</w:t>
      </w:r>
      <w:r w:rsidR="00954E82" w:rsidRPr="00E759CD">
        <w:rPr>
          <w:rFonts w:ascii="SimSun" w:cs="SimSun" w:hint="eastAsia"/>
          <w:sz w:val="21"/>
          <w:lang w:eastAsia="zh-CN"/>
        </w:rPr>
        <w:t>希望，一旦形成了一致解释之后</w:t>
      </w:r>
      <w:r w:rsidRPr="00E759CD">
        <w:rPr>
          <w:rFonts w:ascii="SimSun" w:cs="SimSun" w:hint="eastAsia"/>
          <w:sz w:val="21"/>
          <w:lang w:eastAsia="zh-CN"/>
        </w:rPr>
        <w:t>，</w:t>
      </w:r>
      <w:r w:rsidR="00954E82" w:rsidRPr="00E759CD">
        <w:rPr>
          <w:rFonts w:ascii="SimSun" w:cs="SimSun" w:hint="eastAsia"/>
          <w:sz w:val="21"/>
          <w:lang w:eastAsia="zh-CN"/>
        </w:rPr>
        <w:t>本</w:t>
      </w:r>
      <w:r w:rsidRPr="00E759CD">
        <w:rPr>
          <w:rFonts w:ascii="SimSun" w:cs="SimSun" w:hint="eastAsia"/>
          <w:sz w:val="21"/>
          <w:lang w:eastAsia="zh-CN"/>
        </w:rPr>
        <w:t>建议</w:t>
      </w:r>
      <w:r w:rsidR="00954E82" w:rsidRPr="00E759CD">
        <w:rPr>
          <w:rFonts w:ascii="SimSun" w:cs="SimSun" w:hint="eastAsia"/>
          <w:sz w:val="21"/>
          <w:lang w:eastAsia="zh-CN"/>
        </w:rPr>
        <w:t>再</w:t>
      </w:r>
      <w:r w:rsidRPr="00E759CD">
        <w:rPr>
          <w:rFonts w:ascii="SimSun" w:cs="SimSun" w:hint="eastAsia"/>
          <w:sz w:val="21"/>
          <w:lang w:eastAsia="zh-CN"/>
        </w:rPr>
        <w:t>提请工作组讨论。</w:t>
      </w:r>
    </w:p>
    <w:p w:rsidR="001D71F0" w:rsidRPr="00E759CD" w:rsidRDefault="001D71F0" w:rsidP="00E759CD">
      <w:pPr>
        <w:pStyle w:val="2"/>
        <w:adjustRightInd w:val="0"/>
        <w:spacing w:beforeLines="50" w:before="120" w:afterLines="50" w:after="120" w:line="340" w:lineRule="atLeast"/>
        <w:jc w:val="both"/>
        <w:rPr>
          <w:rFonts w:ascii="SimSun" w:hAnsi="SimSun"/>
          <w:b/>
          <w:bCs/>
          <w:iCs/>
          <w:sz w:val="21"/>
          <w:szCs w:val="21"/>
        </w:rPr>
      </w:pPr>
      <w:r w:rsidRPr="00E759CD">
        <w:rPr>
          <w:rFonts w:ascii="SimSun" w:hAnsi="SimSun" w:hint="eastAsia"/>
          <w:b/>
          <w:bCs/>
          <w:iCs/>
          <w:sz w:val="21"/>
          <w:szCs w:val="21"/>
        </w:rPr>
        <w:t>简化国际申请的撤回</w:t>
      </w:r>
    </w:p>
    <w:p w:rsidR="00AB6C5D" w:rsidRPr="00E759CD" w:rsidRDefault="001D71F0" w:rsidP="00E759CD">
      <w:pPr>
        <w:pStyle w:val="ONUME"/>
        <w:tabs>
          <w:tab w:val="clear" w:pos="567"/>
        </w:tabs>
        <w:spacing w:afterLines="50" w:after="120" w:line="340" w:lineRule="atLeast"/>
        <w:jc w:val="both"/>
        <w:rPr>
          <w:rFonts w:ascii="SimSun"/>
          <w:sz w:val="21"/>
          <w:lang w:val="en-GB" w:eastAsia="zh-CN"/>
        </w:rPr>
      </w:pPr>
      <w:r w:rsidRPr="00E759CD">
        <w:rPr>
          <w:rFonts w:ascii="SimSun" w:hint="eastAsia"/>
          <w:sz w:val="21"/>
          <w:lang w:eastAsia="zh-CN"/>
        </w:rPr>
        <w:t>14</w:t>
      </w:r>
      <w:r w:rsidR="0078497B" w:rsidRPr="00E759CD">
        <w:rPr>
          <w:rFonts w:ascii="SimSun" w:hint="eastAsia"/>
          <w:sz w:val="21"/>
          <w:lang w:eastAsia="zh-CN"/>
        </w:rPr>
        <w:t>.</w:t>
      </w:r>
      <w:r w:rsidR="0078497B" w:rsidRPr="00E759CD">
        <w:rPr>
          <w:rFonts w:ascii="SimSun" w:hint="eastAsia"/>
          <w:sz w:val="21"/>
          <w:lang w:eastAsia="zh-CN"/>
        </w:rPr>
        <w:tab/>
      </w:r>
      <w:r w:rsidRPr="00E759CD">
        <w:rPr>
          <w:rFonts w:ascii="SimSun" w:cs="SimSun" w:hint="eastAsia"/>
          <w:sz w:val="21"/>
          <w:lang w:eastAsia="zh-CN"/>
        </w:rPr>
        <w:t>扩</w:t>
      </w:r>
      <w:r w:rsidR="0071437B" w:rsidRPr="00E759CD">
        <w:rPr>
          <w:rFonts w:ascii="SimSun" w:cs="SimSun" w:hint="eastAsia"/>
          <w:sz w:val="21"/>
          <w:lang w:eastAsia="zh-CN"/>
        </w:rPr>
        <w:t>展</w:t>
      </w:r>
      <w:r w:rsidRPr="00E759CD">
        <w:rPr>
          <w:rFonts w:ascii="SimSun" w:cs="SimSun" w:hint="eastAsia"/>
          <w:sz w:val="21"/>
          <w:lang w:eastAsia="zh-CN"/>
        </w:rPr>
        <w:t>的</w:t>
      </w:r>
      <w:r w:rsidRPr="00E759CD">
        <w:rPr>
          <w:rFonts w:ascii="SimSun" w:hint="eastAsia"/>
          <w:sz w:val="21"/>
          <w:lang w:eastAsia="zh-CN"/>
        </w:rPr>
        <w:t>20/20</w:t>
      </w:r>
      <w:r w:rsidRPr="00E759CD">
        <w:rPr>
          <w:rFonts w:ascii="SimSun" w:cs="SimSun" w:hint="eastAsia"/>
          <w:sz w:val="21"/>
          <w:lang w:eastAsia="zh-CN"/>
        </w:rPr>
        <w:t>提案中包括</w:t>
      </w:r>
      <w:r w:rsidR="00954E82" w:rsidRPr="00E759CD">
        <w:rPr>
          <w:rFonts w:ascii="SimSun" w:cs="SimSun" w:hint="eastAsia"/>
          <w:sz w:val="21"/>
          <w:lang w:eastAsia="zh-CN"/>
        </w:rPr>
        <w:t>一项</w:t>
      </w:r>
      <w:r w:rsidRPr="00E759CD">
        <w:rPr>
          <w:rFonts w:ascii="SimSun" w:cs="SimSun" w:hint="eastAsia"/>
          <w:sz w:val="21"/>
          <w:lang w:eastAsia="zh-CN"/>
        </w:rPr>
        <w:t>具体的建议，允许在某些非常严格限制的情况下可以无需申请人的签名而撤回国际申请。</w:t>
      </w:r>
    </w:p>
    <w:p w:rsidR="00AB6C5D" w:rsidRPr="00E759CD" w:rsidRDefault="001D71F0" w:rsidP="00E759CD">
      <w:pPr>
        <w:pStyle w:val="ONUME"/>
        <w:tabs>
          <w:tab w:val="clear" w:pos="567"/>
        </w:tabs>
        <w:spacing w:afterLines="50" w:after="120" w:line="340" w:lineRule="atLeast"/>
        <w:jc w:val="both"/>
        <w:rPr>
          <w:rFonts w:ascii="SimSun"/>
          <w:sz w:val="21"/>
          <w:lang w:val="en-GB" w:eastAsia="zh-CN"/>
        </w:rPr>
      </w:pPr>
      <w:r w:rsidRPr="00E759CD">
        <w:rPr>
          <w:rFonts w:ascii="SimSun" w:hint="eastAsia"/>
          <w:sz w:val="21"/>
          <w:lang w:val="en-GB" w:eastAsia="zh-CN"/>
        </w:rPr>
        <w:t>15</w:t>
      </w:r>
      <w:r w:rsidR="0078497B" w:rsidRPr="00E759CD">
        <w:rPr>
          <w:rFonts w:ascii="SimSun" w:hint="eastAsia"/>
          <w:sz w:val="21"/>
          <w:lang w:val="en-GB" w:eastAsia="zh-CN"/>
        </w:rPr>
        <w:t>.</w:t>
      </w:r>
      <w:r w:rsidR="0078497B" w:rsidRPr="00E759CD">
        <w:rPr>
          <w:rFonts w:ascii="SimSun" w:hint="eastAsia"/>
          <w:sz w:val="21"/>
          <w:lang w:val="en-GB" w:eastAsia="zh-CN"/>
        </w:rPr>
        <w:tab/>
      </w:r>
      <w:r w:rsidRPr="00E759CD">
        <w:rPr>
          <w:rFonts w:ascii="SimSun" w:cs="SimSun" w:hint="eastAsia"/>
          <w:sz w:val="21"/>
          <w:lang w:val="en-GB" w:eastAsia="zh-CN"/>
        </w:rPr>
        <w:t>该建议虽然</w:t>
      </w:r>
      <w:r w:rsidR="00222761" w:rsidRPr="00E759CD">
        <w:rPr>
          <w:rFonts w:ascii="SimSun" w:cs="SimSun" w:hint="eastAsia"/>
          <w:sz w:val="21"/>
          <w:lang w:val="en-GB" w:eastAsia="zh-CN"/>
        </w:rPr>
        <w:t>得</w:t>
      </w:r>
      <w:r w:rsidRPr="00E759CD">
        <w:rPr>
          <w:rFonts w:ascii="SimSun" w:cs="SimSun" w:hint="eastAsia"/>
          <w:sz w:val="21"/>
          <w:lang w:val="en-GB" w:eastAsia="zh-CN"/>
        </w:rPr>
        <w:t>到回复通函的用户的明显支持，但成员国和国际单位对该建议的支持程度却是复杂不一的，并特别表达了对建立合适的安全措施的关注。</w:t>
      </w:r>
    </w:p>
    <w:p w:rsidR="00AB6C5D" w:rsidRPr="00E759CD" w:rsidRDefault="001D71F0" w:rsidP="00E759CD">
      <w:pPr>
        <w:pStyle w:val="ONUME"/>
        <w:tabs>
          <w:tab w:val="clear" w:pos="567"/>
        </w:tabs>
        <w:overflowPunct w:val="0"/>
        <w:spacing w:afterLines="50" w:after="120" w:line="340" w:lineRule="atLeast"/>
        <w:jc w:val="both"/>
        <w:rPr>
          <w:rFonts w:ascii="SimSun"/>
          <w:sz w:val="21"/>
          <w:lang w:val="en-GB" w:eastAsia="zh-CN"/>
        </w:rPr>
      </w:pPr>
      <w:r w:rsidRPr="00E759CD">
        <w:rPr>
          <w:rFonts w:ascii="SimSun" w:hint="eastAsia"/>
          <w:sz w:val="21"/>
          <w:lang w:eastAsia="zh-CN"/>
        </w:rPr>
        <w:t>16</w:t>
      </w:r>
      <w:r w:rsidR="0078497B" w:rsidRPr="00E759CD">
        <w:rPr>
          <w:rFonts w:ascii="SimSun" w:hint="eastAsia"/>
          <w:sz w:val="21"/>
          <w:lang w:eastAsia="zh-CN"/>
        </w:rPr>
        <w:t>.</w:t>
      </w:r>
      <w:r w:rsidR="0078497B" w:rsidRPr="00E759CD">
        <w:rPr>
          <w:rFonts w:ascii="SimSun" w:hint="eastAsia"/>
          <w:sz w:val="21"/>
          <w:lang w:eastAsia="zh-CN"/>
        </w:rPr>
        <w:tab/>
      </w:r>
      <w:r w:rsidR="00793655" w:rsidRPr="00E759CD">
        <w:rPr>
          <w:rFonts w:ascii="SimSun" w:hint="eastAsia"/>
          <w:sz w:val="21"/>
          <w:lang w:eastAsia="zh-CN"/>
        </w:rPr>
        <w:t>还</w:t>
      </w:r>
      <w:r w:rsidRPr="00E759CD">
        <w:rPr>
          <w:rFonts w:ascii="SimSun" w:cs="SimSun" w:hint="eastAsia"/>
          <w:sz w:val="21"/>
          <w:lang w:eastAsia="zh-CN"/>
        </w:rPr>
        <w:t>要注意到</w:t>
      </w:r>
      <w:r w:rsidR="00A431C0" w:rsidRPr="00E759CD">
        <w:rPr>
          <w:rFonts w:ascii="SimSun" w:cs="SimSun" w:hint="eastAsia"/>
          <w:sz w:val="21"/>
          <w:lang w:eastAsia="zh-CN"/>
        </w:rPr>
        <w:t>，根据</w:t>
      </w:r>
      <w:r w:rsidRPr="00E759CD">
        <w:rPr>
          <w:rFonts w:ascii="SimSun" w:cs="SimSun" w:hint="eastAsia"/>
          <w:sz w:val="21"/>
          <w:lang w:eastAsia="zh-CN"/>
        </w:rPr>
        <w:t>《</w:t>
      </w:r>
      <w:r w:rsidR="00E759CD">
        <w:rPr>
          <w:rFonts w:ascii="SimSun" w:cs="SimSun" w:hint="eastAsia"/>
          <w:sz w:val="21"/>
          <w:lang w:eastAsia="zh-CN"/>
        </w:rPr>
        <w:t>美国</w:t>
      </w:r>
      <w:r w:rsidRPr="00E759CD">
        <w:rPr>
          <w:rFonts w:ascii="SimSun" w:cs="SimSun" w:hint="eastAsia"/>
          <w:sz w:val="21"/>
          <w:lang w:eastAsia="zh-CN"/>
        </w:rPr>
        <w:t>发明法案》，在</w:t>
      </w:r>
      <w:r w:rsidR="00E759CD">
        <w:rPr>
          <w:rFonts w:ascii="SimSun" w:cs="SimSun" w:hint="eastAsia"/>
          <w:sz w:val="21"/>
          <w:lang w:eastAsia="zh-CN"/>
        </w:rPr>
        <w:t>美利坚合众国</w:t>
      </w:r>
      <w:r w:rsidRPr="00E759CD">
        <w:rPr>
          <w:rFonts w:ascii="SimSun" w:cs="SimSun" w:hint="eastAsia"/>
          <w:sz w:val="21"/>
          <w:lang w:eastAsia="zh-CN"/>
        </w:rPr>
        <w:t>谁可以作为申请人的规定已经做出改变，具体来说就是在</w:t>
      </w:r>
      <w:r w:rsidR="00E759CD">
        <w:rPr>
          <w:rFonts w:ascii="SimSun" w:cs="SimSun" w:hint="eastAsia"/>
          <w:sz w:val="21"/>
          <w:lang w:eastAsia="zh-CN"/>
        </w:rPr>
        <w:t>美利坚合众国</w:t>
      </w:r>
      <w:r w:rsidRPr="00E759CD">
        <w:rPr>
          <w:rFonts w:ascii="SimSun" w:cs="SimSun" w:hint="eastAsia"/>
          <w:sz w:val="21"/>
          <w:lang w:eastAsia="zh-CN"/>
        </w:rPr>
        <w:t>申请人不再必须是发明人。这一改变可能简化了该建议针对的情形，因为现在大多数的申请是</w:t>
      </w:r>
      <w:r w:rsidR="00793655" w:rsidRPr="00E759CD">
        <w:rPr>
          <w:rFonts w:ascii="SimSun" w:cs="SimSun" w:hint="eastAsia"/>
          <w:sz w:val="21"/>
          <w:lang w:eastAsia="zh-CN"/>
        </w:rPr>
        <w:t>只</w:t>
      </w:r>
      <w:r w:rsidRPr="00E759CD">
        <w:rPr>
          <w:rFonts w:ascii="SimSun" w:cs="SimSun" w:hint="eastAsia"/>
          <w:sz w:val="21"/>
          <w:lang w:eastAsia="zh-CN"/>
        </w:rPr>
        <w:t>由权利的受让人作为申请人提交的。因此只需一个单一的签名就可以撤回。</w:t>
      </w:r>
    </w:p>
    <w:p w:rsidR="00AB6C5D" w:rsidRPr="00E759CD" w:rsidRDefault="001D71F0" w:rsidP="00E759CD">
      <w:pPr>
        <w:pStyle w:val="ONUME"/>
        <w:tabs>
          <w:tab w:val="clear" w:pos="567"/>
        </w:tabs>
        <w:spacing w:afterLines="50" w:after="120" w:line="340" w:lineRule="atLeast"/>
        <w:jc w:val="both"/>
        <w:rPr>
          <w:rFonts w:ascii="SimSun"/>
          <w:sz w:val="21"/>
          <w:lang w:val="en-GB" w:eastAsia="zh-CN"/>
        </w:rPr>
      </w:pPr>
      <w:r w:rsidRPr="00E759CD">
        <w:rPr>
          <w:rFonts w:ascii="SimSun" w:hint="eastAsia"/>
          <w:sz w:val="21"/>
          <w:lang w:val="en-GB" w:eastAsia="zh-CN"/>
        </w:rPr>
        <w:lastRenderedPageBreak/>
        <w:t>17</w:t>
      </w:r>
      <w:r w:rsidR="0078497B" w:rsidRPr="00E759CD">
        <w:rPr>
          <w:rFonts w:ascii="SimSun" w:hint="eastAsia"/>
          <w:sz w:val="21"/>
          <w:lang w:val="en-GB" w:eastAsia="zh-CN"/>
        </w:rPr>
        <w:t>.</w:t>
      </w:r>
      <w:r w:rsidR="0078497B" w:rsidRPr="00E759CD">
        <w:rPr>
          <w:rFonts w:ascii="SimSun" w:hint="eastAsia"/>
          <w:sz w:val="21"/>
          <w:lang w:val="en-GB" w:eastAsia="zh-CN"/>
        </w:rPr>
        <w:tab/>
      </w:r>
      <w:r w:rsidR="00E759CD">
        <w:rPr>
          <w:rFonts w:ascii="SimSun" w:cs="SimSun" w:hint="eastAsia"/>
          <w:sz w:val="21"/>
          <w:lang w:val="en-GB" w:eastAsia="zh-CN"/>
        </w:rPr>
        <w:t>联合王国</w:t>
      </w:r>
      <w:r w:rsidRPr="00E759CD">
        <w:rPr>
          <w:rFonts w:ascii="SimSun" w:cs="SimSun" w:hint="eastAsia"/>
          <w:sz w:val="21"/>
          <w:lang w:val="en-GB" w:eastAsia="zh-CN"/>
        </w:rPr>
        <w:t>和</w:t>
      </w:r>
      <w:r w:rsidR="00E759CD">
        <w:rPr>
          <w:rFonts w:ascii="SimSun" w:cs="SimSun" w:hint="eastAsia"/>
          <w:sz w:val="21"/>
          <w:lang w:val="en-GB" w:eastAsia="zh-CN"/>
        </w:rPr>
        <w:t>美利坚合众国</w:t>
      </w:r>
      <w:r w:rsidRPr="00E759CD">
        <w:rPr>
          <w:rFonts w:ascii="SimSun" w:cs="SimSun" w:hint="eastAsia"/>
          <w:sz w:val="21"/>
          <w:lang w:val="en-GB" w:eastAsia="zh-CN"/>
        </w:rPr>
        <w:t>将</w:t>
      </w:r>
      <w:r w:rsidR="00A431C0" w:rsidRPr="00E759CD">
        <w:rPr>
          <w:rFonts w:ascii="SimSun" w:cs="SimSun" w:hint="eastAsia"/>
          <w:sz w:val="21"/>
          <w:lang w:val="en-GB" w:eastAsia="zh-CN"/>
        </w:rPr>
        <w:t>跟踪现实情况</w:t>
      </w:r>
      <w:r w:rsidRPr="00E759CD">
        <w:rPr>
          <w:rFonts w:ascii="SimSun" w:cs="SimSun" w:hint="eastAsia"/>
          <w:sz w:val="21"/>
          <w:lang w:val="en-GB" w:eastAsia="zh-CN"/>
        </w:rPr>
        <w:t>，看放松撤回的条件要求是否仍有必要。如果仍有必要的话，会考虑就该建议收到的所有</w:t>
      </w:r>
      <w:r w:rsidR="00A431C0" w:rsidRPr="00E759CD">
        <w:rPr>
          <w:rFonts w:ascii="SimSun" w:cs="SimSun" w:hint="eastAsia"/>
          <w:sz w:val="21"/>
          <w:lang w:val="en-GB" w:eastAsia="zh-CN"/>
        </w:rPr>
        <w:t>意见</w:t>
      </w:r>
      <w:r w:rsidRPr="00E759CD">
        <w:rPr>
          <w:rFonts w:ascii="SimSun" w:cs="SimSun" w:hint="eastAsia"/>
          <w:sz w:val="21"/>
          <w:lang w:val="en-GB" w:eastAsia="zh-CN"/>
        </w:rPr>
        <w:t>和</w:t>
      </w:r>
      <w:r w:rsidR="00793655" w:rsidRPr="00E759CD">
        <w:rPr>
          <w:rFonts w:ascii="SimSun" w:cs="SimSun" w:hint="eastAsia"/>
          <w:sz w:val="21"/>
          <w:lang w:val="en-GB" w:eastAsia="zh-CN"/>
        </w:rPr>
        <w:t>顾虑</w:t>
      </w:r>
      <w:r w:rsidR="00A431C0" w:rsidRPr="00E759CD">
        <w:rPr>
          <w:rFonts w:ascii="SimSun" w:cs="SimSun" w:hint="eastAsia"/>
          <w:sz w:val="21"/>
          <w:lang w:val="en-GB" w:eastAsia="zh-CN"/>
        </w:rPr>
        <w:t>，</w:t>
      </w:r>
      <w:r w:rsidRPr="00E759CD">
        <w:rPr>
          <w:rFonts w:ascii="SimSun" w:cs="SimSun" w:hint="eastAsia"/>
          <w:sz w:val="21"/>
          <w:lang w:val="en-GB" w:eastAsia="zh-CN"/>
        </w:rPr>
        <w:t>以便进一步讨论该建议。</w:t>
      </w:r>
    </w:p>
    <w:p w:rsidR="001D71F0" w:rsidRPr="00E759CD" w:rsidRDefault="001D71F0" w:rsidP="00E759CD">
      <w:pPr>
        <w:pStyle w:val="2"/>
        <w:adjustRightInd w:val="0"/>
        <w:spacing w:beforeLines="50" w:before="120" w:afterLines="50" w:after="120" w:line="340" w:lineRule="atLeast"/>
        <w:jc w:val="both"/>
        <w:rPr>
          <w:rFonts w:ascii="SimSun" w:hAnsi="SimSun"/>
          <w:b/>
          <w:bCs/>
          <w:iCs/>
          <w:sz w:val="21"/>
          <w:szCs w:val="21"/>
        </w:rPr>
      </w:pPr>
      <w:r w:rsidRPr="00E759CD">
        <w:rPr>
          <w:rFonts w:ascii="SimSun" w:hAnsi="SimSun" w:hint="eastAsia"/>
          <w:b/>
          <w:bCs/>
          <w:iCs/>
          <w:sz w:val="21"/>
          <w:szCs w:val="21"/>
        </w:rPr>
        <w:t>国家阶段申请费用减免标准化</w:t>
      </w:r>
    </w:p>
    <w:p w:rsidR="00AB6C5D" w:rsidRPr="00E759CD" w:rsidRDefault="001D71F0" w:rsidP="00E759CD">
      <w:pPr>
        <w:pStyle w:val="ONUME"/>
        <w:tabs>
          <w:tab w:val="clear" w:pos="567"/>
        </w:tabs>
        <w:spacing w:afterLines="50" w:after="120" w:line="340" w:lineRule="atLeast"/>
        <w:jc w:val="both"/>
        <w:rPr>
          <w:rFonts w:ascii="SimSun"/>
          <w:sz w:val="21"/>
          <w:lang w:eastAsia="zh-CN"/>
        </w:rPr>
      </w:pPr>
      <w:r w:rsidRPr="00E759CD">
        <w:rPr>
          <w:rFonts w:ascii="SimSun" w:hint="eastAsia"/>
          <w:sz w:val="21"/>
          <w:lang w:eastAsia="zh-CN"/>
        </w:rPr>
        <w:t>18</w:t>
      </w:r>
      <w:r w:rsidR="0078497B" w:rsidRPr="00E759CD">
        <w:rPr>
          <w:rFonts w:ascii="SimSun" w:hint="eastAsia"/>
          <w:sz w:val="21"/>
          <w:lang w:eastAsia="zh-CN"/>
        </w:rPr>
        <w:t>.</w:t>
      </w:r>
      <w:r w:rsidR="0078497B" w:rsidRPr="00E759CD">
        <w:rPr>
          <w:rFonts w:ascii="SimSun" w:hint="eastAsia"/>
          <w:sz w:val="21"/>
          <w:lang w:eastAsia="zh-CN"/>
        </w:rPr>
        <w:tab/>
      </w:r>
      <w:r w:rsidRPr="00E759CD">
        <w:rPr>
          <w:rFonts w:ascii="SimSun" w:cs="SimSun" w:hint="eastAsia"/>
          <w:sz w:val="21"/>
          <w:lang w:eastAsia="zh-CN"/>
        </w:rPr>
        <w:t>扩</w:t>
      </w:r>
      <w:r w:rsidR="00793655" w:rsidRPr="00E759CD">
        <w:rPr>
          <w:rFonts w:ascii="SimSun" w:cs="SimSun" w:hint="eastAsia"/>
          <w:sz w:val="21"/>
          <w:lang w:eastAsia="zh-CN"/>
        </w:rPr>
        <w:t>展</w:t>
      </w:r>
      <w:r w:rsidRPr="00E759CD">
        <w:rPr>
          <w:rFonts w:ascii="SimSun" w:cs="SimSun" w:hint="eastAsia"/>
          <w:sz w:val="21"/>
          <w:lang w:eastAsia="zh-CN"/>
        </w:rPr>
        <w:t>的</w:t>
      </w:r>
      <w:r w:rsidRPr="00E759CD">
        <w:rPr>
          <w:rFonts w:ascii="SimSun" w:hint="eastAsia"/>
          <w:sz w:val="21"/>
          <w:lang w:eastAsia="zh-CN"/>
        </w:rPr>
        <w:t>20/20</w:t>
      </w:r>
      <w:r w:rsidRPr="00E759CD">
        <w:rPr>
          <w:rFonts w:ascii="SimSun" w:cs="SimSun" w:hint="eastAsia"/>
          <w:sz w:val="21"/>
          <w:lang w:eastAsia="zh-CN"/>
        </w:rPr>
        <w:t>提案包括</w:t>
      </w:r>
      <w:r w:rsidR="003458E3" w:rsidRPr="00E759CD">
        <w:rPr>
          <w:rFonts w:ascii="SimSun" w:cs="SimSun" w:hint="eastAsia"/>
          <w:sz w:val="21"/>
          <w:lang w:eastAsia="zh-CN"/>
        </w:rPr>
        <w:t>一项</w:t>
      </w:r>
      <w:r w:rsidRPr="00E759CD">
        <w:rPr>
          <w:rFonts w:ascii="SimSun" w:cs="SimSun" w:hint="eastAsia"/>
          <w:sz w:val="21"/>
          <w:lang w:eastAsia="zh-CN"/>
        </w:rPr>
        <w:t>修改细则</w:t>
      </w:r>
      <w:r w:rsidRPr="00E759CD">
        <w:rPr>
          <w:rFonts w:ascii="SimSun" w:hint="eastAsia"/>
          <w:sz w:val="21"/>
          <w:lang w:eastAsia="zh-CN"/>
        </w:rPr>
        <w:t>49</w:t>
      </w:r>
      <w:r w:rsidRPr="00E759CD">
        <w:rPr>
          <w:rFonts w:ascii="SimSun" w:cs="SimSun" w:hint="eastAsia"/>
          <w:sz w:val="21"/>
          <w:lang w:eastAsia="zh-CN"/>
        </w:rPr>
        <w:t>条的具体建议，规定如果国家阶段申请的所有的权利要求被国际检索单位</w:t>
      </w:r>
      <w:r w:rsidR="00560766" w:rsidRPr="00E759CD">
        <w:rPr>
          <w:rFonts w:ascii="SimSun" w:cs="SimSun" w:hint="eastAsia"/>
          <w:sz w:val="21"/>
          <w:lang w:eastAsia="zh-CN"/>
        </w:rPr>
        <w:t>(</w:t>
      </w:r>
      <w:r w:rsidR="00F74E8E" w:rsidRPr="00E759CD">
        <w:rPr>
          <w:rFonts w:ascii="SimSun" w:cs="SimSun" w:hint="eastAsia"/>
          <w:sz w:val="21"/>
          <w:lang w:eastAsia="zh-CN"/>
        </w:rPr>
        <w:t>ISA</w:t>
      </w:r>
      <w:r w:rsidR="0078497B" w:rsidRPr="00E759CD">
        <w:rPr>
          <w:rFonts w:ascii="SimSun" w:cs="SimSun" w:hint="eastAsia"/>
          <w:sz w:val="21"/>
          <w:lang w:eastAsia="zh-CN"/>
        </w:rPr>
        <w:t>)</w:t>
      </w:r>
      <w:r w:rsidRPr="00E759CD">
        <w:rPr>
          <w:rFonts w:ascii="SimSun" w:cs="SimSun" w:hint="eastAsia"/>
          <w:sz w:val="21"/>
          <w:lang w:eastAsia="zh-CN"/>
        </w:rPr>
        <w:t>或者国际初步审查单位</w:t>
      </w:r>
      <w:r w:rsidR="00560766" w:rsidRPr="00E759CD">
        <w:rPr>
          <w:rFonts w:ascii="SimSun" w:cs="SimSun" w:hint="eastAsia"/>
          <w:sz w:val="21"/>
          <w:lang w:eastAsia="zh-CN"/>
        </w:rPr>
        <w:t>(</w:t>
      </w:r>
      <w:r w:rsidR="00F74E8E" w:rsidRPr="00E759CD">
        <w:rPr>
          <w:rFonts w:ascii="SimSun" w:cs="SimSun" w:hint="eastAsia"/>
          <w:sz w:val="21"/>
          <w:lang w:eastAsia="zh-CN"/>
        </w:rPr>
        <w:t>IPEA</w:t>
      </w:r>
      <w:r w:rsidR="0078497B" w:rsidRPr="00E759CD">
        <w:rPr>
          <w:rFonts w:ascii="SimSun" w:cs="SimSun" w:hint="eastAsia"/>
          <w:sz w:val="21"/>
          <w:lang w:eastAsia="zh-CN"/>
        </w:rPr>
        <w:t>)</w:t>
      </w:r>
      <w:r w:rsidR="003458E3" w:rsidRPr="00E759CD">
        <w:rPr>
          <w:rFonts w:ascii="SimSun" w:cs="SimSun" w:hint="eastAsia"/>
          <w:sz w:val="21"/>
          <w:lang w:eastAsia="zh-CN"/>
        </w:rPr>
        <w:t>指明</w:t>
      </w:r>
      <w:r w:rsidR="00793655" w:rsidRPr="00E759CD">
        <w:rPr>
          <w:rFonts w:ascii="SimSun" w:cs="SimSun" w:hint="eastAsia"/>
          <w:sz w:val="21"/>
          <w:lang w:eastAsia="zh-CN"/>
        </w:rPr>
        <w:t>为</w:t>
      </w:r>
      <w:r w:rsidRPr="00E759CD">
        <w:rPr>
          <w:rFonts w:ascii="SimSun" w:cs="SimSun" w:hint="eastAsia"/>
          <w:sz w:val="21"/>
          <w:lang w:eastAsia="zh-CN"/>
        </w:rPr>
        <w:t>满足</w:t>
      </w:r>
      <w:r w:rsidRPr="00E759CD">
        <w:rPr>
          <w:rFonts w:ascii="SimSun" w:hint="eastAsia"/>
          <w:sz w:val="21"/>
          <w:lang w:eastAsia="zh-CN"/>
        </w:rPr>
        <w:t>PCT</w:t>
      </w:r>
      <w:r w:rsidRPr="00E759CD">
        <w:rPr>
          <w:rFonts w:ascii="SimSun" w:cs="SimSun" w:hint="eastAsia"/>
          <w:sz w:val="21"/>
          <w:lang w:eastAsia="zh-CN"/>
        </w:rPr>
        <w:t>条约第</w:t>
      </w:r>
      <w:r w:rsidRPr="00E759CD">
        <w:rPr>
          <w:rFonts w:ascii="SimSun" w:hint="eastAsia"/>
          <w:sz w:val="21"/>
          <w:lang w:eastAsia="zh-CN"/>
        </w:rPr>
        <w:t>33</w:t>
      </w:r>
      <w:r w:rsidRPr="00E759CD">
        <w:rPr>
          <w:rFonts w:ascii="SimSun" w:cs="SimSun" w:hint="eastAsia"/>
          <w:sz w:val="21"/>
          <w:lang w:eastAsia="zh-CN"/>
        </w:rPr>
        <w:t>条</w:t>
      </w:r>
      <w:r w:rsidR="00560766" w:rsidRPr="00E759CD">
        <w:rPr>
          <w:rFonts w:ascii="SimSun" w:cs="SimSun" w:hint="eastAsia"/>
          <w:sz w:val="21"/>
          <w:lang w:eastAsia="zh-CN"/>
        </w:rPr>
        <w:t>(</w:t>
      </w:r>
      <w:r w:rsidRPr="00E759CD">
        <w:rPr>
          <w:rFonts w:ascii="SimSun" w:hint="eastAsia"/>
          <w:sz w:val="21"/>
          <w:lang w:eastAsia="zh-CN"/>
        </w:rPr>
        <w:t>2</w:t>
      </w:r>
      <w:r w:rsidR="0078497B" w:rsidRPr="00E759CD">
        <w:rPr>
          <w:rFonts w:ascii="SimSun" w:cs="SimSun" w:hint="eastAsia"/>
          <w:sz w:val="21"/>
          <w:lang w:eastAsia="zh-CN"/>
        </w:rPr>
        <w:t>)</w:t>
      </w:r>
      <w:r w:rsidRPr="00E759CD">
        <w:rPr>
          <w:rFonts w:ascii="SimSun" w:cs="SimSun" w:hint="eastAsia"/>
          <w:sz w:val="21"/>
          <w:lang w:eastAsia="zh-CN"/>
        </w:rPr>
        <w:t>至</w:t>
      </w:r>
      <w:r w:rsidR="00560766" w:rsidRPr="00E759CD">
        <w:rPr>
          <w:rFonts w:ascii="SimSun" w:cs="SimSun" w:hint="eastAsia"/>
          <w:sz w:val="21"/>
          <w:lang w:eastAsia="zh-CN"/>
        </w:rPr>
        <w:t>(</w:t>
      </w:r>
      <w:r w:rsidRPr="00E759CD">
        <w:rPr>
          <w:rFonts w:ascii="SimSun" w:hint="eastAsia"/>
          <w:sz w:val="21"/>
          <w:lang w:eastAsia="zh-CN"/>
        </w:rPr>
        <w:t>4</w:t>
      </w:r>
      <w:r w:rsidR="0078497B" w:rsidRPr="00E759CD">
        <w:rPr>
          <w:rFonts w:ascii="SimSun" w:cs="SimSun" w:hint="eastAsia"/>
          <w:sz w:val="21"/>
          <w:lang w:eastAsia="zh-CN"/>
        </w:rPr>
        <w:t>)</w:t>
      </w:r>
      <w:r w:rsidRPr="00E759CD">
        <w:rPr>
          <w:rFonts w:ascii="SimSun" w:cs="SimSun" w:hint="eastAsia"/>
          <w:sz w:val="21"/>
          <w:lang w:eastAsia="zh-CN"/>
        </w:rPr>
        <w:t>的标准</w:t>
      </w:r>
      <w:r w:rsidR="003458E3" w:rsidRPr="00E759CD">
        <w:rPr>
          <w:rFonts w:ascii="SimSun" w:cs="SimSun" w:hint="eastAsia"/>
          <w:sz w:val="21"/>
          <w:lang w:eastAsia="zh-CN"/>
        </w:rPr>
        <w:t>的</w:t>
      </w:r>
      <w:r w:rsidRPr="00E759CD">
        <w:rPr>
          <w:rFonts w:ascii="SimSun" w:cs="SimSun" w:hint="eastAsia"/>
          <w:sz w:val="21"/>
          <w:lang w:eastAsia="zh-CN"/>
        </w:rPr>
        <w:t>，则会为该国家阶段的申请提供</w:t>
      </w:r>
      <w:r w:rsidRPr="00E759CD">
        <w:rPr>
          <w:rFonts w:ascii="SimSun" w:hint="eastAsia"/>
          <w:sz w:val="21"/>
          <w:lang w:eastAsia="zh-CN"/>
        </w:rPr>
        <w:t>50</w:t>
      </w:r>
      <w:r w:rsidR="00560766" w:rsidRPr="00E759CD">
        <w:rPr>
          <w:rFonts w:ascii="SimSun" w:cs="SimSun" w:hint="eastAsia"/>
          <w:sz w:val="21"/>
          <w:lang w:eastAsia="zh-CN"/>
        </w:rPr>
        <w:t>%</w:t>
      </w:r>
      <w:r w:rsidRPr="00E759CD">
        <w:rPr>
          <w:rFonts w:ascii="SimSun" w:cs="SimSun" w:hint="eastAsia"/>
          <w:sz w:val="21"/>
          <w:lang w:eastAsia="zh-CN"/>
        </w:rPr>
        <w:t>的</w:t>
      </w:r>
      <w:r w:rsidR="00F74E8E" w:rsidRPr="00E759CD">
        <w:rPr>
          <w:rFonts w:ascii="SimSun" w:cs="SimSun" w:hint="eastAsia"/>
          <w:sz w:val="21"/>
          <w:lang w:eastAsia="zh-CN"/>
        </w:rPr>
        <w:t>国家阶段</w:t>
      </w:r>
      <w:r w:rsidRPr="00E759CD">
        <w:rPr>
          <w:rFonts w:ascii="SimSun" w:cs="SimSun" w:hint="eastAsia"/>
          <w:sz w:val="21"/>
          <w:lang w:eastAsia="zh-CN"/>
        </w:rPr>
        <w:t>费用减免。</w:t>
      </w:r>
    </w:p>
    <w:p w:rsidR="00AB6C5D" w:rsidRPr="00E759CD" w:rsidRDefault="001D71F0" w:rsidP="00E759CD">
      <w:pPr>
        <w:pStyle w:val="ONUME"/>
        <w:tabs>
          <w:tab w:val="clear" w:pos="567"/>
        </w:tabs>
        <w:spacing w:afterLines="50" w:after="120" w:line="340" w:lineRule="atLeast"/>
        <w:jc w:val="both"/>
        <w:rPr>
          <w:rFonts w:ascii="SimSun"/>
          <w:sz w:val="21"/>
          <w:lang w:val="en-GB" w:eastAsia="zh-CN"/>
        </w:rPr>
      </w:pPr>
      <w:r w:rsidRPr="00E759CD">
        <w:rPr>
          <w:rFonts w:ascii="SimSun" w:hint="eastAsia"/>
          <w:sz w:val="21"/>
          <w:lang w:val="en-GB" w:eastAsia="zh-CN"/>
        </w:rPr>
        <w:t>19</w:t>
      </w:r>
      <w:r w:rsidR="0078497B" w:rsidRPr="00E759CD">
        <w:rPr>
          <w:rFonts w:ascii="SimSun" w:hint="eastAsia"/>
          <w:sz w:val="21"/>
          <w:lang w:val="en-GB" w:eastAsia="zh-CN"/>
        </w:rPr>
        <w:t>.</w:t>
      </w:r>
      <w:r w:rsidR="0078497B" w:rsidRPr="00E759CD">
        <w:rPr>
          <w:rFonts w:ascii="SimSun" w:hint="eastAsia"/>
          <w:sz w:val="21"/>
          <w:lang w:val="en-GB" w:eastAsia="zh-CN"/>
        </w:rPr>
        <w:tab/>
      </w:r>
      <w:r w:rsidRPr="00E759CD">
        <w:rPr>
          <w:rFonts w:ascii="SimSun" w:cs="SimSun" w:hint="eastAsia"/>
          <w:sz w:val="21"/>
          <w:lang w:val="en-GB" w:eastAsia="zh-CN"/>
        </w:rPr>
        <w:t>该建议虽然</w:t>
      </w:r>
      <w:r w:rsidR="00F74E8E" w:rsidRPr="00E759CD">
        <w:rPr>
          <w:rFonts w:ascii="SimSun" w:cs="SimSun" w:hint="eastAsia"/>
          <w:sz w:val="21"/>
          <w:lang w:val="en-GB" w:eastAsia="zh-CN"/>
        </w:rPr>
        <w:t>得</w:t>
      </w:r>
      <w:r w:rsidR="00424A3B" w:rsidRPr="00E759CD">
        <w:rPr>
          <w:rFonts w:ascii="SimSun" w:cs="SimSun" w:hint="eastAsia"/>
          <w:sz w:val="21"/>
          <w:lang w:val="en-GB" w:eastAsia="zh-CN"/>
        </w:rPr>
        <w:t>到回复通函的用户</w:t>
      </w:r>
      <w:r w:rsidRPr="00E759CD">
        <w:rPr>
          <w:rFonts w:ascii="SimSun" w:cs="SimSun" w:hint="eastAsia"/>
          <w:sz w:val="21"/>
          <w:lang w:val="en-GB" w:eastAsia="zh-CN"/>
        </w:rPr>
        <w:t>的明显支持，</w:t>
      </w:r>
      <w:r w:rsidR="00F74E8E" w:rsidRPr="00E759CD">
        <w:rPr>
          <w:rFonts w:ascii="SimSun" w:cs="SimSun" w:hint="eastAsia"/>
          <w:sz w:val="21"/>
          <w:lang w:val="en-GB" w:eastAsia="zh-CN"/>
        </w:rPr>
        <w:t>但是</w:t>
      </w:r>
      <w:r w:rsidRPr="00E759CD">
        <w:rPr>
          <w:rFonts w:ascii="SimSun" w:cs="SimSun" w:hint="eastAsia"/>
          <w:sz w:val="21"/>
          <w:lang w:val="en-GB" w:eastAsia="zh-CN"/>
        </w:rPr>
        <w:t>从回复通函的成员国那里</w:t>
      </w:r>
      <w:r w:rsidR="00F74E8E" w:rsidRPr="00E759CD">
        <w:rPr>
          <w:rFonts w:ascii="SimSun" w:cs="SimSun" w:hint="eastAsia"/>
          <w:sz w:val="21"/>
          <w:lang w:val="en-GB" w:eastAsia="zh-CN"/>
        </w:rPr>
        <w:t>只得</w:t>
      </w:r>
      <w:r w:rsidRPr="00E759CD">
        <w:rPr>
          <w:rFonts w:ascii="SimSun" w:cs="SimSun" w:hint="eastAsia"/>
          <w:sz w:val="21"/>
          <w:lang w:val="en-GB" w:eastAsia="zh-CN"/>
        </w:rPr>
        <w:t>到非常有限的支持。</w:t>
      </w:r>
      <w:r w:rsidR="00424A3B" w:rsidRPr="00E759CD">
        <w:rPr>
          <w:rFonts w:ascii="SimSun" w:cs="SimSun" w:hint="eastAsia"/>
          <w:sz w:val="21"/>
          <w:lang w:eastAsia="zh-CN"/>
        </w:rPr>
        <w:t>显著的</w:t>
      </w:r>
      <w:r w:rsidR="00424A3B" w:rsidRPr="00E759CD">
        <w:rPr>
          <w:rFonts w:ascii="SimSun" w:cs="SimSun" w:hint="eastAsia"/>
          <w:sz w:val="21"/>
          <w:lang w:val="en-GB" w:eastAsia="zh-CN"/>
        </w:rPr>
        <w:t>顾虑在于其</w:t>
      </w:r>
      <w:r w:rsidRPr="00E759CD">
        <w:rPr>
          <w:rFonts w:ascii="SimSun" w:cs="SimSun" w:hint="eastAsia"/>
          <w:sz w:val="21"/>
          <w:lang w:val="en-GB" w:eastAsia="zh-CN"/>
        </w:rPr>
        <w:t>对财政收入的潜在影响</w:t>
      </w:r>
      <w:r w:rsidR="00424A3B" w:rsidRPr="00E759CD">
        <w:rPr>
          <w:rFonts w:ascii="SimSun" w:cs="SimSun" w:hint="eastAsia"/>
          <w:sz w:val="21"/>
          <w:lang w:val="en-GB" w:eastAsia="zh-CN"/>
        </w:rPr>
        <w:t>，以及认为</w:t>
      </w:r>
      <w:r w:rsidRPr="00E759CD">
        <w:rPr>
          <w:rFonts w:ascii="SimSun" w:cs="SimSun" w:hint="eastAsia"/>
          <w:sz w:val="21"/>
          <w:lang w:val="en-GB" w:eastAsia="zh-CN"/>
        </w:rPr>
        <w:t>国家阶段的费用应该完全属于各国家局自己决定的事项</w:t>
      </w:r>
      <w:r w:rsidR="00424A3B" w:rsidRPr="00E759CD">
        <w:rPr>
          <w:rFonts w:ascii="SimSun" w:cs="SimSun" w:hint="eastAsia"/>
          <w:sz w:val="21"/>
          <w:lang w:val="en-GB" w:eastAsia="zh-CN"/>
        </w:rPr>
        <w:t>的立场</w:t>
      </w:r>
      <w:r w:rsidRPr="00E759CD">
        <w:rPr>
          <w:rFonts w:ascii="SimSun" w:cs="SimSun" w:hint="eastAsia"/>
          <w:sz w:val="21"/>
          <w:lang w:val="en-GB" w:eastAsia="zh-CN"/>
        </w:rPr>
        <w:t>。</w:t>
      </w:r>
    </w:p>
    <w:p w:rsidR="00AB6C5D" w:rsidRPr="00E759CD" w:rsidRDefault="001D71F0" w:rsidP="00E759CD">
      <w:pPr>
        <w:pStyle w:val="ONUME"/>
        <w:tabs>
          <w:tab w:val="clear" w:pos="567"/>
        </w:tabs>
        <w:overflowPunct w:val="0"/>
        <w:spacing w:afterLines="50" w:after="120" w:line="340" w:lineRule="atLeast"/>
        <w:jc w:val="both"/>
        <w:rPr>
          <w:rFonts w:ascii="SimSun"/>
          <w:sz w:val="21"/>
          <w:lang w:val="en-GB" w:eastAsia="zh-CN"/>
        </w:rPr>
      </w:pPr>
      <w:r w:rsidRPr="00E759CD">
        <w:rPr>
          <w:rFonts w:ascii="SimSun" w:hint="eastAsia"/>
          <w:sz w:val="21"/>
          <w:lang w:eastAsia="zh-CN"/>
        </w:rPr>
        <w:t>20</w:t>
      </w:r>
      <w:r w:rsidR="0078497B" w:rsidRPr="00E759CD">
        <w:rPr>
          <w:rFonts w:ascii="SimSun" w:hint="eastAsia"/>
          <w:sz w:val="21"/>
          <w:lang w:eastAsia="zh-CN"/>
        </w:rPr>
        <w:t>.</w:t>
      </w:r>
      <w:r w:rsidR="0078497B" w:rsidRPr="00E759CD">
        <w:rPr>
          <w:rFonts w:ascii="SimSun" w:hint="eastAsia"/>
          <w:sz w:val="21"/>
          <w:lang w:eastAsia="zh-CN"/>
        </w:rPr>
        <w:tab/>
      </w:r>
      <w:r w:rsidRPr="00E759CD">
        <w:rPr>
          <w:rFonts w:ascii="SimSun" w:cs="SimSun" w:hint="eastAsia"/>
          <w:sz w:val="21"/>
          <w:lang w:eastAsia="zh-CN"/>
        </w:rPr>
        <w:t>鉴于成员国和国际单位就该建议的影响表达的</w:t>
      </w:r>
      <w:r w:rsidR="009A5B57" w:rsidRPr="00E759CD">
        <w:rPr>
          <w:rFonts w:ascii="SimSun" w:cs="SimSun" w:hint="eastAsia"/>
          <w:sz w:val="21"/>
          <w:lang w:eastAsia="zh-CN"/>
        </w:rPr>
        <w:t>强烈关注</w:t>
      </w:r>
      <w:r w:rsidRPr="00E759CD">
        <w:rPr>
          <w:rFonts w:ascii="SimSun" w:cs="SimSun" w:hint="eastAsia"/>
          <w:sz w:val="21"/>
          <w:lang w:eastAsia="zh-CN"/>
        </w:rPr>
        <w:t>，看起来就该议题将不会达成一致意见，因此</w:t>
      </w:r>
      <w:r w:rsidR="00E759CD">
        <w:rPr>
          <w:rFonts w:ascii="SimSun" w:cs="SimSun" w:hint="eastAsia"/>
          <w:sz w:val="21"/>
          <w:lang w:eastAsia="zh-CN"/>
        </w:rPr>
        <w:t>联合王国</w:t>
      </w:r>
      <w:r w:rsidRPr="00E759CD">
        <w:rPr>
          <w:rFonts w:ascii="SimSun" w:cs="SimSun" w:hint="eastAsia"/>
          <w:sz w:val="21"/>
          <w:lang w:eastAsia="zh-CN"/>
        </w:rPr>
        <w:t>和</w:t>
      </w:r>
      <w:r w:rsidR="00E759CD">
        <w:rPr>
          <w:rFonts w:ascii="SimSun" w:cs="SimSun" w:hint="eastAsia"/>
          <w:sz w:val="21"/>
          <w:lang w:eastAsia="zh-CN"/>
        </w:rPr>
        <w:t>美利坚合众国</w:t>
      </w:r>
      <w:r w:rsidRPr="00E759CD">
        <w:rPr>
          <w:rFonts w:ascii="SimSun" w:cs="SimSun" w:hint="eastAsia"/>
          <w:sz w:val="21"/>
          <w:lang w:eastAsia="zh-CN"/>
        </w:rPr>
        <w:t>现在不会再继续推动该议题。但是我们仍然认为</w:t>
      </w:r>
      <w:r w:rsidR="0033078C" w:rsidRPr="00E759CD">
        <w:rPr>
          <w:rFonts w:ascii="SimSun" w:cs="SimSun" w:hint="eastAsia"/>
          <w:sz w:val="21"/>
          <w:lang w:eastAsia="zh-CN"/>
        </w:rPr>
        <w:t>这样的</w:t>
      </w:r>
      <w:r w:rsidRPr="00E759CD">
        <w:rPr>
          <w:rFonts w:ascii="SimSun" w:cs="SimSun" w:hint="eastAsia"/>
          <w:sz w:val="21"/>
          <w:lang w:eastAsia="zh-CN"/>
        </w:rPr>
        <w:t>费用减免</w:t>
      </w:r>
      <w:r w:rsidR="0033078C" w:rsidRPr="00E759CD">
        <w:rPr>
          <w:rFonts w:ascii="SimSun" w:cs="SimSun" w:hint="eastAsia"/>
          <w:sz w:val="21"/>
          <w:lang w:eastAsia="zh-CN"/>
        </w:rPr>
        <w:t>是实质性的，能够</w:t>
      </w:r>
      <w:r w:rsidRPr="00E759CD">
        <w:rPr>
          <w:rFonts w:ascii="SimSun" w:cs="SimSun" w:hint="eastAsia"/>
          <w:sz w:val="21"/>
          <w:lang w:eastAsia="zh-CN"/>
        </w:rPr>
        <w:t>激励申请人在国家阶段只提交符合</w:t>
      </w:r>
      <w:r w:rsidRPr="00E759CD">
        <w:rPr>
          <w:rFonts w:ascii="SimSun" w:hint="eastAsia"/>
          <w:sz w:val="21"/>
          <w:lang w:eastAsia="zh-CN"/>
        </w:rPr>
        <w:t>PCT</w:t>
      </w:r>
      <w:r w:rsidRPr="00E759CD">
        <w:rPr>
          <w:rFonts w:ascii="SimSun" w:cs="SimSun" w:hint="eastAsia"/>
          <w:sz w:val="21"/>
          <w:lang w:eastAsia="zh-CN"/>
        </w:rPr>
        <w:t>新颖性、创造性</w:t>
      </w:r>
      <w:r w:rsidR="00667C72" w:rsidRPr="00E759CD">
        <w:rPr>
          <w:rFonts w:ascii="SimSun" w:cs="SimSun" w:hint="eastAsia"/>
          <w:sz w:val="21"/>
          <w:lang w:eastAsia="zh-CN"/>
        </w:rPr>
        <w:t>和工业</w:t>
      </w:r>
      <w:r w:rsidRPr="00E759CD">
        <w:rPr>
          <w:rFonts w:ascii="SimSun" w:cs="SimSun" w:hint="eastAsia"/>
          <w:sz w:val="21"/>
          <w:lang w:eastAsia="zh-CN"/>
        </w:rPr>
        <w:t>实用性</w:t>
      </w:r>
      <w:r w:rsidR="00667C72" w:rsidRPr="00E759CD">
        <w:rPr>
          <w:rFonts w:ascii="SimSun" w:cs="SimSun" w:hint="eastAsia"/>
          <w:sz w:val="21"/>
          <w:lang w:eastAsia="zh-CN"/>
        </w:rPr>
        <w:t>要求</w:t>
      </w:r>
      <w:r w:rsidRPr="00E759CD">
        <w:rPr>
          <w:rFonts w:ascii="SimSun" w:cs="SimSun" w:hint="eastAsia"/>
          <w:sz w:val="21"/>
          <w:lang w:eastAsia="zh-CN"/>
        </w:rPr>
        <w:t>的权利要求。通过提供类似</w:t>
      </w:r>
      <w:r w:rsidR="00667C72" w:rsidRPr="00E759CD">
        <w:rPr>
          <w:rFonts w:ascii="SimSun" w:cs="SimSun" w:hint="eastAsia"/>
          <w:sz w:val="21"/>
          <w:lang w:eastAsia="zh-CN"/>
        </w:rPr>
        <w:t>目前专利审查高速路</w:t>
      </w:r>
      <w:r w:rsidR="00560766" w:rsidRPr="00E759CD">
        <w:rPr>
          <w:rFonts w:ascii="SimSun" w:cs="SimSun" w:hint="eastAsia"/>
          <w:sz w:val="21"/>
          <w:lang w:eastAsia="zh-CN"/>
        </w:rPr>
        <w:t>(</w:t>
      </w:r>
      <w:r w:rsidRPr="00E759CD">
        <w:rPr>
          <w:rFonts w:ascii="SimSun" w:hint="eastAsia"/>
          <w:sz w:val="21"/>
          <w:lang w:eastAsia="zh-CN"/>
        </w:rPr>
        <w:t>PPH</w:t>
      </w:r>
      <w:r w:rsidR="0078497B" w:rsidRPr="00E759CD">
        <w:rPr>
          <w:rFonts w:ascii="SimSun" w:hint="eastAsia"/>
          <w:sz w:val="21"/>
          <w:lang w:eastAsia="zh-CN"/>
        </w:rPr>
        <w:t>)</w:t>
      </w:r>
      <w:proofErr w:type="spellStart"/>
      <w:r w:rsidRPr="00E759CD">
        <w:rPr>
          <w:rFonts w:ascii="SimSun" w:cs="SimSun" w:hint="eastAsia"/>
          <w:sz w:val="21"/>
          <w:lang w:eastAsia="zh-CN"/>
        </w:rPr>
        <w:t>的益处，比如减少每个</w:t>
      </w:r>
      <w:r w:rsidR="00667C72" w:rsidRPr="00E759CD">
        <w:rPr>
          <w:rFonts w:ascii="SimSun" w:cs="SimSun" w:hint="eastAsia"/>
          <w:sz w:val="21"/>
          <w:lang w:eastAsia="zh-CN"/>
        </w:rPr>
        <w:t>处理</w:t>
      </w:r>
      <w:r w:rsidRPr="00E759CD">
        <w:rPr>
          <w:rFonts w:ascii="SimSun" w:cs="SimSun" w:hint="eastAsia"/>
          <w:sz w:val="21"/>
          <w:lang w:eastAsia="zh-CN"/>
        </w:rPr>
        <w:t>的通知书数量、更高的授权率、</w:t>
      </w:r>
      <w:r w:rsidR="0033078C" w:rsidRPr="00E759CD">
        <w:rPr>
          <w:rFonts w:ascii="SimSun" w:cs="SimSun" w:hint="eastAsia"/>
          <w:sz w:val="21"/>
          <w:lang w:eastAsia="zh-CN"/>
        </w:rPr>
        <w:t>降低的</w:t>
      </w:r>
      <w:r w:rsidRPr="00E759CD">
        <w:rPr>
          <w:rFonts w:ascii="SimSun" w:cs="SimSun" w:hint="eastAsia"/>
          <w:sz w:val="21"/>
          <w:lang w:eastAsia="zh-CN"/>
        </w:rPr>
        <w:t>上诉率，此类费用减免将会有效降低通过</w:t>
      </w:r>
      <w:r w:rsidRPr="00E759CD">
        <w:rPr>
          <w:rFonts w:ascii="SimSun" w:hint="eastAsia"/>
          <w:sz w:val="21"/>
          <w:lang w:eastAsia="zh-CN"/>
        </w:rPr>
        <w:t>PCT</w:t>
      </w:r>
      <w:r w:rsidRPr="00E759CD">
        <w:rPr>
          <w:rFonts w:ascii="SimSun" w:cs="SimSun" w:hint="eastAsia"/>
          <w:sz w:val="21"/>
          <w:lang w:eastAsia="zh-CN"/>
        </w:rPr>
        <w:t>寻求专利保护的成本。因此我们强烈建议所有的国家局审视他们的</w:t>
      </w:r>
      <w:r w:rsidR="0033078C" w:rsidRPr="00E759CD">
        <w:rPr>
          <w:rFonts w:ascii="SimSun" w:cs="SimSun" w:hint="eastAsia"/>
          <w:sz w:val="21"/>
          <w:lang w:eastAsia="zh-CN"/>
        </w:rPr>
        <w:t>收费</w:t>
      </w:r>
      <w:r w:rsidRPr="00E759CD">
        <w:rPr>
          <w:rFonts w:ascii="SimSun" w:cs="SimSun" w:hint="eastAsia"/>
          <w:sz w:val="21"/>
          <w:lang w:eastAsia="zh-CN"/>
        </w:rPr>
        <w:t>以单方实施该项建议</w:t>
      </w:r>
      <w:proofErr w:type="spellEnd"/>
      <w:r w:rsidRPr="00E759CD">
        <w:rPr>
          <w:rFonts w:ascii="SimSun" w:cs="SimSun" w:hint="eastAsia"/>
          <w:sz w:val="21"/>
          <w:lang w:eastAsia="zh-CN"/>
        </w:rPr>
        <w:t>。</w:t>
      </w:r>
    </w:p>
    <w:p w:rsidR="001D71F0" w:rsidRPr="00E759CD" w:rsidRDefault="001D71F0" w:rsidP="00E759CD">
      <w:pPr>
        <w:pStyle w:val="2"/>
        <w:adjustRightInd w:val="0"/>
        <w:spacing w:beforeLines="50" w:before="120" w:afterLines="50" w:after="120" w:line="340" w:lineRule="atLeast"/>
        <w:jc w:val="both"/>
        <w:rPr>
          <w:rFonts w:ascii="SimSun" w:hAnsi="SimSun"/>
          <w:b/>
          <w:bCs/>
          <w:iCs/>
          <w:sz w:val="21"/>
          <w:szCs w:val="21"/>
        </w:rPr>
      </w:pPr>
      <w:r w:rsidRPr="00E759CD">
        <w:rPr>
          <w:rFonts w:ascii="SimSun" w:hAnsi="SimSun" w:hint="eastAsia"/>
          <w:b/>
          <w:bCs/>
          <w:iCs/>
          <w:sz w:val="21"/>
          <w:szCs w:val="21"/>
        </w:rPr>
        <w:t>国际小微实体的费用减免</w:t>
      </w:r>
    </w:p>
    <w:p w:rsidR="00AB6C5D" w:rsidRPr="00E759CD" w:rsidRDefault="001D71F0" w:rsidP="00E759CD">
      <w:pPr>
        <w:pStyle w:val="ONUME"/>
        <w:tabs>
          <w:tab w:val="clear" w:pos="567"/>
        </w:tabs>
        <w:spacing w:afterLines="50" w:after="120" w:line="340" w:lineRule="atLeast"/>
        <w:jc w:val="both"/>
        <w:rPr>
          <w:rFonts w:ascii="SimSun"/>
          <w:sz w:val="21"/>
          <w:lang w:eastAsia="zh-CN"/>
        </w:rPr>
      </w:pPr>
      <w:r w:rsidRPr="00E759CD">
        <w:rPr>
          <w:rFonts w:ascii="SimSun" w:hint="eastAsia"/>
          <w:sz w:val="21"/>
          <w:lang w:eastAsia="zh-CN"/>
        </w:rPr>
        <w:t>21</w:t>
      </w:r>
      <w:r w:rsidR="0078497B" w:rsidRPr="00E759CD">
        <w:rPr>
          <w:rFonts w:ascii="SimSun" w:hint="eastAsia"/>
          <w:sz w:val="21"/>
          <w:lang w:eastAsia="zh-CN"/>
        </w:rPr>
        <w:t>.</w:t>
      </w:r>
      <w:r w:rsidR="0078497B" w:rsidRPr="00E759CD">
        <w:rPr>
          <w:rFonts w:ascii="SimSun" w:hint="eastAsia"/>
          <w:sz w:val="21"/>
          <w:lang w:eastAsia="zh-CN"/>
        </w:rPr>
        <w:tab/>
      </w:r>
      <w:r w:rsidRPr="00E759CD">
        <w:rPr>
          <w:rFonts w:ascii="SimSun" w:cs="SimSun" w:hint="eastAsia"/>
          <w:sz w:val="21"/>
          <w:lang w:eastAsia="zh-CN"/>
        </w:rPr>
        <w:t>扩</w:t>
      </w:r>
      <w:r w:rsidR="00667C72" w:rsidRPr="00E759CD">
        <w:rPr>
          <w:rFonts w:ascii="SimSun" w:cs="SimSun" w:hint="eastAsia"/>
          <w:sz w:val="21"/>
          <w:lang w:eastAsia="zh-CN"/>
        </w:rPr>
        <w:t>展</w:t>
      </w:r>
      <w:r w:rsidRPr="00E759CD">
        <w:rPr>
          <w:rFonts w:ascii="SimSun" w:cs="SimSun" w:hint="eastAsia"/>
          <w:sz w:val="21"/>
          <w:lang w:eastAsia="zh-CN"/>
        </w:rPr>
        <w:t>的</w:t>
      </w:r>
      <w:r w:rsidRPr="00E759CD">
        <w:rPr>
          <w:rFonts w:ascii="SimSun" w:hint="eastAsia"/>
          <w:sz w:val="21"/>
          <w:lang w:eastAsia="zh-CN"/>
        </w:rPr>
        <w:t>20/20</w:t>
      </w:r>
      <w:r w:rsidRPr="00E759CD">
        <w:rPr>
          <w:rFonts w:ascii="SimSun" w:cs="SimSun" w:hint="eastAsia"/>
          <w:sz w:val="21"/>
          <w:lang w:eastAsia="zh-CN"/>
        </w:rPr>
        <w:t>提案包括</w:t>
      </w:r>
      <w:r w:rsidR="007878FA" w:rsidRPr="00E759CD">
        <w:rPr>
          <w:rFonts w:ascii="SimSun" w:cs="SimSun" w:hint="eastAsia"/>
          <w:sz w:val="21"/>
          <w:lang w:eastAsia="zh-CN"/>
        </w:rPr>
        <w:t>一项</w:t>
      </w:r>
      <w:r w:rsidRPr="00E759CD">
        <w:rPr>
          <w:rFonts w:ascii="SimSun" w:cs="SimSun" w:hint="eastAsia"/>
          <w:sz w:val="21"/>
          <w:lang w:eastAsia="zh-CN"/>
        </w:rPr>
        <w:t>具体的建议</w:t>
      </w:r>
      <w:r w:rsidR="00667C72" w:rsidRPr="00E759CD">
        <w:rPr>
          <w:rFonts w:ascii="SimSun" w:cs="SimSun" w:hint="eastAsia"/>
          <w:sz w:val="21"/>
          <w:lang w:eastAsia="zh-CN"/>
        </w:rPr>
        <w:t>，即</w:t>
      </w:r>
      <w:r w:rsidRPr="00E759CD">
        <w:rPr>
          <w:rFonts w:ascii="SimSun" w:cs="SimSun" w:hint="eastAsia"/>
          <w:sz w:val="21"/>
          <w:lang w:eastAsia="zh-CN"/>
        </w:rPr>
        <w:t>增加细则</w:t>
      </w:r>
      <w:r w:rsidRPr="00E759CD">
        <w:rPr>
          <w:rFonts w:ascii="SimSun" w:hint="eastAsia"/>
          <w:sz w:val="21"/>
          <w:lang w:eastAsia="zh-CN"/>
        </w:rPr>
        <w:t>16</w:t>
      </w:r>
      <w:r w:rsidRPr="00E759CD">
        <w:rPr>
          <w:rFonts w:ascii="SimSun" w:cs="SimSun" w:hint="eastAsia"/>
          <w:sz w:val="21"/>
          <w:lang w:eastAsia="zh-CN"/>
        </w:rPr>
        <w:t>条之三，以在国际阶段为小型实体和微型实体分别提供</w:t>
      </w:r>
      <w:r w:rsidRPr="00E759CD">
        <w:rPr>
          <w:rFonts w:ascii="SimSun" w:hint="eastAsia"/>
          <w:sz w:val="21"/>
          <w:lang w:eastAsia="zh-CN"/>
        </w:rPr>
        <w:t>50</w:t>
      </w:r>
      <w:r w:rsidR="00560766" w:rsidRPr="00E759CD">
        <w:rPr>
          <w:rFonts w:ascii="SimSun" w:cs="SimSun" w:hint="eastAsia"/>
          <w:sz w:val="21"/>
          <w:lang w:eastAsia="zh-CN"/>
        </w:rPr>
        <w:t>%</w:t>
      </w:r>
      <w:r w:rsidRPr="00E759CD">
        <w:rPr>
          <w:rFonts w:ascii="SimSun" w:cs="SimSun" w:hint="eastAsia"/>
          <w:sz w:val="21"/>
          <w:lang w:eastAsia="zh-CN"/>
        </w:rPr>
        <w:t>和</w:t>
      </w:r>
      <w:r w:rsidRPr="00E759CD">
        <w:rPr>
          <w:rFonts w:ascii="SimSun" w:hint="eastAsia"/>
          <w:sz w:val="21"/>
          <w:lang w:eastAsia="zh-CN"/>
        </w:rPr>
        <w:t>75</w:t>
      </w:r>
      <w:r w:rsidR="00560766" w:rsidRPr="00E759CD">
        <w:rPr>
          <w:rFonts w:ascii="SimSun" w:cs="SimSun" w:hint="eastAsia"/>
          <w:sz w:val="21"/>
          <w:lang w:eastAsia="zh-CN"/>
        </w:rPr>
        <w:t>%</w:t>
      </w:r>
      <w:r w:rsidRPr="00E759CD">
        <w:rPr>
          <w:rFonts w:ascii="SimSun" w:cs="SimSun" w:hint="eastAsia"/>
          <w:sz w:val="21"/>
          <w:lang w:eastAsia="zh-CN"/>
        </w:rPr>
        <w:t>的费用减免。</w:t>
      </w:r>
    </w:p>
    <w:p w:rsidR="00AB6C5D" w:rsidRPr="00E759CD" w:rsidRDefault="001D71F0" w:rsidP="00E759CD">
      <w:pPr>
        <w:pStyle w:val="ONUME"/>
        <w:tabs>
          <w:tab w:val="clear" w:pos="567"/>
        </w:tabs>
        <w:spacing w:afterLines="50" w:after="120" w:line="340" w:lineRule="atLeast"/>
        <w:jc w:val="both"/>
        <w:rPr>
          <w:rFonts w:ascii="SimSun"/>
          <w:sz w:val="21"/>
          <w:lang w:val="en-GB" w:eastAsia="zh-CN"/>
        </w:rPr>
      </w:pPr>
      <w:r w:rsidRPr="00E759CD">
        <w:rPr>
          <w:rFonts w:ascii="SimSun" w:hint="eastAsia"/>
          <w:sz w:val="21"/>
          <w:lang w:val="en-GB" w:eastAsia="zh-CN"/>
        </w:rPr>
        <w:t>22</w:t>
      </w:r>
      <w:r w:rsidR="0078497B" w:rsidRPr="00E759CD">
        <w:rPr>
          <w:rFonts w:ascii="SimSun" w:hint="eastAsia"/>
          <w:sz w:val="21"/>
          <w:lang w:val="en-GB" w:eastAsia="zh-CN"/>
        </w:rPr>
        <w:t>.</w:t>
      </w:r>
      <w:r w:rsidR="0078497B" w:rsidRPr="00E759CD">
        <w:rPr>
          <w:rFonts w:ascii="SimSun" w:hint="eastAsia"/>
          <w:sz w:val="21"/>
          <w:lang w:val="en-GB" w:eastAsia="zh-CN"/>
        </w:rPr>
        <w:tab/>
      </w:r>
      <w:r w:rsidRPr="00E759CD">
        <w:rPr>
          <w:rFonts w:ascii="SimSun" w:cs="SimSun" w:hint="eastAsia"/>
          <w:sz w:val="21"/>
          <w:lang w:val="en-GB" w:eastAsia="zh-CN"/>
        </w:rPr>
        <w:t>同样的，虽然</w:t>
      </w:r>
      <w:r w:rsidR="00D02E95" w:rsidRPr="00E759CD">
        <w:rPr>
          <w:rFonts w:ascii="SimSun" w:cs="SimSun" w:hint="eastAsia"/>
          <w:sz w:val="21"/>
          <w:lang w:val="en-GB" w:eastAsia="zh-CN"/>
        </w:rPr>
        <w:t>得</w:t>
      </w:r>
      <w:r w:rsidRPr="00E759CD">
        <w:rPr>
          <w:rFonts w:ascii="SimSun" w:cs="SimSun" w:hint="eastAsia"/>
          <w:sz w:val="21"/>
          <w:lang w:val="en-GB" w:eastAsia="zh-CN"/>
        </w:rPr>
        <w:t>到回复通函的用户的明显</w:t>
      </w:r>
      <w:r w:rsidRPr="00E759CD">
        <w:rPr>
          <w:rFonts w:ascii="SimSun" w:cs="SimSun" w:hint="eastAsia"/>
          <w:sz w:val="21"/>
          <w:lang w:eastAsia="zh-CN"/>
        </w:rPr>
        <w:t>支持</w:t>
      </w:r>
      <w:r w:rsidRPr="00E759CD">
        <w:rPr>
          <w:rFonts w:ascii="SimSun" w:cs="SimSun" w:hint="eastAsia"/>
          <w:sz w:val="21"/>
          <w:lang w:val="en-GB" w:eastAsia="zh-CN"/>
        </w:rPr>
        <w:t>，该建议从成员国和国际单位那里</w:t>
      </w:r>
      <w:r w:rsidR="00D02E95" w:rsidRPr="00E759CD">
        <w:rPr>
          <w:rFonts w:ascii="SimSun" w:cs="SimSun" w:hint="eastAsia"/>
          <w:sz w:val="21"/>
          <w:lang w:val="en-GB" w:eastAsia="zh-CN"/>
        </w:rPr>
        <w:t>只得</w:t>
      </w:r>
      <w:r w:rsidRPr="00E759CD">
        <w:rPr>
          <w:rFonts w:ascii="SimSun" w:cs="SimSun" w:hint="eastAsia"/>
          <w:sz w:val="21"/>
          <w:lang w:val="en-GB" w:eastAsia="zh-CN"/>
        </w:rPr>
        <w:t>到非常有限的支持。除了对财政收入的潜在影响的担忧外，成员国和国际单位最一致的担忧是，能被所有相关</w:t>
      </w:r>
      <w:r w:rsidR="00D02E95" w:rsidRPr="00E759CD">
        <w:rPr>
          <w:rFonts w:ascii="SimSun" w:cs="SimSun" w:hint="eastAsia"/>
          <w:sz w:val="21"/>
          <w:lang w:val="en-GB" w:eastAsia="zh-CN"/>
        </w:rPr>
        <w:t>主管</w:t>
      </w:r>
      <w:r w:rsidRPr="00E759CD">
        <w:rPr>
          <w:rFonts w:ascii="SimSun" w:cs="SimSun" w:hint="eastAsia"/>
          <w:sz w:val="21"/>
          <w:lang w:val="en-GB" w:eastAsia="zh-CN"/>
        </w:rPr>
        <w:t>局接受的费用减免的定义和标准很难找到。</w:t>
      </w:r>
    </w:p>
    <w:p w:rsidR="00AB6C5D" w:rsidRPr="00E759CD" w:rsidRDefault="001D71F0" w:rsidP="00E759CD">
      <w:pPr>
        <w:pStyle w:val="ONUME"/>
        <w:tabs>
          <w:tab w:val="clear" w:pos="567"/>
        </w:tabs>
        <w:spacing w:afterLines="50" w:after="120" w:line="340" w:lineRule="atLeast"/>
        <w:jc w:val="both"/>
        <w:rPr>
          <w:rFonts w:ascii="SimSun"/>
          <w:sz w:val="21"/>
          <w:lang w:val="en-GB" w:eastAsia="zh-CN"/>
        </w:rPr>
      </w:pPr>
      <w:r w:rsidRPr="00E759CD">
        <w:rPr>
          <w:rFonts w:ascii="SimSun" w:hint="eastAsia"/>
          <w:sz w:val="21"/>
          <w:lang w:eastAsia="zh-CN"/>
        </w:rPr>
        <w:t>23</w:t>
      </w:r>
      <w:r w:rsidR="0078497B" w:rsidRPr="00E759CD">
        <w:rPr>
          <w:rFonts w:ascii="SimSun" w:hint="eastAsia"/>
          <w:sz w:val="21"/>
          <w:lang w:eastAsia="zh-CN"/>
        </w:rPr>
        <w:t>.</w:t>
      </w:r>
      <w:r w:rsidR="0078497B" w:rsidRPr="00E759CD">
        <w:rPr>
          <w:rFonts w:ascii="SimSun" w:hint="eastAsia"/>
          <w:sz w:val="21"/>
          <w:lang w:eastAsia="zh-CN"/>
        </w:rPr>
        <w:tab/>
      </w:r>
      <w:r w:rsidRPr="00E759CD">
        <w:rPr>
          <w:rFonts w:ascii="SimSun" w:cs="SimSun" w:hint="eastAsia"/>
          <w:sz w:val="21"/>
          <w:lang w:eastAsia="zh-CN"/>
        </w:rPr>
        <w:t>与国家阶段的费用减免的建议一样，鉴于成员国和国际单位就该建议的影响表达的</w:t>
      </w:r>
      <w:r w:rsidR="004E0648" w:rsidRPr="00E759CD">
        <w:rPr>
          <w:rFonts w:ascii="SimSun" w:cs="SimSun" w:hint="eastAsia"/>
          <w:sz w:val="21"/>
          <w:lang w:eastAsia="zh-CN"/>
        </w:rPr>
        <w:t>强烈关注</w:t>
      </w:r>
      <w:r w:rsidRPr="00E759CD">
        <w:rPr>
          <w:rFonts w:ascii="SimSun" w:cs="SimSun" w:hint="eastAsia"/>
          <w:sz w:val="21"/>
          <w:lang w:eastAsia="zh-CN"/>
        </w:rPr>
        <w:t>，看起来就该议题将不会达成一致意见，因此</w:t>
      </w:r>
      <w:r w:rsidR="00E759CD">
        <w:rPr>
          <w:rFonts w:ascii="SimSun" w:cs="SimSun" w:hint="eastAsia"/>
          <w:sz w:val="21"/>
          <w:lang w:eastAsia="zh-CN"/>
        </w:rPr>
        <w:t>联合王国</w:t>
      </w:r>
      <w:r w:rsidRPr="00E759CD">
        <w:rPr>
          <w:rFonts w:ascii="SimSun" w:cs="SimSun" w:hint="eastAsia"/>
          <w:sz w:val="21"/>
          <w:lang w:eastAsia="zh-CN"/>
        </w:rPr>
        <w:t>和</w:t>
      </w:r>
      <w:r w:rsidR="00E759CD">
        <w:rPr>
          <w:rFonts w:ascii="SimSun" w:cs="SimSun" w:hint="eastAsia"/>
          <w:sz w:val="21"/>
          <w:lang w:eastAsia="zh-CN"/>
        </w:rPr>
        <w:t>美利坚合众国</w:t>
      </w:r>
      <w:r w:rsidRPr="00E759CD">
        <w:rPr>
          <w:rFonts w:ascii="SimSun" w:cs="SimSun" w:hint="eastAsia"/>
          <w:sz w:val="21"/>
          <w:lang w:eastAsia="zh-CN"/>
        </w:rPr>
        <w:t>现在不会再继续推动该议题。但是我们仍然认为</w:t>
      </w:r>
      <w:r w:rsidR="004E0648" w:rsidRPr="00E759CD">
        <w:rPr>
          <w:rFonts w:ascii="SimSun" w:cs="SimSun" w:hint="eastAsia"/>
          <w:sz w:val="21"/>
          <w:lang w:eastAsia="zh-CN"/>
        </w:rPr>
        <w:t>，通过减少国际申请和处理的成本，</w:t>
      </w:r>
      <w:r w:rsidRPr="00E759CD">
        <w:rPr>
          <w:rFonts w:ascii="SimSun" w:cs="SimSun" w:hint="eastAsia"/>
          <w:sz w:val="21"/>
          <w:lang w:eastAsia="zh-CN"/>
        </w:rPr>
        <w:t>这样的对世界范围内的小微实体</w:t>
      </w:r>
      <w:r w:rsidRPr="00E759CD">
        <w:rPr>
          <w:rFonts w:ascii="SimSun" w:hint="eastAsia"/>
          <w:sz w:val="21"/>
          <w:lang w:eastAsia="zh-CN"/>
        </w:rPr>
        <w:t>PCT</w:t>
      </w:r>
      <w:r w:rsidRPr="00E759CD">
        <w:rPr>
          <w:rFonts w:ascii="SimSun" w:cs="SimSun" w:hint="eastAsia"/>
          <w:sz w:val="21"/>
          <w:lang w:eastAsia="zh-CN"/>
        </w:rPr>
        <w:t>费用的减免能够促进小型企业的</w:t>
      </w:r>
      <w:r w:rsidR="004E0648" w:rsidRPr="00E759CD">
        <w:rPr>
          <w:rFonts w:ascii="SimSun" w:cs="SimSun" w:hint="eastAsia"/>
          <w:sz w:val="21"/>
          <w:lang w:eastAsia="zh-CN"/>
        </w:rPr>
        <w:t>成长</w:t>
      </w:r>
      <w:r w:rsidRPr="00E759CD">
        <w:rPr>
          <w:rFonts w:ascii="SimSun" w:cs="SimSun" w:hint="eastAsia"/>
          <w:sz w:val="21"/>
          <w:lang w:eastAsia="zh-CN"/>
        </w:rPr>
        <w:t>。小微实体的费用减免能够允许世界范围内的小型企业更好</w:t>
      </w:r>
      <w:r w:rsidR="004E0648" w:rsidRPr="00E759CD">
        <w:rPr>
          <w:rFonts w:ascii="SimSun" w:cs="SimSun" w:hint="eastAsia"/>
          <w:sz w:val="21"/>
          <w:lang w:eastAsia="zh-CN"/>
        </w:rPr>
        <w:t>地</w:t>
      </w:r>
      <w:r w:rsidRPr="00E759CD">
        <w:rPr>
          <w:rFonts w:ascii="SimSun" w:cs="SimSun" w:hint="eastAsia"/>
          <w:sz w:val="21"/>
          <w:lang w:eastAsia="zh-CN"/>
        </w:rPr>
        <w:t>利用</w:t>
      </w:r>
      <w:r w:rsidRPr="00E759CD">
        <w:rPr>
          <w:rFonts w:ascii="SimSun" w:hint="eastAsia"/>
          <w:sz w:val="21"/>
          <w:lang w:eastAsia="zh-CN"/>
        </w:rPr>
        <w:t>PCT</w:t>
      </w:r>
      <w:r w:rsidR="004E0648" w:rsidRPr="00E759CD">
        <w:rPr>
          <w:rFonts w:ascii="SimSun" w:cs="SimSun" w:hint="eastAsia"/>
          <w:sz w:val="21"/>
          <w:lang w:eastAsia="zh-CN"/>
        </w:rPr>
        <w:t>体系</w:t>
      </w:r>
      <w:r w:rsidRPr="00E759CD">
        <w:rPr>
          <w:rFonts w:ascii="SimSun" w:cs="SimSun" w:hint="eastAsia"/>
          <w:sz w:val="21"/>
          <w:lang w:eastAsia="zh-CN"/>
        </w:rPr>
        <w:t>，</w:t>
      </w:r>
      <w:r w:rsidRPr="00E759CD">
        <w:rPr>
          <w:rFonts w:ascii="SimSun" w:hint="eastAsia"/>
          <w:sz w:val="21"/>
          <w:lang w:eastAsia="zh-CN"/>
        </w:rPr>
        <w:t>PCT</w:t>
      </w:r>
      <w:r w:rsidR="004E0648" w:rsidRPr="00E759CD">
        <w:rPr>
          <w:rFonts w:ascii="SimSun" w:cs="SimSun" w:hint="eastAsia"/>
          <w:sz w:val="21"/>
          <w:lang w:eastAsia="zh-CN"/>
        </w:rPr>
        <w:t>体系</w:t>
      </w:r>
      <w:r w:rsidRPr="00E759CD">
        <w:rPr>
          <w:rFonts w:ascii="SimSun" w:cs="SimSun" w:hint="eastAsia"/>
          <w:sz w:val="21"/>
          <w:lang w:eastAsia="zh-CN"/>
        </w:rPr>
        <w:t>对小型企业可及性的提高也有助于</w:t>
      </w:r>
      <w:r w:rsidR="004E0648" w:rsidRPr="00E759CD">
        <w:rPr>
          <w:rFonts w:ascii="SimSun" w:cs="SimSun" w:hint="eastAsia"/>
          <w:sz w:val="21"/>
          <w:lang w:eastAsia="zh-CN"/>
        </w:rPr>
        <w:t>在</w:t>
      </w:r>
      <w:r w:rsidRPr="00E759CD">
        <w:rPr>
          <w:rFonts w:ascii="SimSun" w:cs="SimSun" w:hint="eastAsia"/>
          <w:sz w:val="21"/>
          <w:lang w:eastAsia="zh-CN"/>
        </w:rPr>
        <w:t>世界范围内构筑对</w:t>
      </w:r>
      <w:r w:rsidRPr="00E759CD">
        <w:rPr>
          <w:rFonts w:ascii="SimSun" w:hint="eastAsia"/>
          <w:sz w:val="21"/>
          <w:lang w:eastAsia="zh-CN"/>
        </w:rPr>
        <w:t>PCT</w:t>
      </w:r>
      <w:r w:rsidRPr="00E759CD">
        <w:rPr>
          <w:rFonts w:ascii="SimSun" w:cs="SimSun" w:hint="eastAsia"/>
          <w:sz w:val="21"/>
          <w:lang w:eastAsia="zh-CN"/>
        </w:rPr>
        <w:t>和专利系统的支持。因此，我们强烈建议所有成员国</w:t>
      </w:r>
      <w:r w:rsidR="004E0648" w:rsidRPr="00E759CD">
        <w:rPr>
          <w:rFonts w:ascii="SimSun" w:cs="SimSun" w:hint="eastAsia"/>
          <w:sz w:val="21"/>
          <w:lang w:eastAsia="zh-CN"/>
        </w:rPr>
        <w:t>，</w:t>
      </w:r>
      <w:r w:rsidRPr="00E759CD">
        <w:rPr>
          <w:rFonts w:ascii="SimSun" w:cs="SimSun" w:hint="eastAsia"/>
          <w:sz w:val="21"/>
          <w:lang w:eastAsia="zh-CN"/>
        </w:rPr>
        <w:t>如果</w:t>
      </w:r>
      <w:r w:rsidR="00D714D8" w:rsidRPr="00E759CD">
        <w:rPr>
          <w:rFonts w:ascii="SimSun" w:cs="SimSun" w:hint="eastAsia"/>
          <w:sz w:val="21"/>
          <w:lang w:eastAsia="zh-CN"/>
        </w:rPr>
        <w:t>适用的国家</w:t>
      </w:r>
      <w:r w:rsidRPr="00E759CD">
        <w:rPr>
          <w:rFonts w:ascii="SimSun" w:cs="SimSun" w:hint="eastAsia"/>
          <w:sz w:val="21"/>
          <w:lang w:eastAsia="zh-CN"/>
        </w:rPr>
        <w:t>法允许的话，考虑单方实施该建议可能给小型企业带来的潜在益处。</w:t>
      </w:r>
    </w:p>
    <w:p w:rsidR="00AB6C5D" w:rsidRPr="00E759CD" w:rsidRDefault="001D71F0" w:rsidP="00E759CD">
      <w:pPr>
        <w:pStyle w:val="ONUME"/>
        <w:tabs>
          <w:tab w:val="clear" w:pos="567"/>
        </w:tabs>
        <w:overflowPunct w:val="0"/>
        <w:spacing w:afterLines="50" w:after="120" w:line="340" w:lineRule="atLeast"/>
        <w:jc w:val="both"/>
        <w:rPr>
          <w:rFonts w:ascii="SimSun"/>
          <w:sz w:val="21"/>
          <w:lang w:val="en-GB" w:eastAsia="zh-CN"/>
        </w:rPr>
      </w:pPr>
      <w:r w:rsidRPr="00E759CD">
        <w:rPr>
          <w:rFonts w:ascii="SimSun" w:hint="eastAsia"/>
          <w:sz w:val="21"/>
          <w:lang w:val="en-GB" w:eastAsia="zh-CN"/>
        </w:rPr>
        <w:t>24</w:t>
      </w:r>
      <w:r w:rsidR="0078497B" w:rsidRPr="00E759CD">
        <w:rPr>
          <w:rFonts w:ascii="SimSun" w:hint="eastAsia"/>
          <w:sz w:val="21"/>
          <w:lang w:val="en-GB" w:eastAsia="zh-CN"/>
        </w:rPr>
        <w:t>.</w:t>
      </w:r>
      <w:r w:rsidR="0078497B" w:rsidRPr="00E759CD">
        <w:rPr>
          <w:rFonts w:ascii="SimSun" w:hint="eastAsia"/>
          <w:sz w:val="21"/>
          <w:lang w:val="en-GB" w:eastAsia="zh-CN"/>
        </w:rPr>
        <w:tab/>
      </w:r>
      <w:r w:rsidRPr="00E759CD">
        <w:rPr>
          <w:rFonts w:ascii="SimSun" w:cs="SimSun" w:hint="eastAsia"/>
          <w:sz w:val="21"/>
          <w:lang w:val="en-GB" w:eastAsia="zh-CN"/>
        </w:rPr>
        <w:t>就这方面，需要注意的是</w:t>
      </w:r>
      <w:r w:rsidR="004E0648" w:rsidRPr="00E759CD">
        <w:rPr>
          <w:rFonts w:ascii="SimSun" w:cs="SimSun" w:hint="eastAsia"/>
          <w:sz w:val="21"/>
          <w:lang w:val="en-GB" w:eastAsia="zh-CN"/>
        </w:rPr>
        <w:t>，</w:t>
      </w:r>
      <w:r w:rsidR="00E759CD">
        <w:rPr>
          <w:rFonts w:ascii="SimSun" w:cs="SimSun" w:hint="eastAsia"/>
          <w:sz w:val="21"/>
          <w:lang w:val="en-GB" w:eastAsia="zh-CN"/>
        </w:rPr>
        <w:t>美利坚合众国</w:t>
      </w:r>
      <w:r w:rsidRPr="00E759CD">
        <w:rPr>
          <w:rFonts w:ascii="SimSun" w:cs="SimSun" w:hint="eastAsia"/>
          <w:sz w:val="21"/>
          <w:lang w:val="en-GB" w:eastAsia="zh-CN"/>
        </w:rPr>
        <w:t>除了其已经长</w:t>
      </w:r>
      <w:r w:rsidR="004E0648" w:rsidRPr="00E759CD">
        <w:rPr>
          <w:rFonts w:ascii="SimSun" w:cs="SimSun" w:hint="eastAsia"/>
          <w:sz w:val="21"/>
          <w:lang w:eastAsia="zh-CN"/>
        </w:rPr>
        <w:t>期</w:t>
      </w:r>
      <w:r w:rsidRPr="00E759CD">
        <w:rPr>
          <w:rFonts w:ascii="SimSun" w:cs="SimSun" w:hint="eastAsia"/>
          <w:sz w:val="21"/>
          <w:lang w:val="en-GB" w:eastAsia="zh-CN"/>
        </w:rPr>
        <w:t>给予小型实体</w:t>
      </w:r>
      <w:r w:rsidRPr="00E759CD">
        <w:rPr>
          <w:rFonts w:ascii="SimSun" w:hint="eastAsia"/>
          <w:sz w:val="21"/>
          <w:lang w:val="en-GB" w:eastAsia="zh-CN"/>
        </w:rPr>
        <w:t>50</w:t>
      </w:r>
      <w:r w:rsidR="00560766" w:rsidRPr="00E759CD">
        <w:rPr>
          <w:rFonts w:ascii="SimSun" w:cs="SimSun" w:hint="eastAsia"/>
          <w:sz w:val="21"/>
          <w:lang w:val="en-GB" w:eastAsia="zh-CN"/>
        </w:rPr>
        <w:t>%</w:t>
      </w:r>
      <w:r w:rsidRPr="00E759CD">
        <w:rPr>
          <w:rFonts w:ascii="SimSun" w:cs="SimSun" w:hint="eastAsia"/>
          <w:sz w:val="21"/>
          <w:lang w:val="en-GB" w:eastAsia="zh-CN"/>
        </w:rPr>
        <w:t>的国家费用的减免外，最近已经开始给予那些符合微型实体地位的申请人</w:t>
      </w:r>
      <w:r w:rsidRPr="00E759CD">
        <w:rPr>
          <w:rFonts w:ascii="SimSun" w:hint="eastAsia"/>
          <w:sz w:val="21"/>
          <w:lang w:val="en-GB" w:eastAsia="zh-CN"/>
        </w:rPr>
        <w:t>75</w:t>
      </w:r>
      <w:r w:rsidR="00560766" w:rsidRPr="00E759CD">
        <w:rPr>
          <w:rFonts w:ascii="SimSun" w:cs="SimSun" w:hint="eastAsia"/>
          <w:sz w:val="21"/>
          <w:lang w:val="en-GB" w:eastAsia="zh-CN"/>
        </w:rPr>
        <w:t>%</w:t>
      </w:r>
      <w:r w:rsidRPr="00E759CD">
        <w:rPr>
          <w:rFonts w:ascii="SimSun" w:cs="SimSun" w:hint="eastAsia"/>
          <w:sz w:val="21"/>
          <w:lang w:val="en-GB" w:eastAsia="zh-CN"/>
        </w:rPr>
        <w:t>的费用减免。此外，</w:t>
      </w:r>
      <w:r w:rsidRPr="00E759CD">
        <w:rPr>
          <w:rFonts w:ascii="SimSun" w:hint="eastAsia"/>
          <w:sz w:val="21"/>
          <w:lang w:val="en-GB" w:eastAsia="zh-CN"/>
        </w:rPr>
        <w:t>USPTO</w:t>
      </w:r>
      <w:r w:rsidRPr="00E759CD">
        <w:rPr>
          <w:rFonts w:ascii="SimSun" w:cs="SimSun" w:hint="eastAsia"/>
          <w:sz w:val="21"/>
          <w:lang w:val="en-GB" w:eastAsia="zh-CN"/>
        </w:rPr>
        <w:t>最近已经开始就国际阶段收取的费用也对小微实体给予减免。我们再次</w:t>
      </w:r>
      <w:r w:rsidR="000601D7" w:rsidRPr="00E759CD">
        <w:rPr>
          <w:rFonts w:ascii="SimSun" w:cs="SimSun" w:hint="eastAsia"/>
          <w:sz w:val="21"/>
          <w:lang w:val="en-GB" w:eastAsia="zh-CN"/>
        </w:rPr>
        <w:t>鼓励</w:t>
      </w:r>
      <w:r w:rsidRPr="00E759CD">
        <w:rPr>
          <w:rFonts w:ascii="SimSun" w:cs="SimSun" w:hint="eastAsia"/>
          <w:sz w:val="21"/>
          <w:lang w:val="en-GB" w:eastAsia="zh-CN"/>
        </w:rPr>
        <w:t>所有国际单位</w:t>
      </w:r>
      <w:r w:rsidR="004C6C34" w:rsidRPr="00E759CD">
        <w:rPr>
          <w:rFonts w:ascii="SimSun" w:cs="SimSun" w:hint="eastAsia"/>
          <w:sz w:val="21"/>
          <w:lang w:val="en-GB" w:eastAsia="zh-CN"/>
        </w:rPr>
        <w:t>在</w:t>
      </w:r>
      <w:r w:rsidRPr="00E759CD">
        <w:rPr>
          <w:rFonts w:ascii="SimSun" w:hint="eastAsia"/>
          <w:sz w:val="21"/>
          <w:lang w:val="en-GB" w:eastAsia="zh-CN"/>
        </w:rPr>
        <w:t>PCT20/20</w:t>
      </w:r>
      <w:r w:rsidRPr="00E759CD">
        <w:rPr>
          <w:rFonts w:ascii="SimSun" w:cs="SimSun" w:hint="eastAsia"/>
          <w:sz w:val="21"/>
          <w:lang w:val="en-GB" w:eastAsia="zh-CN"/>
        </w:rPr>
        <w:t>联合提案的本议题</w:t>
      </w:r>
      <w:r w:rsidR="004C6C34" w:rsidRPr="00E759CD">
        <w:rPr>
          <w:rFonts w:ascii="SimSun" w:cs="SimSun" w:hint="eastAsia"/>
          <w:sz w:val="21"/>
          <w:lang w:val="en-GB" w:eastAsia="zh-CN"/>
        </w:rPr>
        <w:t>方面，</w:t>
      </w:r>
      <w:r w:rsidRPr="00E759CD">
        <w:rPr>
          <w:rFonts w:ascii="SimSun" w:cs="SimSun" w:hint="eastAsia"/>
          <w:sz w:val="21"/>
          <w:lang w:val="en-GB" w:eastAsia="zh-CN"/>
        </w:rPr>
        <w:t>单方考虑采取相似的行动。</w:t>
      </w:r>
    </w:p>
    <w:p w:rsidR="00AB6C5D" w:rsidRPr="00E759CD" w:rsidRDefault="001D71F0" w:rsidP="00E759CD">
      <w:pPr>
        <w:pStyle w:val="ONUME"/>
        <w:tabs>
          <w:tab w:val="clear" w:pos="567"/>
        </w:tabs>
        <w:spacing w:afterLines="50" w:after="120" w:line="340" w:lineRule="atLeast"/>
        <w:jc w:val="both"/>
        <w:rPr>
          <w:rFonts w:ascii="SimSun"/>
          <w:sz w:val="21"/>
          <w:lang w:val="en-GB" w:eastAsia="zh-CN"/>
        </w:rPr>
      </w:pPr>
      <w:r w:rsidRPr="00E759CD">
        <w:rPr>
          <w:rFonts w:ascii="SimSun" w:hint="eastAsia"/>
          <w:sz w:val="21"/>
          <w:lang w:val="en-GB" w:eastAsia="zh-CN"/>
        </w:rPr>
        <w:t>25</w:t>
      </w:r>
      <w:r w:rsidR="0078497B" w:rsidRPr="00E759CD">
        <w:rPr>
          <w:rFonts w:ascii="SimSun" w:hint="eastAsia"/>
          <w:sz w:val="21"/>
          <w:lang w:val="en-GB" w:eastAsia="zh-CN"/>
        </w:rPr>
        <w:t>.</w:t>
      </w:r>
      <w:r w:rsidR="0078497B" w:rsidRPr="00E759CD">
        <w:rPr>
          <w:rFonts w:ascii="SimSun" w:hint="eastAsia"/>
          <w:sz w:val="21"/>
          <w:lang w:val="en-GB" w:eastAsia="zh-CN"/>
        </w:rPr>
        <w:tab/>
      </w:r>
      <w:r w:rsidRPr="00E759CD">
        <w:rPr>
          <w:rFonts w:ascii="SimSun" w:cs="SimSun" w:hint="eastAsia"/>
          <w:sz w:val="21"/>
          <w:lang w:val="en-GB" w:eastAsia="zh-CN"/>
        </w:rPr>
        <w:t>此外，虽然可能各成员国认为很难就小微实体的定义达成一致意见，但针对国际申请费波动对大学的影响这一议题，按照在文件</w:t>
      </w:r>
      <w:r w:rsidRPr="00E759CD">
        <w:rPr>
          <w:rFonts w:ascii="SimSun" w:hint="eastAsia"/>
          <w:sz w:val="21"/>
          <w:lang w:val="en-GB" w:eastAsia="zh-CN"/>
        </w:rPr>
        <w:t>PCT/WG/7/6</w:t>
      </w:r>
      <w:r w:rsidR="000601D7" w:rsidRPr="00E759CD">
        <w:rPr>
          <w:rFonts w:ascii="SimSun" w:hint="eastAsia"/>
          <w:sz w:val="21"/>
          <w:lang w:val="en-GB" w:eastAsia="zh-CN"/>
        </w:rPr>
        <w:t>中</w:t>
      </w:r>
      <w:r w:rsidR="000601D7" w:rsidRPr="00E759CD">
        <w:rPr>
          <w:rFonts w:ascii="SimSun" w:cs="SimSun" w:hint="eastAsia"/>
          <w:sz w:val="21"/>
          <w:lang w:val="en-GB" w:eastAsia="zh-CN"/>
        </w:rPr>
        <w:t>得到的结论</w:t>
      </w:r>
      <w:r w:rsidRPr="00E759CD">
        <w:rPr>
          <w:rFonts w:ascii="SimSun" w:cs="SimSun" w:hint="eastAsia"/>
          <w:sz w:val="21"/>
          <w:lang w:val="en-GB" w:eastAsia="zh-CN"/>
        </w:rPr>
        <w:t>，</w:t>
      </w:r>
      <w:r w:rsidR="00E759CD">
        <w:rPr>
          <w:rFonts w:ascii="SimSun" w:cs="SimSun" w:hint="eastAsia"/>
          <w:sz w:val="21"/>
          <w:lang w:val="en-GB" w:eastAsia="zh-CN"/>
        </w:rPr>
        <w:t>联合王国</w:t>
      </w:r>
      <w:r w:rsidRPr="00E759CD">
        <w:rPr>
          <w:rFonts w:ascii="SimSun" w:cs="SimSun" w:hint="eastAsia"/>
          <w:sz w:val="21"/>
          <w:lang w:val="en-GB" w:eastAsia="zh-CN"/>
        </w:rPr>
        <w:t>和</w:t>
      </w:r>
      <w:r w:rsidR="00E759CD">
        <w:rPr>
          <w:rFonts w:ascii="SimSun" w:cs="SimSun" w:hint="eastAsia"/>
          <w:sz w:val="21"/>
          <w:lang w:val="en-GB" w:eastAsia="zh-CN"/>
        </w:rPr>
        <w:t>美利坚合众国</w:t>
      </w:r>
      <w:r w:rsidRPr="00E759CD">
        <w:rPr>
          <w:rFonts w:ascii="SimSun" w:cs="SimSun" w:hint="eastAsia"/>
          <w:sz w:val="21"/>
          <w:lang w:val="en-GB" w:eastAsia="zh-CN"/>
        </w:rPr>
        <w:t>强烈建议国际局考虑</w:t>
      </w:r>
      <w:r w:rsidR="000601D7" w:rsidRPr="00E759CD">
        <w:rPr>
          <w:rFonts w:ascii="SimSun" w:cs="SimSun" w:hint="eastAsia"/>
          <w:sz w:val="21"/>
          <w:lang w:val="en-GB" w:eastAsia="zh-CN"/>
        </w:rPr>
        <w:t>为</w:t>
      </w:r>
      <w:r w:rsidRPr="00E759CD">
        <w:rPr>
          <w:rFonts w:ascii="SimSun" w:cs="SimSun" w:hint="eastAsia"/>
          <w:sz w:val="21"/>
          <w:lang w:val="en-GB" w:eastAsia="zh-CN"/>
        </w:rPr>
        <w:t>大学</w:t>
      </w:r>
      <w:r w:rsidR="000601D7" w:rsidRPr="00E759CD">
        <w:rPr>
          <w:rFonts w:ascii="SimSun" w:cs="SimSun" w:hint="eastAsia"/>
          <w:sz w:val="21"/>
          <w:lang w:val="en-GB" w:eastAsia="zh-CN"/>
        </w:rPr>
        <w:t>提供适当的</w:t>
      </w:r>
      <w:r w:rsidRPr="00E759CD">
        <w:rPr>
          <w:rFonts w:ascii="SimSun" w:cs="SimSun" w:hint="eastAsia"/>
          <w:sz w:val="21"/>
          <w:lang w:val="en-GB" w:eastAsia="zh-CN"/>
        </w:rPr>
        <w:t>国际申请费减免。</w:t>
      </w:r>
    </w:p>
    <w:p w:rsidR="001D71F0" w:rsidRPr="00E759CD" w:rsidRDefault="001D71F0" w:rsidP="00E759CD">
      <w:pPr>
        <w:pStyle w:val="2"/>
        <w:adjustRightInd w:val="0"/>
        <w:spacing w:beforeLines="50" w:before="120" w:afterLines="50" w:after="120" w:line="340" w:lineRule="atLeast"/>
        <w:jc w:val="both"/>
        <w:rPr>
          <w:rFonts w:ascii="SimSun" w:hAnsi="SimSun"/>
          <w:b/>
          <w:bCs/>
          <w:iCs/>
          <w:sz w:val="21"/>
          <w:szCs w:val="21"/>
        </w:rPr>
      </w:pPr>
      <w:r w:rsidRPr="00E759CD">
        <w:rPr>
          <w:rFonts w:ascii="SimSun" w:hAnsi="SimSun" w:hint="eastAsia"/>
          <w:b/>
          <w:bCs/>
          <w:iCs/>
          <w:sz w:val="21"/>
          <w:szCs w:val="21"/>
        </w:rPr>
        <w:lastRenderedPageBreak/>
        <w:t>融合国际阶段与国家阶段，</w:t>
      </w:r>
      <w:r w:rsidR="007B3F7E" w:rsidRPr="00E759CD">
        <w:rPr>
          <w:rFonts w:ascii="SimSun" w:hAnsi="SimSun" w:hint="eastAsia"/>
          <w:b/>
          <w:bCs/>
          <w:iCs/>
          <w:sz w:val="21"/>
          <w:szCs w:val="21"/>
        </w:rPr>
        <w:t>采用国家申请</w:t>
      </w:r>
      <w:r w:rsidRPr="00E759CD">
        <w:rPr>
          <w:rFonts w:ascii="SimSun" w:hAnsi="SimSun" w:hint="eastAsia"/>
          <w:b/>
          <w:bCs/>
          <w:iCs/>
          <w:sz w:val="21"/>
          <w:szCs w:val="21"/>
        </w:rPr>
        <w:t>第一次</w:t>
      </w:r>
      <w:r w:rsidR="007B3F7E" w:rsidRPr="00E759CD">
        <w:rPr>
          <w:rFonts w:ascii="SimSun" w:hAnsi="SimSun" w:hint="eastAsia"/>
          <w:b/>
          <w:bCs/>
          <w:iCs/>
          <w:sz w:val="21"/>
          <w:szCs w:val="21"/>
        </w:rPr>
        <w:t>审查</w:t>
      </w:r>
      <w:r w:rsidRPr="00E759CD">
        <w:rPr>
          <w:rFonts w:ascii="SimSun" w:hAnsi="SimSun" w:hint="eastAsia"/>
          <w:b/>
          <w:bCs/>
          <w:iCs/>
          <w:sz w:val="21"/>
          <w:szCs w:val="21"/>
        </w:rPr>
        <w:t>意见通知书作为</w:t>
      </w:r>
      <w:r w:rsidR="007B3F7E" w:rsidRPr="00E759CD">
        <w:rPr>
          <w:rFonts w:ascii="SimSun" w:hAnsi="SimSun" w:hint="eastAsia"/>
          <w:b/>
          <w:bCs/>
          <w:iCs/>
          <w:sz w:val="21"/>
          <w:szCs w:val="21"/>
        </w:rPr>
        <w:t>PCT</w:t>
      </w:r>
      <w:r w:rsidRPr="00E759CD">
        <w:rPr>
          <w:rFonts w:ascii="SimSun" w:hAnsi="SimSun" w:hint="eastAsia"/>
          <w:b/>
          <w:bCs/>
          <w:iCs/>
          <w:sz w:val="21"/>
          <w:szCs w:val="21"/>
        </w:rPr>
        <w:t>检索报告，</w:t>
      </w:r>
      <w:r w:rsidR="007B3F7E" w:rsidRPr="00E759CD">
        <w:rPr>
          <w:rFonts w:ascii="SimSun" w:hAnsi="SimSun" w:hint="eastAsia"/>
          <w:b/>
          <w:bCs/>
          <w:iCs/>
          <w:sz w:val="21"/>
          <w:szCs w:val="21"/>
        </w:rPr>
        <w:t>要求在</w:t>
      </w:r>
      <w:r w:rsidRPr="00E759CD">
        <w:rPr>
          <w:rFonts w:ascii="SimSun" w:hAnsi="SimSun" w:hint="eastAsia"/>
          <w:b/>
          <w:bCs/>
          <w:iCs/>
          <w:sz w:val="21"/>
          <w:szCs w:val="21"/>
        </w:rPr>
        <w:t>国家阶段</w:t>
      </w:r>
      <w:r w:rsidR="007B3F7E" w:rsidRPr="00E759CD">
        <w:rPr>
          <w:rFonts w:ascii="SimSun" w:hAnsi="SimSun" w:hint="eastAsia"/>
          <w:b/>
          <w:bCs/>
          <w:iCs/>
          <w:sz w:val="21"/>
          <w:szCs w:val="21"/>
        </w:rPr>
        <w:t>对</w:t>
      </w:r>
      <w:r w:rsidRPr="00E759CD">
        <w:rPr>
          <w:rFonts w:ascii="SimSun" w:hAnsi="SimSun" w:hint="eastAsia"/>
          <w:b/>
          <w:bCs/>
          <w:iCs/>
          <w:sz w:val="21"/>
          <w:szCs w:val="21"/>
        </w:rPr>
        <w:t>负面意见</w:t>
      </w:r>
      <w:r w:rsidR="007B3F7E" w:rsidRPr="00E759CD">
        <w:rPr>
          <w:rFonts w:ascii="SimSun" w:hAnsi="SimSun" w:hint="eastAsia"/>
          <w:b/>
          <w:bCs/>
          <w:iCs/>
          <w:sz w:val="21"/>
          <w:szCs w:val="21"/>
        </w:rPr>
        <w:t>进行</w:t>
      </w:r>
      <w:r w:rsidRPr="00E759CD">
        <w:rPr>
          <w:rFonts w:ascii="SimSun" w:hAnsi="SimSun" w:hint="eastAsia"/>
          <w:b/>
          <w:bCs/>
          <w:iCs/>
          <w:sz w:val="21"/>
          <w:szCs w:val="21"/>
        </w:rPr>
        <w:t>答复</w:t>
      </w:r>
    </w:p>
    <w:p w:rsidR="00AB6C5D" w:rsidRPr="00E759CD" w:rsidRDefault="001D71F0" w:rsidP="00E759CD">
      <w:pPr>
        <w:pStyle w:val="ONUME"/>
        <w:tabs>
          <w:tab w:val="clear" w:pos="567"/>
        </w:tabs>
        <w:spacing w:afterLines="50" w:after="120" w:line="340" w:lineRule="atLeast"/>
        <w:jc w:val="both"/>
        <w:rPr>
          <w:rFonts w:ascii="SimSun"/>
          <w:sz w:val="21"/>
          <w:lang w:val="en-GB" w:eastAsia="zh-CN"/>
        </w:rPr>
      </w:pPr>
      <w:r w:rsidRPr="00E759CD">
        <w:rPr>
          <w:rFonts w:ascii="SimSun" w:hint="eastAsia"/>
          <w:sz w:val="21"/>
          <w:lang w:eastAsia="zh-CN"/>
        </w:rPr>
        <w:t>26</w:t>
      </w:r>
      <w:r w:rsidR="0078497B" w:rsidRPr="00E759CD">
        <w:rPr>
          <w:rFonts w:ascii="SimSun" w:hint="eastAsia"/>
          <w:sz w:val="21"/>
          <w:lang w:eastAsia="zh-CN"/>
        </w:rPr>
        <w:t>.</w:t>
      </w:r>
      <w:r w:rsidR="0078497B" w:rsidRPr="00E759CD">
        <w:rPr>
          <w:rFonts w:ascii="SimSun" w:hint="eastAsia"/>
          <w:sz w:val="21"/>
          <w:lang w:eastAsia="zh-CN"/>
        </w:rPr>
        <w:tab/>
      </w:r>
      <w:r w:rsidRPr="00E759CD">
        <w:rPr>
          <w:rFonts w:ascii="SimSun" w:cs="SimSun" w:hint="eastAsia"/>
          <w:sz w:val="21"/>
          <w:lang w:eastAsia="zh-CN"/>
        </w:rPr>
        <w:t>根据最初提出的建议，本建议提出三种类型的融合国际阶段和国家阶段的做法：</w:t>
      </w:r>
      <w:r w:rsidR="00560766" w:rsidRPr="00E759CD">
        <w:rPr>
          <w:rFonts w:ascii="SimSun" w:cs="SimSun" w:hint="eastAsia"/>
          <w:sz w:val="21"/>
          <w:lang w:eastAsia="zh-CN"/>
        </w:rPr>
        <w:t>(</w:t>
      </w:r>
      <w:r w:rsidR="007B5A62">
        <w:rPr>
          <w:rFonts w:ascii="SimSun" w:cs="SimSun" w:hint="eastAsia"/>
          <w:sz w:val="21"/>
          <w:lang w:eastAsia="zh-CN"/>
        </w:rPr>
        <w:t>a</w:t>
      </w:r>
      <w:r w:rsidR="0078497B" w:rsidRPr="00E759CD">
        <w:rPr>
          <w:rFonts w:ascii="SimSun" w:cs="SimSun" w:hint="eastAsia"/>
          <w:sz w:val="21"/>
          <w:lang w:eastAsia="zh-CN"/>
        </w:rPr>
        <w:t>)</w:t>
      </w:r>
      <w:r w:rsidRPr="00E759CD">
        <w:rPr>
          <w:rFonts w:ascii="SimSun" w:cs="SimSun" w:hint="eastAsia"/>
          <w:sz w:val="21"/>
          <w:lang w:eastAsia="zh-CN"/>
        </w:rPr>
        <w:t>选择</w:t>
      </w:r>
      <w:r w:rsidR="003F135B" w:rsidRPr="00E759CD">
        <w:rPr>
          <w:rFonts w:ascii="SimSun" w:cs="SimSun" w:hint="eastAsia"/>
          <w:sz w:val="21"/>
          <w:lang w:eastAsia="zh-CN"/>
        </w:rPr>
        <w:t>一个国际检索单位</w:t>
      </w:r>
      <w:r w:rsidRPr="00E759CD">
        <w:rPr>
          <w:rFonts w:ascii="SimSun" w:cs="SimSun" w:hint="eastAsia"/>
          <w:sz w:val="21"/>
          <w:lang w:eastAsia="zh-CN"/>
        </w:rPr>
        <w:t>将被视为该申请在该</w:t>
      </w:r>
      <w:r w:rsidR="007B3F7E" w:rsidRPr="00E759CD">
        <w:rPr>
          <w:rFonts w:ascii="SimSun" w:cs="SimSun" w:hint="eastAsia"/>
          <w:sz w:val="21"/>
          <w:lang w:eastAsia="zh-CN"/>
        </w:rPr>
        <w:t>主管局</w:t>
      </w:r>
      <w:r w:rsidRPr="00E759CD">
        <w:rPr>
          <w:rFonts w:ascii="SimSun" w:cs="SimSun" w:hint="eastAsia"/>
          <w:sz w:val="21"/>
          <w:lang w:eastAsia="zh-CN"/>
        </w:rPr>
        <w:t>进入国家阶段；</w:t>
      </w:r>
      <w:r w:rsidR="00560766" w:rsidRPr="00E759CD">
        <w:rPr>
          <w:rFonts w:ascii="SimSun" w:cs="SimSun" w:hint="eastAsia"/>
          <w:sz w:val="21"/>
          <w:lang w:eastAsia="zh-CN"/>
        </w:rPr>
        <w:t>(</w:t>
      </w:r>
      <w:r w:rsidR="007B5A62">
        <w:rPr>
          <w:rFonts w:ascii="SimSun" w:cs="SimSun" w:hint="eastAsia"/>
          <w:sz w:val="21"/>
          <w:lang w:eastAsia="zh-CN"/>
        </w:rPr>
        <w:t>b</w:t>
      </w:r>
      <w:r w:rsidR="0078497B" w:rsidRPr="00E759CD">
        <w:rPr>
          <w:rFonts w:ascii="SimSun" w:cs="SimSun" w:hint="eastAsia"/>
          <w:sz w:val="21"/>
          <w:lang w:eastAsia="zh-CN"/>
        </w:rPr>
        <w:t>)</w:t>
      </w:r>
      <w:r w:rsidRPr="00E759CD">
        <w:rPr>
          <w:rFonts w:ascii="SimSun" w:cs="SimSun" w:hint="eastAsia"/>
          <w:sz w:val="21"/>
          <w:lang w:eastAsia="zh-CN"/>
        </w:rPr>
        <w:t>进入国家阶段时，要求申请人对</w:t>
      </w:r>
      <w:r w:rsidRPr="00E759CD">
        <w:rPr>
          <w:rFonts w:ascii="SimSun" w:hint="eastAsia"/>
          <w:sz w:val="21"/>
          <w:lang w:eastAsia="zh-CN"/>
        </w:rPr>
        <w:t>ISA/IPEA</w:t>
      </w:r>
      <w:r w:rsidRPr="00E759CD">
        <w:rPr>
          <w:rFonts w:ascii="SimSun" w:cs="SimSun" w:hint="eastAsia"/>
          <w:sz w:val="21"/>
          <w:lang w:eastAsia="zh-CN"/>
        </w:rPr>
        <w:t>做出的</w:t>
      </w:r>
      <w:r w:rsidR="007B3F7E" w:rsidRPr="00E759CD">
        <w:rPr>
          <w:rFonts w:ascii="SimSun" w:cs="SimSun" w:hint="eastAsia"/>
          <w:sz w:val="21"/>
          <w:lang w:eastAsia="zh-CN"/>
        </w:rPr>
        <w:t>任何</w:t>
      </w:r>
      <w:r w:rsidRPr="00E759CD">
        <w:rPr>
          <w:rFonts w:ascii="SimSun" w:cs="SimSun" w:hint="eastAsia"/>
          <w:sz w:val="21"/>
          <w:lang w:eastAsia="zh-CN"/>
        </w:rPr>
        <w:t>明显的负面评价进行完整的答复；</w:t>
      </w:r>
      <w:r w:rsidR="00560766" w:rsidRPr="00E759CD">
        <w:rPr>
          <w:rFonts w:ascii="SimSun" w:cs="SimSun" w:hint="eastAsia"/>
          <w:sz w:val="21"/>
          <w:lang w:eastAsia="zh-CN"/>
        </w:rPr>
        <w:t>(</w:t>
      </w:r>
      <w:r w:rsidR="007B5A62">
        <w:rPr>
          <w:rFonts w:ascii="SimSun" w:cs="SimSun" w:hint="eastAsia"/>
          <w:sz w:val="21"/>
          <w:lang w:eastAsia="zh-CN"/>
        </w:rPr>
        <w:t>c</w:t>
      </w:r>
      <w:r w:rsidR="0078497B" w:rsidRPr="00E759CD">
        <w:rPr>
          <w:rFonts w:ascii="SimSun" w:cs="SimSun" w:hint="eastAsia"/>
          <w:sz w:val="21"/>
          <w:lang w:eastAsia="zh-CN"/>
        </w:rPr>
        <w:t>)</w:t>
      </w:r>
      <w:r w:rsidRPr="00E759CD">
        <w:rPr>
          <w:rFonts w:ascii="SimSun" w:cs="SimSun" w:hint="eastAsia"/>
          <w:sz w:val="21"/>
          <w:lang w:eastAsia="zh-CN"/>
        </w:rPr>
        <w:t>当ISA在依照其作为国家局的职责对母案申请或者同族专利已经发出第一次国内的审查意见通知书时，该</w:t>
      </w:r>
      <w:r w:rsidRPr="00E759CD">
        <w:rPr>
          <w:rFonts w:ascii="SimSun" w:hint="eastAsia"/>
          <w:sz w:val="21"/>
          <w:lang w:eastAsia="zh-CN"/>
        </w:rPr>
        <w:t>ISA</w:t>
      </w:r>
      <w:r w:rsidRPr="00E759CD">
        <w:rPr>
          <w:rFonts w:ascii="SimSun" w:cs="SimSun" w:hint="eastAsia"/>
          <w:sz w:val="21"/>
          <w:lang w:eastAsia="zh-CN"/>
        </w:rPr>
        <w:t>可以采纳该审查意见通知书作为权利要求相同的国际申请的国际检索报告</w:t>
      </w:r>
      <w:r w:rsidR="00560766" w:rsidRPr="00E759CD">
        <w:rPr>
          <w:rFonts w:ascii="SimSun" w:cs="SimSun" w:hint="eastAsia"/>
          <w:sz w:val="21"/>
          <w:lang w:eastAsia="zh-CN"/>
        </w:rPr>
        <w:t>(</w:t>
      </w:r>
      <w:r w:rsidR="007B3F7E" w:rsidRPr="00E759CD">
        <w:rPr>
          <w:rFonts w:ascii="SimSun" w:cs="SimSun" w:hint="eastAsia"/>
          <w:sz w:val="21"/>
          <w:lang w:eastAsia="zh-CN"/>
        </w:rPr>
        <w:t>ISR</w:t>
      </w:r>
      <w:r w:rsidR="0078497B" w:rsidRPr="00E759CD">
        <w:rPr>
          <w:rFonts w:ascii="SimSun" w:cs="SimSun" w:hint="eastAsia"/>
          <w:sz w:val="21"/>
          <w:lang w:eastAsia="zh-CN"/>
        </w:rPr>
        <w:t>)</w:t>
      </w:r>
      <w:r w:rsidRPr="00E759CD">
        <w:rPr>
          <w:rFonts w:ascii="SimSun" w:cs="SimSun" w:hint="eastAsia"/>
          <w:sz w:val="21"/>
          <w:lang w:eastAsia="zh-CN"/>
        </w:rPr>
        <w:t>或者书面意见。</w:t>
      </w:r>
    </w:p>
    <w:p w:rsidR="00AB6C5D" w:rsidRPr="00E759CD" w:rsidRDefault="001D71F0" w:rsidP="00E759CD">
      <w:pPr>
        <w:pStyle w:val="ONUME"/>
        <w:tabs>
          <w:tab w:val="clear" w:pos="567"/>
        </w:tabs>
        <w:spacing w:afterLines="50" w:after="120" w:line="340" w:lineRule="atLeast"/>
        <w:jc w:val="both"/>
        <w:rPr>
          <w:rFonts w:ascii="SimSun"/>
          <w:sz w:val="21"/>
          <w:lang w:val="en-GB" w:eastAsia="zh-CN"/>
        </w:rPr>
      </w:pPr>
      <w:r w:rsidRPr="00E759CD">
        <w:rPr>
          <w:rFonts w:ascii="SimSun" w:hint="eastAsia"/>
          <w:sz w:val="21"/>
          <w:lang w:eastAsia="zh-CN"/>
        </w:rPr>
        <w:t>27</w:t>
      </w:r>
      <w:r w:rsidR="0078497B" w:rsidRPr="00E759CD">
        <w:rPr>
          <w:rFonts w:ascii="SimSun" w:hint="eastAsia"/>
          <w:sz w:val="21"/>
          <w:lang w:eastAsia="zh-CN"/>
        </w:rPr>
        <w:t>.</w:t>
      </w:r>
      <w:r w:rsidR="0078497B" w:rsidRPr="00E759CD">
        <w:rPr>
          <w:rFonts w:ascii="SimSun" w:hint="eastAsia"/>
          <w:sz w:val="21"/>
          <w:lang w:eastAsia="zh-CN"/>
        </w:rPr>
        <w:tab/>
      </w:r>
      <w:r w:rsidR="004E0A05" w:rsidRPr="00E759CD">
        <w:rPr>
          <w:rFonts w:ascii="SimSun" w:cs="SimSun" w:hint="eastAsia"/>
          <w:sz w:val="21"/>
          <w:lang w:eastAsia="zh-CN"/>
        </w:rPr>
        <w:t>在考虑</w:t>
      </w:r>
      <w:r w:rsidRPr="00E759CD">
        <w:rPr>
          <w:rFonts w:ascii="SimSun" w:cs="SimSun" w:hint="eastAsia"/>
          <w:sz w:val="21"/>
          <w:lang w:eastAsia="zh-CN"/>
        </w:rPr>
        <w:t>成员国和国际单位的回复</w:t>
      </w:r>
      <w:r w:rsidR="004E0A05" w:rsidRPr="00E759CD">
        <w:rPr>
          <w:rFonts w:ascii="SimSun" w:cs="SimSun" w:hint="eastAsia"/>
          <w:sz w:val="21"/>
          <w:lang w:eastAsia="zh-CN"/>
        </w:rPr>
        <w:t>之后</w:t>
      </w:r>
      <w:r w:rsidRPr="00E759CD">
        <w:rPr>
          <w:rFonts w:ascii="SimSun" w:cs="SimSun" w:hint="eastAsia"/>
          <w:sz w:val="21"/>
          <w:lang w:eastAsia="zh-CN"/>
        </w:rPr>
        <w:t>，特别是</w:t>
      </w:r>
      <w:r w:rsidR="004E0A05" w:rsidRPr="00E759CD">
        <w:rPr>
          <w:rFonts w:ascii="SimSun" w:cs="SimSun" w:hint="eastAsia"/>
          <w:sz w:val="21"/>
          <w:lang w:eastAsia="zh-CN"/>
        </w:rPr>
        <w:t>考虑到</w:t>
      </w:r>
      <w:r w:rsidRPr="00E759CD">
        <w:rPr>
          <w:rFonts w:ascii="SimSun" w:cs="SimSun" w:hint="eastAsia"/>
          <w:sz w:val="21"/>
          <w:lang w:eastAsia="zh-CN"/>
        </w:rPr>
        <w:t>就第</w:t>
      </w:r>
      <w:r w:rsidR="00560766" w:rsidRPr="00E759CD">
        <w:rPr>
          <w:rFonts w:ascii="SimSun" w:cs="SimSun" w:hint="eastAsia"/>
          <w:sz w:val="21"/>
          <w:lang w:eastAsia="zh-CN"/>
        </w:rPr>
        <w:t>(</w:t>
      </w:r>
      <w:r w:rsidR="007B5A62">
        <w:rPr>
          <w:rFonts w:ascii="SimSun" w:cs="SimSun" w:hint="eastAsia"/>
          <w:sz w:val="21"/>
          <w:lang w:eastAsia="zh-CN"/>
        </w:rPr>
        <w:t>a</w:t>
      </w:r>
      <w:r w:rsidR="0078497B" w:rsidRPr="00E759CD">
        <w:rPr>
          <w:rFonts w:ascii="SimSun" w:cs="SimSun" w:hint="eastAsia"/>
          <w:sz w:val="21"/>
          <w:lang w:eastAsia="zh-CN"/>
        </w:rPr>
        <w:t>)</w:t>
      </w:r>
      <w:r w:rsidRPr="00E759CD">
        <w:rPr>
          <w:rFonts w:ascii="SimSun" w:cs="SimSun" w:hint="eastAsia"/>
          <w:sz w:val="21"/>
          <w:lang w:eastAsia="zh-CN"/>
        </w:rPr>
        <w:t>项和第</w:t>
      </w:r>
      <w:r w:rsidR="00560766" w:rsidRPr="00E759CD">
        <w:rPr>
          <w:rFonts w:ascii="SimSun" w:cs="SimSun" w:hint="eastAsia"/>
          <w:sz w:val="21"/>
          <w:lang w:eastAsia="zh-CN"/>
        </w:rPr>
        <w:t>(</w:t>
      </w:r>
      <w:r w:rsidR="007B5A62">
        <w:rPr>
          <w:rFonts w:ascii="SimSun" w:cs="SimSun" w:hint="eastAsia"/>
          <w:sz w:val="21"/>
          <w:lang w:eastAsia="zh-CN"/>
        </w:rPr>
        <w:t>c</w:t>
      </w:r>
      <w:r w:rsidR="0078497B" w:rsidRPr="00E759CD">
        <w:rPr>
          <w:rFonts w:ascii="SimSun" w:cs="SimSun" w:hint="eastAsia"/>
          <w:sz w:val="21"/>
          <w:lang w:eastAsia="zh-CN"/>
        </w:rPr>
        <w:t>)</w:t>
      </w:r>
      <w:r w:rsidRPr="00E759CD">
        <w:rPr>
          <w:rFonts w:ascii="SimSun" w:cs="SimSun" w:hint="eastAsia"/>
          <w:sz w:val="21"/>
          <w:lang w:eastAsia="zh-CN"/>
        </w:rPr>
        <w:t>项的实施会涉及相关国内法和实践</w:t>
      </w:r>
      <w:r w:rsidR="004E0A05" w:rsidRPr="00E759CD">
        <w:rPr>
          <w:rFonts w:ascii="SimSun" w:cs="SimSun" w:hint="eastAsia"/>
          <w:sz w:val="21"/>
          <w:lang w:eastAsia="zh-CN"/>
        </w:rPr>
        <w:t>的</w:t>
      </w:r>
      <w:r w:rsidRPr="00E759CD">
        <w:rPr>
          <w:rFonts w:ascii="SimSun" w:cs="SimSun" w:hint="eastAsia"/>
          <w:sz w:val="21"/>
          <w:lang w:eastAsia="zh-CN"/>
        </w:rPr>
        <w:t>广泛调整，决定唯一适合进一步考虑的融合类型是，对</w:t>
      </w:r>
      <w:r w:rsidRPr="00E759CD">
        <w:rPr>
          <w:rFonts w:ascii="SimSun" w:hint="eastAsia"/>
          <w:sz w:val="21"/>
          <w:lang w:eastAsia="zh-CN"/>
        </w:rPr>
        <w:t>ISA/IPEA</w:t>
      </w:r>
      <w:r w:rsidRPr="00E759CD">
        <w:rPr>
          <w:rFonts w:ascii="SimSun" w:cs="SimSun" w:hint="eastAsia"/>
          <w:sz w:val="21"/>
          <w:lang w:eastAsia="zh-CN"/>
        </w:rPr>
        <w:t>做出的任何明显的负面评价要求进行完整的答复。这一具体的建议也提请给了最近几届</w:t>
      </w:r>
      <w:r w:rsidR="007B5A62">
        <w:rPr>
          <w:rFonts w:ascii="SimSun" w:cs="SimSun" w:hint="eastAsia"/>
          <w:sz w:val="21"/>
          <w:lang w:eastAsia="zh-CN"/>
        </w:rPr>
        <w:t>工作组</w:t>
      </w:r>
      <w:r w:rsidRPr="00E759CD">
        <w:rPr>
          <w:rFonts w:ascii="SimSun" w:cs="SimSun" w:hint="eastAsia"/>
          <w:sz w:val="21"/>
          <w:lang w:eastAsia="zh-CN"/>
        </w:rPr>
        <w:t>和</w:t>
      </w:r>
      <w:r w:rsidRPr="00E759CD">
        <w:rPr>
          <w:rFonts w:ascii="SimSun" w:hint="eastAsia"/>
          <w:sz w:val="21"/>
          <w:lang w:eastAsia="zh-CN"/>
        </w:rPr>
        <w:t>MIA</w:t>
      </w:r>
      <w:r w:rsidRPr="00E759CD">
        <w:rPr>
          <w:rFonts w:ascii="SimSun" w:cs="SimSun" w:hint="eastAsia"/>
          <w:sz w:val="21"/>
          <w:lang w:eastAsia="zh-CN"/>
        </w:rPr>
        <w:t>会议。</w:t>
      </w:r>
    </w:p>
    <w:p w:rsidR="00AB6C5D" w:rsidRPr="00E759CD" w:rsidRDefault="001D71F0" w:rsidP="00E759CD">
      <w:pPr>
        <w:pStyle w:val="ONUME"/>
        <w:tabs>
          <w:tab w:val="clear" w:pos="567"/>
        </w:tabs>
        <w:spacing w:afterLines="50" w:after="120" w:line="340" w:lineRule="atLeast"/>
        <w:jc w:val="both"/>
        <w:rPr>
          <w:rFonts w:ascii="SimSun"/>
          <w:sz w:val="21"/>
          <w:lang w:val="en-GB" w:eastAsia="zh-CN"/>
        </w:rPr>
      </w:pPr>
      <w:r w:rsidRPr="00E759CD">
        <w:rPr>
          <w:rFonts w:ascii="SimSun" w:hint="eastAsia"/>
          <w:sz w:val="21"/>
          <w:lang w:eastAsia="zh-CN"/>
        </w:rPr>
        <w:t>28</w:t>
      </w:r>
      <w:r w:rsidR="0078497B" w:rsidRPr="00E759CD">
        <w:rPr>
          <w:rFonts w:ascii="SimSun" w:hint="eastAsia"/>
          <w:sz w:val="21"/>
          <w:lang w:eastAsia="zh-CN"/>
        </w:rPr>
        <w:t>.</w:t>
      </w:r>
      <w:r w:rsidR="0078497B" w:rsidRPr="00E759CD">
        <w:rPr>
          <w:rFonts w:ascii="SimSun" w:hint="eastAsia"/>
          <w:sz w:val="21"/>
          <w:lang w:eastAsia="zh-CN"/>
        </w:rPr>
        <w:tab/>
      </w:r>
      <w:r w:rsidRPr="00E759CD">
        <w:rPr>
          <w:rFonts w:ascii="SimSun" w:cs="SimSun" w:hint="eastAsia"/>
          <w:sz w:val="21"/>
          <w:lang w:eastAsia="zh-CN"/>
        </w:rPr>
        <w:t>虽然收到了对该概念较为明显的支持，但是各成员国和国际单位也表达了</w:t>
      </w:r>
      <w:r w:rsidR="005C06EB" w:rsidRPr="00E759CD">
        <w:rPr>
          <w:rFonts w:ascii="SimSun" w:cs="SimSun" w:hint="eastAsia"/>
          <w:sz w:val="21"/>
          <w:lang w:eastAsia="zh-CN"/>
        </w:rPr>
        <w:t>很多顾虑</w:t>
      </w:r>
      <w:r w:rsidRPr="00E759CD">
        <w:rPr>
          <w:rFonts w:ascii="SimSun" w:cs="SimSun" w:hint="eastAsia"/>
          <w:sz w:val="21"/>
          <w:lang w:eastAsia="zh-CN"/>
        </w:rPr>
        <w:t>，</w:t>
      </w:r>
      <w:r w:rsidR="005C06EB" w:rsidRPr="00E759CD">
        <w:rPr>
          <w:rFonts w:ascii="SimSun" w:cs="SimSun" w:hint="eastAsia"/>
          <w:sz w:val="21"/>
          <w:lang w:eastAsia="zh-CN"/>
        </w:rPr>
        <w:t>足以</w:t>
      </w:r>
      <w:r w:rsidRPr="00E759CD">
        <w:rPr>
          <w:rFonts w:ascii="SimSun" w:cs="SimSun" w:hint="eastAsia"/>
          <w:sz w:val="21"/>
          <w:lang w:eastAsia="zh-CN"/>
        </w:rPr>
        <w:t>决定就该问题提出进一步建议前应该进行更</w:t>
      </w:r>
      <w:r w:rsidR="005C06EB" w:rsidRPr="00E759CD">
        <w:rPr>
          <w:rFonts w:ascii="SimSun" w:cs="SimSun" w:hint="eastAsia"/>
          <w:sz w:val="21"/>
          <w:lang w:eastAsia="zh-CN"/>
        </w:rPr>
        <w:t>深入的</w:t>
      </w:r>
      <w:r w:rsidRPr="00E759CD">
        <w:rPr>
          <w:rFonts w:ascii="SimSun" w:cs="SimSun" w:hint="eastAsia"/>
          <w:sz w:val="21"/>
          <w:lang w:eastAsia="zh-CN"/>
        </w:rPr>
        <w:t>调查研究。在这方面，我们仍然认为实施该项建议可以明显</w:t>
      </w:r>
      <w:r w:rsidR="004E0A05" w:rsidRPr="00E759CD">
        <w:rPr>
          <w:rFonts w:ascii="SimSun" w:cs="SimSun" w:hint="eastAsia"/>
          <w:sz w:val="21"/>
          <w:lang w:eastAsia="zh-CN"/>
        </w:rPr>
        <w:t>地提高</w:t>
      </w:r>
      <w:r w:rsidRPr="00E759CD">
        <w:rPr>
          <w:rFonts w:ascii="SimSun" w:cs="SimSun" w:hint="eastAsia"/>
          <w:sz w:val="21"/>
          <w:lang w:eastAsia="zh-CN"/>
        </w:rPr>
        <w:t>效率，可以帮助减少国家或地区局的重复工作，可以促进国际申请在国家或地区阶段审查的进程。基于此，或许在试点的基础之上，</w:t>
      </w:r>
      <w:r w:rsidR="00E759CD">
        <w:rPr>
          <w:rFonts w:ascii="SimSun" w:cs="SimSun" w:hint="eastAsia"/>
          <w:sz w:val="21"/>
          <w:lang w:eastAsia="zh-CN"/>
        </w:rPr>
        <w:t>美利坚合众国</w:t>
      </w:r>
      <w:r w:rsidR="004E0A05" w:rsidRPr="00E759CD">
        <w:rPr>
          <w:rFonts w:ascii="SimSun" w:cs="SimSun" w:hint="eastAsia"/>
          <w:sz w:val="21"/>
          <w:lang w:eastAsia="zh-CN"/>
        </w:rPr>
        <w:t>正探索</w:t>
      </w:r>
      <w:r w:rsidRPr="00E759CD">
        <w:rPr>
          <w:rFonts w:ascii="SimSun" w:cs="SimSun" w:hint="eastAsia"/>
          <w:sz w:val="21"/>
          <w:lang w:eastAsia="zh-CN"/>
        </w:rPr>
        <w:t>单方面实施该项建议</w:t>
      </w:r>
      <w:r w:rsidR="004E0A05" w:rsidRPr="00E759CD">
        <w:rPr>
          <w:rFonts w:ascii="SimSun" w:cs="SimSun" w:hint="eastAsia"/>
          <w:sz w:val="21"/>
          <w:lang w:eastAsia="zh-CN"/>
        </w:rPr>
        <w:t>，</w:t>
      </w:r>
      <w:r w:rsidRPr="00E759CD">
        <w:rPr>
          <w:rFonts w:ascii="SimSun" w:cs="SimSun" w:hint="eastAsia"/>
          <w:sz w:val="21"/>
          <w:lang w:eastAsia="zh-CN"/>
        </w:rPr>
        <w:t>以便收集进一步的关于国家局或地区局得到的益处方面的数据。收集到的数据会在未来的</w:t>
      </w:r>
      <w:r w:rsidR="007B5A62">
        <w:rPr>
          <w:rFonts w:ascii="SimSun" w:hint="eastAsia"/>
          <w:sz w:val="21"/>
          <w:lang w:eastAsia="zh-CN"/>
        </w:rPr>
        <w:t>工作组</w:t>
      </w:r>
      <w:r w:rsidRPr="00E759CD">
        <w:rPr>
          <w:rFonts w:ascii="SimSun" w:cs="SimSun" w:hint="eastAsia"/>
          <w:sz w:val="21"/>
          <w:lang w:eastAsia="zh-CN"/>
        </w:rPr>
        <w:t>会议上与各成员国分享。</w:t>
      </w:r>
    </w:p>
    <w:p w:rsidR="001D71F0" w:rsidRPr="00E759CD" w:rsidRDefault="001D71F0" w:rsidP="00E759CD">
      <w:pPr>
        <w:pStyle w:val="2"/>
        <w:adjustRightInd w:val="0"/>
        <w:spacing w:beforeLines="50" w:before="120" w:afterLines="50" w:after="120" w:line="340" w:lineRule="atLeast"/>
        <w:jc w:val="both"/>
        <w:rPr>
          <w:rFonts w:ascii="SimSun" w:hAnsi="SimSun"/>
          <w:b/>
          <w:bCs/>
          <w:iCs/>
          <w:sz w:val="21"/>
          <w:szCs w:val="21"/>
        </w:rPr>
      </w:pPr>
      <w:r w:rsidRPr="00E759CD">
        <w:rPr>
          <w:rFonts w:ascii="SimSun" w:hAnsi="SimSun" w:hint="eastAsia"/>
          <w:b/>
          <w:bCs/>
          <w:iCs/>
          <w:sz w:val="21"/>
          <w:szCs w:val="21"/>
        </w:rPr>
        <w:t>强制记录检索策略</w:t>
      </w:r>
    </w:p>
    <w:p w:rsidR="00AB6C5D" w:rsidRPr="00E759CD" w:rsidRDefault="001D71F0" w:rsidP="00E759CD">
      <w:pPr>
        <w:pStyle w:val="ONUME"/>
        <w:tabs>
          <w:tab w:val="clear" w:pos="567"/>
        </w:tabs>
        <w:spacing w:afterLines="50" w:after="120" w:line="340" w:lineRule="atLeast"/>
        <w:jc w:val="both"/>
        <w:rPr>
          <w:rFonts w:ascii="SimSun"/>
          <w:sz w:val="21"/>
          <w:lang w:val="en-GB" w:eastAsia="zh-CN"/>
        </w:rPr>
      </w:pPr>
      <w:r w:rsidRPr="00E759CD">
        <w:rPr>
          <w:rFonts w:ascii="SimSun" w:hint="eastAsia"/>
          <w:sz w:val="21"/>
          <w:lang w:eastAsia="zh-CN"/>
        </w:rPr>
        <w:t>29</w:t>
      </w:r>
      <w:r w:rsidR="0078497B" w:rsidRPr="00E759CD">
        <w:rPr>
          <w:rFonts w:ascii="SimSun" w:hint="eastAsia"/>
          <w:sz w:val="21"/>
          <w:lang w:eastAsia="zh-CN"/>
        </w:rPr>
        <w:t>.</w:t>
      </w:r>
      <w:r w:rsidR="0078497B" w:rsidRPr="00E759CD">
        <w:rPr>
          <w:rFonts w:ascii="SimSun" w:hint="eastAsia"/>
          <w:sz w:val="21"/>
          <w:lang w:eastAsia="zh-CN"/>
        </w:rPr>
        <w:tab/>
      </w:r>
      <w:r w:rsidRPr="00E759CD">
        <w:rPr>
          <w:rFonts w:ascii="SimSun" w:cs="SimSun" w:hint="eastAsia"/>
          <w:sz w:val="21"/>
          <w:lang w:eastAsia="zh-CN"/>
        </w:rPr>
        <w:t>该</w:t>
      </w:r>
      <w:r w:rsidR="005D252D" w:rsidRPr="00E759CD">
        <w:rPr>
          <w:rFonts w:ascii="SimSun" w:cs="SimSun" w:hint="eastAsia"/>
          <w:sz w:val="21"/>
          <w:lang w:eastAsia="zh-CN"/>
        </w:rPr>
        <w:t>项</w:t>
      </w:r>
      <w:r w:rsidRPr="00E759CD">
        <w:rPr>
          <w:rFonts w:ascii="SimSun" w:hint="eastAsia"/>
          <w:sz w:val="21"/>
          <w:lang w:eastAsia="zh-CN"/>
        </w:rPr>
        <w:t>20/20</w:t>
      </w:r>
      <w:r w:rsidRPr="00E759CD">
        <w:rPr>
          <w:rFonts w:ascii="SimSun" w:cs="SimSun" w:hint="eastAsia"/>
          <w:sz w:val="21"/>
          <w:lang w:eastAsia="zh-CN"/>
        </w:rPr>
        <w:t>建议作为一个单独提案提交给</w:t>
      </w:r>
      <w:r w:rsidR="004E0A05" w:rsidRPr="00E759CD">
        <w:rPr>
          <w:rFonts w:ascii="SimSun" w:cs="SimSun" w:hint="eastAsia"/>
          <w:sz w:val="21"/>
          <w:lang w:eastAsia="zh-CN"/>
        </w:rPr>
        <w:t>PCT</w:t>
      </w:r>
      <w:r w:rsidRPr="00E759CD">
        <w:rPr>
          <w:rFonts w:ascii="SimSun" w:cs="SimSun" w:hint="eastAsia"/>
          <w:sz w:val="21"/>
          <w:lang w:eastAsia="zh-CN"/>
        </w:rPr>
        <w:t>工作组</w:t>
      </w:r>
      <w:r w:rsidR="004E0A05" w:rsidRPr="00E759CD">
        <w:rPr>
          <w:rFonts w:ascii="SimSun" w:cs="SimSun" w:hint="eastAsia"/>
          <w:sz w:val="21"/>
          <w:lang w:eastAsia="zh-CN"/>
        </w:rPr>
        <w:t>第六</w:t>
      </w:r>
      <w:r w:rsidR="00E759CD">
        <w:rPr>
          <w:rFonts w:ascii="SimSun" w:cs="SimSun" w:hint="eastAsia"/>
          <w:sz w:val="21"/>
          <w:lang w:eastAsia="zh-CN"/>
        </w:rPr>
        <w:t>届会议</w:t>
      </w:r>
      <w:r w:rsidR="00560766" w:rsidRPr="00E759CD">
        <w:rPr>
          <w:rFonts w:ascii="SimSun" w:cs="SimSun" w:hint="eastAsia"/>
          <w:sz w:val="21"/>
          <w:lang w:eastAsia="zh-CN"/>
        </w:rPr>
        <w:t>(</w:t>
      </w:r>
      <w:r w:rsidRPr="00E759CD">
        <w:rPr>
          <w:rFonts w:ascii="SimSun" w:cs="SimSun" w:hint="eastAsia"/>
          <w:sz w:val="21"/>
          <w:lang w:eastAsia="zh-CN"/>
        </w:rPr>
        <w:t>文件</w:t>
      </w:r>
      <w:r w:rsidRPr="00E759CD">
        <w:rPr>
          <w:rFonts w:ascii="SimSun" w:hint="eastAsia"/>
          <w:sz w:val="21"/>
          <w:lang w:eastAsia="zh-CN"/>
        </w:rPr>
        <w:t>PCT/WG/6/19</w:t>
      </w:r>
      <w:r w:rsidR="0078497B" w:rsidRPr="00E759CD">
        <w:rPr>
          <w:rFonts w:ascii="SimSun" w:cs="SimSun" w:hint="eastAsia"/>
          <w:sz w:val="21"/>
          <w:lang w:eastAsia="zh-CN"/>
        </w:rPr>
        <w:t>)</w:t>
      </w:r>
      <w:r w:rsidR="005D252D" w:rsidRPr="00E759CD">
        <w:rPr>
          <w:rFonts w:ascii="SimSun" w:cs="SimSun" w:hint="eastAsia"/>
          <w:sz w:val="21"/>
          <w:lang w:eastAsia="zh-CN"/>
        </w:rPr>
        <w:t>。</w:t>
      </w:r>
      <w:r w:rsidRPr="00E759CD">
        <w:rPr>
          <w:rFonts w:ascii="SimSun" w:cs="SimSun" w:hint="eastAsia"/>
          <w:sz w:val="21"/>
          <w:lang w:eastAsia="zh-CN"/>
        </w:rPr>
        <w:t>该提案包括修改国际检索和初步审查指南的建议，规定当</w:t>
      </w:r>
      <w:r w:rsidRPr="00E759CD">
        <w:rPr>
          <w:rFonts w:ascii="SimSun" w:hint="eastAsia"/>
          <w:sz w:val="21"/>
          <w:lang w:eastAsia="zh-CN"/>
        </w:rPr>
        <w:t>ISA</w:t>
      </w:r>
      <w:r w:rsidR="005D252D" w:rsidRPr="00E759CD">
        <w:rPr>
          <w:rFonts w:ascii="SimSun" w:hint="eastAsia"/>
          <w:sz w:val="21"/>
          <w:lang w:eastAsia="zh-CN"/>
        </w:rPr>
        <w:t>向</w:t>
      </w:r>
      <w:r w:rsidR="005D252D" w:rsidRPr="00E759CD">
        <w:rPr>
          <w:rFonts w:ascii="SimSun" w:cs="SimSun" w:hint="eastAsia"/>
          <w:sz w:val="21"/>
          <w:lang w:eastAsia="zh-CN"/>
        </w:rPr>
        <w:t>国际局</w:t>
      </w:r>
      <w:r w:rsidRPr="00E759CD">
        <w:rPr>
          <w:rFonts w:ascii="SimSun" w:cs="SimSun" w:hint="eastAsia"/>
          <w:sz w:val="21"/>
          <w:lang w:eastAsia="zh-CN"/>
        </w:rPr>
        <w:t>传送国际检索报告</w:t>
      </w:r>
      <w:r w:rsidR="005D252D" w:rsidRPr="00E759CD">
        <w:rPr>
          <w:rFonts w:ascii="SimSun" w:cs="SimSun" w:hint="eastAsia"/>
          <w:sz w:val="21"/>
          <w:lang w:eastAsia="zh-CN"/>
        </w:rPr>
        <w:t>时，应该</w:t>
      </w:r>
      <w:r w:rsidRPr="00E759CD">
        <w:rPr>
          <w:rFonts w:ascii="SimSun" w:cs="SimSun" w:hint="eastAsia"/>
          <w:sz w:val="21"/>
          <w:lang w:eastAsia="zh-CN"/>
        </w:rPr>
        <w:t>同时传送其执行国际检索所依赖的检索策略的副本，不管该</w:t>
      </w:r>
      <w:r w:rsidRPr="00E759CD">
        <w:rPr>
          <w:rFonts w:ascii="SimSun" w:hint="eastAsia"/>
          <w:sz w:val="21"/>
          <w:lang w:eastAsia="zh-CN"/>
        </w:rPr>
        <w:t>ISA</w:t>
      </w:r>
      <w:r w:rsidRPr="00E759CD">
        <w:rPr>
          <w:rFonts w:ascii="SimSun" w:cs="SimSun" w:hint="eastAsia"/>
          <w:sz w:val="21"/>
          <w:lang w:eastAsia="zh-CN"/>
        </w:rPr>
        <w:t>目前以何种格式记录检索策略。</w:t>
      </w:r>
    </w:p>
    <w:p w:rsidR="00AB6C5D" w:rsidRPr="00E759CD" w:rsidRDefault="001D71F0" w:rsidP="00E759CD">
      <w:pPr>
        <w:pStyle w:val="ONUME"/>
        <w:tabs>
          <w:tab w:val="clear" w:pos="567"/>
        </w:tabs>
        <w:spacing w:afterLines="50" w:after="120" w:line="340" w:lineRule="atLeast"/>
        <w:jc w:val="both"/>
        <w:rPr>
          <w:rFonts w:ascii="SimSun"/>
          <w:sz w:val="21"/>
          <w:lang w:eastAsia="zh-CN"/>
        </w:rPr>
      </w:pPr>
      <w:r w:rsidRPr="00E759CD">
        <w:rPr>
          <w:rFonts w:ascii="SimSun" w:hint="eastAsia"/>
          <w:sz w:val="21"/>
          <w:lang w:eastAsia="zh-CN"/>
        </w:rPr>
        <w:t>30</w:t>
      </w:r>
      <w:r w:rsidR="0078497B" w:rsidRPr="00E759CD">
        <w:rPr>
          <w:rFonts w:ascii="SimSun" w:hint="eastAsia"/>
          <w:sz w:val="21"/>
          <w:lang w:eastAsia="zh-CN"/>
        </w:rPr>
        <w:t>.</w:t>
      </w:r>
      <w:r w:rsidR="0078497B" w:rsidRPr="00E759CD">
        <w:rPr>
          <w:rFonts w:ascii="SimSun" w:hint="eastAsia"/>
          <w:sz w:val="21"/>
          <w:lang w:eastAsia="zh-CN"/>
        </w:rPr>
        <w:tab/>
      </w:r>
      <w:r w:rsidR="006841B7" w:rsidRPr="00E759CD">
        <w:rPr>
          <w:rFonts w:ascii="SimSun" w:cs="SimSun" w:hint="eastAsia"/>
          <w:sz w:val="21"/>
          <w:lang w:eastAsia="zh-CN"/>
        </w:rPr>
        <w:t>该文件论述了使</w:t>
      </w:r>
      <w:r w:rsidRPr="00E759CD">
        <w:rPr>
          <w:rFonts w:ascii="SimSun" w:cs="SimSun" w:hint="eastAsia"/>
          <w:sz w:val="21"/>
          <w:lang w:eastAsia="zh-CN"/>
        </w:rPr>
        <w:t>检索策略</w:t>
      </w:r>
      <w:r w:rsidR="006841B7" w:rsidRPr="00E759CD">
        <w:rPr>
          <w:rFonts w:ascii="SimSun" w:cs="SimSun" w:hint="eastAsia"/>
          <w:sz w:val="21"/>
          <w:lang w:eastAsia="zh-CN"/>
        </w:rPr>
        <w:t>能够获得</w:t>
      </w:r>
      <w:r w:rsidR="005069B2" w:rsidRPr="00E759CD">
        <w:rPr>
          <w:rFonts w:ascii="SimSun" w:cs="SimSun" w:hint="eastAsia"/>
          <w:sz w:val="21"/>
          <w:lang w:eastAsia="zh-CN"/>
        </w:rPr>
        <w:t>将达到</w:t>
      </w:r>
      <w:r w:rsidR="006841B7" w:rsidRPr="00E759CD">
        <w:rPr>
          <w:rFonts w:ascii="SimSun" w:cs="SimSun" w:hint="eastAsia"/>
          <w:sz w:val="21"/>
          <w:lang w:eastAsia="zh-CN"/>
        </w:rPr>
        <w:t>三个目的：</w:t>
      </w:r>
    </w:p>
    <w:p w:rsidR="00AB6C5D" w:rsidRPr="00E759CD" w:rsidRDefault="00560766" w:rsidP="007B5A62">
      <w:pPr>
        <w:pStyle w:val="ONUME"/>
        <w:tabs>
          <w:tab w:val="clear" w:pos="567"/>
        </w:tabs>
        <w:spacing w:afterLines="50" w:after="120" w:line="340" w:lineRule="atLeast"/>
        <w:ind w:left="567"/>
        <w:jc w:val="both"/>
        <w:rPr>
          <w:rFonts w:ascii="SimSun"/>
          <w:sz w:val="21"/>
          <w:lang w:eastAsia="zh-CN"/>
        </w:rPr>
      </w:pPr>
      <w:r w:rsidRPr="00E759CD">
        <w:rPr>
          <w:rFonts w:ascii="SimSun" w:hint="eastAsia"/>
          <w:sz w:val="21"/>
          <w:lang w:eastAsia="zh-CN"/>
        </w:rPr>
        <w:t>(</w:t>
      </w:r>
      <w:r w:rsidR="007B5A62">
        <w:rPr>
          <w:rFonts w:ascii="SimSun" w:hint="eastAsia"/>
          <w:sz w:val="21"/>
          <w:lang w:eastAsia="zh-CN"/>
        </w:rPr>
        <w:t>a</w:t>
      </w:r>
      <w:r w:rsidR="0078497B" w:rsidRPr="00E759CD">
        <w:rPr>
          <w:rFonts w:ascii="SimSun" w:hint="eastAsia"/>
          <w:sz w:val="21"/>
          <w:lang w:eastAsia="zh-CN"/>
        </w:rPr>
        <w:t>)</w:t>
      </w:r>
      <w:r w:rsidR="007B5A62">
        <w:rPr>
          <w:rFonts w:ascii="SimSun" w:hint="eastAsia"/>
          <w:sz w:val="21"/>
          <w:lang w:eastAsia="zh-CN"/>
        </w:rPr>
        <w:tab/>
      </w:r>
      <w:r w:rsidR="006841B7" w:rsidRPr="00E759CD">
        <w:rPr>
          <w:rFonts w:ascii="SimSun" w:hint="eastAsia"/>
          <w:sz w:val="21"/>
          <w:lang w:eastAsia="zh-CN"/>
        </w:rPr>
        <w:t>这会使得该重要信息能够立即被国家局获取，因此提高了对ISA</w:t>
      </w:r>
      <w:r w:rsidR="00F7380D" w:rsidRPr="00E759CD">
        <w:rPr>
          <w:rFonts w:ascii="SimSun" w:hint="eastAsia"/>
          <w:sz w:val="21"/>
          <w:lang w:eastAsia="zh-CN"/>
        </w:rPr>
        <w:t>工作的透明度以及信心。反之，</w:t>
      </w:r>
      <w:r w:rsidR="006841B7" w:rsidRPr="00E759CD">
        <w:rPr>
          <w:rFonts w:ascii="SimSun" w:hint="eastAsia"/>
          <w:sz w:val="21"/>
          <w:lang w:eastAsia="zh-CN"/>
        </w:rPr>
        <w:t>这也会使国家局通过减少重复工作提高检索效率；</w:t>
      </w:r>
    </w:p>
    <w:p w:rsidR="00AB6C5D" w:rsidRPr="00E759CD" w:rsidRDefault="00560766" w:rsidP="007B5A62">
      <w:pPr>
        <w:pStyle w:val="ONUME"/>
        <w:tabs>
          <w:tab w:val="clear" w:pos="567"/>
        </w:tabs>
        <w:spacing w:afterLines="50" w:after="120" w:line="340" w:lineRule="atLeast"/>
        <w:ind w:left="567"/>
        <w:jc w:val="both"/>
        <w:rPr>
          <w:rFonts w:ascii="SimSun"/>
          <w:sz w:val="21"/>
          <w:lang w:eastAsia="zh-CN"/>
        </w:rPr>
      </w:pPr>
      <w:r w:rsidRPr="00E759CD">
        <w:rPr>
          <w:rFonts w:ascii="SimSun" w:hint="eastAsia"/>
          <w:sz w:val="21"/>
          <w:lang w:eastAsia="zh-CN"/>
        </w:rPr>
        <w:t>(</w:t>
      </w:r>
      <w:r w:rsidR="007B5A62">
        <w:rPr>
          <w:rFonts w:ascii="SimSun" w:hint="eastAsia"/>
          <w:sz w:val="21"/>
          <w:lang w:eastAsia="zh-CN"/>
        </w:rPr>
        <w:t>b</w:t>
      </w:r>
      <w:r w:rsidR="0078497B" w:rsidRPr="00E759CD">
        <w:rPr>
          <w:rFonts w:ascii="SimSun" w:hint="eastAsia"/>
          <w:sz w:val="21"/>
          <w:lang w:eastAsia="zh-CN"/>
        </w:rPr>
        <w:t>)</w:t>
      </w:r>
      <w:r w:rsidR="007B5A62">
        <w:rPr>
          <w:rFonts w:ascii="SimSun" w:hint="eastAsia"/>
          <w:sz w:val="21"/>
          <w:lang w:eastAsia="zh-CN"/>
        </w:rPr>
        <w:tab/>
      </w:r>
      <w:r w:rsidR="006841B7" w:rsidRPr="00E759CD">
        <w:rPr>
          <w:rFonts w:ascii="SimSun" w:hint="eastAsia"/>
          <w:sz w:val="21"/>
          <w:lang w:eastAsia="zh-CN"/>
        </w:rPr>
        <w:t>这</w:t>
      </w:r>
      <w:r w:rsidR="005069B2" w:rsidRPr="00E759CD">
        <w:rPr>
          <w:rFonts w:ascii="SimSun" w:hint="eastAsia"/>
          <w:sz w:val="21"/>
          <w:lang w:eastAsia="zh-CN"/>
        </w:rPr>
        <w:t>将</w:t>
      </w:r>
      <w:r w:rsidR="00373FB3" w:rsidRPr="00E759CD">
        <w:rPr>
          <w:rFonts w:ascii="SimSun" w:hint="eastAsia"/>
          <w:sz w:val="21"/>
          <w:lang w:eastAsia="zh-CN"/>
        </w:rPr>
        <w:t>使各</w:t>
      </w:r>
      <w:r w:rsidR="006841B7" w:rsidRPr="00E759CD">
        <w:rPr>
          <w:rFonts w:ascii="SimSun" w:hint="eastAsia"/>
          <w:sz w:val="21"/>
          <w:lang w:eastAsia="zh-CN"/>
        </w:rPr>
        <w:t>局审视记录检索策略的各种不同格式，</w:t>
      </w:r>
      <w:r w:rsidR="005037E9" w:rsidRPr="00E759CD">
        <w:rPr>
          <w:rFonts w:ascii="SimSun" w:hint="eastAsia"/>
          <w:sz w:val="21"/>
          <w:lang w:eastAsia="zh-CN"/>
        </w:rPr>
        <w:t>利用不同格式所获得的经验会使得各局在推荐未来用于所有国家局的统一格式时，能够做出更知情的决策；</w:t>
      </w:r>
    </w:p>
    <w:p w:rsidR="00AB6C5D" w:rsidRPr="00E759CD" w:rsidRDefault="00560766" w:rsidP="007B5A62">
      <w:pPr>
        <w:pStyle w:val="ONUME"/>
        <w:tabs>
          <w:tab w:val="clear" w:pos="567"/>
        </w:tabs>
        <w:spacing w:afterLines="50" w:after="120" w:line="340" w:lineRule="atLeast"/>
        <w:ind w:left="567"/>
        <w:jc w:val="both"/>
        <w:rPr>
          <w:rFonts w:ascii="SimSun"/>
          <w:sz w:val="21"/>
          <w:lang w:eastAsia="zh-CN"/>
        </w:rPr>
      </w:pPr>
      <w:r w:rsidRPr="00E759CD">
        <w:rPr>
          <w:rFonts w:ascii="SimSun" w:hint="eastAsia"/>
          <w:sz w:val="21"/>
          <w:lang w:eastAsia="zh-CN"/>
        </w:rPr>
        <w:t>(</w:t>
      </w:r>
      <w:r w:rsidR="007B5A62">
        <w:rPr>
          <w:rFonts w:ascii="SimSun" w:hint="eastAsia"/>
          <w:sz w:val="21"/>
          <w:lang w:eastAsia="zh-CN"/>
        </w:rPr>
        <w:t>c</w:t>
      </w:r>
      <w:r w:rsidR="0078497B" w:rsidRPr="00E759CD">
        <w:rPr>
          <w:rFonts w:ascii="SimSun" w:hint="eastAsia"/>
          <w:sz w:val="21"/>
          <w:lang w:eastAsia="zh-CN"/>
        </w:rPr>
        <w:t>)</w:t>
      </w:r>
      <w:r w:rsidR="007B5A62">
        <w:rPr>
          <w:rFonts w:ascii="SimSun" w:hint="eastAsia"/>
          <w:sz w:val="21"/>
          <w:lang w:eastAsia="zh-CN"/>
        </w:rPr>
        <w:tab/>
      </w:r>
      <w:r w:rsidR="005037E9" w:rsidRPr="00E759CD">
        <w:rPr>
          <w:rFonts w:ascii="SimSun" w:hint="eastAsia"/>
          <w:sz w:val="21"/>
          <w:lang w:eastAsia="zh-CN"/>
        </w:rPr>
        <w:t>这</w:t>
      </w:r>
      <w:r w:rsidR="002D44A7" w:rsidRPr="00E759CD">
        <w:rPr>
          <w:rFonts w:ascii="SimSun" w:hint="eastAsia"/>
          <w:sz w:val="21"/>
          <w:lang w:eastAsia="zh-CN"/>
        </w:rPr>
        <w:t>将允许</w:t>
      </w:r>
      <w:r w:rsidR="005037E9" w:rsidRPr="00E759CD">
        <w:rPr>
          <w:rFonts w:ascii="SimSun" w:hint="eastAsia"/>
          <w:sz w:val="21"/>
          <w:lang w:eastAsia="zh-CN"/>
        </w:rPr>
        <w:t>此类信息能够被获得，虽然要消除某些担忧，这些担忧包括</w:t>
      </w:r>
      <w:r w:rsidR="002C3B8C" w:rsidRPr="00E759CD">
        <w:rPr>
          <w:rFonts w:ascii="SimSun" w:hint="eastAsia"/>
          <w:sz w:val="21"/>
          <w:lang w:eastAsia="zh-CN"/>
        </w:rPr>
        <w:t>利用与现在不同的格式来解释检索范围而增加的审查</w:t>
      </w:r>
      <w:r w:rsidR="002D44A7" w:rsidRPr="00E759CD">
        <w:rPr>
          <w:rFonts w:ascii="SimSun" w:hint="eastAsia"/>
          <w:sz w:val="21"/>
          <w:lang w:eastAsia="zh-CN"/>
        </w:rPr>
        <w:t>员的</w:t>
      </w:r>
      <w:r w:rsidR="002C3B8C" w:rsidRPr="00E759CD">
        <w:rPr>
          <w:rFonts w:ascii="SimSun" w:hint="eastAsia"/>
          <w:sz w:val="21"/>
          <w:lang w:eastAsia="zh-CN"/>
        </w:rPr>
        <w:t>时间以及就适应记录格式改变而带来的IT投资。</w:t>
      </w:r>
    </w:p>
    <w:p w:rsidR="00AB6C5D" w:rsidRPr="00E759CD" w:rsidRDefault="00032EF9" w:rsidP="00E759CD">
      <w:pPr>
        <w:pStyle w:val="ONUME"/>
        <w:tabs>
          <w:tab w:val="clear" w:pos="567"/>
        </w:tabs>
        <w:spacing w:afterLines="50" w:after="120" w:line="340" w:lineRule="atLeast"/>
        <w:jc w:val="both"/>
        <w:rPr>
          <w:rFonts w:ascii="SimSun"/>
          <w:sz w:val="21"/>
          <w:lang w:eastAsia="zh-CN"/>
        </w:rPr>
      </w:pPr>
      <w:r w:rsidRPr="00E759CD">
        <w:rPr>
          <w:rFonts w:ascii="SimSun" w:hint="eastAsia"/>
          <w:sz w:val="21"/>
          <w:lang w:eastAsia="zh-CN"/>
        </w:rPr>
        <w:t>31</w:t>
      </w:r>
      <w:r w:rsidR="0078497B" w:rsidRPr="00E759CD">
        <w:rPr>
          <w:rFonts w:ascii="SimSun" w:hint="eastAsia"/>
          <w:sz w:val="21"/>
          <w:lang w:eastAsia="zh-CN"/>
        </w:rPr>
        <w:t>.</w:t>
      </w:r>
      <w:r w:rsidR="0078497B" w:rsidRPr="00E759CD">
        <w:rPr>
          <w:rFonts w:ascii="SimSun" w:hint="eastAsia"/>
          <w:sz w:val="21"/>
          <w:lang w:eastAsia="zh-CN"/>
        </w:rPr>
        <w:tab/>
      </w:r>
      <w:r w:rsidRPr="00E759CD">
        <w:rPr>
          <w:rFonts w:ascii="SimSun" w:hint="eastAsia"/>
          <w:sz w:val="21"/>
          <w:lang w:eastAsia="zh-CN"/>
        </w:rPr>
        <w:t>就该问题进行讨论后，</w:t>
      </w:r>
      <w:r w:rsidR="007B5A62">
        <w:rPr>
          <w:rFonts w:ascii="SimSun" w:hint="eastAsia"/>
          <w:sz w:val="21"/>
          <w:lang w:eastAsia="zh-CN"/>
        </w:rPr>
        <w:t>工作组</w:t>
      </w:r>
      <w:r w:rsidRPr="00E759CD">
        <w:rPr>
          <w:rFonts w:ascii="SimSun" w:hint="eastAsia"/>
          <w:sz w:val="21"/>
          <w:lang w:eastAsia="zh-CN"/>
        </w:rPr>
        <w:t>建议</w:t>
      </w:r>
      <w:r w:rsidR="00A63B65" w:rsidRPr="00E759CD">
        <w:rPr>
          <w:rFonts w:ascii="SimSun" w:hint="eastAsia"/>
          <w:sz w:val="21"/>
          <w:lang w:eastAsia="zh-CN"/>
        </w:rPr>
        <w:t>“</w:t>
      </w:r>
      <w:r w:rsidR="002D44A7" w:rsidRPr="00E759CD">
        <w:rPr>
          <w:rFonts w:ascii="SimSun" w:hint="eastAsia"/>
          <w:sz w:val="21"/>
          <w:lang w:eastAsia="zh-CN"/>
        </w:rPr>
        <w:t>PCT</w:t>
      </w:r>
      <w:r w:rsidR="00373FB3" w:rsidRPr="00E759CD">
        <w:rPr>
          <w:rFonts w:ascii="SimSun" w:hint="eastAsia"/>
          <w:sz w:val="21"/>
          <w:lang w:eastAsia="zh-CN"/>
        </w:rPr>
        <w:t>国际单位会议</w:t>
      </w:r>
      <w:r w:rsidRPr="00E759CD">
        <w:rPr>
          <w:rFonts w:ascii="SimSun" w:hint="eastAsia"/>
          <w:sz w:val="21"/>
          <w:lang w:eastAsia="zh-CN"/>
        </w:rPr>
        <w:t>的质量小组就该议题继续进行审视，首先</w:t>
      </w:r>
      <w:r w:rsidR="00CF627B" w:rsidRPr="00E759CD">
        <w:rPr>
          <w:rFonts w:ascii="SimSun" w:hint="eastAsia"/>
          <w:sz w:val="21"/>
          <w:lang w:eastAsia="zh-CN"/>
        </w:rPr>
        <w:t>致力于</w:t>
      </w:r>
      <w:r w:rsidRPr="00E759CD">
        <w:rPr>
          <w:rFonts w:ascii="SimSun" w:hint="eastAsia"/>
          <w:sz w:val="21"/>
          <w:lang w:eastAsia="zh-CN"/>
        </w:rPr>
        <w:t>开发一致的格式；同时</w:t>
      </w:r>
      <w:r w:rsidR="00373FB3" w:rsidRPr="00E759CD">
        <w:rPr>
          <w:rFonts w:ascii="SimSun" w:hint="eastAsia"/>
          <w:sz w:val="21"/>
          <w:lang w:eastAsia="zh-CN"/>
        </w:rPr>
        <w:t>，</w:t>
      </w:r>
      <w:r w:rsidRPr="00E759CD">
        <w:rPr>
          <w:rFonts w:ascii="SimSun" w:hint="eastAsia"/>
          <w:sz w:val="21"/>
          <w:lang w:eastAsia="zh-CN"/>
        </w:rPr>
        <w:t>各</w:t>
      </w:r>
      <w:r w:rsidRPr="00E759CD">
        <w:rPr>
          <w:rFonts w:ascii="SimSun" w:cs="SimSun" w:hint="eastAsia"/>
          <w:sz w:val="21"/>
          <w:lang w:eastAsia="zh-CN"/>
        </w:rPr>
        <w:t>国际单位</w:t>
      </w:r>
      <w:r w:rsidR="00373FB3" w:rsidRPr="00E759CD">
        <w:rPr>
          <w:rFonts w:ascii="SimSun" w:hint="eastAsia"/>
          <w:sz w:val="21"/>
          <w:lang w:eastAsia="zh-CN"/>
        </w:rPr>
        <w:t>应</w:t>
      </w:r>
      <w:r w:rsidRPr="00E759CD">
        <w:rPr>
          <w:rFonts w:ascii="SimSun" w:hint="eastAsia"/>
          <w:sz w:val="21"/>
          <w:lang w:eastAsia="zh-CN"/>
        </w:rPr>
        <w:t>就检索策略报告</w:t>
      </w:r>
      <w:r w:rsidR="00373FB3" w:rsidRPr="00E759CD">
        <w:rPr>
          <w:rFonts w:ascii="SimSun" w:hint="eastAsia"/>
          <w:sz w:val="21"/>
          <w:lang w:eastAsia="zh-CN"/>
        </w:rPr>
        <w:t>的</w:t>
      </w:r>
      <w:r w:rsidRPr="00E759CD">
        <w:rPr>
          <w:rFonts w:ascii="SimSun" w:hint="eastAsia"/>
          <w:sz w:val="21"/>
          <w:lang w:eastAsia="zh-CN"/>
        </w:rPr>
        <w:t>格式</w:t>
      </w:r>
      <w:r w:rsidR="00373FB3" w:rsidRPr="00E759CD">
        <w:rPr>
          <w:rFonts w:ascii="SimSun" w:hint="eastAsia"/>
          <w:sz w:val="21"/>
          <w:lang w:eastAsia="zh-CN"/>
        </w:rPr>
        <w:t>分享</w:t>
      </w:r>
      <w:r w:rsidRPr="00E759CD">
        <w:rPr>
          <w:rFonts w:ascii="SimSun" w:hint="eastAsia"/>
          <w:sz w:val="21"/>
          <w:lang w:eastAsia="zh-CN"/>
        </w:rPr>
        <w:t>信息，</w:t>
      </w:r>
      <w:r w:rsidR="00A63B65" w:rsidRPr="00E759CD">
        <w:rPr>
          <w:rFonts w:ascii="SimSun" w:hint="eastAsia"/>
          <w:sz w:val="21"/>
          <w:lang w:eastAsia="zh-CN"/>
        </w:rPr>
        <w:t>以帮助该项工作能够尽快往前推进”</w:t>
      </w:r>
      <w:r w:rsidR="00560766" w:rsidRPr="00E759CD">
        <w:rPr>
          <w:rFonts w:ascii="SimSun" w:hint="eastAsia"/>
          <w:sz w:val="21"/>
          <w:lang w:eastAsia="zh-CN"/>
        </w:rPr>
        <w:t>(</w:t>
      </w:r>
      <w:r w:rsidR="00373FB3" w:rsidRPr="00E759CD">
        <w:rPr>
          <w:rFonts w:ascii="SimSun" w:hint="eastAsia"/>
          <w:sz w:val="21"/>
          <w:lang w:eastAsia="zh-CN"/>
        </w:rPr>
        <w:t>参</w:t>
      </w:r>
      <w:r w:rsidR="00A63B65" w:rsidRPr="00E759CD">
        <w:rPr>
          <w:rFonts w:ascii="SimSun" w:hint="eastAsia"/>
          <w:sz w:val="21"/>
          <w:lang w:eastAsia="zh-CN"/>
        </w:rPr>
        <w:t>见文件PCT/WG/6/23的第39段</w:t>
      </w:r>
      <w:r w:rsidR="0078497B" w:rsidRPr="00E759CD">
        <w:rPr>
          <w:rFonts w:ascii="SimSun" w:hint="eastAsia"/>
          <w:sz w:val="21"/>
          <w:lang w:eastAsia="zh-CN"/>
        </w:rPr>
        <w:t>)</w:t>
      </w:r>
      <w:r w:rsidR="00A63B65" w:rsidRPr="00E759CD">
        <w:rPr>
          <w:rFonts w:ascii="SimSun" w:hint="eastAsia"/>
          <w:sz w:val="21"/>
          <w:lang w:eastAsia="zh-CN"/>
        </w:rPr>
        <w:t>。</w:t>
      </w:r>
    </w:p>
    <w:p w:rsidR="00AB6C5D" w:rsidRPr="00E759CD" w:rsidRDefault="00A63B65" w:rsidP="00E759CD">
      <w:pPr>
        <w:pStyle w:val="ONUME"/>
        <w:tabs>
          <w:tab w:val="clear" w:pos="567"/>
        </w:tabs>
        <w:spacing w:afterLines="50" w:after="120" w:line="340" w:lineRule="atLeast"/>
        <w:jc w:val="both"/>
        <w:rPr>
          <w:rFonts w:ascii="SimSun"/>
          <w:sz w:val="21"/>
          <w:lang w:eastAsia="zh-CN"/>
        </w:rPr>
      </w:pPr>
      <w:r w:rsidRPr="00E759CD">
        <w:rPr>
          <w:rFonts w:ascii="SimSun" w:hint="eastAsia"/>
          <w:sz w:val="21"/>
          <w:lang w:eastAsia="zh-CN"/>
        </w:rPr>
        <w:t>32</w:t>
      </w:r>
      <w:r w:rsidR="0078497B" w:rsidRPr="00E759CD">
        <w:rPr>
          <w:rFonts w:ascii="SimSun" w:hint="eastAsia"/>
          <w:sz w:val="21"/>
          <w:lang w:eastAsia="zh-CN"/>
        </w:rPr>
        <w:t>.</w:t>
      </w:r>
      <w:r w:rsidR="0078497B" w:rsidRPr="00E759CD">
        <w:rPr>
          <w:rFonts w:ascii="SimSun" w:hint="eastAsia"/>
          <w:sz w:val="21"/>
          <w:lang w:eastAsia="zh-CN"/>
        </w:rPr>
        <w:tab/>
      </w:r>
      <w:r w:rsidR="00FA66AE" w:rsidRPr="00E759CD">
        <w:rPr>
          <w:rFonts w:ascii="SimSun" w:hint="eastAsia"/>
          <w:sz w:val="21"/>
          <w:lang w:eastAsia="zh-CN"/>
        </w:rPr>
        <w:t>在最近的一届MIA会议上，各</w:t>
      </w:r>
      <w:r w:rsidR="00FA66AE" w:rsidRPr="00E759CD">
        <w:rPr>
          <w:rFonts w:ascii="SimSun" w:cs="SimSun" w:hint="eastAsia"/>
          <w:sz w:val="21"/>
          <w:lang w:eastAsia="zh-CN"/>
        </w:rPr>
        <w:t>国际单位</w:t>
      </w:r>
      <w:r w:rsidR="00FA66AE" w:rsidRPr="00E759CD">
        <w:rPr>
          <w:rFonts w:ascii="SimSun" w:hint="eastAsia"/>
          <w:sz w:val="21"/>
          <w:lang w:eastAsia="zh-CN"/>
        </w:rPr>
        <w:t>同意根据EPO建议的一份格式开展在各国际单位间共享有限检索信息的试点项目。</w:t>
      </w:r>
    </w:p>
    <w:p w:rsidR="00AB6C5D" w:rsidRPr="00E759CD" w:rsidRDefault="00FA66AE" w:rsidP="00E759CD">
      <w:pPr>
        <w:pStyle w:val="ONUME"/>
        <w:tabs>
          <w:tab w:val="clear" w:pos="567"/>
        </w:tabs>
        <w:spacing w:afterLines="50" w:after="120" w:line="340" w:lineRule="atLeast"/>
        <w:jc w:val="both"/>
        <w:rPr>
          <w:rFonts w:ascii="SimSun"/>
          <w:sz w:val="21"/>
          <w:lang w:eastAsia="zh-CN"/>
        </w:rPr>
      </w:pPr>
      <w:r w:rsidRPr="00E759CD">
        <w:rPr>
          <w:rFonts w:ascii="SimSun" w:hint="eastAsia"/>
          <w:sz w:val="21"/>
          <w:lang w:eastAsia="zh-CN"/>
        </w:rPr>
        <w:t>33</w:t>
      </w:r>
      <w:r w:rsidR="0078497B" w:rsidRPr="00E759CD">
        <w:rPr>
          <w:rFonts w:ascii="SimSun" w:hint="eastAsia"/>
          <w:sz w:val="21"/>
          <w:lang w:eastAsia="zh-CN"/>
        </w:rPr>
        <w:t>.</w:t>
      </w:r>
      <w:r w:rsidR="0078497B" w:rsidRPr="00E759CD">
        <w:rPr>
          <w:rFonts w:ascii="SimSun" w:hint="eastAsia"/>
          <w:sz w:val="21"/>
          <w:lang w:eastAsia="zh-CN"/>
        </w:rPr>
        <w:tab/>
      </w:r>
      <w:r w:rsidR="00CF627B" w:rsidRPr="00E759CD">
        <w:rPr>
          <w:rFonts w:ascii="SimSun" w:hint="eastAsia"/>
          <w:sz w:val="21"/>
          <w:lang w:eastAsia="zh-CN"/>
        </w:rPr>
        <w:t>根据第26段的讨论，</w:t>
      </w:r>
      <w:r w:rsidR="00E759CD">
        <w:rPr>
          <w:rFonts w:ascii="SimSun" w:hint="eastAsia"/>
          <w:sz w:val="21"/>
          <w:lang w:eastAsia="zh-CN"/>
        </w:rPr>
        <w:t>联合王国</w:t>
      </w:r>
      <w:r w:rsidRPr="00E759CD">
        <w:rPr>
          <w:rFonts w:ascii="SimSun" w:hint="eastAsia"/>
          <w:sz w:val="21"/>
          <w:lang w:eastAsia="zh-CN"/>
        </w:rPr>
        <w:t>和</w:t>
      </w:r>
      <w:r w:rsidR="00E759CD">
        <w:rPr>
          <w:rFonts w:ascii="SimSun" w:hint="eastAsia"/>
          <w:sz w:val="21"/>
          <w:lang w:eastAsia="zh-CN"/>
        </w:rPr>
        <w:t>美利坚合众国</w:t>
      </w:r>
      <w:r w:rsidR="00CF627B" w:rsidRPr="00E759CD">
        <w:rPr>
          <w:rFonts w:ascii="SimSun" w:hint="eastAsia"/>
          <w:sz w:val="21"/>
          <w:lang w:eastAsia="zh-CN"/>
        </w:rPr>
        <w:t>仍然强烈</w:t>
      </w:r>
      <w:r w:rsidR="00B45C7E" w:rsidRPr="00E759CD">
        <w:rPr>
          <w:rFonts w:ascii="SimSun" w:hint="eastAsia"/>
          <w:sz w:val="21"/>
          <w:lang w:eastAsia="zh-CN"/>
        </w:rPr>
        <w:t>认为</w:t>
      </w:r>
      <w:r w:rsidRPr="00E759CD">
        <w:rPr>
          <w:rFonts w:ascii="SimSun" w:hint="eastAsia"/>
          <w:sz w:val="21"/>
          <w:lang w:eastAsia="zh-CN"/>
        </w:rPr>
        <w:t>各国际单位</w:t>
      </w:r>
      <w:r w:rsidR="00CF627B" w:rsidRPr="00E759CD">
        <w:rPr>
          <w:rFonts w:ascii="SimSun" w:hint="eastAsia"/>
          <w:sz w:val="21"/>
          <w:lang w:eastAsia="zh-CN"/>
        </w:rPr>
        <w:t>分享</w:t>
      </w:r>
      <w:r w:rsidRPr="00E759CD">
        <w:rPr>
          <w:rFonts w:ascii="SimSun" w:hint="eastAsia"/>
          <w:sz w:val="21"/>
          <w:lang w:eastAsia="zh-CN"/>
        </w:rPr>
        <w:t>检索策略</w:t>
      </w:r>
      <w:r w:rsidR="00CF627B" w:rsidRPr="00E759CD">
        <w:rPr>
          <w:rFonts w:ascii="SimSun" w:hint="eastAsia"/>
          <w:sz w:val="21"/>
          <w:lang w:eastAsia="zh-CN"/>
        </w:rPr>
        <w:t>应是</w:t>
      </w:r>
      <w:r w:rsidRPr="00E759CD">
        <w:rPr>
          <w:rFonts w:ascii="SimSun" w:hint="eastAsia"/>
          <w:sz w:val="21"/>
          <w:lang w:eastAsia="zh-CN"/>
        </w:rPr>
        <w:t>强制的。但是，因为各单位已经同意展开试点项目，我们</w:t>
      </w:r>
      <w:r w:rsidRPr="00E759CD">
        <w:rPr>
          <w:rFonts w:ascii="SimSun" w:cs="SimSun" w:hint="eastAsia"/>
          <w:sz w:val="21"/>
          <w:lang w:eastAsia="zh-CN"/>
        </w:rPr>
        <w:t>现阶段</w:t>
      </w:r>
      <w:r w:rsidRPr="00E759CD">
        <w:rPr>
          <w:rFonts w:ascii="SimSun" w:hint="eastAsia"/>
          <w:sz w:val="21"/>
          <w:lang w:eastAsia="zh-CN"/>
        </w:rPr>
        <w:t>不会就该议题进一步提</w:t>
      </w:r>
      <w:r w:rsidR="00CF627B" w:rsidRPr="00E759CD">
        <w:rPr>
          <w:rFonts w:ascii="SimSun" w:hint="eastAsia"/>
          <w:sz w:val="21"/>
          <w:lang w:eastAsia="zh-CN"/>
        </w:rPr>
        <w:t>出</w:t>
      </w:r>
      <w:r w:rsidRPr="00E759CD">
        <w:rPr>
          <w:rFonts w:ascii="SimSun" w:hint="eastAsia"/>
          <w:sz w:val="21"/>
          <w:lang w:eastAsia="zh-CN"/>
        </w:rPr>
        <w:t>建议。</w:t>
      </w:r>
    </w:p>
    <w:p w:rsidR="00FA66AE" w:rsidRPr="00E759CD" w:rsidRDefault="00755187" w:rsidP="00E759CD">
      <w:pPr>
        <w:pStyle w:val="2"/>
        <w:adjustRightInd w:val="0"/>
        <w:spacing w:beforeLines="50" w:before="120" w:afterLines="50" w:after="120" w:line="340" w:lineRule="atLeast"/>
        <w:jc w:val="both"/>
        <w:rPr>
          <w:rFonts w:ascii="SimSun" w:hAnsi="SimSun"/>
          <w:b/>
          <w:bCs/>
          <w:iCs/>
          <w:sz w:val="21"/>
          <w:szCs w:val="21"/>
        </w:rPr>
      </w:pPr>
      <w:r w:rsidRPr="00E759CD">
        <w:rPr>
          <w:rFonts w:ascii="SimSun" w:hAnsi="SimSun" w:hint="eastAsia"/>
          <w:b/>
          <w:bCs/>
          <w:iCs/>
          <w:sz w:val="21"/>
          <w:szCs w:val="21"/>
        </w:rPr>
        <w:lastRenderedPageBreak/>
        <w:t>协作检索</w:t>
      </w:r>
      <w:r w:rsidR="00560766" w:rsidRPr="00E759CD">
        <w:rPr>
          <w:rFonts w:ascii="SimSun" w:hAnsi="SimSun" w:hint="eastAsia"/>
          <w:b/>
          <w:bCs/>
          <w:iCs/>
          <w:sz w:val="21"/>
          <w:szCs w:val="21"/>
        </w:rPr>
        <w:t>(</w:t>
      </w:r>
      <w:r w:rsidRPr="00E759CD">
        <w:rPr>
          <w:rFonts w:ascii="SimSun" w:hAnsi="SimSun" w:hint="eastAsia"/>
          <w:b/>
          <w:bCs/>
          <w:iCs/>
          <w:sz w:val="21"/>
          <w:szCs w:val="21"/>
        </w:rPr>
        <w:t>两个以上</w:t>
      </w:r>
      <w:r w:rsidR="00CF627B" w:rsidRPr="00E759CD">
        <w:rPr>
          <w:rFonts w:ascii="SimSun" w:hAnsi="SimSun" w:hint="eastAsia"/>
          <w:b/>
          <w:bCs/>
          <w:iCs/>
          <w:sz w:val="21"/>
          <w:szCs w:val="21"/>
        </w:rPr>
        <w:t>主管</w:t>
      </w:r>
      <w:r w:rsidRPr="00E759CD">
        <w:rPr>
          <w:rFonts w:ascii="SimSun" w:hAnsi="SimSun" w:hint="eastAsia"/>
          <w:b/>
          <w:bCs/>
          <w:iCs/>
          <w:sz w:val="21"/>
          <w:szCs w:val="21"/>
        </w:rPr>
        <w:t>局</w:t>
      </w:r>
      <w:r w:rsidR="0078497B" w:rsidRPr="00E759CD">
        <w:rPr>
          <w:rFonts w:ascii="SimSun" w:hAnsi="SimSun" w:hint="eastAsia"/>
          <w:b/>
          <w:bCs/>
          <w:iCs/>
          <w:sz w:val="21"/>
          <w:szCs w:val="21"/>
        </w:rPr>
        <w:t>)</w:t>
      </w:r>
      <w:r w:rsidRPr="00E759CD">
        <w:rPr>
          <w:rFonts w:ascii="SimSun" w:hAnsi="SimSun" w:hint="eastAsia"/>
          <w:b/>
          <w:bCs/>
          <w:iCs/>
          <w:sz w:val="21"/>
          <w:szCs w:val="21"/>
        </w:rPr>
        <w:t>，取消补充国际检索</w:t>
      </w:r>
    </w:p>
    <w:p w:rsidR="00AB6C5D" w:rsidRPr="00E759CD" w:rsidRDefault="00755187" w:rsidP="00E759CD">
      <w:pPr>
        <w:pStyle w:val="ONUME"/>
        <w:tabs>
          <w:tab w:val="clear" w:pos="567"/>
        </w:tabs>
        <w:spacing w:afterLines="50" w:after="120" w:line="340" w:lineRule="atLeast"/>
        <w:jc w:val="both"/>
        <w:rPr>
          <w:rFonts w:ascii="SimSun"/>
          <w:sz w:val="21"/>
          <w:lang w:eastAsia="zh-CN"/>
        </w:rPr>
      </w:pPr>
      <w:r w:rsidRPr="00E759CD">
        <w:rPr>
          <w:rFonts w:ascii="SimSun" w:hint="eastAsia"/>
          <w:sz w:val="21"/>
          <w:lang w:eastAsia="zh-CN"/>
        </w:rPr>
        <w:t>34</w:t>
      </w:r>
      <w:r w:rsidR="0078497B" w:rsidRPr="00E759CD">
        <w:rPr>
          <w:rFonts w:ascii="SimSun" w:hint="eastAsia"/>
          <w:sz w:val="21"/>
          <w:lang w:eastAsia="zh-CN"/>
        </w:rPr>
        <w:t>.</w:t>
      </w:r>
      <w:r w:rsidR="0078497B" w:rsidRPr="00E759CD">
        <w:rPr>
          <w:rFonts w:ascii="SimSun" w:hint="eastAsia"/>
          <w:sz w:val="21"/>
          <w:lang w:eastAsia="zh-CN"/>
        </w:rPr>
        <w:tab/>
      </w:r>
      <w:r w:rsidRPr="00E759CD">
        <w:rPr>
          <w:rFonts w:ascii="SimSun" w:hint="eastAsia"/>
          <w:sz w:val="21"/>
          <w:lang w:eastAsia="zh-CN"/>
        </w:rPr>
        <w:t>扩</w:t>
      </w:r>
      <w:r w:rsidR="00CF627B" w:rsidRPr="00E759CD">
        <w:rPr>
          <w:rFonts w:ascii="SimSun" w:hint="eastAsia"/>
          <w:sz w:val="21"/>
          <w:lang w:eastAsia="zh-CN"/>
        </w:rPr>
        <w:t>展</w:t>
      </w:r>
      <w:r w:rsidRPr="00E759CD">
        <w:rPr>
          <w:rFonts w:ascii="SimSun" w:hint="eastAsia"/>
          <w:sz w:val="21"/>
          <w:lang w:eastAsia="zh-CN"/>
        </w:rPr>
        <w:t>的20/20提案包括对</w:t>
      </w:r>
      <w:r w:rsidR="00A067BA" w:rsidRPr="00E759CD">
        <w:rPr>
          <w:rFonts w:ascii="SimSun" w:hint="eastAsia"/>
          <w:sz w:val="21"/>
          <w:lang w:eastAsia="zh-CN"/>
        </w:rPr>
        <w:t>称</w:t>
      </w:r>
      <w:r w:rsidRPr="00E759CD">
        <w:rPr>
          <w:rFonts w:ascii="SimSun" w:hint="eastAsia"/>
          <w:sz w:val="21"/>
          <w:lang w:eastAsia="zh-CN"/>
        </w:rPr>
        <w:t>为协作检索的深度讨论，但是</w:t>
      </w:r>
      <w:r w:rsidR="001A663E" w:rsidRPr="00E759CD">
        <w:rPr>
          <w:rFonts w:ascii="SimSun" w:hint="eastAsia"/>
          <w:sz w:val="21"/>
          <w:lang w:eastAsia="zh-CN"/>
        </w:rPr>
        <w:t>现阶段尚未提出</w:t>
      </w:r>
      <w:r w:rsidRPr="00E759CD">
        <w:rPr>
          <w:rFonts w:ascii="SimSun" w:hint="eastAsia"/>
          <w:sz w:val="21"/>
          <w:lang w:eastAsia="zh-CN"/>
        </w:rPr>
        <w:t>实施协作检索的任何具体的建议。</w:t>
      </w:r>
    </w:p>
    <w:p w:rsidR="00AB6C5D" w:rsidRPr="00E759CD" w:rsidRDefault="001A663E" w:rsidP="00E759CD">
      <w:pPr>
        <w:pStyle w:val="ONUME"/>
        <w:tabs>
          <w:tab w:val="clear" w:pos="567"/>
        </w:tabs>
        <w:spacing w:afterLines="50" w:after="120" w:line="340" w:lineRule="atLeast"/>
        <w:jc w:val="both"/>
        <w:rPr>
          <w:rFonts w:ascii="SimSun"/>
          <w:sz w:val="21"/>
          <w:lang w:eastAsia="zh-CN"/>
        </w:rPr>
      </w:pPr>
      <w:r w:rsidRPr="00E759CD">
        <w:rPr>
          <w:rFonts w:ascii="SimSun" w:hint="eastAsia"/>
          <w:sz w:val="21"/>
          <w:lang w:eastAsia="zh-CN"/>
        </w:rPr>
        <w:t>35</w:t>
      </w:r>
      <w:r w:rsidR="0078497B" w:rsidRPr="00E759CD">
        <w:rPr>
          <w:rFonts w:ascii="SimSun" w:hint="eastAsia"/>
          <w:sz w:val="21"/>
          <w:lang w:eastAsia="zh-CN"/>
        </w:rPr>
        <w:t>.</w:t>
      </w:r>
      <w:r w:rsidR="0078497B" w:rsidRPr="00E759CD">
        <w:rPr>
          <w:rFonts w:ascii="SimSun" w:hint="eastAsia"/>
          <w:sz w:val="21"/>
          <w:lang w:eastAsia="zh-CN"/>
        </w:rPr>
        <w:tab/>
      </w:r>
      <w:r w:rsidRPr="00E759CD">
        <w:rPr>
          <w:rFonts w:ascii="SimSun" w:hint="eastAsia"/>
          <w:sz w:val="21"/>
          <w:lang w:eastAsia="zh-CN"/>
        </w:rPr>
        <w:t>USPTO</w:t>
      </w:r>
      <w:r w:rsidR="007B5A62">
        <w:rPr>
          <w:rFonts w:ascii="SimSun" w:hint="eastAsia"/>
          <w:sz w:val="21"/>
          <w:lang w:eastAsia="zh-CN"/>
        </w:rPr>
        <w:t>、</w:t>
      </w:r>
      <w:proofErr w:type="spellStart"/>
      <w:r w:rsidR="00755187" w:rsidRPr="00E759CD">
        <w:rPr>
          <w:rFonts w:ascii="SimSun" w:hint="eastAsia"/>
          <w:sz w:val="21"/>
          <w:lang w:eastAsia="zh-CN"/>
        </w:rPr>
        <w:t>EPO与KIPO已经参与PCT申请的协作检索和审查试点项目。该试点的第二阶段的报告以文件</w:t>
      </w:r>
      <w:proofErr w:type="spellEnd"/>
      <w:r w:rsidR="00755187" w:rsidRPr="00E759CD">
        <w:rPr>
          <w:rFonts w:ascii="SimSun" w:hint="eastAsia"/>
          <w:sz w:val="21"/>
          <w:lang w:eastAsia="zh-CN"/>
        </w:rPr>
        <w:t>PCT/WG/6/22提</w:t>
      </w:r>
      <w:r w:rsidR="007D1525" w:rsidRPr="00E759CD">
        <w:rPr>
          <w:rFonts w:ascii="SimSun" w:hint="eastAsia"/>
          <w:sz w:val="21"/>
          <w:lang w:eastAsia="zh-CN"/>
        </w:rPr>
        <w:t>交</w:t>
      </w:r>
      <w:r w:rsidR="00755187" w:rsidRPr="00E759CD">
        <w:rPr>
          <w:rFonts w:ascii="SimSun" w:hint="eastAsia"/>
          <w:sz w:val="21"/>
          <w:lang w:eastAsia="zh-CN"/>
        </w:rPr>
        <w:t>给</w:t>
      </w:r>
      <w:r w:rsidR="007D1525" w:rsidRPr="00E759CD">
        <w:rPr>
          <w:rFonts w:ascii="SimSun" w:hint="eastAsia"/>
          <w:sz w:val="21"/>
          <w:lang w:eastAsia="zh-CN"/>
        </w:rPr>
        <w:t>PCT工作组</w:t>
      </w:r>
      <w:r w:rsidR="00755187" w:rsidRPr="00E759CD">
        <w:rPr>
          <w:rFonts w:ascii="SimSun" w:hint="eastAsia"/>
          <w:sz w:val="21"/>
          <w:lang w:eastAsia="zh-CN"/>
        </w:rPr>
        <w:t>第六</w:t>
      </w:r>
      <w:r w:rsidR="00E759CD">
        <w:rPr>
          <w:rFonts w:ascii="SimSun" w:hint="eastAsia"/>
          <w:sz w:val="21"/>
          <w:lang w:eastAsia="zh-CN"/>
        </w:rPr>
        <w:t>届会议</w:t>
      </w:r>
      <w:r w:rsidR="00755187" w:rsidRPr="00E759CD">
        <w:rPr>
          <w:rFonts w:ascii="SimSun" w:hint="eastAsia"/>
          <w:sz w:val="21"/>
          <w:lang w:eastAsia="zh-CN"/>
        </w:rPr>
        <w:t>。</w:t>
      </w:r>
    </w:p>
    <w:p w:rsidR="00AB6C5D" w:rsidRPr="00E759CD" w:rsidRDefault="00FF1CBE" w:rsidP="00E759CD">
      <w:pPr>
        <w:pStyle w:val="ONUME"/>
        <w:tabs>
          <w:tab w:val="clear" w:pos="567"/>
        </w:tabs>
        <w:spacing w:afterLines="50" w:after="120" w:line="340" w:lineRule="atLeast"/>
        <w:jc w:val="both"/>
        <w:rPr>
          <w:rFonts w:ascii="SimSun"/>
          <w:sz w:val="21"/>
          <w:lang w:eastAsia="zh-CN"/>
        </w:rPr>
      </w:pPr>
      <w:r w:rsidRPr="00E759CD">
        <w:rPr>
          <w:rFonts w:ascii="SimSun" w:hint="eastAsia"/>
          <w:sz w:val="21"/>
          <w:lang w:eastAsia="zh-CN"/>
        </w:rPr>
        <w:t>36</w:t>
      </w:r>
      <w:r w:rsidR="0078497B" w:rsidRPr="00E759CD">
        <w:rPr>
          <w:rFonts w:ascii="SimSun" w:hint="eastAsia"/>
          <w:sz w:val="21"/>
          <w:lang w:eastAsia="zh-CN"/>
        </w:rPr>
        <w:t>.</w:t>
      </w:r>
      <w:r w:rsidR="0078497B" w:rsidRPr="00E759CD">
        <w:rPr>
          <w:rFonts w:ascii="SimSun" w:hint="eastAsia"/>
          <w:sz w:val="21"/>
          <w:lang w:eastAsia="zh-CN"/>
        </w:rPr>
        <w:tab/>
      </w:r>
      <w:r w:rsidR="001A663E" w:rsidRPr="00E759CD">
        <w:rPr>
          <w:rFonts w:ascii="SimSun" w:hint="eastAsia"/>
          <w:sz w:val="21"/>
          <w:lang w:eastAsia="zh-CN"/>
        </w:rPr>
        <w:t>其</w:t>
      </w:r>
      <w:r w:rsidRPr="00E759CD">
        <w:rPr>
          <w:rFonts w:ascii="SimSun" w:hint="eastAsia"/>
          <w:sz w:val="21"/>
          <w:lang w:eastAsia="zh-CN"/>
        </w:rPr>
        <w:t>后</w:t>
      </w:r>
      <w:r w:rsidR="001A663E" w:rsidRPr="00E759CD">
        <w:rPr>
          <w:rFonts w:ascii="SimSun" w:hint="eastAsia"/>
          <w:sz w:val="21"/>
          <w:lang w:eastAsia="zh-CN"/>
        </w:rPr>
        <w:t>，</w:t>
      </w:r>
      <w:r w:rsidRPr="00E759CD">
        <w:rPr>
          <w:rFonts w:ascii="SimSun" w:hint="eastAsia"/>
          <w:sz w:val="21"/>
          <w:lang w:eastAsia="zh-CN"/>
        </w:rPr>
        <w:t>有若干其他国际单位联系这三个参与试点的单位，表</w:t>
      </w:r>
      <w:r w:rsidR="007D1525" w:rsidRPr="00E759CD">
        <w:rPr>
          <w:rFonts w:ascii="SimSun" w:hint="eastAsia"/>
          <w:sz w:val="21"/>
          <w:lang w:eastAsia="zh-CN"/>
        </w:rPr>
        <w:t>示有兴趣</w:t>
      </w:r>
      <w:r w:rsidRPr="00E759CD">
        <w:rPr>
          <w:rFonts w:ascii="SimSun" w:hint="eastAsia"/>
          <w:sz w:val="21"/>
          <w:lang w:eastAsia="zh-CN"/>
        </w:rPr>
        <w:t>参与该试点的第三阶段或者单独就该项目开展试点。</w:t>
      </w:r>
    </w:p>
    <w:p w:rsidR="00AB6C5D" w:rsidRPr="00E759CD" w:rsidRDefault="00C42915" w:rsidP="00E759CD">
      <w:pPr>
        <w:pStyle w:val="ONUME"/>
        <w:tabs>
          <w:tab w:val="clear" w:pos="567"/>
        </w:tabs>
        <w:spacing w:afterLines="50" w:after="120" w:line="340" w:lineRule="atLeast"/>
        <w:jc w:val="both"/>
        <w:rPr>
          <w:rFonts w:ascii="SimSun"/>
          <w:sz w:val="21"/>
          <w:lang w:eastAsia="zh-CN"/>
        </w:rPr>
      </w:pPr>
      <w:r w:rsidRPr="00E759CD">
        <w:rPr>
          <w:rFonts w:ascii="SimSun" w:hint="eastAsia"/>
          <w:sz w:val="21"/>
          <w:lang w:eastAsia="zh-CN"/>
        </w:rPr>
        <w:t>37</w:t>
      </w:r>
      <w:r w:rsidR="0078497B" w:rsidRPr="00E759CD">
        <w:rPr>
          <w:rFonts w:ascii="SimSun" w:hint="eastAsia"/>
          <w:sz w:val="21"/>
          <w:lang w:eastAsia="zh-CN"/>
        </w:rPr>
        <w:t>.</w:t>
      </w:r>
      <w:r w:rsidR="0078497B" w:rsidRPr="00E759CD">
        <w:rPr>
          <w:rFonts w:ascii="SimSun" w:hint="eastAsia"/>
          <w:sz w:val="21"/>
          <w:lang w:eastAsia="zh-CN"/>
        </w:rPr>
        <w:tab/>
      </w:r>
      <w:r w:rsidR="007D1525" w:rsidRPr="00E759CD">
        <w:rPr>
          <w:rFonts w:ascii="SimSun" w:hint="eastAsia"/>
          <w:sz w:val="21"/>
          <w:lang w:eastAsia="zh-CN"/>
        </w:rPr>
        <w:t>这</w:t>
      </w:r>
      <w:r w:rsidRPr="00E759CD">
        <w:rPr>
          <w:rFonts w:ascii="SimSun" w:hint="eastAsia"/>
          <w:sz w:val="21"/>
          <w:lang w:eastAsia="zh-CN"/>
        </w:rPr>
        <w:t>三个国际单位正在评估开展第三阶段</w:t>
      </w:r>
      <w:r w:rsidR="007D1525" w:rsidRPr="00E759CD">
        <w:rPr>
          <w:rFonts w:ascii="SimSun" w:hint="eastAsia"/>
          <w:sz w:val="21"/>
          <w:lang w:eastAsia="zh-CN"/>
        </w:rPr>
        <w:t>试点</w:t>
      </w:r>
      <w:r w:rsidRPr="00E759CD">
        <w:rPr>
          <w:rFonts w:ascii="SimSun" w:hint="eastAsia"/>
          <w:sz w:val="21"/>
          <w:lang w:eastAsia="zh-CN"/>
        </w:rPr>
        <w:t>的可行性，</w:t>
      </w:r>
      <w:r w:rsidR="001A663E" w:rsidRPr="00E759CD">
        <w:rPr>
          <w:rFonts w:ascii="SimSun" w:hint="eastAsia"/>
          <w:sz w:val="21"/>
          <w:lang w:eastAsia="zh-CN"/>
        </w:rPr>
        <w:t>以及</w:t>
      </w:r>
      <w:r w:rsidRPr="00E759CD">
        <w:rPr>
          <w:rFonts w:ascii="SimSun" w:hint="eastAsia"/>
          <w:sz w:val="21"/>
          <w:lang w:eastAsia="zh-CN"/>
        </w:rPr>
        <w:t>增加</w:t>
      </w:r>
      <w:r w:rsidR="007D1525" w:rsidRPr="00E759CD">
        <w:rPr>
          <w:rFonts w:ascii="SimSun" w:hint="eastAsia"/>
          <w:sz w:val="21"/>
          <w:lang w:eastAsia="zh-CN"/>
        </w:rPr>
        <w:t>其他</w:t>
      </w:r>
      <w:r w:rsidRPr="00E759CD">
        <w:rPr>
          <w:rFonts w:ascii="SimSun" w:hint="eastAsia"/>
          <w:sz w:val="21"/>
          <w:lang w:eastAsia="zh-CN"/>
        </w:rPr>
        <w:t>国际单位参与试点或者探索其他的试点研究</w:t>
      </w:r>
      <w:r w:rsidR="00BD3256" w:rsidRPr="00E759CD">
        <w:rPr>
          <w:rFonts w:ascii="SimSun" w:hint="eastAsia"/>
          <w:sz w:val="21"/>
          <w:lang w:eastAsia="zh-CN"/>
        </w:rPr>
        <w:t>，并会将</w:t>
      </w:r>
      <w:r w:rsidR="001A663E" w:rsidRPr="00E759CD">
        <w:rPr>
          <w:rFonts w:ascii="SimSun" w:hint="eastAsia"/>
          <w:sz w:val="21"/>
          <w:lang w:eastAsia="zh-CN"/>
        </w:rPr>
        <w:t>此方面</w:t>
      </w:r>
      <w:r w:rsidRPr="00E759CD">
        <w:rPr>
          <w:rFonts w:ascii="SimSun" w:hint="eastAsia"/>
          <w:sz w:val="21"/>
          <w:lang w:eastAsia="zh-CN"/>
        </w:rPr>
        <w:t>的进展</w:t>
      </w:r>
      <w:r w:rsidR="00BD3256" w:rsidRPr="00E759CD">
        <w:rPr>
          <w:rFonts w:ascii="SimSun" w:hint="eastAsia"/>
          <w:sz w:val="21"/>
          <w:lang w:eastAsia="zh-CN"/>
        </w:rPr>
        <w:t>通知工作组</w:t>
      </w:r>
      <w:r w:rsidRPr="00E759CD">
        <w:rPr>
          <w:rFonts w:ascii="SimSun" w:hint="eastAsia"/>
          <w:sz w:val="21"/>
          <w:lang w:eastAsia="zh-CN"/>
        </w:rPr>
        <w:t>。</w:t>
      </w:r>
    </w:p>
    <w:p w:rsidR="00C42915" w:rsidRPr="00E759CD" w:rsidRDefault="00C42915" w:rsidP="00E759CD">
      <w:pPr>
        <w:pStyle w:val="2"/>
        <w:adjustRightInd w:val="0"/>
        <w:spacing w:beforeLines="50" w:before="120" w:afterLines="50" w:after="120" w:line="340" w:lineRule="atLeast"/>
        <w:jc w:val="both"/>
        <w:rPr>
          <w:rFonts w:ascii="SimSun" w:hAnsi="SimSun"/>
          <w:b/>
          <w:bCs/>
          <w:iCs/>
          <w:sz w:val="21"/>
          <w:szCs w:val="21"/>
        </w:rPr>
      </w:pPr>
      <w:r w:rsidRPr="00E759CD">
        <w:rPr>
          <w:rFonts w:ascii="SimSun" w:hAnsi="SimSun" w:hint="eastAsia"/>
          <w:b/>
          <w:bCs/>
          <w:iCs/>
          <w:sz w:val="21"/>
          <w:szCs w:val="21"/>
        </w:rPr>
        <w:t>强制的扩展检索</w:t>
      </w:r>
    </w:p>
    <w:p w:rsidR="00C42915" w:rsidRPr="00E759CD" w:rsidRDefault="00C42915" w:rsidP="00E759CD">
      <w:pPr>
        <w:pStyle w:val="ONUME"/>
        <w:tabs>
          <w:tab w:val="clear" w:pos="567"/>
        </w:tabs>
        <w:spacing w:afterLines="50" w:after="120" w:line="340" w:lineRule="atLeast"/>
        <w:jc w:val="both"/>
        <w:rPr>
          <w:rFonts w:ascii="SimSun"/>
          <w:sz w:val="21"/>
          <w:lang w:eastAsia="zh-CN"/>
        </w:rPr>
      </w:pPr>
      <w:r w:rsidRPr="00E759CD">
        <w:rPr>
          <w:rFonts w:ascii="SimSun" w:hint="eastAsia"/>
          <w:sz w:val="21"/>
          <w:lang w:val="en-GB" w:eastAsia="zh-CN"/>
        </w:rPr>
        <w:t>38</w:t>
      </w:r>
      <w:r w:rsidR="0078497B" w:rsidRPr="00E759CD">
        <w:rPr>
          <w:rFonts w:ascii="SimSun" w:hint="eastAsia"/>
          <w:sz w:val="21"/>
          <w:lang w:val="en-GB" w:eastAsia="zh-CN"/>
        </w:rPr>
        <w:t>.</w:t>
      </w:r>
      <w:r w:rsidR="0078497B" w:rsidRPr="00E759CD">
        <w:rPr>
          <w:rFonts w:ascii="SimSun" w:hint="eastAsia"/>
          <w:sz w:val="21"/>
          <w:lang w:val="en-GB" w:eastAsia="zh-CN"/>
        </w:rPr>
        <w:tab/>
      </w:r>
      <w:r w:rsidR="000116E5" w:rsidRPr="00E759CD">
        <w:rPr>
          <w:rFonts w:ascii="SimSun" w:hint="eastAsia"/>
          <w:sz w:val="21"/>
          <w:lang w:val="en-GB" w:eastAsia="zh-CN"/>
        </w:rPr>
        <w:t>该项20/20</w:t>
      </w:r>
      <w:r w:rsidR="00267CE6" w:rsidRPr="00E759CD">
        <w:rPr>
          <w:rFonts w:ascii="SimSun" w:hint="eastAsia"/>
          <w:sz w:val="21"/>
          <w:lang w:val="en-GB" w:eastAsia="zh-CN"/>
        </w:rPr>
        <w:t>建议</w:t>
      </w:r>
      <w:r w:rsidR="003065DD" w:rsidRPr="00E759CD">
        <w:rPr>
          <w:rFonts w:ascii="SimSun" w:hint="eastAsia"/>
          <w:sz w:val="21"/>
          <w:lang w:val="en-GB" w:eastAsia="zh-CN"/>
        </w:rPr>
        <w:t>作为一项独立提案，以</w:t>
      </w:r>
      <w:r w:rsidR="005727A9" w:rsidRPr="00E759CD">
        <w:rPr>
          <w:rFonts w:ascii="SimSun" w:hint="eastAsia"/>
          <w:sz w:val="21"/>
          <w:lang w:val="en-GB" w:eastAsia="zh-CN"/>
        </w:rPr>
        <w:t>文件PCT/WG/6/18单独提交给了</w:t>
      </w:r>
      <w:r w:rsidR="007B5A62">
        <w:rPr>
          <w:rFonts w:ascii="SimSun" w:hint="eastAsia"/>
          <w:sz w:val="21"/>
          <w:lang w:val="en-GB" w:eastAsia="zh-CN"/>
        </w:rPr>
        <w:t>工作组</w:t>
      </w:r>
      <w:r w:rsidR="005727A9" w:rsidRPr="00E759CD">
        <w:rPr>
          <w:rFonts w:ascii="SimSun" w:hint="eastAsia"/>
          <w:sz w:val="21"/>
          <w:lang w:val="en-GB" w:eastAsia="zh-CN"/>
        </w:rPr>
        <w:t>第六</w:t>
      </w:r>
      <w:r w:rsidR="00E759CD">
        <w:rPr>
          <w:rFonts w:ascii="SimSun" w:hint="eastAsia"/>
          <w:sz w:val="21"/>
          <w:lang w:val="en-GB" w:eastAsia="zh-CN"/>
        </w:rPr>
        <w:t>届会议</w:t>
      </w:r>
      <w:r w:rsidR="005727A9" w:rsidRPr="00E759CD">
        <w:rPr>
          <w:rFonts w:ascii="SimSun" w:hint="eastAsia"/>
          <w:sz w:val="21"/>
          <w:lang w:val="en-GB" w:eastAsia="zh-CN"/>
        </w:rPr>
        <w:t>。</w:t>
      </w:r>
      <w:r w:rsidR="003065DD" w:rsidRPr="00E759CD">
        <w:rPr>
          <w:rFonts w:ascii="SimSun" w:hint="eastAsia"/>
          <w:sz w:val="21"/>
          <w:lang w:val="en-GB" w:eastAsia="zh-CN"/>
        </w:rPr>
        <w:t>具体而言</w:t>
      </w:r>
      <w:r w:rsidR="005727A9" w:rsidRPr="00E759CD">
        <w:rPr>
          <w:rFonts w:ascii="SimSun" w:hint="eastAsia"/>
          <w:sz w:val="21"/>
          <w:lang w:val="en-GB" w:eastAsia="zh-CN"/>
        </w:rPr>
        <w:t>，PCT/WG/6/18包含了修改PCT</w:t>
      </w:r>
      <w:r w:rsidR="003065DD" w:rsidRPr="00E759CD">
        <w:rPr>
          <w:rFonts w:ascii="SimSun" w:hint="eastAsia"/>
          <w:sz w:val="21"/>
          <w:lang w:val="en-GB" w:eastAsia="zh-CN"/>
        </w:rPr>
        <w:t>实施</w:t>
      </w:r>
      <w:r w:rsidR="005727A9" w:rsidRPr="00E759CD">
        <w:rPr>
          <w:rFonts w:ascii="SimSun" w:hint="eastAsia"/>
          <w:sz w:val="21"/>
          <w:lang w:val="en-GB" w:eastAsia="zh-CN"/>
        </w:rPr>
        <w:t>细则、行政规程和国际检索和初步审查指南</w:t>
      </w:r>
      <w:r w:rsidR="003065DD" w:rsidRPr="00E759CD">
        <w:rPr>
          <w:rFonts w:ascii="SimSun" w:hint="eastAsia"/>
          <w:sz w:val="21"/>
          <w:lang w:val="en-GB" w:eastAsia="zh-CN"/>
        </w:rPr>
        <w:t>的具体建议</w:t>
      </w:r>
      <w:r w:rsidR="00267CE6" w:rsidRPr="00E759CD">
        <w:rPr>
          <w:rFonts w:ascii="SimSun" w:hint="eastAsia"/>
          <w:sz w:val="21"/>
          <w:lang w:val="en-GB" w:eastAsia="zh-CN"/>
        </w:rPr>
        <w:t>，</w:t>
      </w:r>
      <w:r w:rsidR="005727A9" w:rsidRPr="00E759CD">
        <w:rPr>
          <w:rFonts w:ascii="SimSun" w:hint="eastAsia"/>
          <w:sz w:val="21"/>
          <w:lang w:val="en-GB" w:eastAsia="zh-CN"/>
        </w:rPr>
        <w:t>以使扩展检索成为第</w:t>
      </w:r>
      <w:r w:rsidR="003065DD" w:rsidRPr="00E759CD">
        <w:rPr>
          <w:rFonts w:ascii="SimSun" w:hint="eastAsia"/>
          <w:sz w:val="21"/>
          <w:lang w:val="en-GB" w:eastAsia="zh-CN"/>
        </w:rPr>
        <w:t>II</w:t>
      </w:r>
      <w:r w:rsidR="005727A9" w:rsidRPr="00E759CD">
        <w:rPr>
          <w:rFonts w:ascii="SimSun" w:hint="eastAsia"/>
          <w:sz w:val="21"/>
          <w:lang w:val="en-GB" w:eastAsia="zh-CN"/>
        </w:rPr>
        <w:t>章审查程序中强制</w:t>
      </w:r>
      <w:r w:rsidR="003065DD" w:rsidRPr="00E759CD">
        <w:rPr>
          <w:rFonts w:ascii="SimSun" w:hint="eastAsia"/>
          <w:sz w:val="21"/>
          <w:lang w:val="en-GB" w:eastAsia="zh-CN"/>
        </w:rPr>
        <w:t>执行</w:t>
      </w:r>
      <w:r w:rsidR="005727A9" w:rsidRPr="00E759CD">
        <w:rPr>
          <w:rFonts w:ascii="SimSun" w:hint="eastAsia"/>
          <w:sz w:val="21"/>
          <w:lang w:val="en-GB" w:eastAsia="zh-CN"/>
        </w:rPr>
        <w:t>的一个</w:t>
      </w:r>
      <w:r w:rsidR="003065DD" w:rsidRPr="00E759CD">
        <w:rPr>
          <w:rFonts w:ascii="SimSun" w:hint="eastAsia"/>
          <w:sz w:val="21"/>
          <w:lang w:val="en-GB" w:eastAsia="zh-CN"/>
        </w:rPr>
        <w:t>内容</w:t>
      </w:r>
      <w:r w:rsidR="005727A9" w:rsidRPr="00E759CD">
        <w:rPr>
          <w:rFonts w:ascii="SimSun" w:hint="eastAsia"/>
          <w:sz w:val="21"/>
          <w:lang w:val="en-GB" w:eastAsia="zh-CN"/>
        </w:rPr>
        <w:t>。</w:t>
      </w:r>
    </w:p>
    <w:p w:rsidR="00AB6C5D" w:rsidRPr="00E759CD" w:rsidRDefault="005727A9" w:rsidP="00E759CD">
      <w:pPr>
        <w:pStyle w:val="ONUME"/>
        <w:tabs>
          <w:tab w:val="clear" w:pos="567"/>
        </w:tabs>
        <w:spacing w:afterLines="50" w:after="120" w:line="340" w:lineRule="atLeast"/>
        <w:jc w:val="both"/>
        <w:rPr>
          <w:rFonts w:ascii="SimSun"/>
          <w:sz w:val="21"/>
          <w:lang w:eastAsia="zh-CN"/>
        </w:rPr>
      </w:pPr>
      <w:r w:rsidRPr="00E759CD">
        <w:rPr>
          <w:rFonts w:ascii="SimSun" w:hint="eastAsia"/>
          <w:sz w:val="21"/>
          <w:lang w:val="en-GB" w:eastAsia="zh-CN"/>
        </w:rPr>
        <w:t>39</w:t>
      </w:r>
      <w:r w:rsidR="0078497B" w:rsidRPr="00E759CD">
        <w:rPr>
          <w:rFonts w:ascii="SimSun" w:hint="eastAsia"/>
          <w:sz w:val="21"/>
          <w:lang w:val="en-GB" w:eastAsia="zh-CN"/>
        </w:rPr>
        <w:t>.</w:t>
      </w:r>
      <w:r w:rsidR="0078497B" w:rsidRPr="00E759CD">
        <w:rPr>
          <w:rFonts w:ascii="SimSun" w:hint="eastAsia"/>
          <w:sz w:val="21"/>
          <w:lang w:val="en-GB" w:eastAsia="zh-CN"/>
        </w:rPr>
        <w:tab/>
      </w:r>
      <w:r w:rsidRPr="00E759CD">
        <w:rPr>
          <w:rFonts w:ascii="SimSun" w:hint="eastAsia"/>
          <w:sz w:val="21"/>
          <w:lang w:val="en-GB" w:eastAsia="zh-CN"/>
        </w:rPr>
        <w:t>该建议被工作组批准并在2013年9月至10月举行的第44届PCT成员国大会上通过</w:t>
      </w:r>
      <w:r w:rsidR="00560766" w:rsidRPr="00E759CD">
        <w:rPr>
          <w:rFonts w:ascii="SimSun" w:hint="eastAsia"/>
          <w:sz w:val="21"/>
          <w:lang w:val="en-GB" w:eastAsia="zh-CN"/>
        </w:rPr>
        <w:t>(</w:t>
      </w:r>
      <w:r w:rsidR="00234F77" w:rsidRPr="00E759CD">
        <w:rPr>
          <w:rFonts w:ascii="SimSun" w:hint="eastAsia"/>
          <w:sz w:val="21"/>
          <w:lang w:val="en-GB" w:eastAsia="zh-CN"/>
        </w:rPr>
        <w:t>参</w:t>
      </w:r>
      <w:r w:rsidRPr="00E759CD">
        <w:rPr>
          <w:rFonts w:ascii="SimSun" w:hint="eastAsia"/>
          <w:sz w:val="21"/>
          <w:lang w:val="en-GB" w:eastAsia="zh-CN"/>
        </w:rPr>
        <w:t>见PCT/A/44/5第25至30段</w:t>
      </w:r>
      <w:r w:rsidR="0078497B" w:rsidRPr="00E759CD">
        <w:rPr>
          <w:rFonts w:ascii="SimSun" w:hint="eastAsia"/>
          <w:sz w:val="21"/>
          <w:lang w:val="en-GB" w:eastAsia="zh-CN"/>
        </w:rPr>
        <w:t>)</w:t>
      </w:r>
      <w:r w:rsidRPr="00E759CD">
        <w:rPr>
          <w:rFonts w:ascii="SimSun" w:hint="eastAsia"/>
          <w:sz w:val="21"/>
          <w:lang w:val="en-GB" w:eastAsia="zh-CN"/>
        </w:rPr>
        <w:t>。</w:t>
      </w:r>
    </w:p>
    <w:p w:rsidR="005727A9" w:rsidRPr="00E759CD" w:rsidRDefault="00443CAA" w:rsidP="00E759CD">
      <w:pPr>
        <w:pStyle w:val="2"/>
        <w:adjustRightInd w:val="0"/>
        <w:spacing w:beforeLines="50" w:before="120" w:afterLines="50" w:after="120" w:line="340" w:lineRule="atLeast"/>
        <w:jc w:val="both"/>
        <w:rPr>
          <w:rFonts w:ascii="SimSun" w:hAnsi="SimSun"/>
          <w:b/>
          <w:bCs/>
          <w:iCs/>
          <w:sz w:val="21"/>
          <w:szCs w:val="21"/>
        </w:rPr>
      </w:pPr>
      <w:r w:rsidRPr="00E759CD">
        <w:rPr>
          <w:rFonts w:ascii="SimSun" w:hAnsi="SimSun" w:hint="eastAsia"/>
          <w:b/>
          <w:bCs/>
          <w:iCs/>
          <w:sz w:val="21"/>
          <w:szCs w:val="21"/>
        </w:rPr>
        <w:t>开发和实施全球案卷并与PCT</w:t>
      </w:r>
      <w:r w:rsidR="00816410" w:rsidRPr="00E759CD">
        <w:rPr>
          <w:rFonts w:ascii="SimSun" w:hAnsi="SimSun" w:hint="eastAsia"/>
          <w:b/>
          <w:bCs/>
          <w:iCs/>
          <w:sz w:val="21"/>
          <w:szCs w:val="21"/>
        </w:rPr>
        <w:t>体系</w:t>
      </w:r>
      <w:r w:rsidRPr="00E759CD">
        <w:rPr>
          <w:rFonts w:ascii="SimSun" w:hAnsi="SimSun" w:hint="eastAsia"/>
          <w:b/>
          <w:bCs/>
          <w:iCs/>
          <w:sz w:val="21"/>
          <w:szCs w:val="21"/>
        </w:rPr>
        <w:t>融合</w:t>
      </w:r>
    </w:p>
    <w:p w:rsidR="00443CAA" w:rsidRPr="00E759CD" w:rsidRDefault="00443CAA" w:rsidP="00E759CD">
      <w:pPr>
        <w:pStyle w:val="ONUME"/>
        <w:tabs>
          <w:tab w:val="clear" w:pos="567"/>
        </w:tabs>
        <w:spacing w:afterLines="50" w:after="120" w:line="340" w:lineRule="atLeast"/>
        <w:jc w:val="both"/>
        <w:rPr>
          <w:rFonts w:ascii="SimSun"/>
          <w:sz w:val="21"/>
          <w:lang w:eastAsia="zh-CN"/>
        </w:rPr>
      </w:pPr>
      <w:r w:rsidRPr="00E759CD">
        <w:rPr>
          <w:rFonts w:ascii="SimSun" w:hint="eastAsia"/>
          <w:sz w:val="21"/>
          <w:lang w:eastAsia="zh-CN"/>
        </w:rPr>
        <w:t>40</w:t>
      </w:r>
      <w:r w:rsidR="0078497B" w:rsidRPr="00E759CD">
        <w:rPr>
          <w:rFonts w:ascii="SimSun" w:hint="eastAsia"/>
          <w:sz w:val="21"/>
          <w:lang w:eastAsia="zh-CN"/>
        </w:rPr>
        <w:t>.</w:t>
      </w:r>
      <w:r w:rsidR="0078497B" w:rsidRPr="00E759CD">
        <w:rPr>
          <w:rFonts w:ascii="SimSun" w:hint="eastAsia"/>
          <w:sz w:val="21"/>
          <w:lang w:eastAsia="zh-CN"/>
        </w:rPr>
        <w:tab/>
      </w:r>
      <w:r w:rsidR="002058B2" w:rsidRPr="00E759CD">
        <w:rPr>
          <w:rFonts w:ascii="SimSun" w:hint="eastAsia"/>
          <w:sz w:val="21"/>
          <w:lang w:eastAsia="zh-CN"/>
        </w:rPr>
        <w:t>扩</w:t>
      </w:r>
      <w:r w:rsidR="00A067BA" w:rsidRPr="00E759CD">
        <w:rPr>
          <w:rFonts w:ascii="SimSun" w:hint="eastAsia"/>
          <w:sz w:val="21"/>
          <w:lang w:eastAsia="zh-CN"/>
        </w:rPr>
        <w:t>展</w:t>
      </w:r>
      <w:r w:rsidR="002058B2" w:rsidRPr="00E759CD">
        <w:rPr>
          <w:rFonts w:ascii="SimSun" w:hint="eastAsia"/>
          <w:sz w:val="21"/>
          <w:lang w:eastAsia="zh-CN"/>
        </w:rPr>
        <w:t>的20/20提案包括</w:t>
      </w:r>
      <w:r w:rsidR="00A067BA" w:rsidRPr="00E759CD">
        <w:rPr>
          <w:rFonts w:ascii="SimSun" w:hint="eastAsia"/>
          <w:sz w:val="21"/>
          <w:lang w:eastAsia="zh-CN"/>
        </w:rPr>
        <w:t>对称</w:t>
      </w:r>
      <w:r w:rsidR="002058B2" w:rsidRPr="00E759CD">
        <w:rPr>
          <w:rFonts w:ascii="SimSun" w:hint="eastAsia"/>
          <w:sz w:val="21"/>
          <w:lang w:eastAsia="zh-CN"/>
        </w:rPr>
        <w:t>为全球</w:t>
      </w:r>
      <w:r w:rsidR="002058B2" w:rsidRPr="00E759CD">
        <w:rPr>
          <w:rFonts w:ascii="SimSun" w:cs="SimSun" w:hint="eastAsia"/>
          <w:sz w:val="21"/>
          <w:lang w:eastAsia="zh-CN"/>
        </w:rPr>
        <w:t>案卷</w:t>
      </w:r>
      <w:r w:rsidR="002058B2" w:rsidRPr="00E759CD">
        <w:rPr>
          <w:rFonts w:ascii="SimSun" w:hint="eastAsia"/>
          <w:sz w:val="21"/>
          <w:lang w:eastAsia="zh-CN"/>
        </w:rPr>
        <w:t>的深度讨论，但是并不包括现阶段实施全球案卷的任何具体建议。</w:t>
      </w:r>
    </w:p>
    <w:p w:rsidR="002058B2" w:rsidRPr="00E759CD" w:rsidRDefault="002058B2" w:rsidP="00E759CD">
      <w:pPr>
        <w:pStyle w:val="ONUME"/>
        <w:tabs>
          <w:tab w:val="clear" w:pos="567"/>
        </w:tabs>
        <w:spacing w:afterLines="50" w:after="120" w:line="340" w:lineRule="atLeast"/>
        <w:jc w:val="both"/>
        <w:rPr>
          <w:rFonts w:ascii="SimSun"/>
          <w:sz w:val="21"/>
          <w:lang w:eastAsia="zh-CN"/>
        </w:rPr>
      </w:pPr>
      <w:r w:rsidRPr="00E759CD">
        <w:rPr>
          <w:rFonts w:ascii="SimSun" w:hint="eastAsia"/>
          <w:sz w:val="21"/>
          <w:lang w:eastAsia="zh-CN"/>
        </w:rPr>
        <w:t>41</w:t>
      </w:r>
      <w:r w:rsidR="0078497B" w:rsidRPr="00E759CD">
        <w:rPr>
          <w:rFonts w:ascii="SimSun" w:hint="eastAsia"/>
          <w:sz w:val="21"/>
          <w:lang w:eastAsia="zh-CN"/>
        </w:rPr>
        <w:t>.</w:t>
      </w:r>
      <w:r w:rsidR="0078497B" w:rsidRPr="00E759CD">
        <w:rPr>
          <w:rFonts w:ascii="SimSun" w:hint="eastAsia"/>
          <w:sz w:val="21"/>
          <w:lang w:eastAsia="zh-CN"/>
        </w:rPr>
        <w:tab/>
      </w:r>
      <w:r w:rsidRPr="00E759CD">
        <w:rPr>
          <w:rFonts w:ascii="SimSun" w:hint="eastAsia"/>
          <w:sz w:val="21"/>
          <w:lang w:eastAsia="zh-CN"/>
        </w:rPr>
        <w:t>总体来说，成员国、国际单位和</w:t>
      </w:r>
      <w:r w:rsidRPr="00E759CD">
        <w:rPr>
          <w:rFonts w:ascii="SimSun" w:cs="SimSun" w:hint="eastAsia"/>
          <w:sz w:val="21"/>
          <w:lang w:eastAsia="zh-CN"/>
        </w:rPr>
        <w:t>用户</w:t>
      </w:r>
      <w:r w:rsidR="00A067BA" w:rsidRPr="00E759CD">
        <w:rPr>
          <w:rFonts w:ascii="SimSun" w:hint="eastAsia"/>
          <w:sz w:val="21"/>
          <w:lang w:eastAsia="zh-CN"/>
        </w:rPr>
        <w:t>表示，</w:t>
      </w:r>
      <w:r w:rsidRPr="00E759CD">
        <w:rPr>
          <w:rFonts w:ascii="SimSun" w:hint="eastAsia"/>
          <w:sz w:val="21"/>
          <w:lang w:eastAsia="zh-CN"/>
        </w:rPr>
        <w:t>他们欢迎并支持全球案卷</w:t>
      </w:r>
      <w:r w:rsidR="00CE7AF0" w:rsidRPr="00E759CD">
        <w:rPr>
          <w:rFonts w:ascii="SimSun" w:hint="eastAsia"/>
          <w:sz w:val="21"/>
          <w:lang w:eastAsia="zh-CN"/>
        </w:rPr>
        <w:t>的广义</w:t>
      </w:r>
      <w:r w:rsidRPr="00E759CD">
        <w:rPr>
          <w:rFonts w:ascii="SimSun" w:hint="eastAsia"/>
          <w:sz w:val="21"/>
          <w:lang w:eastAsia="zh-CN"/>
        </w:rPr>
        <w:t>概念，并期待更具体的发展计划。</w:t>
      </w:r>
    </w:p>
    <w:p w:rsidR="002058B2" w:rsidRPr="00E759CD" w:rsidRDefault="002058B2" w:rsidP="00E759CD">
      <w:pPr>
        <w:pStyle w:val="ONUME"/>
        <w:tabs>
          <w:tab w:val="clear" w:pos="567"/>
        </w:tabs>
        <w:spacing w:afterLines="50" w:after="120" w:line="340" w:lineRule="atLeast"/>
        <w:jc w:val="both"/>
        <w:rPr>
          <w:rFonts w:ascii="SimSun"/>
          <w:sz w:val="21"/>
          <w:lang w:eastAsia="zh-CN"/>
        </w:rPr>
      </w:pPr>
      <w:r w:rsidRPr="00E759CD">
        <w:rPr>
          <w:rFonts w:ascii="SimSun" w:hint="eastAsia"/>
          <w:sz w:val="21"/>
          <w:lang w:eastAsia="zh-CN"/>
        </w:rPr>
        <w:t>42</w:t>
      </w:r>
      <w:r w:rsidR="0078497B" w:rsidRPr="00E759CD">
        <w:rPr>
          <w:rFonts w:ascii="SimSun" w:hint="eastAsia"/>
          <w:sz w:val="21"/>
          <w:lang w:eastAsia="zh-CN"/>
        </w:rPr>
        <w:t>.</w:t>
      </w:r>
      <w:r w:rsidR="0078497B" w:rsidRPr="00E759CD">
        <w:rPr>
          <w:rFonts w:ascii="SimSun" w:hint="eastAsia"/>
          <w:sz w:val="21"/>
          <w:lang w:eastAsia="zh-CN"/>
        </w:rPr>
        <w:tab/>
      </w:r>
      <w:r w:rsidRPr="00E759CD">
        <w:rPr>
          <w:rFonts w:ascii="SimSun" w:hint="eastAsia"/>
          <w:sz w:val="21"/>
          <w:lang w:eastAsia="zh-CN"/>
        </w:rPr>
        <w:t>我们继续期望全球案卷能带来以下的预期收益：</w:t>
      </w:r>
      <w:r w:rsidR="00B32C23" w:rsidRPr="00E759CD">
        <w:rPr>
          <w:rFonts w:ascii="SimSun" w:hint="eastAsia"/>
          <w:sz w:val="21"/>
          <w:lang w:eastAsia="zh-CN"/>
        </w:rPr>
        <w:t>促进</w:t>
      </w:r>
      <w:r w:rsidR="00977366" w:rsidRPr="00E759CD">
        <w:rPr>
          <w:rFonts w:ascii="SimSun" w:hint="eastAsia"/>
          <w:sz w:val="21"/>
          <w:lang w:eastAsia="zh-CN"/>
        </w:rPr>
        <w:t>预计</w:t>
      </w:r>
      <w:r w:rsidRPr="00E759CD">
        <w:rPr>
          <w:rFonts w:ascii="SimSun" w:hint="eastAsia"/>
          <w:sz w:val="21"/>
          <w:lang w:eastAsia="zh-CN"/>
        </w:rPr>
        <w:t>的交叉申请；交叉申请的</w:t>
      </w:r>
      <w:r w:rsidR="00A067BA" w:rsidRPr="00E759CD">
        <w:rPr>
          <w:rFonts w:ascii="SimSun" w:hint="eastAsia"/>
          <w:sz w:val="21"/>
          <w:lang w:eastAsia="zh-CN"/>
        </w:rPr>
        <w:t>单一接口</w:t>
      </w:r>
      <w:r w:rsidRPr="00E759CD">
        <w:rPr>
          <w:rFonts w:ascii="SimSun" w:hint="eastAsia"/>
          <w:sz w:val="21"/>
          <w:lang w:eastAsia="zh-CN"/>
        </w:rPr>
        <w:t>管理；消除</w:t>
      </w:r>
      <w:r w:rsidR="00B32C23" w:rsidRPr="00E759CD">
        <w:rPr>
          <w:rFonts w:ascii="SimSun" w:hint="eastAsia"/>
          <w:sz w:val="21"/>
          <w:lang w:eastAsia="zh-CN"/>
        </w:rPr>
        <w:t>需要</w:t>
      </w:r>
      <w:r w:rsidRPr="00E759CD">
        <w:rPr>
          <w:rFonts w:ascii="SimSun" w:hint="eastAsia"/>
          <w:sz w:val="21"/>
          <w:lang w:eastAsia="zh-CN"/>
        </w:rPr>
        <w:t>在多个国家局</w:t>
      </w:r>
      <w:r w:rsidR="00A067BA" w:rsidRPr="00E759CD">
        <w:rPr>
          <w:rFonts w:ascii="SimSun" w:hint="eastAsia"/>
          <w:sz w:val="21"/>
          <w:lang w:eastAsia="zh-CN"/>
        </w:rPr>
        <w:t>重复</w:t>
      </w:r>
      <w:r w:rsidRPr="00E759CD">
        <w:rPr>
          <w:rFonts w:ascii="SimSun" w:hint="eastAsia"/>
          <w:sz w:val="21"/>
          <w:lang w:eastAsia="zh-CN"/>
        </w:rPr>
        <w:t>提交</w:t>
      </w:r>
      <w:r w:rsidR="00977366" w:rsidRPr="00E759CD">
        <w:rPr>
          <w:rFonts w:ascii="SimSun" w:hint="eastAsia"/>
          <w:sz w:val="21"/>
          <w:lang w:eastAsia="zh-CN"/>
        </w:rPr>
        <w:t>的</w:t>
      </w:r>
      <w:r w:rsidR="00B32C23" w:rsidRPr="00E759CD">
        <w:rPr>
          <w:rFonts w:ascii="SimSun" w:cs="SimSun" w:hint="eastAsia"/>
          <w:sz w:val="21"/>
          <w:lang w:eastAsia="zh-CN"/>
        </w:rPr>
        <w:t>文档</w:t>
      </w:r>
      <w:r w:rsidR="00560766" w:rsidRPr="00E759CD">
        <w:rPr>
          <w:rFonts w:ascii="SimSun" w:hint="eastAsia"/>
          <w:sz w:val="21"/>
          <w:lang w:eastAsia="zh-CN"/>
        </w:rPr>
        <w:t>(</w:t>
      </w:r>
      <w:r w:rsidR="00B32C23" w:rsidRPr="00E759CD">
        <w:rPr>
          <w:rFonts w:ascii="SimSun" w:hint="eastAsia"/>
          <w:sz w:val="21"/>
          <w:lang w:eastAsia="zh-CN"/>
        </w:rPr>
        <w:t>比如，优先权文件，现有技术引证等</w:t>
      </w:r>
      <w:r w:rsidR="0078497B" w:rsidRPr="00E759CD">
        <w:rPr>
          <w:rFonts w:ascii="SimSun" w:hint="eastAsia"/>
          <w:sz w:val="21"/>
          <w:lang w:eastAsia="zh-CN"/>
        </w:rPr>
        <w:t>)</w:t>
      </w:r>
      <w:r w:rsidR="00B32C23" w:rsidRPr="00E759CD">
        <w:rPr>
          <w:rFonts w:ascii="SimSun" w:hint="eastAsia"/>
          <w:sz w:val="21"/>
          <w:lang w:eastAsia="zh-CN"/>
        </w:rPr>
        <w:t>；利用现代机器翻译工具</w:t>
      </w:r>
      <w:r w:rsidR="00A067BA" w:rsidRPr="00E759CD">
        <w:rPr>
          <w:rFonts w:ascii="SimSun" w:hint="eastAsia"/>
          <w:sz w:val="21"/>
          <w:lang w:eastAsia="zh-CN"/>
        </w:rPr>
        <w:t>实现</w:t>
      </w:r>
      <w:r w:rsidR="00B32C23" w:rsidRPr="00E759CD">
        <w:rPr>
          <w:rFonts w:ascii="SimSun" w:hint="eastAsia"/>
          <w:sz w:val="21"/>
          <w:lang w:eastAsia="zh-CN"/>
        </w:rPr>
        <w:t>成本节约。在知识产权局之间，全球案卷会提供大量的工作共享的手段，不仅通过信息交换，还通过</w:t>
      </w:r>
      <w:r w:rsidR="00977366" w:rsidRPr="00E759CD">
        <w:rPr>
          <w:rFonts w:ascii="SimSun" w:hint="eastAsia"/>
          <w:sz w:val="21"/>
          <w:lang w:eastAsia="zh-CN"/>
        </w:rPr>
        <w:t>审查员之间的协作，这些将</w:t>
      </w:r>
      <w:r w:rsidR="00B32C23" w:rsidRPr="00E759CD">
        <w:rPr>
          <w:rFonts w:ascii="SimSun" w:hint="eastAsia"/>
          <w:sz w:val="21"/>
          <w:lang w:eastAsia="zh-CN"/>
        </w:rPr>
        <w:t>能够提高全球专利质量。</w:t>
      </w:r>
    </w:p>
    <w:p w:rsidR="00AB6C5D" w:rsidRPr="00E759CD" w:rsidRDefault="00B32C23" w:rsidP="00E759CD">
      <w:pPr>
        <w:pStyle w:val="ONUME"/>
        <w:tabs>
          <w:tab w:val="clear" w:pos="567"/>
        </w:tabs>
        <w:spacing w:afterLines="50" w:after="120" w:line="340" w:lineRule="atLeast"/>
        <w:jc w:val="both"/>
        <w:rPr>
          <w:rFonts w:ascii="SimSun"/>
          <w:sz w:val="21"/>
          <w:lang w:eastAsia="zh-CN"/>
        </w:rPr>
      </w:pPr>
      <w:r w:rsidRPr="00E759CD">
        <w:rPr>
          <w:rFonts w:ascii="SimSun" w:hint="eastAsia"/>
          <w:sz w:val="21"/>
          <w:lang w:eastAsia="zh-CN"/>
        </w:rPr>
        <w:t>43</w:t>
      </w:r>
      <w:r w:rsidR="0078497B" w:rsidRPr="00E759CD">
        <w:rPr>
          <w:rFonts w:ascii="SimSun" w:hint="eastAsia"/>
          <w:sz w:val="21"/>
          <w:lang w:eastAsia="zh-CN"/>
        </w:rPr>
        <w:t>.</w:t>
      </w:r>
      <w:r w:rsidR="0078497B" w:rsidRPr="00E759CD">
        <w:rPr>
          <w:rFonts w:ascii="SimSun" w:hint="eastAsia"/>
          <w:sz w:val="21"/>
          <w:lang w:eastAsia="zh-CN"/>
        </w:rPr>
        <w:tab/>
      </w:r>
      <w:r w:rsidRPr="00E759CD">
        <w:rPr>
          <w:rFonts w:ascii="SimSun" w:hint="eastAsia"/>
          <w:sz w:val="21"/>
          <w:lang w:eastAsia="zh-CN"/>
        </w:rPr>
        <w:t>USPTO联合其他IP5的成员继续开发全球案卷系统，并</w:t>
      </w:r>
      <w:r w:rsidR="00977366" w:rsidRPr="00E759CD">
        <w:rPr>
          <w:rFonts w:ascii="SimSun" w:hint="eastAsia"/>
          <w:sz w:val="21"/>
          <w:lang w:eastAsia="zh-CN"/>
        </w:rPr>
        <w:t>考虑</w:t>
      </w:r>
      <w:r w:rsidRPr="00E759CD">
        <w:rPr>
          <w:rFonts w:ascii="SimSun" w:hint="eastAsia"/>
          <w:sz w:val="21"/>
          <w:lang w:eastAsia="zh-CN"/>
        </w:rPr>
        <w:t>其与WIPO的ePCT系统的关系，希望能在未来的</w:t>
      </w:r>
      <w:r w:rsidR="007B5A62">
        <w:rPr>
          <w:rFonts w:ascii="SimSun" w:hint="eastAsia"/>
          <w:sz w:val="21"/>
          <w:lang w:eastAsia="zh-CN"/>
        </w:rPr>
        <w:t>工作组</w:t>
      </w:r>
      <w:r w:rsidRPr="00E759CD">
        <w:rPr>
          <w:rFonts w:ascii="SimSun" w:hint="eastAsia"/>
          <w:sz w:val="21"/>
          <w:lang w:eastAsia="zh-CN"/>
        </w:rPr>
        <w:t>会议上提交与全球案卷融入</w:t>
      </w:r>
      <w:r w:rsidRPr="00E759CD">
        <w:rPr>
          <w:rFonts w:ascii="SimSun" w:cs="SimSun" w:hint="eastAsia"/>
          <w:sz w:val="21"/>
          <w:lang w:eastAsia="zh-CN"/>
        </w:rPr>
        <w:t>PCT</w:t>
      </w:r>
      <w:r w:rsidR="009F2E43" w:rsidRPr="00E759CD">
        <w:rPr>
          <w:rFonts w:ascii="SimSun" w:hint="eastAsia"/>
          <w:sz w:val="21"/>
          <w:lang w:eastAsia="zh-CN"/>
        </w:rPr>
        <w:t>体系</w:t>
      </w:r>
      <w:r w:rsidRPr="00E759CD">
        <w:rPr>
          <w:rFonts w:ascii="SimSun" w:hint="eastAsia"/>
          <w:sz w:val="21"/>
          <w:lang w:eastAsia="zh-CN"/>
        </w:rPr>
        <w:t>相关的更具体的建议。</w:t>
      </w:r>
    </w:p>
    <w:p w:rsidR="00B32C23" w:rsidRPr="00E759CD" w:rsidRDefault="00B32C23" w:rsidP="00E759CD">
      <w:pPr>
        <w:pStyle w:val="2"/>
        <w:adjustRightInd w:val="0"/>
        <w:spacing w:beforeLines="50" w:before="120" w:afterLines="50" w:after="120" w:line="340" w:lineRule="atLeast"/>
        <w:jc w:val="both"/>
        <w:rPr>
          <w:rFonts w:ascii="SimSun" w:hAnsi="SimSun"/>
          <w:b/>
          <w:bCs/>
          <w:iCs/>
          <w:sz w:val="21"/>
          <w:szCs w:val="21"/>
        </w:rPr>
      </w:pPr>
      <w:r w:rsidRPr="00E759CD">
        <w:rPr>
          <w:rFonts w:ascii="SimSun" w:hAnsi="SimSun" w:hint="eastAsia"/>
          <w:b/>
          <w:bCs/>
          <w:iCs/>
          <w:sz w:val="21"/>
          <w:szCs w:val="21"/>
        </w:rPr>
        <w:t>PPH与PCT的正式</w:t>
      </w:r>
      <w:r w:rsidR="000F4ED0" w:rsidRPr="00E759CD">
        <w:rPr>
          <w:rFonts w:ascii="SimSun" w:hAnsi="SimSun" w:hint="eastAsia"/>
          <w:b/>
          <w:bCs/>
          <w:iCs/>
          <w:sz w:val="21"/>
          <w:szCs w:val="21"/>
        </w:rPr>
        <w:t>整</w:t>
      </w:r>
      <w:r w:rsidRPr="00E759CD">
        <w:rPr>
          <w:rFonts w:ascii="SimSun" w:hAnsi="SimSun" w:hint="eastAsia"/>
          <w:b/>
          <w:bCs/>
          <w:iCs/>
          <w:sz w:val="21"/>
          <w:szCs w:val="21"/>
        </w:rPr>
        <w:t>合，国家阶段时申请的快速通道，提高PCT</w:t>
      </w:r>
      <w:r w:rsidR="000F4ED0" w:rsidRPr="00E759CD">
        <w:rPr>
          <w:rFonts w:ascii="SimSun" w:hAnsi="SimSun" w:hint="eastAsia"/>
          <w:b/>
          <w:bCs/>
          <w:iCs/>
          <w:sz w:val="21"/>
          <w:szCs w:val="21"/>
        </w:rPr>
        <w:t>工作在国家阶段的</w:t>
      </w:r>
      <w:r w:rsidRPr="00E759CD">
        <w:rPr>
          <w:rFonts w:ascii="SimSun" w:hAnsi="SimSun" w:hint="eastAsia"/>
          <w:b/>
          <w:bCs/>
          <w:iCs/>
          <w:sz w:val="21"/>
          <w:szCs w:val="21"/>
        </w:rPr>
        <w:t>利用性</w:t>
      </w:r>
    </w:p>
    <w:p w:rsidR="00AB6C5D" w:rsidRPr="00E759CD" w:rsidRDefault="00316881" w:rsidP="00E759CD">
      <w:pPr>
        <w:pStyle w:val="ONUME"/>
        <w:tabs>
          <w:tab w:val="clear" w:pos="567"/>
        </w:tabs>
        <w:spacing w:afterLines="50" w:after="120" w:line="340" w:lineRule="atLeast"/>
        <w:jc w:val="both"/>
        <w:rPr>
          <w:rFonts w:ascii="SimSun"/>
          <w:sz w:val="21"/>
          <w:lang w:eastAsia="zh-CN"/>
        </w:rPr>
      </w:pPr>
      <w:r w:rsidRPr="00E759CD">
        <w:rPr>
          <w:rFonts w:ascii="SimSun" w:hint="eastAsia"/>
          <w:sz w:val="21"/>
          <w:lang w:eastAsia="zh-CN"/>
        </w:rPr>
        <w:t>44</w:t>
      </w:r>
      <w:r w:rsidR="0078497B" w:rsidRPr="00E759CD">
        <w:rPr>
          <w:rFonts w:ascii="SimSun" w:hint="eastAsia"/>
          <w:sz w:val="21"/>
          <w:lang w:eastAsia="zh-CN"/>
        </w:rPr>
        <w:t>.</w:t>
      </w:r>
      <w:r w:rsidR="0078497B" w:rsidRPr="00E759CD">
        <w:rPr>
          <w:rFonts w:ascii="SimSun" w:hint="eastAsia"/>
          <w:sz w:val="21"/>
          <w:lang w:eastAsia="zh-CN"/>
        </w:rPr>
        <w:tab/>
      </w:r>
      <w:r w:rsidRPr="00E759CD">
        <w:rPr>
          <w:rFonts w:ascii="SimSun" w:hint="eastAsia"/>
          <w:sz w:val="21"/>
          <w:lang w:eastAsia="zh-CN"/>
        </w:rPr>
        <w:t>一项</w:t>
      </w:r>
      <w:r w:rsidR="000F4ED0" w:rsidRPr="00E759CD">
        <w:rPr>
          <w:rFonts w:ascii="SimSun" w:hint="eastAsia"/>
          <w:sz w:val="21"/>
          <w:lang w:eastAsia="zh-CN"/>
        </w:rPr>
        <w:t>将</w:t>
      </w:r>
      <w:r w:rsidRPr="00E759CD">
        <w:rPr>
          <w:rFonts w:ascii="SimSun" w:hint="eastAsia"/>
          <w:sz w:val="21"/>
          <w:lang w:eastAsia="zh-CN"/>
        </w:rPr>
        <w:t>PPH正式</w:t>
      </w:r>
      <w:r w:rsidR="000F4ED0" w:rsidRPr="00E759CD">
        <w:rPr>
          <w:rFonts w:ascii="SimSun" w:hint="eastAsia"/>
          <w:sz w:val="21"/>
          <w:lang w:eastAsia="zh-CN"/>
        </w:rPr>
        <w:t>整</w:t>
      </w:r>
      <w:r w:rsidRPr="00E759CD">
        <w:rPr>
          <w:rFonts w:ascii="SimSun" w:hint="eastAsia"/>
          <w:sz w:val="21"/>
          <w:lang w:eastAsia="zh-CN"/>
        </w:rPr>
        <w:t>合进PCT</w:t>
      </w:r>
      <w:r w:rsidR="000F4ED0" w:rsidRPr="00E759CD">
        <w:rPr>
          <w:rFonts w:ascii="SimSun" w:hint="eastAsia"/>
          <w:sz w:val="21"/>
          <w:lang w:eastAsia="zh-CN"/>
        </w:rPr>
        <w:t>的具体提案</w:t>
      </w:r>
      <w:r w:rsidRPr="00E759CD">
        <w:rPr>
          <w:rFonts w:ascii="SimSun" w:hint="eastAsia"/>
          <w:sz w:val="21"/>
          <w:lang w:eastAsia="zh-CN"/>
        </w:rPr>
        <w:t>以文件PCT/WG/6/17</w:t>
      </w:r>
      <w:r w:rsidR="000F4ED0" w:rsidRPr="00E759CD">
        <w:rPr>
          <w:rFonts w:ascii="SimSun" w:hint="eastAsia"/>
          <w:sz w:val="21"/>
          <w:lang w:eastAsia="zh-CN"/>
        </w:rPr>
        <w:t>的形式</w:t>
      </w:r>
      <w:r w:rsidRPr="00E759CD">
        <w:rPr>
          <w:rFonts w:ascii="SimSun" w:hint="eastAsia"/>
          <w:sz w:val="21"/>
          <w:lang w:eastAsia="zh-CN"/>
        </w:rPr>
        <w:t>提交给了工作组第六</w:t>
      </w:r>
      <w:r w:rsidR="00E759CD">
        <w:rPr>
          <w:rFonts w:ascii="SimSun" w:hint="eastAsia"/>
          <w:sz w:val="21"/>
          <w:lang w:eastAsia="zh-CN"/>
        </w:rPr>
        <w:t>届会议</w:t>
      </w:r>
      <w:r w:rsidRPr="00E759CD">
        <w:rPr>
          <w:rFonts w:ascii="SimSun" w:hint="eastAsia"/>
          <w:sz w:val="21"/>
          <w:lang w:eastAsia="zh-CN"/>
        </w:rPr>
        <w:t>。</w:t>
      </w:r>
    </w:p>
    <w:p w:rsidR="00AB6C5D" w:rsidRPr="00E759CD" w:rsidRDefault="00D93CF0" w:rsidP="00E759CD">
      <w:pPr>
        <w:pStyle w:val="ONUME"/>
        <w:tabs>
          <w:tab w:val="clear" w:pos="567"/>
        </w:tabs>
        <w:spacing w:afterLines="50" w:after="120" w:line="340" w:lineRule="atLeast"/>
        <w:jc w:val="both"/>
        <w:rPr>
          <w:rFonts w:ascii="SimSun"/>
          <w:sz w:val="21"/>
          <w:lang w:eastAsia="zh-CN"/>
        </w:rPr>
      </w:pPr>
      <w:r w:rsidRPr="00E759CD">
        <w:rPr>
          <w:rFonts w:ascii="SimSun" w:hint="eastAsia"/>
          <w:sz w:val="21"/>
          <w:lang w:eastAsia="zh-CN"/>
        </w:rPr>
        <w:t>45</w:t>
      </w:r>
      <w:r w:rsidR="0078497B" w:rsidRPr="00E759CD">
        <w:rPr>
          <w:rFonts w:ascii="SimSun" w:hint="eastAsia"/>
          <w:sz w:val="21"/>
          <w:lang w:eastAsia="zh-CN"/>
        </w:rPr>
        <w:t>.</w:t>
      </w:r>
      <w:r w:rsidR="0078497B" w:rsidRPr="00E759CD">
        <w:rPr>
          <w:rFonts w:ascii="SimSun" w:hint="eastAsia"/>
          <w:sz w:val="21"/>
          <w:lang w:eastAsia="zh-CN"/>
        </w:rPr>
        <w:tab/>
      </w:r>
      <w:r w:rsidR="000F4ED0" w:rsidRPr="00E759CD">
        <w:rPr>
          <w:rFonts w:ascii="SimSun" w:hint="eastAsia"/>
          <w:sz w:val="21"/>
          <w:lang w:eastAsia="zh-CN"/>
        </w:rPr>
        <w:t>尽管提出了某</w:t>
      </w:r>
      <w:r w:rsidR="009F2E43" w:rsidRPr="00E759CD">
        <w:rPr>
          <w:rFonts w:ascii="SimSun" w:hint="eastAsia"/>
          <w:sz w:val="21"/>
          <w:lang w:eastAsia="zh-CN"/>
        </w:rPr>
        <w:t>些</w:t>
      </w:r>
      <w:r w:rsidR="000F4ED0" w:rsidRPr="00E759CD">
        <w:rPr>
          <w:rFonts w:ascii="SimSun" w:hint="eastAsia"/>
          <w:sz w:val="21"/>
          <w:lang w:eastAsia="zh-CN"/>
        </w:rPr>
        <w:t>顾虑</w:t>
      </w:r>
      <w:r w:rsidRPr="00E759CD">
        <w:rPr>
          <w:rFonts w:ascii="SimSun" w:hint="eastAsia"/>
          <w:sz w:val="21"/>
          <w:lang w:eastAsia="zh-CN"/>
        </w:rPr>
        <w:t>，但</w:t>
      </w:r>
      <w:r w:rsidR="000F4ED0" w:rsidRPr="00E759CD">
        <w:rPr>
          <w:rFonts w:ascii="SimSun" w:hint="eastAsia"/>
          <w:sz w:val="21"/>
          <w:lang w:eastAsia="zh-CN"/>
        </w:rPr>
        <w:t>工作组</w:t>
      </w:r>
      <w:r w:rsidRPr="00E759CD">
        <w:rPr>
          <w:rFonts w:ascii="SimSun" w:hint="eastAsia"/>
          <w:sz w:val="21"/>
          <w:lang w:eastAsia="zh-CN"/>
        </w:rPr>
        <w:t>报告表明</w:t>
      </w:r>
      <w:r w:rsidR="000F4ED0" w:rsidRPr="00E759CD">
        <w:rPr>
          <w:rFonts w:ascii="SimSun" w:hint="eastAsia"/>
          <w:sz w:val="21"/>
          <w:lang w:eastAsia="zh-CN"/>
        </w:rPr>
        <w:t>，</w:t>
      </w:r>
      <w:r w:rsidRPr="00E759CD">
        <w:rPr>
          <w:rFonts w:ascii="SimSun" w:hint="eastAsia"/>
          <w:sz w:val="21"/>
          <w:lang w:eastAsia="zh-CN"/>
        </w:rPr>
        <w:t>大多数发言的代表团对该</w:t>
      </w:r>
      <w:r w:rsidR="000F4ED0" w:rsidRPr="00E759CD">
        <w:rPr>
          <w:rFonts w:ascii="SimSun" w:hint="eastAsia"/>
          <w:sz w:val="21"/>
          <w:lang w:eastAsia="zh-CN"/>
        </w:rPr>
        <w:t>提案表现出</w:t>
      </w:r>
      <w:r w:rsidRPr="00E759CD">
        <w:rPr>
          <w:rFonts w:ascii="SimSun" w:hint="eastAsia"/>
          <w:sz w:val="21"/>
          <w:lang w:eastAsia="zh-CN"/>
        </w:rPr>
        <w:t>一定程度的支持，并</w:t>
      </w:r>
      <w:r w:rsidR="000F4ED0" w:rsidRPr="00E759CD">
        <w:rPr>
          <w:rFonts w:ascii="SimSun" w:hint="eastAsia"/>
          <w:sz w:val="21"/>
          <w:lang w:eastAsia="zh-CN"/>
        </w:rPr>
        <w:t>愿意</w:t>
      </w:r>
      <w:r w:rsidRPr="00E759CD">
        <w:rPr>
          <w:rFonts w:ascii="SimSun" w:hint="eastAsia"/>
          <w:sz w:val="21"/>
          <w:lang w:eastAsia="zh-CN"/>
        </w:rPr>
        <w:t>考虑克服所述</w:t>
      </w:r>
      <w:r w:rsidR="000F4ED0" w:rsidRPr="00E759CD">
        <w:rPr>
          <w:rFonts w:ascii="SimSun" w:hint="eastAsia"/>
          <w:sz w:val="21"/>
          <w:lang w:eastAsia="zh-CN"/>
        </w:rPr>
        <w:t>顾虑</w:t>
      </w:r>
      <w:r w:rsidRPr="00E759CD">
        <w:rPr>
          <w:rFonts w:ascii="SimSun" w:hint="eastAsia"/>
          <w:sz w:val="21"/>
          <w:lang w:eastAsia="zh-CN"/>
        </w:rPr>
        <w:t>的建议，或者表</w:t>
      </w:r>
      <w:r w:rsidR="009F2E43" w:rsidRPr="00E759CD">
        <w:rPr>
          <w:rFonts w:ascii="SimSun" w:hint="eastAsia"/>
          <w:sz w:val="21"/>
          <w:lang w:eastAsia="zh-CN"/>
        </w:rPr>
        <w:t>示将</w:t>
      </w:r>
      <w:r w:rsidRPr="00E759CD">
        <w:rPr>
          <w:rFonts w:ascii="SimSun" w:hint="eastAsia"/>
          <w:sz w:val="21"/>
          <w:lang w:eastAsia="zh-CN"/>
        </w:rPr>
        <w:t>利用所</w:t>
      </w:r>
      <w:r w:rsidR="004F18DE" w:rsidRPr="00E759CD">
        <w:rPr>
          <w:rFonts w:ascii="SimSun" w:hint="eastAsia"/>
          <w:sz w:val="21"/>
          <w:lang w:eastAsia="zh-CN"/>
        </w:rPr>
        <w:t>提出</w:t>
      </w:r>
      <w:r w:rsidRPr="00E759CD">
        <w:rPr>
          <w:rFonts w:ascii="SimSun" w:hint="eastAsia"/>
          <w:sz w:val="21"/>
          <w:lang w:eastAsia="zh-CN"/>
        </w:rPr>
        <w:t>的不兼容通知。两个代表团表</w:t>
      </w:r>
      <w:r w:rsidR="004F18DE" w:rsidRPr="00E759CD">
        <w:rPr>
          <w:rFonts w:ascii="SimSun" w:hint="eastAsia"/>
          <w:sz w:val="21"/>
          <w:lang w:eastAsia="zh-CN"/>
        </w:rPr>
        <w:t>示</w:t>
      </w:r>
      <w:r w:rsidR="000F4ED0" w:rsidRPr="00E759CD">
        <w:rPr>
          <w:rFonts w:ascii="SimSun" w:hint="eastAsia"/>
          <w:sz w:val="21"/>
          <w:lang w:eastAsia="zh-CN"/>
        </w:rPr>
        <w:t>完全</w:t>
      </w:r>
      <w:r w:rsidR="004F18DE" w:rsidRPr="00E759CD">
        <w:rPr>
          <w:rFonts w:ascii="SimSun" w:hint="eastAsia"/>
          <w:sz w:val="21"/>
          <w:lang w:eastAsia="zh-CN"/>
        </w:rPr>
        <w:t>反</w:t>
      </w:r>
      <w:r w:rsidRPr="00E759CD">
        <w:rPr>
          <w:rFonts w:ascii="SimSun" w:hint="eastAsia"/>
          <w:sz w:val="21"/>
          <w:lang w:eastAsia="zh-CN"/>
        </w:rPr>
        <w:t>对该建议。</w:t>
      </w:r>
    </w:p>
    <w:p w:rsidR="00AB6C5D" w:rsidRPr="00E759CD" w:rsidRDefault="00D93CF0" w:rsidP="00E759CD">
      <w:pPr>
        <w:pStyle w:val="ONUME"/>
        <w:tabs>
          <w:tab w:val="clear" w:pos="567"/>
        </w:tabs>
        <w:spacing w:afterLines="50" w:after="120" w:line="340" w:lineRule="atLeast"/>
        <w:jc w:val="both"/>
        <w:rPr>
          <w:rFonts w:ascii="SimSun"/>
          <w:sz w:val="21"/>
          <w:lang w:eastAsia="zh-CN"/>
        </w:rPr>
      </w:pPr>
      <w:r w:rsidRPr="00E759CD">
        <w:rPr>
          <w:rFonts w:ascii="SimSun" w:hint="eastAsia"/>
          <w:sz w:val="21"/>
          <w:lang w:eastAsia="zh-CN"/>
        </w:rPr>
        <w:t>46</w:t>
      </w:r>
      <w:r w:rsidR="0078497B" w:rsidRPr="00E759CD">
        <w:rPr>
          <w:rFonts w:ascii="SimSun" w:hint="eastAsia"/>
          <w:sz w:val="21"/>
          <w:lang w:eastAsia="zh-CN"/>
        </w:rPr>
        <w:t>.</w:t>
      </w:r>
      <w:r w:rsidR="0078497B" w:rsidRPr="00E759CD">
        <w:rPr>
          <w:rFonts w:ascii="SimSun" w:hint="eastAsia"/>
          <w:sz w:val="21"/>
          <w:lang w:eastAsia="zh-CN"/>
        </w:rPr>
        <w:tab/>
      </w:r>
      <w:r w:rsidRPr="00E759CD">
        <w:rPr>
          <w:rFonts w:ascii="SimSun" w:hint="eastAsia"/>
          <w:sz w:val="21"/>
          <w:lang w:eastAsia="zh-CN"/>
        </w:rPr>
        <w:t>该建议在</w:t>
      </w:r>
      <w:r w:rsidR="004F18DE" w:rsidRPr="00E759CD">
        <w:rPr>
          <w:rFonts w:ascii="SimSun" w:hint="eastAsia"/>
          <w:sz w:val="21"/>
          <w:lang w:eastAsia="zh-CN"/>
        </w:rPr>
        <w:t>MIA</w:t>
      </w:r>
      <w:r w:rsidRPr="00E759CD">
        <w:rPr>
          <w:rFonts w:ascii="SimSun" w:hint="eastAsia"/>
          <w:sz w:val="21"/>
          <w:lang w:eastAsia="zh-CN"/>
        </w:rPr>
        <w:t>第</w:t>
      </w:r>
      <w:r w:rsidR="007B5A62">
        <w:rPr>
          <w:rFonts w:ascii="SimSun" w:hint="eastAsia"/>
          <w:sz w:val="21"/>
          <w:lang w:eastAsia="zh-CN"/>
        </w:rPr>
        <w:t>二十一</w:t>
      </w:r>
      <w:r w:rsidR="00E759CD">
        <w:rPr>
          <w:rFonts w:ascii="SimSun" w:hint="eastAsia"/>
          <w:sz w:val="21"/>
          <w:lang w:eastAsia="zh-CN"/>
        </w:rPr>
        <w:t>届会议</w:t>
      </w:r>
      <w:r w:rsidRPr="00E759CD">
        <w:rPr>
          <w:rFonts w:ascii="SimSun" w:hint="eastAsia"/>
          <w:sz w:val="21"/>
          <w:lang w:eastAsia="zh-CN"/>
        </w:rPr>
        <w:t>上</w:t>
      </w:r>
      <w:r w:rsidR="004F18DE" w:rsidRPr="00E759CD">
        <w:rPr>
          <w:rFonts w:ascii="SimSun" w:hint="eastAsia"/>
          <w:sz w:val="21"/>
          <w:lang w:eastAsia="zh-CN"/>
        </w:rPr>
        <w:t>进一步</w:t>
      </w:r>
      <w:r w:rsidR="004F18DE" w:rsidRPr="00E759CD">
        <w:rPr>
          <w:rFonts w:ascii="SimSun" w:cs="SimSun" w:hint="eastAsia"/>
          <w:sz w:val="21"/>
          <w:lang w:eastAsia="zh-CN"/>
        </w:rPr>
        <w:t>进行</w:t>
      </w:r>
      <w:r w:rsidR="004F18DE" w:rsidRPr="00E759CD">
        <w:rPr>
          <w:rFonts w:ascii="SimSun" w:hint="eastAsia"/>
          <w:sz w:val="21"/>
          <w:lang w:eastAsia="zh-CN"/>
        </w:rPr>
        <w:t>了</w:t>
      </w:r>
      <w:r w:rsidRPr="00E759CD">
        <w:rPr>
          <w:rFonts w:ascii="SimSun" w:hint="eastAsia"/>
          <w:sz w:val="21"/>
          <w:lang w:eastAsia="zh-CN"/>
        </w:rPr>
        <w:t>讨论，并作为单独的文件提交给本次</w:t>
      </w:r>
      <w:r w:rsidR="007B5A62">
        <w:rPr>
          <w:rFonts w:ascii="SimSun" w:hint="eastAsia"/>
          <w:sz w:val="21"/>
          <w:lang w:eastAsia="zh-CN"/>
        </w:rPr>
        <w:t>工作组</w:t>
      </w:r>
      <w:r w:rsidRPr="00E759CD">
        <w:rPr>
          <w:rFonts w:ascii="SimSun" w:hint="eastAsia"/>
          <w:sz w:val="21"/>
          <w:lang w:eastAsia="zh-CN"/>
        </w:rPr>
        <w:t>会议</w:t>
      </w:r>
      <w:r w:rsidR="00560766" w:rsidRPr="00E759CD">
        <w:rPr>
          <w:rFonts w:ascii="SimSun" w:hint="eastAsia"/>
          <w:sz w:val="21"/>
          <w:lang w:eastAsia="zh-CN"/>
        </w:rPr>
        <w:t>(</w:t>
      </w:r>
      <w:r w:rsidR="000503E0" w:rsidRPr="00E759CD">
        <w:rPr>
          <w:rFonts w:ascii="SimSun" w:hint="eastAsia"/>
          <w:sz w:val="21"/>
          <w:lang w:eastAsia="zh-CN"/>
        </w:rPr>
        <w:t>文件PCT/WG/7/21</w:t>
      </w:r>
      <w:r w:rsidR="0078497B" w:rsidRPr="00E759CD">
        <w:rPr>
          <w:rFonts w:ascii="SimSun" w:hint="eastAsia"/>
          <w:sz w:val="21"/>
          <w:lang w:eastAsia="zh-CN"/>
        </w:rPr>
        <w:t>)</w:t>
      </w:r>
      <w:r w:rsidR="000503E0" w:rsidRPr="00E759CD">
        <w:rPr>
          <w:rFonts w:ascii="SimSun" w:hint="eastAsia"/>
          <w:sz w:val="21"/>
          <w:lang w:eastAsia="zh-CN"/>
        </w:rPr>
        <w:t>。</w:t>
      </w:r>
    </w:p>
    <w:p w:rsidR="00BF330C" w:rsidRPr="00E759CD" w:rsidRDefault="00BF330C" w:rsidP="00E759CD">
      <w:pPr>
        <w:pStyle w:val="2"/>
        <w:adjustRightInd w:val="0"/>
        <w:spacing w:beforeLines="50" w:before="120" w:afterLines="50" w:after="120" w:line="340" w:lineRule="atLeast"/>
        <w:jc w:val="both"/>
        <w:rPr>
          <w:rFonts w:ascii="SimSun" w:hAnsi="SimSun"/>
          <w:b/>
          <w:bCs/>
          <w:iCs/>
          <w:sz w:val="21"/>
          <w:szCs w:val="21"/>
        </w:rPr>
      </w:pPr>
      <w:r w:rsidRPr="00E759CD">
        <w:rPr>
          <w:rFonts w:ascii="SimSun" w:hAnsi="SimSun" w:hint="eastAsia"/>
          <w:b/>
          <w:bCs/>
          <w:iCs/>
          <w:sz w:val="21"/>
          <w:szCs w:val="21"/>
        </w:rPr>
        <w:lastRenderedPageBreak/>
        <w:t>将国际检索单位的书面意见在国际公布后开放给公众</w:t>
      </w:r>
    </w:p>
    <w:p w:rsidR="00BF330C" w:rsidRPr="00E759CD" w:rsidRDefault="00BF330C" w:rsidP="00E759CD">
      <w:pPr>
        <w:pStyle w:val="ONUME"/>
        <w:tabs>
          <w:tab w:val="clear" w:pos="567"/>
        </w:tabs>
        <w:spacing w:afterLines="50" w:after="120" w:line="340" w:lineRule="atLeast"/>
        <w:jc w:val="both"/>
        <w:rPr>
          <w:rFonts w:ascii="SimSun"/>
          <w:sz w:val="21"/>
          <w:lang w:eastAsia="zh-CN"/>
        </w:rPr>
      </w:pPr>
      <w:r w:rsidRPr="00E759CD">
        <w:rPr>
          <w:rFonts w:ascii="SimSun" w:hint="eastAsia"/>
          <w:sz w:val="21"/>
          <w:lang w:eastAsia="zh-CN"/>
        </w:rPr>
        <w:t>47</w:t>
      </w:r>
      <w:r w:rsidR="0078497B" w:rsidRPr="00E759CD">
        <w:rPr>
          <w:rFonts w:ascii="SimSun" w:hint="eastAsia"/>
          <w:sz w:val="21"/>
          <w:lang w:eastAsia="zh-CN"/>
        </w:rPr>
        <w:t>.</w:t>
      </w:r>
      <w:r w:rsidR="0078497B" w:rsidRPr="00E759CD">
        <w:rPr>
          <w:rFonts w:ascii="SimSun" w:hint="eastAsia"/>
          <w:sz w:val="21"/>
          <w:lang w:eastAsia="zh-CN"/>
        </w:rPr>
        <w:tab/>
      </w:r>
      <w:r w:rsidR="00666DD1" w:rsidRPr="00E759CD">
        <w:rPr>
          <w:rFonts w:ascii="SimSun" w:hint="eastAsia"/>
          <w:sz w:val="21"/>
          <w:lang w:eastAsia="zh-CN"/>
        </w:rPr>
        <w:t>该项20/20</w:t>
      </w:r>
      <w:r w:rsidR="004F18DE" w:rsidRPr="00E759CD">
        <w:rPr>
          <w:rFonts w:ascii="SimSun" w:hint="eastAsia"/>
          <w:sz w:val="21"/>
          <w:lang w:eastAsia="zh-CN"/>
        </w:rPr>
        <w:t>建议</w:t>
      </w:r>
      <w:r w:rsidR="00666DD1" w:rsidRPr="00E759CD">
        <w:rPr>
          <w:rFonts w:ascii="SimSun" w:hint="eastAsia"/>
          <w:sz w:val="21"/>
          <w:lang w:eastAsia="zh-CN"/>
        </w:rPr>
        <w:t>作为单独的一</w:t>
      </w:r>
      <w:r w:rsidR="004F18DE" w:rsidRPr="00E759CD">
        <w:rPr>
          <w:rFonts w:ascii="SimSun" w:hint="eastAsia"/>
          <w:sz w:val="21"/>
          <w:lang w:eastAsia="zh-CN"/>
        </w:rPr>
        <w:t>件提案</w:t>
      </w:r>
      <w:r w:rsidR="00666DD1" w:rsidRPr="00E759CD">
        <w:rPr>
          <w:rFonts w:ascii="SimSun" w:hint="eastAsia"/>
          <w:sz w:val="21"/>
          <w:lang w:eastAsia="zh-CN"/>
        </w:rPr>
        <w:t>以文件PCT/WG/6/13提交给工作组。</w:t>
      </w:r>
      <w:r w:rsidR="00AA21B8" w:rsidRPr="00E759CD">
        <w:rPr>
          <w:rFonts w:ascii="SimSun" w:hint="eastAsia"/>
          <w:sz w:val="21"/>
          <w:lang w:eastAsia="zh-CN"/>
        </w:rPr>
        <w:t>具体而言</w:t>
      </w:r>
      <w:r w:rsidR="00666DD1" w:rsidRPr="00E759CD">
        <w:rPr>
          <w:rFonts w:ascii="SimSun" w:hint="eastAsia"/>
          <w:sz w:val="21"/>
          <w:lang w:eastAsia="zh-CN"/>
        </w:rPr>
        <w:t>，文件PCT/WG/6/13包含了修改PCT</w:t>
      </w:r>
      <w:r w:rsidR="00AA21B8" w:rsidRPr="00E759CD">
        <w:rPr>
          <w:rFonts w:ascii="SimSun" w:hint="eastAsia"/>
          <w:sz w:val="21"/>
          <w:lang w:eastAsia="zh-CN"/>
        </w:rPr>
        <w:t>实施细则的具体建议，即</w:t>
      </w:r>
      <w:r w:rsidR="004F18DE" w:rsidRPr="00E759CD">
        <w:rPr>
          <w:rFonts w:ascii="SimSun" w:hint="eastAsia"/>
          <w:sz w:val="21"/>
          <w:lang w:eastAsia="zh-CN"/>
        </w:rPr>
        <w:t>在WO/ISA已经做出的</w:t>
      </w:r>
      <w:r w:rsidR="00AA21B8" w:rsidRPr="00E759CD">
        <w:rPr>
          <w:rFonts w:ascii="SimSun" w:hint="eastAsia"/>
          <w:sz w:val="21"/>
          <w:lang w:eastAsia="zh-CN"/>
        </w:rPr>
        <w:t>情况</w:t>
      </w:r>
      <w:r w:rsidR="004F18DE" w:rsidRPr="00E759CD">
        <w:rPr>
          <w:rFonts w:ascii="SimSun" w:hint="eastAsia"/>
          <w:sz w:val="21"/>
          <w:lang w:eastAsia="zh-CN"/>
        </w:rPr>
        <w:t>下，</w:t>
      </w:r>
      <w:r w:rsidR="00666DD1" w:rsidRPr="00E759CD">
        <w:rPr>
          <w:rFonts w:ascii="SimSun" w:hint="eastAsia"/>
          <w:sz w:val="21"/>
          <w:lang w:eastAsia="zh-CN"/>
        </w:rPr>
        <w:t>ISA的书面意见</w:t>
      </w:r>
      <w:r w:rsidR="004F18DE" w:rsidRPr="00E759CD">
        <w:rPr>
          <w:rFonts w:ascii="SimSun" w:hint="eastAsia"/>
          <w:sz w:val="21"/>
          <w:lang w:eastAsia="zh-CN"/>
        </w:rPr>
        <w:t>能</w:t>
      </w:r>
      <w:r w:rsidR="00666DD1" w:rsidRPr="00E759CD">
        <w:rPr>
          <w:rFonts w:ascii="SimSun" w:hint="eastAsia"/>
          <w:sz w:val="21"/>
          <w:lang w:eastAsia="zh-CN"/>
        </w:rPr>
        <w:t>在</w:t>
      </w:r>
      <w:r w:rsidR="00230147" w:rsidRPr="00E759CD">
        <w:rPr>
          <w:rFonts w:ascii="SimSun" w:hint="eastAsia"/>
          <w:sz w:val="21"/>
          <w:lang w:eastAsia="zh-CN"/>
        </w:rPr>
        <w:t>所有</w:t>
      </w:r>
      <w:r w:rsidR="00666DD1" w:rsidRPr="00E759CD">
        <w:rPr>
          <w:rFonts w:ascii="SimSun" w:hint="eastAsia"/>
          <w:sz w:val="21"/>
          <w:lang w:eastAsia="zh-CN"/>
        </w:rPr>
        <w:t>国际申请进行国际公布后迅速被公众获得。</w:t>
      </w:r>
    </w:p>
    <w:p w:rsidR="00AB6C5D" w:rsidRPr="00E759CD" w:rsidRDefault="00A16ED2" w:rsidP="00E759CD">
      <w:pPr>
        <w:pStyle w:val="ONUME"/>
        <w:tabs>
          <w:tab w:val="clear" w:pos="567"/>
        </w:tabs>
        <w:spacing w:afterLines="50" w:after="120" w:line="340" w:lineRule="atLeast"/>
        <w:jc w:val="both"/>
        <w:rPr>
          <w:rFonts w:ascii="SimSun"/>
          <w:sz w:val="21"/>
          <w:lang w:eastAsia="zh-CN"/>
        </w:rPr>
      </w:pPr>
      <w:r w:rsidRPr="00E759CD">
        <w:rPr>
          <w:rFonts w:ascii="SimSun" w:hint="eastAsia"/>
          <w:sz w:val="21"/>
          <w:lang w:val="en-GB" w:eastAsia="zh-CN"/>
        </w:rPr>
        <w:t>48</w:t>
      </w:r>
      <w:r w:rsidR="0078497B" w:rsidRPr="00E759CD">
        <w:rPr>
          <w:rFonts w:ascii="SimSun" w:hint="eastAsia"/>
          <w:sz w:val="21"/>
          <w:lang w:val="en-GB" w:eastAsia="zh-CN"/>
        </w:rPr>
        <w:t>.</w:t>
      </w:r>
      <w:r w:rsidR="0078497B" w:rsidRPr="00E759CD">
        <w:rPr>
          <w:rFonts w:ascii="SimSun" w:hint="eastAsia"/>
          <w:sz w:val="21"/>
          <w:lang w:val="en-GB" w:eastAsia="zh-CN"/>
        </w:rPr>
        <w:tab/>
      </w:r>
      <w:r w:rsidRPr="00E759CD">
        <w:rPr>
          <w:rFonts w:ascii="SimSun" w:hint="eastAsia"/>
          <w:sz w:val="21"/>
          <w:lang w:val="en-GB" w:eastAsia="zh-CN"/>
        </w:rPr>
        <w:t>该建议也同样被工作组批准并在2013年9月至10月举行的第</w:t>
      </w:r>
      <w:r w:rsidR="007B5A62">
        <w:rPr>
          <w:rFonts w:ascii="SimSun" w:hint="eastAsia"/>
          <w:sz w:val="21"/>
          <w:lang w:val="en-GB" w:eastAsia="zh-CN"/>
        </w:rPr>
        <w:t>四十四</w:t>
      </w:r>
      <w:r w:rsidRPr="00E759CD">
        <w:rPr>
          <w:rFonts w:ascii="SimSun" w:hint="eastAsia"/>
          <w:sz w:val="21"/>
          <w:lang w:val="en-GB" w:eastAsia="zh-CN"/>
        </w:rPr>
        <w:t>届PCT大会上通过</w:t>
      </w:r>
      <w:r w:rsidR="00560766" w:rsidRPr="00E759CD">
        <w:rPr>
          <w:rFonts w:ascii="SimSun" w:hint="eastAsia"/>
          <w:sz w:val="21"/>
          <w:lang w:val="en-GB" w:eastAsia="zh-CN"/>
        </w:rPr>
        <w:t>(</w:t>
      </w:r>
      <w:r w:rsidR="00946979" w:rsidRPr="00E759CD">
        <w:rPr>
          <w:rFonts w:ascii="SimSun" w:hint="eastAsia"/>
          <w:sz w:val="21"/>
          <w:lang w:val="en-GB" w:eastAsia="zh-CN"/>
        </w:rPr>
        <w:t>参</w:t>
      </w:r>
      <w:r w:rsidRPr="00E759CD">
        <w:rPr>
          <w:rFonts w:ascii="SimSun" w:hint="eastAsia"/>
          <w:sz w:val="21"/>
          <w:lang w:val="en-GB" w:eastAsia="zh-CN"/>
        </w:rPr>
        <w:t>见PCT/A/44/5第25至30段</w:t>
      </w:r>
      <w:r w:rsidR="0078497B" w:rsidRPr="00E759CD">
        <w:rPr>
          <w:rFonts w:ascii="SimSun" w:hint="eastAsia"/>
          <w:sz w:val="21"/>
          <w:lang w:val="en-GB" w:eastAsia="zh-CN"/>
        </w:rPr>
        <w:t>)</w:t>
      </w:r>
      <w:r w:rsidRPr="00E759CD">
        <w:rPr>
          <w:rFonts w:ascii="SimSun" w:hint="eastAsia"/>
          <w:sz w:val="21"/>
          <w:lang w:val="en-GB" w:eastAsia="zh-CN"/>
        </w:rPr>
        <w:t>。</w:t>
      </w:r>
    </w:p>
    <w:p w:rsidR="002257E6" w:rsidRPr="0078497B" w:rsidRDefault="002257E6" w:rsidP="0078497B">
      <w:pPr>
        <w:pStyle w:val="1"/>
        <w:spacing w:beforeLines="100" w:afterLines="50" w:after="120" w:line="340" w:lineRule="atLeast"/>
        <w:rPr>
          <w:rFonts w:ascii="SimHei" w:eastAsia="SimHei" w:hAnsi="SimHei"/>
          <w:b w:val="0"/>
          <w:sz w:val="21"/>
          <w:szCs w:val="32"/>
        </w:rPr>
      </w:pPr>
      <w:r w:rsidRPr="0078497B">
        <w:rPr>
          <w:rFonts w:ascii="SimHei" w:eastAsia="SimHei" w:hAnsi="SimHei" w:hint="eastAsia"/>
          <w:b w:val="0"/>
          <w:sz w:val="21"/>
          <w:szCs w:val="32"/>
        </w:rPr>
        <w:t>展</w:t>
      </w:r>
      <w:r w:rsidR="00E759CD">
        <w:rPr>
          <w:rFonts w:ascii="SimHei" w:eastAsia="SimHei" w:hAnsi="SimHei" w:hint="eastAsia"/>
          <w:b w:val="0"/>
          <w:sz w:val="21"/>
          <w:szCs w:val="32"/>
        </w:rPr>
        <w:t xml:space="preserve">　</w:t>
      </w:r>
      <w:r w:rsidRPr="0078497B">
        <w:rPr>
          <w:rFonts w:ascii="SimHei" w:eastAsia="SimHei" w:hAnsi="SimHei" w:hint="eastAsia"/>
          <w:b w:val="0"/>
          <w:sz w:val="21"/>
          <w:szCs w:val="32"/>
        </w:rPr>
        <w:t>望</w:t>
      </w:r>
    </w:p>
    <w:p w:rsidR="002D33B4" w:rsidRPr="00E759CD" w:rsidRDefault="002D33B4" w:rsidP="00E759CD">
      <w:pPr>
        <w:pStyle w:val="ONUME"/>
        <w:tabs>
          <w:tab w:val="clear" w:pos="567"/>
        </w:tabs>
        <w:spacing w:afterLines="50" w:after="120" w:line="340" w:lineRule="atLeast"/>
        <w:jc w:val="both"/>
        <w:rPr>
          <w:rFonts w:ascii="SimSun"/>
          <w:sz w:val="21"/>
          <w:lang w:val="en-GB" w:eastAsia="zh-CN"/>
        </w:rPr>
      </w:pPr>
      <w:r w:rsidRPr="00E759CD">
        <w:rPr>
          <w:rFonts w:ascii="SimSun" w:hint="eastAsia"/>
          <w:sz w:val="21"/>
          <w:lang w:eastAsia="zh-CN"/>
        </w:rPr>
        <w:t>49</w:t>
      </w:r>
      <w:r w:rsidR="0078497B" w:rsidRPr="00E759CD">
        <w:rPr>
          <w:rFonts w:ascii="SimSun" w:hint="eastAsia"/>
          <w:sz w:val="21"/>
          <w:lang w:eastAsia="zh-CN"/>
        </w:rPr>
        <w:t>.</w:t>
      </w:r>
      <w:r w:rsidR="0078497B" w:rsidRPr="00E759CD">
        <w:rPr>
          <w:rFonts w:ascii="SimSun" w:hint="eastAsia"/>
          <w:sz w:val="21"/>
          <w:lang w:eastAsia="zh-CN"/>
        </w:rPr>
        <w:tab/>
      </w:r>
      <w:r w:rsidR="005D5D8A" w:rsidRPr="00E759CD">
        <w:rPr>
          <w:rFonts w:ascii="SimSun" w:hint="eastAsia"/>
          <w:sz w:val="21"/>
          <w:lang w:eastAsia="zh-CN"/>
        </w:rPr>
        <w:t>自</w:t>
      </w:r>
      <w:r w:rsidR="003C5C6F" w:rsidRPr="00E759CD">
        <w:rPr>
          <w:rFonts w:ascii="SimSun" w:hint="eastAsia"/>
          <w:sz w:val="21"/>
          <w:lang w:eastAsia="zh-CN"/>
        </w:rPr>
        <w:t>从</w:t>
      </w:r>
      <w:r w:rsidR="005D5D8A" w:rsidRPr="00E759CD">
        <w:rPr>
          <w:rFonts w:ascii="SimSun" w:hint="eastAsia"/>
          <w:sz w:val="21"/>
          <w:lang w:eastAsia="zh-CN"/>
        </w:rPr>
        <w:t>国际局</w:t>
      </w:r>
      <w:r w:rsidR="003C5C6F" w:rsidRPr="00E759CD">
        <w:rPr>
          <w:rFonts w:ascii="SimSun" w:hint="eastAsia"/>
          <w:sz w:val="21"/>
          <w:lang w:eastAsia="zh-CN"/>
        </w:rPr>
        <w:t>介绍其</w:t>
      </w:r>
      <w:r w:rsidR="005D5D8A" w:rsidRPr="00E759CD">
        <w:rPr>
          <w:rFonts w:ascii="SimSun" w:hint="eastAsia"/>
          <w:sz w:val="21"/>
          <w:lang w:eastAsia="zh-CN"/>
        </w:rPr>
        <w:t>PCT路线图</w:t>
      </w:r>
      <w:r w:rsidR="003C5C6F" w:rsidRPr="00E759CD">
        <w:rPr>
          <w:rFonts w:ascii="SimSun" w:hint="eastAsia"/>
          <w:sz w:val="21"/>
          <w:lang w:eastAsia="zh-CN"/>
        </w:rPr>
        <w:t>以来</w:t>
      </w:r>
      <w:r w:rsidR="005D5D8A" w:rsidRPr="00E759CD">
        <w:rPr>
          <w:rFonts w:ascii="SimSun" w:hint="eastAsia"/>
          <w:sz w:val="21"/>
          <w:lang w:eastAsia="zh-CN"/>
        </w:rPr>
        <w:t>，除了20/20提案，若干国家局就PCT体系发展提出了他们自己的提案，包括EPO</w:t>
      </w:r>
      <w:r w:rsidR="007B5A62">
        <w:rPr>
          <w:rFonts w:ascii="SimSun" w:hint="eastAsia"/>
          <w:sz w:val="21"/>
          <w:lang w:eastAsia="zh-CN"/>
        </w:rPr>
        <w:t>、</w:t>
      </w:r>
      <w:r w:rsidR="005D5D8A" w:rsidRPr="00E759CD">
        <w:rPr>
          <w:rFonts w:ascii="SimSun" w:hint="eastAsia"/>
          <w:sz w:val="21"/>
          <w:lang w:eastAsia="zh-CN"/>
        </w:rPr>
        <w:t>JPO和KIPO的提案。在IP5</w:t>
      </w:r>
      <w:r w:rsidR="003C5C6F" w:rsidRPr="00E759CD">
        <w:rPr>
          <w:rFonts w:ascii="SimSun" w:hint="eastAsia"/>
          <w:sz w:val="21"/>
          <w:lang w:eastAsia="zh-CN"/>
        </w:rPr>
        <w:t>合作</w:t>
      </w:r>
      <w:r w:rsidR="005D5D8A" w:rsidRPr="00E759CD">
        <w:rPr>
          <w:rFonts w:ascii="SimSun" w:hint="eastAsia"/>
          <w:sz w:val="21"/>
          <w:lang w:eastAsia="zh-CN"/>
        </w:rPr>
        <w:t>的框架下，</w:t>
      </w:r>
      <w:r w:rsidR="00E759CD">
        <w:rPr>
          <w:rFonts w:ascii="SimSun" w:hint="eastAsia"/>
          <w:sz w:val="21"/>
          <w:lang w:eastAsia="zh-CN"/>
        </w:rPr>
        <w:t>美利坚合众国</w:t>
      </w:r>
      <w:r w:rsidR="005D5D8A" w:rsidRPr="00E759CD">
        <w:rPr>
          <w:rFonts w:ascii="SimSun" w:hint="eastAsia"/>
          <w:sz w:val="21"/>
          <w:lang w:eastAsia="zh-CN"/>
        </w:rPr>
        <w:t>已经同意就多项计划进行审视</w:t>
      </w:r>
      <w:r w:rsidR="00697D42" w:rsidRPr="00E759CD">
        <w:rPr>
          <w:rFonts w:ascii="SimSun" w:hint="eastAsia"/>
          <w:sz w:val="21"/>
          <w:lang w:eastAsia="zh-CN"/>
        </w:rPr>
        <w:t>，</w:t>
      </w:r>
      <w:r w:rsidR="003C5C6F" w:rsidRPr="00E759CD">
        <w:rPr>
          <w:rFonts w:ascii="SimSun" w:hint="eastAsia"/>
          <w:sz w:val="21"/>
          <w:lang w:eastAsia="zh-CN"/>
        </w:rPr>
        <w:t>确定</w:t>
      </w:r>
      <w:r w:rsidR="005D5D8A" w:rsidRPr="00E759CD">
        <w:rPr>
          <w:rFonts w:ascii="SimSun" w:hint="eastAsia"/>
          <w:sz w:val="21"/>
          <w:lang w:eastAsia="zh-CN"/>
        </w:rPr>
        <w:t>其中</w:t>
      </w:r>
      <w:r w:rsidR="00697D42" w:rsidRPr="00E759CD">
        <w:rPr>
          <w:rFonts w:ascii="SimSun" w:hint="eastAsia"/>
          <w:sz w:val="21"/>
          <w:lang w:eastAsia="zh-CN"/>
        </w:rPr>
        <w:t>存在</w:t>
      </w:r>
      <w:r w:rsidR="005D5D8A" w:rsidRPr="00E759CD">
        <w:rPr>
          <w:rFonts w:ascii="SimSun" w:hint="eastAsia"/>
          <w:sz w:val="21"/>
          <w:lang w:eastAsia="zh-CN"/>
        </w:rPr>
        <w:t>的共性</w:t>
      </w:r>
      <w:r w:rsidR="00697D42" w:rsidRPr="00E759CD">
        <w:rPr>
          <w:rFonts w:ascii="SimSun" w:hint="eastAsia"/>
          <w:sz w:val="21"/>
          <w:lang w:eastAsia="zh-CN"/>
        </w:rPr>
        <w:t>和</w:t>
      </w:r>
      <w:r w:rsidR="005D5D8A" w:rsidRPr="00E759CD">
        <w:rPr>
          <w:rFonts w:ascii="SimSun" w:hint="eastAsia"/>
          <w:sz w:val="21"/>
          <w:lang w:eastAsia="zh-CN"/>
        </w:rPr>
        <w:t>能够达成</w:t>
      </w:r>
      <w:r w:rsidR="00697D42" w:rsidRPr="00E759CD">
        <w:rPr>
          <w:rFonts w:ascii="SimSun" w:hint="eastAsia"/>
          <w:sz w:val="21"/>
          <w:lang w:eastAsia="zh-CN"/>
        </w:rPr>
        <w:t>共识向前推进</w:t>
      </w:r>
      <w:r w:rsidR="005D5D8A" w:rsidRPr="00E759CD">
        <w:rPr>
          <w:rFonts w:ascii="SimSun" w:hint="eastAsia"/>
          <w:sz w:val="21"/>
          <w:lang w:eastAsia="zh-CN"/>
        </w:rPr>
        <w:t>的</w:t>
      </w:r>
      <w:r w:rsidR="00C10CC5" w:rsidRPr="00E759CD">
        <w:rPr>
          <w:rFonts w:ascii="SimSun" w:hint="eastAsia"/>
          <w:sz w:val="21"/>
          <w:lang w:eastAsia="zh-CN"/>
        </w:rPr>
        <w:t>建议</w:t>
      </w:r>
      <w:r w:rsidR="005D5D8A" w:rsidRPr="00E759CD">
        <w:rPr>
          <w:rFonts w:ascii="SimSun" w:hint="eastAsia"/>
          <w:sz w:val="21"/>
          <w:lang w:eastAsia="zh-CN"/>
        </w:rPr>
        <w:t>。在与IP5的其他成员进一步讨论后，我们期望该项审视能够</w:t>
      </w:r>
      <w:r w:rsidR="00697D42" w:rsidRPr="00E759CD">
        <w:rPr>
          <w:rFonts w:ascii="SimSun" w:hint="eastAsia"/>
          <w:sz w:val="21"/>
          <w:lang w:eastAsia="zh-CN"/>
        </w:rPr>
        <w:t>形成一套组合</w:t>
      </w:r>
      <w:r w:rsidR="005D5D8A" w:rsidRPr="00E759CD">
        <w:rPr>
          <w:rFonts w:ascii="SimSun" w:hint="eastAsia"/>
          <w:sz w:val="21"/>
          <w:lang w:eastAsia="zh-CN"/>
        </w:rPr>
        <w:t>建议</w:t>
      </w:r>
      <w:r w:rsidR="00697D42" w:rsidRPr="00E759CD">
        <w:rPr>
          <w:rFonts w:ascii="SimSun" w:hint="eastAsia"/>
          <w:sz w:val="21"/>
          <w:lang w:eastAsia="zh-CN"/>
        </w:rPr>
        <w:t>向未来的</w:t>
      </w:r>
      <w:r w:rsidR="007B5A62">
        <w:rPr>
          <w:rFonts w:ascii="SimSun" w:hint="eastAsia"/>
          <w:sz w:val="21"/>
          <w:lang w:eastAsia="zh-CN"/>
        </w:rPr>
        <w:t>工作组</w:t>
      </w:r>
      <w:r w:rsidR="00697D42" w:rsidRPr="00E759CD">
        <w:rPr>
          <w:rFonts w:ascii="SimSun" w:hint="eastAsia"/>
          <w:sz w:val="21"/>
          <w:lang w:eastAsia="zh-CN"/>
        </w:rPr>
        <w:t>会议提交</w:t>
      </w:r>
      <w:r w:rsidR="005D5D8A" w:rsidRPr="00E759CD">
        <w:rPr>
          <w:rFonts w:ascii="SimSun" w:hint="eastAsia"/>
          <w:sz w:val="21"/>
          <w:lang w:eastAsia="zh-CN"/>
        </w:rPr>
        <w:t>。</w:t>
      </w:r>
    </w:p>
    <w:p w:rsidR="00A85850" w:rsidRPr="00E759CD" w:rsidRDefault="00A85850" w:rsidP="00E759CD">
      <w:pPr>
        <w:pStyle w:val="ONUME"/>
        <w:tabs>
          <w:tab w:val="clear" w:pos="567"/>
        </w:tabs>
        <w:spacing w:afterLines="50" w:after="120" w:line="340" w:lineRule="atLeast"/>
        <w:ind w:left="5534"/>
        <w:jc w:val="both"/>
        <w:rPr>
          <w:rFonts w:ascii="KaiTi" w:eastAsia="KaiTi" w:hAnsi="KaiTi"/>
          <w:i/>
          <w:iCs/>
          <w:sz w:val="21"/>
          <w:lang w:eastAsia="zh-CN"/>
        </w:rPr>
      </w:pPr>
      <w:r w:rsidRPr="00E759CD">
        <w:rPr>
          <w:rFonts w:ascii="KaiTi" w:eastAsia="KaiTi" w:hAnsi="KaiTi" w:hint="eastAsia"/>
          <w:i/>
          <w:iCs/>
          <w:sz w:val="21"/>
          <w:lang w:eastAsia="zh-CN"/>
        </w:rPr>
        <w:t>50</w:t>
      </w:r>
      <w:r w:rsidR="0078497B" w:rsidRPr="00E759CD">
        <w:rPr>
          <w:rFonts w:ascii="KaiTi" w:eastAsia="KaiTi" w:hAnsi="KaiTi" w:hint="eastAsia"/>
          <w:i/>
          <w:iCs/>
          <w:sz w:val="21"/>
          <w:lang w:eastAsia="zh-CN"/>
        </w:rPr>
        <w:t>.</w:t>
      </w:r>
      <w:r w:rsidR="0078497B" w:rsidRPr="00E759CD">
        <w:rPr>
          <w:rFonts w:ascii="KaiTi" w:eastAsia="KaiTi" w:hAnsi="KaiTi" w:hint="eastAsia"/>
          <w:i/>
          <w:iCs/>
          <w:sz w:val="21"/>
          <w:lang w:eastAsia="zh-CN"/>
        </w:rPr>
        <w:tab/>
      </w:r>
      <w:bookmarkStart w:id="3" w:name="_GoBack"/>
      <w:bookmarkEnd w:id="3"/>
      <w:r w:rsidRPr="00E759CD">
        <w:rPr>
          <w:rFonts w:ascii="KaiTi" w:eastAsia="KaiTi" w:hAnsi="KaiTi" w:hint="eastAsia"/>
          <w:i/>
          <w:iCs/>
          <w:sz w:val="21"/>
          <w:lang w:eastAsia="zh-CN"/>
        </w:rPr>
        <w:t>请工作组</w:t>
      </w:r>
      <w:r w:rsidR="00230147" w:rsidRPr="00E759CD">
        <w:rPr>
          <w:rFonts w:ascii="KaiTi" w:eastAsia="KaiTi" w:hAnsi="KaiTi" w:hint="eastAsia"/>
          <w:i/>
          <w:iCs/>
          <w:sz w:val="21"/>
          <w:lang w:eastAsia="zh-CN"/>
        </w:rPr>
        <w:t>考虑</w:t>
      </w:r>
      <w:r w:rsidRPr="00E759CD">
        <w:rPr>
          <w:rFonts w:ascii="KaiTi" w:eastAsia="KaiTi" w:hAnsi="KaiTi" w:hint="eastAsia"/>
          <w:i/>
          <w:iCs/>
          <w:sz w:val="21"/>
          <w:lang w:eastAsia="zh-CN"/>
        </w:rPr>
        <w:t>本文件</w:t>
      </w:r>
      <w:r w:rsidR="008D7796" w:rsidRPr="00E759CD">
        <w:rPr>
          <w:rFonts w:ascii="KaiTi" w:eastAsia="KaiTi" w:hAnsi="KaiTi" w:hint="eastAsia"/>
          <w:i/>
          <w:iCs/>
          <w:sz w:val="21"/>
          <w:lang w:eastAsia="zh-CN"/>
        </w:rPr>
        <w:t>并发表意见</w:t>
      </w:r>
      <w:r w:rsidRPr="00E759CD">
        <w:rPr>
          <w:rFonts w:ascii="KaiTi" w:eastAsia="KaiTi" w:hAnsi="KaiTi" w:hint="eastAsia"/>
          <w:i/>
          <w:iCs/>
          <w:sz w:val="21"/>
          <w:lang w:eastAsia="zh-CN"/>
        </w:rPr>
        <w:t>。</w:t>
      </w:r>
    </w:p>
    <w:p w:rsidR="00E759CD" w:rsidRDefault="00E759CD" w:rsidP="00E759CD">
      <w:pPr>
        <w:pStyle w:val="ONUME"/>
        <w:tabs>
          <w:tab w:val="clear" w:pos="567"/>
        </w:tabs>
        <w:spacing w:afterLines="50" w:after="120" w:line="340" w:lineRule="atLeast"/>
        <w:ind w:left="5534"/>
        <w:jc w:val="both"/>
        <w:rPr>
          <w:rFonts w:ascii="KaiTi" w:eastAsia="KaiTi" w:hAnsi="KaiTi"/>
          <w:iCs/>
          <w:sz w:val="21"/>
          <w:lang w:eastAsia="zh-CN"/>
        </w:rPr>
      </w:pPr>
    </w:p>
    <w:p w:rsidR="00AB6C5D" w:rsidRPr="00E759CD" w:rsidRDefault="00A85850" w:rsidP="00E759CD">
      <w:pPr>
        <w:pStyle w:val="ONUME"/>
        <w:tabs>
          <w:tab w:val="clear" w:pos="567"/>
        </w:tabs>
        <w:spacing w:afterLines="50" w:after="120" w:line="340" w:lineRule="atLeast"/>
        <w:ind w:left="5534"/>
        <w:jc w:val="both"/>
        <w:rPr>
          <w:rFonts w:ascii="KaiTi" w:eastAsia="KaiTi" w:hAnsi="KaiTi"/>
          <w:iCs/>
          <w:sz w:val="21"/>
          <w:lang w:eastAsia="zh-CN"/>
        </w:rPr>
      </w:pPr>
      <w:r w:rsidRPr="00E759CD">
        <w:rPr>
          <w:rFonts w:ascii="KaiTi" w:eastAsia="KaiTi" w:hAnsi="KaiTi" w:hint="eastAsia"/>
          <w:iCs/>
          <w:sz w:val="21"/>
          <w:lang w:eastAsia="zh-CN"/>
        </w:rPr>
        <w:t>[文件</w:t>
      </w:r>
      <w:r w:rsidR="00E759CD">
        <w:rPr>
          <w:rFonts w:ascii="KaiTi" w:eastAsia="KaiTi" w:hAnsi="KaiTi" w:hint="eastAsia"/>
          <w:iCs/>
          <w:sz w:val="21"/>
          <w:lang w:eastAsia="zh-CN"/>
        </w:rPr>
        <w:t>完</w:t>
      </w:r>
      <w:r w:rsidRPr="00E759CD">
        <w:rPr>
          <w:rFonts w:ascii="KaiTi" w:eastAsia="KaiTi" w:hAnsi="KaiTi" w:hint="eastAsia"/>
          <w:iCs/>
          <w:sz w:val="21"/>
          <w:lang w:eastAsia="zh-CN"/>
        </w:rPr>
        <w:t>]</w:t>
      </w:r>
    </w:p>
    <w:sectPr w:rsidR="00AB6C5D" w:rsidRPr="00E759CD" w:rsidSect="0078497B">
      <w:headerReference w:type="default" r:id="rId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8DB" w:rsidRDefault="009118DB">
      <w:r>
        <w:separator/>
      </w:r>
    </w:p>
  </w:endnote>
  <w:endnote w:type="continuationSeparator" w:id="0">
    <w:p w:rsidR="009118DB" w:rsidRDefault="009118DB" w:rsidP="003B38C1">
      <w:r>
        <w:separator/>
      </w:r>
    </w:p>
    <w:p w:rsidR="009118DB" w:rsidRPr="003B38C1" w:rsidRDefault="009118DB" w:rsidP="003B38C1">
      <w:pPr>
        <w:spacing w:after="60"/>
        <w:rPr>
          <w:sz w:val="17"/>
          <w:szCs w:val="17"/>
        </w:rPr>
      </w:pPr>
      <w:r>
        <w:rPr>
          <w:sz w:val="17"/>
          <w:szCs w:val="17"/>
        </w:rPr>
        <w:t>[Endnote continued from previous page]</w:t>
      </w:r>
    </w:p>
  </w:endnote>
  <w:endnote w:type="continuationNotice" w:id="1">
    <w:p w:rsidR="009118DB" w:rsidRPr="003B38C1" w:rsidRDefault="009118D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8DB" w:rsidRDefault="009118DB">
      <w:r>
        <w:separator/>
      </w:r>
    </w:p>
  </w:footnote>
  <w:footnote w:type="continuationSeparator" w:id="0">
    <w:p w:rsidR="009118DB" w:rsidRDefault="009118DB" w:rsidP="008B60B2">
      <w:r>
        <w:separator/>
      </w:r>
    </w:p>
    <w:p w:rsidR="009118DB" w:rsidRPr="00ED77FB" w:rsidRDefault="009118DB" w:rsidP="008B60B2">
      <w:pPr>
        <w:spacing w:after="60"/>
        <w:rPr>
          <w:sz w:val="17"/>
          <w:szCs w:val="17"/>
        </w:rPr>
      </w:pPr>
      <w:r w:rsidRPr="00ED77FB">
        <w:rPr>
          <w:sz w:val="17"/>
          <w:szCs w:val="17"/>
        </w:rPr>
        <w:t>[Footnote continued from previous page]</w:t>
      </w:r>
    </w:p>
  </w:footnote>
  <w:footnote w:type="continuationNotice" w:id="1">
    <w:p w:rsidR="009118DB" w:rsidRPr="00ED77FB" w:rsidRDefault="009118D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732" w:rsidRPr="0078497B" w:rsidRDefault="00743732" w:rsidP="00477D6B">
    <w:pPr>
      <w:jc w:val="right"/>
      <w:rPr>
        <w:rFonts w:ascii="SimSun" w:hAnsi="SimSun"/>
        <w:sz w:val="21"/>
      </w:rPr>
    </w:pPr>
    <w:bookmarkStart w:id="4" w:name="Code2"/>
    <w:bookmarkEnd w:id="4"/>
    <w:r w:rsidRPr="0078497B">
      <w:rPr>
        <w:rFonts w:ascii="SimSun" w:hAnsi="SimSun"/>
        <w:sz w:val="21"/>
      </w:rPr>
      <w:t>PCT/WG/7/20</w:t>
    </w:r>
  </w:p>
  <w:p w:rsidR="00743732" w:rsidRDefault="0078497B" w:rsidP="00477D6B">
    <w:pPr>
      <w:jc w:val="right"/>
      <w:rPr>
        <w:rFonts w:ascii="SimSun" w:hAnsi="SimSun"/>
        <w:sz w:val="21"/>
      </w:rPr>
    </w:pPr>
    <w:r>
      <w:rPr>
        <w:rFonts w:ascii="SimSun" w:hAnsi="SimSun" w:hint="eastAsia"/>
        <w:sz w:val="21"/>
      </w:rPr>
      <w:t>第</w:t>
    </w:r>
    <w:r w:rsidR="000002D7" w:rsidRPr="0078497B">
      <w:rPr>
        <w:rFonts w:ascii="SimSun" w:hAnsi="SimSun"/>
        <w:sz w:val="21"/>
      </w:rPr>
      <w:fldChar w:fldCharType="begin"/>
    </w:r>
    <w:r w:rsidR="000002D7" w:rsidRPr="0078497B">
      <w:rPr>
        <w:rFonts w:ascii="SimSun" w:hAnsi="SimSun"/>
        <w:sz w:val="21"/>
      </w:rPr>
      <w:instrText xml:space="preserve"> PAGE   \* MERGEFORMAT </w:instrText>
    </w:r>
    <w:r w:rsidR="000002D7" w:rsidRPr="0078497B">
      <w:rPr>
        <w:rFonts w:ascii="SimSun" w:hAnsi="SimSun"/>
        <w:sz w:val="21"/>
      </w:rPr>
      <w:fldChar w:fldCharType="separate"/>
    </w:r>
    <w:r w:rsidR="00631D8A">
      <w:rPr>
        <w:rFonts w:ascii="SimSun" w:hAnsi="SimSun"/>
        <w:noProof/>
        <w:sz w:val="21"/>
      </w:rPr>
      <w:t>6</w:t>
    </w:r>
    <w:r w:rsidR="000002D7" w:rsidRPr="0078497B">
      <w:rPr>
        <w:rFonts w:ascii="SimSun" w:hAnsi="SimSun"/>
        <w:sz w:val="21"/>
      </w:rPr>
      <w:fldChar w:fldCharType="end"/>
    </w:r>
    <w:r>
      <w:rPr>
        <w:rFonts w:ascii="SimSun" w:hAnsi="SimSun" w:hint="eastAsia"/>
        <w:sz w:val="21"/>
      </w:rPr>
      <w:t>页</w:t>
    </w:r>
  </w:p>
  <w:p w:rsidR="0078497B" w:rsidRPr="0078497B" w:rsidRDefault="0078497B" w:rsidP="00477D6B">
    <w:pPr>
      <w:jc w:val="right"/>
      <w:rPr>
        <w:rFonts w:ascii="SimSun" w:hAnsi="SimSun"/>
        <w:sz w:val="21"/>
      </w:rPr>
    </w:pPr>
  </w:p>
  <w:p w:rsidR="00743732" w:rsidRPr="0078497B" w:rsidRDefault="00743732"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2E84EDA"/>
    <w:lvl w:ilvl="0">
      <w:start w:val="1"/>
      <w:numFmt w:val="decimal"/>
      <w:lvlText w:val="%1."/>
      <w:lvlJc w:val="left"/>
      <w:pPr>
        <w:tabs>
          <w:tab w:val="num" w:pos="1620"/>
        </w:tabs>
        <w:ind w:left="1620" w:hanging="360"/>
      </w:pPr>
    </w:lvl>
  </w:abstractNum>
  <w:abstractNum w:abstractNumId="1">
    <w:nsid w:val="FFFFFF7E"/>
    <w:multiLevelType w:val="singleLevel"/>
    <w:tmpl w:val="CBCCE9B6"/>
    <w:lvl w:ilvl="0">
      <w:start w:val="1"/>
      <w:numFmt w:val="decimal"/>
      <w:lvlText w:val="%1."/>
      <w:lvlJc w:val="left"/>
      <w:pPr>
        <w:tabs>
          <w:tab w:val="num" w:pos="1200"/>
        </w:tabs>
        <w:ind w:left="1200" w:hanging="360"/>
      </w:pPr>
    </w:lvl>
  </w:abstractNum>
  <w:abstractNum w:abstractNumId="2">
    <w:nsid w:val="FFFFFF7F"/>
    <w:multiLevelType w:val="singleLevel"/>
    <w:tmpl w:val="9E8877FE"/>
    <w:lvl w:ilvl="0">
      <w:start w:val="1"/>
      <w:numFmt w:val="decimal"/>
      <w:lvlText w:val="%1."/>
      <w:lvlJc w:val="left"/>
      <w:pPr>
        <w:tabs>
          <w:tab w:val="num" w:pos="780"/>
        </w:tabs>
        <w:ind w:left="780" w:hanging="360"/>
      </w:pPr>
    </w:lvl>
  </w:abstractNum>
  <w:abstractNum w:abstractNumId="3">
    <w:nsid w:val="FFFFFF81"/>
    <w:multiLevelType w:val="singleLevel"/>
    <w:tmpl w:val="BE4873C4"/>
    <w:lvl w:ilvl="0">
      <w:start w:val="1"/>
      <w:numFmt w:val="bullet"/>
      <w:lvlText w:val=""/>
      <w:lvlJc w:val="left"/>
      <w:pPr>
        <w:tabs>
          <w:tab w:val="num" w:pos="1620"/>
        </w:tabs>
        <w:ind w:left="1620" w:hanging="360"/>
      </w:pPr>
      <w:rPr>
        <w:rFonts w:ascii="Wingdings" w:hAnsi="Wingdings" w:cs="Wingdings" w:hint="default"/>
      </w:rPr>
    </w:lvl>
  </w:abstractNum>
  <w:abstractNum w:abstractNumId="4">
    <w:nsid w:val="FFFFFF82"/>
    <w:multiLevelType w:val="singleLevel"/>
    <w:tmpl w:val="334AF24A"/>
    <w:lvl w:ilvl="0">
      <w:start w:val="1"/>
      <w:numFmt w:val="bullet"/>
      <w:lvlText w:val=""/>
      <w:lvlJc w:val="left"/>
      <w:pPr>
        <w:tabs>
          <w:tab w:val="num" w:pos="926"/>
        </w:tabs>
        <w:ind w:left="926" w:hanging="360"/>
      </w:pPr>
      <w:rPr>
        <w:rFonts w:ascii="Symbol" w:hAnsi="Symbol" w:cs="Symbol" w:hint="default"/>
      </w:rPr>
    </w:lvl>
  </w:abstractNum>
  <w:abstractNum w:abstractNumId="5">
    <w:nsid w:val="FFFFFF83"/>
    <w:multiLevelType w:val="singleLevel"/>
    <w:tmpl w:val="75C8FDAA"/>
    <w:lvl w:ilvl="0">
      <w:start w:val="1"/>
      <w:numFmt w:val="bullet"/>
      <w:lvlText w:val=""/>
      <w:lvlJc w:val="left"/>
      <w:pPr>
        <w:tabs>
          <w:tab w:val="num" w:pos="643"/>
        </w:tabs>
        <w:ind w:left="643" w:hanging="360"/>
      </w:pPr>
      <w:rPr>
        <w:rFonts w:ascii="Symbol" w:hAnsi="Symbol" w:cs="Symbol" w:hint="default"/>
      </w:rPr>
    </w:lvl>
  </w:abstractNum>
  <w:abstractNum w:abstractNumId="6">
    <w:nsid w:val="FFFFFF88"/>
    <w:multiLevelType w:val="singleLevel"/>
    <w:tmpl w:val="D820D0B6"/>
    <w:lvl w:ilvl="0">
      <w:start w:val="1"/>
      <w:numFmt w:val="decimal"/>
      <w:lvlText w:val="%1."/>
      <w:lvlJc w:val="left"/>
      <w:pPr>
        <w:tabs>
          <w:tab w:val="num" w:pos="360"/>
        </w:tabs>
        <w:ind w:left="360" w:hanging="360"/>
      </w:pPr>
    </w:lvl>
  </w:abstractNum>
  <w:abstractNum w:abstractNumId="7">
    <w:nsid w:val="FFFFFF89"/>
    <w:multiLevelType w:val="singleLevel"/>
    <w:tmpl w:val="989C06D8"/>
    <w:lvl w:ilvl="0">
      <w:start w:val="1"/>
      <w:numFmt w:val="bullet"/>
      <w:lvlText w:val=""/>
      <w:lvlJc w:val="left"/>
      <w:pPr>
        <w:tabs>
          <w:tab w:val="num" w:pos="360"/>
        </w:tabs>
        <w:ind w:left="360" w:hanging="360"/>
      </w:pPr>
      <w:rPr>
        <w:rFonts w:ascii="Symbol" w:hAnsi="Symbol" w:cs="Symbol" w:hint="default"/>
      </w:rPr>
    </w:lvl>
  </w:abstractNum>
  <w:abstractNum w:abstractNumId="8">
    <w:nsid w:val="06CD29E3"/>
    <w:multiLevelType w:val="multilevel"/>
    <w:tmpl w:val="78363A3C"/>
    <w:lvl w:ilvl="0">
      <w:start w:val="1"/>
      <w:numFmt w:val="decimal"/>
      <w:lvlRestart w:val="0"/>
      <w:lvlText w:val="%1."/>
      <w:lvlJc w:val="left"/>
      <w:pPr>
        <w:tabs>
          <w:tab w:val="num" w:pos="567"/>
        </w:tabs>
      </w:pPr>
      <w:rPr>
        <w:rFonts w:hint="default"/>
        <w:i w:val="0"/>
        <w:iCs w:val="0"/>
        <w:lang w:val="en-GB"/>
      </w:rPr>
    </w:lvl>
    <w:lvl w:ilvl="1">
      <w:start w:val="1"/>
      <w:numFmt w:val="lowerLetter"/>
      <w:lvlText w:val="(%2)"/>
      <w:lvlJc w:val="left"/>
      <w:pPr>
        <w:tabs>
          <w:tab w:val="num" w:pos="1134"/>
        </w:tabs>
        <w:ind w:left="567"/>
      </w:pPr>
      <w:rPr>
        <w:rFonts w:hint="default"/>
      </w:rPr>
    </w:lvl>
    <w:lvl w:ilvl="2">
      <w:start w:val="1"/>
      <w:numFmt w:val="lowerRoman"/>
      <w:lvlText w:val="(%3)"/>
      <w:lvlJc w:val="left"/>
      <w:pPr>
        <w:tabs>
          <w:tab w:val="num" w:pos="1701"/>
        </w:tabs>
        <w:ind w:left="1134"/>
      </w:pPr>
      <w:rPr>
        <w:rFonts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num w:numId="1">
    <w:abstractNumId w:val="6"/>
  </w:num>
  <w:num w:numId="2">
    <w:abstractNumId w:val="7"/>
  </w:num>
  <w:num w:numId="3">
    <w:abstractNumId w:val="5"/>
  </w:num>
  <w:num w:numId="4">
    <w:abstractNumId w:val="4"/>
  </w:num>
  <w:num w:numId="5">
    <w:abstractNumId w:val="3"/>
  </w:num>
  <w:num w:numId="6">
    <w:abstractNumId w:val="2"/>
  </w:num>
  <w:num w:numId="7">
    <w:abstractNumId w:val="1"/>
  </w:num>
  <w:num w:numId="8">
    <w:abstractNumId w:val="0"/>
  </w:num>
  <w:num w:numId="9">
    <w:abstractNumId w:val="6"/>
  </w:num>
  <w:num w:numId="10">
    <w:abstractNumId w:val="7"/>
  </w:num>
  <w:num w:numId="11">
    <w:abstractNumId w:val="5"/>
  </w:num>
  <w:num w:numId="12">
    <w:abstractNumId w:val="4"/>
  </w:num>
  <w:num w:numId="13">
    <w:abstractNumId w:val="3"/>
  </w:num>
  <w:num w:numId="14">
    <w:abstractNumId w:val="2"/>
  </w:num>
  <w:num w:numId="15">
    <w:abstractNumId w:val="1"/>
  </w:num>
  <w:num w:numId="16">
    <w:abstractNumId w:val="0"/>
  </w:num>
  <w:num w:numId="17">
    <w:abstractNumId w:val="6"/>
  </w:num>
  <w:num w:numId="18">
    <w:abstractNumId w:val="7"/>
  </w:num>
  <w:num w:numId="19">
    <w:abstractNumId w:val="5"/>
  </w:num>
  <w:num w:numId="20">
    <w:abstractNumId w:val="4"/>
  </w:num>
  <w:num w:numId="21">
    <w:abstractNumId w:val="3"/>
  </w:num>
  <w:num w:numId="22">
    <w:abstractNumId w:val="2"/>
  </w:num>
  <w:num w:numId="23">
    <w:abstractNumId w:val="1"/>
  </w:num>
  <w:num w:numId="24">
    <w:abstractNumId w:val="0"/>
  </w:num>
  <w:num w:numId="25">
    <w:abstractNumId w:val="6"/>
  </w:num>
  <w:num w:numId="26">
    <w:abstractNumId w:val="7"/>
  </w:num>
  <w:num w:numId="27">
    <w:abstractNumId w:val="5"/>
  </w:num>
  <w:num w:numId="28">
    <w:abstractNumId w:val="4"/>
  </w:num>
  <w:num w:numId="29">
    <w:abstractNumId w:val="3"/>
  </w:num>
  <w:num w:numId="30">
    <w:abstractNumId w:val="2"/>
  </w:num>
  <w:num w:numId="31">
    <w:abstractNumId w:val="1"/>
  </w:num>
  <w:num w:numId="32">
    <w:abstractNumId w:val="0"/>
  </w:num>
  <w:num w:numId="33">
    <w:abstractNumId w:val="6"/>
  </w:num>
  <w:num w:numId="34">
    <w:abstractNumId w:val="7"/>
  </w:num>
  <w:num w:numId="35">
    <w:abstractNumId w:val="5"/>
  </w:num>
  <w:num w:numId="36">
    <w:abstractNumId w:val="4"/>
  </w:num>
  <w:num w:numId="37">
    <w:abstractNumId w:val="3"/>
  </w:num>
  <w:num w:numId="38">
    <w:abstractNumId w:val="2"/>
  </w:num>
  <w:num w:numId="39">
    <w:abstractNumId w:val="1"/>
  </w:num>
  <w:num w:numId="40">
    <w:abstractNumId w:val="0"/>
  </w:num>
  <w:num w:numId="41">
    <w:abstractNumId w:val="7"/>
  </w:num>
  <w:num w:numId="42">
    <w:abstractNumId w:val="5"/>
  </w:num>
  <w:num w:numId="43">
    <w:abstractNumId w:val="4"/>
  </w:num>
  <w:num w:numId="44">
    <w:abstractNumId w:val="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567"/>
  <w:doNotHyphenateCaps/>
  <w:drawingGridHorizontalSpacing w:val="110"/>
  <w:displayHorizontalDrawingGridEvery w:val="0"/>
  <w:displayVerticalDrawingGridEvery w:val="0"/>
  <w:noPunctuationKerning/>
  <w:characterSpacingControl w:val="doNotCompress"/>
  <w:noLineBreaksAfter w:lang="zh-CN" w:val="$([{£¥·‘“〈《「『【〔〖〝﹙﹛﹝＄（．［｛￡￥"/>
  <w:noLineBreaksBefore w:lang="zh-CN" w:val="!%),.:;&gt;?]}¢¨°·ˇˉ―‖’”…‰′″›℃∶、。〃〉》」』】〕〗〞︶︺︾﹀﹄﹚﹜﹞！＂％＇），．：；？］｀｜｝～￠"/>
  <w:doNotValidateAgainstSchema/>
  <w:doNotDemarcateInvalidXml/>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7B8"/>
    <w:rsid w:val="000002D7"/>
    <w:rsid w:val="00001699"/>
    <w:rsid w:val="000116E5"/>
    <w:rsid w:val="00017BE4"/>
    <w:rsid w:val="000215FF"/>
    <w:rsid w:val="0002326C"/>
    <w:rsid w:val="00023D3C"/>
    <w:rsid w:val="00024366"/>
    <w:rsid w:val="000252DB"/>
    <w:rsid w:val="0002637D"/>
    <w:rsid w:val="0003009E"/>
    <w:rsid w:val="00030CC4"/>
    <w:rsid w:val="00032EF9"/>
    <w:rsid w:val="00043CAA"/>
    <w:rsid w:val="00044C41"/>
    <w:rsid w:val="0004609E"/>
    <w:rsid w:val="000503E0"/>
    <w:rsid w:val="00055D8A"/>
    <w:rsid w:val="000601D7"/>
    <w:rsid w:val="00061610"/>
    <w:rsid w:val="0006398B"/>
    <w:rsid w:val="00064320"/>
    <w:rsid w:val="00075432"/>
    <w:rsid w:val="00075A72"/>
    <w:rsid w:val="00081FDF"/>
    <w:rsid w:val="0009233B"/>
    <w:rsid w:val="00092853"/>
    <w:rsid w:val="000968ED"/>
    <w:rsid w:val="000A0801"/>
    <w:rsid w:val="000B1E37"/>
    <w:rsid w:val="000D261D"/>
    <w:rsid w:val="000F2A61"/>
    <w:rsid w:val="000F3EE3"/>
    <w:rsid w:val="000F4ED0"/>
    <w:rsid w:val="000F5E56"/>
    <w:rsid w:val="00104AA7"/>
    <w:rsid w:val="00104C84"/>
    <w:rsid w:val="00107D7D"/>
    <w:rsid w:val="001138B5"/>
    <w:rsid w:val="001152AC"/>
    <w:rsid w:val="001238F9"/>
    <w:rsid w:val="00132F6D"/>
    <w:rsid w:val="001333C6"/>
    <w:rsid w:val="001362EE"/>
    <w:rsid w:val="00136CDB"/>
    <w:rsid w:val="00142B1F"/>
    <w:rsid w:val="00157D64"/>
    <w:rsid w:val="001636FB"/>
    <w:rsid w:val="0017105A"/>
    <w:rsid w:val="00172138"/>
    <w:rsid w:val="001818DF"/>
    <w:rsid w:val="001832A6"/>
    <w:rsid w:val="00184BD7"/>
    <w:rsid w:val="001876AA"/>
    <w:rsid w:val="00190C03"/>
    <w:rsid w:val="001928BD"/>
    <w:rsid w:val="00194891"/>
    <w:rsid w:val="00197DFA"/>
    <w:rsid w:val="001A1C36"/>
    <w:rsid w:val="001A663E"/>
    <w:rsid w:val="001B06A8"/>
    <w:rsid w:val="001B5899"/>
    <w:rsid w:val="001C2A7B"/>
    <w:rsid w:val="001D71F0"/>
    <w:rsid w:val="001D7AC6"/>
    <w:rsid w:val="001E5432"/>
    <w:rsid w:val="001F3AE6"/>
    <w:rsid w:val="00200036"/>
    <w:rsid w:val="002058B2"/>
    <w:rsid w:val="002173BA"/>
    <w:rsid w:val="00222761"/>
    <w:rsid w:val="002257E6"/>
    <w:rsid w:val="00225E54"/>
    <w:rsid w:val="00230147"/>
    <w:rsid w:val="00234F77"/>
    <w:rsid w:val="002570E4"/>
    <w:rsid w:val="0026255F"/>
    <w:rsid w:val="002634C4"/>
    <w:rsid w:val="00267142"/>
    <w:rsid w:val="00267CE6"/>
    <w:rsid w:val="00277192"/>
    <w:rsid w:val="00277463"/>
    <w:rsid w:val="00280395"/>
    <w:rsid w:val="00281499"/>
    <w:rsid w:val="002928D3"/>
    <w:rsid w:val="00293DA6"/>
    <w:rsid w:val="002A339D"/>
    <w:rsid w:val="002A7BAC"/>
    <w:rsid w:val="002B44E0"/>
    <w:rsid w:val="002C3B8C"/>
    <w:rsid w:val="002D33B4"/>
    <w:rsid w:val="002D44A7"/>
    <w:rsid w:val="002E0DF7"/>
    <w:rsid w:val="002E2CE2"/>
    <w:rsid w:val="002E7EBB"/>
    <w:rsid w:val="002F1FE6"/>
    <w:rsid w:val="002F4E68"/>
    <w:rsid w:val="002F54BC"/>
    <w:rsid w:val="00304606"/>
    <w:rsid w:val="003065DD"/>
    <w:rsid w:val="0030722E"/>
    <w:rsid w:val="00312F7F"/>
    <w:rsid w:val="00316881"/>
    <w:rsid w:val="00326B6F"/>
    <w:rsid w:val="0033078C"/>
    <w:rsid w:val="0033782C"/>
    <w:rsid w:val="003434DC"/>
    <w:rsid w:val="003444A3"/>
    <w:rsid w:val="003458E3"/>
    <w:rsid w:val="00357BF0"/>
    <w:rsid w:val="00361450"/>
    <w:rsid w:val="003626CF"/>
    <w:rsid w:val="003673CF"/>
    <w:rsid w:val="00373FB3"/>
    <w:rsid w:val="0037503E"/>
    <w:rsid w:val="00376014"/>
    <w:rsid w:val="00377479"/>
    <w:rsid w:val="00382064"/>
    <w:rsid w:val="00384474"/>
    <w:rsid w:val="003845C1"/>
    <w:rsid w:val="003A3267"/>
    <w:rsid w:val="003A6F89"/>
    <w:rsid w:val="003B38C1"/>
    <w:rsid w:val="003B4615"/>
    <w:rsid w:val="003C5C6F"/>
    <w:rsid w:val="003D4EC2"/>
    <w:rsid w:val="003F135B"/>
    <w:rsid w:val="003F15A4"/>
    <w:rsid w:val="00417DA6"/>
    <w:rsid w:val="00423AAA"/>
    <w:rsid w:val="00423E3E"/>
    <w:rsid w:val="00424A3B"/>
    <w:rsid w:val="00427AF4"/>
    <w:rsid w:val="00434329"/>
    <w:rsid w:val="00435C51"/>
    <w:rsid w:val="00440D6C"/>
    <w:rsid w:val="00441CD3"/>
    <w:rsid w:val="004434E4"/>
    <w:rsid w:val="00443CAA"/>
    <w:rsid w:val="00451E52"/>
    <w:rsid w:val="004542EE"/>
    <w:rsid w:val="004647DA"/>
    <w:rsid w:val="00474062"/>
    <w:rsid w:val="00477D6B"/>
    <w:rsid w:val="004822EC"/>
    <w:rsid w:val="004877C9"/>
    <w:rsid w:val="0049385F"/>
    <w:rsid w:val="004A3D1B"/>
    <w:rsid w:val="004B140B"/>
    <w:rsid w:val="004B2118"/>
    <w:rsid w:val="004B4321"/>
    <w:rsid w:val="004B5031"/>
    <w:rsid w:val="004B5575"/>
    <w:rsid w:val="004C6C34"/>
    <w:rsid w:val="004D78E0"/>
    <w:rsid w:val="004E0648"/>
    <w:rsid w:val="004E0A05"/>
    <w:rsid w:val="004E0D8C"/>
    <w:rsid w:val="004E17B8"/>
    <w:rsid w:val="004E4C96"/>
    <w:rsid w:val="004F18DE"/>
    <w:rsid w:val="004F4C14"/>
    <w:rsid w:val="004F5055"/>
    <w:rsid w:val="005019FF"/>
    <w:rsid w:val="005037E9"/>
    <w:rsid w:val="005069B2"/>
    <w:rsid w:val="00513261"/>
    <w:rsid w:val="0053057A"/>
    <w:rsid w:val="00532258"/>
    <w:rsid w:val="00535F4F"/>
    <w:rsid w:val="005464A7"/>
    <w:rsid w:val="005553C0"/>
    <w:rsid w:val="00557421"/>
    <w:rsid w:val="00560766"/>
    <w:rsid w:val="00560A29"/>
    <w:rsid w:val="00563952"/>
    <w:rsid w:val="005727A9"/>
    <w:rsid w:val="005862E5"/>
    <w:rsid w:val="00592CBA"/>
    <w:rsid w:val="005A2546"/>
    <w:rsid w:val="005A265A"/>
    <w:rsid w:val="005A6D63"/>
    <w:rsid w:val="005A76F1"/>
    <w:rsid w:val="005C06EB"/>
    <w:rsid w:val="005C6649"/>
    <w:rsid w:val="005D252D"/>
    <w:rsid w:val="005D5D8A"/>
    <w:rsid w:val="00605827"/>
    <w:rsid w:val="00613BF4"/>
    <w:rsid w:val="00617978"/>
    <w:rsid w:val="00617F76"/>
    <w:rsid w:val="00624AB1"/>
    <w:rsid w:val="00631143"/>
    <w:rsid w:val="00631D8A"/>
    <w:rsid w:val="00634D93"/>
    <w:rsid w:val="00637AA3"/>
    <w:rsid w:val="00646050"/>
    <w:rsid w:val="00650CE2"/>
    <w:rsid w:val="00654E75"/>
    <w:rsid w:val="0065621B"/>
    <w:rsid w:val="006618E4"/>
    <w:rsid w:val="00664AD8"/>
    <w:rsid w:val="00666DD1"/>
    <w:rsid w:val="00667C72"/>
    <w:rsid w:val="006713CA"/>
    <w:rsid w:val="00676C5C"/>
    <w:rsid w:val="006841B7"/>
    <w:rsid w:val="00697D42"/>
    <w:rsid w:val="006A22D4"/>
    <w:rsid w:val="006A304C"/>
    <w:rsid w:val="006A4A17"/>
    <w:rsid w:val="006C7E4D"/>
    <w:rsid w:val="006D751E"/>
    <w:rsid w:val="007075B2"/>
    <w:rsid w:val="00712852"/>
    <w:rsid w:val="0071437B"/>
    <w:rsid w:val="007154DD"/>
    <w:rsid w:val="00721B10"/>
    <w:rsid w:val="007237CF"/>
    <w:rsid w:val="0072505B"/>
    <w:rsid w:val="00725F1A"/>
    <w:rsid w:val="00737A2A"/>
    <w:rsid w:val="00737D5C"/>
    <w:rsid w:val="00742B0D"/>
    <w:rsid w:val="00743732"/>
    <w:rsid w:val="0074480B"/>
    <w:rsid w:val="00755187"/>
    <w:rsid w:val="0075667E"/>
    <w:rsid w:val="0076597A"/>
    <w:rsid w:val="007668F0"/>
    <w:rsid w:val="007729D9"/>
    <w:rsid w:val="0077342B"/>
    <w:rsid w:val="00773F7B"/>
    <w:rsid w:val="007744A6"/>
    <w:rsid w:val="00783E3D"/>
    <w:rsid w:val="0078497B"/>
    <w:rsid w:val="007878FA"/>
    <w:rsid w:val="00787D7C"/>
    <w:rsid w:val="00792699"/>
    <w:rsid w:val="00792B98"/>
    <w:rsid w:val="00793655"/>
    <w:rsid w:val="0079449B"/>
    <w:rsid w:val="007A05CC"/>
    <w:rsid w:val="007A2BDD"/>
    <w:rsid w:val="007A7B35"/>
    <w:rsid w:val="007B2D55"/>
    <w:rsid w:val="007B3F7E"/>
    <w:rsid w:val="007B47FB"/>
    <w:rsid w:val="007B5A62"/>
    <w:rsid w:val="007C451B"/>
    <w:rsid w:val="007D07BD"/>
    <w:rsid w:val="007D1525"/>
    <w:rsid w:val="007D1613"/>
    <w:rsid w:val="007D373B"/>
    <w:rsid w:val="007D7228"/>
    <w:rsid w:val="007E3329"/>
    <w:rsid w:val="007F6CCE"/>
    <w:rsid w:val="0080021F"/>
    <w:rsid w:val="0080245A"/>
    <w:rsid w:val="00804123"/>
    <w:rsid w:val="008115A3"/>
    <w:rsid w:val="00816410"/>
    <w:rsid w:val="0081645F"/>
    <w:rsid w:val="00823A5B"/>
    <w:rsid w:val="008246E0"/>
    <w:rsid w:val="0083584F"/>
    <w:rsid w:val="008416C5"/>
    <w:rsid w:val="00845885"/>
    <w:rsid w:val="00853613"/>
    <w:rsid w:val="00866DB2"/>
    <w:rsid w:val="00873FA9"/>
    <w:rsid w:val="0088054E"/>
    <w:rsid w:val="008977E0"/>
    <w:rsid w:val="008A2E3E"/>
    <w:rsid w:val="008A4188"/>
    <w:rsid w:val="008B1001"/>
    <w:rsid w:val="008B2CC1"/>
    <w:rsid w:val="008B60B2"/>
    <w:rsid w:val="008C4654"/>
    <w:rsid w:val="008C61E3"/>
    <w:rsid w:val="008D424C"/>
    <w:rsid w:val="008D63A3"/>
    <w:rsid w:val="008D7796"/>
    <w:rsid w:val="008E65BC"/>
    <w:rsid w:val="008F31E6"/>
    <w:rsid w:val="008F5518"/>
    <w:rsid w:val="0090731E"/>
    <w:rsid w:val="009118DB"/>
    <w:rsid w:val="00912505"/>
    <w:rsid w:val="00916DCF"/>
    <w:rsid w:val="00916EE2"/>
    <w:rsid w:val="0092469F"/>
    <w:rsid w:val="00933601"/>
    <w:rsid w:val="00941220"/>
    <w:rsid w:val="00946979"/>
    <w:rsid w:val="0095017E"/>
    <w:rsid w:val="0095196B"/>
    <w:rsid w:val="00954E82"/>
    <w:rsid w:val="00955C86"/>
    <w:rsid w:val="009640AB"/>
    <w:rsid w:val="00966A22"/>
    <w:rsid w:val="0096722F"/>
    <w:rsid w:val="00970FF6"/>
    <w:rsid w:val="009767C2"/>
    <w:rsid w:val="00977366"/>
    <w:rsid w:val="00980843"/>
    <w:rsid w:val="00983AC2"/>
    <w:rsid w:val="00993DF7"/>
    <w:rsid w:val="009A5B57"/>
    <w:rsid w:val="009B1CAB"/>
    <w:rsid w:val="009D448B"/>
    <w:rsid w:val="009E2791"/>
    <w:rsid w:val="009E39E4"/>
    <w:rsid w:val="009E3F6F"/>
    <w:rsid w:val="009F2E43"/>
    <w:rsid w:val="009F499F"/>
    <w:rsid w:val="009F5C22"/>
    <w:rsid w:val="00A00635"/>
    <w:rsid w:val="00A067BA"/>
    <w:rsid w:val="00A0784F"/>
    <w:rsid w:val="00A16D4A"/>
    <w:rsid w:val="00A16ED2"/>
    <w:rsid w:val="00A22571"/>
    <w:rsid w:val="00A2265D"/>
    <w:rsid w:val="00A42DAF"/>
    <w:rsid w:val="00A431C0"/>
    <w:rsid w:val="00A45BD8"/>
    <w:rsid w:val="00A622E7"/>
    <w:rsid w:val="00A63B65"/>
    <w:rsid w:val="00A81C3D"/>
    <w:rsid w:val="00A847D1"/>
    <w:rsid w:val="00A8548C"/>
    <w:rsid w:val="00A85850"/>
    <w:rsid w:val="00A869B7"/>
    <w:rsid w:val="00A9501E"/>
    <w:rsid w:val="00AA21B8"/>
    <w:rsid w:val="00AA5AD8"/>
    <w:rsid w:val="00AA69EF"/>
    <w:rsid w:val="00AB4499"/>
    <w:rsid w:val="00AB4C13"/>
    <w:rsid w:val="00AB6C5D"/>
    <w:rsid w:val="00AC205C"/>
    <w:rsid w:val="00AD5DAA"/>
    <w:rsid w:val="00AE0621"/>
    <w:rsid w:val="00AE62C7"/>
    <w:rsid w:val="00AE79B2"/>
    <w:rsid w:val="00AE7F37"/>
    <w:rsid w:val="00AF0A6B"/>
    <w:rsid w:val="00AF568B"/>
    <w:rsid w:val="00B05A69"/>
    <w:rsid w:val="00B157BA"/>
    <w:rsid w:val="00B17571"/>
    <w:rsid w:val="00B25500"/>
    <w:rsid w:val="00B30256"/>
    <w:rsid w:val="00B32C23"/>
    <w:rsid w:val="00B35FA2"/>
    <w:rsid w:val="00B41681"/>
    <w:rsid w:val="00B432E6"/>
    <w:rsid w:val="00B45C7E"/>
    <w:rsid w:val="00B54FB4"/>
    <w:rsid w:val="00B552E3"/>
    <w:rsid w:val="00B57D5D"/>
    <w:rsid w:val="00B61E80"/>
    <w:rsid w:val="00B665AB"/>
    <w:rsid w:val="00B85C05"/>
    <w:rsid w:val="00B9734B"/>
    <w:rsid w:val="00BA2B80"/>
    <w:rsid w:val="00BB634C"/>
    <w:rsid w:val="00BC0031"/>
    <w:rsid w:val="00BC2554"/>
    <w:rsid w:val="00BD1017"/>
    <w:rsid w:val="00BD3256"/>
    <w:rsid w:val="00BD3A61"/>
    <w:rsid w:val="00BE59D8"/>
    <w:rsid w:val="00BF3003"/>
    <w:rsid w:val="00BF330C"/>
    <w:rsid w:val="00C07F81"/>
    <w:rsid w:val="00C10CC5"/>
    <w:rsid w:val="00C11BFE"/>
    <w:rsid w:val="00C12919"/>
    <w:rsid w:val="00C1299E"/>
    <w:rsid w:val="00C205EF"/>
    <w:rsid w:val="00C23DA7"/>
    <w:rsid w:val="00C259BE"/>
    <w:rsid w:val="00C42915"/>
    <w:rsid w:val="00C52E06"/>
    <w:rsid w:val="00C53B3D"/>
    <w:rsid w:val="00C55BD8"/>
    <w:rsid w:val="00C60973"/>
    <w:rsid w:val="00C62BB5"/>
    <w:rsid w:val="00C67B7D"/>
    <w:rsid w:val="00C8195C"/>
    <w:rsid w:val="00C854E4"/>
    <w:rsid w:val="00C87EAE"/>
    <w:rsid w:val="00C92D91"/>
    <w:rsid w:val="00C95B9D"/>
    <w:rsid w:val="00CA2D97"/>
    <w:rsid w:val="00CD20D8"/>
    <w:rsid w:val="00CD3544"/>
    <w:rsid w:val="00CD5AE7"/>
    <w:rsid w:val="00CE19ED"/>
    <w:rsid w:val="00CE3044"/>
    <w:rsid w:val="00CE7AF0"/>
    <w:rsid w:val="00CF2013"/>
    <w:rsid w:val="00CF537F"/>
    <w:rsid w:val="00CF627B"/>
    <w:rsid w:val="00D01011"/>
    <w:rsid w:val="00D019A7"/>
    <w:rsid w:val="00D02E95"/>
    <w:rsid w:val="00D03BCB"/>
    <w:rsid w:val="00D06340"/>
    <w:rsid w:val="00D110C0"/>
    <w:rsid w:val="00D24703"/>
    <w:rsid w:val="00D27FA4"/>
    <w:rsid w:val="00D34772"/>
    <w:rsid w:val="00D44BDC"/>
    <w:rsid w:val="00D44E7E"/>
    <w:rsid w:val="00D45252"/>
    <w:rsid w:val="00D452FA"/>
    <w:rsid w:val="00D467A8"/>
    <w:rsid w:val="00D56D65"/>
    <w:rsid w:val="00D57388"/>
    <w:rsid w:val="00D653A9"/>
    <w:rsid w:val="00D701A6"/>
    <w:rsid w:val="00D714D8"/>
    <w:rsid w:val="00D71B4D"/>
    <w:rsid w:val="00D7521E"/>
    <w:rsid w:val="00D76866"/>
    <w:rsid w:val="00D93CF0"/>
    <w:rsid w:val="00D93D55"/>
    <w:rsid w:val="00D95B26"/>
    <w:rsid w:val="00DB2440"/>
    <w:rsid w:val="00DC02AC"/>
    <w:rsid w:val="00DC0852"/>
    <w:rsid w:val="00DD0B6F"/>
    <w:rsid w:val="00DF3346"/>
    <w:rsid w:val="00DF6B28"/>
    <w:rsid w:val="00E02EE2"/>
    <w:rsid w:val="00E03A9A"/>
    <w:rsid w:val="00E04DD1"/>
    <w:rsid w:val="00E0610E"/>
    <w:rsid w:val="00E20BEA"/>
    <w:rsid w:val="00E335FE"/>
    <w:rsid w:val="00E47A86"/>
    <w:rsid w:val="00E568A5"/>
    <w:rsid w:val="00E759CD"/>
    <w:rsid w:val="00E84A76"/>
    <w:rsid w:val="00E84BEE"/>
    <w:rsid w:val="00E85118"/>
    <w:rsid w:val="00E93714"/>
    <w:rsid w:val="00E93B47"/>
    <w:rsid w:val="00EA2FA7"/>
    <w:rsid w:val="00EB3EB2"/>
    <w:rsid w:val="00EB64FA"/>
    <w:rsid w:val="00EB6DBE"/>
    <w:rsid w:val="00EC38D4"/>
    <w:rsid w:val="00EC439B"/>
    <w:rsid w:val="00EC4E49"/>
    <w:rsid w:val="00ED40AA"/>
    <w:rsid w:val="00ED63CA"/>
    <w:rsid w:val="00ED6A2F"/>
    <w:rsid w:val="00ED77FB"/>
    <w:rsid w:val="00EE2373"/>
    <w:rsid w:val="00EE45FA"/>
    <w:rsid w:val="00EF021E"/>
    <w:rsid w:val="00EF2556"/>
    <w:rsid w:val="00EF7498"/>
    <w:rsid w:val="00F03243"/>
    <w:rsid w:val="00F07F00"/>
    <w:rsid w:val="00F10338"/>
    <w:rsid w:val="00F10FFE"/>
    <w:rsid w:val="00F128AA"/>
    <w:rsid w:val="00F178FC"/>
    <w:rsid w:val="00F22B4C"/>
    <w:rsid w:val="00F55C97"/>
    <w:rsid w:val="00F563B0"/>
    <w:rsid w:val="00F603AB"/>
    <w:rsid w:val="00F6135D"/>
    <w:rsid w:val="00F66152"/>
    <w:rsid w:val="00F72199"/>
    <w:rsid w:val="00F7380D"/>
    <w:rsid w:val="00F74D90"/>
    <w:rsid w:val="00F74E8E"/>
    <w:rsid w:val="00F96F26"/>
    <w:rsid w:val="00F975D2"/>
    <w:rsid w:val="00FA0082"/>
    <w:rsid w:val="00FA0BD1"/>
    <w:rsid w:val="00FA42D5"/>
    <w:rsid w:val="00FA66AE"/>
    <w:rsid w:val="00FB0573"/>
    <w:rsid w:val="00FC2009"/>
    <w:rsid w:val="00FC512E"/>
    <w:rsid w:val="00FC6B95"/>
    <w:rsid w:val="00FD4AFB"/>
    <w:rsid w:val="00FD518A"/>
    <w:rsid w:val="00FE109B"/>
    <w:rsid w:val="00FE46D9"/>
    <w:rsid w:val="00FE4E16"/>
    <w:rsid w:val="00FE5C5B"/>
    <w:rsid w:val="00FF1CBE"/>
    <w:rsid w:val="00FF322E"/>
    <w:rsid w:val="00FF3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04DD1"/>
    <w:rPr>
      <w:rFonts w:ascii="Arial" w:hAnsi="Arial" w:cs="Arial"/>
      <w:sz w:val="22"/>
      <w:szCs w:val="22"/>
    </w:rPr>
  </w:style>
  <w:style w:type="paragraph" w:styleId="1">
    <w:name w:val="heading 1"/>
    <w:basedOn w:val="a"/>
    <w:next w:val="a"/>
    <w:link w:val="1Char"/>
    <w:qFormat/>
    <w:rsid w:val="00E04DD1"/>
    <w:pPr>
      <w:keepNext/>
      <w:spacing w:before="240" w:after="60"/>
      <w:outlineLvl w:val="0"/>
    </w:pPr>
    <w:rPr>
      <w:b/>
      <w:bCs/>
      <w:caps/>
      <w:kern w:val="32"/>
    </w:rPr>
  </w:style>
  <w:style w:type="paragraph" w:styleId="2">
    <w:name w:val="heading 2"/>
    <w:basedOn w:val="a"/>
    <w:next w:val="a"/>
    <w:link w:val="2Char"/>
    <w:qFormat/>
    <w:rsid w:val="00E04DD1"/>
    <w:pPr>
      <w:keepNext/>
      <w:spacing w:before="240" w:after="60"/>
      <w:outlineLvl w:val="1"/>
    </w:pPr>
    <w:rPr>
      <w:caps/>
    </w:rPr>
  </w:style>
  <w:style w:type="paragraph" w:styleId="3">
    <w:name w:val="heading 3"/>
    <w:basedOn w:val="a"/>
    <w:next w:val="a"/>
    <w:link w:val="3Char"/>
    <w:uiPriority w:val="99"/>
    <w:qFormat/>
    <w:rsid w:val="00E04DD1"/>
    <w:pPr>
      <w:keepNext/>
      <w:spacing w:before="240" w:after="60"/>
      <w:outlineLvl w:val="2"/>
    </w:pPr>
    <w:rPr>
      <w:u w:val="single"/>
    </w:rPr>
  </w:style>
  <w:style w:type="paragraph" w:styleId="4">
    <w:name w:val="heading 4"/>
    <w:basedOn w:val="a"/>
    <w:next w:val="a"/>
    <w:link w:val="4Char"/>
    <w:uiPriority w:val="99"/>
    <w:qFormat/>
    <w:rsid w:val="00E04DD1"/>
    <w:pPr>
      <w:keepNext/>
      <w:spacing w:before="240" w:after="60"/>
      <w:outlineLvl w:val="3"/>
    </w:pPr>
    <w:rPr>
      <w:i/>
      <w:iCs/>
    </w:rPr>
  </w:style>
  <w:style w:type="paragraph" w:styleId="5">
    <w:name w:val="heading 5"/>
    <w:basedOn w:val="a"/>
    <w:next w:val="a"/>
    <w:link w:val="5Char"/>
    <w:uiPriority w:val="99"/>
    <w:qFormat/>
    <w:rsid w:val="002F54BC"/>
    <w:pPr>
      <w:outlineLvl w:val="4"/>
    </w:pPr>
  </w:style>
  <w:style w:type="paragraph" w:styleId="6">
    <w:name w:val="heading 6"/>
    <w:basedOn w:val="a"/>
    <w:next w:val="a"/>
    <w:link w:val="6Char"/>
    <w:uiPriority w:val="99"/>
    <w:qFormat/>
    <w:rsid w:val="002F54BC"/>
    <w:pPr>
      <w:outlineLvl w:val="5"/>
    </w:pPr>
  </w:style>
  <w:style w:type="paragraph" w:styleId="7">
    <w:name w:val="heading 7"/>
    <w:basedOn w:val="a"/>
    <w:next w:val="a"/>
    <w:link w:val="7Char"/>
    <w:uiPriority w:val="99"/>
    <w:qFormat/>
    <w:rsid w:val="002F54BC"/>
    <w:pPr>
      <w:keepNext/>
      <w:keepLines/>
      <w:spacing w:before="80" w:after="60"/>
      <w:outlineLvl w:val="6"/>
    </w:pPr>
    <w:rPr>
      <w:b/>
      <w:bCs/>
      <w:kern w:val="28"/>
    </w:rPr>
  </w:style>
  <w:style w:type="paragraph" w:styleId="8">
    <w:name w:val="heading 8"/>
    <w:basedOn w:val="a"/>
    <w:next w:val="a"/>
    <w:link w:val="8Char"/>
    <w:uiPriority w:val="99"/>
    <w:qFormat/>
    <w:rsid w:val="002F54BC"/>
    <w:pPr>
      <w:keepNext/>
      <w:keepLines/>
      <w:spacing w:before="80" w:after="60"/>
      <w:outlineLvl w:val="7"/>
    </w:pPr>
    <w:rPr>
      <w:i/>
      <w:iCs/>
      <w:kern w:val="28"/>
    </w:rPr>
  </w:style>
  <w:style w:type="paragraph" w:styleId="9">
    <w:name w:val="heading 9"/>
    <w:basedOn w:val="a"/>
    <w:next w:val="a"/>
    <w:link w:val="9Char"/>
    <w:uiPriority w:val="99"/>
    <w:qFormat/>
    <w:rsid w:val="002F54BC"/>
    <w:pPr>
      <w:spacing w:before="240" w:after="6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D06340"/>
    <w:rPr>
      <w:rFonts w:ascii="Arial" w:hAnsi="Arial" w:cs="Arial"/>
      <w:b/>
      <w:bCs/>
      <w:caps/>
      <w:kern w:val="32"/>
      <w:sz w:val="32"/>
      <w:szCs w:val="32"/>
      <w:lang w:eastAsia="zh-CN"/>
    </w:rPr>
  </w:style>
  <w:style w:type="character" w:customStyle="1" w:styleId="2Char">
    <w:name w:val="标题 2 Char"/>
    <w:basedOn w:val="a0"/>
    <w:link w:val="2"/>
    <w:uiPriority w:val="99"/>
    <w:semiHidden/>
    <w:locked/>
    <w:rsid w:val="009F5C22"/>
    <w:rPr>
      <w:rFonts w:ascii="Cambria" w:eastAsia="SimSun" w:hAnsi="Cambria" w:cs="Cambria"/>
      <w:b/>
      <w:bCs/>
      <w:kern w:val="0"/>
      <w:sz w:val="32"/>
      <w:szCs w:val="32"/>
    </w:rPr>
  </w:style>
  <w:style w:type="character" w:customStyle="1" w:styleId="3Char">
    <w:name w:val="标题 3 Char"/>
    <w:basedOn w:val="a0"/>
    <w:link w:val="3"/>
    <w:uiPriority w:val="99"/>
    <w:semiHidden/>
    <w:locked/>
    <w:rsid w:val="009F5C22"/>
    <w:rPr>
      <w:rFonts w:ascii="Arial" w:hAnsi="Arial" w:cs="Arial"/>
      <w:b/>
      <w:bCs/>
      <w:kern w:val="0"/>
      <w:sz w:val="32"/>
      <w:szCs w:val="32"/>
    </w:rPr>
  </w:style>
  <w:style w:type="character" w:customStyle="1" w:styleId="4Char">
    <w:name w:val="标题 4 Char"/>
    <w:basedOn w:val="a0"/>
    <w:link w:val="4"/>
    <w:uiPriority w:val="99"/>
    <w:semiHidden/>
    <w:locked/>
    <w:rsid w:val="009F5C22"/>
    <w:rPr>
      <w:rFonts w:ascii="Cambria" w:eastAsia="SimSun" w:hAnsi="Cambria" w:cs="Cambria"/>
      <w:b/>
      <w:bCs/>
      <w:kern w:val="0"/>
      <w:sz w:val="28"/>
      <w:szCs w:val="28"/>
    </w:rPr>
  </w:style>
  <w:style w:type="character" w:customStyle="1" w:styleId="5Char">
    <w:name w:val="标题 5 Char"/>
    <w:basedOn w:val="a0"/>
    <w:link w:val="5"/>
    <w:uiPriority w:val="99"/>
    <w:semiHidden/>
    <w:locked/>
    <w:rsid w:val="009F5C22"/>
    <w:rPr>
      <w:rFonts w:ascii="Arial" w:hAnsi="Arial" w:cs="Arial"/>
      <w:b/>
      <w:bCs/>
      <w:kern w:val="0"/>
      <w:sz w:val="28"/>
      <w:szCs w:val="28"/>
    </w:rPr>
  </w:style>
  <w:style w:type="character" w:customStyle="1" w:styleId="6Char">
    <w:name w:val="标题 6 Char"/>
    <w:basedOn w:val="a0"/>
    <w:link w:val="6"/>
    <w:uiPriority w:val="99"/>
    <w:semiHidden/>
    <w:locked/>
    <w:rsid w:val="009F5C22"/>
    <w:rPr>
      <w:rFonts w:ascii="Cambria" w:eastAsia="SimSun" w:hAnsi="Cambria" w:cs="Cambria"/>
      <w:b/>
      <w:bCs/>
      <w:kern w:val="0"/>
      <w:sz w:val="24"/>
      <w:szCs w:val="24"/>
    </w:rPr>
  </w:style>
  <w:style w:type="character" w:customStyle="1" w:styleId="7Char">
    <w:name w:val="标题 7 Char"/>
    <w:basedOn w:val="a0"/>
    <w:link w:val="7"/>
    <w:uiPriority w:val="99"/>
    <w:semiHidden/>
    <w:locked/>
    <w:rsid w:val="009F5C22"/>
    <w:rPr>
      <w:rFonts w:ascii="Arial" w:hAnsi="Arial" w:cs="Arial"/>
      <w:b/>
      <w:bCs/>
      <w:kern w:val="0"/>
      <w:sz w:val="24"/>
      <w:szCs w:val="24"/>
    </w:rPr>
  </w:style>
  <w:style w:type="character" w:customStyle="1" w:styleId="8Char">
    <w:name w:val="标题 8 Char"/>
    <w:basedOn w:val="a0"/>
    <w:link w:val="8"/>
    <w:uiPriority w:val="99"/>
    <w:semiHidden/>
    <w:locked/>
    <w:rsid w:val="009F5C22"/>
    <w:rPr>
      <w:rFonts w:ascii="Cambria" w:eastAsia="SimSun" w:hAnsi="Cambria" w:cs="Cambria"/>
      <w:kern w:val="0"/>
      <w:sz w:val="24"/>
      <w:szCs w:val="24"/>
    </w:rPr>
  </w:style>
  <w:style w:type="character" w:customStyle="1" w:styleId="9Char">
    <w:name w:val="标题 9 Char"/>
    <w:basedOn w:val="a0"/>
    <w:link w:val="9"/>
    <w:uiPriority w:val="99"/>
    <w:semiHidden/>
    <w:locked/>
    <w:rsid w:val="009F5C22"/>
    <w:rPr>
      <w:rFonts w:ascii="Cambria" w:eastAsia="SimSun" w:hAnsi="Cambria" w:cs="Cambria"/>
      <w:kern w:val="0"/>
      <w:sz w:val="21"/>
      <w:szCs w:val="21"/>
    </w:rPr>
  </w:style>
  <w:style w:type="paragraph" w:customStyle="1" w:styleId="Endofdocument-Annex">
    <w:name w:val="[End of document - Annex]"/>
    <w:basedOn w:val="a"/>
    <w:uiPriority w:val="99"/>
    <w:rsid w:val="00E04DD1"/>
    <w:pPr>
      <w:ind w:left="5534"/>
    </w:pPr>
  </w:style>
  <w:style w:type="paragraph" w:styleId="a3">
    <w:name w:val="Body Text"/>
    <w:basedOn w:val="a"/>
    <w:link w:val="Char"/>
    <w:uiPriority w:val="99"/>
    <w:rsid w:val="00E04DD1"/>
    <w:pPr>
      <w:spacing w:after="220"/>
    </w:pPr>
  </w:style>
  <w:style w:type="character" w:customStyle="1" w:styleId="Char">
    <w:name w:val="正文文本 Char"/>
    <w:basedOn w:val="a0"/>
    <w:link w:val="a3"/>
    <w:uiPriority w:val="99"/>
    <w:semiHidden/>
    <w:locked/>
    <w:rsid w:val="009F5C22"/>
    <w:rPr>
      <w:rFonts w:ascii="Arial" w:hAnsi="Arial" w:cs="Arial"/>
      <w:kern w:val="0"/>
      <w:sz w:val="22"/>
      <w:szCs w:val="22"/>
    </w:rPr>
  </w:style>
  <w:style w:type="paragraph" w:styleId="a4">
    <w:name w:val="caption"/>
    <w:basedOn w:val="a"/>
    <w:next w:val="a"/>
    <w:uiPriority w:val="99"/>
    <w:qFormat/>
    <w:rsid w:val="00E04DD1"/>
    <w:rPr>
      <w:b/>
      <w:bCs/>
      <w:sz w:val="18"/>
      <w:szCs w:val="18"/>
    </w:rPr>
  </w:style>
  <w:style w:type="paragraph" w:styleId="a5">
    <w:name w:val="annotation text"/>
    <w:basedOn w:val="a"/>
    <w:link w:val="Char0"/>
    <w:uiPriority w:val="99"/>
    <w:semiHidden/>
    <w:rsid w:val="00E04DD1"/>
    <w:rPr>
      <w:sz w:val="18"/>
      <w:szCs w:val="18"/>
    </w:rPr>
  </w:style>
  <w:style w:type="character" w:customStyle="1" w:styleId="Char0">
    <w:name w:val="批注文字 Char"/>
    <w:basedOn w:val="a0"/>
    <w:link w:val="a5"/>
    <w:uiPriority w:val="99"/>
    <w:semiHidden/>
    <w:locked/>
    <w:rsid w:val="009F5C22"/>
    <w:rPr>
      <w:rFonts w:ascii="Arial" w:hAnsi="Arial" w:cs="Arial"/>
      <w:kern w:val="0"/>
      <w:sz w:val="22"/>
      <w:szCs w:val="22"/>
    </w:rPr>
  </w:style>
  <w:style w:type="paragraph" w:styleId="a6">
    <w:name w:val="endnote text"/>
    <w:basedOn w:val="a"/>
    <w:link w:val="Char1"/>
    <w:uiPriority w:val="99"/>
    <w:semiHidden/>
    <w:rsid w:val="00E04DD1"/>
    <w:rPr>
      <w:sz w:val="18"/>
      <w:szCs w:val="18"/>
    </w:rPr>
  </w:style>
  <w:style w:type="character" w:customStyle="1" w:styleId="Char1">
    <w:name w:val="尾注文本 Char"/>
    <w:basedOn w:val="a0"/>
    <w:link w:val="a6"/>
    <w:uiPriority w:val="99"/>
    <w:semiHidden/>
    <w:locked/>
    <w:rsid w:val="009F5C22"/>
    <w:rPr>
      <w:rFonts w:ascii="Arial" w:hAnsi="Arial" w:cs="Arial"/>
      <w:kern w:val="0"/>
      <w:sz w:val="22"/>
      <w:szCs w:val="22"/>
    </w:rPr>
  </w:style>
  <w:style w:type="paragraph" w:styleId="a7">
    <w:name w:val="footer"/>
    <w:basedOn w:val="a"/>
    <w:link w:val="Char2"/>
    <w:uiPriority w:val="99"/>
    <w:semiHidden/>
    <w:rsid w:val="00E04DD1"/>
    <w:pPr>
      <w:tabs>
        <w:tab w:val="center" w:pos="4320"/>
        <w:tab w:val="right" w:pos="8640"/>
      </w:tabs>
    </w:pPr>
  </w:style>
  <w:style w:type="character" w:customStyle="1" w:styleId="Char2">
    <w:name w:val="页脚 Char"/>
    <w:basedOn w:val="a0"/>
    <w:link w:val="a7"/>
    <w:uiPriority w:val="99"/>
    <w:semiHidden/>
    <w:locked/>
    <w:rsid w:val="009F5C22"/>
    <w:rPr>
      <w:rFonts w:ascii="Arial" w:hAnsi="Arial" w:cs="Arial"/>
      <w:kern w:val="0"/>
      <w:sz w:val="18"/>
      <w:szCs w:val="18"/>
    </w:rPr>
  </w:style>
  <w:style w:type="paragraph" w:customStyle="1" w:styleId="DecisionInvitingPara">
    <w:name w:val="Decision Inviting Para."/>
    <w:basedOn w:val="a"/>
    <w:uiPriority w:val="99"/>
    <w:rsid w:val="00E04DD1"/>
    <w:pPr>
      <w:spacing w:after="120" w:line="260" w:lineRule="exact"/>
      <w:ind w:left="5534" w:hanging="567"/>
    </w:pPr>
    <w:rPr>
      <w:rFonts w:eastAsia="MS Mincho"/>
      <w:i/>
      <w:iCs/>
      <w:lang w:eastAsia="ja-JP"/>
    </w:rPr>
  </w:style>
  <w:style w:type="paragraph" w:styleId="a8">
    <w:name w:val="List Number"/>
    <w:basedOn w:val="a"/>
    <w:uiPriority w:val="99"/>
    <w:semiHidden/>
    <w:rsid w:val="00E04DD1"/>
    <w:pPr>
      <w:tabs>
        <w:tab w:val="num" w:pos="567"/>
      </w:tabs>
    </w:pPr>
  </w:style>
  <w:style w:type="paragraph" w:customStyle="1" w:styleId="ONUME">
    <w:name w:val="ONUM E"/>
    <w:basedOn w:val="a3"/>
    <w:link w:val="ONUMEChar"/>
    <w:uiPriority w:val="99"/>
    <w:rsid w:val="00E04DD1"/>
    <w:pPr>
      <w:tabs>
        <w:tab w:val="num" w:pos="567"/>
      </w:tabs>
    </w:pPr>
    <w:rPr>
      <w:rFonts w:cs="Times New Roman"/>
      <w:szCs w:val="20"/>
      <w:lang w:val="x-none" w:eastAsia="x-none"/>
    </w:rPr>
  </w:style>
  <w:style w:type="character" w:customStyle="1" w:styleId="ONUMEChar">
    <w:name w:val="ONUM E Char"/>
    <w:link w:val="ONUME"/>
    <w:uiPriority w:val="99"/>
    <w:locked/>
    <w:rsid w:val="0006398B"/>
    <w:rPr>
      <w:rFonts w:ascii="Arial" w:hAnsi="Arial" w:cs="Arial"/>
      <w:kern w:val="0"/>
      <w:sz w:val="22"/>
    </w:rPr>
  </w:style>
  <w:style w:type="paragraph" w:customStyle="1" w:styleId="ONUMFS">
    <w:name w:val="ONUM FS"/>
    <w:basedOn w:val="a3"/>
    <w:uiPriority w:val="99"/>
    <w:rsid w:val="00E04DD1"/>
    <w:pPr>
      <w:tabs>
        <w:tab w:val="num" w:pos="567"/>
      </w:tabs>
    </w:pPr>
  </w:style>
  <w:style w:type="paragraph" w:styleId="a9">
    <w:name w:val="Salutation"/>
    <w:basedOn w:val="a"/>
    <w:next w:val="a"/>
    <w:link w:val="Char3"/>
    <w:uiPriority w:val="99"/>
    <w:semiHidden/>
    <w:rsid w:val="00E04DD1"/>
  </w:style>
  <w:style w:type="character" w:customStyle="1" w:styleId="Char3">
    <w:name w:val="称呼 Char"/>
    <w:basedOn w:val="a0"/>
    <w:link w:val="a9"/>
    <w:uiPriority w:val="99"/>
    <w:semiHidden/>
    <w:locked/>
    <w:rsid w:val="009F5C22"/>
    <w:rPr>
      <w:rFonts w:ascii="Arial" w:hAnsi="Arial" w:cs="Arial"/>
      <w:kern w:val="0"/>
      <w:sz w:val="22"/>
      <w:szCs w:val="22"/>
    </w:rPr>
  </w:style>
  <w:style w:type="paragraph" w:styleId="aa">
    <w:name w:val="Signature"/>
    <w:basedOn w:val="a"/>
    <w:link w:val="Char4"/>
    <w:uiPriority w:val="99"/>
    <w:semiHidden/>
    <w:rsid w:val="00E04DD1"/>
    <w:pPr>
      <w:ind w:left="5250"/>
    </w:pPr>
  </w:style>
  <w:style w:type="character" w:customStyle="1" w:styleId="Char4">
    <w:name w:val="签名 Char"/>
    <w:basedOn w:val="a0"/>
    <w:link w:val="aa"/>
    <w:uiPriority w:val="99"/>
    <w:semiHidden/>
    <w:locked/>
    <w:rsid w:val="009F5C22"/>
    <w:rPr>
      <w:rFonts w:ascii="Arial" w:hAnsi="Arial" w:cs="Arial"/>
      <w:kern w:val="0"/>
      <w:sz w:val="22"/>
      <w:szCs w:val="22"/>
    </w:rPr>
  </w:style>
  <w:style w:type="paragraph" w:styleId="ab">
    <w:name w:val="List Paragraph"/>
    <w:basedOn w:val="a"/>
    <w:uiPriority w:val="99"/>
    <w:qFormat/>
    <w:rsid w:val="0006398B"/>
    <w:pPr>
      <w:ind w:left="720"/>
    </w:pPr>
    <w:rPr>
      <w:sz w:val="24"/>
      <w:szCs w:val="24"/>
      <w:lang w:val="en-GB" w:eastAsia="en-US"/>
    </w:rPr>
  </w:style>
  <w:style w:type="character" w:styleId="ac">
    <w:name w:val="footnote reference"/>
    <w:basedOn w:val="a0"/>
    <w:uiPriority w:val="99"/>
    <w:semiHidden/>
    <w:rsid w:val="00E04DD1"/>
    <w:rPr>
      <w:vertAlign w:val="superscript"/>
    </w:rPr>
  </w:style>
  <w:style w:type="paragraph" w:customStyle="1" w:styleId="EndofDocument">
    <w:name w:val="[End of Document]"/>
    <w:basedOn w:val="a"/>
    <w:uiPriority w:val="99"/>
    <w:semiHidden/>
    <w:rsid w:val="002F54BC"/>
    <w:pPr>
      <w:ind w:left="5534"/>
    </w:pPr>
  </w:style>
  <w:style w:type="paragraph" w:customStyle="1" w:styleId="Meetingtitle">
    <w:name w:val="Meeting title"/>
    <w:basedOn w:val="a"/>
    <w:next w:val="a"/>
    <w:uiPriority w:val="99"/>
    <w:rsid w:val="002F54BC"/>
    <w:pPr>
      <w:spacing w:after="360"/>
    </w:pPr>
    <w:rPr>
      <w:b/>
      <w:bCs/>
      <w:caps/>
      <w:sz w:val="28"/>
      <w:szCs w:val="28"/>
      <w:lang w:val="fr-FR"/>
    </w:rPr>
  </w:style>
  <w:style w:type="paragraph" w:styleId="ad">
    <w:name w:val="Balloon Text"/>
    <w:basedOn w:val="a"/>
    <w:link w:val="Char5"/>
    <w:uiPriority w:val="99"/>
    <w:semiHidden/>
    <w:rsid w:val="00E04DD1"/>
    <w:rPr>
      <w:rFonts w:ascii="Tahoma" w:hAnsi="Tahoma" w:cs="Tahoma"/>
      <w:sz w:val="16"/>
      <w:szCs w:val="16"/>
    </w:rPr>
  </w:style>
  <w:style w:type="character" w:customStyle="1" w:styleId="Char5">
    <w:name w:val="批注框文本 Char"/>
    <w:basedOn w:val="a0"/>
    <w:link w:val="ad"/>
    <w:uiPriority w:val="99"/>
    <w:semiHidden/>
    <w:locked/>
    <w:rsid w:val="009F5C22"/>
    <w:rPr>
      <w:rFonts w:ascii="Arial" w:hAnsi="Arial" w:cs="Arial"/>
      <w:kern w:val="0"/>
      <w:sz w:val="2"/>
      <w:szCs w:val="2"/>
    </w:rPr>
  </w:style>
  <w:style w:type="paragraph" w:customStyle="1" w:styleId="BodyTexta">
    <w:name w:val="Body Text (a)"/>
    <w:basedOn w:val="a3"/>
    <w:uiPriority w:val="99"/>
    <w:rsid w:val="002F54BC"/>
    <w:pPr>
      <w:ind w:left="2155"/>
    </w:pPr>
  </w:style>
  <w:style w:type="paragraph" w:styleId="ae">
    <w:name w:val="Body Text Indent"/>
    <w:basedOn w:val="a"/>
    <w:link w:val="Char6"/>
    <w:uiPriority w:val="99"/>
    <w:semiHidden/>
    <w:rsid w:val="002F54BC"/>
    <w:pPr>
      <w:ind w:left="567"/>
    </w:pPr>
  </w:style>
  <w:style w:type="character" w:customStyle="1" w:styleId="Char6">
    <w:name w:val="正文文本缩进 Char"/>
    <w:basedOn w:val="a0"/>
    <w:link w:val="ae"/>
    <w:uiPriority w:val="99"/>
    <w:semiHidden/>
    <w:locked/>
    <w:rsid w:val="009F5C22"/>
    <w:rPr>
      <w:rFonts w:ascii="Arial" w:hAnsi="Arial" w:cs="Arial"/>
      <w:kern w:val="0"/>
      <w:sz w:val="22"/>
      <w:szCs w:val="22"/>
    </w:rPr>
  </w:style>
  <w:style w:type="paragraph" w:styleId="af">
    <w:name w:val="Closing"/>
    <w:basedOn w:val="a"/>
    <w:link w:val="Char7"/>
    <w:uiPriority w:val="99"/>
    <w:semiHidden/>
    <w:rsid w:val="002F54BC"/>
    <w:pPr>
      <w:ind w:left="4536"/>
      <w:jc w:val="center"/>
    </w:pPr>
  </w:style>
  <w:style w:type="character" w:customStyle="1" w:styleId="Char7">
    <w:name w:val="结束语 Char"/>
    <w:basedOn w:val="a0"/>
    <w:link w:val="af"/>
    <w:uiPriority w:val="99"/>
    <w:semiHidden/>
    <w:locked/>
    <w:rsid w:val="009F5C22"/>
    <w:rPr>
      <w:rFonts w:ascii="Arial" w:hAnsi="Arial" w:cs="Arial"/>
      <w:kern w:val="0"/>
      <w:sz w:val="22"/>
      <w:szCs w:val="22"/>
    </w:rPr>
  </w:style>
  <w:style w:type="paragraph" w:customStyle="1" w:styleId="Comment">
    <w:name w:val="Comment"/>
    <w:basedOn w:val="a"/>
    <w:uiPriority w:val="99"/>
    <w:rsid w:val="002F54BC"/>
    <w:pPr>
      <w:ind w:left="1021"/>
    </w:pPr>
    <w:rPr>
      <w:i/>
      <w:iCs/>
    </w:rPr>
  </w:style>
  <w:style w:type="character" w:styleId="af0">
    <w:name w:val="annotation reference"/>
    <w:basedOn w:val="a0"/>
    <w:uiPriority w:val="99"/>
    <w:semiHidden/>
    <w:rsid w:val="002F54BC"/>
    <w:rPr>
      <w:sz w:val="16"/>
      <w:szCs w:val="16"/>
    </w:rPr>
  </w:style>
  <w:style w:type="paragraph" w:styleId="af1">
    <w:name w:val="annotation subject"/>
    <w:basedOn w:val="a5"/>
    <w:next w:val="a5"/>
    <w:link w:val="Char8"/>
    <w:uiPriority w:val="99"/>
    <w:semiHidden/>
    <w:rsid w:val="002F54BC"/>
    <w:rPr>
      <w:b/>
      <w:bCs/>
      <w:sz w:val="20"/>
      <w:szCs w:val="20"/>
    </w:rPr>
  </w:style>
  <w:style w:type="character" w:customStyle="1" w:styleId="Char8">
    <w:name w:val="批注主题 Char"/>
    <w:basedOn w:val="Char0"/>
    <w:link w:val="af1"/>
    <w:uiPriority w:val="99"/>
    <w:semiHidden/>
    <w:locked/>
    <w:rsid w:val="009F5C22"/>
    <w:rPr>
      <w:rFonts w:ascii="Arial" w:hAnsi="Arial" w:cs="Arial"/>
      <w:b/>
      <w:bCs/>
      <w:kern w:val="0"/>
      <w:sz w:val="22"/>
      <w:szCs w:val="22"/>
    </w:rPr>
  </w:style>
  <w:style w:type="paragraph" w:customStyle="1" w:styleId="Committee">
    <w:name w:val="Committee"/>
    <w:basedOn w:val="a"/>
    <w:uiPriority w:val="99"/>
    <w:semiHidden/>
    <w:rsid w:val="002F54BC"/>
    <w:pPr>
      <w:spacing w:after="300"/>
      <w:jc w:val="center"/>
    </w:pPr>
    <w:rPr>
      <w:b/>
      <w:bCs/>
      <w:caps/>
      <w:kern w:val="28"/>
      <w:sz w:val="30"/>
      <w:szCs w:val="30"/>
    </w:rPr>
  </w:style>
  <w:style w:type="paragraph" w:customStyle="1" w:styleId="Default">
    <w:name w:val="Default"/>
    <w:uiPriority w:val="99"/>
    <w:rsid w:val="002F54BC"/>
    <w:pPr>
      <w:autoSpaceDE w:val="0"/>
      <w:autoSpaceDN w:val="0"/>
      <w:adjustRightInd w:val="0"/>
    </w:pPr>
    <w:rPr>
      <w:rFonts w:ascii="Arial" w:hAnsi="Arial" w:cs="Arial"/>
      <w:color w:val="000000"/>
      <w:sz w:val="24"/>
      <w:szCs w:val="24"/>
      <w:lang w:eastAsia="ja-JP"/>
    </w:rPr>
  </w:style>
  <w:style w:type="character" w:customStyle="1" w:styleId="DeletedText">
    <w:name w:val="Deleted Text"/>
    <w:uiPriority w:val="99"/>
    <w:rsid w:val="00E04DD1"/>
    <w:rPr>
      <w:strike/>
      <w:color w:val="FF0000"/>
    </w:rPr>
  </w:style>
  <w:style w:type="paragraph" w:styleId="af2">
    <w:name w:val="Document Map"/>
    <w:basedOn w:val="a"/>
    <w:link w:val="Char9"/>
    <w:uiPriority w:val="99"/>
    <w:semiHidden/>
    <w:rsid w:val="002F54BC"/>
    <w:pPr>
      <w:shd w:val="clear" w:color="auto" w:fill="000080"/>
    </w:pPr>
    <w:rPr>
      <w:rFonts w:ascii="Tahoma" w:hAnsi="Tahoma" w:cs="Tahoma"/>
    </w:rPr>
  </w:style>
  <w:style w:type="character" w:customStyle="1" w:styleId="Char9">
    <w:name w:val="文档结构图 Char"/>
    <w:basedOn w:val="a0"/>
    <w:link w:val="af2"/>
    <w:uiPriority w:val="99"/>
    <w:semiHidden/>
    <w:locked/>
    <w:rsid w:val="009F5C22"/>
    <w:rPr>
      <w:kern w:val="0"/>
      <w:sz w:val="2"/>
      <w:szCs w:val="2"/>
    </w:rPr>
  </w:style>
  <w:style w:type="paragraph" w:customStyle="1" w:styleId="Documenttitle">
    <w:name w:val="Document title"/>
    <w:basedOn w:val="a"/>
    <w:link w:val="DocumenttitleChar"/>
    <w:uiPriority w:val="99"/>
    <w:rsid w:val="002F54BC"/>
    <w:pPr>
      <w:spacing w:before="1200"/>
    </w:pPr>
    <w:rPr>
      <w:rFonts w:cs="Times New Roman"/>
      <w:b/>
      <w:bCs/>
      <w:caps/>
      <w:lang w:eastAsia="en-US"/>
    </w:rPr>
  </w:style>
  <w:style w:type="character" w:customStyle="1" w:styleId="DocumenttitleChar">
    <w:name w:val="Document title Char"/>
    <w:link w:val="Documenttitle"/>
    <w:uiPriority w:val="99"/>
    <w:locked/>
    <w:rsid w:val="002F54BC"/>
    <w:rPr>
      <w:rFonts w:ascii="Arial" w:hAnsi="Arial" w:cs="Arial"/>
      <w:b/>
      <w:bCs/>
      <w:caps/>
      <w:sz w:val="22"/>
      <w:szCs w:val="22"/>
      <w:lang w:val="en-US" w:eastAsia="en-US"/>
    </w:rPr>
  </w:style>
  <w:style w:type="paragraph" w:customStyle="1" w:styleId="Endofdocument0">
    <w:name w:val="End of document"/>
    <w:basedOn w:val="a"/>
    <w:link w:val="EndofdocumentChar"/>
    <w:uiPriority w:val="99"/>
    <w:rsid w:val="002F54BC"/>
    <w:pPr>
      <w:spacing w:after="120"/>
      <w:ind w:left="5533"/>
    </w:pPr>
    <w:rPr>
      <w:rFonts w:cs="Times New Roman"/>
      <w:lang w:eastAsia="en-US"/>
    </w:rPr>
  </w:style>
  <w:style w:type="character" w:customStyle="1" w:styleId="EndofdocumentChar">
    <w:name w:val="End of document Char"/>
    <w:link w:val="Endofdocument0"/>
    <w:uiPriority w:val="99"/>
    <w:locked/>
    <w:rsid w:val="002F54BC"/>
    <w:rPr>
      <w:rFonts w:ascii="Arial" w:hAnsi="Arial" w:cs="Arial"/>
      <w:sz w:val="22"/>
      <w:szCs w:val="22"/>
      <w:lang w:val="en-US" w:eastAsia="en-US"/>
    </w:rPr>
  </w:style>
  <w:style w:type="character" w:styleId="af3">
    <w:name w:val="endnote reference"/>
    <w:basedOn w:val="a0"/>
    <w:uiPriority w:val="99"/>
    <w:semiHidden/>
    <w:rsid w:val="00E04DD1"/>
    <w:rPr>
      <w:vertAlign w:val="superscript"/>
    </w:rPr>
  </w:style>
  <w:style w:type="character" w:customStyle="1" w:styleId="field-content">
    <w:name w:val="field-content"/>
    <w:basedOn w:val="a0"/>
    <w:uiPriority w:val="99"/>
    <w:rsid w:val="002F54BC"/>
  </w:style>
  <w:style w:type="paragraph" w:customStyle="1" w:styleId="Figureholder">
    <w:name w:val="Figure holder"/>
    <w:basedOn w:val="a"/>
    <w:uiPriority w:val="99"/>
    <w:rsid w:val="002F54BC"/>
  </w:style>
  <w:style w:type="paragraph" w:customStyle="1" w:styleId="Figuretitle">
    <w:name w:val="Figure title"/>
    <w:basedOn w:val="a"/>
    <w:uiPriority w:val="99"/>
    <w:rsid w:val="002F54BC"/>
    <w:pPr>
      <w:keepNext/>
      <w:spacing w:before="60" w:after="60"/>
    </w:pPr>
    <w:rPr>
      <w:i/>
      <w:iCs/>
    </w:rPr>
  </w:style>
  <w:style w:type="character" w:styleId="af4">
    <w:name w:val="Hyperlink"/>
    <w:basedOn w:val="a0"/>
    <w:uiPriority w:val="99"/>
    <w:rsid w:val="00E04DD1"/>
    <w:rPr>
      <w:color w:val="auto"/>
      <w:u w:val="single"/>
    </w:rPr>
  </w:style>
  <w:style w:type="paragraph" w:styleId="10">
    <w:name w:val="index 1"/>
    <w:basedOn w:val="a"/>
    <w:next w:val="a"/>
    <w:autoRedefine/>
    <w:uiPriority w:val="99"/>
    <w:semiHidden/>
    <w:rsid w:val="002F54BC"/>
    <w:pPr>
      <w:ind w:left="200" w:hanging="200"/>
    </w:pPr>
  </w:style>
  <w:style w:type="paragraph" w:styleId="20">
    <w:name w:val="index 2"/>
    <w:basedOn w:val="a"/>
    <w:next w:val="a"/>
    <w:autoRedefine/>
    <w:uiPriority w:val="99"/>
    <w:semiHidden/>
    <w:rsid w:val="002F54BC"/>
    <w:pPr>
      <w:ind w:left="400" w:hanging="200"/>
    </w:pPr>
  </w:style>
  <w:style w:type="paragraph" w:styleId="30">
    <w:name w:val="index 3"/>
    <w:basedOn w:val="a"/>
    <w:next w:val="a"/>
    <w:autoRedefine/>
    <w:uiPriority w:val="99"/>
    <w:semiHidden/>
    <w:rsid w:val="002F54BC"/>
    <w:pPr>
      <w:ind w:left="600" w:hanging="200"/>
    </w:pPr>
  </w:style>
  <w:style w:type="paragraph" w:styleId="40">
    <w:name w:val="index 4"/>
    <w:basedOn w:val="a"/>
    <w:next w:val="a"/>
    <w:autoRedefine/>
    <w:uiPriority w:val="99"/>
    <w:semiHidden/>
    <w:rsid w:val="002F54BC"/>
    <w:pPr>
      <w:ind w:left="800" w:hanging="200"/>
    </w:pPr>
  </w:style>
  <w:style w:type="paragraph" w:styleId="50">
    <w:name w:val="index 5"/>
    <w:basedOn w:val="a"/>
    <w:next w:val="a"/>
    <w:autoRedefine/>
    <w:uiPriority w:val="99"/>
    <w:semiHidden/>
    <w:rsid w:val="002F54BC"/>
    <w:pPr>
      <w:ind w:left="1000" w:hanging="200"/>
    </w:pPr>
  </w:style>
  <w:style w:type="paragraph" w:styleId="60">
    <w:name w:val="index 6"/>
    <w:basedOn w:val="a"/>
    <w:next w:val="a"/>
    <w:autoRedefine/>
    <w:uiPriority w:val="99"/>
    <w:semiHidden/>
    <w:rsid w:val="002F54BC"/>
    <w:pPr>
      <w:ind w:left="1200" w:hanging="200"/>
    </w:pPr>
  </w:style>
  <w:style w:type="paragraph" w:styleId="70">
    <w:name w:val="index 7"/>
    <w:basedOn w:val="a"/>
    <w:next w:val="a"/>
    <w:autoRedefine/>
    <w:uiPriority w:val="99"/>
    <w:semiHidden/>
    <w:rsid w:val="002F54BC"/>
    <w:pPr>
      <w:ind w:left="1400" w:hanging="200"/>
    </w:pPr>
  </w:style>
  <w:style w:type="paragraph" w:styleId="80">
    <w:name w:val="index 8"/>
    <w:basedOn w:val="a"/>
    <w:next w:val="a"/>
    <w:autoRedefine/>
    <w:uiPriority w:val="99"/>
    <w:semiHidden/>
    <w:rsid w:val="002F54BC"/>
    <w:pPr>
      <w:ind w:left="1600" w:hanging="200"/>
    </w:pPr>
  </w:style>
  <w:style w:type="paragraph" w:styleId="90">
    <w:name w:val="index 9"/>
    <w:basedOn w:val="a"/>
    <w:next w:val="a"/>
    <w:autoRedefine/>
    <w:uiPriority w:val="99"/>
    <w:semiHidden/>
    <w:rsid w:val="002F54BC"/>
    <w:pPr>
      <w:ind w:left="1800" w:hanging="200"/>
    </w:pPr>
  </w:style>
  <w:style w:type="paragraph" w:styleId="af5">
    <w:name w:val="index heading"/>
    <w:basedOn w:val="a"/>
    <w:next w:val="10"/>
    <w:uiPriority w:val="99"/>
    <w:semiHidden/>
    <w:rsid w:val="002F54BC"/>
    <w:rPr>
      <w:rFonts w:eastAsia="MS Mincho"/>
      <w:b/>
      <w:bCs/>
      <w:sz w:val="24"/>
      <w:szCs w:val="24"/>
      <w:lang w:eastAsia="ja-JP"/>
    </w:rPr>
  </w:style>
  <w:style w:type="character" w:customStyle="1" w:styleId="InsertedText">
    <w:name w:val="Inserted Text"/>
    <w:uiPriority w:val="99"/>
    <w:rsid w:val="002F54BC"/>
    <w:rPr>
      <w:color w:val="0000FF"/>
      <w:u w:val="single"/>
    </w:rPr>
  </w:style>
  <w:style w:type="paragraph" w:customStyle="1" w:styleId="Language">
    <w:name w:val="Language"/>
    <w:basedOn w:val="a"/>
    <w:next w:val="a"/>
    <w:autoRedefine/>
    <w:uiPriority w:val="99"/>
    <w:rsid w:val="002F54BC"/>
    <w:pPr>
      <w:spacing w:line="340" w:lineRule="atLeast"/>
      <w:jc w:val="right"/>
    </w:pPr>
    <w:rPr>
      <w:b/>
      <w:bCs/>
      <w:caps/>
      <w:sz w:val="40"/>
      <w:szCs w:val="40"/>
      <w:lang w:val="pt-BR"/>
    </w:rPr>
  </w:style>
  <w:style w:type="paragraph" w:customStyle="1" w:styleId="LegBasic">
    <w:name w:val="Leg Basic"/>
    <w:uiPriority w:val="99"/>
    <w:rsid w:val="002F54BC"/>
    <w:pPr>
      <w:spacing w:line="480" w:lineRule="auto"/>
    </w:pPr>
    <w:rPr>
      <w:rFonts w:ascii="Arial" w:eastAsia="Arial Unicode MS" w:hAnsi="Arial" w:cs="Arial"/>
      <w:lang w:eastAsia="en-US"/>
    </w:rPr>
  </w:style>
  <w:style w:type="paragraph" w:customStyle="1" w:styleId="LegTitle">
    <w:name w:val="Leg # Title"/>
    <w:basedOn w:val="a"/>
    <w:next w:val="a"/>
    <w:uiPriority w:val="99"/>
    <w:rsid w:val="00E04DD1"/>
    <w:pPr>
      <w:keepNext/>
      <w:keepLines/>
      <w:pageBreakBefore/>
      <w:spacing w:before="240" w:line="480" w:lineRule="auto"/>
      <w:jc w:val="center"/>
    </w:pPr>
    <w:rPr>
      <w:rFonts w:eastAsia="Arial Unicode MS"/>
      <w:b/>
      <w:bCs/>
      <w:lang w:eastAsia="en-US"/>
    </w:rPr>
  </w:style>
  <w:style w:type="paragraph" w:customStyle="1" w:styleId="Leg1">
    <w:name w:val="Leg (1)"/>
    <w:basedOn w:val="a"/>
    <w:uiPriority w:val="99"/>
    <w:rsid w:val="002F54BC"/>
    <w:pPr>
      <w:tabs>
        <w:tab w:val="left" w:pos="397"/>
      </w:tabs>
      <w:spacing w:before="120"/>
      <w:jc w:val="both"/>
    </w:pPr>
    <w:rPr>
      <w:sz w:val="28"/>
      <w:szCs w:val="28"/>
    </w:rPr>
  </w:style>
  <w:style w:type="paragraph" w:customStyle="1" w:styleId="Lega">
    <w:name w:val="Leg (a)"/>
    <w:basedOn w:val="a"/>
    <w:uiPriority w:val="99"/>
    <w:rsid w:val="00E04DD1"/>
    <w:pPr>
      <w:tabs>
        <w:tab w:val="left" w:pos="454"/>
      </w:tabs>
      <w:spacing w:before="240" w:after="240" w:line="480" w:lineRule="auto"/>
    </w:pPr>
    <w:rPr>
      <w:rFonts w:eastAsia="Arial Unicode MS"/>
      <w:sz w:val="20"/>
      <w:szCs w:val="20"/>
      <w:lang w:eastAsia="en-US"/>
    </w:rPr>
  </w:style>
  <w:style w:type="paragraph" w:customStyle="1" w:styleId="Legacont">
    <w:name w:val="Leg (a) [cont]"/>
    <w:basedOn w:val="Lega"/>
    <w:next w:val="Lega"/>
    <w:uiPriority w:val="99"/>
    <w:rsid w:val="002F54BC"/>
    <w:pPr>
      <w:spacing w:before="60"/>
    </w:pPr>
  </w:style>
  <w:style w:type="paragraph" w:customStyle="1" w:styleId="Legi">
    <w:name w:val="Leg (i)"/>
    <w:basedOn w:val="a"/>
    <w:uiPriority w:val="99"/>
    <w:rsid w:val="00E04DD1"/>
    <w:pPr>
      <w:tabs>
        <w:tab w:val="right" w:pos="1020"/>
        <w:tab w:val="left" w:pos="1191"/>
      </w:tabs>
      <w:spacing w:before="60" w:after="240" w:line="480" w:lineRule="auto"/>
    </w:pPr>
    <w:rPr>
      <w:rFonts w:eastAsia="Arial Unicode MS"/>
      <w:lang w:eastAsia="en-US"/>
    </w:rPr>
  </w:style>
  <w:style w:type="character" w:customStyle="1" w:styleId="LegBasicChar">
    <w:name w:val="Leg Basic Char"/>
    <w:uiPriority w:val="99"/>
    <w:rsid w:val="002F54BC"/>
    <w:rPr>
      <w:snapToGrid w:val="0"/>
      <w:sz w:val="20"/>
      <w:szCs w:val="20"/>
      <w:lang w:val="en-US" w:eastAsia="en-US"/>
    </w:rPr>
  </w:style>
  <w:style w:type="character" w:customStyle="1" w:styleId="LegiChar">
    <w:name w:val="Leg (i) Char"/>
    <w:basedOn w:val="LegBasicChar"/>
    <w:uiPriority w:val="99"/>
    <w:rsid w:val="002F54BC"/>
    <w:rPr>
      <w:snapToGrid w:val="0"/>
      <w:sz w:val="20"/>
      <w:szCs w:val="20"/>
      <w:lang w:val="en-US" w:eastAsia="en-US"/>
    </w:rPr>
  </w:style>
  <w:style w:type="paragraph" w:customStyle="1" w:styleId="Legiindent">
    <w:name w:val="Leg (i) indent"/>
    <w:basedOn w:val="Legi"/>
    <w:uiPriority w:val="99"/>
    <w:rsid w:val="002F54BC"/>
    <w:pPr>
      <w:ind w:left="1191" w:hanging="1191"/>
    </w:pPr>
  </w:style>
  <w:style w:type="character" w:customStyle="1" w:styleId="LegiindentChar">
    <w:name w:val="Leg (i) indent Char"/>
    <w:basedOn w:val="LegiChar"/>
    <w:uiPriority w:val="99"/>
    <w:rsid w:val="002F54BC"/>
    <w:rPr>
      <w:snapToGrid w:val="0"/>
      <w:sz w:val="20"/>
      <w:szCs w:val="20"/>
      <w:lang w:val="en-US" w:eastAsia="en-US"/>
    </w:rPr>
  </w:style>
  <w:style w:type="paragraph" w:customStyle="1" w:styleId="LegChPtTitle">
    <w:name w:val="Leg Ch/Pt # Title"/>
    <w:basedOn w:val="LegBasic"/>
    <w:uiPriority w:val="99"/>
    <w:rsid w:val="002F54BC"/>
    <w:pPr>
      <w:keepNext/>
      <w:keepLines/>
      <w:spacing w:before="480"/>
      <w:jc w:val="center"/>
    </w:pPr>
    <w:rPr>
      <w:caps/>
    </w:rPr>
  </w:style>
  <w:style w:type="paragraph" w:customStyle="1" w:styleId="LegComment">
    <w:name w:val="Leg Comment"/>
    <w:basedOn w:val="a"/>
    <w:uiPriority w:val="99"/>
    <w:rsid w:val="00E04DD1"/>
    <w:pPr>
      <w:spacing w:before="240" w:after="480" w:line="276" w:lineRule="auto"/>
    </w:pPr>
  </w:style>
  <w:style w:type="paragraph" w:customStyle="1" w:styleId="LegCont">
    <w:name w:val="Leg Cont"/>
    <w:basedOn w:val="LegBasic"/>
    <w:next w:val="Lega"/>
    <w:uiPriority w:val="99"/>
    <w:rsid w:val="002F54BC"/>
    <w:pPr>
      <w:keepNext/>
      <w:pageBreakBefore/>
      <w:spacing w:after="240"/>
      <w:jc w:val="center"/>
    </w:pPr>
    <w:rPr>
      <w:i/>
      <w:iCs/>
    </w:rPr>
  </w:style>
  <w:style w:type="paragraph" w:customStyle="1" w:styleId="LegFootnote">
    <w:name w:val="Leg Footnote"/>
    <w:basedOn w:val="LegBasic"/>
    <w:uiPriority w:val="99"/>
    <w:rsid w:val="002F54BC"/>
    <w:pPr>
      <w:tabs>
        <w:tab w:val="left" w:pos="425"/>
      </w:tabs>
      <w:spacing w:before="20"/>
    </w:pPr>
    <w:rPr>
      <w:sz w:val="18"/>
      <w:szCs w:val="18"/>
    </w:rPr>
  </w:style>
  <w:style w:type="paragraph" w:customStyle="1" w:styleId="Legfootnotea">
    <w:name w:val="Leg footnote (a)"/>
    <w:basedOn w:val="LegFootnote"/>
    <w:uiPriority w:val="99"/>
    <w:rsid w:val="002F54BC"/>
    <w:pPr>
      <w:ind w:left="454"/>
    </w:pPr>
  </w:style>
  <w:style w:type="paragraph" w:customStyle="1" w:styleId="Legfootnoteai">
    <w:name w:val="Leg footnote (a)(i)"/>
    <w:basedOn w:val="Legfootnotea"/>
    <w:uiPriority w:val="99"/>
    <w:rsid w:val="002F54BC"/>
    <w:pPr>
      <w:tabs>
        <w:tab w:val="right" w:pos="1247"/>
        <w:tab w:val="left" w:pos="1417"/>
      </w:tabs>
      <w:spacing w:before="23"/>
    </w:pPr>
  </w:style>
  <w:style w:type="paragraph" w:customStyle="1" w:styleId="Legfootnotetitle">
    <w:name w:val="Leg footnote title"/>
    <w:basedOn w:val="Legfootnotea"/>
    <w:uiPriority w:val="99"/>
    <w:rsid w:val="002F54BC"/>
    <w:pPr>
      <w:tabs>
        <w:tab w:val="left" w:pos="850"/>
      </w:tabs>
      <w:spacing w:before="45"/>
      <w:jc w:val="center"/>
    </w:pPr>
    <w:rPr>
      <w:b/>
      <w:bCs/>
    </w:rPr>
  </w:style>
  <w:style w:type="paragraph" w:customStyle="1" w:styleId="LegSubRule">
    <w:name w:val="Leg SubRule #"/>
    <w:basedOn w:val="a"/>
    <w:uiPriority w:val="99"/>
    <w:rsid w:val="00E04DD1"/>
    <w:pPr>
      <w:keepNext/>
      <w:keepLines/>
      <w:tabs>
        <w:tab w:val="left" w:pos="510"/>
      </w:tabs>
      <w:spacing w:before="480" w:line="480" w:lineRule="auto"/>
      <w:ind w:left="533" w:hanging="533"/>
    </w:pPr>
    <w:rPr>
      <w:rFonts w:eastAsia="Arial Unicode MS"/>
      <w:sz w:val="20"/>
      <w:szCs w:val="20"/>
      <w:lang w:eastAsia="en-US"/>
    </w:rPr>
  </w:style>
  <w:style w:type="paragraph" w:customStyle="1" w:styleId="LegTOCHead">
    <w:name w:val="Leg TOC Head"/>
    <w:basedOn w:val="LegBasic"/>
    <w:uiPriority w:val="99"/>
    <w:rsid w:val="002F54BC"/>
    <w:pPr>
      <w:keepNext/>
      <w:keepLines/>
      <w:spacing w:before="120" w:after="60"/>
    </w:pPr>
    <w:rPr>
      <w:i/>
      <w:iCs/>
    </w:rPr>
  </w:style>
  <w:style w:type="paragraph" w:customStyle="1" w:styleId="LegTOCRule">
    <w:name w:val="Leg TOC Rule"/>
    <w:basedOn w:val="LegBasic"/>
    <w:uiPriority w:val="99"/>
    <w:rsid w:val="002F54BC"/>
    <w:pPr>
      <w:keepNext/>
      <w:keepLines/>
      <w:tabs>
        <w:tab w:val="left" w:pos="567"/>
        <w:tab w:val="left" w:pos="1361"/>
        <w:tab w:val="left" w:pos="2268"/>
      </w:tabs>
      <w:spacing w:before="60"/>
      <w:ind w:left="2268" w:hanging="2268"/>
    </w:pPr>
  </w:style>
  <w:style w:type="paragraph" w:customStyle="1" w:styleId="LegTOCSubRule">
    <w:name w:val="Leg TOC SubRule"/>
    <w:basedOn w:val="LegBasic"/>
    <w:uiPriority w:val="99"/>
    <w:rsid w:val="002F54BC"/>
    <w:pPr>
      <w:keepLines/>
      <w:tabs>
        <w:tab w:val="left" w:pos="1361"/>
        <w:tab w:val="left" w:pos="2608"/>
      </w:tabs>
      <w:ind w:left="2608" w:hanging="2608"/>
    </w:pPr>
  </w:style>
  <w:style w:type="character" w:customStyle="1" w:styleId="LegDeletedText">
    <w:name w:val="LegDeletedText"/>
    <w:uiPriority w:val="99"/>
    <w:rsid w:val="00E04DD1"/>
    <w:rPr>
      <w:strike/>
      <w:color w:val="FF0000"/>
    </w:rPr>
  </w:style>
  <w:style w:type="character" w:customStyle="1" w:styleId="LegInsertedText">
    <w:name w:val="LegInsertedText"/>
    <w:uiPriority w:val="99"/>
    <w:rsid w:val="00E04DD1"/>
    <w:rPr>
      <w:color w:val="0000FF"/>
      <w:u w:val="single"/>
    </w:rPr>
  </w:style>
  <w:style w:type="paragraph" w:styleId="51">
    <w:name w:val="List 5"/>
    <w:basedOn w:val="a"/>
    <w:uiPriority w:val="99"/>
    <w:rsid w:val="002F54BC"/>
    <w:pPr>
      <w:ind w:left="1415" w:hanging="283"/>
    </w:pPr>
    <w:rPr>
      <w:rFonts w:ascii="Times New Roman" w:eastAsia="MS Mincho" w:hAnsi="Times New Roman" w:cs="Times New Roman"/>
      <w:sz w:val="24"/>
      <w:szCs w:val="24"/>
      <w:lang w:eastAsia="ja-JP"/>
    </w:rPr>
  </w:style>
  <w:style w:type="paragraph" w:styleId="af6">
    <w:name w:val="List Bullet"/>
    <w:basedOn w:val="a"/>
    <w:autoRedefine/>
    <w:uiPriority w:val="99"/>
    <w:rsid w:val="002F54BC"/>
    <w:pPr>
      <w:tabs>
        <w:tab w:val="num" w:pos="360"/>
      </w:tabs>
      <w:ind w:left="360" w:hanging="360"/>
    </w:pPr>
    <w:rPr>
      <w:rFonts w:ascii="Times New Roman" w:eastAsia="MS Mincho" w:hAnsi="Times New Roman" w:cs="Times New Roman"/>
      <w:sz w:val="24"/>
      <w:szCs w:val="24"/>
      <w:lang w:eastAsia="ja-JP"/>
    </w:rPr>
  </w:style>
  <w:style w:type="paragraph" w:styleId="21">
    <w:name w:val="List Bullet 2"/>
    <w:basedOn w:val="a"/>
    <w:autoRedefine/>
    <w:uiPriority w:val="99"/>
    <w:rsid w:val="002F54BC"/>
    <w:pPr>
      <w:tabs>
        <w:tab w:val="num" w:pos="643"/>
      </w:tabs>
      <w:ind w:left="643" w:hanging="360"/>
    </w:pPr>
    <w:rPr>
      <w:rFonts w:ascii="Times New Roman" w:eastAsia="MS Mincho" w:hAnsi="Times New Roman" w:cs="Times New Roman"/>
      <w:sz w:val="24"/>
      <w:szCs w:val="24"/>
      <w:lang w:eastAsia="ja-JP"/>
    </w:rPr>
  </w:style>
  <w:style w:type="paragraph" w:styleId="31">
    <w:name w:val="List Bullet 3"/>
    <w:basedOn w:val="a"/>
    <w:autoRedefine/>
    <w:uiPriority w:val="99"/>
    <w:rsid w:val="002F54BC"/>
    <w:pPr>
      <w:tabs>
        <w:tab w:val="num" w:pos="926"/>
      </w:tabs>
      <w:ind w:left="926" w:hanging="360"/>
    </w:pPr>
    <w:rPr>
      <w:rFonts w:ascii="Times New Roman" w:eastAsia="MS Mincho" w:hAnsi="Times New Roman" w:cs="Times New Roman"/>
      <w:sz w:val="24"/>
      <w:szCs w:val="24"/>
      <w:lang w:eastAsia="ja-JP"/>
    </w:rPr>
  </w:style>
  <w:style w:type="paragraph" w:styleId="41">
    <w:name w:val="List Bullet 4"/>
    <w:basedOn w:val="a"/>
    <w:autoRedefine/>
    <w:uiPriority w:val="99"/>
    <w:rsid w:val="002F54BC"/>
    <w:pPr>
      <w:tabs>
        <w:tab w:val="num" w:pos="1209"/>
      </w:tabs>
      <w:ind w:left="1209" w:hanging="360"/>
    </w:pPr>
    <w:rPr>
      <w:rFonts w:ascii="Times New Roman" w:eastAsia="MS Mincho" w:hAnsi="Times New Roman" w:cs="Times New Roman"/>
      <w:sz w:val="24"/>
      <w:szCs w:val="24"/>
      <w:lang w:eastAsia="ja-JP"/>
    </w:rPr>
  </w:style>
  <w:style w:type="paragraph" w:styleId="52">
    <w:name w:val="List Continue 5"/>
    <w:basedOn w:val="a"/>
    <w:uiPriority w:val="99"/>
    <w:rsid w:val="002F54BC"/>
    <w:pPr>
      <w:ind w:left="1415"/>
    </w:pPr>
    <w:rPr>
      <w:rFonts w:ascii="Times New Roman" w:eastAsia="MS Mincho" w:hAnsi="Times New Roman" w:cs="Times New Roman"/>
      <w:sz w:val="24"/>
      <w:szCs w:val="24"/>
      <w:lang w:eastAsia="ja-JP"/>
    </w:rPr>
  </w:style>
  <w:style w:type="paragraph" w:styleId="22">
    <w:name w:val="List Number 2"/>
    <w:basedOn w:val="a"/>
    <w:uiPriority w:val="99"/>
    <w:rsid w:val="002F54BC"/>
    <w:pPr>
      <w:tabs>
        <w:tab w:val="num" w:pos="643"/>
      </w:tabs>
      <w:ind w:left="643" w:hanging="360"/>
    </w:pPr>
    <w:rPr>
      <w:rFonts w:ascii="Times New Roman" w:eastAsia="MS Mincho" w:hAnsi="Times New Roman" w:cs="Times New Roman"/>
      <w:sz w:val="24"/>
      <w:szCs w:val="24"/>
      <w:lang w:eastAsia="ja-JP"/>
    </w:rPr>
  </w:style>
  <w:style w:type="paragraph" w:styleId="32">
    <w:name w:val="List Number 3"/>
    <w:basedOn w:val="a"/>
    <w:uiPriority w:val="99"/>
    <w:rsid w:val="002F54BC"/>
    <w:pPr>
      <w:tabs>
        <w:tab w:val="num" w:pos="926"/>
      </w:tabs>
      <w:ind w:left="926" w:hanging="360"/>
    </w:pPr>
    <w:rPr>
      <w:rFonts w:ascii="Times New Roman" w:eastAsia="MS Mincho" w:hAnsi="Times New Roman" w:cs="Times New Roman"/>
      <w:sz w:val="24"/>
      <w:szCs w:val="24"/>
      <w:lang w:eastAsia="ja-JP"/>
    </w:rPr>
  </w:style>
  <w:style w:type="paragraph" w:styleId="42">
    <w:name w:val="List Number 4"/>
    <w:basedOn w:val="a"/>
    <w:uiPriority w:val="99"/>
    <w:rsid w:val="002F54BC"/>
    <w:pPr>
      <w:tabs>
        <w:tab w:val="num" w:pos="1209"/>
      </w:tabs>
      <w:ind w:left="1209" w:hanging="360"/>
    </w:pPr>
    <w:rPr>
      <w:rFonts w:ascii="Times New Roman" w:eastAsia="MS Mincho" w:hAnsi="Times New Roman" w:cs="Times New Roman"/>
      <w:sz w:val="24"/>
      <w:szCs w:val="24"/>
      <w:lang w:eastAsia="ja-JP"/>
    </w:rPr>
  </w:style>
  <w:style w:type="paragraph" w:styleId="af7">
    <w:name w:val="macro"/>
    <w:link w:val="Chara"/>
    <w:uiPriority w:val="99"/>
    <w:semiHidden/>
    <w:rsid w:val="002F54B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szCs w:val="16"/>
      <w:lang w:eastAsia="en-US"/>
    </w:rPr>
  </w:style>
  <w:style w:type="character" w:customStyle="1" w:styleId="Chara">
    <w:name w:val="宏文本 Char"/>
    <w:basedOn w:val="a0"/>
    <w:link w:val="af7"/>
    <w:uiPriority w:val="99"/>
    <w:semiHidden/>
    <w:locked/>
    <w:rsid w:val="009F5C22"/>
    <w:rPr>
      <w:rFonts w:ascii="Courier New" w:hAnsi="Courier New" w:cs="Courier New"/>
      <w:sz w:val="16"/>
      <w:szCs w:val="16"/>
      <w:lang w:val="en-US" w:eastAsia="en-US" w:bidi="ar-SA"/>
    </w:rPr>
  </w:style>
  <w:style w:type="paragraph" w:customStyle="1" w:styleId="MeetinglanguageDate">
    <w:name w:val="Meeting language &amp; Date"/>
    <w:basedOn w:val="a"/>
    <w:next w:val="Meetingtitle"/>
    <w:uiPriority w:val="99"/>
    <w:rsid w:val="002F54BC"/>
    <w:pPr>
      <w:spacing w:after="1680" w:line="160" w:lineRule="exact"/>
      <w:jc w:val="right"/>
    </w:pPr>
    <w:rPr>
      <w:rFonts w:ascii="Arial Black" w:hAnsi="Arial Black" w:cs="Arial Black"/>
      <w:b/>
      <w:bCs/>
      <w:caps/>
      <w:sz w:val="15"/>
      <w:szCs w:val="15"/>
      <w:lang w:val="fr-FR"/>
    </w:rPr>
  </w:style>
  <w:style w:type="paragraph" w:customStyle="1" w:styleId="MeetingCode">
    <w:name w:val="Meeting Code"/>
    <w:basedOn w:val="MeetinglanguageDate"/>
    <w:uiPriority w:val="99"/>
    <w:rsid w:val="002F54BC"/>
    <w:pPr>
      <w:spacing w:before="300" w:after="0"/>
    </w:pPr>
  </w:style>
  <w:style w:type="paragraph" w:customStyle="1" w:styleId="Sessiontitle">
    <w:name w:val="Session title"/>
    <w:basedOn w:val="Meetingtitle"/>
    <w:next w:val="a"/>
    <w:uiPriority w:val="99"/>
    <w:rsid w:val="002F54BC"/>
    <w:pPr>
      <w:spacing w:after="0"/>
    </w:pPr>
    <w:rPr>
      <w:caps w:val="0"/>
    </w:rPr>
  </w:style>
  <w:style w:type="paragraph" w:customStyle="1" w:styleId="Meetingdateplace">
    <w:name w:val="Meeting date &amp; place"/>
    <w:basedOn w:val="Sessiontitle"/>
    <w:next w:val="Documenttitle"/>
    <w:uiPriority w:val="99"/>
    <w:rsid w:val="002F54BC"/>
    <w:rPr>
      <w:sz w:val="24"/>
      <w:szCs w:val="24"/>
      <w:lang w:val="en-US"/>
    </w:rPr>
  </w:style>
  <w:style w:type="paragraph" w:customStyle="1" w:styleId="Meetingplacedate">
    <w:name w:val="Meeting place &amp; date"/>
    <w:basedOn w:val="Sessiontitle"/>
    <w:next w:val="Documenttitle"/>
    <w:uiPriority w:val="99"/>
    <w:rsid w:val="002F54BC"/>
  </w:style>
  <w:style w:type="paragraph" w:customStyle="1" w:styleId="Normala">
    <w:name w:val="Normal (a)"/>
    <w:basedOn w:val="a"/>
    <w:link w:val="NormalaChar"/>
    <w:uiPriority w:val="99"/>
    <w:rsid w:val="002F54BC"/>
    <w:pPr>
      <w:ind w:left="2155"/>
    </w:pPr>
    <w:rPr>
      <w:rFonts w:cs="Times New Roman"/>
      <w:lang w:eastAsia="en-US"/>
    </w:rPr>
  </w:style>
  <w:style w:type="character" w:customStyle="1" w:styleId="NormalaChar">
    <w:name w:val="Normal (a) Char"/>
    <w:link w:val="Normala"/>
    <w:uiPriority w:val="99"/>
    <w:locked/>
    <w:rsid w:val="002F54BC"/>
    <w:rPr>
      <w:rFonts w:ascii="Arial" w:hAnsi="Arial" w:cs="Arial"/>
      <w:sz w:val="22"/>
      <w:szCs w:val="22"/>
      <w:lang w:val="en-US" w:eastAsia="en-US"/>
    </w:rPr>
  </w:style>
  <w:style w:type="paragraph" w:customStyle="1" w:styleId="Normalai">
    <w:name w:val="Normal (a)(i)"/>
    <w:basedOn w:val="a"/>
    <w:uiPriority w:val="99"/>
    <w:rsid w:val="002F54BC"/>
    <w:pPr>
      <w:ind w:left="2722"/>
    </w:pPr>
    <w:rPr>
      <w:lang w:eastAsia="ja-JP"/>
    </w:rPr>
  </w:style>
  <w:style w:type="paragraph" w:styleId="af8">
    <w:name w:val="Normal (Web)"/>
    <w:basedOn w:val="a"/>
    <w:uiPriority w:val="99"/>
    <w:rsid w:val="002F54BC"/>
    <w:pPr>
      <w:spacing w:before="100" w:beforeAutospacing="1" w:after="100" w:afterAutospacing="1"/>
    </w:pPr>
    <w:rPr>
      <w:rFonts w:eastAsia="MS Mincho"/>
      <w:sz w:val="18"/>
      <w:szCs w:val="18"/>
      <w:lang w:eastAsia="ja-JP"/>
    </w:rPr>
  </w:style>
  <w:style w:type="paragraph" w:styleId="af9">
    <w:name w:val="Normal Indent"/>
    <w:basedOn w:val="a"/>
    <w:uiPriority w:val="99"/>
    <w:semiHidden/>
    <w:rsid w:val="002F54BC"/>
    <w:pPr>
      <w:ind w:left="567"/>
    </w:pPr>
  </w:style>
  <w:style w:type="paragraph" w:customStyle="1" w:styleId="Normal-Autofields">
    <w:name w:val="Normal-Autofields"/>
    <w:basedOn w:val="a"/>
    <w:uiPriority w:val="99"/>
    <w:rsid w:val="002F54BC"/>
  </w:style>
  <w:style w:type="paragraph" w:customStyle="1" w:styleId="Normal-Header">
    <w:name w:val="Normal-Header"/>
    <w:uiPriority w:val="99"/>
    <w:rsid w:val="002F54BC"/>
    <w:rPr>
      <w:rFonts w:ascii="Arial" w:hAnsi="Arial" w:cs="Arial"/>
      <w:sz w:val="16"/>
      <w:szCs w:val="16"/>
      <w:lang w:eastAsia="en-US"/>
    </w:rPr>
  </w:style>
  <w:style w:type="paragraph" w:customStyle="1" w:styleId="Organizer">
    <w:name w:val="Organizer"/>
    <w:basedOn w:val="a"/>
    <w:uiPriority w:val="99"/>
    <w:semiHidden/>
    <w:rsid w:val="002F54BC"/>
    <w:pPr>
      <w:spacing w:after="600"/>
      <w:ind w:left="-992" w:right="-992"/>
      <w:jc w:val="center"/>
    </w:pPr>
    <w:rPr>
      <w:b/>
      <w:bCs/>
      <w:caps/>
      <w:kern w:val="26"/>
      <w:sz w:val="26"/>
      <w:szCs w:val="26"/>
    </w:rPr>
  </w:style>
  <w:style w:type="character" w:styleId="afa">
    <w:name w:val="page number"/>
    <w:basedOn w:val="a0"/>
    <w:uiPriority w:val="99"/>
    <w:rsid w:val="00E04DD1"/>
    <w:rPr>
      <w:rFonts w:cs="Times New Roman"/>
    </w:rPr>
  </w:style>
  <w:style w:type="paragraph" w:customStyle="1" w:styleId="Para1">
    <w:name w:val="Para 1."/>
    <w:basedOn w:val="a"/>
    <w:uiPriority w:val="99"/>
    <w:rsid w:val="002F54BC"/>
    <w:rPr>
      <w:sz w:val="24"/>
      <w:szCs w:val="24"/>
      <w:lang w:eastAsia="ja-JP"/>
    </w:rPr>
  </w:style>
  <w:style w:type="character" w:customStyle="1" w:styleId="patentscopemark1">
    <w:name w:val="patentscopemark1"/>
    <w:uiPriority w:val="99"/>
    <w:rsid w:val="002F54BC"/>
    <w:rPr>
      <w:rFonts w:cs="Times New Roman"/>
      <w:caps/>
      <w:sz w:val="22"/>
      <w:szCs w:val="22"/>
    </w:rPr>
  </w:style>
  <w:style w:type="paragraph" w:customStyle="1" w:styleId="Session">
    <w:name w:val="Session"/>
    <w:basedOn w:val="a"/>
    <w:uiPriority w:val="99"/>
    <w:semiHidden/>
    <w:rsid w:val="002F54BC"/>
    <w:pPr>
      <w:spacing w:before="60"/>
      <w:jc w:val="center"/>
    </w:pPr>
    <w:rPr>
      <w:b/>
      <w:bCs/>
      <w:sz w:val="30"/>
      <w:szCs w:val="30"/>
    </w:rPr>
  </w:style>
  <w:style w:type="paragraph" w:customStyle="1" w:styleId="PlaceAndDate">
    <w:name w:val="PlaceAndDate"/>
    <w:basedOn w:val="Session"/>
    <w:uiPriority w:val="99"/>
    <w:semiHidden/>
    <w:rsid w:val="002F54BC"/>
  </w:style>
  <w:style w:type="paragraph" w:customStyle="1" w:styleId="preparedby">
    <w:name w:val="prepared by"/>
    <w:basedOn w:val="a"/>
    <w:next w:val="a"/>
    <w:uiPriority w:val="99"/>
    <w:rsid w:val="002F54BC"/>
    <w:pPr>
      <w:spacing w:after="480"/>
    </w:pPr>
    <w:rPr>
      <w:i/>
      <w:iCs/>
    </w:rPr>
  </w:style>
  <w:style w:type="paragraph" w:styleId="afb">
    <w:name w:val="Quote"/>
    <w:basedOn w:val="a"/>
    <w:link w:val="Charb"/>
    <w:uiPriority w:val="99"/>
    <w:qFormat/>
    <w:rsid w:val="002F54BC"/>
    <w:pPr>
      <w:ind w:left="2155"/>
    </w:pPr>
  </w:style>
  <w:style w:type="character" w:customStyle="1" w:styleId="Charb">
    <w:name w:val="引用 Char"/>
    <w:basedOn w:val="a0"/>
    <w:link w:val="afb"/>
    <w:uiPriority w:val="99"/>
    <w:locked/>
    <w:rsid w:val="009F5C22"/>
    <w:rPr>
      <w:rFonts w:ascii="Arial" w:hAnsi="Arial" w:cs="Arial"/>
      <w:i/>
      <w:iCs/>
      <w:color w:val="000000"/>
      <w:kern w:val="0"/>
      <w:sz w:val="22"/>
      <w:szCs w:val="22"/>
    </w:rPr>
  </w:style>
  <w:style w:type="paragraph" w:customStyle="1" w:styleId="Quotesub">
    <w:name w:val="Quote sub"/>
    <w:basedOn w:val="a"/>
    <w:uiPriority w:val="99"/>
    <w:rsid w:val="002F54BC"/>
    <w:pPr>
      <w:tabs>
        <w:tab w:val="left" w:pos="567"/>
        <w:tab w:val="left" w:pos="1134"/>
      </w:tabs>
      <w:ind w:left="2722"/>
    </w:pPr>
  </w:style>
  <w:style w:type="paragraph" w:customStyle="1" w:styleId="RComment">
    <w:name w:val="RComment"/>
    <w:basedOn w:val="a"/>
    <w:next w:val="a"/>
    <w:link w:val="RCommentChar"/>
    <w:uiPriority w:val="99"/>
    <w:rsid w:val="002F54BC"/>
    <w:pPr>
      <w:tabs>
        <w:tab w:val="left" w:pos="567"/>
      </w:tabs>
      <w:spacing w:after="600"/>
    </w:pPr>
    <w:rPr>
      <w:rFonts w:ascii="Times New Roman" w:hAnsi="Times New Roman" w:cs="Times New Roman"/>
      <w:sz w:val="24"/>
      <w:szCs w:val="24"/>
      <w:lang w:eastAsia="ja-JP"/>
    </w:rPr>
  </w:style>
  <w:style w:type="character" w:customStyle="1" w:styleId="RCommentChar">
    <w:name w:val="RComment Char"/>
    <w:link w:val="RComment"/>
    <w:uiPriority w:val="99"/>
    <w:locked/>
    <w:rsid w:val="002F54BC"/>
    <w:rPr>
      <w:rFonts w:cs="Times New Roman"/>
      <w:sz w:val="24"/>
      <w:szCs w:val="24"/>
      <w:lang w:val="en-US" w:eastAsia="ja-JP"/>
    </w:rPr>
  </w:style>
  <w:style w:type="paragraph" w:customStyle="1" w:styleId="RContinued">
    <w:name w:val="RContinued"/>
    <w:basedOn w:val="a"/>
    <w:next w:val="a"/>
    <w:uiPriority w:val="99"/>
    <w:rsid w:val="00E04DD1"/>
    <w:pPr>
      <w:pageBreakBefore/>
      <w:tabs>
        <w:tab w:val="left" w:pos="567"/>
      </w:tabs>
      <w:spacing w:after="360" w:line="480" w:lineRule="auto"/>
      <w:jc w:val="center"/>
    </w:pPr>
    <w:rPr>
      <w:rFonts w:ascii="Times New Roman" w:hAnsi="Times New Roman" w:cs="Times New Roman"/>
      <w:i/>
      <w:iCs/>
      <w:sz w:val="24"/>
      <w:szCs w:val="24"/>
      <w:lang w:eastAsia="ja-JP"/>
    </w:rPr>
  </w:style>
  <w:style w:type="character" w:customStyle="1" w:styleId="RDeletedText">
    <w:name w:val="RDeletedText"/>
    <w:uiPriority w:val="99"/>
    <w:rsid w:val="002F54BC"/>
    <w:rPr>
      <w:rFonts w:cs="Times New Roman"/>
      <w:strike/>
      <w:color w:val="FF0000"/>
    </w:rPr>
  </w:style>
  <w:style w:type="character" w:customStyle="1" w:styleId="RInsertedText">
    <w:name w:val="RInsertedText"/>
    <w:uiPriority w:val="99"/>
    <w:rsid w:val="002F54BC"/>
    <w:rPr>
      <w:rFonts w:cs="Times New Roman"/>
      <w:color w:val="0000FF"/>
      <w:u w:val="single"/>
    </w:rPr>
  </w:style>
  <w:style w:type="character" w:customStyle="1" w:styleId="RItalic">
    <w:name w:val="RItalic"/>
    <w:uiPriority w:val="99"/>
    <w:rsid w:val="002F54BC"/>
    <w:rPr>
      <w:rFonts w:cs="Times New Roman"/>
      <w:i/>
      <w:iCs/>
    </w:rPr>
  </w:style>
  <w:style w:type="paragraph" w:customStyle="1" w:styleId="RNoMain">
    <w:name w:val="RNo.(Main)"/>
    <w:basedOn w:val="a"/>
    <w:next w:val="a"/>
    <w:link w:val="RNoMainChar"/>
    <w:uiPriority w:val="99"/>
    <w:rsid w:val="002F54BC"/>
    <w:pPr>
      <w:keepNext/>
      <w:pageBreakBefore/>
      <w:tabs>
        <w:tab w:val="left" w:pos="57"/>
      </w:tabs>
      <w:spacing w:after="600" w:line="480" w:lineRule="auto"/>
      <w:jc w:val="center"/>
    </w:pPr>
    <w:rPr>
      <w:rFonts w:cs="Times New Roman"/>
      <w:b/>
      <w:bCs/>
      <w:lang w:val="fr-FR" w:eastAsia="ja-JP"/>
    </w:rPr>
  </w:style>
  <w:style w:type="character" w:customStyle="1" w:styleId="RNoMainChar">
    <w:name w:val="RNo.(Main) Char"/>
    <w:link w:val="RNoMain"/>
    <w:uiPriority w:val="99"/>
    <w:locked/>
    <w:rsid w:val="002F54BC"/>
    <w:rPr>
      <w:rFonts w:ascii="Arial" w:hAnsi="Arial" w:cs="Arial"/>
      <w:b/>
      <w:bCs/>
      <w:sz w:val="22"/>
      <w:szCs w:val="22"/>
      <w:lang w:val="fr-FR" w:eastAsia="ja-JP"/>
    </w:rPr>
  </w:style>
  <w:style w:type="paragraph" w:customStyle="1" w:styleId="RPara">
    <w:name w:val="RPar(a)"/>
    <w:basedOn w:val="a"/>
    <w:link w:val="RParaChar"/>
    <w:uiPriority w:val="99"/>
    <w:rsid w:val="002F54BC"/>
    <w:pPr>
      <w:tabs>
        <w:tab w:val="left" w:pos="567"/>
      </w:tabs>
      <w:spacing w:after="360" w:line="480" w:lineRule="auto"/>
    </w:pPr>
    <w:rPr>
      <w:rFonts w:ascii="Times New Roman" w:hAnsi="Times New Roman" w:cs="Times New Roman"/>
      <w:sz w:val="24"/>
      <w:szCs w:val="24"/>
      <w:lang w:eastAsia="ja-JP"/>
    </w:rPr>
  </w:style>
  <w:style w:type="character" w:customStyle="1" w:styleId="RParaChar">
    <w:name w:val="RPar(a) Char"/>
    <w:link w:val="RPara"/>
    <w:uiPriority w:val="99"/>
    <w:locked/>
    <w:rsid w:val="002F54BC"/>
    <w:rPr>
      <w:rFonts w:cs="Times New Roman"/>
      <w:sz w:val="24"/>
      <w:szCs w:val="24"/>
      <w:lang w:val="en-US" w:eastAsia="ja-JP"/>
    </w:rPr>
  </w:style>
  <w:style w:type="paragraph" w:customStyle="1" w:styleId="RPari">
    <w:name w:val="RPar(i)"/>
    <w:basedOn w:val="a"/>
    <w:link w:val="RPariChar"/>
    <w:uiPriority w:val="99"/>
    <w:rsid w:val="00E04DD1"/>
    <w:pPr>
      <w:tabs>
        <w:tab w:val="right" w:pos="1276"/>
        <w:tab w:val="left" w:pos="1418"/>
      </w:tabs>
      <w:spacing w:after="600" w:line="480" w:lineRule="auto"/>
    </w:pPr>
    <w:rPr>
      <w:rFonts w:cs="Times New Roman"/>
      <w:sz w:val="20"/>
      <w:szCs w:val="20"/>
      <w:lang w:eastAsia="en-US"/>
    </w:rPr>
  </w:style>
  <w:style w:type="character" w:customStyle="1" w:styleId="RPariChar">
    <w:name w:val="RPar(i) Char"/>
    <w:link w:val="RPari"/>
    <w:uiPriority w:val="99"/>
    <w:locked/>
    <w:rsid w:val="00E04DD1"/>
    <w:rPr>
      <w:rFonts w:ascii="Arial" w:hAnsi="Arial" w:cs="Arial"/>
      <w:lang w:val="en-US" w:eastAsia="en-US"/>
    </w:rPr>
  </w:style>
  <w:style w:type="paragraph" w:customStyle="1" w:styleId="RPariIndent">
    <w:name w:val="RPar(i)Indent"/>
    <w:basedOn w:val="RPari"/>
    <w:uiPriority w:val="99"/>
    <w:rsid w:val="002F54BC"/>
    <w:pPr>
      <w:ind w:left="1418" w:hanging="1418"/>
    </w:pPr>
  </w:style>
  <w:style w:type="paragraph" w:customStyle="1" w:styleId="RTitleSub">
    <w:name w:val="RTitle(Sub)"/>
    <w:basedOn w:val="a"/>
    <w:next w:val="RPara"/>
    <w:uiPriority w:val="99"/>
    <w:rsid w:val="002F54BC"/>
    <w:pPr>
      <w:keepNext/>
      <w:tabs>
        <w:tab w:val="left" w:pos="567"/>
      </w:tabs>
      <w:spacing w:after="360" w:line="480" w:lineRule="auto"/>
    </w:pPr>
    <w:rPr>
      <w:sz w:val="24"/>
      <w:szCs w:val="24"/>
      <w:lang w:eastAsia="ja-JP"/>
    </w:rPr>
  </w:style>
  <w:style w:type="paragraph" w:customStyle="1" w:styleId="Signaturealigned">
    <w:name w:val="Signature_aligned"/>
    <w:basedOn w:val="a"/>
    <w:uiPriority w:val="99"/>
    <w:rsid w:val="002F54BC"/>
    <w:pPr>
      <w:ind w:left="5534"/>
    </w:pPr>
  </w:style>
  <w:style w:type="table" w:styleId="afc">
    <w:name w:val="Table Grid"/>
    <w:basedOn w:val="a1"/>
    <w:uiPriority w:val="99"/>
    <w:rsid w:val="002F54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
    <w:name w:val="Table note"/>
    <w:basedOn w:val="a"/>
    <w:uiPriority w:val="99"/>
    <w:rsid w:val="002F54BC"/>
    <w:pPr>
      <w:keepNext/>
      <w:keepLines/>
      <w:autoSpaceDE w:val="0"/>
      <w:autoSpaceDN w:val="0"/>
      <w:adjustRightInd w:val="0"/>
    </w:pPr>
    <w:rPr>
      <w:sz w:val="14"/>
      <w:szCs w:val="14"/>
    </w:rPr>
  </w:style>
  <w:style w:type="paragraph" w:styleId="afd">
    <w:name w:val="table of authorities"/>
    <w:basedOn w:val="a"/>
    <w:next w:val="a"/>
    <w:uiPriority w:val="99"/>
    <w:semiHidden/>
    <w:rsid w:val="002F54BC"/>
    <w:pPr>
      <w:ind w:left="200" w:hanging="200"/>
    </w:pPr>
  </w:style>
  <w:style w:type="paragraph" w:styleId="afe">
    <w:name w:val="table of figures"/>
    <w:basedOn w:val="a"/>
    <w:next w:val="a"/>
    <w:uiPriority w:val="99"/>
    <w:semiHidden/>
    <w:rsid w:val="002F54BC"/>
  </w:style>
  <w:style w:type="paragraph" w:customStyle="1" w:styleId="Tabletext">
    <w:name w:val="Table text"/>
    <w:basedOn w:val="a"/>
    <w:uiPriority w:val="99"/>
    <w:rsid w:val="002F54BC"/>
    <w:pPr>
      <w:keepNext/>
      <w:keepLines/>
    </w:pPr>
    <w:rPr>
      <w:sz w:val="16"/>
      <w:szCs w:val="16"/>
    </w:rPr>
  </w:style>
  <w:style w:type="paragraph" w:customStyle="1" w:styleId="TESTintellectualproperty">
    <w:name w:val="TESTintellectualproperty"/>
    <w:basedOn w:val="a"/>
    <w:link w:val="TESTintellectualpropertyChar"/>
    <w:uiPriority w:val="99"/>
    <w:semiHidden/>
    <w:rsid w:val="002F54BC"/>
    <w:pPr>
      <w:ind w:left="4848"/>
    </w:pPr>
    <w:rPr>
      <w:rFonts w:cs="Times New Roman"/>
      <w:caps/>
      <w:sz w:val="16"/>
      <w:szCs w:val="16"/>
      <w:lang w:eastAsia="en-US"/>
    </w:rPr>
  </w:style>
  <w:style w:type="character" w:customStyle="1" w:styleId="TESTintellectualpropertyChar">
    <w:name w:val="TESTintellectualproperty Char"/>
    <w:link w:val="TESTintellectualproperty"/>
    <w:uiPriority w:val="99"/>
    <w:locked/>
    <w:rsid w:val="002F54BC"/>
    <w:rPr>
      <w:rFonts w:ascii="Arial" w:hAnsi="Arial" w:cs="Arial"/>
      <w:caps/>
      <w:sz w:val="16"/>
      <w:szCs w:val="16"/>
      <w:lang w:val="en-US" w:eastAsia="en-US"/>
    </w:rPr>
  </w:style>
  <w:style w:type="paragraph" w:customStyle="1" w:styleId="TESTIintellectual">
    <w:name w:val="TEST I intellectual"/>
    <w:basedOn w:val="TESTintellectualproperty"/>
    <w:link w:val="TESTIintellectualChar"/>
    <w:uiPriority w:val="99"/>
    <w:semiHidden/>
    <w:rsid w:val="002F54BC"/>
    <w:rPr>
      <w:rFonts w:ascii="Arial Black" w:hAnsi="Arial Black"/>
    </w:rPr>
  </w:style>
  <w:style w:type="character" w:customStyle="1" w:styleId="TESTIintellectualChar">
    <w:name w:val="TEST I intellectual Char"/>
    <w:link w:val="TESTIintellectual"/>
    <w:uiPriority w:val="99"/>
    <w:locked/>
    <w:rsid w:val="002F54BC"/>
    <w:rPr>
      <w:rFonts w:ascii="Arial Black" w:hAnsi="Arial Black" w:cs="Arial Black"/>
      <w:caps/>
      <w:sz w:val="16"/>
      <w:szCs w:val="16"/>
      <w:lang w:val="en-US" w:eastAsia="en-US"/>
    </w:rPr>
  </w:style>
  <w:style w:type="paragraph" w:customStyle="1" w:styleId="TESTorganisation">
    <w:name w:val="TESTorganisation"/>
    <w:basedOn w:val="TESTintellectualproperty"/>
    <w:next w:val="MeetingCode"/>
    <w:link w:val="TESTorganisationChar"/>
    <w:uiPriority w:val="99"/>
    <w:semiHidden/>
    <w:rsid w:val="002F54BC"/>
  </w:style>
  <w:style w:type="character" w:customStyle="1" w:styleId="TESTorganisationChar">
    <w:name w:val="TESTorganisation Char"/>
    <w:basedOn w:val="TESTintellectualpropertyChar"/>
    <w:link w:val="TESTorganisation"/>
    <w:uiPriority w:val="99"/>
    <w:locked/>
    <w:rsid w:val="002F54BC"/>
    <w:rPr>
      <w:rFonts w:ascii="Arial" w:hAnsi="Arial" w:cs="Arial"/>
      <w:caps/>
      <w:sz w:val="16"/>
      <w:szCs w:val="16"/>
      <w:lang w:val="en-US" w:eastAsia="en-US"/>
    </w:rPr>
  </w:style>
  <w:style w:type="paragraph" w:customStyle="1" w:styleId="TESTIorganisation">
    <w:name w:val="TEST I organisation"/>
    <w:basedOn w:val="TESTorganisation"/>
    <w:link w:val="TESTIorganisationChar"/>
    <w:uiPriority w:val="99"/>
    <w:semiHidden/>
    <w:rsid w:val="002F54BC"/>
    <w:rPr>
      <w:b/>
      <w:bCs/>
    </w:rPr>
  </w:style>
  <w:style w:type="character" w:customStyle="1" w:styleId="TESTIorganisationChar">
    <w:name w:val="TEST I organisation Char"/>
    <w:link w:val="TESTIorganisation"/>
    <w:uiPriority w:val="99"/>
    <w:locked/>
    <w:rsid w:val="002F54BC"/>
    <w:rPr>
      <w:rFonts w:ascii="Arial" w:hAnsi="Arial" w:cs="Arial"/>
      <w:b/>
      <w:bCs/>
      <w:caps/>
      <w:sz w:val="16"/>
      <w:szCs w:val="16"/>
      <w:lang w:val="en-US" w:eastAsia="en-US"/>
    </w:rPr>
  </w:style>
  <w:style w:type="paragraph" w:customStyle="1" w:styleId="TESTwiposouslogo">
    <w:name w:val="TESTwiposouslogo"/>
    <w:basedOn w:val="a"/>
    <w:link w:val="TESTwiposouslogoChar"/>
    <w:uiPriority w:val="99"/>
    <w:semiHidden/>
    <w:rsid w:val="002F54BC"/>
    <w:pPr>
      <w:spacing w:line="240" w:lineRule="atLeast"/>
      <w:ind w:right="4933"/>
      <w:jc w:val="right"/>
    </w:pPr>
    <w:rPr>
      <w:rFonts w:cs="Times New Roman"/>
      <w:b/>
      <w:bCs/>
      <w:w w:val="150"/>
      <w:sz w:val="24"/>
      <w:szCs w:val="24"/>
      <w:lang w:val="fr-FR" w:eastAsia="en-US"/>
    </w:rPr>
  </w:style>
  <w:style w:type="character" w:customStyle="1" w:styleId="TESTwiposouslogoChar">
    <w:name w:val="TESTwiposouslogo Char"/>
    <w:link w:val="TESTwiposouslogo"/>
    <w:uiPriority w:val="99"/>
    <w:locked/>
    <w:rsid w:val="002F54BC"/>
    <w:rPr>
      <w:rFonts w:ascii="Arial" w:hAnsi="Arial" w:cs="Arial"/>
      <w:b/>
      <w:bCs/>
      <w:w w:val="150"/>
      <w:sz w:val="24"/>
      <w:szCs w:val="24"/>
      <w:lang w:val="fr-FR" w:eastAsia="en-US"/>
    </w:rPr>
  </w:style>
  <w:style w:type="paragraph" w:customStyle="1" w:styleId="TestIWIPO">
    <w:name w:val="Test I WIPO"/>
    <w:basedOn w:val="TESTwiposouslogo"/>
    <w:link w:val="TestIWIPOChar"/>
    <w:uiPriority w:val="99"/>
    <w:semiHidden/>
    <w:rsid w:val="002F54BC"/>
    <w:pPr>
      <w:ind w:right="4763"/>
    </w:pPr>
    <w:rPr>
      <w:sz w:val="28"/>
      <w:szCs w:val="28"/>
    </w:rPr>
  </w:style>
  <w:style w:type="character" w:customStyle="1" w:styleId="TestIWIPOChar">
    <w:name w:val="Test I WIPO Char"/>
    <w:link w:val="TestIWIPO"/>
    <w:uiPriority w:val="99"/>
    <w:locked/>
    <w:rsid w:val="002F54BC"/>
    <w:rPr>
      <w:rFonts w:ascii="Arial" w:hAnsi="Arial" w:cs="Arial"/>
      <w:b/>
      <w:bCs/>
      <w:w w:val="150"/>
      <w:sz w:val="28"/>
      <w:szCs w:val="28"/>
      <w:lang w:val="fr-FR" w:eastAsia="en-US"/>
    </w:rPr>
  </w:style>
  <w:style w:type="paragraph" w:customStyle="1" w:styleId="TESTworld">
    <w:name w:val="TESTworld"/>
    <w:basedOn w:val="TESTwiposouslogo"/>
    <w:uiPriority w:val="99"/>
    <w:semiHidden/>
    <w:rsid w:val="002F54BC"/>
    <w:pPr>
      <w:ind w:right="4763"/>
    </w:pPr>
    <w:rPr>
      <w:b w:val="0"/>
      <w:bCs w:val="0"/>
      <w:caps/>
      <w:w w:val="100"/>
      <w:sz w:val="16"/>
      <w:szCs w:val="16"/>
    </w:rPr>
  </w:style>
  <w:style w:type="paragraph" w:styleId="aff">
    <w:name w:val="Title"/>
    <w:basedOn w:val="a"/>
    <w:link w:val="Charc"/>
    <w:uiPriority w:val="99"/>
    <w:qFormat/>
    <w:rsid w:val="002F54BC"/>
    <w:pPr>
      <w:spacing w:after="300"/>
      <w:jc w:val="center"/>
    </w:pPr>
    <w:rPr>
      <w:b/>
      <w:bCs/>
      <w:caps/>
      <w:kern w:val="28"/>
      <w:sz w:val="30"/>
      <w:szCs w:val="30"/>
    </w:rPr>
  </w:style>
  <w:style w:type="character" w:customStyle="1" w:styleId="Charc">
    <w:name w:val="标题 Char"/>
    <w:basedOn w:val="a0"/>
    <w:link w:val="aff"/>
    <w:uiPriority w:val="99"/>
    <w:locked/>
    <w:rsid w:val="009F5C22"/>
    <w:rPr>
      <w:rFonts w:ascii="Cambria" w:hAnsi="Cambria" w:cs="Cambria"/>
      <w:b/>
      <w:bCs/>
      <w:kern w:val="0"/>
      <w:sz w:val="32"/>
      <w:szCs w:val="32"/>
    </w:rPr>
  </w:style>
  <w:style w:type="paragraph" w:customStyle="1" w:styleId="TitleofDoc">
    <w:name w:val="Title of Doc"/>
    <w:basedOn w:val="a"/>
    <w:uiPriority w:val="99"/>
    <w:rsid w:val="002F54BC"/>
    <w:pPr>
      <w:spacing w:before="1200"/>
      <w:jc w:val="center"/>
    </w:pPr>
    <w:rPr>
      <w:caps/>
      <w:sz w:val="24"/>
      <w:szCs w:val="24"/>
      <w:lang w:eastAsia="ja-JP"/>
    </w:rPr>
  </w:style>
  <w:style w:type="paragraph" w:styleId="aff0">
    <w:name w:val="toa heading"/>
    <w:basedOn w:val="a"/>
    <w:next w:val="a"/>
    <w:uiPriority w:val="99"/>
    <w:semiHidden/>
    <w:rsid w:val="002F54BC"/>
    <w:pPr>
      <w:spacing w:before="120"/>
    </w:pPr>
    <w:rPr>
      <w:b/>
      <w:bCs/>
      <w:sz w:val="24"/>
      <w:szCs w:val="24"/>
    </w:rPr>
  </w:style>
  <w:style w:type="paragraph" w:styleId="11">
    <w:name w:val="toc 1"/>
    <w:basedOn w:val="a"/>
    <w:next w:val="a"/>
    <w:autoRedefine/>
    <w:uiPriority w:val="99"/>
    <w:semiHidden/>
    <w:rsid w:val="00E04DD1"/>
    <w:pPr>
      <w:keepNext/>
      <w:keepLines/>
      <w:tabs>
        <w:tab w:val="left" w:pos="567"/>
        <w:tab w:val="right" w:leader="dot" w:pos="9356"/>
      </w:tabs>
      <w:spacing w:before="240" w:after="120"/>
      <w:ind w:left="567" w:hanging="567"/>
    </w:pPr>
    <w:rPr>
      <w:rFonts w:eastAsia="MS Mincho"/>
      <w:noProof/>
      <w:lang w:eastAsia="ja-JP"/>
    </w:rPr>
  </w:style>
  <w:style w:type="paragraph" w:styleId="23">
    <w:name w:val="toc 2"/>
    <w:basedOn w:val="a"/>
    <w:next w:val="a"/>
    <w:autoRedefine/>
    <w:uiPriority w:val="99"/>
    <w:semiHidden/>
    <w:rsid w:val="00E04DD1"/>
    <w:pPr>
      <w:keepLines/>
      <w:tabs>
        <w:tab w:val="right" w:leader="dot" w:pos="9356"/>
      </w:tabs>
      <w:spacing w:after="120"/>
      <w:ind w:left="1021" w:hanging="567"/>
    </w:pPr>
    <w:rPr>
      <w:rFonts w:eastAsia="MS Mincho"/>
      <w:i/>
      <w:iCs/>
      <w:noProof/>
      <w:lang w:eastAsia="ja-JP"/>
    </w:rPr>
  </w:style>
  <w:style w:type="paragraph" w:styleId="33">
    <w:name w:val="toc 3"/>
    <w:basedOn w:val="a"/>
    <w:next w:val="a"/>
    <w:autoRedefine/>
    <w:uiPriority w:val="99"/>
    <w:semiHidden/>
    <w:rsid w:val="002F54BC"/>
    <w:pPr>
      <w:tabs>
        <w:tab w:val="left" w:pos="960"/>
        <w:tab w:val="right" w:leader="dot" w:pos="9639"/>
      </w:tabs>
      <w:ind w:left="2722" w:right="566"/>
    </w:pPr>
    <w:rPr>
      <w:i/>
      <w:iCs/>
      <w:lang w:eastAsia="ja-JP"/>
    </w:rPr>
  </w:style>
  <w:style w:type="paragraph" w:styleId="43">
    <w:name w:val="toc 4"/>
    <w:basedOn w:val="a"/>
    <w:next w:val="a"/>
    <w:autoRedefine/>
    <w:uiPriority w:val="99"/>
    <w:semiHidden/>
    <w:rsid w:val="002F54BC"/>
    <w:pPr>
      <w:ind w:left="600"/>
    </w:pPr>
  </w:style>
  <w:style w:type="paragraph" w:styleId="53">
    <w:name w:val="toc 5"/>
    <w:basedOn w:val="a"/>
    <w:next w:val="a"/>
    <w:autoRedefine/>
    <w:uiPriority w:val="99"/>
    <w:semiHidden/>
    <w:rsid w:val="002F54BC"/>
    <w:pPr>
      <w:ind w:left="800"/>
    </w:pPr>
  </w:style>
  <w:style w:type="paragraph" w:styleId="61">
    <w:name w:val="toc 6"/>
    <w:basedOn w:val="a"/>
    <w:next w:val="a"/>
    <w:autoRedefine/>
    <w:uiPriority w:val="99"/>
    <w:semiHidden/>
    <w:rsid w:val="002F54BC"/>
    <w:pPr>
      <w:ind w:left="1000"/>
    </w:pPr>
  </w:style>
  <w:style w:type="paragraph" w:styleId="71">
    <w:name w:val="toc 7"/>
    <w:basedOn w:val="a"/>
    <w:next w:val="a"/>
    <w:autoRedefine/>
    <w:uiPriority w:val="99"/>
    <w:semiHidden/>
    <w:rsid w:val="002F54BC"/>
    <w:pPr>
      <w:ind w:left="1200"/>
    </w:pPr>
  </w:style>
  <w:style w:type="paragraph" w:styleId="81">
    <w:name w:val="toc 8"/>
    <w:basedOn w:val="a"/>
    <w:next w:val="a"/>
    <w:autoRedefine/>
    <w:uiPriority w:val="99"/>
    <w:semiHidden/>
    <w:rsid w:val="002F54BC"/>
    <w:pPr>
      <w:ind w:left="1400"/>
    </w:pPr>
  </w:style>
  <w:style w:type="paragraph" w:styleId="91">
    <w:name w:val="toc 9"/>
    <w:basedOn w:val="a"/>
    <w:next w:val="a"/>
    <w:autoRedefine/>
    <w:uiPriority w:val="99"/>
    <w:semiHidden/>
    <w:rsid w:val="002F54BC"/>
    <w:pPr>
      <w:tabs>
        <w:tab w:val="right" w:leader="dot" w:pos="9071"/>
      </w:tabs>
      <w:ind w:left="1920"/>
    </w:pPr>
  </w:style>
  <w:style w:type="character" w:customStyle="1" w:styleId="StyleLegDeletedText">
    <w:name w:val="Style LegDeletedText +"/>
    <w:uiPriority w:val="99"/>
    <w:rsid w:val="00E04DD1"/>
    <w:rPr>
      <w:rFonts w:cs="Times New Roman"/>
      <w:strike/>
      <w:color w:val="FF0000"/>
      <w:sz w:val="22"/>
      <w:szCs w:val="22"/>
    </w:rPr>
  </w:style>
  <w:style w:type="paragraph" w:styleId="aff1">
    <w:name w:val="header"/>
    <w:basedOn w:val="a"/>
    <w:link w:val="Chard"/>
    <w:uiPriority w:val="99"/>
    <w:rsid w:val="004434E4"/>
    <w:pPr>
      <w:tabs>
        <w:tab w:val="center" w:pos="4320"/>
        <w:tab w:val="right" w:pos="8640"/>
      </w:tabs>
    </w:pPr>
  </w:style>
  <w:style w:type="character" w:customStyle="1" w:styleId="Chard">
    <w:name w:val="页眉 Char"/>
    <w:basedOn w:val="a0"/>
    <w:link w:val="aff1"/>
    <w:uiPriority w:val="99"/>
    <w:semiHidden/>
    <w:locked/>
    <w:rsid w:val="009F5C22"/>
    <w:rPr>
      <w:rFonts w:ascii="Arial" w:hAnsi="Arial" w:cs="Arial"/>
      <w:kern w:val="0"/>
      <w:sz w:val="18"/>
      <w:szCs w:val="18"/>
    </w:rPr>
  </w:style>
  <w:style w:type="paragraph" w:styleId="aff2">
    <w:name w:val="footnote text"/>
    <w:basedOn w:val="a"/>
    <w:link w:val="Chare"/>
    <w:uiPriority w:val="99"/>
    <w:semiHidden/>
    <w:rsid w:val="0081645F"/>
    <w:rPr>
      <w:sz w:val="20"/>
      <w:szCs w:val="20"/>
    </w:rPr>
  </w:style>
  <w:style w:type="character" w:customStyle="1" w:styleId="Chare">
    <w:name w:val="脚注文本 Char"/>
    <w:basedOn w:val="a0"/>
    <w:link w:val="aff2"/>
    <w:uiPriority w:val="99"/>
    <w:locked/>
    <w:rsid w:val="0081645F"/>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04DD1"/>
    <w:rPr>
      <w:rFonts w:ascii="Arial" w:hAnsi="Arial" w:cs="Arial"/>
      <w:sz w:val="22"/>
      <w:szCs w:val="22"/>
    </w:rPr>
  </w:style>
  <w:style w:type="paragraph" w:styleId="1">
    <w:name w:val="heading 1"/>
    <w:basedOn w:val="a"/>
    <w:next w:val="a"/>
    <w:link w:val="1Char"/>
    <w:qFormat/>
    <w:rsid w:val="00E04DD1"/>
    <w:pPr>
      <w:keepNext/>
      <w:spacing w:before="240" w:after="60"/>
      <w:outlineLvl w:val="0"/>
    </w:pPr>
    <w:rPr>
      <w:b/>
      <w:bCs/>
      <w:caps/>
      <w:kern w:val="32"/>
    </w:rPr>
  </w:style>
  <w:style w:type="paragraph" w:styleId="2">
    <w:name w:val="heading 2"/>
    <w:basedOn w:val="a"/>
    <w:next w:val="a"/>
    <w:link w:val="2Char"/>
    <w:qFormat/>
    <w:rsid w:val="00E04DD1"/>
    <w:pPr>
      <w:keepNext/>
      <w:spacing w:before="240" w:after="60"/>
      <w:outlineLvl w:val="1"/>
    </w:pPr>
    <w:rPr>
      <w:caps/>
    </w:rPr>
  </w:style>
  <w:style w:type="paragraph" w:styleId="3">
    <w:name w:val="heading 3"/>
    <w:basedOn w:val="a"/>
    <w:next w:val="a"/>
    <w:link w:val="3Char"/>
    <w:uiPriority w:val="99"/>
    <w:qFormat/>
    <w:rsid w:val="00E04DD1"/>
    <w:pPr>
      <w:keepNext/>
      <w:spacing w:before="240" w:after="60"/>
      <w:outlineLvl w:val="2"/>
    </w:pPr>
    <w:rPr>
      <w:u w:val="single"/>
    </w:rPr>
  </w:style>
  <w:style w:type="paragraph" w:styleId="4">
    <w:name w:val="heading 4"/>
    <w:basedOn w:val="a"/>
    <w:next w:val="a"/>
    <w:link w:val="4Char"/>
    <w:uiPriority w:val="99"/>
    <w:qFormat/>
    <w:rsid w:val="00E04DD1"/>
    <w:pPr>
      <w:keepNext/>
      <w:spacing w:before="240" w:after="60"/>
      <w:outlineLvl w:val="3"/>
    </w:pPr>
    <w:rPr>
      <w:i/>
      <w:iCs/>
    </w:rPr>
  </w:style>
  <w:style w:type="paragraph" w:styleId="5">
    <w:name w:val="heading 5"/>
    <w:basedOn w:val="a"/>
    <w:next w:val="a"/>
    <w:link w:val="5Char"/>
    <w:uiPriority w:val="99"/>
    <w:qFormat/>
    <w:rsid w:val="002F54BC"/>
    <w:pPr>
      <w:outlineLvl w:val="4"/>
    </w:pPr>
  </w:style>
  <w:style w:type="paragraph" w:styleId="6">
    <w:name w:val="heading 6"/>
    <w:basedOn w:val="a"/>
    <w:next w:val="a"/>
    <w:link w:val="6Char"/>
    <w:uiPriority w:val="99"/>
    <w:qFormat/>
    <w:rsid w:val="002F54BC"/>
    <w:pPr>
      <w:outlineLvl w:val="5"/>
    </w:pPr>
  </w:style>
  <w:style w:type="paragraph" w:styleId="7">
    <w:name w:val="heading 7"/>
    <w:basedOn w:val="a"/>
    <w:next w:val="a"/>
    <w:link w:val="7Char"/>
    <w:uiPriority w:val="99"/>
    <w:qFormat/>
    <w:rsid w:val="002F54BC"/>
    <w:pPr>
      <w:keepNext/>
      <w:keepLines/>
      <w:spacing w:before="80" w:after="60"/>
      <w:outlineLvl w:val="6"/>
    </w:pPr>
    <w:rPr>
      <w:b/>
      <w:bCs/>
      <w:kern w:val="28"/>
    </w:rPr>
  </w:style>
  <w:style w:type="paragraph" w:styleId="8">
    <w:name w:val="heading 8"/>
    <w:basedOn w:val="a"/>
    <w:next w:val="a"/>
    <w:link w:val="8Char"/>
    <w:uiPriority w:val="99"/>
    <w:qFormat/>
    <w:rsid w:val="002F54BC"/>
    <w:pPr>
      <w:keepNext/>
      <w:keepLines/>
      <w:spacing w:before="80" w:after="60"/>
      <w:outlineLvl w:val="7"/>
    </w:pPr>
    <w:rPr>
      <w:i/>
      <w:iCs/>
      <w:kern w:val="28"/>
    </w:rPr>
  </w:style>
  <w:style w:type="paragraph" w:styleId="9">
    <w:name w:val="heading 9"/>
    <w:basedOn w:val="a"/>
    <w:next w:val="a"/>
    <w:link w:val="9Char"/>
    <w:uiPriority w:val="99"/>
    <w:qFormat/>
    <w:rsid w:val="002F54BC"/>
    <w:pPr>
      <w:spacing w:before="240" w:after="6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D06340"/>
    <w:rPr>
      <w:rFonts w:ascii="Arial" w:hAnsi="Arial" w:cs="Arial"/>
      <w:b/>
      <w:bCs/>
      <w:caps/>
      <w:kern w:val="32"/>
      <w:sz w:val="32"/>
      <w:szCs w:val="32"/>
      <w:lang w:eastAsia="zh-CN"/>
    </w:rPr>
  </w:style>
  <w:style w:type="character" w:customStyle="1" w:styleId="2Char">
    <w:name w:val="标题 2 Char"/>
    <w:basedOn w:val="a0"/>
    <w:link w:val="2"/>
    <w:uiPriority w:val="99"/>
    <w:semiHidden/>
    <w:locked/>
    <w:rsid w:val="009F5C22"/>
    <w:rPr>
      <w:rFonts w:ascii="Cambria" w:eastAsia="SimSun" w:hAnsi="Cambria" w:cs="Cambria"/>
      <w:b/>
      <w:bCs/>
      <w:kern w:val="0"/>
      <w:sz w:val="32"/>
      <w:szCs w:val="32"/>
    </w:rPr>
  </w:style>
  <w:style w:type="character" w:customStyle="1" w:styleId="3Char">
    <w:name w:val="标题 3 Char"/>
    <w:basedOn w:val="a0"/>
    <w:link w:val="3"/>
    <w:uiPriority w:val="99"/>
    <w:semiHidden/>
    <w:locked/>
    <w:rsid w:val="009F5C22"/>
    <w:rPr>
      <w:rFonts w:ascii="Arial" w:hAnsi="Arial" w:cs="Arial"/>
      <w:b/>
      <w:bCs/>
      <w:kern w:val="0"/>
      <w:sz w:val="32"/>
      <w:szCs w:val="32"/>
    </w:rPr>
  </w:style>
  <w:style w:type="character" w:customStyle="1" w:styleId="4Char">
    <w:name w:val="标题 4 Char"/>
    <w:basedOn w:val="a0"/>
    <w:link w:val="4"/>
    <w:uiPriority w:val="99"/>
    <w:semiHidden/>
    <w:locked/>
    <w:rsid w:val="009F5C22"/>
    <w:rPr>
      <w:rFonts w:ascii="Cambria" w:eastAsia="SimSun" w:hAnsi="Cambria" w:cs="Cambria"/>
      <w:b/>
      <w:bCs/>
      <w:kern w:val="0"/>
      <w:sz w:val="28"/>
      <w:szCs w:val="28"/>
    </w:rPr>
  </w:style>
  <w:style w:type="character" w:customStyle="1" w:styleId="5Char">
    <w:name w:val="标题 5 Char"/>
    <w:basedOn w:val="a0"/>
    <w:link w:val="5"/>
    <w:uiPriority w:val="99"/>
    <w:semiHidden/>
    <w:locked/>
    <w:rsid w:val="009F5C22"/>
    <w:rPr>
      <w:rFonts w:ascii="Arial" w:hAnsi="Arial" w:cs="Arial"/>
      <w:b/>
      <w:bCs/>
      <w:kern w:val="0"/>
      <w:sz w:val="28"/>
      <w:szCs w:val="28"/>
    </w:rPr>
  </w:style>
  <w:style w:type="character" w:customStyle="1" w:styleId="6Char">
    <w:name w:val="标题 6 Char"/>
    <w:basedOn w:val="a0"/>
    <w:link w:val="6"/>
    <w:uiPriority w:val="99"/>
    <w:semiHidden/>
    <w:locked/>
    <w:rsid w:val="009F5C22"/>
    <w:rPr>
      <w:rFonts w:ascii="Cambria" w:eastAsia="SimSun" w:hAnsi="Cambria" w:cs="Cambria"/>
      <w:b/>
      <w:bCs/>
      <w:kern w:val="0"/>
      <w:sz w:val="24"/>
      <w:szCs w:val="24"/>
    </w:rPr>
  </w:style>
  <w:style w:type="character" w:customStyle="1" w:styleId="7Char">
    <w:name w:val="标题 7 Char"/>
    <w:basedOn w:val="a0"/>
    <w:link w:val="7"/>
    <w:uiPriority w:val="99"/>
    <w:semiHidden/>
    <w:locked/>
    <w:rsid w:val="009F5C22"/>
    <w:rPr>
      <w:rFonts w:ascii="Arial" w:hAnsi="Arial" w:cs="Arial"/>
      <w:b/>
      <w:bCs/>
      <w:kern w:val="0"/>
      <w:sz w:val="24"/>
      <w:szCs w:val="24"/>
    </w:rPr>
  </w:style>
  <w:style w:type="character" w:customStyle="1" w:styleId="8Char">
    <w:name w:val="标题 8 Char"/>
    <w:basedOn w:val="a0"/>
    <w:link w:val="8"/>
    <w:uiPriority w:val="99"/>
    <w:semiHidden/>
    <w:locked/>
    <w:rsid w:val="009F5C22"/>
    <w:rPr>
      <w:rFonts w:ascii="Cambria" w:eastAsia="SimSun" w:hAnsi="Cambria" w:cs="Cambria"/>
      <w:kern w:val="0"/>
      <w:sz w:val="24"/>
      <w:szCs w:val="24"/>
    </w:rPr>
  </w:style>
  <w:style w:type="character" w:customStyle="1" w:styleId="9Char">
    <w:name w:val="标题 9 Char"/>
    <w:basedOn w:val="a0"/>
    <w:link w:val="9"/>
    <w:uiPriority w:val="99"/>
    <w:semiHidden/>
    <w:locked/>
    <w:rsid w:val="009F5C22"/>
    <w:rPr>
      <w:rFonts w:ascii="Cambria" w:eastAsia="SimSun" w:hAnsi="Cambria" w:cs="Cambria"/>
      <w:kern w:val="0"/>
      <w:sz w:val="21"/>
      <w:szCs w:val="21"/>
    </w:rPr>
  </w:style>
  <w:style w:type="paragraph" w:customStyle="1" w:styleId="Endofdocument-Annex">
    <w:name w:val="[End of document - Annex]"/>
    <w:basedOn w:val="a"/>
    <w:uiPriority w:val="99"/>
    <w:rsid w:val="00E04DD1"/>
    <w:pPr>
      <w:ind w:left="5534"/>
    </w:pPr>
  </w:style>
  <w:style w:type="paragraph" w:styleId="a3">
    <w:name w:val="Body Text"/>
    <w:basedOn w:val="a"/>
    <w:link w:val="Char"/>
    <w:uiPriority w:val="99"/>
    <w:rsid w:val="00E04DD1"/>
    <w:pPr>
      <w:spacing w:after="220"/>
    </w:pPr>
  </w:style>
  <w:style w:type="character" w:customStyle="1" w:styleId="Char">
    <w:name w:val="正文文本 Char"/>
    <w:basedOn w:val="a0"/>
    <w:link w:val="a3"/>
    <w:uiPriority w:val="99"/>
    <w:semiHidden/>
    <w:locked/>
    <w:rsid w:val="009F5C22"/>
    <w:rPr>
      <w:rFonts w:ascii="Arial" w:hAnsi="Arial" w:cs="Arial"/>
      <w:kern w:val="0"/>
      <w:sz w:val="22"/>
      <w:szCs w:val="22"/>
    </w:rPr>
  </w:style>
  <w:style w:type="paragraph" w:styleId="a4">
    <w:name w:val="caption"/>
    <w:basedOn w:val="a"/>
    <w:next w:val="a"/>
    <w:uiPriority w:val="99"/>
    <w:qFormat/>
    <w:rsid w:val="00E04DD1"/>
    <w:rPr>
      <w:b/>
      <w:bCs/>
      <w:sz w:val="18"/>
      <w:szCs w:val="18"/>
    </w:rPr>
  </w:style>
  <w:style w:type="paragraph" w:styleId="a5">
    <w:name w:val="annotation text"/>
    <w:basedOn w:val="a"/>
    <w:link w:val="Char0"/>
    <w:uiPriority w:val="99"/>
    <w:semiHidden/>
    <w:rsid w:val="00E04DD1"/>
    <w:rPr>
      <w:sz w:val="18"/>
      <w:szCs w:val="18"/>
    </w:rPr>
  </w:style>
  <w:style w:type="character" w:customStyle="1" w:styleId="Char0">
    <w:name w:val="批注文字 Char"/>
    <w:basedOn w:val="a0"/>
    <w:link w:val="a5"/>
    <w:uiPriority w:val="99"/>
    <w:semiHidden/>
    <w:locked/>
    <w:rsid w:val="009F5C22"/>
    <w:rPr>
      <w:rFonts w:ascii="Arial" w:hAnsi="Arial" w:cs="Arial"/>
      <w:kern w:val="0"/>
      <w:sz w:val="22"/>
      <w:szCs w:val="22"/>
    </w:rPr>
  </w:style>
  <w:style w:type="paragraph" w:styleId="a6">
    <w:name w:val="endnote text"/>
    <w:basedOn w:val="a"/>
    <w:link w:val="Char1"/>
    <w:uiPriority w:val="99"/>
    <w:semiHidden/>
    <w:rsid w:val="00E04DD1"/>
    <w:rPr>
      <w:sz w:val="18"/>
      <w:szCs w:val="18"/>
    </w:rPr>
  </w:style>
  <w:style w:type="character" w:customStyle="1" w:styleId="Char1">
    <w:name w:val="尾注文本 Char"/>
    <w:basedOn w:val="a0"/>
    <w:link w:val="a6"/>
    <w:uiPriority w:val="99"/>
    <w:semiHidden/>
    <w:locked/>
    <w:rsid w:val="009F5C22"/>
    <w:rPr>
      <w:rFonts w:ascii="Arial" w:hAnsi="Arial" w:cs="Arial"/>
      <w:kern w:val="0"/>
      <w:sz w:val="22"/>
      <w:szCs w:val="22"/>
    </w:rPr>
  </w:style>
  <w:style w:type="paragraph" w:styleId="a7">
    <w:name w:val="footer"/>
    <w:basedOn w:val="a"/>
    <w:link w:val="Char2"/>
    <w:uiPriority w:val="99"/>
    <w:semiHidden/>
    <w:rsid w:val="00E04DD1"/>
    <w:pPr>
      <w:tabs>
        <w:tab w:val="center" w:pos="4320"/>
        <w:tab w:val="right" w:pos="8640"/>
      </w:tabs>
    </w:pPr>
  </w:style>
  <w:style w:type="character" w:customStyle="1" w:styleId="Char2">
    <w:name w:val="页脚 Char"/>
    <w:basedOn w:val="a0"/>
    <w:link w:val="a7"/>
    <w:uiPriority w:val="99"/>
    <w:semiHidden/>
    <w:locked/>
    <w:rsid w:val="009F5C22"/>
    <w:rPr>
      <w:rFonts w:ascii="Arial" w:hAnsi="Arial" w:cs="Arial"/>
      <w:kern w:val="0"/>
      <w:sz w:val="18"/>
      <w:szCs w:val="18"/>
    </w:rPr>
  </w:style>
  <w:style w:type="paragraph" w:customStyle="1" w:styleId="DecisionInvitingPara">
    <w:name w:val="Decision Inviting Para."/>
    <w:basedOn w:val="a"/>
    <w:uiPriority w:val="99"/>
    <w:rsid w:val="00E04DD1"/>
    <w:pPr>
      <w:spacing w:after="120" w:line="260" w:lineRule="exact"/>
      <w:ind w:left="5534" w:hanging="567"/>
    </w:pPr>
    <w:rPr>
      <w:rFonts w:eastAsia="MS Mincho"/>
      <w:i/>
      <w:iCs/>
      <w:lang w:eastAsia="ja-JP"/>
    </w:rPr>
  </w:style>
  <w:style w:type="paragraph" w:styleId="a8">
    <w:name w:val="List Number"/>
    <w:basedOn w:val="a"/>
    <w:uiPriority w:val="99"/>
    <w:semiHidden/>
    <w:rsid w:val="00E04DD1"/>
    <w:pPr>
      <w:tabs>
        <w:tab w:val="num" w:pos="567"/>
      </w:tabs>
    </w:pPr>
  </w:style>
  <w:style w:type="paragraph" w:customStyle="1" w:styleId="ONUME">
    <w:name w:val="ONUM E"/>
    <w:basedOn w:val="a3"/>
    <w:link w:val="ONUMEChar"/>
    <w:uiPriority w:val="99"/>
    <w:rsid w:val="00E04DD1"/>
    <w:pPr>
      <w:tabs>
        <w:tab w:val="num" w:pos="567"/>
      </w:tabs>
    </w:pPr>
    <w:rPr>
      <w:rFonts w:cs="Times New Roman"/>
      <w:szCs w:val="20"/>
      <w:lang w:val="x-none" w:eastAsia="x-none"/>
    </w:rPr>
  </w:style>
  <w:style w:type="character" w:customStyle="1" w:styleId="ONUMEChar">
    <w:name w:val="ONUM E Char"/>
    <w:link w:val="ONUME"/>
    <w:uiPriority w:val="99"/>
    <w:locked/>
    <w:rsid w:val="0006398B"/>
    <w:rPr>
      <w:rFonts w:ascii="Arial" w:hAnsi="Arial" w:cs="Arial"/>
      <w:kern w:val="0"/>
      <w:sz w:val="22"/>
    </w:rPr>
  </w:style>
  <w:style w:type="paragraph" w:customStyle="1" w:styleId="ONUMFS">
    <w:name w:val="ONUM FS"/>
    <w:basedOn w:val="a3"/>
    <w:uiPriority w:val="99"/>
    <w:rsid w:val="00E04DD1"/>
    <w:pPr>
      <w:tabs>
        <w:tab w:val="num" w:pos="567"/>
      </w:tabs>
    </w:pPr>
  </w:style>
  <w:style w:type="paragraph" w:styleId="a9">
    <w:name w:val="Salutation"/>
    <w:basedOn w:val="a"/>
    <w:next w:val="a"/>
    <w:link w:val="Char3"/>
    <w:uiPriority w:val="99"/>
    <w:semiHidden/>
    <w:rsid w:val="00E04DD1"/>
  </w:style>
  <w:style w:type="character" w:customStyle="1" w:styleId="Char3">
    <w:name w:val="称呼 Char"/>
    <w:basedOn w:val="a0"/>
    <w:link w:val="a9"/>
    <w:uiPriority w:val="99"/>
    <w:semiHidden/>
    <w:locked/>
    <w:rsid w:val="009F5C22"/>
    <w:rPr>
      <w:rFonts w:ascii="Arial" w:hAnsi="Arial" w:cs="Arial"/>
      <w:kern w:val="0"/>
      <w:sz w:val="22"/>
      <w:szCs w:val="22"/>
    </w:rPr>
  </w:style>
  <w:style w:type="paragraph" w:styleId="aa">
    <w:name w:val="Signature"/>
    <w:basedOn w:val="a"/>
    <w:link w:val="Char4"/>
    <w:uiPriority w:val="99"/>
    <w:semiHidden/>
    <w:rsid w:val="00E04DD1"/>
    <w:pPr>
      <w:ind w:left="5250"/>
    </w:pPr>
  </w:style>
  <w:style w:type="character" w:customStyle="1" w:styleId="Char4">
    <w:name w:val="签名 Char"/>
    <w:basedOn w:val="a0"/>
    <w:link w:val="aa"/>
    <w:uiPriority w:val="99"/>
    <w:semiHidden/>
    <w:locked/>
    <w:rsid w:val="009F5C22"/>
    <w:rPr>
      <w:rFonts w:ascii="Arial" w:hAnsi="Arial" w:cs="Arial"/>
      <w:kern w:val="0"/>
      <w:sz w:val="22"/>
      <w:szCs w:val="22"/>
    </w:rPr>
  </w:style>
  <w:style w:type="paragraph" w:styleId="ab">
    <w:name w:val="List Paragraph"/>
    <w:basedOn w:val="a"/>
    <w:uiPriority w:val="99"/>
    <w:qFormat/>
    <w:rsid w:val="0006398B"/>
    <w:pPr>
      <w:ind w:left="720"/>
    </w:pPr>
    <w:rPr>
      <w:sz w:val="24"/>
      <w:szCs w:val="24"/>
      <w:lang w:val="en-GB" w:eastAsia="en-US"/>
    </w:rPr>
  </w:style>
  <w:style w:type="character" w:styleId="ac">
    <w:name w:val="footnote reference"/>
    <w:basedOn w:val="a0"/>
    <w:uiPriority w:val="99"/>
    <w:semiHidden/>
    <w:rsid w:val="00E04DD1"/>
    <w:rPr>
      <w:vertAlign w:val="superscript"/>
    </w:rPr>
  </w:style>
  <w:style w:type="paragraph" w:customStyle="1" w:styleId="EndofDocument">
    <w:name w:val="[End of Document]"/>
    <w:basedOn w:val="a"/>
    <w:uiPriority w:val="99"/>
    <w:semiHidden/>
    <w:rsid w:val="002F54BC"/>
    <w:pPr>
      <w:ind w:left="5534"/>
    </w:pPr>
  </w:style>
  <w:style w:type="paragraph" w:customStyle="1" w:styleId="Meetingtitle">
    <w:name w:val="Meeting title"/>
    <w:basedOn w:val="a"/>
    <w:next w:val="a"/>
    <w:uiPriority w:val="99"/>
    <w:rsid w:val="002F54BC"/>
    <w:pPr>
      <w:spacing w:after="360"/>
    </w:pPr>
    <w:rPr>
      <w:b/>
      <w:bCs/>
      <w:caps/>
      <w:sz w:val="28"/>
      <w:szCs w:val="28"/>
      <w:lang w:val="fr-FR"/>
    </w:rPr>
  </w:style>
  <w:style w:type="paragraph" w:styleId="ad">
    <w:name w:val="Balloon Text"/>
    <w:basedOn w:val="a"/>
    <w:link w:val="Char5"/>
    <w:uiPriority w:val="99"/>
    <w:semiHidden/>
    <w:rsid w:val="00E04DD1"/>
    <w:rPr>
      <w:rFonts w:ascii="Tahoma" w:hAnsi="Tahoma" w:cs="Tahoma"/>
      <w:sz w:val="16"/>
      <w:szCs w:val="16"/>
    </w:rPr>
  </w:style>
  <w:style w:type="character" w:customStyle="1" w:styleId="Char5">
    <w:name w:val="批注框文本 Char"/>
    <w:basedOn w:val="a0"/>
    <w:link w:val="ad"/>
    <w:uiPriority w:val="99"/>
    <w:semiHidden/>
    <w:locked/>
    <w:rsid w:val="009F5C22"/>
    <w:rPr>
      <w:rFonts w:ascii="Arial" w:hAnsi="Arial" w:cs="Arial"/>
      <w:kern w:val="0"/>
      <w:sz w:val="2"/>
      <w:szCs w:val="2"/>
    </w:rPr>
  </w:style>
  <w:style w:type="paragraph" w:customStyle="1" w:styleId="BodyTexta">
    <w:name w:val="Body Text (a)"/>
    <w:basedOn w:val="a3"/>
    <w:uiPriority w:val="99"/>
    <w:rsid w:val="002F54BC"/>
    <w:pPr>
      <w:ind w:left="2155"/>
    </w:pPr>
  </w:style>
  <w:style w:type="paragraph" w:styleId="ae">
    <w:name w:val="Body Text Indent"/>
    <w:basedOn w:val="a"/>
    <w:link w:val="Char6"/>
    <w:uiPriority w:val="99"/>
    <w:semiHidden/>
    <w:rsid w:val="002F54BC"/>
    <w:pPr>
      <w:ind w:left="567"/>
    </w:pPr>
  </w:style>
  <w:style w:type="character" w:customStyle="1" w:styleId="Char6">
    <w:name w:val="正文文本缩进 Char"/>
    <w:basedOn w:val="a0"/>
    <w:link w:val="ae"/>
    <w:uiPriority w:val="99"/>
    <w:semiHidden/>
    <w:locked/>
    <w:rsid w:val="009F5C22"/>
    <w:rPr>
      <w:rFonts w:ascii="Arial" w:hAnsi="Arial" w:cs="Arial"/>
      <w:kern w:val="0"/>
      <w:sz w:val="22"/>
      <w:szCs w:val="22"/>
    </w:rPr>
  </w:style>
  <w:style w:type="paragraph" w:styleId="af">
    <w:name w:val="Closing"/>
    <w:basedOn w:val="a"/>
    <w:link w:val="Char7"/>
    <w:uiPriority w:val="99"/>
    <w:semiHidden/>
    <w:rsid w:val="002F54BC"/>
    <w:pPr>
      <w:ind w:left="4536"/>
      <w:jc w:val="center"/>
    </w:pPr>
  </w:style>
  <w:style w:type="character" w:customStyle="1" w:styleId="Char7">
    <w:name w:val="结束语 Char"/>
    <w:basedOn w:val="a0"/>
    <w:link w:val="af"/>
    <w:uiPriority w:val="99"/>
    <w:semiHidden/>
    <w:locked/>
    <w:rsid w:val="009F5C22"/>
    <w:rPr>
      <w:rFonts w:ascii="Arial" w:hAnsi="Arial" w:cs="Arial"/>
      <w:kern w:val="0"/>
      <w:sz w:val="22"/>
      <w:szCs w:val="22"/>
    </w:rPr>
  </w:style>
  <w:style w:type="paragraph" w:customStyle="1" w:styleId="Comment">
    <w:name w:val="Comment"/>
    <w:basedOn w:val="a"/>
    <w:uiPriority w:val="99"/>
    <w:rsid w:val="002F54BC"/>
    <w:pPr>
      <w:ind w:left="1021"/>
    </w:pPr>
    <w:rPr>
      <w:i/>
      <w:iCs/>
    </w:rPr>
  </w:style>
  <w:style w:type="character" w:styleId="af0">
    <w:name w:val="annotation reference"/>
    <w:basedOn w:val="a0"/>
    <w:uiPriority w:val="99"/>
    <w:semiHidden/>
    <w:rsid w:val="002F54BC"/>
    <w:rPr>
      <w:sz w:val="16"/>
      <w:szCs w:val="16"/>
    </w:rPr>
  </w:style>
  <w:style w:type="paragraph" w:styleId="af1">
    <w:name w:val="annotation subject"/>
    <w:basedOn w:val="a5"/>
    <w:next w:val="a5"/>
    <w:link w:val="Char8"/>
    <w:uiPriority w:val="99"/>
    <w:semiHidden/>
    <w:rsid w:val="002F54BC"/>
    <w:rPr>
      <w:b/>
      <w:bCs/>
      <w:sz w:val="20"/>
      <w:szCs w:val="20"/>
    </w:rPr>
  </w:style>
  <w:style w:type="character" w:customStyle="1" w:styleId="Char8">
    <w:name w:val="批注主题 Char"/>
    <w:basedOn w:val="Char0"/>
    <w:link w:val="af1"/>
    <w:uiPriority w:val="99"/>
    <w:semiHidden/>
    <w:locked/>
    <w:rsid w:val="009F5C22"/>
    <w:rPr>
      <w:rFonts w:ascii="Arial" w:hAnsi="Arial" w:cs="Arial"/>
      <w:b/>
      <w:bCs/>
      <w:kern w:val="0"/>
      <w:sz w:val="22"/>
      <w:szCs w:val="22"/>
    </w:rPr>
  </w:style>
  <w:style w:type="paragraph" w:customStyle="1" w:styleId="Committee">
    <w:name w:val="Committee"/>
    <w:basedOn w:val="a"/>
    <w:uiPriority w:val="99"/>
    <w:semiHidden/>
    <w:rsid w:val="002F54BC"/>
    <w:pPr>
      <w:spacing w:after="300"/>
      <w:jc w:val="center"/>
    </w:pPr>
    <w:rPr>
      <w:b/>
      <w:bCs/>
      <w:caps/>
      <w:kern w:val="28"/>
      <w:sz w:val="30"/>
      <w:szCs w:val="30"/>
    </w:rPr>
  </w:style>
  <w:style w:type="paragraph" w:customStyle="1" w:styleId="Default">
    <w:name w:val="Default"/>
    <w:uiPriority w:val="99"/>
    <w:rsid w:val="002F54BC"/>
    <w:pPr>
      <w:autoSpaceDE w:val="0"/>
      <w:autoSpaceDN w:val="0"/>
      <w:adjustRightInd w:val="0"/>
    </w:pPr>
    <w:rPr>
      <w:rFonts w:ascii="Arial" w:hAnsi="Arial" w:cs="Arial"/>
      <w:color w:val="000000"/>
      <w:sz w:val="24"/>
      <w:szCs w:val="24"/>
      <w:lang w:eastAsia="ja-JP"/>
    </w:rPr>
  </w:style>
  <w:style w:type="character" w:customStyle="1" w:styleId="DeletedText">
    <w:name w:val="Deleted Text"/>
    <w:uiPriority w:val="99"/>
    <w:rsid w:val="00E04DD1"/>
    <w:rPr>
      <w:strike/>
      <w:color w:val="FF0000"/>
    </w:rPr>
  </w:style>
  <w:style w:type="paragraph" w:styleId="af2">
    <w:name w:val="Document Map"/>
    <w:basedOn w:val="a"/>
    <w:link w:val="Char9"/>
    <w:uiPriority w:val="99"/>
    <w:semiHidden/>
    <w:rsid w:val="002F54BC"/>
    <w:pPr>
      <w:shd w:val="clear" w:color="auto" w:fill="000080"/>
    </w:pPr>
    <w:rPr>
      <w:rFonts w:ascii="Tahoma" w:hAnsi="Tahoma" w:cs="Tahoma"/>
    </w:rPr>
  </w:style>
  <w:style w:type="character" w:customStyle="1" w:styleId="Char9">
    <w:name w:val="文档结构图 Char"/>
    <w:basedOn w:val="a0"/>
    <w:link w:val="af2"/>
    <w:uiPriority w:val="99"/>
    <w:semiHidden/>
    <w:locked/>
    <w:rsid w:val="009F5C22"/>
    <w:rPr>
      <w:kern w:val="0"/>
      <w:sz w:val="2"/>
      <w:szCs w:val="2"/>
    </w:rPr>
  </w:style>
  <w:style w:type="paragraph" w:customStyle="1" w:styleId="Documenttitle">
    <w:name w:val="Document title"/>
    <w:basedOn w:val="a"/>
    <w:link w:val="DocumenttitleChar"/>
    <w:uiPriority w:val="99"/>
    <w:rsid w:val="002F54BC"/>
    <w:pPr>
      <w:spacing w:before="1200"/>
    </w:pPr>
    <w:rPr>
      <w:rFonts w:cs="Times New Roman"/>
      <w:b/>
      <w:bCs/>
      <w:caps/>
      <w:lang w:eastAsia="en-US"/>
    </w:rPr>
  </w:style>
  <w:style w:type="character" w:customStyle="1" w:styleId="DocumenttitleChar">
    <w:name w:val="Document title Char"/>
    <w:link w:val="Documenttitle"/>
    <w:uiPriority w:val="99"/>
    <w:locked/>
    <w:rsid w:val="002F54BC"/>
    <w:rPr>
      <w:rFonts w:ascii="Arial" w:hAnsi="Arial" w:cs="Arial"/>
      <w:b/>
      <w:bCs/>
      <w:caps/>
      <w:sz w:val="22"/>
      <w:szCs w:val="22"/>
      <w:lang w:val="en-US" w:eastAsia="en-US"/>
    </w:rPr>
  </w:style>
  <w:style w:type="paragraph" w:customStyle="1" w:styleId="Endofdocument0">
    <w:name w:val="End of document"/>
    <w:basedOn w:val="a"/>
    <w:link w:val="EndofdocumentChar"/>
    <w:uiPriority w:val="99"/>
    <w:rsid w:val="002F54BC"/>
    <w:pPr>
      <w:spacing w:after="120"/>
      <w:ind w:left="5533"/>
    </w:pPr>
    <w:rPr>
      <w:rFonts w:cs="Times New Roman"/>
      <w:lang w:eastAsia="en-US"/>
    </w:rPr>
  </w:style>
  <w:style w:type="character" w:customStyle="1" w:styleId="EndofdocumentChar">
    <w:name w:val="End of document Char"/>
    <w:link w:val="Endofdocument0"/>
    <w:uiPriority w:val="99"/>
    <w:locked/>
    <w:rsid w:val="002F54BC"/>
    <w:rPr>
      <w:rFonts w:ascii="Arial" w:hAnsi="Arial" w:cs="Arial"/>
      <w:sz w:val="22"/>
      <w:szCs w:val="22"/>
      <w:lang w:val="en-US" w:eastAsia="en-US"/>
    </w:rPr>
  </w:style>
  <w:style w:type="character" w:styleId="af3">
    <w:name w:val="endnote reference"/>
    <w:basedOn w:val="a0"/>
    <w:uiPriority w:val="99"/>
    <w:semiHidden/>
    <w:rsid w:val="00E04DD1"/>
    <w:rPr>
      <w:vertAlign w:val="superscript"/>
    </w:rPr>
  </w:style>
  <w:style w:type="character" w:customStyle="1" w:styleId="field-content">
    <w:name w:val="field-content"/>
    <w:basedOn w:val="a0"/>
    <w:uiPriority w:val="99"/>
    <w:rsid w:val="002F54BC"/>
  </w:style>
  <w:style w:type="paragraph" w:customStyle="1" w:styleId="Figureholder">
    <w:name w:val="Figure holder"/>
    <w:basedOn w:val="a"/>
    <w:uiPriority w:val="99"/>
    <w:rsid w:val="002F54BC"/>
  </w:style>
  <w:style w:type="paragraph" w:customStyle="1" w:styleId="Figuretitle">
    <w:name w:val="Figure title"/>
    <w:basedOn w:val="a"/>
    <w:uiPriority w:val="99"/>
    <w:rsid w:val="002F54BC"/>
    <w:pPr>
      <w:keepNext/>
      <w:spacing w:before="60" w:after="60"/>
    </w:pPr>
    <w:rPr>
      <w:i/>
      <w:iCs/>
    </w:rPr>
  </w:style>
  <w:style w:type="character" w:styleId="af4">
    <w:name w:val="Hyperlink"/>
    <w:basedOn w:val="a0"/>
    <w:uiPriority w:val="99"/>
    <w:rsid w:val="00E04DD1"/>
    <w:rPr>
      <w:color w:val="auto"/>
      <w:u w:val="single"/>
    </w:rPr>
  </w:style>
  <w:style w:type="paragraph" w:styleId="10">
    <w:name w:val="index 1"/>
    <w:basedOn w:val="a"/>
    <w:next w:val="a"/>
    <w:autoRedefine/>
    <w:uiPriority w:val="99"/>
    <w:semiHidden/>
    <w:rsid w:val="002F54BC"/>
    <w:pPr>
      <w:ind w:left="200" w:hanging="200"/>
    </w:pPr>
  </w:style>
  <w:style w:type="paragraph" w:styleId="20">
    <w:name w:val="index 2"/>
    <w:basedOn w:val="a"/>
    <w:next w:val="a"/>
    <w:autoRedefine/>
    <w:uiPriority w:val="99"/>
    <w:semiHidden/>
    <w:rsid w:val="002F54BC"/>
    <w:pPr>
      <w:ind w:left="400" w:hanging="200"/>
    </w:pPr>
  </w:style>
  <w:style w:type="paragraph" w:styleId="30">
    <w:name w:val="index 3"/>
    <w:basedOn w:val="a"/>
    <w:next w:val="a"/>
    <w:autoRedefine/>
    <w:uiPriority w:val="99"/>
    <w:semiHidden/>
    <w:rsid w:val="002F54BC"/>
    <w:pPr>
      <w:ind w:left="600" w:hanging="200"/>
    </w:pPr>
  </w:style>
  <w:style w:type="paragraph" w:styleId="40">
    <w:name w:val="index 4"/>
    <w:basedOn w:val="a"/>
    <w:next w:val="a"/>
    <w:autoRedefine/>
    <w:uiPriority w:val="99"/>
    <w:semiHidden/>
    <w:rsid w:val="002F54BC"/>
    <w:pPr>
      <w:ind w:left="800" w:hanging="200"/>
    </w:pPr>
  </w:style>
  <w:style w:type="paragraph" w:styleId="50">
    <w:name w:val="index 5"/>
    <w:basedOn w:val="a"/>
    <w:next w:val="a"/>
    <w:autoRedefine/>
    <w:uiPriority w:val="99"/>
    <w:semiHidden/>
    <w:rsid w:val="002F54BC"/>
    <w:pPr>
      <w:ind w:left="1000" w:hanging="200"/>
    </w:pPr>
  </w:style>
  <w:style w:type="paragraph" w:styleId="60">
    <w:name w:val="index 6"/>
    <w:basedOn w:val="a"/>
    <w:next w:val="a"/>
    <w:autoRedefine/>
    <w:uiPriority w:val="99"/>
    <w:semiHidden/>
    <w:rsid w:val="002F54BC"/>
    <w:pPr>
      <w:ind w:left="1200" w:hanging="200"/>
    </w:pPr>
  </w:style>
  <w:style w:type="paragraph" w:styleId="70">
    <w:name w:val="index 7"/>
    <w:basedOn w:val="a"/>
    <w:next w:val="a"/>
    <w:autoRedefine/>
    <w:uiPriority w:val="99"/>
    <w:semiHidden/>
    <w:rsid w:val="002F54BC"/>
    <w:pPr>
      <w:ind w:left="1400" w:hanging="200"/>
    </w:pPr>
  </w:style>
  <w:style w:type="paragraph" w:styleId="80">
    <w:name w:val="index 8"/>
    <w:basedOn w:val="a"/>
    <w:next w:val="a"/>
    <w:autoRedefine/>
    <w:uiPriority w:val="99"/>
    <w:semiHidden/>
    <w:rsid w:val="002F54BC"/>
    <w:pPr>
      <w:ind w:left="1600" w:hanging="200"/>
    </w:pPr>
  </w:style>
  <w:style w:type="paragraph" w:styleId="90">
    <w:name w:val="index 9"/>
    <w:basedOn w:val="a"/>
    <w:next w:val="a"/>
    <w:autoRedefine/>
    <w:uiPriority w:val="99"/>
    <w:semiHidden/>
    <w:rsid w:val="002F54BC"/>
    <w:pPr>
      <w:ind w:left="1800" w:hanging="200"/>
    </w:pPr>
  </w:style>
  <w:style w:type="paragraph" w:styleId="af5">
    <w:name w:val="index heading"/>
    <w:basedOn w:val="a"/>
    <w:next w:val="10"/>
    <w:uiPriority w:val="99"/>
    <w:semiHidden/>
    <w:rsid w:val="002F54BC"/>
    <w:rPr>
      <w:rFonts w:eastAsia="MS Mincho"/>
      <w:b/>
      <w:bCs/>
      <w:sz w:val="24"/>
      <w:szCs w:val="24"/>
      <w:lang w:eastAsia="ja-JP"/>
    </w:rPr>
  </w:style>
  <w:style w:type="character" w:customStyle="1" w:styleId="InsertedText">
    <w:name w:val="Inserted Text"/>
    <w:uiPriority w:val="99"/>
    <w:rsid w:val="002F54BC"/>
    <w:rPr>
      <w:color w:val="0000FF"/>
      <w:u w:val="single"/>
    </w:rPr>
  </w:style>
  <w:style w:type="paragraph" w:customStyle="1" w:styleId="Language">
    <w:name w:val="Language"/>
    <w:basedOn w:val="a"/>
    <w:next w:val="a"/>
    <w:autoRedefine/>
    <w:uiPriority w:val="99"/>
    <w:rsid w:val="002F54BC"/>
    <w:pPr>
      <w:spacing w:line="340" w:lineRule="atLeast"/>
      <w:jc w:val="right"/>
    </w:pPr>
    <w:rPr>
      <w:b/>
      <w:bCs/>
      <w:caps/>
      <w:sz w:val="40"/>
      <w:szCs w:val="40"/>
      <w:lang w:val="pt-BR"/>
    </w:rPr>
  </w:style>
  <w:style w:type="paragraph" w:customStyle="1" w:styleId="LegBasic">
    <w:name w:val="Leg Basic"/>
    <w:uiPriority w:val="99"/>
    <w:rsid w:val="002F54BC"/>
    <w:pPr>
      <w:spacing w:line="480" w:lineRule="auto"/>
    </w:pPr>
    <w:rPr>
      <w:rFonts w:ascii="Arial" w:eastAsia="Arial Unicode MS" w:hAnsi="Arial" w:cs="Arial"/>
      <w:lang w:eastAsia="en-US"/>
    </w:rPr>
  </w:style>
  <w:style w:type="paragraph" w:customStyle="1" w:styleId="LegTitle">
    <w:name w:val="Leg # Title"/>
    <w:basedOn w:val="a"/>
    <w:next w:val="a"/>
    <w:uiPriority w:val="99"/>
    <w:rsid w:val="00E04DD1"/>
    <w:pPr>
      <w:keepNext/>
      <w:keepLines/>
      <w:pageBreakBefore/>
      <w:spacing w:before="240" w:line="480" w:lineRule="auto"/>
      <w:jc w:val="center"/>
    </w:pPr>
    <w:rPr>
      <w:rFonts w:eastAsia="Arial Unicode MS"/>
      <w:b/>
      <w:bCs/>
      <w:lang w:eastAsia="en-US"/>
    </w:rPr>
  </w:style>
  <w:style w:type="paragraph" w:customStyle="1" w:styleId="Leg1">
    <w:name w:val="Leg (1)"/>
    <w:basedOn w:val="a"/>
    <w:uiPriority w:val="99"/>
    <w:rsid w:val="002F54BC"/>
    <w:pPr>
      <w:tabs>
        <w:tab w:val="left" w:pos="397"/>
      </w:tabs>
      <w:spacing w:before="120"/>
      <w:jc w:val="both"/>
    </w:pPr>
    <w:rPr>
      <w:sz w:val="28"/>
      <w:szCs w:val="28"/>
    </w:rPr>
  </w:style>
  <w:style w:type="paragraph" w:customStyle="1" w:styleId="Lega">
    <w:name w:val="Leg (a)"/>
    <w:basedOn w:val="a"/>
    <w:uiPriority w:val="99"/>
    <w:rsid w:val="00E04DD1"/>
    <w:pPr>
      <w:tabs>
        <w:tab w:val="left" w:pos="454"/>
      </w:tabs>
      <w:spacing w:before="240" w:after="240" w:line="480" w:lineRule="auto"/>
    </w:pPr>
    <w:rPr>
      <w:rFonts w:eastAsia="Arial Unicode MS"/>
      <w:sz w:val="20"/>
      <w:szCs w:val="20"/>
      <w:lang w:eastAsia="en-US"/>
    </w:rPr>
  </w:style>
  <w:style w:type="paragraph" w:customStyle="1" w:styleId="Legacont">
    <w:name w:val="Leg (a) [cont]"/>
    <w:basedOn w:val="Lega"/>
    <w:next w:val="Lega"/>
    <w:uiPriority w:val="99"/>
    <w:rsid w:val="002F54BC"/>
    <w:pPr>
      <w:spacing w:before="60"/>
    </w:pPr>
  </w:style>
  <w:style w:type="paragraph" w:customStyle="1" w:styleId="Legi">
    <w:name w:val="Leg (i)"/>
    <w:basedOn w:val="a"/>
    <w:uiPriority w:val="99"/>
    <w:rsid w:val="00E04DD1"/>
    <w:pPr>
      <w:tabs>
        <w:tab w:val="right" w:pos="1020"/>
        <w:tab w:val="left" w:pos="1191"/>
      </w:tabs>
      <w:spacing w:before="60" w:after="240" w:line="480" w:lineRule="auto"/>
    </w:pPr>
    <w:rPr>
      <w:rFonts w:eastAsia="Arial Unicode MS"/>
      <w:lang w:eastAsia="en-US"/>
    </w:rPr>
  </w:style>
  <w:style w:type="character" w:customStyle="1" w:styleId="LegBasicChar">
    <w:name w:val="Leg Basic Char"/>
    <w:uiPriority w:val="99"/>
    <w:rsid w:val="002F54BC"/>
    <w:rPr>
      <w:snapToGrid w:val="0"/>
      <w:sz w:val="20"/>
      <w:szCs w:val="20"/>
      <w:lang w:val="en-US" w:eastAsia="en-US"/>
    </w:rPr>
  </w:style>
  <w:style w:type="character" w:customStyle="1" w:styleId="LegiChar">
    <w:name w:val="Leg (i) Char"/>
    <w:basedOn w:val="LegBasicChar"/>
    <w:uiPriority w:val="99"/>
    <w:rsid w:val="002F54BC"/>
    <w:rPr>
      <w:snapToGrid w:val="0"/>
      <w:sz w:val="20"/>
      <w:szCs w:val="20"/>
      <w:lang w:val="en-US" w:eastAsia="en-US"/>
    </w:rPr>
  </w:style>
  <w:style w:type="paragraph" w:customStyle="1" w:styleId="Legiindent">
    <w:name w:val="Leg (i) indent"/>
    <w:basedOn w:val="Legi"/>
    <w:uiPriority w:val="99"/>
    <w:rsid w:val="002F54BC"/>
    <w:pPr>
      <w:ind w:left="1191" w:hanging="1191"/>
    </w:pPr>
  </w:style>
  <w:style w:type="character" w:customStyle="1" w:styleId="LegiindentChar">
    <w:name w:val="Leg (i) indent Char"/>
    <w:basedOn w:val="LegiChar"/>
    <w:uiPriority w:val="99"/>
    <w:rsid w:val="002F54BC"/>
    <w:rPr>
      <w:snapToGrid w:val="0"/>
      <w:sz w:val="20"/>
      <w:szCs w:val="20"/>
      <w:lang w:val="en-US" w:eastAsia="en-US"/>
    </w:rPr>
  </w:style>
  <w:style w:type="paragraph" w:customStyle="1" w:styleId="LegChPtTitle">
    <w:name w:val="Leg Ch/Pt # Title"/>
    <w:basedOn w:val="LegBasic"/>
    <w:uiPriority w:val="99"/>
    <w:rsid w:val="002F54BC"/>
    <w:pPr>
      <w:keepNext/>
      <w:keepLines/>
      <w:spacing w:before="480"/>
      <w:jc w:val="center"/>
    </w:pPr>
    <w:rPr>
      <w:caps/>
    </w:rPr>
  </w:style>
  <w:style w:type="paragraph" w:customStyle="1" w:styleId="LegComment">
    <w:name w:val="Leg Comment"/>
    <w:basedOn w:val="a"/>
    <w:uiPriority w:val="99"/>
    <w:rsid w:val="00E04DD1"/>
    <w:pPr>
      <w:spacing w:before="240" w:after="480" w:line="276" w:lineRule="auto"/>
    </w:pPr>
  </w:style>
  <w:style w:type="paragraph" w:customStyle="1" w:styleId="LegCont">
    <w:name w:val="Leg Cont"/>
    <w:basedOn w:val="LegBasic"/>
    <w:next w:val="Lega"/>
    <w:uiPriority w:val="99"/>
    <w:rsid w:val="002F54BC"/>
    <w:pPr>
      <w:keepNext/>
      <w:pageBreakBefore/>
      <w:spacing w:after="240"/>
      <w:jc w:val="center"/>
    </w:pPr>
    <w:rPr>
      <w:i/>
      <w:iCs/>
    </w:rPr>
  </w:style>
  <w:style w:type="paragraph" w:customStyle="1" w:styleId="LegFootnote">
    <w:name w:val="Leg Footnote"/>
    <w:basedOn w:val="LegBasic"/>
    <w:uiPriority w:val="99"/>
    <w:rsid w:val="002F54BC"/>
    <w:pPr>
      <w:tabs>
        <w:tab w:val="left" w:pos="425"/>
      </w:tabs>
      <w:spacing w:before="20"/>
    </w:pPr>
    <w:rPr>
      <w:sz w:val="18"/>
      <w:szCs w:val="18"/>
    </w:rPr>
  </w:style>
  <w:style w:type="paragraph" w:customStyle="1" w:styleId="Legfootnotea">
    <w:name w:val="Leg footnote (a)"/>
    <w:basedOn w:val="LegFootnote"/>
    <w:uiPriority w:val="99"/>
    <w:rsid w:val="002F54BC"/>
    <w:pPr>
      <w:ind w:left="454"/>
    </w:pPr>
  </w:style>
  <w:style w:type="paragraph" w:customStyle="1" w:styleId="Legfootnoteai">
    <w:name w:val="Leg footnote (a)(i)"/>
    <w:basedOn w:val="Legfootnotea"/>
    <w:uiPriority w:val="99"/>
    <w:rsid w:val="002F54BC"/>
    <w:pPr>
      <w:tabs>
        <w:tab w:val="right" w:pos="1247"/>
        <w:tab w:val="left" w:pos="1417"/>
      </w:tabs>
      <w:spacing w:before="23"/>
    </w:pPr>
  </w:style>
  <w:style w:type="paragraph" w:customStyle="1" w:styleId="Legfootnotetitle">
    <w:name w:val="Leg footnote title"/>
    <w:basedOn w:val="Legfootnotea"/>
    <w:uiPriority w:val="99"/>
    <w:rsid w:val="002F54BC"/>
    <w:pPr>
      <w:tabs>
        <w:tab w:val="left" w:pos="850"/>
      </w:tabs>
      <w:spacing w:before="45"/>
      <w:jc w:val="center"/>
    </w:pPr>
    <w:rPr>
      <w:b/>
      <w:bCs/>
    </w:rPr>
  </w:style>
  <w:style w:type="paragraph" w:customStyle="1" w:styleId="LegSubRule">
    <w:name w:val="Leg SubRule #"/>
    <w:basedOn w:val="a"/>
    <w:uiPriority w:val="99"/>
    <w:rsid w:val="00E04DD1"/>
    <w:pPr>
      <w:keepNext/>
      <w:keepLines/>
      <w:tabs>
        <w:tab w:val="left" w:pos="510"/>
      </w:tabs>
      <w:spacing w:before="480" w:line="480" w:lineRule="auto"/>
      <w:ind w:left="533" w:hanging="533"/>
    </w:pPr>
    <w:rPr>
      <w:rFonts w:eastAsia="Arial Unicode MS"/>
      <w:sz w:val="20"/>
      <w:szCs w:val="20"/>
      <w:lang w:eastAsia="en-US"/>
    </w:rPr>
  </w:style>
  <w:style w:type="paragraph" w:customStyle="1" w:styleId="LegTOCHead">
    <w:name w:val="Leg TOC Head"/>
    <w:basedOn w:val="LegBasic"/>
    <w:uiPriority w:val="99"/>
    <w:rsid w:val="002F54BC"/>
    <w:pPr>
      <w:keepNext/>
      <w:keepLines/>
      <w:spacing w:before="120" w:after="60"/>
    </w:pPr>
    <w:rPr>
      <w:i/>
      <w:iCs/>
    </w:rPr>
  </w:style>
  <w:style w:type="paragraph" w:customStyle="1" w:styleId="LegTOCRule">
    <w:name w:val="Leg TOC Rule"/>
    <w:basedOn w:val="LegBasic"/>
    <w:uiPriority w:val="99"/>
    <w:rsid w:val="002F54BC"/>
    <w:pPr>
      <w:keepNext/>
      <w:keepLines/>
      <w:tabs>
        <w:tab w:val="left" w:pos="567"/>
        <w:tab w:val="left" w:pos="1361"/>
        <w:tab w:val="left" w:pos="2268"/>
      </w:tabs>
      <w:spacing w:before="60"/>
      <w:ind w:left="2268" w:hanging="2268"/>
    </w:pPr>
  </w:style>
  <w:style w:type="paragraph" w:customStyle="1" w:styleId="LegTOCSubRule">
    <w:name w:val="Leg TOC SubRule"/>
    <w:basedOn w:val="LegBasic"/>
    <w:uiPriority w:val="99"/>
    <w:rsid w:val="002F54BC"/>
    <w:pPr>
      <w:keepLines/>
      <w:tabs>
        <w:tab w:val="left" w:pos="1361"/>
        <w:tab w:val="left" w:pos="2608"/>
      </w:tabs>
      <w:ind w:left="2608" w:hanging="2608"/>
    </w:pPr>
  </w:style>
  <w:style w:type="character" w:customStyle="1" w:styleId="LegDeletedText">
    <w:name w:val="LegDeletedText"/>
    <w:uiPriority w:val="99"/>
    <w:rsid w:val="00E04DD1"/>
    <w:rPr>
      <w:strike/>
      <w:color w:val="FF0000"/>
    </w:rPr>
  </w:style>
  <w:style w:type="character" w:customStyle="1" w:styleId="LegInsertedText">
    <w:name w:val="LegInsertedText"/>
    <w:uiPriority w:val="99"/>
    <w:rsid w:val="00E04DD1"/>
    <w:rPr>
      <w:color w:val="0000FF"/>
      <w:u w:val="single"/>
    </w:rPr>
  </w:style>
  <w:style w:type="paragraph" w:styleId="51">
    <w:name w:val="List 5"/>
    <w:basedOn w:val="a"/>
    <w:uiPriority w:val="99"/>
    <w:rsid w:val="002F54BC"/>
    <w:pPr>
      <w:ind w:left="1415" w:hanging="283"/>
    </w:pPr>
    <w:rPr>
      <w:rFonts w:ascii="Times New Roman" w:eastAsia="MS Mincho" w:hAnsi="Times New Roman" w:cs="Times New Roman"/>
      <w:sz w:val="24"/>
      <w:szCs w:val="24"/>
      <w:lang w:eastAsia="ja-JP"/>
    </w:rPr>
  </w:style>
  <w:style w:type="paragraph" w:styleId="af6">
    <w:name w:val="List Bullet"/>
    <w:basedOn w:val="a"/>
    <w:autoRedefine/>
    <w:uiPriority w:val="99"/>
    <w:rsid w:val="002F54BC"/>
    <w:pPr>
      <w:tabs>
        <w:tab w:val="num" w:pos="360"/>
      </w:tabs>
      <w:ind w:left="360" w:hanging="360"/>
    </w:pPr>
    <w:rPr>
      <w:rFonts w:ascii="Times New Roman" w:eastAsia="MS Mincho" w:hAnsi="Times New Roman" w:cs="Times New Roman"/>
      <w:sz w:val="24"/>
      <w:szCs w:val="24"/>
      <w:lang w:eastAsia="ja-JP"/>
    </w:rPr>
  </w:style>
  <w:style w:type="paragraph" w:styleId="21">
    <w:name w:val="List Bullet 2"/>
    <w:basedOn w:val="a"/>
    <w:autoRedefine/>
    <w:uiPriority w:val="99"/>
    <w:rsid w:val="002F54BC"/>
    <w:pPr>
      <w:tabs>
        <w:tab w:val="num" w:pos="643"/>
      </w:tabs>
      <w:ind w:left="643" w:hanging="360"/>
    </w:pPr>
    <w:rPr>
      <w:rFonts w:ascii="Times New Roman" w:eastAsia="MS Mincho" w:hAnsi="Times New Roman" w:cs="Times New Roman"/>
      <w:sz w:val="24"/>
      <w:szCs w:val="24"/>
      <w:lang w:eastAsia="ja-JP"/>
    </w:rPr>
  </w:style>
  <w:style w:type="paragraph" w:styleId="31">
    <w:name w:val="List Bullet 3"/>
    <w:basedOn w:val="a"/>
    <w:autoRedefine/>
    <w:uiPriority w:val="99"/>
    <w:rsid w:val="002F54BC"/>
    <w:pPr>
      <w:tabs>
        <w:tab w:val="num" w:pos="926"/>
      </w:tabs>
      <w:ind w:left="926" w:hanging="360"/>
    </w:pPr>
    <w:rPr>
      <w:rFonts w:ascii="Times New Roman" w:eastAsia="MS Mincho" w:hAnsi="Times New Roman" w:cs="Times New Roman"/>
      <w:sz w:val="24"/>
      <w:szCs w:val="24"/>
      <w:lang w:eastAsia="ja-JP"/>
    </w:rPr>
  </w:style>
  <w:style w:type="paragraph" w:styleId="41">
    <w:name w:val="List Bullet 4"/>
    <w:basedOn w:val="a"/>
    <w:autoRedefine/>
    <w:uiPriority w:val="99"/>
    <w:rsid w:val="002F54BC"/>
    <w:pPr>
      <w:tabs>
        <w:tab w:val="num" w:pos="1209"/>
      </w:tabs>
      <w:ind w:left="1209" w:hanging="360"/>
    </w:pPr>
    <w:rPr>
      <w:rFonts w:ascii="Times New Roman" w:eastAsia="MS Mincho" w:hAnsi="Times New Roman" w:cs="Times New Roman"/>
      <w:sz w:val="24"/>
      <w:szCs w:val="24"/>
      <w:lang w:eastAsia="ja-JP"/>
    </w:rPr>
  </w:style>
  <w:style w:type="paragraph" w:styleId="52">
    <w:name w:val="List Continue 5"/>
    <w:basedOn w:val="a"/>
    <w:uiPriority w:val="99"/>
    <w:rsid w:val="002F54BC"/>
    <w:pPr>
      <w:ind w:left="1415"/>
    </w:pPr>
    <w:rPr>
      <w:rFonts w:ascii="Times New Roman" w:eastAsia="MS Mincho" w:hAnsi="Times New Roman" w:cs="Times New Roman"/>
      <w:sz w:val="24"/>
      <w:szCs w:val="24"/>
      <w:lang w:eastAsia="ja-JP"/>
    </w:rPr>
  </w:style>
  <w:style w:type="paragraph" w:styleId="22">
    <w:name w:val="List Number 2"/>
    <w:basedOn w:val="a"/>
    <w:uiPriority w:val="99"/>
    <w:rsid w:val="002F54BC"/>
    <w:pPr>
      <w:tabs>
        <w:tab w:val="num" w:pos="643"/>
      </w:tabs>
      <w:ind w:left="643" w:hanging="360"/>
    </w:pPr>
    <w:rPr>
      <w:rFonts w:ascii="Times New Roman" w:eastAsia="MS Mincho" w:hAnsi="Times New Roman" w:cs="Times New Roman"/>
      <w:sz w:val="24"/>
      <w:szCs w:val="24"/>
      <w:lang w:eastAsia="ja-JP"/>
    </w:rPr>
  </w:style>
  <w:style w:type="paragraph" w:styleId="32">
    <w:name w:val="List Number 3"/>
    <w:basedOn w:val="a"/>
    <w:uiPriority w:val="99"/>
    <w:rsid w:val="002F54BC"/>
    <w:pPr>
      <w:tabs>
        <w:tab w:val="num" w:pos="926"/>
      </w:tabs>
      <w:ind w:left="926" w:hanging="360"/>
    </w:pPr>
    <w:rPr>
      <w:rFonts w:ascii="Times New Roman" w:eastAsia="MS Mincho" w:hAnsi="Times New Roman" w:cs="Times New Roman"/>
      <w:sz w:val="24"/>
      <w:szCs w:val="24"/>
      <w:lang w:eastAsia="ja-JP"/>
    </w:rPr>
  </w:style>
  <w:style w:type="paragraph" w:styleId="42">
    <w:name w:val="List Number 4"/>
    <w:basedOn w:val="a"/>
    <w:uiPriority w:val="99"/>
    <w:rsid w:val="002F54BC"/>
    <w:pPr>
      <w:tabs>
        <w:tab w:val="num" w:pos="1209"/>
      </w:tabs>
      <w:ind w:left="1209" w:hanging="360"/>
    </w:pPr>
    <w:rPr>
      <w:rFonts w:ascii="Times New Roman" w:eastAsia="MS Mincho" w:hAnsi="Times New Roman" w:cs="Times New Roman"/>
      <w:sz w:val="24"/>
      <w:szCs w:val="24"/>
      <w:lang w:eastAsia="ja-JP"/>
    </w:rPr>
  </w:style>
  <w:style w:type="paragraph" w:styleId="af7">
    <w:name w:val="macro"/>
    <w:link w:val="Chara"/>
    <w:uiPriority w:val="99"/>
    <w:semiHidden/>
    <w:rsid w:val="002F54B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szCs w:val="16"/>
      <w:lang w:eastAsia="en-US"/>
    </w:rPr>
  </w:style>
  <w:style w:type="character" w:customStyle="1" w:styleId="Chara">
    <w:name w:val="宏文本 Char"/>
    <w:basedOn w:val="a0"/>
    <w:link w:val="af7"/>
    <w:uiPriority w:val="99"/>
    <w:semiHidden/>
    <w:locked/>
    <w:rsid w:val="009F5C22"/>
    <w:rPr>
      <w:rFonts w:ascii="Courier New" w:hAnsi="Courier New" w:cs="Courier New"/>
      <w:sz w:val="16"/>
      <w:szCs w:val="16"/>
      <w:lang w:val="en-US" w:eastAsia="en-US" w:bidi="ar-SA"/>
    </w:rPr>
  </w:style>
  <w:style w:type="paragraph" w:customStyle="1" w:styleId="MeetinglanguageDate">
    <w:name w:val="Meeting language &amp; Date"/>
    <w:basedOn w:val="a"/>
    <w:next w:val="Meetingtitle"/>
    <w:uiPriority w:val="99"/>
    <w:rsid w:val="002F54BC"/>
    <w:pPr>
      <w:spacing w:after="1680" w:line="160" w:lineRule="exact"/>
      <w:jc w:val="right"/>
    </w:pPr>
    <w:rPr>
      <w:rFonts w:ascii="Arial Black" w:hAnsi="Arial Black" w:cs="Arial Black"/>
      <w:b/>
      <w:bCs/>
      <w:caps/>
      <w:sz w:val="15"/>
      <w:szCs w:val="15"/>
      <w:lang w:val="fr-FR"/>
    </w:rPr>
  </w:style>
  <w:style w:type="paragraph" w:customStyle="1" w:styleId="MeetingCode">
    <w:name w:val="Meeting Code"/>
    <w:basedOn w:val="MeetinglanguageDate"/>
    <w:uiPriority w:val="99"/>
    <w:rsid w:val="002F54BC"/>
    <w:pPr>
      <w:spacing w:before="300" w:after="0"/>
    </w:pPr>
  </w:style>
  <w:style w:type="paragraph" w:customStyle="1" w:styleId="Sessiontitle">
    <w:name w:val="Session title"/>
    <w:basedOn w:val="Meetingtitle"/>
    <w:next w:val="a"/>
    <w:uiPriority w:val="99"/>
    <w:rsid w:val="002F54BC"/>
    <w:pPr>
      <w:spacing w:after="0"/>
    </w:pPr>
    <w:rPr>
      <w:caps w:val="0"/>
    </w:rPr>
  </w:style>
  <w:style w:type="paragraph" w:customStyle="1" w:styleId="Meetingdateplace">
    <w:name w:val="Meeting date &amp; place"/>
    <w:basedOn w:val="Sessiontitle"/>
    <w:next w:val="Documenttitle"/>
    <w:uiPriority w:val="99"/>
    <w:rsid w:val="002F54BC"/>
    <w:rPr>
      <w:sz w:val="24"/>
      <w:szCs w:val="24"/>
      <w:lang w:val="en-US"/>
    </w:rPr>
  </w:style>
  <w:style w:type="paragraph" w:customStyle="1" w:styleId="Meetingplacedate">
    <w:name w:val="Meeting place &amp; date"/>
    <w:basedOn w:val="Sessiontitle"/>
    <w:next w:val="Documenttitle"/>
    <w:uiPriority w:val="99"/>
    <w:rsid w:val="002F54BC"/>
  </w:style>
  <w:style w:type="paragraph" w:customStyle="1" w:styleId="Normala">
    <w:name w:val="Normal (a)"/>
    <w:basedOn w:val="a"/>
    <w:link w:val="NormalaChar"/>
    <w:uiPriority w:val="99"/>
    <w:rsid w:val="002F54BC"/>
    <w:pPr>
      <w:ind w:left="2155"/>
    </w:pPr>
    <w:rPr>
      <w:rFonts w:cs="Times New Roman"/>
      <w:lang w:eastAsia="en-US"/>
    </w:rPr>
  </w:style>
  <w:style w:type="character" w:customStyle="1" w:styleId="NormalaChar">
    <w:name w:val="Normal (a) Char"/>
    <w:link w:val="Normala"/>
    <w:uiPriority w:val="99"/>
    <w:locked/>
    <w:rsid w:val="002F54BC"/>
    <w:rPr>
      <w:rFonts w:ascii="Arial" w:hAnsi="Arial" w:cs="Arial"/>
      <w:sz w:val="22"/>
      <w:szCs w:val="22"/>
      <w:lang w:val="en-US" w:eastAsia="en-US"/>
    </w:rPr>
  </w:style>
  <w:style w:type="paragraph" w:customStyle="1" w:styleId="Normalai">
    <w:name w:val="Normal (a)(i)"/>
    <w:basedOn w:val="a"/>
    <w:uiPriority w:val="99"/>
    <w:rsid w:val="002F54BC"/>
    <w:pPr>
      <w:ind w:left="2722"/>
    </w:pPr>
    <w:rPr>
      <w:lang w:eastAsia="ja-JP"/>
    </w:rPr>
  </w:style>
  <w:style w:type="paragraph" w:styleId="af8">
    <w:name w:val="Normal (Web)"/>
    <w:basedOn w:val="a"/>
    <w:uiPriority w:val="99"/>
    <w:rsid w:val="002F54BC"/>
    <w:pPr>
      <w:spacing w:before="100" w:beforeAutospacing="1" w:after="100" w:afterAutospacing="1"/>
    </w:pPr>
    <w:rPr>
      <w:rFonts w:eastAsia="MS Mincho"/>
      <w:sz w:val="18"/>
      <w:szCs w:val="18"/>
      <w:lang w:eastAsia="ja-JP"/>
    </w:rPr>
  </w:style>
  <w:style w:type="paragraph" w:styleId="af9">
    <w:name w:val="Normal Indent"/>
    <w:basedOn w:val="a"/>
    <w:uiPriority w:val="99"/>
    <w:semiHidden/>
    <w:rsid w:val="002F54BC"/>
    <w:pPr>
      <w:ind w:left="567"/>
    </w:pPr>
  </w:style>
  <w:style w:type="paragraph" w:customStyle="1" w:styleId="Normal-Autofields">
    <w:name w:val="Normal-Autofields"/>
    <w:basedOn w:val="a"/>
    <w:uiPriority w:val="99"/>
    <w:rsid w:val="002F54BC"/>
  </w:style>
  <w:style w:type="paragraph" w:customStyle="1" w:styleId="Normal-Header">
    <w:name w:val="Normal-Header"/>
    <w:uiPriority w:val="99"/>
    <w:rsid w:val="002F54BC"/>
    <w:rPr>
      <w:rFonts w:ascii="Arial" w:hAnsi="Arial" w:cs="Arial"/>
      <w:sz w:val="16"/>
      <w:szCs w:val="16"/>
      <w:lang w:eastAsia="en-US"/>
    </w:rPr>
  </w:style>
  <w:style w:type="paragraph" w:customStyle="1" w:styleId="Organizer">
    <w:name w:val="Organizer"/>
    <w:basedOn w:val="a"/>
    <w:uiPriority w:val="99"/>
    <w:semiHidden/>
    <w:rsid w:val="002F54BC"/>
    <w:pPr>
      <w:spacing w:after="600"/>
      <w:ind w:left="-992" w:right="-992"/>
      <w:jc w:val="center"/>
    </w:pPr>
    <w:rPr>
      <w:b/>
      <w:bCs/>
      <w:caps/>
      <w:kern w:val="26"/>
      <w:sz w:val="26"/>
      <w:szCs w:val="26"/>
    </w:rPr>
  </w:style>
  <w:style w:type="character" w:styleId="afa">
    <w:name w:val="page number"/>
    <w:basedOn w:val="a0"/>
    <w:uiPriority w:val="99"/>
    <w:rsid w:val="00E04DD1"/>
    <w:rPr>
      <w:rFonts w:cs="Times New Roman"/>
    </w:rPr>
  </w:style>
  <w:style w:type="paragraph" w:customStyle="1" w:styleId="Para1">
    <w:name w:val="Para 1."/>
    <w:basedOn w:val="a"/>
    <w:uiPriority w:val="99"/>
    <w:rsid w:val="002F54BC"/>
    <w:rPr>
      <w:sz w:val="24"/>
      <w:szCs w:val="24"/>
      <w:lang w:eastAsia="ja-JP"/>
    </w:rPr>
  </w:style>
  <w:style w:type="character" w:customStyle="1" w:styleId="patentscopemark1">
    <w:name w:val="patentscopemark1"/>
    <w:uiPriority w:val="99"/>
    <w:rsid w:val="002F54BC"/>
    <w:rPr>
      <w:rFonts w:cs="Times New Roman"/>
      <w:caps/>
      <w:sz w:val="22"/>
      <w:szCs w:val="22"/>
    </w:rPr>
  </w:style>
  <w:style w:type="paragraph" w:customStyle="1" w:styleId="Session">
    <w:name w:val="Session"/>
    <w:basedOn w:val="a"/>
    <w:uiPriority w:val="99"/>
    <w:semiHidden/>
    <w:rsid w:val="002F54BC"/>
    <w:pPr>
      <w:spacing w:before="60"/>
      <w:jc w:val="center"/>
    </w:pPr>
    <w:rPr>
      <w:b/>
      <w:bCs/>
      <w:sz w:val="30"/>
      <w:szCs w:val="30"/>
    </w:rPr>
  </w:style>
  <w:style w:type="paragraph" w:customStyle="1" w:styleId="PlaceAndDate">
    <w:name w:val="PlaceAndDate"/>
    <w:basedOn w:val="Session"/>
    <w:uiPriority w:val="99"/>
    <w:semiHidden/>
    <w:rsid w:val="002F54BC"/>
  </w:style>
  <w:style w:type="paragraph" w:customStyle="1" w:styleId="preparedby">
    <w:name w:val="prepared by"/>
    <w:basedOn w:val="a"/>
    <w:next w:val="a"/>
    <w:uiPriority w:val="99"/>
    <w:rsid w:val="002F54BC"/>
    <w:pPr>
      <w:spacing w:after="480"/>
    </w:pPr>
    <w:rPr>
      <w:i/>
      <w:iCs/>
    </w:rPr>
  </w:style>
  <w:style w:type="paragraph" w:styleId="afb">
    <w:name w:val="Quote"/>
    <w:basedOn w:val="a"/>
    <w:link w:val="Charb"/>
    <w:uiPriority w:val="99"/>
    <w:qFormat/>
    <w:rsid w:val="002F54BC"/>
    <w:pPr>
      <w:ind w:left="2155"/>
    </w:pPr>
  </w:style>
  <w:style w:type="character" w:customStyle="1" w:styleId="Charb">
    <w:name w:val="引用 Char"/>
    <w:basedOn w:val="a0"/>
    <w:link w:val="afb"/>
    <w:uiPriority w:val="99"/>
    <w:locked/>
    <w:rsid w:val="009F5C22"/>
    <w:rPr>
      <w:rFonts w:ascii="Arial" w:hAnsi="Arial" w:cs="Arial"/>
      <w:i/>
      <w:iCs/>
      <w:color w:val="000000"/>
      <w:kern w:val="0"/>
      <w:sz w:val="22"/>
      <w:szCs w:val="22"/>
    </w:rPr>
  </w:style>
  <w:style w:type="paragraph" w:customStyle="1" w:styleId="Quotesub">
    <w:name w:val="Quote sub"/>
    <w:basedOn w:val="a"/>
    <w:uiPriority w:val="99"/>
    <w:rsid w:val="002F54BC"/>
    <w:pPr>
      <w:tabs>
        <w:tab w:val="left" w:pos="567"/>
        <w:tab w:val="left" w:pos="1134"/>
      </w:tabs>
      <w:ind w:left="2722"/>
    </w:pPr>
  </w:style>
  <w:style w:type="paragraph" w:customStyle="1" w:styleId="RComment">
    <w:name w:val="RComment"/>
    <w:basedOn w:val="a"/>
    <w:next w:val="a"/>
    <w:link w:val="RCommentChar"/>
    <w:uiPriority w:val="99"/>
    <w:rsid w:val="002F54BC"/>
    <w:pPr>
      <w:tabs>
        <w:tab w:val="left" w:pos="567"/>
      </w:tabs>
      <w:spacing w:after="600"/>
    </w:pPr>
    <w:rPr>
      <w:rFonts w:ascii="Times New Roman" w:hAnsi="Times New Roman" w:cs="Times New Roman"/>
      <w:sz w:val="24"/>
      <w:szCs w:val="24"/>
      <w:lang w:eastAsia="ja-JP"/>
    </w:rPr>
  </w:style>
  <w:style w:type="character" w:customStyle="1" w:styleId="RCommentChar">
    <w:name w:val="RComment Char"/>
    <w:link w:val="RComment"/>
    <w:uiPriority w:val="99"/>
    <w:locked/>
    <w:rsid w:val="002F54BC"/>
    <w:rPr>
      <w:rFonts w:cs="Times New Roman"/>
      <w:sz w:val="24"/>
      <w:szCs w:val="24"/>
      <w:lang w:val="en-US" w:eastAsia="ja-JP"/>
    </w:rPr>
  </w:style>
  <w:style w:type="paragraph" w:customStyle="1" w:styleId="RContinued">
    <w:name w:val="RContinued"/>
    <w:basedOn w:val="a"/>
    <w:next w:val="a"/>
    <w:uiPriority w:val="99"/>
    <w:rsid w:val="00E04DD1"/>
    <w:pPr>
      <w:pageBreakBefore/>
      <w:tabs>
        <w:tab w:val="left" w:pos="567"/>
      </w:tabs>
      <w:spacing w:after="360" w:line="480" w:lineRule="auto"/>
      <w:jc w:val="center"/>
    </w:pPr>
    <w:rPr>
      <w:rFonts w:ascii="Times New Roman" w:hAnsi="Times New Roman" w:cs="Times New Roman"/>
      <w:i/>
      <w:iCs/>
      <w:sz w:val="24"/>
      <w:szCs w:val="24"/>
      <w:lang w:eastAsia="ja-JP"/>
    </w:rPr>
  </w:style>
  <w:style w:type="character" w:customStyle="1" w:styleId="RDeletedText">
    <w:name w:val="RDeletedText"/>
    <w:uiPriority w:val="99"/>
    <w:rsid w:val="002F54BC"/>
    <w:rPr>
      <w:rFonts w:cs="Times New Roman"/>
      <w:strike/>
      <w:color w:val="FF0000"/>
    </w:rPr>
  </w:style>
  <w:style w:type="character" w:customStyle="1" w:styleId="RInsertedText">
    <w:name w:val="RInsertedText"/>
    <w:uiPriority w:val="99"/>
    <w:rsid w:val="002F54BC"/>
    <w:rPr>
      <w:rFonts w:cs="Times New Roman"/>
      <w:color w:val="0000FF"/>
      <w:u w:val="single"/>
    </w:rPr>
  </w:style>
  <w:style w:type="character" w:customStyle="1" w:styleId="RItalic">
    <w:name w:val="RItalic"/>
    <w:uiPriority w:val="99"/>
    <w:rsid w:val="002F54BC"/>
    <w:rPr>
      <w:rFonts w:cs="Times New Roman"/>
      <w:i/>
      <w:iCs/>
    </w:rPr>
  </w:style>
  <w:style w:type="paragraph" w:customStyle="1" w:styleId="RNoMain">
    <w:name w:val="RNo.(Main)"/>
    <w:basedOn w:val="a"/>
    <w:next w:val="a"/>
    <w:link w:val="RNoMainChar"/>
    <w:uiPriority w:val="99"/>
    <w:rsid w:val="002F54BC"/>
    <w:pPr>
      <w:keepNext/>
      <w:pageBreakBefore/>
      <w:tabs>
        <w:tab w:val="left" w:pos="57"/>
      </w:tabs>
      <w:spacing w:after="600" w:line="480" w:lineRule="auto"/>
      <w:jc w:val="center"/>
    </w:pPr>
    <w:rPr>
      <w:rFonts w:cs="Times New Roman"/>
      <w:b/>
      <w:bCs/>
      <w:lang w:val="fr-FR" w:eastAsia="ja-JP"/>
    </w:rPr>
  </w:style>
  <w:style w:type="character" w:customStyle="1" w:styleId="RNoMainChar">
    <w:name w:val="RNo.(Main) Char"/>
    <w:link w:val="RNoMain"/>
    <w:uiPriority w:val="99"/>
    <w:locked/>
    <w:rsid w:val="002F54BC"/>
    <w:rPr>
      <w:rFonts w:ascii="Arial" w:hAnsi="Arial" w:cs="Arial"/>
      <w:b/>
      <w:bCs/>
      <w:sz w:val="22"/>
      <w:szCs w:val="22"/>
      <w:lang w:val="fr-FR" w:eastAsia="ja-JP"/>
    </w:rPr>
  </w:style>
  <w:style w:type="paragraph" w:customStyle="1" w:styleId="RPara">
    <w:name w:val="RPar(a)"/>
    <w:basedOn w:val="a"/>
    <w:link w:val="RParaChar"/>
    <w:uiPriority w:val="99"/>
    <w:rsid w:val="002F54BC"/>
    <w:pPr>
      <w:tabs>
        <w:tab w:val="left" w:pos="567"/>
      </w:tabs>
      <w:spacing w:after="360" w:line="480" w:lineRule="auto"/>
    </w:pPr>
    <w:rPr>
      <w:rFonts w:ascii="Times New Roman" w:hAnsi="Times New Roman" w:cs="Times New Roman"/>
      <w:sz w:val="24"/>
      <w:szCs w:val="24"/>
      <w:lang w:eastAsia="ja-JP"/>
    </w:rPr>
  </w:style>
  <w:style w:type="character" w:customStyle="1" w:styleId="RParaChar">
    <w:name w:val="RPar(a) Char"/>
    <w:link w:val="RPara"/>
    <w:uiPriority w:val="99"/>
    <w:locked/>
    <w:rsid w:val="002F54BC"/>
    <w:rPr>
      <w:rFonts w:cs="Times New Roman"/>
      <w:sz w:val="24"/>
      <w:szCs w:val="24"/>
      <w:lang w:val="en-US" w:eastAsia="ja-JP"/>
    </w:rPr>
  </w:style>
  <w:style w:type="paragraph" w:customStyle="1" w:styleId="RPari">
    <w:name w:val="RPar(i)"/>
    <w:basedOn w:val="a"/>
    <w:link w:val="RPariChar"/>
    <w:uiPriority w:val="99"/>
    <w:rsid w:val="00E04DD1"/>
    <w:pPr>
      <w:tabs>
        <w:tab w:val="right" w:pos="1276"/>
        <w:tab w:val="left" w:pos="1418"/>
      </w:tabs>
      <w:spacing w:after="600" w:line="480" w:lineRule="auto"/>
    </w:pPr>
    <w:rPr>
      <w:rFonts w:cs="Times New Roman"/>
      <w:sz w:val="20"/>
      <w:szCs w:val="20"/>
      <w:lang w:eastAsia="en-US"/>
    </w:rPr>
  </w:style>
  <w:style w:type="character" w:customStyle="1" w:styleId="RPariChar">
    <w:name w:val="RPar(i) Char"/>
    <w:link w:val="RPari"/>
    <w:uiPriority w:val="99"/>
    <w:locked/>
    <w:rsid w:val="00E04DD1"/>
    <w:rPr>
      <w:rFonts w:ascii="Arial" w:hAnsi="Arial" w:cs="Arial"/>
      <w:lang w:val="en-US" w:eastAsia="en-US"/>
    </w:rPr>
  </w:style>
  <w:style w:type="paragraph" w:customStyle="1" w:styleId="RPariIndent">
    <w:name w:val="RPar(i)Indent"/>
    <w:basedOn w:val="RPari"/>
    <w:uiPriority w:val="99"/>
    <w:rsid w:val="002F54BC"/>
    <w:pPr>
      <w:ind w:left="1418" w:hanging="1418"/>
    </w:pPr>
  </w:style>
  <w:style w:type="paragraph" w:customStyle="1" w:styleId="RTitleSub">
    <w:name w:val="RTitle(Sub)"/>
    <w:basedOn w:val="a"/>
    <w:next w:val="RPara"/>
    <w:uiPriority w:val="99"/>
    <w:rsid w:val="002F54BC"/>
    <w:pPr>
      <w:keepNext/>
      <w:tabs>
        <w:tab w:val="left" w:pos="567"/>
      </w:tabs>
      <w:spacing w:after="360" w:line="480" w:lineRule="auto"/>
    </w:pPr>
    <w:rPr>
      <w:sz w:val="24"/>
      <w:szCs w:val="24"/>
      <w:lang w:eastAsia="ja-JP"/>
    </w:rPr>
  </w:style>
  <w:style w:type="paragraph" w:customStyle="1" w:styleId="Signaturealigned">
    <w:name w:val="Signature_aligned"/>
    <w:basedOn w:val="a"/>
    <w:uiPriority w:val="99"/>
    <w:rsid w:val="002F54BC"/>
    <w:pPr>
      <w:ind w:left="5534"/>
    </w:pPr>
  </w:style>
  <w:style w:type="table" w:styleId="afc">
    <w:name w:val="Table Grid"/>
    <w:basedOn w:val="a1"/>
    <w:uiPriority w:val="99"/>
    <w:rsid w:val="002F54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
    <w:name w:val="Table note"/>
    <w:basedOn w:val="a"/>
    <w:uiPriority w:val="99"/>
    <w:rsid w:val="002F54BC"/>
    <w:pPr>
      <w:keepNext/>
      <w:keepLines/>
      <w:autoSpaceDE w:val="0"/>
      <w:autoSpaceDN w:val="0"/>
      <w:adjustRightInd w:val="0"/>
    </w:pPr>
    <w:rPr>
      <w:sz w:val="14"/>
      <w:szCs w:val="14"/>
    </w:rPr>
  </w:style>
  <w:style w:type="paragraph" w:styleId="afd">
    <w:name w:val="table of authorities"/>
    <w:basedOn w:val="a"/>
    <w:next w:val="a"/>
    <w:uiPriority w:val="99"/>
    <w:semiHidden/>
    <w:rsid w:val="002F54BC"/>
    <w:pPr>
      <w:ind w:left="200" w:hanging="200"/>
    </w:pPr>
  </w:style>
  <w:style w:type="paragraph" w:styleId="afe">
    <w:name w:val="table of figures"/>
    <w:basedOn w:val="a"/>
    <w:next w:val="a"/>
    <w:uiPriority w:val="99"/>
    <w:semiHidden/>
    <w:rsid w:val="002F54BC"/>
  </w:style>
  <w:style w:type="paragraph" w:customStyle="1" w:styleId="Tabletext">
    <w:name w:val="Table text"/>
    <w:basedOn w:val="a"/>
    <w:uiPriority w:val="99"/>
    <w:rsid w:val="002F54BC"/>
    <w:pPr>
      <w:keepNext/>
      <w:keepLines/>
    </w:pPr>
    <w:rPr>
      <w:sz w:val="16"/>
      <w:szCs w:val="16"/>
    </w:rPr>
  </w:style>
  <w:style w:type="paragraph" w:customStyle="1" w:styleId="TESTintellectualproperty">
    <w:name w:val="TESTintellectualproperty"/>
    <w:basedOn w:val="a"/>
    <w:link w:val="TESTintellectualpropertyChar"/>
    <w:uiPriority w:val="99"/>
    <w:semiHidden/>
    <w:rsid w:val="002F54BC"/>
    <w:pPr>
      <w:ind w:left="4848"/>
    </w:pPr>
    <w:rPr>
      <w:rFonts w:cs="Times New Roman"/>
      <w:caps/>
      <w:sz w:val="16"/>
      <w:szCs w:val="16"/>
      <w:lang w:eastAsia="en-US"/>
    </w:rPr>
  </w:style>
  <w:style w:type="character" w:customStyle="1" w:styleId="TESTintellectualpropertyChar">
    <w:name w:val="TESTintellectualproperty Char"/>
    <w:link w:val="TESTintellectualproperty"/>
    <w:uiPriority w:val="99"/>
    <w:locked/>
    <w:rsid w:val="002F54BC"/>
    <w:rPr>
      <w:rFonts w:ascii="Arial" w:hAnsi="Arial" w:cs="Arial"/>
      <w:caps/>
      <w:sz w:val="16"/>
      <w:szCs w:val="16"/>
      <w:lang w:val="en-US" w:eastAsia="en-US"/>
    </w:rPr>
  </w:style>
  <w:style w:type="paragraph" w:customStyle="1" w:styleId="TESTIintellectual">
    <w:name w:val="TEST I intellectual"/>
    <w:basedOn w:val="TESTintellectualproperty"/>
    <w:link w:val="TESTIintellectualChar"/>
    <w:uiPriority w:val="99"/>
    <w:semiHidden/>
    <w:rsid w:val="002F54BC"/>
    <w:rPr>
      <w:rFonts w:ascii="Arial Black" w:hAnsi="Arial Black"/>
    </w:rPr>
  </w:style>
  <w:style w:type="character" w:customStyle="1" w:styleId="TESTIintellectualChar">
    <w:name w:val="TEST I intellectual Char"/>
    <w:link w:val="TESTIintellectual"/>
    <w:uiPriority w:val="99"/>
    <w:locked/>
    <w:rsid w:val="002F54BC"/>
    <w:rPr>
      <w:rFonts w:ascii="Arial Black" w:hAnsi="Arial Black" w:cs="Arial Black"/>
      <w:caps/>
      <w:sz w:val="16"/>
      <w:szCs w:val="16"/>
      <w:lang w:val="en-US" w:eastAsia="en-US"/>
    </w:rPr>
  </w:style>
  <w:style w:type="paragraph" w:customStyle="1" w:styleId="TESTorganisation">
    <w:name w:val="TESTorganisation"/>
    <w:basedOn w:val="TESTintellectualproperty"/>
    <w:next w:val="MeetingCode"/>
    <w:link w:val="TESTorganisationChar"/>
    <w:uiPriority w:val="99"/>
    <w:semiHidden/>
    <w:rsid w:val="002F54BC"/>
  </w:style>
  <w:style w:type="character" w:customStyle="1" w:styleId="TESTorganisationChar">
    <w:name w:val="TESTorganisation Char"/>
    <w:basedOn w:val="TESTintellectualpropertyChar"/>
    <w:link w:val="TESTorganisation"/>
    <w:uiPriority w:val="99"/>
    <w:locked/>
    <w:rsid w:val="002F54BC"/>
    <w:rPr>
      <w:rFonts w:ascii="Arial" w:hAnsi="Arial" w:cs="Arial"/>
      <w:caps/>
      <w:sz w:val="16"/>
      <w:szCs w:val="16"/>
      <w:lang w:val="en-US" w:eastAsia="en-US"/>
    </w:rPr>
  </w:style>
  <w:style w:type="paragraph" w:customStyle="1" w:styleId="TESTIorganisation">
    <w:name w:val="TEST I organisation"/>
    <w:basedOn w:val="TESTorganisation"/>
    <w:link w:val="TESTIorganisationChar"/>
    <w:uiPriority w:val="99"/>
    <w:semiHidden/>
    <w:rsid w:val="002F54BC"/>
    <w:rPr>
      <w:b/>
      <w:bCs/>
    </w:rPr>
  </w:style>
  <w:style w:type="character" w:customStyle="1" w:styleId="TESTIorganisationChar">
    <w:name w:val="TEST I organisation Char"/>
    <w:link w:val="TESTIorganisation"/>
    <w:uiPriority w:val="99"/>
    <w:locked/>
    <w:rsid w:val="002F54BC"/>
    <w:rPr>
      <w:rFonts w:ascii="Arial" w:hAnsi="Arial" w:cs="Arial"/>
      <w:b/>
      <w:bCs/>
      <w:caps/>
      <w:sz w:val="16"/>
      <w:szCs w:val="16"/>
      <w:lang w:val="en-US" w:eastAsia="en-US"/>
    </w:rPr>
  </w:style>
  <w:style w:type="paragraph" w:customStyle="1" w:styleId="TESTwiposouslogo">
    <w:name w:val="TESTwiposouslogo"/>
    <w:basedOn w:val="a"/>
    <w:link w:val="TESTwiposouslogoChar"/>
    <w:uiPriority w:val="99"/>
    <w:semiHidden/>
    <w:rsid w:val="002F54BC"/>
    <w:pPr>
      <w:spacing w:line="240" w:lineRule="atLeast"/>
      <w:ind w:right="4933"/>
      <w:jc w:val="right"/>
    </w:pPr>
    <w:rPr>
      <w:rFonts w:cs="Times New Roman"/>
      <w:b/>
      <w:bCs/>
      <w:w w:val="150"/>
      <w:sz w:val="24"/>
      <w:szCs w:val="24"/>
      <w:lang w:val="fr-FR" w:eastAsia="en-US"/>
    </w:rPr>
  </w:style>
  <w:style w:type="character" w:customStyle="1" w:styleId="TESTwiposouslogoChar">
    <w:name w:val="TESTwiposouslogo Char"/>
    <w:link w:val="TESTwiposouslogo"/>
    <w:uiPriority w:val="99"/>
    <w:locked/>
    <w:rsid w:val="002F54BC"/>
    <w:rPr>
      <w:rFonts w:ascii="Arial" w:hAnsi="Arial" w:cs="Arial"/>
      <w:b/>
      <w:bCs/>
      <w:w w:val="150"/>
      <w:sz w:val="24"/>
      <w:szCs w:val="24"/>
      <w:lang w:val="fr-FR" w:eastAsia="en-US"/>
    </w:rPr>
  </w:style>
  <w:style w:type="paragraph" w:customStyle="1" w:styleId="TestIWIPO">
    <w:name w:val="Test I WIPO"/>
    <w:basedOn w:val="TESTwiposouslogo"/>
    <w:link w:val="TestIWIPOChar"/>
    <w:uiPriority w:val="99"/>
    <w:semiHidden/>
    <w:rsid w:val="002F54BC"/>
    <w:pPr>
      <w:ind w:right="4763"/>
    </w:pPr>
    <w:rPr>
      <w:sz w:val="28"/>
      <w:szCs w:val="28"/>
    </w:rPr>
  </w:style>
  <w:style w:type="character" w:customStyle="1" w:styleId="TestIWIPOChar">
    <w:name w:val="Test I WIPO Char"/>
    <w:link w:val="TestIWIPO"/>
    <w:uiPriority w:val="99"/>
    <w:locked/>
    <w:rsid w:val="002F54BC"/>
    <w:rPr>
      <w:rFonts w:ascii="Arial" w:hAnsi="Arial" w:cs="Arial"/>
      <w:b/>
      <w:bCs/>
      <w:w w:val="150"/>
      <w:sz w:val="28"/>
      <w:szCs w:val="28"/>
      <w:lang w:val="fr-FR" w:eastAsia="en-US"/>
    </w:rPr>
  </w:style>
  <w:style w:type="paragraph" w:customStyle="1" w:styleId="TESTworld">
    <w:name w:val="TESTworld"/>
    <w:basedOn w:val="TESTwiposouslogo"/>
    <w:uiPriority w:val="99"/>
    <w:semiHidden/>
    <w:rsid w:val="002F54BC"/>
    <w:pPr>
      <w:ind w:right="4763"/>
    </w:pPr>
    <w:rPr>
      <w:b w:val="0"/>
      <w:bCs w:val="0"/>
      <w:caps/>
      <w:w w:val="100"/>
      <w:sz w:val="16"/>
      <w:szCs w:val="16"/>
    </w:rPr>
  </w:style>
  <w:style w:type="paragraph" w:styleId="aff">
    <w:name w:val="Title"/>
    <w:basedOn w:val="a"/>
    <w:link w:val="Charc"/>
    <w:uiPriority w:val="99"/>
    <w:qFormat/>
    <w:rsid w:val="002F54BC"/>
    <w:pPr>
      <w:spacing w:after="300"/>
      <w:jc w:val="center"/>
    </w:pPr>
    <w:rPr>
      <w:b/>
      <w:bCs/>
      <w:caps/>
      <w:kern w:val="28"/>
      <w:sz w:val="30"/>
      <w:szCs w:val="30"/>
    </w:rPr>
  </w:style>
  <w:style w:type="character" w:customStyle="1" w:styleId="Charc">
    <w:name w:val="标题 Char"/>
    <w:basedOn w:val="a0"/>
    <w:link w:val="aff"/>
    <w:uiPriority w:val="99"/>
    <w:locked/>
    <w:rsid w:val="009F5C22"/>
    <w:rPr>
      <w:rFonts w:ascii="Cambria" w:hAnsi="Cambria" w:cs="Cambria"/>
      <w:b/>
      <w:bCs/>
      <w:kern w:val="0"/>
      <w:sz w:val="32"/>
      <w:szCs w:val="32"/>
    </w:rPr>
  </w:style>
  <w:style w:type="paragraph" w:customStyle="1" w:styleId="TitleofDoc">
    <w:name w:val="Title of Doc"/>
    <w:basedOn w:val="a"/>
    <w:uiPriority w:val="99"/>
    <w:rsid w:val="002F54BC"/>
    <w:pPr>
      <w:spacing w:before="1200"/>
      <w:jc w:val="center"/>
    </w:pPr>
    <w:rPr>
      <w:caps/>
      <w:sz w:val="24"/>
      <w:szCs w:val="24"/>
      <w:lang w:eastAsia="ja-JP"/>
    </w:rPr>
  </w:style>
  <w:style w:type="paragraph" w:styleId="aff0">
    <w:name w:val="toa heading"/>
    <w:basedOn w:val="a"/>
    <w:next w:val="a"/>
    <w:uiPriority w:val="99"/>
    <w:semiHidden/>
    <w:rsid w:val="002F54BC"/>
    <w:pPr>
      <w:spacing w:before="120"/>
    </w:pPr>
    <w:rPr>
      <w:b/>
      <w:bCs/>
      <w:sz w:val="24"/>
      <w:szCs w:val="24"/>
    </w:rPr>
  </w:style>
  <w:style w:type="paragraph" w:styleId="11">
    <w:name w:val="toc 1"/>
    <w:basedOn w:val="a"/>
    <w:next w:val="a"/>
    <w:autoRedefine/>
    <w:uiPriority w:val="99"/>
    <w:semiHidden/>
    <w:rsid w:val="00E04DD1"/>
    <w:pPr>
      <w:keepNext/>
      <w:keepLines/>
      <w:tabs>
        <w:tab w:val="left" w:pos="567"/>
        <w:tab w:val="right" w:leader="dot" w:pos="9356"/>
      </w:tabs>
      <w:spacing w:before="240" w:after="120"/>
      <w:ind w:left="567" w:hanging="567"/>
    </w:pPr>
    <w:rPr>
      <w:rFonts w:eastAsia="MS Mincho"/>
      <w:noProof/>
      <w:lang w:eastAsia="ja-JP"/>
    </w:rPr>
  </w:style>
  <w:style w:type="paragraph" w:styleId="23">
    <w:name w:val="toc 2"/>
    <w:basedOn w:val="a"/>
    <w:next w:val="a"/>
    <w:autoRedefine/>
    <w:uiPriority w:val="99"/>
    <w:semiHidden/>
    <w:rsid w:val="00E04DD1"/>
    <w:pPr>
      <w:keepLines/>
      <w:tabs>
        <w:tab w:val="right" w:leader="dot" w:pos="9356"/>
      </w:tabs>
      <w:spacing w:after="120"/>
      <w:ind w:left="1021" w:hanging="567"/>
    </w:pPr>
    <w:rPr>
      <w:rFonts w:eastAsia="MS Mincho"/>
      <w:i/>
      <w:iCs/>
      <w:noProof/>
      <w:lang w:eastAsia="ja-JP"/>
    </w:rPr>
  </w:style>
  <w:style w:type="paragraph" w:styleId="33">
    <w:name w:val="toc 3"/>
    <w:basedOn w:val="a"/>
    <w:next w:val="a"/>
    <w:autoRedefine/>
    <w:uiPriority w:val="99"/>
    <w:semiHidden/>
    <w:rsid w:val="002F54BC"/>
    <w:pPr>
      <w:tabs>
        <w:tab w:val="left" w:pos="960"/>
        <w:tab w:val="right" w:leader="dot" w:pos="9639"/>
      </w:tabs>
      <w:ind w:left="2722" w:right="566"/>
    </w:pPr>
    <w:rPr>
      <w:i/>
      <w:iCs/>
      <w:lang w:eastAsia="ja-JP"/>
    </w:rPr>
  </w:style>
  <w:style w:type="paragraph" w:styleId="43">
    <w:name w:val="toc 4"/>
    <w:basedOn w:val="a"/>
    <w:next w:val="a"/>
    <w:autoRedefine/>
    <w:uiPriority w:val="99"/>
    <w:semiHidden/>
    <w:rsid w:val="002F54BC"/>
    <w:pPr>
      <w:ind w:left="600"/>
    </w:pPr>
  </w:style>
  <w:style w:type="paragraph" w:styleId="53">
    <w:name w:val="toc 5"/>
    <w:basedOn w:val="a"/>
    <w:next w:val="a"/>
    <w:autoRedefine/>
    <w:uiPriority w:val="99"/>
    <w:semiHidden/>
    <w:rsid w:val="002F54BC"/>
    <w:pPr>
      <w:ind w:left="800"/>
    </w:pPr>
  </w:style>
  <w:style w:type="paragraph" w:styleId="61">
    <w:name w:val="toc 6"/>
    <w:basedOn w:val="a"/>
    <w:next w:val="a"/>
    <w:autoRedefine/>
    <w:uiPriority w:val="99"/>
    <w:semiHidden/>
    <w:rsid w:val="002F54BC"/>
    <w:pPr>
      <w:ind w:left="1000"/>
    </w:pPr>
  </w:style>
  <w:style w:type="paragraph" w:styleId="71">
    <w:name w:val="toc 7"/>
    <w:basedOn w:val="a"/>
    <w:next w:val="a"/>
    <w:autoRedefine/>
    <w:uiPriority w:val="99"/>
    <w:semiHidden/>
    <w:rsid w:val="002F54BC"/>
    <w:pPr>
      <w:ind w:left="1200"/>
    </w:pPr>
  </w:style>
  <w:style w:type="paragraph" w:styleId="81">
    <w:name w:val="toc 8"/>
    <w:basedOn w:val="a"/>
    <w:next w:val="a"/>
    <w:autoRedefine/>
    <w:uiPriority w:val="99"/>
    <w:semiHidden/>
    <w:rsid w:val="002F54BC"/>
    <w:pPr>
      <w:ind w:left="1400"/>
    </w:pPr>
  </w:style>
  <w:style w:type="paragraph" w:styleId="91">
    <w:name w:val="toc 9"/>
    <w:basedOn w:val="a"/>
    <w:next w:val="a"/>
    <w:autoRedefine/>
    <w:uiPriority w:val="99"/>
    <w:semiHidden/>
    <w:rsid w:val="002F54BC"/>
    <w:pPr>
      <w:tabs>
        <w:tab w:val="right" w:leader="dot" w:pos="9071"/>
      </w:tabs>
      <w:ind w:left="1920"/>
    </w:pPr>
  </w:style>
  <w:style w:type="character" w:customStyle="1" w:styleId="StyleLegDeletedText">
    <w:name w:val="Style LegDeletedText +"/>
    <w:uiPriority w:val="99"/>
    <w:rsid w:val="00E04DD1"/>
    <w:rPr>
      <w:rFonts w:cs="Times New Roman"/>
      <w:strike/>
      <w:color w:val="FF0000"/>
      <w:sz w:val="22"/>
      <w:szCs w:val="22"/>
    </w:rPr>
  </w:style>
  <w:style w:type="paragraph" w:styleId="aff1">
    <w:name w:val="header"/>
    <w:basedOn w:val="a"/>
    <w:link w:val="Chard"/>
    <w:uiPriority w:val="99"/>
    <w:rsid w:val="004434E4"/>
    <w:pPr>
      <w:tabs>
        <w:tab w:val="center" w:pos="4320"/>
        <w:tab w:val="right" w:pos="8640"/>
      </w:tabs>
    </w:pPr>
  </w:style>
  <w:style w:type="character" w:customStyle="1" w:styleId="Chard">
    <w:name w:val="页眉 Char"/>
    <w:basedOn w:val="a0"/>
    <w:link w:val="aff1"/>
    <w:uiPriority w:val="99"/>
    <w:semiHidden/>
    <w:locked/>
    <w:rsid w:val="009F5C22"/>
    <w:rPr>
      <w:rFonts w:ascii="Arial" w:hAnsi="Arial" w:cs="Arial"/>
      <w:kern w:val="0"/>
      <w:sz w:val="18"/>
      <w:szCs w:val="18"/>
    </w:rPr>
  </w:style>
  <w:style w:type="paragraph" w:styleId="aff2">
    <w:name w:val="footnote text"/>
    <w:basedOn w:val="a"/>
    <w:link w:val="Chare"/>
    <w:uiPriority w:val="99"/>
    <w:semiHidden/>
    <w:rsid w:val="0081645F"/>
    <w:rPr>
      <w:sz w:val="20"/>
      <w:szCs w:val="20"/>
    </w:rPr>
  </w:style>
  <w:style w:type="character" w:customStyle="1" w:styleId="Chare">
    <w:name w:val="脚注文本 Char"/>
    <w:basedOn w:val="a0"/>
    <w:link w:val="aff2"/>
    <w:uiPriority w:val="99"/>
    <w:locked/>
    <w:rsid w:val="0081645F"/>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8260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5189</Words>
  <Characters>812</Characters>
  <Application>Microsoft Office Word</Application>
  <DocSecurity>0</DocSecurity>
  <Lines>27</Lines>
  <Paragraphs>82</Paragraphs>
  <ScaleCrop>false</ScaleCrop>
  <Company>WIPO</Company>
  <LinksUpToDate>false</LinksUpToDate>
  <CharactersWithSpaces>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PCT/WG/7/20</dc:title>
  <dc:subject>PCT 20/20提案的综述</dc:subject>
  <dc:creator>WIPO</dc:creator>
  <cp:lastModifiedBy>MA Weihai</cp:lastModifiedBy>
  <cp:revision>5</cp:revision>
  <cp:lastPrinted>2014-05-30T06:17:00Z</cp:lastPrinted>
  <dcterms:created xsi:type="dcterms:W3CDTF">2014-06-02T09:23:00Z</dcterms:created>
  <dcterms:modified xsi:type="dcterms:W3CDTF">2014-06-02T10:15:00Z</dcterms:modified>
</cp:coreProperties>
</file>