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0F5B7" w14:textId="77777777" w:rsidR="008B2CC1" w:rsidRPr="009E5BF2" w:rsidRDefault="008B14EA" w:rsidP="008B14EA">
      <w:pPr>
        <w:spacing w:after="120"/>
        <w:jc w:val="right"/>
        <w:rPr>
          <w:lang w:val="es-419"/>
        </w:rPr>
      </w:pPr>
      <w:r w:rsidRPr="009E5BF2">
        <w:rPr>
          <w:lang w:val="es-419" w:eastAsia="en-US"/>
        </w:rPr>
        <w:drawing>
          <wp:inline distT="0" distB="0" distL="0" distR="0" wp14:anchorId="4D1B8E4C" wp14:editId="352ED9AC">
            <wp:extent cx="3014550" cy="1332000"/>
            <wp:effectExtent l="0" t="0" r="0" b="1905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03"/>
                    <a:stretch/>
                  </pic:blipFill>
                  <pic:spPr bwMode="auto">
                    <a:xfrm>
                      <a:off x="0" y="0"/>
                      <a:ext cx="3014550" cy="13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7787" w:rsidRPr="009E5BF2">
        <w:rPr>
          <w:rFonts w:ascii="Arial Black" w:hAnsi="Arial Black"/>
          <w:caps/>
          <w:sz w:val="15"/>
          <w:szCs w:val="15"/>
          <w:lang w:val="es-419" w:eastAsia="en-US"/>
        </w:rPr>
        <mc:AlternateContent>
          <mc:Choice Requires="wps">
            <w:drawing>
              <wp:inline distT="0" distB="0" distL="0" distR="0" wp14:anchorId="616160B7" wp14:editId="6FC84663">
                <wp:extent cx="5935980" cy="0"/>
                <wp:effectExtent l="0" t="0" r="26670" b="19050"/>
                <wp:docPr id="3" name="Straight Connector 3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BF6069A" id="Straight Connector 3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09EF3F75" w14:textId="65F7D8D9" w:rsidR="008B2CC1" w:rsidRPr="009E5BF2" w:rsidRDefault="00F159A3" w:rsidP="008B14EA">
      <w:pPr>
        <w:jc w:val="right"/>
        <w:rPr>
          <w:rFonts w:ascii="Arial Black" w:hAnsi="Arial Black"/>
          <w:caps/>
          <w:sz w:val="15"/>
          <w:lang w:val="es-419"/>
        </w:rPr>
      </w:pPr>
      <w:r w:rsidRPr="009E5BF2">
        <w:rPr>
          <w:rFonts w:ascii="Arial Black" w:hAnsi="Arial Black"/>
          <w:caps/>
          <w:sz w:val="15"/>
          <w:szCs w:val="15"/>
          <w:lang w:val="es-419"/>
        </w:rPr>
        <w:t>DLT/DC/</w:t>
      </w:r>
      <w:bookmarkStart w:id="0" w:name="Code"/>
      <w:bookmarkEnd w:id="0"/>
      <w:r w:rsidR="00BA47C6" w:rsidRPr="009E5BF2">
        <w:rPr>
          <w:rFonts w:ascii="Arial Black" w:hAnsi="Arial Black"/>
          <w:caps/>
          <w:sz w:val="15"/>
          <w:szCs w:val="15"/>
          <w:lang w:val="es-419"/>
        </w:rPr>
        <w:t>26 Corr.</w:t>
      </w:r>
    </w:p>
    <w:p w14:paraId="3A62140A" w14:textId="7046ED72" w:rsidR="008B2CC1" w:rsidRPr="009E5BF2" w:rsidRDefault="008B14EA" w:rsidP="008B14EA">
      <w:pPr>
        <w:jc w:val="right"/>
        <w:rPr>
          <w:rFonts w:ascii="Arial Black" w:hAnsi="Arial Black"/>
          <w:caps/>
          <w:sz w:val="15"/>
          <w:lang w:val="es-419"/>
        </w:rPr>
      </w:pPr>
      <w:r w:rsidRPr="009E5BF2">
        <w:rPr>
          <w:rFonts w:ascii="Arial Black" w:hAnsi="Arial Black"/>
          <w:caps/>
          <w:sz w:val="15"/>
          <w:lang w:val="es-419"/>
        </w:rPr>
        <w:t xml:space="preserve">ORIGINAL: </w:t>
      </w:r>
      <w:bookmarkStart w:id="1" w:name="Original"/>
      <w:r w:rsidR="00BA47C6" w:rsidRPr="009E5BF2">
        <w:rPr>
          <w:rFonts w:ascii="Arial Black" w:hAnsi="Arial Black"/>
          <w:caps/>
          <w:sz w:val="15"/>
          <w:lang w:val="es-419"/>
        </w:rPr>
        <w:t>Inglés</w:t>
      </w:r>
    </w:p>
    <w:bookmarkEnd w:id="1"/>
    <w:p w14:paraId="5FA7A7BC" w14:textId="7C16A706" w:rsidR="008B2CC1" w:rsidRPr="009E5BF2" w:rsidRDefault="008B14EA" w:rsidP="008B14EA">
      <w:pPr>
        <w:spacing w:after="1200"/>
        <w:jc w:val="right"/>
        <w:rPr>
          <w:rFonts w:ascii="Arial Black" w:hAnsi="Arial Black"/>
          <w:caps/>
          <w:sz w:val="15"/>
          <w:lang w:val="es-419"/>
        </w:rPr>
      </w:pPr>
      <w:r w:rsidRPr="009E5BF2">
        <w:rPr>
          <w:rFonts w:ascii="Arial Black" w:hAnsi="Arial Black"/>
          <w:caps/>
          <w:sz w:val="15"/>
          <w:lang w:val="es-419"/>
        </w:rPr>
        <w:t xml:space="preserve">FECHA: </w:t>
      </w:r>
      <w:bookmarkStart w:id="2" w:name="Date"/>
      <w:r w:rsidR="00BA47C6" w:rsidRPr="009E5BF2">
        <w:rPr>
          <w:rFonts w:ascii="Arial Black" w:hAnsi="Arial Black"/>
          <w:caps/>
          <w:sz w:val="15"/>
          <w:lang w:val="es-419"/>
        </w:rPr>
        <w:t>19 de diciembre de 2024</w:t>
      </w:r>
    </w:p>
    <w:bookmarkEnd w:id="2"/>
    <w:p w14:paraId="3DDACAE9" w14:textId="77777777" w:rsidR="001C4DD3" w:rsidRPr="009E5BF2" w:rsidRDefault="00F159A3" w:rsidP="008B14EA">
      <w:pPr>
        <w:spacing w:after="720"/>
        <w:rPr>
          <w:b/>
          <w:sz w:val="28"/>
          <w:szCs w:val="28"/>
          <w:lang w:val="es-419"/>
        </w:rPr>
      </w:pPr>
      <w:r w:rsidRPr="009E5BF2">
        <w:rPr>
          <w:b/>
          <w:sz w:val="28"/>
          <w:szCs w:val="28"/>
          <w:lang w:val="es-419"/>
        </w:rPr>
        <w:t>Conferencia Diplomática para la Celebración y Adopción de un Tratado sobre el Derecho de los Diseños (DLT)</w:t>
      </w:r>
    </w:p>
    <w:p w14:paraId="0DA730E7" w14:textId="77777777" w:rsidR="008B2CC1" w:rsidRPr="009E5BF2" w:rsidRDefault="00F159A3" w:rsidP="008B14EA">
      <w:pPr>
        <w:spacing w:after="720"/>
        <w:rPr>
          <w:b/>
          <w:sz w:val="24"/>
          <w:szCs w:val="24"/>
          <w:lang w:val="es-419"/>
        </w:rPr>
      </w:pPr>
      <w:r w:rsidRPr="009E5BF2">
        <w:rPr>
          <w:b/>
          <w:sz w:val="24"/>
          <w:szCs w:val="24"/>
          <w:lang w:val="es-419"/>
        </w:rPr>
        <w:t>Riad, 11 a 22 de noviembre de 2024</w:t>
      </w:r>
    </w:p>
    <w:p w14:paraId="620BC2BE" w14:textId="43E1D4D5" w:rsidR="008B2CC1" w:rsidRPr="009E5BF2" w:rsidRDefault="00BA47C6" w:rsidP="008B14EA">
      <w:pPr>
        <w:spacing w:after="360"/>
        <w:rPr>
          <w:caps/>
          <w:sz w:val="24"/>
          <w:lang w:val="es-419"/>
        </w:rPr>
      </w:pPr>
      <w:bookmarkStart w:id="3" w:name="TitleOfDoc"/>
      <w:r w:rsidRPr="009E5BF2">
        <w:rPr>
          <w:caps/>
          <w:sz w:val="24"/>
          <w:lang w:val="es-419"/>
        </w:rPr>
        <w:t>Corrección del documento DLT/DC/26</w:t>
      </w:r>
    </w:p>
    <w:p w14:paraId="783ACF08" w14:textId="49AECA6B" w:rsidR="008B2CC1" w:rsidRPr="009E5BF2" w:rsidRDefault="00BA47C6" w:rsidP="008B14EA">
      <w:pPr>
        <w:spacing w:after="960"/>
        <w:rPr>
          <w:i/>
          <w:lang w:val="es-419"/>
        </w:rPr>
      </w:pPr>
      <w:bookmarkStart w:id="4" w:name="Prepared"/>
      <w:bookmarkEnd w:id="3"/>
      <w:r w:rsidRPr="009E5BF2">
        <w:rPr>
          <w:i/>
          <w:lang w:val="es-419"/>
        </w:rPr>
        <w:t>Documento preparado por la Secretaría</w:t>
      </w:r>
    </w:p>
    <w:bookmarkEnd w:id="4"/>
    <w:p w14:paraId="6DF027B8" w14:textId="01B4B2DF" w:rsidR="00BA47C6" w:rsidRPr="009E5BF2" w:rsidRDefault="00BA47C6" w:rsidP="00BA47C6">
      <w:pPr>
        <w:spacing w:after="220"/>
        <w:rPr>
          <w:lang w:val="es-419"/>
        </w:rPr>
      </w:pPr>
      <w:r w:rsidRPr="009E5BF2">
        <w:rPr>
          <w:lang w:val="es-419"/>
        </w:rPr>
        <w:t>1.</w:t>
      </w:r>
      <w:r w:rsidRPr="009E5BF2">
        <w:rPr>
          <w:lang w:val="es-419"/>
        </w:rPr>
        <w:tab/>
        <w:t>Debería invertirse el orden de los párrafos 2) y 3) del Artículo 9 del Tratado de Riad sobre el Derecho de los Diseños, que figura en el documento DLT/DC/26, de fecha 25 de noviembre de 2024, para que el texto sea el siguiente:</w:t>
      </w:r>
    </w:p>
    <w:p w14:paraId="3130B222" w14:textId="2496B0BC" w:rsidR="00BA47C6" w:rsidRPr="009E5BF2" w:rsidRDefault="00BA47C6" w:rsidP="00BA47C6">
      <w:pPr>
        <w:pStyle w:val="Heading1"/>
        <w:spacing w:before="480" w:after="240"/>
        <w:jc w:val="center"/>
        <w:rPr>
          <w:lang w:val="es-419"/>
        </w:rPr>
      </w:pPr>
      <w:bookmarkStart w:id="5" w:name="_Toc183448691"/>
      <w:bookmarkStart w:id="6" w:name="_Toc183448743"/>
      <w:bookmarkStart w:id="7" w:name="_Toc183535070"/>
      <w:bookmarkStart w:id="8" w:name="_Toc183535888"/>
      <w:r w:rsidRPr="009E5BF2">
        <w:rPr>
          <w:caps w:val="0"/>
          <w:lang w:val="es-419"/>
        </w:rPr>
        <w:t>“Artículo 9</w:t>
      </w:r>
      <w:r w:rsidRPr="009E5BF2">
        <w:rPr>
          <w:caps w:val="0"/>
          <w:lang w:val="es-419"/>
        </w:rPr>
        <w:br/>
        <w:t>Modificación o división de una solicitud</w:t>
      </w:r>
      <w:r w:rsidRPr="009E5BF2">
        <w:rPr>
          <w:caps w:val="0"/>
          <w:lang w:val="es-419"/>
        </w:rPr>
        <w:br/>
        <w:t>que incluya más de un diseño industrial</w:t>
      </w:r>
      <w:bookmarkEnd w:id="5"/>
      <w:bookmarkEnd w:id="6"/>
      <w:bookmarkEnd w:id="7"/>
      <w:bookmarkEnd w:id="8"/>
    </w:p>
    <w:p w14:paraId="342E9898" w14:textId="77777777" w:rsidR="00BA47C6" w:rsidRPr="009E5BF2" w:rsidRDefault="00BA47C6" w:rsidP="00BA47C6">
      <w:pPr>
        <w:numPr>
          <w:ilvl w:val="0"/>
          <w:numId w:val="7"/>
        </w:numPr>
        <w:spacing w:after="220"/>
        <w:ind w:left="0" w:firstLine="0"/>
        <w:rPr>
          <w:lang w:val="es-419"/>
        </w:rPr>
      </w:pPr>
      <w:bookmarkStart w:id="9" w:name="_Hlk183122421"/>
      <w:r w:rsidRPr="009E5BF2">
        <w:rPr>
          <w:i/>
          <w:lang w:val="es-419"/>
        </w:rPr>
        <w:t>[…]</w:t>
      </w:r>
      <w:bookmarkEnd w:id="9"/>
    </w:p>
    <w:p w14:paraId="7AA0DBAD" w14:textId="77777777" w:rsidR="00BA47C6" w:rsidRPr="009E5BF2" w:rsidRDefault="00BA47C6" w:rsidP="00BA47C6">
      <w:pPr>
        <w:numPr>
          <w:ilvl w:val="0"/>
          <w:numId w:val="7"/>
        </w:numPr>
        <w:spacing w:after="220"/>
        <w:ind w:left="0" w:firstLine="0"/>
        <w:rPr>
          <w:lang w:val="es-419"/>
        </w:rPr>
      </w:pPr>
      <w:r w:rsidRPr="009E5BF2">
        <w:rPr>
          <w:lang w:val="es-419"/>
        </w:rPr>
        <w:t>Cuando la legislación aplicable lo permita, el solicitante también podrá, por iniciativa propia, dividir una solicitud en dos o más solicitudes divisionales.</w:t>
      </w:r>
    </w:p>
    <w:p w14:paraId="08188199" w14:textId="77777777" w:rsidR="00BA47C6" w:rsidRPr="009E5BF2" w:rsidRDefault="00BA47C6" w:rsidP="00BA47C6">
      <w:pPr>
        <w:numPr>
          <w:ilvl w:val="0"/>
          <w:numId w:val="7"/>
        </w:numPr>
        <w:spacing w:after="220"/>
        <w:ind w:left="0" w:firstLine="0"/>
        <w:rPr>
          <w:kern w:val="32"/>
          <w:szCs w:val="32"/>
          <w:lang w:val="es-419"/>
        </w:rPr>
      </w:pPr>
      <w:r w:rsidRPr="009E5BF2">
        <w:rPr>
          <w:i/>
          <w:iCs/>
          <w:lang w:val="es-419"/>
        </w:rPr>
        <w:t>[Fecha de presentación y derecho de prioridad de las solicitudes divisionales]</w:t>
      </w:r>
      <w:r w:rsidRPr="009E5BF2">
        <w:rPr>
          <w:lang w:val="es-419"/>
        </w:rPr>
        <w:t xml:space="preserve">  Las solicitudes divisionales conservarán la fecha de presentación de la solicitud inicial y el beneficio del derecho de prioridad, cuando proceda.</w:t>
      </w:r>
    </w:p>
    <w:p w14:paraId="2F3086E7" w14:textId="77777777" w:rsidR="00BA47C6" w:rsidRPr="009E5BF2" w:rsidRDefault="00BA47C6" w:rsidP="00BA47C6">
      <w:pPr>
        <w:numPr>
          <w:ilvl w:val="0"/>
          <w:numId w:val="7"/>
        </w:numPr>
        <w:spacing w:after="660"/>
        <w:ind w:left="0" w:firstLine="0"/>
        <w:rPr>
          <w:lang w:val="es-419"/>
        </w:rPr>
      </w:pPr>
      <w:r w:rsidRPr="009E5BF2">
        <w:rPr>
          <w:i/>
          <w:lang w:val="es-419"/>
        </w:rPr>
        <w:t>[…]”</w:t>
      </w:r>
    </w:p>
    <w:p w14:paraId="03256836" w14:textId="4406F29D" w:rsidR="00152CEA" w:rsidRPr="009E5BF2" w:rsidRDefault="00BA47C6" w:rsidP="009E5BF2">
      <w:pPr>
        <w:pStyle w:val="Endofdocument-Annex"/>
        <w:rPr>
          <w:lang w:val="es-419"/>
        </w:rPr>
      </w:pPr>
      <w:r w:rsidRPr="009E5BF2">
        <w:rPr>
          <w:lang w:val="es-419"/>
        </w:rPr>
        <w:t>[Fin del documento</w:t>
      </w:r>
      <w:r w:rsidRPr="009E5BF2">
        <w:rPr>
          <w:sz w:val="24"/>
          <w:lang w:val="es-419"/>
        </w:rPr>
        <w:t>]</w:t>
      </w:r>
    </w:p>
    <w:sectPr w:rsidR="00152CEA" w:rsidRPr="009E5BF2" w:rsidSect="00BA47C6">
      <w:headerReference w:type="default" r:id="rId8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C9382" w14:textId="77777777" w:rsidR="00BA47C6" w:rsidRDefault="00BA47C6">
      <w:r>
        <w:separator/>
      </w:r>
    </w:p>
  </w:endnote>
  <w:endnote w:type="continuationSeparator" w:id="0">
    <w:p w14:paraId="4F3EF87A" w14:textId="77777777" w:rsidR="00BA47C6" w:rsidRPr="009D30E6" w:rsidRDefault="00BA47C6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3DCF45B3" w14:textId="77777777" w:rsidR="00BA47C6" w:rsidRPr="007E663E" w:rsidRDefault="00BA47C6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14:paraId="636C2F3A" w14:textId="77777777" w:rsidR="00BA47C6" w:rsidRPr="007E663E" w:rsidRDefault="00BA47C6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C369C" w14:textId="77777777" w:rsidR="00BA47C6" w:rsidRDefault="00BA47C6">
      <w:r>
        <w:separator/>
      </w:r>
    </w:p>
  </w:footnote>
  <w:footnote w:type="continuationSeparator" w:id="0">
    <w:p w14:paraId="7EDE5B4C" w14:textId="77777777" w:rsidR="00BA47C6" w:rsidRPr="009D30E6" w:rsidRDefault="00BA47C6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33616D0B" w14:textId="77777777" w:rsidR="00BA47C6" w:rsidRPr="007E663E" w:rsidRDefault="00BA47C6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14:paraId="2D232859" w14:textId="77777777" w:rsidR="00BA47C6" w:rsidRPr="007E663E" w:rsidRDefault="00BA47C6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99E0A" w14:textId="57CD8018" w:rsidR="00F84474" w:rsidRDefault="00BA47C6" w:rsidP="00477D6B">
    <w:pPr>
      <w:jc w:val="right"/>
    </w:pPr>
    <w:bookmarkStart w:id="10" w:name="Code2"/>
    <w:bookmarkEnd w:id="10"/>
    <w:r>
      <w:t xml:space="preserve">DLT/DC/26 </w:t>
    </w:r>
    <w:r>
      <w:t>Corr.</w:t>
    </w:r>
  </w:p>
  <w:p w14:paraId="2BD09FEE" w14:textId="77777777" w:rsidR="00F84474" w:rsidRDefault="00F84474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8B14EA">
      <w:rPr>
        <w:noProof/>
      </w:rPr>
      <w:t>2</w:t>
    </w:r>
    <w:r>
      <w:fldChar w:fldCharType="end"/>
    </w:r>
  </w:p>
  <w:p w14:paraId="7D942D13" w14:textId="77777777" w:rsidR="00F84474" w:rsidRDefault="00F84474" w:rsidP="00477D6B">
    <w:pPr>
      <w:jc w:val="right"/>
    </w:pPr>
  </w:p>
  <w:p w14:paraId="38922AEA" w14:textId="77777777" w:rsidR="004F7418" w:rsidRDefault="004F741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A11F38"/>
    <w:multiLevelType w:val="hybridMultilevel"/>
    <w:tmpl w:val="51CEB2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2930950">
    <w:abstractNumId w:val="3"/>
  </w:num>
  <w:num w:numId="2" w16cid:durableId="803157564">
    <w:abstractNumId w:val="5"/>
  </w:num>
  <w:num w:numId="3" w16cid:durableId="1677994612">
    <w:abstractNumId w:val="0"/>
  </w:num>
  <w:num w:numId="4" w16cid:durableId="1032074281">
    <w:abstractNumId w:val="6"/>
  </w:num>
  <w:num w:numId="5" w16cid:durableId="1045062155">
    <w:abstractNumId w:val="2"/>
  </w:num>
  <w:num w:numId="6" w16cid:durableId="1621913335">
    <w:abstractNumId w:val="4"/>
  </w:num>
  <w:num w:numId="7" w16cid:durableId="1700079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C6"/>
    <w:rsid w:val="000E3BB3"/>
    <w:rsid w:val="000F5E56"/>
    <w:rsid w:val="00117C14"/>
    <w:rsid w:val="001362EE"/>
    <w:rsid w:val="00152CEA"/>
    <w:rsid w:val="001832A6"/>
    <w:rsid w:val="001C4DD3"/>
    <w:rsid w:val="002634C4"/>
    <w:rsid w:val="002F4E68"/>
    <w:rsid w:val="00307787"/>
    <w:rsid w:val="00354647"/>
    <w:rsid w:val="00377273"/>
    <w:rsid w:val="003845C1"/>
    <w:rsid w:val="00387287"/>
    <w:rsid w:val="003D41D4"/>
    <w:rsid w:val="00423E3E"/>
    <w:rsid w:val="00427AF4"/>
    <w:rsid w:val="0045231F"/>
    <w:rsid w:val="004647DA"/>
    <w:rsid w:val="00477D6B"/>
    <w:rsid w:val="004A6C37"/>
    <w:rsid w:val="004F7418"/>
    <w:rsid w:val="005456B1"/>
    <w:rsid w:val="0055013B"/>
    <w:rsid w:val="0056224D"/>
    <w:rsid w:val="00571B99"/>
    <w:rsid w:val="005D64EC"/>
    <w:rsid w:val="00605827"/>
    <w:rsid w:val="00675021"/>
    <w:rsid w:val="006A06C6"/>
    <w:rsid w:val="006A60BE"/>
    <w:rsid w:val="007A428C"/>
    <w:rsid w:val="007B60F2"/>
    <w:rsid w:val="007E63AC"/>
    <w:rsid w:val="007E663E"/>
    <w:rsid w:val="00815082"/>
    <w:rsid w:val="00843582"/>
    <w:rsid w:val="008B14EA"/>
    <w:rsid w:val="008B2CC1"/>
    <w:rsid w:val="008C43FD"/>
    <w:rsid w:val="0090731E"/>
    <w:rsid w:val="00966A22"/>
    <w:rsid w:val="00972F03"/>
    <w:rsid w:val="009906F8"/>
    <w:rsid w:val="009A0C8B"/>
    <w:rsid w:val="009B6241"/>
    <w:rsid w:val="009E4D3B"/>
    <w:rsid w:val="009E5BF2"/>
    <w:rsid w:val="00A16FC0"/>
    <w:rsid w:val="00A32C9E"/>
    <w:rsid w:val="00A7453D"/>
    <w:rsid w:val="00AB613D"/>
    <w:rsid w:val="00B65A0A"/>
    <w:rsid w:val="00B72D36"/>
    <w:rsid w:val="00BA063E"/>
    <w:rsid w:val="00BA47C6"/>
    <w:rsid w:val="00BC4164"/>
    <w:rsid w:val="00BD2DCC"/>
    <w:rsid w:val="00BE1A8C"/>
    <w:rsid w:val="00C06472"/>
    <w:rsid w:val="00C90559"/>
    <w:rsid w:val="00CF40F8"/>
    <w:rsid w:val="00D05711"/>
    <w:rsid w:val="00D351DF"/>
    <w:rsid w:val="00D36B79"/>
    <w:rsid w:val="00D40CF0"/>
    <w:rsid w:val="00D56C7C"/>
    <w:rsid w:val="00D71B4D"/>
    <w:rsid w:val="00D90289"/>
    <w:rsid w:val="00D93D55"/>
    <w:rsid w:val="00E2115C"/>
    <w:rsid w:val="00E45C84"/>
    <w:rsid w:val="00E504E5"/>
    <w:rsid w:val="00E73ABF"/>
    <w:rsid w:val="00E945FD"/>
    <w:rsid w:val="00EB7A3E"/>
    <w:rsid w:val="00EC401A"/>
    <w:rsid w:val="00EF530A"/>
    <w:rsid w:val="00EF6622"/>
    <w:rsid w:val="00F159A3"/>
    <w:rsid w:val="00F463EE"/>
    <w:rsid w:val="00F55408"/>
    <w:rsid w:val="00F66152"/>
    <w:rsid w:val="00F80845"/>
    <w:rsid w:val="00F8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C6CA0A9"/>
  <w15:docId w15:val="{046DC2B6-097C-41FA-BF10-2DAC6583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LT\DLT_DC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DLT_DC (S).dotm</Template>
  <TotalTime>3</TotalTime>
  <Pages>1</Pages>
  <Words>166</Words>
  <Characters>854</Characters>
  <Application>Microsoft Office Word</Application>
  <DocSecurity>0</DocSecurity>
  <Lines>94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DLT/DC/26 Corr.</vt:lpstr>
    </vt:vector>
  </TitlesOfParts>
  <Company>WIPO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DLT/DC/26 Corr.</dc:title>
  <dc:creator>MIGLIORE Liliana</dc:creator>
  <cp:keywords>FOR OFFICIAL USE ONLY</cp:keywords>
  <cp:lastModifiedBy>CEVALLOS DUQUE Nilo</cp:lastModifiedBy>
  <cp:revision>3</cp:revision>
  <dcterms:created xsi:type="dcterms:W3CDTF">2024-12-19T14:30:00Z</dcterms:created>
  <dcterms:modified xsi:type="dcterms:W3CDTF">2024-12-19T14:34:00Z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97c1e2a3-8e7f-43d2-be5f-27d34b55462c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2023-06-15T13:24:07Z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4548e92f-e6d0-48b6-9248-f7e0185e35b5</vt:lpwstr>
  </property>
  <property fmtid="{D5CDD505-2E9C-101B-9397-08002B2CF9AE}" pid="14" name="MSIP_Label_20773ee6-353b-4fb9-a59d-0b94c8c67bea_ContentBits">
    <vt:lpwstr>0</vt:lpwstr>
  </property>
</Properties>
</file>