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D6FD4">
            <w:pPr>
              <w:pStyle w:val="DocumentCodeAR"/>
              <w:bidi/>
              <w:rPr>
                <w:rtl/>
              </w:rPr>
            </w:pPr>
            <w:r>
              <w:t>WIPO/GRTKF/IC</w:t>
            </w:r>
            <w:r w:rsidR="00100F97">
              <w:t>/</w:t>
            </w:r>
            <w:r w:rsidR="00B42A9E">
              <w:t>2</w:t>
            </w:r>
            <w:r w:rsidR="007D6FD4">
              <w:t>8</w:t>
            </w:r>
            <w:r w:rsidR="001A5556">
              <w:t>/5</w:t>
            </w:r>
          </w:p>
        </w:tc>
      </w:tr>
      <w:tr w:rsidR="001667B6" w:rsidTr="00BF164F">
        <w:tc>
          <w:tcPr>
            <w:tcW w:w="9571" w:type="dxa"/>
            <w:gridSpan w:val="3"/>
          </w:tcPr>
          <w:p w:rsidR="001667B6" w:rsidRPr="00B6101C" w:rsidRDefault="00B6101C" w:rsidP="001A5556">
            <w:pPr>
              <w:pStyle w:val="DocumentLanguageAR"/>
              <w:bidi/>
              <w:rPr>
                <w:rtl/>
              </w:rPr>
            </w:pPr>
            <w:r w:rsidRPr="00B6101C">
              <w:rPr>
                <w:rFonts w:hint="cs"/>
                <w:rtl/>
              </w:rPr>
              <w:t xml:space="preserve">الأصل: </w:t>
            </w:r>
            <w:r w:rsidR="001A5556">
              <w:rPr>
                <w:rFonts w:hint="cs"/>
                <w:rtl/>
              </w:rPr>
              <w:t>بالإنكليزية</w:t>
            </w:r>
          </w:p>
        </w:tc>
      </w:tr>
      <w:tr w:rsidR="001667B6" w:rsidTr="00BF164F">
        <w:tc>
          <w:tcPr>
            <w:tcW w:w="9571" w:type="dxa"/>
            <w:gridSpan w:val="3"/>
          </w:tcPr>
          <w:p w:rsidR="001667B6" w:rsidRPr="00B6101C" w:rsidRDefault="00B6101C" w:rsidP="001A5556">
            <w:pPr>
              <w:pStyle w:val="DocumentDateAR"/>
              <w:bidi/>
              <w:rPr>
                <w:rtl/>
              </w:rPr>
            </w:pPr>
            <w:r w:rsidRPr="00B6101C">
              <w:rPr>
                <w:rFonts w:hint="cs"/>
                <w:rtl/>
              </w:rPr>
              <w:t xml:space="preserve">التاريخ: </w:t>
            </w:r>
            <w:r w:rsidR="001A5556">
              <w:rPr>
                <w:rFonts w:hint="cs"/>
                <w:rtl/>
              </w:rPr>
              <w:t>2</w:t>
            </w:r>
            <w:r w:rsidRPr="00B6101C">
              <w:rPr>
                <w:rFonts w:hint="cs"/>
                <w:rtl/>
              </w:rPr>
              <w:t xml:space="preserve"> </w:t>
            </w:r>
            <w:r w:rsidR="001A5556">
              <w:rPr>
                <w:rFonts w:hint="cs"/>
                <w:rtl/>
              </w:rPr>
              <w:t>يونيو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7D6FD4">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7D6FD4">
      <w:pPr>
        <w:pStyle w:val="MeetingDatesAR"/>
        <w:bidi/>
        <w:rPr>
          <w:rtl/>
        </w:rPr>
      </w:pPr>
      <w:r w:rsidRPr="00D61541">
        <w:rPr>
          <w:rFonts w:hint="cs"/>
          <w:rtl/>
        </w:rPr>
        <w:t xml:space="preserve">جنيف، من </w:t>
      </w:r>
      <w:r w:rsidR="007D6FD4">
        <w:rPr>
          <w:rFonts w:hint="cs"/>
          <w:rtl/>
        </w:rPr>
        <w:t>7 إلى 9 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A5556" w:rsidP="00FB7EC9">
      <w:pPr>
        <w:pStyle w:val="DocumentTitleAR"/>
        <w:bidi/>
        <w:rPr>
          <w:rtl/>
        </w:rPr>
      </w:pPr>
      <w:r w:rsidRPr="001A5556">
        <w:rPr>
          <w:rtl/>
        </w:rPr>
        <w:t>حماية المعارف التقليدية: مشروع مواد</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1A5556">
        <w:rPr>
          <w:rFonts w:hint="cs"/>
          <w:rtl/>
        </w:rPr>
        <w:t xml:space="preserve"> الأمانة</w:t>
      </w:r>
    </w:p>
    <w:p w:rsidR="00D61541" w:rsidRDefault="00CB6029" w:rsidP="007C1BB6">
      <w:pPr>
        <w:pStyle w:val="NumberedParaAR"/>
      </w:pPr>
      <w:r w:rsidRPr="00CB6029">
        <w:rPr>
          <w:rtl/>
        </w:rPr>
        <w:t xml:space="preserve">وافقت الجمعية العامة للويبو في 2013 على أن تواصل </w:t>
      </w:r>
      <w:r w:rsidR="001A5556" w:rsidRPr="001A5556">
        <w:rPr>
          <w:rtl/>
        </w:rPr>
        <w:t xml:space="preserve">اللجنة الحكومية الدولية المعنية بالملكية الفكرية والموارد الوراثية والمعارف التقليدية والفولكلور </w:t>
      </w:r>
      <w:r w:rsidR="001A5556">
        <w:rPr>
          <w:rFonts w:hint="cs"/>
          <w:rtl/>
        </w:rPr>
        <w:t>(</w:t>
      </w:r>
      <w:r w:rsidRPr="00CB6029">
        <w:rPr>
          <w:rtl/>
        </w:rPr>
        <w:t>اللجنة</w:t>
      </w:r>
      <w:r w:rsidR="001A5556">
        <w:rPr>
          <w:rFonts w:hint="cs"/>
          <w:rtl/>
        </w:rPr>
        <w:t xml:space="preserve"> الحكومية الدولية)</w:t>
      </w:r>
      <w:r w:rsidRPr="00CB6029">
        <w:rPr>
          <w:rtl/>
        </w:rPr>
        <w:t xml:space="preserve"> "تسريع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 وقررت الجمعية العامة أن يكون </w:t>
      </w:r>
      <w:r w:rsidR="00656BB0">
        <w:rPr>
          <w:rFonts w:hint="cs"/>
          <w:rtl/>
        </w:rPr>
        <w:t>"</w:t>
      </w:r>
      <w:r w:rsidR="00656BB0" w:rsidRPr="00656BB0">
        <w:rPr>
          <w:rtl/>
        </w:rPr>
        <w:t>تركيز عمل اللجنة خلال الثنائية 2014</w:t>
      </w:r>
      <w:r w:rsidR="007C1BB6">
        <w:rPr>
          <w:rFonts w:hint="cs"/>
          <w:rtl/>
        </w:rPr>
        <w:t>-</w:t>
      </w:r>
      <w:r w:rsidR="00656BB0" w:rsidRPr="00656BB0">
        <w:rPr>
          <w:rtl/>
        </w:rPr>
        <w:t xml:space="preserve">2015 مستندا على ما أنجزته من عمل وتستخدم جميع وثائق عمل الويبو، بما في ذلك الوثائق </w:t>
      </w:r>
      <w:r w:rsidR="00656BB0" w:rsidRPr="00656BB0">
        <w:t>WIPO/GRTKF/IC/25/5</w:t>
      </w:r>
      <w:r w:rsidR="00656BB0" w:rsidRPr="00656BB0">
        <w:rPr>
          <w:rtl/>
        </w:rPr>
        <w:t xml:space="preserve"> و</w:t>
      </w:r>
      <w:r w:rsidR="00656BB0" w:rsidRPr="00656BB0">
        <w:t>WIPO/GRTKF/IC/25/6</w:t>
      </w:r>
      <w:r w:rsidR="00656BB0" w:rsidRPr="00656BB0">
        <w:rPr>
          <w:rtl/>
        </w:rPr>
        <w:t xml:space="preserve"> و</w:t>
      </w:r>
      <w:r w:rsidR="00656BB0" w:rsidRPr="00656BB0">
        <w:t>WIPO/GRTKF/IC/25/7</w:t>
      </w:r>
      <w:r w:rsidR="00656BB0" w:rsidRPr="00656BB0">
        <w:rPr>
          <w:rtl/>
        </w:rPr>
        <w:t>، لتكون أساس عمل اللجنة فيما يخص المفاوضات المستندة إلى النصوص، إضافة إلى أية مساهمات نصية من الأعضاء.</w:t>
      </w:r>
      <w:r w:rsidRPr="00CB6029">
        <w:rPr>
          <w:rtl/>
        </w:rPr>
        <w:t>"</w:t>
      </w:r>
    </w:p>
    <w:p w:rsidR="007C1BB6" w:rsidRDefault="00656BB0" w:rsidP="00F920FC">
      <w:pPr>
        <w:pStyle w:val="NumberedParaAR"/>
      </w:pPr>
      <w:r>
        <w:rPr>
          <w:rFonts w:hint="cs"/>
          <w:rtl/>
        </w:rPr>
        <w:t>وأتاحت</w:t>
      </w:r>
      <w:r w:rsidR="001A5556" w:rsidRPr="001A5556">
        <w:rPr>
          <w:rtl/>
        </w:rPr>
        <w:t xml:space="preserve"> اللجنة الحكومية الدولية</w:t>
      </w:r>
      <w:r>
        <w:rPr>
          <w:rFonts w:hint="cs"/>
          <w:rtl/>
        </w:rPr>
        <w:t xml:space="preserve"> في</w:t>
      </w:r>
      <w:r w:rsidR="001A5556" w:rsidRPr="001A5556">
        <w:rPr>
          <w:rtl/>
        </w:rPr>
        <w:t xml:space="preserve"> دورتها </w:t>
      </w:r>
      <w:r>
        <w:rPr>
          <w:rFonts w:hint="cs"/>
          <w:rtl/>
        </w:rPr>
        <w:t>السابعة والعشرين المنعقدة في الفترة من 24 مارس إلى 4 أبريل 2014</w:t>
      </w:r>
      <w:r w:rsidR="00B247FA">
        <w:rPr>
          <w:rFonts w:hint="cs"/>
          <w:rtl/>
        </w:rPr>
        <w:t xml:space="preserve"> </w:t>
      </w:r>
      <w:r>
        <w:rPr>
          <w:rFonts w:hint="cs"/>
          <w:rtl/>
        </w:rPr>
        <w:t>الوثيقة </w:t>
      </w:r>
      <w:r w:rsidRPr="00656BB0">
        <w:t>WIPO/GRTKF/IC/25/6</w:t>
      </w:r>
      <w:r>
        <w:rPr>
          <w:rFonts w:hint="cs"/>
          <w:rtl/>
        </w:rPr>
        <w:t xml:space="preserve"> </w:t>
      </w:r>
      <w:r w:rsidR="007C1BB6">
        <w:rPr>
          <w:rFonts w:hint="cs"/>
          <w:rtl/>
        </w:rPr>
        <w:t>تحت الرمز</w:t>
      </w:r>
      <w:r>
        <w:rPr>
          <w:rFonts w:hint="cs"/>
          <w:rtl/>
        </w:rPr>
        <w:t> </w:t>
      </w:r>
      <w:r w:rsidRPr="00656BB0">
        <w:t>WIPO/GRTKF/IC/27/4</w:t>
      </w:r>
      <w:r>
        <w:rPr>
          <w:rFonts w:hint="cs"/>
          <w:rtl/>
        </w:rPr>
        <w:t xml:space="preserve">. </w:t>
      </w:r>
      <w:r w:rsidR="00514D8C">
        <w:rPr>
          <w:rFonts w:hint="cs"/>
          <w:rtl/>
        </w:rPr>
        <w:t>وأعدت</w:t>
      </w:r>
      <w:r w:rsidR="00E91357">
        <w:rPr>
          <w:rFonts w:hint="cs"/>
          <w:rtl/>
        </w:rPr>
        <w:t xml:space="preserve"> اللجنة نصا آخر، على أساس تلك الوثيقة، تحت عنوان "</w:t>
      </w:r>
      <w:r w:rsidR="001A5556" w:rsidRPr="001A5556">
        <w:rPr>
          <w:rtl/>
        </w:rPr>
        <w:t>حماية المعارف التقليدية: مشروع مواد، النسخة المعدّلة الثانية (</w:t>
      </w:r>
      <w:r w:rsidR="001A5556" w:rsidRPr="001A5556">
        <w:t>Rev. 2</w:t>
      </w:r>
      <w:r w:rsidR="001A5556" w:rsidRPr="001A5556">
        <w:rPr>
          <w:rtl/>
        </w:rPr>
        <w:t xml:space="preserve">)". </w:t>
      </w:r>
      <w:r w:rsidR="007C1BB6" w:rsidRPr="007C1BB6">
        <w:rPr>
          <w:rtl/>
        </w:rPr>
        <w:t xml:space="preserve">وقرّرت اللجنة أن يُرفع ذلك النص، بالصيغة التي ورد بها عند اختتام </w:t>
      </w:r>
      <w:r w:rsidR="007C1BB6">
        <w:rPr>
          <w:rFonts w:hint="cs"/>
          <w:rtl/>
        </w:rPr>
        <w:t>مناقشة</w:t>
      </w:r>
      <w:r w:rsidR="007C1BB6" w:rsidRPr="007C1BB6">
        <w:rPr>
          <w:rtl/>
        </w:rPr>
        <w:t xml:space="preserve"> </w:t>
      </w:r>
      <w:r w:rsidR="00CC6BEB">
        <w:rPr>
          <w:rFonts w:hint="cs"/>
          <w:rtl/>
        </w:rPr>
        <w:t>"</w:t>
      </w:r>
      <w:r w:rsidR="007C1BB6">
        <w:rPr>
          <w:rFonts w:hint="cs"/>
          <w:rtl/>
        </w:rPr>
        <w:t xml:space="preserve">المعارف التقليدية" في إطار </w:t>
      </w:r>
      <w:r w:rsidR="007C1BB6" w:rsidRPr="007C1BB6">
        <w:rPr>
          <w:rtl/>
        </w:rPr>
        <w:t>البند</w:t>
      </w:r>
      <w:r w:rsidR="007C1BB6">
        <w:rPr>
          <w:rFonts w:hint="cs"/>
          <w:rtl/>
        </w:rPr>
        <w:t xml:space="preserve"> 6 من جدول الأعمال </w:t>
      </w:r>
      <w:r w:rsidR="007C1BB6" w:rsidRPr="007C1BB6">
        <w:rPr>
          <w:rtl/>
        </w:rPr>
        <w:t xml:space="preserve">في 28 مارس 2014، إلى الجمعية العام للويبو التي ستُعقد في سبتمبر 2014، </w:t>
      </w:r>
      <w:r w:rsidR="007C1BB6">
        <w:rPr>
          <w:rFonts w:hint="cs"/>
          <w:rtl/>
        </w:rPr>
        <w:t>"</w:t>
      </w:r>
      <w:r w:rsidR="007C1BB6" w:rsidRPr="007C1BB6">
        <w:rPr>
          <w:rtl/>
        </w:rPr>
        <w:t>مع مراعاة أية تصويبات أو تعديلات قد يُتفق على إدخالها بشأن المسائل المتداخلة في الدورة الثامنة والعشرين للجنة المزمع عقدها في يوليو 2014، طبقا لولاية اللجنة للثنائية 2014-2015 وبرنامج العمل لعام 2014، على النحو الوارد في الوثيقة </w:t>
      </w:r>
      <w:r w:rsidR="007C1BB6" w:rsidRPr="007C1BB6">
        <w:t>WO/GA/43/22</w:t>
      </w:r>
      <w:r w:rsidR="007C1BB6">
        <w:rPr>
          <w:rFonts w:hint="cs"/>
          <w:rtl/>
        </w:rPr>
        <w:t xml:space="preserve">". </w:t>
      </w:r>
    </w:p>
    <w:p w:rsidR="001A5556" w:rsidRDefault="007C1BB6" w:rsidP="003E623C">
      <w:pPr>
        <w:pStyle w:val="NumberedParaAR"/>
        <w:keepNext/>
      </w:pPr>
      <w:r>
        <w:rPr>
          <w:rFonts w:hint="cs"/>
          <w:rtl/>
        </w:rPr>
        <w:lastRenderedPageBreak/>
        <w:t>ويرد النص "</w:t>
      </w:r>
      <w:r w:rsidRPr="001A5556">
        <w:rPr>
          <w:rtl/>
        </w:rPr>
        <w:t>حماية المعارف التقليدية: مشروع مواد، النسخة المعدّلة الثانية (</w:t>
      </w:r>
      <w:r w:rsidRPr="001A5556">
        <w:t>Rev. 2</w:t>
      </w:r>
      <w:r w:rsidRPr="001A5556">
        <w:rPr>
          <w:rtl/>
        </w:rPr>
        <w:t>)</w:t>
      </w:r>
      <w:r>
        <w:rPr>
          <w:rFonts w:hint="cs"/>
          <w:rtl/>
        </w:rPr>
        <w:t xml:space="preserve">" </w:t>
      </w:r>
      <w:r w:rsidR="00514D8C" w:rsidRPr="007C1BB6">
        <w:rPr>
          <w:rtl/>
        </w:rPr>
        <w:t xml:space="preserve">بالصيغة </w:t>
      </w:r>
      <w:r w:rsidR="00514D8C">
        <w:rPr>
          <w:rFonts w:hint="cs"/>
          <w:rtl/>
        </w:rPr>
        <w:t xml:space="preserve">المعدّ بها أثناء </w:t>
      </w:r>
      <w:r>
        <w:rPr>
          <w:rFonts w:hint="cs"/>
          <w:rtl/>
        </w:rPr>
        <w:t>الدورة السابعة والعشرين للجنة في مرفق هذه الوثيقة.</w:t>
      </w:r>
    </w:p>
    <w:p w:rsidR="007C1BB6" w:rsidRDefault="00514D8C" w:rsidP="00B247FA">
      <w:pPr>
        <w:pStyle w:val="DecisionParaAR"/>
      </w:pPr>
      <w:r w:rsidRPr="00514D8C">
        <w:rPr>
          <w:rtl/>
        </w:rPr>
        <w:t>إن اللجنة مدعوة إلى استعراض الوثيقة الواردة في</w:t>
      </w:r>
      <w:r>
        <w:rPr>
          <w:rFonts w:hint="cs"/>
          <w:rtl/>
        </w:rPr>
        <w:t xml:space="preserve"> المرفق، وذلك وفقا لولايتها للثنائية</w:t>
      </w:r>
      <w:r w:rsidR="00B247FA">
        <w:rPr>
          <w:rFonts w:hint="eastAsia"/>
          <w:rtl/>
        </w:rPr>
        <w:t> </w:t>
      </w:r>
      <w:r>
        <w:rPr>
          <w:rFonts w:hint="cs"/>
          <w:rtl/>
        </w:rPr>
        <w:t>2014-2015، وبرنامج عملها لسنة</w:t>
      </w:r>
      <w:r w:rsidR="00B247FA">
        <w:rPr>
          <w:rFonts w:hint="eastAsia"/>
          <w:rtl/>
        </w:rPr>
        <w:t> </w:t>
      </w:r>
      <w:r>
        <w:rPr>
          <w:rFonts w:hint="cs"/>
          <w:rtl/>
        </w:rPr>
        <w:t>2014، والقرار بشأن البند 6 من جدول أعمال الدورة السابعة والعشرين المشار إليه أعلاه.</w:t>
      </w:r>
    </w:p>
    <w:p w:rsidR="00514D8C" w:rsidRDefault="00514D8C" w:rsidP="00514D8C">
      <w:pPr>
        <w:pStyle w:val="EndofDocumentAR"/>
      </w:pPr>
      <w:r>
        <w:rPr>
          <w:rFonts w:hint="cs"/>
          <w:rtl/>
        </w:rPr>
        <w:t>[يلي ذلك المرفق]</w:t>
      </w:r>
    </w:p>
    <w:p w:rsidR="002255C6" w:rsidRDefault="002255C6" w:rsidP="007F38D1">
      <w:pPr>
        <w:pStyle w:val="NormalParaAR"/>
        <w:rPr>
          <w:rtl/>
        </w:rPr>
        <w:sectPr w:rsidR="002255C6" w:rsidSect="00EB7752">
          <w:headerReference w:type="default" r:id="rId10"/>
          <w:pgSz w:w="11907" w:h="16840" w:code="9"/>
          <w:pgMar w:top="567" w:right="1418" w:bottom="1418" w:left="1134" w:header="510" w:footer="1021" w:gutter="0"/>
          <w:cols w:space="720"/>
          <w:titlePg/>
          <w:docGrid w:linePitch="299"/>
        </w:sectPr>
      </w:pPr>
    </w:p>
    <w:p w:rsidR="002255C6" w:rsidRPr="002255C6" w:rsidRDefault="002255C6" w:rsidP="002255C6">
      <w:pPr>
        <w:pStyle w:val="NormalParaAR"/>
        <w:rPr>
          <w:b/>
          <w:bCs/>
          <w:rtl/>
        </w:rPr>
      </w:pPr>
      <w:r w:rsidRPr="002255C6">
        <w:rPr>
          <w:b/>
          <w:bCs/>
          <w:rtl/>
        </w:rPr>
        <w:lastRenderedPageBreak/>
        <w:t>حماية المعارف التقليدية: مشروع مواد</w:t>
      </w:r>
    </w:p>
    <w:p w:rsidR="002255C6" w:rsidRPr="002255C6" w:rsidRDefault="002255C6" w:rsidP="002255C6">
      <w:pPr>
        <w:pStyle w:val="NormalParaAR"/>
        <w:rPr>
          <w:b/>
          <w:bCs/>
          <w:rtl/>
        </w:rPr>
      </w:pPr>
      <w:r w:rsidRPr="002255C6">
        <w:rPr>
          <w:rFonts w:hint="cs"/>
          <w:b/>
          <w:bCs/>
          <w:rtl/>
        </w:rPr>
        <w:t>النسخة</w:t>
      </w:r>
      <w:r w:rsidRPr="002255C6">
        <w:rPr>
          <w:b/>
          <w:bCs/>
          <w:rtl/>
        </w:rPr>
        <w:t xml:space="preserve"> المعدلة الثانية</w:t>
      </w:r>
      <w:r w:rsidRPr="002255C6">
        <w:rPr>
          <w:b/>
          <w:bCs/>
        </w:rPr>
        <w:t>(Rev. 2)</w:t>
      </w:r>
      <w:r w:rsidR="00B247FA">
        <w:rPr>
          <w:b/>
          <w:bCs/>
          <w:rtl/>
        </w:rPr>
        <w:t xml:space="preserve"> </w:t>
      </w:r>
      <w:r w:rsidRPr="002255C6">
        <w:rPr>
          <w:rFonts w:hint="cs"/>
          <w:b/>
          <w:bCs/>
          <w:rtl/>
        </w:rPr>
        <w:t>(28 مارس 2014، الساعة 20:00)</w:t>
      </w:r>
    </w:p>
    <w:p w:rsidR="002255C6" w:rsidRPr="002255C6" w:rsidRDefault="002255C6" w:rsidP="002255C6">
      <w:pPr>
        <w:pStyle w:val="NormalParaAR"/>
        <w:rPr>
          <w:rtl/>
        </w:rPr>
      </w:pPr>
      <w:r w:rsidRPr="002255C6">
        <w:rPr>
          <w:b/>
          <w:bCs/>
          <w:rtl/>
        </w:rPr>
        <w:br w:type="page"/>
      </w:r>
    </w:p>
    <w:p w:rsidR="00A35470" w:rsidRPr="00710BF7" w:rsidRDefault="00A35470" w:rsidP="00A35470">
      <w:pPr>
        <w:pStyle w:val="NormalParaAR"/>
        <w:keepNext/>
        <w:rPr>
          <w:sz w:val="40"/>
          <w:szCs w:val="40"/>
          <w:rtl/>
        </w:rPr>
      </w:pPr>
      <w:r>
        <w:rPr>
          <w:rFonts w:hint="cs"/>
          <w:sz w:val="40"/>
          <w:szCs w:val="40"/>
          <w:rtl/>
        </w:rPr>
        <w:lastRenderedPageBreak/>
        <w:t>الديباجة/مقدمة</w:t>
      </w:r>
    </w:p>
    <w:p w:rsidR="00A35470" w:rsidRPr="00710BF7" w:rsidRDefault="00A35470" w:rsidP="00A35470">
      <w:pPr>
        <w:pStyle w:val="NormalAR"/>
        <w:keepNext/>
        <w:spacing w:after="240" w:line="360" w:lineRule="exact"/>
        <w:ind w:left="566"/>
        <w:rPr>
          <w:i/>
          <w:iCs/>
          <w:sz w:val="36"/>
          <w:szCs w:val="36"/>
          <w:rtl/>
          <w:lang w:bidi="ar-SA"/>
        </w:rPr>
      </w:pPr>
      <w:r w:rsidRPr="00710BF7">
        <w:rPr>
          <w:i/>
          <w:iCs/>
          <w:sz w:val="36"/>
          <w:szCs w:val="36"/>
          <w:rtl/>
          <w:lang w:bidi="ar-SA"/>
        </w:rPr>
        <w:t>إقرار القيمة</w:t>
      </w:r>
    </w:p>
    <w:p w:rsidR="00A35470" w:rsidRPr="00710BF7" w:rsidRDefault="00A35470" w:rsidP="00A35470">
      <w:pPr>
        <w:pStyle w:val="NormalAR"/>
        <w:spacing w:after="240" w:line="360" w:lineRule="exact"/>
        <w:ind w:left="1133"/>
        <w:rPr>
          <w:i/>
          <w:iCs/>
          <w:sz w:val="36"/>
          <w:szCs w:val="36"/>
          <w:rtl/>
          <w:lang w:bidi="ar-SA"/>
        </w:rPr>
      </w:pPr>
      <w:r w:rsidRPr="00710BF7">
        <w:rPr>
          <w:i/>
          <w:iCs/>
          <w:sz w:val="36"/>
          <w:szCs w:val="36"/>
          <w:rtl/>
          <w:lang w:bidi="ar-SA"/>
        </w:rPr>
        <w:t>"1"</w:t>
      </w:r>
      <w:r w:rsidRPr="00710BF7">
        <w:rPr>
          <w:i/>
          <w:iCs/>
          <w:sz w:val="36"/>
          <w:szCs w:val="36"/>
          <w:rtl/>
          <w:lang w:bidi="ar-SA"/>
        </w:rPr>
        <w:tab/>
        <w:t xml:space="preserve">إقرار الطابع [الشمولي] </w:t>
      </w:r>
      <w:r w:rsidRPr="00710BF7">
        <w:rPr>
          <w:rFonts w:hint="cs"/>
          <w:i/>
          <w:iCs/>
          <w:sz w:val="36"/>
          <w:szCs w:val="36"/>
          <w:rtl/>
          <w:lang w:bidi="ar-SA"/>
        </w:rPr>
        <w:t xml:space="preserve">[المميّز] </w:t>
      </w:r>
      <w:r w:rsidRPr="00710BF7">
        <w:rPr>
          <w:i/>
          <w:iCs/>
          <w:sz w:val="36"/>
          <w:szCs w:val="36"/>
          <w:rtl/>
          <w:lang w:bidi="ar-SA"/>
        </w:rPr>
        <w:t xml:space="preserve">للمعارف التقليدية وقيمتها </w:t>
      </w:r>
      <w:r>
        <w:rPr>
          <w:rFonts w:hint="cs"/>
          <w:i/>
          <w:iCs/>
          <w:sz w:val="36"/>
          <w:szCs w:val="36"/>
          <w:rtl/>
          <w:lang w:bidi="ar-SA"/>
        </w:rPr>
        <w:t>[</w:t>
      </w:r>
      <w:r w:rsidRPr="00710BF7">
        <w:rPr>
          <w:i/>
          <w:iCs/>
          <w:sz w:val="36"/>
          <w:szCs w:val="36"/>
          <w:rtl/>
          <w:lang w:bidi="ar-SA"/>
        </w:rPr>
        <w:t>الذاتية</w:t>
      </w:r>
      <w:r>
        <w:rPr>
          <w:rFonts w:hint="cs"/>
          <w:i/>
          <w:iCs/>
          <w:sz w:val="36"/>
          <w:szCs w:val="36"/>
          <w:rtl/>
          <w:lang w:bidi="ar-SA"/>
        </w:rPr>
        <w:t>]</w:t>
      </w:r>
      <w:r w:rsidRPr="00710BF7">
        <w:rPr>
          <w:i/>
          <w:iCs/>
          <w:sz w:val="36"/>
          <w:szCs w:val="36"/>
          <w:rtl/>
          <w:lang w:bidi="ar-SA"/>
        </w:rPr>
        <w:t>، بما فيها قيمتها الاجتماعية والروحية</w:t>
      </w:r>
      <w:r w:rsidRPr="00710BF7">
        <w:rPr>
          <w:i/>
          <w:iCs/>
          <w:sz w:val="36"/>
          <w:szCs w:val="36"/>
          <w:lang w:bidi="ar-SA"/>
        </w:rPr>
        <w:t xml:space="preserve"> </w:t>
      </w:r>
      <w:r w:rsidRPr="00710BF7">
        <w:rPr>
          <w:i/>
          <w:iCs/>
          <w:sz w:val="36"/>
          <w:szCs w:val="36"/>
          <w:rtl/>
          <w:lang w:bidi="ar-SA"/>
        </w:rPr>
        <w:t>[والاقتصادية]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w:t>
      </w:r>
      <w:r>
        <w:rPr>
          <w:i/>
          <w:iCs/>
          <w:sz w:val="36"/>
          <w:szCs w:val="36"/>
          <w:rtl/>
          <w:lang w:bidi="ar-SA"/>
        </w:rPr>
        <w:t xml:space="preserve"> ابتكاري ويتواصل من حياة فكرية </w:t>
      </w:r>
      <w:r>
        <w:rPr>
          <w:rFonts w:hint="cs"/>
          <w:i/>
          <w:iCs/>
          <w:sz w:val="36"/>
          <w:szCs w:val="36"/>
          <w:rtl/>
          <w:lang w:bidi="ar-SA"/>
        </w:rPr>
        <w:t>إ</w:t>
      </w:r>
      <w:r w:rsidRPr="00710BF7">
        <w:rPr>
          <w:i/>
          <w:iCs/>
          <w:sz w:val="36"/>
          <w:szCs w:val="36"/>
          <w:rtl/>
          <w:lang w:bidi="ar-SA"/>
        </w:rPr>
        <w:t xml:space="preserve">بداعية متميّزة، تكتسي مكانة </w:t>
      </w:r>
      <w:r w:rsidRPr="00710BF7">
        <w:rPr>
          <w:rFonts w:hint="cs"/>
          <w:i/>
          <w:iCs/>
          <w:sz w:val="36"/>
          <w:szCs w:val="36"/>
          <w:rtl/>
          <w:lang w:bidi="ar-SA"/>
        </w:rPr>
        <w:t>[</w:t>
      </w:r>
      <w:r w:rsidRPr="00710BF7">
        <w:rPr>
          <w:i/>
          <w:iCs/>
          <w:sz w:val="36"/>
          <w:szCs w:val="36"/>
          <w:rtl/>
          <w:lang w:bidi="ar-SA"/>
        </w:rPr>
        <w:t>أساسية</w:t>
      </w:r>
      <w:r w:rsidRPr="00710BF7">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 xml:space="preserve">جوهرية </w:t>
      </w:r>
      <w:r w:rsidRPr="00710BF7">
        <w:rPr>
          <w:i/>
          <w:iCs/>
          <w:sz w:val="36"/>
          <w:szCs w:val="36"/>
          <w:rtl/>
          <w:lang w:bidi="ar-SA"/>
        </w:rPr>
        <w:t>بالنسبة</w:t>
      </w:r>
      <w:r w:rsidRPr="00710BF7">
        <w:rPr>
          <w:rFonts w:hint="cs"/>
          <w:i/>
          <w:iCs/>
          <w:sz w:val="36"/>
          <w:szCs w:val="36"/>
          <w:rtl/>
          <w:lang w:bidi="ar-SA"/>
        </w:rPr>
        <w:t xml:space="preserve"> </w:t>
      </w:r>
      <w:r>
        <w:rPr>
          <w:rFonts w:hint="cs"/>
          <w:i/>
          <w:iCs/>
          <w:sz w:val="36"/>
          <w:szCs w:val="36"/>
          <w:rtl/>
          <w:lang w:bidi="ar-SA"/>
        </w:rPr>
        <w:t>[</w:t>
      </w:r>
      <w:r w:rsidRPr="00710BF7">
        <w:rPr>
          <w:rFonts w:hint="cs"/>
          <w:i/>
          <w:iCs/>
          <w:sz w:val="36"/>
          <w:szCs w:val="36"/>
          <w:rtl/>
          <w:lang w:bidi="ar-SA"/>
        </w:rPr>
        <w:t>للشعوب</w:t>
      </w:r>
      <w:r>
        <w:rPr>
          <w:rFonts w:hint="cs"/>
          <w:i/>
          <w:iCs/>
          <w:sz w:val="36"/>
          <w:szCs w:val="36"/>
          <w:rtl/>
          <w:lang w:bidi="ar-SA"/>
        </w:rPr>
        <w:t>]</w:t>
      </w:r>
      <w:r w:rsidRPr="00710BF7">
        <w:rPr>
          <w:i/>
          <w:iCs/>
          <w:sz w:val="36"/>
          <w:szCs w:val="36"/>
          <w:rtl/>
          <w:lang w:bidi="ar-SA"/>
        </w:rPr>
        <w:t xml:space="preserve"> </w:t>
      </w:r>
      <w:r w:rsidRPr="00710BF7">
        <w:rPr>
          <w:rFonts w:hint="cs"/>
          <w:i/>
          <w:iCs/>
          <w:sz w:val="36"/>
          <w:szCs w:val="36"/>
          <w:rtl/>
          <w:lang w:bidi="ar-SA"/>
        </w:rPr>
        <w:t>وا</w:t>
      </w:r>
      <w:r w:rsidRPr="00710BF7">
        <w:rPr>
          <w:i/>
          <w:iCs/>
          <w:sz w:val="36"/>
          <w:szCs w:val="36"/>
          <w:rtl/>
          <w:lang w:bidi="ar-SA"/>
        </w:rPr>
        <w:t>لجماعات الأصلية والمحلية ولها قيمة علمية تساوي القيمة العلمية للأنظمة المعرفية الأخرى.</w:t>
      </w:r>
    </w:p>
    <w:p w:rsidR="00A35470" w:rsidRPr="00710BF7" w:rsidRDefault="00A35470" w:rsidP="00A35470">
      <w:pPr>
        <w:pStyle w:val="NormalAR"/>
        <w:keepNext/>
        <w:spacing w:after="240" w:line="360" w:lineRule="exact"/>
        <w:ind w:left="566"/>
        <w:rPr>
          <w:i/>
          <w:iCs/>
          <w:sz w:val="36"/>
          <w:szCs w:val="36"/>
          <w:rtl/>
          <w:lang w:bidi="ar-SA"/>
        </w:rPr>
      </w:pPr>
      <w:r w:rsidRPr="00710BF7">
        <w:rPr>
          <w:rFonts w:hint="cs"/>
          <w:i/>
          <w:iCs/>
          <w:sz w:val="36"/>
          <w:szCs w:val="36"/>
          <w:rtl/>
          <w:lang w:bidi="ar-SA"/>
        </w:rPr>
        <w:t>إذكاء الوعي و</w:t>
      </w:r>
      <w:r w:rsidRPr="00710BF7">
        <w:rPr>
          <w:i/>
          <w:iCs/>
          <w:sz w:val="36"/>
          <w:szCs w:val="36"/>
          <w:rtl/>
          <w:lang w:bidi="ar-SA"/>
        </w:rPr>
        <w:t>الاحترام</w:t>
      </w:r>
    </w:p>
    <w:p w:rsidR="00A35470" w:rsidRDefault="00A35470" w:rsidP="00A35470">
      <w:pPr>
        <w:pStyle w:val="NormalAR"/>
        <w:spacing w:after="240" w:line="360" w:lineRule="exact"/>
        <w:ind w:left="1133"/>
        <w:rPr>
          <w:i/>
          <w:iCs/>
          <w:sz w:val="36"/>
          <w:szCs w:val="36"/>
          <w:rtl/>
          <w:lang w:bidi="ar-SA"/>
        </w:rPr>
      </w:pPr>
      <w:r w:rsidRPr="00710BF7">
        <w:rPr>
          <w:i/>
          <w:iCs/>
          <w:sz w:val="36"/>
          <w:szCs w:val="36"/>
          <w:rtl/>
          <w:lang w:bidi="ar-SA"/>
        </w:rPr>
        <w:t>"2"</w:t>
      </w:r>
      <w:r w:rsidRPr="00710BF7">
        <w:rPr>
          <w:i/>
          <w:iCs/>
          <w:sz w:val="36"/>
          <w:szCs w:val="36"/>
          <w:rtl/>
          <w:lang w:bidi="ar-SA"/>
        </w:rPr>
        <w:tab/>
      </w:r>
      <w:r w:rsidRPr="00710BF7">
        <w:rPr>
          <w:rFonts w:hint="cs"/>
          <w:i/>
          <w:iCs/>
          <w:sz w:val="36"/>
          <w:szCs w:val="36"/>
          <w:rtl/>
          <w:lang w:bidi="ar-SA"/>
        </w:rPr>
        <w:t>إذكاء الوعي</w:t>
      </w:r>
      <w:r w:rsidRPr="00710BF7">
        <w:rPr>
          <w:i/>
          <w:iCs/>
          <w:sz w:val="36"/>
          <w:szCs w:val="36"/>
          <w:rtl/>
          <w:lang w:bidi="ar-SA"/>
        </w:rPr>
        <w:t xml:space="preserve"> </w:t>
      </w:r>
      <w:r w:rsidRPr="00710BF7">
        <w:rPr>
          <w:rFonts w:hint="cs"/>
          <w:i/>
          <w:iCs/>
          <w:sz w:val="36"/>
          <w:szCs w:val="36"/>
          <w:rtl/>
          <w:lang w:bidi="ar-SA"/>
        </w:rPr>
        <w:t>والاحترام ل</w:t>
      </w:r>
      <w:r w:rsidRPr="00710BF7">
        <w:rPr>
          <w:i/>
          <w:iCs/>
          <w:sz w:val="36"/>
          <w:szCs w:val="36"/>
          <w:rtl/>
          <w:lang w:bidi="ar-SA"/>
        </w:rPr>
        <w:t>أنظمة المعارف التقليدية وكرامة</w:t>
      </w:r>
      <w:r w:rsidRPr="00710BF7">
        <w:rPr>
          <w:rFonts w:hint="cs"/>
          <w:i/>
          <w:iCs/>
          <w:sz w:val="36"/>
          <w:szCs w:val="36"/>
          <w:rtl/>
          <w:lang w:bidi="ar-SA"/>
        </w:rPr>
        <w:t xml:space="preserve"> [</w:t>
      </w:r>
      <w:r w:rsidRPr="00710BF7">
        <w:rPr>
          <w:i/>
          <w:iCs/>
          <w:sz w:val="36"/>
          <w:szCs w:val="36"/>
          <w:rtl/>
          <w:lang w:bidi="ar-SA"/>
        </w:rPr>
        <w:t>أصحاب</w:t>
      </w:r>
      <w:r w:rsidRPr="00710BF7">
        <w:rPr>
          <w:rFonts w:hint="cs"/>
          <w:i/>
          <w:iCs/>
          <w:sz w:val="36"/>
          <w:szCs w:val="36"/>
          <w:rtl/>
          <w:lang w:bidi="ar-SA"/>
        </w:rPr>
        <w:t>]/[ملاّك]</w:t>
      </w:r>
      <w:r w:rsidRPr="00710BF7">
        <w:rPr>
          <w:i/>
          <w:iCs/>
          <w:sz w:val="36"/>
          <w:szCs w:val="36"/>
          <w:rtl/>
          <w:lang w:bidi="ar-SA"/>
        </w:rPr>
        <w:t xml:space="preserve"> المعارف التقليدية الذين يصونون تلك الأنظمة ويطوّرونها ويحافظون عليها، وكذا </w:t>
      </w:r>
      <w:r w:rsidRPr="00710BF7">
        <w:rPr>
          <w:rFonts w:hint="cs"/>
          <w:i/>
          <w:iCs/>
          <w:sz w:val="36"/>
          <w:szCs w:val="36"/>
          <w:rtl/>
          <w:lang w:bidi="ar-SA"/>
        </w:rPr>
        <w:t>[</w:t>
      </w:r>
      <w:r w:rsidRPr="00710BF7">
        <w:rPr>
          <w:i/>
          <w:iCs/>
          <w:sz w:val="36"/>
          <w:szCs w:val="36"/>
          <w:rtl/>
          <w:lang w:bidi="ar-SA"/>
        </w:rPr>
        <w:t>سلامتهم</w:t>
      </w:r>
      <w:r w:rsidRPr="00710BF7">
        <w:rPr>
          <w:rFonts w:hint="cs"/>
          <w:i/>
          <w:iCs/>
          <w:sz w:val="36"/>
          <w:szCs w:val="36"/>
          <w:rtl/>
          <w:lang w:bidi="ar-SA"/>
        </w:rPr>
        <w:t xml:space="preserve"> الثقافية]</w:t>
      </w:r>
      <w:r w:rsidRPr="00710BF7">
        <w:rPr>
          <w:i/>
          <w:iCs/>
          <w:sz w:val="36"/>
          <w:szCs w:val="36"/>
          <w:rtl/>
          <w:lang w:bidi="ar-SA"/>
        </w:rPr>
        <w:t xml:space="preserve"> </w:t>
      </w:r>
      <w:r w:rsidRPr="00710BF7">
        <w:rPr>
          <w:rFonts w:hint="cs"/>
          <w:i/>
          <w:iCs/>
          <w:sz w:val="36"/>
          <w:szCs w:val="36"/>
          <w:rtl/>
          <w:lang w:bidi="ar-SA"/>
        </w:rPr>
        <w:t xml:space="preserve">تراثهم </w:t>
      </w:r>
      <w:r w:rsidRPr="00710BF7">
        <w:rPr>
          <w:i/>
          <w:iCs/>
          <w:sz w:val="36"/>
          <w:szCs w:val="36"/>
          <w:rtl/>
          <w:lang w:bidi="ar-SA"/>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Pr>
          <w:rFonts w:hint="cs"/>
          <w:i/>
          <w:iCs/>
          <w:sz w:val="36"/>
          <w:szCs w:val="36"/>
          <w:rtl/>
          <w:lang w:bidi="ar-SA"/>
        </w:rPr>
        <w:t xml:space="preserve">والرعاية الصحية </w:t>
      </w:r>
      <w:r w:rsidRPr="00710BF7">
        <w:rPr>
          <w:i/>
          <w:iCs/>
          <w:sz w:val="36"/>
          <w:szCs w:val="36"/>
          <w:rtl/>
          <w:lang w:bidi="ar-SA"/>
        </w:rPr>
        <w:t>وتقدُّم العلوم والتكنولوجيا؛</w:t>
      </w:r>
    </w:p>
    <w:p w:rsidR="00A35470" w:rsidRPr="003D056F" w:rsidRDefault="00A35470" w:rsidP="00A35470">
      <w:pPr>
        <w:pStyle w:val="NormalAR"/>
        <w:keepNext/>
        <w:spacing w:after="240" w:line="360" w:lineRule="exact"/>
        <w:ind w:left="566"/>
        <w:rPr>
          <w:sz w:val="36"/>
          <w:szCs w:val="36"/>
          <w:rtl/>
          <w:lang w:bidi="ar-SA"/>
        </w:rPr>
      </w:pPr>
      <w:r w:rsidRPr="003D056F">
        <w:rPr>
          <w:sz w:val="36"/>
          <w:szCs w:val="36"/>
          <w:rtl/>
          <w:lang w:bidi="ar-SA"/>
        </w:rPr>
        <w:t>بديل</w:t>
      </w:r>
    </w:p>
    <w:p w:rsidR="00A35470" w:rsidRDefault="00A35470" w:rsidP="00A35470">
      <w:pPr>
        <w:pStyle w:val="NormalAR"/>
        <w:spacing w:after="240" w:line="360" w:lineRule="exact"/>
        <w:ind w:left="1133"/>
        <w:rPr>
          <w:i/>
          <w:iCs/>
          <w:sz w:val="36"/>
          <w:szCs w:val="36"/>
          <w:rtl/>
          <w:lang w:bidi="ar-SA"/>
        </w:rPr>
      </w:pPr>
      <w:r w:rsidRPr="00710BF7">
        <w:rPr>
          <w:i/>
          <w:iCs/>
          <w:sz w:val="36"/>
          <w:szCs w:val="36"/>
          <w:rtl/>
          <w:lang w:bidi="ar-SA"/>
        </w:rPr>
        <w:t>"</w:t>
      </w:r>
      <w:r>
        <w:rPr>
          <w:rFonts w:hint="cs"/>
          <w:i/>
          <w:iCs/>
          <w:sz w:val="36"/>
          <w:szCs w:val="36"/>
          <w:rtl/>
          <w:lang w:bidi="ar-SA"/>
        </w:rPr>
        <w:t>2</w:t>
      </w:r>
      <w:r w:rsidRPr="00710BF7">
        <w:rPr>
          <w:i/>
          <w:iCs/>
          <w:sz w:val="36"/>
          <w:szCs w:val="36"/>
          <w:rtl/>
          <w:lang w:bidi="ar-SA"/>
        </w:rPr>
        <w:t>"</w:t>
      </w:r>
      <w:r w:rsidRPr="00710BF7">
        <w:rPr>
          <w:i/>
          <w:iCs/>
          <w:sz w:val="36"/>
          <w:szCs w:val="36"/>
          <w:rtl/>
          <w:lang w:bidi="ar-SA"/>
        </w:rPr>
        <w:tab/>
      </w:r>
      <w:r>
        <w:rPr>
          <w:rFonts w:hint="cs"/>
          <w:i/>
          <w:iCs/>
          <w:sz w:val="36"/>
          <w:szCs w:val="36"/>
          <w:rtl/>
          <w:lang w:bidi="ar-SA"/>
        </w:rPr>
        <w:t>إذكاء الاحترام لأنظمة المعارف التقليدية وكرامة أصحاب المعارف التقليدية الذين يصونون تلك الأنظمة ويحافظون عليها، وكذا سلامتهم الثقافية وقيمهم الروحية؛</w:t>
      </w:r>
    </w:p>
    <w:p w:rsidR="00A35470" w:rsidRPr="00710BF7" w:rsidRDefault="00A35470" w:rsidP="00A35470">
      <w:pPr>
        <w:pStyle w:val="EndofDocumentAR"/>
        <w:rPr>
          <w:rtl/>
        </w:rPr>
      </w:pPr>
      <w:r w:rsidRPr="00DA69E4">
        <w:rPr>
          <w:rtl/>
        </w:rPr>
        <w:t>[نهاية البديل]</w:t>
      </w:r>
    </w:p>
    <w:p w:rsidR="00A35470" w:rsidRPr="00710BF7" w:rsidRDefault="00A35470" w:rsidP="00A35470">
      <w:pPr>
        <w:pStyle w:val="NormalAR"/>
        <w:keepNext/>
        <w:spacing w:after="240" w:line="360" w:lineRule="exact"/>
        <w:ind w:left="566"/>
        <w:rPr>
          <w:i/>
          <w:iCs/>
          <w:sz w:val="36"/>
          <w:szCs w:val="36"/>
          <w:rtl/>
          <w:lang w:bidi="ar-SA"/>
        </w:rPr>
      </w:pPr>
      <w:r w:rsidRPr="00710BF7">
        <w:rPr>
          <w:i/>
          <w:iCs/>
          <w:sz w:val="36"/>
          <w:szCs w:val="36"/>
          <w:rtl/>
          <w:lang w:bidi="ar-SA"/>
        </w:rPr>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p>
    <w:p w:rsidR="00A35470" w:rsidRPr="00710BF7" w:rsidRDefault="00A35470" w:rsidP="00A35470">
      <w:pPr>
        <w:pStyle w:val="NormalAR"/>
        <w:spacing w:after="240" w:line="360" w:lineRule="exact"/>
        <w:ind w:left="1133"/>
        <w:rPr>
          <w:i/>
          <w:iCs/>
          <w:sz w:val="36"/>
          <w:szCs w:val="36"/>
          <w:rtl/>
          <w:lang w:bidi="ar-SA"/>
        </w:rPr>
      </w:pPr>
      <w:r w:rsidRPr="00710BF7">
        <w:rPr>
          <w:i/>
          <w:iCs/>
          <w:sz w:val="36"/>
          <w:szCs w:val="36"/>
          <w:rtl/>
          <w:lang w:bidi="ar-SA"/>
        </w:rPr>
        <w:t>"</w:t>
      </w:r>
      <w:r>
        <w:rPr>
          <w:rFonts w:hint="cs"/>
          <w:i/>
          <w:iCs/>
          <w:sz w:val="36"/>
          <w:szCs w:val="36"/>
          <w:rtl/>
          <w:lang w:bidi="ar-SA"/>
        </w:rPr>
        <w:t>3</w:t>
      </w:r>
      <w:r w:rsidRPr="00710BF7">
        <w:rPr>
          <w:i/>
          <w:iCs/>
          <w:sz w:val="36"/>
          <w:szCs w:val="36"/>
          <w:rtl/>
          <w:lang w:bidi="ar-SA"/>
        </w:rPr>
        <w:t>"</w:t>
      </w:r>
      <w:r w:rsidRPr="00710BF7">
        <w:rPr>
          <w:i/>
          <w:iCs/>
          <w:sz w:val="36"/>
          <w:szCs w:val="36"/>
          <w:rtl/>
          <w:lang w:bidi="ar-SA"/>
        </w:rPr>
        <w:tab/>
        <w:t xml:space="preserve">التشجيع على </w:t>
      </w:r>
      <w:r w:rsidRPr="00710BF7">
        <w:rPr>
          <w:rFonts w:hint="cs"/>
          <w:i/>
          <w:iCs/>
          <w:sz w:val="36"/>
          <w:szCs w:val="36"/>
          <w:rtl/>
          <w:lang w:bidi="ar-SA"/>
        </w:rPr>
        <w:t>[</w:t>
      </w:r>
      <w:r w:rsidRPr="00710BF7">
        <w:rPr>
          <w:i/>
          <w:iCs/>
          <w:sz w:val="36"/>
          <w:szCs w:val="36"/>
          <w:rtl/>
          <w:lang w:bidi="ar-SA"/>
        </w:rPr>
        <w:t>صون</w:t>
      </w:r>
      <w:r w:rsidRPr="00710BF7">
        <w:rPr>
          <w:rFonts w:hint="cs"/>
          <w:i/>
          <w:iCs/>
          <w:sz w:val="36"/>
          <w:szCs w:val="36"/>
          <w:rtl/>
          <w:lang w:bidi="ar-SA"/>
        </w:rPr>
        <w:t>]</w:t>
      </w:r>
      <w:r w:rsidRPr="00710BF7">
        <w:rPr>
          <w:i/>
          <w:iCs/>
          <w:sz w:val="36"/>
          <w:szCs w:val="36"/>
          <w:rtl/>
          <w:lang w:bidi="ar-SA"/>
        </w:rPr>
        <w:t xml:space="preserve"> المعارف التقليدية والحفاظ عليها</w:t>
      </w:r>
      <w:r w:rsidRPr="00710BF7">
        <w:rPr>
          <w:rFonts w:hint="cs"/>
          <w:i/>
          <w:iCs/>
          <w:sz w:val="36"/>
          <w:szCs w:val="36"/>
          <w:rtl/>
          <w:lang w:bidi="ar-SA"/>
        </w:rPr>
        <w:t xml:space="preserve"> [واحترامها]</w:t>
      </w:r>
      <w:r w:rsidRPr="00710BF7">
        <w:rPr>
          <w:i/>
          <w:iCs/>
          <w:sz w:val="36"/>
          <w:szCs w:val="36"/>
          <w:rtl/>
          <w:lang w:bidi="ar-SA"/>
        </w:rPr>
        <w:t xml:space="preserve"> وتقديم الدعم في هذا الصدد </w:t>
      </w:r>
      <w:r w:rsidRPr="00710BF7">
        <w:rPr>
          <w:rFonts w:hint="cs"/>
          <w:i/>
          <w:iCs/>
          <w:sz w:val="36"/>
          <w:szCs w:val="36"/>
          <w:rtl/>
          <w:lang w:bidi="ar-SA"/>
        </w:rPr>
        <w:t>[</w:t>
      </w:r>
      <w:r w:rsidRPr="00710BF7">
        <w:rPr>
          <w:i/>
          <w:iCs/>
          <w:sz w:val="36"/>
          <w:szCs w:val="36"/>
          <w:rtl/>
          <w:lang w:bidi="ar-SA"/>
        </w:rPr>
        <w:t xml:space="preserve">من خلال احترام أنظمة المعارف التقليدية والحفاظ عليها وحمايتها وإدامتها </w:t>
      </w:r>
      <w:r w:rsidRPr="00710BF7">
        <w:rPr>
          <w:rFonts w:hint="cs"/>
          <w:i/>
          <w:iCs/>
          <w:sz w:val="36"/>
          <w:szCs w:val="36"/>
          <w:rtl/>
          <w:lang w:bidi="ar-SA"/>
        </w:rPr>
        <w:t>[</w:t>
      </w:r>
      <w:r w:rsidRPr="00710BF7">
        <w:rPr>
          <w:i/>
          <w:iCs/>
          <w:sz w:val="36"/>
          <w:szCs w:val="36"/>
          <w:rtl/>
          <w:lang w:bidi="ar-SA"/>
        </w:rPr>
        <w:t>وتقديم الحوافز للمؤتمنين على هذه الأنظمة المعرفية لإدامة أنظمة معارفهم وصونها</w:t>
      </w:r>
      <w:r w:rsidRPr="00710BF7">
        <w:rPr>
          <w:rFonts w:hint="cs"/>
          <w:i/>
          <w:iCs/>
          <w:sz w:val="36"/>
          <w:szCs w:val="36"/>
          <w:rtl/>
          <w:lang w:bidi="ar-SA"/>
        </w:rPr>
        <w:t>]</w:t>
      </w:r>
      <w:r w:rsidRPr="00710BF7">
        <w:rPr>
          <w:i/>
          <w:iCs/>
          <w:sz w:val="36"/>
          <w:szCs w:val="36"/>
          <w:rtl/>
          <w:lang w:bidi="ar-SA"/>
        </w:rPr>
        <w:t>؛</w:t>
      </w:r>
    </w:p>
    <w:p w:rsidR="00A35470" w:rsidRPr="00710BF7" w:rsidRDefault="00A35470" w:rsidP="00A35470">
      <w:pPr>
        <w:pStyle w:val="NormalAR"/>
        <w:keepNext/>
        <w:spacing w:after="240" w:line="360" w:lineRule="exact"/>
        <w:ind w:left="566"/>
        <w:rPr>
          <w:i/>
          <w:iCs/>
          <w:sz w:val="36"/>
          <w:szCs w:val="36"/>
          <w:rtl/>
          <w:lang w:bidi="ar-SA"/>
        </w:rPr>
      </w:pPr>
      <w:r>
        <w:rPr>
          <w:rFonts w:hint="cs"/>
          <w:i/>
          <w:iCs/>
          <w:sz w:val="36"/>
          <w:szCs w:val="36"/>
          <w:rtl/>
          <w:lang w:bidi="ar-SA"/>
        </w:rPr>
        <w:t>الاتساق</w:t>
      </w:r>
      <w:r w:rsidRPr="00710BF7">
        <w:rPr>
          <w:i/>
          <w:iCs/>
          <w:sz w:val="36"/>
          <w:szCs w:val="36"/>
          <w:rtl/>
          <w:lang w:bidi="ar-SA"/>
        </w:rPr>
        <w:t xml:space="preserve"> </w:t>
      </w:r>
      <w:r>
        <w:rPr>
          <w:rFonts w:hint="cs"/>
          <w:i/>
          <w:iCs/>
          <w:sz w:val="36"/>
          <w:szCs w:val="36"/>
          <w:rtl/>
          <w:lang w:bidi="ar-SA"/>
        </w:rPr>
        <w:t xml:space="preserve">مع </w:t>
      </w:r>
      <w:r w:rsidRPr="00710BF7">
        <w:rPr>
          <w:i/>
          <w:iCs/>
          <w:sz w:val="36"/>
          <w:szCs w:val="36"/>
          <w:rtl/>
          <w:lang w:bidi="ar-SA"/>
        </w:rPr>
        <w:t>الات</w:t>
      </w:r>
      <w:r>
        <w:rPr>
          <w:i/>
          <w:iCs/>
          <w:sz w:val="36"/>
          <w:szCs w:val="36"/>
          <w:rtl/>
          <w:lang w:bidi="ar-SA"/>
        </w:rPr>
        <w:t>فاقات والمسارات الدولية المعنية</w:t>
      </w:r>
    </w:p>
    <w:p w:rsidR="00A35470" w:rsidRPr="00710BF7" w:rsidRDefault="00A35470" w:rsidP="00A35470">
      <w:pPr>
        <w:pStyle w:val="NormalAR"/>
        <w:spacing w:after="240" w:line="360" w:lineRule="exact"/>
        <w:ind w:left="1133"/>
        <w:rPr>
          <w:i/>
          <w:iCs/>
          <w:sz w:val="36"/>
          <w:szCs w:val="36"/>
          <w:rtl/>
          <w:lang w:bidi="ar-SA"/>
        </w:rPr>
      </w:pPr>
      <w:r w:rsidRPr="00710BF7">
        <w:rPr>
          <w:i/>
          <w:iCs/>
          <w:sz w:val="36"/>
          <w:szCs w:val="36"/>
          <w:rtl/>
          <w:lang w:bidi="ar-SA"/>
        </w:rPr>
        <w:t>"</w:t>
      </w:r>
      <w:r>
        <w:rPr>
          <w:rFonts w:hint="cs"/>
          <w:i/>
          <w:iCs/>
          <w:sz w:val="36"/>
          <w:szCs w:val="36"/>
          <w:rtl/>
          <w:lang w:bidi="ar-SA"/>
        </w:rPr>
        <w:t>4</w:t>
      </w:r>
      <w:r w:rsidRPr="00710BF7">
        <w:rPr>
          <w:i/>
          <w:iCs/>
          <w:sz w:val="36"/>
          <w:szCs w:val="36"/>
          <w:rtl/>
          <w:lang w:bidi="ar-SA"/>
        </w:rPr>
        <w:t>"</w:t>
      </w:r>
      <w:r w:rsidRPr="00710BF7">
        <w:rPr>
          <w:i/>
          <w:iCs/>
          <w:sz w:val="36"/>
          <w:szCs w:val="36"/>
          <w:rtl/>
          <w:lang w:bidi="ar-SA"/>
        </w:rPr>
        <w:tab/>
        <w:t xml:space="preserve">مراعاة الصكوك والمسارات الدولية والإقليمية الأخرى والعمل على نحو يتماشى معها، ولا سيما الأنظمة التي </w:t>
      </w:r>
      <w:r>
        <w:rPr>
          <w:rFonts w:hint="cs"/>
          <w:i/>
          <w:iCs/>
          <w:sz w:val="36"/>
          <w:szCs w:val="36"/>
          <w:rtl/>
          <w:lang w:bidi="ar-SA"/>
        </w:rPr>
        <w:t>تتعلق بالملكية الفكرية</w:t>
      </w:r>
      <w:r w:rsidRPr="00710BF7">
        <w:rPr>
          <w:i/>
          <w:iCs/>
          <w:sz w:val="36"/>
          <w:szCs w:val="36"/>
          <w:rtl/>
          <w:lang w:bidi="ar-SA"/>
        </w:rPr>
        <w:t xml:space="preserve"> </w:t>
      </w:r>
      <w:r>
        <w:rPr>
          <w:rFonts w:hint="cs"/>
          <w:i/>
          <w:iCs/>
          <w:sz w:val="36"/>
          <w:szCs w:val="36"/>
          <w:rtl/>
          <w:lang w:bidi="ar-SA"/>
        </w:rPr>
        <w:t>و</w:t>
      </w:r>
      <w:r w:rsidRPr="00710BF7">
        <w:rPr>
          <w:i/>
          <w:iCs/>
          <w:sz w:val="36"/>
          <w:szCs w:val="36"/>
          <w:rtl/>
          <w:lang w:bidi="ar-SA"/>
        </w:rPr>
        <w:t xml:space="preserve">النفاذ إلى الموارد الوراثية التي تقترن </w:t>
      </w:r>
      <w:r>
        <w:rPr>
          <w:i/>
          <w:iCs/>
          <w:sz w:val="36"/>
          <w:szCs w:val="36"/>
          <w:rtl/>
          <w:lang w:bidi="ar-SA"/>
        </w:rPr>
        <w:t>بالمعارف التقليدية و</w:t>
      </w:r>
      <w:r w:rsidRPr="00710BF7">
        <w:rPr>
          <w:i/>
          <w:iCs/>
          <w:sz w:val="36"/>
          <w:szCs w:val="36"/>
          <w:rtl/>
          <w:lang w:bidi="ar-SA"/>
        </w:rPr>
        <w:t>تقاسم منافعها؛</w:t>
      </w:r>
    </w:p>
    <w:p w:rsidR="00A35470" w:rsidRPr="00710BF7" w:rsidRDefault="00A35470" w:rsidP="00A35470">
      <w:pPr>
        <w:pStyle w:val="NormalAR"/>
        <w:keepNext/>
        <w:spacing w:after="240" w:line="360" w:lineRule="exact"/>
        <w:ind w:left="566"/>
        <w:rPr>
          <w:i/>
          <w:iCs/>
          <w:sz w:val="36"/>
          <w:szCs w:val="36"/>
          <w:rtl/>
          <w:lang w:bidi="ar-SA"/>
        </w:rPr>
      </w:pPr>
      <w:r w:rsidRPr="00710BF7">
        <w:rPr>
          <w:rFonts w:hint="cs"/>
          <w:i/>
          <w:iCs/>
          <w:sz w:val="36"/>
          <w:szCs w:val="36"/>
          <w:rtl/>
          <w:lang w:bidi="ar-SA"/>
        </w:rPr>
        <w:t>[تشجيع النفاذ إلى المعارف وصون الملك العام</w:t>
      </w:r>
    </w:p>
    <w:p w:rsidR="00A35470" w:rsidRPr="00710BF7" w:rsidRDefault="00A35470" w:rsidP="00A35470">
      <w:pPr>
        <w:pStyle w:val="NormalAR"/>
        <w:spacing w:after="240" w:line="360" w:lineRule="exact"/>
        <w:ind w:left="1133"/>
        <w:rPr>
          <w:i/>
          <w:iCs/>
          <w:sz w:val="36"/>
          <w:szCs w:val="36"/>
          <w:rtl/>
          <w:lang w:bidi="ar-SA"/>
        </w:rPr>
      </w:pPr>
      <w:r w:rsidRPr="00710BF7">
        <w:rPr>
          <w:rFonts w:hint="cs"/>
          <w:i/>
          <w:iCs/>
          <w:sz w:val="36"/>
          <w:szCs w:val="36"/>
          <w:rtl/>
          <w:lang w:bidi="ar-SA"/>
        </w:rPr>
        <w:t>"</w:t>
      </w:r>
      <w:r>
        <w:rPr>
          <w:rFonts w:hint="cs"/>
          <w:i/>
          <w:iCs/>
          <w:sz w:val="36"/>
          <w:szCs w:val="36"/>
          <w:rtl/>
          <w:lang w:bidi="ar-SA"/>
        </w:rPr>
        <w:t>5</w:t>
      </w:r>
      <w:r w:rsidRPr="00710BF7">
        <w:rPr>
          <w:rFonts w:hint="cs"/>
          <w:i/>
          <w:iCs/>
          <w:sz w:val="36"/>
          <w:szCs w:val="36"/>
          <w:rtl/>
          <w:lang w:bidi="ar-SA"/>
        </w:rPr>
        <w:t>"</w:t>
      </w:r>
      <w:r w:rsidRPr="00710BF7">
        <w:rPr>
          <w:rFonts w:hint="cs"/>
          <w:i/>
          <w:iCs/>
          <w:sz w:val="36"/>
          <w:szCs w:val="36"/>
          <w:rtl/>
          <w:lang w:bidi="ar-SA"/>
        </w:rPr>
        <w:tab/>
      </w:r>
      <w:r>
        <w:rPr>
          <w:rFonts w:hint="cs"/>
          <w:i/>
          <w:iCs/>
          <w:sz w:val="36"/>
          <w:szCs w:val="36"/>
          <w:rtl/>
          <w:lang w:bidi="ar-SA"/>
        </w:rPr>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rsidR="00A35470" w:rsidRPr="00710BF7" w:rsidRDefault="00A35470" w:rsidP="00A35470">
      <w:pPr>
        <w:pStyle w:val="NormalAR"/>
        <w:keepNext/>
        <w:spacing w:after="240" w:line="360" w:lineRule="exact"/>
        <w:ind w:left="566"/>
        <w:rPr>
          <w:i/>
          <w:iCs/>
          <w:sz w:val="36"/>
          <w:szCs w:val="36"/>
          <w:rtl/>
          <w:lang w:bidi="ar-SA"/>
        </w:rPr>
      </w:pPr>
      <w:r w:rsidRPr="00710BF7">
        <w:rPr>
          <w:rFonts w:hint="cs"/>
          <w:i/>
          <w:iCs/>
          <w:sz w:val="36"/>
          <w:szCs w:val="36"/>
          <w:rtl/>
          <w:lang w:bidi="ar-SA"/>
        </w:rPr>
        <w:lastRenderedPageBreak/>
        <w:t xml:space="preserve">توثيق </w:t>
      </w:r>
      <w:r w:rsidRPr="00710BF7">
        <w:rPr>
          <w:i/>
          <w:iCs/>
          <w:sz w:val="36"/>
          <w:szCs w:val="36"/>
          <w:rtl/>
          <w:lang w:bidi="ar-SA"/>
        </w:rPr>
        <w:t>المعارف التقليدية</w:t>
      </w:r>
      <w:r w:rsidRPr="00710BF7">
        <w:rPr>
          <w:rFonts w:hint="cs"/>
          <w:i/>
          <w:iCs/>
          <w:sz w:val="36"/>
          <w:szCs w:val="36"/>
          <w:rtl/>
          <w:lang w:bidi="ar-SA"/>
        </w:rPr>
        <w:t xml:space="preserve"> وصونها</w:t>
      </w:r>
    </w:p>
    <w:p w:rsidR="00A35470" w:rsidRPr="00710BF7" w:rsidRDefault="00A35470" w:rsidP="00A35470">
      <w:pPr>
        <w:pStyle w:val="NormalAR"/>
        <w:spacing w:after="240" w:line="360" w:lineRule="exact"/>
        <w:ind w:left="1133"/>
        <w:rPr>
          <w:i/>
          <w:iCs/>
          <w:sz w:val="36"/>
          <w:szCs w:val="36"/>
          <w:rtl/>
          <w:lang w:bidi="ar-SA"/>
        </w:rPr>
      </w:pPr>
      <w:r w:rsidRPr="00710BF7">
        <w:rPr>
          <w:rFonts w:hint="cs"/>
          <w:i/>
          <w:iCs/>
          <w:sz w:val="36"/>
          <w:szCs w:val="36"/>
          <w:rtl/>
          <w:lang w:bidi="ar-SA"/>
        </w:rPr>
        <w:t>"</w:t>
      </w:r>
      <w:r>
        <w:rPr>
          <w:rFonts w:hint="cs"/>
          <w:i/>
          <w:iCs/>
          <w:sz w:val="36"/>
          <w:szCs w:val="36"/>
          <w:rtl/>
          <w:lang w:bidi="ar-SA"/>
        </w:rPr>
        <w:t>6</w:t>
      </w:r>
      <w:r w:rsidRPr="00710BF7">
        <w:rPr>
          <w:rFonts w:hint="cs"/>
          <w:i/>
          <w:iCs/>
          <w:sz w:val="36"/>
          <w:szCs w:val="36"/>
          <w:rtl/>
          <w:lang w:bidi="ar-SA"/>
        </w:rPr>
        <w:t>"</w:t>
      </w:r>
      <w:r w:rsidRPr="00710BF7">
        <w:rPr>
          <w:rFonts w:hint="cs"/>
          <w:i/>
          <w:iCs/>
          <w:sz w:val="36"/>
          <w:szCs w:val="36"/>
          <w:rtl/>
          <w:lang w:bidi="ar-SA"/>
        </w:rPr>
        <w:tab/>
      </w:r>
      <w:r w:rsidRPr="00710BF7">
        <w:rPr>
          <w:i/>
          <w:iCs/>
          <w:sz w:val="36"/>
          <w:szCs w:val="36"/>
          <w:rtl/>
          <w:lang w:bidi="ar-SA"/>
        </w:rPr>
        <w:t>الإسهام في</w:t>
      </w:r>
      <w:r w:rsidRPr="00710BF7">
        <w:rPr>
          <w:rFonts w:hint="cs"/>
          <w:i/>
          <w:iCs/>
          <w:sz w:val="36"/>
          <w:szCs w:val="36"/>
          <w:rtl/>
          <w:lang w:bidi="ar-SA"/>
        </w:rPr>
        <w:t xml:space="preserve"> توثيق </w:t>
      </w:r>
      <w:r w:rsidRPr="00710BF7">
        <w:rPr>
          <w:i/>
          <w:iCs/>
          <w:sz w:val="36"/>
          <w:szCs w:val="36"/>
          <w:rtl/>
          <w:lang w:bidi="ar-SA"/>
        </w:rPr>
        <w:t xml:space="preserve">المعارف التقليدية </w:t>
      </w:r>
      <w:r w:rsidRPr="00710BF7">
        <w:rPr>
          <w:rFonts w:hint="cs"/>
          <w:i/>
          <w:iCs/>
          <w:sz w:val="36"/>
          <w:szCs w:val="36"/>
          <w:rtl/>
          <w:lang w:bidi="ar-SA"/>
        </w:rPr>
        <w:t>وصونها</w:t>
      </w:r>
      <w:r w:rsidRPr="00710BF7">
        <w:rPr>
          <w:i/>
          <w:iCs/>
          <w:sz w:val="36"/>
          <w:szCs w:val="36"/>
          <w:rtl/>
          <w:lang w:bidi="ar-SA"/>
        </w:rPr>
        <w:t xml:space="preserve">، </w:t>
      </w:r>
      <w:r w:rsidRPr="00710BF7">
        <w:rPr>
          <w:rFonts w:hint="cs"/>
          <w:i/>
          <w:iCs/>
          <w:sz w:val="36"/>
          <w:szCs w:val="36"/>
          <w:rtl/>
          <w:lang w:bidi="ar-SA"/>
        </w:rPr>
        <w:t xml:space="preserve">والتشجيع على الكشف عنها </w:t>
      </w:r>
      <w:r w:rsidRPr="00B666D6">
        <w:rPr>
          <w:rFonts w:hint="cs"/>
          <w:i/>
          <w:iCs/>
          <w:sz w:val="36"/>
          <w:szCs w:val="36"/>
          <w:rtl/>
          <w:lang w:bidi="ar-SA"/>
        </w:rPr>
        <w:t>وتعلّمها واستخدامها وفقا</w:t>
      </w:r>
      <w:r w:rsidRPr="00710BF7">
        <w:rPr>
          <w:i/>
          <w:iCs/>
          <w:sz w:val="36"/>
          <w:szCs w:val="36"/>
          <w:rtl/>
          <w:lang w:bidi="ar-SA"/>
        </w:rPr>
        <w:t xml:space="preserve"> للممارسات و</w:t>
      </w:r>
      <w:r>
        <w:rPr>
          <w:rFonts w:hint="cs"/>
          <w:i/>
          <w:iCs/>
          <w:sz w:val="36"/>
          <w:szCs w:val="36"/>
          <w:rtl/>
          <w:lang w:bidi="ar-SA"/>
        </w:rPr>
        <w:t xml:space="preserve">/أو </w:t>
      </w:r>
      <w:r w:rsidRPr="00710BF7">
        <w:rPr>
          <w:i/>
          <w:iCs/>
          <w:sz w:val="36"/>
          <w:szCs w:val="36"/>
          <w:rtl/>
          <w:lang w:bidi="ar-SA"/>
        </w:rPr>
        <w:t>المعايير و</w:t>
      </w:r>
      <w:r>
        <w:rPr>
          <w:rFonts w:hint="cs"/>
          <w:i/>
          <w:iCs/>
          <w:sz w:val="36"/>
          <w:szCs w:val="36"/>
          <w:rtl/>
          <w:lang w:bidi="ar-SA"/>
        </w:rPr>
        <w:t xml:space="preserve">/أو </w:t>
      </w:r>
      <w:r w:rsidRPr="00710BF7">
        <w:rPr>
          <w:i/>
          <w:iCs/>
          <w:sz w:val="36"/>
          <w:szCs w:val="36"/>
          <w:rtl/>
          <w:lang w:bidi="ar-SA"/>
        </w:rPr>
        <w:t xml:space="preserve">القوانين </w:t>
      </w:r>
      <w:r w:rsidRPr="00710BF7">
        <w:rPr>
          <w:rFonts w:hint="cs"/>
          <w:i/>
          <w:iCs/>
          <w:sz w:val="36"/>
          <w:szCs w:val="36"/>
          <w:rtl/>
          <w:lang w:bidi="ar-SA"/>
        </w:rPr>
        <w:t>و</w:t>
      </w:r>
      <w:r>
        <w:rPr>
          <w:rFonts w:hint="cs"/>
          <w:i/>
          <w:iCs/>
          <w:sz w:val="36"/>
          <w:szCs w:val="36"/>
          <w:rtl/>
          <w:lang w:bidi="ar-SA"/>
        </w:rPr>
        <w:t xml:space="preserve">/أو </w:t>
      </w:r>
      <w:r w:rsidRPr="00710BF7">
        <w:rPr>
          <w:rFonts w:hint="cs"/>
          <w:i/>
          <w:iCs/>
          <w:sz w:val="36"/>
          <w:szCs w:val="36"/>
          <w:rtl/>
          <w:lang w:bidi="ar-SA"/>
        </w:rPr>
        <w:t xml:space="preserve">المفاهيم </w:t>
      </w:r>
      <w:r w:rsidRPr="00710BF7">
        <w:rPr>
          <w:i/>
          <w:iCs/>
          <w:sz w:val="36"/>
          <w:szCs w:val="36"/>
          <w:rtl/>
          <w:lang w:bidi="ar-SA"/>
        </w:rPr>
        <w:t>العرفية</w:t>
      </w:r>
      <w:r w:rsidRPr="00710BF7">
        <w:rPr>
          <w:rFonts w:hint="cs"/>
          <w:i/>
          <w:iCs/>
          <w:sz w:val="36"/>
          <w:szCs w:val="36"/>
          <w:rtl/>
          <w:lang w:bidi="ar-SA"/>
        </w:rPr>
        <w:t xml:space="preserve"> الوجيهة ل</w:t>
      </w:r>
      <w:r w:rsidRPr="00710BF7">
        <w:rPr>
          <w:i/>
          <w:iCs/>
          <w:sz w:val="36"/>
          <w:szCs w:val="36"/>
          <w:rtl/>
          <w:lang w:bidi="ar-SA"/>
        </w:rPr>
        <w:t>أصحاب</w:t>
      </w:r>
      <w:r w:rsidRPr="00710BF7">
        <w:rPr>
          <w:rFonts w:hint="cs"/>
          <w:i/>
          <w:iCs/>
          <w:sz w:val="36"/>
          <w:szCs w:val="36"/>
          <w:rtl/>
          <w:lang w:bidi="ar-SA"/>
        </w:rPr>
        <w:t xml:space="preserve"> </w:t>
      </w:r>
      <w:r w:rsidRPr="00710BF7">
        <w:rPr>
          <w:i/>
          <w:iCs/>
          <w:sz w:val="36"/>
          <w:szCs w:val="36"/>
          <w:rtl/>
          <w:lang w:bidi="ar-SA"/>
        </w:rPr>
        <w:t>المعارف التقليدية</w:t>
      </w:r>
      <w:r w:rsidRPr="00710BF7">
        <w:rPr>
          <w:rFonts w:hint="cs"/>
          <w:i/>
          <w:iCs/>
          <w:sz w:val="36"/>
          <w:szCs w:val="36"/>
          <w:rtl/>
          <w:lang w:bidi="ar-SA"/>
        </w:rPr>
        <w:t>، ومنها تلك ا</w:t>
      </w:r>
      <w:r w:rsidRPr="00710BF7">
        <w:rPr>
          <w:i/>
          <w:iCs/>
          <w:sz w:val="36"/>
          <w:szCs w:val="36"/>
          <w:rtl/>
          <w:lang w:bidi="ar-SA"/>
        </w:rPr>
        <w:t>لممارسات و</w:t>
      </w:r>
      <w:r>
        <w:rPr>
          <w:rFonts w:hint="cs"/>
          <w:i/>
          <w:iCs/>
          <w:sz w:val="36"/>
          <w:szCs w:val="36"/>
          <w:rtl/>
          <w:lang w:bidi="ar-SA"/>
        </w:rPr>
        <w:t xml:space="preserve">/أو </w:t>
      </w:r>
      <w:r w:rsidRPr="00710BF7">
        <w:rPr>
          <w:i/>
          <w:iCs/>
          <w:sz w:val="36"/>
          <w:szCs w:val="36"/>
          <w:rtl/>
          <w:lang w:bidi="ar-SA"/>
        </w:rPr>
        <w:t>المعايير و</w:t>
      </w:r>
      <w:r>
        <w:rPr>
          <w:rFonts w:hint="cs"/>
          <w:i/>
          <w:iCs/>
          <w:sz w:val="36"/>
          <w:szCs w:val="36"/>
          <w:rtl/>
          <w:lang w:bidi="ar-SA"/>
        </w:rPr>
        <w:t xml:space="preserve">/أو </w:t>
      </w:r>
      <w:r w:rsidRPr="00710BF7">
        <w:rPr>
          <w:i/>
          <w:iCs/>
          <w:sz w:val="36"/>
          <w:szCs w:val="36"/>
          <w:rtl/>
          <w:lang w:bidi="ar-SA"/>
        </w:rPr>
        <w:t>القوانين</w:t>
      </w:r>
      <w:r w:rsidRPr="00710BF7">
        <w:rPr>
          <w:rFonts w:hint="cs"/>
          <w:i/>
          <w:iCs/>
          <w:sz w:val="36"/>
          <w:szCs w:val="36"/>
          <w:rtl/>
          <w:lang w:bidi="ar-SA"/>
        </w:rPr>
        <w:t xml:space="preserve"> و</w:t>
      </w:r>
      <w:r>
        <w:rPr>
          <w:rFonts w:hint="cs"/>
          <w:i/>
          <w:iCs/>
          <w:sz w:val="36"/>
          <w:szCs w:val="36"/>
          <w:rtl/>
          <w:lang w:bidi="ar-SA"/>
        </w:rPr>
        <w:t xml:space="preserve">/أو </w:t>
      </w:r>
      <w:r w:rsidRPr="00710BF7">
        <w:rPr>
          <w:rFonts w:hint="cs"/>
          <w:i/>
          <w:iCs/>
          <w:sz w:val="36"/>
          <w:szCs w:val="36"/>
          <w:rtl/>
          <w:lang w:bidi="ar-SA"/>
        </w:rPr>
        <w:t>المفاهيم</w:t>
      </w:r>
      <w:r w:rsidRPr="00710BF7">
        <w:rPr>
          <w:i/>
          <w:iCs/>
          <w:sz w:val="36"/>
          <w:szCs w:val="36"/>
          <w:rtl/>
          <w:lang w:bidi="ar-SA"/>
        </w:rPr>
        <w:t xml:space="preserve"> العرفية </w:t>
      </w:r>
      <w:r w:rsidRPr="00710BF7">
        <w:rPr>
          <w:rFonts w:hint="cs"/>
          <w:i/>
          <w:iCs/>
          <w:sz w:val="36"/>
          <w:szCs w:val="36"/>
          <w:rtl/>
          <w:lang w:bidi="ar-SA"/>
        </w:rPr>
        <w:t xml:space="preserve">التي تتطلب الحصول على موافقة مسبقة مستنيرة </w:t>
      </w:r>
      <w:r>
        <w:rPr>
          <w:rFonts w:hint="cs"/>
          <w:i/>
          <w:iCs/>
          <w:sz w:val="36"/>
          <w:szCs w:val="36"/>
          <w:rtl/>
          <w:lang w:bidi="ar-SA"/>
        </w:rPr>
        <w:t xml:space="preserve">أو إقرار ومشاركة </w:t>
      </w:r>
      <w:r w:rsidRPr="00710BF7">
        <w:rPr>
          <w:rFonts w:hint="cs"/>
          <w:i/>
          <w:iCs/>
          <w:sz w:val="36"/>
          <w:szCs w:val="36"/>
          <w:rtl/>
          <w:lang w:bidi="ar-SA"/>
        </w:rPr>
        <w:t>وشروطا متفقا عليها قبل أن يكشف الغير عن المعارف التقليدية أو يتعلّمها أو يستخدمها؛</w:t>
      </w:r>
    </w:p>
    <w:p w:rsidR="00A35470" w:rsidRPr="00710BF7" w:rsidRDefault="00A35470" w:rsidP="00A35470">
      <w:pPr>
        <w:pStyle w:val="NormalAR"/>
        <w:keepNext/>
        <w:spacing w:after="240" w:line="360" w:lineRule="exact"/>
        <w:ind w:left="566"/>
        <w:rPr>
          <w:i/>
          <w:iCs/>
          <w:sz w:val="36"/>
          <w:szCs w:val="36"/>
          <w:rtl/>
          <w:lang w:bidi="ar-SA"/>
        </w:rPr>
      </w:pPr>
      <w:r w:rsidRPr="00710BF7">
        <w:rPr>
          <w:rFonts w:hint="cs"/>
          <w:i/>
          <w:iCs/>
          <w:sz w:val="36"/>
          <w:szCs w:val="36"/>
          <w:rtl/>
          <w:lang w:bidi="ar-SA"/>
        </w:rPr>
        <w:t>النهوض بالابتكار</w:t>
      </w:r>
    </w:p>
    <w:p w:rsidR="00A35470" w:rsidRPr="00710BF7" w:rsidRDefault="00A35470" w:rsidP="00A35470">
      <w:pPr>
        <w:pStyle w:val="NormalAR"/>
        <w:spacing w:after="240" w:line="360" w:lineRule="exact"/>
        <w:ind w:left="1133"/>
        <w:rPr>
          <w:i/>
          <w:iCs/>
          <w:sz w:val="36"/>
          <w:szCs w:val="36"/>
          <w:rtl/>
          <w:lang w:bidi="ar-SA"/>
        </w:rPr>
      </w:pPr>
      <w:r w:rsidRPr="00710BF7">
        <w:rPr>
          <w:rFonts w:hint="cs"/>
          <w:i/>
          <w:iCs/>
          <w:sz w:val="36"/>
          <w:szCs w:val="36"/>
          <w:rtl/>
          <w:lang w:bidi="ar-SA"/>
        </w:rPr>
        <w:t>"</w:t>
      </w:r>
      <w:r>
        <w:rPr>
          <w:rFonts w:hint="cs"/>
          <w:i/>
          <w:iCs/>
          <w:sz w:val="36"/>
          <w:szCs w:val="36"/>
          <w:rtl/>
          <w:lang w:bidi="ar-SA"/>
        </w:rPr>
        <w:t>7</w:t>
      </w:r>
      <w:r w:rsidRPr="00710BF7">
        <w:rPr>
          <w:rFonts w:hint="cs"/>
          <w:i/>
          <w:iCs/>
          <w:sz w:val="36"/>
          <w:szCs w:val="36"/>
          <w:rtl/>
          <w:lang w:bidi="ar-SA"/>
        </w:rPr>
        <w:t>"</w:t>
      </w:r>
      <w:r w:rsidRPr="00710BF7">
        <w:rPr>
          <w:rFonts w:hint="cs"/>
          <w:i/>
          <w:iCs/>
          <w:sz w:val="36"/>
          <w:szCs w:val="36"/>
          <w:rtl/>
          <w:lang w:bidi="ar-SA"/>
        </w:rPr>
        <w:tab/>
      </w:r>
      <w:r>
        <w:rPr>
          <w:rFonts w:hint="cs"/>
          <w:i/>
          <w:iCs/>
          <w:sz w:val="36"/>
          <w:szCs w:val="36"/>
          <w:rtl/>
          <w:lang w:bidi="ar-SA"/>
        </w:rPr>
        <w:t>[</w:t>
      </w:r>
      <w:r w:rsidRPr="00710BF7">
        <w:rPr>
          <w:rFonts w:hint="cs"/>
          <w:i/>
          <w:iCs/>
          <w:sz w:val="36"/>
          <w:szCs w:val="36"/>
          <w:rtl/>
          <w:lang w:bidi="ar-SA"/>
        </w:rPr>
        <w:t xml:space="preserve">ينبغي </w:t>
      </w:r>
      <w:r>
        <w:rPr>
          <w:rFonts w:hint="cs"/>
          <w:i/>
          <w:iCs/>
          <w:sz w:val="36"/>
          <w:szCs w:val="36"/>
          <w:rtl/>
          <w:lang w:bidi="ar-SA"/>
        </w:rPr>
        <w:t>ل</w:t>
      </w:r>
      <w:r w:rsidRPr="00710BF7">
        <w:rPr>
          <w:rFonts w:hint="cs"/>
          <w:i/>
          <w:iCs/>
          <w:sz w:val="36"/>
          <w:szCs w:val="36"/>
          <w:rtl/>
          <w:lang w:bidi="ar-SA"/>
        </w:rPr>
        <w:t xml:space="preserve">حماية </w:t>
      </w:r>
      <w:r w:rsidRPr="00B666D6">
        <w:rPr>
          <w:i/>
          <w:iCs/>
          <w:sz w:val="36"/>
          <w:szCs w:val="36"/>
          <w:rtl/>
          <w:lang w:bidi="ar-SA"/>
        </w:rPr>
        <w:t>المعارف التقليدية</w:t>
      </w:r>
      <w:r>
        <w:rPr>
          <w:rFonts w:hint="cs"/>
          <w:i/>
          <w:iCs/>
          <w:sz w:val="36"/>
          <w:szCs w:val="36"/>
          <w:rtl/>
          <w:lang w:bidi="ar-SA"/>
        </w:rPr>
        <w:t>] الإسهام</w:t>
      </w:r>
      <w:r w:rsidRPr="00B666D6">
        <w:rPr>
          <w:rFonts w:hint="cs"/>
          <w:i/>
          <w:iCs/>
          <w:sz w:val="36"/>
          <w:szCs w:val="36"/>
          <w:rtl/>
          <w:lang w:bidi="ar-SA"/>
        </w:rPr>
        <w:t xml:space="preserve"> في النهوض بالابتكار ونقل المعارف ونشرها</w:t>
      </w:r>
      <w:r w:rsidRPr="00710BF7">
        <w:rPr>
          <w:i/>
          <w:iCs/>
          <w:sz w:val="36"/>
          <w:szCs w:val="36"/>
          <w:rtl/>
          <w:lang w:bidi="ar-SA"/>
        </w:rPr>
        <w:t xml:space="preserve"> </w:t>
      </w:r>
      <w:r w:rsidRPr="00710BF7">
        <w:rPr>
          <w:rFonts w:hint="cs"/>
          <w:i/>
          <w:iCs/>
          <w:sz w:val="36"/>
          <w:szCs w:val="36"/>
          <w:rtl/>
          <w:lang w:bidi="ar-SA"/>
        </w:rPr>
        <w:t xml:space="preserve">بما يعود بالمنفعة على كل من </w:t>
      </w:r>
      <w:r w:rsidRPr="00710BF7">
        <w:rPr>
          <w:i/>
          <w:iCs/>
          <w:sz w:val="36"/>
          <w:szCs w:val="36"/>
          <w:rtl/>
          <w:lang w:bidi="ar-SA"/>
        </w:rPr>
        <w:t>أصحاب</w:t>
      </w:r>
      <w:r w:rsidRPr="00710BF7">
        <w:rPr>
          <w:rFonts w:hint="cs"/>
          <w:i/>
          <w:iCs/>
          <w:sz w:val="36"/>
          <w:szCs w:val="36"/>
          <w:rtl/>
          <w:lang w:bidi="ar-SA"/>
        </w:rPr>
        <w:t xml:space="preserve"> </w:t>
      </w:r>
      <w:r w:rsidRPr="00B666D6">
        <w:rPr>
          <w:i/>
          <w:iCs/>
          <w:sz w:val="36"/>
          <w:szCs w:val="36"/>
          <w:rtl/>
          <w:lang w:bidi="ar-SA"/>
        </w:rPr>
        <w:t>المعارف التقليدية</w:t>
      </w:r>
      <w:r w:rsidRPr="00B666D6">
        <w:rPr>
          <w:rFonts w:hint="cs"/>
          <w:i/>
          <w:iCs/>
          <w:sz w:val="36"/>
          <w:szCs w:val="36"/>
          <w:rtl/>
          <w:lang w:bidi="ar-SA"/>
        </w:rPr>
        <w:t xml:space="preserve"> ومستخدميها</w:t>
      </w:r>
      <w:r w:rsidRPr="00710BF7">
        <w:rPr>
          <w:i/>
          <w:iCs/>
          <w:sz w:val="36"/>
          <w:szCs w:val="36"/>
          <w:rtl/>
          <w:lang w:bidi="ar-SA"/>
        </w:rPr>
        <w:t xml:space="preserve"> </w:t>
      </w:r>
      <w:r w:rsidRPr="00710BF7">
        <w:rPr>
          <w:rFonts w:hint="cs"/>
          <w:i/>
          <w:iCs/>
          <w:sz w:val="36"/>
          <w:szCs w:val="36"/>
          <w:rtl/>
          <w:lang w:bidi="ar-SA"/>
        </w:rPr>
        <w:t>وبطريقة تساعد على تحقيق الرفاه الاجتماعي والاقتصادي وإرساء توازن بين الحقوق والواجبات؛</w:t>
      </w:r>
    </w:p>
    <w:p w:rsidR="00A35470" w:rsidRPr="00710BF7" w:rsidRDefault="00A35470" w:rsidP="00A35470">
      <w:pPr>
        <w:pStyle w:val="NormalAR"/>
        <w:keepNext/>
        <w:spacing w:after="240" w:line="360" w:lineRule="exact"/>
        <w:ind w:left="566"/>
        <w:rPr>
          <w:i/>
          <w:iCs/>
          <w:sz w:val="36"/>
          <w:szCs w:val="36"/>
          <w:rtl/>
          <w:lang w:bidi="ar-SA"/>
        </w:rPr>
      </w:pPr>
      <w:r>
        <w:rPr>
          <w:rFonts w:hint="cs"/>
          <w:i/>
          <w:iCs/>
          <w:sz w:val="36"/>
          <w:szCs w:val="36"/>
          <w:rtl/>
          <w:lang w:bidi="ar-SA"/>
        </w:rPr>
        <w:t>توفير قواعد وضوابط جديدة</w:t>
      </w:r>
    </w:p>
    <w:p w:rsidR="00A35470" w:rsidRDefault="00A35470" w:rsidP="00A35470">
      <w:pPr>
        <w:pStyle w:val="NormalAR"/>
        <w:spacing w:after="240" w:line="360" w:lineRule="exact"/>
        <w:ind w:left="1133"/>
        <w:rPr>
          <w:i/>
          <w:iCs/>
          <w:sz w:val="36"/>
          <w:szCs w:val="36"/>
          <w:rtl/>
          <w:lang w:bidi="ar-SA"/>
        </w:rPr>
      </w:pPr>
      <w:r w:rsidRPr="00710BF7">
        <w:rPr>
          <w:i/>
          <w:iCs/>
          <w:sz w:val="36"/>
          <w:szCs w:val="36"/>
          <w:rtl/>
          <w:lang w:bidi="ar-SA"/>
        </w:rPr>
        <w:t>"</w:t>
      </w:r>
      <w:r>
        <w:rPr>
          <w:rFonts w:hint="cs"/>
          <w:i/>
          <w:iCs/>
          <w:sz w:val="36"/>
          <w:szCs w:val="36"/>
          <w:rtl/>
          <w:lang w:bidi="ar-SA"/>
        </w:rPr>
        <w:t>8</w:t>
      </w:r>
      <w:r w:rsidRPr="00710BF7">
        <w:rPr>
          <w:i/>
          <w:iCs/>
          <w:sz w:val="36"/>
          <w:szCs w:val="36"/>
          <w:rtl/>
          <w:lang w:bidi="ar-SA"/>
        </w:rPr>
        <w:t>"</w:t>
      </w:r>
      <w:r w:rsidRPr="00710BF7">
        <w:rPr>
          <w:i/>
          <w:iCs/>
          <w:sz w:val="36"/>
          <w:szCs w:val="36"/>
          <w:rtl/>
          <w:lang w:bidi="ar-SA"/>
        </w:rPr>
        <w:tab/>
      </w:r>
      <w:r>
        <w:rPr>
          <w:rFonts w:hint="cs"/>
          <w:i/>
          <w:iCs/>
          <w:sz w:val="36"/>
          <w:szCs w:val="36"/>
          <w:rtl/>
          <w:lang w:bidi="ar-SA"/>
        </w:rPr>
        <w:t>[</w:t>
      </w:r>
      <w:r w:rsidRPr="00710BF7">
        <w:rPr>
          <w:i/>
          <w:iCs/>
          <w:sz w:val="36"/>
          <w:szCs w:val="36"/>
          <w:rtl/>
          <w:lang w:bidi="ar-SA"/>
        </w:rPr>
        <w:t xml:space="preserve">الإقرار </w:t>
      </w:r>
      <w:r>
        <w:rPr>
          <w:rFonts w:hint="cs"/>
          <w:i/>
          <w:iCs/>
          <w:sz w:val="36"/>
          <w:szCs w:val="36"/>
          <w:rtl/>
          <w:lang w:bidi="ar-SA"/>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710BF7">
        <w:rPr>
          <w:i/>
          <w:iCs/>
          <w:sz w:val="36"/>
          <w:szCs w:val="36"/>
          <w:rtl/>
          <w:lang w:bidi="ar-SA"/>
        </w:rPr>
        <w:t>؛</w:t>
      </w:r>
      <w:r>
        <w:rPr>
          <w:rFonts w:hint="cs"/>
          <w:i/>
          <w:iCs/>
          <w:sz w:val="36"/>
          <w:szCs w:val="36"/>
          <w:rtl/>
          <w:lang w:bidi="ar-SA"/>
        </w:rPr>
        <w:t>]</w:t>
      </w:r>
    </w:p>
    <w:p w:rsidR="00A35470" w:rsidRPr="00710BF7" w:rsidRDefault="00A35470" w:rsidP="00A35470">
      <w:pPr>
        <w:pStyle w:val="NormalAR"/>
        <w:keepNext/>
        <w:spacing w:after="240" w:line="360" w:lineRule="exact"/>
        <w:ind w:left="566"/>
        <w:rPr>
          <w:i/>
          <w:iCs/>
          <w:sz w:val="36"/>
          <w:szCs w:val="36"/>
          <w:rtl/>
          <w:lang w:bidi="ar-SA"/>
        </w:rPr>
      </w:pPr>
      <w:r>
        <w:rPr>
          <w:rFonts w:hint="cs"/>
          <w:i/>
          <w:iCs/>
          <w:sz w:val="36"/>
          <w:szCs w:val="36"/>
          <w:rtl/>
          <w:lang w:bidi="ar-SA"/>
        </w:rPr>
        <w:t>العلاقة بالاستخدام العرفي</w:t>
      </w:r>
    </w:p>
    <w:p w:rsidR="00A35470" w:rsidRDefault="00A35470" w:rsidP="00A35470">
      <w:pPr>
        <w:pStyle w:val="NormalAR"/>
        <w:spacing w:after="240" w:line="360" w:lineRule="exact"/>
        <w:ind w:left="1133"/>
        <w:rPr>
          <w:i/>
          <w:iCs/>
          <w:sz w:val="36"/>
          <w:szCs w:val="36"/>
          <w:rtl/>
          <w:lang w:bidi="ar-SA"/>
        </w:rPr>
      </w:pPr>
      <w:r>
        <w:rPr>
          <w:rFonts w:hint="cs"/>
          <w:i/>
          <w:iCs/>
          <w:sz w:val="36"/>
          <w:szCs w:val="36"/>
          <w:rtl/>
          <w:lang w:bidi="ar-SA"/>
        </w:rPr>
        <w:t>"9"</w:t>
      </w:r>
      <w:r>
        <w:rPr>
          <w:i/>
          <w:iCs/>
          <w:sz w:val="36"/>
          <w:szCs w:val="36"/>
          <w:rtl/>
          <w:lang w:bidi="ar-SA"/>
        </w:rPr>
        <w:tab/>
      </w:r>
      <w:r>
        <w:rPr>
          <w:rFonts w:hint="cs"/>
          <w:i/>
          <w:iCs/>
          <w:sz w:val="36"/>
          <w:szCs w:val="36"/>
          <w:rtl/>
          <w:lang w:bidi="ar-SA"/>
        </w:rPr>
        <w:t xml:space="preserve"> عدم تقييد </w:t>
      </w:r>
      <w:r w:rsidRPr="00431F19">
        <w:rPr>
          <w:i/>
          <w:iCs/>
          <w:sz w:val="36"/>
          <w:szCs w:val="36"/>
          <w:rtl/>
          <w:lang w:bidi="ar-SA"/>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Pr>
          <w:rFonts w:hint="cs"/>
          <w:i/>
          <w:iCs/>
          <w:sz w:val="36"/>
          <w:szCs w:val="36"/>
          <w:rtl/>
          <w:lang w:bidi="ar-SA"/>
        </w:rPr>
        <w:t>.</w:t>
      </w:r>
    </w:p>
    <w:p w:rsidR="00A35470" w:rsidRPr="00431F19" w:rsidRDefault="00A35470" w:rsidP="00A35470">
      <w:pPr>
        <w:rPr>
          <w:rFonts w:ascii="Arabic Typesetting" w:hAnsi="Arabic Typesetting" w:cs="Arabic Typesetting"/>
          <w:sz w:val="36"/>
          <w:szCs w:val="36"/>
          <w:rtl/>
        </w:rPr>
      </w:pPr>
      <w:r>
        <w:rPr>
          <w:i/>
          <w:iCs/>
          <w:sz w:val="36"/>
          <w:szCs w:val="36"/>
          <w:rtl/>
        </w:rPr>
        <w:br w:type="page"/>
      </w:r>
    </w:p>
    <w:p w:rsidR="00A35470" w:rsidRPr="001A50A1" w:rsidRDefault="00A35470" w:rsidP="00A35470">
      <w:pPr>
        <w:pStyle w:val="NormalAR"/>
        <w:spacing w:after="240" w:line="360" w:lineRule="exact"/>
        <w:ind w:left="-1"/>
        <w:rPr>
          <w:sz w:val="40"/>
          <w:szCs w:val="40"/>
          <w:lang w:bidi="ar-SA"/>
        </w:rPr>
      </w:pPr>
      <w:r w:rsidRPr="001A50A1">
        <w:rPr>
          <w:sz w:val="40"/>
          <w:szCs w:val="40"/>
          <w:rtl/>
          <w:lang w:bidi="ar-SA"/>
        </w:rPr>
        <w:lastRenderedPageBreak/>
        <w:t>أهداف السياسة العامة</w:t>
      </w:r>
    </w:p>
    <w:p w:rsidR="00A35470" w:rsidRDefault="00A35470" w:rsidP="00A35470">
      <w:pPr>
        <w:pStyle w:val="NormalAR"/>
        <w:spacing w:after="240" w:line="360" w:lineRule="exact"/>
        <w:ind w:left="-1"/>
        <w:rPr>
          <w:i/>
          <w:iCs/>
          <w:sz w:val="36"/>
          <w:szCs w:val="36"/>
          <w:rtl/>
          <w:lang w:bidi="ar-SA"/>
        </w:rPr>
      </w:pPr>
      <w:r w:rsidRPr="001A50A1">
        <w:rPr>
          <w:i/>
          <w:iCs/>
          <w:sz w:val="36"/>
          <w:szCs w:val="36"/>
          <w:rtl/>
          <w:lang w:bidi="ar-SA"/>
        </w:rPr>
        <w:t xml:space="preserve">ينبغي أن </w:t>
      </w:r>
      <w:r w:rsidRPr="001A50A1">
        <w:rPr>
          <w:rFonts w:hint="cs"/>
          <w:i/>
          <w:iCs/>
          <w:sz w:val="36"/>
          <w:szCs w:val="36"/>
          <w:rtl/>
          <w:lang w:bidi="ar-SA"/>
        </w:rPr>
        <w:t>يهدف هذا الصك</w:t>
      </w:r>
      <w:r w:rsidRPr="001A50A1">
        <w:rPr>
          <w:i/>
          <w:iCs/>
          <w:sz w:val="36"/>
          <w:szCs w:val="36"/>
          <w:rtl/>
          <w:lang w:bidi="ar-SA"/>
        </w:rPr>
        <w:t xml:space="preserve"> إلى ما يلي:</w:t>
      </w:r>
    </w:p>
    <w:p w:rsidR="00A35470" w:rsidRDefault="00A35470" w:rsidP="00A35470">
      <w:pPr>
        <w:pStyle w:val="NormalAR"/>
        <w:spacing w:after="240" w:line="360" w:lineRule="exact"/>
        <w:ind w:left="-1"/>
        <w:rPr>
          <w:sz w:val="36"/>
          <w:szCs w:val="36"/>
          <w:rtl/>
          <w:lang w:bidi="ar-SA"/>
        </w:rPr>
      </w:pPr>
      <w:r w:rsidRPr="001A50A1">
        <w:rPr>
          <w:sz w:val="36"/>
          <w:szCs w:val="36"/>
          <w:rtl/>
          <w:lang w:bidi="ar-SA"/>
        </w:rPr>
        <w:t xml:space="preserve">تزويد [الشعوب] الأصلية </w:t>
      </w:r>
      <w:r>
        <w:rPr>
          <w:sz w:val="36"/>
          <w:szCs w:val="36"/>
          <w:rtl/>
          <w:lang w:bidi="ar-SA"/>
        </w:rPr>
        <w:t>و[الجماعات المحلية] [وال</w:t>
      </w:r>
      <w:r>
        <w:rPr>
          <w:rFonts w:hint="cs"/>
          <w:sz w:val="36"/>
          <w:szCs w:val="36"/>
          <w:rtl/>
          <w:lang w:bidi="ar-SA"/>
        </w:rPr>
        <w:t>أمم</w:t>
      </w:r>
      <w:r>
        <w:rPr>
          <w:sz w:val="36"/>
          <w:szCs w:val="36"/>
          <w:rtl/>
          <w:lang w:bidi="ar-SA"/>
        </w:rPr>
        <w:t>]/</w:t>
      </w:r>
      <w:r w:rsidRPr="001A50A1">
        <w:rPr>
          <w:sz w:val="36"/>
          <w:szCs w:val="36"/>
          <w:rtl/>
          <w:lang w:bidi="ar-SA"/>
        </w:rPr>
        <w:t>[المستفيدين] بالوسائل [القانونية والعملية/المناسبة]، [بما فيها تد</w:t>
      </w:r>
      <w:r>
        <w:rPr>
          <w:sz w:val="36"/>
          <w:szCs w:val="36"/>
          <w:rtl/>
          <w:lang w:bidi="ar-SA"/>
        </w:rPr>
        <w:t>ابير الإنفاذ الفعالة والميسّرة/العقوبات</w:t>
      </w:r>
      <w:r>
        <w:rPr>
          <w:rFonts w:hint="cs"/>
          <w:sz w:val="36"/>
          <w:szCs w:val="36"/>
          <w:rtl/>
          <w:lang w:bidi="ar-SA"/>
        </w:rPr>
        <w:t xml:space="preserve"> </w:t>
      </w:r>
      <w:r w:rsidRPr="001A50A1">
        <w:rPr>
          <w:sz w:val="36"/>
          <w:szCs w:val="36"/>
          <w:rtl/>
          <w:lang w:bidi="ar-SA"/>
        </w:rPr>
        <w:t>والجزاءات وممارسة الحقوق]، بغرض:</w:t>
      </w:r>
    </w:p>
    <w:p w:rsidR="00A35470" w:rsidRPr="0034162B" w:rsidRDefault="00A35470" w:rsidP="00A35470">
      <w:pPr>
        <w:pStyle w:val="NormalAR"/>
        <w:spacing w:after="240" w:line="360" w:lineRule="exact"/>
        <w:ind w:left="1133"/>
        <w:rPr>
          <w:sz w:val="36"/>
          <w:szCs w:val="36"/>
          <w:rtl/>
          <w:lang w:bidi="ar-SA"/>
        </w:rPr>
      </w:pPr>
      <w:r w:rsidRPr="0034162B">
        <w:rPr>
          <w:rFonts w:hint="cs"/>
          <w:sz w:val="36"/>
          <w:szCs w:val="36"/>
          <w:rtl/>
          <w:lang w:bidi="ar-SA"/>
        </w:rPr>
        <w:t>أ.</w:t>
      </w:r>
      <w:r w:rsidRPr="0034162B">
        <w:rPr>
          <w:sz w:val="36"/>
          <w:szCs w:val="36"/>
          <w:rtl/>
          <w:lang w:bidi="ar-SA"/>
        </w:rPr>
        <w:tab/>
        <w:t>[منع] [التملك غير المشروع] ل</w:t>
      </w:r>
      <w:r w:rsidRPr="0034162B">
        <w:rPr>
          <w:rFonts w:hint="cs"/>
          <w:sz w:val="36"/>
          <w:szCs w:val="36"/>
          <w:rtl/>
          <w:lang w:bidi="ar-SA"/>
        </w:rPr>
        <w:t>معارفهم التقليدية</w:t>
      </w:r>
      <w:r w:rsidRPr="0034162B">
        <w:rPr>
          <w:sz w:val="36"/>
          <w:szCs w:val="36"/>
          <w:rtl/>
          <w:lang w:bidi="ar-SA"/>
        </w:rPr>
        <w:t xml:space="preserve"> [وسوء استخدامها/استخدامها </w:t>
      </w:r>
      <w:r w:rsidRPr="0034162B">
        <w:rPr>
          <w:rFonts w:hint="cs"/>
          <w:sz w:val="36"/>
          <w:szCs w:val="36"/>
          <w:rtl/>
          <w:lang w:bidi="ar-SA"/>
        </w:rPr>
        <w:t>بدون تصريح/استخدامها بطرق غير عادلة وغير منصفة</w:t>
      </w:r>
      <w:r w:rsidRPr="0034162B">
        <w:rPr>
          <w:sz w:val="36"/>
          <w:szCs w:val="36"/>
          <w:rtl/>
          <w:lang w:bidi="ar-SA"/>
        </w:rPr>
        <w:t>]؛</w:t>
      </w:r>
    </w:p>
    <w:p w:rsidR="00A35470" w:rsidRPr="0034162B" w:rsidRDefault="00A35470" w:rsidP="00A35470">
      <w:pPr>
        <w:pStyle w:val="NormalAR"/>
        <w:spacing w:after="240" w:line="360" w:lineRule="exact"/>
        <w:ind w:left="1133"/>
        <w:rPr>
          <w:sz w:val="36"/>
          <w:szCs w:val="36"/>
          <w:rtl/>
          <w:lang w:bidi="ar-SA"/>
        </w:rPr>
      </w:pPr>
      <w:r w:rsidRPr="0034162B">
        <w:rPr>
          <w:rFonts w:hint="cs"/>
          <w:sz w:val="36"/>
          <w:szCs w:val="36"/>
          <w:rtl/>
          <w:lang w:bidi="ar-SA"/>
        </w:rPr>
        <w:t>ب.</w:t>
      </w:r>
      <w:r w:rsidRPr="0034162B">
        <w:rPr>
          <w:sz w:val="36"/>
          <w:szCs w:val="36"/>
          <w:rtl/>
          <w:lang w:bidi="ar-SA"/>
        </w:rPr>
        <w:tab/>
      </w:r>
      <w:r w:rsidRPr="0034162B">
        <w:rPr>
          <w:rFonts w:hint="cs"/>
          <w:sz w:val="36"/>
          <w:szCs w:val="36"/>
          <w:rtl/>
          <w:lang w:bidi="ar-SA"/>
        </w:rPr>
        <w:t>[و</w:t>
      </w:r>
      <w:r w:rsidRPr="0034162B">
        <w:rPr>
          <w:sz w:val="36"/>
          <w:szCs w:val="36"/>
          <w:rtl/>
          <w:lang w:bidi="ar-SA"/>
        </w:rPr>
        <w:t xml:space="preserve">مراقبة الطرق التي تُستخدم بها </w:t>
      </w:r>
      <w:r w:rsidRPr="0034162B">
        <w:rPr>
          <w:rFonts w:hint="cs"/>
          <w:sz w:val="36"/>
          <w:szCs w:val="36"/>
          <w:rtl/>
          <w:lang w:bidi="ar-SA"/>
        </w:rPr>
        <w:t xml:space="preserve">معارفهم التقليدية </w:t>
      </w:r>
      <w:r w:rsidRPr="0034162B">
        <w:rPr>
          <w:sz w:val="36"/>
          <w:szCs w:val="36"/>
          <w:rtl/>
          <w:lang w:bidi="ar-SA"/>
        </w:rPr>
        <w:t>خارج السياق التقليدي</w:t>
      </w:r>
      <w:r w:rsidRPr="0034162B">
        <w:rPr>
          <w:rFonts w:hint="cs"/>
          <w:sz w:val="36"/>
          <w:szCs w:val="36"/>
          <w:rtl/>
          <w:lang w:bidi="ar-SA"/>
        </w:rPr>
        <w:t>؛</w:t>
      </w:r>
    </w:p>
    <w:p w:rsidR="00A35470" w:rsidRPr="0034162B" w:rsidRDefault="00A35470" w:rsidP="00A35470">
      <w:pPr>
        <w:pStyle w:val="NormalAR"/>
        <w:spacing w:after="240" w:line="360" w:lineRule="exact"/>
        <w:ind w:left="1133"/>
        <w:rPr>
          <w:sz w:val="36"/>
          <w:szCs w:val="36"/>
          <w:rtl/>
          <w:lang w:bidi="ar-SA"/>
        </w:rPr>
      </w:pPr>
      <w:r w:rsidRPr="0034162B">
        <w:rPr>
          <w:rFonts w:hint="cs"/>
          <w:sz w:val="36"/>
          <w:szCs w:val="36"/>
          <w:rtl/>
          <w:lang w:bidi="ar-SA"/>
        </w:rPr>
        <w:t>ج.</w:t>
      </w:r>
      <w:r w:rsidRPr="0034162B">
        <w:rPr>
          <w:sz w:val="36"/>
          <w:szCs w:val="36"/>
          <w:rtl/>
          <w:lang w:bidi="ar-SA"/>
        </w:rPr>
        <w:tab/>
      </w:r>
      <w:r w:rsidRPr="0034162B">
        <w:rPr>
          <w:rFonts w:hint="cs"/>
          <w:sz w:val="36"/>
          <w:szCs w:val="36"/>
          <w:rtl/>
          <w:lang w:bidi="ar-SA"/>
        </w:rPr>
        <w:t>[وتشجيع [التقاسم المنصف للمنافع المتأتية من استخدامها بموافقة مسبقة مستنيرة أو إقرار ومشاركة]/[مقابل مكافأة عادلة ومنصفة]، حسب الاقتضاء؛]</w:t>
      </w:r>
    </w:p>
    <w:p w:rsidR="00A35470" w:rsidRDefault="00A35470" w:rsidP="00A35470">
      <w:pPr>
        <w:pStyle w:val="NormalAR"/>
        <w:spacing w:after="240" w:line="360" w:lineRule="exact"/>
        <w:ind w:left="1133"/>
        <w:rPr>
          <w:i/>
          <w:iCs/>
          <w:sz w:val="36"/>
          <w:szCs w:val="36"/>
          <w:rtl/>
          <w:lang w:bidi="ar-SA"/>
        </w:rPr>
      </w:pPr>
      <w:r w:rsidRPr="0034162B">
        <w:rPr>
          <w:rFonts w:hint="cs"/>
          <w:sz w:val="36"/>
          <w:szCs w:val="36"/>
          <w:rtl/>
          <w:lang w:bidi="ar-SA"/>
        </w:rPr>
        <w:t>د.</w:t>
      </w:r>
      <w:r w:rsidRPr="0034162B">
        <w:rPr>
          <w:sz w:val="36"/>
          <w:szCs w:val="36"/>
          <w:rtl/>
          <w:lang w:bidi="ar-SA"/>
        </w:rPr>
        <w:tab/>
      </w:r>
      <w:r w:rsidRPr="0034162B">
        <w:rPr>
          <w:rFonts w:hint="cs"/>
          <w:sz w:val="36"/>
          <w:szCs w:val="36"/>
          <w:rtl/>
          <w:lang w:bidi="ar-SA"/>
        </w:rPr>
        <w:t>وتشجيع</w:t>
      </w:r>
      <w:r>
        <w:rPr>
          <w:rFonts w:hint="cs"/>
          <w:i/>
          <w:iCs/>
          <w:sz w:val="36"/>
          <w:szCs w:val="36"/>
          <w:rtl/>
          <w:lang w:bidi="ar-SA"/>
        </w:rPr>
        <w:t xml:space="preserve"> [وحماية] النشاط الإبداعي والابتكاري [القائم على التقاليد].</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[ومنع منح حقوق الملكية الفكرية/[حقوق البراءات] عن خطأ [لحماية المعارف التقليدية و[[المعارف التقليدية] المرتبطة [بـ] الموارد الوراثية].]]</w:t>
      </w:r>
    </w:p>
    <w:p w:rsidR="00A35470" w:rsidRDefault="00A35470" w:rsidP="00A35470">
      <w:pPr>
        <w:rPr>
          <w:rFonts w:ascii="Arabic Typesetting" w:hAnsi="Arabic Typesetting" w:cs="Arabic Typesetting"/>
          <w:sz w:val="36"/>
          <w:szCs w:val="36"/>
          <w:rtl/>
        </w:rPr>
      </w:pPr>
      <w:r>
        <w:rPr>
          <w:sz w:val="36"/>
          <w:szCs w:val="36"/>
          <w:rtl/>
        </w:rPr>
        <w:br w:type="page"/>
      </w:r>
    </w:p>
    <w:p w:rsidR="00A35470" w:rsidRPr="009817C7" w:rsidRDefault="00A35470" w:rsidP="00A35470">
      <w:pPr>
        <w:pStyle w:val="NormalAR"/>
        <w:keepNext/>
        <w:spacing w:after="240" w:line="360" w:lineRule="exact"/>
        <w:ind w:left="-1"/>
        <w:jc w:val="center"/>
        <w:rPr>
          <w:sz w:val="40"/>
          <w:szCs w:val="40"/>
          <w:rtl/>
          <w:lang w:bidi="ar-SA"/>
        </w:rPr>
      </w:pPr>
      <w:r w:rsidRPr="009817C7">
        <w:rPr>
          <w:rFonts w:hint="cs"/>
          <w:sz w:val="40"/>
          <w:szCs w:val="40"/>
          <w:rtl/>
          <w:lang w:bidi="ar-SA"/>
        </w:rPr>
        <w:lastRenderedPageBreak/>
        <w:t>استخدام المصطلحات</w:t>
      </w:r>
    </w:p>
    <w:p w:rsidR="00A35470" w:rsidRDefault="00A35470" w:rsidP="00A35470">
      <w:pPr>
        <w:pStyle w:val="NormalAR"/>
        <w:keepNext/>
        <w:spacing w:after="240" w:line="360" w:lineRule="exact"/>
        <w:ind w:left="-1"/>
        <w:rPr>
          <w:sz w:val="36"/>
          <w:szCs w:val="36"/>
          <w:rtl/>
          <w:lang w:bidi="ar-SA"/>
        </w:rPr>
      </w:pPr>
      <w:r>
        <w:rPr>
          <w:rFonts w:hint="cs"/>
          <w:sz w:val="36"/>
          <w:szCs w:val="36"/>
          <w:rtl/>
          <w:lang w:bidi="ar-SA"/>
        </w:rPr>
        <w:t>لأغراض هذا الصك:</w:t>
      </w:r>
    </w:p>
    <w:p w:rsidR="00A35470" w:rsidRDefault="00A35470" w:rsidP="00A35470">
      <w:pPr>
        <w:pStyle w:val="NormalAR"/>
        <w:keepNext/>
        <w:spacing w:after="240" w:line="360" w:lineRule="exact"/>
        <w:ind w:left="-1"/>
        <w:rPr>
          <w:sz w:val="36"/>
          <w:szCs w:val="36"/>
          <w:rtl/>
          <w:lang w:bidi="ar-SA"/>
        </w:rPr>
      </w:pPr>
      <w:r>
        <w:rPr>
          <w:rFonts w:hint="cs"/>
          <w:sz w:val="36"/>
          <w:szCs w:val="36"/>
          <w:rtl/>
          <w:lang w:bidi="ar-SA"/>
        </w:rPr>
        <w:t>[</w:t>
      </w:r>
      <w:r>
        <w:rPr>
          <w:rFonts w:hint="cs"/>
          <w:b/>
          <w:bCs/>
          <w:sz w:val="36"/>
          <w:szCs w:val="36"/>
          <w:rtl/>
          <w:lang w:bidi="ar-SA"/>
        </w:rPr>
        <w:t>التمل</w:t>
      </w:r>
      <w:r w:rsidRPr="0082463C">
        <w:rPr>
          <w:rFonts w:hint="cs"/>
          <w:b/>
          <w:bCs/>
          <w:sz w:val="36"/>
          <w:szCs w:val="36"/>
          <w:rtl/>
          <w:lang w:bidi="ar-SA"/>
        </w:rPr>
        <w:t>ك غير المشروع</w:t>
      </w:r>
      <w:r>
        <w:rPr>
          <w:rFonts w:hint="cs"/>
          <w:sz w:val="36"/>
          <w:szCs w:val="36"/>
          <w:rtl/>
          <w:lang w:bidi="ar-SA"/>
        </w:rPr>
        <w:t xml:space="preserve"> يعني:</w:t>
      </w:r>
    </w:p>
    <w:p w:rsidR="00A35470" w:rsidRPr="0082463C" w:rsidRDefault="00A35470" w:rsidP="00A35470">
      <w:pPr>
        <w:pStyle w:val="NormalAR"/>
        <w:keepNext/>
        <w:spacing w:after="240" w:line="360" w:lineRule="exact"/>
        <w:ind w:left="-1"/>
        <w:rPr>
          <w:i/>
          <w:iCs/>
          <w:sz w:val="36"/>
          <w:szCs w:val="36"/>
          <w:rtl/>
          <w:lang w:bidi="ar-SA"/>
        </w:rPr>
      </w:pPr>
      <w:r w:rsidRPr="0082463C">
        <w:rPr>
          <w:rFonts w:hint="cs"/>
          <w:i/>
          <w:iCs/>
          <w:sz w:val="36"/>
          <w:szCs w:val="36"/>
          <w:rtl/>
          <w:lang w:bidi="ar-SA"/>
        </w:rPr>
        <w:t>الخيار 1</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rsidR="00A35470" w:rsidRPr="003056FF" w:rsidRDefault="00A35470" w:rsidP="00A35470">
      <w:pPr>
        <w:pStyle w:val="NormalAR"/>
        <w:keepNext/>
        <w:spacing w:after="240" w:line="360" w:lineRule="exact"/>
        <w:ind w:left="-1"/>
        <w:rPr>
          <w:i/>
          <w:iCs/>
          <w:sz w:val="36"/>
          <w:szCs w:val="36"/>
          <w:rtl/>
          <w:lang w:bidi="ar-SA"/>
        </w:rPr>
      </w:pPr>
      <w:r w:rsidRPr="003056FF">
        <w:rPr>
          <w:rFonts w:hint="cs"/>
          <w:i/>
          <w:iCs/>
          <w:sz w:val="36"/>
          <w:szCs w:val="36"/>
          <w:rtl/>
          <w:lang w:bidi="ar-SA"/>
        </w:rPr>
        <w:t>الخيار 2</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ا</w:t>
      </w:r>
      <w:r w:rsidRPr="003056FF">
        <w:rPr>
          <w:sz w:val="36"/>
          <w:szCs w:val="36"/>
          <w:rtl/>
          <w:lang w:bidi="ar-SA"/>
        </w:rPr>
        <w:t xml:space="preserve">ستخدام </w:t>
      </w:r>
      <w:r>
        <w:rPr>
          <w:rFonts w:hint="cs"/>
          <w:sz w:val="36"/>
          <w:szCs w:val="36"/>
          <w:rtl/>
          <w:lang w:bidi="ar-SA"/>
        </w:rPr>
        <w:t xml:space="preserve">معارف تقليدية محمية تملكها جهة أخرى </w:t>
      </w:r>
      <w:r w:rsidRPr="003056FF">
        <w:rPr>
          <w:sz w:val="36"/>
          <w:szCs w:val="36"/>
          <w:rtl/>
          <w:lang w:bidi="ar-SA"/>
        </w:rPr>
        <w:t xml:space="preserve">عندما يحصل المستخدم على </w:t>
      </w:r>
      <w:r>
        <w:rPr>
          <w:rFonts w:hint="cs"/>
          <w:sz w:val="36"/>
          <w:szCs w:val="36"/>
          <w:rtl/>
          <w:lang w:bidi="ar-SA"/>
        </w:rPr>
        <w:t>[مكونات الموضوع]/[المعارف التقليدية]</w:t>
      </w:r>
      <w:r w:rsidRPr="003056FF">
        <w:rPr>
          <w:sz w:val="36"/>
          <w:szCs w:val="36"/>
          <w:rtl/>
          <w:lang w:bidi="ar-SA"/>
        </w:rPr>
        <w:t xml:space="preserve"> من ص</w:t>
      </w:r>
      <w:r>
        <w:rPr>
          <w:sz w:val="36"/>
          <w:szCs w:val="36"/>
          <w:rtl/>
          <w:lang w:bidi="ar-SA"/>
        </w:rPr>
        <w:t>احبها عبر وسائل غير سليمة أو</w:t>
      </w:r>
      <w:r>
        <w:rPr>
          <w:rFonts w:hint="cs"/>
          <w:sz w:val="36"/>
          <w:szCs w:val="36"/>
          <w:rtl/>
          <w:lang w:bidi="ar-SA"/>
        </w:rPr>
        <w:t xml:space="preserve"> </w:t>
      </w:r>
      <w:r w:rsidRPr="003056FF">
        <w:rPr>
          <w:sz w:val="36"/>
          <w:szCs w:val="36"/>
          <w:rtl/>
          <w:lang w:bidi="ar-SA"/>
        </w:rPr>
        <w:t xml:space="preserve">إخلال بالثقة </w:t>
      </w:r>
      <w:r>
        <w:rPr>
          <w:rFonts w:hint="cs"/>
          <w:sz w:val="36"/>
          <w:szCs w:val="36"/>
          <w:rtl/>
          <w:lang w:bidi="ar-SA"/>
        </w:rPr>
        <w:t xml:space="preserve">ممّا </w:t>
      </w:r>
      <w:r w:rsidRPr="003056FF">
        <w:rPr>
          <w:sz w:val="36"/>
          <w:szCs w:val="36"/>
          <w:rtl/>
          <w:lang w:bidi="ar-SA"/>
        </w:rPr>
        <w:t>يؤدي إلى انتها</w:t>
      </w:r>
      <w:r>
        <w:rPr>
          <w:sz w:val="36"/>
          <w:szCs w:val="36"/>
          <w:rtl/>
          <w:lang w:bidi="ar-SA"/>
        </w:rPr>
        <w:t>ك القانون الوطني في بلد المورد</w:t>
      </w:r>
      <w:r>
        <w:rPr>
          <w:rFonts w:hint="cs"/>
          <w:sz w:val="36"/>
          <w:szCs w:val="36"/>
          <w:rtl/>
          <w:lang w:bidi="ar-SA"/>
        </w:rPr>
        <w:t>، مع الاعتراف بأن اكتساب</w:t>
      </w:r>
      <w:r w:rsidRPr="009027B9">
        <w:rPr>
          <w:sz w:val="36"/>
          <w:szCs w:val="36"/>
          <w:rtl/>
          <w:lang w:bidi="ar-SA"/>
        </w:rPr>
        <w:t xml:space="preserve"> معار</w:t>
      </w:r>
      <w:r>
        <w:rPr>
          <w:sz w:val="36"/>
          <w:szCs w:val="36"/>
          <w:rtl/>
          <w:lang w:bidi="ar-SA"/>
        </w:rPr>
        <w:t xml:space="preserve">ف تقليدية </w:t>
      </w:r>
      <w:r w:rsidRPr="009027B9">
        <w:rPr>
          <w:sz w:val="36"/>
          <w:szCs w:val="36"/>
          <w:rtl/>
          <w:lang w:bidi="ar-SA"/>
        </w:rPr>
        <w:t>عبر وسائل قانونية</w:t>
      </w:r>
      <w:r>
        <w:rPr>
          <w:rFonts w:hint="cs"/>
          <w:sz w:val="36"/>
          <w:szCs w:val="36"/>
          <w:rtl/>
          <w:lang w:bidi="ar-SA"/>
        </w:rPr>
        <w:t>،</w:t>
      </w:r>
      <w:r w:rsidRPr="009027B9">
        <w:rPr>
          <w:sz w:val="36"/>
          <w:szCs w:val="36"/>
          <w:rtl/>
          <w:lang w:bidi="ar-SA"/>
        </w:rPr>
        <w:t xml:space="preserve"> مثل </w:t>
      </w:r>
      <w:r>
        <w:rPr>
          <w:sz w:val="36"/>
          <w:szCs w:val="36"/>
          <w:rtl/>
          <w:lang w:bidi="ar-SA"/>
        </w:rPr>
        <w:t>الا</w:t>
      </w:r>
      <w:r w:rsidRPr="009027B9">
        <w:rPr>
          <w:sz w:val="36"/>
          <w:szCs w:val="36"/>
          <w:rtl/>
          <w:lang w:bidi="ar-SA"/>
        </w:rPr>
        <w:t>ك</w:t>
      </w:r>
      <w:r>
        <w:rPr>
          <w:rFonts w:hint="cs"/>
          <w:sz w:val="36"/>
          <w:szCs w:val="36"/>
          <w:rtl/>
          <w:lang w:bidi="ar-SA"/>
        </w:rPr>
        <w:t>ت</w:t>
      </w:r>
      <w:r w:rsidRPr="009027B9">
        <w:rPr>
          <w:sz w:val="36"/>
          <w:szCs w:val="36"/>
          <w:rtl/>
          <w:lang w:bidi="ar-SA"/>
        </w:rPr>
        <w:t xml:space="preserve">شاف </w:t>
      </w:r>
      <w:r>
        <w:rPr>
          <w:rFonts w:hint="cs"/>
          <w:sz w:val="36"/>
          <w:szCs w:val="36"/>
          <w:rtl/>
          <w:lang w:bidi="ar-SA"/>
        </w:rPr>
        <w:t xml:space="preserve">أو الإبداع </w:t>
      </w:r>
      <w:r w:rsidRPr="009027B9">
        <w:rPr>
          <w:sz w:val="36"/>
          <w:szCs w:val="36"/>
          <w:rtl/>
          <w:lang w:bidi="ar-SA"/>
        </w:rPr>
        <w:t>المستقل</w:t>
      </w:r>
      <w:r>
        <w:rPr>
          <w:rFonts w:hint="cs"/>
          <w:sz w:val="36"/>
          <w:szCs w:val="36"/>
          <w:rtl/>
          <w:lang w:bidi="ar-SA"/>
        </w:rPr>
        <w:t>،</w:t>
      </w:r>
      <w:r w:rsidRPr="009027B9">
        <w:rPr>
          <w:sz w:val="36"/>
          <w:szCs w:val="36"/>
          <w:rtl/>
          <w:lang w:bidi="ar-SA"/>
        </w:rPr>
        <w:t xml:space="preserve"> </w:t>
      </w:r>
      <w:r>
        <w:rPr>
          <w:rFonts w:hint="cs"/>
          <w:sz w:val="36"/>
          <w:szCs w:val="36"/>
          <w:rtl/>
          <w:lang w:bidi="ar-SA"/>
        </w:rPr>
        <w:t xml:space="preserve">أو </w:t>
      </w:r>
      <w:r w:rsidRPr="009027B9">
        <w:rPr>
          <w:sz w:val="36"/>
          <w:szCs w:val="36"/>
          <w:rtl/>
          <w:lang w:bidi="ar-SA"/>
        </w:rPr>
        <w:t xml:space="preserve">قراءة </w:t>
      </w:r>
      <w:r>
        <w:rPr>
          <w:rFonts w:hint="cs"/>
          <w:sz w:val="36"/>
          <w:szCs w:val="36"/>
          <w:rtl/>
          <w:lang w:bidi="ar-SA"/>
        </w:rPr>
        <w:t>الكتب</w:t>
      </w:r>
      <w:r w:rsidRPr="009027B9">
        <w:rPr>
          <w:sz w:val="36"/>
          <w:szCs w:val="36"/>
          <w:rtl/>
          <w:lang w:bidi="ar-SA"/>
        </w:rPr>
        <w:t>،</w:t>
      </w:r>
      <w:r>
        <w:rPr>
          <w:rFonts w:hint="cs"/>
          <w:sz w:val="36"/>
          <w:szCs w:val="36"/>
          <w:rtl/>
          <w:lang w:bidi="ar-SA"/>
        </w:rPr>
        <w:t xml:space="preserve"> أو الحصول عليها من مصادر خارج</w:t>
      </w:r>
      <w:r w:rsidRPr="009027B9">
        <w:rPr>
          <w:sz w:val="36"/>
          <w:szCs w:val="36"/>
          <w:rtl/>
          <w:lang w:bidi="ar-SA"/>
        </w:rPr>
        <w:t xml:space="preserve"> </w:t>
      </w:r>
      <w:r>
        <w:rPr>
          <w:rFonts w:hint="cs"/>
          <w:sz w:val="36"/>
          <w:szCs w:val="36"/>
          <w:rtl/>
          <w:lang w:bidi="ar-SA"/>
        </w:rPr>
        <w:t>الجماعات التقليدية الأصلية</w:t>
      </w:r>
      <w:r w:rsidRPr="009027B9">
        <w:rPr>
          <w:sz w:val="36"/>
          <w:szCs w:val="36"/>
          <w:rtl/>
          <w:lang w:bidi="ar-SA"/>
        </w:rPr>
        <w:t>، والهند</w:t>
      </w:r>
      <w:r>
        <w:rPr>
          <w:sz w:val="36"/>
          <w:szCs w:val="36"/>
          <w:rtl/>
          <w:lang w:bidi="ar-SA"/>
        </w:rPr>
        <w:t>سة العكسية، والكشف غير المقصود</w:t>
      </w:r>
      <w:r>
        <w:rPr>
          <w:rFonts w:hint="cs"/>
          <w:sz w:val="36"/>
          <w:szCs w:val="36"/>
          <w:rtl/>
          <w:lang w:bidi="ar-SA"/>
        </w:rPr>
        <w:t xml:space="preserve"> </w:t>
      </w:r>
      <w:r w:rsidRPr="009027B9">
        <w:rPr>
          <w:sz w:val="36"/>
          <w:szCs w:val="36"/>
          <w:rtl/>
          <w:lang w:bidi="ar-SA"/>
        </w:rPr>
        <w:t xml:space="preserve">نتيجة اخفاق أصحاب </w:t>
      </w:r>
      <w:r>
        <w:rPr>
          <w:rFonts w:hint="cs"/>
          <w:sz w:val="36"/>
          <w:szCs w:val="36"/>
          <w:rtl/>
          <w:lang w:bidi="ar-SA"/>
        </w:rPr>
        <w:t>المعارف التقليدية</w:t>
      </w:r>
      <w:r w:rsidRPr="009027B9">
        <w:rPr>
          <w:sz w:val="36"/>
          <w:szCs w:val="36"/>
          <w:rtl/>
          <w:lang w:bidi="ar-SA"/>
        </w:rPr>
        <w:t xml:space="preserve"> في اتخاذ إجراءات وقائية معقولة</w:t>
      </w:r>
      <w:r>
        <w:rPr>
          <w:rFonts w:hint="cs"/>
          <w:sz w:val="36"/>
          <w:szCs w:val="36"/>
          <w:rtl/>
          <w:lang w:bidi="ar-SA"/>
        </w:rPr>
        <w:t>،</w:t>
      </w:r>
      <w:r w:rsidRPr="009027B9">
        <w:rPr>
          <w:sz w:val="36"/>
          <w:szCs w:val="36"/>
          <w:rtl/>
          <w:lang w:bidi="ar-SA"/>
        </w:rPr>
        <w:t xml:space="preserve"> لا يعدّ </w:t>
      </w:r>
      <w:r>
        <w:rPr>
          <w:rFonts w:hint="cs"/>
          <w:sz w:val="36"/>
          <w:szCs w:val="36"/>
          <w:rtl/>
          <w:lang w:bidi="ar-SA"/>
        </w:rPr>
        <w:t>[تملكا</w:t>
      </w:r>
      <w:r>
        <w:rPr>
          <w:sz w:val="36"/>
          <w:szCs w:val="36"/>
          <w:rtl/>
          <w:lang w:bidi="ar-SA"/>
        </w:rPr>
        <w:t xml:space="preserve"> غير مشروع</w:t>
      </w:r>
      <w:r>
        <w:rPr>
          <w:rFonts w:hint="cs"/>
          <w:sz w:val="36"/>
          <w:szCs w:val="36"/>
          <w:rtl/>
          <w:lang w:bidi="ar-SA"/>
        </w:rPr>
        <w:t>/سوء استخدام/استخداما بدون تصريح/استخداما بطرق غير عادية وغير منصفة.]</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 xml:space="preserve">[قد يحدث </w:t>
      </w:r>
      <w:r>
        <w:rPr>
          <w:rFonts w:hint="cs"/>
          <w:b/>
          <w:bCs/>
          <w:sz w:val="36"/>
          <w:szCs w:val="36"/>
          <w:rtl/>
          <w:lang w:bidi="ar-SA"/>
        </w:rPr>
        <w:t xml:space="preserve">سوء </w:t>
      </w:r>
      <w:r w:rsidRPr="00E87785">
        <w:rPr>
          <w:rFonts w:hint="cs"/>
          <w:b/>
          <w:bCs/>
          <w:sz w:val="36"/>
          <w:szCs w:val="36"/>
          <w:rtl/>
          <w:lang w:bidi="ar-SA"/>
        </w:rPr>
        <w:t>استخدام</w:t>
      </w:r>
      <w:r>
        <w:rPr>
          <w:rFonts w:hint="cs"/>
          <w:sz w:val="36"/>
          <w:szCs w:val="36"/>
          <w:rtl/>
          <w:lang w:bidi="ar-SA"/>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 xml:space="preserve">[يشير </w:t>
      </w:r>
      <w:r w:rsidRPr="0090002F">
        <w:rPr>
          <w:rFonts w:hint="cs"/>
          <w:b/>
          <w:bCs/>
          <w:sz w:val="36"/>
          <w:szCs w:val="36"/>
          <w:rtl/>
          <w:lang w:bidi="ar-SA"/>
        </w:rPr>
        <w:t>الملك العام</w:t>
      </w:r>
      <w:r w:rsidRPr="0090002F">
        <w:rPr>
          <w:rFonts w:hint="cs"/>
          <w:sz w:val="36"/>
          <w:szCs w:val="36"/>
          <w:rtl/>
          <w:lang w:bidi="ar-SA"/>
        </w:rPr>
        <w:t>، لأغراض هذا الصك،</w:t>
      </w:r>
      <w:r>
        <w:rPr>
          <w:rFonts w:hint="cs"/>
          <w:sz w:val="36"/>
          <w:szCs w:val="36"/>
          <w:rtl/>
          <w:lang w:bidi="ar-SA"/>
        </w:rPr>
        <w:t xml:space="preserve">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A35470" w:rsidRDefault="00A35470" w:rsidP="00A35470">
      <w:pPr>
        <w:pStyle w:val="NormalAR"/>
        <w:spacing w:after="240" w:line="360" w:lineRule="exact"/>
        <w:ind w:left="-1"/>
        <w:rPr>
          <w:sz w:val="36"/>
          <w:szCs w:val="36"/>
          <w:rtl/>
          <w:lang w:bidi="ar-SA"/>
        </w:rPr>
      </w:pPr>
      <w:r>
        <w:rPr>
          <w:rFonts w:hint="cs"/>
          <w:sz w:val="36"/>
          <w:szCs w:val="36"/>
          <w:rtl/>
          <w:lang w:bidi="ar-SA"/>
        </w:rPr>
        <w:t xml:space="preserve">[يعني مصطلح </w:t>
      </w:r>
      <w:r w:rsidRPr="005D6944">
        <w:rPr>
          <w:rFonts w:hint="cs"/>
          <w:b/>
          <w:bCs/>
          <w:sz w:val="36"/>
          <w:szCs w:val="36"/>
          <w:rtl/>
          <w:lang w:bidi="ar-SA"/>
        </w:rPr>
        <w:t>متاح</w:t>
      </w:r>
      <w:r>
        <w:rPr>
          <w:rFonts w:hint="cs"/>
          <w:b/>
          <w:bCs/>
          <w:sz w:val="36"/>
          <w:szCs w:val="36"/>
          <w:rtl/>
          <w:lang w:bidi="ar-SA"/>
        </w:rPr>
        <w:t>ة</w:t>
      </w:r>
      <w:r w:rsidRPr="005D6944">
        <w:rPr>
          <w:rFonts w:hint="cs"/>
          <w:b/>
          <w:bCs/>
          <w:sz w:val="36"/>
          <w:szCs w:val="36"/>
          <w:rtl/>
          <w:lang w:bidi="ar-SA"/>
        </w:rPr>
        <w:t xml:space="preserve"> للجمهور</w:t>
      </w:r>
      <w:r>
        <w:rPr>
          <w:rFonts w:hint="cs"/>
          <w:sz w:val="36"/>
          <w:szCs w:val="36"/>
          <w:rtl/>
          <w:lang w:bidi="ar-SA"/>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A35470" w:rsidRDefault="00A35470" w:rsidP="00A35470">
      <w:pPr>
        <w:pStyle w:val="NormalAR"/>
        <w:spacing w:after="240" w:line="360" w:lineRule="exact"/>
        <w:ind w:left="-1"/>
        <w:rPr>
          <w:sz w:val="36"/>
          <w:szCs w:val="36"/>
          <w:rtl/>
          <w:lang w:bidi="ar-SA"/>
        </w:rPr>
      </w:pPr>
      <w:r w:rsidRPr="00555107">
        <w:rPr>
          <w:rFonts w:hint="cs"/>
          <w:b/>
          <w:bCs/>
          <w:sz w:val="36"/>
          <w:szCs w:val="36"/>
          <w:rtl/>
          <w:lang w:bidi="ar-SA"/>
        </w:rPr>
        <w:t>المعارف التقليدية</w:t>
      </w:r>
      <w:r>
        <w:rPr>
          <w:rFonts w:hint="cs"/>
          <w:sz w:val="36"/>
          <w:szCs w:val="36"/>
          <w:rtl/>
          <w:lang w:bidi="ar-SA"/>
        </w:rPr>
        <w:t xml:space="preserve"> [تشير إلى]/[تشمل]/[تعني]، لأغراض هذا الصك، </w:t>
      </w:r>
      <w:r w:rsidRPr="00E97C86">
        <w:rPr>
          <w:sz w:val="36"/>
          <w:szCs w:val="36"/>
          <w:rtl/>
          <w:lang w:bidi="ar-SA"/>
        </w:rPr>
        <w:t>الدراية العملية والمهارات والابتكارات والممارسات وأنشطة التعليم والتعلّم التي تكون في حوزة [شعوب] [وجماعات</w:t>
      </w:r>
      <w:r>
        <w:rPr>
          <w:sz w:val="36"/>
          <w:szCs w:val="36"/>
          <w:rtl/>
          <w:lang w:bidi="ar-SA"/>
        </w:rPr>
        <w:t xml:space="preserve"> محلية] أصلية]/[أو دولة أو دول]</w:t>
      </w:r>
      <w:r>
        <w:rPr>
          <w:rFonts w:hint="cs"/>
          <w:sz w:val="36"/>
          <w:szCs w:val="36"/>
          <w:rtl/>
          <w:lang w:bidi="ar-SA"/>
        </w:rPr>
        <w:t>.</w:t>
      </w:r>
    </w:p>
    <w:p w:rsidR="00A35470" w:rsidRDefault="00A35470" w:rsidP="00A35470">
      <w:pPr>
        <w:pStyle w:val="NormalAR"/>
        <w:spacing w:after="240" w:line="360" w:lineRule="exact"/>
        <w:ind w:left="-1"/>
        <w:rPr>
          <w:sz w:val="36"/>
          <w:szCs w:val="36"/>
          <w:rtl/>
          <w:lang w:bidi="ar-SA"/>
        </w:rPr>
      </w:pPr>
      <w:r w:rsidRPr="00E97C86">
        <w:rPr>
          <w:sz w:val="36"/>
          <w:szCs w:val="36"/>
          <w:rtl/>
          <w:lang w:bidi="ar-SA"/>
        </w:rPr>
        <w:t>[قد ترتبط المعارف التقليدية، على نحو خاص، 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p>
    <w:p w:rsidR="00A35470" w:rsidRDefault="00A35470" w:rsidP="00A35470">
      <w:pPr>
        <w:pStyle w:val="NormalAR"/>
        <w:spacing w:after="240" w:line="360" w:lineRule="exact"/>
        <w:ind w:left="-1"/>
        <w:rPr>
          <w:sz w:val="36"/>
          <w:szCs w:val="36"/>
          <w:rtl/>
          <w:lang w:bidi="ar-SA"/>
        </w:rPr>
      </w:pPr>
      <w:r w:rsidRPr="0046110C">
        <w:rPr>
          <w:rFonts w:hint="cs"/>
          <w:b/>
          <w:bCs/>
          <w:sz w:val="36"/>
          <w:szCs w:val="36"/>
          <w:rtl/>
          <w:lang w:bidi="ar-SA"/>
        </w:rPr>
        <w:t>[</w:t>
      </w:r>
      <w:r>
        <w:rPr>
          <w:rFonts w:hint="cs"/>
          <w:b/>
          <w:bCs/>
          <w:sz w:val="36"/>
          <w:szCs w:val="36"/>
          <w:rtl/>
          <w:lang w:bidi="ar-SA"/>
        </w:rPr>
        <w:t>استخدام بدون تصريح</w:t>
      </w:r>
      <w:r>
        <w:rPr>
          <w:rFonts w:hint="cs"/>
          <w:sz w:val="36"/>
          <w:szCs w:val="36"/>
          <w:rtl/>
          <w:lang w:bidi="ar-SA"/>
        </w:rPr>
        <w:t xml:space="preserve"> هو استخدام المعارف التقليدية المحمية دون إذن صاحب الحق.]</w:t>
      </w:r>
    </w:p>
    <w:p w:rsidR="00A35470" w:rsidRDefault="00A35470" w:rsidP="00A35470">
      <w:pPr>
        <w:pStyle w:val="NormalAR"/>
        <w:keepNext/>
        <w:spacing w:after="240" w:line="360" w:lineRule="exact"/>
        <w:ind w:left="-1"/>
        <w:rPr>
          <w:sz w:val="36"/>
          <w:szCs w:val="36"/>
          <w:rtl/>
          <w:lang w:bidi="ar-SA"/>
        </w:rPr>
      </w:pPr>
      <w:r>
        <w:rPr>
          <w:rFonts w:hint="cs"/>
          <w:b/>
          <w:bCs/>
          <w:sz w:val="36"/>
          <w:szCs w:val="36"/>
          <w:rtl/>
          <w:lang w:bidi="ar-SA"/>
        </w:rPr>
        <w:lastRenderedPageBreak/>
        <w:t xml:space="preserve">[["استخدام]/["استعمال"] </w:t>
      </w:r>
      <w:r w:rsidRPr="0046110C">
        <w:rPr>
          <w:rFonts w:hint="cs"/>
          <w:sz w:val="36"/>
          <w:szCs w:val="36"/>
          <w:rtl/>
          <w:lang w:bidi="ar-SA"/>
        </w:rPr>
        <w:t>يعني</w:t>
      </w:r>
    </w:p>
    <w:p w:rsidR="00A35470" w:rsidRDefault="00A35470" w:rsidP="00A35470">
      <w:pPr>
        <w:pStyle w:val="NormalAR"/>
        <w:spacing w:after="240" w:line="360" w:lineRule="exact"/>
        <w:ind w:left="566"/>
        <w:rPr>
          <w:sz w:val="36"/>
          <w:szCs w:val="36"/>
          <w:rtl/>
          <w:lang w:bidi="ar-SA"/>
        </w:rPr>
      </w:pPr>
      <w:r>
        <w:rPr>
          <w:rFonts w:hint="cs"/>
          <w:sz w:val="36"/>
          <w:szCs w:val="36"/>
          <w:rtl/>
          <w:lang w:bidi="ar-SA"/>
        </w:rPr>
        <w:t>(أ)</w:t>
      </w:r>
      <w:r>
        <w:rPr>
          <w:sz w:val="36"/>
          <w:szCs w:val="36"/>
          <w:rtl/>
          <w:lang w:bidi="ar-SA"/>
        </w:rPr>
        <w:tab/>
      </w:r>
      <w:r>
        <w:rPr>
          <w:rFonts w:hint="cs"/>
          <w:sz w:val="36"/>
          <w:szCs w:val="36"/>
          <w:rtl/>
          <w:lang w:bidi="ar-SA"/>
        </w:rPr>
        <w:t>في حال كانت المعارف التقليدية مشمولة بمنتج [أو] في حال كان منتج مُستحدثا أو مُحصّلا استنادا إلى معارف تقليدية:</w:t>
      </w:r>
    </w:p>
    <w:p w:rsidR="00A35470" w:rsidRDefault="00A35470" w:rsidP="00A35470">
      <w:pPr>
        <w:pStyle w:val="NormalAR"/>
        <w:spacing w:after="240" w:line="360" w:lineRule="exact"/>
        <w:ind w:left="1133"/>
        <w:rPr>
          <w:sz w:val="36"/>
          <w:szCs w:val="36"/>
          <w:rtl/>
        </w:rPr>
      </w:pPr>
      <w:r w:rsidRPr="00710BF7">
        <w:rPr>
          <w:sz w:val="36"/>
          <w:szCs w:val="36"/>
          <w:rtl/>
        </w:rPr>
        <w:t>"1"</w:t>
      </w:r>
      <w:r w:rsidRPr="00710BF7">
        <w:rPr>
          <w:rFonts w:hint="cs"/>
          <w:sz w:val="36"/>
          <w:szCs w:val="36"/>
          <w:rtl/>
        </w:rPr>
        <w:tab/>
      </w:r>
      <w:r w:rsidRPr="00710BF7">
        <w:rPr>
          <w:sz w:val="36"/>
          <w:szCs w:val="36"/>
          <w:rtl/>
        </w:rPr>
        <w:t>تصنيع المنتج أو استيراده أو عرضه للبيع أو بيعه أو تخزينه أو استخدامه خارج السياق التقليدي؛</w:t>
      </w:r>
    </w:p>
    <w:p w:rsidR="00A35470" w:rsidRDefault="00A35470" w:rsidP="00A35470">
      <w:pPr>
        <w:pStyle w:val="NormalAR"/>
        <w:spacing w:after="240" w:line="360" w:lineRule="exact"/>
        <w:ind w:left="1133"/>
        <w:rPr>
          <w:sz w:val="36"/>
          <w:szCs w:val="36"/>
          <w:rtl/>
        </w:rPr>
      </w:pPr>
      <w:r w:rsidRPr="00710BF7">
        <w:rPr>
          <w:sz w:val="36"/>
          <w:szCs w:val="36"/>
          <w:rtl/>
        </w:rPr>
        <w:t>"2"</w:t>
      </w:r>
      <w:r w:rsidRPr="00710BF7">
        <w:rPr>
          <w:rFonts w:hint="cs"/>
          <w:sz w:val="36"/>
          <w:szCs w:val="36"/>
          <w:rtl/>
        </w:rPr>
        <w:tab/>
      </w:r>
      <w:r w:rsidRPr="00710BF7">
        <w:rPr>
          <w:sz w:val="36"/>
          <w:szCs w:val="36"/>
          <w:rtl/>
        </w:rPr>
        <w:t>أو امتلاك المنتج لأغراض عرضه للبيع أو بيعه أو استخدامه خارج السياق التقليدي؛</w:t>
      </w:r>
    </w:p>
    <w:p w:rsidR="00A35470" w:rsidRPr="007E1D1E" w:rsidRDefault="00A35470" w:rsidP="00A35470">
      <w:pPr>
        <w:pStyle w:val="NormalAR"/>
        <w:spacing w:after="240" w:line="360" w:lineRule="exact"/>
        <w:ind w:left="566"/>
        <w:rPr>
          <w:sz w:val="36"/>
          <w:szCs w:val="36"/>
          <w:rtl/>
          <w:lang w:bidi="ar-SA"/>
        </w:rPr>
      </w:pPr>
      <w:r>
        <w:rPr>
          <w:rFonts w:hint="cs"/>
          <w:sz w:val="36"/>
          <w:szCs w:val="36"/>
          <w:rtl/>
          <w:lang w:bidi="ar-SA"/>
        </w:rPr>
        <w:t>(ب)</w:t>
      </w:r>
      <w:r>
        <w:rPr>
          <w:sz w:val="36"/>
          <w:szCs w:val="36"/>
          <w:rtl/>
          <w:lang w:bidi="ar-SA"/>
        </w:rPr>
        <w:tab/>
      </w:r>
      <w:r w:rsidRPr="007E1D1E">
        <w:rPr>
          <w:sz w:val="36"/>
          <w:szCs w:val="36"/>
          <w:rtl/>
          <w:lang w:bidi="ar-SA"/>
        </w:rPr>
        <w:t xml:space="preserve">في حال كانت المعارف التقليدية </w:t>
      </w:r>
      <w:r>
        <w:rPr>
          <w:rFonts w:hint="cs"/>
          <w:sz w:val="36"/>
          <w:szCs w:val="36"/>
          <w:rtl/>
          <w:lang w:bidi="ar-SA"/>
        </w:rPr>
        <w:t>مشمولة ب</w:t>
      </w:r>
      <w:r w:rsidRPr="007E1D1E">
        <w:rPr>
          <w:sz w:val="36"/>
          <w:szCs w:val="36"/>
          <w:rtl/>
          <w:lang w:bidi="ar-SA"/>
        </w:rPr>
        <w:t>طريقة صنع</w:t>
      </w:r>
      <w:r>
        <w:rPr>
          <w:rFonts w:hint="cs"/>
          <w:sz w:val="36"/>
          <w:szCs w:val="36"/>
          <w:rtl/>
          <w:lang w:bidi="ar-SA"/>
        </w:rPr>
        <w:t xml:space="preserve"> [أو] في حال كانت طريقة صنع مُستحدثة أو مُحصّلة استنادا إلى معارف تقليدية</w:t>
      </w:r>
      <w:r w:rsidRPr="007E1D1E">
        <w:rPr>
          <w:sz w:val="36"/>
          <w:szCs w:val="36"/>
          <w:rtl/>
          <w:lang w:bidi="ar-SA"/>
        </w:rPr>
        <w:t>:</w:t>
      </w:r>
    </w:p>
    <w:p w:rsidR="00A35470" w:rsidRPr="007E1D1E" w:rsidRDefault="00A35470" w:rsidP="00A35470">
      <w:pPr>
        <w:pStyle w:val="NormalAR"/>
        <w:spacing w:after="240" w:line="360" w:lineRule="exact"/>
        <w:ind w:left="1133"/>
        <w:rPr>
          <w:sz w:val="36"/>
          <w:szCs w:val="36"/>
          <w:rtl/>
        </w:rPr>
      </w:pPr>
      <w:r w:rsidRPr="007E1D1E">
        <w:rPr>
          <w:sz w:val="36"/>
          <w:szCs w:val="36"/>
          <w:rtl/>
        </w:rPr>
        <w:t>"1"</w:t>
      </w:r>
      <w:r w:rsidRPr="007E1D1E">
        <w:rPr>
          <w:sz w:val="36"/>
          <w:szCs w:val="36"/>
          <w:rtl/>
        </w:rPr>
        <w:tab/>
        <w:t>استعمال طريقة الصنع خارج السياق التقليدي؛</w:t>
      </w:r>
    </w:p>
    <w:p w:rsidR="00A35470" w:rsidRDefault="00A35470" w:rsidP="00A35470">
      <w:pPr>
        <w:pStyle w:val="NormalAR"/>
        <w:spacing w:after="240" w:line="360" w:lineRule="exact"/>
        <w:ind w:left="1133"/>
        <w:rPr>
          <w:sz w:val="36"/>
          <w:szCs w:val="36"/>
          <w:rtl/>
          <w:lang w:bidi="ar-SA"/>
        </w:rPr>
      </w:pPr>
      <w:r w:rsidRPr="007E1D1E">
        <w:rPr>
          <w:sz w:val="36"/>
          <w:szCs w:val="36"/>
          <w:rtl/>
          <w:lang w:bidi="ar-SA"/>
        </w:rPr>
        <w:t>"2"</w:t>
      </w:r>
      <w:r w:rsidRPr="007E1D1E">
        <w:rPr>
          <w:sz w:val="36"/>
          <w:szCs w:val="36"/>
          <w:rtl/>
          <w:lang w:bidi="ar-SA"/>
        </w:rPr>
        <w:tab/>
        <w:t>أو مباشرة الأفعال المشار إليها في البند الفرعي (أ) فيما يخص منتج يكون نتيجة مباشرة لاستعمال طريقة الصنع.</w:t>
      </w:r>
    </w:p>
    <w:p w:rsidR="00A35470" w:rsidRDefault="00A35470" w:rsidP="00A35470">
      <w:pPr>
        <w:pStyle w:val="NormalAR"/>
        <w:spacing w:after="240" w:line="360" w:lineRule="exact"/>
        <w:ind w:left="566"/>
        <w:rPr>
          <w:sz w:val="36"/>
          <w:szCs w:val="36"/>
          <w:rtl/>
          <w:lang w:bidi="ar-SA"/>
        </w:rPr>
      </w:pPr>
      <w:r>
        <w:rPr>
          <w:rFonts w:hint="cs"/>
          <w:sz w:val="36"/>
          <w:szCs w:val="36"/>
          <w:rtl/>
          <w:lang w:bidi="ar-SA"/>
        </w:rPr>
        <w:t>(ج)</w:t>
      </w:r>
      <w:r>
        <w:rPr>
          <w:sz w:val="36"/>
          <w:szCs w:val="36"/>
          <w:rtl/>
          <w:lang w:bidi="ar-SA"/>
        </w:rPr>
        <w:tab/>
      </w:r>
      <w:r>
        <w:rPr>
          <w:rFonts w:hint="cs"/>
          <w:sz w:val="36"/>
          <w:szCs w:val="36"/>
          <w:rtl/>
          <w:lang w:bidi="ar-SA"/>
        </w:rPr>
        <w:t>استخدام المعارف التقليدية في أنشطة البحث والتطوير غير التجارية؛</w:t>
      </w:r>
    </w:p>
    <w:p w:rsidR="00A35470" w:rsidRDefault="00A35470" w:rsidP="00A35470">
      <w:pPr>
        <w:pStyle w:val="NormalAR"/>
        <w:spacing w:after="240" w:line="360" w:lineRule="exact"/>
        <w:ind w:left="566"/>
        <w:rPr>
          <w:sz w:val="36"/>
          <w:szCs w:val="36"/>
          <w:rtl/>
          <w:lang w:bidi="ar-SA"/>
        </w:rPr>
      </w:pPr>
      <w:r>
        <w:rPr>
          <w:rFonts w:hint="cs"/>
          <w:sz w:val="36"/>
          <w:szCs w:val="36"/>
          <w:rtl/>
          <w:lang w:bidi="ar-SA"/>
        </w:rPr>
        <w:t>(د)</w:t>
      </w:r>
      <w:r>
        <w:rPr>
          <w:sz w:val="36"/>
          <w:szCs w:val="36"/>
          <w:rtl/>
          <w:lang w:bidi="ar-SA"/>
        </w:rPr>
        <w:tab/>
      </w:r>
      <w:r>
        <w:rPr>
          <w:rFonts w:hint="cs"/>
          <w:sz w:val="36"/>
          <w:szCs w:val="36"/>
          <w:rtl/>
          <w:lang w:bidi="ar-SA"/>
        </w:rPr>
        <w:t>أو استخدام المعارف التقليدية في أنشطة البحث والتطوير التجارية.]</w:t>
      </w:r>
    </w:p>
    <w:p w:rsidR="00A35470" w:rsidRDefault="00A35470" w:rsidP="00A35470">
      <w:pPr>
        <w:rPr>
          <w:rFonts w:ascii="Arabic Typesetting" w:hAnsi="Arabic Typesetting" w:cs="Arabic Typesetting"/>
          <w:sz w:val="36"/>
          <w:szCs w:val="36"/>
          <w:rtl/>
        </w:rPr>
      </w:pPr>
      <w:r>
        <w:rPr>
          <w:sz w:val="36"/>
          <w:szCs w:val="36"/>
          <w:rtl/>
        </w:rPr>
        <w:br w:type="page"/>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40"/>
          <w:szCs w:val="40"/>
          <w:rtl/>
        </w:rPr>
        <w:lastRenderedPageBreak/>
        <w:t>المادة 1</w:t>
      </w:r>
    </w:p>
    <w:p w:rsidR="00A35470" w:rsidRPr="00710BF7"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40"/>
          <w:szCs w:val="40"/>
          <w:rtl/>
        </w:rPr>
        <w:t xml:space="preserve">موضوع </w:t>
      </w:r>
      <w:r>
        <w:rPr>
          <w:rFonts w:ascii="Arabic Typesetting" w:hAnsi="Arabic Typesetting" w:cs="Arabic Typesetting" w:hint="cs"/>
          <w:sz w:val="40"/>
          <w:szCs w:val="40"/>
          <w:rtl/>
        </w:rPr>
        <w:t>[</w:t>
      </w:r>
      <w:r w:rsidRPr="00710BF7">
        <w:rPr>
          <w:rFonts w:ascii="Arabic Typesetting" w:hAnsi="Arabic Typesetting" w:cs="Arabic Typesetting"/>
          <w:sz w:val="40"/>
          <w:szCs w:val="40"/>
          <w:rtl/>
        </w:rPr>
        <w:t>الحماية</w:t>
      </w:r>
      <w:r>
        <w:rPr>
          <w:rFonts w:ascii="Arabic Typesetting" w:hAnsi="Arabic Typesetting" w:cs="Arabic Typesetting" w:hint="cs"/>
          <w:sz w:val="40"/>
          <w:szCs w:val="40"/>
          <w:rtl/>
        </w:rPr>
        <w:t>]/[الصك]</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موضوع [الحماية]/[هذا الصك] هو المعارف التقليدية:</w:t>
      </w:r>
    </w:p>
    <w:p w:rsidR="00A35470" w:rsidRDefault="00A35470" w:rsidP="00A35470">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 xml:space="preserve">التي </w:t>
      </w:r>
      <w:r>
        <w:rPr>
          <w:sz w:val="36"/>
          <w:szCs w:val="36"/>
          <w:rtl/>
        </w:rPr>
        <w:t>تكون مستنبطة</w:t>
      </w:r>
      <w:r>
        <w:rPr>
          <w:rFonts w:hint="cs"/>
          <w:sz w:val="36"/>
          <w:szCs w:val="36"/>
          <w:rtl/>
        </w:rPr>
        <w:t>،</w:t>
      </w:r>
      <w:r>
        <w:rPr>
          <w:sz w:val="36"/>
          <w:szCs w:val="36"/>
          <w:rtl/>
        </w:rPr>
        <w:t xml:space="preserve"> و</w:t>
      </w:r>
      <w:r>
        <w:rPr>
          <w:rFonts w:hint="cs"/>
          <w:sz w:val="36"/>
          <w:szCs w:val="36"/>
          <w:rtl/>
        </w:rPr>
        <w:t>[</w:t>
      </w:r>
      <w:r>
        <w:rPr>
          <w:sz w:val="36"/>
          <w:szCs w:val="36"/>
          <w:rtl/>
        </w:rPr>
        <w:t>مح</w:t>
      </w:r>
      <w:r>
        <w:rPr>
          <w:rFonts w:hint="cs"/>
          <w:sz w:val="36"/>
          <w:szCs w:val="36"/>
          <w:rtl/>
        </w:rPr>
        <w:t xml:space="preserve">افظا عليها] </w:t>
      </w:r>
      <w:r w:rsidRPr="00355537">
        <w:rPr>
          <w:sz w:val="36"/>
          <w:szCs w:val="36"/>
          <w:rtl/>
        </w:rPr>
        <w:t>في سياق</w:t>
      </w:r>
      <w:r>
        <w:rPr>
          <w:rFonts w:hint="cs"/>
          <w:sz w:val="36"/>
          <w:szCs w:val="36"/>
          <w:rtl/>
        </w:rPr>
        <w:t xml:space="preserve"> جماعي، من قبل </w:t>
      </w:r>
      <w:r>
        <w:rPr>
          <w:sz w:val="36"/>
          <w:szCs w:val="36"/>
          <w:rtl/>
        </w:rPr>
        <w:t xml:space="preserve">[شعوب] </w:t>
      </w:r>
      <w:r>
        <w:rPr>
          <w:rFonts w:hint="cs"/>
          <w:sz w:val="36"/>
          <w:szCs w:val="36"/>
          <w:rtl/>
        </w:rPr>
        <w:t>و</w:t>
      </w:r>
      <w:r w:rsidRPr="00B845A5">
        <w:rPr>
          <w:sz w:val="36"/>
          <w:szCs w:val="36"/>
          <w:rtl/>
        </w:rPr>
        <w:t>ج</w:t>
      </w:r>
      <w:r>
        <w:rPr>
          <w:sz w:val="36"/>
          <w:szCs w:val="36"/>
          <w:rtl/>
        </w:rPr>
        <w:t>ماعات محلية أصلية</w:t>
      </w:r>
      <w:r>
        <w:rPr>
          <w:rFonts w:hint="cs"/>
          <w:sz w:val="36"/>
          <w:szCs w:val="36"/>
          <w:rtl/>
        </w:rPr>
        <w:t xml:space="preserve"> </w:t>
      </w:r>
      <w:r>
        <w:rPr>
          <w:sz w:val="36"/>
          <w:szCs w:val="36"/>
          <w:rtl/>
        </w:rPr>
        <w:t>[أو</w:t>
      </w:r>
      <w:r>
        <w:rPr>
          <w:rFonts w:hint="cs"/>
          <w:sz w:val="36"/>
          <w:szCs w:val="36"/>
          <w:rtl/>
        </w:rPr>
        <w:t xml:space="preserve"> أمم</w:t>
      </w:r>
      <w:r w:rsidRPr="00B845A5">
        <w:rPr>
          <w:sz w:val="36"/>
          <w:szCs w:val="36"/>
          <w:rtl/>
        </w:rPr>
        <w:t>]</w:t>
      </w:r>
      <w:r>
        <w:rPr>
          <w:rFonts w:hint="cs"/>
          <w:sz w:val="36"/>
          <w:szCs w:val="36"/>
          <w:rtl/>
        </w:rPr>
        <w:t>، [،</w:t>
      </w:r>
      <w:r>
        <w:rPr>
          <w:rFonts w:hint="eastAsia"/>
          <w:sz w:val="36"/>
          <w:szCs w:val="36"/>
          <w:rtl/>
        </w:rPr>
        <w:t> </w:t>
      </w:r>
      <w:r>
        <w:rPr>
          <w:rFonts w:hint="cs"/>
          <w:sz w:val="36"/>
          <w:szCs w:val="36"/>
          <w:rtl/>
        </w:rPr>
        <w:t>سواء كانت منتشرة على نطاق واسع أم لا]؛</w:t>
      </w:r>
    </w:p>
    <w:p w:rsidR="00A35470" w:rsidRDefault="00A35470" w:rsidP="00A35470">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التي تكون [مرتبطة] [بشكل مباشر]/[متصلة بوضوح] بالهوية الثقافية [و]/[أو] التراث الثقافي [للشعوب] والجماعات المحلية الأصلية [أو الأمم]؛</w:t>
      </w:r>
    </w:p>
    <w:p w:rsidR="00A35470" w:rsidRDefault="00A35470" w:rsidP="00A35470">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التي تكون منقولة من جيل إلى آخر، سواء بصورة متتالية أم لا؛</w:t>
      </w:r>
    </w:p>
    <w:p w:rsidR="00A35470" w:rsidRDefault="00A35470" w:rsidP="00A35470">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التي يمكن أن توجد في أنظمة معرفية مقننة أو شفهية أو في أي شكل آخر؛</w:t>
      </w:r>
    </w:p>
    <w:p w:rsidR="00A35470" w:rsidRDefault="00A35470" w:rsidP="00A35470">
      <w:pPr>
        <w:pStyle w:val="NormalAR"/>
        <w:spacing w:after="240" w:line="360" w:lineRule="exact"/>
        <w:ind w:left="566"/>
        <w:rPr>
          <w:sz w:val="36"/>
          <w:szCs w:val="36"/>
          <w:rtl/>
        </w:rPr>
      </w:pPr>
      <w:r>
        <w:rPr>
          <w:rFonts w:hint="cs"/>
          <w:sz w:val="36"/>
          <w:szCs w:val="36"/>
          <w:rtl/>
        </w:rPr>
        <w:t>(ه)</w:t>
      </w:r>
      <w:r>
        <w:rPr>
          <w:sz w:val="36"/>
          <w:szCs w:val="36"/>
          <w:rtl/>
        </w:rPr>
        <w:tab/>
      </w:r>
      <w:r>
        <w:rPr>
          <w:rFonts w:hint="cs"/>
          <w:sz w:val="36"/>
          <w:szCs w:val="36"/>
          <w:rtl/>
        </w:rPr>
        <w:t>التي قد تكون حيوية ومتطورة.</w:t>
      </w:r>
    </w:p>
    <w:p w:rsidR="00A35470" w:rsidRPr="00710BF7" w:rsidRDefault="00A35470" w:rsidP="00A35470">
      <w:pPr>
        <w:pStyle w:val="NormalWeb"/>
        <w:keepNext/>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معايير الأهلية</w:t>
      </w:r>
    </w:p>
    <w:p w:rsidR="00A35470" w:rsidRPr="00710BF7"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sz w:val="36"/>
          <w:szCs w:val="36"/>
          <w:rtl/>
        </w:rPr>
        <w:t>المعارف التقليدية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المحمية هي المعارف التقليدية المتصلة [</w:t>
      </w:r>
      <w:r w:rsidRPr="00710BF7">
        <w:rPr>
          <w:rFonts w:ascii="Arabic Typesetting" w:hAnsi="Arabic Typesetting" w:cs="Arabic Typesetting"/>
          <w:sz w:val="36"/>
          <w:szCs w:val="36"/>
          <w:rtl/>
        </w:rPr>
        <w:t>بوضوح</w:t>
      </w:r>
      <w:r>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rPr>
        <w:t xml:space="preserve">بالتراث الثقافي </w:t>
      </w:r>
      <w:r w:rsidRPr="00710BF7">
        <w:rPr>
          <w:rFonts w:ascii="Arabic Typesetting" w:hAnsi="Arabic Typesetting" w:cs="Arabic Typesetting"/>
          <w:sz w:val="36"/>
          <w:szCs w:val="36"/>
          <w:rtl/>
        </w:rPr>
        <w:t>للمستفيدين كما هم معرفون في المادة 2،</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و</w:t>
      </w:r>
      <w:r w:rsidRPr="00710BF7">
        <w:rPr>
          <w:rFonts w:ascii="Arabic Typesetting" w:hAnsi="Arabic Typesetting" w:cs="Arabic Typesetting" w:hint="cs"/>
          <w:sz w:val="36"/>
          <w:szCs w:val="36"/>
          <w:rtl/>
        </w:rPr>
        <w:t xml:space="preserve">التي تكون </w:t>
      </w:r>
      <w:r w:rsidRPr="00710BF7">
        <w:rPr>
          <w:rFonts w:ascii="Arabic Typesetting" w:hAnsi="Arabic Typesetting" w:cs="Arabic Typesetting"/>
          <w:sz w:val="36"/>
          <w:szCs w:val="36"/>
          <w:rtl/>
        </w:rPr>
        <w:t xml:space="preserve">مستنبطة </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ومحافظ</w:t>
      </w:r>
      <w:r w:rsidRPr="00710BF7">
        <w:rPr>
          <w:rFonts w:ascii="Arabic Typesetting" w:hAnsi="Arabic Typesetting" w:cs="Arabic Typesetting" w:hint="cs"/>
          <w:sz w:val="36"/>
          <w:szCs w:val="36"/>
          <w:rtl/>
        </w:rPr>
        <w:t>ا</w:t>
      </w:r>
      <w:r w:rsidRPr="00710BF7">
        <w:rPr>
          <w:rFonts w:ascii="Arabic Typesetting" w:hAnsi="Arabic Typesetting" w:cs="Arabic Typesetting"/>
          <w:sz w:val="36"/>
          <w:szCs w:val="36"/>
          <w:rtl/>
        </w:rPr>
        <w:t xml:space="preserve"> عليها</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ومتقاسمة</w:t>
      </w:r>
      <w:r>
        <w:rPr>
          <w:rFonts w:ascii="Arabic Typesetting" w:hAnsi="Arabic Typesetting" w:cs="Arabic Typesetting" w:hint="cs"/>
          <w:sz w:val="36"/>
          <w:szCs w:val="36"/>
          <w:rtl/>
        </w:rPr>
        <w:t xml:space="preserve"> و</w:t>
      </w:r>
      <w:r w:rsidRPr="00710BF7">
        <w:rPr>
          <w:rFonts w:ascii="Arabic Typesetting" w:hAnsi="Arabic Typesetting" w:cs="Arabic Typesetting" w:hint="cs"/>
          <w:sz w:val="36"/>
          <w:szCs w:val="36"/>
          <w:rtl/>
        </w:rPr>
        <w:t xml:space="preserve">منقولة في سياق </w:t>
      </w:r>
      <w:r w:rsidRPr="00710BF7">
        <w:rPr>
          <w:rFonts w:ascii="Arabic Typesetting" w:hAnsi="Arabic Typesetting" w:cs="Arabic Typesetting"/>
          <w:sz w:val="36"/>
          <w:szCs w:val="36"/>
          <w:rtl/>
        </w:rPr>
        <w:t>جماعي</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ومشتركة بين الأجيال</w:t>
      </w:r>
      <w:r>
        <w:rPr>
          <w:rFonts w:ascii="Arabic Typesetting" w:hAnsi="Arabic Typesetting" w:cs="Arabic Typesetting" w:hint="cs"/>
          <w:sz w:val="36"/>
          <w:szCs w:val="36"/>
          <w:rtl/>
        </w:rPr>
        <w:t xml:space="preserve">، </w:t>
      </w:r>
      <w:r w:rsidRPr="00710BF7">
        <w:rPr>
          <w:rFonts w:ascii="Arabic Typesetting" w:hAnsi="Arabic Typesetting" w:cs="Arabic Typesetting" w:hint="cs"/>
          <w:sz w:val="36"/>
          <w:szCs w:val="36"/>
          <w:rtl/>
        </w:rPr>
        <w:t xml:space="preserve">وتكون مستخدمة لمدة </w:t>
      </w:r>
      <w:r>
        <w:rPr>
          <w:rFonts w:ascii="Arabic Typesetting" w:hAnsi="Arabic Typesetting" w:cs="Arabic Typesetting" w:hint="cs"/>
          <w:sz w:val="36"/>
          <w:szCs w:val="36"/>
          <w:rtl/>
        </w:rPr>
        <w:t>حُدّدت من قبل</w:t>
      </w:r>
      <w:r w:rsidRPr="00710BF7">
        <w:rPr>
          <w:rFonts w:ascii="Arabic Typesetting" w:hAnsi="Arabic Typesetting" w:cs="Arabic Typesetting" w:hint="cs"/>
          <w:sz w:val="36"/>
          <w:szCs w:val="36"/>
          <w:rtl/>
        </w:rPr>
        <w:t xml:space="preserve"> كل [دولة عضو]/[طرف متعاقد] </w:t>
      </w:r>
      <w:r>
        <w:rPr>
          <w:rFonts w:ascii="Arabic Typesetting" w:hAnsi="Arabic Typesetting" w:cs="Arabic Typesetting" w:hint="cs"/>
          <w:sz w:val="36"/>
          <w:szCs w:val="36"/>
          <w:rtl/>
        </w:rPr>
        <w:t>[</w:t>
      </w:r>
      <w:r w:rsidRPr="00710BF7">
        <w:rPr>
          <w:rFonts w:ascii="Arabic Typesetting" w:hAnsi="Arabic Typesetting" w:cs="Arabic Typesetting" w:hint="cs"/>
          <w:sz w:val="36"/>
          <w:szCs w:val="36"/>
          <w:rtl/>
        </w:rPr>
        <w:t xml:space="preserve">على ألا تقل تلك المدة عن </w:t>
      </w:r>
      <w:r>
        <w:rPr>
          <w:rFonts w:ascii="Arabic Typesetting" w:hAnsi="Arabic Typesetting" w:cs="Arabic Typesetting" w:hint="cs"/>
          <w:sz w:val="36"/>
          <w:szCs w:val="36"/>
          <w:rtl/>
        </w:rPr>
        <w:t>50 سنة].]</w:t>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36"/>
          <w:szCs w:val="36"/>
          <w:rtl/>
        </w:rPr>
        <w:br w:type="page"/>
      </w:r>
      <w:r w:rsidRPr="00710BF7">
        <w:rPr>
          <w:rFonts w:ascii="Arabic Typesetting" w:hAnsi="Arabic Typesetting" w:cs="Arabic Typesetting"/>
          <w:sz w:val="40"/>
          <w:szCs w:val="40"/>
          <w:rtl/>
        </w:rPr>
        <w:lastRenderedPageBreak/>
        <w:t>المادة 2</w:t>
      </w:r>
    </w:p>
    <w:p w:rsidR="00A35470" w:rsidRPr="00710BF7"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710BF7">
        <w:rPr>
          <w:rFonts w:ascii="Arabic Typesetting" w:hAnsi="Arabic Typesetting" w:cs="Arabic Typesetting"/>
          <w:sz w:val="40"/>
          <w:szCs w:val="40"/>
          <w:rtl/>
        </w:rPr>
        <w:t>المستفيدون من الحماية</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1.2</w:t>
      </w:r>
      <w:r w:rsidRPr="00710BF7">
        <w:rPr>
          <w:rFonts w:ascii="Arabic Typesetting" w:hAnsi="Arabic Typesetting" w:cs="Arabic Typesetting" w:hint="cs"/>
          <w:sz w:val="36"/>
          <w:szCs w:val="36"/>
          <w:rtl/>
        </w:rPr>
        <w:tab/>
      </w:r>
      <w:r w:rsidRPr="00710BF7">
        <w:rPr>
          <w:rFonts w:ascii="Arabic Typesetting" w:hAnsi="Arabic Typesetting" w:cs="Arabic Typesetting"/>
          <w:sz w:val="36"/>
          <w:szCs w:val="36"/>
          <w:rtl/>
        </w:rPr>
        <w:t xml:space="preserve">المستفيدون </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من </w:t>
      </w:r>
      <w:r w:rsidRPr="00710BF7">
        <w:rPr>
          <w:rFonts w:ascii="Arabic Typesetting" w:hAnsi="Arabic Typesetting" w:cs="Arabic Typesetting" w:hint="cs"/>
          <w:sz w:val="36"/>
          <w:szCs w:val="36"/>
          <w:rtl/>
        </w:rPr>
        <w:t>ال</w:t>
      </w:r>
      <w:r w:rsidRPr="00710BF7">
        <w:rPr>
          <w:rFonts w:ascii="Arabic Typesetting" w:hAnsi="Arabic Typesetting" w:cs="Arabic Typesetting"/>
          <w:sz w:val="36"/>
          <w:szCs w:val="36"/>
          <w:rtl/>
        </w:rPr>
        <w:t>حماية</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هم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الشعوب</w:t>
      </w:r>
      <w:r w:rsidRPr="00710BF7">
        <w:rPr>
          <w:rFonts w:ascii="Arabic Typesetting" w:hAnsi="Arabic Typesetting" w:cs="Arabic Typesetting" w:hint="cs"/>
          <w:sz w:val="36"/>
          <w:szCs w:val="36"/>
          <w:rtl/>
        </w:rPr>
        <w:t>] و</w:t>
      </w:r>
      <w:r w:rsidRPr="00710BF7">
        <w:rPr>
          <w:rFonts w:ascii="Arabic Typesetting" w:hAnsi="Arabic Typesetting" w:cs="Arabic Typesetting"/>
          <w:sz w:val="36"/>
          <w:szCs w:val="36"/>
          <w:rtl/>
        </w:rPr>
        <w:t>الجماعات</w:t>
      </w:r>
      <w:r w:rsidRPr="00710BF7">
        <w:rPr>
          <w:rFonts w:ascii="Arabic Typesetting" w:hAnsi="Arabic Typesetting" w:cs="Arabic Typesetting" w:hint="cs"/>
          <w:sz w:val="36"/>
          <w:szCs w:val="36"/>
          <w:rtl/>
        </w:rPr>
        <w:t xml:space="preserve"> المحلية</w:t>
      </w:r>
      <w:r w:rsidRPr="00710BF7">
        <w:rPr>
          <w:rFonts w:ascii="Arabic Typesetting" w:hAnsi="Arabic Typesetting" w:cs="Arabic Typesetting"/>
          <w:sz w:val="36"/>
          <w:szCs w:val="36"/>
          <w:rtl/>
        </w:rPr>
        <w:t xml:space="preserve"> الأصلية</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[و/أو </w:t>
      </w:r>
      <w:r w:rsidRPr="00710BF7">
        <w:rPr>
          <w:rFonts w:ascii="Arabic Typesetting" w:hAnsi="Arabic Typesetting" w:cs="Arabic Typesetting"/>
          <w:sz w:val="36"/>
          <w:szCs w:val="36"/>
          <w:rtl/>
        </w:rPr>
        <w:t>الأمم</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 xml:space="preserve">التي </w:t>
      </w:r>
      <w:r>
        <w:rPr>
          <w:rFonts w:ascii="Arabic Typesetting" w:hAnsi="Arabic Typesetting" w:cs="Arabic Typesetting" w:hint="cs"/>
          <w:sz w:val="36"/>
          <w:szCs w:val="36"/>
          <w:rtl/>
        </w:rPr>
        <w:t>تبدع [</w:t>
      </w:r>
      <w:r w:rsidRPr="00710BF7">
        <w:rPr>
          <w:rFonts w:ascii="Arabic Typesetting" w:hAnsi="Arabic Typesetting" w:cs="Arabic Typesetting"/>
          <w:sz w:val="36"/>
          <w:szCs w:val="36"/>
          <w:rtl/>
        </w:rPr>
        <w:t>تملك</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 </w:t>
      </w:r>
      <w:r>
        <w:rPr>
          <w:rFonts w:ascii="Arabic Typesetting" w:hAnsi="Arabic Typesetting" w:cs="Arabic Typesetting" w:hint="cs"/>
          <w:sz w:val="36"/>
          <w:szCs w:val="36"/>
          <w:rtl/>
        </w:rPr>
        <w:t>[مكونات الموضوع]/[</w:t>
      </w:r>
      <w:r w:rsidRPr="00710BF7">
        <w:rPr>
          <w:rFonts w:ascii="Arabic Typesetting" w:hAnsi="Arabic Typesetting" w:cs="Arabic Typesetting"/>
          <w:sz w:val="36"/>
          <w:szCs w:val="36"/>
          <w:rtl/>
          <w:lang w:val="fr-CH"/>
        </w:rPr>
        <w:t>المعارف التقليدية</w:t>
      </w:r>
      <w:r>
        <w:rPr>
          <w:rFonts w:ascii="Arabic Typesetting" w:hAnsi="Arabic Typesetting" w:cs="Arabic Typesetting" w:hint="cs"/>
          <w:sz w:val="36"/>
          <w:szCs w:val="36"/>
          <w:rtl/>
          <w:lang w:val="fr-CH"/>
        </w:rPr>
        <w:t xml:space="preserve">] [التي تستوفي معايير الأهلية للحماية </w:t>
      </w:r>
      <w:r>
        <w:rPr>
          <w:rFonts w:ascii="Arabic Typesetting" w:hAnsi="Arabic Typesetting" w:cs="Arabic Typesetting" w:hint="cs"/>
          <w:sz w:val="36"/>
          <w:szCs w:val="36"/>
          <w:rtl/>
        </w:rPr>
        <w:t>ال</w:t>
      </w:r>
      <w:r>
        <w:rPr>
          <w:rFonts w:ascii="Arabic Typesetting" w:hAnsi="Arabic Typesetting" w:cs="Arabic Typesetting"/>
          <w:sz w:val="36"/>
          <w:szCs w:val="36"/>
          <w:rtl/>
        </w:rPr>
        <w:t>معرّفة في المادة</w:t>
      </w:r>
      <w:r>
        <w:rPr>
          <w:rFonts w:ascii="Arabic Typesetting" w:hAnsi="Arabic Typesetting" w:cs="Arabic Typesetting" w:hint="cs"/>
          <w:sz w:val="36"/>
          <w:szCs w:val="36"/>
          <w:rtl/>
        </w:rPr>
        <w:t xml:space="preserve"> [1]/[3] </w:t>
      </w:r>
      <w:r w:rsidRPr="00710BF7">
        <w:rPr>
          <w:rFonts w:ascii="Arabic Typesetting" w:hAnsi="Arabic Typesetting" w:cs="Arabic Typesetting"/>
          <w:sz w:val="36"/>
          <w:szCs w:val="36"/>
          <w:rtl/>
        </w:rPr>
        <w:t>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تحافظ عليها و/[أو]</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تستخدمها و</w:t>
      </w:r>
      <w:r w:rsidRPr="00710BF7">
        <w:rPr>
          <w:rFonts w:ascii="Arabic Typesetting" w:hAnsi="Arabic Typesetting" w:cs="Arabic Typesetting" w:hint="cs"/>
          <w:sz w:val="36"/>
          <w:szCs w:val="36"/>
          <w:rtl/>
        </w:rPr>
        <w:t>/[أو]</w:t>
      </w:r>
      <w:r w:rsidRPr="00710BF7">
        <w:rPr>
          <w:rFonts w:ascii="Arabic Typesetting" w:hAnsi="Arabic Typesetting" w:cs="Arabic Typesetting"/>
          <w:sz w:val="36"/>
          <w:szCs w:val="36"/>
          <w:rtl/>
        </w:rPr>
        <w:t xml:space="preserve"> تطورها</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w:t>
      </w:r>
    </w:p>
    <w:p w:rsidR="00A35470" w:rsidRPr="002D60FA"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2D60FA">
        <w:rPr>
          <w:rFonts w:ascii="Arabic Typesetting" w:hAnsi="Arabic Typesetting" w:cs="Arabic Typesetting" w:hint="cs"/>
          <w:i/>
          <w:iCs/>
          <w:sz w:val="36"/>
          <w:szCs w:val="36"/>
          <w:rtl/>
        </w:rPr>
        <w:t>بديل</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1.2</w:t>
      </w:r>
      <w:r>
        <w:rPr>
          <w:rFonts w:ascii="Arabic Typesetting" w:hAnsi="Arabic Typesetting" w:cs="Arabic Typesetting"/>
          <w:sz w:val="36"/>
          <w:szCs w:val="36"/>
          <w:rtl/>
        </w:rPr>
        <w:tab/>
      </w:r>
      <w:r>
        <w:rPr>
          <w:rFonts w:ascii="Arabic Typesetting" w:hAnsi="Arabic Typesetting" w:cs="Arabic Typesetting" w:hint="cs"/>
          <w:sz w:val="36"/>
          <w:szCs w:val="36"/>
          <w:rtl/>
        </w:rPr>
        <w:t>[</w:t>
      </w:r>
      <w:r w:rsidRPr="002D60FA">
        <w:rPr>
          <w:rFonts w:ascii="Arabic Typesetting" w:hAnsi="Arabic Typesetting" w:cs="Arabic Typesetting"/>
          <w:sz w:val="36"/>
          <w:szCs w:val="36"/>
          <w:rtl/>
        </w:rPr>
        <w:t>المستفيدون من [الحماية] هم [ال</w:t>
      </w:r>
      <w:r>
        <w:rPr>
          <w:rFonts w:ascii="Arabic Typesetting" w:hAnsi="Arabic Typesetting" w:cs="Arabic Typesetting"/>
          <w:sz w:val="36"/>
          <w:szCs w:val="36"/>
          <w:rtl/>
        </w:rPr>
        <w:t>شعوب] والجماعات المحلية الأصلية</w:t>
      </w:r>
      <w:r>
        <w:rPr>
          <w:rFonts w:ascii="Arabic Typesetting" w:hAnsi="Arabic Typesetting" w:cs="Arabic Typesetting" w:hint="cs"/>
          <w:sz w:val="36"/>
          <w:szCs w:val="36"/>
          <w:vertAlign w:val="superscript"/>
          <w:rtl/>
        </w:rPr>
        <w:t>[</w:t>
      </w:r>
      <w:r>
        <w:rPr>
          <w:rStyle w:val="FootnoteReference"/>
          <w:rtl/>
        </w:rPr>
        <w:footnoteReference w:id="1"/>
      </w:r>
      <w:r>
        <w:rPr>
          <w:rFonts w:ascii="Arabic Typesetting" w:hAnsi="Arabic Typesetting" w:cs="Arabic Typesetting" w:hint="cs"/>
          <w:sz w:val="36"/>
          <w:szCs w:val="36"/>
          <w:vertAlign w:val="superscript"/>
          <w:rtl/>
        </w:rPr>
        <w:t>]</w:t>
      </w:r>
      <w:r>
        <w:rPr>
          <w:rFonts w:ascii="Arabic Typesetting" w:hAnsi="Arabic Typesetting" w:cs="Arabic Typesetting" w:hint="cs"/>
          <w:sz w:val="36"/>
          <w:szCs w:val="36"/>
          <w:rtl/>
        </w:rPr>
        <w:t xml:space="preserve"> </w:t>
      </w:r>
      <w:r w:rsidRPr="002D60FA">
        <w:rPr>
          <w:rFonts w:ascii="Arabic Typesetting" w:hAnsi="Arabic Typesetting" w:cs="Arabic Typesetting"/>
          <w:sz w:val="36"/>
          <w:szCs w:val="36"/>
          <w:rtl/>
        </w:rPr>
        <w:t xml:space="preserve">التي </w:t>
      </w:r>
      <w:r>
        <w:rPr>
          <w:rFonts w:ascii="Arabic Typesetting" w:hAnsi="Arabic Typesetting" w:cs="Arabic Typesetting" w:hint="cs"/>
          <w:sz w:val="36"/>
          <w:szCs w:val="36"/>
          <w:rtl/>
        </w:rPr>
        <w:t xml:space="preserve">تبدع </w:t>
      </w:r>
      <w:r w:rsidRPr="002D60FA">
        <w:rPr>
          <w:rFonts w:ascii="Arabic Typesetting" w:hAnsi="Arabic Typesetting" w:cs="Arabic Typesetting"/>
          <w:sz w:val="36"/>
          <w:szCs w:val="36"/>
          <w:rtl/>
        </w:rPr>
        <w:t>[تملك] [</w:t>
      </w:r>
      <w:r>
        <w:rPr>
          <w:rFonts w:ascii="Arabic Typesetting" w:hAnsi="Arabic Typesetting" w:cs="Arabic Typesetting"/>
          <w:sz w:val="36"/>
          <w:szCs w:val="36"/>
          <w:rtl/>
        </w:rPr>
        <w:t>مكونات الموضوع</w:t>
      </w:r>
      <w:r w:rsidRPr="002D60FA">
        <w:rPr>
          <w:rFonts w:ascii="Arabic Typesetting" w:hAnsi="Arabic Typesetting" w:cs="Arabic Typesetting"/>
          <w:sz w:val="36"/>
          <w:szCs w:val="36"/>
          <w:rtl/>
        </w:rPr>
        <w:t xml:space="preserve">]/[المعارف التقليدية] </w:t>
      </w:r>
      <w:r>
        <w:rPr>
          <w:rFonts w:ascii="Arabic Typesetting" w:hAnsi="Arabic Typesetting" w:cs="Arabic Typesetting" w:hint="cs"/>
          <w:sz w:val="36"/>
          <w:szCs w:val="36"/>
          <w:rtl/>
        </w:rPr>
        <w:t>ال</w:t>
      </w:r>
      <w:r w:rsidRPr="002D60FA">
        <w:rPr>
          <w:rFonts w:ascii="Arabic Typesetting" w:hAnsi="Arabic Typesetting" w:cs="Arabic Typesetting"/>
          <w:sz w:val="36"/>
          <w:szCs w:val="36"/>
          <w:rtl/>
        </w:rPr>
        <w:t>معرّفة في المادة 1 و/[أو] تحافظ عليها و/[أو] تستخدمها و/[أو] تطورها].</w:t>
      </w:r>
      <w:r>
        <w:rPr>
          <w:rFonts w:ascii="Arabic Typesetting" w:hAnsi="Arabic Typesetting" w:cs="Arabic Typesetting" w:hint="cs"/>
          <w:sz w:val="36"/>
          <w:szCs w:val="36"/>
          <w:rtl/>
        </w:rPr>
        <w:t>]</w:t>
      </w:r>
    </w:p>
    <w:p w:rsidR="00A35470" w:rsidRPr="00927C66" w:rsidRDefault="00A35470" w:rsidP="00A35470">
      <w:pPr>
        <w:pStyle w:val="EndofDocumentAR"/>
        <w:rPr>
          <w:i/>
          <w:iCs/>
          <w:rtl/>
        </w:rPr>
      </w:pPr>
      <w:r w:rsidRPr="00927C66">
        <w:rPr>
          <w:rFonts w:hint="cs"/>
          <w:i/>
          <w:iCs/>
          <w:rtl/>
        </w:rPr>
        <w:t>[نهاية البديل]</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710BF7">
        <w:rPr>
          <w:rFonts w:ascii="Arabic Typesetting" w:hAnsi="Arabic Typesetting" w:cs="Arabic Typesetting" w:hint="cs"/>
          <w:sz w:val="36"/>
          <w:szCs w:val="36"/>
          <w:rtl/>
        </w:rPr>
        <w:t>2.2</w:t>
      </w:r>
      <w:r w:rsidRPr="00710BF7">
        <w:rPr>
          <w:rFonts w:ascii="Arabic Typesetting" w:hAnsi="Arabic Typesetting" w:cs="Arabic Typesetting" w:hint="cs"/>
          <w:sz w:val="36"/>
          <w:szCs w:val="36"/>
          <w:rtl/>
        </w:rPr>
        <w:tab/>
        <w:t>[</w:t>
      </w:r>
      <w:r>
        <w:rPr>
          <w:rFonts w:ascii="Arabic Typesetting" w:hAnsi="Arabic Typesetting" w:cs="Arabic Typesetting" w:hint="cs"/>
          <w:sz w:val="36"/>
          <w:szCs w:val="36"/>
          <w:rtl/>
        </w:rPr>
        <w:t>في حال</w:t>
      </w:r>
      <w:r>
        <w:rPr>
          <w:rFonts w:ascii="Arabic Typesetting" w:hAnsi="Arabic Typesetting" w:cs="Arabic Typesetting"/>
          <w:sz w:val="36"/>
          <w:szCs w:val="36"/>
          <w:rtl/>
        </w:rPr>
        <w:t xml:space="preserve"> كانت</w:t>
      </w:r>
      <w:r>
        <w:rPr>
          <w:rFonts w:ascii="Arabic Typesetting" w:hAnsi="Arabic Typesetting" w:cs="Arabic Typesetting" w:hint="cs"/>
          <w:sz w:val="36"/>
          <w:szCs w:val="36"/>
          <w:rtl/>
        </w:rPr>
        <w:t xml:space="preserve"> [مكونات الموضوع]/[</w:t>
      </w:r>
      <w:r w:rsidRPr="00710BF7">
        <w:rPr>
          <w:rFonts w:ascii="Arabic Typesetting" w:hAnsi="Arabic Typesetting" w:cs="Arabic Typesetting"/>
          <w:sz w:val="36"/>
          <w:szCs w:val="36"/>
          <w:rtl/>
        </w:rPr>
        <w:t>المعارف التقليدية</w:t>
      </w:r>
      <w:r>
        <w:rPr>
          <w:rFonts w:ascii="Arabic Typesetting" w:hAnsi="Arabic Typesetting" w:cs="Arabic Typesetting" w:hint="cs"/>
          <w:sz w:val="36"/>
          <w:szCs w:val="36"/>
          <w:rtl/>
        </w:rPr>
        <w:t>]</w:t>
      </w:r>
      <w:r w:rsidRPr="00710BF7">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710BF7">
        <w:rPr>
          <w:rFonts w:ascii="Arabic Typesetting" w:hAnsi="Arabic Typesetting" w:cs="Arabic Typesetting"/>
          <w:sz w:val="36"/>
          <w:szCs w:val="36"/>
          <w:rtl/>
        </w:rPr>
        <w:t xml:space="preserve">غير </w:t>
      </w:r>
      <w:r>
        <w:rPr>
          <w:rFonts w:ascii="Arabic Typesetting" w:hAnsi="Arabic Typesetting" w:cs="Arabic Typesetting" w:hint="cs"/>
          <w:sz w:val="36"/>
          <w:szCs w:val="36"/>
          <w:rtl/>
        </w:rPr>
        <w:t>مُسندة</w:t>
      </w:r>
      <w:r w:rsidRPr="00710BF7">
        <w:rPr>
          <w:rFonts w:ascii="Arabic Typesetting" w:hAnsi="Arabic Typesetting" w:cs="Arabic Typesetting"/>
          <w:sz w:val="36"/>
          <w:szCs w:val="36"/>
          <w:rtl/>
        </w:rPr>
        <w:t xml:space="preserve"> بالتحديد إلى </w:t>
      </w:r>
      <w:r w:rsidRPr="00710BF7">
        <w:rPr>
          <w:rFonts w:ascii="Arabic Typesetting" w:hAnsi="Arabic Typesetting" w:cs="Arabic Typesetting" w:hint="cs"/>
          <w:sz w:val="36"/>
          <w:szCs w:val="36"/>
          <w:rtl/>
        </w:rPr>
        <w:t>[</w:t>
      </w:r>
      <w:r w:rsidRPr="00710BF7">
        <w:rPr>
          <w:rFonts w:ascii="Arabic Typesetting" w:hAnsi="Arabic Typesetting" w:cs="Arabic Typesetting"/>
          <w:sz w:val="36"/>
          <w:szCs w:val="36"/>
          <w:rtl/>
        </w:rPr>
        <w:t>شع</w:t>
      </w:r>
      <w:r>
        <w:rPr>
          <w:rFonts w:ascii="Arabic Typesetting" w:hAnsi="Arabic Typesetting" w:cs="Arabic Typesetting" w:hint="cs"/>
          <w:sz w:val="36"/>
          <w:szCs w:val="36"/>
          <w:rtl/>
        </w:rPr>
        <w:t>و</w:t>
      </w:r>
      <w:r w:rsidRPr="00710BF7">
        <w:rPr>
          <w:rFonts w:ascii="Arabic Typesetting" w:hAnsi="Arabic Typesetting" w:cs="Arabic Typesetting"/>
          <w:sz w:val="36"/>
          <w:szCs w:val="36"/>
          <w:rtl/>
        </w:rPr>
        <w:t>ب</w:t>
      </w:r>
      <w:r w:rsidRPr="00710BF7">
        <w:rPr>
          <w:rFonts w:ascii="Arabic Typesetting" w:hAnsi="Arabic Typesetting" w:cs="Arabic Typesetting" w:hint="cs"/>
          <w:sz w:val="36"/>
          <w:szCs w:val="36"/>
          <w:rtl/>
        </w:rPr>
        <w:t>]</w:t>
      </w:r>
      <w:r>
        <w:rPr>
          <w:rFonts w:ascii="Arabic Typesetting" w:hAnsi="Arabic Typesetting" w:cs="Arabic Typesetting"/>
          <w:sz w:val="36"/>
          <w:szCs w:val="36"/>
          <w:rtl/>
        </w:rPr>
        <w:t xml:space="preserve"> أو جماع</w:t>
      </w:r>
      <w:r>
        <w:rPr>
          <w:rFonts w:ascii="Arabic Typesetting" w:hAnsi="Arabic Typesetting" w:cs="Arabic Typesetting" w:hint="cs"/>
          <w:sz w:val="36"/>
          <w:szCs w:val="36"/>
          <w:rtl/>
        </w:rPr>
        <w:t>ات</w:t>
      </w:r>
      <w:r w:rsidRPr="00710BF7">
        <w:rPr>
          <w:rFonts w:ascii="Arabic Typesetting" w:hAnsi="Arabic Typesetting" w:cs="Arabic Typesetting"/>
          <w:sz w:val="36"/>
          <w:szCs w:val="36"/>
          <w:rtl/>
        </w:rPr>
        <w:t xml:space="preserve"> محلية</w:t>
      </w:r>
      <w:r w:rsidRPr="00710BF7">
        <w:rPr>
          <w:rFonts w:ascii="Arabic Typesetting" w:hAnsi="Arabic Typesetting" w:cs="Arabic Typesetting" w:hint="cs"/>
          <w:sz w:val="36"/>
          <w:szCs w:val="36"/>
          <w:rtl/>
        </w:rPr>
        <w:t xml:space="preserve"> </w:t>
      </w:r>
      <w:r w:rsidRPr="00710BF7">
        <w:rPr>
          <w:rFonts w:ascii="Arabic Typesetting" w:hAnsi="Arabic Typesetting" w:cs="Arabic Typesetting"/>
          <w:sz w:val="36"/>
          <w:szCs w:val="36"/>
          <w:rtl/>
        </w:rPr>
        <w:t>أصلي</w:t>
      </w:r>
      <w:r w:rsidRPr="00710BF7">
        <w:rPr>
          <w:rFonts w:ascii="Arabic Typesetting" w:hAnsi="Arabic Typesetting" w:cs="Arabic Typesetting" w:hint="cs"/>
          <w:sz w:val="36"/>
          <w:szCs w:val="36"/>
          <w:rtl/>
        </w:rPr>
        <w:t>ة</w:t>
      </w:r>
      <w:r w:rsidR="00B247FA">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بالرغم من بذل جهود معقولة للكشف عنها]</w:t>
      </w:r>
      <w:r w:rsidRPr="00710BF7">
        <w:rPr>
          <w:rFonts w:ascii="Arabic Typesetting" w:hAnsi="Arabic Typesetting" w:cs="Arabic Typesetting" w:hint="cs"/>
          <w:sz w:val="36"/>
          <w:szCs w:val="36"/>
          <w:rtl/>
        </w:rPr>
        <w:t xml:space="preserve"> جاز أن تحدد [الدول الأعضاء]/[الأطراف المتعاقدة] </w:t>
      </w:r>
      <w:r>
        <w:rPr>
          <w:rFonts w:ascii="Arabic Typesetting" w:hAnsi="Arabic Typesetting" w:cs="Arabic Typesetting" w:hint="cs"/>
          <w:sz w:val="36"/>
          <w:szCs w:val="36"/>
          <w:rtl/>
        </w:rPr>
        <w:t>إدارة وطنية كمؤتمن على [المنافع المتأتية]/[المستفيدين] [من الحماية بموجب هذا الصك] في حال كانت [مكونات الموضوع]/[المعارف التقليدية] [المعارف التقليدية التي تستوفي معايير الأهلية الواردة في المادة 1] كما هي معرّفة في المادة 1:</w:t>
      </w:r>
    </w:p>
    <w:p w:rsidR="00A35470" w:rsidRDefault="00A35470" w:rsidP="00A35470">
      <w:pPr>
        <w:pStyle w:val="NormalAR"/>
        <w:spacing w:after="240" w:line="360" w:lineRule="exact"/>
        <w:ind w:left="566"/>
        <w:rPr>
          <w:sz w:val="36"/>
          <w:szCs w:val="36"/>
          <w:rtl/>
        </w:rPr>
      </w:pPr>
      <w:r>
        <w:rPr>
          <w:rFonts w:hint="cs"/>
          <w:sz w:val="36"/>
          <w:szCs w:val="36"/>
          <w:rtl/>
        </w:rPr>
        <w:t>(أ)</w:t>
      </w:r>
      <w:r>
        <w:rPr>
          <w:sz w:val="36"/>
          <w:szCs w:val="36"/>
          <w:rtl/>
        </w:rPr>
        <w:tab/>
      </w:r>
      <w:r>
        <w:rPr>
          <w:rFonts w:hint="cs"/>
          <w:sz w:val="36"/>
          <w:szCs w:val="36"/>
          <w:rtl/>
        </w:rPr>
        <w:t>مملوكة من قبل جماعة في أراضي [تكون متطابقة] تتطابق [أراضيها] بشكل كامل وحصري مع أراضي تلك [الدولة العضو]/ذلك [الطرف المتعاقد]؛</w:t>
      </w:r>
    </w:p>
    <w:p w:rsidR="00A35470" w:rsidRDefault="00A35470" w:rsidP="00A35470">
      <w:pPr>
        <w:pStyle w:val="NormalAR"/>
        <w:spacing w:after="240" w:line="360" w:lineRule="exact"/>
        <w:ind w:left="566"/>
        <w:rPr>
          <w:sz w:val="36"/>
          <w:szCs w:val="36"/>
          <w:rtl/>
        </w:rPr>
      </w:pPr>
      <w:r>
        <w:rPr>
          <w:rFonts w:hint="cs"/>
          <w:sz w:val="36"/>
          <w:szCs w:val="36"/>
          <w:rtl/>
        </w:rPr>
        <w:t>(ب)</w:t>
      </w:r>
      <w:r>
        <w:rPr>
          <w:sz w:val="36"/>
          <w:szCs w:val="36"/>
          <w:rtl/>
        </w:rPr>
        <w:tab/>
      </w:r>
      <w:r>
        <w:rPr>
          <w:rFonts w:hint="cs"/>
          <w:sz w:val="36"/>
          <w:szCs w:val="36"/>
          <w:rtl/>
        </w:rPr>
        <w:t>[أو ليست مقتصرة بالتحديد على [شعب أصلي] أو جماعة محلية أصلية؛</w:t>
      </w:r>
    </w:p>
    <w:p w:rsidR="00A35470" w:rsidRDefault="00A35470" w:rsidP="00A35470">
      <w:pPr>
        <w:pStyle w:val="NormalAR"/>
        <w:spacing w:after="240" w:line="360" w:lineRule="exact"/>
        <w:ind w:left="566"/>
        <w:rPr>
          <w:sz w:val="36"/>
          <w:szCs w:val="36"/>
          <w:rtl/>
        </w:rPr>
      </w:pPr>
      <w:r>
        <w:rPr>
          <w:rFonts w:hint="cs"/>
          <w:sz w:val="36"/>
          <w:szCs w:val="36"/>
          <w:rtl/>
        </w:rPr>
        <w:t>(ج)</w:t>
      </w:r>
      <w:r>
        <w:rPr>
          <w:sz w:val="36"/>
          <w:szCs w:val="36"/>
          <w:rtl/>
        </w:rPr>
        <w:tab/>
      </w:r>
      <w:r>
        <w:rPr>
          <w:rFonts w:hint="cs"/>
          <w:sz w:val="36"/>
          <w:szCs w:val="36"/>
          <w:rtl/>
        </w:rPr>
        <w:t>أو ليست منسوبة بالتحديد إلى [شعب أصلي] أو جماعة محلية أصلية؛</w:t>
      </w:r>
    </w:p>
    <w:p w:rsidR="00A35470" w:rsidRPr="00710BF7" w:rsidRDefault="00A35470" w:rsidP="00A35470">
      <w:pPr>
        <w:pStyle w:val="NormalAR"/>
        <w:spacing w:after="240" w:line="360" w:lineRule="exact"/>
        <w:ind w:left="566"/>
        <w:rPr>
          <w:sz w:val="36"/>
          <w:szCs w:val="36"/>
          <w:rtl/>
        </w:rPr>
      </w:pPr>
      <w:r>
        <w:rPr>
          <w:rFonts w:hint="cs"/>
          <w:sz w:val="36"/>
          <w:szCs w:val="36"/>
          <w:rtl/>
        </w:rPr>
        <w:t>(د)</w:t>
      </w:r>
      <w:r>
        <w:rPr>
          <w:sz w:val="36"/>
          <w:szCs w:val="36"/>
          <w:rtl/>
        </w:rPr>
        <w:tab/>
      </w:r>
      <w:r>
        <w:rPr>
          <w:rFonts w:hint="cs"/>
          <w:sz w:val="36"/>
          <w:szCs w:val="36"/>
          <w:rtl/>
        </w:rPr>
        <w:t>أو [ليست مُسندة بالتحديد إلى [شعب أصلي] أو جماعة محلية أصلية؛]]</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Pr>
      </w:pPr>
      <w:r w:rsidRPr="00710BF7">
        <w:rPr>
          <w:rFonts w:ascii="Arabic Typesetting" w:hAnsi="Arabic Typesetting" w:cs="Arabic Typesetting" w:hint="cs"/>
          <w:sz w:val="36"/>
          <w:szCs w:val="36"/>
          <w:rtl/>
        </w:rPr>
        <w:t>3.2</w:t>
      </w:r>
      <w:r w:rsidRPr="00710BF7">
        <w:rPr>
          <w:rFonts w:ascii="Arabic Typesetting" w:hAnsi="Arabic Typesetting" w:cs="Arabic Typesetting" w:hint="cs"/>
          <w:sz w:val="36"/>
          <w:szCs w:val="36"/>
          <w:rtl/>
        </w:rPr>
        <w:tab/>
      </w:r>
      <w:r>
        <w:rPr>
          <w:rFonts w:ascii="Arabic Typesetting" w:hAnsi="Arabic Typesetting" w:cs="Arabic Typesetting" w:hint="cs"/>
          <w:sz w:val="36"/>
          <w:szCs w:val="36"/>
          <w:rtl/>
        </w:rPr>
        <w:t>[[ينبغي]/[يتعيّن] إخطار المكتب الدولي للمنظمة العالمية للملكية الفكرية بـ [هوية] أية إدارة وطنية يتم إنشاؤها بموجب الفقرة 2.]</w:t>
      </w:r>
    </w:p>
    <w:p w:rsidR="00A35470" w:rsidRDefault="00A35470" w:rsidP="00A35470">
      <w:pPr>
        <w:rPr>
          <w:rFonts w:ascii="Arabic Typesetting" w:eastAsia="MS Mincho" w:hAnsi="Arabic Typesetting" w:cs="Arabic Typesetting"/>
          <w:sz w:val="36"/>
          <w:szCs w:val="36"/>
          <w:lang w:eastAsia="ja-JP"/>
        </w:rPr>
      </w:pPr>
      <w:r>
        <w:rPr>
          <w:rFonts w:ascii="Arabic Typesetting" w:hAnsi="Arabic Typesetting" w:cs="Arabic Typesetting"/>
          <w:sz w:val="36"/>
          <w:szCs w:val="36"/>
        </w:rPr>
        <w:br w:type="page"/>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lastRenderedPageBreak/>
        <w:t>المادة 3</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 xml:space="preserve">[[معايير و] </w:t>
      </w:r>
      <w:r w:rsidRPr="00F6784B">
        <w:rPr>
          <w:rFonts w:ascii="Arabic Typesetting" w:hAnsi="Arabic Typesetting" w:cs="Arabic Typesetting"/>
          <w:sz w:val="40"/>
          <w:szCs w:val="40"/>
          <w:rtl/>
        </w:rPr>
        <w:t>نطاق الحماية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نطاق الحماية</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1.3</w:t>
      </w:r>
      <w:r w:rsidRPr="00F6784B">
        <w:rPr>
          <w:rFonts w:ascii="Arabic Typesetting" w:hAnsi="Arabic Typesetting" w:cs="Arabic Typesetting" w:hint="cs"/>
          <w:sz w:val="36"/>
          <w:szCs w:val="36"/>
          <w:rtl/>
        </w:rPr>
        <w:tab/>
        <w:t>في حال كانت</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 xml:space="preserve">/[المعارف التقليدية]/[المعارف التقليدية المحمية]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مقدسة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أو سرية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 أو [معروفة بشكل آخر] [مملوكة بشكل وثيق] داخل [الشعوب] الأصلية أو الجماعات المحلية، [</w:t>
      </w:r>
      <w:r w:rsidRPr="00F6784B">
        <w:rPr>
          <w:rFonts w:ascii="Arabic Typesetting" w:hAnsi="Arabic Typesetting" w:cs="Arabic Typesetting"/>
          <w:sz w:val="36"/>
          <w:szCs w:val="36"/>
          <w:rtl/>
        </w:rPr>
        <w:t>ينبغي</w:t>
      </w:r>
      <w:r w:rsidRPr="00F6784B">
        <w:rPr>
          <w:rFonts w:ascii="Arabic Typesetting" w:hAnsi="Arabic Typesetting" w:cs="Arabic Typesetting" w:hint="cs"/>
          <w:sz w:val="36"/>
          <w:szCs w:val="36"/>
          <w:rtl/>
        </w:rPr>
        <w:t>]/[يتعين على] [الدول الأعضاء]/[الأطراف المتعاقدة]</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133" w:hanging="567"/>
        <w:rPr>
          <w:rFonts w:ascii="Arabic Typesetting" w:hAnsi="Arabic Typesetting" w:cs="Arabic Typesetting"/>
          <w:sz w:val="36"/>
          <w:szCs w:val="36"/>
          <w:rtl/>
        </w:rPr>
      </w:pPr>
      <w:r>
        <w:rPr>
          <w:rFonts w:ascii="Arabic Typesetting" w:hAnsi="Arabic Typesetting" w:cs="Arabic Typesetting" w:hint="cs"/>
          <w:sz w:val="36"/>
          <w:szCs w:val="36"/>
          <w:rtl/>
        </w:rPr>
        <w:t>(أ)</w:t>
      </w:r>
      <w:r>
        <w:rPr>
          <w:rFonts w:ascii="Arabic Typesetting" w:hAnsi="Arabic Typesetting" w:cs="Arabic Typesetting" w:hint="cs"/>
          <w:sz w:val="36"/>
          <w:szCs w:val="36"/>
          <w:rtl/>
        </w:rPr>
        <w:tab/>
      </w:r>
      <w:r w:rsidRPr="00F6784B">
        <w:rPr>
          <w:rFonts w:ascii="Arabic Typesetting" w:hAnsi="Arabic Typesetting" w:cs="Arabic Typesetting" w:hint="cs"/>
          <w:sz w:val="36"/>
          <w:szCs w:val="36"/>
          <w:rtl/>
        </w:rPr>
        <w:t xml:space="preserve">[ضمان أن المستفيدين لهم الحق </w:t>
      </w:r>
      <w:r>
        <w:rPr>
          <w:rFonts w:ascii="Arabic Typesetting" w:hAnsi="Arabic Typesetting" w:cs="Arabic Typesetting" w:hint="cs"/>
          <w:sz w:val="36"/>
          <w:szCs w:val="36"/>
          <w:rtl/>
        </w:rPr>
        <w:t xml:space="preserve">الاستئثاري والجماعي </w:t>
      </w:r>
      <w:r w:rsidRPr="00F6784B">
        <w:rPr>
          <w:rFonts w:ascii="Arabic Typesetting" w:hAnsi="Arabic Typesetting" w:cs="Arabic Typesetting" w:hint="cs"/>
          <w:sz w:val="36"/>
          <w:szCs w:val="36"/>
          <w:rtl/>
        </w:rPr>
        <w:t xml:space="preserve">في]/[توفير </w:t>
      </w:r>
      <w:r w:rsidRPr="00F6784B">
        <w:rPr>
          <w:rFonts w:ascii="Arabic Typesetting" w:hAnsi="Arabic Typesetting" w:cs="Arabic Typesetting"/>
          <w:sz w:val="36"/>
          <w:szCs w:val="36"/>
          <w:rtl/>
        </w:rPr>
        <w:t xml:space="preserve">تدابير قانونية وسياسية وإدارية، عند الاقتضاء ووفقا للقانون الوطني، </w:t>
      </w:r>
      <w:r>
        <w:rPr>
          <w:rFonts w:ascii="Arabic Typesetting" w:hAnsi="Arabic Typesetting" w:cs="Arabic Typesetting" w:hint="cs"/>
          <w:sz w:val="36"/>
          <w:szCs w:val="36"/>
          <w:rtl/>
        </w:rPr>
        <w:t>تسمح بالتالي]</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"1"</w:t>
      </w:r>
      <w:r w:rsidRPr="00F6784B">
        <w:rPr>
          <w:rFonts w:ascii="Arabic Typesetting" w:hAnsi="Arabic Typesetting" w:cs="Arabic Typesetting" w:hint="cs"/>
          <w:sz w:val="36"/>
          <w:szCs w:val="36"/>
          <w:rtl/>
        </w:rPr>
        <w:tab/>
        <w:t xml:space="preserve">[استنباط] </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المذكورة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و</w:t>
      </w:r>
      <w:r w:rsidRPr="00F6784B">
        <w:rPr>
          <w:rFonts w:ascii="Arabic Typesetting" w:hAnsi="Arabic Typesetting" w:cs="Arabic Typesetting"/>
          <w:sz w:val="36"/>
          <w:szCs w:val="36"/>
          <w:rtl/>
        </w:rPr>
        <w:t>المحافظة عل</w:t>
      </w:r>
      <w:r w:rsidRPr="00F6784B">
        <w:rPr>
          <w:rFonts w:ascii="Arabic Typesetting" w:hAnsi="Arabic Typesetting" w:cs="Arabic Typesetting" w:hint="cs"/>
          <w:sz w:val="36"/>
          <w:szCs w:val="36"/>
          <w:rtl/>
        </w:rPr>
        <w:t>يها</w:t>
      </w:r>
      <w:r w:rsidRPr="00F6784B">
        <w:rPr>
          <w:rFonts w:ascii="Arabic Typesetting" w:hAnsi="Arabic Typesetting" w:cs="Arabic Typesetting"/>
          <w:sz w:val="36"/>
          <w:szCs w:val="36"/>
          <w:rtl/>
        </w:rPr>
        <w:t xml:space="preserve"> والتحكم فيها وتطويرها؛</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"2"</w:t>
      </w:r>
      <w:r w:rsidRPr="00F6784B">
        <w:rPr>
          <w:rFonts w:ascii="Arabic Typesetting" w:hAnsi="Arabic Typesetting" w:cs="Arabic Typesetting" w:hint="cs"/>
          <w:sz w:val="36"/>
          <w:szCs w:val="36"/>
          <w:rtl/>
        </w:rPr>
        <w:tab/>
        <w:t>و</w:t>
      </w:r>
      <w:r w:rsidRPr="00F6784B">
        <w:rPr>
          <w:rFonts w:ascii="Arabic Typesetting" w:hAnsi="Arabic Typesetting" w:cs="Arabic Typesetting"/>
          <w:sz w:val="36"/>
          <w:szCs w:val="36"/>
          <w:rtl/>
        </w:rPr>
        <w:t>ردع الكشف عن المعارف التقليدية [السرية] [المحميّة] أو استخدامها أو أوجه استخدام أخرى بدون تصريح؛</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"3"</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والتصريح أو رفض التصريح بالنفاذ إلى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المذكورة</w:t>
      </w:r>
      <w:r w:rsidRPr="00F6784B">
        <w:rPr>
          <w:rFonts w:ascii="Arabic Typesetting" w:hAnsi="Arabic Typesetting" w:cs="Arabic Typesetting"/>
          <w:sz w:val="36"/>
          <w:szCs w:val="36"/>
          <w:rtl/>
        </w:rPr>
        <w:t xml:space="preserve"> واستخدامها/استعمالها بناء على الموافقة المسبقة المستنيرة</w:t>
      </w:r>
      <w:r w:rsidRPr="00F6784B">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"4"</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وإخطارهم بالنفاذ إلى معارفهم التقليدية عبر آلية للكشف في طلبات الملكية الفكرية؛</w:t>
      </w:r>
      <w:r w:rsidRPr="00F6784B">
        <w:rPr>
          <w:rFonts w:ascii="Arabic Typesetting" w:hAnsi="Arabic Typesetting" w:cs="Arabic Typesetting" w:hint="cs"/>
          <w:sz w:val="36"/>
          <w:szCs w:val="36"/>
          <w:rtl/>
        </w:rPr>
        <w:t xml:space="preserve"> التي يجوز [يتعين] أن تشترط </w:t>
      </w:r>
      <w:r w:rsidRPr="00F6784B">
        <w:rPr>
          <w:rFonts w:ascii="Arabic Typesetting" w:hAnsi="Arabic Typesetting" w:cs="Arabic Typesetting"/>
          <w:sz w:val="36"/>
          <w:szCs w:val="36"/>
          <w:rtl/>
        </w:rPr>
        <w:t xml:space="preserve">أدلة على الامتثال </w:t>
      </w:r>
      <w:r>
        <w:rPr>
          <w:rFonts w:ascii="Arabic Typesetting" w:hAnsi="Arabic Typesetting" w:cs="Arabic Typesetting" w:hint="cs"/>
          <w:sz w:val="36"/>
          <w:szCs w:val="36"/>
          <w:rtl/>
        </w:rPr>
        <w:t xml:space="preserve">لشروط </w:t>
      </w:r>
      <w:r w:rsidRPr="00F6784B">
        <w:rPr>
          <w:rFonts w:ascii="Arabic Typesetting" w:hAnsi="Arabic Typesetting" w:cs="Arabic Typesetting"/>
          <w:sz w:val="36"/>
          <w:szCs w:val="36"/>
          <w:rtl/>
        </w:rPr>
        <w:t xml:space="preserve">الموافقة المسبقة المستنيرة </w:t>
      </w:r>
      <w:r>
        <w:rPr>
          <w:rFonts w:ascii="Arabic Typesetting" w:hAnsi="Arabic Typesetting" w:cs="Arabic Typesetting" w:hint="cs"/>
          <w:sz w:val="36"/>
          <w:szCs w:val="36"/>
          <w:rtl/>
        </w:rPr>
        <w:t xml:space="preserve">أو الإقرار والمشاركة </w:t>
      </w:r>
      <w:r w:rsidRPr="00F6784B">
        <w:rPr>
          <w:rFonts w:ascii="Arabic Typesetting" w:hAnsi="Arabic Typesetting" w:cs="Arabic Typesetting"/>
          <w:sz w:val="36"/>
          <w:szCs w:val="36"/>
          <w:rtl/>
        </w:rPr>
        <w:t>وتقاسم المنافع</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وفقا للقانون الوطني</w:t>
      </w:r>
      <w:r>
        <w:rPr>
          <w:rFonts w:ascii="Arabic Typesetting" w:hAnsi="Arabic Typesetting" w:cs="Arabic Typesetting" w:hint="cs"/>
          <w:sz w:val="36"/>
          <w:szCs w:val="36"/>
          <w:rtl/>
        </w:rPr>
        <w:t xml:space="preserve"> والالتزامات القانونية الدولية]،</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t xml:space="preserve">[ضمان أن]/[تشجيع] المستخدمين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على ما يلي</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"1"</w:t>
      </w:r>
      <w:r w:rsidRPr="00F6784B">
        <w:rPr>
          <w:rFonts w:ascii="Arabic Typesetting" w:hAnsi="Arabic Typesetting" w:cs="Arabic Typesetting" w:hint="cs"/>
          <w:sz w:val="36"/>
          <w:szCs w:val="36"/>
          <w:rtl/>
        </w:rPr>
        <w:tab/>
        <w:t xml:space="preserve">إسناد </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المذكورة إلى المستفيدين؛</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"2"</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منح المستفيدين [ن</w:t>
      </w:r>
      <w:r w:rsidRPr="00F6784B">
        <w:rPr>
          <w:rFonts w:ascii="Arabic Typesetting" w:hAnsi="Arabic Typesetting" w:cs="Arabic Typesetting"/>
          <w:sz w:val="36"/>
          <w:szCs w:val="36"/>
          <w:rtl/>
        </w:rPr>
        <w:t>صيب</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عادل</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ومنصف</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من المنافع</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مكافأة عادلة ومنصفة</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المتأتية من استخدام/استعمال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المذكورة</w:t>
      </w:r>
      <w:r w:rsidRPr="00F6784B">
        <w:rPr>
          <w:rFonts w:ascii="Arabic Typesetting" w:hAnsi="Arabic Typesetting" w:cs="Arabic Typesetting"/>
          <w:sz w:val="36"/>
          <w:szCs w:val="36"/>
          <w:rtl/>
        </w:rPr>
        <w:t xml:space="preserve"> وفقا لشروط </w:t>
      </w:r>
      <w:r w:rsidRPr="00F6784B">
        <w:rPr>
          <w:rFonts w:ascii="Arabic Typesetting" w:hAnsi="Arabic Typesetting" w:cs="Arabic Typesetting" w:hint="cs"/>
          <w:sz w:val="36"/>
          <w:szCs w:val="36"/>
          <w:rtl/>
        </w:rPr>
        <w:t>متفق</w:t>
      </w:r>
      <w:r w:rsidRPr="00F6784B">
        <w:rPr>
          <w:rFonts w:ascii="Arabic Typesetting" w:hAnsi="Arabic Typesetting" w:cs="Arabic Typesetting"/>
          <w:sz w:val="36"/>
          <w:szCs w:val="36"/>
          <w:rtl/>
        </w:rPr>
        <w:t xml:space="preserve"> عليها</w:t>
      </w:r>
      <w:r w:rsidRPr="00F6784B">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"2"</w:t>
      </w:r>
      <w:r w:rsidRPr="00F6784B">
        <w:rPr>
          <w:rFonts w:ascii="Arabic Typesetting" w:hAnsi="Arabic Typesetting" w:cs="Arabic Typesetting" w:hint="cs"/>
          <w:sz w:val="36"/>
          <w:szCs w:val="36"/>
          <w:rtl/>
        </w:rPr>
        <w:tab/>
        <w:t xml:space="preserve">الدخول في اتفاق مع المستفيدين لوضع شروط استخدام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w:t>
      </w:r>
    </w:p>
    <w:p w:rsidR="00A35470" w:rsidRPr="00F6784B" w:rsidRDefault="00A35470" w:rsidP="00A35470">
      <w:pPr>
        <w:pStyle w:val="EndofDocumentAR"/>
        <w:ind w:left="6236"/>
        <w:rPr>
          <w:i/>
          <w:iCs/>
          <w:rtl/>
        </w:rPr>
      </w:pPr>
      <w:r w:rsidRPr="00F6784B">
        <w:rPr>
          <w:rFonts w:hint="cs"/>
          <w:i/>
          <w:iCs/>
          <w:rtl/>
        </w:rPr>
        <w:t>[نهاية البديل]</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lastRenderedPageBreak/>
        <w:t>"3"</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واستخدام</w:t>
      </w:r>
      <w:r w:rsidRPr="00F6784B">
        <w:rPr>
          <w:rFonts w:ascii="Arabic Typesetting" w:hAnsi="Arabic Typesetting" w:cs="Arabic Typesetting" w:hint="cs"/>
          <w:sz w:val="36"/>
          <w:szCs w:val="36"/>
          <w:rtl/>
        </w:rPr>
        <w:t>/استعمال</w:t>
      </w:r>
      <w:r w:rsidRPr="00F6784B">
        <w:rPr>
          <w:rFonts w:ascii="Arabic Typesetting" w:hAnsi="Arabic Typesetting" w:cs="Arabic Typesetting"/>
          <w:sz w:val="36"/>
          <w:szCs w:val="36"/>
          <w:rtl/>
        </w:rPr>
        <w:t xml:space="preserve"> المعارف استخداما يحترم القواعد والممارسات الثقافية للمستفيد</w:t>
      </w:r>
      <w:r w:rsidRPr="00F6784B">
        <w:rPr>
          <w:rFonts w:ascii="Arabic Typesetting" w:hAnsi="Arabic Typesetting" w:cs="Arabic Typesetting" w:hint="cs"/>
          <w:sz w:val="36"/>
          <w:szCs w:val="36"/>
          <w:rtl/>
        </w:rPr>
        <w:t>ين</w:t>
      </w:r>
      <w:r w:rsidRPr="00F6784B">
        <w:rPr>
          <w:rFonts w:ascii="Arabic Typesetting" w:hAnsi="Arabic Typesetting" w:cs="Arabic Typesetting"/>
          <w:sz w:val="36"/>
          <w:szCs w:val="36"/>
          <w:rtl/>
        </w:rPr>
        <w:t xml:space="preserve"> إضافة إلى الطابع غير القابل للتصرف والتقسيم والتقادم للحقوق المعنوية المرتبطة [</w:t>
      </w:r>
      <w:r w:rsidRPr="00F6784B">
        <w:rPr>
          <w:rFonts w:ascii="Arabic Typesetting" w:hAnsi="Arabic Typesetting" w:cs="Arabic Typesetting" w:hint="cs"/>
          <w:sz w:val="36"/>
          <w:szCs w:val="36"/>
          <w:rtl/>
        </w:rPr>
        <w:t>ب</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/[بالمعارف التقليدية]/[بالمعارف التقليدية المحمية].</w:t>
      </w:r>
    </w:p>
    <w:p w:rsidR="00A35470" w:rsidRPr="00F6784B" w:rsidRDefault="00A35470" w:rsidP="00A35470">
      <w:pPr>
        <w:pStyle w:val="NormalWeb"/>
        <w:bidi/>
        <w:spacing w:before="0" w:beforeAutospacing="0" w:after="240" w:afterAutospacing="0" w:line="360" w:lineRule="exact"/>
        <w:ind w:left="1701" w:hanging="567"/>
        <w:rPr>
          <w:rFonts w:ascii="Arabic Typesetting" w:hAnsi="Arabic Typesetting" w:cs="Arabic Typesetting"/>
          <w:sz w:val="36"/>
          <w:szCs w:val="36"/>
          <w:rtl/>
        </w:rPr>
      </w:pP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2.3</w:t>
      </w:r>
      <w:r w:rsidRPr="00F6784B">
        <w:rPr>
          <w:rFonts w:ascii="Arabic Typesetting" w:hAnsi="Arabic Typesetting" w:cs="Arabic Typesetting" w:hint="cs"/>
          <w:sz w:val="36"/>
          <w:szCs w:val="36"/>
          <w:rtl/>
        </w:rPr>
        <w:tab/>
        <w:t>[في حال</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ظلت</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w:t>
      </w:r>
      <w:r w:rsidRPr="00F6784B">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مملوكة</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أو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محافَظا عليه</w:t>
      </w:r>
      <w:r w:rsidRPr="00F6784B">
        <w:rPr>
          <w:rFonts w:ascii="Arabic Typesetting" w:hAnsi="Arabic Typesetting" w:cs="Arabic Typesetting" w:hint="cs"/>
          <w:sz w:val="36"/>
          <w:szCs w:val="36"/>
          <w:rtl/>
        </w:rPr>
        <w:t>ا</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أو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مستخدم</w:t>
      </w:r>
      <w:r w:rsidRPr="00F6784B">
        <w:rPr>
          <w:rFonts w:ascii="Arabic Typesetting" w:hAnsi="Arabic Typesetting" w:cs="Arabic Typesetting" w:hint="cs"/>
          <w:sz w:val="36"/>
          <w:szCs w:val="36"/>
          <w:rtl/>
        </w:rPr>
        <w:t>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أو</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مطور</w:t>
      </w:r>
      <w:r w:rsidRPr="00F6784B">
        <w:rPr>
          <w:rFonts w:ascii="Arabic Typesetting" w:hAnsi="Arabic Typesetting" w:cs="Arabic Typesetting" w:hint="cs"/>
          <w:sz w:val="36"/>
          <w:szCs w:val="36"/>
          <w:rtl/>
        </w:rPr>
        <w:t>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من طرف [الشعوب] الأصلية أو الجماعات المحلية وتكون متاحة للجمهور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ولكنها غير معروفة على نطاق واسع وليست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مقدسة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 ولا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سرية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w:t>
      </w:r>
      <w:r w:rsidRPr="00F6784B">
        <w:rPr>
          <w:rFonts w:ascii="Arabic Typesetting" w:hAnsi="Arabic Typesetting" w:cs="Arabic Typesetting"/>
          <w:sz w:val="36"/>
          <w:szCs w:val="36"/>
          <w:rtl/>
        </w:rPr>
        <w:t>ينبغي</w:t>
      </w:r>
      <w:r w:rsidRPr="00F6784B">
        <w:rPr>
          <w:rFonts w:ascii="Arabic Typesetting" w:hAnsi="Arabic Typesetting" w:cs="Arabic Typesetting" w:hint="cs"/>
          <w:sz w:val="36"/>
          <w:szCs w:val="36"/>
          <w:rtl/>
        </w:rPr>
        <w:t xml:space="preserve">]/[يتعين على] [الدول الأعضاء]/[الأطراف المتعاقدة] [ضمان أن]/[تشجيع] بأن المستخدمين]/[يوفرون </w:t>
      </w:r>
      <w:r w:rsidRPr="00F6784B">
        <w:rPr>
          <w:rFonts w:ascii="Arabic Typesetting" w:hAnsi="Arabic Typesetting" w:cs="Arabic Typesetting"/>
          <w:sz w:val="36"/>
          <w:szCs w:val="36"/>
          <w:rtl/>
        </w:rPr>
        <w:t xml:space="preserve">تدابير قانونية وسياسية وإدارية، عند الاقتضاء ووفقا للقانون الوطني </w:t>
      </w:r>
      <w:r w:rsidRPr="00F6784B">
        <w:rPr>
          <w:rFonts w:ascii="Arabic Typesetting" w:hAnsi="Arabic Typesetting" w:cs="Arabic Typesetting" w:hint="cs"/>
          <w:sz w:val="36"/>
          <w:szCs w:val="36"/>
          <w:rtl/>
        </w:rPr>
        <w:t>من أجل [ضمان] [تشجيع] المستخدمين</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[على </w:t>
      </w:r>
      <w:r w:rsidRPr="00F6784B">
        <w:rPr>
          <w:rFonts w:ascii="Arabic Typesetting" w:hAnsi="Arabic Typesetting" w:cs="Arabic Typesetting"/>
          <w:sz w:val="36"/>
          <w:szCs w:val="36"/>
          <w:rtl/>
        </w:rPr>
        <w:t>ما يل</w:t>
      </w:r>
      <w:r w:rsidRPr="00F6784B">
        <w:rPr>
          <w:rFonts w:ascii="Arabic Typesetting" w:hAnsi="Arabic Typesetting" w:cs="Arabic Typesetting" w:hint="cs"/>
          <w:sz w:val="36"/>
          <w:szCs w:val="36"/>
          <w:rtl/>
        </w:rPr>
        <w:t>ي]]:</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 xml:space="preserve">الاعتراف </w:t>
      </w:r>
      <w:r w:rsidRPr="00F6784B">
        <w:rPr>
          <w:rFonts w:ascii="Arabic Typesetting" w:hAnsi="Arabic Typesetting" w:cs="Arabic Typesetting" w:hint="cs"/>
          <w:sz w:val="36"/>
          <w:szCs w:val="36"/>
          <w:rtl/>
        </w:rPr>
        <w:t>ب</w:t>
      </w:r>
      <w:r w:rsidRPr="00F6784B">
        <w:rPr>
          <w:rFonts w:ascii="Arabic Typesetting" w:hAnsi="Arabic Typesetting" w:cs="Arabic Typesetting"/>
          <w:sz w:val="36"/>
          <w:szCs w:val="36"/>
          <w:rtl/>
        </w:rPr>
        <w:t>المستفيد</w:t>
      </w:r>
      <w:r w:rsidRPr="00F6784B">
        <w:rPr>
          <w:rFonts w:ascii="Arabic Typesetting" w:hAnsi="Arabic Typesetting" w:cs="Arabic Typesetting" w:hint="cs"/>
          <w:sz w:val="36"/>
          <w:szCs w:val="36"/>
          <w:rtl/>
        </w:rPr>
        <w:t>ين</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ك</w:t>
      </w:r>
      <w:r w:rsidRPr="00F6784B">
        <w:rPr>
          <w:rFonts w:ascii="Arabic Typesetting" w:hAnsi="Arabic Typesetting" w:cs="Arabic Typesetting"/>
          <w:sz w:val="36"/>
          <w:szCs w:val="36"/>
          <w:rtl/>
        </w:rPr>
        <w:t>مصدر [</w:t>
      </w:r>
      <w:r w:rsidRPr="00F6784B">
        <w:rPr>
          <w:rFonts w:ascii="Arabic Typesetting" w:hAnsi="Arabic Typesetting" w:cs="Arabic Typesetting" w:hint="cs"/>
          <w:sz w:val="36"/>
          <w:szCs w:val="36"/>
          <w:rtl/>
        </w:rPr>
        <w:t>لمكونات ا</w:t>
      </w:r>
      <w:r w:rsidRPr="00F6784B">
        <w:rPr>
          <w:rFonts w:ascii="Arabic Typesetting" w:hAnsi="Arabic Typesetting" w:cs="Arabic Typesetting"/>
          <w:sz w:val="36"/>
          <w:szCs w:val="36"/>
          <w:rtl/>
        </w:rPr>
        <w:t>لموضوع]</w:t>
      </w:r>
      <w:r w:rsidRPr="00F6784B">
        <w:rPr>
          <w:rFonts w:ascii="Arabic Typesetting" w:hAnsi="Arabic Typesetting" w:cs="Arabic Typesetting" w:hint="cs"/>
          <w:sz w:val="36"/>
          <w:szCs w:val="36"/>
          <w:rtl/>
        </w:rPr>
        <w:t>/[للمعارف التقليدية]/[للمعارف التقليدية المحمية]</w:t>
      </w:r>
      <w:r w:rsidRPr="00F6784B">
        <w:rPr>
          <w:rFonts w:ascii="Arabic Typesetting" w:hAnsi="Arabic Typesetting" w:cs="Arabic Typesetting"/>
          <w:sz w:val="36"/>
          <w:szCs w:val="36"/>
          <w:rtl/>
        </w:rPr>
        <w:t xml:space="preserve"> وإسنادها إل</w:t>
      </w:r>
      <w:r w:rsidRPr="00F6784B">
        <w:rPr>
          <w:rFonts w:ascii="Arabic Typesetting" w:hAnsi="Arabic Typesetting" w:cs="Arabic Typesetting" w:hint="cs"/>
          <w:sz w:val="36"/>
          <w:szCs w:val="36"/>
          <w:rtl/>
        </w:rPr>
        <w:t>يهم</w:t>
      </w:r>
      <w:r w:rsidRPr="00F6784B">
        <w:rPr>
          <w:rFonts w:ascii="Arabic Typesetting" w:hAnsi="Arabic Typesetting" w:cs="Arabic Typesetting"/>
          <w:sz w:val="36"/>
          <w:szCs w:val="36"/>
          <w:rtl/>
        </w:rPr>
        <w:t xml:space="preserve"> إلا إذا قرر </w:t>
      </w:r>
      <w:r w:rsidRPr="00F6784B">
        <w:rPr>
          <w:rFonts w:ascii="Arabic Typesetting" w:hAnsi="Arabic Typesetting" w:cs="Arabic Typesetting" w:hint="cs"/>
          <w:sz w:val="36"/>
          <w:szCs w:val="36"/>
          <w:rtl/>
        </w:rPr>
        <w:t>هؤلاء</w:t>
      </w:r>
      <w:r w:rsidRPr="00F6784B">
        <w:rPr>
          <w:rFonts w:ascii="Arabic Typesetting" w:hAnsi="Arabic Typesetting" w:cs="Arabic Typesetting"/>
          <w:sz w:val="36"/>
          <w:szCs w:val="36"/>
          <w:rtl/>
        </w:rPr>
        <w:t xml:space="preserve"> خلاف ذلك</w:t>
      </w:r>
      <w:r w:rsidRPr="00F6784B">
        <w:rPr>
          <w:rFonts w:ascii="Arabic Typesetting" w:hAnsi="Arabic Typesetting" w:cs="Arabic Typesetting" w:hint="cs"/>
          <w:sz w:val="36"/>
          <w:szCs w:val="36"/>
          <w:rtl/>
        </w:rPr>
        <w:t xml:space="preserve">، أو كانت </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غير مسندة إلى [شعب]</w:t>
      </w:r>
      <w:r>
        <w:rPr>
          <w:rFonts w:ascii="Arabic Typesetting" w:hAnsi="Arabic Typesetting" w:cs="Arabic Typesetting" w:hint="cs"/>
          <w:sz w:val="36"/>
          <w:szCs w:val="36"/>
          <w:rtl/>
        </w:rPr>
        <w:t xml:space="preserve"> أصلي محدد أو جماعة محلية محددة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منح المستفيدين [ن</w:t>
      </w:r>
      <w:r w:rsidRPr="00F6784B">
        <w:rPr>
          <w:rFonts w:ascii="Arabic Typesetting" w:hAnsi="Arabic Typesetting" w:cs="Arabic Typesetting"/>
          <w:sz w:val="36"/>
          <w:szCs w:val="36"/>
          <w:rtl/>
        </w:rPr>
        <w:t>صيب</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عادل</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ومنصف</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من المنافع</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مكافأة عادلة ومنصفة</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المتأتية من استخدام/استعمال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التقليدية]/[المعارف التقليدية المحمية] المذكورة</w:t>
      </w:r>
      <w:r w:rsidRPr="00F6784B">
        <w:rPr>
          <w:rFonts w:ascii="Arabic Typesetting" w:hAnsi="Arabic Typesetting" w:cs="Arabic Typesetting"/>
          <w:sz w:val="36"/>
          <w:szCs w:val="36"/>
          <w:rtl/>
        </w:rPr>
        <w:t xml:space="preserve"> وفقا لشروط </w:t>
      </w:r>
      <w:r w:rsidRPr="00F6784B">
        <w:rPr>
          <w:rFonts w:ascii="Arabic Typesetting" w:hAnsi="Arabic Typesetting" w:cs="Arabic Typesetting" w:hint="cs"/>
          <w:sz w:val="36"/>
          <w:szCs w:val="36"/>
          <w:rtl/>
        </w:rPr>
        <w:t>م</w:t>
      </w:r>
      <w:r>
        <w:rPr>
          <w:rFonts w:ascii="Arabic Typesetting" w:hAnsi="Arabic Typesetting" w:cs="Arabic Typesetting"/>
          <w:sz w:val="36"/>
          <w:szCs w:val="36"/>
          <w:rtl/>
        </w:rPr>
        <w:t>تفق عليها</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t xml:space="preserve">الدخول في اتفاق مع المستفيدين لوضع شروط استخدام </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/[المعارف التقليدي</w:t>
      </w:r>
      <w:r>
        <w:rPr>
          <w:rFonts w:ascii="Arabic Typesetting" w:hAnsi="Arabic Typesetting" w:cs="Arabic Typesetting" w:hint="cs"/>
          <w:sz w:val="36"/>
          <w:szCs w:val="36"/>
          <w:rtl/>
        </w:rPr>
        <w:t>ة]/[المعارف التقليدية المحمية]</w:t>
      </w:r>
      <w:r w:rsidRPr="00F6784B">
        <w:rPr>
          <w:rFonts w:ascii="Arabic Typesetting" w:hAnsi="Arabic Typesetting" w:cs="Arabic Typesetting" w:hint="cs"/>
          <w:sz w:val="36"/>
          <w:szCs w:val="36"/>
          <w:rtl/>
        </w:rPr>
        <w:t>؛]</w:t>
      </w:r>
    </w:p>
    <w:p w:rsidR="00A35470" w:rsidRPr="00F6784B" w:rsidRDefault="00A35470" w:rsidP="00A35470">
      <w:pPr>
        <w:pStyle w:val="EndofDocumentAR"/>
        <w:ind w:left="6236"/>
        <w:rPr>
          <w:i/>
          <w:iCs/>
          <w:rtl/>
        </w:rPr>
      </w:pPr>
      <w:r w:rsidRPr="00F6784B">
        <w:rPr>
          <w:rFonts w:hint="cs"/>
          <w:i/>
          <w:iCs/>
          <w:rtl/>
        </w:rPr>
        <w:t>[نهاية البديل]</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استخدام</w:t>
      </w:r>
      <w:r w:rsidRPr="00F6784B">
        <w:rPr>
          <w:rFonts w:ascii="Arabic Typesetting" w:hAnsi="Arabic Typesetting" w:cs="Arabic Typesetting" w:hint="cs"/>
          <w:sz w:val="36"/>
          <w:szCs w:val="36"/>
          <w:rtl/>
        </w:rPr>
        <w:t>/استعمال</w:t>
      </w:r>
      <w:r w:rsidRPr="00F6784B">
        <w:rPr>
          <w:rFonts w:ascii="Arabic Typesetting" w:hAnsi="Arabic Typesetting" w:cs="Arabic Typesetting"/>
          <w:sz w:val="36"/>
          <w:szCs w:val="36"/>
          <w:rtl/>
        </w:rPr>
        <w:t xml:space="preserve"> المعارف استخداما يحترم القواعد والممارسات الثقافية للمستفيد</w:t>
      </w:r>
      <w:r w:rsidRPr="00F6784B">
        <w:rPr>
          <w:rFonts w:ascii="Arabic Typesetting" w:hAnsi="Arabic Typesetting" w:cs="Arabic Typesetting" w:hint="cs"/>
          <w:sz w:val="36"/>
          <w:szCs w:val="36"/>
          <w:rtl/>
        </w:rPr>
        <w:t>ين</w:t>
      </w:r>
      <w:r w:rsidRPr="00F6784B">
        <w:rPr>
          <w:rFonts w:ascii="Arabic Typesetting" w:hAnsi="Arabic Typesetting" w:cs="Arabic Typesetting"/>
          <w:sz w:val="36"/>
          <w:szCs w:val="36"/>
          <w:rtl/>
        </w:rPr>
        <w:t xml:space="preserve"> إضافة إلى الطابع غير القابل للتصرف والتقسيم والتقادم للحقوق المعنوية المرتبطة [</w:t>
      </w:r>
      <w:r w:rsidRPr="00F6784B">
        <w:rPr>
          <w:rFonts w:ascii="Arabic Typesetting" w:hAnsi="Arabic Typesetting" w:cs="Arabic Typesetting" w:hint="cs"/>
          <w:sz w:val="36"/>
          <w:szCs w:val="36"/>
          <w:rtl/>
        </w:rPr>
        <w:t>ب</w:t>
      </w:r>
      <w:r w:rsidRPr="00F6784B">
        <w:rPr>
          <w:rFonts w:ascii="Arabic Typesetting" w:hAnsi="Arabic Typesetting" w:cs="Arabic Typesetting"/>
          <w:sz w:val="36"/>
          <w:szCs w:val="36"/>
          <w:rtl/>
        </w:rPr>
        <w:t>الموضوع]</w:t>
      </w:r>
      <w:r w:rsidRPr="00F6784B">
        <w:rPr>
          <w:rFonts w:ascii="Arabic Typesetting" w:hAnsi="Arabic Typesetting" w:cs="Arabic Typesetting" w:hint="cs"/>
          <w:sz w:val="36"/>
          <w:szCs w:val="36"/>
          <w:rtl/>
        </w:rPr>
        <w:t>/[بالمعارف التقليدية]/[بالمعارف التقليدية المحمية][؛ و][</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(د)</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 xml:space="preserve">إخطارهم بالنفاذ إلى معارفهم التقليدية عبر آلية للكشف في طلبات الملكية الفكرية؛ التي يجوز [يتعين] أن تشترط أدلة على الامتثال </w:t>
      </w:r>
      <w:r>
        <w:rPr>
          <w:rFonts w:ascii="Arabic Typesetting" w:hAnsi="Arabic Typesetting" w:cs="Arabic Typesetting" w:hint="cs"/>
          <w:sz w:val="36"/>
          <w:szCs w:val="36"/>
          <w:rtl/>
        </w:rPr>
        <w:t xml:space="preserve">لشروط </w:t>
      </w:r>
      <w:r w:rsidRPr="00F6784B">
        <w:rPr>
          <w:rFonts w:ascii="Arabic Typesetting" w:hAnsi="Arabic Typesetting" w:cs="Arabic Typesetting"/>
          <w:sz w:val="36"/>
          <w:szCs w:val="36"/>
          <w:rtl/>
        </w:rPr>
        <w:t xml:space="preserve">الموافقة المسبقة المستنيرة </w:t>
      </w:r>
      <w:r>
        <w:rPr>
          <w:rFonts w:ascii="Arabic Typesetting" w:hAnsi="Arabic Typesetting" w:cs="Arabic Typesetting" w:hint="cs"/>
          <w:sz w:val="36"/>
          <w:szCs w:val="36"/>
          <w:rtl/>
        </w:rPr>
        <w:t xml:space="preserve">أو الإقرار والمشاركة </w:t>
      </w:r>
      <w:r w:rsidRPr="00F6784B">
        <w:rPr>
          <w:rFonts w:ascii="Arabic Typesetting" w:hAnsi="Arabic Typesetting" w:cs="Arabic Typesetting"/>
          <w:sz w:val="36"/>
          <w:szCs w:val="36"/>
          <w:rtl/>
        </w:rPr>
        <w:t>وتقاسم المنافع، وفقا للقانون الوطني والالتزامات القانونية الدولية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
        <w:rPr>
          <w:rFonts w:ascii="Arabic Typesetting" w:hAnsi="Arabic Typesetting" w:cs="Arabic Typesetting"/>
          <w:sz w:val="36"/>
          <w:szCs w:val="36"/>
          <w:rtl/>
        </w:rPr>
      </w:pPr>
      <w:r w:rsidRPr="00F6784B">
        <w:rPr>
          <w:rFonts w:ascii="Arabic Typesetting" w:hAnsi="Arabic Typesetting" w:cs="Arabic Typesetting" w:hint="cs"/>
          <w:sz w:val="36"/>
          <w:szCs w:val="36"/>
          <w:rtl/>
        </w:rPr>
        <w:t>3.3</w:t>
      </w:r>
      <w:r w:rsidRPr="00F6784B">
        <w:rPr>
          <w:rFonts w:ascii="Arabic Typesetting" w:hAnsi="Arabic Typesetting" w:cs="Arabic Typesetting" w:hint="cs"/>
          <w:sz w:val="36"/>
          <w:szCs w:val="36"/>
          <w:rtl/>
        </w:rPr>
        <w:tab/>
        <w:t>[في حال كانت</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 xml:space="preserve">الموضوع]/[المعارف التقليدية]/[المعارف التقليدية المحمية]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متاحة للعموم، و</w:t>
      </w:r>
      <w:r w:rsidRPr="00F6784B">
        <w:rPr>
          <w:rFonts w:ascii="Arabic Typesetting" w:hAnsi="Arabic Typesetting" w:cs="Arabic Typesetting"/>
          <w:sz w:val="36"/>
          <w:szCs w:val="36"/>
          <w:rtl/>
        </w:rPr>
        <w:t xml:space="preserve">معروفة </w:t>
      </w:r>
      <w:r w:rsidRPr="00F6784B">
        <w:rPr>
          <w:rFonts w:ascii="Arabic Typesetting" w:hAnsi="Arabic Typesetting" w:cs="Arabic Typesetting" w:hint="cs"/>
          <w:sz w:val="36"/>
          <w:szCs w:val="36"/>
          <w:rtl/>
        </w:rPr>
        <w:t>على نطاق واسع [وفي الملك العام]</w:t>
      </w:r>
      <w:r>
        <w:rPr>
          <w:rFonts w:ascii="Arabic Typesetting" w:hAnsi="Arabic Typesetting" w:cs="Arabic Typesetting" w:hint="cs"/>
          <w:sz w:val="36"/>
          <w:szCs w:val="36"/>
          <w:rtl/>
        </w:rPr>
        <w:t>] [غير مشمولة بالفقرتين 2 أو 3]</w:t>
      </w:r>
      <w:r w:rsidRPr="00F6784B">
        <w:rPr>
          <w:rFonts w:ascii="Arabic Typesetting" w:hAnsi="Arabic Typesetting" w:cs="Arabic Typesetting" w:hint="cs"/>
          <w:sz w:val="36"/>
          <w:szCs w:val="36"/>
          <w:rtl/>
        </w:rPr>
        <w:t xml:space="preserve">، ومحمية بموجب القانون الوطني، </w:t>
      </w:r>
      <w:r w:rsidRPr="00F6784B">
        <w:rPr>
          <w:rFonts w:ascii="Arabic Typesetting" w:hAnsi="Arabic Typesetting" w:cs="Arabic Typesetting"/>
          <w:sz w:val="36"/>
          <w:szCs w:val="36"/>
          <w:rtl/>
        </w:rPr>
        <w:t xml:space="preserve">[ينبغي]/[يتعين على] [الدول الأعضاء]/[الأطراف المتعاقدة] </w:t>
      </w:r>
      <w:r w:rsidRPr="00F6784B">
        <w:rPr>
          <w:rFonts w:ascii="Arabic Typesetting" w:hAnsi="Arabic Typesetting" w:cs="Arabic Typesetting" w:hint="cs"/>
          <w:sz w:val="36"/>
          <w:szCs w:val="36"/>
          <w:rtl/>
        </w:rPr>
        <w:t xml:space="preserve">[ضمان أن]/[تشجيع] مستخدمي </w:t>
      </w:r>
      <w:r w:rsidRPr="00F6784B">
        <w:rPr>
          <w:rFonts w:ascii="Arabic Typesetting" w:hAnsi="Arabic Typesetting" w:cs="Arabic Typesetting"/>
          <w:sz w:val="36"/>
          <w:szCs w:val="36"/>
          <w:rtl/>
        </w:rPr>
        <w:t>[الموضوع]/[المعارف التقليدية]</w:t>
      </w:r>
      <w:r w:rsidRPr="00F6784B">
        <w:rPr>
          <w:rFonts w:ascii="Arabic Typesetting" w:hAnsi="Arabic Typesetting" w:cs="Arabic Typesetting" w:hint="cs"/>
          <w:sz w:val="36"/>
          <w:szCs w:val="36"/>
          <w:rtl/>
        </w:rPr>
        <w:t xml:space="preserve"> المذكورة [على ما</w:t>
      </w:r>
      <w:r>
        <w:rPr>
          <w:rFonts w:ascii="Arabic Typesetting" w:hAnsi="Arabic Typesetting" w:cs="Arabic Typesetting" w:hint="eastAsia"/>
          <w:sz w:val="36"/>
          <w:szCs w:val="36"/>
          <w:rtl/>
        </w:rPr>
        <w:t> </w:t>
      </w:r>
      <w:r w:rsidRPr="00F6784B">
        <w:rPr>
          <w:rFonts w:ascii="Arabic Typesetting" w:hAnsi="Arabic Typesetting" w:cs="Arabic Typesetting" w:hint="cs"/>
          <w:sz w:val="36"/>
          <w:szCs w:val="36"/>
          <w:rtl/>
        </w:rPr>
        <w:t>يلي]:</w:t>
      </w:r>
    </w:p>
    <w:p w:rsidR="00A35470" w:rsidRPr="00F6784B" w:rsidRDefault="00A35470" w:rsidP="00A35470">
      <w:pPr>
        <w:pStyle w:val="NormalWeb"/>
        <w:bidi/>
        <w:spacing w:before="0" w:beforeAutospacing="0" w:after="240" w:afterAutospacing="0" w:line="360" w:lineRule="exact"/>
        <w:ind w:left="1133"/>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إسناد [</w:t>
      </w:r>
      <w:r w:rsidRPr="00F6784B">
        <w:rPr>
          <w:rFonts w:ascii="Arabic Typesetting" w:hAnsi="Arabic Typesetting" w:cs="Arabic Typesetting" w:hint="cs"/>
          <w:sz w:val="36"/>
          <w:szCs w:val="36"/>
          <w:rtl/>
        </w:rPr>
        <w:t xml:space="preserve">مكونات </w:t>
      </w:r>
      <w:r w:rsidRPr="00F6784B">
        <w:rPr>
          <w:rFonts w:ascii="Arabic Typesetting" w:hAnsi="Arabic Typesetting" w:cs="Arabic Typesetting"/>
          <w:sz w:val="36"/>
          <w:szCs w:val="36"/>
          <w:rtl/>
        </w:rPr>
        <w:t>الموضوع]/[المعارف التقليدية]/[المعارف التقليدية المحمية] المذكورة إلى المستفيدين</w:t>
      </w:r>
      <w:r w:rsidRPr="00F6784B">
        <w:rPr>
          <w:rFonts w:ascii="Arabic Typesetting" w:hAnsi="Arabic Typesetting" w:cs="Arabic Typesetting" w:hint="cs"/>
          <w:sz w:val="36"/>
          <w:szCs w:val="36"/>
          <w:rtl/>
        </w:rPr>
        <w:t>؛</w:t>
      </w:r>
    </w:p>
    <w:p w:rsidR="00A35470" w:rsidRDefault="00A35470" w:rsidP="00A35470">
      <w:pPr>
        <w:pStyle w:val="NormalWeb"/>
        <w:bidi/>
        <w:spacing w:before="0" w:beforeAutospacing="0" w:after="240" w:afterAutospacing="0" w:line="360" w:lineRule="exact"/>
        <w:ind w:left="1133"/>
        <w:rPr>
          <w:rFonts w:ascii="Arabic Typesetting" w:hAnsi="Arabic Typesetting" w:cs="Arabic Typesetting"/>
          <w:sz w:val="36"/>
          <w:szCs w:val="36"/>
          <w:rtl/>
        </w:rPr>
      </w:pPr>
      <w:r w:rsidRPr="00F6784B">
        <w:rPr>
          <w:rFonts w:ascii="Arabic Typesetting" w:hAnsi="Arabic Typesetting" w:cs="Arabic Typesetting" w:hint="cs"/>
          <w:sz w:val="36"/>
          <w:szCs w:val="36"/>
          <w:rtl/>
        </w:rPr>
        <w:lastRenderedPageBreak/>
        <w:t>(ب)</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[بالموضوع]/[بالمعارف التقليدية]/[بالمعارف التقليدية المحمية]</w:t>
      </w:r>
      <w:r>
        <w:rPr>
          <w:rFonts w:ascii="Arabic Typesetting" w:hAnsi="Arabic Typesetting" w:cs="Arabic Typesetting" w:hint="cs"/>
          <w:sz w:val="36"/>
          <w:szCs w:val="36"/>
          <w:rtl/>
        </w:rPr>
        <w:t>[؛] [و]</w:t>
      </w:r>
    </w:p>
    <w:p w:rsidR="00A35470" w:rsidRPr="00F6784B" w:rsidRDefault="00A35470" w:rsidP="00A35470">
      <w:pPr>
        <w:pStyle w:val="NormalWeb"/>
        <w:bidi/>
        <w:spacing w:before="0" w:beforeAutospacing="0" w:after="240" w:afterAutospacing="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إيداع أي رسم من رسوم المستخدمين في الصندوق الذي تشنئه تلك [الدولة العضو]/ ينشئه ذلك [الطرف المتعاقد].]</w:t>
      </w:r>
    </w:p>
    <w:p w:rsidR="00A35470" w:rsidRPr="00F6784B" w:rsidRDefault="00A35470" w:rsidP="00A35470">
      <w:pPr>
        <w:pStyle w:val="NormalWeb"/>
        <w:keepNext/>
        <w:bidi/>
        <w:spacing w:before="0" w:beforeAutospacing="0" w:after="240" w:afterAutospacing="0" w:line="360" w:lineRule="exact"/>
        <w:ind w:left="-1" w:hanging="1"/>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3.3</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[لا تمتد الحماية إلى المعارف التقليدية المعروفة أو المستخدمة على نطاق واسع خارج جماعة المستفيدين، كما هم معرفون في المادة 2، [لمدة معقولة]، والموجودة في الملك العام، والمحمية بحق من حقوق الملكية الفكرية أو التي هي تطبيق لمبادئ وقواعد ومهارات ودراية عملية وممارسات وأنشطة تعلّمية معروفة عادة وعامة على نحو جيد.]</w:t>
      </w:r>
      <w:r>
        <w:rPr>
          <w:rFonts w:ascii="Arabic Typesetting" w:hAnsi="Arabic Typesetting" w:cs="Arabic Typesetting" w:hint="cs"/>
          <w:sz w:val="36"/>
          <w:szCs w:val="36"/>
          <w:rtl/>
        </w:rPr>
        <w:t>]</w:t>
      </w:r>
    </w:p>
    <w:p w:rsidR="00A35470" w:rsidRDefault="00A35470" w:rsidP="00A35470">
      <w:pPr>
        <w:rPr>
          <w:rFonts w:ascii="Arabic Typesetting" w:eastAsia="MS Mincho" w:hAnsi="Arabic Typesetting" w:cs="Arabic Typesetting"/>
          <w:sz w:val="40"/>
          <w:szCs w:val="40"/>
          <w:rtl/>
          <w:lang w:eastAsia="ja-JP"/>
        </w:rPr>
      </w:pPr>
      <w:r>
        <w:rPr>
          <w:rFonts w:ascii="Arabic Typesetting" w:hAnsi="Arabic Typesetting" w:cs="Arabic Typesetting"/>
          <w:sz w:val="40"/>
          <w:szCs w:val="40"/>
          <w:rtl/>
        </w:rPr>
        <w:br w:type="page"/>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[المادة 3</w:t>
      </w:r>
      <w:r w:rsidRPr="00FC469E">
        <w:rPr>
          <w:rFonts w:ascii="Arabic Typesetting" w:hAnsi="Arabic Typesetting" w:cs="Arabic Typesetting" w:hint="cs"/>
          <w:sz w:val="40"/>
          <w:szCs w:val="40"/>
          <w:vertAlign w:val="superscript"/>
          <w:rtl/>
        </w:rPr>
        <w:t>(</w:t>
      </w:r>
      <w:r w:rsidRPr="00F6784B">
        <w:rPr>
          <w:rFonts w:ascii="Arabic Typesetting" w:hAnsi="Arabic Typesetting" w:cs="Arabic Typesetting" w:hint="cs"/>
          <w:sz w:val="40"/>
          <w:szCs w:val="40"/>
          <w:vertAlign w:val="superscript"/>
          <w:rtl/>
        </w:rPr>
        <w:t>ثانيا</w:t>
      </w:r>
      <w:r w:rsidRPr="00FC469E">
        <w:rPr>
          <w:rFonts w:ascii="Arabic Typesetting" w:hAnsi="Arabic Typesetting" w:cs="Arabic Typesetting" w:hint="cs"/>
          <w:sz w:val="40"/>
          <w:szCs w:val="40"/>
          <w:vertAlign w:val="superscript"/>
          <w:rtl/>
        </w:rPr>
        <w:t>)</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hint="cs"/>
          <w:sz w:val="40"/>
          <w:szCs w:val="40"/>
          <w:rtl/>
        </w:rPr>
        <w:t>تدابير تكميلية</w:t>
      </w:r>
    </w:p>
    <w:p w:rsidR="00A35470" w:rsidRPr="00F6784B" w:rsidRDefault="00A35470" w:rsidP="00A35470">
      <w:pPr>
        <w:pStyle w:val="NormalWeb"/>
        <w:bidi/>
        <w:spacing w:before="0" w:beforeAutospacing="0" w:after="240" w:afterAutospacing="0" w:line="360" w:lineRule="exact"/>
        <w:ind w:left="708" w:hanging="708"/>
        <w:rPr>
          <w:rFonts w:ascii="Arabic Typesetting" w:hAnsi="Arabic Typesetting" w:cs="Arabic Typesetting"/>
          <w:sz w:val="36"/>
          <w:szCs w:val="36"/>
          <w:rtl/>
        </w:rPr>
      </w:pPr>
      <w:r>
        <w:rPr>
          <w:rFonts w:ascii="Arabic Typesetting" w:hAnsi="Arabic Typesetting" w:cs="Arabic Typesetting" w:hint="cs"/>
          <w:sz w:val="36"/>
          <w:szCs w:val="36"/>
          <w:rtl/>
        </w:rPr>
        <w:t>3</w:t>
      </w:r>
      <w:r w:rsidRPr="00C22D34">
        <w:rPr>
          <w:rFonts w:ascii="Arabic Typesetting" w:hAnsi="Arabic Typesetting" w:cs="Arabic Typesetting" w:hint="cs"/>
          <w:sz w:val="40"/>
          <w:szCs w:val="40"/>
          <w:vertAlign w:val="superscript"/>
          <w:rtl/>
        </w:rPr>
        <w:t>(</w:t>
      </w:r>
      <w:r w:rsidRPr="00F6784B">
        <w:rPr>
          <w:rFonts w:ascii="Arabic Typesetting" w:hAnsi="Arabic Typesetting" w:cs="Arabic Typesetting" w:hint="cs"/>
          <w:sz w:val="40"/>
          <w:szCs w:val="40"/>
          <w:vertAlign w:val="superscript"/>
          <w:rtl/>
        </w:rPr>
        <w:t>ثانيا</w:t>
      </w:r>
      <w:r w:rsidRPr="00C22D34">
        <w:rPr>
          <w:rFonts w:ascii="Arabic Typesetting" w:hAnsi="Arabic Typesetting" w:cs="Arabic Typesetting" w:hint="cs"/>
          <w:sz w:val="40"/>
          <w:szCs w:val="40"/>
          <w:vertAlign w:val="superscript"/>
          <w:rtl/>
        </w:rPr>
        <w:t>)</w:t>
      </w:r>
      <w:r>
        <w:rPr>
          <w:rFonts w:ascii="Arabic Typesetting" w:hAnsi="Arabic Typesetting" w:cs="Arabic Typesetting" w:hint="cs"/>
          <w:sz w:val="36"/>
          <w:szCs w:val="36"/>
          <w:rtl/>
        </w:rPr>
        <w:t>1</w:t>
      </w:r>
      <w:r>
        <w:rPr>
          <w:rFonts w:ascii="Arabic Typesetting" w:hAnsi="Arabic Typesetting" w:cs="Arabic Typesetting" w:hint="cs"/>
          <w:sz w:val="36"/>
          <w:szCs w:val="36"/>
          <w:rtl/>
        </w:rPr>
        <w:tab/>
      </w:r>
      <w:r w:rsidRPr="00F6784B">
        <w:rPr>
          <w:rFonts w:ascii="Arabic Typesetting" w:hAnsi="Arabic Typesetting" w:cs="Arabic Typesetting" w:hint="cs"/>
          <w:sz w:val="36"/>
          <w:szCs w:val="36"/>
          <w:rtl/>
        </w:rPr>
        <w:t>ينبغي على [الدول الأعضاء]/[الأطراف المتعاقدة]، رهنا بالقانون الوطني والقانون العرفي وتماشيا معهما [السعي إلى]:</w:t>
      </w:r>
    </w:p>
    <w:p w:rsidR="00A35470" w:rsidRPr="00F6784B" w:rsidRDefault="00A35470" w:rsidP="00A35470">
      <w:pPr>
        <w:pStyle w:val="NormalWeb"/>
        <w:bidi/>
        <w:spacing w:before="0" w:beforeAutospacing="0" w:after="240" w:afterAutospacing="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تيسير</w:t>
      </w:r>
      <w:r w:rsidRPr="00F6784B">
        <w:rPr>
          <w:rFonts w:ascii="Arabic Typesetting" w:hAnsi="Arabic Typesetting" w:cs="Arabic Typesetting" w:hint="cs"/>
          <w:sz w:val="36"/>
          <w:szCs w:val="36"/>
          <w:rtl/>
        </w:rPr>
        <w:t>/تشجيع</w:t>
      </w:r>
      <w:r w:rsidRPr="00F6784B">
        <w:rPr>
          <w:rFonts w:ascii="Arabic Typesetting" w:hAnsi="Arabic Typesetting" w:cs="Arabic Typesetting"/>
          <w:sz w:val="36"/>
          <w:szCs w:val="36"/>
          <w:rtl/>
        </w:rPr>
        <w:t xml:space="preserve"> وضع قواعد بيانات وطنية للمعارف التقليدية لأغراض الحماية الدفاعية للمعارف التقليدية</w:t>
      </w:r>
      <w:r w:rsidRPr="00F6784B">
        <w:rPr>
          <w:rFonts w:ascii="Arabic Typesetting" w:hAnsi="Arabic Typesetting" w:cs="Arabic Typesetting" w:hint="cs"/>
          <w:sz w:val="36"/>
          <w:szCs w:val="36"/>
          <w:rtl/>
        </w:rPr>
        <w:t>، [بما في ذلك عبر منع منح البراءات عن خطأ]، و/أو لأغراض الشفافية و/أو اليقين و/أو الصون و/أو التعاون عبر الحدود؛</w:t>
      </w:r>
    </w:p>
    <w:p w:rsidR="00A35470" w:rsidRPr="00F6784B" w:rsidRDefault="00A35470" w:rsidP="00A35470">
      <w:pPr>
        <w:pStyle w:val="NormalWeb"/>
        <w:bidi/>
        <w:spacing w:before="0" w:beforeAutospacing="0" w:after="240" w:afterAutospacing="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تيسير</w:t>
      </w:r>
      <w:r w:rsidRPr="00F6784B">
        <w:rPr>
          <w:rFonts w:ascii="Arabic Typesetting" w:hAnsi="Arabic Typesetting" w:cs="Arabic Typesetting" w:hint="cs"/>
          <w:sz w:val="36"/>
          <w:szCs w:val="36"/>
          <w:rtl/>
        </w:rPr>
        <w:t>/تشجيع</w:t>
      </w:r>
      <w:r w:rsidRPr="00F6784B">
        <w:rPr>
          <w:rFonts w:ascii="Arabic Typesetting" w:hAnsi="Arabic Typesetting" w:cs="Arabic Typesetting"/>
          <w:sz w:val="36"/>
          <w:szCs w:val="36"/>
          <w:rtl/>
        </w:rPr>
        <w:t>، حسب الاقتضاء، إعداد قواعد بيانات للموارد الوراثية والمعارف التقليدية المرتبطة بها وتبادلها وتعميمها والنفاذ إليها؛</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توفير</w:t>
      </w:r>
      <w:r w:rsidRPr="00F6784B">
        <w:rPr>
          <w:rFonts w:ascii="Arabic Typesetting" w:hAnsi="Arabic Typesetting" w:cs="Arabic Typesetting"/>
          <w:sz w:val="36"/>
          <w:szCs w:val="36"/>
          <w:rtl/>
        </w:rPr>
        <w:t xml:space="preserve"> تدابير </w:t>
      </w:r>
      <w:r w:rsidRPr="00F6784B">
        <w:rPr>
          <w:rFonts w:ascii="Arabic Typesetting" w:hAnsi="Arabic Typesetting" w:cs="Arabic Typesetting" w:hint="cs"/>
          <w:sz w:val="36"/>
          <w:szCs w:val="36"/>
          <w:rtl/>
        </w:rPr>
        <w:t>للاعتراض ت</w:t>
      </w:r>
      <w:r w:rsidRPr="00F6784B">
        <w:rPr>
          <w:rFonts w:ascii="Arabic Typesetting" w:hAnsi="Arabic Typesetting" w:cs="Arabic Typesetting"/>
          <w:sz w:val="36"/>
          <w:szCs w:val="36"/>
          <w:rtl/>
        </w:rPr>
        <w:t xml:space="preserve">سمح للغير بالطعن في صلاحية براءة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بتقديم حالة التقنية الصناعية السابقة</w:t>
      </w:r>
      <w:r w:rsidRPr="00F6784B">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(د)</w:t>
      </w:r>
      <w:r w:rsidRPr="00F6784B">
        <w:rPr>
          <w:rFonts w:ascii="Arabic Typesetting" w:hAnsi="Arabic Typesetting" w:cs="Arabic Typesetting" w:hint="cs"/>
          <w:sz w:val="36"/>
          <w:szCs w:val="36"/>
          <w:rtl/>
        </w:rPr>
        <w:tab/>
        <w:t>ت</w:t>
      </w:r>
      <w:r w:rsidRPr="00F6784B">
        <w:rPr>
          <w:rFonts w:ascii="Arabic Typesetting" w:hAnsi="Arabic Typesetting" w:cs="Arabic Typesetting"/>
          <w:sz w:val="36"/>
          <w:szCs w:val="36"/>
          <w:rtl/>
        </w:rPr>
        <w:t>شج</w:t>
      </w:r>
      <w:r w:rsidRPr="00F6784B">
        <w:rPr>
          <w:rFonts w:ascii="Arabic Typesetting" w:hAnsi="Arabic Typesetting" w:cs="Arabic Typesetting" w:hint="cs"/>
          <w:sz w:val="36"/>
          <w:szCs w:val="36"/>
          <w:rtl/>
        </w:rPr>
        <w:t>ي</w:t>
      </w:r>
      <w:r w:rsidRPr="00F6784B">
        <w:rPr>
          <w:rFonts w:ascii="Arabic Typesetting" w:hAnsi="Arabic Typesetting" w:cs="Arabic Typesetting"/>
          <w:sz w:val="36"/>
          <w:szCs w:val="36"/>
          <w:rtl/>
        </w:rPr>
        <w:t>ع إعداد مدونات سلوك</w:t>
      </w:r>
      <w:r w:rsidRPr="00F6784B">
        <w:rPr>
          <w:rFonts w:ascii="Arabic Typesetting" w:hAnsi="Arabic Typesetting" w:cs="Arabic Typesetting" w:hint="cs"/>
          <w:sz w:val="36"/>
          <w:szCs w:val="36"/>
          <w:rtl/>
        </w:rPr>
        <w:t xml:space="preserve"> اختيارية</w:t>
      </w:r>
      <w:r w:rsidRPr="00F6784B">
        <w:rPr>
          <w:rFonts w:ascii="Arabic Typesetting" w:hAnsi="Arabic Typesetting" w:cs="Arabic Typesetting"/>
          <w:sz w:val="36"/>
          <w:szCs w:val="36"/>
          <w:rtl/>
        </w:rPr>
        <w:t xml:space="preserve"> واستخدامها</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(ه)</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سرية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 وأن تُتّخذ تدابير معقولة لمنع الكشف عنها دون تصريح وأن تكون لها قيمة؛</w:t>
      </w:r>
      <w:r>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(و)</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النظر في </w:t>
      </w:r>
      <w:r w:rsidRPr="00F6784B">
        <w:rPr>
          <w:rFonts w:ascii="Arabic Typesetting" w:hAnsi="Arabic Typesetting" w:cs="Arabic Typesetting"/>
          <w:sz w:val="36"/>
          <w:szCs w:val="36"/>
          <w:rtl/>
        </w:rPr>
        <w:t>إنشاء قواعد بيانات عن المعارف التقليدية يمكن لمكاتب البراءات</w:t>
      </w:r>
      <w:r w:rsidRPr="00F6784B">
        <w:rPr>
          <w:rFonts w:ascii="Arabic Typesetting" w:hAnsi="Arabic Typesetting" w:cs="Arabic Typesetting" w:hint="cs"/>
          <w:sz w:val="36"/>
          <w:szCs w:val="36"/>
          <w:rtl/>
        </w:rPr>
        <w:t xml:space="preserve"> </w:t>
      </w:r>
      <w:r w:rsidRPr="00F6784B">
        <w:rPr>
          <w:rFonts w:ascii="Arabic Typesetting" w:hAnsi="Arabic Typesetting" w:cs="Arabic Typesetting"/>
          <w:sz w:val="36"/>
          <w:szCs w:val="36"/>
          <w:rtl/>
        </w:rPr>
        <w:t>النفاذ إليها</w:t>
      </w:r>
      <w:r w:rsidRPr="00F6784B">
        <w:rPr>
          <w:rFonts w:ascii="Arabic Typesetting" w:hAnsi="Arabic Typesetting" w:cs="Arabic Typesetting" w:hint="cs"/>
          <w:sz w:val="36"/>
          <w:szCs w:val="36"/>
          <w:rtl/>
        </w:rPr>
        <w:t xml:space="preserve"> </w:t>
      </w:r>
      <w:r w:rsidRPr="00F6784B">
        <w:rPr>
          <w:rFonts w:ascii="Arabic Typesetting" w:hAnsi="Arabic Typesetting" w:cs="Arabic Typesetting"/>
          <w:sz w:val="36"/>
          <w:szCs w:val="36"/>
          <w:rtl/>
        </w:rPr>
        <w:t xml:space="preserve">بغرض منع منح </w:t>
      </w:r>
      <w:r w:rsidRPr="00F6784B">
        <w:rPr>
          <w:rFonts w:ascii="Arabic Typesetting" w:hAnsi="Arabic Typesetting" w:cs="Arabic Typesetting" w:hint="cs"/>
          <w:sz w:val="36"/>
          <w:szCs w:val="36"/>
          <w:rtl/>
        </w:rPr>
        <w:t>الب</w:t>
      </w:r>
      <w:r w:rsidRPr="00F6784B">
        <w:rPr>
          <w:rFonts w:ascii="Arabic Typesetting" w:hAnsi="Arabic Typesetting" w:cs="Arabic Typesetting"/>
          <w:sz w:val="36"/>
          <w:szCs w:val="36"/>
          <w:rtl/>
        </w:rPr>
        <w:t>راءات عن خطأ</w:t>
      </w:r>
      <w:r w:rsidRPr="00F6784B">
        <w:rPr>
          <w:rFonts w:ascii="Arabic Typesetting" w:hAnsi="Arabic Typesetting" w:cs="Arabic Typesetting" w:hint="cs"/>
          <w:sz w:val="36"/>
          <w:szCs w:val="36"/>
          <w:rtl/>
        </w:rPr>
        <w:t xml:space="preserve"> وجمع قواعد البيانات المذكورة وصيانتها وفقا للقانون الوطني؛</w:t>
      </w:r>
    </w:p>
    <w:p w:rsidR="00A35470" w:rsidRPr="00F6784B" w:rsidRDefault="00A35470" w:rsidP="00A35470">
      <w:pPr>
        <w:pStyle w:val="NormalWeb"/>
        <w:bidi/>
        <w:spacing w:after="240" w:line="360" w:lineRule="exact"/>
        <w:ind w:left="1134" w:hanging="1"/>
        <w:rPr>
          <w:rFonts w:ascii="Arabic Typesetting" w:hAnsi="Arabic Typesetting" w:cs="Arabic Typesetting"/>
          <w:sz w:val="36"/>
          <w:szCs w:val="36"/>
          <w:rtl/>
        </w:rPr>
      </w:pPr>
      <w:r w:rsidRPr="00F6784B">
        <w:rPr>
          <w:rFonts w:ascii="Arabic Typesetting" w:hAnsi="Arabic Typesetting" w:cs="Arabic Typesetting" w:hint="cs"/>
          <w:sz w:val="36"/>
          <w:szCs w:val="36"/>
          <w:rtl/>
        </w:rPr>
        <w:t>"1"</w:t>
      </w:r>
      <w:r w:rsidRPr="00F6784B">
        <w:rPr>
          <w:rFonts w:ascii="Arabic Typesetting" w:hAnsi="Arabic Typesetting" w:cs="Arabic Typesetting" w:hint="cs"/>
          <w:sz w:val="36"/>
          <w:szCs w:val="36"/>
          <w:rtl/>
        </w:rPr>
        <w:tab/>
        <w:t xml:space="preserve">ينبغي </w:t>
      </w:r>
      <w:r w:rsidRPr="00F6784B">
        <w:rPr>
          <w:rFonts w:ascii="Arabic Typesetting" w:hAnsi="Arabic Typesetting" w:cs="Arabic Typesetting"/>
          <w:sz w:val="36"/>
          <w:szCs w:val="36"/>
          <w:rtl/>
        </w:rPr>
        <w:t>وضع حد أدنى من المعايير لمواءمة هيكل قواعد البيانات</w:t>
      </w:r>
      <w:r w:rsidRPr="00F6784B">
        <w:rPr>
          <w:rFonts w:ascii="Arabic Typesetting" w:hAnsi="Arabic Typesetting" w:cs="Arabic Typesetting" w:hint="cs"/>
          <w:sz w:val="36"/>
          <w:szCs w:val="36"/>
          <w:rtl/>
        </w:rPr>
        <w:t xml:space="preserve"> المذكورة</w:t>
      </w:r>
      <w:r w:rsidRPr="00F6784B">
        <w:rPr>
          <w:rFonts w:ascii="Arabic Typesetting" w:hAnsi="Arabic Typesetting" w:cs="Arabic Typesetting"/>
          <w:sz w:val="36"/>
          <w:szCs w:val="36"/>
          <w:rtl/>
        </w:rPr>
        <w:t xml:space="preserve"> ومحتواها</w:t>
      </w:r>
      <w:r w:rsidRPr="00F6784B">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1134" w:hanging="1"/>
        <w:rPr>
          <w:rFonts w:ascii="Arabic Typesetting" w:hAnsi="Arabic Typesetting" w:cs="Arabic Typesetting"/>
          <w:sz w:val="36"/>
          <w:szCs w:val="36"/>
          <w:rtl/>
        </w:rPr>
      </w:pPr>
      <w:r w:rsidRPr="00F6784B">
        <w:rPr>
          <w:rFonts w:ascii="Arabic Typesetting" w:hAnsi="Arabic Typesetting" w:cs="Arabic Typesetting" w:hint="cs"/>
          <w:sz w:val="36"/>
          <w:szCs w:val="36"/>
          <w:rtl/>
        </w:rPr>
        <w:t>"2"</w:t>
      </w:r>
      <w:r w:rsidRPr="00F6784B">
        <w:rPr>
          <w:rFonts w:ascii="Arabic Typesetting" w:hAnsi="Arabic Typesetting" w:cs="Arabic Typesetting" w:hint="cs"/>
          <w:sz w:val="36"/>
          <w:szCs w:val="36"/>
          <w:rtl/>
        </w:rPr>
        <w:tab/>
        <w:t>وينبغي أن يكون محتوى قواعد البيانات:</w:t>
      </w:r>
    </w:p>
    <w:p w:rsidR="00A35470" w:rsidRPr="00F6784B" w:rsidRDefault="00A35470" w:rsidP="00A35470">
      <w:pPr>
        <w:pStyle w:val="NormalWeb"/>
        <w:bidi/>
        <w:spacing w:after="240" w:line="360" w:lineRule="exact"/>
        <w:ind w:left="1700"/>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بلغات يمكن لفاحصي البراءات فهمها</w:t>
      </w:r>
      <w:r w:rsidRPr="00F6784B">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1700"/>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معلومات كتابية وشفوية عن المعارف التقليدية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1700"/>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 xml:space="preserve">معلومات كتابية وشفوية وجيهة </w:t>
      </w:r>
      <w:r w:rsidRPr="00F6784B">
        <w:rPr>
          <w:rFonts w:ascii="Arabic Typesetting" w:hAnsi="Arabic Typesetting" w:cs="Arabic Typesetting" w:hint="cs"/>
          <w:sz w:val="36"/>
          <w:szCs w:val="36"/>
          <w:rtl/>
        </w:rPr>
        <w:t xml:space="preserve">عن </w:t>
      </w:r>
      <w:r w:rsidRPr="00F6784B">
        <w:rPr>
          <w:rFonts w:ascii="Arabic Typesetting" w:hAnsi="Arabic Typesetting" w:cs="Arabic Typesetting"/>
          <w:sz w:val="36"/>
          <w:szCs w:val="36"/>
          <w:rtl/>
        </w:rPr>
        <w:t>حالة التقنية الصناعية السابقة المتعلقة بالم</w:t>
      </w:r>
      <w:r w:rsidRPr="00F6784B">
        <w:rPr>
          <w:rFonts w:ascii="Arabic Typesetting" w:hAnsi="Arabic Typesetting" w:cs="Arabic Typesetting" w:hint="cs"/>
          <w:sz w:val="36"/>
          <w:szCs w:val="36"/>
          <w:rtl/>
        </w:rPr>
        <w:t>عارف التقليدية.</w:t>
      </w:r>
      <w:r>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1134" w:hanging="567"/>
        <w:rPr>
          <w:rFonts w:ascii="Arabic Typesetting" w:hAnsi="Arabic Typesetting" w:cs="Arabic Typesetting"/>
          <w:sz w:val="36"/>
          <w:szCs w:val="36"/>
          <w:rtl/>
        </w:rPr>
      </w:pPr>
      <w:r w:rsidRPr="00F6784B">
        <w:rPr>
          <w:rFonts w:ascii="Arabic Typesetting" w:hAnsi="Arabic Typesetting" w:cs="Arabic Typesetting" w:hint="cs"/>
          <w:sz w:val="36"/>
          <w:szCs w:val="36"/>
          <w:rtl/>
        </w:rPr>
        <w:t>(ز)</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و</w:t>
      </w:r>
      <w:r w:rsidRPr="00F6784B">
        <w:rPr>
          <w:rFonts w:ascii="Arabic Typesetting" w:hAnsi="Arabic Typesetting" w:cs="Arabic Typesetting"/>
          <w:sz w:val="36"/>
          <w:szCs w:val="36"/>
          <w:rtl/>
        </w:rPr>
        <w:t xml:space="preserve">ضع مبادئ توجيهية مناسبة ووافية </w:t>
      </w:r>
      <w:r>
        <w:rPr>
          <w:rFonts w:ascii="Arabic Typesetting" w:hAnsi="Arabic Typesetting" w:cs="Arabic Typesetting" w:hint="cs"/>
          <w:sz w:val="36"/>
          <w:szCs w:val="36"/>
          <w:rtl/>
        </w:rPr>
        <w:t xml:space="preserve">لأغراض عمليات </w:t>
      </w:r>
      <w:r w:rsidRPr="00F6784B">
        <w:rPr>
          <w:rFonts w:ascii="Arabic Typesetting" w:hAnsi="Arabic Typesetting" w:cs="Arabic Typesetting"/>
          <w:sz w:val="36"/>
          <w:szCs w:val="36"/>
          <w:rtl/>
        </w:rPr>
        <w:t>البحث</w:t>
      </w:r>
      <w:r w:rsidRPr="00F6784B">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والفحص التي تجريها </w:t>
      </w:r>
      <w:r w:rsidRPr="00F6784B">
        <w:rPr>
          <w:rFonts w:ascii="Arabic Typesetting" w:hAnsi="Arabic Typesetting" w:cs="Arabic Typesetting"/>
          <w:sz w:val="36"/>
          <w:szCs w:val="36"/>
          <w:rtl/>
        </w:rPr>
        <w:t xml:space="preserve">مكاتب </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لبراءات</w:t>
      </w:r>
      <w:r w:rsidRPr="00F6784B">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فيما يخص </w:t>
      </w:r>
      <w:r w:rsidRPr="00F6784B">
        <w:rPr>
          <w:rFonts w:ascii="Arabic Typesetting" w:hAnsi="Arabic Typesetting" w:cs="Arabic Typesetting"/>
          <w:sz w:val="36"/>
          <w:szCs w:val="36"/>
          <w:rtl/>
        </w:rPr>
        <w:t xml:space="preserve">طلبات </w:t>
      </w:r>
      <w:r w:rsidRPr="00F6784B">
        <w:rPr>
          <w:rFonts w:ascii="Arabic Typesetting" w:hAnsi="Arabic Typesetting" w:cs="Arabic Typesetting" w:hint="cs"/>
          <w:sz w:val="36"/>
          <w:szCs w:val="36"/>
          <w:rtl/>
        </w:rPr>
        <w:t>البراءات المتعلقة بالمعارف التقليدية؛</w:t>
      </w:r>
      <w:r>
        <w:rPr>
          <w:rFonts w:ascii="Arabic Typesetting" w:hAnsi="Arabic Typesetting" w:cs="Arabic Typesetting" w:hint="cs"/>
          <w:sz w:val="36"/>
          <w:szCs w:val="36"/>
          <w:rtl/>
        </w:rPr>
        <w:t>]</w:t>
      </w:r>
    </w:p>
    <w:p w:rsidR="00A35470" w:rsidRDefault="00A35470" w:rsidP="00A35470">
      <w:pPr>
        <w:pStyle w:val="NormalWeb"/>
        <w:bidi/>
        <w:spacing w:before="0" w:beforeAutospacing="0" w:after="240" w:afterAutospacing="0" w:line="360" w:lineRule="exact"/>
        <w:ind w:left="708" w:hanging="708"/>
        <w:rPr>
          <w:rFonts w:ascii="Arabic Typesetting" w:hAnsi="Arabic Typesetting" w:cs="Arabic Typesetting"/>
          <w:sz w:val="36"/>
          <w:szCs w:val="36"/>
          <w:rtl/>
        </w:rPr>
      </w:pPr>
      <w:r>
        <w:rPr>
          <w:rFonts w:ascii="Arabic Typesetting" w:hAnsi="Arabic Typesetting" w:cs="Arabic Typesetting" w:hint="cs"/>
          <w:sz w:val="36"/>
          <w:szCs w:val="36"/>
          <w:rtl/>
        </w:rPr>
        <w:t>3</w:t>
      </w:r>
      <w:r w:rsidRPr="00F30E7D">
        <w:rPr>
          <w:rFonts w:ascii="Arabic Typesetting" w:hAnsi="Arabic Typesetting" w:cs="Arabic Typesetting" w:hint="cs"/>
          <w:sz w:val="36"/>
          <w:szCs w:val="36"/>
          <w:vertAlign w:val="superscript"/>
          <w:rtl/>
        </w:rPr>
        <w:t>(ثانيا)</w:t>
      </w:r>
      <w:r>
        <w:rPr>
          <w:rFonts w:ascii="Arabic Typesetting" w:hAnsi="Arabic Typesetting" w:cs="Arabic Typesetting" w:hint="cs"/>
          <w:sz w:val="36"/>
          <w:szCs w:val="36"/>
          <w:rtl/>
        </w:rPr>
        <w:t xml:space="preserve">2 </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 لتلك المعارف.</w:t>
      </w:r>
      <w:r>
        <w:rPr>
          <w:rFonts w:ascii="Arabic Typesetting" w:hAnsi="Arabic Typesetting" w:cs="Arabic Typesetting" w:hint="cs"/>
          <w:sz w:val="36"/>
          <w:szCs w:val="36"/>
          <w:rtl/>
        </w:rPr>
        <w:t>]]</w:t>
      </w:r>
    </w:p>
    <w:p w:rsidR="00A35470" w:rsidRDefault="00A35470" w:rsidP="00A35470">
      <w:pPr>
        <w:pStyle w:val="NormalWeb"/>
        <w:bidi/>
        <w:spacing w:before="0" w:beforeAutospacing="0" w:after="240" w:afterAutospacing="0" w:line="360" w:lineRule="exact"/>
        <w:ind w:left="708" w:hanging="708"/>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3</w:t>
      </w:r>
      <w:r w:rsidRPr="00121D7D">
        <w:rPr>
          <w:rFonts w:ascii="Arabic Typesetting" w:hAnsi="Arabic Typesetting" w:cs="Arabic Typesetting" w:hint="cs"/>
          <w:sz w:val="36"/>
          <w:szCs w:val="36"/>
          <w:vertAlign w:val="superscript"/>
          <w:rtl/>
        </w:rPr>
        <w:t xml:space="preserve"> (ثانيا)</w:t>
      </w:r>
      <w:r>
        <w:rPr>
          <w:rFonts w:ascii="Arabic Typesetting" w:hAnsi="Arabic Typesetting" w:cs="Arabic Typesetting" w:hint="cs"/>
          <w:sz w:val="36"/>
          <w:szCs w:val="36"/>
          <w:rtl/>
        </w:rPr>
        <w:t xml:space="preserve">3 </w:t>
      </w:r>
      <w:r>
        <w:rPr>
          <w:rFonts w:ascii="Arabic Typesetting" w:hAnsi="Arabic Typesetting" w:cs="Arabic Typesetting" w:hint="cs"/>
          <w:sz w:val="36"/>
          <w:szCs w:val="36"/>
          <w:rtl/>
        </w:rPr>
        <w:tab/>
      </w:r>
      <w:r w:rsidRPr="00121D7D">
        <w:rPr>
          <w:rFonts w:ascii="Arabic Typesetting" w:hAnsi="Arabic Typesetting" w:cs="Arabic Typesetting"/>
          <w:sz w:val="36"/>
          <w:szCs w:val="36"/>
          <w:rtl/>
        </w:rPr>
        <w:t>[ينبغي]/[يتعين] على [الدول الأعضاء]/[الأطراف المتعاقدة] أن تنظر في التعاون لوضع قواعد البيانات المذكورة، ولا سيما حينما لا تكون المعارف التقليدية مملو</w:t>
      </w:r>
      <w:r>
        <w:rPr>
          <w:rFonts w:ascii="Arabic Typesetting" w:hAnsi="Arabic Typesetting" w:cs="Arabic Typesetting"/>
          <w:sz w:val="36"/>
          <w:szCs w:val="36"/>
          <w:rtl/>
        </w:rPr>
        <w:t>كة فقط داخل حدود [دولة عضو]/[طر</w:t>
      </w:r>
      <w:r>
        <w:rPr>
          <w:rFonts w:ascii="Arabic Typesetting" w:hAnsi="Arabic Typesetting" w:cs="Arabic Typesetting" w:hint="cs"/>
          <w:sz w:val="36"/>
          <w:szCs w:val="36"/>
          <w:rtl/>
        </w:rPr>
        <w:t>ف</w:t>
      </w:r>
      <w:r w:rsidRPr="00121D7D">
        <w:rPr>
          <w:rFonts w:ascii="Arabic Typesetting" w:hAnsi="Arabic Typesetting" w:cs="Arabic Typesetting"/>
          <w:sz w:val="36"/>
          <w:szCs w:val="36"/>
          <w:rtl/>
        </w:rPr>
        <w:t xml:space="preserve"> متعاقد]. وإذا أُدرجت المعارف التقليدية المحمية وفقا للمادة 2.1 في قاعدة بيانات،</w:t>
      </w:r>
      <w:r w:rsidR="000F0DDF">
        <w:rPr>
          <w:rFonts w:ascii="Arabic Typesetting" w:hAnsi="Arabic Typesetting" w:cs="Arabic Typesetting" w:hint="cs"/>
          <w:sz w:val="36"/>
          <w:szCs w:val="36"/>
          <w:rtl/>
        </w:rPr>
        <w:t xml:space="preserve"> </w:t>
      </w:r>
      <w:r w:rsidRPr="00121D7D">
        <w:rPr>
          <w:rFonts w:ascii="Arabic Typesetting" w:hAnsi="Arabic Typesetting" w:cs="Arabic Typesetting"/>
          <w:sz w:val="36"/>
          <w:szCs w:val="36"/>
          <w:rtl/>
        </w:rPr>
        <w:t xml:space="preserve">ينبغي </w:t>
      </w:r>
      <w:r>
        <w:rPr>
          <w:rFonts w:ascii="Arabic Typesetting" w:hAnsi="Arabic Typesetting" w:cs="Arabic Typesetting" w:hint="cs"/>
          <w:sz w:val="36"/>
          <w:szCs w:val="36"/>
          <w:rtl/>
        </w:rPr>
        <w:t xml:space="preserve">ألا تتاح </w:t>
      </w:r>
      <w:r w:rsidRPr="00121D7D">
        <w:rPr>
          <w:rFonts w:ascii="Arabic Typesetting" w:hAnsi="Arabic Typesetting" w:cs="Arabic Typesetting"/>
          <w:sz w:val="36"/>
          <w:szCs w:val="36"/>
          <w:rtl/>
        </w:rPr>
        <w:t xml:space="preserve">المعارف التقليدية المحمية للآخرين </w:t>
      </w:r>
      <w:r>
        <w:rPr>
          <w:rFonts w:ascii="Arabic Typesetting" w:hAnsi="Arabic Typesetting" w:cs="Arabic Typesetting" w:hint="cs"/>
          <w:sz w:val="36"/>
          <w:szCs w:val="36"/>
          <w:rtl/>
        </w:rPr>
        <w:t xml:space="preserve">إلا </w:t>
      </w:r>
      <w:r w:rsidRPr="00121D7D">
        <w:rPr>
          <w:rFonts w:ascii="Arabic Typesetting" w:hAnsi="Arabic Typesetting" w:cs="Arabic Typesetting"/>
          <w:sz w:val="36"/>
          <w:szCs w:val="36"/>
          <w:rtl/>
        </w:rPr>
        <w:t xml:space="preserve">بموافقة مسبقة ومستنيرة </w:t>
      </w:r>
      <w:r>
        <w:rPr>
          <w:rFonts w:ascii="Arabic Typesetting" w:hAnsi="Arabic Typesetting" w:cs="Arabic Typesetting" w:hint="cs"/>
          <w:sz w:val="36"/>
          <w:szCs w:val="36"/>
          <w:rtl/>
        </w:rPr>
        <w:t xml:space="preserve">أو بإقرار ومشاركة </w:t>
      </w:r>
      <w:r>
        <w:rPr>
          <w:rFonts w:ascii="Arabic Typesetting" w:hAnsi="Arabic Typesetting" w:cs="Arabic Typesetting"/>
          <w:sz w:val="36"/>
          <w:szCs w:val="36"/>
          <w:rtl/>
        </w:rPr>
        <w:t>من أصحاب</w:t>
      </w:r>
      <w:r>
        <w:rPr>
          <w:rFonts w:ascii="Arabic Typesetting" w:hAnsi="Arabic Typesetting" w:cs="Arabic Typesetting" w:hint="cs"/>
          <w:sz w:val="36"/>
          <w:szCs w:val="36"/>
          <w:rtl/>
        </w:rPr>
        <w:t xml:space="preserve"> المعارف التقليدية</w:t>
      </w:r>
      <w:r w:rsidRPr="00121D7D">
        <w:rPr>
          <w:rFonts w:ascii="Arabic Typesetting" w:hAnsi="Arabic Typesetting" w:cs="Arabic Typesetting"/>
          <w:sz w:val="36"/>
          <w:szCs w:val="36"/>
          <w:rtl/>
        </w:rPr>
        <w:t>.</w:t>
      </w:r>
    </w:p>
    <w:p w:rsidR="00A35470" w:rsidRPr="00357F1D" w:rsidRDefault="00A35470" w:rsidP="00A35470">
      <w:pPr>
        <w:pStyle w:val="NormalParaAR"/>
        <w:ind w:left="708" w:hanging="708"/>
        <w:rPr>
          <w:rtl/>
        </w:rPr>
      </w:pPr>
      <w:r>
        <w:rPr>
          <w:rFonts w:hint="cs"/>
          <w:rtl/>
        </w:rPr>
        <w:t>3</w:t>
      </w:r>
      <w:r w:rsidRPr="00EC439B">
        <w:rPr>
          <w:rFonts w:hint="cs"/>
          <w:vertAlign w:val="superscript"/>
          <w:rtl/>
        </w:rPr>
        <w:t>(ثانيا)</w:t>
      </w:r>
      <w:r>
        <w:rPr>
          <w:rFonts w:hint="cs"/>
          <w:rtl/>
        </w:rPr>
        <w:t>4</w:t>
      </w:r>
      <w:r>
        <w:rPr>
          <w:rFonts w:hint="cs"/>
          <w:rtl/>
        </w:rPr>
        <w:tab/>
      </w:r>
      <w:r w:rsidRPr="00357F1D">
        <w:rPr>
          <w:rtl/>
        </w:rPr>
        <w:t>[ينبغي]/[يتعين]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357F1D">
        <w:rPr>
          <w:rFonts w:hint="eastAsia"/>
          <w:rtl/>
        </w:rPr>
        <w:t>لي</w:t>
      </w:r>
      <w:r>
        <w:rPr>
          <w:rtl/>
        </w:rPr>
        <w:t>. [وينبغي]/[يتعين] أ</w:t>
      </w:r>
      <w:r>
        <w:rPr>
          <w:rFonts w:hint="cs"/>
          <w:rtl/>
        </w:rPr>
        <w:t xml:space="preserve">لا تتضمّن </w:t>
      </w:r>
      <w:r w:rsidRPr="00357F1D">
        <w:rPr>
          <w:rtl/>
        </w:rPr>
        <w:t xml:space="preserve">المعلومات المتاحة لمكاتب الملكية الفكرية </w:t>
      </w:r>
      <w:r>
        <w:rPr>
          <w:rFonts w:hint="cs"/>
          <w:rtl/>
        </w:rPr>
        <w:t xml:space="preserve">سوى </w:t>
      </w:r>
      <w:r w:rsidRPr="00357F1D">
        <w:rPr>
          <w:rtl/>
        </w:rPr>
        <w:t>المعلومات التي يمكن استخدامها لرفض منح التعاون، وعليه فلا [ينبغي]/[يتعين] أن تتضمن تلك المعلومات المعارف التقليدية المحمية.</w:t>
      </w:r>
    </w:p>
    <w:p w:rsidR="00A35470" w:rsidRPr="00357F1D" w:rsidRDefault="00A35470" w:rsidP="00A35470">
      <w:pPr>
        <w:pStyle w:val="NormalParaAR"/>
        <w:ind w:left="708" w:hanging="708"/>
        <w:rPr>
          <w:rtl/>
        </w:rPr>
      </w:pPr>
      <w:r>
        <w:rPr>
          <w:rFonts w:hint="cs"/>
          <w:rtl/>
        </w:rPr>
        <w:t>3</w:t>
      </w:r>
      <w:r w:rsidRPr="00C7049A">
        <w:rPr>
          <w:rFonts w:hint="cs"/>
          <w:vertAlign w:val="superscript"/>
          <w:rtl/>
        </w:rPr>
        <w:t>(ثانيا)</w:t>
      </w:r>
      <w:r>
        <w:rPr>
          <w:rFonts w:hint="cs"/>
          <w:rtl/>
        </w:rPr>
        <w:t>5</w:t>
      </w:r>
      <w:r>
        <w:rPr>
          <w:rFonts w:hint="cs"/>
          <w:rtl/>
        </w:rPr>
        <w:tab/>
      </w:r>
      <w:r w:rsidRPr="00357F1D">
        <w:rPr>
          <w:rtl/>
        </w:rPr>
        <w:t>[ينبغي]/[يتعين] أن تبذل الإدارات الوطنية جهودا لتدوين المعلومات المرتبطة بالمعارف التقليدية بهدف تعزيز وضع قواعد بيانات المعارف التقليدية، وذلك من أجل المحافظة على تلك المعارف وصونها.</w:t>
      </w:r>
    </w:p>
    <w:p w:rsidR="00A35470" w:rsidRPr="00357F1D" w:rsidRDefault="00A35470" w:rsidP="00A35470">
      <w:pPr>
        <w:pStyle w:val="NormalParaAR"/>
        <w:ind w:left="708" w:hanging="708"/>
        <w:rPr>
          <w:rtl/>
        </w:rPr>
      </w:pPr>
      <w:r>
        <w:rPr>
          <w:rFonts w:hint="cs"/>
          <w:rtl/>
        </w:rPr>
        <w:t>3</w:t>
      </w:r>
      <w:r w:rsidRPr="00716E22">
        <w:rPr>
          <w:rFonts w:hint="cs"/>
          <w:vertAlign w:val="superscript"/>
          <w:rtl/>
        </w:rPr>
        <w:t>(ثانيا)</w:t>
      </w:r>
      <w:r>
        <w:rPr>
          <w:rFonts w:hint="cs"/>
          <w:rtl/>
        </w:rPr>
        <w:t>6</w:t>
      </w:r>
      <w:r>
        <w:rPr>
          <w:rFonts w:hint="cs"/>
          <w:rtl/>
        </w:rPr>
        <w:tab/>
      </w:r>
      <w:r w:rsidRPr="00357F1D">
        <w:rPr>
          <w:rtl/>
        </w:rPr>
        <w:t>[ينبغي]/[يتعين] أيضا أن تُبذل جهود لتيسير نفاذ مكاتب الملكية الفكرية إلى المعلومات، ومنها المعلومات المتاحة في قواعد البيانات المتعلقة بالمعارف التقليدية.</w:t>
      </w:r>
    </w:p>
    <w:p w:rsidR="00A35470" w:rsidRPr="00357F1D" w:rsidRDefault="00A35470" w:rsidP="00A35470">
      <w:pPr>
        <w:pStyle w:val="NormalParaAR"/>
        <w:ind w:left="708" w:hanging="708"/>
        <w:rPr>
          <w:rtl/>
        </w:rPr>
      </w:pPr>
      <w:r>
        <w:rPr>
          <w:rFonts w:hint="cs"/>
          <w:rtl/>
        </w:rPr>
        <w:t>3</w:t>
      </w:r>
      <w:r w:rsidRPr="00D9310D">
        <w:rPr>
          <w:rFonts w:hint="cs"/>
          <w:vertAlign w:val="superscript"/>
          <w:rtl/>
        </w:rPr>
        <w:t>(ثانيا)</w:t>
      </w:r>
      <w:r>
        <w:rPr>
          <w:rFonts w:hint="cs"/>
          <w:rtl/>
        </w:rPr>
        <w:t>7</w:t>
      </w:r>
      <w:r>
        <w:rPr>
          <w:rFonts w:hint="cs"/>
          <w:rtl/>
        </w:rPr>
        <w:tab/>
      </w:r>
      <w:r w:rsidRPr="00357F1D">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A35470" w:rsidRPr="00F6784B" w:rsidRDefault="00A35470" w:rsidP="00A35470">
      <w:pPr>
        <w:pStyle w:val="NormalWeb"/>
        <w:bidi/>
        <w:spacing w:before="0" w:beforeAutospacing="0" w:after="240" w:afterAutospacing="0" w:line="360" w:lineRule="exact"/>
        <w:ind w:left="708" w:hanging="708"/>
        <w:rPr>
          <w:rFonts w:ascii="Arabic Typesetting" w:hAnsi="Arabic Typesetting" w:cs="Arabic Typesetting"/>
          <w:sz w:val="36"/>
          <w:szCs w:val="36"/>
          <w:rtl/>
        </w:rPr>
      </w:pP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sz w:val="40"/>
          <w:szCs w:val="40"/>
          <w:rtl/>
        </w:rPr>
        <w:lastRenderedPageBreak/>
        <w:t>المادة 4</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العقوبات</w:t>
      </w:r>
      <w:r w:rsidRPr="00F6784B">
        <w:rPr>
          <w:rFonts w:ascii="Arabic Typesetting" w:hAnsi="Arabic Typesetting" w:cs="Arabic Typesetting"/>
          <w:sz w:val="40"/>
          <w:szCs w:val="40"/>
        </w:rPr>
        <w:t xml:space="preserve"> </w:t>
      </w:r>
      <w:r w:rsidRPr="00F6784B">
        <w:rPr>
          <w:rFonts w:ascii="Arabic Typesetting" w:hAnsi="Arabic Typesetting" w:cs="Arabic Typesetting" w:hint="cs"/>
          <w:sz w:val="40"/>
          <w:szCs w:val="40"/>
          <w:rtl/>
        </w:rPr>
        <w:t>والجزاءات</w:t>
      </w:r>
      <w:r w:rsidRPr="00F6784B">
        <w:rPr>
          <w:rFonts w:ascii="Arabic Typesetting" w:hAnsi="Arabic Typesetting" w:cs="Arabic Typesetting"/>
          <w:sz w:val="40"/>
          <w:szCs w:val="40"/>
          <w:rtl/>
        </w:rPr>
        <w:t xml:space="preserve"> وممارسة</w:t>
      </w:r>
      <w:r w:rsidRPr="00F6784B">
        <w:rPr>
          <w:rFonts w:ascii="Arabic Typesetting" w:hAnsi="Arabic Typesetting" w:cs="Arabic Typesetting" w:hint="cs"/>
          <w:sz w:val="40"/>
          <w:szCs w:val="40"/>
          <w:rtl/>
        </w:rPr>
        <w:t>/تطبيق</w:t>
      </w:r>
      <w:r w:rsidRPr="00F6784B">
        <w:rPr>
          <w:rFonts w:ascii="Arabic Typesetting" w:hAnsi="Arabic Typesetting" w:cs="Arabic Typesetting"/>
          <w:sz w:val="40"/>
          <w:szCs w:val="40"/>
          <w:rtl/>
        </w:rPr>
        <w:t xml:space="preserve"> الحقوق</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1.4</w:t>
      </w:r>
      <w:r w:rsidRPr="00F6784B">
        <w:rPr>
          <w:rFonts w:ascii="Arabic Typesetting" w:hAnsi="Arabic Typesetting" w:cs="Arabic Typesetting" w:hint="cs"/>
          <w:sz w:val="36"/>
          <w:szCs w:val="36"/>
          <w:rtl/>
        </w:rPr>
        <w:tab/>
        <w:t>[ينبغي]/[يتعين]</w:t>
      </w:r>
      <w:r w:rsidRPr="00F6784B">
        <w:rPr>
          <w:rFonts w:ascii="Arabic Typesetting" w:hAnsi="Arabic Typesetting" w:cs="Arabic Typesetting"/>
          <w:sz w:val="36"/>
          <w:szCs w:val="36"/>
          <w:rtl/>
        </w:rPr>
        <w:t xml:space="preserve"> أن تكفل الدول </w:t>
      </w:r>
      <w:r w:rsidRPr="00F6784B">
        <w:rPr>
          <w:rFonts w:ascii="Arabic Typesetting" w:hAnsi="Arabic Typesetting" w:cs="Arabic Typesetting" w:hint="cs"/>
          <w:sz w:val="36"/>
          <w:szCs w:val="36"/>
          <w:rtl/>
        </w:rPr>
        <w:t>الأعضاء</w:t>
      </w:r>
      <w:r w:rsidRPr="00F6784B">
        <w:rPr>
          <w:rFonts w:ascii="Arabic Typesetting" w:hAnsi="Arabic Typesetting" w:cs="Arabic Typesetting"/>
          <w:sz w:val="36"/>
          <w:szCs w:val="36"/>
          <w:rtl/>
        </w:rPr>
        <w:t xml:space="preserve"> بموجب قوانينها إتاحة إجراءات إنفاذ</w:t>
      </w:r>
      <w:r w:rsidRPr="00F6784B">
        <w:rPr>
          <w:rFonts w:ascii="Arabic Typesetting" w:hAnsi="Arabic Typesetting" w:cs="Arabic Typesetting" w:hint="cs"/>
          <w:sz w:val="36"/>
          <w:szCs w:val="36"/>
          <w:rtl/>
        </w:rPr>
        <w:t xml:space="preserve"> [جنائية أو مدنية [و] أو إدارية] [ميسرة ومناسبة وملائمة] [، وآليات لتسوية المنازعات] [، وتدابير حدودية] [، وعقوبات] [، وجزاءات] </w:t>
      </w:r>
      <w:r w:rsidRPr="00F6784B">
        <w:rPr>
          <w:rFonts w:ascii="Arabic Typesetting" w:hAnsi="Arabic Typesetting" w:cs="Arabic Typesetting"/>
          <w:sz w:val="36"/>
          <w:szCs w:val="36"/>
          <w:rtl/>
        </w:rPr>
        <w:t>لمكافحة</w:t>
      </w:r>
      <w:r w:rsidRPr="00F6784B">
        <w:rPr>
          <w:rFonts w:ascii="Arabic Typesetting" w:hAnsi="Arabic Typesetting" w:cs="Arabic Typesetting" w:hint="cs"/>
          <w:sz w:val="36"/>
          <w:szCs w:val="36"/>
          <w:rtl/>
        </w:rPr>
        <w:t xml:space="preserve"> المساس</w:t>
      </w:r>
      <w:r w:rsidRPr="00F6784B">
        <w:rPr>
          <w:rFonts w:ascii="Arabic Typesetting" w:hAnsi="Arabic Typesetting" w:cs="Arabic Typesetting"/>
          <w:sz w:val="36"/>
          <w:szCs w:val="36"/>
          <w:rtl/>
        </w:rPr>
        <w:t xml:space="preserve"> [العمد أو المهمل]</w:t>
      </w:r>
      <w:r w:rsidRPr="00F6784B">
        <w:rPr>
          <w:rFonts w:ascii="Arabic Typesetting" w:hAnsi="Arabic Typesetting" w:cs="Arabic Typesetting" w:hint="cs"/>
          <w:sz w:val="36"/>
          <w:szCs w:val="36"/>
          <w:rtl/>
        </w:rPr>
        <w:t xml:space="preserve"> بالمصالح الاقتصادية و/أو المعنوية]]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التعدي على الحماية الممنوحة للمعارف التقليدية بموجب هذا الصك</w:t>
      </w:r>
      <w:r w:rsidRPr="00F6784B">
        <w:rPr>
          <w:rFonts w:ascii="Arabic Typesetting" w:hAnsi="Arabic Typesetting" w:cs="Arabic Typesetting" w:hint="cs"/>
          <w:sz w:val="36"/>
          <w:szCs w:val="36"/>
          <w:rtl/>
        </w:rPr>
        <w:t xml:space="preserve">] [التملك غير المشروع للمعارف التقليدية/سوء استخدامها/استخدامها دون تصريح/استخدامها بشكل غير منصف وغير عادل] </w:t>
      </w:r>
      <w:r w:rsidRPr="00F6784B">
        <w:rPr>
          <w:rFonts w:ascii="Arabic Typesetting" w:hAnsi="Arabic Typesetting" w:cs="Arabic Typesetting"/>
          <w:sz w:val="36"/>
          <w:szCs w:val="36"/>
          <w:rtl/>
        </w:rPr>
        <w:t>تكون كافية لردع مزيد من التعديات.</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2.4</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 xml:space="preserve">ينبغي أن تكون الإجراءات المذكورة في الفقرة </w:t>
      </w:r>
      <w:r w:rsidRPr="00F6784B">
        <w:rPr>
          <w:rFonts w:ascii="Arabic Typesetting" w:hAnsi="Arabic Typesetting" w:cs="Arabic Typesetting" w:hint="cs"/>
          <w:sz w:val="36"/>
          <w:szCs w:val="36"/>
          <w:rtl/>
        </w:rPr>
        <w:t>1</w:t>
      </w:r>
      <w:r w:rsidRPr="00F6784B">
        <w:rPr>
          <w:rFonts w:ascii="Arabic Typesetting" w:hAnsi="Arabic Typesetting" w:cs="Arabic Typesetting"/>
          <w:sz w:val="36"/>
          <w:szCs w:val="36"/>
          <w:rtl/>
        </w:rPr>
        <w:t xml:space="preserve"> ميسرة وفعالة ومنصفة وعادلة ومناسبة [ملائمة] وألا تكون ثقلا على عاتق [أصحاب]/[ملاّك] المعارف التقليدية المحمية. [وينبغي أيضا أن توفر </w:t>
      </w:r>
      <w:r w:rsidRPr="00F6784B">
        <w:rPr>
          <w:rFonts w:ascii="Arabic Typesetting" w:hAnsi="Arabic Typesetting" w:cs="Arabic Typesetting" w:hint="cs"/>
          <w:sz w:val="36"/>
          <w:szCs w:val="36"/>
          <w:rtl/>
        </w:rPr>
        <w:t xml:space="preserve">تلك الإجراءات </w:t>
      </w:r>
      <w:r w:rsidRPr="00F6784B">
        <w:rPr>
          <w:rFonts w:ascii="Arabic Typesetting" w:hAnsi="Arabic Typesetting" w:cs="Arabic Typesetting"/>
          <w:sz w:val="36"/>
          <w:szCs w:val="36"/>
          <w:rtl/>
        </w:rPr>
        <w:t xml:space="preserve">ضمانات لمصالح </w:t>
      </w:r>
      <w:r w:rsidRPr="00F6784B">
        <w:rPr>
          <w:rFonts w:ascii="Arabic Typesetting" w:hAnsi="Arabic Typesetting" w:cs="Arabic Typesetting" w:hint="cs"/>
          <w:sz w:val="36"/>
          <w:szCs w:val="36"/>
          <w:rtl/>
        </w:rPr>
        <w:t xml:space="preserve">الغير </w:t>
      </w:r>
      <w:r w:rsidRPr="00F6784B">
        <w:rPr>
          <w:rFonts w:ascii="Arabic Typesetting" w:hAnsi="Arabic Typesetting" w:cs="Arabic Typesetting"/>
          <w:sz w:val="36"/>
          <w:szCs w:val="36"/>
          <w:rtl/>
        </w:rPr>
        <w:t>المشروعة والمصالح العامة.]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3.4</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[ينبغي]/[يتعين] أن يتمتع المستفيدون بحق اتخاذ إجراءات قانونية في حالة التعدي على حقوق</w:t>
      </w:r>
      <w:r w:rsidRPr="00F6784B">
        <w:rPr>
          <w:rFonts w:ascii="Arabic Typesetting" w:hAnsi="Arabic Typesetting" w:cs="Arabic Typesetting" w:hint="cs"/>
          <w:sz w:val="36"/>
          <w:szCs w:val="36"/>
          <w:rtl/>
        </w:rPr>
        <w:t>هم</w:t>
      </w:r>
      <w:r w:rsidRPr="00F6784B">
        <w:rPr>
          <w:rFonts w:ascii="Arabic Typesetting" w:hAnsi="Arabic Typesetting" w:cs="Arabic Typesetting"/>
          <w:sz w:val="36"/>
          <w:szCs w:val="36"/>
          <w:rtl/>
        </w:rPr>
        <w:t xml:space="preserve"> المنصوص عليها في </w:t>
      </w:r>
      <w:r w:rsidRPr="00F6784B">
        <w:rPr>
          <w:rFonts w:ascii="Arabic Typesetting" w:hAnsi="Arabic Typesetting" w:cs="Arabic Typesetting" w:hint="cs"/>
          <w:sz w:val="36"/>
          <w:szCs w:val="36"/>
          <w:rtl/>
        </w:rPr>
        <w:t>الفقرتين</w:t>
      </w:r>
      <w:r w:rsidRPr="00F6784B">
        <w:rPr>
          <w:rFonts w:ascii="Arabic Typesetting" w:hAnsi="Arabic Typesetting" w:cs="Arabic Typesetting"/>
          <w:sz w:val="36"/>
          <w:szCs w:val="36"/>
          <w:rtl/>
        </w:rPr>
        <w:t xml:space="preserve"> 1 و2 أو في حالة عدم الامتثال لها.</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4.4</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 xml:space="preserve">عند الاقتضاء، ينبغي للعقوبات </w:t>
      </w:r>
      <w:r w:rsidRPr="00F6784B">
        <w:rPr>
          <w:rFonts w:ascii="Arabic Typesetting" w:hAnsi="Arabic Typesetting" w:cs="Arabic Typesetting" w:hint="cs"/>
          <w:sz w:val="36"/>
          <w:szCs w:val="36"/>
          <w:rtl/>
        </w:rPr>
        <w:t>والجزاءات</w:t>
      </w:r>
      <w:r w:rsidRPr="00F6784B">
        <w:rPr>
          <w:rFonts w:ascii="Arabic Typesetting" w:hAnsi="Arabic Typesetting" w:cs="Arabic Typesetting"/>
          <w:sz w:val="36"/>
          <w:szCs w:val="36"/>
          <w:rtl/>
        </w:rPr>
        <w:t xml:space="preserve"> أن تعبّر عن العقوبات و</w:t>
      </w:r>
      <w:r w:rsidRPr="00F6784B">
        <w:rPr>
          <w:rFonts w:ascii="Arabic Typesetting" w:hAnsi="Arabic Typesetting" w:cs="Arabic Typesetting" w:hint="cs"/>
          <w:sz w:val="36"/>
          <w:szCs w:val="36"/>
          <w:rtl/>
        </w:rPr>
        <w:t>الجزاءات</w:t>
      </w:r>
      <w:r w:rsidRPr="00F6784B">
        <w:rPr>
          <w:rFonts w:ascii="Arabic Typesetting" w:hAnsi="Arabic Typesetting" w:cs="Arabic Typesetting"/>
          <w:sz w:val="36"/>
          <w:szCs w:val="36"/>
          <w:rtl/>
        </w:rPr>
        <w:t xml:space="preserve"> التي كان سيلجأ إليها الشعب الأصلي والجماعات المحلية.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5.4</w:t>
      </w:r>
      <w:r w:rsidRPr="00F6784B">
        <w:rPr>
          <w:rFonts w:ascii="Arabic Typesetting" w:hAnsi="Arabic Typesetting" w:cs="Arabic Typesetting" w:hint="cs"/>
          <w:sz w:val="36"/>
          <w:szCs w:val="36"/>
          <w:rtl/>
        </w:rPr>
        <w:tab/>
        <w:t>في حال</w:t>
      </w:r>
      <w:r w:rsidRPr="00F6784B">
        <w:rPr>
          <w:rFonts w:ascii="Arabic Typesetting" w:hAnsi="Arabic Typesetting" w:cs="Arabic Typesetting"/>
          <w:sz w:val="36"/>
          <w:szCs w:val="36"/>
          <w:rtl/>
        </w:rPr>
        <w:t xml:space="preserve"> نش</w:t>
      </w:r>
      <w:r w:rsidRPr="00F6784B">
        <w:rPr>
          <w:rFonts w:ascii="Arabic Typesetting" w:hAnsi="Arabic Typesetting" w:cs="Arabic Typesetting" w:hint="cs"/>
          <w:sz w:val="36"/>
          <w:szCs w:val="36"/>
          <w:rtl/>
        </w:rPr>
        <w:t>أت</w:t>
      </w:r>
      <w:r w:rsidRPr="00F6784B">
        <w:rPr>
          <w:rFonts w:ascii="Arabic Typesetting" w:hAnsi="Arabic Typesetting" w:cs="Arabic Typesetting"/>
          <w:sz w:val="36"/>
          <w:szCs w:val="36"/>
          <w:rtl/>
        </w:rPr>
        <w:t xml:space="preserve"> منازعة بين المستفيدين من المعارف التقليدية أو بين المستفيدين منها ومستخدميها </w:t>
      </w:r>
      <w:r w:rsidRPr="00F6784B">
        <w:rPr>
          <w:rFonts w:ascii="Arabic Typesetting" w:hAnsi="Arabic Typesetting" w:cs="Arabic Typesetting" w:hint="cs"/>
          <w:sz w:val="36"/>
          <w:szCs w:val="36"/>
          <w:rtl/>
        </w:rPr>
        <w:t>[يجوز]/[</w:t>
      </w:r>
      <w:r w:rsidRPr="00F6784B">
        <w:rPr>
          <w:rFonts w:ascii="Arabic Typesetting" w:hAnsi="Arabic Typesetting" w:cs="Arabic Typesetting"/>
          <w:sz w:val="36"/>
          <w:szCs w:val="36"/>
          <w:rtl/>
        </w:rPr>
        <w:t>يحقّ</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لكل طرف أن يحيل القضية إلى آلية [مستقلة] بديلة لتسوية المنازعات </w:t>
      </w:r>
      <w:r w:rsidRPr="00F6784B">
        <w:rPr>
          <w:rFonts w:ascii="Arabic Typesetting" w:hAnsi="Arabic Typesetting" w:cs="Arabic Typesetting" w:hint="cs"/>
          <w:sz w:val="36"/>
          <w:szCs w:val="36"/>
          <w:rtl/>
        </w:rPr>
        <w:t xml:space="preserve">تكون </w:t>
      </w:r>
      <w:r w:rsidRPr="00F6784B">
        <w:rPr>
          <w:rFonts w:ascii="Arabic Typesetting" w:hAnsi="Arabic Typesetting" w:cs="Arabic Typesetting"/>
          <w:sz w:val="36"/>
          <w:szCs w:val="36"/>
          <w:rtl/>
        </w:rPr>
        <w:t>معترف</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بها في القانون الدولي أو الإقليمي أو </w:t>
      </w:r>
      <w:r w:rsidRPr="00F6784B">
        <w:rPr>
          <w:rFonts w:ascii="Arabic Typesetting" w:hAnsi="Arabic Typesetting" w:cs="Arabic Typesetting" w:hint="cs"/>
          <w:sz w:val="36"/>
          <w:szCs w:val="36"/>
          <w:rtl/>
        </w:rPr>
        <w:t xml:space="preserve">معترفا بها في القانون </w:t>
      </w:r>
      <w:r w:rsidRPr="00F6784B">
        <w:rPr>
          <w:rFonts w:ascii="Arabic Typesetting" w:hAnsi="Arabic Typesetting" w:cs="Arabic Typesetting"/>
          <w:sz w:val="36"/>
          <w:szCs w:val="36"/>
          <w:rtl/>
        </w:rPr>
        <w:t>الوطني</w:t>
      </w:r>
      <w:r w:rsidRPr="00F6784B">
        <w:rPr>
          <w:rFonts w:ascii="Arabic Typesetting" w:hAnsi="Arabic Typesetting" w:cs="Arabic Typesetting" w:hint="cs"/>
          <w:sz w:val="36"/>
          <w:szCs w:val="36"/>
          <w:rtl/>
        </w:rPr>
        <w:t xml:space="preserve"> [، إذا كان الطرفان من نفس البلد] [وتكون أكثر ملاءمة ل</w:t>
      </w:r>
      <w:r w:rsidRPr="00F6784B">
        <w:rPr>
          <w:rFonts w:ascii="Arabic Typesetting" w:hAnsi="Arabic Typesetting" w:cs="Arabic Typesetting"/>
          <w:sz w:val="36"/>
          <w:szCs w:val="36"/>
          <w:rtl/>
        </w:rPr>
        <w:t>أصحاب المعارف التقليدية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6.4</w:t>
      </w:r>
      <w:r w:rsidRPr="00F6784B">
        <w:rPr>
          <w:rFonts w:ascii="Arabic Typesetting" w:hAnsi="Arabic Typesetting" w:cs="Arabic Typesetting" w:hint="cs"/>
          <w:sz w:val="36"/>
          <w:szCs w:val="36"/>
          <w:rtl/>
        </w:rPr>
        <w:tab/>
        <w:t xml:space="preserve">[في حال تبيّن، بموجب القانون الوطني المنطبق، أن التوزيع [المقصود] على نطاق واسع </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ل</w:t>
      </w:r>
      <w:r w:rsidRPr="00F6784B">
        <w:rPr>
          <w:rFonts w:ascii="Arabic Typesetting" w:hAnsi="Arabic Typesetting" w:cs="Arabic Typesetting"/>
          <w:sz w:val="36"/>
          <w:szCs w:val="36"/>
          <w:rtl/>
        </w:rPr>
        <w:t>لموضوع</w:t>
      </w:r>
      <w:r>
        <w:rPr>
          <w:rFonts w:ascii="Arabic Typesetting" w:hAnsi="Arabic Typesetting" w:cs="Arabic Typesetting" w:hint="cs"/>
          <w:sz w:val="36"/>
          <w:szCs w:val="36"/>
          <w:rtl/>
        </w:rPr>
        <w:t xml:space="preserve"> المحمي</w:t>
      </w:r>
      <w:r w:rsidRPr="00F6784B">
        <w:rPr>
          <w:rFonts w:ascii="Arabic Typesetting" w:hAnsi="Arabic Typesetting" w:cs="Arabic Typesetting"/>
          <w:sz w:val="36"/>
          <w:szCs w:val="36"/>
          <w:rtl/>
        </w:rPr>
        <w:t>]/[المعارف التقليدية</w:t>
      </w:r>
      <w:r>
        <w:rPr>
          <w:rFonts w:ascii="Arabic Typesetting" w:hAnsi="Arabic Typesetting" w:cs="Arabic Typesetting" w:hint="cs"/>
          <w:sz w:val="36"/>
          <w:szCs w:val="36"/>
          <w:rtl/>
        </w:rPr>
        <w:t xml:space="preserve"> المحمية</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color w:val="C00000"/>
          <w:rtl/>
        </w:rPr>
        <w:br w:type="page"/>
      </w:r>
      <w:r w:rsidRPr="00574521">
        <w:rPr>
          <w:rFonts w:hint="cs"/>
          <w:rtl/>
        </w:rPr>
        <w:lastRenderedPageBreak/>
        <w:t>[</w:t>
      </w:r>
      <w:r w:rsidRPr="00F6784B">
        <w:rPr>
          <w:rFonts w:ascii="Arabic Typesetting" w:hAnsi="Arabic Typesetting" w:cs="Arabic Typesetting"/>
          <w:sz w:val="40"/>
          <w:szCs w:val="40"/>
          <w:rtl/>
        </w:rPr>
        <w:t>المادة 4</w:t>
      </w:r>
      <w:r w:rsidRPr="00574521">
        <w:rPr>
          <w:rFonts w:ascii="Arabic Typesetting" w:hAnsi="Arabic Typesetting" w:cs="Arabic Typesetting" w:hint="cs"/>
          <w:sz w:val="40"/>
          <w:szCs w:val="40"/>
          <w:vertAlign w:val="superscript"/>
          <w:rtl/>
        </w:rPr>
        <w:t>(ثانيا)</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hint="cs"/>
          <w:sz w:val="40"/>
          <w:szCs w:val="40"/>
          <w:rtl/>
        </w:rPr>
        <w:t>شرط الكشف</w:t>
      </w:r>
    </w:p>
    <w:p w:rsidR="00A35470" w:rsidRPr="00F6784B" w:rsidRDefault="00A35470" w:rsidP="00A35470">
      <w:pPr>
        <w:pStyle w:val="NormalParaAR"/>
        <w:tabs>
          <w:tab w:val="left" w:pos="708"/>
        </w:tabs>
        <w:rPr>
          <w:rtl/>
        </w:rPr>
      </w:pPr>
      <w:r>
        <w:rPr>
          <w:rFonts w:hint="cs"/>
          <w:rtl/>
        </w:rPr>
        <w:t>4</w:t>
      </w:r>
      <w:r w:rsidRPr="009E4DF4">
        <w:rPr>
          <w:rFonts w:hint="cs"/>
          <w:vertAlign w:val="superscript"/>
          <w:rtl/>
        </w:rPr>
        <w:t>(ثانيا)</w:t>
      </w:r>
      <w:r>
        <w:rPr>
          <w:rFonts w:hint="cs"/>
          <w:rtl/>
        </w:rPr>
        <w:t>1</w:t>
      </w:r>
      <w:r w:rsidRPr="00F6784B">
        <w:rPr>
          <w:rFonts w:hint="cs"/>
          <w:rtl/>
        </w:rPr>
        <w:tab/>
        <w:t xml:space="preserve">[ينبغي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w:t>
      </w:r>
      <w:r>
        <w:rPr>
          <w:rFonts w:hint="cs"/>
          <w:rtl/>
        </w:rPr>
        <w:t xml:space="preserve">أو الإقرار والمشاركة </w:t>
      </w:r>
      <w:r w:rsidRPr="00F6784B">
        <w:rPr>
          <w:rFonts w:hint="cs"/>
          <w:rtl/>
        </w:rPr>
        <w:t>للنفاذ والاستخدام من عدمه.]</w:t>
      </w:r>
    </w:p>
    <w:p w:rsidR="00A35470" w:rsidRPr="00F6784B" w:rsidRDefault="00A35470" w:rsidP="00A35470">
      <w:pPr>
        <w:pStyle w:val="EndofDocumentAR"/>
        <w:tabs>
          <w:tab w:val="left" w:pos="708"/>
        </w:tabs>
        <w:ind w:left="0"/>
        <w:rPr>
          <w:rtl/>
        </w:rPr>
      </w:pPr>
      <w:r>
        <w:rPr>
          <w:rFonts w:hint="cs"/>
          <w:rtl/>
        </w:rPr>
        <w:t>4</w:t>
      </w:r>
      <w:r w:rsidRPr="009E4DF4">
        <w:rPr>
          <w:rFonts w:hint="cs"/>
          <w:vertAlign w:val="superscript"/>
          <w:rtl/>
        </w:rPr>
        <w:t>(ثانيا)</w:t>
      </w:r>
      <w:r>
        <w:rPr>
          <w:rFonts w:hint="cs"/>
          <w:rtl/>
        </w:rPr>
        <w:t>2</w:t>
      </w:r>
      <w:r w:rsidRPr="00F6784B">
        <w:rPr>
          <w:rFonts w:hint="cs"/>
          <w:rtl/>
        </w:rPr>
        <w:tab/>
        <w:t>[وإذا كان المودع يجهل المعلومات المذكورة في الفقرة</w:t>
      </w:r>
      <w:r w:rsidRPr="00F6784B">
        <w:rPr>
          <w:rFonts w:hint="eastAsia"/>
          <w:rtl/>
        </w:rPr>
        <w:t xml:space="preserve"> 1، </w:t>
      </w:r>
      <w:r w:rsidRPr="00F6784B">
        <w:rPr>
          <w:rFonts w:hint="cs"/>
          <w:rtl/>
        </w:rPr>
        <w:t>ذكرَ المصدر المباشر الذي جمع [المخترع أو مستولد النباتات] المودع أو تلقى منه المعارف التقليدية.]</w:t>
      </w:r>
    </w:p>
    <w:p w:rsidR="00A35470" w:rsidRPr="00F6784B" w:rsidRDefault="00A35470" w:rsidP="00A35470">
      <w:pPr>
        <w:pStyle w:val="NormalParaAR"/>
        <w:tabs>
          <w:tab w:val="left" w:pos="708"/>
        </w:tabs>
        <w:rPr>
          <w:rtl/>
        </w:rPr>
      </w:pPr>
      <w:r>
        <w:rPr>
          <w:rFonts w:hint="cs"/>
          <w:rtl/>
        </w:rPr>
        <w:t>4</w:t>
      </w:r>
      <w:r w:rsidRPr="009E4DF4">
        <w:rPr>
          <w:rFonts w:hint="cs"/>
          <w:vertAlign w:val="superscript"/>
          <w:rtl/>
        </w:rPr>
        <w:t>(ثانيا)</w:t>
      </w:r>
      <w:r>
        <w:rPr>
          <w:rFonts w:hint="cs"/>
          <w:rtl/>
        </w:rPr>
        <w:t>3</w:t>
      </w:r>
      <w:r w:rsidRPr="00F6784B">
        <w:rPr>
          <w:rFonts w:hint="cs"/>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A35470" w:rsidRPr="00F6784B" w:rsidRDefault="00A35470" w:rsidP="00A35470">
      <w:pPr>
        <w:pStyle w:val="NormalParaAR"/>
        <w:tabs>
          <w:tab w:val="left" w:pos="708"/>
        </w:tabs>
        <w:rPr>
          <w:rtl/>
        </w:rPr>
      </w:pPr>
      <w:r>
        <w:rPr>
          <w:rFonts w:hint="cs"/>
          <w:rtl/>
        </w:rPr>
        <w:t>4</w:t>
      </w:r>
      <w:r w:rsidRPr="009E4DF4">
        <w:rPr>
          <w:rFonts w:hint="cs"/>
          <w:vertAlign w:val="superscript"/>
          <w:rtl/>
        </w:rPr>
        <w:t>(ثانيا)</w:t>
      </w:r>
      <w:r>
        <w:rPr>
          <w:rFonts w:hint="cs"/>
          <w:rtl/>
        </w:rPr>
        <w:t>4</w:t>
      </w:r>
      <w:r w:rsidRPr="00F6784B">
        <w:rPr>
          <w:rFonts w:hint="cs"/>
          <w:rtl/>
        </w:rPr>
        <w:tab/>
        <w:t xml:space="preserve">[لا تتأثر الحقوق الناشئة عن براءة محمية أو حق ممنوح في مصنف نباتي </w:t>
      </w:r>
      <w:r>
        <w:rPr>
          <w:rFonts w:hint="cs"/>
          <w:rtl/>
        </w:rPr>
        <w:t>[</w:t>
      </w:r>
      <w:r w:rsidRPr="00F6784B">
        <w:rPr>
          <w:rFonts w:hint="cs"/>
          <w:rtl/>
        </w:rPr>
        <w:t>بأي كشف لاحق</w:t>
      </w:r>
      <w:r>
        <w:rPr>
          <w:rFonts w:hint="cs"/>
          <w:rtl/>
        </w:rPr>
        <w:t>]</w:t>
      </w:r>
      <w:r w:rsidRPr="00F6784B">
        <w:rPr>
          <w:rFonts w:hint="cs"/>
          <w:rtl/>
        </w:rPr>
        <w:t xml:space="preserve">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A35470" w:rsidRPr="00F6784B" w:rsidRDefault="00A35470" w:rsidP="00A35470">
      <w:pPr>
        <w:pStyle w:val="NormalParaAR"/>
        <w:keepNext/>
        <w:rPr>
          <w:i/>
          <w:iCs/>
          <w:rtl/>
        </w:rPr>
      </w:pPr>
      <w:r w:rsidRPr="00F6784B">
        <w:rPr>
          <w:rFonts w:hint="cs"/>
          <w:i/>
          <w:iCs/>
          <w:rtl/>
        </w:rPr>
        <w:t>بديل</w:t>
      </w:r>
    </w:p>
    <w:p w:rsidR="00A35470" w:rsidRPr="00F6784B" w:rsidRDefault="00A35470" w:rsidP="00A35470">
      <w:pPr>
        <w:pStyle w:val="NormalParaAR"/>
        <w:tabs>
          <w:tab w:val="left" w:pos="708"/>
        </w:tabs>
        <w:rPr>
          <w:rtl/>
        </w:rPr>
      </w:pPr>
      <w:r>
        <w:rPr>
          <w:rFonts w:hint="cs"/>
          <w:rtl/>
        </w:rPr>
        <w:t>4</w:t>
      </w:r>
      <w:r w:rsidRPr="009E4DF4">
        <w:rPr>
          <w:rFonts w:hint="cs"/>
          <w:vertAlign w:val="superscript"/>
          <w:rtl/>
        </w:rPr>
        <w:t>(ثانيا)</w:t>
      </w:r>
      <w:r>
        <w:rPr>
          <w:rFonts w:hint="cs"/>
          <w:rtl/>
        </w:rPr>
        <w:t>4</w:t>
      </w:r>
      <w:r w:rsidRPr="00F6784B">
        <w:rPr>
          <w:rFonts w:hint="cs"/>
          <w:rtl/>
        </w:rPr>
        <w:tab/>
      </w:r>
      <w:r>
        <w:rPr>
          <w:rFonts w:hint="cs"/>
          <w:rtl/>
        </w:rPr>
        <w:t>[</w:t>
      </w:r>
      <w:r w:rsidRPr="00F6784B">
        <w:rPr>
          <w:rFonts w:hint="cs"/>
          <w:rtl/>
        </w:rPr>
        <w:t xml:space="preserve">تُبطل الحقوق الناشئة عن منحٍ وتصبح </w:t>
      </w:r>
      <w:r w:rsidRPr="00F6784B">
        <w:rPr>
          <w:rtl/>
        </w:rPr>
        <w:t xml:space="preserve">غير قابلة للإنفاذ متى لم يمتثل المودع </w:t>
      </w:r>
      <w:r w:rsidRPr="00F6784B">
        <w:rPr>
          <w:rFonts w:hint="cs"/>
          <w:rtl/>
        </w:rPr>
        <w:t xml:space="preserve">لالتزامات شروط الكشف الإلزامي كما هو منصوص عليه في هذه المادة </w:t>
      </w:r>
      <w:r w:rsidRPr="00F6784B">
        <w:rPr>
          <w:rtl/>
        </w:rPr>
        <w:t>أو متى قدم معلومات خاطئة أو مضللة</w:t>
      </w:r>
      <w:r w:rsidRPr="00F6784B">
        <w:rPr>
          <w:rFonts w:hint="cs"/>
          <w:rtl/>
        </w:rPr>
        <w:t>.</w:t>
      </w:r>
      <w:r>
        <w:rPr>
          <w:rFonts w:hint="cs"/>
          <w:rtl/>
        </w:rPr>
        <w:t>]</w:t>
      </w:r>
    </w:p>
    <w:p w:rsidR="00A35470" w:rsidRPr="00F6784B" w:rsidRDefault="00A35470" w:rsidP="00A35470">
      <w:pPr>
        <w:pStyle w:val="EndofDocumentAR"/>
        <w:rPr>
          <w:i/>
          <w:iCs/>
          <w:rtl/>
        </w:rPr>
      </w:pPr>
      <w:r w:rsidRPr="00F6784B">
        <w:rPr>
          <w:rFonts w:hint="cs"/>
          <w:i/>
          <w:iCs/>
          <w:rtl/>
        </w:rPr>
        <w:t>[نهاية البديل]</w:t>
      </w:r>
    </w:p>
    <w:p w:rsidR="00A35470" w:rsidRPr="00F6784B" w:rsidRDefault="00A35470" w:rsidP="00A35470">
      <w:pPr>
        <w:pStyle w:val="NormalParaAR"/>
        <w:keepNext/>
        <w:rPr>
          <w:i/>
          <w:iCs/>
          <w:rtl/>
        </w:rPr>
      </w:pPr>
      <w:r w:rsidRPr="00F6784B">
        <w:rPr>
          <w:rFonts w:hint="cs"/>
          <w:i/>
          <w:iCs/>
          <w:rtl/>
        </w:rPr>
        <w:t>بديل</w:t>
      </w:r>
    </w:p>
    <w:p w:rsidR="00A35470" w:rsidRPr="00F6784B" w:rsidRDefault="00A35470" w:rsidP="00A35470">
      <w:pPr>
        <w:pStyle w:val="NormalWeb"/>
        <w:keepNext/>
        <w:bidi/>
        <w:spacing w:before="0" w:beforeAutospacing="0" w:after="240" w:afterAutospacing="0" w:line="34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w:t>
      </w:r>
      <w:r w:rsidRPr="00F6784B">
        <w:rPr>
          <w:rFonts w:ascii="Arabic Typesetting" w:hAnsi="Arabic Typesetting" w:cs="Arabic Typesetting"/>
          <w:sz w:val="40"/>
          <w:szCs w:val="40"/>
          <w:rtl/>
        </w:rPr>
        <w:t>انعدام شرط الكشف</w:t>
      </w:r>
    </w:p>
    <w:p w:rsidR="00A35470" w:rsidRPr="00F6784B" w:rsidRDefault="00A35470" w:rsidP="00A35470">
      <w:pPr>
        <w:pStyle w:val="NormalParaAR"/>
        <w:rPr>
          <w:rtl/>
        </w:rPr>
      </w:pPr>
      <w:r w:rsidRPr="00F6784B">
        <w:rPr>
          <w:rtl/>
        </w:rPr>
        <w:t>لا تتضمن شروط الكشف في [البراءات] كشفا إلزاميا له علاقة ب</w:t>
      </w:r>
      <w:r w:rsidRPr="00F6784B">
        <w:rPr>
          <w:rFonts w:hint="cs"/>
          <w:rtl/>
        </w:rPr>
        <w:t>ا</w:t>
      </w:r>
      <w:r w:rsidRPr="00F6784B">
        <w:rPr>
          <w:rtl/>
        </w:rPr>
        <w:t>لمعارف التقليدية</w:t>
      </w:r>
      <w:r w:rsidRPr="00F6784B">
        <w:rPr>
          <w:rFonts w:hint="cs"/>
          <w:rtl/>
        </w:rPr>
        <w:t xml:space="preserve"> </w:t>
      </w:r>
      <w:r w:rsidRPr="00F6784B">
        <w:rPr>
          <w:rtl/>
        </w:rPr>
        <w:t>ما لم يكن ذلك الكشف مهما بالنسبة لمعايير الأهلية للحماية بموجب براءة، أي الجدة أو النشاط الابتكاري أو التمكين</w:t>
      </w:r>
      <w:r w:rsidRPr="00F6784B">
        <w:rPr>
          <w:rFonts w:hint="cs"/>
          <w:rtl/>
        </w:rPr>
        <w:t>.]</w:t>
      </w:r>
    </w:p>
    <w:p w:rsidR="00A35470" w:rsidRPr="00F6784B" w:rsidRDefault="00A35470" w:rsidP="00A35470">
      <w:pPr>
        <w:pStyle w:val="EndofDocumentAR"/>
        <w:rPr>
          <w:i/>
          <w:iCs/>
          <w:rtl/>
        </w:rPr>
      </w:pPr>
      <w:r w:rsidRPr="00F6784B">
        <w:rPr>
          <w:rFonts w:hint="cs"/>
          <w:i/>
          <w:iCs/>
          <w:rtl/>
        </w:rPr>
        <w:t>[نهاية البديل]</w:t>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eastAsia="Times New Roman" w:hAnsi="Arabic Typesetting" w:cs="Arabic Typesetting"/>
          <w:sz w:val="36"/>
          <w:szCs w:val="36"/>
          <w:rtl/>
          <w:lang w:eastAsia="en-US"/>
        </w:rPr>
        <w:br w:type="page"/>
      </w:r>
      <w:r w:rsidRPr="00F6784B">
        <w:rPr>
          <w:rFonts w:ascii="Arabic Typesetting" w:hAnsi="Arabic Typesetting" w:cs="Arabic Typesetting"/>
          <w:sz w:val="40"/>
          <w:szCs w:val="40"/>
          <w:rtl/>
        </w:rPr>
        <w:lastRenderedPageBreak/>
        <w:t>المادة 5</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 xml:space="preserve">إدارة </w:t>
      </w:r>
      <w:r w:rsidRPr="00F6784B">
        <w:rPr>
          <w:rFonts w:ascii="Arabic Typesetting" w:hAnsi="Arabic Typesetting" w:cs="Arabic Typesetting" w:hint="cs"/>
          <w:sz w:val="40"/>
          <w:szCs w:val="40"/>
          <w:rtl/>
        </w:rPr>
        <w:t>[</w:t>
      </w:r>
      <w:r w:rsidRPr="00F6784B">
        <w:rPr>
          <w:rFonts w:ascii="Arabic Typesetting" w:hAnsi="Arabic Typesetting" w:cs="Arabic Typesetting"/>
          <w:sz w:val="40"/>
          <w:szCs w:val="40"/>
          <w:rtl/>
        </w:rPr>
        <w:t>الحقوق</w:t>
      </w:r>
      <w:r w:rsidRPr="00F6784B">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w:t>
      </w:r>
      <w:r w:rsidRPr="00F6784B">
        <w:rPr>
          <w:rFonts w:ascii="Arabic Typesetting" w:hAnsi="Arabic Typesetting" w:cs="Arabic Typesetting" w:hint="cs"/>
          <w:sz w:val="40"/>
          <w:szCs w:val="40"/>
          <w:rtl/>
        </w:rPr>
        <w:t>المصالح</w:t>
      </w:r>
      <w:r>
        <w:rPr>
          <w:rFonts w:ascii="Arabic Typesetting" w:hAnsi="Arabic Typesetting" w:cs="Arabic Typesetting" w:hint="cs"/>
          <w:sz w:val="40"/>
          <w:szCs w:val="40"/>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1.5</w:t>
      </w:r>
      <w:r w:rsidRPr="00F6784B">
        <w:rPr>
          <w:rFonts w:ascii="Arabic Typesetting" w:hAnsi="Arabic Typesetting" w:cs="Arabic Typesetting"/>
          <w:sz w:val="36"/>
          <w:szCs w:val="36"/>
        </w:rPr>
        <w:tab/>
      </w:r>
      <w:r w:rsidRPr="00F6784B">
        <w:rPr>
          <w:rFonts w:ascii="Arabic Typesetting" w:hAnsi="Arabic Typesetting" w:cs="Arabic Typesetting" w:hint="cs"/>
          <w:sz w:val="36"/>
          <w:szCs w:val="36"/>
          <w:rtl/>
        </w:rPr>
        <w:t>[يجوز]/[</w:t>
      </w:r>
      <w:r w:rsidRPr="00F6784B">
        <w:rPr>
          <w:rFonts w:ascii="Arabic Typesetting" w:hAnsi="Arabic Typesetting" w:cs="Arabic Typesetting"/>
          <w:sz w:val="36"/>
          <w:szCs w:val="36"/>
          <w:rtl/>
        </w:rPr>
        <w:t>يتعين</w:t>
      </w:r>
      <w:r w:rsidRPr="00F6784B">
        <w:rPr>
          <w:rFonts w:ascii="Arabic Typesetting" w:hAnsi="Arabic Typesetting" w:cs="Arabic Typesetting" w:hint="cs"/>
          <w:sz w:val="36"/>
          <w:szCs w:val="36"/>
          <w:rtl/>
        </w:rPr>
        <w:t>] على [ال</w:t>
      </w:r>
      <w:r w:rsidRPr="00F6784B">
        <w:rPr>
          <w:rFonts w:ascii="Arabic Typesetting" w:hAnsi="Arabic Typesetting" w:cs="Arabic Typesetting"/>
          <w:sz w:val="36"/>
          <w:szCs w:val="36"/>
          <w:rtl/>
        </w:rPr>
        <w:t>دول</w:t>
      </w:r>
      <w:r w:rsidRPr="00F6784B">
        <w:rPr>
          <w:rFonts w:ascii="Arabic Typesetting" w:hAnsi="Arabic Typesetting" w:cs="Arabic Typesetting" w:hint="cs"/>
          <w:sz w:val="36"/>
          <w:szCs w:val="36"/>
          <w:rtl/>
        </w:rPr>
        <w:t xml:space="preserve"> الأ</w:t>
      </w:r>
      <w:r w:rsidRPr="00F6784B">
        <w:rPr>
          <w:rFonts w:ascii="Arabic Typesetting" w:hAnsi="Arabic Typesetting" w:cs="Arabic Typesetting"/>
          <w:sz w:val="36"/>
          <w:szCs w:val="36"/>
          <w:rtl/>
        </w:rPr>
        <w:t>عض</w:t>
      </w:r>
      <w:r w:rsidRPr="00F6784B">
        <w:rPr>
          <w:rFonts w:ascii="Arabic Typesetting" w:hAnsi="Arabic Typesetting" w:cs="Arabic Typesetting" w:hint="cs"/>
          <w:sz w:val="36"/>
          <w:szCs w:val="36"/>
          <w:rtl/>
        </w:rPr>
        <w:t>اء]/</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الأ</w:t>
      </w:r>
      <w:r w:rsidRPr="00F6784B">
        <w:rPr>
          <w:rFonts w:ascii="Arabic Typesetting" w:hAnsi="Arabic Typesetting" w:cs="Arabic Typesetting"/>
          <w:sz w:val="36"/>
          <w:szCs w:val="36"/>
          <w:rtl/>
        </w:rPr>
        <w:t>طر</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ف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متعاقد</w:t>
      </w:r>
      <w:r w:rsidRPr="00F6784B">
        <w:rPr>
          <w:rFonts w:ascii="Arabic Typesetting" w:hAnsi="Arabic Typesetting" w:cs="Arabic Typesetting" w:hint="cs"/>
          <w:sz w:val="36"/>
          <w:szCs w:val="36"/>
          <w:rtl/>
        </w:rPr>
        <w:t>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بموافقة حرة ومسبقة ومستنيرة من [، بالتشاور مع] [أصحاب]/[ملاّك] المعارف التقليدية وفق قانونها الوطني، </w:t>
      </w:r>
      <w:r w:rsidRPr="00F6784B">
        <w:rPr>
          <w:rFonts w:ascii="Arabic Typesetting" w:hAnsi="Arabic Typesetting" w:cs="Arabic Typesetting" w:hint="cs"/>
          <w:sz w:val="36"/>
          <w:szCs w:val="36"/>
          <w:rtl/>
        </w:rPr>
        <w:t>[إنشاء]/[</w:t>
      </w:r>
      <w:r w:rsidRPr="00F6784B">
        <w:rPr>
          <w:rFonts w:ascii="Arabic Typesetting" w:hAnsi="Arabic Typesetting" w:cs="Arabic Typesetting"/>
          <w:sz w:val="36"/>
          <w:szCs w:val="36"/>
          <w:rtl/>
        </w:rPr>
        <w:t>تع</w:t>
      </w:r>
      <w:r w:rsidRPr="00F6784B">
        <w:rPr>
          <w:rFonts w:ascii="Arabic Typesetting" w:hAnsi="Arabic Typesetting" w:cs="Arabic Typesetting" w:hint="cs"/>
          <w:sz w:val="36"/>
          <w:szCs w:val="36"/>
          <w:rtl/>
        </w:rPr>
        <w:t>ي</w:t>
      </w:r>
      <w:r w:rsidRPr="00F6784B">
        <w:rPr>
          <w:rFonts w:ascii="Arabic Typesetting" w:hAnsi="Arabic Typesetting" w:cs="Arabic Typesetting"/>
          <w:sz w:val="36"/>
          <w:szCs w:val="36"/>
          <w:rtl/>
        </w:rPr>
        <w:t>ين</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إدارة أو</w:t>
      </w:r>
      <w:r w:rsidRPr="00F6784B">
        <w:rPr>
          <w:rFonts w:ascii="Arabic Typesetting" w:hAnsi="Arabic Typesetting" w:cs="Arabic Typesetting" w:hint="cs"/>
          <w:sz w:val="36"/>
          <w:szCs w:val="36"/>
          <w:rtl/>
        </w:rPr>
        <w:t xml:space="preserve"> إدارات</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مختصة </w:t>
      </w:r>
      <w:r w:rsidRPr="00F6784B">
        <w:rPr>
          <w:rFonts w:ascii="Arabic Typesetting" w:hAnsi="Arabic Typesetting" w:cs="Arabic Typesetting"/>
          <w:sz w:val="36"/>
          <w:szCs w:val="36"/>
          <w:rtl/>
        </w:rPr>
        <w:t>وطنية أو إقليمية مناسبة</w:t>
      </w:r>
      <w:r w:rsidRPr="00F6784B">
        <w:rPr>
          <w:rFonts w:ascii="Arabic Typesetting" w:hAnsi="Arabic Typesetting" w:cs="Arabic Typesetting" w:hint="cs"/>
          <w:sz w:val="36"/>
          <w:szCs w:val="36"/>
          <w:rtl/>
        </w:rPr>
        <w:t xml:space="preserve"> [ودون الإخلال </w:t>
      </w:r>
      <w:r w:rsidRPr="00F6784B">
        <w:rPr>
          <w:rFonts w:ascii="Arabic Typesetting" w:hAnsi="Arabic Typesetting" w:cs="Arabic Typesetting"/>
          <w:sz w:val="36"/>
          <w:szCs w:val="36"/>
          <w:rtl/>
        </w:rPr>
        <w:t>بحق [أصحاب]/[ملاّك] المعارف التقليدية في إدارة حقوقهم</w:t>
      </w:r>
      <w:r w:rsidRPr="00F6784B">
        <w:rPr>
          <w:rFonts w:ascii="Arabic Typesetting" w:hAnsi="Arabic Typesetting" w:cs="Arabic Typesetting" w:hint="cs"/>
          <w:sz w:val="36"/>
          <w:szCs w:val="36"/>
          <w:rtl/>
        </w:rPr>
        <w:t>/مصالحهم</w:t>
      </w:r>
      <w:r w:rsidRPr="00F6784B">
        <w:rPr>
          <w:rFonts w:ascii="Arabic Typesetting" w:hAnsi="Arabic Typesetting" w:cs="Arabic Typesetting"/>
          <w:sz w:val="36"/>
          <w:szCs w:val="36"/>
          <w:rtl/>
        </w:rPr>
        <w:t xml:space="preserve"> وفقا لمواثيقهم ومفاهيمهم وقوانينهم وممارساتهم العرفية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180" w:afterAutospacing="0" w:line="340" w:lineRule="exact"/>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إضافة اختيارية</w:t>
      </w:r>
    </w:p>
    <w:p w:rsidR="00A35470" w:rsidRPr="00F6784B" w:rsidRDefault="00A35470" w:rsidP="00A35470">
      <w:pPr>
        <w:pStyle w:val="NormalWeb"/>
        <w:bidi/>
        <w:spacing w:before="0" w:beforeAutospacing="0" w:after="180" w:afterAutospacing="0" w:line="34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بناء على طلب من 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A35470" w:rsidRPr="00F6784B" w:rsidRDefault="00A35470" w:rsidP="00A35470">
      <w:pPr>
        <w:pStyle w:val="EndofDocumentAR"/>
        <w:rPr>
          <w:i/>
          <w:iCs/>
          <w:rtl/>
        </w:rPr>
      </w:pPr>
      <w:r w:rsidRPr="00F6784B">
        <w:rPr>
          <w:rFonts w:hint="cs"/>
          <w:i/>
          <w:iCs/>
          <w:rtl/>
        </w:rPr>
        <w:t>[نهاية الإضافة الاختيارية]</w:t>
      </w:r>
    </w:p>
    <w:p w:rsidR="00A35470" w:rsidRPr="00F6784B" w:rsidRDefault="00A35470" w:rsidP="00A35470">
      <w:pPr>
        <w:pStyle w:val="NormalParaAR"/>
        <w:rPr>
          <w:i/>
          <w:iCs/>
          <w:rtl/>
        </w:rPr>
      </w:pPr>
      <w:r w:rsidRPr="00F6784B">
        <w:rPr>
          <w:rFonts w:hint="cs"/>
          <w:i/>
          <w:iCs/>
          <w:rtl/>
        </w:rPr>
        <w:t>بديل</w:t>
      </w:r>
    </w:p>
    <w:p w:rsidR="00A35470" w:rsidRPr="00F6784B" w:rsidRDefault="00A35470" w:rsidP="00A35470">
      <w:pPr>
        <w:pStyle w:val="NormalParaAR"/>
        <w:rPr>
          <w:rtl/>
        </w:rPr>
      </w:pPr>
      <w:r w:rsidRPr="00F6784B">
        <w:rPr>
          <w:rFonts w:hint="cs"/>
          <w:rtl/>
        </w:rPr>
        <w:t>1.5</w:t>
      </w:r>
      <w:r w:rsidRPr="00F6784B">
        <w:rPr>
          <w:rFonts w:hint="cs"/>
          <w:rtl/>
        </w:rPr>
        <w:tab/>
        <w:t>يجوز [لل</w:t>
      </w:r>
      <w:r w:rsidRPr="00F6784B">
        <w:rPr>
          <w:rtl/>
        </w:rPr>
        <w:t>دول</w:t>
      </w:r>
      <w:r w:rsidRPr="00F6784B">
        <w:rPr>
          <w:rFonts w:hint="cs"/>
          <w:rtl/>
        </w:rPr>
        <w:t xml:space="preserve"> الأ</w:t>
      </w:r>
      <w:r w:rsidRPr="00F6784B">
        <w:rPr>
          <w:rtl/>
        </w:rPr>
        <w:t>عض</w:t>
      </w:r>
      <w:r w:rsidRPr="00F6784B">
        <w:rPr>
          <w:rFonts w:hint="cs"/>
          <w:rtl/>
        </w:rPr>
        <w:t>اء]/</w:t>
      </w:r>
      <w:r w:rsidRPr="00F6784B">
        <w:rPr>
          <w:rtl/>
        </w:rPr>
        <w:t>[</w:t>
      </w:r>
      <w:r w:rsidRPr="00F6784B">
        <w:rPr>
          <w:rFonts w:hint="cs"/>
          <w:rtl/>
        </w:rPr>
        <w:t>الأ</w:t>
      </w:r>
      <w:r w:rsidRPr="00F6784B">
        <w:rPr>
          <w:rtl/>
        </w:rPr>
        <w:t>طر</w:t>
      </w:r>
      <w:r w:rsidRPr="00F6784B">
        <w:rPr>
          <w:rFonts w:hint="cs"/>
          <w:rtl/>
        </w:rPr>
        <w:t>ا</w:t>
      </w:r>
      <w:r w:rsidRPr="00F6784B">
        <w:rPr>
          <w:rtl/>
        </w:rPr>
        <w:t xml:space="preserve">ف </w:t>
      </w:r>
      <w:r w:rsidRPr="00F6784B">
        <w:rPr>
          <w:rFonts w:hint="cs"/>
          <w:rtl/>
        </w:rPr>
        <w:t>ال</w:t>
      </w:r>
      <w:r w:rsidRPr="00F6784B">
        <w:rPr>
          <w:rtl/>
        </w:rPr>
        <w:t>متعاقد</w:t>
      </w:r>
      <w:r w:rsidRPr="00F6784B">
        <w:rPr>
          <w:rFonts w:hint="cs"/>
          <w:rtl/>
        </w:rPr>
        <w:t>ة</w:t>
      </w:r>
      <w:r w:rsidRPr="00F6784B">
        <w:rPr>
          <w:rtl/>
        </w:rPr>
        <w:t>]</w:t>
      </w:r>
      <w:r w:rsidRPr="00F6784B">
        <w:rPr>
          <w:rFonts w:hint="cs"/>
          <w:rtl/>
        </w:rPr>
        <w:t xml:space="preserve"> إنشاء إدارة مختصة، وفقا للقانون الوطني، لإدارة الحقوق/المصالح المنصوص عليها في هذا [الصك].</w:t>
      </w:r>
    </w:p>
    <w:p w:rsidR="00A35470" w:rsidRPr="00F6784B" w:rsidRDefault="00A35470" w:rsidP="00A35470">
      <w:pPr>
        <w:pStyle w:val="EndofDocumentAR"/>
        <w:rPr>
          <w:i/>
          <w:iCs/>
          <w:rtl/>
        </w:rPr>
      </w:pPr>
      <w:r w:rsidRPr="00F6784B">
        <w:rPr>
          <w:rFonts w:hint="cs"/>
          <w:i/>
          <w:iCs/>
          <w:rtl/>
        </w:rPr>
        <w:t>[نهاية البديل]</w:t>
      </w:r>
    </w:p>
    <w:p w:rsidR="00A35470" w:rsidRPr="00F6784B" w:rsidRDefault="00A35470" w:rsidP="00A35470">
      <w:pPr>
        <w:pStyle w:val="NormalParaAR"/>
        <w:rPr>
          <w:rtl/>
        </w:rPr>
      </w:pPr>
      <w:r w:rsidRPr="00F6784B">
        <w:rPr>
          <w:rFonts w:hint="cs"/>
          <w:rtl/>
        </w:rPr>
        <w:t>2.5</w:t>
      </w:r>
      <w:r w:rsidRPr="00F6784B">
        <w:rPr>
          <w:rFonts w:hint="cs"/>
          <w:rtl/>
        </w:rPr>
        <w:tab/>
      </w:r>
      <w:r>
        <w:rPr>
          <w:rFonts w:hint="cs"/>
          <w:rtl/>
        </w:rPr>
        <w:t>[</w:t>
      </w:r>
      <w:r w:rsidRPr="00F6784B">
        <w:rPr>
          <w:rFonts w:hint="cs"/>
          <w:rtl/>
        </w:rPr>
        <w:t>[ينبغي]/[يتعين] إخطار المكتب الدولي للمنظمة العالمية للملكية الفكرية ب</w:t>
      </w:r>
      <w:r>
        <w:rPr>
          <w:rFonts w:hint="cs"/>
          <w:rtl/>
        </w:rPr>
        <w:t>ـ [</w:t>
      </w:r>
      <w:r w:rsidRPr="00F6784B">
        <w:rPr>
          <w:rFonts w:hint="cs"/>
          <w:rtl/>
        </w:rPr>
        <w:t>هوية</w:t>
      </w:r>
      <w:r>
        <w:rPr>
          <w:rFonts w:hint="cs"/>
          <w:rtl/>
        </w:rPr>
        <w:t>]</w:t>
      </w:r>
      <w:r w:rsidRPr="00F6784B">
        <w:rPr>
          <w:rFonts w:hint="cs"/>
          <w:rtl/>
        </w:rPr>
        <w:t xml:space="preserve"> أية إدارة تُنشأ بموجب الفقرة 1.</w:t>
      </w:r>
      <w:r>
        <w:rPr>
          <w:rFonts w:hint="cs"/>
          <w:rtl/>
        </w:rPr>
        <w:t>]</w:t>
      </w:r>
    </w:p>
    <w:p w:rsidR="00A35470" w:rsidRDefault="00A35470" w:rsidP="00A35470">
      <w:pPr>
        <w:pStyle w:val="NormalWeb"/>
        <w:keepNext/>
        <w:bidi/>
        <w:spacing w:before="0" w:beforeAutospacing="0" w:after="180" w:afterAutospacing="0" w:line="34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A94045">
        <w:rPr>
          <w:rFonts w:ascii="Arabic Typesetting" w:hAnsi="Arabic Typesetting" w:cs="Arabic Typesetting" w:hint="cs"/>
          <w:sz w:val="36"/>
          <w:szCs w:val="36"/>
          <w:rtl/>
        </w:rPr>
        <w:lastRenderedPageBreak/>
        <w:t>[</w:t>
      </w:r>
      <w:r w:rsidRPr="00F6784B">
        <w:rPr>
          <w:rFonts w:ascii="Arabic Typesetting" w:hAnsi="Arabic Typesetting" w:cs="Arabic Typesetting"/>
          <w:sz w:val="40"/>
          <w:szCs w:val="40"/>
          <w:rtl/>
        </w:rPr>
        <w:t>المادة 6</w:t>
      </w:r>
    </w:p>
    <w:p w:rsidR="00A35470" w:rsidRPr="00F6784B" w:rsidRDefault="00A35470" w:rsidP="00A35470">
      <w:pPr>
        <w:pStyle w:val="NormalWeb"/>
        <w:keepNext/>
        <w:bidi/>
        <w:spacing w:before="0" w:beforeAutospacing="0" w:after="180" w:afterAutospacing="0" w:line="34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الاستثناءات والتقييدات</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استثناءات عامة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1</w:t>
      </w:r>
      <w:r w:rsidRPr="00F6784B">
        <w:rPr>
          <w:rFonts w:ascii="Arabic Typesetting" w:hAnsi="Arabic Typesetting" w:cs="Arabic Typesetting"/>
          <w:sz w:val="36"/>
          <w:szCs w:val="36"/>
          <w:rtl/>
        </w:rPr>
        <w:t>.6</w:t>
      </w:r>
      <w:r w:rsidRPr="00F6784B">
        <w:rPr>
          <w:rFonts w:ascii="Arabic Typesetting" w:hAnsi="Arabic Typesetting" w:cs="Arabic Typesetting"/>
          <w:sz w:val="36"/>
          <w:szCs w:val="36"/>
        </w:rPr>
        <w:tab/>
      </w:r>
      <w:r w:rsidRPr="00F6784B">
        <w:rPr>
          <w:rFonts w:ascii="Arabic Typesetting" w:hAnsi="Arabic Typesetting" w:cs="Arabic Typesetting"/>
          <w:sz w:val="36"/>
          <w:szCs w:val="36"/>
          <w:rtl/>
        </w:rPr>
        <w:t xml:space="preserve">يجوز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للدول الأعضاء</w:t>
      </w:r>
      <w:r w:rsidRPr="00F6784B">
        <w:rPr>
          <w:rFonts w:ascii="Arabic Typesetting" w:hAnsi="Arabic Typesetting" w:cs="Arabic Typesetting" w:hint="cs"/>
          <w:sz w:val="36"/>
          <w:szCs w:val="36"/>
          <w:rtl/>
        </w:rPr>
        <w:t>]/[الأطراف المتعاقدة]</w:t>
      </w:r>
      <w:r w:rsidRPr="00F6784B">
        <w:rPr>
          <w:rFonts w:ascii="Arabic Typesetting" w:hAnsi="Arabic Typesetting" w:cs="Arabic Typesetting"/>
          <w:sz w:val="36"/>
          <w:szCs w:val="36"/>
          <w:rtl/>
        </w:rPr>
        <w:t xml:space="preserve"> أن تعتمد تقييدات واستثناءات ملائمة بموجب القانون الوطني</w:t>
      </w:r>
      <w:r w:rsidRPr="00F6784B">
        <w:rPr>
          <w:rFonts w:ascii="Arabic Typesetting" w:hAnsi="Arabic Typesetting" w:cs="Arabic Typesetting" w:hint="cs"/>
          <w:sz w:val="36"/>
          <w:szCs w:val="36"/>
          <w:rtl/>
        </w:rPr>
        <w:t xml:space="preserve"> [</w:t>
      </w:r>
      <w:r w:rsidRPr="00F6784B">
        <w:rPr>
          <w:rFonts w:ascii="Arabic Typesetting" w:hAnsi="Arabic Typesetting" w:cs="Arabic Typesetting"/>
          <w:sz w:val="36"/>
          <w:szCs w:val="36"/>
          <w:rtl/>
        </w:rPr>
        <w:t xml:space="preserve">مع الموافقة المسبقة والمستنيرة </w:t>
      </w:r>
      <w:r>
        <w:rPr>
          <w:rFonts w:ascii="Arabic Typesetting" w:hAnsi="Arabic Typesetting" w:cs="Arabic Typesetting" w:hint="cs"/>
          <w:sz w:val="36"/>
          <w:szCs w:val="36"/>
          <w:rtl/>
        </w:rPr>
        <w:t xml:space="preserve">أو الإقرار والمشاركة </w:t>
      </w:r>
      <w:r w:rsidRPr="00F6784B">
        <w:rPr>
          <w:rFonts w:ascii="Arabic Typesetting" w:hAnsi="Arabic Typesetting" w:cs="Arabic Typesetting"/>
          <w:sz w:val="36"/>
          <w:szCs w:val="36"/>
          <w:rtl/>
        </w:rPr>
        <w:t>للمستفيدين</w:t>
      </w:r>
      <w:r w:rsidRPr="00F6784B">
        <w:rPr>
          <w:rFonts w:ascii="Arabic Typesetting" w:hAnsi="Arabic Typesetting" w:cs="Arabic Typesetting" w:hint="cs"/>
          <w:sz w:val="36"/>
          <w:szCs w:val="36"/>
          <w:rtl/>
        </w:rPr>
        <w:t>] [بالتشاور مع المستفيدين] [بمشاركة المستفيدين]</w:t>
      </w:r>
      <w:r w:rsidRPr="00F6784B">
        <w:rPr>
          <w:rFonts w:ascii="Arabic Typesetting" w:hAnsi="Arabic Typesetting" w:cs="Arabic Typesetting"/>
          <w:sz w:val="36"/>
          <w:szCs w:val="36"/>
          <w:rtl/>
        </w:rPr>
        <w:t>، شريطة أن يحترم استخدام المعارف التقليدية</w:t>
      </w:r>
      <w:r w:rsidRPr="00F6784B">
        <w:rPr>
          <w:rFonts w:ascii="Arabic Typesetting" w:hAnsi="Arabic Typesetting" w:cs="Arabic Typesetting" w:hint="cs"/>
          <w:sz w:val="36"/>
          <w:szCs w:val="36"/>
          <w:rtl/>
        </w:rPr>
        <w:t xml:space="preserve"> [المحمية]</w:t>
      </w:r>
      <w:r w:rsidRPr="00F6784B">
        <w:rPr>
          <w:rFonts w:ascii="Arabic Typesetting" w:hAnsi="Arabic Typesetting" w:cs="Arabic Typesetting"/>
          <w:sz w:val="36"/>
          <w:szCs w:val="36"/>
          <w:rtl/>
        </w:rPr>
        <w:t xml:space="preserve"> ما يلي:</w:t>
      </w:r>
    </w:p>
    <w:p w:rsidR="00A35470" w:rsidRPr="00F6784B" w:rsidRDefault="00A35470" w:rsidP="00A35470">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F6784B">
        <w:rPr>
          <w:rFonts w:ascii="Arabic Typesetting" w:hAnsi="Arabic Typesetting" w:cs="Arabic Typesetting"/>
          <w:sz w:val="36"/>
          <w:szCs w:val="36"/>
          <w:rtl/>
        </w:rPr>
        <w:t>(أ)</w:t>
      </w:r>
      <w:r w:rsidRPr="00F6784B">
        <w:rPr>
          <w:rFonts w:ascii="Arabic Typesetting" w:hAnsi="Arabic Typesetting" w:cs="Arabic Typesetting"/>
          <w:sz w:val="36"/>
          <w:szCs w:val="36"/>
        </w:rPr>
        <w:tab/>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الاعتراف بالمستفيدين، حسب الإمكان؛</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F6784B">
        <w:rPr>
          <w:rFonts w:ascii="Arabic Typesetting" w:hAnsi="Arabic Typesetting" w:cs="Arabic Typesetting"/>
          <w:sz w:val="36"/>
          <w:szCs w:val="36"/>
          <w:rtl/>
        </w:rPr>
        <w:t>(ب)</w:t>
      </w:r>
      <w:r w:rsidRPr="00F6784B">
        <w:rPr>
          <w:rFonts w:ascii="Arabic Typesetting" w:hAnsi="Arabic Typesetting" w:cs="Arabic Typesetting"/>
          <w:sz w:val="36"/>
          <w:szCs w:val="36"/>
        </w:rPr>
        <w:tab/>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وعدم الإساءة إلى المستفيدين أو إلحاق الضرر بهم؛</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F6784B">
        <w:rPr>
          <w:rFonts w:ascii="Arabic Typesetting" w:hAnsi="Arabic Typesetting" w:cs="Arabic Typesetting"/>
          <w:sz w:val="36"/>
          <w:szCs w:val="36"/>
          <w:rtl/>
        </w:rPr>
        <w:t>(ج)</w:t>
      </w:r>
      <w:r w:rsidRPr="00F6784B">
        <w:rPr>
          <w:rFonts w:ascii="Arabic Typesetting" w:hAnsi="Arabic Typesetting" w:cs="Arabic Typesetting"/>
          <w:sz w:val="36"/>
          <w:szCs w:val="36"/>
        </w:rPr>
        <w:tab/>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والتوافق مع الممارسة المنصفة</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F6784B">
        <w:rPr>
          <w:rFonts w:ascii="Arabic Typesetting" w:hAnsi="Arabic Typesetting" w:cs="Arabic Typesetting" w:hint="cs"/>
          <w:sz w:val="36"/>
          <w:szCs w:val="36"/>
          <w:rtl/>
        </w:rPr>
        <w:t>(د)</w:t>
      </w:r>
      <w:r w:rsidRPr="00F6784B">
        <w:rPr>
          <w:rFonts w:ascii="Arabic Typesetting" w:hAnsi="Arabic Typesetting" w:cs="Arabic Typesetting" w:hint="cs"/>
          <w:sz w:val="36"/>
          <w:szCs w:val="36"/>
          <w:rtl/>
        </w:rPr>
        <w:tab/>
        <w:t>[ع</w:t>
      </w:r>
      <w:r w:rsidRPr="00F6784B">
        <w:rPr>
          <w:rFonts w:ascii="Arabic Typesetting" w:hAnsi="Arabic Typesetting" w:cs="Arabic Typesetting"/>
          <w:sz w:val="36"/>
          <w:szCs w:val="36"/>
          <w:rtl/>
        </w:rPr>
        <w:t xml:space="preserve">دم التعارض مع الاستعمال العادي للمعارف التقليدية </w:t>
      </w:r>
      <w:r w:rsidRPr="00F6784B">
        <w:rPr>
          <w:rFonts w:ascii="Arabic Typesetting" w:hAnsi="Arabic Typesetting" w:cs="Arabic Typesetting" w:hint="cs"/>
          <w:sz w:val="36"/>
          <w:szCs w:val="36"/>
          <w:rtl/>
        </w:rPr>
        <w:t>على يد</w:t>
      </w:r>
      <w:r w:rsidRPr="00F6784B">
        <w:rPr>
          <w:rFonts w:ascii="Arabic Typesetting" w:hAnsi="Arabic Typesetting" w:cs="Arabic Typesetting"/>
          <w:sz w:val="36"/>
          <w:szCs w:val="36"/>
          <w:rtl/>
        </w:rPr>
        <w:t xml:space="preserve"> المستفيدين؛</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firstLine="567"/>
        <w:rPr>
          <w:rFonts w:ascii="Arabic Typesetting" w:hAnsi="Arabic Typesetting" w:cs="Arabic Typesetting"/>
          <w:sz w:val="36"/>
          <w:szCs w:val="36"/>
          <w:rtl/>
        </w:rPr>
      </w:pPr>
      <w:r w:rsidRPr="00F6784B">
        <w:rPr>
          <w:rFonts w:ascii="Arabic Typesetting" w:hAnsi="Arabic Typesetting" w:cs="Arabic Typesetting" w:hint="cs"/>
          <w:sz w:val="36"/>
          <w:szCs w:val="36"/>
          <w:rtl/>
        </w:rPr>
        <w:t>(ه)</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وعدم إلحاق ضرر بلا مبرّر بالمصالح المشروعة للمستفيدين ومراعاة المصالح المشروعة للغير.</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2</w:t>
      </w:r>
      <w:r w:rsidRPr="00F6784B">
        <w:rPr>
          <w:rFonts w:ascii="Arabic Typesetting" w:hAnsi="Arabic Typesetting" w:cs="Arabic Typesetting"/>
          <w:sz w:val="36"/>
          <w:szCs w:val="36"/>
          <w:rtl/>
        </w:rPr>
        <w:t>.6</w:t>
      </w:r>
      <w:r w:rsidRPr="00F6784B">
        <w:rPr>
          <w:rFonts w:ascii="Arabic Typesetting" w:hAnsi="Arabic Typesetting" w:cs="Arabic Typesetting"/>
          <w:sz w:val="36"/>
          <w:szCs w:val="36"/>
        </w:rPr>
        <w:tab/>
      </w:r>
      <w:r w:rsidRPr="00F6784B">
        <w:rPr>
          <w:rFonts w:ascii="Arabic Typesetting" w:hAnsi="Arabic Typesetting" w:cs="Arabic Typesetting" w:hint="cs"/>
          <w:sz w:val="36"/>
          <w:szCs w:val="36"/>
          <w:rtl/>
        </w:rPr>
        <w:t xml:space="preserve">[في حال وجود </w:t>
      </w:r>
      <w:r w:rsidRPr="00F6784B">
        <w:rPr>
          <w:rFonts w:ascii="Arabic Typesetting" w:hAnsi="Arabic Typesetting" w:cs="Arabic Typesetting"/>
          <w:sz w:val="36"/>
          <w:szCs w:val="36"/>
          <w:rtl/>
        </w:rPr>
        <w:t>خشية م</w:t>
      </w:r>
      <w:r w:rsidRPr="00F6784B">
        <w:rPr>
          <w:rFonts w:ascii="Arabic Typesetting" w:hAnsi="Arabic Typesetting" w:cs="Arabic Typesetting" w:hint="cs"/>
          <w:sz w:val="36"/>
          <w:szCs w:val="36"/>
          <w:rtl/>
        </w:rPr>
        <w:t>عقولة</w:t>
      </w:r>
      <w:r w:rsidRPr="00F6784B">
        <w:rPr>
          <w:rFonts w:ascii="Arabic Typesetting" w:hAnsi="Arabic Typesetting" w:cs="Arabic Typesetting"/>
          <w:sz w:val="36"/>
          <w:szCs w:val="36"/>
          <w:rtl/>
        </w:rPr>
        <w:t xml:space="preserve"> من </w:t>
      </w:r>
      <w:r w:rsidRPr="00F6784B">
        <w:rPr>
          <w:rFonts w:ascii="Arabic Typesetting" w:hAnsi="Arabic Typesetting" w:cs="Arabic Typesetting" w:hint="cs"/>
          <w:sz w:val="36"/>
          <w:szCs w:val="36"/>
          <w:rtl/>
        </w:rPr>
        <w:t xml:space="preserve">وقوع </w:t>
      </w:r>
      <w:r w:rsidRPr="00F6784B">
        <w:rPr>
          <w:rFonts w:ascii="Arabic Typesetting" w:hAnsi="Arabic Typesetting" w:cs="Arabic Typesetting"/>
          <w:sz w:val="36"/>
          <w:szCs w:val="36"/>
          <w:rtl/>
        </w:rPr>
        <w:t>ضرر يتعذر تداركه</w:t>
      </w:r>
      <w:r w:rsidRPr="00F6784B">
        <w:rPr>
          <w:rFonts w:ascii="Arabic Typesetting" w:hAnsi="Arabic Typesetting" w:cs="Arabic Typesetting" w:hint="cs"/>
          <w:sz w:val="36"/>
          <w:szCs w:val="36"/>
          <w:rtl/>
        </w:rPr>
        <w:t xml:space="preserve"> فيما يتعلق بالمعارف التقليدية </w:t>
      </w:r>
      <w:r>
        <w:rPr>
          <w:rFonts w:ascii="Arabic Typesetting" w:hAnsi="Arabic Typesetting" w:cs="Arabic Typesetting" w:hint="cs"/>
          <w:sz w:val="36"/>
          <w:szCs w:val="36"/>
          <w:rtl/>
        </w:rPr>
        <w:t>[المقدسة] [والسرية]</w:t>
      </w:r>
      <w:r w:rsidRPr="00F6784B">
        <w:rPr>
          <w:rFonts w:ascii="Arabic Typesetting" w:hAnsi="Arabic Typesetting" w:cs="Arabic Typesetting" w:hint="cs"/>
          <w:sz w:val="36"/>
          <w:szCs w:val="36"/>
          <w:rtl/>
        </w:rPr>
        <w:t xml:space="preserve">، [يجوز]/[يتعين]/[ينبغي] ألا تضع [الدول الأعضاء]/[الأطراف المتعاقدة] </w:t>
      </w:r>
      <w:r w:rsidRPr="00F6784B">
        <w:rPr>
          <w:rFonts w:ascii="Arabic Typesetting" w:hAnsi="Arabic Typesetting" w:cs="Arabic Typesetting"/>
          <w:sz w:val="36"/>
          <w:szCs w:val="36"/>
          <w:rtl/>
        </w:rPr>
        <w:t>استثناءات وتقييدات</w:t>
      </w:r>
      <w:r w:rsidRPr="00F6784B">
        <w:rPr>
          <w:rFonts w:ascii="Arabic Typesetting" w:hAnsi="Arabic Typesetting" w:cs="Arabic Typesetting" w:hint="cs"/>
          <w:sz w:val="36"/>
          <w:szCs w:val="36"/>
          <w:rtl/>
        </w:rPr>
        <w:t>.]</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sz w:val="36"/>
          <w:szCs w:val="36"/>
        </w:rPr>
      </w:pPr>
      <w:r w:rsidRPr="00F6784B">
        <w:rPr>
          <w:rFonts w:ascii="Arabic Typesetting" w:hAnsi="Arabic Typesetting" w:cs="Arabic Typesetting" w:hint="cs"/>
          <w:sz w:val="36"/>
          <w:szCs w:val="36"/>
          <w:rtl/>
        </w:rPr>
        <w:t>استثناءات محددة</w:t>
      </w:r>
    </w:p>
    <w:p w:rsidR="00A35470" w:rsidRPr="00F6784B" w:rsidRDefault="00A35470" w:rsidP="00A35470">
      <w:pPr>
        <w:pStyle w:val="NormalWeb"/>
        <w:bidi/>
        <w:spacing w:after="24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3.6</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إضافة إلى </w:t>
      </w:r>
      <w:r w:rsidRPr="00F6784B">
        <w:rPr>
          <w:rFonts w:ascii="Arabic Typesetting" w:hAnsi="Arabic Typesetting" w:cs="Arabic Typesetting"/>
          <w:sz w:val="36"/>
          <w:szCs w:val="36"/>
          <w:rtl/>
        </w:rPr>
        <w:t>الاستثناءات والتقييدات</w:t>
      </w:r>
      <w:r w:rsidRPr="00F6784B">
        <w:rPr>
          <w:rFonts w:ascii="Arabic Typesetting" w:hAnsi="Arabic Typesetting" w:cs="Arabic Typesetting" w:hint="cs"/>
          <w:sz w:val="36"/>
          <w:szCs w:val="36"/>
          <w:rtl/>
        </w:rPr>
        <w:t xml:space="preserve"> المنصوص عليها في الفقرة 1،</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 </w:t>
      </w:r>
      <w:r w:rsidRPr="00F6784B">
        <w:rPr>
          <w:rFonts w:ascii="Arabic Typesetting" w:hAnsi="Arabic Typesetting" w:cs="Arabic Typesetting"/>
          <w:sz w:val="36"/>
          <w:szCs w:val="36"/>
          <w:rtl/>
        </w:rPr>
        <w:t>يجوز [للدول الأعضاء]/[الأطراف المتعاقدة] أن تعتمد تقييدات أو استثناءات ملائمة بموجب القانون الوطني للأغراض التالية</w:t>
      </w:r>
      <w:r w:rsidRPr="00F6784B">
        <w:rPr>
          <w:rFonts w:ascii="Arabic Typesetting" w:hAnsi="Arabic Typesetting" w:cs="Arabic Typesetting"/>
          <w:sz w:val="36"/>
          <w:szCs w:val="36"/>
        </w:rPr>
        <w:t>:</w:t>
      </w:r>
    </w:p>
    <w:p w:rsidR="00A35470" w:rsidRPr="00F6784B" w:rsidRDefault="00A35470" w:rsidP="00A35470">
      <w:pPr>
        <w:pStyle w:val="NormalWeb"/>
        <w:bidi/>
        <w:spacing w:after="24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أنشطة التعليم والتعلّم، باستثناء الأبحاث المؤدية إلى جني أرباح أو تحقيق أغراض تجارية؛</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sz w:val="36"/>
          <w:szCs w:val="36"/>
          <w:rtl/>
        </w:rPr>
        <w:t>(ب)</w:t>
      </w:r>
      <w:r w:rsidRPr="00F6784B">
        <w:rPr>
          <w:rFonts w:ascii="Arabic Typesetting" w:hAnsi="Arabic Typesetting" w:cs="Arabic Typesetting"/>
          <w:sz w:val="36"/>
          <w:szCs w:val="36"/>
          <w:rtl/>
        </w:rPr>
        <w:tab/>
      </w:r>
      <w:r w:rsidRPr="00F6784B">
        <w:rPr>
          <w:rFonts w:ascii="Arabic Typesetting" w:hAnsi="Arabic Typesetting" w:cs="Arabic Typesetting" w:hint="cs"/>
          <w:sz w:val="36"/>
          <w:szCs w:val="36"/>
          <w:rtl/>
        </w:rPr>
        <w:t xml:space="preserve">والصون </w:t>
      </w:r>
      <w:r w:rsidRPr="00F6784B">
        <w:rPr>
          <w:rFonts w:ascii="Arabic Typesetting" w:hAnsi="Arabic Typesetting" w:cs="Arabic Typesetting"/>
          <w:sz w:val="36"/>
          <w:szCs w:val="36"/>
          <w:rtl/>
        </w:rPr>
        <w:t>و</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عرض و</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تمثيل في المحفوظات أو المكتبات أو المتاحف أو المؤسسات الثقافية لأغراض غير تجارية متعلقة بالتراث الثقافي</w:t>
      </w:r>
      <w:r w:rsidRPr="00F6784B">
        <w:rPr>
          <w:rFonts w:ascii="Arabic Typesetting" w:hAnsi="Arabic Typesetting" w:cs="Arabic Typesetting" w:hint="cs"/>
          <w:sz w:val="36"/>
          <w:szCs w:val="36"/>
          <w:rtl/>
        </w:rPr>
        <w:t xml:space="preserve"> أو لأغراض أخرى للصالح العالم؛</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t>و</w:t>
      </w:r>
      <w:r w:rsidRPr="00F6784B">
        <w:rPr>
          <w:rFonts w:ascii="Arabic Typesetting" w:hAnsi="Arabic Typesetting" w:cs="Arabic Typesetting"/>
          <w:sz w:val="36"/>
          <w:szCs w:val="36"/>
          <w:rtl/>
        </w:rPr>
        <w:t xml:space="preserve">في حالة طوارئ وطنية أو حالات طوارئ قصوى أخرى </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أو في حالات الاستخدام غير التجاري لأغراض عامة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(د)</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و</w:t>
      </w:r>
      <w:r w:rsidRPr="00F6784B">
        <w:rPr>
          <w:rFonts w:ascii="Arabic Typesetting" w:hAnsi="Arabic Typesetting" w:cs="Arabic Typesetting"/>
          <w:sz w:val="36"/>
          <w:szCs w:val="36"/>
          <w:rtl/>
        </w:rPr>
        <w:t>إبداع مصنف أصلي يكون مستلهما من المعارف التقليدية.</w:t>
      </w:r>
      <w:r>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[ينبغي]/[يتعين] ألاّ ينطبق هذا الحكم، باستثناء الفقرة الفرعية (ج)، على المعارف التقليدية الواردة في المادة 1.3.</w:t>
      </w:r>
      <w:r>
        <w:rPr>
          <w:rFonts w:ascii="Arabic Typesetting" w:hAnsi="Arabic Typesetting" w:cs="Arabic Typesetting" w:hint="cs"/>
          <w:sz w:val="36"/>
          <w:szCs w:val="36"/>
          <w:rtl/>
        </w:rPr>
        <w:t>]</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3.6</w:t>
      </w:r>
      <w:r>
        <w:rPr>
          <w:rFonts w:ascii="Arabic Typesetting" w:hAnsi="Arabic Typesetting" w:cs="Arabic Typesetting" w:hint="cs"/>
          <w:sz w:val="36"/>
          <w:szCs w:val="36"/>
          <w:rtl/>
        </w:rPr>
        <w:tab/>
        <w:t>بصرف النظر عمّا إذا كانت تلك الأفعال مسموح</w:t>
      </w:r>
      <w:r>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rPr>
        <w:t xml:space="preserve"> بها بموجب الفقرة 1، يتعيّن السماح بما يلي:</w:t>
      </w:r>
    </w:p>
    <w:p w:rsidR="00A35470"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(أ)</w:t>
      </w:r>
      <w:r>
        <w:rPr>
          <w:rFonts w:ascii="Arabic Typesetting" w:hAnsi="Arabic Typesetting" w:cs="Arabic Typesetting" w:hint="cs"/>
          <w:sz w:val="36"/>
          <w:szCs w:val="36"/>
          <w:rtl/>
        </w:rPr>
        <w:tab/>
        <w:t>استخدام المعارف التقليدية في المؤسسات الثقافية المعترف بها بموجب القانون الوطني المناسب</w:t>
      </w:r>
      <w:r w:rsidR="00B247FA">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والمحفوظات والمكتبات والمتاحف لأغراض غير تجارية متعلقة بالتراث الثقافي أو لأغراض أخرى تخدم المصلحة العامة، بما في ذلك لأغراض المحافظة والعرض والبحث والتمثيل ينبغي أن يكون مسموحا به؛</w:t>
      </w:r>
    </w:p>
    <w:p w:rsidR="00A35470"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وإبداع مصنف تأليف أصلي مُستلهم من معارف تقليدية.]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4</w:t>
      </w:r>
      <w:r w:rsidRPr="00F6784B">
        <w:rPr>
          <w:rFonts w:ascii="Arabic Typesetting" w:hAnsi="Arabic Typesetting" w:cs="Arabic Typesetting"/>
          <w:sz w:val="36"/>
          <w:szCs w:val="36"/>
          <w:rtl/>
        </w:rPr>
        <w:t>.6</w:t>
      </w:r>
      <w:r w:rsidRPr="00F6784B">
        <w:rPr>
          <w:rFonts w:ascii="Arabic Typesetting" w:hAnsi="Arabic Typesetting" w:cs="Arabic Typesetting"/>
          <w:sz w:val="36"/>
          <w:szCs w:val="36"/>
          <w:rtl/>
        </w:rPr>
        <w:tab/>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لا يُمنح أي حق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يُقصي الآخرين</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من استخدام معارف:</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لا تنطبق أحكام المادة 3 على أي استخدام لمعارف:</w:t>
      </w:r>
      <w:r w:rsidRPr="00F6784B">
        <w:rPr>
          <w:rFonts w:ascii="Arabic Typesetting" w:hAnsi="Arabic Typesetting" w:cs="Arabic Typesetting" w:hint="cs"/>
          <w:sz w:val="36"/>
          <w:szCs w:val="36"/>
          <w:rtl/>
        </w:rPr>
        <w:t>]</w:t>
      </w:r>
    </w:p>
    <w:p w:rsidR="00A35470" w:rsidRPr="00F6784B" w:rsidRDefault="00A35470" w:rsidP="00A35470">
      <w:pPr>
        <w:pStyle w:val="NormalWeb"/>
        <w:bidi/>
        <w:spacing w:after="240" w:line="360" w:lineRule="exact"/>
        <w:ind w:left="555"/>
        <w:rPr>
          <w:rFonts w:ascii="Arabic Typesetting" w:hAnsi="Arabic Typesetting" w:cs="Arabic Typesetting"/>
          <w:sz w:val="36"/>
          <w:szCs w:val="36"/>
        </w:rPr>
      </w:pP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أ</w:t>
      </w:r>
      <w:r w:rsidRPr="00F6784B">
        <w:rPr>
          <w:rFonts w:ascii="Arabic Typesetting" w:hAnsi="Arabic Typesetting" w:cs="Arabic Typesetting"/>
          <w:sz w:val="36"/>
          <w:szCs w:val="36"/>
          <w:rtl/>
        </w:rPr>
        <w:t>)</w:t>
      </w:r>
      <w:r w:rsidRPr="00F6784B">
        <w:rPr>
          <w:rFonts w:ascii="Arabic Typesetting" w:hAnsi="Arabic Typesetting" w:cs="Arabic Typesetting"/>
          <w:sz w:val="36"/>
          <w:szCs w:val="36"/>
          <w:rtl/>
        </w:rPr>
        <w:tab/>
        <w:t>مستنبطة بشكل مستقل</w:t>
      </w:r>
      <w:r w:rsidRPr="00F6784B">
        <w:rPr>
          <w:rFonts w:ascii="Arabic Typesetting" w:hAnsi="Arabic Typesetting" w:cs="Arabic Typesetting" w:hint="cs"/>
          <w:sz w:val="36"/>
          <w:szCs w:val="36"/>
          <w:rtl/>
        </w:rPr>
        <w:t xml:space="preserve"> [خارج جماعة المستفيدين]</w:t>
      </w:r>
      <w:r w:rsidRPr="00F6784B">
        <w:rPr>
          <w:rFonts w:ascii="Arabic Typesetting" w:hAnsi="Arabic Typesetting" w:cs="Arabic Typesetting"/>
          <w:sz w:val="36"/>
          <w:szCs w:val="36"/>
          <w:rtl/>
        </w:rPr>
        <w:t>؛</w:t>
      </w:r>
    </w:p>
    <w:p w:rsidR="00A35470" w:rsidRDefault="00A35470" w:rsidP="00A35470">
      <w:pPr>
        <w:pStyle w:val="NormalWeb"/>
        <w:bidi/>
        <w:spacing w:after="240" w:line="360" w:lineRule="exact"/>
        <w:ind w:left="555"/>
        <w:rPr>
          <w:rFonts w:ascii="Arabic Typesetting" w:hAnsi="Arabic Typesetting" w:cs="Arabic Typesetting"/>
          <w:sz w:val="36"/>
          <w:szCs w:val="36"/>
          <w:rtl/>
        </w:rPr>
      </w:pPr>
      <w:r w:rsidRPr="00F6784B">
        <w:rPr>
          <w:rFonts w:ascii="Arabic Typesetting" w:hAnsi="Arabic Typesetting" w:cs="Arabic Typesetting"/>
          <w:sz w:val="36"/>
          <w:szCs w:val="36"/>
          <w:rtl/>
        </w:rPr>
        <w:t>(ب)</w:t>
      </w:r>
      <w:r w:rsidRPr="00F6784B">
        <w:rPr>
          <w:rFonts w:ascii="Arabic Typesetting" w:hAnsi="Arabic Typesetting" w:cs="Arabic Typesetting"/>
          <w:sz w:val="36"/>
          <w:szCs w:val="36"/>
          <w:rtl/>
        </w:rPr>
        <w:tab/>
        <w:t>أو مشتقة</w:t>
      </w:r>
      <w:r w:rsidRPr="00F6784B">
        <w:rPr>
          <w:rFonts w:ascii="Arabic Typesetting" w:hAnsi="Arabic Typesetting" w:cs="Arabic Typesetting" w:hint="cs"/>
          <w:sz w:val="36"/>
          <w:szCs w:val="36"/>
          <w:rtl/>
        </w:rPr>
        <w:t xml:space="preserve"> [قانونيا]</w:t>
      </w:r>
      <w:r w:rsidRPr="00F6784B">
        <w:rPr>
          <w:rFonts w:ascii="Arabic Typesetting" w:hAnsi="Arabic Typesetting" w:cs="Arabic Typesetting"/>
          <w:sz w:val="36"/>
          <w:szCs w:val="36"/>
          <w:rtl/>
        </w:rPr>
        <w:t xml:space="preserve"> من مصادر من غير المستفيدين؛</w:t>
      </w:r>
    </w:p>
    <w:p w:rsidR="00A35470" w:rsidRPr="00F6784B" w:rsidRDefault="00A35470" w:rsidP="00A35470">
      <w:pPr>
        <w:pStyle w:val="NormalWeb"/>
        <w:bidi/>
        <w:spacing w:after="240" w:line="360" w:lineRule="exact"/>
        <w:ind w:left="555"/>
        <w:rPr>
          <w:rFonts w:ascii="Arabic Typesetting" w:hAnsi="Arabic Typesetting" w:cs="Arabic Typesetting"/>
          <w:sz w:val="36"/>
          <w:szCs w:val="36"/>
          <w:rtl/>
        </w:rPr>
      </w:pPr>
      <w:r>
        <w:rPr>
          <w:rFonts w:ascii="Arabic Typesetting" w:hAnsi="Arabic Typesetting" w:cs="Arabic Typesetting" w:hint="cs"/>
          <w:sz w:val="36"/>
          <w:szCs w:val="36"/>
          <w:rtl/>
        </w:rPr>
        <w:t>(ج)</w:t>
      </w:r>
      <w:r>
        <w:rPr>
          <w:rFonts w:ascii="Arabic Typesetting" w:hAnsi="Arabic Typesetting" w:cs="Arabic Typesetting" w:hint="cs"/>
          <w:sz w:val="36"/>
          <w:szCs w:val="36"/>
          <w:rtl/>
        </w:rPr>
        <w:tab/>
        <w:t>أو معروفة [من خلال طرق قانونية] خارج جماعة المستفيدين.]</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5.6</w:t>
      </w:r>
      <w:r w:rsidRPr="00F6784B">
        <w:rPr>
          <w:rFonts w:ascii="Arabic Typesetting" w:hAnsi="Arabic Typesetting" w:cs="Arabic Typesetting" w:hint="cs"/>
          <w:sz w:val="36"/>
          <w:szCs w:val="36"/>
          <w:rtl/>
        </w:rPr>
        <w:tab/>
        <w:t>[لا تعتبر المعارف التقليدية المحمية معارف متملكة تملكا غير مشروع أو مستخدمة استخدما سيئا إذا:</w:t>
      </w:r>
    </w:p>
    <w:p w:rsidR="00A35470" w:rsidRPr="00F6784B" w:rsidRDefault="00A35470" w:rsidP="00A35470">
      <w:pPr>
        <w:pStyle w:val="NormalWeb"/>
        <w:bidi/>
        <w:spacing w:after="240" w:line="360" w:lineRule="exact"/>
        <w:ind w:left="555"/>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t>كانت مقتبسة من منشور مطبوع؛</w:t>
      </w:r>
    </w:p>
    <w:p w:rsidR="00A35470" w:rsidRPr="00F6784B" w:rsidRDefault="00A35470" w:rsidP="00A35470">
      <w:pPr>
        <w:pStyle w:val="NormalWeb"/>
        <w:bidi/>
        <w:spacing w:after="240" w:line="360" w:lineRule="exact"/>
        <w:ind w:left="555"/>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t>أو محصلا عليها من صاحبها أو أصحابها بموافقتهم المسبقة المستنيرة</w:t>
      </w:r>
      <w:r>
        <w:rPr>
          <w:rFonts w:ascii="Arabic Typesetting" w:hAnsi="Arabic Typesetting" w:cs="Arabic Typesetting" w:hint="cs"/>
          <w:sz w:val="36"/>
          <w:szCs w:val="36"/>
          <w:rtl/>
        </w:rPr>
        <w:t xml:space="preserve"> أو إقرارهم ومشاركتهم</w:t>
      </w:r>
      <w:r w:rsidRPr="00F6784B">
        <w:rPr>
          <w:rFonts w:ascii="Arabic Typesetting" w:hAnsi="Arabic Typesetting" w:cs="Arabic Typesetting" w:hint="cs"/>
          <w:sz w:val="36"/>
          <w:szCs w:val="36"/>
          <w:rtl/>
        </w:rPr>
        <w:t>؛</w:t>
      </w:r>
    </w:p>
    <w:p w:rsidR="00A35470" w:rsidRDefault="00A35470" w:rsidP="00A35470">
      <w:pPr>
        <w:pStyle w:val="NormalWeb"/>
        <w:bidi/>
        <w:spacing w:after="240" w:line="360" w:lineRule="exact"/>
        <w:ind w:left="555"/>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t>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r>
        <w:rPr>
          <w:rFonts w:ascii="Arabic Typesetting" w:hAnsi="Arabic Typesetting" w:cs="Arabic Typesetting" w:hint="cs"/>
          <w:sz w:val="36"/>
          <w:szCs w:val="36"/>
          <w:rtl/>
        </w:rPr>
        <w:t>]</w:t>
      </w:r>
    </w:p>
    <w:p w:rsidR="00A35470" w:rsidRDefault="00A35470" w:rsidP="00A35470">
      <w:pPr>
        <w:pStyle w:val="NormalParaAR"/>
        <w:rPr>
          <w:rtl/>
        </w:rPr>
      </w:pPr>
      <w:r>
        <w:rPr>
          <w:rtl/>
        </w:rPr>
        <w:t>6.6</w:t>
      </w:r>
      <w:r>
        <w:rPr>
          <w:rFonts w:hint="cs"/>
          <w:rtl/>
        </w:rPr>
        <w:tab/>
      </w:r>
      <w:r w:rsidRPr="00357F1D">
        <w:rPr>
          <w:rtl/>
        </w:rPr>
        <w:t>[يجوز [للدول الأعضاء]/[الأطراف المتعاقدة] أن تستثني من الحماية أساليب التشخيص والعلاج والجراحة لمعالجة الإنسان أو الحيوان.]</w:t>
      </w:r>
    </w:p>
    <w:p w:rsidR="00A35470" w:rsidRPr="00357F1D" w:rsidRDefault="00A35470" w:rsidP="00A35470">
      <w:pPr>
        <w:pStyle w:val="NormalParaAR"/>
        <w:rPr>
          <w:rtl/>
        </w:rPr>
      </w:pPr>
      <w:r>
        <w:rPr>
          <w:rFonts w:hint="cs"/>
          <w:rtl/>
        </w:rPr>
        <w:t>7</w:t>
      </w:r>
      <w:r>
        <w:rPr>
          <w:rtl/>
        </w:rPr>
        <w:t>.6</w:t>
      </w:r>
      <w:r>
        <w:rPr>
          <w:rFonts w:hint="cs"/>
          <w:rtl/>
        </w:rPr>
        <w:tab/>
      </w:r>
      <w:r w:rsidRPr="00357F1D">
        <w:rPr>
          <w:rtl/>
        </w:rPr>
        <w:t>[</w:t>
      </w:r>
      <w:r>
        <w:rPr>
          <w:rFonts w:hint="cs"/>
          <w:rtl/>
        </w:rPr>
        <w:t xml:space="preserve">يتعيّن أن </w:t>
      </w:r>
      <w:r w:rsidRPr="00357F1D">
        <w:rPr>
          <w:rtl/>
        </w:rPr>
        <w:t xml:space="preserve">تستثني الإدارات الوطنية من الحماية المعارف التقليدية </w:t>
      </w:r>
      <w:r>
        <w:rPr>
          <w:rFonts w:hint="cs"/>
          <w:rtl/>
        </w:rPr>
        <w:t xml:space="preserve">التي تكون </w:t>
      </w:r>
      <w:r w:rsidRPr="00357F1D">
        <w:rPr>
          <w:rtl/>
        </w:rPr>
        <w:t>متاحة دون قيود لعامة الجمهور.]</w:t>
      </w:r>
    </w:p>
    <w:p w:rsidR="00A35470" w:rsidRPr="00357F1D" w:rsidRDefault="00A35470" w:rsidP="00A35470">
      <w:pPr>
        <w:pStyle w:val="NormalParaAR"/>
        <w:rPr>
          <w:rtl/>
        </w:rPr>
      </w:pPr>
    </w:p>
    <w:p w:rsidR="00A35470" w:rsidRDefault="00A35470" w:rsidP="00A35470">
      <w:pPr>
        <w:pStyle w:val="NormalWeb"/>
        <w:bidi/>
        <w:spacing w:after="240" w:line="360" w:lineRule="exact"/>
        <w:ind w:left="555"/>
        <w:rPr>
          <w:rFonts w:ascii="Arabic Typesetting" w:hAnsi="Arabic Typesetting" w:cs="Arabic Typesetting"/>
          <w:sz w:val="36"/>
          <w:szCs w:val="36"/>
          <w:rtl/>
        </w:rPr>
      </w:pPr>
    </w:p>
    <w:p w:rsidR="00A35470" w:rsidRPr="00F6784B" w:rsidRDefault="00A35470" w:rsidP="00A35470">
      <w:pPr>
        <w:pStyle w:val="NormalWeb"/>
        <w:bidi/>
        <w:spacing w:after="240" w:line="360" w:lineRule="exact"/>
        <w:ind w:left="555"/>
        <w:rPr>
          <w:rFonts w:ascii="Arabic Typesetting" w:hAnsi="Arabic Typesetting" w:cs="Arabic Typesetting"/>
          <w:sz w:val="36"/>
          <w:szCs w:val="36"/>
          <w:rtl/>
        </w:rPr>
      </w:pP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sz w:val="40"/>
          <w:szCs w:val="40"/>
          <w:rtl/>
        </w:rPr>
        <w:lastRenderedPageBreak/>
        <w:t>المادة 7</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مدة الحماية</w:t>
      </w:r>
      <w:r w:rsidRPr="00F6784B">
        <w:rPr>
          <w:rFonts w:ascii="Arabic Typesetting" w:hAnsi="Arabic Typesetting" w:cs="Arabic Typesetting" w:hint="cs"/>
          <w:sz w:val="40"/>
          <w:szCs w:val="40"/>
          <w:rtl/>
        </w:rPr>
        <w:t>/الحقوق</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 xml:space="preserve">يجوز [للدول الأعضاء]/[الأطراف المتعاقدة] تحديد الشروط المناسبة لحماية/لحقوق المعارف التقليدية، وفقا </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xml:space="preserve">للمادة 3، [[التي يجوز أن] [ينبغي أن]/[يتعين أن] </w:t>
      </w:r>
      <w:r w:rsidRPr="00F6784B">
        <w:rPr>
          <w:rFonts w:ascii="Arabic Typesetting" w:hAnsi="Arabic Typesetting" w:cs="Arabic Typesetting"/>
          <w:sz w:val="36"/>
          <w:szCs w:val="36"/>
          <w:rtl/>
        </w:rPr>
        <w:t xml:space="preserve">تسري ما دامت المعارف التقليدية </w:t>
      </w:r>
      <w:r w:rsidRPr="00F6784B">
        <w:rPr>
          <w:rFonts w:ascii="Arabic Typesetting" w:hAnsi="Arabic Typesetting" w:cs="Arabic Typesetting" w:hint="cs"/>
          <w:sz w:val="36"/>
          <w:szCs w:val="36"/>
          <w:rtl/>
        </w:rPr>
        <w:t>تستوفي/</w:t>
      </w:r>
      <w:r w:rsidRPr="00F6784B">
        <w:rPr>
          <w:rFonts w:ascii="Arabic Typesetting" w:hAnsi="Arabic Typesetting" w:cs="Arabic Typesetting"/>
          <w:sz w:val="36"/>
          <w:szCs w:val="36"/>
          <w:rtl/>
        </w:rPr>
        <w:t xml:space="preserve">تفي </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بمعايير الأهلية للحصول على الحماية</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 وفقا للمادة </w:t>
      </w:r>
      <w:r>
        <w:rPr>
          <w:rFonts w:ascii="Arabic Typesetting" w:hAnsi="Arabic Typesetting" w:cs="Arabic Typesetting" w:hint="cs"/>
          <w:sz w:val="36"/>
          <w:szCs w:val="36"/>
          <w:rtl/>
        </w:rPr>
        <w:t>[</w:t>
      </w:r>
      <w:r w:rsidRPr="00F6784B">
        <w:rPr>
          <w:rFonts w:ascii="Arabic Typesetting" w:hAnsi="Arabic Typesetting" w:cs="Arabic Typesetting"/>
          <w:sz w:val="36"/>
          <w:szCs w:val="36"/>
          <w:rtl/>
        </w:rPr>
        <w:t>1</w:t>
      </w:r>
      <w:r>
        <w:rPr>
          <w:rFonts w:ascii="Arabic Typesetting" w:hAnsi="Arabic Typesetting" w:cs="Arabic Typesetting" w:hint="cs"/>
          <w:sz w:val="36"/>
          <w:szCs w:val="36"/>
          <w:rtl/>
        </w:rPr>
        <w:t>]/[3].]]</w:t>
      </w:r>
    </w:p>
    <w:p w:rsidR="00A35470"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sz w:val="40"/>
          <w:szCs w:val="40"/>
          <w:rtl/>
        </w:rPr>
        <w:lastRenderedPageBreak/>
        <w:t>المادة 8</w:t>
      </w:r>
    </w:p>
    <w:p w:rsidR="00A35470" w:rsidRPr="00F6784B"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الشروط الشكلية</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i/>
          <w:iCs/>
          <w:sz w:val="36"/>
          <w:szCs w:val="36"/>
          <w:rtl/>
        </w:rPr>
        <w:t>الخيار 1</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1.8</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ينبغي</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[يتعين] ألا </w:t>
      </w:r>
      <w:r w:rsidRPr="00F6784B">
        <w:rPr>
          <w:rFonts w:ascii="Arabic Typesetting" w:hAnsi="Arabic Typesetting" w:cs="Arabic Typesetting" w:hint="cs"/>
          <w:sz w:val="36"/>
          <w:szCs w:val="36"/>
          <w:rtl/>
        </w:rPr>
        <w:t>تفرض</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[الدول الأعضاء]/[الأطراف المتعاقدة] </w:t>
      </w:r>
      <w:r w:rsidRPr="00F6784B">
        <w:rPr>
          <w:rFonts w:ascii="Arabic Typesetting" w:hAnsi="Arabic Typesetting" w:cs="Arabic Typesetting"/>
          <w:sz w:val="36"/>
          <w:szCs w:val="36"/>
          <w:rtl/>
        </w:rPr>
        <w:t>حماية المعارف التقليدية لأي شروط شكلية.</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F6784B">
        <w:rPr>
          <w:rFonts w:ascii="Arabic Typesetting" w:hAnsi="Arabic Typesetting" w:cs="Arabic Typesetting"/>
          <w:i/>
          <w:iCs/>
          <w:sz w:val="36"/>
          <w:szCs w:val="36"/>
          <w:rtl/>
        </w:rPr>
        <w:t>الخيار 2</w:t>
      </w:r>
    </w:p>
    <w:p w:rsidR="00A35470"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1.8</w:t>
      </w:r>
      <w:r w:rsidRPr="00F6784B">
        <w:rPr>
          <w:rFonts w:ascii="Arabic Typesetting" w:hAnsi="Arabic Typesetting" w:cs="Arabic Typesetting" w:hint="cs"/>
          <w:sz w:val="36"/>
          <w:szCs w:val="36"/>
          <w:rtl/>
        </w:rPr>
        <w:tab/>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[يجوز] [للدول الأعضاء]/[الأطراف المتعاقدة] أن تفرض</w:t>
      </w:r>
      <w:r w:rsidRPr="00F6784B">
        <w:rPr>
          <w:rFonts w:ascii="Arabic Typesetting" w:hAnsi="Arabic Typesetting" w:cs="Arabic Typesetting"/>
          <w:sz w:val="36"/>
          <w:szCs w:val="36"/>
          <w:rtl/>
        </w:rPr>
        <w:t xml:space="preserve"> شروط</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شكلية </w:t>
      </w:r>
      <w:r w:rsidRPr="00F6784B">
        <w:rPr>
          <w:rFonts w:ascii="Arabic Typesetting" w:hAnsi="Arabic Typesetting" w:cs="Arabic Typesetting" w:hint="cs"/>
          <w:sz w:val="36"/>
          <w:szCs w:val="36"/>
          <w:rtl/>
        </w:rPr>
        <w:t>ل</w:t>
      </w:r>
      <w:r w:rsidRPr="00F6784B">
        <w:rPr>
          <w:rFonts w:ascii="Arabic Typesetting" w:hAnsi="Arabic Typesetting" w:cs="Arabic Typesetting"/>
          <w:sz w:val="36"/>
          <w:szCs w:val="36"/>
          <w:rtl/>
        </w:rPr>
        <w:t>حماية المعارف التقليدية</w:t>
      </w:r>
      <w:r w:rsidRPr="00F6784B">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rsidR="00A35470" w:rsidRPr="00F6784B" w:rsidRDefault="00A35470" w:rsidP="00A35470">
      <w:pPr>
        <w:pStyle w:val="NormalParaAR"/>
        <w:rPr>
          <w:i/>
          <w:iCs/>
          <w:rtl/>
        </w:rPr>
      </w:pPr>
      <w:r w:rsidRPr="00F6784B">
        <w:rPr>
          <w:rFonts w:hint="cs"/>
          <w:i/>
          <w:iCs/>
          <w:rtl/>
        </w:rPr>
        <w:t>بديل</w:t>
      </w:r>
    </w:p>
    <w:p w:rsidR="00A35470" w:rsidRPr="00357F1D" w:rsidRDefault="00A35470" w:rsidP="00A35470">
      <w:pPr>
        <w:pStyle w:val="NormalParaAR"/>
        <w:rPr>
          <w:rtl/>
        </w:rPr>
      </w:pPr>
      <w:r w:rsidRPr="00357F1D">
        <w:rPr>
          <w:rtl/>
        </w:rPr>
        <w:t xml:space="preserve">[[ينبغي]/[يتعين] ألا تخضع حماية المعارف التقليدية </w:t>
      </w:r>
      <w:r>
        <w:rPr>
          <w:rFonts w:hint="cs"/>
          <w:rtl/>
        </w:rPr>
        <w:t xml:space="preserve">بموجب المادة 1.3 </w:t>
      </w:r>
      <w:r w:rsidRPr="00357F1D">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357F1D">
        <w:rPr>
          <w:rFonts w:hint="eastAsia"/>
          <w:rtl/>
        </w:rPr>
        <w:t>ارف</w:t>
      </w:r>
      <w:r w:rsidRPr="00357F1D">
        <w:rPr>
          <w:rtl/>
        </w:rPr>
        <w:t xml:space="preserve"> التقليدية</w:t>
      </w:r>
      <w:r>
        <w:rPr>
          <w:rFonts w:hint="cs"/>
          <w:rtl/>
        </w:rPr>
        <w:t xml:space="preserve"> لتسهيل الحماية بموجب المادتين 2.3 و3.3</w:t>
      </w:r>
      <w:r w:rsidRPr="00357F1D">
        <w:rPr>
          <w:rtl/>
        </w:rPr>
        <w:t>.]</w:t>
      </w:r>
    </w:p>
    <w:p w:rsidR="00A35470" w:rsidRPr="00F6784B" w:rsidRDefault="00A35470" w:rsidP="00A35470">
      <w:pPr>
        <w:pStyle w:val="EndofDocumentAR"/>
        <w:rPr>
          <w:i/>
          <w:iCs/>
          <w:rtl/>
        </w:rPr>
      </w:pPr>
      <w:r w:rsidRPr="00F6784B">
        <w:rPr>
          <w:rFonts w:hint="cs"/>
          <w:i/>
          <w:iCs/>
          <w:rtl/>
        </w:rPr>
        <w:t>[نهاية البديل]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p>
    <w:p w:rsidR="00A35470"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sz w:val="40"/>
          <w:szCs w:val="40"/>
          <w:rtl/>
        </w:rPr>
        <w:lastRenderedPageBreak/>
        <w:t>المادة 9</w:t>
      </w:r>
    </w:p>
    <w:p w:rsidR="00A35470" w:rsidRPr="00F6784B"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التدابير الانتقالية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1.9</w:t>
      </w:r>
      <w:r w:rsidRPr="00F6784B">
        <w:rPr>
          <w:rFonts w:ascii="Arabic Typesetting" w:hAnsi="Arabic Typesetting" w:cs="Arabic Typesetting" w:hint="cs"/>
          <w:sz w:val="36"/>
          <w:szCs w:val="36"/>
          <w:rtl/>
        </w:rPr>
        <w:tab/>
        <w:t xml:space="preserve">[ينبغي]/[يتعين] أن </w:t>
      </w:r>
      <w:r w:rsidRPr="00F6784B">
        <w:rPr>
          <w:rFonts w:ascii="Arabic Typesetting" w:hAnsi="Arabic Typesetting" w:cs="Arabic Typesetting"/>
          <w:sz w:val="36"/>
          <w:szCs w:val="36"/>
          <w:rtl/>
        </w:rPr>
        <w:t xml:space="preserve">تنطبق هذه الأحكام على جميع المعارف التقليدية التي تفي بالمعايير المنصوص عليها في المادة </w:t>
      </w:r>
      <w:r>
        <w:rPr>
          <w:rFonts w:ascii="Arabic Typesetting" w:hAnsi="Arabic Typesetting" w:cs="Arabic Typesetting" w:hint="cs"/>
          <w:sz w:val="36"/>
          <w:szCs w:val="36"/>
          <w:rtl/>
        </w:rPr>
        <w:t>[</w:t>
      </w:r>
      <w:r>
        <w:rPr>
          <w:rFonts w:ascii="Arabic Typesetting" w:hAnsi="Arabic Typesetting" w:cs="Arabic Typesetting"/>
          <w:sz w:val="36"/>
          <w:szCs w:val="36"/>
          <w:rtl/>
        </w:rPr>
        <w:t>1</w:t>
      </w:r>
      <w:r>
        <w:rPr>
          <w:rFonts w:ascii="Arabic Typesetting" w:hAnsi="Arabic Typesetting" w:cs="Arabic Typesetting" w:hint="cs"/>
          <w:sz w:val="36"/>
          <w:szCs w:val="36"/>
          <w:rtl/>
        </w:rPr>
        <w:t xml:space="preserve">]/[3] </w:t>
      </w:r>
      <w:r w:rsidRPr="00F6784B">
        <w:rPr>
          <w:rFonts w:ascii="Arabic Typesetting" w:hAnsi="Arabic Typesetting" w:cs="Arabic Typesetting"/>
          <w:sz w:val="36"/>
          <w:szCs w:val="36"/>
          <w:rtl/>
        </w:rPr>
        <w:t>عند دخول الأحكام حيز النفاذ.</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i/>
          <w:iCs/>
          <w:sz w:val="36"/>
          <w:szCs w:val="36"/>
          <w:rtl/>
        </w:rPr>
        <w:t>إضافة اختيارية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2.9</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 xml:space="preserve">ينبغي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للدول</w:t>
      </w:r>
      <w:r w:rsidRPr="00F6784B">
        <w:rPr>
          <w:rFonts w:ascii="Arabic Typesetting" w:hAnsi="Arabic Typesetting" w:cs="Arabic Typesetting" w:hint="cs"/>
          <w:sz w:val="36"/>
          <w:szCs w:val="36"/>
          <w:rtl/>
        </w:rPr>
        <w:t xml:space="preserve"> الأعضاء]/[الأطراف المتعاقدة]</w:t>
      </w:r>
      <w:r w:rsidRPr="00F6784B">
        <w:rPr>
          <w:rFonts w:ascii="Arabic Typesetting" w:hAnsi="Arabic Typesetting" w:cs="Arabic Typesetting"/>
          <w:sz w:val="36"/>
          <w:szCs w:val="36"/>
          <w:rtl/>
        </w:rPr>
        <w:t xml:space="preserve"> أن تضمن التدابير اللازمة التي تكفل </w:t>
      </w:r>
      <w:r w:rsidRPr="00F6784B">
        <w:rPr>
          <w:rFonts w:ascii="Arabic Typesetting" w:hAnsi="Arabic Typesetting" w:cs="Arabic Typesetting" w:hint="cs"/>
          <w:sz w:val="36"/>
          <w:szCs w:val="36"/>
          <w:rtl/>
        </w:rPr>
        <w:t>عدم المساس ب</w:t>
      </w:r>
      <w:r w:rsidRPr="00F6784B">
        <w:rPr>
          <w:rFonts w:ascii="Arabic Typesetting" w:hAnsi="Arabic Typesetting" w:cs="Arabic Typesetting"/>
          <w:sz w:val="36"/>
          <w:szCs w:val="36"/>
          <w:rtl/>
        </w:rPr>
        <w:t>الحقوق [المعترف بها بموجب القانون الوطني] والتي سبق أن اكتسبها الغير وفق قانونها الوطني والتزاماتها القانونية الدولية.</w:t>
      </w:r>
      <w:r w:rsidRPr="00F6784B">
        <w:rPr>
          <w:rFonts w:ascii="Arabic Typesetting" w:hAnsi="Arabic Typesetting" w:cs="Arabic Typesetting" w:hint="cs"/>
          <w:sz w:val="36"/>
          <w:szCs w:val="36"/>
          <w:rtl/>
        </w:rPr>
        <w:t>]</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sz w:val="36"/>
          <w:szCs w:val="36"/>
          <w:rtl/>
        </w:rPr>
        <w:t>2.9</w:t>
      </w:r>
      <w:r w:rsidRPr="00F6784B">
        <w:rPr>
          <w:rFonts w:ascii="Arabic Typesetting" w:hAnsi="Arabic Typesetting" w:cs="Arabic Typesetting" w:hint="cs"/>
          <w:sz w:val="36"/>
          <w:szCs w:val="36"/>
          <w:rtl/>
        </w:rPr>
        <w:tab/>
        <w:t>[[</w:t>
      </w:r>
      <w:r w:rsidRPr="00F6784B">
        <w:rPr>
          <w:rFonts w:ascii="Arabic Typesetting" w:hAnsi="Arabic Typesetting" w:cs="Arabic Typesetting"/>
          <w:sz w:val="36"/>
          <w:szCs w:val="36"/>
          <w:rtl/>
        </w:rPr>
        <w:t xml:space="preserve">ينبغي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للدول</w:t>
      </w:r>
      <w:r w:rsidRPr="00F6784B">
        <w:rPr>
          <w:rFonts w:ascii="Arabic Typesetting" w:hAnsi="Arabic Typesetting" w:cs="Arabic Typesetting" w:hint="cs"/>
          <w:sz w:val="36"/>
          <w:szCs w:val="36"/>
          <w:rtl/>
        </w:rPr>
        <w:t xml:space="preserve"> الأعضاء]/[الأطراف المتعاقدة]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أن تنص على أن </w:t>
      </w:r>
      <w:r w:rsidRPr="00F6784B">
        <w:rPr>
          <w:rFonts w:ascii="Arabic Typesetting" w:hAnsi="Arabic Typesetting" w:cs="Arabic Typesetting"/>
          <w:sz w:val="36"/>
          <w:szCs w:val="36"/>
          <w:rtl/>
        </w:rPr>
        <w:t>الأفعال المستمرة بخصوص المعارف التقليدية التي بدأت قبل دخول هذ</w:t>
      </w:r>
      <w:r w:rsidRPr="00F6784B">
        <w:rPr>
          <w:rFonts w:ascii="Arabic Typesetting" w:hAnsi="Arabic Typesetting" w:cs="Arabic Typesetting" w:hint="cs"/>
          <w:sz w:val="36"/>
          <w:szCs w:val="36"/>
          <w:rtl/>
        </w:rPr>
        <w:t>ا [الصك]</w:t>
      </w:r>
      <w:r w:rsidRPr="00F6784B">
        <w:rPr>
          <w:rFonts w:ascii="Arabic Typesetting" w:hAnsi="Arabic Typesetting" w:cs="Arabic Typesetting"/>
          <w:sz w:val="36"/>
          <w:szCs w:val="36"/>
          <w:rtl/>
        </w:rPr>
        <w:t xml:space="preserve"> حيز النفاذ والتي ما كانت لتكون مباحة أو التي </w:t>
      </w:r>
      <w:r w:rsidRPr="00F6784B">
        <w:rPr>
          <w:rFonts w:ascii="Arabic Typesetting" w:hAnsi="Arabic Typesetting" w:cs="Arabic Typesetting" w:hint="cs"/>
          <w:sz w:val="36"/>
          <w:szCs w:val="36"/>
          <w:rtl/>
        </w:rPr>
        <w:t>ي</w:t>
      </w:r>
      <w:r w:rsidRPr="00F6784B">
        <w:rPr>
          <w:rFonts w:ascii="Arabic Typesetting" w:hAnsi="Arabic Typesetting" w:cs="Arabic Typesetting"/>
          <w:sz w:val="36"/>
          <w:szCs w:val="36"/>
          <w:rtl/>
        </w:rPr>
        <w:t>نظمها هذ</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[الصك]</w:t>
      </w:r>
      <w:r w:rsidRPr="00F6784B">
        <w:rPr>
          <w:rFonts w:ascii="Arabic Typesetting" w:hAnsi="Arabic Typesetting" w:cs="Arabic Typesetting"/>
          <w:sz w:val="36"/>
          <w:szCs w:val="36"/>
          <w:rtl/>
        </w:rPr>
        <w:t xml:space="preserve"> بطريقة مختلفة، </w:t>
      </w:r>
      <w:r w:rsidRPr="00F6784B">
        <w:rPr>
          <w:rFonts w:ascii="Arabic Typesetting" w:hAnsi="Arabic Typesetting" w:cs="Arabic Typesetting" w:hint="cs"/>
          <w:sz w:val="36"/>
          <w:szCs w:val="36"/>
          <w:rtl/>
        </w:rPr>
        <w:t xml:space="preserve">[ينبغي تكييفها </w:t>
      </w:r>
      <w:r w:rsidRPr="00F6784B">
        <w:rPr>
          <w:rFonts w:ascii="Arabic Typesetting" w:hAnsi="Arabic Typesetting" w:cs="Arabic Typesetting"/>
          <w:sz w:val="36"/>
          <w:szCs w:val="36"/>
          <w:rtl/>
        </w:rPr>
        <w:t>لتتماشى مع هذه الأحكام في غضون فترة معقولة بعد دخوله حيز النفاذ [، شريطة احترام الحقوق التي سبق أن اكتسبها الغير عن حسن نية]</w:t>
      </w:r>
      <w:r w:rsidRPr="00F6784B">
        <w:rPr>
          <w:rFonts w:ascii="Arabic Typesetting" w:hAnsi="Arabic Typesetting" w:cs="Arabic Typesetting" w:hint="cs"/>
          <w:sz w:val="36"/>
          <w:szCs w:val="36"/>
          <w:rtl/>
        </w:rPr>
        <w:t>/ينبغي السماح باستمرارها].</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2.9</w:t>
      </w:r>
      <w:r w:rsidRPr="00F6784B">
        <w:rPr>
          <w:rFonts w:ascii="Arabic Typesetting" w:hAnsi="Arabic Typesetting" w:cs="Arabic Typesetting" w:hint="cs"/>
          <w:sz w:val="36"/>
          <w:szCs w:val="36"/>
          <w:rtl/>
        </w:rPr>
        <w:tab/>
        <w:t xml:space="preserve">[على الرغم من أحكام الفقرة 1، </w:t>
      </w:r>
      <w:r w:rsidRPr="00F6784B">
        <w:rPr>
          <w:rFonts w:ascii="Arabic Typesetting" w:hAnsi="Arabic Typesetting" w:cs="Arabic Typesetting"/>
          <w:sz w:val="36"/>
          <w:szCs w:val="36"/>
          <w:rtl/>
        </w:rPr>
        <w:t>[ينبغي]/[يتعين]</w:t>
      </w:r>
      <w:r w:rsidRPr="00F6784B">
        <w:rPr>
          <w:rFonts w:ascii="Arabic Typesetting" w:hAnsi="Arabic Typesetting" w:cs="Arabic Typesetting" w:hint="cs"/>
          <w:sz w:val="36"/>
          <w:szCs w:val="36"/>
          <w:rtl/>
        </w:rPr>
        <w:t xml:space="preserve"> على </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لدول الأعضاء]/[الأطراف المتعاقدة]</w:t>
      </w:r>
      <w:r w:rsidRPr="00F6784B">
        <w:rPr>
          <w:rFonts w:ascii="Arabic Typesetting" w:hAnsi="Arabic Typesetting" w:cs="Arabic Typesetting" w:hint="cs"/>
          <w:sz w:val="36"/>
          <w:szCs w:val="36"/>
          <w:rtl/>
        </w:rPr>
        <w:t xml:space="preserve"> أن تنص على ما يلي:</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(أ)</w:t>
      </w:r>
      <w:r w:rsidRPr="00F6784B">
        <w:rPr>
          <w:rFonts w:ascii="Arabic Typesetting" w:hAnsi="Arabic Typesetting" w:cs="Arabic Typesetting" w:hint="cs"/>
          <w:sz w:val="36"/>
          <w:szCs w:val="36"/>
          <w:rtl/>
        </w:rPr>
        <w:tab/>
        <w:t>يجوز لأي شخص بدأ في استعمال المعارف التقليدية التي كان النفاذ إليها قانونيا، قبل تاريخ دخول هذا الصك حيز النفاذ، أن يستمر في ذلك الاستعمال للمعارف التقليدية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 رهنا بحق المكافأة</w:t>
      </w:r>
      <w:r>
        <w:rPr>
          <w:rFonts w:ascii="Arabic Typesetting" w:hAnsi="Arabic Typesetting" w:cs="Arabic Typesetting" w:hint="cs"/>
          <w:sz w:val="36"/>
          <w:szCs w:val="36"/>
          <w:rtl/>
        </w:rPr>
        <w:t>]</w:t>
      </w:r>
      <w:r w:rsidRPr="00F6784B">
        <w:rPr>
          <w:rFonts w:ascii="Arabic Typesetting" w:hAnsi="Arabic Typesetting" w:cs="Arabic Typesetting" w:hint="cs"/>
          <w:sz w:val="36"/>
          <w:szCs w:val="36"/>
          <w:rtl/>
        </w:rPr>
        <w:t>؛</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(ب)</w:t>
      </w:r>
      <w:r w:rsidRPr="00F6784B">
        <w:rPr>
          <w:rFonts w:ascii="Arabic Typesetting" w:hAnsi="Arabic Typesetting" w:cs="Arabic Typesetting" w:hint="cs"/>
          <w:sz w:val="36"/>
          <w:szCs w:val="36"/>
          <w:rtl/>
        </w:rPr>
        <w:tab/>
        <w:t>يتمتع بذلك الحق وفقا للشروط نفسها أي شخص يقوم باستعدادات جدية لاستعمال المعارف التقليدية؛</w:t>
      </w:r>
    </w:p>
    <w:p w:rsidR="00A35470" w:rsidRPr="00F6784B" w:rsidRDefault="00A35470" w:rsidP="00A35470">
      <w:pPr>
        <w:pStyle w:val="NormalWeb"/>
        <w:bidi/>
        <w:spacing w:before="0" w:beforeAutospacing="0" w:after="240" w:afterAutospacing="0" w:line="360" w:lineRule="exact"/>
        <w:ind w:left="566"/>
        <w:rPr>
          <w:rFonts w:ascii="Arabic Typesetting" w:hAnsi="Arabic Typesetting" w:cs="Arabic Typesetting"/>
          <w:sz w:val="36"/>
          <w:szCs w:val="36"/>
          <w:rtl/>
        </w:rPr>
      </w:pPr>
      <w:r w:rsidRPr="00F6784B">
        <w:rPr>
          <w:rFonts w:ascii="Arabic Typesetting" w:hAnsi="Arabic Typesetting" w:cs="Arabic Typesetting" w:hint="cs"/>
          <w:sz w:val="36"/>
          <w:szCs w:val="36"/>
          <w:rtl/>
        </w:rPr>
        <w:t>(ج)</w:t>
      </w:r>
      <w:r w:rsidRPr="00F6784B">
        <w:rPr>
          <w:rFonts w:ascii="Arabic Typesetting" w:hAnsi="Arabic Typesetting" w:cs="Arabic Typesetting" w:hint="cs"/>
          <w:sz w:val="36"/>
          <w:szCs w:val="36"/>
          <w:rtl/>
        </w:rPr>
        <w:tab/>
        <w:t>لا تخول هذه الأحكام أي حق لاستعمال المعارف التقليدية استعمالا منافيا لشروط النفاذ الذي قد يضعها المستفيد.]</w:t>
      </w:r>
    </w:p>
    <w:p w:rsidR="00A35470"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hint="cs"/>
          <w:sz w:val="40"/>
          <w:szCs w:val="40"/>
          <w:rtl/>
        </w:rPr>
        <w:lastRenderedPageBreak/>
        <w:t>[</w:t>
      </w:r>
      <w:r w:rsidRPr="00F6784B">
        <w:rPr>
          <w:rFonts w:ascii="Arabic Typesetting" w:hAnsi="Arabic Typesetting" w:cs="Arabic Typesetting"/>
          <w:sz w:val="40"/>
          <w:szCs w:val="40"/>
          <w:rtl/>
        </w:rPr>
        <w:t>المادة 10</w:t>
      </w:r>
    </w:p>
    <w:p w:rsidR="00A35470" w:rsidRPr="00F6784B"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sz w:val="40"/>
          <w:szCs w:val="40"/>
          <w:rtl/>
        </w:rPr>
        <w:t>العلاقة بالاتفاقات الدولية</w:t>
      </w:r>
      <w:r w:rsidRPr="00F6784B">
        <w:rPr>
          <w:rFonts w:ascii="Arabic Typesetting" w:hAnsi="Arabic Typesetting" w:cs="Arabic Typesetting" w:hint="cs"/>
          <w:sz w:val="40"/>
          <w:szCs w:val="40"/>
          <w:rtl/>
        </w:rPr>
        <w:t xml:space="preserve"> الأخرى</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[ي</w:t>
      </w:r>
      <w:r w:rsidRPr="00F6784B">
        <w:rPr>
          <w:rFonts w:ascii="Arabic Typesetting" w:hAnsi="Arabic Typesetting" w:cs="Arabic Typesetting"/>
          <w:sz w:val="36"/>
          <w:szCs w:val="36"/>
          <w:rtl/>
        </w:rPr>
        <w:t>نبغي</w:t>
      </w:r>
      <w:r w:rsidRPr="00F6784B">
        <w:rPr>
          <w:rFonts w:ascii="Arabic Typesetting" w:hAnsi="Arabic Typesetting" w:cs="Arabic Typesetting" w:hint="cs"/>
          <w:sz w:val="36"/>
          <w:szCs w:val="36"/>
          <w:rtl/>
        </w:rPr>
        <w:t>]/[يتعين]</w:t>
      </w:r>
      <w:r w:rsidRPr="00F6784B">
        <w:rPr>
          <w:rFonts w:ascii="Arabic Typesetting" w:hAnsi="Arabic Typesetting" w:cs="Arabic Typesetting"/>
          <w:sz w:val="36"/>
          <w:szCs w:val="36"/>
          <w:rtl/>
        </w:rPr>
        <w:t xml:space="preserve"> أن يضع هذا الصك علاقة دعم متبادل [بين حقوق [الملكية الفكرية</w:t>
      </w:r>
      <w:r w:rsidRPr="00F6784B">
        <w:rPr>
          <w:rFonts w:ascii="Arabic Typesetting" w:hAnsi="Arabic Typesetting" w:cs="Arabic Typesetting" w:hint="cs"/>
          <w:sz w:val="36"/>
          <w:szCs w:val="36"/>
          <w:rtl/>
        </w:rPr>
        <w:t xml:space="preserve"> [</w:t>
      </w:r>
      <w:r w:rsidRPr="00F6784B">
        <w:rPr>
          <w:rFonts w:ascii="Arabic Typesetting" w:hAnsi="Arabic Typesetting" w:cs="Arabic Typesetting"/>
          <w:sz w:val="36"/>
          <w:szCs w:val="36"/>
          <w:rtl/>
        </w:rPr>
        <w:t>البراءات] التي [تستند بشكل مباشر إلى] [تنطوي على] [استعمال] المعارف التقليدية ومع الاتفاقات والمعاهدات الدولية [السارية].</w:t>
      </w:r>
    </w:p>
    <w:p w:rsidR="00A35470" w:rsidRPr="00F6784B" w:rsidRDefault="00A35470" w:rsidP="00A35470">
      <w:pPr>
        <w:rPr>
          <w:rFonts w:ascii="Arabic Typesetting" w:eastAsia="MS Mincho" w:hAnsi="Arabic Typesetting" w:cs="Arabic Typesetting"/>
          <w:sz w:val="40"/>
          <w:szCs w:val="40"/>
          <w:rtl/>
          <w:lang w:eastAsia="ja-JP"/>
        </w:rPr>
      </w:pPr>
      <w:r w:rsidRPr="00F6784B">
        <w:rPr>
          <w:rFonts w:ascii="Arabic Typesetting" w:hAnsi="Arabic Typesetting" w:cs="Arabic Typesetting"/>
          <w:sz w:val="40"/>
          <w:szCs w:val="40"/>
          <w:rtl/>
        </w:rPr>
        <w:br w:type="page"/>
      </w:r>
    </w:p>
    <w:p w:rsidR="00A35470"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w:t>
      </w:r>
      <w:r w:rsidRPr="00F6784B">
        <w:rPr>
          <w:rFonts w:ascii="Arabic Typesetting" w:hAnsi="Arabic Typesetting" w:cs="Arabic Typesetting"/>
          <w:sz w:val="40"/>
          <w:szCs w:val="40"/>
          <w:rtl/>
        </w:rPr>
        <w:t>المادة 11</w:t>
      </w:r>
    </w:p>
    <w:p w:rsidR="00A35470" w:rsidRPr="00F6784B" w:rsidRDefault="00A35470" w:rsidP="00A35470">
      <w:pPr>
        <w:pStyle w:val="NormalWeb"/>
        <w:keepNext/>
        <w:bidi/>
        <w:spacing w:before="0" w:beforeAutospacing="0" w:after="240" w:afterAutospacing="0" w:line="360" w:lineRule="exact"/>
        <w:jc w:val="center"/>
        <w:rPr>
          <w:rFonts w:ascii="Arabic Typesetting" w:hAnsi="Arabic Typesetting" w:cs="Arabic Typesetting"/>
          <w:sz w:val="40"/>
          <w:szCs w:val="40"/>
          <w:rtl/>
        </w:rPr>
      </w:pPr>
      <w:r>
        <w:rPr>
          <w:rFonts w:ascii="Arabic Typesetting" w:hAnsi="Arabic Typesetting" w:cs="Arabic Typesetting"/>
          <w:sz w:val="40"/>
          <w:szCs w:val="40"/>
          <w:rtl/>
        </w:rPr>
        <w:t>المعاملة الوطنية</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[[ينبغي]/[يتعين]</w:t>
      </w:r>
      <w:r w:rsidRPr="00F6784B">
        <w:rPr>
          <w:rFonts w:ascii="Arabic Typesetting" w:hAnsi="Arabic Typesetting" w:cs="Arabic Typesetting"/>
          <w:sz w:val="36"/>
          <w:szCs w:val="36"/>
          <w:rtl/>
        </w:rPr>
        <w:t xml:space="preserve"> أن تكون الحقوق والمنافع المتأتية </w:t>
      </w:r>
      <w:r w:rsidRPr="00F6784B">
        <w:rPr>
          <w:rFonts w:ascii="Arabic Typesetting" w:hAnsi="Arabic Typesetting" w:cs="Arabic Typesetting" w:hint="cs"/>
          <w:sz w:val="36"/>
          <w:szCs w:val="36"/>
          <w:rtl/>
        </w:rPr>
        <w:t>من</w:t>
      </w:r>
      <w:r w:rsidRPr="00F6784B">
        <w:rPr>
          <w:rFonts w:ascii="Arabic Typesetting" w:hAnsi="Arabic Typesetting" w:cs="Arabic Typesetting"/>
          <w:sz w:val="36"/>
          <w:szCs w:val="36"/>
          <w:rtl/>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دولة عض</w:t>
      </w:r>
      <w:r w:rsidRPr="00F6784B">
        <w:rPr>
          <w:rFonts w:ascii="Arabic Typesetting" w:hAnsi="Arabic Typesetting" w:cs="Arabic Typesetting" w:hint="cs"/>
          <w:sz w:val="36"/>
          <w:szCs w:val="36"/>
          <w:rtl/>
        </w:rPr>
        <w:t>و]/[طرف متعاقد]</w:t>
      </w:r>
      <w:r w:rsidRPr="00F6784B">
        <w:rPr>
          <w:rFonts w:ascii="Arabic Typesetting" w:hAnsi="Arabic Typesetting" w:cs="Arabic Typesetting"/>
          <w:sz w:val="36"/>
          <w:szCs w:val="36"/>
          <w:rtl/>
        </w:rPr>
        <w:t xml:space="preserve"> [بلد </w:t>
      </w:r>
      <w:r w:rsidRPr="00F6784B">
        <w:rPr>
          <w:rFonts w:ascii="Arabic Typesetting" w:hAnsi="Arabic Typesetting" w:cs="Arabic Typesetting" w:hint="cs"/>
          <w:sz w:val="36"/>
          <w:szCs w:val="36"/>
          <w:rtl/>
        </w:rPr>
        <w:t>بعينه</w:t>
      </w:r>
      <w:r w:rsidRPr="00F6784B">
        <w:rPr>
          <w:rFonts w:ascii="Arabic Typesetting" w:hAnsi="Arabic Typesetting" w:cs="Arabic Typesetting"/>
          <w:sz w:val="36"/>
          <w:szCs w:val="36"/>
          <w:rtl/>
        </w:rPr>
        <w:t xml:space="preserve">] كما هو محدد بموجب الالتزامات أو التعهدات الدولية. </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وينبغي</w:t>
      </w:r>
      <w:r w:rsidRPr="00F6784B">
        <w:rPr>
          <w:rFonts w:ascii="Arabic Typesetting" w:hAnsi="Arabic Typesetting" w:cs="Arabic Typesetting" w:hint="cs"/>
          <w:sz w:val="36"/>
          <w:szCs w:val="36"/>
          <w:rtl/>
        </w:rPr>
        <w:t>]/[يتعين]</w:t>
      </w:r>
      <w:r w:rsidRPr="00F6784B">
        <w:rPr>
          <w:rFonts w:ascii="Arabic Typesetting" w:hAnsi="Arabic Typesetting" w:cs="Arabic Typesetting"/>
          <w:sz w:val="36"/>
          <w:szCs w:val="36"/>
          <w:rtl/>
        </w:rPr>
        <w:t xml:space="preserve"> أن يتمتع المستفيدون الأجانب الأهل بالحقوق والمنافع نفسها التي يتمتع بها المستفيدون مواطنو بلد الحماية، وكذلك </w:t>
      </w:r>
      <w:r w:rsidRPr="00F6784B">
        <w:rPr>
          <w:rFonts w:ascii="Arabic Typesetting" w:hAnsi="Arabic Typesetting" w:cs="Arabic Typesetting" w:hint="cs"/>
          <w:sz w:val="36"/>
          <w:szCs w:val="36"/>
          <w:rtl/>
        </w:rPr>
        <w:t>ب</w:t>
      </w:r>
      <w:r w:rsidRPr="00F6784B">
        <w:rPr>
          <w:rFonts w:ascii="Arabic Typesetting" w:hAnsi="Arabic Typesetting" w:cs="Arabic Typesetting"/>
          <w:sz w:val="36"/>
          <w:szCs w:val="36"/>
          <w:rtl/>
        </w:rPr>
        <w:t>الحقوق الممنوحة خصيصا بموجب هذه الأحكام الدولية.]</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A35470" w:rsidRPr="00F6784B" w:rsidRDefault="00A35470" w:rsidP="00A35470">
      <w:pPr>
        <w:pStyle w:val="EndofDocumentAR"/>
        <w:rPr>
          <w:i/>
          <w:iCs/>
          <w:rtl/>
        </w:rPr>
      </w:pPr>
      <w:r w:rsidRPr="00F6784B">
        <w:rPr>
          <w:rFonts w:hint="cs"/>
          <w:i/>
          <w:iCs/>
          <w:rtl/>
        </w:rPr>
        <w:t>[نهاية البديل]</w:t>
      </w:r>
    </w:p>
    <w:p w:rsidR="00A35470" w:rsidRPr="00F6784B" w:rsidRDefault="00A35470" w:rsidP="00A35470">
      <w:pPr>
        <w:pStyle w:val="NormalWeb"/>
        <w:keepNext/>
        <w:bidi/>
        <w:spacing w:before="0" w:beforeAutospacing="0" w:after="240" w:afterAutospacing="0" w:line="360" w:lineRule="exact"/>
        <w:rPr>
          <w:rFonts w:ascii="Arabic Typesetting" w:hAnsi="Arabic Typesetting" w:cs="Arabic Typesetting"/>
          <w:i/>
          <w:iCs/>
          <w:sz w:val="36"/>
          <w:szCs w:val="36"/>
          <w:rtl/>
        </w:rPr>
      </w:pPr>
      <w:r w:rsidRPr="00F6784B">
        <w:rPr>
          <w:rFonts w:ascii="Arabic Typesetting" w:hAnsi="Arabic Typesetting" w:cs="Arabic Typesetting" w:hint="cs"/>
          <w:i/>
          <w:iCs/>
          <w:sz w:val="36"/>
          <w:szCs w:val="36"/>
          <w:rtl/>
        </w:rPr>
        <w:t>بديل</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F6784B">
        <w:rPr>
          <w:rFonts w:ascii="Arabic Typesetting" w:hAnsi="Arabic Typesetting" w:cs="Arabic Typesetting"/>
          <w:sz w:val="36"/>
          <w:szCs w:val="36"/>
          <w:rtl/>
        </w:rPr>
        <w:t>ن</w:t>
      </w:r>
      <w:r w:rsidRPr="00F6784B">
        <w:rPr>
          <w:rFonts w:ascii="Arabic Typesetting" w:hAnsi="Arabic Typesetting" w:cs="Arabic Typesetting" w:hint="cs"/>
          <w:sz w:val="36"/>
          <w:szCs w:val="36"/>
          <w:rtl/>
        </w:rPr>
        <w:t>.]</w:t>
      </w:r>
    </w:p>
    <w:p w:rsidR="00A35470" w:rsidRPr="00231D46" w:rsidRDefault="00A35470" w:rsidP="00A35470">
      <w:pPr>
        <w:pStyle w:val="EndofDocumentAR"/>
        <w:rPr>
          <w:rtl/>
        </w:rPr>
      </w:pPr>
      <w:r w:rsidRPr="00F6784B">
        <w:rPr>
          <w:rFonts w:hint="cs"/>
          <w:i/>
          <w:iCs/>
          <w:rtl/>
        </w:rPr>
        <w:t>[نهاية البديل]</w:t>
      </w:r>
      <w:r>
        <w:rPr>
          <w:rFonts w:hint="cs"/>
          <w:i/>
          <w:iCs/>
          <w:rtl/>
        </w:rPr>
        <w:t xml:space="preserve"> </w:t>
      </w:r>
      <w:r>
        <w:rPr>
          <w:rFonts w:hint="cs"/>
          <w:rtl/>
        </w:rPr>
        <w:t>]</w:t>
      </w:r>
    </w:p>
    <w:p w:rsidR="00A35470" w:rsidRPr="00F6784B" w:rsidRDefault="00A35470" w:rsidP="00A35470">
      <w:pPr>
        <w:pStyle w:val="NormalWeb"/>
        <w:bidi/>
        <w:spacing w:before="0" w:beforeAutospacing="0" w:after="240" w:afterAutospacing="0" w:line="360" w:lineRule="exact"/>
        <w:jc w:val="center"/>
        <w:rPr>
          <w:rFonts w:ascii="Arabic Typesetting" w:hAnsi="Arabic Typesetting" w:cs="Arabic Typesetting"/>
          <w:sz w:val="40"/>
          <w:szCs w:val="40"/>
          <w:rtl/>
        </w:rPr>
      </w:pPr>
      <w:r w:rsidRPr="00F6784B">
        <w:rPr>
          <w:rFonts w:ascii="Arabic Typesetting" w:hAnsi="Arabic Typesetting" w:cs="Arabic Typesetting"/>
          <w:color w:val="C00000"/>
          <w:sz w:val="36"/>
          <w:szCs w:val="36"/>
          <w:rtl/>
        </w:rPr>
        <w:br w:type="page"/>
      </w:r>
      <w:r w:rsidRPr="00F6784B">
        <w:rPr>
          <w:rFonts w:ascii="Arabic Typesetting" w:hAnsi="Arabic Typesetting" w:cs="Arabic Typesetting"/>
          <w:sz w:val="40"/>
          <w:szCs w:val="40"/>
          <w:rtl/>
        </w:rPr>
        <w:lastRenderedPageBreak/>
        <w:t>المادة 12</w:t>
      </w:r>
      <w:r w:rsidRPr="00F6784B">
        <w:rPr>
          <w:rFonts w:ascii="Arabic Typesetting" w:hAnsi="Arabic Typesetting" w:cs="Arabic Typesetting" w:hint="cs"/>
          <w:sz w:val="40"/>
          <w:szCs w:val="40"/>
          <w:rtl/>
        </w:rPr>
        <w:t xml:space="preserve"> </w:t>
      </w:r>
      <w:r w:rsidRPr="00F6784B">
        <w:rPr>
          <w:rFonts w:ascii="Arabic Typesetting" w:hAnsi="Arabic Typesetting" w:cs="Arabic Typesetting"/>
          <w:sz w:val="40"/>
          <w:szCs w:val="40"/>
          <w:rtl/>
        </w:rPr>
        <w:br/>
        <w:t>التعاون عبر الحدود</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1.12</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 xml:space="preserve">في الحالات التي تقع فيها </w:t>
      </w:r>
      <w:r w:rsidRPr="00F6784B">
        <w:rPr>
          <w:rFonts w:ascii="Arabic Typesetting" w:hAnsi="Arabic Typesetting" w:cs="Arabic Typesetting" w:hint="cs"/>
          <w:sz w:val="36"/>
          <w:szCs w:val="36"/>
          <w:rtl/>
        </w:rPr>
        <w:t xml:space="preserve">نفس </w:t>
      </w:r>
      <w:r w:rsidRPr="00F6784B">
        <w:rPr>
          <w:rFonts w:ascii="Arabic Typesetting" w:hAnsi="Arabic Typesetting" w:cs="Arabic Typesetting"/>
          <w:sz w:val="36"/>
          <w:szCs w:val="36"/>
          <w:rtl/>
        </w:rPr>
        <w:t>المعارف التقليدية</w:t>
      </w:r>
      <w:r w:rsidRPr="00F6784B">
        <w:rPr>
          <w:rFonts w:ascii="Arabic Typesetting" w:hAnsi="Arabic Typesetting" w:cs="Arabic Typesetting" w:hint="cs"/>
          <w:sz w:val="36"/>
          <w:szCs w:val="36"/>
          <w:rtl/>
        </w:rPr>
        <w:t xml:space="preserve"> [المحمية]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[بموجب المادة 3] </w:t>
      </w:r>
      <w:r w:rsidRPr="00F6784B">
        <w:rPr>
          <w:rFonts w:ascii="Arabic Typesetting" w:hAnsi="Arabic Typesetting" w:cs="Arabic Typesetting"/>
          <w:sz w:val="36"/>
          <w:szCs w:val="36"/>
          <w:rtl/>
        </w:rPr>
        <w:t xml:space="preserve">في </w:t>
      </w:r>
      <w:r w:rsidRPr="00F6784B">
        <w:rPr>
          <w:rFonts w:ascii="Arabic Typesetting" w:hAnsi="Arabic Typesetting" w:cs="Arabic Typesetting" w:hint="cs"/>
          <w:sz w:val="36"/>
          <w:szCs w:val="36"/>
          <w:rtl/>
        </w:rPr>
        <w:t>إ</w:t>
      </w:r>
      <w:r w:rsidRPr="00F6784B">
        <w:rPr>
          <w:rFonts w:ascii="Arabic Typesetting" w:hAnsi="Arabic Typesetting" w:cs="Arabic Typesetting"/>
          <w:sz w:val="36"/>
          <w:szCs w:val="36"/>
          <w:rtl/>
        </w:rPr>
        <w:t>قليم</w:t>
      </w:r>
      <w:r w:rsidRPr="00F6784B">
        <w:rPr>
          <w:rFonts w:ascii="Arabic Typesetting" w:hAnsi="Arabic Typesetting" w:cs="Arabic Typesetting" w:hint="cs"/>
          <w:sz w:val="36"/>
          <w:szCs w:val="36"/>
          <w:rtl/>
        </w:rPr>
        <w:t xml:space="preserve"> أكثر من [</w:t>
      </w:r>
      <w:r w:rsidRPr="00F6784B">
        <w:rPr>
          <w:rFonts w:ascii="Arabic Typesetting" w:hAnsi="Arabic Typesetting" w:cs="Arabic Typesetting"/>
          <w:sz w:val="36"/>
          <w:szCs w:val="36"/>
          <w:rtl/>
        </w:rPr>
        <w:t>دول</w:t>
      </w:r>
      <w:r w:rsidRPr="00F6784B">
        <w:rPr>
          <w:rFonts w:ascii="Arabic Typesetting" w:hAnsi="Arabic Typesetting" w:cs="Arabic Typesetting" w:hint="cs"/>
          <w:sz w:val="36"/>
          <w:szCs w:val="36"/>
          <w:rtl/>
        </w:rPr>
        <w:t xml:space="preserve">ة </w:t>
      </w:r>
      <w:r w:rsidRPr="00F6784B">
        <w:rPr>
          <w:rFonts w:ascii="Arabic Typesetting" w:hAnsi="Arabic Typesetting" w:cs="Arabic Typesetting"/>
          <w:sz w:val="36"/>
          <w:szCs w:val="36"/>
          <w:rtl/>
        </w:rPr>
        <w:t>عض</w:t>
      </w:r>
      <w:r w:rsidRPr="00F6784B">
        <w:rPr>
          <w:rFonts w:ascii="Arabic Typesetting" w:hAnsi="Arabic Typesetting" w:cs="Arabic Typesetting" w:hint="cs"/>
          <w:sz w:val="36"/>
          <w:szCs w:val="36"/>
          <w:rtl/>
        </w:rPr>
        <w:t>و]/</w:t>
      </w:r>
      <w:r w:rsidRPr="00F6784B">
        <w:rPr>
          <w:rFonts w:ascii="Arabic Typesetting" w:hAnsi="Arabic Typesetting" w:cs="Arabic Typesetting"/>
          <w:sz w:val="36"/>
          <w:szCs w:val="36"/>
          <w:rtl/>
        </w:rPr>
        <w:t>[طرف متعاقد]</w:t>
      </w:r>
      <w:r w:rsidRPr="00F6784B">
        <w:rPr>
          <w:rFonts w:ascii="Arabic Typesetting" w:hAnsi="Arabic Typesetting" w:cs="Arabic Typesetting" w:hint="cs"/>
          <w:sz w:val="36"/>
          <w:szCs w:val="36"/>
          <w:rtl/>
        </w:rPr>
        <w:t xml:space="preserve"> واحد، [</w:t>
      </w:r>
      <w:r w:rsidRPr="00F6784B">
        <w:rPr>
          <w:rFonts w:ascii="Arabic Typesetting" w:hAnsi="Arabic Typesetting" w:cs="Arabic Typesetting"/>
          <w:sz w:val="36"/>
          <w:szCs w:val="36"/>
          <w:rtl/>
        </w:rPr>
        <w:t>ينبغي</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[يتعين] أن </w:t>
      </w:r>
      <w:r w:rsidRPr="00F6784B">
        <w:rPr>
          <w:rFonts w:ascii="Arabic Typesetting" w:hAnsi="Arabic Typesetting" w:cs="Arabic Typesetting" w:hint="cs"/>
          <w:sz w:val="36"/>
          <w:szCs w:val="36"/>
          <w:rtl/>
        </w:rPr>
        <w:t xml:space="preserve">تسعى </w:t>
      </w:r>
      <w:r w:rsidRPr="00F6784B">
        <w:rPr>
          <w:rFonts w:ascii="Arabic Typesetting" w:hAnsi="Arabic Typesetting" w:cs="Arabic Typesetting"/>
          <w:sz w:val="36"/>
          <w:szCs w:val="36"/>
          <w:rtl/>
        </w:rPr>
        <w:t xml:space="preserve">تلك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دول</w:t>
      </w:r>
      <w:r w:rsidRPr="00F6784B">
        <w:rPr>
          <w:rFonts w:ascii="Arabic Typesetting" w:hAnsi="Arabic Typesetting" w:cs="Arabic Typesetting" w:hint="cs"/>
          <w:sz w:val="36"/>
          <w:szCs w:val="36"/>
          <w:rtl/>
        </w:rPr>
        <w:t xml:space="preserve"> ال</w:t>
      </w:r>
      <w:r w:rsidRPr="00F6784B">
        <w:rPr>
          <w:rFonts w:ascii="Arabic Typesetting" w:hAnsi="Arabic Typesetting" w:cs="Arabic Typesetting"/>
          <w:sz w:val="36"/>
          <w:szCs w:val="36"/>
          <w:rtl/>
        </w:rPr>
        <w:t>أعضاء</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 xml:space="preserve">أطراف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 xml:space="preserve">متعاقدة] </w:t>
      </w:r>
      <w:r w:rsidRPr="00F6784B">
        <w:rPr>
          <w:rFonts w:ascii="Arabic Typesetting" w:hAnsi="Arabic Typesetting" w:cs="Arabic Typesetting" w:hint="cs"/>
          <w:sz w:val="36"/>
          <w:szCs w:val="36"/>
          <w:rtl/>
        </w:rPr>
        <w:t>إلى التعاون، حسب الاقتضاء، بمشاركة الجماعات الأصلية والمحلية المعنية، كلما أمكن، من أجل تنفيذ هذا [الصك].</w:t>
      </w:r>
    </w:p>
    <w:p w:rsidR="00A35470" w:rsidRPr="00F6784B" w:rsidRDefault="00A35470" w:rsidP="00A35470">
      <w:pPr>
        <w:pStyle w:val="NormalWeb"/>
        <w:bidi/>
        <w:spacing w:before="0" w:beforeAutospacing="0" w:after="240" w:afterAutospacing="0" w:line="360" w:lineRule="exact"/>
        <w:rPr>
          <w:rFonts w:ascii="Arabic Typesetting" w:hAnsi="Arabic Typesetting" w:cs="Arabic Typesetting"/>
          <w:sz w:val="36"/>
          <w:szCs w:val="36"/>
          <w:rtl/>
        </w:rPr>
      </w:pPr>
      <w:r w:rsidRPr="00F6784B">
        <w:rPr>
          <w:rFonts w:ascii="Arabic Typesetting" w:hAnsi="Arabic Typesetting" w:cs="Arabic Typesetting" w:hint="cs"/>
          <w:sz w:val="36"/>
          <w:szCs w:val="36"/>
          <w:rtl/>
        </w:rPr>
        <w:t>2.12</w:t>
      </w:r>
      <w:r w:rsidRPr="00F6784B">
        <w:rPr>
          <w:rFonts w:ascii="Arabic Typesetting" w:hAnsi="Arabic Typesetting" w:cs="Arabic Typesetting" w:hint="cs"/>
          <w:sz w:val="36"/>
          <w:szCs w:val="36"/>
          <w:rtl/>
        </w:rPr>
        <w:tab/>
      </w:r>
      <w:r w:rsidRPr="00F6784B">
        <w:rPr>
          <w:rFonts w:ascii="Arabic Typesetting" w:hAnsi="Arabic Typesetting" w:cs="Arabic Typesetting"/>
          <w:sz w:val="36"/>
          <w:szCs w:val="36"/>
          <w:rtl/>
        </w:rPr>
        <w:t xml:space="preserve">في الحالات التي </w:t>
      </w:r>
      <w:r w:rsidRPr="00F6784B">
        <w:rPr>
          <w:rFonts w:ascii="Arabic Typesetting" w:hAnsi="Arabic Typesetting" w:cs="Arabic Typesetting" w:hint="cs"/>
          <w:sz w:val="36"/>
          <w:szCs w:val="36"/>
          <w:rtl/>
        </w:rPr>
        <w:t xml:space="preserve">تتقاسم فيها جماعة أصلية أو محلية واحدة أو أكثر نفس </w:t>
      </w:r>
      <w:r w:rsidRPr="00F6784B">
        <w:rPr>
          <w:rFonts w:ascii="Arabic Typesetting" w:hAnsi="Arabic Typesetting" w:cs="Arabic Typesetting"/>
          <w:sz w:val="36"/>
          <w:szCs w:val="36"/>
          <w:rtl/>
        </w:rPr>
        <w:t>المعارف التقليدية</w:t>
      </w:r>
      <w:r w:rsidRPr="00F6784B">
        <w:rPr>
          <w:rFonts w:ascii="Arabic Typesetting" w:hAnsi="Arabic Typesetting" w:cs="Arabic Typesetting" w:hint="cs"/>
          <w:sz w:val="36"/>
          <w:szCs w:val="36"/>
          <w:rtl/>
        </w:rPr>
        <w:t xml:space="preserve"> [المحمية]</w:t>
      </w:r>
      <w:r w:rsidRPr="00F6784B">
        <w:rPr>
          <w:rFonts w:ascii="Arabic Typesetting" w:hAnsi="Arabic Typesetting" w:cs="Arabic Typesetting"/>
          <w:sz w:val="36"/>
          <w:szCs w:val="36"/>
          <w:rtl/>
        </w:rPr>
        <w:t xml:space="preserve"> </w:t>
      </w:r>
      <w:r w:rsidRPr="00F6784B">
        <w:rPr>
          <w:rFonts w:ascii="Arabic Typesetting" w:hAnsi="Arabic Typesetting" w:cs="Arabic Typesetting" w:hint="cs"/>
          <w:sz w:val="36"/>
          <w:szCs w:val="36"/>
          <w:rtl/>
        </w:rPr>
        <w:t xml:space="preserve">[بموجب المادة 3] </w:t>
      </w:r>
      <w:r w:rsidRPr="00F6784B">
        <w:rPr>
          <w:rFonts w:ascii="Arabic Typesetting" w:hAnsi="Arabic Typesetting" w:cs="Arabic Typesetting"/>
          <w:sz w:val="36"/>
          <w:szCs w:val="36"/>
          <w:rtl/>
        </w:rPr>
        <w:t xml:space="preserve">في </w:t>
      </w:r>
      <w:r w:rsidRPr="00F6784B">
        <w:rPr>
          <w:rFonts w:ascii="Arabic Typesetting" w:hAnsi="Arabic Typesetting" w:cs="Arabic Typesetting" w:hint="cs"/>
          <w:sz w:val="36"/>
          <w:szCs w:val="36"/>
          <w:rtl/>
        </w:rPr>
        <w:t>إ</w:t>
      </w:r>
      <w:r w:rsidRPr="00F6784B">
        <w:rPr>
          <w:rFonts w:ascii="Arabic Typesetting" w:hAnsi="Arabic Typesetting" w:cs="Arabic Typesetting"/>
          <w:sz w:val="36"/>
          <w:szCs w:val="36"/>
          <w:rtl/>
        </w:rPr>
        <w:t>قليم</w:t>
      </w:r>
      <w:r w:rsidRPr="00F6784B">
        <w:rPr>
          <w:rFonts w:ascii="Arabic Typesetting" w:hAnsi="Arabic Typesetting" w:cs="Arabic Typesetting" w:hint="cs"/>
          <w:sz w:val="36"/>
          <w:szCs w:val="36"/>
          <w:rtl/>
        </w:rPr>
        <w:t xml:space="preserve"> عدد من [ال</w:t>
      </w:r>
      <w:r w:rsidRPr="00F6784B">
        <w:rPr>
          <w:rFonts w:ascii="Arabic Typesetting" w:hAnsi="Arabic Typesetting" w:cs="Arabic Typesetting"/>
          <w:sz w:val="36"/>
          <w:szCs w:val="36"/>
          <w:rtl/>
        </w:rPr>
        <w:t>دول</w:t>
      </w:r>
      <w:r w:rsidRPr="00F6784B">
        <w:rPr>
          <w:rFonts w:ascii="Arabic Typesetting" w:hAnsi="Arabic Typesetting" w:cs="Arabic Typesetting" w:hint="cs"/>
          <w:sz w:val="36"/>
          <w:szCs w:val="36"/>
          <w:rtl/>
        </w:rPr>
        <w:t xml:space="preserve"> الأ</w:t>
      </w:r>
      <w:r w:rsidRPr="00F6784B">
        <w:rPr>
          <w:rFonts w:ascii="Arabic Typesetting" w:hAnsi="Arabic Typesetting" w:cs="Arabic Typesetting"/>
          <w:sz w:val="36"/>
          <w:szCs w:val="36"/>
          <w:rtl/>
        </w:rPr>
        <w:t>عض</w:t>
      </w:r>
      <w:r w:rsidRPr="00F6784B">
        <w:rPr>
          <w:rFonts w:ascii="Arabic Typesetting" w:hAnsi="Arabic Typesetting" w:cs="Arabic Typesetting" w:hint="cs"/>
          <w:sz w:val="36"/>
          <w:szCs w:val="36"/>
          <w:rtl/>
        </w:rPr>
        <w:t>اء]/</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الأ</w:t>
      </w:r>
      <w:r w:rsidRPr="00F6784B">
        <w:rPr>
          <w:rFonts w:ascii="Arabic Typesetting" w:hAnsi="Arabic Typesetting" w:cs="Arabic Typesetting"/>
          <w:sz w:val="36"/>
          <w:szCs w:val="36"/>
          <w:rtl/>
        </w:rPr>
        <w:t>طر</w:t>
      </w:r>
      <w:r w:rsidRPr="00F6784B">
        <w:rPr>
          <w:rFonts w:ascii="Arabic Typesetting" w:hAnsi="Arabic Typesetting" w:cs="Arabic Typesetting" w:hint="cs"/>
          <w:sz w:val="36"/>
          <w:szCs w:val="36"/>
          <w:rtl/>
        </w:rPr>
        <w:t>ا</w:t>
      </w:r>
      <w:r w:rsidRPr="00F6784B">
        <w:rPr>
          <w:rFonts w:ascii="Arabic Typesetting" w:hAnsi="Arabic Typesetting" w:cs="Arabic Typesetting"/>
          <w:sz w:val="36"/>
          <w:szCs w:val="36"/>
          <w:rtl/>
        </w:rPr>
        <w:t xml:space="preserve">ف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متعاقد</w:t>
      </w:r>
      <w:r w:rsidRPr="00F6784B">
        <w:rPr>
          <w:rFonts w:ascii="Arabic Typesetting" w:hAnsi="Arabic Typesetting" w:cs="Arabic Typesetting" w:hint="cs"/>
          <w:sz w:val="36"/>
          <w:szCs w:val="36"/>
          <w:rtl/>
        </w:rPr>
        <w:t>ة</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 [</w:t>
      </w:r>
      <w:r w:rsidRPr="00F6784B">
        <w:rPr>
          <w:rFonts w:ascii="Arabic Typesetting" w:hAnsi="Arabic Typesetting" w:cs="Arabic Typesetting"/>
          <w:sz w:val="36"/>
          <w:szCs w:val="36"/>
          <w:rtl/>
        </w:rPr>
        <w:t>ينبغي</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 xml:space="preserve">[يتعين] أن </w:t>
      </w:r>
      <w:r w:rsidRPr="00F6784B">
        <w:rPr>
          <w:rFonts w:ascii="Arabic Typesetting" w:hAnsi="Arabic Typesetting" w:cs="Arabic Typesetting" w:hint="cs"/>
          <w:sz w:val="36"/>
          <w:szCs w:val="36"/>
          <w:rtl/>
        </w:rPr>
        <w:t xml:space="preserve">تسعى </w:t>
      </w:r>
      <w:r w:rsidRPr="00F6784B">
        <w:rPr>
          <w:rFonts w:ascii="Arabic Typesetting" w:hAnsi="Arabic Typesetting" w:cs="Arabic Typesetting"/>
          <w:sz w:val="36"/>
          <w:szCs w:val="36"/>
          <w:rtl/>
        </w:rPr>
        <w:t xml:space="preserve">تلك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دول</w:t>
      </w:r>
      <w:r w:rsidRPr="00F6784B">
        <w:rPr>
          <w:rFonts w:ascii="Arabic Typesetting" w:hAnsi="Arabic Typesetting" w:cs="Arabic Typesetting" w:hint="cs"/>
          <w:sz w:val="36"/>
          <w:szCs w:val="36"/>
          <w:rtl/>
        </w:rPr>
        <w:t xml:space="preserve"> ال</w:t>
      </w:r>
      <w:r w:rsidRPr="00F6784B">
        <w:rPr>
          <w:rFonts w:ascii="Arabic Typesetting" w:hAnsi="Arabic Typesetting" w:cs="Arabic Typesetting"/>
          <w:sz w:val="36"/>
          <w:szCs w:val="36"/>
          <w:rtl/>
        </w:rPr>
        <w:t>أعضاء</w:t>
      </w:r>
      <w:r w:rsidRPr="00F6784B">
        <w:rPr>
          <w:rFonts w:ascii="Arabic Typesetting" w:hAnsi="Arabic Typesetting" w:cs="Arabic Typesetting" w:hint="cs"/>
          <w:sz w:val="36"/>
          <w:szCs w:val="36"/>
          <w:rtl/>
        </w:rPr>
        <w:t>]/</w:t>
      </w:r>
      <w:r w:rsidRPr="00F6784B">
        <w:rPr>
          <w:rFonts w:ascii="Arabic Typesetting" w:hAnsi="Arabic Typesetting" w:cs="Arabic Typesetting"/>
          <w:sz w:val="36"/>
          <w:szCs w:val="36"/>
          <w:rtl/>
        </w:rPr>
        <w:t>[</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 xml:space="preserve">أطراف </w:t>
      </w:r>
      <w:r w:rsidRPr="00F6784B">
        <w:rPr>
          <w:rFonts w:ascii="Arabic Typesetting" w:hAnsi="Arabic Typesetting" w:cs="Arabic Typesetting" w:hint="cs"/>
          <w:sz w:val="36"/>
          <w:szCs w:val="36"/>
          <w:rtl/>
        </w:rPr>
        <w:t>ال</w:t>
      </w:r>
      <w:r w:rsidRPr="00F6784B">
        <w:rPr>
          <w:rFonts w:ascii="Arabic Typesetting" w:hAnsi="Arabic Typesetting" w:cs="Arabic Typesetting"/>
          <w:sz w:val="36"/>
          <w:szCs w:val="36"/>
          <w:rtl/>
        </w:rPr>
        <w:t xml:space="preserve">متعاقدة] </w:t>
      </w:r>
      <w:r w:rsidRPr="00F6784B">
        <w:rPr>
          <w:rFonts w:ascii="Arabic Typesetting" w:hAnsi="Arabic Typesetting" w:cs="Arabic Typesetting" w:hint="cs"/>
          <w:sz w:val="36"/>
          <w:szCs w:val="36"/>
          <w:rtl/>
        </w:rPr>
        <w:t>إلى التعاون، حسب الاقتضاء، بمشاركة الجماعات الأصلية والمحلية المعنية من أجل تنفيذ أهداف هذا [الصك].</w:t>
      </w:r>
    </w:p>
    <w:p w:rsidR="006011D1" w:rsidRDefault="00641559" w:rsidP="00641559">
      <w:pPr>
        <w:pStyle w:val="EndofDocumentAR"/>
        <w:rPr>
          <w:rtl/>
        </w:rPr>
      </w:pPr>
      <w:r>
        <w:rPr>
          <w:rFonts w:hint="cs"/>
          <w:rtl/>
        </w:rPr>
        <w:t>[نهاية المرفق والوثيقة]</w:t>
      </w:r>
    </w:p>
    <w:sectPr w:rsidR="006011D1" w:rsidSect="002255C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29" w:rsidRDefault="00CB6029">
      <w:r>
        <w:separator/>
      </w:r>
    </w:p>
  </w:endnote>
  <w:endnote w:type="continuationSeparator" w:id="0">
    <w:p w:rsidR="00CB6029" w:rsidRDefault="00CB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29" w:rsidRDefault="00CB6029" w:rsidP="009622BF">
      <w:pPr>
        <w:bidi/>
      </w:pPr>
      <w:bookmarkStart w:id="0" w:name="OLE_LINK1"/>
      <w:bookmarkStart w:id="1" w:name="OLE_LINK2"/>
      <w:r>
        <w:separator/>
      </w:r>
      <w:bookmarkEnd w:id="0"/>
      <w:bookmarkEnd w:id="1"/>
    </w:p>
  </w:footnote>
  <w:footnote w:type="continuationSeparator" w:id="0">
    <w:p w:rsidR="00CB6029" w:rsidRDefault="00CB6029" w:rsidP="009622BF">
      <w:pPr>
        <w:bidi/>
      </w:pPr>
      <w:r>
        <w:separator/>
      </w:r>
    </w:p>
  </w:footnote>
  <w:footnote w:id="1">
    <w:p w:rsidR="00A35470" w:rsidRDefault="00A35470" w:rsidP="00A35470">
      <w:pPr>
        <w:pStyle w:val="FootnoteText"/>
      </w:pPr>
      <w:r>
        <w:rPr>
          <w:rStyle w:val="FootnoteReference"/>
        </w:rPr>
        <w:footnoteRef/>
      </w:r>
      <w:r>
        <w:rPr>
          <w:rtl/>
        </w:rPr>
        <w:t xml:space="preserve"> </w:t>
      </w:r>
      <w:r>
        <w:rPr>
          <w:rFonts w:hint="cs"/>
          <w:rtl/>
        </w:rPr>
        <w:t>[في حال [عدم اعتراف] دستور [دولة عضو]/[طرف متعاقد] بالجماعات الأصلية أو المحلية جاز لتلك [الدولة العضو]/ ذلك [الطرف المتعاقد] أن يؤدي دور المستفيد فيما يخص المعارف التقليدية الموجودة في أراضيه.] [ملاحظة: ينبغي اعتبار هذه الحاشية جزءا من بديل الفقرة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D6FD4">
    <w:r>
      <w:t>WIPO/GRTKF/IC</w:t>
    </w:r>
    <w:r w:rsidR="002F77FC">
      <w:t>/</w:t>
    </w:r>
    <w:r w:rsidR="00B42A9E">
      <w:t>2</w:t>
    </w:r>
    <w:r w:rsidR="007D6FD4">
      <w:t>8</w:t>
    </w:r>
    <w:r w:rsidR="00514D8C">
      <w:t>/5</w:t>
    </w:r>
  </w:p>
  <w:p w:rsidR="002F77FC" w:rsidRDefault="002F77FC" w:rsidP="00D61541">
    <w:r>
      <w:fldChar w:fldCharType="begin"/>
    </w:r>
    <w:r>
      <w:instrText xml:space="preserve"> PAGE  \* MERGEFORMAT </w:instrText>
    </w:r>
    <w:r>
      <w:fldChar w:fldCharType="separate"/>
    </w:r>
    <w:r w:rsidR="003C718E">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2255C6" w:rsidP="007D6FD4">
    <w:pPr>
      <w:rPr>
        <w:rtl/>
      </w:rPr>
    </w:pPr>
    <w:r>
      <w:t>WIPO/GRTKF/IC/28/5</w:t>
    </w:r>
  </w:p>
  <w:p w:rsidR="002255C6" w:rsidRDefault="002255C6" w:rsidP="007D6FD4">
    <w:r>
      <w:t>Annex</w:t>
    </w:r>
  </w:p>
  <w:p w:rsidR="002255C6" w:rsidRDefault="002255C6" w:rsidP="00D61541">
    <w:r>
      <w:fldChar w:fldCharType="begin"/>
    </w:r>
    <w:r>
      <w:instrText xml:space="preserve"> PAGE  \* MERGEFORMAT </w:instrText>
    </w:r>
    <w:r>
      <w:fldChar w:fldCharType="separate"/>
    </w:r>
    <w:r w:rsidR="003C718E">
      <w:rPr>
        <w:noProof/>
      </w:rPr>
      <w:t>24</w:t>
    </w:r>
    <w:r>
      <w:fldChar w:fldCharType="end"/>
    </w:r>
  </w:p>
  <w:p w:rsidR="002255C6" w:rsidRDefault="002255C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5C6" w:rsidRDefault="002255C6" w:rsidP="002255C6">
    <w:r>
      <w:t>WIPO/GRTKF/IC/28/5</w:t>
    </w:r>
  </w:p>
  <w:p w:rsidR="002255C6" w:rsidRDefault="002255C6">
    <w:pPr>
      <w:pStyle w:val="Header"/>
    </w:pPr>
    <w:r>
      <w:t>ANNEX</w:t>
    </w:r>
  </w:p>
  <w:p w:rsidR="002255C6" w:rsidRDefault="002255C6">
    <w:pPr>
      <w:pStyle w:val="Header"/>
      <w:rPr>
        <w:rFonts w:ascii="Arabic Typesetting" w:hAnsi="Arabic Typesetting" w:cs="Arabic Typesetting"/>
        <w:sz w:val="36"/>
        <w:szCs w:val="36"/>
      </w:rPr>
    </w:pPr>
    <w:r w:rsidRPr="002255C6">
      <w:rPr>
        <w:rFonts w:ascii="Arabic Typesetting" w:hAnsi="Arabic Typesetting" w:cs="Arabic Typesetting"/>
        <w:sz w:val="36"/>
        <w:szCs w:val="36"/>
        <w:rtl/>
      </w:rPr>
      <w:t>المرفق</w:t>
    </w:r>
  </w:p>
  <w:p w:rsidR="002255C6" w:rsidRPr="002255C6" w:rsidRDefault="002255C6">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2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0F0"/>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DDF"/>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CF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556"/>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55C6"/>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18E"/>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23C"/>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783"/>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D8C"/>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559"/>
    <w:rsid w:val="00641776"/>
    <w:rsid w:val="0064656E"/>
    <w:rsid w:val="00646DF5"/>
    <w:rsid w:val="00650397"/>
    <w:rsid w:val="006507E8"/>
    <w:rsid w:val="00650C73"/>
    <w:rsid w:val="00651143"/>
    <w:rsid w:val="00651959"/>
    <w:rsid w:val="00653149"/>
    <w:rsid w:val="006531E4"/>
    <w:rsid w:val="00654505"/>
    <w:rsid w:val="00656BB0"/>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9D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BB6"/>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34"/>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1B0"/>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47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7FA"/>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029"/>
    <w:rsid w:val="00CB7BD7"/>
    <w:rsid w:val="00CC4CB6"/>
    <w:rsid w:val="00CC4DB0"/>
    <w:rsid w:val="00CC5038"/>
    <w:rsid w:val="00CC5326"/>
    <w:rsid w:val="00CC6BEB"/>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34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357"/>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0FC"/>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042"/>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rsid w:val="002255C6"/>
    <w:rPr>
      <w:color w:val="0000FF"/>
      <w:u w:val="single"/>
    </w:rPr>
  </w:style>
  <w:style w:type="paragraph" w:styleId="BodyText2">
    <w:name w:val="Body Text 2"/>
    <w:basedOn w:val="Normal"/>
    <w:link w:val="BodyText2Char"/>
    <w:rsid w:val="002255C6"/>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2255C6"/>
    <w:rPr>
      <w:i/>
      <w:sz w:val="24"/>
    </w:rPr>
  </w:style>
  <w:style w:type="character" w:styleId="PageNumber">
    <w:name w:val="page number"/>
    <w:basedOn w:val="DefaultParagraphFont"/>
    <w:rsid w:val="002255C6"/>
  </w:style>
  <w:style w:type="paragraph" w:customStyle="1" w:styleId="Char">
    <w:name w:val="Char 字元 字元"/>
    <w:basedOn w:val="Normal"/>
    <w:rsid w:val="002255C6"/>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2255C6"/>
    <w:rPr>
      <w:rFonts w:ascii="Arabic Typesetting" w:hAnsi="Arabic Typesetting" w:cs="Arabic Typesetting"/>
      <w:sz w:val="28"/>
      <w:szCs w:val="28"/>
    </w:rPr>
  </w:style>
  <w:style w:type="paragraph" w:customStyle="1" w:styleId="NormalAR">
    <w:name w:val="Normal AR"/>
    <w:basedOn w:val="Normal"/>
    <w:rsid w:val="002255C6"/>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2255C6"/>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2255C6"/>
    <w:rPr>
      <w:rFonts w:ascii="Arial" w:hAnsi="Arial" w:cs="Arial"/>
      <w:sz w:val="22"/>
    </w:rPr>
  </w:style>
  <w:style w:type="character" w:customStyle="1" w:styleId="HeaderChar">
    <w:name w:val="Header Char"/>
    <w:basedOn w:val="DefaultParagraphFont"/>
    <w:link w:val="Header"/>
    <w:uiPriority w:val="99"/>
    <w:rsid w:val="002255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3069-9B2B-4D74-8833-0610161B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4443</Words>
  <Characters>26028</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30411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ABOULHOUCINE Driss</dc:creator>
  <cp:lastModifiedBy>DOMBRE Nadia</cp:lastModifiedBy>
  <cp:revision>2</cp:revision>
  <cp:lastPrinted>2014-06-16T09:54:00Z</cp:lastPrinted>
  <dcterms:created xsi:type="dcterms:W3CDTF">2014-06-16T13:41:00Z</dcterms:created>
  <dcterms:modified xsi:type="dcterms:W3CDTF">2014-06-16T13:41:00Z</dcterms:modified>
</cp:coreProperties>
</file>